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DA" w:rsidRDefault="0020395D">
      <w:pPr>
        <w:pStyle w:val="Corptext"/>
        <w:spacing w:before="59"/>
        <w:ind w:left="235" w:firstLine="0"/>
        <w:rPr>
          <w:rFonts w:cs="Times New Roman"/>
        </w:rPr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4327DA" w:rsidRDefault="0020395D">
      <w:pPr>
        <w:pStyle w:val="Corptext"/>
        <w:spacing w:before="76"/>
        <w:ind w:left="235" w:firstLine="0"/>
        <w:rPr>
          <w:rFonts w:cs="Times New Roman"/>
        </w:rPr>
      </w:pPr>
      <w:r>
        <w:rPr>
          <w:spacing w:val="-1"/>
          <w:w w:val="105"/>
        </w:rPr>
        <w:t>FI</w:t>
      </w:r>
      <w:r>
        <w:rPr>
          <w:spacing w:val="-2"/>
          <w:w w:val="105"/>
        </w:rPr>
        <w:t>NAN</w:t>
      </w:r>
      <w:r>
        <w:rPr>
          <w:spacing w:val="-1"/>
          <w:w w:val="105"/>
        </w:rPr>
        <w:t>TELOR</w:t>
      </w:r>
      <w:r>
        <w:rPr>
          <w:spacing w:val="8"/>
          <w:w w:val="105"/>
        </w:rPr>
        <w:t xml:space="preserve"> </w:t>
      </w:r>
      <w:r>
        <w:rPr>
          <w:w w:val="105"/>
        </w:rPr>
        <w:t>PUBLICE</w:t>
      </w:r>
      <w:r>
        <w:rPr>
          <w:spacing w:val="40"/>
          <w:w w:val="105"/>
        </w:rPr>
        <w:t xml:space="preserve"> </w:t>
      </w:r>
      <w:r>
        <w:rPr>
          <w:w w:val="105"/>
        </w:rPr>
        <w:t>MUNICIPIUL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BU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</w:t>
      </w:r>
    </w:p>
    <w:p w:rsidR="004327DA" w:rsidRDefault="004327DA">
      <w:pPr>
        <w:spacing w:before="3"/>
        <w:rPr>
          <w:rFonts w:ascii="Times New Roman" w:eastAsia="Times New Roman" w:hAnsi="Times New Roman" w:cs="Times New Roman"/>
          <w:sz w:val="3"/>
          <w:szCs w:val="3"/>
        </w:rPr>
      </w:pPr>
    </w:p>
    <w:p w:rsidR="004327DA" w:rsidRDefault="0020395D">
      <w:pPr>
        <w:spacing w:line="20" w:lineRule="atLeast"/>
        <w:ind w:left="33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15" cy="9525"/>
                <wp:effectExtent l="7620" t="9525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525"/>
                          <a:chOff x="0" y="0"/>
                          <a:chExt cx="29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" cy="2"/>
                            <a:chOff x="7" y="7"/>
                            <a:chExt cx="1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"/>
                                <a:gd name="T2" fmla="+- 0 22 7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10D32" id="Group 2" o:spid="_x0000_s1026" style="width:1.45pt;height:.75pt;mso-position-horizontal-relative:char;mso-position-vertical-relative:line" coordsize="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">
                <v:group id="Group 3" o:spid="_x0000_s1027" style="position:absolute;left:7;top:7;width:15;height:2" coordorigin="7,7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NnMEA&#10;AADaAAAADwAAAGRycy9kb3ducmV2LnhtbESP3YrCMBSE7wXfIRzBG1lTFUS6TWURXBYWBf/uD83Z&#10;pticlCbV7tsbQfBymJlvmGzd21rcqPWVYwWzaQKCuHC64lLB+bT9WIHwAVlj7ZgU/JOHdT4cZJhq&#10;d+cD3Y6hFBHCPkUFJoQmldIXhiz6qWuIo/fnWoshyraUusV7hNtazpNkKS1WHBcMNrQxVFyPnVUw&#10;kYnrdt97Uy+qwv5ave2u5qLUeNR/fYII1Id3+NX+0QoW8LwSb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sTZzBAAAA2gAAAA8AAAAAAAAAAAAAAAAAmAIAAGRycy9kb3du&#10;cmV2LnhtbFBLBQYAAAAABAAEAPUAAACGAwAAAAA=&#10;" path="m,l15,e" filled="f" strokeweight=".72pt">
                    <v:path arrowok="t" o:connecttype="custom" o:connectlocs="0,0;15,0" o:connectangles="0,0"/>
                  </v:shape>
                </v:group>
                <w10:anchorlock/>
              </v:group>
            </w:pict>
          </mc:Fallback>
        </mc:AlternateContent>
      </w:r>
    </w:p>
    <w:p w:rsidR="004327DA" w:rsidRDefault="0020395D">
      <w:pPr>
        <w:pStyle w:val="Corptext"/>
        <w:spacing w:before="131" w:line="278" w:lineRule="auto"/>
        <w:ind w:left="3674" w:right="2086" w:firstLine="369"/>
        <w:rPr>
          <w:rFonts w:cs="Times New Roman"/>
        </w:rPr>
      </w:pPr>
      <w:r>
        <w:rPr>
          <w:spacing w:val="-2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RILE</w:t>
      </w:r>
      <w:r>
        <w:rPr>
          <w:spacing w:val="23"/>
          <w:w w:val="105"/>
        </w:rPr>
        <w:t xml:space="preserve"> </w:t>
      </w:r>
      <w:r>
        <w:rPr>
          <w:w w:val="105"/>
        </w:rPr>
        <w:t>SI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CHELT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IELILE</w:t>
      </w:r>
      <w:r>
        <w:rPr>
          <w:spacing w:val="24"/>
          <w:w w:val="105"/>
        </w:rPr>
        <w:t xml:space="preserve"> </w:t>
      </w:r>
      <w:r>
        <w:rPr>
          <w:w w:val="105"/>
        </w:rPr>
        <w:t>BUGETELOR</w:t>
      </w:r>
      <w:r>
        <w:rPr>
          <w:spacing w:val="23"/>
          <w:w w:val="108"/>
        </w:rPr>
        <w:t xml:space="preserve"> </w:t>
      </w:r>
      <w:r>
        <w:rPr>
          <w:spacing w:val="-1"/>
          <w:w w:val="105"/>
        </w:rPr>
        <w:t>LOC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LE</w:t>
      </w:r>
      <w:r>
        <w:rPr>
          <w:spacing w:val="13"/>
          <w:w w:val="105"/>
        </w:rPr>
        <w:t xml:space="preserve"> </w:t>
      </w:r>
      <w:r>
        <w:rPr>
          <w:w w:val="105"/>
        </w:rPr>
        <w:t>PE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TI</w:t>
      </w:r>
      <w:r>
        <w:rPr>
          <w:spacing w:val="14"/>
          <w:w w:val="105"/>
        </w:rPr>
        <w:t xml:space="preserve"> </w:t>
      </w:r>
      <w:r>
        <w:rPr>
          <w:w w:val="105"/>
        </w:rPr>
        <w:t>ADMINISTRATIV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TERITORI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LE</w:t>
      </w:r>
    </w:p>
    <w:p w:rsidR="004327DA" w:rsidRDefault="004327DA">
      <w:pPr>
        <w:spacing w:line="278" w:lineRule="auto"/>
        <w:rPr>
          <w:rFonts w:ascii="Times New Roman" w:eastAsia="Times New Roman" w:hAnsi="Times New Roman" w:cs="Times New Roman"/>
        </w:rPr>
        <w:sectPr w:rsidR="004327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80" w:right="720" w:bottom="0" w:left="720" w:header="720" w:footer="720" w:gutter="0"/>
          <w:cols w:space="720"/>
        </w:sectPr>
      </w:pPr>
    </w:p>
    <w:p w:rsidR="004327DA" w:rsidRDefault="0020395D">
      <w:pPr>
        <w:pStyle w:val="Corptext"/>
        <w:spacing w:before="135"/>
        <w:ind w:left="0" w:firstLine="0"/>
        <w:jc w:val="right"/>
        <w:rPr>
          <w:rFonts w:cs="Times New Roman"/>
        </w:rPr>
      </w:pPr>
      <w:r>
        <w:t>31.12.2019</w:t>
      </w:r>
    </w:p>
    <w:p w:rsidR="004327DA" w:rsidRDefault="0020395D">
      <w:pPr>
        <w:rPr>
          <w:rFonts w:ascii="Times New Roman" w:eastAsia="Times New Roman" w:hAnsi="Times New Roman" w:cs="Times New Roman"/>
        </w:rPr>
      </w:pPr>
      <w:r>
        <w:br w:type="column"/>
      </w:r>
    </w:p>
    <w:p w:rsidR="004327DA" w:rsidRDefault="004327DA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327DA" w:rsidRDefault="0020395D">
      <w:pPr>
        <w:pStyle w:val="Titlu1"/>
        <w:ind w:right="131"/>
        <w:jc w:val="right"/>
      </w:pPr>
      <w:r>
        <w:t>-</w:t>
      </w:r>
      <w:r>
        <w:rPr>
          <w:spacing w:val="1"/>
        </w:rPr>
        <w:t xml:space="preserve"> </w:t>
      </w:r>
      <w:r>
        <w:t>lei -</w:t>
      </w:r>
    </w:p>
    <w:p w:rsidR="004327DA" w:rsidRDefault="004327DA">
      <w:pPr>
        <w:jc w:val="right"/>
        <w:sectPr w:rsidR="004327DA">
          <w:type w:val="continuous"/>
          <w:pgSz w:w="11910" w:h="16840"/>
          <w:pgMar w:top="280" w:right="720" w:bottom="0" w:left="720" w:header="720" w:footer="720" w:gutter="0"/>
          <w:cols w:num="2" w:space="720" w:equalWidth="0">
            <w:col w:w="6337" w:space="40"/>
            <w:col w:w="4093"/>
          </w:cols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794"/>
        <w:gridCol w:w="1786"/>
        <w:gridCol w:w="1740"/>
      </w:tblGrid>
      <w:tr w:rsidR="004327DA">
        <w:trPr>
          <w:trHeight w:hRule="exact" w:val="104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27DA" w:rsidRDefault="004327D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327DA" w:rsidRDefault="0020395D">
            <w:pPr>
              <w:pStyle w:val="TableParagraph"/>
              <w:ind w:left="1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Denumire</w:t>
            </w:r>
            <w:r>
              <w:rPr>
                <w:rFonts w:ascii="Times New Roman"/>
                <w:spacing w:val="22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38" w:line="341" w:lineRule="auto"/>
              <w:ind w:left="127" w:right="50" w:firstLine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Cod</w:t>
            </w:r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Indicator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38" w:line="341" w:lineRule="auto"/>
              <w:ind w:left="143" w:right="180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Nr.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  <w:w w:val="110"/>
              </w:rPr>
              <w:t>rand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23" w:line="327" w:lineRule="auto"/>
              <w:ind w:left="489" w:right="462" w:hanging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Prevederi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2"/>
                <w:w w:val="105"/>
              </w:rPr>
              <w:t>A</w:t>
            </w:r>
            <w:r>
              <w:rPr>
                <w:rFonts w:ascii="Times New Roman"/>
                <w:spacing w:val="-1"/>
                <w:w w:val="105"/>
              </w:rPr>
              <w:t>nua</w:t>
            </w:r>
            <w:r>
              <w:rPr>
                <w:rFonts w:ascii="Times New Roman"/>
                <w:spacing w:val="-2"/>
                <w:w w:val="105"/>
              </w:rPr>
              <w:t>le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23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Realizat</w:t>
            </w:r>
          </w:p>
        </w:tc>
      </w:tr>
      <w:tr w:rsidR="004327DA">
        <w:trPr>
          <w:trHeight w:hRule="exact" w:val="39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91"/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9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77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3"/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3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4327DA">
        <w:trPr>
          <w:trHeight w:hRule="exact" w:val="12838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327DA" w:rsidRDefault="0020395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EXCEDENT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CUMULAT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</w:t>
            </w:r>
          </w:p>
          <w:p w:rsidR="004327DA" w:rsidRDefault="0020395D">
            <w:pPr>
              <w:pStyle w:val="TableParagraph"/>
              <w:spacing w:before="122" w:line="381" w:lineRule="auto"/>
              <w:ind w:left="52" w:right="28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precedenti)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care: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III.MUNICIPII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proprii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care: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Listparagraf"/>
              <w:numPr>
                <w:ilvl w:val="0"/>
                <w:numId w:val="2"/>
              </w:numPr>
              <w:tabs>
                <w:tab w:val="left" w:pos="238"/>
              </w:tabs>
              <w:spacing w:line="381" w:lineRule="auto"/>
              <w:ind w:right="1925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 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-cote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</w:t>
            </w:r>
          </w:p>
          <w:p w:rsidR="004327DA" w:rsidRDefault="0020395D">
            <w:pPr>
              <w:pStyle w:val="TableParagraph"/>
              <w:spacing w:before="122" w:line="381" w:lineRule="auto"/>
              <w:ind w:left="97" w:right="2028" w:hanging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1"/>
                <w:sz w:val="18"/>
              </w:rPr>
              <w:t xml:space="preserve"> 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locale</w:t>
            </w:r>
          </w:p>
          <w:p w:rsidR="004327DA" w:rsidRDefault="0020395D">
            <w:pPr>
              <w:pStyle w:val="Listparagraf"/>
              <w:numPr>
                <w:ilvl w:val="0"/>
                <w:numId w:val="2"/>
              </w:numPr>
              <w:tabs>
                <w:tab w:val="left" w:pos="250"/>
              </w:tabs>
              <w:spacing w:before="4" w:line="381" w:lineRule="auto"/>
              <w:ind w:right="2004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</w:p>
          <w:p w:rsidR="004327DA" w:rsidRDefault="0020395D">
            <w:pPr>
              <w:pStyle w:val="TableParagraph"/>
              <w:spacing w:before="4" w:line="381" w:lineRule="auto"/>
              <w:ind w:left="97" w:right="1916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</w:p>
          <w:p w:rsidR="004327DA" w:rsidRDefault="0020395D">
            <w:pPr>
              <w:pStyle w:val="TableParagraph"/>
              <w:spacing w:before="4" w:line="381" w:lineRule="auto"/>
              <w:ind w:left="97" w:right="1975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bugetelor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locale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Listparagraf"/>
              <w:numPr>
                <w:ilvl w:val="0"/>
                <w:numId w:val="2"/>
              </w:numPr>
              <w:tabs>
                <w:tab w:val="left" w:pos="283"/>
              </w:tabs>
              <w:spacing w:before="126"/>
              <w:ind w:left="28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subventiile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sponsorizari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capital</w:t>
            </w:r>
          </w:p>
          <w:p w:rsidR="004327DA" w:rsidRDefault="0020395D">
            <w:pPr>
              <w:pStyle w:val="TableParagraph"/>
              <w:spacing w:before="122" w:line="381" w:lineRule="auto"/>
              <w:ind w:left="234" w:right="2479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publice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spacing w:line="381" w:lineRule="auto"/>
              <w:ind w:left="52" w:right="20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Excedent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CORELATII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040201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110206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4327DA" w:rsidRDefault="0020395D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0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24056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24058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24059</w:t>
            </w:r>
          </w:p>
          <w:p w:rsidR="004327DA" w:rsidRDefault="0020395D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24061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24063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24065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24068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24070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24071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24073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24078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24079</w:t>
            </w:r>
          </w:p>
          <w:p w:rsidR="004327DA" w:rsidRDefault="0020395D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</w:t>
            </w:r>
          </w:p>
          <w:p w:rsidR="004327DA" w:rsidRDefault="0020395D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24081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24082</w:t>
            </w:r>
          </w:p>
          <w:p w:rsidR="004327DA" w:rsidRDefault="0020395D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327DA" w:rsidRDefault="0020395D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319.403.087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883.653.000</w:t>
            </w:r>
          </w:p>
          <w:p w:rsidR="004327DA" w:rsidRDefault="0020395D">
            <w:pPr>
              <w:pStyle w:val="TableParagraph"/>
              <w:spacing w:before="122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779.037.000</w:t>
            </w:r>
          </w:p>
          <w:p w:rsidR="004327DA" w:rsidRDefault="0020395D">
            <w:pPr>
              <w:pStyle w:val="TableParagraph"/>
              <w:spacing w:before="122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878.290.000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482.453.000</w:t>
            </w:r>
          </w:p>
          <w:p w:rsidR="004327DA" w:rsidRDefault="0020395D">
            <w:pPr>
              <w:pStyle w:val="TableParagraph"/>
              <w:spacing w:before="122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65.180.000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417.273.000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100.879.000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27DA" w:rsidRDefault="0020395D">
            <w:pPr>
              <w:pStyle w:val="TableParagraph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44.482.000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53.072.000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  <w:p w:rsidR="004327DA" w:rsidRDefault="0020395D">
            <w:pPr>
              <w:pStyle w:val="TableParagraph"/>
              <w:spacing w:before="122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  <w:p w:rsidR="004327DA" w:rsidRDefault="0020395D">
            <w:pPr>
              <w:pStyle w:val="TableParagraph"/>
              <w:spacing w:before="122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1.627.000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1.868.000</w:t>
            </w:r>
          </w:p>
          <w:p w:rsidR="004327DA" w:rsidRDefault="0020395D">
            <w:pPr>
              <w:pStyle w:val="TableParagraph"/>
              <w:spacing w:before="122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1.868.000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27DA" w:rsidRDefault="0020395D">
            <w:pPr>
              <w:pStyle w:val="TableParagraph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1.306.000</w:t>
            </w:r>
          </w:p>
          <w:p w:rsidR="004327DA" w:rsidRDefault="0020395D">
            <w:pPr>
              <w:pStyle w:val="TableParagraph"/>
              <w:spacing w:before="122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1.203.056.000</w:t>
            </w:r>
          </w:p>
          <w:p w:rsidR="004327DA" w:rsidRDefault="0020395D">
            <w:pPr>
              <w:pStyle w:val="TableParagraph"/>
              <w:spacing w:before="122"/>
              <w:ind w:left="6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-319.403.000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327DA" w:rsidRDefault="0020395D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121.113.775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890.219.509</w:t>
            </w:r>
          </w:p>
          <w:p w:rsidR="004327DA" w:rsidRDefault="0020395D">
            <w:pPr>
              <w:pStyle w:val="TableParagraph"/>
              <w:spacing w:before="122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785.821.852</w:t>
            </w:r>
          </w:p>
          <w:p w:rsidR="004327DA" w:rsidRDefault="0020395D">
            <w:pPr>
              <w:pStyle w:val="TableParagraph"/>
              <w:spacing w:before="122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884.859.297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482.452.889</w:t>
            </w:r>
          </w:p>
          <w:p w:rsidR="004327DA" w:rsidRDefault="0020395D">
            <w:pPr>
              <w:pStyle w:val="TableParagraph"/>
              <w:spacing w:before="122"/>
              <w:ind w:left="8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65.180.552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417.272.337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100.711.000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27DA" w:rsidRDefault="0020395D">
            <w:pPr>
              <w:pStyle w:val="TableParagraph"/>
              <w:ind w:left="8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44.482.000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8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53.072.000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2.205</w:t>
            </w:r>
          </w:p>
          <w:p w:rsidR="004327DA" w:rsidRDefault="0020395D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2.205</w:t>
            </w:r>
          </w:p>
          <w:p w:rsidR="004327DA" w:rsidRDefault="0020395D">
            <w:pPr>
              <w:pStyle w:val="TableParagraph"/>
              <w:spacing w:before="122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1.675.760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1.751.421</w:t>
            </w:r>
          </w:p>
          <w:p w:rsidR="004327DA" w:rsidRDefault="0020395D">
            <w:pPr>
              <w:pStyle w:val="TableParagraph"/>
              <w:spacing w:before="122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1.751.421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27DA" w:rsidRDefault="0020395D">
            <w:pPr>
              <w:pStyle w:val="TableParagraph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1.353.655</w:t>
            </w:r>
          </w:p>
          <w:p w:rsidR="004327DA" w:rsidRDefault="0020395D">
            <w:pPr>
              <w:pStyle w:val="TableParagraph"/>
              <w:spacing w:before="122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1.088.508.821</w:t>
            </w:r>
          </w:p>
          <w:p w:rsidR="004327DA" w:rsidRDefault="0020395D">
            <w:pPr>
              <w:pStyle w:val="TableParagraph"/>
              <w:spacing w:before="122"/>
              <w:ind w:left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-198.289.312</w:t>
            </w:r>
          </w:p>
        </w:tc>
      </w:tr>
    </w:tbl>
    <w:p w:rsidR="004327DA" w:rsidRDefault="004327DA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4327DA">
          <w:type w:val="continuous"/>
          <w:pgSz w:w="11910" w:h="16840"/>
          <w:pgMar w:top="280" w:right="720" w:bottom="0" w:left="720" w:header="720" w:footer="720" w:gutter="0"/>
          <w:cols w:space="720"/>
        </w:sectPr>
      </w:pPr>
    </w:p>
    <w:p w:rsidR="004327DA" w:rsidRDefault="0020395D">
      <w:pPr>
        <w:pStyle w:val="Corptext"/>
        <w:spacing w:before="59" w:line="278" w:lineRule="auto"/>
        <w:ind w:left="4014" w:right="2146" w:firstLine="369"/>
        <w:rPr>
          <w:rFonts w:cs="Times New Roman"/>
        </w:rPr>
      </w:pPr>
      <w:r>
        <w:rPr>
          <w:spacing w:val="-2"/>
          <w:w w:val="105"/>
        </w:rPr>
        <w:lastRenderedPageBreak/>
        <w:t>V</w:t>
      </w:r>
      <w:r>
        <w:rPr>
          <w:spacing w:val="-1"/>
          <w:w w:val="105"/>
        </w:rPr>
        <w:t>ENITURILE</w:t>
      </w:r>
      <w:r>
        <w:rPr>
          <w:spacing w:val="20"/>
          <w:w w:val="105"/>
        </w:rPr>
        <w:t xml:space="preserve"> </w:t>
      </w:r>
      <w:r>
        <w:rPr>
          <w:w w:val="105"/>
        </w:rPr>
        <w:t>SI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CHELTUIELILE</w:t>
      </w:r>
      <w:r>
        <w:rPr>
          <w:spacing w:val="20"/>
          <w:w w:val="105"/>
        </w:rPr>
        <w:t xml:space="preserve"> </w:t>
      </w:r>
      <w:r>
        <w:rPr>
          <w:w w:val="105"/>
        </w:rPr>
        <w:t>BUGETELOR</w:t>
      </w:r>
      <w:r>
        <w:rPr>
          <w:spacing w:val="23"/>
          <w:w w:val="108"/>
        </w:rPr>
        <w:t xml:space="preserve"> </w:t>
      </w:r>
      <w:r>
        <w:rPr>
          <w:spacing w:val="-1"/>
          <w:w w:val="105"/>
        </w:rPr>
        <w:t>LOCALE</w:t>
      </w:r>
      <w:r>
        <w:rPr>
          <w:spacing w:val="10"/>
          <w:w w:val="105"/>
        </w:rPr>
        <w:t xml:space="preserve"> </w:t>
      </w:r>
      <w:r>
        <w:rPr>
          <w:w w:val="105"/>
        </w:rPr>
        <w:t>PE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UNITATI</w:t>
      </w:r>
      <w:r>
        <w:rPr>
          <w:spacing w:val="10"/>
          <w:w w:val="105"/>
        </w:rPr>
        <w:t xml:space="preserve"> </w:t>
      </w:r>
      <w:r>
        <w:rPr>
          <w:w w:val="105"/>
        </w:rPr>
        <w:t>ADMINISTRATIV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TERITORIALE</w:t>
      </w:r>
    </w:p>
    <w:p w:rsidR="004327DA" w:rsidRDefault="004327DA">
      <w:pPr>
        <w:spacing w:line="278" w:lineRule="auto"/>
        <w:rPr>
          <w:rFonts w:ascii="Times New Roman" w:eastAsia="Times New Roman" w:hAnsi="Times New Roman" w:cs="Times New Roman"/>
        </w:rPr>
        <w:sectPr w:rsidR="004327DA">
          <w:pgSz w:w="11910" w:h="16840"/>
          <w:pgMar w:top="40" w:right="660" w:bottom="280" w:left="380" w:header="720" w:footer="720" w:gutter="0"/>
          <w:cols w:space="720"/>
        </w:sectPr>
      </w:pPr>
    </w:p>
    <w:p w:rsidR="004327DA" w:rsidRDefault="0020395D">
      <w:pPr>
        <w:pStyle w:val="Corptext"/>
        <w:spacing w:before="135"/>
        <w:ind w:left="0" w:firstLine="0"/>
        <w:jc w:val="right"/>
        <w:rPr>
          <w:rFonts w:cs="Times New Roman"/>
        </w:rPr>
      </w:pPr>
      <w:r>
        <w:t>31.12.2019</w:t>
      </w:r>
    </w:p>
    <w:p w:rsidR="004327DA" w:rsidRDefault="0020395D">
      <w:pPr>
        <w:rPr>
          <w:rFonts w:ascii="Times New Roman" w:eastAsia="Times New Roman" w:hAnsi="Times New Roman" w:cs="Times New Roman"/>
        </w:rPr>
      </w:pPr>
      <w:r>
        <w:br w:type="column"/>
      </w:r>
    </w:p>
    <w:p w:rsidR="004327DA" w:rsidRDefault="004327DA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327DA" w:rsidRDefault="0020395D">
      <w:pPr>
        <w:pStyle w:val="Titlu1"/>
        <w:ind w:right="191"/>
        <w:jc w:val="right"/>
      </w:pPr>
      <w:r>
        <w:t>-</w:t>
      </w:r>
      <w:r>
        <w:rPr>
          <w:spacing w:val="1"/>
        </w:rPr>
        <w:t xml:space="preserve"> </w:t>
      </w:r>
      <w:r>
        <w:t>lei -</w:t>
      </w:r>
    </w:p>
    <w:p w:rsidR="004327DA" w:rsidRDefault="004327DA">
      <w:pPr>
        <w:jc w:val="right"/>
        <w:sectPr w:rsidR="004327DA">
          <w:type w:val="continuous"/>
          <w:pgSz w:w="11910" w:h="16840"/>
          <w:pgMar w:top="280" w:right="660" w:bottom="0" w:left="380" w:header="720" w:footer="720" w:gutter="0"/>
          <w:cols w:num="2" w:space="720" w:equalWidth="0">
            <w:col w:w="6677" w:space="40"/>
            <w:col w:w="4153"/>
          </w:cols>
        </w:sect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794"/>
        <w:gridCol w:w="1786"/>
        <w:gridCol w:w="1740"/>
      </w:tblGrid>
      <w:tr w:rsidR="004327DA">
        <w:trPr>
          <w:trHeight w:hRule="exact" w:val="104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27DA" w:rsidRDefault="004327D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327DA" w:rsidRDefault="0020395D">
            <w:pPr>
              <w:pStyle w:val="TableParagraph"/>
              <w:ind w:left="1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Denumire</w:t>
            </w:r>
            <w:r>
              <w:rPr>
                <w:rFonts w:ascii="Times New Roman"/>
                <w:spacing w:val="23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38" w:line="341" w:lineRule="auto"/>
              <w:ind w:left="127" w:right="50" w:firstLine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Cod</w:t>
            </w:r>
            <w:r>
              <w:rPr>
                <w:rFonts w:ascii="Times New Roman"/>
                <w:w w:val="107"/>
              </w:rPr>
              <w:t xml:space="preserve"> </w:t>
            </w:r>
            <w:r>
              <w:rPr>
                <w:rFonts w:ascii="Times New Roman"/>
                <w:w w:val="110"/>
              </w:rPr>
              <w:t>Indicator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38" w:line="341" w:lineRule="auto"/>
              <w:ind w:left="144" w:right="181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Nr.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  <w:w w:val="110"/>
              </w:rPr>
              <w:t>rand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23" w:line="327" w:lineRule="auto"/>
              <w:ind w:left="489" w:right="462" w:hanging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Prevederi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Anual</w:t>
            </w:r>
            <w:r>
              <w:rPr>
                <w:rFonts w:ascii="Times New Roman"/>
                <w:spacing w:val="-2"/>
                <w:w w:val="105"/>
              </w:rPr>
              <w:t>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123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Realizat</w:t>
            </w:r>
          </w:p>
        </w:tc>
      </w:tr>
      <w:tr w:rsidR="004327DA">
        <w:trPr>
          <w:trHeight w:hRule="exact" w:val="39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91"/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9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77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3"/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3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4327DA">
        <w:trPr>
          <w:trHeight w:hRule="exact" w:val="11194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0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proprii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care:</w:t>
            </w:r>
          </w:p>
          <w:p w:rsidR="004327DA" w:rsidRDefault="0020395D">
            <w:pPr>
              <w:pStyle w:val="Listparagraf"/>
              <w:numPr>
                <w:ilvl w:val="0"/>
                <w:numId w:val="1"/>
              </w:numPr>
              <w:tabs>
                <w:tab w:val="left" w:pos="238"/>
              </w:tabs>
              <w:spacing w:before="122" w:line="381" w:lineRule="auto"/>
              <w:ind w:right="1925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</w:t>
            </w:r>
          </w:p>
          <w:p w:rsidR="004327DA" w:rsidRDefault="0020395D">
            <w:pPr>
              <w:pStyle w:val="TableParagraph"/>
              <w:spacing w:before="122" w:line="381" w:lineRule="auto"/>
              <w:ind w:left="97" w:right="2028" w:hanging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locale</w:t>
            </w:r>
          </w:p>
          <w:p w:rsidR="004327DA" w:rsidRDefault="0020395D">
            <w:pPr>
              <w:pStyle w:val="Listparagraf"/>
              <w:numPr>
                <w:ilvl w:val="0"/>
                <w:numId w:val="1"/>
              </w:numPr>
              <w:tabs>
                <w:tab w:val="left" w:pos="250"/>
              </w:tabs>
              <w:spacing w:before="4" w:line="381" w:lineRule="auto"/>
              <w:ind w:right="2004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26" w:line="381" w:lineRule="auto"/>
              <w:ind w:left="97" w:right="1916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</w:p>
          <w:p w:rsidR="004327DA" w:rsidRDefault="0020395D">
            <w:pPr>
              <w:pStyle w:val="TableParagraph"/>
              <w:spacing w:before="4" w:line="381" w:lineRule="auto"/>
              <w:ind w:left="97" w:right="1974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bugetelor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locale</w:t>
            </w:r>
          </w:p>
          <w:p w:rsidR="004327DA" w:rsidRDefault="0020395D">
            <w:pPr>
              <w:pStyle w:val="Listparagraf"/>
              <w:numPr>
                <w:ilvl w:val="0"/>
                <w:numId w:val="1"/>
              </w:numPr>
              <w:tabs>
                <w:tab w:val="left" w:pos="283"/>
              </w:tabs>
              <w:spacing w:before="4"/>
              <w:ind w:left="28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subventiile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sponsorizari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capital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spacing w:line="381" w:lineRule="auto"/>
              <w:ind w:left="234" w:right="2478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publice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</w:t>
            </w:r>
          </w:p>
          <w:p w:rsidR="004327DA" w:rsidRDefault="0020395D">
            <w:pPr>
              <w:pStyle w:val="TableParagraph"/>
              <w:spacing w:before="122" w:line="381" w:lineRule="auto"/>
              <w:ind w:left="52" w:right="20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327DA" w:rsidRDefault="0020395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Excedent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EXCEDENT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CUMULAT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</w:t>
            </w:r>
          </w:p>
          <w:p w:rsidR="004327DA" w:rsidRDefault="0020395D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precedenti)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care: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 w:rsidR="004327DA" w:rsidRDefault="0020395D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040201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110206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 w:rsidR="004327DA" w:rsidRDefault="0020395D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4327DA" w:rsidRDefault="0020395D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4327DA" w:rsidRDefault="0020395D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24113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24114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24115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24116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24118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27DA" w:rsidRDefault="0020395D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24123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24125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24126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24128</w:t>
            </w:r>
          </w:p>
          <w:p w:rsidR="004327DA" w:rsidRDefault="0020395D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24133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24134</w:t>
            </w:r>
          </w:p>
          <w:p w:rsidR="004327DA" w:rsidRDefault="0020395D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241352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24136</w:t>
            </w:r>
          </w:p>
          <w:p w:rsidR="004327DA" w:rsidRDefault="0020395D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24137</w:t>
            </w:r>
          </w:p>
          <w:p w:rsidR="004327DA" w:rsidRDefault="0020395D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24139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0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883.653.000</w:t>
            </w:r>
          </w:p>
          <w:p w:rsidR="004327DA" w:rsidRDefault="0020395D">
            <w:pPr>
              <w:pStyle w:val="TableParagraph"/>
              <w:spacing w:before="122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779.037.000</w:t>
            </w:r>
          </w:p>
          <w:p w:rsidR="004327DA" w:rsidRDefault="0020395D">
            <w:pPr>
              <w:pStyle w:val="TableParagraph"/>
              <w:spacing w:before="122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878.290.000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482.453.000</w:t>
            </w:r>
          </w:p>
          <w:p w:rsidR="004327DA" w:rsidRDefault="0020395D">
            <w:pPr>
              <w:pStyle w:val="TableParagraph"/>
              <w:spacing w:before="122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65.180.000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417.273.000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100.879.000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10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44.482.000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53.072.000</w:t>
            </w:r>
          </w:p>
          <w:p w:rsidR="004327DA" w:rsidRDefault="0020395D">
            <w:pPr>
              <w:pStyle w:val="TableParagraph"/>
              <w:spacing w:before="122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  <w:p w:rsidR="004327DA" w:rsidRDefault="0020395D">
            <w:pPr>
              <w:pStyle w:val="TableParagraph"/>
              <w:spacing w:before="122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  <w:p w:rsidR="004327DA" w:rsidRDefault="0020395D">
            <w:pPr>
              <w:pStyle w:val="TableParagraph"/>
              <w:spacing w:before="122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1.627.000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1.868.000</w:t>
            </w:r>
          </w:p>
          <w:p w:rsidR="004327DA" w:rsidRDefault="0020395D">
            <w:pPr>
              <w:pStyle w:val="TableParagraph"/>
              <w:spacing w:before="122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1.868.000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1.306.000</w:t>
            </w:r>
          </w:p>
          <w:p w:rsidR="004327DA" w:rsidRDefault="0020395D">
            <w:pPr>
              <w:pStyle w:val="TableParagraph"/>
              <w:spacing w:before="122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1.203.056.000</w:t>
            </w:r>
          </w:p>
          <w:p w:rsidR="004327DA" w:rsidRDefault="0020395D">
            <w:pPr>
              <w:pStyle w:val="TableParagraph"/>
              <w:spacing w:before="122"/>
              <w:ind w:left="6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-319.403.000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7DA" w:rsidRDefault="0020395D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319.403.087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27DA" w:rsidRDefault="0020395D">
            <w:pPr>
              <w:pStyle w:val="TableParagraph"/>
              <w:spacing w:before="60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890.219.509</w:t>
            </w:r>
          </w:p>
          <w:p w:rsidR="004327DA" w:rsidRDefault="0020395D">
            <w:pPr>
              <w:pStyle w:val="TableParagraph"/>
              <w:spacing w:before="122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785.821.852</w:t>
            </w:r>
          </w:p>
          <w:p w:rsidR="004327DA" w:rsidRDefault="0020395D">
            <w:pPr>
              <w:pStyle w:val="TableParagraph"/>
              <w:spacing w:before="122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884.859.297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482.452.889</w:t>
            </w:r>
          </w:p>
          <w:p w:rsidR="004327DA" w:rsidRDefault="0020395D">
            <w:pPr>
              <w:pStyle w:val="TableParagraph"/>
              <w:spacing w:before="122"/>
              <w:ind w:left="8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65.180.552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417.272.337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100.711.000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10"/>
              <w:ind w:left="8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44.482.000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8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53.072.000</w:t>
            </w:r>
          </w:p>
          <w:p w:rsidR="004327DA" w:rsidRDefault="0020395D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2.205</w:t>
            </w:r>
          </w:p>
          <w:p w:rsidR="004327DA" w:rsidRDefault="0020395D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2.205</w:t>
            </w:r>
          </w:p>
          <w:p w:rsidR="004327DA" w:rsidRDefault="0020395D">
            <w:pPr>
              <w:pStyle w:val="TableParagraph"/>
              <w:spacing w:before="122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1.675.760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1.751.421</w:t>
            </w:r>
          </w:p>
          <w:p w:rsidR="004327DA" w:rsidRDefault="0020395D">
            <w:pPr>
              <w:pStyle w:val="TableParagraph"/>
              <w:spacing w:before="122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1.751.421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20395D">
            <w:pPr>
              <w:pStyle w:val="TableParagraph"/>
              <w:spacing w:before="158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1.353.655</w:t>
            </w:r>
          </w:p>
          <w:p w:rsidR="004327DA" w:rsidRDefault="0020395D">
            <w:pPr>
              <w:pStyle w:val="TableParagraph"/>
              <w:spacing w:before="122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1.088.508.821</w:t>
            </w:r>
          </w:p>
          <w:p w:rsidR="004327DA" w:rsidRDefault="0020395D">
            <w:pPr>
              <w:pStyle w:val="TableParagraph"/>
              <w:spacing w:before="122"/>
              <w:ind w:left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-198.289.312</w:t>
            </w:r>
          </w:p>
          <w:p w:rsidR="004327DA" w:rsidRDefault="004327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7DA" w:rsidRDefault="004327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27DA" w:rsidRDefault="0020395D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121.113.775</w:t>
            </w:r>
          </w:p>
        </w:tc>
      </w:tr>
    </w:tbl>
    <w:p w:rsidR="004327DA" w:rsidRDefault="004327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7DA" w:rsidRDefault="004327DA">
      <w:pPr>
        <w:rPr>
          <w:rFonts w:ascii="Times New Roman" w:eastAsia="Times New Roman" w:hAnsi="Times New Roman" w:cs="Times New Roman"/>
          <w:sz w:val="20"/>
          <w:szCs w:val="20"/>
        </w:rPr>
        <w:sectPr w:rsidR="004327DA">
          <w:type w:val="continuous"/>
          <w:pgSz w:w="11910" w:h="16840"/>
          <w:pgMar w:top="280" w:right="660" w:bottom="0" w:left="380" w:header="720" w:footer="720" w:gutter="0"/>
          <w:cols w:space="720"/>
        </w:sectPr>
      </w:pPr>
    </w:p>
    <w:p w:rsidR="004327DA" w:rsidRDefault="004327D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327DA" w:rsidRDefault="0020395D">
      <w:pPr>
        <w:ind w:left="7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4327DA" w:rsidRDefault="0020395D">
      <w:pPr>
        <w:tabs>
          <w:tab w:val="left" w:pos="4238"/>
        </w:tabs>
        <w:spacing w:before="108" w:line="362" w:lineRule="auto"/>
        <w:ind w:left="4180" w:hanging="40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 FLORENTINA AMARITEI</w:t>
      </w:r>
    </w:p>
    <w:p w:rsidR="004327DA" w:rsidRDefault="0020395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327DA" w:rsidRDefault="004327D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327DA" w:rsidRDefault="004327D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327DA" w:rsidRDefault="004327D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327DA" w:rsidRDefault="004327D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327DA" w:rsidRDefault="0020395D">
      <w:pPr>
        <w:spacing w:before="100" w:line="294" w:lineRule="auto"/>
        <w:ind w:left="574" w:right="159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327DA" w:rsidRDefault="0020395D">
      <w:pPr>
        <w:spacing w:before="1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327DA">
      <w:type w:val="continuous"/>
      <w:pgSz w:w="11910" w:h="16840"/>
      <w:pgMar w:top="280" w:right="660" w:bottom="0" w:left="380" w:header="720" w:footer="720" w:gutter="0"/>
      <w:cols w:num="2" w:space="720" w:equalWidth="0">
        <w:col w:w="6123" w:space="2264"/>
        <w:col w:w="24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95D" w:rsidRDefault="0020395D" w:rsidP="0020395D">
      <w:r>
        <w:separator/>
      </w:r>
    </w:p>
  </w:endnote>
  <w:endnote w:type="continuationSeparator" w:id="0">
    <w:p w:rsidR="0020395D" w:rsidRDefault="0020395D" w:rsidP="0020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D" w:rsidRDefault="0020395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D" w:rsidRDefault="0020395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D" w:rsidRDefault="002039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95D" w:rsidRDefault="0020395D" w:rsidP="0020395D">
      <w:r>
        <w:separator/>
      </w:r>
    </w:p>
  </w:footnote>
  <w:footnote w:type="continuationSeparator" w:id="0">
    <w:p w:rsidR="0020395D" w:rsidRDefault="0020395D" w:rsidP="0020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D" w:rsidRDefault="0020395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D" w:rsidRDefault="0020395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D" w:rsidRDefault="0020395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2077"/>
    <w:multiLevelType w:val="hybridMultilevel"/>
    <w:tmpl w:val="67C44092"/>
    <w:lvl w:ilvl="0" w:tplc="A948D69A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6D90B6F6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 w:tplc="9358FC68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E9EA4DB4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 w:tplc="4DECE41A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 w:tplc="5B6C965A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 w:tplc="81B21108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 w:tplc="E10C1580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 w:tplc="0E9A9B70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abstractNum w:abstractNumId="1" w15:restartNumberingAfterBreak="0">
    <w:nsid w:val="54297AFB"/>
    <w:multiLevelType w:val="hybridMultilevel"/>
    <w:tmpl w:val="786C6BE8"/>
    <w:lvl w:ilvl="0" w:tplc="FF1A0B76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160085B4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 w:tplc="CD721022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26BC4E8A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 w:tplc="575E1C60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 w:tplc="0C6AA39A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 w:tplc="F84C0D44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 w:tplc="2FF8CE1A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 w:tplc="635AF638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DA"/>
    <w:rsid w:val="0020395D"/>
    <w:rsid w:val="004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4" w:hanging="182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0395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0395D"/>
  </w:style>
  <w:style w:type="paragraph" w:styleId="Subsol">
    <w:name w:val="footer"/>
    <w:basedOn w:val="Normal"/>
    <w:link w:val="SubsolCaracter"/>
    <w:uiPriority w:val="99"/>
    <w:unhideWhenUsed/>
    <w:rsid w:val="0020395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2020-05-29T07:23:00Z</dcterms:created>
  <dcterms:modified xsi:type="dcterms:W3CDTF">2020-05-29T07:23:00Z</dcterms:modified>
</cp:coreProperties>
</file>