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598" w:rsidRPr="0041683D" w:rsidRDefault="00BC1598" w:rsidP="00F26720">
      <w:pPr>
        <w:autoSpaceDE w:val="0"/>
        <w:autoSpaceDN w:val="0"/>
        <w:adjustRightInd w:val="0"/>
        <w:spacing w:after="80" w:line="276" w:lineRule="auto"/>
        <w:jc w:val="center"/>
        <w:rPr>
          <w:b/>
          <w:caps/>
        </w:rPr>
      </w:pPr>
      <w:r w:rsidRPr="0041683D">
        <w:rPr>
          <w:b/>
          <w:caps/>
        </w:rPr>
        <w:t xml:space="preserve">Contract </w:t>
      </w:r>
      <w:r w:rsidR="00C931D8" w:rsidRPr="0041683D">
        <w:rPr>
          <w:b/>
          <w:caps/>
        </w:rPr>
        <w:t xml:space="preserve">de </w:t>
      </w:r>
      <w:r w:rsidRPr="0041683D">
        <w:rPr>
          <w:b/>
          <w:caps/>
        </w:rPr>
        <w:t>PRESTARI DE SERVICII</w:t>
      </w:r>
    </w:p>
    <w:p w:rsidR="00F401A5" w:rsidRPr="0041683D" w:rsidRDefault="00F26720" w:rsidP="00F26720">
      <w:pPr>
        <w:tabs>
          <w:tab w:val="left" w:pos="5580"/>
        </w:tabs>
        <w:spacing w:after="80" w:line="276" w:lineRule="auto"/>
        <w:jc w:val="center"/>
        <w:rPr>
          <w:b/>
        </w:rPr>
      </w:pPr>
      <w:r w:rsidRPr="0041683D">
        <w:rPr>
          <w:b/>
        </w:rPr>
        <w:t>n</w:t>
      </w:r>
      <w:r w:rsidR="001237E5" w:rsidRPr="0041683D">
        <w:rPr>
          <w:b/>
        </w:rPr>
        <w:t xml:space="preserve">r. </w:t>
      </w:r>
      <w:r w:rsidR="00E94B0A" w:rsidRPr="0041683D">
        <w:rPr>
          <w:b/>
        </w:rPr>
        <w:t>__________</w:t>
      </w:r>
      <w:r w:rsidR="009905C3" w:rsidRPr="0041683D">
        <w:rPr>
          <w:b/>
        </w:rPr>
        <w:t>/</w:t>
      </w:r>
      <w:r w:rsidR="00E94B0A" w:rsidRPr="0041683D">
        <w:rPr>
          <w:b/>
        </w:rPr>
        <w:t>_____________</w:t>
      </w:r>
    </w:p>
    <w:p w:rsidR="0053198C" w:rsidRPr="0041683D" w:rsidRDefault="0053198C" w:rsidP="00F26720">
      <w:pPr>
        <w:tabs>
          <w:tab w:val="left" w:pos="5580"/>
        </w:tabs>
        <w:spacing w:after="80" w:line="276" w:lineRule="auto"/>
        <w:jc w:val="center"/>
        <w:rPr>
          <w:b/>
        </w:rPr>
      </w:pPr>
    </w:p>
    <w:p w:rsidR="005C49C5" w:rsidRPr="0041683D" w:rsidRDefault="005C49C5" w:rsidP="00F26720">
      <w:pPr>
        <w:tabs>
          <w:tab w:val="left" w:pos="900"/>
          <w:tab w:val="left" w:pos="5580"/>
        </w:tabs>
        <w:spacing w:after="80" w:line="276" w:lineRule="auto"/>
        <w:jc w:val="both"/>
        <w:rPr>
          <w:i/>
        </w:rPr>
      </w:pPr>
    </w:p>
    <w:p w:rsidR="000853C2" w:rsidRPr="0041683D" w:rsidRDefault="000853C2" w:rsidP="00F26720">
      <w:pPr>
        <w:spacing w:after="80" w:line="276" w:lineRule="auto"/>
        <w:jc w:val="both"/>
        <w:rPr>
          <w:b/>
          <w:bCs/>
          <w:iCs/>
          <w:noProof/>
          <w:lang w:eastAsia="en-US"/>
        </w:rPr>
      </w:pPr>
      <w:r w:rsidRPr="0041683D">
        <w:rPr>
          <w:b/>
          <w:bCs/>
          <w:iCs/>
          <w:noProof/>
          <w:lang w:eastAsia="en-US"/>
        </w:rPr>
        <w:t xml:space="preserve">1. </w:t>
      </w:r>
      <w:r w:rsidRPr="0041683D">
        <w:rPr>
          <w:b/>
          <w:bCs/>
          <w:i/>
          <w:iCs/>
          <w:noProof/>
          <w:lang w:eastAsia="en-US"/>
        </w:rPr>
        <w:t>Pă</w:t>
      </w:r>
      <w:r w:rsidR="004D053F" w:rsidRPr="0041683D">
        <w:rPr>
          <w:b/>
          <w:bCs/>
          <w:i/>
          <w:iCs/>
          <w:noProof/>
          <w:lang w:eastAsia="en-US"/>
        </w:rPr>
        <w:t>rt</w:t>
      </w:r>
      <w:r w:rsidRPr="0041683D">
        <w:rPr>
          <w:b/>
          <w:bCs/>
          <w:i/>
          <w:iCs/>
          <w:noProof/>
          <w:lang w:eastAsia="en-US"/>
        </w:rPr>
        <w:t>ile contractante</w:t>
      </w:r>
    </w:p>
    <w:p w:rsidR="00F26720" w:rsidRPr="0041683D" w:rsidRDefault="00F26720" w:rsidP="00B86BF6">
      <w:pPr>
        <w:spacing w:after="80" w:line="276" w:lineRule="auto"/>
        <w:jc w:val="both"/>
        <w:rPr>
          <w:b/>
        </w:rPr>
      </w:pPr>
      <w:r w:rsidRPr="0041683D">
        <w:t xml:space="preserve">În temeiul Legii nr. 98/2016 privind </w:t>
      </w:r>
      <w:proofErr w:type="spellStart"/>
      <w:r w:rsidRPr="0041683D">
        <w:t>achiziţiile</w:t>
      </w:r>
      <w:proofErr w:type="spellEnd"/>
      <w:r w:rsidRPr="0041683D">
        <w:t xml:space="preserve"> publice actualizată </w:t>
      </w:r>
      <w:proofErr w:type="spellStart"/>
      <w:r w:rsidRPr="0041683D">
        <w:t>şi</w:t>
      </w:r>
      <w:proofErr w:type="spellEnd"/>
      <w:r w:rsidRPr="0041683D">
        <w:t xml:space="preserve"> a Hotărârii de Guvern nr. 395/2016 pentru aprobarea Normelor metodologice de aplicare a prevederilor referitoare la atribuirea contractului de </w:t>
      </w:r>
      <w:proofErr w:type="spellStart"/>
      <w:r w:rsidRPr="0041683D">
        <w:t>achiziţie</w:t>
      </w:r>
      <w:proofErr w:type="spellEnd"/>
      <w:r w:rsidRPr="0041683D">
        <w:t xml:space="preserve"> publică cu modificările </w:t>
      </w:r>
      <w:proofErr w:type="spellStart"/>
      <w:r w:rsidRPr="0041683D">
        <w:t>şi</w:t>
      </w:r>
      <w:proofErr w:type="spellEnd"/>
      <w:r w:rsidRPr="0041683D">
        <w:t xml:space="preserve"> completările ulterioare, s-a încheiat prezentul contract de prestări servicii, </w:t>
      </w:r>
      <w:r w:rsidRPr="0041683D">
        <w:rPr>
          <w:b/>
        </w:rPr>
        <w:t>între</w:t>
      </w:r>
    </w:p>
    <w:p w:rsidR="000853C2" w:rsidRPr="0041683D" w:rsidRDefault="000853C2" w:rsidP="00B86BF6">
      <w:pPr>
        <w:spacing w:after="80" w:line="276" w:lineRule="auto"/>
        <w:jc w:val="both"/>
      </w:pPr>
    </w:p>
    <w:p w:rsidR="001557AB" w:rsidRPr="0041683D" w:rsidRDefault="00F26720" w:rsidP="00F26720">
      <w:pPr>
        <w:spacing w:after="80" w:line="276" w:lineRule="auto"/>
        <w:jc w:val="both"/>
        <w:rPr>
          <w:b/>
        </w:rPr>
      </w:pPr>
      <w:r w:rsidRPr="0041683D">
        <w:rPr>
          <w:b/>
          <w:i/>
          <w:u w:val="single"/>
        </w:rPr>
        <w:t>SECTORUL 2</w:t>
      </w:r>
      <w:r w:rsidR="00064A53" w:rsidRPr="0041683D">
        <w:rPr>
          <w:b/>
          <w:i/>
          <w:u w:val="single"/>
        </w:rPr>
        <w:t xml:space="preserve"> al Municip</w:t>
      </w:r>
      <w:r w:rsidR="005E4AC1" w:rsidRPr="0041683D">
        <w:rPr>
          <w:b/>
          <w:i/>
          <w:u w:val="single"/>
        </w:rPr>
        <w:t>i</w:t>
      </w:r>
      <w:r w:rsidR="00064A53" w:rsidRPr="0041683D">
        <w:rPr>
          <w:b/>
          <w:i/>
          <w:u w:val="single"/>
        </w:rPr>
        <w:t>ului București</w:t>
      </w:r>
      <w:r w:rsidR="00064A53" w:rsidRPr="0041683D">
        <w:rPr>
          <w:b/>
        </w:rPr>
        <w:t xml:space="preserve">, </w:t>
      </w:r>
      <w:r w:rsidR="005E4AC1" w:rsidRPr="0041683D">
        <w:rPr>
          <w:bCs/>
        </w:rPr>
        <w:t>str. Chiri</w:t>
      </w:r>
      <w:r w:rsidR="00C931D8" w:rsidRPr="0041683D">
        <w:rPr>
          <w:bCs/>
        </w:rPr>
        <w:t>s</w:t>
      </w:r>
      <w:r w:rsidR="005E4AC1" w:rsidRPr="0041683D">
        <w:rPr>
          <w:bCs/>
        </w:rPr>
        <w:t xml:space="preserve">tigiilor nr. 11-13, sector 2, București, telefon: 021.209.6000, </w:t>
      </w:r>
      <w:r w:rsidR="00C931D8" w:rsidRPr="0041683D">
        <w:rPr>
          <w:bCs/>
        </w:rPr>
        <w:t>fax: 021.252.4446</w:t>
      </w:r>
      <w:r w:rsidR="000A0AFF" w:rsidRPr="0041683D">
        <w:rPr>
          <w:bCs/>
        </w:rPr>
        <w:t xml:space="preserve">, </w:t>
      </w:r>
      <w:r w:rsidR="00C931D8" w:rsidRPr="0041683D">
        <w:rPr>
          <w:bCs/>
        </w:rPr>
        <w:t xml:space="preserve">cod fiscal 4204038, cont </w:t>
      </w:r>
      <w:r w:rsidR="00C931D8" w:rsidRPr="0041683D">
        <w:rPr>
          <w:rStyle w:val="Bodytext5"/>
          <w:color w:val="000000"/>
        </w:rPr>
        <w:t>RO</w:t>
      </w:r>
      <w:r w:rsidR="001606A5" w:rsidRPr="0041683D">
        <w:rPr>
          <w:rStyle w:val="Bodytext5"/>
          <w:color w:val="000000"/>
        </w:rPr>
        <w:t>37TREZ7025006XXX000197</w:t>
      </w:r>
      <w:r w:rsidR="005E4AC1" w:rsidRPr="0041683D">
        <w:rPr>
          <w:bCs/>
        </w:rPr>
        <w:t xml:space="preserve"> deschis la </w:t>
      </w:r>
      <w:r w:rsidR="0058611B" w:rsidRPr="0041683D">
        <w:rPr>
          <w:bCs/>
        </w:rPr>
        <w:t xml:space="preserve">Trezoreria Sectorului 2, București, </w:t>
      </w:r>
      <w:r w:rsidR="000B509A" w:rsidRPr="0041683D">
        <w:t xml:space="preserve">reprezentată </w:t>
      </w:r>
      <w:r w:rsidR="00007E26" w:rsidRPr="0041683D">
        <w:t xml:space="preserve">legal </w:t>
      </w:r>
      <w:r w:rsidR="000B509A" w:rsidRPr="0041683D">
        <w:t>prin</w:t>
      </w:r>
      <w:r w:rsidR="00CE2A8B" w:rsidRPr="0041683D">
        <w:t xml:space="preserve"> </w:t>
      </w:r>
      <w:r w:rsidR="0058611B" w:rsidRPr="0041683D">
        <w:rPr>
          <w:b/>
          <w:bCs/>
        </w:rPr>
        <w:t>PRIMAR - RAD</w:t>
      </w:r>
      <w:r w:rsidR="0058611B" w:rsidRPr="0041683D">
        <w:rPr>
          <w:b/>
        </w:rPr>
        <w:t xml:space="preserve">U NICOLAE-MIHAIU, </w:t>
      </w:r>
      <w:r w:rsidR="00F401A5" w:rsidRPr="0041683D">
        <w:t>în calitate de</w:t>
      </w:r>
      <w:r w:rsidR="0058611B" w:rsidRPr="0041683D">
        <w:t xml:space="preserve"> </w:t>
      </w:r>
      <w:r w:rsidR="00B5303A" w:rsidRPr="0041683D">
        <w:rPr>
          <w:b/>
        </w:rPr>
        <w:t>AUTORITATE CONTRACTANTĂ</w:t>
      </w:r>
      <w:r w:rsidR="0058611B" w:rsidRPr="0041683D">
        <w:t xml:space="preserve"> pe de o parte</w:t>
      </w:r>
      <w:r w:rsidR="0037725C" w:rsidRPr="0041683D">
        <w:t xml:space="preserve"> </w:t>
      </w:r>
    </w:p>
    <w:p w:rsidR="00F401A5" w:rsidRPr="0041683D" w:rsidRDefault="00F401A5" w:rsidP="00F26720">
      <w:pPr>
        <w:spacing w:after="80" w:line="276" w:lineRule="auto"/>
        <w:ind w:firstLine="705"/>
        <w:jc w:val="both"/>
        <w:rPr>
          <w:u w:val="single"/>
        </w:rPr>
      </w:pPr>
      <w:proofErr w:type="spellStart"/>
      <w:r w:rsidRPr="0041683D">
        <w:t>şi</w:t>
      </w:r>
      <w:proofErr w:type="spellEnd"/>
      <w:r w:rsidRPr="0041683D">
        <w:t xml:space="preserve"> </w:t>
      </w:r>
    </w:p>
    <w:p w:rsidR="000E56EE" w:rsidRPr="0041683D" w:rsidRDefault="00C931D8" w:rsidP="00F26720">
      <w:pPr>
        <w:spacing w:after="80" w:line="276" w:lineRule="auto"/>
        <w:jc w:val="both"/>
      </w:pPr>
      <w:r w:rsidRPr="0041683D">
        <w:rPr>
          <w:b/>
        </w:rPr>
        <w:t>S.C.</w:t>
      </w:r>
      <w:r w:rsidR="0058611B" w:rsidRPr="0041683D">
        <w:rPr>
          <w:b/>
        </w:rPr>
        <w:t xml:space="preserve"> AKOLADE CONSULTING S.R.L.</w:t>
      </w:r>
      <w:r w:rsidR="0058611B" w:rsidRPr="0041683D">
        <w:t xml:space="preserve">, cu sediul în </w:t>
      </w:r>
      <w:proofErr w:type="spellStart"/>
      <w:r w:rsidR="0058611B" w:rsidRPr="0041683D">
        <w:t>Bucureşti</w:t>
      </w:r>
      <w:proofErr w:type="spellEnd"/>
      <w:r w:rsidR="0058611B" w:rsidRPr="0041683D">
        <w:t>, Sos. Stefan Cel Mare nr. 14</w:t>
      </w:r>
      <w:r w:rsidR="00A96D12" w:rsidRPr="0041683D">
        <w:t>,</w:t>
      </w:r>
      <w:r w:rsidR="0058611B" w:rsidRPr="0041683D">
        <w:t xml:space="preserve"> bl. 19, sc. A, ap. 1, sector 2, înregistrată la Registrul </w:t>
      </w:r>
      <w:proofErr w:type="spellStart"/>
      <w:r w:rsidR="0058611B" w:rsidRPr="0041683D">
        <w:t>Comerţului</w:t>
      </w:r>
      <w:proofErr w:type="spellEnd"/>
      <w:r w:rsidR="0058611B" w:rsidRPr="0041683D">
        <w:t xml:space="preserve"> cu nr. J40/8954/2006 din data de 01/06/2006, având Cod de Înregistrare Fiscală nr. RO18725184 </w:t>
      </w:r>
      <w:proofErr w:type="spellStart"/>
      <w:r w:rsidR="0058611B" w:rsidRPr="0041683D">
        <w:t>şi</w:t>
      </w:r>
      <w:proofErr w:type="spellEnd"/>
      <w:r w:rsidR="0058611B" w:rsidRPr="0041683D">
        <w:t xml:space="preserve"> cont nr. </w:t>
      </w:r>
      <w:r w:rsidR="00657B5D">
        <w:rPr>
          <w:bCs/>
          <w:iCs/>
        </w:rPr>
        <w:t>……………………………………</w:t>
      </w:r>
      <w:r w:rsidR="000E56EE" w:rsidRPr="0041683D">
        <w:rPr>
          <w:bCs/>
          <w:iCs/>
        </w:rPr>
        <w:t xml:space="preserve">, deschis la Trezoreria Sector 2 Bucuresti, cu nr. tel./fax: </w:t>
      </w:r>
      <w:r w:rsidR="00657B5D">
        <w:rPr>
          <w:bCs/>
          <w:iCs/>
        </w:rPr>
        <w:t>………………..</w:t>
      </w:r>
      <w:r w:rsidR="000E56EE" w:rsidRPr="0041683D">
        <w:rPr>
          <w:bCs/>
          <w:iCs/>
        </w:rPr>
        <w:t>/021.210.67.34,</w:t>
      </w:r>
      <w:r w:rsidR="0058611B" w:rsidRPr="0041683D">
        <w:rPr>
          <w:lang w:eastAsia="en-GB"/>
        </w:rPr>
        <w:t xml:space="preserve"> e-mail: </w:t>
      </w:r>
      <w:hyperlink r:id="rId8" w:history="1">
        <w:r w:rsidR="00135809">
          <w:rPr>
            <w:rStyle w:val="Hyperlink"/>
            <w:lang w:eastAsia="en-GB"/>
          </w:rPr>
          <w:t>…………………………</w:t>
        </w:r>
      </w:hyperlink>
      <w:r w:rsidR="0058611B" w:rsidRPr="0041683D">
        <w:rPr>
          <w:lang w:eastAsia="en-GB"/>
        </w:rPr>
        <w:t xml:space="preserve">, </w:t>
      </w:r>
      <w:r w:rsidR="0058611B" w:rsidRPr="0041683D">
        <w:rPr>
          <w:b/>
        </w:rPr>
        <w:t xml:space="preserve">reprezentată </w:t>
      </w:r>
      <w:r w:rsidR="000E56EE" w:rsidRPr="0041683D">
        <w:rPr>
          <w:b/>
        </w:rPr>
        <w:t xml:space="preserve">legal </w:t>
      </w:r>
      <w:r w:rsidR="0058611B" w:rsidRPr="0041683D">
        <w:rPr>
          <w:b/>
        </w:rPr>
        <w:t xml:space="preserve">de dl. </w:t>
      </w:r>
      <w:r w:rsidR="00657B5D">
        <w:rPr>
          <w:b/>
        </w:rPr>
        <w:t>……………………………….</w:t>
      </w:r>
      <w:r w:rsidR="0058611B" w:rsidRPr="0041683D">
        <w:t>, în calitate de administrator, denumită în continuare</w:t>
      </w:r>
      <w:r w:rsidR="0058611B" w:rsidRPr="0041683D">
        <w:rPr>
          <w:i/>
        </w:rPr>
        <w:t xml:space="preserve"> </w:t>
      </w:r>
      <w:r w:rsidR="000E56EE" w:rsidRPr="0041683D">
        <w:rPr>
          <w:b/>
          <w:iCs/>
        </w:rPr>
        <w:t>PRESTATOR</w:t>
      </w:r>
      <w:r w:rsidR="000E56EE" w:rsidRPr="0041683D">
        <w:rPr>
          <w:bCs/>
          <w:iCs/>
        </w:rPr>
        <w:t>, pe de altă parte</w:t>
      </w:r>
      <w:r w:rsidRPr="0041683D">
        <w:rPr>
          <w:bCs/>
          <w:iCs/>
        </w:rPr>
        <w:t>.</w:t>
      </w:r>
    </w:p>
    <w:p w:rsidR="00A1170A" w:rsidRPr="0041683D" w:rsidRDefault="00A1170A" w:rsidP="00F26720">
      <w:pPr>
        <w:pStyle w:val="DefaultText"/>
        <w:spacing w:after="80" w:line="276" w:lineRule="auto"/>
        <w:ind w:firstLine="720"/>
        <w:jc w:val="both"/>
        <w:rPr>
          <w:b/>
          <w:szCs w:val="24"/>
          <w:lang w:val="ro-RO"/>
        </w:rPr>
      </w:pPr>
    </w:p>
    <w:p w:rsidR="0053198C" w:rsidRPr="0041683D" w:rsidRDefault="0053198C" w:rsidP="00F26720">
      <w:pPr>
        <w:pStyle w:val="DefaultText"/>
        <w:spacing w:after="80" w:line="276" w:lineRule="auto"/>
        <w:jc w:val="both"/>
        <w:rPr>
          <w:b/>
          <w:i/>
          <w:szCs w:val="24"/>
          <w:lang w:val="ro-RO"/>
        </w:rPr>
      </w:pPr>
      <w:r w:rsidRPr="0041683D">
        <w:rPr>
          <w:b/>
          <w:i/>
          <w:szCs w:val="24"/>
          <w:lang w:val="ro-RO"/>
        </w:rPr>
        <w:t xml:space="preserve">2. Definiţii </w:t>
      </w:r>
    </w:p>
    <w:p w:rsidR="0053198C" w:rsidRPr="0041683D" w:rsidRDefault="00142911" w:rsidP="00F26720">
      <w:pPr>
        <w:pStyle w:val="DefaultText"/>
        <w:spacing w:after="80" w:line="276" w:lineRule="auto"/>
        <w:jc w:val="both"/>
        <w:rPr>
          <w:szCs w:val="24"/>
          <w:lang w:val="ro-RO"/>
        </w:rPr>
      </w:pPr>
      <w:r w:rsidRPr="0041683D">
        <w:rPr>
          <w:b/>
          <w:szCs w:val="24"/>
          <w:lang w:val="ro-RO"/>
        </w:rPr>
        <w:t>2.1.</w:t>
      </w:r>
      <w:r w:rsidRPr="0041683D">
        <w:rPr>
          <w:szCs w:val="24"/>
          <w:lang w:val="ro-RO"/>
        </w:rPr>
        <w:t xml:space="preserve"> –</w:t>
      </w:r>
      <w:r w:rsidR="0053198C" w:rsidRPr="0041683D">
        <w:rPr>
          <w:szCs w:val="24"/>
          <w:lang w:val="ro-RO"/>
        </w:rPr>
        <w:t xml:space="preserve"> În </w:t>
      </w:r>
      <w:r w:rsidRPr="0041683D">
        <w:rPr>
          <w:szCs w:val="24"/>
          <w:lang w:val="ro-RO"/>
        </w:rPr>
        <w:t xml:space="preserve">sensul </w:t>
      </w:r>
      <w:r w:rsidR="0053198C" w:rsidRPr="0041683D">
        <w:rPr>
          <w:szCs w:val="24"/>
          <w:lang w:val="ro-RO"/>
        </w:rPr>
        <w:t>prezentul</w:t>
      </w:r>
      <w:r w:rsidRPr="0041683D">
        <w:rPr>
          <w:szCs w:val="24"/>
          <w:lang w:val="ro-RO"/>
        </w:rPr>
        <w:t>ui</w:t>
      </w:r>
      <w:r w:rsidR="0053198C" w:rsidRPr="0041683D">
        <w:rPr>
          <w:szCs w:val="24"/>
          <w:lang w:val="ro-RO"/>
        </w:rPr>
        <w:t xml:space="preserve"> contract</w:t>
      </w:r>
      <w:r w:rsidRPr="0041683D">
        <w:rPr>
          <w:szCs w:val="24"/>
          <w:lang w:val="ro-RO"/>
        </w:rPr>
        <w:t xml:space="preserve">, termenii </w:t>
      </w:r>
      <w:r w:rsidR="00A1170A" w:rsidRPr="0041683D">
        <w:rPr>
          <w:szCs w:val="24"/>
          <w:lang w:val="ro-RO"/>
        </w:rPr>
        <w:t>ș</w:t>
      </w:r>
      <w:r w:rsidRPr="0041683D">
        <w:rPr>
          <w:szCs w:val="24"/>
          <w:lang w:val="ro-RO"/>
        </w:rPr>
        <w:t>i expresiile de mai jos au următoarele semnifica</w:t>
      </w:r>
      <w:r w:rsidR="00A1170A" w:rsidRPr="0041683D">
        <w:rPr>
          <w:szCs w:val="24"/>
          <w:lang w:val="ro-RO"/>
        </w:rPr>
        <w:t>ț</w:t>
      </w:r>
      <w:r w:rsidRPr="0041683D">
        <w:rPr>
          <w:szCs w:val="24"/>
          <w:lang w:val="ro-RO"/>
        </w:rPr>
        <w:t>ii</w:t>
      </w:r>
      <w:r w:rsidR="0053198C" w:rsidRPr="0041683D">
        <w:rPr>
          <w:szCs w:val="24"/>
          <w:lang w:val="ro-RO"/>
        </w:rPr>
        <w:t>:</w:t>
      </w:r>
    </w:p>
    <w:p w:rsidR="001F6F28" w:rsidRPr="0041683D" w:rsidRDefault="0053198C" w:rsidP="00F26720">
      <w:pPr>
        <w:pStyle w:val="DefaultText"/>
        <w:numPr>
          <w:ilvl w:val="0"/>
          <w:numId w:val="18"/>
        </w:numPr>
        <w:tabs>
          <w:tab w:val="left" w:pos="284"/>
        </w:tabs>
        <w:spacing w:after="80" w:line="276" w:lineRule="auto"/>
        <w:ind w:left="0" w:firstLine="0"/>
        <w:jc w:val="both"/>
        <w:rPr>
          <w:szCs w:val="24"/>
          <w:lang w:val="ro-RO"/>
        </w:rPr>
      </w:pPr>
      <w:r w:rsidRPr="0041683D">
        <w:rPr>
          <w:b/>
          <w:i/>
          <w:szCs w:val="24"/>
          <w:lang w:val="ro-RO"/>
        </w:rPr>
        <w:t>Contract</w:t>
      </w:r>
      <w:r w:rsidRPr="0041683D">
        <w:rPr>
          <w:b/>
          <w:szCs w:val="24"/>
          <w:lang w:val="ro-RO"/>
        </w:rPr>
        <w:t xml:space="preserve"> </w:t>
      </w:r>
      <w:r w:rsidRPr="0041683D">
        <w:rPr>
          <w:szCs w:val="24"/>
          <w:lang w:val="ro-RO"/>
        </w:rPr>
        <w:t>- prezentul contract şi toate anexele sale</w:t>
      </w:r>
      <w:r w:rsidR="00142911" w:rsidRPr="0041683D">
        <w:rPr>
          <w:szCs w:val="24"/>
          <w:lang w:val="ro-RO"/>
        </w:rPr>
        <w:t>, care fac parte integrantă din acesta</w:t>
      </w:r>
      <w:r w:rsidRPr="0041683D">
        <w:rPr>
          <w:szCs w:val="24"/>
          <w:lang w:val="ro-RO"/>
        </w:rPr>
        <w:t>;</w:t>
      </w:r>
    </w:p>
    <w:p w:rsidR="000C4CDE" w:rsidRPr="0041683D" w:rsidRDefault="000C4CDE" w:rsidP="00F26720">
      <w:pPr>
        <w:pStyle w:val="DefaultText"/>
        <w:numPr>
          <w:ilvl w:val="0"/>
          <w:numId w:val="18"/>
        </w:numPr>
        <w:tabs>
          <w:tab w:val="left" w:pos="284"/>
        </w:tabs>
        <w:spacing w:after="80" w:line="276" w:lineRule="auto"/>
        <w:ind w:left="0" w:firstLine="0"/>
        <w:jc w:val="both"/>
        <w:rPr>
          <w:szCs w:val="24"/>
          <w:lang w:val="ro-RO"/>
        </w:rPr>
      </w:pPr>
      <w:r w:rsidRPr="0041683D">
        <w:rPr>
          <w:b/>
          <w:szCs w:val="24"/>
          <w:lang w:val="ro-RO"/>
        </w:rPr>
        <w:t xml:space="preserve">Autoritate Contractantă și Prestator </w:t>
      </w:r>
      <w:r w:rsidRPr="0041683D">
        <w:rPr>
          <w:szCs w:val="24"/>
          <w:lang w:val="ro-RO"/>
        </w:rPr>
        <w:t xml:space="preserve">- </w:t>
      </w:r>
      <w:r w:rsidR="0053198C" w:rsidRPr="0041683D">
        <w:rPr>
          <w:szCs w:val="24"/>
          <w:lang w:val="ro-RO"/>
        </w:rPr>
        <w:t xml:space="preserve">părţile contractante, aşa cum sunt acestea </w:t>
      </w:r>
      <w:r w:rsidRPr="0041683D">
        <w:rPr>
          <w:szCs w:val="24"/>
          <w:lang w:val="ro-RO"/>
        </w:rPr>
        <w:t>aşa cum sunt acestea numite în prezentul contract;</w:t>
      </w:r>
    </w:p>
    <w:p w:rsidR="001F6F28" w:rsidRPr="0041683D" w:rsidRDefault="00142911" w:rsidP="00F26720">
      <w:pPr>
        <w:pStyle w:val="DefaultText"/>
        <w:numPr>
          <w:ilvl w:val="0"/>
          <w:numId w:val="18"/>
        </w:numPr>
        <w:tabs>
          <w:tab w:val="left" w:pos="284"/>
        </w:tabs>
        <w:spacing w:after="80" w:line="276" w:lineRule="auto"/>
        <w:ind w:left="0" w:firstLine="0"/>
        <w:jc w:val="both"/>
        <w:rPr>
          <w:szCs w:val="24"/>
          <w:lang w:val="ro-RO"/>
        </w:rPr>
      </w:pPr>
      <w:r w:rsidRPr="0041683D">
        <w:rPr>
          <w:b/>
          <w:i/>
          <w:szCs w:val="24"/>
          <w:lang w:val="ro-RO"/>
        </w:rPr>
        <w:t>P</w:t>
      </w:r>
      <w:r w:rsidR="0053198C" w:rsidRPr="0041683D">
        <w:rPr>
          <w:b/>
          <w:i/>
          <w:szCs w:val="24"/>
          <w:lang w:val="ro-RO"/>
        </w:rPr>
        <w:t>reţul contractului</w:t>
      </w:r>
      <w:r w:rsidR="0053198C" w:rsidRPr="0041683D">
        <w:rPr>
          <w:b/>
          <w:szCs w:val="24"/>
          <w:lang w:val="ro-RO"/>
        </w:rPr>
        <w:t xml:space="preserve"> - </w:t>
      </w:r>
      <w:r w:rsidR="0053198C" w:rsidRPr="0041683D">
        <w:rPr>
          <w:szCs w:val="24"/>
          <w:lang w:val="ro-RO"/>
        </w:rPr>
        <w:t>preţul plătibil prestatorului de către achizitor, în baza contractului, pentru îndeplinirea integrală şi corespunzătoare a tuturor obligaţiilor asumate prin contract;</w:t>
      </w:r>
    </w:p>
    <w:p w:rsidR="001F6F28" w:rsidRPr="0041683D" w:rsidRDefault="000A478C" w:rsidP="00F26720">
      <w:pPr>
        <w:pStyle w:val="DefaultText"/>
        <w:numPr>
          <w:ilvl w:val="0"/>
          <w:numId w:val="18"/>
        </w:numPr>
        <w:tabs>
          <w:tab w:val="left" w:pos="284"/>
        </w:tabs>
        <w:spacing w:after="80" w:line="276" w:lineRule="auto"/>
        <w:ind w:left="0" w:firstLine="0"/>
        <w:jc w:val="both"/>
        <w:rPr>
          <w:szCs w:val="24"/>
          <w:lang w:val="ro-RO"/>
        </w:rPr>
      </w:pPr>
      <w:r w:rsidRPr="0041683D">
        <w:rPr>
          <w:b/>
          <w:i/>
          <w:szCs w:val="24"/>
          <w:lang w:val="ro-RO"/>
        </w:rPr>
        <w:t>S</w:t>
      </w:r>
      <w:r w:rsidR="0053198C" w:rsidRPr="0041683D">
        <w:rPr>
          <w:b/>
          <w:i/>
          <w:szCs w:val="24"/>
          <w:lang w:val="ro-RO"/>
        </w:rPr>
        <w:t>ervicii</w:t>
      </w:r>
      <w:r w:rsidR="0053198C" w:rsidRPr="0041683D">
        <w:rPr>
          <w:i/>
          <w:szCs w:val="24"/>
          <w:lang w:val="ro-RO"/>
        </w:rPr>
        <w:t xml:space="preserve"> -</w:t>
      </w:r>
      <w:r w:rsidR="0053198C" w:rsidRPr="0041683D">
        <w:rPr>
          <w:szCs w:val="24"/>
          <w:lang w:val="ro-RO"/>
        </w:rPr>
        <w:t xml:space="preserve"> activităţi</w:t>
      </w:r>
      <w:r w:rsidR="00BE6192" w:rsidRPr="0041683D">
        <w:rPr>
          <w:szCs w:val="24"/>
          <w:lang w:val="ro-RO"/>
        </w:rPr>
        <w:t>le</w:t>
      </w:r>
      <w:r w:rsidR="0053198C" w:rsidRPr="0041683D">
        <w:rPr>
          <w:szCs w:val="24"/>
          <w:lang w:val="ro-RO"/>
        </w:rPr>
        <w:t xml:space="preserve"> a căror prestare fac obiectul contractului; </w:t>
      </w:r>
    </w:p>
    <w:p w:rsidR="001F6F28" w:rsidRPr="0041683D" w:rsidRDefault="000A478C" w:rsidP="00F26720">
      <w:pPr>
        <w:pStyle w:val="DefaultText"/>
        <w:numPr>
          <w:ilvl w:val="0"/>
          <w:numId w:val="18"/>
        </w:numPr>
        <w:tabs>
          <w:tab w:val="left" w:pos="284"/>
        </w:tabs>
        <w:spacing w:after="80" w:line="276" w:lineRule="auto"/>
        <w:ind w:left="0" w:firstLine="0"/>
        <w:jc w:val="both"/>
        <w:rPr>
          <w:szCs w:val="24"/>
          <w:lang w:val="ro-RO"/>
        </w:rPr>
      </w:pPr>
      <w:r w:rsidRPr="0041683D">
        <w:rPr>
          <w:b/>
          <w:i/>
          <w:szCs w:val="24"/>
          <w:lang w:val="ro-RO"/>
        </w:rPr>
        <w:t>F</w:t>
      </w:r>
      <w:r w:rsidR="0053198C" w:rsidRPr="0041683D">
        <w:rPr>
          <w:b/>
          <w:i/>
          <w:szCs w:val="24"/>
          <w:lang w:val="ro-RO"/>
        </w:rPr>
        <w:t>orţa majoră</w:t>
      </w:r>
      <w:r w:rsidR="0053198C" w:rsidRPr="0041683D">
        <w:rPr>
          <w:i/>
          <w:szCs w:val="24"/>
          <w:lang w:val="ro-RO"/>
        </w:rPr>
        <w:t xml:space="preserve"> </w:t>
      </w:r>
      <w:r w:rsidRPr="0041683D">
        <w:rPr>
          <w:szCs w:val="24"/>
          <w:lang w:val="ro-RO"/>
        </w:rPr>
        <w:t xml:space="preserve"> </w:t>
      </w:r>
      <w:r w:rsidRPr="0041683D">
        <w:rPr>
          <w:b/>
          <w:szCs w:val="24"/>
          <w:lang w:val="ro-RO"/>
        </w:rPr>
        <w:t>-</w:t>
      </w:r>
      <w:r w:rsidR="0053198C" w:rsidRPr="0041683D">
        <w:rPr>
          <w:szCs w:val="24"/>
          <w:lang w:val="ro-RO"/>
        </w:rPr>
        <w:t xml:space="preserve"> </w:t>
      </w:r>
      <w:r w:rsidR="0038453A" w:rsidRPr="0041683D">
        <w:rPr>
          <w:szCs w:val="24"/>
          <w:lang w:val="ro-RO"/>
        </w:rPr>
        <w:t xml:space="preserve">orice eveniment de origine externă, cu caracter extraordinar </w:t>
      </w:r>
      <w:r w:rsidR="00A1170A" w:rsidRPr="0041683D">
        <w:rPr>
          <w:szCs w:val="24"/>
          <w:lang w:val="ro-RO"/>
        </w:rPr>
        <w:t>ș</w:t>
      </w:r>
      <w:r w:rsidR="0038453A" w:rsidRPr="0041683D">
        <w:rPr>
          <w:szCs w:val="24"/>
          <w:lang w:val="ro-RO"/>
        </w:rPr>
        <w:t xml:space="preserve">i imprevizibil, independent de voinţa acestora, care nu se datorează greşelii sau culpei acestora </w:t>
      </w:r>
      <w:r w:rsidR="00A1170A" w:rsidRPr="0041683D">
        <w:rPr>
          <w:szCs w:val="24"/>
          <w:lang w:val="ro-RO"/>
        </w:rPr>
        <w:t>ș</w:t>
      </w:r>
      <w:r w:rsidR="0038453A" w:rsidRPr="0041683D">
        <w:rPr>
          <w:szCs w:val="24"/>
          <w:lang w:val="ro-RO"/>
        </w:rPr>
        <w:t xml:space="preserve">i care este inevitabil/insurmontabil şi de neînlăturat, precum şi a cărui apariţie, la o dată ulterioară semnării prezentului contract, împiedică </w:t>
      </w:r>
      <w:r w:rsidR="0038453A" w:rsidRPr="0041683D">
        <w:rPr>
          <w:i/>
          <w:szCs w:val="24"/>
          <w:lang w:val="ro-RO"/>
        </w:rPr>
        <w:t>părţile</w:t>
      </w:r>
      <w:r w:rsidR="0038453A" w:rsidRPr="0041683D">
        <w:rPr>
          <w:szCs w:val="24"/>
          <w:lang w:val="ro-RO"/>
        </w:rPr>
        <w:t xml:space="preserve"> să-</w:t>
      </w:r>
      <w:r w:rsidR="00A1170A" w:rsidRPr="0041683D">
        <w:rPr>
          <w:szCs w:val="24"/>
          <w:lang w:val="ro-RO"/>
        </w:rPr>
        <w:t>ș</w:t>
      </w:r>
      <w:r w:rsidR="0038453A" w:rsidRPr="0041683D">
        <w:rPr>
          <w:szCs w:val="24"/>
          <w:lang w:val="ro-RO"/>
        </w:rPr>
        <w:t>i execute obligaţiile care le revin în conformitate cu prevederile acestuia. Fără a se limita la următoarele</w:t>
      </w:r>
      <w:r w:rsidR="00012050" w:rsidRPr="0041683D">
        <w:rPr>
          <w:szCs w:val="24"/>
          <w:lang w:val="ro-RO"/>
        </w:rPr>
        <w:t>,</w:t>
      </w:r>
      <w:r w:rsidR="0038453A" w:rsidRPr="0041683D">
        <w:rPr>
          <w:szCs w:val="24"/>
          <w:lang w:val="ro-RO"/>
        </w:rPr>
        <w:t xml:space="preserve"> sunt considerate asemenea evenimente: războaie, revoluţii, incendii, inundaţii sau orice alte catastrofe naturale, restricţii apărute ca urmare a unei carantine</w:t>
      </w:r>
      <w:r w:rsidR="00A1170A" w:rsidRPr="0041683D">
        <w:rPr>
          <w:szCs w:val="24"/>
          <w:lang w:val="ro-RO"/>
        </w:rPr>
        <w:t>, pandemii</w:t>
      </w:r>
      <w:r w:rsidR="0038453A" w:rsidRPr="0041683D">
        <w:rPr>
          <w:szCs w:val="24"/>
          <w:lang w:val="ro-RO"/>
        </w:rPr>
        <w:t xml:space="preserve">, embargou. Nu este considerat forţă majoră un eveniment asemenea </w:t>
      </w:r>
      <w:r w:rsidR="00A248FD">
        <w:rPr>
          <w:szCs w:val="24"/>
          <w:lang w:val="ro-RO"/>
        </w:rPr>
        <w:t xml:space="preserve">  </w:t>
      </w:r>
      <w:r w:rsidR="0038453A" w:rsidRPr="0041683D">
        <w:rPr>
          <w:szCs w:val="24"/>
          <w:lang w:val="ro-RO"/>
        </w:rPr>
        <w:t xml:space="preserve">celor de mai sus care, fără a crea o imposibilitate de executare, face extrem de costisitoare </w:t>
      </w:r>
      <w:r w:rsidR="00A248FD">
        <w:rPr>
          <w:szCs w:val="24"/>
          <w:lang w:val="ro-RO"/>
        </w:rPr>
        <w:t xml:space="preserve"> </w:t>
      </w:r>
      <w:r w:rsidR="0038453A" w:rsidRPr="0041683D">
        <w:rPr>
          <w:szCs w:val="24"/>
          <w:lang w:val="ro-RO"/>
        </w:rPr>
        <w:t xml:space="preserve">executarea obligaţiilor uneia din </w:t>
      </w:r>
      <w:r w:rsidR="0038453A" w:rsidRPr="0041683D">
        <w:rPr>
          <w:i/>
          <w:szCs w:val="24"/>
          <w:lang w:val="ro-RO"/>
        </w:rPr>
        <w:t>părţi</w:t>
      </w:r>
      <w:r w:rsidR="0038453A" w:rsidRPr="0041683D">
        <w:rPr>
          <w:szCs w:val="24"/>
          <w:lang w:val="ro-RO"/>
        </w:rPr>
        <w:t>.</w:t>
      </w:r>
      <w:r w:rsidR="005478E3" w:rsidRPr="0041683D">
        <w:rPr>
          <w:szCs w:val="24"/>
          <w:lang w:val="ro-RO"/>
        </w:rPr>
        <w:t xml:space="preserve"> Într-o situatie de for</w:t>
      </w:r>
      <w:r w:rsidR="00A1170A" w:rsidRPr="0041683D">
        <w:rPr>
          <w:szCs w:val="24"/>
          <w:lang w:val="ro-RO"/>
        </w:rPr>
        <w:t>ță</w:t>
      </w:r>
      <w:r w:rsidR="005478E3" w:rsidRPr="0041683D">
        <w:rPr>
          <w:szCs w:val="24"/>
          <w:lang w:val="ro-RO"/>
        </w:rPr>
        <w:t xml:space="preserve"> majoră devin aplicabile prevederile </w:t>
      </w:r>
      <w:r w:rsidR="005478E3" w:rsidRPr="0041683D">
        <w:rPr>
          <w:i/>
          <w:szCs w:val="24"/>
          <w:lang w:val="ro-RO"/>
        </w:rPr>
        <w:t>art. 19</w:t>
      </w:r>
      <w:r w:rsidR="0013128F" w:rsidRPr="0041683D">
        <w:rPr>
          <w:szCs w:val="24"/>
          <w:lang w:val="ro-RO"/>
        </w:rPr>
        <w:t>.</w:t>
      </w:r>
      <w:r w:rsidR="0013128F" w:rsidRPr="0041683D">
        <w:rPr>
          <w:i/>
          <w:szCs w:val="24"/>
          <w:lang w:val="ro-RO"/>
        </w:rPr>
        <w:t>1. – 19.2.</w:t>
      </w:r>
      <w:r w:rsidR="005478E3" w:rsidRPr="0041683D">
        <w:rPr>
          <w:szCs w:val="24"/>
          <w:lang w:val="ro-RO"/>
        </w:rPr>
        <w:t xml:space="preserve"> din prezentul contract.</w:t>
      </w:r>
    </w:p>
    <w:p w:rsidR="001F6F28" w:rsidRPr="0041683D" w:rsidRDefault="000A478C" w:rsidP="00F26720">
      <w:pPr>
        <w:pStyle w:val="DefaultText"/>
        <w:numPr>
          <w:ilvl w:val="0"/>
          <w:numId w:val="18"/>
        </w:numPr>
        <w:tabs>
          <w:tab w:val="clear" w:pos="928"/>
          <w:tab w:val="num" w:pos="284"/>
          <w:tab w:val="left" w:pos="990"/>
        </w:tabs>
        <w:spacing w:after="80" w:line="276" w:lineRule="auto"/>
        <w:ind w:left="0" w:firstLine="0"/>
        <w:jc w:val="both"/>
        <w:rPr>
          <w:szCs w:val="24"/>
          <w:lang w:val="ro-RO"/>
        </w:rPr>
      </w:pPr>
      <w:r w:rsidRPr="0041683D">
        <w:rPr>
          <w:b/>
          <w:i/>
          <w:szCs w:val="24"/>
          <w:lang w:val="ro-RO"/>
        </w:rPr>
        <w:t>Z</w:t>
      </w:r>
      <w:r w:rsidR="0053198C" w:rsidRPr="0041683D">
        <w:rPr>
          <w:b/>
          <w:i/>
          <w:szCs w:val="24"/>
          <w:lang w:val="ro-RO"/>
        </w:rPr>
        <w:t>i</w:t>
      </w:r>
      <w:r w:rsidR="0053198C" w:rsidRPr="0041683D">
        <w:rPr>
          <w:b/>
          <w:szCs w:val="24"/>
          <w:lang w:val="ro-RO"/>
        </w:rPr>
        <w:t xml:space="preserve"> </w:t>
      </w:r>
      <w:r w:rsidR="0053198C" w:rsidRPr="0041683D">
        <w:rPr>
          <w:szCs w:val="24"/>
          <w:lang w:val="ro-RO"/>
        </w:rPr>
        <w:t>- zi calendaristică</w:t>
      </w:r>
      <w:r w:rsidR="0038453A" w:rsidRPr="0041683D">
        <w:rPr>
          <w:szCs w:val="24"/>
          <w:lang w:val="ro-RO"/>
        </w:rPr>
        <w:t>, cu excepția cazului în care se specifică în mod diferit;</w:t>
      </w:r>
      <w:r w:rsidR="0053198C" w:rsidRPr="0041683D">
        <w:rPr>
          <w:szCs w:val="24"/>
          <w:lang w:val="ro-RO"/>
        </w:rPr>
        <w:t xml:space="preserve"> </w:t>
      </w:r>
      <w:r w:rsidR="0053198C" w:rsidRPr="0041683D">
        <w:rPr>
          <w:b/>
          <w:i/>
          <w:szCs w:val="24"/>
          <w:lang w:val="ro-RO"/>
        </w:rPr>
        <w:t>an</w:t>
      </w:r>
      <w:r w:rsidR="0053198C" w:rsidRPr="0041683D">
        <w:rPr>
          <w:szCs w:val="24"/>
          <w:lang w:val="ro-RO"/>
        </w:rPr>
        <w:t xml:space="preserve"> - 365 de zile</w:t>
      </w:r>
      <w:r w:rsidR="00E67615" w:rsidRPr="0041683D">
        <w:rPr>
          <w:szCs w:val="24"/>
          <w:lang w:val="ro-RO"/>
        </w:rPr>
        <w:t>;</w:t>
      </w:r>
    </w:p>
    <w:p w:rsidR="001F6F28" w:rsidRPr="0041683D" w:rsidRDefault="000A478C" w:rsidP="00F26720">
      <w:pPr>
        <w:pStyle w:val="DefaultText"/>
        <w:numPr>
          <w:ilvl w:val="0"/>
          <w:numId w:val="18"/>
        </w:numPr>
        <w:tabs>
          <w:tab w:val="clear" w:pos="928"/>
          <w:tab w:val="num" w:pos="284"/>
          <w:tab w:val="left" w:pos="990"/>
        </w:tabs>
        <w:spacing w:after="80" w:line="276" w:lineRule="auto"/>
        <w:ind w:left="0" w:firstLine="0"/>
        <w:jc w:val="both"/>
        <w:rPr>
          <w:szCs w:val="24"/>
          <w:lang w:val="ro-RO"/>
        </w:rPr>
      </w:pPr>
      <w:r w:rsidRPr="0041683D">
        <w:rPr>
          <w:b/>
          <w:bCs/>
          <w:i/>
          <w:szCs w:val="24"/>
        </w:rPr>
        <w:lastRenderedPageBreak/>
        <w:t>A</w:t>
      </w:r>
      <w:r w:rsidR="0053198C" w:rsidRPr="0041683D">
        <w:rPr>
          <w:b/>
          <w:bCs/>
          <w:i/>
          <w:szCs w:val="24"/>
        </w:rPr>
        <w:t xml:space="preserve">ct </w:t>
      </w:r>
      <w:r w:rsidR="00A1170A" w:rsidRPr="0041683D">
        <w:rPr>
          <w:b/>
          <w:bCs/>
          <w:i/>
          <w:szCs w:val="24"/>
        </w:rPr>
        <w:t>adițional</w:t>
      </w:r>
      <w:r w:rsidRPr="0041683D">
        <w:rPr>
          <w:b/>
          <w:bCs/>
          <w:szCs w:val="24"/>
        </w:rPr>
        <w:t xml:space="preserve"> </w:t>
      </w:r>
      <w:r w:rsidRPr="0041683D">
        <w:rPr>
          <w:szCs w:val="24"/>
        </w:rPr>
        <w:t>-</w:t>
      </w:r>
      <w:r w:rsidR="0053198C" w:rsidRPr="0041683D">
        <w:rPr>
          <w:b/>
          <w:bCs/>
          <w:szCs w:val="24"/>
        </w:rPr>
        <w:t xml:space="preserve"> </w:t>
      </w:r>
      <w:r w:rsidR="0053198C" w:rsidRPr="0041683D">
        <w:rPr>
          <w:bCs/>
          <w:szCs w:val="24"/>
        </w:rPr>
        <w:t xml:space="preserve">document </w:t>
      </w:r>
      <w:r w:rsidR="00BE6192" w:rsidRPr="0041683D">
        <w:rPr>
          <w:bCs/>
          <w:szCs w:val="24"/>
        </w:rPr>
        <w:t xml:space="preserve">prin care se </w:t>
      </w:r>
      <w:r w:rsidR="0053198C" w:rsidRPr="0041683D">
        <w:rPr>
          <w:bCs/>
          <w:szCs w:val="24"/>
        </w:rPr>
        <w:t>modific</w:t>
      </w:r>
      <w:r w:rsidR="00BE6192" w:rsidRPr="0041683D">
        <w:rPr>
          <w:bCs/>
          <w:szCs w:val="24"/>
        </w:rPr>
        <w:t>ă</w:t>
      </w:r>
      <w:r w:rsidR="0053198C" w:rsidRPr="0041683D">
        <w:rPr>
          <w:bCs/>
          <w:szCs w:val="24"/>
        </w:rPr>
        <w:t xml:space="preserve"> termenii </w:t>
      </w:r>
      <w:r w:rsidR="00A1170A" w:rsidRPr="0041683D">
        <w:rPr>
          <w:bCs/>
          <w:szCs w:val="24"/>
        </w:rPr>
        <w:t>și</w:t>
      </w:r>
      <w:r w:rsidR="0053198C" w:rsidRPr="0041683D">
        <w:rPr>
          <w:bCs/>
          <w:szCs w:val="24"/>
        </w:rPr>
        <w:t xml:space="preserve"> </w:t>
      </w:r>
      <w:r w:rsidR="00A1170A" w:rsidRPr="0041683D">
        <w:rPr>
          <w:bCs/>
          <w:szCs w:val="24"/>
        </w:rPr>
        <w:t>condițiile</w:t>
      </w:r>
      <w:r w:rsidR="0053198C" w:rsidRPr="0041683D">
        <w:rPr>
          <w:bCs/>
          <w:szCs w:val="24"/>
        </w:rPr>
        <w:t xml:space="preserve"> </w:t>
      </w:r>
      <w:r w:rsidR="00BE6192" w:rsidRPr="0041683D">
        <w:rPr>
          <w:bCs/>
          <w:szCs w:val="24"/>
        </w:rPr>
        <w:t xml:space="preserve">prezentului contract în </w:t>
      </w:r>
      <w:r w:rsidR="00A1170A" w:rsidRPr="0041683D">
        <w:rPr>
          <w:bCs/>
          <w:szCs w:val="24"/>
        </w:rPr>
        <w:t>condițiile</w:t>
      </w:r>
      <w:r w:rsidR="00BE6192" w:rsidRPr="0041683D">
        <w:rPr>
          <w:bCs/>
          <w:szCs w:val="24"/>
        </w:rPr>
        <w:t xml:space="preserve"> stabilite la </w:t>
      </w:r>
      <w:r w:rsidR="00BE6192" w:rsidRPr="0041683D">
        <w:rPr>
          <w:bCs/>
          <w:i/>
          <w:szCs w:val="24"/>
        </w:rPr>
        <w:t>art. 14.1.</w:t>
      </w:r>
      <w:r w:rsidR="00BE6192" w:rsidRPr="0041683D">
        <w:rPr>
          <w:bCs/>
          <w:szCs w:val="24"/>
        </w:rPr>
        <w:t xml:space="preserve"> din acesta</w:t>
      </w:r>
      <w:r w:rsidR="00E67615" w:rsidRPr="0041683D">
        <w:rPr>
          <w:szCs w:val="24"/>
        </w:rPr>
        <w:t>;</w:t>
      </w:r>
    </w:p>
    <w:p w:rsidR="001F6F28" w:rsidRPr="0041683D" w:rsidRDefault="00BE6192" w:rsidP="00F26720">
      <w:pPr>
        <w:pStyle w:val="DefaultText"/>
        <w:numPr>
          <w:ilvl w:val="0"/>
          <w:numId w:val="18"/>
        </w:numPr>
        <w:tabs>
          <w:tab w:val="clear" w:pos="928"/>
          <w:tab w:val="num" w:pos="284"/>
          <w:tab w:val="left" w:pos="990"/>
        </w:tabs>
        <w:spacing w:after="80" w:line="276" w:lineRule="auto"/>
        <w:ind w:left="0" w:firstLine="0"/>
        <w:jc w:val="both"/>
        <w:rPr>
          <w:szCs w:val="24"/>
          <w:lang w:val="ro-RO"/>
        </w:rPr>
      </w:pPr>
      <w:r w:rsidRPr="0041683D">
        <w:rPr>
          <w:b/>
          <w:bCs/>
          <w:i/>
          <w:szCs w:val="24"/>
        </w:rPr>
        <w:t>C</w:t>
      </w:r>
      <w:r w:rsidR="0053198C" w:rsidRPr="0041683D">
        <w:rPr>
          <w:b/>
          <w:bCs/>
          <w:i/>
          <w:szCs w:val="24"/>
        </w:rPr>
        <w:t>onflict de interese</w:t>
      </w:r>
      <w:r w:rsidR="000A478C" w:rsidRPr="0041683D">
        <w:rPr>
          <w:b/>
          <w:bCs/>
          <w:szCs w:val="24"/>
        </w:rPr>
        <w:t xml:space="preserve"> </w:t>
      </w:r>
      <w:r w:rsidR="000A478C" w:rsidRPr="0041683D">
        <w:rPr>
          <w:szCs w:val="24"/>
        </w:rPr>
        <w:t>-</w:t>
      </w:r>
      <w:r w:rsidR="0053198C" w:rsidRPr="0041683D">
        <w:rPr>
          <w:szCs w:val="24"/>
        </w:rPr>
        <w:t xml:space="preserve"> orice </w:t>
      </w:r>
      <w:r w:rsidR="00C069A8" w:rsidRPr="0041683D">
        <w:rPr>
          <w:szCs w:val="24"/>
        </w:rPr>
        <w:t>situa</w:t>
      </w:r>
      <w:r w:rsidR="00A1170A" w:rsidRPr="0041683D">
        <w:rPr>
          <w:szCs w:val="24"/>
        </w:rPr>
        <w:t>ț</w:t>
      </w:r>
      <w:r w:rsidR="00C069A8" w:rsidRPr="0041683D">
        <w:rPr>
          <w:szCs w:val="24"/>
        </w:rPr>
        <w:t>i</w:t>
      </w:r>
      <w:r w:rsidR="00A1170A" w:rsidRPr="0041683D">
        <w:rPr>
          <w:szCs w:val="24"/>
        </w:rPr>
        <w:t>e</w:t>
      </w:r>
      <w:r w:rsidR="00C069A8" w:rsidRPr="0041683D">
        <w:rPr>
          <w:szCs w:val="24"/>
        </w:rPr>
        <w:t xml:space="preserve"> </w:t>
      </w:r>
      <w:r w:rsidR="00050CDD" w:rsidRPr="0041683D">
        <w:rPr>
          <w:szCs w:val="24"/>
        </w:rPr>
        <w:t>căreia îi sunt aplicabile regulile de evitare a conflictului de interese, a</w:t>
      </w:r>
      <w:r w:rsidR="00A1170A" w:rsidRPr="0041683D">
        <w:rPr>
          <w:szCs w:val="24"/>
        </w:rPr>
        <w:t>ș</w:t>
      </w:r>
      <w:r w:rsidR="00050CDD" w:rsidRPr="0041683D">
        <w:rPr>
          <w:szCs w:val="24"/>
        </w:rPr>
        <w:t>a cum au fost acestea prev</w:t>
      </w:r>
      <w:r w:rsidR="00A1170A" w:rsidRPr="0041683D">
        <w:rPr>
          <w:szCs w:val="24"/>
        </w:rPr>
        <w:t>ă</w:t>
      </w:r>
      <w:r w:rsidR="00050CDD" w:rsidRPr="0041683D">
        <w:rPr>
          <w:szCs w:val="24"/>
        </w:rPr>
        <w:t xml:space="preserve">zute la </w:t>
      </w:r>
      <w:r w:rsidR="00874535" w:rsidRPr="0041683D">
        <w:rPr>
          <w:szCs w:val="24"/>
        </w:rPr>
        <w:t xml:space="preserve">art. 58 </w:t>
      </w:r>
      <w:r w:rsidR="00154095" w:rsidRPr="0041683D">
        <w:rPr>
          <w:szCs w:val="24"/>
        </w:rPr>
        <w:t>-</w:t>
      </w:r>
      <w:r w:rsidR="00874535" w:rsidRPr="0041683D">
        <w:rPr>
          <w:szCs w:val="24"/>
        </w:rPr>
        <w:t xml:space="preserve"> 63</w:t>
      </w:r>
      <w:r w:rsidR="00050CDD" w:rsidRPr="0041683D">
        <w:rPr>
          <w:szCs w:val="24"/>
        </w:rPr>
        <w:t xml:space="preserve"> </w:t>
      </w:r>
      <w:r w:rsidR="00C069A8" w:rsidRPr="0041683D">
        <w:rPr>
          <w:szCs w:val="24"/>
        </w:rPr>
        <w:t xml:space="preserve">din </w:t>
      </w:r>
      <w:r w:rsidR="00874535" w:rsidRPr="0041683D">
        <w:rPr>
          <w:szCs w:val="24"/>
        </w:rPr>
        <w:t>Legea nr. 98/201</w:t>
      </w:r>
      <w:r w:rsidR="00C069A8" w:rsidRPr="0041683D">
        <w:rPr>
          <w:szCs w:val="24"/>
        </w:rPr>
        <w:t>6</w:t>
      </w:r>
      <w:r w:rsidR="00E67615" w:rsidRPr="0041683D">
        <w:rPr>
          <w:szCs w:val="24"/>
        </w:rPr>
        <w:t>;</w:t>
      </w:r>
    </w:p>
    <w:p w:rsidR="001F6F28" w:rsidRPr="0041683D" w:rsidRDefault="00012050" w:rsidP="00F26720">
      <w:pPr>
        <w:pStyle w:val="DefaultText"/>
        <w:numPr>
          <w:ilvl w:val="0"/>
          <w:numId w:val="18"/>
        </w:numPr>
        <w:tabs>
          <w:tab w:val="clear" w:pos="928"/>
          <w:tab w:val="num" w:pos="284"/>
          <w:tab w:val="left" w:pos="990"/>
        </w:tabs>
        <w:spacing w:after="80" w:line="276" w:lineRule="auto"/>
        <w:ind w:left="0" w:firstLine="0"/>
        <w:jc w:val="both"/>
        <w:rPr>
          <w:szCs w:val="24"/>
          <w:lang w:val="ro-RO"/>
        </w:rPr>
      </w:pPr>
      <w:r w:rsidRPr="0041683D">
        <w:rPr>
          <w:b/>
          <w:i/>
          <w:iCs/>
          <w:szCs w:val="24"/>
          <w:lang w:val="ro-RO"/>
        </w:rPr>
        <w:t>D</w:t>
      </w:r>
      <w:r w:rsidR="005F1883" w:rsidRPr="0041683D">
        <w:rPr>
          <w:b/>
          <w:i/>
          <w:iCs/>
          <w:szCs w:val="24"/>
          <w:lang w:val="ro-RO"/>
        </w:rPr>
        <w:t>espăgubire generală</w:t>
      </w:r>
      <w:r w:rsidR="000A478C" w:rsidRPr="0041683D">
        <w:rPr>
          <w:b/>
          <w:szCs w:val="24"/>
          <w:lang w:val="ro-RO"/>
        </w:rPr>
        <w:t xml:space="preserve"> -</w:t>
      </w:r>
      <w:r w:rsidR="00036C37" w:rsidRPr="0041683D">
        <w:rPr>
          <w:szCs w:val="24"/>
          <w:lang w:val="ro-RO"/>
        </w:rPr>
        <w:t xml:space="preserve"> sumă</w:t>
      </w:r>
      <w:r w:rsidR="005F1883" w:rsidRPr="0041683D">
        <w:rPr>
          <w:szCs w:val="24"/>
          <w:lang w:val="ro-RO"/>
        </w:rPr>
        <w:t xml:space="preserve"> </w:t>
      </w:r>
      <w:r w:rsidR="00036C37" w:rsidRPr="0041683D">
        <w:rPr>
          <w:szCs w:val="24"/>
          <w:lang w:val="ro-RO"/>
        </w:rPr>
        <w:t xml:space="preserve">al cărei </w:t>
      </w:r>
      <w:r w:rsidR="00840BFD" w:rsidRPr="0041683D">
        <w:rPr>
          <w:szCs w:val="24"/>
          <w:lang w:val="ro-RO"/>
        </w:rPr>
        <w:t>c</w:t>
      </w:r>
      <w:r w:rsidR="00036C37" w:rsidRPr="0041683D">
        <w:rPr>
          <w:szCs w:val="24"/>
          <w:lang w:val="ro-RO"/>
        </w:rPr>
        <w:t xml:space="preserve">uantum </w:t>
      </w:r>
      <w:r w:rsidR="00F90B1A" w:rsidRPr="0041683D">
        <w:rPr>
          <w:szCs w:val="24"/>
          <w:lang w:val="ro-RO"/>
        </w:rPr>
        <w:t xml:space="preserve">fix </w:t>
      </w:r>
      <w:r w:rsidR="00036C37" w:rsidRPr="0041683D">
        <w:rPr>
          <w:szCs w:val="24"/>
          <w:lang w:val="ro-RO"/>
        </w:rPr>
        <w:t xml:space="preserve">nu este </w:t>
      </w:r>
      <w:r w:rsidR="00F90B1A" w:rsidRPr="0041683D">
        <w:rPr>
          <w:szCs w:val="24"/>
          <w:lang w:val="ro-RO"/>
        </w:rPr>
        <w:t xml:space="preserve">stabilit prin </w:t>
      </w:r>
      <w:r w:rsidR="00036C37" w:rsidRPr="0041683D">
        <w:rPr>
          <w:szCs w:val="24"/>
          <w:lang w:val="ro-RO"/>
        </w:rPr>
        <w:t xml:space="preserve">prezentul </w:t>
      </w:r>
      <w:r w:rsidR="005F1883" w:rsidRPr="0041683D">
        <w:rPr>
          <w:szCs w:val="24"/>
          <w:lang w:val="ro-RO"/>
        </w:rPr>
        <w:t>contract</w:t>
      </w:r>
      <w:r w:rsidR="00E67615" w:rsidRPr="0041683D">
        <w:rPr>
          <w:szCs w:val="24"/>
          <w:lang w:val="ro-RO"/>
        </w:rPr>
        <w:t xml:space="preserve">, </w:t>
      </w:r>
      <w:r w:rsidR="00840BFD" w:rsidRPr="0041683D">
        <w:rPr>
          <w:szCs w:val="24"/>
          <w:lang w:val="ro-RO"/>
        </w:rPr>
        <w:t xml:space="preserve">care se acordă de către </w:t>
      </w:r>
      <w:r w:rsidR="00855876" w:rsidRPr="0041683D">
        <w:rPr>
          <w:szCs w:val="24"/>
          <w:lang w:val="ro-RO"/>
        </w:rPr>
        <w:t>instanța</w:t>
      </w:r>
      <w:r w:rsidR="005F1883" w:rsidRPr="0041683D">
        <w:rPr>
          <w:szCs w:val="24"/>
          <w:lang w:val="ro-RO"/>
        </w:rPr>
        <w:t xml:space="preserve"> de judecată sau </w:t>
      </w:r>
      <w:r w:rsidR="00D44E54" w:rsidRPr="0041683D">
        <w:rPr>
          <w:szCs w:val="24"/>
          <w:lang w:val="ro-RO"/>
        </w:rPr>
        <w:t xml:space="preserve">care </w:t>
      </w:r>
      <w:r w:rsidR="005F1883" w:rsidRPr="0041683D">
        <w:rPr>
          <w:szCs w:val="24"/>
          <w:lang w:val="ro-RO"/>
        </w:rPr>
        <w:t xml:space="preserve">este convenită de către </w:t>
      </w:r>
      <w:r w:rsidR="00855876" w:rsidRPr="0041683D">
        <w:rPr>
          <w:i/>
          <w:szCs w:val="24"/>
          <w:lang w:val="ro-RO"/>
        </w:rPr>
        <w:t>părți</w:t>
      </w:r>
      <w:r w:rsidR="005F1883" w:rsidRPr="0041683D">
        <w:rPr>
          <w:szCs w:val="24"/>
          <w:lang w:val="ro-RO"/>
        </w:rPr>
        <w:t xml:space="preserve"> </w:t>
      </w:r>
      <w:r w:rsidR="00853B81" w:rsidRPr="0041683D">
        <w:rPr>
          <w:szCs w:val="24"/>
          <w:lang w:val="ro-RO"/>
        </w:rPr>
        <w:t xml:space="preserve">sub forma de daune în cazul nerespectării sau a respectării în mod necorespunzător a contractului de prestări servicii de către cealaltă </w:t>
      </w:r>
      <w:r w:rsidR="00853B81" w:rsidRPr="0041683D">
        <w:rPr>
          <w:i/>
          <w:szCs w:val="24"/>
          <w:lang w:val="ro-RO"/>
        </w:rPr>
        <w:t>parte</w:t>
      </w:r>
      <w:r w:rsidR="00853B81" w:rsidRPr="0041683D">
        <w:rPr>
          <w:szCs w:val="24"/>
          <w:lang w:val="ro-RO"/>
        </w:rPr>
        <w:t xml:space="preserve"> </w:t>
      </w:r>
      <w:r w:rsidR="00855876" w:rsidRPr="0041683D">
        <w:rPr>
          <w:szCs w:val="24"/>
          <w:lang w:val="ro-RO"/>
        </w:rPr>
        <w:t>ș</w:t>
      </w:r>
      <w:r w:rsidR="00853B81" w:rsidRPr="0041683D">
        <w:rPr>
          <w:szCs w:val="24"/>
          <w:lang w:val="ro-RO"/>
        </w:rPr>
        <w:t xml:space="preserve">i care sunt plătibile </w:t>
      </w:r>
      <w:r w:rsidR="00855876" w:rsidRPr="0041683D">
        <w:rPr>
          <w:i/>
          <w:szCs w:val="24"/>
          <w:lang w:val="ro-RO"/>
        </w:rPr>
        <w:t>părții</w:t>
      </w:r>
      <w:r w:rsidR="00853B81" w:rsidRPr="0041683D">
        <w:rPr>
          <w:szCs w:val="24"/>
          <w:lang w:val="ro-RO"/>
        </w:rPr>
        <w:t xml:space="preserve"> prejudiciate în </w:t>
      </w:r>
      <w:r w:rsidR="00855876" w:rsidRPr="0041683D">
        <w:rPr>
          <w:szCs w:val="24"/>
          <w:lang w:val="ro-RO"/>
        </w:rPr>
        <w:t>condițiile</w:t>
      </w:r>
      <w:r w:rsidR="00853B81" w:rsidRPr="0041683D">
        <w:rPr>
          <w:szCs w:val="24"/>
          <w:lang w:val="ro-RO"/>
        </w:rPr>
        <w:t xml:space="preserve"> de la </w:t>
      </w:r>
      <w:r w:rsidR="00853B81" w:rsidRPr="0041683D">
        <w:rPr>
          <w:i/>
          <w:szCs w:val="24"/>
          <w:lang w:val="ro-RO"/>
        </w:rPr>
        <w:t>art. 10.3</w:t>
      </w:r>
      <w:r w:rsidR="00853B81" w:rsidRPr="0041683D">
        <w:rPr>
          <w:szCs w:val="24"/>
          <w:lang w:val="ro-RO"/>
        </w:rPr>
        <w:t xml:space="preserve">. sau </w:t>
      </w:r>
      <w:r w:rsidR="00CB1FF0" w:rsidRPr="0041683D">
        <w:rPr>
          <w:szCs w:val="24"/>
          <w:lang w:val="ro-RO"/>
        </w:rPr>
        <w:t xml:space="preserve">de la </w:t>
      </w:r>
      <w:r w:rsidR="00E05D69">
        <w:rPr>
          <w:szCs w:val="24"/>
          <w:lang w:val="ro-RO"/>
        </w:rPr>
        <w:t xml:space="preserve">   </w:t>
      </w:r>
      <w:r w:rsidR="00CB1FF0" w:rsidRPr="0041683D">
        <w:rPr>
          <w:i/>
          <w:szCs w:val="24"/>
          <w:lang w:val="ro-RO"/>
        </w:rPr>
        <w:t xml:space="preserve">art. </w:t>
      </w:r>
      <w:r w:rsidR="0013128F" w:rsidRPr="0041683D">
        <w:rPr>
          <w:i/>
          <w:szCs w:val="24"/>
          <w:lang w:val="ro-RO"/>
        </w:rPr>
        <w:t>20</w:t>
      </w:r>
      <w:r w:rsidR="00853B81" w:rsidRPr="0041683D">
        <w:rPr>
          <w:i/>
          <w:szCs w:val="24"/>
          <w:lang w:val="ro-RO"/>
        </w:rPr>
        <w:t>.5.</w:t>
      </w:r>
      <w:r w:rsidR="00853B81" w:rsidRPr="0041683D">
        <w:rPr>
          <w:szCs w:val="24"/>
          <w:lang w:val="ro-RO"/>
        </w:rPr>
        <w:t xml:space="preserve"> din contract; </w:t>
      </w:r>
    </w:p>
    <w:p w:rsidR="00CE562F" w:rsidRPr="0041683D" w:rsidRDefault="00A96D12" w:rsidP="00F26720">
      <w:pPr>
        <w:pStyle w:val="DefaultText"/>
        <w:numPr>
          <w:ilvl w:val="0"/>
          <w:numId w:val="18"/>
        </w:numPr>
        <w:tabs>
          <w:tab w:val="clear" w:pos="928"/>
          <w:tab w:val="num" w:pos="284"/>
          <w:tab w:val="left" w:pos="990"/>
        </w:tabs>
        <w:spacing w:after="80" w:line="276" w:lineRule="auto"/>
        <w:ind w:left="0" w:firstLine="0"/>
        <w:jc w:val="both"/>
        <w:rPr>
          <w:szCs w:val="24"/>
          <w:lang w:val="ro-RO"/>
        </w:rPr>
      </w:pPr>
      <w:r w:rsidRPr="0041683D">
        <w:rPr>
          <w:b/>
          <w:i/>
          <w:iCs/>
          <w:szCs w:val="24"/>
          <w:lang w:val="ro-RO"/>
        </w:rPr>
        <w:t>P</w:t>
      </w:r>
      <w:r w:rsidR="005F1883" w:rsidRPr="0041683D">
        <w:rPr>
          <w:b/>
          <w:i/>
          <w:iCs/>
          <w:szCs w:val="24"/>
          <w:lang w:val="ro-RO"/>
        </w:rPr>
        <w:t>enalit</w:t>
      </w:r>
      <w:r w:rsidR="00840BFD" w:rsidRPr="0041683D">
        <w:rPr>
          <w:b/>
          <w:i/>
          <w:iCs/>
          <w:szCs w:val="24"/>
          <w:lang w:val="ro-RO"/>
        </w:rPr>
        <w:t>ă</w:t>
      </w:r>
      <w:r w:rsidR="00855876" w:rsidRPr="0041683D">
        <w:rPr>
          <w:b/>
          <w:i/>
          <w:iCs/>
          <w:szCs w:val="24"/>
          <w:lang w:val="ro-RO"/>
        </w:rPr>
        <w:t>ți</w:t>
      </w:r>
      <w:r w:rsidR="00840BFD" w:rsidRPr="0041683D">
        <w:rPr>
          <w:b/>
          <w:i/>
          <w:iCs/>
          <w:szCs w:val="24"/>
          <w:lang w:val="ro-RO"/>
        </w:rPr>
        <w:t xml:space="preserve"> </w:t>
      </w:r>
      <w:r w:rsidR="005F1883" w:rsidRPr="0041683D">
        <w:rPr>
          <w:b/>
          <w:i/>
          <w:iCs/>
          <w:szCs w:val="24"/>
          <w:lang w:val="ro-RO"/>
        </w:rPr>
        <w:t>contractual</w:t>
      </w:r>
      <w:r w:rsidR="00840BFD" w:rsidRPr="0041683D">
        <w:rPr>
          <w:b/>
          <w:i/>
          <w:iCs/>
          <w:szCs w:val="24"/>
          <w:lang w:val="ro-RO"/>
        </w:rPr>
        <w:t xml:space="preserve">e </w:t>
      </w:r>
      <w:r w:rsidR="00840BFD" w:rsidRPr="0041683D">
        <w:rPr>
          <w:bCs/>
          <w:i/>
          <w:iCs/>
          <w:szCs w:val="24"/>
          <w:lang w:val="ro-RO"/>
        </w:rPr>
        <w:t>(de întârziere)</w:t>
      </w:r>
      <w:r w:rsidR="000A478C" w:rsidRPr="0041683D">
        <w:rPr>
          <w:b/>
          <w:szCs w:val="24"/>
          <w:lang w:val="ro-RO"/>
        </w:rPr>
        <w:t xml:space="preserve"> -</w:t>
      </w:r>
      <w:r w:rsidR="005F1883" w:rsidRPr="0041683D">
        <w:rPr>
          <w:szCs w:val="24"/>
          <w:lang w:val="ro-RO"/>
        </w:rPr>
        <w:t xml:space="preserve"> </w:t>
      </w:r>
      <w:r w:rsidR="00840BFD" w:rsidRPr="0041683D">
        <w:rPr>
          <w:szCs w:val="24"/>
          <w:lang w:val="ro-RO"/>
        </w:rPr>
        <w:t xml:space="preserve">sumă </w:t>
      </w:r>
      <w:r w:rsidR="00CE562F" w:rsidRPr="0041683D">
        <w:rPr>
          <w:szCs w:val="24"/>
          <w:lang w:val="ro-RO"/>
        </w:rPr>
        <w:t>s</w:t>
      </w:r>
      <w:r w:rsidR="005F1883" w:rsidRPr="0041683D">
        <w:rPr>
          <w:szCs w:val="24"/>
          <w:lang w:val="ro-RO"/>
        </w:rPr>
        <w:t xml:space="preserve">tabilită </w:t>
      </w:r>
      <w:r w:rsidR="00CE562F" w:rsidRPr="0041683D">
        <w:rPr>
          <w:szCs w:val="24"/>
          <w:lang w:val="ro-RO"/>
        </w:rPr>
        <w:t xml:space="preserve">prin prezentul </w:t>
      </w:r>
      <w:r w:rsidR="005F1883" w:rsidRPr="0041683D">
        <w:rPr>
          <w:szCs w:val="24"/>
          <w:lang w:val="ro-RO"/>
        </w:rPr>
        <w:t>contract</w:t>
      </w:r>
      <w:r w:rsidR="00853B81" w:rsidRPr="0041683D">
        <w:rPr>
          <w:szCs w:val="24"/>
          <w:lang w:val="ro-RO"/>
        </w:rPr>
        <w:t xml:space="preserve"> în cotă </w:t>
      </w:r>
      <w:r w:rsidR="00FC0888">
        <w:rPr>
          <w:szCs w:val="24"/>
          <w:lang w:val="ro-RO"/>
        </w:rPr>
        <w:t xml:space="preserve">            </w:t>
      </w:r>
      <w:r w:rsidR="00853B81" w:rsidRPr="0041683D">
        <w:rPr>
          <w:szCs w:val="24"/>
          <w:lang w:val="ro-RO"/>
        </w:rPr>
        <w:t xml:space="preserve">procentuală fixă </w:t>
      </w:r>
      <w:r w:rsidR="00855876" w:rsidRPr="0041683D">
        <w:rPr>
          <w:szCs w:val="24"/>
          <w:lang w:val="ro-RO"/>
        </w:rPr>
        <w:t>ș</w:t>
      </w:r>
      <w:r w:rsidR="00853B81" w:rsidRPr="0041683D">
        <w:rPr>
          <w:szCs w:val="24"/>
          <w:lang w:val="ro-RO"/>
        </w:rPr>
        <w:t>i</w:t>
      </w:r>
      <w:r w:rsidR="005F1883" w:rsidRPr="0041683D">
        <w:rPr>
          <w:szCs w:val="24"/>
          <w:lang w:val="ro-RO"/>
        </w:rPr>
        <w:t xml:space="preserve"> </w:t>
      </w:r>
      <w:r w:rsidR="00E67615" w:rsidRPr="0041683D">
        <w:rPr>
          <w:szCs w:val="24"/>
          <w:lang w:val="ro-RO"/>
        </w:rPr>
        <w:t xml:space="preserve">care este datorată </w:t>
      </w:r>
      <w:r w:rsidR="00855876" w:rsidRPr="0041683D">
        <w:rPr>
          <w:i/>
          <w:szCs w:val="24"/>
          <w:lang w:val="ro-RO"/>
        </w:rPr>
        <w:t>părții</w:t>
      </w:r>
      <w:r w:rsidR="00E67615" w:rsidRPr="0041683D">
        <w:rPr>
          <w:i/>
          <w:szCs w:val="24"/>
          <w:lang w:val="ro-RO"/>
        </w:rPr>
        <w:t xml:space="preserve"> </w:t>
      </w:r>
      <w:r w:rsidR="00E67615" w:rsidRPr="0041683D">
        <w:rPr>
          <w:szCs w:val="24"/>
          <w:lang w:val="ro-RO"/>
        </w:rPr>
        <w:t xml:space="preserve">prejudiciate </w:t>
      </w:r>
      <w:r w:rsidR="005F1883" w:rsidRPr="0041683D">
        <w:rPr>
          <w:szCs w:val="24"/>
          <w:lang w:val="ro-RO"/>
        </w:rPr>
        <w:t>în caz</w:t>
      </w:r>
      <w:r w:rsidR="00CE562F" w:rsidRPr="0041683D">
        <w:rPr>
          <w:szCs w:val="24"/>
          <w:lang w:val="ro-RO"/>
        </w:rPr>
        <w:t>ul</w:t>
      </w:r>
      <w:r w:rsidR="005F1883" w:rsidRPr="0041683D">
        <w:rPr>
          <w:szCs w:val="24"/>
          <w:lang w:val="ro-RO"/>
        </w:rPr>
        <w:t xml:space="preserve"> </w:t>
      </w:r>
      <w:r w:rsidR="00CE562F" w:rsidRPr="0041683D">
        <w:rPr>
          <w:szCs w:val="24"/>
          <w:lang w:val="ro-RO"/>
        </w:rPr>
        <w:t xml:space="preserve">nerespectării sau a respectării în mod necorespunzător a contractului de prestări servicii de către cealaltă </w:t>
      </w:r>
      <w:r w:rsidR="00CE562F" w:rsidRPr="0041683D">
        <w:rPr>
          <w:i/>
          <w:szCs w:val="24"/>
          <w:lang w:val="ro-RO"/>
        </w:rPr>
        <w:t>parte</w:t>
      </w:r>
      <w:r w:rsidR="00CE562F" w:rsidRPr="0041683D">
        <w:rPr>
          <w:szCs w:val="24"/>
          <w:lang w:val="ro-RO"/>
        </w:rPr>
        <w:t xml:space="preserve">, în </w:t>
      </w:r>
      <w:r w:rsidR="00855876" w:rsidRPr="0041683D">
        <w:rPr>
          <w:szCs w:val="24"/>
          <w:lang w:val="ro-RO"/>
        </w:rPr>
        <w:t>condițiile</w:t>
      </w:r>
      <w:r w:rsidR="00F90B1A" w:rsidRPr="0041683D">
        <w:rPr>
          <w:szCs w:val="24"/>
          <w:lang w:val="ro-RO"/>
        </w:rPr>
        <w:t xml:space="preserve"> </w:t>
      </w:r>
      <w:r w:rsidR="007D0203" w:rsidRPr="0041683D">
        <w:rPr>
          <w:szCs w:val="24"/>
          <w:lang w:val="ro-RO"/>
        </w:rPr>
        <w:t xml:space="preserve">de la </w:t>
      </w:r>
      <w:r w:rsidR="00E05D69">
        <w:rPr>
          <w:szCs w:val="24"/>
          <w:lang w:val="ro-RO"/>
        </w:rPr>
        <w:t xml:space="preserve"> </w:t>
      </w:r>
      <w:r w:rsidR="00CE562F" w:rsidRPr="0041683D">
        <w:rPr>
          <w:i/>
          <w:szCs w:val="24"/>
          <w:lang w:val="ro-RO"/>
        </w:rPr>
        <w:t xml:space="preserve">art. </w:t>
      </w:r>
      <w:r w:rsidR="00E67615" w:rsidRPr="0041683D">
        <w:rPr>
          <w:i/>
          <w:szCs w:val="24"/>
          <w:lang w:val="ro-RO"/>
        </w:rPr>
        <w:t xml:space="preserve">10.1 </w:t>
      </w:r>
      <w:r w:rsidR="00154095" w:rsidRPr="0041683D">
        <w:rPr>
          <w:i/>
          <w:szCs w:val="24"/>
          <w:lang w:val="ro-RO"/>
        </w:rPr>
        <w:t>-</w:t>
      </w:r>
      <w:r w:rsidR="00E67615" w:rsidRPr="0041683D">
        <w:rPr>
          <w:i/>
          <w:szCs w:val="24"/>
          <w:lang w:val="ro-RO"/>
        </w:rPr>
        <w:t xml:space="preserve"> 10.2</w:t>
      </w:r>
      <w:r w:rsidR="00CE562F" w:rsidRPr="0041683D">
        <w:rPr>
          <w:i/>
          <w:szCs w:val="24"/>
          <w:lang w:val="ro-RO"/>
        </w:rPr>
        <w:t>.</w:t>
      </w:r>
      <w:r w:rsidR="00CE562F" w:rsidRPr="0041683D">
        <w:rPr>
          <w:szCs w:val="24"/>
          <w:lang w:val="ro-RO"/>
        </w:rPr>
        <w:t xml:space="preserve"> din contract. </w:t>
      </w:r>
    </w:p>
    <w:p w:rsidR="00E94781" w:rsidRPr="0041683D" w:rsidRDefault="00E94781" w:rsidP="00F26720">
      <w:pPr>
        <w:pStyle w:val="Par1"/>
        <w:tabs>
          <w:tab w:val="num" w:pos="284"/>
        </w:tabs>
        <w:spacing w:after="80" w:line="276" w:lineRule="auto"/>
        <w:ind w:left="644" w:right="1" w:firstLine="0"/>
        <w:rPr>
          <w:i/>
          <w:sz w:val="24"/>
          <w:szCs w:val="24"/>
          <w:lang w:val="ro-RO"/>
        </w:rPr>
      </w:pPr>
    </w:p>
    <w:p w:rsidR="0053198C" w:rsidRPr="0041683D" w:rsidRDefault="0053198C" w:rsidP="00F26720">
      <w:pPr>
        <w:pStyle w:val="DefaultText"/>
        <w:spacing w:after="80" w:line="276" w:lineRule="auto"/>
        <w:jc w:val="both"/>
        <w:rPr>
          <w:b/>
          <w:szCs w:val="24"/>
          <w:lang w:val="ro-RO"/>
        </w:rPr>
      </w:pPr>
      <w:r w:rsidRPr="0041683D">
        <w:rPr>
          <w:b/>
          <w:szCs w:val="24"/>
          <w:lang w:val="ro-RO"/>
        </w:rPr>
        <w:t>3. Interpretare</w:t>
      </w:r>
    </w:p>
    <w:p w:rsidR="0053198C" w:rsidRPr="0041683D" w:rsidRDefault="0053198C" w:rsidP="00F26720">
      <w:pPr>
        <w:pStyle w:val="DefaultText"/>
        <w:spacing w:after="80" w:line="276" w:lineRule="auto"/>
        <w:jc w:val="both"/>
        <w:rPr>
          <w:szCs w:val="24"/>
          <w:lang w:val="ro-RO"/>
        </w:rPr>
      </w:pPr>
      <w:r w:rsidRPr="0041683D">
        <w:rPr>
          <w:b/>
          <w:szCs w:val="24"/>
          <w:lang w:val="ro-RO"/>
        </w:rPr>
        <w:t>3.1</w:t>
      </w:r>
      <w:r w:rsidR="00D66524" w:rsidRPr="0041683D">
        <w:rPr>
          <w:b/>
          <w:szCs w:val="24"/>
          <w:lang w:val="ro-RO"/>
        </w:rPr>
        <w:t>.</w:t>
      </w:r>
      <w:r w:rsidRPr="0041683D">
        <w:rPr>
          <w:szCs w:val="24"/>
          <w:lang w:val="ro-RO"/>
        </w:rPr>
        <w:t xml:space="preserve"> </w:t>
      </w:r>
      <w:r w:rsidR="00D66524" w:rsidRPr="0041683D">
        <w:rPr>
          <w:szCs w:val="24"/>
          <w:lang w:val="ro-RO"/>
        </w:rPr>
        <w:t>–</w:t>
      </w:r>
      <w:r w:rsidR="00BE6192" w:rsidRPr="0041683D">
        <w:rPr>
          <w:szCs w:val="24"/>
          <w:lang w:val="ro-RO"/>
        </w:rPr>
        <w:t xml:space="preserve"> C</w:t>
      </w:r>
      <w:r w:rsidRPr="0041683D">
        <w:rPr>
          <w:szCs w:val="24"/>
          <w:lang w:val="ro-RO"/>
        </w:rPr>
        <w:t>u excepţia unei prevederi contrare, cuvintele la forma singular vor include forma de plural şi vice</w:t>
      </w:r>
      <w:r w:rsidR="00BE6192" w:rsidRPr="0041683D">
        <w:rPr>
          <w:szCs w:val="24"/>
          <w:lang w:val="ro-RO"/>
        </w:rPr>
        <w:t>-</w:t>
      </w:r>
      <w:r w:rsidRPr="0041683D">
        <w:rPr>
          <w:szCs w:val="24"/>
          <w:lang w:val="ro-RO"/>
        </w:rPr>
        <w:t>versa, iar cuvintele de genul masculin vor fi interpretate ca incluzând şi genul feminin şi</w:t>
      </w:r>
      <w:r w:rsidR="00855876" w:rsidRPr="0041683D">
        <w:rPr>
          <w:szCs w:val="24"/>
          <w:lang w:val="ro-RO"/>
        </w:rPr>
        <w:t xml:space="preserve"> </w:t>
      </w:r>
      <w:r w:rsidRPr="0041683D">
        <w:rPr>
          <w:szCs w:val="24"/>
          <w:lang w:val="ro-RO"/>
        </w:rPr>
        <w:t>vice</w:t>
      </w:r>
      <w:r w:rsidR="00BE6192" w:rsidRPr="0041683D">
        <w:rPr>
          <w:szCs w:val="24"/>
          <w:lang w:val="ro-RO"/>
        </w:rPr>
        <w:t>-</w:t>
      </w:r>
      <w:r w:rsidRPr="0041683D">
        <w:rPr>
          <w:szCs w:val="24"/>
          <w:lang w:val="ro-RO"/>
        </w:rPr>
        <w:t>versa acolo unde acest lucru este permis de context.</w:t>
      </w:r>
    </w:p>
    <w:p w:rsidR="00E77E6E" w:rsidRPr="0041683D" w:rsidRDefault="001557AB" w:rsidP="00F26720">
      <w:pPr>
        <w:pStyle w:val="DefaultText"/>
        <w:spacing w:after="80" w:line="276" w:lineRule="auto"/>
        <w:jc w:val="both"/>
        <w:rPr>
          <w:szCs w:val="24"/>
          <w:lang w:val="ro-RO"/>
        </w:rPr>
      </w:pPr>
      <w:r w:rsidRPr="0041683D">
        <w:rPr>
          <w:b/>
          <w:szCs w:val="24"/>
          <w:lang w:val="ro-RO"/>
        </w:rPr>
        <w:t>3.</w:t>
      </w:r>
      <w:r w:rsidR="00BE6192" w:rsidRPr="0041683D">
        <w:rPr>
          <w:b/>
          <w:szCs w:val="24"/>
          <w:lang w:val="ro-RO"/>
        </w:rPr>
        <w:t>2</w:t>
      </w:r>
      <w:r w:rsidRPr="0041683D">
        <w:rPr>
          <w:b/>
          <w:szCs w:val="24"/>
          <w:lang w:val="ro-RO"/>
        </w:rPr>
        <w:t>.</w:t>
      </w:r>
      <w:r w:rsidRPr="0041683D">
        <w:rPr>
          <w:szCs w:val="24"/>
          <w:lang w:val="ro-RO"/>
        </w:rPr>
        <w:t xml:space="preserve"> </w:t>
      </w:r>
      <w:r w:rsidR="00D66524" w:rsidRPr="0041683D">
        <w:rPr>
          <w:szCs w:val="24"/>
          <w:lang w:val="ro-RO"/>
        </w:rPr>
        <w:t>–</w:t>
      </w:r>
      <w:r w:rsidRPr="0041683D">
        <w:rPr>
          <w:szCs w:val="24"/>
          <w:lang w:val="ro-RO"/>
        </w:rPr>
        <w:t xml:space="preserve"> Clauzele şi expresiile vor fi interpretate prin raportare la întregul contract</w:t>
      </w:r>
      <w:r w:rsidR="006843A0" w:rsidRPr="0041683D">
        <w:rPr>
          <w:szCs w:val="24"/>
          <w:lang w:val="ro-RO"/>
        </w:rPr>
        <w:t>.</w:t>
      </w:r>
    </w:p>
    <w:p w:rsidR="00B14F97" w:rsidRPr="0041683D" w:rsidRDefault="00B14F97" w:rsidP="00F26720">
      <w:pPr>
        <w:pStyle w:val="DefaultText"/>
        <w:spacing w:after="80" w:line="276" w:lineRule="auto"/>
        <w:jc w:val="both"/>
        <w:rPr>
          <w:szCs w:val="24"/>
          <w:lang w:val="ro-RO"/>
        </w:rPr>
      </w:pPr>
    </w:p>
    <w:p w:rsidR="00B14F97" w:rsidRPr="0041683D" w:rsidRDefault="00B14F97" w:rsidP="00750CCA">
      <w:pPr>
        <w:pStyle w:val="Heading320"/>
        <w:keepNext/>
        <w:keepLines/>
        <w:shd w:val="clear" w:color="auto" w:fill="auto"/>
        <w:spacing w:line="276" w:lineRule="auto"/>
        <w:jc w:val="center"/>
        <w:rPr>
          <w:rStyle w:val="Heading32"/>
          <w:b/>
          <w:i/>
          <w:color w:val="000000"/>
          <w:sz w:val="24"/>
          <w:szCs w:val="24"/>
        </w:rPr>
      </w:pPr>
      <w:bookmarkStart w:id="0" w:name="bookmark3"/>
      <w:r w:rsidRPr="0041683D">
        <w:rPr>
          <w:rStyle w:val="Heading32"/>
          <w:b/>
          <w:i/>
          <w:color w:val="000000"/>
          <w:sz w:val="24"/>
          <w:szCs w:val="24"/>
        </w:rPr>
        <w:t>CLAUZE GENERALE</w:t>
      </w:r>
      <w:bookmarkEnd w:id="0"/>
    </w:p>
    <w:p w:rsidR="00E94781" w:rsidRPr="0041683D" w:rsidRDefault="00E94781" w:rsidP="00F26720">
      <w:pPr>
        <w:pStyle w:val="DefaultText"/>
        <w:spacing w:after="80" w:line="276" w:lineRule="auto"/>
        <w:jc w:val="both"/>
        <w:rPr>
          <w:szCs w:val="24"/>
          <w:lang w:val="ro-RO"/>
        </w:rPr>
      </w:pPr>
    </w:p>
    <w:p w:rsidR="001557AB" w:rsidRPr="0041683D" w:rsidRDefault="001557AB" w:rsidP="00F26720">
      <w:pPr>
        <w:spacing w:after="80" w:line="276" w:lineRule="auto"/>
        <w:ind w:right="-16"/>
        <w:jc w:val="both"/>
        <w:rPr>
          <w:b/>
          <w:i/>
        </w:rPr>
      </w:pPr>
      <w:r w:rsidRPr="0041683D">
        <w:rPr>
          <w:b/>
          <w:i/>
        </w:rPr>
        <w:t xml:space="preserve">4. Obiectul </w:t>
      </w:r>
      <w:r w:rsidR="00855876" w:rsidRPr="0041683D">
        <w:rPr>
          <w:b/>
          <w:i/>
        </w:rPr>
        <w:t>și</w:t>
      </w:r>
      <w:r w:rsidRPr="0041683D">
        <w:rPr>
          <w:b/>
          <w:i/>
        </w:rPr>
        <w:t xml:space="preserve"> </w:t>
      </w:r>
      <w:r w:rsidR="00855876" w:rsidRPr="0041683D">
        <w:rPr>
          <w:b/>
          <w:i/>
        </w:rPr>
        <w:t>prețul</w:t>
      </w:r>
      <w:r w:rsidRPr="0041683D">
        <w:rPr>
          <w:b/>
          <w:i/>
        </w:rPr>
        <w:t xml:space="preserve"> contractului</w:t>
      </w:r>
    </w:p>
    <w:p w:rsidR="00F67A93" w:rsidRPr="0041683D" w:rsidRDefault="001557AB" w:rsidP="00F26720">
      <w:pPr>
        <w:spacing w:after="80" w:line="276" w:lineRule="auto"/>
        <w:jc w:val="both"/>
      </w:pPr>
      <w:r w:rsidRPr="0041683D">
        <w:rPr>
          <w:b/>
        </w:rPr>
        <w:t>4</w:t>
      </w:r>
      <w:r w:rsidR="005B6892" w:rsidRPr="0041683D">
        <w:rPr>
          <w:b/>
        </w:rPr>
        <w:t>.1</w:t>
      </w:r>
      <w:r w:rsidR="00D7182F" w:rsidRPr="0041683D">
        <w:rPr>
          <w:b/>
        </w:rPr>
        <w:t xml:space="preserve"> </w:t>
      </w:r>
      <w:r w:rsidR="00F401A5" w:rsidRPr="0041683D">
        <w:t xml:space="preserve">– </w:t>
      </w:r>
      <w:bookmarkStart w:id="1" w:name="bookmark5"/>
      <w:r w:rsidR="00B14F97" w:rsidRPr="0041683D">
        <w:t>Obiectul contractului îl reprezintă Prest</w:t>
      </w:r>
      <w:bookmarkEnd w:id="1"/>
      <w:r w:rsidR="00B14F97" w:rsidRPr="0041683D">
        <w:t xml:space="preserve">area serviciilor de </w:t>
      </w:r>
      <w:r w:rsidR="00AD7F5C" w:rsidRPr="0041683D">
        <w:t>consultan</w:t>
      </w:r>
      <w:r w:rsidR="00855876" w:rsidRPr="0041683D">
        <w:t>ță</w:t>
      </w:r>
      <w:r w:rsidR="00AD7F5C" w:rsidRPr="0041683D">
        <w:t xml:space="preserve"> în domeniul </w:t>
      </w:r>
      <w:r w:rsidR="00A248FD">
        <w:t xml:space="preserve">            </w:t>
      </w:r>
      <w:r w:rsidR="00855876" w:rsidRPr="0041683D">
        <w:t>achizițiilor</w:t>
      </w:r>
      <w:r w:rsidR="00AD7F5C" w:rsidRPr="0041683D">
        <w:t xml:space="preserve"> publice</w:t>
      </w:r>
      <w:r w:rsidR="0076592B" w:rsidRPr="0041683D">
        <w:t xml:space="preserve"> </w:t>
      </w:r>
      <w:r w:rsidR="00AC5B33" w:rsidRPr="0041683D">
        <w:t xml:space="preserve">(CPV 79418000-7) </w:t>
      </w:r>
      <w:r w:rsidR="00A96D12" w:rsidRPr="0041683D">
        <w:t xml:space="preserve">devenite necesare în vederea rezolvării în timp util, </w:t>
      </w:r>
      <w:r w:rsidR="0085130F" w:rsidRPr="0041683D">
        <w:t xml:space="preserve">în principal </w:t>
      </w:r>
      <w:r w:rsidR="00A96D12" w:rsidRPr="0041683D">
        <w:t>a aspecte</w:t>
      </w:r>
      <w:r w:rsidR="0085130F" w:rsidRPr="0041683D">
        <w:t>lor</w:t>
      </w:r>
      <w:r w:rsidR="00A96D12" w:rsidRPr="0041683D">
        <w:t>/spețe</w:t>
      </w:r>
      <w:r w:rsidR="0085130F" w:rsidRPr="0041683D">
        <w:t>lor</w:t>
      </w:r>
      <w:r w:rsidR="00A96D12" w:rsidRPr="0041683D">
        <w:t xml:space="preserve"> </w:t>
      </w:r>
      <w:r w:rsidR="0085130F" w:rsidRPr="0041683D">
        <w:t>survenite</w:t>
      </w:r>
      <w:r w:rsidR="00A96D12" w:rsidRPr="0041683D">
        <w:t xml:space="preserve"> pe parcursul gestionării/implementării contractului</w:t>
      </w:r>
      <w:r w:rsidR="0085130F" w:rsidRPr="0041683D">
        <w:t>/proiectului</w:t>
      </w:r>
      <w:r w:rsidR="00A96D12" w:rsidRPr="0041683D">
        <w:t xml:space="preserve"> „Eficientizare energetic</w:t>
      </w:r>
      <w:r w:rsidR="0085130F" w:rsidRPr="0041683D">
        <w:t>ă</w:t>
      </w:r>
      <w:r w:rsidR="00A96D12" w:rsidRPr="0041683D">
        <w:t xml:space="preserve"> prin reabilitare/modernizare a Liceului Teoretic Lucian Blaga</w:t>
      </w:r>
      <w:r w:rsidR="0060168E" w:rsidRPr="0041683D">
        <w:t xml:space="preserve">, precum și </w:t>
      </w:r>
      <w:r w:rsidR="0085130F" w:rsidRPr="0041683D">
        <w:t>a celor a</w:t>
      </w:r>
      <w:r w:rsidR="0060168E" w:rsidRPr="0041683D">
        <w:t>flate în legătură cu alte s</w:t>
      </w:r>
      <w:r w:rsidR="0060168E" w:rsidRPr="0041683D">
        <w:rPr>
          <w:lang w:eastAsia="ko-KR"/>
        </w:rPr>
        <w:t xml:space="preserve">pețe/proceduri de atribuire/achiziții </w:t>
      </w:r>
      <w:r w:rsidR="0060168E" w:rsidRPr="0041683D">
        <w:t>care ar putea să facă obiectul solicitări</w:t>
      </w:r>
      <w:r w:rsidR="0085130F" w:rsidRPr="0041683D">
        <w:t>i</w:t>
      </w:r>
      <w:r w:rsidR="0060168E" w:rsidRPr="0041683D">
        <w:t xml:space="preserve"> exprese </w:t>
      </w:r>
      <w:r w:rsidR="00EB022F">
        <w:t xml:space="preserve">referitoare la desfășurarea proiectului </w:t>
      </w:r>
      <w:r w:rsidR="0060168E" w:rsidRPr="0041683D">
        <w:t xml:space="preserve">din partea </w:t>
      </w:r>
      <w:r w:rsidR="00F26720" w:rsidRPr="0041683D">
        <w:rPr>
          <w:i/>
        </w:rPr>
        <w:t>Autorității Contractante</w:t>
      </w:r>
      <w:r w:rsidR="0060168E" w:rsidRPr="0041683D">
        <w:rPr>
          <w:i/>
        </w:rPr>
        <w:t xml:space="preserve"> </w:t>
      </w:r>
      <w:r w:rsidR="0060168E" w:rsidRPr="0041683D">
        <w:t xml:space="preserve">pe durata de execuție a </w:t>
      </w:r>
      <w:r w:rsidR="0060168E" w:rsidRPr="0041683D">
        <w:rPr>
          <w:i/>
        </w:rPr>
        <w:t>contractului</w:t>
      </w:r>
      <w:r w:rsidR="009D4647" w:rsidRPr="0041683D">
        <w:rPr>
          <w:rFonts w:eastAsia="ヒラギノ角ゴ Pro W3"/>
          <w:noProof/>
          <w:color w:val="000000"/>
        </w:rPr>
        <w:t>, constând în</w:t>
      </w:r>
      <w:r w:rsidR="0060168E" w:rsidRPr="0041683D">
        <w:rPr>
          <w:rFonts w:eastAsia="ヒラギノ角ゴ Pro W3"/>
          <w:noProof/>
          <w:color w:val="000000"/>
        </w:rPr>
        <w:t xml:space="preserve"> desfășurarea </w:t>
      </w:r>
      <w:r w:rsidR="00A248FD">
        <w:rPr>
          <w:rFonts w:eastAsia="ヒラギノ角ゴ Pro W3"/>
          <w:noProof/>
          <w:color w:val="000000"/>
        </w:rPr>
        <w:t xml:space="preserve">   </w:t>
      </w:r>
      <w:r w:rsidR="0060168E" w:rsidRPr="0041683D">
        <w:rPr>
          <w:rFonts w:eastAsia="ヒラギノ角ゴ Pro W3"/>
          <w:noProof/>
          <w:color w:val="000000"/>
        </w:rPr>
        <w:t>următoarelor tipuri de activități</w:t>
      </w:r>
      <w:r w:rsidR="009D4647" w:rsidRPr="0041683D">
        <w:rPr>
          <w:rFonts w:eastAsia="ヒラギノ角ゴ Pro W3"/>
          <w:noProof/>
          <w:color w:val="000000"/>
        </w:rPr>
        <w:t>:</w:t>
      </w:r>
      <w:r w:rsidR="00F67A93" w:rsidRPr="0041683D">
        <w:t xml:space="preserve"> </w:t>
      </w:r>
    </w:p>
    <w:p w:rsidR="00E0191B" w:rsidRPr="0041683D" w:rsidRDefault="00790906" w:rsidP="00F26720">
      <w:pPr>
        <w:spacing w:after="80" w:line="276" w:lineRule="auto"/>
        <w:ind w:firstLine="360"/>
        <w:jc w:val="both"/>
        <w:rPr>
          <w:color w:val="000000"/>
        </w:rPr>
      </w:pPr>
      <w:r w:rsidRPr="0041683D">
        <w:rPr>
          <w:b/>
        </w:rPr>
        <w:tab/>
        <w:t xml:space="preserve">4.1.1. </w:t>
      </w:r>
      <w:r w:rsidR="00327879" w:rsidRPr="0041683D">
        <w:t>–</w:t>
      </w:r>
      <w:r w:rsidRPr="0041683D">
        <w:rPr>
          <w:b/>
        </w:rPr>
        <w:t xml:space="preserve"> </w:t>
      </w:r>
      <w:r w:rsidR="00C524A4" w:rsidRPr="0041683D">
        <w:rPr>
          <w:color w:val="000000"/>
        </w:rPr>
        <w:t>Expertiză de specialitate și î</w:t>
      </w:r>
      <w:r w:rsidR="0060168E" w:rsidRPr="0041683D">
        <w:rPr>
          <w:color w:val="000000"/>
        </w:rPr>
        <w:t xml:space="preserve">ndrumare metodologică </w:t>
      </w:r>
      <w:r w:rsidR="00E0191B" w:rsidRPr="0041683D">
        <w:rPr>
          <w:color w:val="000000"/>
        </w:rPr>
        <w:t>în vederea diminuării/</w:t>
      </w:r>
      <w:r w:rsidR="0085130F" w:rsidRPr="0041683D">
        <w:rPr>
          <w:color w:val="000000"/>
        </w:rPr>
        <w:t xml:space="preserve"> </w:t>
      </w:r>
      <w:r w:rsidR="00A248FD">
        <w:rPr>
          <w:color w:val="000000"/>
        </w:rPr>
        <w:t xml:space="preserve"> </w:t>
      </w:r>
      <w:r w:rsidR="00E0191B" w:rsidRPr="0041683D">
        <w:rPr>
          <w:color w:val="000000"/>
        </w:rPr>
        <w:t xml:space="preserve">eliminării </w:t>
      </w:r>
      <w:r w:rsidR="00E0191B" w:rsidRPr="0041683D">
        <w:t>anumitor riscuri în achizițiile publice aflate în legătură cu procesul de soluționare/</w:t>
      </w:r>
      <w:r w:rsidR="0085130F" w:rsidRPr="0041683D">
        <w:t xml:space="preserve"> </w:t>
      </w:r>
      <w:r w:rsidR="00E0191B" w:rsidRPr="0041683D">
        <w:t>remediere a s</w:t>
      </w:r>
      <w:r w:rsidR="00E0191B" w:rsidRPr="0041683D">
        <w:rPr>
          <w:lang w:eastAsia="ko-KR"/>
        </w:rPr>
        <w:t xml:space="preserve">pețelor/procedurilor de atribuire/achizițiilor </w:t>
      </w:r>
      <w:r w:rsidR="00E0191B" w:rsidRPr="0041683D">
        <w:rPr>
          <w:i/>
          <w:color w:val="000000"/>
        </w:rPr>
        <w:t>(inclusiv cele aplicate prin mijloace electronice)</w:t>
      </w:r>
      <w:r w:rsidR="00E0191B" w:rsidRPr="0041683D">
        <w:rPr>
          <w:color w:val="000000"/>
        </w:rPr>
        <w:t xml:space="preserve"> survenite pe parcursul parcurgerii </w:t>
      </w:r>
      <w:r w:rsidR="00132E11" w:rsidRPr="0041683D">
        <w:rPr>
          <w:color w:val="000000"/>
        </w:rPr>
        <w:t xml:space="preserve">etapelor </w:t>
      </w:r>
      <w:r w:rsidR="00E0191B" w:rsidRPr="0041683D">
        <w:rPr>
          <w:color w:val="000000"/>
        </w:rPr>
        <w:t xml:space="preserve">proceselor de achiziție de către </w:t>
      </w:r>
      <w:r w:rsidR="00E6649E" w:rsidRPr="0041683D">
        <w:rPr>
          <w:i/>
          <w:color w:val="000000"/>
        </w:rPr>
        <w:t xml:space="preserve">autoritatea contractantă </w:t>
      </w:r>
      <w:r w:rsidR="00E0191B" w:rsidRPr="0041683D">
        <w:rPr>
          <w:color w:val="000000"/>
        </w:rPr>
        <w:t xml:space="preserve">și, după caz, analizarea, identificarea soluțiilor optime de fundamentare a poziției </w:t>
      </w:r>
      <w:r w:rsidR="00E6649E" w:rsidRPr="0041683D">
        <w:rPr>
          <w:color w:val="000000"/>
        </w:rPr>
        <w:t xml:space="preserve">acesteia </w:t>
      </w:r>
      <w:r w:rsidR="00E0191B" w:rsidRPr="0041683D">
        <w:rPr>
          <w:color w:val="000000"/>
        </w:rPr>
        <w:t>pe parcursul fazelor procedurale aplicabile</w:t>
      </w:r>
      <w:r w:rsidR="00132E11" w:rsidRPr="0041683D">
        <w:rPr>
          <w:color w:val="000000"/>
        </w:rPr>
        <w:t>, precum</w:t>
      </w:r>
      <w:r w:rsidR="00E0191B" w:rsidRPr="0041683D">
        <w:rPr>
          <w:color w:val="000000"/>
        </w:rPr>
        <w:t xml:space="preserve"> și informarea </w:t>
      </w:r>
      <w:r w:rsidR="00E6649E" w:rsidRPr="0041683D">
        <w:rPr>
          <w:color w:val="000000"/>
        </w:rPr>
        <w:t xml:space="preserve">sa </w:t>
      </w:r>
      <w:r w:rsidR="00E0191B" w:rsidRPr="0041683D">
        <w:rPr>
          <w:color w:val="000000"/>
        </w:rPr>
        <w:t xml:space="preserve">asupra </w:t>
      </w:r>
      <w:r w:rsidR="00E6649E" w:rsidRPr="0041683D">
        <w:rPr>
          <w:color w:val="000000"/>
        </w:rPr>
        <w:t xml:space="preserve">potențialelor </w:t>
      </w:r>
      <w:r w:rsidR="00E0191B" w:rsidRPr="0041683D">
        <w:rPr>
          <w:color w:val="000000"/>
        </w:rPr>
        <w:t xml:space="preserve">efecte și implicații </w:t>
      </w:r>
      <w:r w:rsidR="00E6649E" w:rsidRPr="0041683D">
        <w:rPr>
          <w:color w:val="000000"/>
        </w:rPr>
        <w:t xml:space="preserve">ale </w:t>
      </w:r>
      <w:r w:rsidR="00E0191B" w:rsidRPr="0041683D">
        <w:rPr>
          <w:color w:val="000000"/>
        </w:rPr>
        <w:t xml:space="preserve">anumitor prevederi legale și schimbări survenite la nivel legislativ în domeniul achizițiilor publice care ar putea influența deciziile sale în raport cu respectivele spețe/obiecte/obiective/proceduri de atribuire/achiziții. Fără a se limita la următoarele, aceste </w:t>
      </w:r>
      <w:r w:rsidR="00E05D69">
        <w:rPr>
          <w:color w:val="000000"/>
        </w:rPr>
        <w:t xml:space="preserve">    </w:t>
      </w:r>
      <w:r w:rsidR="009B5C9F" w:rsidRPr="0041683D">
        <w:rPr>
          <w:color w:val="000000"/>
        </w:rPr>
        <w:t xml:space="preserve">tipuri de </w:t>
      </w:r>
      <w:r w:rsidR="00E0191B" w:rsidRPr="0041683D">
        <w:rPr>
          <w:color w:val="000000"/>
        </w:rPr>
        <w:t>activități includ:</w:t>
      </w:r>
    </w:p>
    <w:p w:rsidR="00790906" w:rsidRPr="0041683D" w:rsidRDefault="00E0191B" w:rsidP="00F26720">
      <w:pPr>
        <w:numPr>
          <w:ilvl w:val="0"/>
          <w:numId w:val="39"/>
        </w:numPr>
        <w:tabs>
          <w:tab w:val="left" w:pos="1134"/>
        </w:tabs>
        <w:spacing w:after="80" w:line="276" w:lineRule="auto"/>
        <w:ind w:left="0" w:firstLine="709"/>
        <w:jc w:val="both"/>
      </w:pPr>
      <w:r w:rsidRPr="0041683D">
        <w:rPr>
          <w:color w:val="000000"/>
        </w:rPr>
        <w:t xml:space="preserve">Elaborarea de </w:t>
      </w:r>
      <w:r w:rsidRPr="0041683D">
        <w:t xml:space="preserve">puncte de vedere privind modul de aplicare și interpretare a unor </w:t>
      </w:r>
      <w:r w:rsidR="00A91BC3">
        <w:t xml:space="preserve"> </w:t>
      </w:r>
      <w:r w:rsidRPr="0041683D">
        <w:t>dispoziții legale în materia achizițiilor publice;</w:t>
      </w:r>
    </w:p>
    <w:p w:rsidR="00ED3E4B" w:rsidRPr="0041683D" w:rsidRDefault="00E0191B" w:rsidP="00F26720">
      <w:pPr>
        <w:numPr>
          <w:ilvl w:val="0"/>
          <w:numId w:val="39"/>
        </w:numPr>
        <w:tabs>
          <w:tab w:val="left" w:pos="1134"/>
        </w:tabs>
        <w:spacing w:after="80" w:line="276" w:lineRule="auto"/>
        <w:ind w:left="0" w:firstLine="709"/>
        <w:jc w:val="both"/>
      </w:pPr>
      <w:r w:rsidRPr="0041683D">
        <w:rPr>
          <w:color w:val="000000"/>
        </w:rPr>
        <w:lastRenderedPageBreak/>
        <w:t>Formularea de recomandări privind a</w:t>
      </w:r>
      <w:r w:rsidRPr="0041683D">
        <w:t xml:space="preserve">legerea modalității în care autoritatea </w:t>
      </w:r>
      <w:r w:rsidR="00A91BC3">
        <w:t xml:space="preserve">    </w:t>
      </w:r>
      <w:r w:rsidRPr="0041683D">
        <w:t xml:space="preserve">contractantă poate </w:t>
      </w:r>
      <w:r w:rsidR="00BA250F" w:rsidRPr="0041683D">
        <w:t xml:space="preserve">justifica </w:t>
      </w:r>
      <w:r w:rsidRPr="0041683D">
        <w:t>determina informații</w:t>
      </w:r>
      <w:r w:rsidR="00BA250F" w:rsidRPr="0041683D">
        <w:t>lor</w:t>
      </w:r>
      <w:r w:rsidRPr="0041683D">
        <w:t xml:space="preserve"> relevante cu privire la prețul unitar/total actualizat al propriilor sale necesități, în corelare cu prevederile legale aplicabile;</w:t>
      </w:r>
    </w:p>
    <w:p w:rsidR="004376D8" w:rsidRPr="0041683D" w:rsidRDefault="00ED3E4B" w:rsidP="00F26720">
      <w:pPr>
        <w:numPr>
          <w:ilvl w:val="0"/>
          <w:numId w:val="39"/>
        </w:numPr>
        <w:tabs>
          <w:tab w:val="left" w:pos="1134"/>
        </w:tabs>
        <w:spacing w:after="80" w:line="276" w:lineRule="auto"/>
        <w:ind w:left="0" w:firstLine="709"/>
        <w:jc w:val="both"/>
      </w:pPr>
      <w:r w:rsidRPr="0041683D">
        <w:rPr>
          <w:color w:val="000000"/>
        </w:rPr>
        <w:t>Asistență și s</w:t>
      </w:r>
      <w:r w:rsidR="00BA250F" w:rsidRPr="0041683D">
        <w:rPr>
          <w:color w:val="000000"/>
        </w:rPr>
        <w:t xml:space="preserve">uport în vederea </w:t>
      </w:r>
      <w:r w:rsidRPr="0041683D">
        <w:t xml:space="preserve">diminuării riscurilor referitoare la contestații/întârzieri în procesul de derulare a procedurilor de achiziție publică prin asigurarea expertizei de specialitate și întocmirii de către </w:t>
      </w:r>
      <w:r w:rsidR="004376D8" w:rsidRPr="0041683D">
        <w:t xml:space="preserve">autoritatea contractantă </w:t>
      </w:r>
      <w:r w:rsidRPr="0041683D">
        <w:t>a documentelor procedurale</w:t>
      </w:r>
      <w:r w:rsidR="004376D8" w:rsidRPr="0041683D">
        <w:t xml:space="preserve"> </w:t>
      </w:r>
      <w:r w:rsidR="004376D8" w:rsidRPr="0041683D">
        <w:rPr>
          <w:i/>
          <w:color w:val="000000"/>
        </w:rPr>
        <w:t xml:space="preserve">(cum ar fi </w:t>
      </w:r>
      <w:r w:rsidR="004376D8" w:rsidRPr="0041683D">
        <w:rPr>
          <w:bCs/>
          <w:i/>
          <w:color w:val="000000"/>
        </w:rPr>
        <w:t>puncte de vedere, întâmpinări, contestații</w:t>
      </w:r>
      <w:r w:rsidR="004376D8" w:rsidRPr="0041683D">
        <w:rPr>
          <w:bCs/>
          <w:iCs/>
          <w:color w:val="000000"/>
        </w:rPr>
        <w:t xml:space="preserve">, </w:t>
      </w:r>
      <w:r w:rsidR="004376D8" w:rsidRPr="0041683D">
        <w:rPr>
          <w:bCs/>
          <w:i/>
          <w:color w:val="000000"/>
        </w:rPr>
        <w:t>note explicative, concluzii scrise sau alte asemenea)</w:t>
      </w:r>
      <w:r w:rsidRPr="0041683D">
        <w:t xml:space="preserve"> </w:t>
      </w:r>
      <w:r w:rsidR="004376D8" w:rsidRPr="0041683D">
        <w:rPr>
          <w:color w:val="000000"/>
        </w:rPr>
        <w:t xml:space="preserve">necesare în </w:t>
      </w:r>
      <w:r w:rsidR="00A91BC3">
        <w:rPr>
          <w:color w:val="000000"/>
        </w:rPr>
        <w:t xml:space="preserve">             </w:t>
      </w:r>
      <w:r w:rsidR="004376D8" w:rsidRPr="0041683D">
        <w:rPr>
          <w:color w:val="000000"/>
        </w:rPr>
        <w:t xml:space="preserve">cazul eventualelor </w:t>
      </w:r>
      <w:r w:rsidR="004376D8" w:rsidRPr="0041683D">
        <w:rPr>
          <w:bCs/>
          <w:color w:val="000000"/>
        </w:rPr>
        <w:t>notificări prealabile/</w:t>
      </w:r>
      <w:r w:rsidR="00C101A7" w:rsidRPr="0041683D">
        <w:rPr>
          <w:bCs/>
          <w:color w:val="000000"/>
        </w:rPr>
        <w:t xml:space="preserve"> </w:t>
      </w:r>
      <w:r w:rsidR="004376D8" w:rsidRPr="0041683D">
        <w:rPr>
          <w:bCs/>
          <w:color w:val="000000"/>
        </w:rPr>
        <w:t>contestații/proceduri de conciliere</w:t>
      </w:r>
      <w:r w:rsidR="00E6649E" w:rsidRPr="0041683D">
        <w:rPr>
          <w:bCs/>
          <w:color w:val="000000"/>
        </w:rPr>
        <w:t xml:space="preserve"> și/sau </w:t>
      </w:r>
      <w:r w:rsidR="004376D8" w:rsidRPr="0041683D">
        <w:rPr>
          <w:bCs/>
          <w:color w:val="000000"/>
        </w:rPr>
        <w:t>plângeri</w:t>
      </w:r>
      <w:r w:rsidR="004376D8" w:rsidRPr="0041683D">
        <w:rPr>
          <w:color w:val="000000"/>
        </w:rPr>
        <w:t xml:space="preserve"> </w:t>
      </w:r>
      <w:r w:rsidR="00A91BC3">
        <w:rPr>
          <w:color w:val="000000"/>
        </w:rPr>
        <w:t xml:space="preserve">   </w:t>
      </w:r>
      <w:r w:rsidR="004376D8" w:rsidRPr="0041683D">
        <w:rPr>
          <w:bCs/>
          <w:color w:val="000000"/>
        </w:rPr>
        <w:t xml:space="preserve">formulate în fața instituțiilor/organelor abilitate, </w:t>
      </w:r>
      <w:r w:rsidR="004376D8" w:rsidRPr="0041683D">
        <w:rPr>
          <w:color w:val="000000"/>
        </w:rPr>
        <w:t>cu privire la:</w:t>
      </w:r>
    </w:p>
    <w:p w:rsidR="00132E11" w:rsidRPr="0041683D" w:rsidRDefault="00BA250F" w:rsidP="00F26720">
      <w:pPr>
        <w:numPr>
          <w:ilvl w:val="1"/>
          <w:numId w:val="39"/>
        </w:numPr>
        <w:tabs>
          <w:tab w:val="left" w:pos="1701"/>
        </w:tabs>
        <w:spacing w:after="80" w:line="276" w:lineRule="auto"/>
        <w:ind w:left="0" w:firstLine="1134"/>
        <w:jc w:val="both"/>
      </w:pPr>
      <w:r w:rsidRPr="0041683D">
        <w:rPr>
          <w:color w:val="000000"/>
        </w:rPr>
        <w:t xml:space="preserve">Acte/decizii ale </w:t>
      </w:r>
      <w:r w:rsidR="00F26720" w:rsidRPr="0041683D">
        <w:rPr>
          <w:i/>
        </w:rPr>
        <w:t>Autorității Contractante</w:t>
      </w:r>
      <w:r w:rsidRPr="0041683D">
        <w:rPr>
          <w:color w:val="000000"/>
        </w:rPr>
        <w:t xml:space="preserve"> despre care se apreciază că sunt</w:t>
      </w:r>
      <w:r w:rsidR="00132E11" w:rsidRPr="0041683D">
        <w:rPr>
          <w:color w:val="000000"/>
        </w:rPr>
        <w:t xml:space="preserve">/ar </w:t>
      </w:r>
      <w:r w:rsidR="00EA545B">
        <w:rPr>
          <w:color w:val="000000"/>
        </w:rPr>
        <w:t xml:space="preserve">   </w:t>
      </w:r>
      <w:r w:rsidR="00132E11" w:rsidRPr="0041683D">
        <w:rPr>
          <w:color w:val="000000"/>
        </w:rPr>
        <w:t>putea fi</w:t>
      </w:r>
      <w:r w:rsidRPr="0041683D">
        <w:rPr>
          <w:color w:val="000000"/>
        </w:rPr>
        <w:t xml:space="preserve"> emise cu încălcarea </w:t>
      </w:r>
      <w:proofErr w:type="spellStart"/>
      <w:r w:rsidRPr="0041683D">
        <w:rPr>
          <w:color w:val="000000"/>
        </w:rPr>
        <w:t>dispozitiilor</w:t>
      </w:r>
      <w:proofErr w:type="spellEnd"/>
      <w:r w:rsidRPr="0041683D">
        <w:rPr>
          <w:color w:val="000000"/>
        </w:rPr>
        <w:t xml:space="preserve"> legale în materia </w:t>
      </w:r>
      <w:proofErr w:type="spellStart"/>
      <w:r w:rsidRPr="0041683D">
        <w:rPr>
          <w:color w:val="000000"/>
        </w:rPr>
        <w:t>achizitiilor</w:t>
      </w:r>
      <w:proofErr w:type="spellEnd"/>
      <w:r w:rsidRPr="0041683D">
        <w:rPr>
          <w:color w:val="000000"/>
        </w:rPr>
        <w:t xml:space="preserve"> publice și/sau că aduc </w:t>
      </w:r>
      <w:r w:rsidR="00EA545B">
        <w:rPr>
          <w:color w:val="000000"/>
        </w:rPr>
        <w:t xml:space="preserve">  </w:t>
      </w:r>
      <w:r w:rsidRPr="0041683D">
        <w:rPr>
          <w:color w:val="000000"/>
        </w:rPr>
        <w:t xml:space="preserve">atingere drepturilor și intereselor legitime ale </w:t>
      </w:r>
      <w:proofErr w:type="spellStart"/>
      <w:r w:rsidRPr="0041683D">
        <w:rPr>
          <w:color w:val="000000"/>
        </w:rPr>
        <w:t>potentialilor</w:t>
      </w:r>
      <w:proofErr w:type="spellEnd"/>
      <w:r w:rsidRPr="0041683D">
        <w:rPr>
          <w:color w:val="000000"/>
        </w:rPr>
        <w:t xml:space="preserve"> ofertanți, </w:t>
      </w:r>
      <w:r w:rsidRPr="0041683D">
        <w:t xml:space="preserve">ori a operatorilor economici implicați în procedurile de atribuire, pe parcursul etapelor </w:t>
      </w:r>
      <w:r w:rsidR="00132E11" w:rsidRPr="0041683D">
        <w:t xml:space="preserve">aplicabile </w:t>
      </w:r>
      <w:r w:rsidRPr="0041683D">
        <w:t>procesului de achiziție;</w:t>
      </w:r>
    </w:p>
    <w:p w:rsidR="00BA250F" w:rsidRPr="0041683D" w:rsidRDefault="00BA250F" w:rsidP="00F26720">
      <w:pPr>
        <w:numPr>
          <w:ilvl w:val="1"/>
          <w:numId w:val="39"/>
        </w:numPr>
        <w:tabs>
          <w:tab w:val="left" w:pos="1701"/>
        </w:tabs>
        <w:spacing w:after="80" w:line="276" w:lineRule="auto"/>
        <w:ind w:left="0" w:firstLine="1134"/>
        <w:jc w:val="both"/>
        <w:rPr>
          <w:color w:val="000000"/>
        </w:rPr>
      </w:pPr>
      <w:r w:rsidRPr="0041683D">
        <w:rPr>
          <w:bCs/>
          <w:color w:val="000000"/>
        </w:rPr>
        <w:t xml:space="preserve">Sancțiuni contravenționale/corecții financiare/alte măsuri complementare </w:t>
      </w:r>
      <w:r w:rsidR="00365509">
        <w:rPr>
          <w:bCs/>
          <w:color w:val="000000"/>
        </w:rPr>
        <w:t xml:space="preserve"> </w:t>
      </w:r>
      <w:r w:rsidRPr="0041683D">
        <w:rPr>
          <w:bCs/>
          <w:color w:val="000000"/>
        </w:rPr>
        <w:t xml:space="preserve">aplicate de către instituțiile abilitate să efectueze verificări/controale în materia achizițiilor publice potrivit legii </w:t>
      </w:r>
      <w:r w:rsidRPr="0041683D">
        <w:rPr>
          <w:bCs/>
          <w:i/>
          <w:color w:val="000000"/>
        </w:rPr>
        <w:t>(</w:t>
      </w:r>
      <w:r w:rsidRPr="0041683D">
        <w:rPr>
          <w:i/>
          <w:color w:val="000000"/>
        </w:rPr>
        <w:t>cum ar fi A.N.A.P./Curtea de Conturi a României/Autoritățile de Management)</w:t>
      </w:r>
      <w:r w:rsidRPr="0041683D">
        <w:rPr>
          <w:color w:val="000000"/>
        </w:rPr>
        <w:t xml:space="preserve">; </w:t>
      </w:r>
    </w:p>
    <w:p w:rsidR="00132E11" w:rsidRPr="0041683D" w:rsidRDefault="00ED3E4B" w:rsidP="00F26720">
      <w:pPr>
        <w:spacing w:after="80" w:line="276" w:lineRule="auto"/>
        <w:ind w:firstLine="360"/>
        <w:jc w:val="both"/>
        <w:rPr>
          <w:b/>
        </w:rPr>
      </w:pPr>
      <w:r w:rsidRPr="0041683D">
        <w:rPr>
          <w:b/>
          <w:bCs/>
        </w:rPr>
        <w:t>4.1.2.</w:t>
      </w:r>
      <w:r w:rsidRPr="0041683D">
        <w:t xml:space="preserve"> </w:t>
      </w:r>
      <w:r w:rsidR="00327879" w:rsidRPr="0041683D">
        <w:t xml:space="preserve">– </w:t>
      </w:r>
      <w:r w:rsidR="00E63D03" w:rsidRPr="0041683D">
        <w:t>A</w:t>
      </w:r>
      <w:r w:rsidR="00132E11" w:rsidRPr="0041683D">
        <w:t>nalizarea</w:t>
      </w:r>
      <w:r w:rsidR="00E63D03" w:rsidRPr="0041683D">
        <w:t>/evaluarea/întocmirea/verificarea</w:t>
      </w:r>
      <w:r w:rsidR="00132E11" w:rsidRPr="0041683D">
        <w:t xml:space="preserve"> </w:t>
      </w:r>
      <w:r w:rsidR="00E63D03" w:rsidRPr="0041683D">
        <w:t>c</w:t>
      </w:r>
      <w:r w:rsidR="00132E11" w:rsidRPr="0041683D">
        <w:t>erințe</w:t>
      </w:r>
      <w:r w:rsidRPr="0041683D">
        <w:t>lor</w:t>
      </w:r>
      <w:r w:rsidR="00132E11" w:rsidRPr="0041683D">
        <w:t xml:space="preserve"> ce țin de realizare</w:t>
      </w:r>
      <w:r w:rsidR="00E6649E" w:rsidRPr="0041683D">
        <w:t>a</w:t>
      </w:r>
      <w:r w:rsidR="00132E11" w:rsidRPr="0041683D">
        <w:t xml:space="preserve">/execuția contractelor de achiziție și propunerea de măsuri </w:t>
      </w:r>
      <w:r w:rsidR="00FB27CF" w:rsidRPr="0041683D">
        <w:t xml:space="preserve">privind </w:t>
      </w:r>
      <w:r w:rsidR="00132E11" w:rsidRPr="0041683D">
        <w:t>procesul de derulare/implementare al acestora</w:t>
      </w:r>
      <w:r w:rsidR="00132E11" w:rsidRPr="0041683D">
        <w:rPr>
          <w:color w:val="000000"/>
        </w:rPr>
        <w:t xml:space="preserve"> în </w:t>
      </w:r>
      <w:r w:rsidR="00FB27CF" w:rsidRPr="0041683D">
        <w:rPr>
          <w:color w:val="000000"/>
        </w:rPr>
        <w:t xml:space="preserve">raport </w:t>
      </w:r>
      <w:r w:rsidR="00132E11" w:rsidRPr="0041683D">
        <w:rPr>
          <w:color w:val="000000"/>
        </w:rPr>
        <w:t xml:space="preserve">cu anumite </w:t>
      </w:r>
      <w:r w:rsidR="00E63D03" w:rsidRPr="0041683D">
        <w:rPr>
          <w:color w:val="000000"/>
        </w:rPr>
        <w:t>cerințe/</w:t>
      </w:r>
      <w:r w:rsidR="00132E11" w:rsidRPr="0041683D">
        <w:rPr>
          <w:color w:val="000000"/>
        </w:rPr>
        <w:t>clauze și</w:t>
      </w:r>
      <w:r w:rsidR="00E63D03" w:rsidRPr="0041683D">
        <w:rPr>
          <w:color w:val="000000"/>
        </w:rPr>
        <w:t>/sau</w:t>
      </w:r>
      <w:r w:rsidR="00132E11" w:rsidRPr="0041683D">
        <w:rPr>
          <w:color w:val="000000"/>
        </w:rPr>
        <w:t xml:space="preserve"> specificații </w:t>
      </w:r>
      <w:r w:rsidR="003147DE" w:rsidRPr="0041683D">
        <w:rPr>
          <w:i/>
          <w:iCs/>
          <w:color w:val="000000"/>
        </w:rPr>
        <w:t>(</w:t>
      </w:r>
      <w:r w:rsidR="009B5C9F" w:rsidRPr="0041683D">
        <w:rPr>
          <w:i/>
          <w:iCs/>
          <w:color w:val="000000"/>
        </w:rPr>
        <w:t xml:space="preserve">inclusiv </w:t>
      </w:r>
      <w:r w:rsidR="003147DE" w:rsidRPr="0041683D">
        <w:rPr>
          <w:i/>
          <w:iCs/>
          <w:color w:val="000000"/>
        </w:rPr>
        <w:t>tehnice)</w:t>
      </w:r>
      <w:r w:rsidR="00132E11" w:rsidRPr="0041683D">
        <w:rPr>
          <w:color w:val="000000"/>
        </w:rPr>
        <w:t xml:space="preserve"> </w:t>
      </w:r>
      <w:r w:rsidR="00380B12" w:rsidRPr="0041683D">
        <w:rPr>
          <w:color w:val="000000"/>
        </w:rPr>
        <w:t xml:space="preserve">aferente </w:t>
      </w:r>
      <w:r w:rsidR="00132E11" w:rsidRPr="0041683D">
        <w:rPr>
          <w:color w:val="000000"/>
        </w:rPr>
        <w:t>documentațiilor de atribuire</w:t>
      </w:r>
      <w:r w:rsidR="00E63D03" w:rsidRPr="0041683D">
        <w:rPr>
          <w:color w:val="000000"/>
        </w:rPr>
        <w:t>,</w:t>
      </w:r>
      <w:r w:rsidR="00132E11" w:rsidRPr="0041683D">
        <w:rPr>
          <w:color w:val="000000"/>
        </w:rPr>
        <w:t xml:space="preserve"> potențial generatoare de riscuri de interpretare</w:t>
      </w:r>
      <w:r w:rsidR="004376D8" w:rsidRPr="0041683D">
        <w:rPr>
          <w:color w:val="000000"/>
        </w:rPr>
        <w:t xml:space="preserve"> și care au </w:t>
      </w:r>
      <w:r w:rsidR="00FB27CF" w:rsidRPr="0041683D">
        <w:rPr>
          <w:color w:val="000000"/>
        </w:rPr>
        <w:t>putut fi</w:t>
      </w:r>
      <w:r w:rsidR="00E6649E" w:rsidRPr="0041683D">
        <w:rPr>
          <w:color w:val="000000"/>
        </w:rPr>
        <w:t xml:space="preserve"> identificate </w:t>
      </w:r>
      <w:r w:rsidR="004376D8" w:rsidRPr="0041683D">
        <w:rPr>
          <w:color w:val="000000"/>
        </w:rPr>
        <w:t xml:space="preserve">pe parcursul </w:t>
      </w:r>
      <w:proofErr w:type="spellStart"/>
      <w:r w:rsidR="00E6649E" w:rsidRPr="0041683D">
        <w:rPr>
          <w:color w:val="000000"/>
        </w:rPr>
        <w:t>desfășurii</w:t>
      </w:r>
      <w:proofErr w:type="spellEnd"/>
      <w:r w:rsidR="00E6649E" w:rsidRPr="0041683D">
        <w:rPr>
          <w:color w:val="000000"/>
        </w:rPr>
        <w:t xml:space="preserve"> activităților </w:t>
      </w:r>
      <w:r w:rsidR="00FB27CF" w:rsidRPr="0041683D">
        <w:rPr>
          <w:color w:val="000000"/>
        </w:rPr>
        <w:t xml:space="preserve">precum cele </w:t>
      </w:r>
      <w:r w:rsidR="00E6649E" w:rsidRPr="0041683D">
        <w:rPr>
          <w:color w:val="000000"/>
        </w:rPr>
        <w:t>de mai sus</w:t>
      </w:r>
      <w:r w:rsidR="00132E11" w:rsidRPr="0041683D">
        <w:rPr>
          <w:color w:val="000000"/>
        </w:rPr>
        <w:t>;</w:t>
      </w:r>
    </w:p>
    <w:p w:rsidR="0060168E" w:rsidRPr="0041683D" w:rsidRDefault="00ED3E4B" w:rsidP="00F26720">
      <w:pPr>
        <w:spacing w:after="80" w:line="276" w:lineRule="auto"/>
        <w:ind w:firstLine="360"/>
        <w:jc w:val="both"/>
      </w:pPr>
      <w:r w:rsidRPr="0041683D">
        <w:rPr>
          <w:b/>
          <w:bCs/>
          <w:color w:val="000000"/>
        </w:rPr>
        <w:t>4.1.3.</w:t>
      </w:r>
      <w:r w:rsidRPr="0041683D">
        <w:rPr>
          <w:color w:val="000000"/>
        </w:rPr>
        <w:t xml:space="preserve"> </w:t>
      </w:r>
      <w:r w:rsidR="00327879" w:rsidRPr="0041683D">
        <w:t xml:space="preserve">– </w:t>
      </w:r>
      <w:r w:rsidR="00E63D03" w:rsidRPr="0041683D">
        <w:rPr>
          <w:color w:val="000000"/>
        </w:rPr>
        <w:t xml:space="preserve">După necesități, asistență și suport privind întocmirea oricăror documente </w:t>
      </w:r>
      <w:r w:rsidR="00365509">
        <w:rPr>
          <w:color w:val="000000"/>
        </w:rPr>
        <w:t xml:space="preserve">    </w:t>
      </w:r>
      <w:r w:rsidR="00E63D03" w:rsidRPr="0041683D">
        <w:rPr>
          <w:color w:val="000000"/>
        </w:rPr>
        <w:t xml:space="preserve">suplimentare </w:t>
      </w:r>
      <w:r w:rsidR="004D572F" w:rsidRPr="0041683D">
        <w:rPr>
          <w:color w:val="000000"/>
        </w:rPr>
        <w:t xml:space="preserve">care pot rezulta că sunt necesare </w:t>
      </w:r>
      <w:r w:rsidR="00A7212C" w:rsidRPr="0041683D">
        <w:rPr>
          <w:color w:val="000000"/>
        </w:rPr>
        <w:t xml:space="preserve">în activitatea curentă a </w:t>
      </w:r>
      <w:r w:rsidR="00B86BF6" w:rsidRPr="0041683D">
        <w:rPr>
          <w:i/>
          <w:iCs/>
          <w:color w:val="000000"/>
        </w:rPr>
        <w:t>A</w:t>
      </w:r>
      <w:r w:rsidR="00A7212C" w:rsidRPr="0041683D">
        <w:rPr>
          <w:i/>
          <w:iCs/>
          <w:color w:val="000000"/>
        </w:rPr>
        <w:t>utorității contractant</w:t>
      </w:r>
      <w:r w:rsidR="00FB27CF" w:rsidRPr="0041683D">
        <w:rPr>
          <w:i/>
          <w:iCs/>
          <w:color w:val="000000"/>
        </w:rPr>
        <w:t>e</w:t>
      </w:r>
      <w:r w:rsidR="00A7212C" w:rsidRPr="0041683D">
        <w:rPr>
          <w:color w:val="000000"/>
        </w:rPr>
        <w:t xml:space="preserve"> </w:t>
      </w:r>
      <w:r w:rsidR="005A20A1" w:rsidRPr="0041683D">
        <w:rPr>
          <w:color w:val="000000"/>
        </w:rPr>
        <w:t xml:space="preserve">pe parcursul </w:t>
      </w:r>
      <w:proofErr w:type="spellStart"/>
      <w:r w:rsidR="005A20A1" w:rsidRPr="0041683D">
        <w:rPr>
          <w:color w:val="000000"/>
        </w:rPr>
        <w:t>presătrii</w:t>
      </w:r>
      <w:proofErr w:type="spellEnd"/>
      <w:r w:rsidR="005A20A1" w:rsidRPr="0041683D">
        <w:rPr>
          <w:color w:val="000000"/>
        </w:rPr>
        <w:t xml:space="preserve"> serviciilor mai </w:t>
      </w:r>
      <w:proofErr w:type="spellStart"/>
      <w:r w:rsidR="005A20A1" w:rsidRPr="0041683D">
        <w:rPr>
          <w:color w:val="000000"/>
        </w:rPr>
        <w:t>su</w:t>
      </w:r>
      <w:proofErr w:type="spellEnd"/>
      <w:r w:rsidR="005A20A1" w:rsidRPr="0041683D">
        <w:rPr>
          <w:color w:val="000000"/>
        </w:rPr>
        <w:t xml:space="preserve"> menționate</w:t>
      </w:r>
      <w:r w:rsidR="004D572F" w:rsidRPr="0041683D">
        <w:rPr>
          <w:color w:val="000000"/>
        </w:rPr>
        <w:t xml:space="preserve">, ori vizând spețele </w:t>
      </w:r>
      <w:proofErr w:type="spellStart"/>
      <w:r w:rsidR="00A7212C" w:rsidRPr="0041683D">
        <w:rPr>
          <w:color w:val="000000"/>
        </w:rPr>
        <w:t>referitoate</w:t>
      </w:r>
      <w:proofErr w:type="spellEnd"/>
      <w:r w:rsidR="00A7212C" w:rsidRPr="0041683D">
        <w:rPr>
          <w:color w:val="000000"/>
        </w:rPr>
        <w:t xml:space="preserve"> la </w:t>
      </w:r>
      <w:r w:rsidR="004D572F" w:rsidRPr="0041683D">
        <w:rPr>
          <w:color w:val="000000"/>
        </w:rPr>
        <w:t xml:space="preserve">aplicarea procedurilor de atribuire inițiate de către </w:t>
      </w:r>
      <w:r w:rsidR="00380B12" w:rsidRPr="0041683D">
        <w:rPr>
          <w:color w:val="000000"/>
        </w:rPr>
        <w:t>aceasta</w:t>
      </w:r>
      <w:r w:rsidR="005A20A1" w:rsidRPr="0041683D">
        <w:rPr>
          <w:color w:val="000000"/>
        </w:rPr>
        <w:t xml:space="preserve"> și/sau ca urmare a </w:t>
      </w:r>
      <w:r w:rsidR="00C853E6" w:rsidRPr="0041683D">
        <w:rPr>
          <w:color w:val="000000"/>
        </w:rPr>
        <w:t xml:space="preserve">unor </w:t>
      </w:r>
      <w:r w:rsidR="00380B12" w:rsidRPr="0041683D">
        <w:rPr>
          <w:color w:val="000000"/>
        </w:rPr>
        <w:t xml:space="preserve">activități conexe </w:t>
      </w:r>
      <w:r w:rsidR="00144B93" w:rsidRPr="0041683D">
        <w:rPr>
          <w:color w:val="000000"/>
        </w:rPr>
        <w:t xml:space="preserve">nemenționate explicit care </w:t>
      </w:r>
      <w:proofErr w:type="spellStart"/>
      <w:r w:rsidR="00144B93" w:rsidRPr="0041683D">
        <w:rPr>
          <w:color w:val="000000"/>
        </w:rPr>
        <w:t>care</w:t>
      </w:r>
      <w:proofErr w:type="spellEnd"/>
      <w:r w:rsidR="00144B93" w:rsidRPr="0041683D">
        <w:rPr>
          <w:color w:val="000000"/>
        </w:rPr>
        <w:t xml:space="preserve"> pot fi </w:t>
      </w:r>
      <w:r w:rsidR="005A20A1" w:rsidRPr="0041683D">
        <w:t xml:space="preserve">desfășurate de </w:t>
      </w:r>
      <w:proofErr w:type="spellStart"/>
      <w:r w:rsidR="005A20A1" w:rsidRPr="0041683D">
        <w:t>prestaror</w:t>
      </w:r>
      <w:proofErr w:type="spellEnd"/>
      <w:r w:rsidR="005A20A1" w:rsidRPr="0041683D">
        <w:t xml:space="preserve"> </w:t>
      </w:r>
      <w:r w:rsidR="00C853E6" w:rsidRPr="0041683D">
        <w:t xml:space="preserve">în legătură cu acestea, </w:t>
      </w:r>
      <w:r w:rsidR="0060168E" w:rsidRPr="0041683D">
        <w:t>pe parcursul etapelor procedurale aferente</w:t>
      </w:r>
      <w:r w:rsidR="00144B93" w:rsidRPr="0041683D">
        <w:t>.</w:t>
      </w:r>
    </w:p>
    <w:p w:rsidR="0038519F" w:rsidRPr="0041683D" w:rsidRDefault="001557AB" w:rsidP="00F26720">
      <w:pPr>
        <w:spacing w:after="80" w:line="276" w:lineRule="auto"/>
        <w:jc w:val="both"/>
      </w:pPr>
      <w:r w:rsidRPr="0041683D">
        <w:rPr>
          <w:b/>
        </w:rPr>
        <w:t>4</w:t>
      </w:r>
      <w:r w:rsidR="00DF5985" w:rsidRPr="0041683D">
        <w:rPr>
          <w:b/>
        </w:rPr>
        <w:t>.2</w:t>
      </w:r>
      <w:r w:rsidR="0037725C" w:rsidRPr="0041683D">
        <w:rPr>
          <w:b/>
        </w:rPr>
        <w:t>.</w:t>
      </w:r>
      <w:r w:rsidR="00687B80" w:rsidRPr="0041683D">
        <w:t xml:space="preserve"> </w:t>
      </w:r>
      <w:r w:rsidR="00E36DC6" w:rsidRPr="0041683D">
        <w:t xml:space="preserve">– </w:t>
      </w:r>
      <w:r w:rsidR="00F67A93" w:rsidRPr="0041683D">
        <w:t xml:space="preserve">În sensul prevederilor </w:t>
      </w:r>
      <w:r w:rsidR="00F67A93" w:rsidRPr="0041683D">
        <w:rPr>
          <w:i/>
        </w:rPr>
        <w:t>art. 4.1.</w:t>
      </w:r>
      <w:r w:rsidR="00F67A93" w:rsidRPr="0041683D">
        <w:t xml:space="preserve">, prestarea serviciilor care fac obiectul prezentului contract </w:t>
      </w:r>
      <w:r w:rsidR="00F70435" w:rsidRPr="0041683D">
        <w:t>poate fi a</w:t>
      </w:r>
      <w:r w:rsidR="00F67A93" w:rsidRPr="0041683D">
        <w:t>sigura</w:t>
      </w:r>
      <w:r w:rsidR="00F70435" w:rsidRPr="0041683D">
        <w:t>tă</w:t>
      </w:r>
      <w:r w:rsidR="00F67A93" w:rsidRPr="0041683D">
        <w:t xml:space="preserve"> la sediul beneficiarului sau, după caz, al prestatorului, prin intermediul </w:t>
      </w:r>
      <w:r w:rsidR="00777635" w:rsidRPr="0041683D">
        <w:t>poștei</w:t>
      </w:r>
      <w:r w:rsidR="00F67A93" w:rsidRPr="0041683D">
        <w:t xml:space="preserve"> electronice, faxului</w:t>
      </w:r>
      <w:r w:rsidR="00CC190B" w:rsidRPr="0041683D">
        <w:t xml:space="preserve">, </w:t>
      </w:r>
      <w:r w:rsidR="00F67A93" w:rsidRPr="0041683D">
        <w:t>a coresponden</w:t>
      </w:r>
      <w:r w:rsidR="00777635" w:rsidRPr="0041683D">
        <w:t>ț</w:t>
      </w:r>
      <w:r w:rsidR="00F67A93" w:rsidRPr="0041683D">
        <w:t>ei transmis</w:t>
      </w:r>
      <w:r w:rsidR="00777635" w:rsidRPr="0041683D">
        <w:t>ă</w:t>
      </w:r>
      <w:r w:rsidR="00F67A93" w:rsidRPr="0041683D">
        <w:t xml:space="preserve"> prin po</w:t>
      </w:r>
      <w:r w:rsidR="00777635" w:rsidRPr="0041683D">
        <w:t>ș</w:t>
      </w:r>
      <w:r w:rsidR="00F67A93" w:rsidRPr="0041683D">
        <w:t>t</w:t>
      </w:r>
      <w:r w:rsidR="00F70435" w:rsidRPr="0041683D">
        <w:t>ă</w:t>
      </w:r>
      <w:r w:rsidR="00CC190B" w:rsidRPr="0041683D">
        <w:t xml:space="preserve"> sau a oricăror</w:t>
      </w:r>
      <w:r w:rsidR="00444B7B" w:rsidRPr="0041683D">
        <w:t xml:space="preserve"> </w:t>
      </w:r>
      <w:r w:rsidR="00CC190B" w:rsidRPr="0041683D">
        <w:t xml:space="preserve">mijloace care asigură transmiterea în scris a documentelor, </w:t>
      </w:r>
      <w:r w:rsidR="00DC07B7" w:rsidRPr="0041683D">
        <w:t xml:space="preserve">cu scopul de a evita </w:t>
      </w:r>
      <w:r w:rsidR="00777635" w:rsidRPr="0041683D">
        <w:t>întârzieri</w:t>
      </w:r>
      <w:r w:rsidR="00DC07B7" w:rsidRPr="0041683D">
        <w:t xml:space="preserve"> care s-ar putea datora unor eventuale </w:t>
      </w:r>
      <w:r w:rsidR="00777635" w:rsidRPr="0041683D">
        <w:t>neconformități</w:t>
      </w:r>
      <w:r w:rsidR="00DC07B7" w:rsidRPr="0041683D">
        <w:t>/</w:t>
      </w:r>
      <w:r w:rsidR="00777635" w:rsidRPr="0041683D">
        <w:t>contestații</w:t>
      </w:r>
      <w:r w:rsidR="00DC07B7" w:rsidRPr="0041683D">
        <w:t xml:space="preserve"> </w:t>
      </w:r>
      <w:r w:rsidR="008831CB" w:rsidRPr="0041683D">
        <w:t>î</w:t>
      </w:r>
      <w:r w:rsidR="00DC07B7" w:rsidRPr="0041683D">
        <w:t xml:space="preserve">n procesul de </w:t>
      </w:r>
      <w:r w:rsidR="00777635" w:rsidRPr="0041683D">
        <w:t>achiziție</w:t>
      </w:r>
      <w:r w:rsidR="00DC07B7" w:rsidRPr="0041683D">
        <w:t xml:space="preserve"> public</w:t>
      </w:r>
      <w:r w:rsidR="00777635" w:rsidRPr="0041683D">
        <w:t>ă</w:t>
      </w:r>
      <w:r w:rsidR="008831CB" w:rsidRPr="0041683D">
        <w:t xml:space="preserve">. </w:t>
      </w:r>
    </w:p>
    <w:p w:rsidR="008831CB" w:rsidRPr="0041683D" w:rsidRDefault="008831CB" w:rsidP="00F26720">
      <w:pPr>
        <w:spacing w:after="80" w:line="276" w:lineRule="auto"/>
        <w:jc w:val="both"/>
        <w:rPr>
          <w:bCs/>
          <w:iCs/>
        </w:rPr>
      </w:pPr>
      <w:r w:rsidRPr="0041683D">
        <w:rPr>
          <w:b/>
          <w:bCs/>
          <w:iCs/>
        </w:rPr>
        <w:t>4.3.</w:t>
      </w:r>
      <w:r w:rsidRPr="0041683D">
        <w:rPr>
          <w:bCs/>
          <w:iCs/>
        </w:rPr>
        <w:t xml:space="preserve"> </w:t>
      </w:r>
      <w:r w:rsidRPr="0041683D">
        <w:t>–</w:t>
      </w:r>
      <w:r w:rsidRPr="0041683D">
        <w:rPr>
          <w:bCs/>
          <w:iCs/>
        </w:rPr>
        <w:t xml:space="preserve"> Nu face obiectul prezentului contract prestarea de către </w:t>
      </w:r>
      <w:r w:rsidR="00B86BF6" w:rsidRPr="0041683D">
        <w:rPr>
          <w:bCs/>
          <w:i/>
          <w:iCs/>
        </w:rPr>
        <w:t>P</w:t>
      </w:r>
      <w:r w:rsidRPr="0041683D">
        <w:rPr>
          <w:bCs/>
          <w:i/>
          <w:iCs/>
        </w:rPr>
        <w:t>restator</w:t>
      </w:r>
      <w:r w:rsidRPr="0041683D">
        <w:rPr>
          <w:bCs/>
          <w:iCs/>
        </w:rPr>
        <w:t xml:space="preserve"> a oricăror servicii privind asisten</w:t>
      </w:r>
      <w:r w:rsidR="0023030A" w:rsidRPr="0041683D">
        <w:rPr>
          <w:bCs/>
          <w:iCs/>
        </w:rPr>
        <w:t>ț</w:t>
      </w:r>
      <w:r w:rsidRPr="0041683D">
        <w:rPr>
          <w:bCs/>
          <w:iCs/>
        </w:rPr>
        <w:t>ă</w:t>
      </w:r>
      <w:r w:rsidR="0023030A" w:rsidRPr="0041683D">
        <w:rPr>
          <w:bCs/>
          <w:iCs/>
        </w:rPr>
        <w:t xml:space="preserve"> juridică</w:t>
      </w:r>
      <w:r w:rsidRPr="0041683D">
        <w:rPr>
          <w:bCs/>
          <w:iCs/>
        </w:rPr>
        <w:t xml:space="preserve">/reprezentarea </w:t>
      </w:r>
      <w:r w:rsidR="00B86BF6" w:rsidRPr="0041683D">
        <w:rPr>
          <w:i/>
        </w:rPr>
        <w:t>Autorității Contractante</w:t>
      </w:r>
      <w:r w:rsidRPr="0041683D">
        <w:rPr>
          <w:bCs/>
          <w:iCs/>
        </w:rPr>
        <w:t xml:space="preserve"> în </w:t>
      </w:r>
      <w:r w:rsidR="00777635" w:rsidRPr="0041683D">
        <w:rPr>
          <w:bCs/>
          <w:iCs/>
        </w:rPr>
        <w:t>fața</w:t>
      </w:r>
      <w:r w:rsidRPr="0041683D">
        <w:rPr>
          <w:bCs/>
          <w:iCs/>
        </w:rPr>
        <w:t xml:space="preserve"> </w:t>
      </w:r>
      <w:r w:rsidR="00777635" w:rsidRPr="0041683D">
        <w:rPr>
          <w:bCs/>
          <w:iCs/>
        </w:rPr>
        <w:t>instanțelor</w:t>
      </w:r>
      <w:r w:rsidRPr="0041683D">
        <w:rPr>
          <w:bCs/>
          <w:iCs/>
        </w:rPr>
        <w:t xml:space="preserve"> de judecată, </w:t>
      </w:r>
      <w:r w:rsidR="00777635" w:rsidRPr="0041683D">
        <w:rPr>
          <w:bCs/>
          <w:iCs/>
        </w:rPr>
        <w:t>inclusiv</w:t>
      </w:r>
      <w:r w:rsidRPr="0041683D">
        <w:rPr>
          <w:bCs/>
          <w:iCs/>
        </w:rPr>
        <w:t xml:space="preserve"> în eventualitatea depunerii de plângeri împotriva deciziilor emise de Consiliul </w:t>
      </w:r>
      <w:r w:rsidR="00777635" w:rsidRPr="0041683D">
        <w:rPr>
          <w:bCs/>
          <w:iCs/>
        </w:rPr>
        <w:t>Național</w:t>
      </w:r>
      <w:r w:rsidRPr="0041683D">
        <w:rPr>
          <w:bCs/>
          <w:iCs/>
        </w:rPr>
        <w:t xml:space="preserve"> de </w:t>
      </w:r>
      <w:r w:rsidR="00777635" w:rsidRPr="0041683D">
        <w:rPr>
          <w:bCs/>
          <w:iCs/>
        </w:rPr>
        <w:t>Soluționare</w:t>
      </w:r>
      <w:r w:rsidRPr="0041683D">
        <w:rPr>
          <w:bCs/>
          <w:iCs/>
        </w:rPr>
        <w:t xml:space="preserve"> a </w:t>
      </w:r>
      <w:r w:rsidR="00777635" w:rsidRPr="0041683D">
        <w:rPr>
          <w:bCs/>
          <w:iCs/>
        </w:rPr>
        <w:t>Contestațiilor</w:t>
      </w:r>
      <w:r w:rsidRPr="0041683D">
        <w:rPr>
          <w:bCs/>
          <w:iCs/>
        </w:rPr>
        <w:t xml:space="preserve">.  </w:t>
      </w:r>
    </w:p>
    <w:p w:rsidR="00D56938" w:rsidRPr="0041683D" w:rsidRDefault="00D56938" w:rsidP="00F26720">
      <w:pPr>
        <w:spacing w:after="80" w:line="276" w:lineRule="auto"/>
        <w:jc w:val="both"/>
        <w:rPr>
          <w:bCs/>
          <w:iCs/>
        </w:rPr>
      </w:pPr>
      <w:r w:rsidRPr="0041683D">
        <w:rPr>
          <w:b/>
          <w:bCs/>
          <w:iCs/>
        </w:rPr>
        <w:t>4.4.</w:t>
      </w:r>
      <w:r w:rsidRPr="0041683D">
        <w:rPr>
          <w:bCs/>
          <w:iCs/>
        </w:rPr>
        <w:t xml:space="preserve"> </w:t>
      </w:r>
      <w:r w:rsidR="007661C2" w:rsidRPr="0041683D">
        <w:t>–</w:t>
      </w:r>
      <w:r w:rsidRPr="0041683D">
        <w:rPr>
          <w:bCs/>
          <w:iCs/>
        </w:rPr>
        <w:t xml:space="preserve"> Ca urmare a prestării serviciilor care fac obiectul prezentului contract, </w:t>
      </w:r>
      <w:r w:rsidR="00B86BF6" w:rsidRPr="0041683D">
        <w:rPr>
          <w:bCs/>
          <w:i/>
          <w:iCs/>
        </w:rPr>
        <w:t>P</w:t>
      </w:r>
      <w:r w:rsidRPr="0041683D">
        <w:rPr>
          <w:bCs/>
          <w:i/>
          <w:iCs/>
        </w:rPr>
        <w:t>restatorul</w:t>
      </w:r>
      <w:r w:rsidRPr="0041683D">
        <w:rPr>
          <w:bCs/>
          <w:iCs/>
        </w:rPr>
        <w:t xml:space="preserve"> va pune la </w:t>
      </w:r>
      <w:r w:rsidR="00777635" w:rsidRPr="0041683D">
        <w:rPr>
          <w:bCs/>
          <w:iCs/>
        </w:rPr>
        <w:t>dispoziția</w:t>
      </w:r>
      <w:r w:rsidRPr="0041683D">
        <w:rPr>
          <w:bCs/>
          <w:iCs/>
        </w:rPr>
        <w:t xml:space="preserve"> </w:t>
      </w:r>
      <w:r w:rsidR="00B86BF6" w:rsidRPr="0041683D">
        <w:rPr>
          <w:i/>
        </w:rPr>
        <w:t>Autorității Contractant,</w:t>
      </w:r>
      <w:r w:rsidRPr="0041683D">
        <w:rPr>
          <w:bCs/>
          <w:iCs/>
        </w:rPr>
        <w:t xml:space="preserve"> la cererea acestuia din urmă, documente cum ar fi: </w:t>
      </w:r>
    </w:p>
    <w:p w:rsidR="009618F3" w:rsidRPr="0041683D" w:rsidRDefault="009618F3" w:rsidP="00F26720">
      <w:pPr>
        <w:pStyle w:val="DefaultText1"/>
        <w:spacing w:after="80" w:line="276" w:lineRule="auto"/>
        <w:ind w:right="-3" w:firstLine="720"/>
        <w:jc w:val="both"/>
        <w:rPr>
          <w:color w:val="000000" w:themeColor="text1"/>
          <w:szCs w:val="24"/>
          <w:lang w:val="ro-RO"/>
        </w:rPr>
      </w:pPr>
      <w:r w:rsidRPr="0041683D">
        <w:rPr>
          <w:color w:val="000000" w:themeColor="text1"/>
          <w:szCs w:val="24"/>
          <w:lang w:val="ro-RO"/>
        </w:rPr>
        <w:t xml:space="preserve">a) </w:t>
      </w:r>
      <w:r w:rsidR="00D66540" w:rsidRPr="0041683D">
        <w:rPr>
          <w:color w:val="000000" w:themeColor="text1"/>
          <w:szCs w:val="24"/>
          <w:lang w:val="ro-RO"/>
        </w:rPr>
        <w:t>P</w:t>
      </w:r>
      <w:r w:rsidR="00144B93" w:rsidRPr="0041683D">
        <w:rPr>
          <w:color w:val="000000" w:themeColor="text1"/>
          <w:szCs w:val="24"/>
          <w:lang w:val="ro-RO"/>
        </w:rPr>
        <w:t>uncte de vedere/recomandări/</w:t>
      </w:r>
      <w:r w:rsidR="00FB27CF" w:rsidRPr="0041683D">
        <w:rPr>
          <w:color w:val="000000" w:themeColor="text1"/>
          <w:szCs w:val="24"/>
          <w:lang w:val="ro-RO"/>
        </w:rPr>
        <w:t xml:space="preserve">documente </w:t>
      </w:r>
      <w:r w:rsidR="002E567A" w:rsidRPr="0041683D">
        <w:rPr>
          <w:color w:val="000000" w:themeColor="text1"/>
          <w:szCs w:val="24"/>
          <w:lang w:val="ro-RO"/>
        </w:rPr>
        <w:t xml:space="preserve">procedurale </w:t>
      </w:r>
      <w:r w:rsidR="0093746B" w:rsidRPr="0041683D">
        <w:rPr>
          <w:color w:val="000000" w:themeColor="text1"/>
          <w:szCs w:val="24"/>
          <w:lang w:val="ro-RO"/>
        </w:rPr>
        <w:t>de tipul celor</w:t>
      </w:r>
      <w:r w:rsidRPr="0041683D">
        <w:rPr>
          <w:color w:val="000000" w:themeColor="text1"/>
          <w:szCs w:val="24"/>
          <w:lang w:val="ro-RO"/>
        </w:rPr>
        <w:t xml:space="preserve"> </w:t>
      </w:r>
      <w:r w:rsidR="0085130F" w:rsidRPr="0041683D">
        <w:rPr>
          <w:color w:val="000000" w:themeColor="text1"/>
          <w:szCs w:val="24"/>
          <w:lang w:val="ro-RO"/>
        </w:rPr>
        <w:t xml:space="preserve">care sunt </w:t>
      </w:r>
      <w:r w:rsidRPr="0041683D">
        <w:rPr>
          <w:color w:val="000000" w:themeColor="text1"/>
          <w:szCs w:val="24"/>
          <w:lang w:val="ro-RO"/>
        </w:rPr>
        <w:t>prevăzut</w:t>
      </w:r>
      <w:r w:rsidR="0093746B" w:rsidRPr="0041683D">
        <w:rPr>
          <w:color w:val="000000" w:themeColor="text1"/>
          <w:szCs w:val="24"/>
          <w:lang w:val="ro-RO"/>
        </w:rPr>
        <w:t>e</w:t>
      </w:r>
      <w:r w:rsidRPr="0041683D">
        <w:rPr>
          <w:color w:val="000000" w:themeColor="text1"/>
          <w:szCs w:val="24"/>
          <w:lang w:val="ro-RO"/>
        </w:rPr>
        <w:t xml:space="preserve"> la </w:t>
      </w:r>
      <w:r w:rsidRPr="0041683D">
        <w:rPr>
          <w:i/>
          <w:color w:val="000000" w:themeColor="text1"/>
          <w:szCs w:val="24"/>
          <w:lang w:val="ro-RO"/>
        </w:rPr>
        <w:t>art. 4.1.</w:t>
      </w:r>
      <w:r w:rsidR="00FB27CF" w:rsidRPr="0041683D">
        <w:rPr>
          <w:i/>
          <w:color w:val="000000" w:themeColor="text1"/>
          <w:szCs w:val="24"/>
          <w:lang w:val="ro-RO"/>
        </w:rPr>
        <w:t>1</w:t>
      </w:r>
      <w:r w:rsidR="00496DDC" w:rsidRPr="0041683D">
        <w:rPr>
          <w:color w:val="000000" w:themeColor="text1"/>
          <w:szCs w:val="24"/>
          <w:lang w:val="ro-RO"/>
        </w:rPr>
        <w:t>;</w:t>
      </w:r>
    </w:p>
    <w:p w:rsidR="00D56938" w:rsidRPr="0041683D" w:rsidRDefault="00344762" w:rsidP="00F26720">
      <w:pPr>
        <w:spacing w:after="80" w:line="276" w:lineRule="auto"/>
        <w:ind w:firstLine="720"/>
        <w:jc w:val="both"/>
        <w:rPr>
          <w:bCs/>
          <w:iCs/>
          <w:color w:val="000000" w:themeColor="text1"/>
        </w:rPr>
      </w:pPr>
      <w:r w:rsidRPr="0041683D">
        <w:rPr>
          <w:bCs/>
          <w:iCs/>
          <w:color w:val="000000" w:themeColor="text1"/>
        </w:rPr>
        <w:t>b</w:t>
      </w:r>
      <w:r w:rsidR="00D56938" w:rsidRPr="0041683D">
        <w:rPr>
          <w:bCs/>
          <w:iCs/>
          <w:color w:val="000000" w:themeColor="text1"/>
        </w:rPr>
        <w:t xml:space="preserve">) </w:t>
      </w:r>
      <w:r w:rsidR="00D66540" w:rsidRPr="0041683D">
        <w:rPr>
          <w:bCs/>
          <w:iCs/>
          <w:color w:val="000000" w:themeColor="text1"/>
        </w:rPr>
        <w:t>C</w:t>
      </w:r>
      <w:r w:rsidR="0093746B" w:rsidRPr="0041683D">
        <w:rPr>
          <w:bCs/>
          <w:iCs/>
          <w:color w:val="000000" w:themeColor="text1"/>
        </w:rPr>
        <w:t>oncluziile și propunerile rezultate din analiza</w:t>
      </w:r>
      <w:r w:rsidR="00144B93" w:rsidRPr="0041683D">
        <w:rPr>
          <w:bCs/>
          <w:iCs/>
          <w:color w:val="000000" w:themeColor="text1"/>
        </w:rPr>
        <w:t xml:space="preserve">/evaluarea/întocmirea/verificarea </w:t>
      </w:r>
      <w:r w:rsidR="0093746B" w:rsidRPr="0041683D">
        <w:rPr>
          <w:color w:val="000000"/>
        </w:rPr>
        <w:t>cerințe</w:t>
      </w:r>
      <w:r w:rsidR="009B5C9F" w:rsidRPr="0041683D">
        <w:rPr>
          <w:color w:val="000000"/>
        </w:rPr>
        <w:t>lor</w:t>
      </w:r>
      <w:r w:rsidR="0093746B" w:rsidRPr="0041683D">
        <w:rPr>
          <w:color w:val="000000"/>
        </w:rPr>
        <w:t>/clauze</w:t>
      </w:r>
      <w:r w:rsidR="009B5C9F" w:rsidRPr="0041683D">
        <w:rPr>
          <w:color w:val="000000"/>
        </w:rPr>
        <w:t>lor</w:t>
      </w:r>
      <w:r w:rsidR="0093746B" w:rsidRPr="0041683D">
        <w:rPr>
          <w:color w:val="000000"/>
        </w:rPr>
        <w:t xml:space="preserve"> și/sau specificații</w:t>
      </w:r>
      <w:r w:rsidR="009B5C9F" w:rsidRPr="0041683D">
        <w:rPr>
          <w:color w:val="000000"/>
        </w:rPr>
        <w:t>lor</w:t>
      </w:r>
      <w:r w:rsidR="0093746B" w:rsidRPr="0041683D">
        <w:rPr>
          <w:color w:val="000000"/>
        </w:rPr>
        <w:t xml:space="preserve">  aferente documentațiilor de atribuire</w:t>
      </w:r>
      <w:r w:rsidR="00D56938" w:rsidRPr="0041683D">
        <w:rPr>
          <w:bCs/>
          <w:iCs/>
          <w:color w:val="000000" w:themeColor="text1"/>
        </w:rPr>
        <w:t xml:space="preserve"> </w:t>
      </w:r>
      <w:r w:rsidR="009B5C9F" w:rsidRPr="0041683D">
        <w:rPr>
          <w:bCs/>
          <w:iCs/>
          <w:color w:val="000000" w:themeColor="text1"/>
        </w:rPr>
        <w:t xml:space="preserve">de către prestator, astfel cum este </w:t>
      </w:r>
      <w:r w:rsidR="00D56938" w:rsidRPr="0041683D">
        <w:rPr>
          <w:bCs/>
          <w:iCs/>
          <w:color w:val="000000" w:themeColor="text1"/>
        </w:rPr>
        <w:t xml:space="preserve">prevăzut la </w:t>
      </w:r>
      <w:r w:rsidR="0023030A" w:rsidRPr="0041683D">
        <w:rPr>
          <w:bCs/>
          <w:i/>
          <w:iCs/>
          <w:color w:val="000000" w:themeColor="text1"/>
        </w:rPr>
        <w:t>art. 4.1.</w:t>
      </w:r>
      <w:r w:rsidR="0093746B" w:rsidRPr="0041683D">
        <w:rPr>
          <w:bCs/>
          <w:i/>
          <w:iCs/>
          <w:color w:val="000000" w:themeColor="text1"/>
        </w:rPr>
        <w:t>2</w:t>
      </w:r>
      <w:r w:rsidR="00D56938" w:rsidRPr="0041683D">
        <w:rPr>
          <w:bCs/>
          <w:iCs/>
          <w:color w:val="000000" w:themeColor="text1"/>
        </w:rPr>
        <w:t xml:space="preserve">, împreună cu </w:t>
      </w:r>
      <w:r w:rsidR="0093746B" w:rsidRPr="0041683D">
        <w:rPr>
          <w:bCs/>
          <w:iCs/>
          <w:color w:val="000000" w:themeColor="text1"/>
        </w:rPr>
        <w:t xml:space="preserve">orice </w:t>
      </w:r>
      <w:r w:rsidR="00D56938" w:rsidRPr="0041683D">
        <w:rPr>
          <w:bCs/>
          <w:iCs/>
          <w:color w:val="000000" w:themeColor="text1"/>
        </w:rPr>
        <w:t xml:space="preserve">justificări </w:t>
      </w:r>
      <w:r w:rsidR="008421F6" w:rsidRPr="0041683D">
        <w:rPr>
          <w:bCs/>
          <w:iCs/>
          <w:color w:val="000000" w:themeColor="text1"/>
        </w:rPr>
        <w:t xml:space="preserve">considerate </w:t>
      </w:r>
      <w:r w:rsidR="00D56938" w:rsidRPr="0041683D">
        <w:rPr>
          <w:bCs/>
          <w:iCs/>
          <w:color w:val="000000" w:themeColor="text1"/>
        </w:rPr>
        <w:t>relevante</w:t>
      </w:r>
      <w:r w:rsidR="008421F6" w:rsidRPr="0041683D">
        <w:rPr>
          <w:bCs/>
          <w:iCs/>
          <w:color w:val="000000" w:themeColor="text1"/>
        </w:rPr>
        <w:t xml:space="preserve"> de către acesta</w:t>
      </w:r>
      <w:r w:rsidR="00D56938" w:rsidRPr="0041683D">
        <w:rPr>
          <w:bCs/>
          <w:iCs/>
          <w:color w:val="000000" w:themeColor="text1"/>
        </w:rPr>
        <w:t>;</w:t>
      </w:r>
    </w:p>
    <w:p w:rsidR="0064297C" w:rsidRPr="0041683D" w:rsidRDefault="00344762" w:rsidP="00F26720">
      <w:pPr>
        <w:spacing w:after="80" w:line="276" w:lineRule="auto"/>
        <w:ind w:firstLine="720"/>
        <w:jc w:val="both"/>
      </w:pPr>
      <w:r w:rsidRPr="0041683D">
        <w:rPr>
          <w:bCs/>
          <w:iCs/>
          <w:color w:val="000000" w:themeColor="text1"/>
        </w:rPr>
        <w:lastRenderedPageBreak/>
        <w:t>c</w:t>
      </w:r>
      <w:r w:rsidR="00D56938" w:rsidRPr="0041683D">
        <w:rPr>
          <w:bCs/>
          <w:iCs/>
          <w:color w:val="000000" w:themeColor="text1"/>
        </w:rPr>
        <w:t xml:space="preserve">) </w:t>
      </w:r>
      <w:r w:rsidR="00D66540" w:rsidRPr="0041683D">
        <w:rPr>
          <w:bCs/>
          <w:iCs/>
          <w:color w:val="000000" w:themeColor="text1"/>
        </w:rPr>
        <w:t>A</w:t>
      </w:r>
      <w:r w:rsidR="002E567A" w:rsidRPr="0041683D">
        <w:rPr>
          <w:bCs/>
          <w:iCs/>
          <w:color w:val="000000" w:themeColor="text1"/>
        </w:rPr>
        <w:t xml:space="preserve">lte </w:t>
      </w:r>
      <w:r w:rsidR="002C002D" w:rsidRPr="0041683D">
        <w:rPr>
          <w:bCs/>
          <w:iCs/>
        </w:rPr>
        <w:t>documente suplimentare</w:t>
      </w:r>
      <w:r w:rsidR="002E4A5C" w:rsidRPr="0041683D">
        <w:rPr>
          <w:bCs/>
          <w:iCs/>
        </w:rPr>
        <w:t xml:space="preserve"> care </w:t>
      </w:r>
      <w:r w:rsidR="003147DE" w:rsidRPr="0041683D">
        <w:rPr>
          <w:bCs/>
          <w:iCs/>
        </w:rPr>
        <w:t xml:space="preserve">pot deveni </w:t>
      </w:r>
      <w:r w:rsidR="002E4A5C" w:rsidRPr="0041683D">
        <w:rPr>
          <w:bCs/>
          <w:iCs/>
        </w:rPr>
        <w:t xml:space="preserve">necesare </w:t>
      </w:r>
      <w:r w:rsidR="008421F6" w:rsidRPr="0041683D">
        <w:rPr>
          <w:bCs/>
          <w:iCs/>
        </w:rPr>
        <w:t xml:space="preserve">în activitatea curentă a </w:t>
      </w:r>
      <w:r w:rsidR="00B86BF6" w:rsidRPr="0041683D">
        <w:rPr>
          <w:bCs/>
          <w:i/>
        </w:rPr>
        <w:t>A</w:t>
      </w:r>
      <w:r w:rsidR="008421F6" w:rsidRPr="0041683D">
        <w:rPr>
          <w:bCs/>
          <w:i/>
        </w:rPr>
        <w:t>utorității contractante</w:t>
      </w:r>
      <w:r w:rsidR="008421F6" w:rsidRPr="0041683D">
        <w:rPr>
          <w:bCs/>
          <w:iCs/>
        </w:rPr>
        <w:t xml:space="preserve">, </w:t>
      </w:r>
      <w:r w:rsidR="002E567A" w:rsidRPr="0041683D">
        <w:rPr>
          <w:bCs/>
          <w:iCs/>
        </w:rPr>
        <w:t>ori vizând spețele referitoare la aplicarea procedurilor de atribuire</w:t>
      </w:r>
      <w:r w:rsidR="005A20A1" w:rsidRPr="0041683D">
        <w:rPr>
          <w:bCs/>
          <w:iCs/>
        </w:rPr>
        <w:t xml:space="preserve"> și/sau </w:t>
      </w:r>
      <w:r w:rsidR="002E567A" w:rsidRPr="0041683D">
        <w:rPr>
          <w:color w:val="000000"/>
        </w:rPr>
        <w:t xml:space="preserve">ca urmare a desfășurării </w:t>
      </w:r>
      <w:r w:rsidR="009B5C9F" w:rsidRPr="0041683D">
        <w:rPr>
          <w:color w:val="000000"/>
        </w:rPr>
        <w:t xml:space="preserve">de către </w:t>
      </w:r>
      <w:r w:rsidR="00B86BF6" w:rsidRPr="0041683D">
        <w:rPr>
          <w:i/>
          <w:iCs/>
          <w:color w:val="000000"/>
        </w:rPr>
        <w:t>P</w:t>
      </w:r>
      <w:r w:rsidR="009B5C9F" w:rsidRPr="0041683D">
        <w:rPr>
          <w:i/>
          <w:iCs/>
          <w:color w:val="000000"/>
        </w:rPr>
        <w:t>restator</w:t>
      </w:r>
      <w:r w:rsidR="009B5C9F" w:rsidRPr="0041683D">
        <w:rPr>
          <w:color w:val="000000"/>
        </w:rPr>
        <w:t xml:space="preserve"> a </w:t>
      </w:r>
      <w:r w:rsidR="002E567A" w:rsidRPr="0041683D">
        <w:rPr>
          <w:color w:val="000000"/>
        </w:rPr>
        <w:t xml:space="preserve">unor activități conexe </w:t>
      </w:r>
      <w:r w:rsidR="002E567A" w:rsidRPr="0041683D">
        <w:t xml:space="preserve">pe parcursul etapelor procedurale aferente, </w:t>
      </w:r>
      <w:proofErr w:type="spellStart"/>
      <w:r w:rsidR="002E4A5C" w:rsidRPr="0041683D">
        <w:t>a</w:t>
      </w:r>
      <w:r w:rsidR="003147DE" w:rsidRPr="0041683D">
        <w:t>tfel</w:t>
      </w:r>
      <w:proofErr w:type="spellEnd"/>
      <w:r w:rsidR="002E4A5C" w:rsidRPr="0041683D">
        <w:t xml:space="preserve"> cum sunt </w:t>
      </w:r>
      <w:r w:rsidR="005A20A1" w:rsidRPr="0041683D">
        <w:t xml:space="preserve">acestea </w:t>
      </w:r>
      <w:r w:rsidR="002E4A5C" w:rsidRPr="0041683D">
        <w:t>pre</w:t>
      </w:r>
      <w:r w:rsidR="0064297C" w:rsidRPr="0041683D">
        <w:t>văzut</w:t>
      </w:r>
      <w:r w:rsidR="002C002D" w:rsidRPr="0041683D">
        <w:t>e</w:t>
      </w:r>
      <w:r w:rsidR="0064297C" w:rsidRPr="0041683D">
        <w:t xml:space="preserve"> la </w:t>
      </w:r>
      <w:r w:rsidR="00496DDC" w:rsidRPr="0041683D">
        <w:rPr>
          <w:i/>
        </w:rPr>
        <w:t>art.</w:t>
      </w:r>
      <w:r w:rsidR="00496DDC" w:rsidRPr="0041683D">
        <w:t xml:space="preserve"> </w:t>
      </w:r>
      <w:r w:rsidR="0064297C" w:rsidRPr="0041683D">
        <w:rPr>
          <w:i/>
        </w:rPr>
        <w:t>4.1</w:t>
      </w:r>
      <w:r w:rsidR="00496DDC" w:rsidRPr="0041683D">
        <w:rPr>
          <w:i/>
        </w:rPr>
        <w:t>.</w:t>
      </w:r>
      <w:r w:rsidR="008421F6" w:rsidRPr="0041683D">
        <w:rPr>
          <w:i/>
        </w:rPr>
        <w:t>3</w:t>
      </w:r>
      <w:r w:rsidR="0064297C" w:rsidRPr="0041683D">
        <w:t>.</w:t>
      </w:r>
    </w:p>
    <w:p w:rsidR="00552432" w:rsidRPr="0041683D" w:rsidRDefault="001557AB" w:rsidP="00F26720">
      <w:pPr>
        <w:spacing w:after="80" w:line="276" w:lineRule="auto"/>
        <w:jc w:val="both"/>
      </w:pPr>
      <w:r w:rsidRPr="0041683D">
        <w:rPr>
          <w:b/>
        </w:rPr>
        <w:t>4</w:t>
      </w:r>
      <w:r w:rsidR="00416287" w:rsidRPr="0041683D">
        <w:rPr>
          <w:b/>
        </w:rPr>
        <w:t>.</w:t>
      </w:r>
      <w:r w:rsidR="00552432" w:rsidRPr="0041683D">
        <w:rPr>
          <w:b/>
        </w:rPr>
        <w:t>5</w:t>
      </w:r>
      <w:r w:rsidR="00416287" w:rsidRPr="0041683D">
        <w:rPr>
          <w:b/>
        </w:rPr>
        <w:t>.</w:t>
      </w:r>
      <w:r w:rsidR="00416287" w:rsidRPr="0041683D">
        <w:t xml:space="preserve"> </w:t>
      </w:r>
      <w:r w:rsidR="00F401A5" w:rsidRPr="0041683D">
        <w:t xml:space="preserve">– </w:t>
      </w:r>
      <w:r w:rsidR="00552432" w:rsidRPr="0041683D">
        <w:t xml:space="preserve">În contravaloarea serviciilor prestate în favoarea </w:t>
      </w:r>
      <w:r w:rsidR="00B86BF6" w:rsidRPr="0041683D">
        <w:rPr>
          <w:i/>
        </w:rPr>
        <w:t>Autorității Contractante</w:t>
      </w:r>
      <w:r w:rsidR="00552432" w:rsidRPr="0041683D">
        <w:t xml:space="preserve">, acesta din urmă se obligă să plătească </w:t>
      </w:r>
      <w:r w:rsidR="00B86BF6" w:rsidRPr="0041683D">
        <w:rPr>
          <w:i/>
        </w:rPr>
        <w:t>P</w:t>
      </w:r>
      <w:r w:rsidR="00552432" w:rsidRPr="0041683D">
        <w:rPr>
          <w:i/>
        </w:rPr>
        <w:t>restatorului</w:t>
      </w:r>
      <w:r w:rsidR="00552432" w:rsidRPr="0041683D">
        <w:t xml:space="preserve"> </w:t>
      </w:r>
      <w:r w:rsidR="00DE1DDA" w:rsidRPr="0041683D">
        <w:t xml:space="preserve">un onorariu stabilit în sumă de </w:t>
      </w:r>
      <w:r w:rsidR="00590B57" w:rsidRPr="0041683D">
        <w:t xml:space="preserve">380 </w:t>
      </w:r>
      <w:r w:rsidR="00590B57" w:rsidRPr="0041683D">
        <w:rPr>
          <w:i/>
          <w:iCs/>
        </w:rPr>
        <w:t>(</w:t>
      </w:r>
      <w:proofErr w:type="spellStart"/>
      <w:r w:rsidR="00590B57" w:rsidRPr="0041683D">
        <w:rPr>
          <w:i/>
          <w:iCs/>
        </w:rPr>
        <w:t>treisuteoptzeici</w:t>
      </w:r>
      <w:proofErr w:type="spellEnd"/>
      <w:r w:rsidR="00590B57" w:rsidRPr="0041683D">
        <w:rPr>
          <w:i/>
          <w:iCs/>
        </w:rPr>
        <w:t>)</w:t>
      </w:r>
      <w:r w:rsidR="00590B57" w:rsidRPr="0041683D">
        <w:t xml:space="preserve"> </w:t>
      </w:r>
      <w:r w:rsidR="0076592B" w:rsidRPr="0041683D">
        <w:t>lei</w:t>
      </w:r>
      <w:r w:rsidR="00E23ADC" w:rsidRPr="0041683D">
        <w:t>/</w:t>
      </w:r>
      <w:r w:rsidR="00DE1DDA" w:rsidRPr="0041683D">
        <w:t>oră</w:t>
      </w:r>
      <w:r w:rsidR="00223B4C" w:rsidRPr="0041683D">
        <w:t xml:space="preserve"> </w:t>
      </w:r>
      <w:r w:rsidR="00DE1DDA" w:rsidRPr="0041683D">
        <w:t>(fără T.V.A.)</w:t>
      </w:r>
      <w:r w:rsidR="007146D8" w:rsidRPr="0041683D">
        <w:t xml:space="preserve"> indiferent de numărul personalului implicat al prestatorului</w:t>
      </w:r>
      <w:r w:rsidR="00552432" w:rsidRPr="0041683D">
        <w:t xml:space="preserve">, cu respectarea </w:t>
      </w:r>
      <w:r w:rsidR="00365509">
        <w:t xml:space="preserve">           </w:t>
      </w:r>
      <w:r w:rsidR="00552432" w:rsidRPr="0041683D">
        <w:t>prevederilor</w:t>
      </w:r>
      <w:r w:rsidR="00552432" w:rsidRPr="0041683D">
        <w:rPr>
          <w:i/>
        </w:rPr>
        <w:t xml:space="preserve"> art. </w:t>
      </w:r>
      <w:r w:rsidR="00DE1DDA" w:rsidRPr="0041683D">
        <w:rPr>
          <w:i/>
        </w:rPr>
        <w:t xml:space="preserve">7 alin. (5) </w:t>
      </w:r>
      <w:r w:rsidR="00552432" w:rsidRPr="0041683D">
        <w:t>din</w:t>
      </w:r>
      <w:r w:rsidR="00552432" w:rsidRPr="0041683D">
        <w:rPr>
          <w:i/>
        </w:rPr>
        <w:t xml:space="preserve"> </w:t>
      </w:r>
      <w:r w:rsidR="00DE1DDA" w:rsidRPr="0041683D">
        <w:rPr>
          <w:i/>
        </w:rPr>
        <w:t>Legea nr. 98/2016</w:t>
      </w:r>
      <w:r w:rsidR="00552432" w:rsidRPr="0041683D">
        <w:t xml:space="preserve"> la care se adaugă T.V.A. aferent</w:t>
      </w:r>
      <w:r w:rsidR="00DE1DDA" w:rsidRPr="0041683D">
        <w:t>,</w:t>
      </w:r>
      <w:r w:rsidR="00552432" w:rsidRPr="0041683D">
        <w:t xml:space="preserve"> calculat</w:t>
      </w:r>
      <w:r w:rsidR="00DE1DDA" w:rsidRPr="0041683D">
        <w:t>ă</w:t>
      </w:r>
      <w:r w:rsidR="00552432" w:rsidRPr="0041683D">
        <w:t xml:space="preserve"> la </w:t>
      </w:r>
      <w:r w:rsidR="00365509">
        <w:t xml:space="preserve">  </w:t>
      </w:r>
      <w:r w:rsidR="00552432" w:rsidRPr="0041683D">
        <w:t xml:space="preserve">cota prevăzută de </w:t>
      </w:r>
      <w:r w:rsidR="00777635" w:rsidRPr="0041683D">
        <w:t>legislația</w:t>
      </w:r>
      <w:r w:rsidR="00552432" w:rsidRPr="0041683D">
        <w:t xml:space="preserve"> în vigoare la data facturării.</w:t>
      </w:r>
      <w:r w:rsidR="00E019E5" w:rsidRPr="0041683D">
        <w:t xml:space="preserve"> </w:t>
      </w:r>
    </w:p>
    <w:p w:rsidR="00590B57" w:rsidRPr="0041683D" w:rsidRDefault="00E019E5" w:rsidP="00F26720">
      <w:pPr>
        <w:spacing w:after="80" w:line="276" w:lineRule="auto"/>
        <w:jc w:val="both"/>
        <w:rPr>
          <w:bCs/>
          <w:iCs/>
        </w:rPr>
      </w:pPr>
      <w:r w:rsidRPr="0041683D">
        <w:rPr>
          <w:b/>
        </w:rPr>
        <w:t>4.6.</w:t>
      </w:r>
      <w:r w:rsidRPr="0041683D">
        <w:t xml:space="preserve"> </w:t>
      </w:r>
      <w:r w:rsidR="00590B57" w:rsidRPr="0041683D">
        <w:t xml:space="preserve">- </w:t>
      </w:r>
      <w:r w:rsidR="00590B57" w:rsidRPr="0041683D">
        <w:rPr>
          <w:bCs/>
          <w:iCs/>
        </w:rPr>
        <w:t xml:space="preserve">În sensul prevederilor </w:t>
      </w:r>
      <w:r w:rsidR="00590B57" w:rsidRPr="0041683D">
        <w:rPr>
          <w:bCs/>
          <w:i/>
          <w:iCs/>
        </w:rPr>
        <w:t>art. 4.5</w:t>
      </w:r>
      <w:r w:rsidR="00590B57" w:rsidRPr="0041683D">
        <w:rPr>
          <w:bCs/>
          <w:iCs/>
        </w:rPr>
        <w:t xml:space="preserve">, </w:t>
      </w:r>
      <w:r w:rsidR="00B86BF6" w:rsidRPr="0041683D">
        <w:rPr>
          <w:bCs/>
          <w:i/>
          <w:iCs/>
        </w:rPr>
        <w:t>P</w:t>
      </w:r>
      <w:r w:rsidR="00590B57" w:rsidRPr="0041683D">
        <w:rPr>
          <w:bCs/>
          <w:i/>
          <w:iCs/>
        </w:rPr>
        <w:t>restatorul</w:t>
      </w:r>
      <w:r w:rsidR="00590B57" w:rsidRPr="0041683D">
        <w:rPr>
          <w:bCs/>
          <w:iCs/>
        </w:rPr>
        <w:t xml:space="preserve"> va asigura prestarea în favoarea </w:t>
      </w:r>
      <w:r w:rsidR="00B86BF6" w:rsidRPr="0041683D">
        <w:rPr>
          <w:i/>
        </w:rPr>
        <w:t>Autorității Contractante</w:t>
      </w:r>
      <w:r w:rsidR="00590B57" w:rsidRPr="0041683D">
        <w:rPr>
          <w:bCs/>
          <w:iCs/>
        </w:rPr>
        <w:t xml:space="preserve"> a unui număr de cel mult </w:t>
      </w:r>
      <w:r w:rsidR="003147DE" w:rsidRPr="0041683D">
        <w:rPr>
          <w:bCs/>
          <w:iCs/>
        </w:rPr>
        <w:t>25</w:t>
      </w:r>
      <w:r w:rsidR="00590B57" w:rsidRPr="0041683D">
        <w:rPr>
          <w:bCs/>
          <w:iCs/>
        </w:rPr>
        <w:t xml:space="preserve"> </w:t>
      </w:r>
      <w:r w:rsidR="00590B57" w:rsidRPr="0041683D">
        <w:rPr>
          <w:bCs/>
          <w:i/>
        </w:rPr>
        <w:t>(</w:t>
      </w:r>
      <w:r w:rsidR="003147DE" w:rsidRPr="0041683D">
        <w:rPr>
          <w:bCs/>
          <w:i/>
        </w:rPr>
        <w:t>douăzeci și cinci</w:t>
      </w:r>
      <w:r w:rsidR="00590B57" w:rsidRPr="0041683D">
        <w:rPr>
          <w:bCs/>
          <w:i/>
        </w:rPr>
        <w:t>)</w:t>
      </w:r>
      <w:r w:rsidR="00590B57" w:rsidRPr="0041683D">
        <w:rPr>
          <w:bCs/>
          <w:iCs/>
        </w:rPr>
        <w:t xml:space="preserve"> ore</w:t>
      </w:r>
      <w:r w:rsidR="003147DE" w:rsidRPr="0041683D">
        <w:rPr>
          <w:bCs/>
          <w:iCs/>
        </w:rPr>
        <w:t>-</w:t>
      </w:r>
      <w:r w:rsidR="00590B57" w:rsidRPr="0041683D">
        <w:rPr>
          <w:bCs/>
          <w:iCs/>
        </w:rPr>
        <w:t>servicii, astfel că limita maximă a valorii</w:t>
      </w:r>
      <w:r w:rsidR="004463F6" w:rsidRPr="0041683D">
        <w:rPr>
          <w:bCs/>
          <w:iCs/>
        </w:rPr>
        <w:t xml:space="preserve"> serviciilor prestate este de </w:t>
      </w:r>
      <w:r w:rsidR="003147DE" w:rsidRPr="0041683D">
        <w:rPr>
          <w:b/>
          <w:bCs/>
          <w:iCs/>
        </w:rPr>
        <w:t xml:space="preserve">9.500 </w:t>
      </w:r>
      <w:r w:rsidR="00590B57" w:rsidRPr="0041683D">
        <w:rPr>
          <w:b/>
          <w:bCs/>
          <w:i/>
        </w:rPr>
        <w:t>(</w:t>
      </w:r>
      <w:r w:rsidR="003147DE" w:rsidRPr="0041683D">
        <w:rPr>
          <w:b/>
          <w:bCs/>
          <w:i/>
        </w:rPr>
        <w:t>nouă mii cinci sute</w:t>
      </w:r>
      <w:r w:rsidR="00590B57" w:rsidRPr="0041683D">
        <w:rPr>
          <w:b/>
          <w:bCs/>
          <w:i/>
        </w:rPr>
        <w:t>)</w:t>
      </w:r>
      <w:r w:rsidR="003A095B" w:rsidRPr="0041683D">
        <w:rPr>
          <w:b/>
          <w:bCs/>
          <w:iCs/>
        </w:rPr>
        <w:t xml:space="preserve"> lei fără T.V.A, </w:t>
      </w:r>
      <w:r w:rsidR="003A095B" w:rsidRPr="0041683D">
        <w:rPr>
          <w:bCs/>
          <w:iCs/>
        </w:rPr>
        <w:t>la care se adaugă TVA. Plata taxei pe valoare adăugată se va face la cota TVA prevăzută de legislația în vigoare la data emiterii facturii.</w:t>
      </w:r>
    </w:p>
    <w:p w:rsidR="00E94781" w:rsidRPr="0041683D" w:rsidRDefault="00E94781" w:rsidP="00F26720">
      <w:pPr>
        <w:spacing w:after="80" w:line="276" w:lineRule="auto"/>
        <w:jc w:val="both"/>
      </w:pPr>
    </w:p>
    <w:p w:rsidR="00C153A1" w:rsidRPr="0041683D" w:rsidRDefault="000C4CDE" w:rsidP="00F26720">
      <w:pPr>
        <w:tabs>
          <w:tab w:val="num" w:pos="-1530"/>
          <w:tab w:val="left" w:pos="0"/>
        </w:tabs>
        <w:spacing w:after="80" w:line="276" w:lineRule="auto"/>
        <w:ind w:left="-57"/>
        <w:jc w:val="both"/>
        <w:rPr>
          <w:b/>
        </w:rPr>
      </w:pPr>
      <w:r w:rsidRPr="0041683D">
        <w:rPr>
          <w:b/>
        </w:rPr>
        <w:tab/>
      </w:r>
      <w:r w:rsidR="00A61C74" w:rsidRPr="0041683D">
        <w:rPr>
          <w:b/>
        </w:rPr>
        <w:t xml:space="preserve">5. </w:t>
      </w:r>
      <w:r w:rsidR="001557AB" w:rsidRPr="0041683D">
        <w:rPr>
          <w:b/>
        </w:rPr>
        <w:t>Durata contractului</w:t>
      </w:r>
      <w:r w:rsidR="004F32DC" w:rsidRPr="0041683D">
        <w:rPr>
          <w:b/>
        </w:rPr>
        <w:t>.</w:t>
      </w:r>
    </w:p>
    <w:p w:rsidR="00A6286A" w:rsidRPr="0041683D" w:rsidRDefault="001557AB" w:rsidP="00F26720">
      <w:pPr>
        <w:spacing w:after="80" w:line="276" w:lineRule="auto"/>
        <w:jc w:val="both"/>
        <w:rPr>
          <w:bCs/>
          <w:lang w:val="en-US"/>
        </w:rPr>
      </w:pPr>
      <w:r w:rsidRPr="0041683D">
        <w:rPr>
          <w:b/>
        </w:rPr>
        <w:t>5</w:t>
      </w:r>
      <w:r w:rsidR="0037725C" w:rsidRPr="0041683D">
        <w:rPr>
          <w:b/>
        </w:rPr>
        <w:t>.1</w:t>
      </w:r>
      <w:r w:rsidR="0037725C" w:rsidRPr="0041683D">
        <w:t xml:space="preserve">. </w:t>
      </w:r>
      <w:r w:rsidR="007661C2" w:rsidRPr="0041683D">
        <w:t>–</w:t>
      </w:r>
      <w:r w:rsidR="00223B4C" w:rsidRPr="0041683D">
        <w:t xml:space="preserve"> Contractul intră </w:t>
      </w:r>
      <w:r w:rsidR="000C4CDE" w:rsidRPr="0041683D">
        <w:t xml:space="preserve">în vigoare </w:t>
      </w:r>
      <w:r w:rsidR="00223B4C" w:rsidRPr="0041683D">
        <w:t xml:space="preserve">la data semnării lui de către ambele părți </w:t>
      </w:r>
      <w:r w:rsidR="00777635" w:rsidRPr="0041683D">
        <w:rPr>
          <w:bCs/>
        </w:rPr>
        <w:t>și</w:t>
      </w:r>
      <w:r w:rsidR="00DE1DDA" w:rsidRPr="0041683D">
        <w:rPr>
          <w:bCs/>
        </w:rPr>
        <w:t xml:space="preserve"> </w:t>
      </w:r>
      <w:r w:rsidR="00A6286A" w:rsidRPr="0041683D">
        <w:rPr>
          <w:bCs/>
        </w:rPr>
        <w:t xml:space="preserve">rămâne în vigoare </w:t>
      </w:r>
      <w:r w:rsidR="00544CA5">
        <w:rPr>
          <w:bCs/>
        </w:rPr>
        <w:t xml:space="preserve">  </w:t>
      </w:r>
      <w:r w:rsidR="00A6286A" w:rsidRPr="0041683D">
        <w:rPr>
          <w:bCs/>
        </w:rPr>
        <w:t xml:space="preserve">până la data de 31.12.2020 </w:t>
      </w:r>
      <w:r w:rsidR="00A6286A" w:rsidRPr="0041683D">
        <w:rPr>
          <w:bCs/>
          <w:color w:val="000000"/>
        </w:rPr>
        <w:t xml:space="preserve">sau, după caz, data îndeplinirii obligațiilor contractuale în sarcina </w:t>
      </w:r>
      <w:r w:rsidR="00A6286A" w:rsidRPr="0041683D">
        <w:rPr>
          <w:bCs/>
          <w:i/>
          <w:color w:val="000000"/>
        </w:rPr>
        <w:t>părților</w:t>
      </w:r>
      <w:r w:rsidR="00A6286A" w:rsidRPr="0041683D">
        <w:rPr>
          <w:bCs/>
          <w:color w:val="000000"/>
        </w:rPr>
        <w:t xml:space="preserve">, respectiv data efectuării ultimei plăți în contul </w:t>
      </w:r>
      <w:r w:rsidR="00A6286A" w:rsidRPr="0041683D">
        <w:rPr>
          <w:bCs/>
          <w:i/>
          <w:color w:val="000000"/>
        </w:rPr>
        <w:t>prețului contractului</w:t>
      </w:r>
      <w:r w:rsidR="00A6286A" w:rsidRPr="0041683D">
        <w:rPr>
          <w:bCs/>
          <w:color w:val="000000"/>
        </w:rPr>
        <w:t xml:space="preserve"> de către </w:t>
      </w:r>
      <w:r w:rsidR="00B86BF6" w:rsidRPr="0041683D">
        <w:rPr>
          <w:i/>
        </w:rPr>
        <w:t>Autorității Contractante</w:t>
      </w:r>
      <w:r w:rsidR="00A6286A" w:rsidRPr="0041683D">
        <w:rPr>
          <w:bCs/>
          <w:color w:val="000000"/>
        </w:rPr>
        <w:t xml:space="preserve"> în favoarea </w:t>
      </w:r>
      <w:r w:rsidR="00A6286A" w:rsidRPr="0041683D">
        <w:rPr>
          <w:bCs/>
          <w:i/>
          <w:color w:val="000000"/>
        </w:rPr>
        <w:t>prestatorului</w:t>
      </w:r>
      <w:r w:rsidR="00A6286A" w:rsidRPr="0041683D">
        <w:rPr>
          <w:bCs/>
          <w:color w:val="000000"/>
        </w:rPr>
        <w:t>.</w:t>
      </w:r>
      <w:r w:rsidR="003A095B" w:rsidRPr="0041683D">
        <w:rPr>
          <w:bCs/>
          <w:color w:val="000000"/>
        </w:rPr>
        <w:t xml:space="preserve"> </w:t>
      </w:r>
    </w:p>
    <w:p w:rsidR="00E94781" w:rsidRPr="0041683D" w:rsidRDefault="00E94781" w:rsidP="00F26720">
      <w:pPr>
        <w:spacing w:after="80" w:line="276" w:lineRule="auto"/>
        <w:jc w:val="both"/>
        <w:rPr>
          <w:bCs/>
        </w:rPr>
      </w:pPr>
    </w:p>
    <w:p w:rsidR="00C153A1" w:rsidRPr="0041683D" w:rsidRDefault="001557AB" w:rsidP="00F26720">
      <w:pPr>
        <w:spacing w:after="80" w:line="276" w:lineRule="auto"/>
        <w:jc w:val="both"/>
        <w:rPr>
          <w:b/>
        </w:rPr>
      </w:pPr>
      <w:r w:rsidRPr="0041683D">
        <w:rPr>
          <w:b/>
        </w:rPr>
        <w:t>6</w:t>
      </w:r>
      <w:r w:rsidR="00FE2F30" w:rsidRPr="0041683D">
        <w:rPr>
          <w:b/>
        </w:rPr>
        <w:t>.</w:t>
      </w:r>
      <w:r w:rsidR="00206069" w:rsidRPr="0041683D">
        <w:rPr>
          <w:b/>
        </w:rPr>
        <w:t xml:space="preserve"> </w:t>
      </w:r>
      <w:r w:rsidRPr="0041683D">
        <w:rPr>
          <w:b/>
        </w:rPr>
        <w:t>Documentele Contractului</w:t>
      </w:r>
    </w:p>
    <w:p w:rsidR="005D6B11" w:rsidRPr="0041683D" w:rsidRDefault="001557AB" w:rsidP="00F26720">
      <w:pPr>
        <w:spacing w:after="80" w:line="276" w:lineRule="auto"/>
        <w:jc w:val="both"/>
      </w:pPr>
      <w:r w:rsidRPr="0041683D">
        <w:rPr>
          <w:b/>
        </w:rPr>
        <w:t xml:space="preserve">6.1. </w:t>
      </w:r>
      <w:r w:rsidR="00764DD8" w:rsidRPr="0041683D">
        <w:t>–</w:t>
      </w:r>
      <w:r w:rsidRPr="0041683D">
        <w:rPr>
          <w:b/>
        </w:rPr>
        <w:t xml:space="preserve"> </w:t>
      </w:r>
      <w:r w:rsidR="00F401A5" w:rsidRPr="0041683D">
        <w:t>Docume</w:t>
      </w:r>
      <w:r w:rsidR="00347E7B" w:rsidRPr="0041683D">
        <w:t>ntele prezentului contract</w:t>
      </w:r>
      <w:r w:rsidR="005D6B11" w:rsidRPr="0041683D">
        <w:t>, care fac parte integrantă din acesta sunt:</w:t>
      </w:r>
    </w:p>
    <w:p w:rsidR="005D6B11" w:rsidRPr="0041683D" w:rsidRDefault="003A095B" w:rsidP="00F26720">
      <w:pPr>
        <w:pStyle w:val="DefaultText1"/>
        <w:spacing w:after="80" w:line="276" w:lineRule="auto"/>
        <w:ind w:right="-3" w:firstLine="720"/>
        <w:jc w:val="both"/>
        <w:rPr>
          <w:szCs w:val="24"/>
          <w:lang w:val="ro-RO"/>
        </w:rPr>
      </w:pPr>
      <w:r w:rsidRPr="0041683D">
        <w:rPr>
          <w:szCs w:val="24"/>
          <w:lang w:val="ro-RO"/>
        </w:rPr>
        <w:t>a</w:t>
      </w:r>
      <w:r w:rsidR="005D6B11" w:rsidRPr="0041683D">
        <w:rPr>
          <w:szCs w:val="24"/>
          <w:lang w:val="ro-RO"/>
        </w:rPr>
        <w:t xml:space="preserve">) </w:t>
      </w:r>
      <w:r w:rsidR="003A6616" w:rsidRPr="0041683D">
        <w:rPr>
          <w:szCs w:val="24"/>
          <w:lang w:val="ro-RO"/>
        </w:rPr>
        <w:t>P</w:t>
      </w:r>
      <w:r w:rsidR="005D6B11" w:rsidRPr="0041683D">
        <w:rPr>
          <w:szCs w:val="24"/>
          <w:lang w:val="ro-RO"/>
        </w:rPr>
        <w:t>ropunerea financiară, respectiv pr</w:t>
      </w:r>
      <w:r w:rsidR="003E4451" w:rsidRPr="0041683D">
        <w:rPr>
          <w:szCs w:val="24"/>
          <w:lang w:val="ro-RO"/>
        </w:rPr>
        <w:t>e</w:t>
      </w:r>
      <w:r w:rsidR="00777635" w:rsidRPr="0041683D">
        <w:rPr>
          <w:szCs w:val="24"/>
          <w:lang w:val="ro-RO"/>
        </w:rPr>
        <w:t>ț</w:t>
      </w:r>
      <w:r w:rsidR="005D6B11" w:rsidRPr="0041683D">
        <w:rPr>
          <w:szCs w:val="24"/>
          <w:lang w:val="ro-RO"/>
        </w:rPr>
        <w:t xml:space="preserve">ul de catalog disponibil în SEAP, prețul de vânzare al </w:t>
      </w:r>
      <w:r w:rsidR="00894FB1" w:rsidRPr="0041683D">
        <w:rPr>
          <w:szCs w:val="24"/>
          <w:lang w:val="ro-RO"/>
        </w:rPr>
        <w:t>P</w:t>
      </w:r>
      <w:r w:rsidR="005D6B11" w:rsidRPr="0041683D">
        <w:rPr>
          <w:i/>
          <w:szCs w:val="24"/>
          <w:lang w:val="ro-RO"/>
        </w:rPr>
        <w:t>restatorului</w:t>
      </w:r>
      <w:r w:rsidR="005D6B11" w:rsidRPr="0041683D">
        <w:rPr>
          <w:szCs w:val="24"/>
          <w:lang w:val="ro-RO"/>
        </w:rPr>
        <w:t xml:space="preserve"> </w:t>
      </w:r>
      <w:r w:rsidR="00777635" w:rsidRPr="0041683D">
        <w:rPr>
          <w:szCs w:val="24"/>
          <w:lang w:val="ro-RO"/>
        </w:rPr>
        <w:t>ș</w:t>
      </w:r>
      <w:r w:rsidR="005D6B11" w:rsidRPr="0041683D">
        <w:rPr>
          <w:szCs w:val="24"/>
          <w:lang w:val="ro-RO"/>
        </w:rPr>
        <w:t>i reducerea acordată de către acesta fa</w:t>
      </w:r>
      <w:r w:rsidR="00777635" w:rsidRPr="0041683D">
        <w:rPr>
          <w:szCs w:val="24"/>
          <w:lang w:val="ro-RO"/>
        </w:rPr>
        <w:t>ț</w:t>
      </w:r>
      <w:r w:rsidR="005D6B11" w:rsidRPr="0041683D">
        <w:rPr>
          <w:szCs w:val="24"/>
          <w:lang w:val="ro-RO"/>
        </w:rPr>
        <w:t>ă de pre</w:t>
      </w:r>
      <w:r w:rsidR="00777635" w:rsidRPr="0041683D">
        <w:rPr>
          <w:szCs w:val="24"/>
          <w:lang w:val="ro-RO"/>
        </w:rPr>
        <w:t>ț</w:t>
      </w:r>
      <w:r w:rsidR="005D6B11" w:rsidRPr="0041683D">
        <w:rPr>
          <w:szCs w:val="24"/>
          <w:lang w:val="ro-RO"/>
        </w:rPr>
        <w:t>ul de catalog publicat;</w:t>
      </w:r>
    </w:p>
    <w:p w:rsidR="005D6B11" w:rsidRPr="0041683D" w:rsidRDefault="003A095B" w:rsidP="00F26720">
      <w:pPr>
        <w:pStyle w:val="DefaultText1"/>
        <w:spacing w:after="80" w:line="276" w:lineRule="auto"/>
        <w:ind w:right="-3" w:firstLine="720"/>
        <w:jc w:val="both"/>
        <w:rPr>
          <w:noProof w:val="0"/>
          <w:szCs w:val="24"/>
          <w:lang w:val="ro-RO" w:eastAsia="ro-RO"/>
        </w:rPr>
      </w:pPr>
      <w:r w:rsidRPr="0041683D">
        <w:rPr>
          <w:noProof w:val="0"/>
          <w:szCs w:val="24"/>
          <w:lang w:val="ro-RO" w:eastAsia="ro-RO"/>
        </w:rPr>
        <w:t>b</w:t>
      </w:r>
      <w:r w:rsidR="005D6B11" w:rsidRPr="0041683D">
        <w:rPr>
          <w:noProof w:val="0"/>
          <w:szCs w:val="24"/>
          <w:lang w:val="ro-RO" w:eastAsia="ro-RO"/>
        </w:rPr>
        <w:t xml:space="preserve">) </w:t>
      </w:r>
      <w:r w:rsidR="003A6616" w:rsidRPr="0041683D">
        <w:rPr>
          <w:noProof w:val="0"/>
          <w:szCs w:val="24"/>
          <w:lang w:val="ro-RO" w:eastAsia="ro-RO"/>
        </w:rPr>
        <w:t>P</w:t>
      </w:r>
      <w:r w:rsidR="005D6B11" w:rsidRPr="0041683D">
        <w:rPr>
          <w:noProof w:val="0"/>
          <w:szCs w:val="24"/>
          <w:lang w:val="ro-RO" w:eastAsia="ro-RO"/>
        </w:rPr>
        <w:t xml:space="preserve">ropunerea tehnică depusă de către </w:t>
      </w:r>
      <w:r w:rsidR="00894FB1" w:rsidRPr="0041683D">
        <w:rPr>
          <w:i/>
          <w:noProof w:val="0"/>
          <w:szCs w:val="24"/>
          <w:lang w:val="ro-RO" w:eastAsia="ro-RO"/>
        </w:rPr>
        <w:t>P</w:t>
      </w:r>
      <w:r w:rsidR="005D6B11" w:rsidRPr="0041683D">
        <w:rPr>
          <w:i/>
          <w:noProof w:val="0"/>
          <w:szCs w:val="24"/>
          <w:lang w:val="ro-RO" w:eastAsia="ro-RO"/>
        </w:rPr>
        <w:t>restator</w:t>
      </w:r>
      <w:r w:rsidR="005D6B11" w:rsidRPr="0041683D">
        <w:rPr>
          <w:noProof w:val="0"/>
          <w:szCs w:val="24"/>
          <w:lang w:val="ro-RO" w:eastAsia="ro-RO"/>
        </w:rPr>
        <w:t xml:space="preserve"> în SEAP, respectiv detaliul/descrierea serviciilor ofertate</w:t>
      </w:r>
      <w:r w:rsidR="003E4451" w:rsidRPr="0041683D">
        <w:rPr>
          <w:noProof w:val="0"/>
          <w:szCs w:val="24"/>
          <w:lang w:val="ro-RO" w:eastAsia="ro-RO"/>
        </w:rPr>
        <w:t xml:space="preserve"> </w:t>
      </w:r>
      <w:r w:rsidR="0038444F" w:rsidRPr="0041683D">
        <w:rPr>
          <w:noProof w:val="0"/>
          <w:szCs w:val="24"/>
          <w:lang w:val="ro-RO" w:eastAsia="ro-RO"/>
        </w:rPr>
        <w:t>ș</w:t>
      </w:r>
      <w:r w:rsidR="005D6B11" w:rsidRPr="0041683D">
        <w:rPr>
          <w:noProof w:val="0"/>
          <w:szCs w:val="24"/>
          <w:lang w:val="ro-RO" w:eastAsia="ro-RO"/>
        </w:rPr>
        <w:t xml:space="preserve">i </w:t>
      </w:r>
      <w:r w:rsidR="0038444F" w:rsidRPr="0041683D">
        <w:rPr>
          <w:noProof w:val="0"/>
          <w:szCs w:val="24"/>
          <w:lang w:val="ro-RO" w:eastAsia="ro-RO"/>
        </w:rPr>
        <w:t>condițiile</w:t>
      </w:r>
      <w:r w:rsidRPr="0041683D">
        <w:rPr>
          <w:noProof w:val="0"/>
          <w:szCs w:val="24"/>
          <w:lang w:val="ro-RO" w:eastAsia="ro-RO"/>
        </w:rPr>
        <w:t xml:space="preserve"> de livrare aferente, activitățile prestatorului.</w:t>
      </w:r>
    </w:p>
    <w:p w:rsidR="00E94781" w:rsidRPr="0041683D" w:rsidRDefault="00E94781" w:rsidP="00F26720">
      <w:pPr>
        <w:pStyle w:val="DefaultText1"/>
        <w:spacing w:after="80" w:line="276" w:lineRule="auto"/>
        <w:ind w:right="-3" w:firstLine="420"/>
        <w:jc w:val="both"/>
        <w:rPr>
          <w:noProof w:val="0"/>
          <w:szCs w:val="24"/>
          <w:lang w:val="ro-RO" w:eastAsia="ro-RO"/>
        </w:rPr>
      </w:pPr>
    </w:p>
    <w:p w:rsidR="00C153A1" w:rsidRPr="0041683D" w:rsidRDefault="00B337AD" w:rsidP="00F26720">
      <w:pPr>
        <w:spacing w:after="80" w:line="276" w:lineRule="auto"/>
        <w:jc w:val="both"/>
        <w:rPr>
          <w:b/>
        </w:rPr>
      </w:pPr>
      <w:r w:rsidRPr="0041683D">
        <w:rPr>
          <w:b/>
        </w:rPr>
        <w:t>7</w:t>
      </w:r>
      <w:r w:rsidR="00646946" w:rsidRPr="0041683D">
        <w:rPr>
          <w:b/>
        </w:rPr>
        <w:t>.</w:t>
      </w:r>
      <w:r w:rsidR="00A3111A" w:rsidRPr="0041683D">
        <w:rPr>
          <w:b/>
        </w:rPr>
        <w:t xml:space="preserve"> </w:t>
      </w:r>
      <w:r w:rsidR="006F443A" w:rsidRPr="0041683D">
        <w:rPr>
          <w:b/>
        </w:rPr>
        <w:t xml:space="preserve">Drepturile </w:t>
      </w:r>
      <w:r w:rsidR="0038444F" w:rsidRPr="0041683D">
        <w:rPr>
          <w:b/>
        </w:rPr>
        <w:t>ș</w:t>
      </w:r>
      <w:r w:rsidR="006F443A" w:rsidRPr="0041683D">
        <w:rPr>
          <w:b/>
        </w:rPr>
        <w:t xml:space="preserve">i </w:t>
      </w:r>
      <w:r w:rsidR="0038444F" w:rsidRPr="0041683D">
        <w:rPr>
          <w:b/>
        </w:rPr>
        <w:t>obligațiile</w:t>
      </w:r>
      <w:r w:rsidR="006F443A" w:rsidRPr="0041683D">
        <w:rPr>
          <w:b/>
        </w:rPr>
        <w:t xml:space="preserve"> </w:t>
      </w:r>
      <w:r w:rsidR="00F83DD4" w:rsidRPr="0041683D">
        <w:rPr>
          <w:b/>
        </w:rPr>
        <w:t>principale ale prestatorului</w:t>
      </w:r>
      <w:r w:rsidR="004F32DC" w:rsidRPr="0041683D">
        <w:rPr>
          <w:b/>
        </w:rPr>
        <w:t>.</w:t>
      </w:r>
    </w:p>
    <w:p w:rsidR="00BC697C" w:rsidRPr="0041683D" w:rsidRDefault="00BC697C" w:rsidP="00F26720">
      <w:pPr>
        <w:spacing w:after="80" w:line="276" w:lineRule="auto"/>
        <w:jc w:val="both"/>
        <w:rPr>
          <w:noProof/>
          <w:lang w:eastAsia="en-US"/>
        </w:rPr>
      </w:pPr>
      <w:r w:rsidRPr="0041683D">
        <w:rPr>
          <w:b/>
          <w:noProof/>
          <w:lang w:eastAsia="en-US"/>
        </w:rPr>
        <w:t>7.1.</w:t>
      </w:r>
      <w:r w:rsidRPr="0041683D">
        <w:rPr>
          <w:noProof/>
          <w:lang w:eastAsia="en-US"/>
        </w:rPr>
        <w:t xml:space="preserve"> </w:t>
      </w:r>
      <w:r w:rsidR="00764DD8" w:rsidRPr="0041683D">
        <w:t>–</w:t>
      </w:r>
      <w:r w:rsidRPr="0041683D">
        <w:rPr>
          <w:noProof/>
          <w:lang w:eastAsia="en-US"/>
        </w:rPr>
        <w:t xml:space="preserve"> </w:t>
      </w:r>
      <w:r w:rsidRPr="0041683D">
        <w:rPr>
          <w:i/>
          <w:noProof/>
          <w:lang w:eastAsia="en-US"/>
        </w:rPr>
        <w:t xml:space="preserve">Prestatorul </w:t>
      </w:r>
      <w:r w:rsidRPr="0041683D">
        <w:rPr>
          <w:noProof/>
          <w:lang w:eastAsia="en-US"/>
        </w:rPr>
        <w:t xml:space="preserve">are dreptul de a primi din partea </w:t>
      </w:r>
      <w:r w:rsidR="00EF4FA4" w:rsidRPr="0041683D">
        <w:rPr>
          <w:rStyle w:val="Bodytext5Bold"/>
          <w:b w:val="0"/>
          <w:bCs/>
          <w:i/>
          <w:color w:val="000000"/>
        </w:rPr>
        <w:t>Autorității Contractante</w:t>
      </w:r>
      <w:r w:rsidR="00EF4FA4" w:rsidRPr="0041683D">
        <w:rPr>
          <w:rStyle w:val="Bodytext5Bold"/>
          <w:bCs/>
          <w:i/>
          <w:color w:val="000000"/>
        </w:rPr>
        <w:t xml:space="preserve"> </w:t>
      </w:r>
      <w:r w:rsidRPr="0041683D">
        <w:rPr>
          <w:noProof/>
          <w:lang w:eastAsia="en-US"/>
        </w:rPr>
        <w:t xml:space="preserve">suma reprezentând </w:t>
      </w:r>
      <w:r w:rsidR="00544CA5">
        <w:rPr>
          <w:noProof/>
          <w:lang w:eastAsia="en-US"/>
        </w:rPr>
        <w:t xml:space="preserve"> </w:t>
      </w:r>
      <w:r w:rsidRPr="0041683D">
        <w:rPr>
          <w:noProof/>
          <w:lang w:eastAsia="en-US"/>
        </w:rPr>
        <w:t>preţul contractului, în termenele şi condiţiile stabilite prin prezentul contract.</w:t>
      </w:r>
    </w:p>
    <w:p w:rsidR="00BC697C" w:rsidRPr="0041683D" w:rsidRDefault="00BC697C" w:rsidP="00F26720">
      <w:pPr>
        <w:spacing w:after="80" w:line="276" w:lineRule="auto"/>
        <w:jc w:val="both"/>
        <w:rPr>
          <w:noProof/>
          <w:lang w:eastAsia="en-US"/>
        </w:rPr>
      </w:pPr>
      <w:r w:rsidRPr="0041683D">
        <w:rPr>
          <w:b/>
          <w:noProof/>
          <w:lang w:eastAsia="en-US"/>
        </w:rPr>
        <w:t>7.2.</w:t>
      </w:r>
      <w:r w:rsidRPr="0041683D">
        <w:rPr>
          <w:noProof/>
          <w:lang w:eastAsia="en-US"/>
        </w:rPr>
        <w:t xml:space="preserve"> </w:t>
      </w:r>
      <w:r w:rsidR="00764DD8" w:rsidRPr="0041683D">
        <w:t>–</w:t>
      </w:r>
      <w:r w:rsidRPr="0041683D">
        <w:rPr>
          <w:noProof/>
          <w:lang w:eastAsia="en-US"/>
        </w:rPr>
        <w:t xml:space="preserve"> </w:t>
      </w:r>
      <w:r w:rsidRPr="0041683D">
        <w:rPr>
          <w:i/>
          <w:noProof/>
          <w:lang w:eastAsia="en-US"/>
        </w:rPr>
        <w:t>Prestatorul</w:t>
      </w:r>
      <w:r w:rsidRPr="0041683D">
        <w:rPr>
          <w:noProof/>
          <w:lang w:eastAsia="en-US"/>
        </w:rPr>
        <w:t xml:space="preserve"> are dreptul de a solicita şi primi din partea </w:t>
      </w:r>
      <w:r w:rsidR="00EF4FA4" w:rsidRPr="0041683D">
        <w:rPr>
          <w:rStyle w:val="Bodytext5Bold"/>
          <w:b w:val="0"/>
          <w:bCs/>
          <w:i/>
          <w:color w:val="000000"/>
        </w:rPr>
        <w:t>Autorității Contractante</w:t>
      </w:r>
      <w:r w:rsidRPr="0041683D">
        <w:rPr>
          <w:noProof/>
          <w:lang w:eastAsia="en-US"/>
        </w:rPr>
        <w:t xml:space="preserve"> orice date/informaţii/documente considerate relevante în vederea îndeplinirii întocmai şi la timp a prezentului contract. Fără a aduce atingere prevederilor </w:t>
      </w:r>
      <w:r w:rsidR="004D053F" w:rsidRPr="0041683D">
        <w:rPr>
          <w:i/>
          <w:noProof/>
          <w:lang w:eastAsia="en-US"/>
        </w:rPr>
        <w:t>art. 16.4</w:t>
      </w:r>
      <w:r w:rsidRPr="0041683D">
        <w:rPr>
          <w:i/>
          <w:noProof/>
          <w:lang w:eastAsia="en-US"/>
        </w:rPr>
        <w:t xml:space="preserve"> </w:t>
      </w:r>
      <w:r w:rsidRPr="0041683D">
        <w:rPr>
          <w:noProof/>
          <w:lang w:eastAsia="en-US"/>
        </w:rPr>
        <w:t xml:space="preserve">din prezentul contract, în cazul în care </w:t>
      </w:r>
      <w:r w:rsidR="00EF4FA4" w:rsidRPr="0041683D">
        <w:rPr>
          <w:rStyle w:val="Bodytext5Bold"/>
          <w:b w:val="0"/>
          <w:bCs/>
          <w:i/>
          <w:color w:val="000000"/>
        </w:rPr>
        <w:t>Autoritatea Contractantă</w:t>
      </w:r>
      <w:r w:rsidRPr="0041683D">
        <w:rPr>
          <w:noProof/>
          <w:lang w:eastAsia="en-US"/>
        </w:rPr>
        <w:t xml:space="preserve"> nu furnizează datele/informaţiile/documentele solicitate de către </w:t>
      </w:r>
      <w:r w:rsidRPr="0041683D">
        <w:rPr>
          <w:i/>
          <w:noProof/>
          <w:lang w:eastAsia="en-US"/>
        </w:rPr>
        <w:t>prestator</w:t>
      </w:r>
      <w:r w:rsidRPr="0041683D">
        <w:rPr>
          <w:noProof/>
          <w:lang w:eastAsia="en-US"/>
        </w:rPr>
        <w:t xml:space="preserve"> în termenele şi condiţiile stabilite prin prezentul contract, termenele de realizare a serviciilor respective/duratele aplicabile se prelungesc în mod corespunzător, fără a fi necesară notificarea prealabilă a </w:t>
      </w:r>
      <w:r w:rsidR="00EF4FA4" w:rsidRPr="0041683D">
        <w:rPr>
          <w:rStyle w:val="Bodytext5Bold"/>
          <w:b w:val="0"/>
          <w:bCs/>
          <w:i/>
          <w:color w:val="000000"/>
        </w:rPr>
        <w:t>Autorității Contractante</w:t>
      </w:r>
      <w:r w:rsidR="00EF4FA4" w:rsidRPr="0041683D">
        <w:rPr>
          <w:rStyle w:val="Bodytext5Bold"/>
          <w:bCs/>
          <w:i/>
          <w:color w:val="000000"/>
        </w:rPr>
        <w:t xml:space="preserve"> </w:t>
      </w:r>
      <w:r w:rsidRPr="0041683D">
        <w:rPr>
          <w:noProof/>
          <w:lang w:eastAsia="en-US"/>
        </w:rPr>
        <w:t>ori încheierea unui act ad</w:t>
      </w:r>
      <w:r w:rsidR="003E4451" w:rsidRPr="0041683D">
        <w:rPr>
          <w:noProof/>
          <w:lang w:eastAsia="en-US"/>
        </w:rPr>
        <w:t>i</w:t>
      </w:r>
      <w:r w:rsidR="007146D8" w:rsidRPr="0041683D">
        <w:rPr>
          <w:noProof/>
          <w:lang w:eastAsia="en-US"/>
        </w:rPr>
        <w:t>ț</w:t>
      </w:r>
      <w:r w:rsidRPr="0041683D">
        <w:rPr>
          <w:noProof/>
          <w:lang w:eastAsia="en-US"/>
        </w:rPr>
        <w:t>ional în acest sens;</w:t>
      </w:r>
    </w:p>
    <w:p w:rsidR="00CF3293" w:rsidRPr="0041683D" w:rsidRDefault="00BC697C" w:rsidP="00F26720">
      <w:pPr>
        <w:spacing w:after="80" w:line="276" w:lineRule="auto"/>
        <w:jc w:val="both"/>
        <w:rPr>
          <w:noProof/>
          <w:lang w:eastAsia="en-US"/>
        </w:rPr>
      </w:pPr>
      <w:r w:rsidRPr="0041683D">
        <w:rPr>
          <w:b/>
          <w:noProof/>
          <w:lang w:eastAsia="en-US"/>
        </w:rPr>
        <w:t>7.3.</w:t>
      </w:r>
      <w:r w:rsidRPr="0041683D">
        <w:rPr>
          <w:noProof/>
          <w:lang w:eastAsia="en-US"/>
        </w:rPr>
        <w:t xml:space="preserve"> </w:t>
      </w:r>
      <w:r w:rsidR="00764DD8" w:rsidRPr="0041683D">
        <w:t>–</w:t>
      </w:r>
      <w:r w:rsidRPr="0041683D">
        <w:rPr>
          <w:noProof/>
          <w:lang w:eastAsia="en-US"/>
        </w:rPr>
        <w:t xml:space="preserve"> </w:t>
      </w:r>
      <w:r w:rsidRPr="0041683D">
        <w:rPr>
          <w:i/>
          <w:noProof/>
          <w:lang w:eastAsia="en-US"/>
        </w:rPr>
        <w:t>Prestatorul</w:t>
      </w:r>
      <w:r w:rsidRPr="0041683D">
        <w:rPr>
          <w:noProof/>
          <w:lang w:eastAsia="en-US"/>
        </w:rPr>
        <w:t xml:space="preserve"> se obligă să presteze serviciile care fac obiectul prezentului contract </w:t>
      </w:r>
      <w:r w:rsidR="00CF3293" w:rsidRPr="0041683D">
        <w:rPr>
          <w:noProof/>
          <w:lang w:eastAsia="en-US"/>
        </w:rPr>
        <w:t xml:space="preserve">în conformitate cu documentele contractului prevăzute la </w:t>
      </w:r>
      <w:r w:rsidR="00CF3293" w:rsidRPr="0041683D">
        <w:rPr>
          <w:i/>
          <w:noProof/>
          <w:lang w:eastAsia="en-US"/>
        </w:rPr>
        <w:t>art. 6.1.</w:t>
      </w:r>
      <w:r w:rsidR="00CF3293" w:rsidRPr="0041683D">
        <w:rPr>
          <w:noProof/>
          <w:lang w:eastAsia="en-US"/>
        </w:rPr>
        <w:t xml:space="preserve">, precum </w:t>
      </w:r>
      <w:r w:rsidR="0038444F" w:rsidRPr="0041683D">
        <w:rPr>
          <w:noProof/>
          <w:lang w:eastAsia="en-US"/>
        </w:rPr>
        <w:t>ș</w:t>
      </w:r>
      <w:r w:rsidR="00CF3293" w:rsidRPr="0041683D">
        <w:rPr>
          <w:noProof/>
          <w:lang w:eastAsia="en-US"/>
        </w:rPr>
        <w:t xml:space="preserve">i </w:t>
      </w:r>
      <w:r w:rsidRPr="0041683D">
        <w:rPr>
          <w:noProof/>
          <w:lang w:eastAsia="en-US"/>
        </w:rPr>
        <w:t xml:space="preserve">cu respectarea prevederilor legale în vigoare </w:t>
      </w:r>
      <w:r w:rsidR="00911A3F" w:rsidRPr="0041683D">
        <w:rPr>
          <w:noProof/>
          <w:lang w:eastAsia="en-US"/>
        </w:rPr>
        <w:t xml:space="preserve">care guvernează </w:t>
      </w:r>
      <w:r w:rsidRPr="0041683D">
        <w:rPr>
          <w:noProof/>
          <w:lang w:eastAsia="en-US"/>
        </w:rPr>
        <w:t xml:space="preserve">domeniul achiziţiilor publice, în </w:t>
      </w:r>
      <w:r w:rsidR="00544CA5">
        <w:rPr>
          <w:noProof/>
          <w:lang w:eastAsia="en-US"/>
        </w:rPr>
        <w:t xml:space="preserve">          </w:t>
      </w:r>
      <w:r w:rsidRPr="0041683D">
        <w:rPr>
          <w:noProof/>
          <w:lang w:eastAsia="en-US"/>
        </w:rPr>
        <w:t>perioada/perioadele convenite şi în conformitate cu obligaţiile asumate</w:t>
      </w:r>
      <w:r w:rsidR="006274A5" w:rsidRPr="0041683D">
        <w:rPr>
          <w:noProof/>
          <w:lang w:eastAsia="en-US"/>
        </w:rPr>
        <w:t xml:space="preserve"> prin prezentul contract</w:t>
      </w:r>
      <w:r w:rsidRPr="0041683D">
        <w:rPr>
          <w:noProof/>
          <w:lang w:eastAsia="en-US"/>
        </w:rPr>
        <w:t>.</w:t>
      </w:r>
      <w:r w:rsidR="00CF3293" w:rsidRPr="0041683D">
        <w:rPr>
          <w:noProof/>
          <w:lang w:eastAsia="en-US"/>
        </w:rPr>
        <w:t xml:space="preserve"> În acest sens</w:t>
      </w:r>
      <w:r w:rsidR="00C9479E" w:rsidRPr="0041683D">
        <w:rPr>
          <w:noProof/>
          <w:lang w:eastAsia="en-US"/>
        </w:rPr>
        <w:t>,</w:t>
      </w:r>
      <w:r w:rsidR="00001F02" w:rsidRPr="0041683D">
        <w:rPr>
          <w:noProof/>
          <w:lang w:eastAsia="en-US"/>
        </w:rPr>
        <w:t xml:space="preserve"> </w:t>
      </w:r>
      <w:r w:rsidR="00764DD8" w:rsidRPr="0041683D">
        <w:rPr>
          <w:noProof/>
          <w:lang w:eastAsia="en-US"/>
        </w:rPr>
        <w:t xml:space="preserve">toate documentele emise/întocmite/verificate de către </w:t>
      </w:r>
      <w:r w:rsidR="00894FB1" w:rsidRPr="0041683D">
        <w:rPr>
          <w:i/>
          <w:noProof/>
          <w:lang w:eastAsia="en-US"/>
        </w:rPr>
        <w:t>P</w:t>
      </w:r>
      <w:r w:rsidR="00764DD8" w:rsidRPr="0041683D">
        <w:rPr>
          <w:i/>
          <w:noProof/>
          <w:lang w:eastAsia="en-US"/>
        </w:rPr>
        <w:t xml:space="preserve">restator </w:t>
      </w:r>
      <w:r w:rsidR="00B27B31" w:rsidRPr="0041683D">
        <w:rPr>
          <w:noProof/>
          <w:lang w:eastAsia="en-US"/>
        </w:rPr>
        <w:t xml:space="preserve">reprezintă </w:t>
      </w:r>
      <w:r w:rsidR="000B6851" w:rsidRPr="0041683D">
        <w:rPr>
          <w:noProof/>
          <w:lang w:eastAsia="en-US"/>
        </w:rPr>
        <w:t xml:space="preserve">expresia </w:t>
      </w:r>
      <w:r w:rsidR="00764DD8" w:rsidRPr="0041683D">
        <w:rPr>
          <w:noProof/>
          <w:lang w:eastAsia="en-US"/>
        </w:rPr>
        <w:lastRenderedPageBreak/>
        <w:t>opini</w:t>
      </w:r>
      <w:r w:rsidR="000B6851" w:rsidRPr="0041683D">
        <w:rPr>
          <w:noProof/>
          <w:lang w:eastAsia="en-US"/>
        </w:rPr>
        <w:t>ei</w:t>
      </w:r>
      <w:r w:rsidR="00764DD8" w:rsidRPr="0041683D">
        <w:rPr>
          <w:noProof/>
          <w:lang w:eastAsia="en-US"/>
        </w:rPr>
        <w:t xml:space="preserve"> de specialitate a acestuia, scop în care acesta </w:t>
      </w:r>
      <w:r w:rsidR="00B27B31" w:rsidRPr="0041683D">
        <w:rPr>
          <w:noProof/>
          <w:lang w:eastAsia="en-US"/>
        </w:rPr>
        <w:t xml:space="preserve">este răspunzător </w:t>
      </w:r>
      <w:r w:rsidR="003D158C" w:rsidRPr="0041683D">
        <w:rPr>
          <w:noProof/>
          <w:lang w:eastAsia="en-US"/>
        </w:rPr>
        <w:t xml:space="preserve">pentru asigurarea implicării </w:t>
      </w:r>
      <w:r w:rsidR="00250794">
        <w:rPr>
          <w:noProof/>
          <w:lang w:eastAsia="en-US"/>
        </w:rPr>
        <w:t xml:space="preserve"> </w:t>
      </w:r>
      <w:r w:rsidR="003D158C" w:rsidRPr="0041683D">
        <w:rPr>
          <w:noProof/>
          <w:lang w:eastAsia="en-US"/>
        </w:rPr>
        <w:t xml:space="preserve">în vederea </w:t>
      </w:r>
      <w:r w:rsidR="000B6851" w:rsidRPr="0041683D">
        <w:rPr>
          <w:noProof/>
          <w:lang w:eastAsia="en-US"/>
        </w:rPr>
        <w:t xml:space="preserve">executării prezentului contract </w:t>
      </w:r>
      <w:r w:rsidR="003D158C" w:rsidRPr="0041683D">
        <w:rPr>
          <w:noProof/>
          <w:lang w:eastAsia="en-US"/>
        </w:rPr>
        <w:t xml:space="preserve">a </w:t>
      </w:r>
      <w:r w:rsidR="00B27B31" w:rsidRPr="0041683D">
        <w:rPr>
          <w:noProof/>
          <w:lang w:eastAsia="en-US"/>
        </w:rPr>
        <w:t>un</w:t>
      </w:r>
      <w:r w:rsidR="003D158C" w:rsidRPr="0041683D">
        <w:rPr>
          <w:noProof/>
          <w:lang w:eastAsia="en-US"/>
        </w:rPr>
        <w:t>ui</w:t>
      </w:r>
      <w:r w:rsidR="00B27B31" w:rsidRPr="0041683D">
        <w:rPr>
          <w:noProof/>
          <w:lang w:eastAsia="en-US"/>
        </w:rPr>
        <w:t xml:space="preserve"> personal cu un </w:t>
      </w:r>
      <w:r w:rsidR="000B6851" w:rsidRPr="0041683D">
        <w:rPr>
          <w:noProof/>
          <w:lang w:eastAsia="en-US"/>
        </w:rPr>
        <w:t xml:space="preserve">nivelul de pregătire profesională </w:t>
      </w:r>
      <w:r w:rsidR="0038444F" w:rsidRPr="0041683D">
        <w:rPr>
          <w:noProof/>
          <w:lang w:eastAsia="en-US"/>
        </w:rPr>
        <w:t>ș</w:t>
      </w:r>
      <w:r w:rsidR="000B6851" w:rsidRPr="0041683D">
        <w:rPr>
          <w:noProof/>
          <w:lang w:eastAsia="en-US"/>
        </w:rPr>
        <w:t xml:space="preserve">i </w:t>
      </w:r>
      <w:r w:rsidR="00B27B31" w:rsidRPr="0041683D">
        <w:rPr>
          <w:noProof/>
          <w:lang w:eastAsia="en-US"/>
        </w:rPr>
        <w:t xml:space="preserve">o </w:t>
      </w:r>
      <w:r w:rsidR="00CF3293" w:rsidRPr="0041683D">
        <w:rPr>
          <w:noProof/>
          <w:lang w:eastAsia="en-US"/>
        </w:rPr>
        <w:t>calificare</w:t>
      </w:r>
      <w:r w:rsidR="00B27B31" w:rsidRPr="0041683D">
        <w:rPr>
          <w:noProof/>
          <w:lang w:eastAsia="en-US"/>
        </w:rPr>
        <w:t xml:space="preserve"> corespunzătoare.</w:t>
      </w:r>
    </w:p>
    <w:p w:rsidR="00BC697C" w:rsidRPr="0041683D" w:rsidRDefault="00BC697C" w:rsidP="00F26720">
      <w:pPr>
        <w:spacing w:after="80" w:line="276" w:lineRule="auto"/>
        <w:jc w:val="both"/>
        <w:rPr>
          <w:noProof/>
          <w:lang w:eastAsia="en-US"/>
        </w:rPr>
      </w:pPr>
      <w:r w:rsidRPr="0041683D">
        <w:rPr>
          <w:b/>
          <w:noProof/>
          <w:lang w:eastAsia="en-US"/>
        </w:rPr>
        <w:t>7.4.</w:t>
      </w:r>
      <w:r w:rsidRPr="0041683D">
        <w:rPr>
          <w:noProof/>
          <w:lang w:eastAsia="en-US"/>
        </w:rPr>
        <w:t xml:space="preserve"> </w:t>
      </w:r>
      <w:r w:rsidR="003D158C" w:rsidRPr="0041683D">
        <w:t>–</w:t>
      </w:r>
      <w:r w:rsidRPr="0041683D">
        <w:rPr>
          <w:noProof/>
          <w:lang w:eastAsia="en-US"/>
        </w:rPr>
        <w:t xml:space="preserve"> </w:t>
      </w:r>
      <w:r w:rsidRPr="0041683D">
        <w:rPr>
          <w:i/>
          <w:noProof/>
          <w:lang w:eastAsia="en-US"/>
        </w:rPr>
        <w:t>Prestatorul</w:t>
      </w:r>
      <w:r w:rsidRPr="0041683D">
        <w:rPr>
          <w:noProof/>
          <w:lang w:eastAsia="en-US"/>
        </w:rPr>
        <w:t xml:space="preserve"> se obligă să respecte termenele contractuale asumate faţă de </w:t>
      </w:r>
      <w:r w:rsidR="000C4CDE" w:rsidRPr="0041683D">
        <w:rPr>
          <w:rStyle w:val="Bodytext5Bold"/>
          <w:b w:val="0"/>
          <w:bCs/>
          <w:i/>
          <w:color w:val="000000"/>
        </w:rPr>
        <w:t>Autoritatea Contractantă</w:t>
      </w:r>
      <w:r w:rsidR="000C4CDE" w:rsidRPr="0041683D">
        <w:rPr>
          <w:rStyle w:val="Bodytext5Bold"/>
          <w:bCs/>
          <w:i/>
          <w:color w:val="000000"/>
        </w:rPr>
        <w:t xml:space="preserve"> </w:t>
      </w:r>
      <w:r w:rsidRPr="0041683D">
        <w:rPr>
          <w:noProof/>
          <w:lang w:eastAsia="en-US"/>
        </w:rPr>
        <w:t>şi, cu exce</w:t>
      </w:r>
      <w:r w:rsidR="00D82E1A" w:rsidRPr="0041683D">
        <w:rPr>
          <w:noProof/>
          <w:lang w:eastAsia="en-US"/>
        </w:rPr>
        <w:t>p</w:t>
      </w:r>
      <w:r w:rsidR="0038444F" w:rsidRPr="0041683D">
        <w:rPr>
          <w:noProof/>
          <w:lang w:eastAsia="en-US"/>
        </w:rPr>
        <w:t>ț</w:t>
      </w:r>
      <w:r w:rsidRPr="0041683D">
        <w:rPr>
          <w:noProof/>
          <w:lang w:eastAsia="en-US"/>
        </w:rPr>
        <w:t>ia situ</w:t>
      </w:r>
      <w:r w:rsidR="00D82E1A" w:rsidRPr="0041683D">
        <w:rPr>
          <w:noProof/>
          <w:lang w:eastAsia="en-US"/>
        </w:rPr>
        <w:t>a</w:t>
      </w:r>
      <w:r w:rsidR="0038444F" w:rsidRPr="0041683D">
        <w:rPr>
          <w:noProof/>
          <w:lang w:eastAsia="en-US"/>
        </w:rPr>
        <w:t>ț</w:t>
      </w:r>
      <w:r w:rsidRPr="0041683D">
        <w:rPr>
          <w:noProof/>
          <w:lang w:eastAsia="en-US"/>
        </w:rPr>
        <w:t xml:space="preserve">iei prevăzute la </w:t>
      </w:r>
      <w:r w:rsidR="00CF3293" w:rsidRPr="0041683D">
        <w:rPr>
          <w:i/>
          <w:noProof/>
          <w:lang w:eastAsia="en-US"/>
        </w:rPr>
        <w:t>art. 7</w:t>
      </w:r>
      <w:r w:rsidRPr="0041683D">
        <w:rPr>
          <w:i/>
          <w:noProof/>
          <w:lang w:eastAsia="en-US"/>
        </w:rPr>
        <w:t>.2.</w:t>
      </w:r>
      <w:r w:rsidRPr="0041683D">
        <w:rPr>
          <w:noProof/>
          <w:lang w:eastAsia="en-US"/>
        </w:rPr>
        <w:t xml:space="preserve"> din prezentul contract, să notifice </w:t>
      </w:r>
      <w:r w:rsidR="00561023" w:rsidRPr="0041683D">
        <w:rPr>
          <w:rStyle w:val="Bodytext5Bold"/>
          <w:b w:val="0"/>
          <w:bCs/>
          <w:i/>
          <w:color w:val="000000"/>
        </w:rPr>
        <w:t>Autoritatea Contractantă</w:t>
      </w:r>
      <w:r w:rsidR="00561023" w:rsidRPr="0041683D">
        <w:rPr>
          <w:rStyle w:val="Bodytext5Bold"/>
          <w:bCs/>
          <w:i/>
          <w:color w:val="000000"/>
        </w:rPr>
        <w:t xml:space="preserve"> </w:t>
      </w:r>
      <w:r w:rsidRPr="0041683D">
        <w:rPr>
          <w:noProof/>
          <w:lang w:eastAsia="en-US"/>
        </w:rPr>
        <w:t xml:space="preserve">deîndată ce, în cazul în care pe parcursul îndeplinirii contractului, este </w:t>
      </w:r>
      <w:r w:rsidR="00250794">
        <w:rPr>
          <w:noProof/>
          <w:lang w:eastAsia="en-US"/>
        </w:rPr>
        <w:t xml:space="preserve"> </w:t>
      </w:r>
      <w:r w:rsidRPr="0041683D">
        <w:rPr>
          <w:noProof/>
          <w:lang w:eastAsia="en-US"/>
        </w:rPr>
        <w:t>pus în situaţia de a nu putea respecta termenele de prestare stabilite de comun ac</w:t>
      </w:r>
      <w:r w:rsidR="00D82E1A" w:rsidRPr="0041683D">
        <w:rPr>
          <w:noProof/>
          <w:lang w:eastAsia="en-US"/>
        </w:rPr>
        <w:t>ord cu acesta.</w:t>
      </w:r>
    </w:p>
    <w:p w:rsidR="00BC697C" w:rsidRPr="0041683D" w:rsidRDefault="00BC697C" w:rsidP="00F26720">
      <w:pPr>
        <w:spacing w:after="80" w:line="276" w:lineRule="auto"/>
        <w:jc w:val="both"/>
        <w:rPr>
          <w:noProof/>
          <w:lang w:eastAsia="en-US"/>
        </w:rPr>
      </w:pPr>
      <w:r w:rsidRPr="0041683D">
        <w:rPr>
          <w:b/>
          <w:noProof/>
          <w:lang w:eastAsia="en-US"/>
        </w:rPr>
        <w:t>7.5.</w:t>
      </w:r>
      <w:r w:rsidRPr="0041683D">
        <w:rPr>
          <w:noProof/>
          <w:lang w:eastAsia="en-US"/>
        </w:rPr>
        <w:t xml:space="preserve"> </w:t>
      </w:r>
      <w:r w:rsidR="003D158C" w:rsidRPr="0041683D">
        <w:t>–</w:t>
      </w:r>
      <w:r w:rsidRPr="0041683D">
        <w:rPr>
          <w:noProof/>
          <w:lang w:eastAsia="en-US"/>
        </w:rPr>
        <w:t xml:space="preserve"> </w:t>
      </w:r>
      <w:r w:rsidRPr="0041683D">
        <w:rPr>
          <w:i/>
          <w:noProof/>
          <w:lang w:eastAsia="en-US"/>
        </w:rPr>
        <w:t xml:space="preserve">Prestatorul </w:t>
      </w:r>
      <w:r w:rsidRPr="0041683D">
        <w:rPr>
          <w:noProof/>
          <w:lang w:eastAsia="en-US"/>
        </w:rPr>
        <w:t xml:space="preserve">se obligă să remedieze orice </w:t>
      </w:r>
      <w:r w:rsidR="007D2156" w:rsidRPr="0041683D">
        <w:rPr>
          <w:noProof/>
          <w:lang w:eastAsia="en-US"/>
        </w:rPr>
        <w:t xml:space="preserve">eventuale </w:t>
      </w:r>
      <w:r w:rsidRPr="0041683D">
        <w:rPr>
          <w:noProof/>
          <w:lang w:eastAsia="en-US"/>
        </w:rPr>
        <w:t>deficien</w:t>
      </w:r>
      <w:r w:rsidR="007D2156" w:rsidRPr="0041683D">
        <w:rPr>
          <w:noProof/>
          <w:lang w:eastAsia="en-US"/>
        </w:rPr>
        <w:t>t</w:t>
      </w:r>
      <w:r w:rsidRPr="0041683D">
        <w:rPr>
          <w:noProof/>
          <w:lang w:eastAsia="en-US"/>
        </w:rPr>
        <w:t>e aduse la cun</w:t>
      </w:r>
      <w:r w:rsidR="007D2156" w:rsidRPr="0041683D">
        <w:rPr>
          <w:noProof/>
          <w:lang w:eastAsia="en-US"/>
        </w:rPr>
        <w:t>os</w:t>
      </w:r>
      <w:r w:rsidRPr="0041683D">
        <w:rPr>
          <w:noProof/>
          <w:lang w:eastAsia="en-US"/>
        </w:rPr>
        <w:t>ti</w:t>
      </w:r>
      <w:r w:rsidR="007D2156" w:rsidRPr="0041683D">
        <w:rPr>
          <w:noProof/>
          <w:lang w:eastAsia="en-US"/>
        </w:rPr>
        <w:t>n</w:t>
      </w:r>
      <w:r w:rsidR="0038444F" w:rsidRPr="0041683D">
        <w:rPr>
          <w:noProof/>
          <w:lang w:eastAsia="en-US"/>
        </w:rPr>
        <w:t>ț</w:t>
      </w:r>
      <w:r w:rsidRPr="0041683D">
        <w:rPr>
          <w:noProof/>
          <w:lang w:eastAsia="en-US"/>
        </w:rPr>
        <w:t xml:space="preserve">ă de către </w:t>
      </w:r>
      <w:r w:rsidR="001939CD" w:rsidRPr="0041683D">
        <w:rPr>
          <w:rStyle w:val="Bodytext5Bold"/>
          <w:b w:val="0"/>
          <w:bCs/>
          <w:i/>
          <w:color w:val="000000"/>
        </w:rPr>
        <w:t xml:space="preserve">Autoritatea Contractantă </w:t>
      </w:r>
      <w:r w:rsidRPr="0041683D">
        <w:rPr>
          <w:noProof/>
          <w:lang w:eastAsia="en-US"/>
        </w:rPr>
        <w:t xml:space="preserve">în aplicarea prevederilor </w:t>
      </w:r>
      <w:r w:rsidR="00CF3293" w:rsidRPr="0041683D">
        <w:rPr>
          <w:i/>
          <w:noProof/>
          <w:lang w:eastAsia="en-US"/>
        </w:rPr>
        <w:t>art. 8</w:t>
      </w:r>
      <w:r w:rsidR="00A957D7" w:rsidRPr="0041683D">
        <w:rPr>
          <w:i/>
          <w:noProof/>
          <w:lang w:eastAsia="en-US"/>
        </w:rPr>
        <w:t>.5</w:t>
      </w:r>
      <w:r w:rsidRPr="0041683D">
        <w:rPr>
          <w:i/>
          <w:noProof/>
          <w:lang w:eastAsia="en-US"/>
        </w:rPr>
        <w:t>.</w:t>
      </w:r>
      <w:r w:rsidRPr="0041683D">
        <w:rPr>
          <w:noProof/>
          <w:lang w:eastAsia="en-US"/>
        </w:rPr>
        <w:t xml:space="preserve"> din prezentul contract</w:t>
      </w:r>
      <w:r w:rsidR="00CF3293" w:rsidRPr="0041683D">
        <w:rPr>
          <w:noProof/>
          <w:lang w:eastAsia="en-US"/>
        </w:rPr>
        <w:t xml:space="preserve">, în termen de </w:t>
      </w:r>
      <w:r w:rsidR="001939CD" w:rsidRPr="0041683D">
        <w:rPr>
          <w:noProof/>
          <w:lang w:eastAsia="en-US"/>
        </w:rPr>
        <w:t>2</w:t>
      </w:r>
      <w:r w:rsidRPr="0041683D">
        <w:rPr>
          <w:noProof/>
          <w:lang w:eastAsia="en-US"/>
        </w:rPr>
        <w:t xml:space="preserve"> </w:t>
      </w:r>
      <w:r w:rsidRPr="0041683D">
        <w:rPr>
          <w:i/>
          <w:iCs/>
          <w:noProof/>
          <w:lang w:eastAsia="en-US"/>
        </w:rPr>
        <w:t>(</w:t>
      </w:r>
      <w:r w:rsidR="001939CD" w:rsidRPr="0041683D">
        <w:rPr>
          <w:i/>
          <w:iCs/>
          <w:noProof/>
          <w:lang w:eastAsia="en-US"/>
        </w:rPr>
        <w:t>două</w:t>
      </w:r>
      <w:r w:rsidRPr="0041683D">
        <w:rPr>
          <w:i/>
          <w:iCs/>
          <w:noProof/>
          <w:lang w:eastAsia="en-US"/>
        </w:rPr>
        <w:t xml:space="preserve">) </w:t>
      </w:r>
      <w:r w:rsidRPr="0041683D">
        <w:rPr>
          <w:noProof/>
          <w:lang w:eastAsia="en-US"/>
        </w:rPr>
        <w:t xml:space="preserve">zile </w:t>
      </w:r>
      <w:r w:rsidR="009163AD" w:rsidRPr="0041683D">
        <w:rPr>
          <w:noProof/>
          <w:lang w:eastAsia="en-US"/>
        </w:rPr>
        <w:t xml:space="preserve">lucrătoare </w:t>
      </w:r>
      <w:r w:rsidRPr="0041683D">
        <w:rPr>
          <w:noProof/>
          <w:lang w:eastAsia="en-US"/>
        </w:rPr>
        <w:t>de la data primirii notificării din partea acestuia din urmă asupra situa</w:t>
      </w:r>
      <w:r w:rsidR="00CF3293" w:rsidRPr="0041683D">
        <w:rPr>
          <w:noProof/>
          <w:lang w:eastAsia="en-US"/>
        </w:rPr>
        <w:t>t</w:t>
      </w:r>
      <w:r w:rsidRPr="0041683D">
        <w:rPr>
          <w:noProof/>
          <w:lang w:eastAsia="en-US"/>
        </w:rPr>
        <w:t>iei de fapt, dar fără a depăşi termenul limită de finaliz</w:t>
      </w:r>
      <w:r w:rsidR="0038444F" w:rsidRPr="0041683D">
        <w:rPr>
          <w:noProof/>
          <w:lang w:eastAsia="en-US"/>
        </w:rPr>
        <w:t>a</w:t>
      </w:r>
      <w:r w:rsidRPr="0041683D">
        <w:rPr>
          <w:noProof/>
          <w:lang w:eastAsia="en-US"/>
        </w:rPr>
        <w:t>re a contractului.</w:t>
      </w:r>
    </w:p>
    <w:p w:rsidR="004A689F" w:rsidRPr="0041683D" w:rsidRDefault="003D158C" w:rsidP="00F26720">
      <w:pPr>
        <w:pStyle w:val="DefaultText"/>
        <w:spacing w:after="80" w:line="276" w:lineRule="auto"/>
        <w:jc w:val="both"/>
        <w:rPr>
          <w:szCs w:val="24"/>
          <w:lang w:val="ro-RO"/>
        </w:rPr>
      </w:pPr>
      <w:r w:rsidRPr="0041683D">
        <w:rPr>
          <w:b/>
          <w:szCs w:val="24"/>
          <w:lang w:val="ro-RO"/>
        </w:rPr>
        <w:t xml:space="preserve">7.6. </w:t>
      </w:r>
      <w:r w:rsidRPr="0041683D">
        <w:rPr>
          <w:szCs w:val="24"/>
          <w:lang w:val="ro-RO"/>
        </w:rPr>
        <w:t>–</w:t>
      </w:r>
      <w:r w:rsidRPr="0041683D">
        <w:rPr>
          <w:b/>
          <w:szCs w:val="24"/>
          <w:lang w:val="ro-RO"/>
        </w:rPr>
        <w:t xml:space="preserve"> </w:t>
      </w:r>
      <w:r w:rsidRPr="0041683D">
        <w:rPr>
          <w:i/>
          <w:szCs w:val="24"/>
          <w:lang w:val="ro-RO"/>
        </w:rPr>
        <w:t>P</w:t>
      </w:r>
      <w:r w:rsidR="00703005" w:rsidRPr="0041683D">
        <w:rPr>
          <w:i/>
          <w:szCs w:val="24"/>
          <w:lang w:val="ro-RO"/>
        </w:rPr>
        <w:t>restatorul</w:t>
      </w:r>
      <w:r w:rsidR="00703005" w:rsidRPr="0041683D">
        <w:rPr>
          <w:szCs w:val="24"/>
          <w:lang w:val="ro-RO"/>
        </w:rPr>
        <w:t xml:space="preserve"> se oblig</w:t>
      </w:r>
      <w:r w:rsidRPr="0041683D">
        <w:rPr>
          <w:szCs w:val="24"/>
          <w:lang w:val="ro-RO"/>
        </w:rPr>
        <w:t>ă</w:t>
      </w:r>
      <w:r w:rsidR="00703005" w:rsidRPr="0041683D">
        <w:rPr>
          <w:szCs w:val="24"/>
          <w:lang w:val="ro-RO"/>
        </w:rPr>
        <w:t xml:space="preserve"> s</w:t>
      </w:r>
      <w:r w:rsidRPr="0041683D">
        <w:rPr>
          <w:szCs w:val="24"/>
          <w:lang w:val="ro-RO"/>
        </w:rPr>
        <w:t>ă</w:t>
      </w:r>
      <w:r w:rsidR="00703005" w:rsidRPr="0041683D">
        <w:rPr>
          <w:szCs w:val="24"/>
          <w:lang w:val="ro-RO"/>
        </w:rPr>
        <w:t xml:space="preserve"> presteze serviciile </w:t>
      </w:r>
      <w:r w:rsidRPr="0041683D">
        <w:rPr>
          <w:szCs w:val="24"/>
          <w:lang w:val="ro-RO"/>
        </w:rPr>
        <w:t xml:space="preserve">care fac obiectul prezentului contract </w:t>
      </w:r>
      <w:r w:rsidR="00703005" w:rsidRPr="0041683D">
        <w:rPr>
          <w:szCs w:val="24"/>
          <w:lang w:val="ro-RO"/>
        </w:rPr>
        <w:t>ori de c</w:t>
      </w:r>
      <w:r w:rsidRPr="0041683D">
        <w:rPr>
          <w:szCs w:val="24"/>
          <w:lang w:val="ro-RO"/>
        </w:rPr>
        <w:t>â</w:t>
      </w:r>
      <w:r w:rsidR="00703005" w:rsidRPr="0041683D">
        <w:rPr>
          <w:szCs w:val="24"/>
          <w:lang w:val="ro-RO"/>
        </w:rPr>
        <w:t xml:space="preserve">te ori </w:t>
      </w:r>
      <w:r w:rsidR="001939CD" w:rsidRPr="0041683D">
        <w:rPr>
          <w:rStyle w:val="Bodytext5Bold"/>
          <w:b w:val="0"/>
          <w:bCs/>
          <w:i/>
          <w:color w:val="000000"/>
          <w:szCs w:val="24"/>
        </w:rPr>
        <w:t>Autoritatea Contractantă</w:t>
      </w:r>
      <w:r w:rsidR="00703005" w:rsidRPr="0041683D">
        <w:rPr>
          <w:i/>
          <w:szCs w:val="24"/>
          <w:lang w:val="ro-RO"/>
        </w:rPr>
        <w:t xml:space="preserve"> </w:t>
      </w:r>
      <w:r w:rsidR="00703005" w:rsidRPr="0041683D">
        <w:rPr>
          <w:szCs w:val="24"/>
          <w:lang w:val="ro-RO"/>
        </w:rPr>
        <w:t>solicit</w:t>
      </w:r>
      <w:r w:rsidRPr="0041683D">
        <w:rPr>
          <w:szCs w:val="24"/>
          <w:lang w:val="ro-RO"/>
        </w:rPr>
        <w:t>ă acest lucru</w:t>
      </w:r>
      <w:r w:rsidR="004A689F" w:rsidRPr="0041683D">
        <w:rPr>
          <w:szCs w:val="24"/>
          <w:lang w:val="ro-RO"/>
        </w:rPr>
        <w:t>, având dreptul de a sista prestarea serviciilor în cazul în care plă</w:t>
      </w:r>
      <w:r w:rsidR="0038444F" w:rsidRPr="0041683D">
        <w:rPr>
          <w:szCs w:val="24"/>
          <w:lang w:val="ro-RO"/>
        </w:rPr>
        <w:t>ț</w:t>
      </w:r>
      <w:r w:rsidR="004A689F" w:rsidRPr="0041683D">
        <w:rPr>
          <w:szCs w:val="24"/>
          <w:lang w:val="ro-RO"/>
        </w:rPr>
        <w:t>ile nu sunt efectuate în condi</w:t>
      </w:r>
      <w:r w:rsidR="0038444F" w:rsidRPr="0041683D">
        <w:rPr>
          <w:szCs w:val="24"/>
          <w:lang w:val="ro-RO"/>
        </w:rPr>
        <w:t>ț</w:t>
      </w:r>
      <w:r w:rsidR="004A689F" w:rsidRPr="0041683D">
        <w:rPr>
          <w:szCs w:val="24"/>
          <w:lang w:val="ro-RO"/>
        </w:rPr>
        <w:t xml:space="preserve">iile </w:t>
      </w:r>
      <w:r w:rsidR="0038444F" w:rsidRPr="0041683D">
        <w:rPr>
          <w:szCs w:val="24"/>
          <w:lang w:val="ro-RO"/>
        </w:rPr>
        <w:t>ș</w:t>
      </w:r>
      <w:r w:rsidR="004A689F" w:rsidRPr="0041683D">
        <w:rPr>
          <w:szCs w:val="24"/>
          <w:lang w:val="ro-RO"/>
        </w:rPr>
        <w:t xml:space="preserve">i termenele stabilite prin prezentul contract. Imediat după ce </w:t>
      </w:r>
      <w:r w:rsidR="00EF4FA4" w:rsidRPr="0041683D">
        <w:rPr>
          <w:rStyle w:val="Bodytext5Bold"/>
          <w:b w:val="0"/>
          <w:bCs/>
          <w:i/>
          <w:color w:val="000000"/>
          <w:szCs w:val="24"/>
        </w:rPr>
        <w:t>Autoritatea Contractantă</w:t>
      </w:r>
      <w:r w:rsidR="004A689F" w:rsidRPr="0041683D">
        <w:rPr>
          <w:szCs w:val="24"/>
          <w:lang w:val="ro-RO"/>
        </w:rPr>
        <w:t xml:space="preserve"> îşi onorează obligaţiile de plată asumate prin prezentul contract, </w:t>
      </w:r>
      <w:r w:rsidR="004A689F" w:rsidRPr="0041683D">
        <w:rPr>
          <w:i/>
          <w:szCs w:val="24"/>
          <w:lang w:val="ro-RO"/>
        </w:rPr>
        <w:t>prestatorul</w:t>
      </w:r>
      <w:r w:rsidR="004A689F" w:rsidRPr="0041683D">
        <w:rPr>
          <w:szCs w:val="24"/>
          <w:lang w:val="ro-RO"/>
        </w:rPr>
        <w:t xml:space="preserve"> are obliga</w:t>
      </w:r>
      <w:r w:rsidR="0038444F" w:rsidRPr="0041683D">
        <w:rPr>
          <w:szCs w:val="24"/>
          <w:lang w:val="ro-RO"/>
        </w:rPr>
        <w:t>ț</w:t>
      </w:r>
      <w:r w:rsidR="004A689F" w:rsidRPr="0041683D">
        <w:rPr>
          <w:szCs w:val="24"/>
          <w:lang w:val="ro-RO"/>
        </w:rPr>
        <w:t>ia de a relua prestarea serviciilor, într-un termen care nu va depăsi 10 (zece) zile.</w:t>
      </w:r>
    </w:p>
    <w:p w:rsidR="00A91B5A" w:rsidRPr="0041683D" w:rsidRDefault="00002344" w:rsidP="00F26720">
      <w:pPr>
        <w:pStyle w:val="DefaultText"/>
        <w:spacing w:after="80" w:line="276" w:lineRule="auto"/>
        <w:jc w:val="both"/>
        <w:rPr>
          <w:szCs w:val="24"/>
          <w:lang w:val="ro-RO"/>
        </w:rPr>
      </w:pPr>
      <w:r w:rsidRPr="0041683D">
        <w:rPr>
          <w:b/>
          <w:szCs w:val="24"/>
          <w:lang w:val="ro-RO"/>
        </w:rPr>
        <w:t xml:space="preserve">7.7. </w:t>
      </w:r>
      <w:r w:rsidRPr="0041683D">
        <w:rPr>
          <w:szCs w:val="24"/>
          <w:lang w:val="ro-RO"/>
        </w:rPr>
        <w:t>–</w:t>
      </w:r>
      <w:r w:rsidRPr="0041683D">
        <w:rPr>
          <w:b/>
          <w:szCs w:val="24"/>
          <w:lang w:val="ro-RO"/>
        </w:rPr>
        <w:t xml:space="preserve"> </w:t>
      </w:r>
      <w:r w:rsidR="00703005" w:rsidRPr="0041683D">
        <w:rPr>
          <w:i/>
          <w:szCs w:val="24"/>
          <w:lang w:val="ro-RO"/>
        </w:rPr>
        <w:t>Prestatorul</w:t>
      </w:r>
      <w:r w:rsidR="00703005" w:rsidRPr="0041683D">
        <w:rPr>
          <w:szCs w:val="24"/>
          <w:lang w:val="ro-RO"/>
        </w:rPr>
        <w:t xml:space="preserve">  se oblig</w:t>
      </w:r>
      <w:r w:rsidRPr="0041683D">
        <w:rPr>
          <w:szCs w:val="24"/>
          <w:lang w:val="ro-RO"/>
        </w:rPr>
        <w:t>ă</w:t>
      </w:r>
      <w:r w:rsidR="00703005" w:rsidRPr="0041683D">
        <w:rPr>
          <w:szCs w:val="24"/>
          <w:lang w:val="ro-RO"/>
        </w:rPr>
        <w:t xml:space="preserve"> s</w:t>
      </w:r>
      <w:r w:rsidRPr="0041683D">
        <w:rPr>
          <w:szCs w:val="24"/>
          <w:lang w:val="ro-RO"/>
        </w:rPr>
        <w:t>ă</w:t>
      </w:r>
      <w:r w:rsidR="00703005" w:rsidRPr="0041683D">
        <w:rPr>
          <w:szCs w:val="24"/>
          <w:lang w:val="ro-RO"/>
        </w:rPr>
        <w:t xml:space="preserve"> desp</w:t>
      </w:r>
      <w:r w:rsidRPr="0041683D">
        <w:rPr>
          <w:szCs w:val="24"/>
          <w:lang w:val="ro-RO"/>
        </w:rPr>
        <w:t>ă</w:t>
      </w:r>
      <w:r w:rsidR="00703005" w:rsidRPr="0041683D">
        <w:rPr>
          <w:szCs w:val="24"/>
          <w:lang w:val="ro-RO"/>
        </w:rPr>
        <w:t>gubeasc</w:t>
      </w:r>
      <w:r w:rsidRPr="0041683D">
        <w:rPr>
          <w:szCs w:val="24"/>
          <w:lang w:val="ro-RO"/>
        </w:rPr>
        <w:t>ă</w:t>
      </w:r>
      <w:r w:rsidR="00703005" w:rsidRPr="0041683D">
        <w:rPr>
          <w:szCs w:val="24"/>
          <w:lang w:val="ro-RO"/>
        </w:rPr>
        <w:t xml:space="preserve"> </w:t>
      </w:r>
      <w:r w:rsidR="00EF4FA4" w:rsidRPr="0041683D">
        <w:rPr>
          <w:rStyle w:val="Bodytext5Bold"/>
          <w:b w:val="0"/>
          <w:bCs/>
          <w:i/>
          <w:color w:val="000000"/>
          <w:szCs w:val="24"/>
        </w:rPr>
        <w:t>Autoritatea Contractantă</w:t>
      </w:r>
      <w:r w:rsidR="00EF4FA4" w:rsidRPr="0041683D">
        <w:rPr>
          <w:i/>
          <w:szCs w:val="24"/>
          <w:lang w:val="ro-RO"/>
        </w:rPr>
        <w:t xml:space="preserve"> </w:t>
      </w:r>
      <w:r w:rsidRPr="0041683D">
        <w:rPr>
          <w:szCs w:val="24"/>
          <w:lang w:val="ro-RO"/>
        </w:rPr>
        <w:t>î</w:t>
      </w:r>
      <w:r w:rsidR="00703005" w:rsidRPr="0041683D">
        <w:rPr>
          <w:szCs w:val="24"/>
          <w:lang w:val="ro-RO"/>
        </w:rPr>
        <w:t>mpotriva oric</w:t>
      </w:r>
      <w:r w:rsidR="002165DF" w:rsidRPr="0041683D">
        <w:rPr>
          <w:szCs w:val="24"/>
          <w:lang w:val="ro-RO"/>
        </w:rPr>
        <w:t>ă</w:t>
      </w:r>
      <w:r w:rsidR="00703005" w:rsidRPr="0041683D">
        <w:rPr>
          <w:szCs w:val="24"/>
          <w:lang w:val="ro-RO"/>
        </w:rPr>
        <w:t>ror reclama</w:t>
      </w:r>
      <w:r w:rsidR="0038444F" w:rsidRPr="0041683D">
        <w:rPr>
          <w:szCs w:val="24"/>
          <w:lang w:val="ro-RO"/>
        </w:rPr>
        <w:t>ț</w:t>
      </w:r>
      <w:r w:rsidR="00703005" w:rsidRPr="0041683D">
        <w:rPr>
          <w:szCs w:val="24"/>
          <w:lang w:val="ro-RO"/>
        </w:rPr>
        <w:t xml:space="preserve">ii </w:t>
      </w:r>
      <w:r w:rsidR="0038444F" w:rsidRPr="0041683D">
        <w:rPr>
          <w:szCs w:val="24"/>
          <w:lang w:val="ro-RO"/>
        </w:rPr>
        <w:t>ș</w:t>
      </w:r>
      <w:r w:rsidR="00703005" w:rsidRPr="0041683D">
        <w:rPr>
          <w:szCs w:val="24"/>
          <w:lang w:val="ro-RO"/>
        </w:rPr>
        <w:t>i ac</w:t>
      </w:r>
      <w:r w:rsidR="0038444F" w:rsidRPr="0041683D">
        <w:rPr>
          <w:szCs w:val="24"/>
          <w:lang w:val="ro-RO"/>
        </w:rPr>
        <w:t>ț</w:t>
      </w:r>
      <w:r w:rsidR="00703005" w:rsidRPr="0041683D">
        <w:rPr>
          <w:szCs w:val="24"/>
          <w:lang w:val="ro-RO"/>
        </w:rPr>
        <w:t xml:space="preserve">iuni </w:t>
      </w:r>
      <w:r w:rsidRPr="0041683D">
        <w:rPr>
          <w:szCs w:val="24"/>
          <w:lang w:val="ro-RO"/>
        </w:rPr>
        <w:t>î</w:t>
      </w:r>
      <w:r w:rsidR="00703005" w:rsidRPr="0041683D">
        <w:rPr>
          <w:szCs w:val="24"/>
          <w:lang w:val="ro-RO"/>
        </w:rPr>
        <w:t>n justi</w:t>
      </w:r>
      <w:r w:rsidR="0038444F" w:rsidRPr="0041683D">
        <w:rPr>
          <w:szCs w:val="24"/>
          <w:lang w:val="ro-RO"/>
        </w:rPr>
        <w:t>ț</w:t>
      </w:r>
      <w:r w:rsidR="00703005" w:rsidRPr="0041683D">
        <w:rPr>
          <w:szCs w:val="24"/>
          <w:lang w:val="ro-RO"/>
        </w:rPr>
        <w:t xml:space="preserve">ie ce </w:t>
      </w:r>
      <w:r w:rsidRPr="0041683D">
        <w:rPr>
          <w:szCs w:val="24"/>
          <w:lang w:val="ro-RO"/>
        </w:rPr>
        <w:t xml:space="preserve">ar putea </w:t>
      </w:r>
      <w:r w:rsidR="00703005" w:rsidRPr="0041683D">
        <w:rPr>
          <w:szCs w:val="24"/>
          <w:lang w:val="ro-RO"/>
        </w:rPr>
        <w:t xml:space="preserve">rezulta din </w:t>
      </w:r>
      <w:r w:rsidRPr="0041683D">
        <w:rPr>
          <w:szCs w:val="24"/>
          <w:lang w:val="ro-RO"/>
        </w:rPr>
        <w:t>î</w:t>
      </w:r>
      <w:r w:rsidR="00703005" w:rsidRPr="0041683D">
        <w:rPr>
          <w:szCs w:val="24"/>
          <w:lang w:val="ro-RO"/>
        </w:rPr>
        <w:t>nc</w:t>
      </w:r>
      <w:r w:rsidRPr="0041683D">
        <w:rPr>
          <w:szCs w:val="24"/>
          <w:lang w:val="ro-RO"/>
        </w:rPr>
        <w:t>ă</w:t>
      </w:r>
      <w:r w:rsidR="00703005" w:rsidRPr="0041683D">
        <w:rPr>
          <w:szCs w:val="24"/>
          <w:lang w:val="ro-RO"/>
        </w:rPr>
        <w:t>lcarea de c</w:t>
      </w:r>
      <w:r w:rsidRPr="0041683D">
        <w:rPr>
          <w:szCs w:val="24"/>
          <w:lang w:val="ro-RO"/>
        </w:rPr>
        <w:t>ă</w:t>
      </w:r>
      <w:r w:rsidR="00703005" w:rsidRPr="0041683D">
        <w:rPr>
          <w:szCs w:val="24"/>
          <w:lang w:val="ro-RO"/>
        </w:rPr>
        <w:t xml:space="preserve">tre </w:t>
      </w:r>
      <w:r w:rsidRPr="0041683D">
        <w:rPr>
          <w:szCs w:val="24"/>
          <w:lang w:val="ro-RO"/>
        </w:rPr>
        <w:t xml:space="preserve">acesta din urmă </w:t>
      </w:r>
      <w:r w:rsidR="00703005" w:rsidRPr="0041683D">
        <w:rPr>
          <w:szCs w:val="24"/>
          <w:lang w:val="ro-RO"/>
        </w:rPr>
        <w:t xml:space="preserve">a </w:t>
      </w:r>
      <w:r w:rsidRPr="0041683D">
        <w:rPr>
          <w:szCs w:val="24"/>
          <w:lang w:val="ro-RO"/>
        </w:rPr>
        <w:t>prevederi</w:t>
      </w:r>
      <w:r w:rsidR="00AC54AC" w:rsidRPr="0041683D">
        <w:rPr>
          <w:szCs w:val="24"/>
          <w:lang w:val="ro-RO"/>
        </w:rPr>
        <w:t>lor</w:t>
      </w:r>
      <w:r w:rsidRPr="0041683D">
        <w:rPr>
          <w:szCs w:val="24"/>
          <w:lang w:val="ro-RO"/>
        </w:rPr>
        <w:t xml:space="preserve"> </w:t>
      </w:r>
      <w:r w:rsidR="00703005" w:rsidRPr="0041683D">
        <w:rPr>
          <w:szCs w:val="24"/>
          <w:lang w:val="ro-RO"/>
        </w:rPr>
        <w:t>leg</w:t>
      </w:r>
      <w:r w:rsidRPr="0041683D">
        <w:rPr>
          <w:szCs w:val="24"/>
          <w:lang w:val="ro-RO"/>
        </w:rPr>
        <w:t>ale î</w:t>
      </w:r>
      <w:r w:rsidR="00703005" w:rsidRPr="0041683D">
        <w:rPr>
          <w:szCs w:val="24"/>
          <w:lang w:val="ro-RO"/>
        </w:rPr>
        <w:t>n vigoare care guverneaz</w:t>
      </w:r>
      <w:r w:rsidRPr="0041683D">
        <w:rPr>
          <w:szCs w:val="24"/>
          <w:lang w:val="ro-RO"/>
        </w:rPr>
        <w:t>ă</w:t>
      </w:r>
      <w:r w:rsidR="00703005" w:rsidRPr="0041683D">
        <w:rPr>
          <w:szCs w:val="24"/>
          <w:lang w:val="ro-RO"/>
        </w:rPr>
        <w:t xml:space="preserve"> domeniul achizi</w:t>
      </w:r>
      <w:r w:rsidR="0038444F" w:rsidRPr="0041683D">
        <w:rPr>
          <w:szCs w:val="24"/>
          <w:lang w:val="ro-RO"/>
        </w:rPr>
        <w:t>ț</w:t>
      </w:r>
      <w:r w:rsidR="00703005" w:rsidRPr="0041683D">
        <w:rPr>
          <w:szCs w:val="24"/>
          <w:lang w:val="ro-RO"/>
        </w:rPr>
        <w:t xml:space="preserve">iilor publice, </w:t>
      </w:r>
      <w:r w:rsidR="003E75F9" w:rsidRPr="0041683D">
        <w:rPr>
          <w:szCs w:val="24"/>
          <w:lang w:val="ro-RO"/>
        </w:rPr>
        <w:t>cu exceptia situa</w:t>
      </w:r>
      <w:r w:rsidR="0038444F" w:rsidRPr="0041683D">
        <w:rPr>
          <w:szCs w:val="24"/>
          <w:lang w:val="ro-RO"/>
        </w:rPr>
        <w:t>ț</w:t>
      </w:r>
      <w:r w:rsidR="003E75F9" w:rsidRPr="0041683D">
        <w:rPr>
          <w:szCs w:val="24"/>
          <w:lang w:val="ro-RO"/>
        </w:rPr>
        <w:t xml:space="preserve">iilor prevăzute la </w:t>
      </w:r>
      <w:r w:rsidR="003E75F9" w:rsidRPr="0041683D">
        <w:rPr>
          <w:i/>
          <w:szCs w:val="24"/>
          <w:lang w:val="ro-RO"/>
        </w:rPr>
        <w:t xml:space="preserve">art. </w:t>
      </w:r>
      <w:r w:rsidR="004D17FF" w:rsidRPr="0041683D">
        <w:rPr>
          <w:i/>
          <w:szCs w:val="24"/>
          <w:lang w:val="ro-RO"/>
        </w:rPr>
        <w:t>16.5</w:t>
      </w:r>
      <w:r w:rsidR="004D17FF" w:rsidRPr="0041683D">
        <w:rPr>
          <w:szCs w:val="24"/>
          <w:lang w:val="ro-RO"/>
        </w:rPr>
        <w:t xml:space="preserve"> din prezentul contract</w:t>
      </w:r>
      <w:r w:rsidR="003E75F9" w:rsidRPr="0041683D">
        <w:rPr>
          <w:szCs w:val="24"/>
          <w:lang w:val="ro-RO"/>
        </w:rPr>
        <w:t>.</w:t>
      </w:r>
      <w:r w:rsidRPr="0041683D">
        <w:rPr>
          <w:szCs w:val="24"/>
          <w:lang w:val="ro-RO"/>
        </w:rPr>
        <w:t xml:space="preserve"> </w:t>
      </w:r>
    </w:p>
    <w:p w:rsidR="00E77E6E" w:rsidRPr="0041683D" w:rsidRDefault="00F83DD4" w:rsidP="00F26720">
      <w:pPr>
        <w:spacing w:after="80" w:line="276" w:lineRule="auto"/>
        <w:jc w:val="both"/>
        <w:rPr>
          <w:color w:val="000000" w:themeColor="text1"/>
        </w:rPr>
      </w:pPr>
      <w:r w:rsidRPr="0041683D">
        <w:rPr>
          <w:b/>
          <w:color w:val="000000" w:themeColor="text1"/>
        </w:rPr>
        <w:t>7.</w:t>
      </w:r>
      <w:r w:rsidR="00D70405" w:rsidRPr="0041683D">
        <w:rPr>
          <w:b/>
          <w:color w:val="000000" w:themeColor="text1"/>
        </w:rPr>
        <w:t>8</w:t>
      </w:r>
      <w:r w:rsidRPr="0041683D">
        <w:rPr>
          <w:color w:val="000000" w:themeColor="text1"/>
        </w:rPr>
        <w:t xml:space="preserve">. – </w:t>
      </w:r>
      <w:r w:rsidRPr="0041683D">
        <w:rPr>
          <w:i/>
          <w:color w:val="000000" w:themeColor="text1"/>
        </w:rPr>
        <w:t>Prestatorul</w:t>
      </w:r>
      <w:r w:rsidRPr="0041683D">
        <w:rPr>
          <w:color w:val="000000" w:themeColor="text1"/>
        </w:rPr>
        <w:t xml:space="preserve"> este </w:t>
      </w:r>
      <w:r w:rsidR="0038444F" w:rsidRPr="0041683D">
        <w:rPr>
          <w:color w:val="000000" w:themeColor="text1"/>
        </w:rPr>
        <w:t>răspunzător</w:t>
      </w:r>
      <w:r w:rsidRPr="0041683D">
        <w:rPr>
          <w:color w:val="000000" w:themeColor="text1"/>
        </w:rPr>
        <w:t xml:space="preserve"> de exactitatea</w:t>
      </w:r>
      <w:r w:rsidR="006303CF" w:rsidRPr="0041683D">
        <w:rPr>
          <w:color w:val="000000" w:themeColor="text1"/>
        </w:rPr>
        <w:t xml:space="preserve">, corectitudinea </w:t>
      </w:r>
      <w:r w:rsidRPr="0041683D">
        <w:rPr>
          <w:color w:val="000000" w:themeColor="text1"/>
        </w:rPr>
        <w:t xml:space="preserve">datelor </w:t>
      </w:r>
      <w:r w:rsidR="003E75F9" w:rsidRPr="0041683D">
        <w:rPr>
          <w:color w:val="000000" w:themeColor="text1"/>
        </w:rPr>
        <w:t>î</w:t>
      </w:r>
      <w:r w:rsidRPr="0041683D">
        <w:rPr>
          <w:color w:val="000000" w:themeColor="text1"/>
        </w:rPr>
        <w:t xml:space="preserve">nscrise </w:t>
      </w:r>
      <w:r w:rsidR="002165DF" w:rsidRPr="0041683D">
        <w:rPr>
          <w:color w:val="000000" w:themeColor="text1"/>
        </w:rPr>
        <w:t>î</w:t>
      </w:r>
      <w:r w:rsidRPr="0041683D">
        <w:rPr>
          <w:color w:val="000000" w:themeColor="text1"/>
        </w:rPr>
        <w:t xml:space="preserve">n </w:t>
      </w:r>
      <w:r w:rsidR="006303CF" w:rsidRPr="0041683D">
        <w:rPr>
          <w:color w:val="000000" w:themeColor="text1"/>
        </w:rPr>
        <w:t xml:space="preserve">punctele de vedere </w:t>
      </w:r>
      <w:r w:rsidR="003E75F9" w:rsidRPr="0041683D">
        <w:rPr>
          <w:color w:val="000000" w:themeColor="text1"/>
        </w:rPr>
        <w:t xml:space="preserve">rapoartele de activitate </w:t>
      </w:r>
      <w:r w:rsidR="006303CF" w:rsidRPr="0041683D">
        <w:rPr>
          <w:color w:val="000000" w:themeColor="text1"/>
        </w:rPr>
        <w:t xml:space="preserve">și documentele emise </w:t>
      </w:r>
      <w:r w:rsidR="002165DF" w:rsidRPr="0041683D">
        <w:rPr>
          <w:color w:val="000000" w:themeColor="text1"/>
        </w:rPr>
        <w:t xml:space="preserve">pe baza cărora se emit facturile de către acesta, obligându-se </w:t>
      </w:r>
      <w:r w:rsidRPr="0041683D">
        <w:rPr>
          <w:color w:val="000000" w:themeColor="text1"/>
        </w:rPr>
        <w:t>s</w:t>
      </w:r>
      <w:r w:rsidR="002165DF" w:rsidRPr="0041683D">
        <w:rPr>
          <w:color w:val="000000" w:themeColor="text1"/>
        </w:rPr>
        <w:t>ă</w:t>
      </w:r>
      <w:r w:rsidRPr="0041683D">
        <w:rPr>
          <w:color w:val="000000" w:themeColor="text1"/>
        </w:rPr>
        <w:t xml:space="preserve"> restituie </w:t>
      </w:r>
      <w:r w:rsidR="002165DF" w:rsidRPr="0041683D">
        <w:rPr>
          <w:color w:val="000000" w:themeColor="text1"/>
        </w:rPr>
        <w:t>orice sume care ar putea fi î</w:t>
      </w:r>
      <w:r w:rsidRPr="0041683D">
        <w:rPr>
          <w:color w:val="000000" w:themeColor="text1"/>
        </w:rPr>
        <w:t>ncasate necuvenit</w:t>
      </w:r>
      <w:r w:rsidR="002165DF" w:rsidRPr="0041683D">
        <w:rPr>
          <w:color w:val="000000" w:themeColor="text1"/>
        </w:rPr>
        <w:t xml:space="preserve">, fără documentele justificative aferente prevăzute de </w:t>
      </w:r>
      <w:r w:rsidR="0038444F" w:rsidRPr="0041683D">
        <w:rPr>
          <w:color w:val="000000" w:themeColor="text1"/>
        </w:rPr>
        <w:t>legislația</w:t>
      </w:r>
      <w:r w:rsidR="002165DF" w:rsidRPr="0041683D">
        <w:rPr>
          <w:color w:val="000000" w:themeColor="text1"/>
        </w:rPr>
        <w:t xml:space="preserve"> în vigoare.</w:t>
      </w:r>
    </w:p>
    <w:p w:rsidR="00E94781" w:rsidRPr="0041683D" w:rsidRDefault="006303CF" w:rsidP="00F26720">
      <w:pPr>
        <w:spacing w:after="80" w:line="276" w:lineRule="auto"/>
        <w:jc w:val="both"/>
      </w:pPr>
      <w:r w:rsidRPr="0041683D">
        <w:t xml:space="preserve"> </w:t>
      </w:r>
    </w:p>
    <w:p w:rsidR="00EF4FA4" w:rsidRPr="0041683D" w:rsidRDefault="00B337AD" w:rsidP="00F26720">
      <w:pPr>
        <w:pStyle w:val="Bodytext30"/>
        <w:shd w:val="clear" w:color="auto" w:fill="auto"/>
        <w:tabs>
          <w:tab w:val="left" w:pos="284"/>
        </w:tabs>
        <w:spacing w:line="276" w:lineRule="auto"/>
        <w:rPr>
          <w:b/>
          <w:sz w:val="24"/>
          <w:szCs w:val="24"/>
        </w:rPr>
      </w:pPr>
      <w:r w:rsidRPr="0041683D">
        <w:rPr>
          <w:b/>
          <w:sz w:val="24"/>
          <w:szCs w:val="24"/>
        </w:rPr>
        <w:t>8</w:t>
      </w:r>
      <w:r w:rsidR="00A3111A" w:rsidRPr="0041683D">
        <w:rPr>
          <w:b/>
          <w:sz w:val="24"/>
          <w:szCs w:val="24"/>
        </w:rPr>
        <w:t xml:space="preserve">. </w:t>
      </w:r>
      <w:r w:rsidR="002165DF" w:rsidRPr="0041683D">
        <w:rPr>
          <w:b/>
          <w:sz w:val="24"/>
          <w:szCs w:val="24"/>
        </w:rPr>
        <w:t xml:space="preserve">Drepturile </w:t>
      </w:r>
      <w:r w:rsidR="0038444F" w:rsidRPr="0041683D">
        <w:rPr>
          <w:b/>
          <w:sz w:val="24"/>
          <w:szCs w:val="24"/>
        </w:rPr>
        <w:t>ș</w:t>
      </w:r>
      <w:r w:rsidR="002165DF" w:rsidRPr="0041683D">
        <w:rPr>
          <w:b/>
          <w:sz w:val="24"/>
          <w:szCs w:val="24"/>
        </w:rPr>
        <w:t xml:space="preserve">i </w:t>
      </w:r>
      <w:r w:rsidR="0038444F" w:rsidRPr="0041683D">
        <w:rPr>
          <w:b/>
          <w:sz w:val="24"/>
          <w:szCs w:val="24"/>
        </w:rPr>
        <w:t>responsabilitățile</w:t>
      </w:r>
      <w:r w:rsidR="002165DF" w:rsidRPr="0041683D">
        <w:rPr>
          <w:b/>
          <w:sz w:val="24"/>
          <w:szCs w:val="24"/>
        </w:rPr>
        <w:t xml:space="preserve"> principale ale </w:t>
      </w:r>
      <w:r w:rsidR="00EF4FA4" w:rsidRPr="0041683D">
        <w:rPr>
          <w:rStyle w:val="Bodytext5"/>
          <w:b/>
          <w:color w:val="000000"/>
          <w:sz w:val="24"/>
          <w:szCs w:val="24"/>
        </w:rPr>
        <w:t>Autorității Contractante</w:t>
      </w:r>
    </w:p>
    <w:p w:rsidR="002165DF" w:rsidRPr="0041683D" w:rsidRDefault="004C54B7" w:rsidP="00F26720">
      <w:pPr>
        <w:pStyle w:val="Bodytext30"/>
        <w:shd w:val="clear" w:color="auto" w:fill="auto"/>
        <w:tabs>
          <w:tab w:val="left" w:pos="284"/>
        </w:tabs>
        <w:spacing w:line="276" w:lineRule="auto"/>
        <w:rPr>
          <w:i w:val="0"/>
          <w:sz w:val="24"/>
          <w:szCs w:val="24"/>
        </w:rPr>
      </w:pPr>
      <w:r w:rsidRPr="0041683D">
        <w:rPr>
          <w:b/>
          <w:sz w:val="24"/>
          <w:szCs w:val="24"/>
        </w:rPr>
        <w:t>8</w:t>
      </w:r>
      <w:r w:rsidR="002165DF" w:rsidRPr="0041683D">
        <w:rPr>
          <w:b/>
          <w:sz w:val="24"/>
          <w:szCs w:val="24"/>
        </w:rPr>
        <w:t>.1.</w:t>
      </w:r>
      <w:r w:rsidR="002165DF" w:rsidRPr="0041683D">
        <w:rPr>
          <w:sz w:val="24"/>
          <w:szCs w:val="24"/>
        </w:rPr>
        <w:t xml:space="preserve"> </w:t>
      </w:r>
      <w:r w:rsidR="004A689F" w:rsidRPr="0041683D">
        <w:rPr>
          <w:sz w:val="24"/>
          <w:szCs w:val="24"/>
        </w:rPr>
        <w:t>–</w:t>
      </w:r>
      <w:r w:rsidR="002165DF" w:rsidRPr="0041683D">
        <w:rPr>
          <w:sz w:val="24"/>
          <w:szCs w:val="24"/>
        </w:rPr>
        <w:t xml:space="preserve"> </w:t>
      </w:r>
      <w:r w:rsidR="00EF4FA4" w:rsidRPr="0041683D">
        <w:rPr>
          <w:rStyle w:val="Bodytext5"/>
          <w:color w:val="000000"/>
          <w:sz w:val="24"/>
          <w:szCs w:val="24"/>
        </w:rPr>
        <w:t>Autoritatea Contractantă</w:t>
      </w:r>
      <w:r w:rsidR="002165DF" w:rsidRPr="0041683D">
        <w:rPr>
          <w:i w:val="0"/>
          <w:sz w:val="24"/>
          <w:szCs w:val="24"/>
        </w:rPr>
        <w:t xml:space="preserve"> are dreptul de a beneficia de serviciile care fac obiectul prezentului contract. </w:t>
      </w:r>
    </w:p>
    <w:p w:rsidR="002165DF" w:rsidRPr="0041683D" w:rsidRDefault="004C54B7" w:rsidP="00F26720">
      <w:pPr>
        <w:tabs>
          <w:tab w:val="left" w:pos="540"/>
        </w:tabs>
        <w:spacing w:after="80" w:line="276" w:lineRule="auto"/>
        <w:jc w:val="both"/>
      </w:pPr>
      <w:r w:rsidRPr="0041683D">
        <w:rPr>
          <w:b/>
        </w:rPr>
        <w:t>8</w:t>
      </w:r>
      <w:r w:rsidR="002165DF" w:rsidRPr="0041683D">
        <w:rPr>
          <w:b/>
        </w:rPr>
        <w:t>.2.</w:t>
      </w:r>
      <w:r w:rsidR="002165DF" w:rsidRPr="0041683D">
        <w:t xml:space="preserve"> </w:t>
      </w:r>
      <w:r w:rsidR="004A689F" w:rsidRPr="0041683D">
        <w:t>–</w:t>
      </w:r>
      <w:r w:rsidR="002165DF" w:rsidRPr="0041683D">
        <w:t xml:space="preserve"> </w:t>
      </w:r>
      <w:r w:rsidR="00EF4FA4" w:rsidRPr="0041683D">
        <w:rPr>
          <w:rStyle w:val="Bodytext5"/>
          <w:i/>
          <w:color w:val="000000"/>
        </w:rPr>
        <w:t>Autoritatea Contractantă</w:t>
      </w:r>
      <w:r w:rsidR="002165DF" w:rsidRPr="0041683D">
        <w:rPr>
          <w:i/>
        </w:rPr>
        <w:t xml:space="preserve"> </w:t>
      </w:r>
      <w:r w:rsidR="002165DF" w:rsidRPr="0041683D">
        <w:t xml:space="preserve">are dreptul de a utiliza în </w:t>
      </w:r>
      <w:r w:rsidR="0038444F" w:rsidRPr="0041683D">
        <w:t>relația</w:t>
      </w:r>
      <w:r w:rsidR="002165DF" w:rsidRPr="0041683D">
        <w:t xml:space="preserve"> cu </w:t>
      </w:r>
      <w:r w:rsidR="0038444F" w:rsidRPr="0041683D">
        <w:t>terții</w:t>
      </w:r>
      <w:r w:rsidR="002165DF" w:rsidRPr="0041683D">
        <w:t xml:space="preserve"> documentele puse la </w:t>
      </w:r>
      <w:r w:rsidR="0038444F" w:rsidRPr="0041683D">
        <w:t>dispoziția</w:t>
      </w:r>
      <w:r w:rsidR="002165DF" w:rsidRPr="0041683D">
        <w:t xml:space="preserve"> sa de către </w:t>
      </w:r>
      <w:r w:rsidR="00C7635C" w:rsidRPr="0041683D">
        <w:rPr>
          <w:i/>
        </w:rPr>
        <w:t>P</w:t>
      </w:r>
      <w:r w:rsidR="002165DF" w:rsidRPr="0041683D">
        <w:rPr>
          <w:i/>
        </w:rPr>
        <w:t>restator</w:t>
      </w:r>
      <w:r w:rsidR="002165DF" w:rsidRPr="0041683D">
        <w:t xml:space="preserve"> cu </w:t>
      </w:r>
      <w:r w:rsidR="0038444F" w:rsidRPr="0041683D">
        <w:t>condiția</w:t>
      </w:r>
      <w:r w:rsidR="002165DF" w:rsidRPr="0041683D">
        <w:t xml:space="preserve"> să fii dobândit dreptul de proprietate intelectuală asupra acestora potrivit prevederilor prezentului contract.</w:t>
      </w:r>
    </w:p>
    <w:p w:rsidR="002165DF" w:rsidRPr="0041683D" w:rsidRDefault="004C54B7" w:rsidP="00F26720">
      <w:pPr>
        <w:tabs>
          <w:tab w:val="left" w:pos="540"/>
        </w:tabs>
        <w:spacing w:after="80" w:line="276" w:lineRule="auto"/>
        <w:jc w:val="both"/>
      </w:pPr>
      <w:r w:rsidRPr="0041683D">
        <w:rPr>
          <w:b/>
        </w:rPr>
        <w:t>8</w:t>
      </w:r>
      <w:r w:rsidR="002165DF" w:rsidRPr="0041683D">
        <w:rPr>
          <w:b/>
        </w:rPr>
        <w:t>.3.</w:t>
      </w:r>
      <w:r w:rsidR="002165DF" w:rsidRPr="0041683D">
        <w:t xml:space="preserve"> </w:t>
      </w:r>
      <w:r w:rsidR="004A689F" w:rsidRPr="0041683D">
        <w:t>–</w:t>
      </w:r>
      <w:r w:rsidR="002165DF" w:rsidRPr="0041683D">
        <w:t xml:space="preserve"> </w:t>
      </w:r>
      <w:r w:rsidR="00C7635C" w:rsidRPr="0041683D">
        <w:rPr>
          <w:rStyle w:val="Bodytext5"/>
          <w:i/>
          <w:color w:val="000000"/>
        </w:rPr>
        <w:t>Autoritatea Contractantă</w:t>
      </w:r>
      <w:r w:rsidR="002165DF" w:rsidRPr="0041683D">
        <w:rPr>
          <w:i/>
        </w:rPr>
        <w:t xml:space="preserve"> </w:t>
      </w:r>
      <w:r w:rsidR="002165DF" w:rsidRPr="0041683D">
        <w:t xml:space="preserve">se obligă să plătească </w:t>
      </w:r>
      <w:r w:rsidR="00C7635C" w:rsidRPr="0041683D">
        <w:rPr>
          <w:i/>
        </w:rPr>
        <w:t>P</w:t>
      </w:r>
      <w:r w:rsidR="002165DF" w:rsidRPr="0041683D">
        <w:rPr>
          <w:i/>
        </w:rPr>
        <w:t>restatorului</w:t>
      </w:r>
      <w:r w:rsidR="002165DF" w:rsidRPr="0041683D">
        <w:t xml:space="preserve"> suma reprezentând </w:t>
      </w:r>
      <w:r w:rsidR="0038444F" w:rsidRPr="0041683D">
        <w:t>prețul</w:t>
      </w:r>
      <w:r w:rsidR="002165DF" w:rsidRPr="0041683D">
        <w:t xml:space="preserve"> contractului, în termenele </w:t>
      </w:r>
      <w:r w:rsidR="0038444F" w:rsidRPr="0041683D">
        <w:t>și</w:t>
      </w:r>
      <w:r w:rsidR="002165DF" w:rsidRPr="0041683D">
        <w:t xml:space="preserve"> </w:t>
      </w:r>
      <w:r w:rsidR="0038444F" w:rsidRPr="0041683D">
        <w:t>condițiile</w:t>
      </w:r>
      <w:r w:rsidR="002165DF" w:rsidRPr="0041683D">
        <w:t xml:space="preserve"> stabilite prin prezentul contract.</w:t>
      </w:r>
    </w:p>
    <w:p w:rsidR="00327879" w:rsidRPr="0041683D" w:rsidRDefault="004C54B7" w:rsidP="00F26720">
      <w:pPr>
        <w:tabs>
          <w:tab w:val="left" w:pos="540"/>
        </w:tabs>
        <w:spacing w:after="80" w:line="276" w:lineRule="auto"/>
        <w:jc w:val="both"/>
      </w:pPr>
      <w:r w:rsidRPr="0041683D">
        <w:rPr>
          <w:b/>
        </w:rPr>
        <w:t>8</w:t>
      </w:r>
      <w:r w:rsidR="002165DF" w:rsidRPr="0041683D">
        <w:rPr>
          <w:b/>
        </w:rPr>
        <w:t>.4.</w:t>
      </w:r>
      <w:r w:rsidR="002165DF" w:rsidRPr="0041683D">
        <w:t xml:space="preserve"> </w:t>
      </w:r>
      <w:r w:rsidR="004A689F" w:rsidRPr="0041683D">
        <w:t>–</w:t>
      </w:r>
      <w:r w:rsidR="002165DF" w:rsidRPr="0041683D">
        <w:t xml:space="preserve"> </w:t>
      </w:r>
      <w:r w:rsidR="00C7635C" w:rsidRPr="0041683D">
        <w:rPr>
          <w:rStyle w:val="Bodytext5"/>
          <w:i/>
          <w:color w:val="000000"/>
        </w:rPr>
        <w:t>Autoritatea Contractantă</w:t>
      </w:r>
      <w:r w:rsidR="002165DF" w:rsidRPr="0041683D">
        <w:rPr>
          <w:i/>
        </w:rPr>
        <w:t xml:space="preserve"> </w:t>
      </w:r>
      <w:r w:rsidR="002165DF" w:rsidRPr="0041683D">
        <w:t xml:space="preserve">se obligă să pună la </w:t>
      </w:r>
      <w:r w:rsidR="0038444F" w:rsidRPr="0041683D">
        <w:t>dispoziția</w:t>
      </w:r>
      <w:r w:rsidR="002165DF" w:rsidRPr="0041683D">
        <w:t xml:space="preserve"> </w:t>
      </w:r>
      <w:r w:rsidR="00C7635C" w:rsidRPr="0041683D">
        <w:rPr>
          <w:i/>
        </w:rPr>
        <w:t>P</w:t>
      </w:r>
      <w:r w:rsidR="002165DF" w:rsidRPr="0041683D">
        <w:rPr>
          <w:i/>
        </w:rPr>
        <w:t>restatorului</w:t>
      </w:r>
      <w:r w:rsidR="002165DF" w:rsidRPr="0041683D">
        <w:t xml:space="preserve"> toate datele/</w:t>
      </w:r>
      <w:r w:rsidR="0038444F" w:rsidRPr="0041683D">
        <w:t>informațiile</w:t>
      </w:r>
      <w:r w:rsidR="002165DF" w:rsidRPr="0041683D">
        <w:t>/</w:t>
      </w:r>
      <w:r w:rsidR="0096720C" w:rsidRPr="0041683D">
        <w:t xml:space="preserve"> </w:t>
      </w:r>
      <w:r w:rsidR="002165DF" w:rsidRPr="0041683D">
        <w:t xml:space="preserve">documentele ori </w:t>
      </w:r>
      <w:r w:rsidR="0038444F" w:rsidRPr="0041683D">
        <w:t>documentațiile</w:t>
      </w:r>
      <w:r w:rsidR="009E00DE" w:rsidRPr="0041683D">
        <w:t xml:space="preserve"> </w:t>
      </w:r>
      <w:r w:rsidR="002165DF" w:rsidRPr="0041683D">
        <w:t xml:space="preserve">solicitate de către acesta care sunt întocmite/primite de către </w:t>
      </w:r>
      <w:r w:rsidR="00C7635C" w:rsidRPr="0041683D">
        <w:rPr>
          <w:rStyle w:val="Bodytext5"/>
          <w:i/>
          <w:color w:val="000000"/>
        </w:rPr>
        <w:t>Autoritatea Contractantă</w:t>
      </w:r>
      <w:r w:rsidR="00C7635C" w:rsidRPr="0041683D">
        <w:t xml:space="preserve"> </w:t>
      </w:r>
      <w:r w:rsidR="002165DF" w:rsidRPr="0041683D">
        <w:t xml:space="preserve">în raport cu </w:t>
      </w:r>
      <w:r w:rsidR="0038444F" w:rsidRPr="0041683D">
        <w:t>documentațiile</w:t>
      </w:r>
      <w:r w:rsidR="002165DF" w:rsidRPr="0041683D">
        <w:t>/procedurile de atribuire</w:t>
      </w:r>
      <w:r w:rsidR="00EA6FA1" w:rsidRPr="0041683D">
        <w:t>/spețele</w:t>
      </w:r>
      <w:r w:rsidR="002165DF" w:rsidRPr="0041683D">
        <w:t xml:space="preserve"> </w:t>
      </w:r>
      <w:r w:rsidR="009E00DE" w:rsidRPr="0041683D">
        <w:t xml:space="preserve">pentru </w:t>
      </w:r>
      <w:r w:rsidR="002165DF" w:rsidRPr="0041683D">
        <w:t xml:space="preserve">care </w:t>
      </w:r>
      <w:r w:rsidR="009E00DE" w:rsidRPr="0041683D">
        <w:t xml:space="preserve">este </w:t>
      </w:r>
      <w:r w:rsidR="002165DF" w:rsidRPr="0041683D">
        <w:t>necesar</w:t>
      </w:r>
      <w:r w:rsidR="009E00DE" w:rsidRPr="0041683D">
        <w:t>ă</w:t>
      </w:r>
      <w:r w:rsidR="002165DF" w:rsidRPr="0041683D">
        <w:t xml:space="preserve"> prest</w:t>
      </w:r>
      <w:r w:rsidR="009E00DE" w:rsidRPr="0041683D">
        <w:t>area</w:t>
      </w:r>
      <w:r w:rsidR="002165DF" w:rsidRPr="0041683D">
        <w:t xml:space="preserve"> întocmai </w:t>
      </w:r>
      <w:r w:rsidR="0038444F" w:rsidRPr="0041683D">
        <w:t>și</w:t>
      </w:r>
      <w:r w:rsidR="002165DF" w:rsidRPr="0041683D">
        <w:t xml:space="preserve"> la timp a serviciilor care fac obiectul prezentului contract</w:t>
      </w:r>
      <w:r w:rsidR="00E80C53" w:rsidRPr="0041683D">
        <w:t xml:space="preserve">, incluzând </w:t>
      </w:r>
      <w:r w:rsidR="00327879" w:rsidRPr="0041683D">
        <w:rPr>
          <w:color w:val="000000"/>
        </w:rPr>
        <w:t>dar fără a se limita la cele ce urmează:</w:t>
      </w:r>
      <w:r w:rsidR="00327879" w:rsidRPr="0041683D">
        <w:rPr>
          <w:bCs/>
          <w:color w:val="000000"/>
        </w:rPr>
        <w:t xml:space="preserve"> </w:t>
      </w:r>
    </w:p>
    <w:p w:rsidR="007661C2" w:rsidRPr="0041683D" w:rsidRDefault="00D66540" w:rsidP="00F26720">
      <w:pPr>
        <w:pStyle w:val="DefaultText1"/>
        <w:spacing w:after="80" w:line="276" w:lineRule="auto"/>
        <w:ind w:right="-3" w:firstLine="720"/>
        <w:jc w:val="both"/>
        <w:rPr>
          <w:bCs/>
          <w:szCs w:val="24"/>
        </w:rPr>
      </w:pPr>
      <w:r w:rsidRPr="0041683D">
        <w:rPr>
          <w:bCs/>
          <w:szCs w:val="24"/>
        </w:rPr>
        <w:t>a)</w:t>
      </w:r>
      <w:r w:rsidR="007661C2" w:rsidRPr="0041683D">
        <w:rPr>
          <w:bCs/>
          <w:szCs w:val="24"/>
        </w:rPr>
        <w:t xml:space="preserve"> </w:t>
      </w:r>
      <w:r w:rsidR="00327879" w:rsidRPr="0041683D">
        <w:rPr>
          <w:bCs/>
          <w:szCs w:val="24"/>
          <w:lang w:val="ro-RO" w:eastAsia="ro-RO"/>
        </w:rPr>
        <w:t xml:space="preserve">Documentatiile tehnice întocmite sau aflate în poseseia </w:t>
      </w:r>
      <w:r w:rsidR="00C7635C" w:rsidRPr="0041683D">
        <w:rPr>
          <w:rStyle w:val="Bodytext5"/>
          <w:i/>
          <w:color w:val="000000"/>
          <w:szCs w:val="24"/>
        </w:rPr>
        <w:t>Autorității Contractante</w:t>
      </w:r>
      <w:r w:rsidR="00327879" w:rsidRPr="0041683D">
        <w:rPr>
          <w:bCs/>
          <w:szCs w:val="24"/>
          <w:lang w:val="ro-RO" w:eastAsia="ro-RO"/>
        </w:rPr>
        <w:t xml:space="preserve"> în raport cu spețele/procedurile de atribuire/achizițiile pentru care acesta din urmă solicită prestarea serviciilor care fac obiectul contractului, incluzând caiete de sarcini/antemăsurători/liste de </w:t>
      </w:r>
      <w:r w:rsidR="00C35882">
        <w:rPr>
          <w:bCs/>
          <w:szCs w:val="24"/>
          <w:lang w:val="ro-RO" w:eastAsia="ro-RO"/>
        </w:rPr>
        <w:t xml:space="preserve">   </w:t>
      </w:r>
      <w:r w:rsidR="00327879" w:rsidRPr="0041683D">
        <w:rPr>
          <w:bCs/>
          <w:szCs w:val="24"/>
          <w:lang w:val="ro-RO" w:eastAsia="ro-RO"/>
        </w:rPr>
        <w:t xml:space="preserve">cantități și, după caz, studii de fezabilitate/documentații de avizare a lucrărilor de intervenție/proiecte  tehnice </w:t>
      </w:r>
      <w:r w:rsidR="00327879" w:rsidRPr="0041683D">
        <w:rPr>
          <w:bCs/>
          <w:i/>
          <w:iCs/>
          <w:szCs w:val="24"/>
          <w:lang w:val="ro-RO" w:eastAsia="ro-RO"/>
        </w:rPr>
        <w:t>(în cazul contractelor având ca obiect execuția de lucrări)</w:t>
      </w:r>
      <w:r w:rsidR="00327879" w:rsidRPr="0041683D">
        <w:rPr>
          <w:bCs/>
          <w:szCs w:val="24"/>
          <w:lang w:val="ro-RO" w:eastAsia="ro-RO"/>
        </w:rPr>
        <w:t>;</w:t>
      </w:r>
    </w:p>
    <w:p w:rsidR="00327879" w:rsidRPr="0041683D" w:rsidRDefault="00D66540" w:rsidP="00F26720">
      <w:pPr>
        <w:spacing w:after="80" w:line="276" w:lineRule="auto"/>
        <w:ind w:firstLine="720"/>
        <w:jc w:val="both"/>
        <w:rPr>
          <w:bCs/>
        </w:rPr>
      </w:pPr>
      <w:r w:rsidRPr="0041683D">
        <w:rPr>
          <w:bCs/>
        </w:rPr>
        <w:lastRenderedPageBreak/>
        <w:t xml:space="preserve">b) </w:t>
      </w:r>
      <w:r w:rsidR="00327879" w:rsidRPr="0041683D">
        <w:rPr>
          <w:bCs/>
        </w:rPr>
        <w:t xml:space="preserve">Referate de necesitate, precum și, după caz, orice alte informații necesare pentru </w:t>
      </w:r>
      <w:r w:rsidR="00C35882">
        <w:rPr>
          <w:bCs/>
        </w:rPr>
        <w:t xml:space="preserve">  </w:t>
      </w:r>
      <w:r w:rsidR="00327879" w:rsidRPr="0041683D">
        <w:rPr>
          <w:bCs/>
        </w:rPr>
        <w:t xml:space="preserve">stabilirea cerințelor aferente specificațiilor tehnice care reflectă specificul necesităților </w:t>
      </w:r>
      <w:r w:rsidR="00C35882">
        <w:rPr>
          <w:bCs/>
        </w:rPr>
        <w:t xml:space="preserve">  </w:t>
      </w:r>
      <w:r w:rsidR="00327879" w:rsidRPr="0041683D">
        <w:rPr>
          <w:bCs/>
        </w:rPr>
        <w:t>achizitorului din punct de vedere cantitativ și calitativ și/sau în baza cărora a fost stabilită valoarea estimată a contractelor/acordurilor-cadru;</w:t>
      </w:r>
    </w:p>
    <w:p w:rsidR="00327879" w:rsidRPr="0041683D" w:rsidRDefault="00D66540" w:rsidP="00F26720">
      <w:pPr>
        <w:spacing w:after="80" w:line="276" w:lineRule="auto"/>
        <w:ind w:firstLine="720"/>
        <w:jc w:val="both"/>
        <w:rPr>
          <w:bCs/>
          <w:color w:val="000000"/>
        </w:rPr>
      </w:pPr>
      <w:r w:rsidRPr="0041683D">
        <w:rPr>
          <w:bCs/>
          <w:color w:val="000000"/>
        </w:rPr>
        <w:t xml:space="preserve">c) </w:t>
      </w:r>
      <w:r w:rsidR="00327879" w:rsidRPr="0041683D">
        <w:rPr>
          <w:bCs/>
          <w:color w:val="000000"/>
        </w:rPr>
        <w:t xml:space="preserve">După caz, oferta/ofertele operatorului/operatorilor economici </w:t>
      </w:r>
      <w:r w:rsidR="00327879" w:rsidRPr="0041683D">
        <w:rPr>
          <w:bCs/>
          <w:i/>
          <w:color w:val="000000"/>
        </w:rPr>
        <w:t>(propunerea tehnică, propunerea financiară/devize ofertă)</w:t>
      </w:r>
      <w:r w:rsidR="00327879" w:rsidRPr="0041683D">
        <w:rPr>
          <w:bCs/>
          <w:color w:val="000000"/>
        </w:rPr>
        <w:t xml:space="preserve">, precum și orice alte documente aferente </w:t>
      </w:r>
      <w:r w:rsidR="00327879" w:rsidRPr="0041683D">
        <w:rPr>
          <w:bCs/>
          <w:i/>
          <w:color w:val="000000"/>
        </w:rPr>
        <w:t>(comenzi/contracte/anexe la contract</w:t>
      </w:r>
      <w:r w:rsidR="00327879" w:rsidRPr="0041683D">
        <w:rPr>
          <w:i/>
          <w:color w:val="000000"/>
        </w:rPr>
        <w:t>/acte adiționale)</w:t>
      </w:r>
      <w:r w:rsidR="00327879" w:rsidRPr="0041683D">
        <w:rPr>
          <w:color w:val="000000"/>
        </w:rPr>
        <w:t xml:space="preserve"> care s-ar dovedi necesare;</w:t>
      </w:r>
    </w:p>
    <w:p w:rsidR="00327879" w:rsidRPr="0041683D" w:rsidRDefault="00D66540" w:rsidP="00F26720">
      <w:pPr>
        <w:spacing w:after="80" w:line="276" w:lineRule="auto"/>
        <w:ind w:firstLine="720"/>
        <w:jc w:val="both"/>
        <w:rPr>
          <w:bCs/>
          <w:color w:val="000000"/>
        </w:rPr>
      </w:pPr>
      <w:r w:rsidRPr="0041683D">
        <w:rPr>
          <w:bCs/>
          <w:color w:val="000000"/>
        </w:rPr>
        <w:t>d)</w:t>
      </w:r>
      <w:r w:rsidR="007661C2" w:rsidRPr="0041683D">
        <w:t xml:space="preserve"> </w:t>
      </w:r>
      <w:r w:rsidR="00327879" w:rsidRPr="0041683D">
        <w:rPr>
          <w:bCs/>
          <w:color w:val="000000"/>
        </w:rPr>
        <w:t xml:space="preserve">Dosarele de achiziție/documentele procedurale prevăzute la </w:t>
      </w:r>
      <w:r w:rsidR="00327879" w:rsidRPr="0041683D">
        <w:rPr>
          <w:bCs/>
          <w:i/>
          <w:color w:val="000000"/>
        </w:rPr>
        <w:t>art. 4 alin. (1) lit. c),</w:t>
      </w:r>
      <w:r w:rsidR="00327879" w:rsidRPr="0041683D">
        <w:rPr>
          <w:bCs/>
          <w:color w:val="000000"/>
        </w:rPr>
        <w:t xml:space="preserve"> </w:t>
      </w:r>
      <w:r w:rsidR="00C35882">
        <w:rPr>
          <w:bCs/>
          <w:color w:val="000000"/>
        </w:rPr>
        <w:t xml:space="preserve">    </w:t>
      </w:r>
      <w:r w:rsidR="00327879" w:rsidRPr="0041683D">
        <w:rPr>
          <w:bCs/>
          <w:color w:val="000000"/>
        </w:rPr>
        <w:t xml:space="preserve">precum </w:t>
      </w:r>
      <w:proofErr w:type="spellStart"/>
      <w:r w:rsidR="00327879" w:rsidRPr="0041683D">
        <w:rPr>
          <w:bCs/>
          <w:color w:val="000000"/>
        </w:rPr>
        <w:t>şi</w:t>
      </w:r>
      <w:proofErr w:type="spellEnd"/>
      <w:r w:rsidR="00327879" w:rsidRPr="0041683D">
        <w:rPr>
          <w:bCs/>
          <w:color w:val="000000"/>
        </w:rPr>
        <w:t xml:space="preserve"> orice date/informații/documente solicitate de către </w:t>
      </w:r>
      <w:r w:rsidR="00C7635C" w:rsidRPr="0041683D">
        <w:rPr>
          <w:bCs/>
          <w:i/>
          <w:color w:val="000000"/>
        </w:rPr>
        <w:t>P</w:t>
      </w:r>
      <w:r w:rsidR="00327879" w:rsidRPr="0041683D">
        <w:rPr>
          <w:bCs/>
          <w:i/>
          <w:color w:val="000000"/>
        </w:rPr>
        <w:t xml:space="preserve">restator </w:t>
      </w:r>
      <w:r w:rsidR="00327879" w:rsidRPr="0041683D">
        <w:rPr>
          <w:bCs/>
          <w:color w:val="000000"/>
        </w:rPr>
        <w:t xml:space="preserve">sau care au fost întocmite/primite de către </w:t>
      </w:r>
      <w:r w:rsidR="00C7635C" w:rsidRPr="0041683D">
        <w:rPr>
          <w:rStyle w:val="Bodytext5"/>
          <w:i/>
          <w:color w:val="000000"/>
        </w:rPr>
        <w:t>Autoritatea Contractantă</w:t>
      </w:r>
      <w:r w:rsidR="00C7635C" w:rsidRPr="0041683D">
        <w:rPr>
          <w:bCs/>
          <w:color w:val="000000"/>
        </w:rPr>
        <w:t xml:space="preserve"> </w:t>
      </w:r>
      <w:r w:rsidR="00327879" w:rsidRPr="0041683D">
        <w:rPr>
          <w:bCs/>
          <w:color w:val="000000"/>
        </w:rPr>
        <w:t xml:space="preserve">în legătură cu achizițiile </w:t>
      </w:r>
      <w:r w:rsidR="00327879" w:rsidRPr="0041683D">
        <w:rPr>
          <w:color w:val="000000"/>
        </w:rPr>
        <w:t xml:space="preserve">pentru care se asigură prestarea serviciilor care fac obiectul prezentului </w:t>
      </w:r>
      <w:r w:rsidR="00327879" w:rsidRPr="0041683D">
        <w:rPr>
          <w:i/>
          <w:color w:val="000000"/>
        </w:rPr>
        <w:t>contract</w:t>
      </w:r>
      <w:r w:rsidR="007661C2" w:rsidRPr="0041683D">
        <w:rPr>
          <w:bCs/>
          <w:color w:val="000000"/>
        </w:rPr>
        <w:t>.</w:t>
      </w:r>
    </w:p>
    <w:p w:rsidR="00A722A4" w:rsidRPr="0041683D" w:rsidRDefault="004C54B7" w:rsidP="00F26720">
      <w:pPr>
        <w:tabs>
          <w:tab w:val="left" w:pos="-1350"/>
        </w:tabs>
        <w:spacing w:after="80" w:line="276" w:lineRule="auto"/>
        <w:jc w:val="both"/>
        <w:rPr>
          <w:bCs/>
          <w:iCs/>
        </w:rPr>
      </w:pPr>
      <w:r w:rsidRPr="0041683D">
        <w:rPr>
          <w:b/>
        </w:rPr>
        <w:t>8</w:t>
      </w:r>
      <w:r w:rsidR="002165DF" w:rsidRPr="0041683D">
        <w:rPr>
          <w:b/>
        </w:rPr>
        <w:t>.5.</w:t>
      </w:r>
      <w:r w:rsidR="002165DF" w:rsidRPr="0041683D">
        <w:t xml:space="preserve"> </w:t>
      </w:r>
      <w:r w:rsidR="004A689F" w:rsidRPr="0041683D">
        <w:t>–</w:t>
      </w:r>
      <w:r w:rsidR="002165DF" w:rsidRPr="0041683D">
        <w:t xml:space="preserve"> </w:t>
      </w:r>
      <w:r w:rsidR="00C7635C" w:rsidRPr="0041683D">
        <w:rPr>
          <w:rStyle w:val="Bodytext5"/>
          <w:i/>
          <w:color w:val="000000"/>
        </w:rPr>
        <w:t>Autoritatea Contractantă</w:t>
      </w:r>
      <w:r w:rsidR="00C7635C" w:rsidRPr="0041683D">
        <w:rPr>
          <w:bCs/>
          <w:color w:val="000000"/>
        </w:rPr>
        <w:t xml:space="preserve"> </w:t>
      </w:r>
      <w:r w:rsidR="002165DF" w:rsidRPr="0041683D">
        <w:t>se obligă să verifice</w:t>
      </w:r>
      <w:r w:rsidR="009E00DE" w:rsidRPr="0041683D">
        <w:t xml:space="preserve"> </w:t>
      </w:r>
      <w:r w:rsidR="0038444F" w:rsidRPr="0041683D">
        <w:t>ș</w:t>
      </w:r>
      <w:r w:rsidR="002165DF" w:rsidRPr="0041683D">
        <w:t xml:space="preserve">i să </w:t>
      </w:r>
      <w:r w:rsidR="0038444F" w:rsidRPr="0041683D">
        <w:t>recepționeze</w:t>
      </w:r>
      <w:r w:rsidR="002165DF" w:rsidRPr="0041683D">
        <w:t xml:space="preserve"> serviciile care fac </w:t>
      </w:r>
      <w:r w:rsidR="00C35882">
        <w:t xml:space="preserve">   </w:t>
      </w:r>
      <w:r w:rsidR="002165DF" w:rsidRPr="0041683D">
        <w:t>obiectul prezentului contract</w:t>
      </w:r>
      <w:r w:rsidR="00FA49B7" w:rsidRPr="0041683D">
        <w:t xml:space="preserve"> prin persoanele desemnate în acest scop</w:t>
      </w:r>
      <w:r w:rsidR="002165DF" w:rsidRPr="0041683D">
        <w:t>,</w:t>
      </w:r>
      <w:r w:rsidR="00CA0F06">
        <w:t xml:space="preserve"> din cadrul Direcției Management Proiecte,</w:t>
      </w:r>
      <w:r w:rsidR="002165DF" w:rsidRPr="0041683D">
        <w:t xml:space="preserve"> inclusiv </w:t>
      </w:r>
      <w:r w:rsidR="00E06643" w:rsidRPr="0041683D">
        <w:t xml:space="preserve">documentațiile/documentele aferente astfel cum au fost stabilite </w:t>
      </w:r>
      <w:r w:rsidR="00C35882">
        <w:t xml:space="preserve"> </w:t>
      </w:r>
      <w:r w:rsidR="00E06643" w:rsidRPr="0041683D">
        <w:t>prin prezentul contract, precum și</w:t>
      </w:r>
      <w:r w:rsidR="005613FD" w:rsidRPr="0041683D">
        <w:t>,</w:t>
      </w:r>
      <w:r w:rsidR="00E06643" w:rsidRPr="0041683D">
        <w:t xml:space="preserve"> </w:t>
      </w:r>
      <w:r w:rsidR="002165DF" w:rsidRPr="0041683D">
        <w:t xml:space="preserve">dacă este cazul, a rectificărilor/reviziilor efectuate de </w:t>
      </w:r>
      <w:r w:rsidR="00C7635C" w:rsidRPr="0041683D">
        <w:rPr>
          <w:i/>
        </w:rPr>
        <w:t>P</w:t>
      </w:r>
      <w:r w:rsidR="002165DF" w:rsidRPr="0041683D">
        <w:rPr>
          <w:i/>
        </w:rPr>
        <w:t>restator</w:t>
      </w:r>
      <w:r w:rsidR="002165DF" w:rsidRPr="0041683D">
        <w:t xml:space="preserve"> ca urmare a prestării respectivelor servicii, în termen de </w:t>
      </w:r>
      <w:r w:rsidR="001C6F93" w:rsidRPr="0041683D">
        <w:t>5</w:t>
      </w:r>
      <w:r w:rsidR="002165DF" w:rsidRPr="0041683D">
        <w:t xml:space="preserve"> </w:t>
      </w:r>
      <w:r w:rsidR="002165DF" w:rsidRPr="0041683D">
        <w:rPr>
          <w:i/>
          <w:iCs/>
        </w:rPr>
        <w:t>(</w:t>
      </w:r>
      <w:r w:rsidR="001C6F93" w:rsidRPr="0041683D">
        <w:rPr>
          <w:i/>
          <w:iCs/>
        </w:rPr>
        <w:t>cinci</w:t>
      </w:r>
      <w:r w:rsidR="002165DF" w:rsidRPr="0041683D">
        <w:rPr>
          <w:i/>
          <w:iCs/>
        </w:rPr>
        <w:t>)</w:t>
      </w:r>
      <w:r w:rsidR="002165DF" w:rsidRPr="0041683D">
        <w:t xml:space="preserve"> zile de la data prestării acestora, prin aprobarea raportului prevăzut la</w:t>
      </w:r>
      <w:r w:rsidR="00547932" w:rsidRPr="0041683D">
        <w:t xml:space="preserve"> </w:t>
      </w:r>
      <w:r w:rsidR="00A957D7" w:rsidRPr="0041683D">
        <w:rPr>
          <w:i/>
        </w:rPr>
        <w:t>art. 9.1</w:t>
      </w:r>
      <w:r w:rsidR="002165DF" w:rsidRPr="0041683D">
        <w:rPr>
          <w:i/>
        </w:rPr>
        <w:t xml:space="preserve">. </w:t>
      </w:r>
      <w:r w:rsidR="002165DF" w:rsidRPr="0041683D">
        <w:t>din prezentul contract</w:t>
      </w:r>
      <w:r w:rsidR="00850531" w:rsidRPr="0041683D">
        <w:t xml:space="preserve"> și întocmirea </w:t>
      </w:r>
      <w:r w:rsidR="003E6D2B" w:rsidRPr="0041683D">
        <w:t xml:space="preserve"> unui proces-verbal prin intermediul căruia </w:t>
      </w:r>
      <w:r w:rsidR="00850531" w:rsidRPr="0041683D">
        <w:t>acesta</w:t>
      </w:r>
      <w:r w:rsidR="003E6D2B" w:rsidRPr="0041683D">
        <w:t xml:space="preserve"> confirmă recepți</w:t>
      </w:r>
      <w:r w:rsidR="00850531" w:rsidRPr="0041683D">
        <w:t xml:space="preserve">onarea </w:t>
      </w:r>
      <w:r w:rsidR="003E6D2B" w:rsidRPr="0041683D">
        <w:t xml:space="preserve">respectivelor </w:t>
      </w:r>
      <w:r w:rsidR="001C6F93" w:rsidRPr="0041683D">
        <w:t>servicii</w:t>
      </w:r>
      <w:r w:rsidR="002165DF" w:rsidRPr="0041683D">
        <w:t>.</w:t>
      </w:r>
      <w:r w:rsidR="00A722A4" w:rsidRPr="0041683D">
        <w:t xml:space="preserve"> </w:t>
      </w:r>
      <w:r w:rsidR="00A722A4" w:rsidRPr="0041683D">
        <w:rPr>
          <w:bCs/>
          <w:iCs/>
        </w:rPr>
        <w:t xml:space="preserve">Prin excepție, serviciile prestate la care se face referire în cadrul respectivelor </w:t>
      </w:r>
      <w:r w:rsidR="00850531" w:rsidRPr="0041683D">
        <w:rPr>
          <w:bCs/>
          <w:iCs/>
        </w:rPr>
        <w:t>rapoarte/</w:t>
      </w:r>
      <w:r w:rsidR="00A722A4" w:rsidRPr="0041683D">
        <w:rPr>
          <w:bCs/>
          <w:iCs/>
        </w:rPr>
        <w:t>documentații/documente se consideră aprobate</w:t>
      </w:r>
      <w:r w:rsidR="005D5E72" w:rsidRPr="0041683D">
        <w:rPr>
          <w:bCs/>
          <w:iCs/>
        </w:rPr>
        <w:t>/</w:t>
      </w:r>
      <w:r w:rsidR="0096720C" w:rsidRPr="0041683D">
        <w:rPr>
          <w:bCs/>
          <w:iCs/>
        </w:rPr>
        <w:t xml:space="preserve"> </w:t>
      </w:r>
      <w:r w:rsidR="005D5E72" w:rsidRPr="0041683D">
        <w:rPr>
          <w:bCs/>
          <w:iCs/>
        </w:rPr>
        <w:t>acceptate</w:t>
      </w:r>
      <w:r w:rsidR="00850531" w:rsidRPr="0041683D">
        <w:rPr>
          <w:bCs/>
          <w:iCs/>
        </w:rPr>
        <w:t xml:space="preserve"> și, respectiv, </w:t>
      </w:r>
      <w:r w:rsidR="005D5E72" w:rsidRPr="0041683D">
        <w:rPr>
          <w:bCs/>
          <w:iCs/>
        </w:rPr>
        <w:t>confirmate</w:t>
      </w:r>
      <w:r w:rsidR="00850531" w:rsidRPr="0041683D">
        <w:rPr>
          <w:bCs/>
          <w:iCs/>
        </w:rPr>
        <w:t>/</w:t>
      </w:r>
      <w:r w:rsidR="001C6F93" w:rsidRPr="0041683D">
        <w:rPr>
          <w:bCs/>
          <w:iCs/>
        </w:rPr>
        <w:t>recepționate</w:t>
      </w:r>
      <w:r w:rsidR="00A722A4" w:rsidRPr="0041683D">
        <w:rPr>
          <w:bCs/>
          <w:iCs/>
        </w:rPr>
        <w:t xml:space="preserve"> fără rezerve de către </w:t>
      </w:r>
      <w:r w:rsidR="008D2233" w:rsidRPr="0041683D">
        <w:rPr>
          <w:rStyle w:val="Bodytext5"/>
          <w:i/>
          <w:color w:val="000000"/>
        </w:rPr>
        <w:t>Autoritatea Contractantă</w:t>
      </w:r>
      <w:r w:rsidR="00A722A4" w:rsidRPr="0041683D">
        <w:rPr>
          <w:bCs/>
          <w:iCs/>
        </w:rPr>
        <w:t>, fără a mai fi necesară vreo formalitate prealabilă, în oricare dintre următoarele situații:</w:t>
      </w:r>
    </w:p>
    <w:p w:rsidR="00A722A4" w:rsidRPr="0041683D" w:rsidRDefault="00A722A4" w:rsidP="00F26720">
      <w:pPr>
        <w:spacing w:after="80" w:line="276" w:lineRule="auto"/>
        <w:ind w:firstLine="720"/>
        <w:jc w:val="both"/>
        <w:rPr>
          <w:bCs/>
          <w:iCs/>
        </w:rPr>
      </w:pPr>
      <w:r w:rsidRPr="0041683D">
        <w:rPr>
          <w:b/>
          <w:bCs/>
          <w:iCs/>
        </w:rPr>
        <w:t>8.5.1.</w:t>
      </w:r>
      <w:r w:rsidRPr="0041683D">
        <w:rPr>
          <w:bCs/>
          <w:iCs/>
        </w:rPr>
        <w:t xml:space="preserve"> </w:t>
      </w:r>
      <w:r w:rsidRPr="0041683D">
        <w:t xml:space="preserve">– </w:t>
      </w:r>
      <w:r w:rsidR="008D2233" w:rsidRPr="0041683D">
        <w:rPr>
          <w:rStyle w:val="Bodytext5"/>
          <w:i/>
          <w:color w:val="000000"/>
        </w:rPr>
        <w:t>Autoritatea Contractantă</w:t>
      </w:r>
      <w:r w:rsidRPr="0041683D">
        <w:rPr>
          <w:bCs/>
          <w:iCs/>
        </w:rPr>
        <w:t xml:space="preserve"> nu formulează observații/obiecțiuni sau, după caz, nu solicită </w:t>
      </w:r>
      <w:r w:rsidR="008D2233" w:rsidRPr="0041683D">
        <w:rPr>
          <w:bCs/>
          <w:i/>
          <w:iCs/>
        </w:rPr>
        <w:t>P</w:t>
      </w:r>
      <w:r w:rsidRPr="0041683D">
        <w:rPr>
          <w:bCs/>
          <w:i/>
          <w:iCs/>
        </w:rPr>
        <w:t>restatorului</w:t>
      </w:r>
      <w:r w:rsidRPr="0041683D">
        <w:rPr>
          <w:bCs/>
          <w:iCs/>
        </w:rPr>
        <w:t xml:space="preserve"> lămuriri suplimentare în legătură cu documentațiile/documentele respective</w:t>
      </w:r>
      <w:r w:rsidR="0027340F" w:rsidRPr="0041683D">
        <w:rPr>
          <w:bCs/>
          <w:iCs/>
        </w:rPr>
        <w:t xml:space="preserve"> </w:t>
      </w:r>
      <w:r w:rsidRPr="0041683D">
        <w:rPr>
          <w:bCs/>
          <w:iCs/>
        </w:rPr>
        <w:t>înlăuntrul termenului mai sus menționat;</w:t>
      </w:r>
    </w:p>
    <w:p w:rsidR="00A722A4" w:rsidRPr="0041683D" w:rsidRDefault="00A722A4" w:rsidP="00F26720">
      <w:pPr>
        <w:spacing w:after="80" w:line="276" w:lineRule="auto"/>
        <w:ind w:firstLine="720"/>
        <w:jc w:val="both"/>
        <w:rPr>
          <w:bCs/>
          <w:iCs/>
        </w:rPr>
      </w:pPr>
      <w:r w:rsidRPr="0041683D">
        <w:rPr>
          <w:b/>
          <w:bCs/>
          <w:iCs/>
        </w:rPr>
        <w:t>8.5.2.</w:t>
      </w:r>
      <w:r w:rsidRPr="0041683D">
        <w:rPr>
          <w:bCs/>
          <w:iCs/>
        </w:rPr>
        <w:t xml:space="preserve"> </w:t>
      </w:r>
      <w:r w:rsidRPr="0041683D">
        <w:t xml:space="preserve">– </w:t>
      </w:r>
      <w:r w:rsidR="008D2233" w:rsidRPr="0041683D">
        <w:rPr>
          <w:rStyle w:val="Bodytext5"/>
          <w:i/>
          <w:color w:val="000000"/>
        </w:rPr>
        <w:t>Autoritatea Contractantă</w:t>
      </w:r>
      <w:r w:rsidRPr="0041683D">
        <w:rPr>
          <w:bCs/>
          <w:iCs/>
        </w:rPr>
        <w:t xml:space="preserve"> a formulat observații/obiecțiuni sau, după caz, a </w:t>
      </w:r>
      <w:r w:rsidR="0099287D">
        <w:rPr>
          <w:bCs/>
          <w:iCs/>
        </w:rPr>
        <w:t xml:space="preserve"> </w:t>
      </w:r>
      <w:r w:rsidRPr="0041683D">
        <w:rPr>
          <w:bCs/>
          <w:iCs/>
        </w:rPr>
        <w:t xml:space="preserve">solicitat </w:t>
      </w:r>
      <w:r w:rsidR="008D2233" w:rsidRPr="0041683D">
        <w:rPr>
          <w:bCs/>
          <w:i/>
          <w:iCs/>
        </w:rPr>
        <w:t>P</w:t>
      </w:r>
      <w:r w:rsidRPr="0041683D">
        <w:rPr>
          <w:bCs/>
          <w:i/>
          <w:iCs/>
        </w:rPr>
        <w:t>restatorului</w:t>
      </w:r>
      <w:r w:rsidR="008D2233" w:rsidRPr="0041683D">
        <w:rPr>
          <w:bCs/>
          <w:iCs/>
        </w:rPr>
        <w:t xml:space="preserve"> lămuriri suplimentare, </w:t>
      </w:r>
      <w:r w:rsidR="008D2233" w:rsidRPr="0041683D">
        <w:rPr>
          <w:bCs/>
          <w:i/>
          <w:iCs/>
        </w:rPr>
        <w:t>P</w:t>
      </w:r>
      <w:r w:rsidRPr="0041683D">
        <w:rPr>
          <w:bCs/>
          <w:i/>
          <w:iCs/>
        </w:rPr>
        <w:t>restatorul</w:t>
      </w:r>
      <w:r w:rsidRPr="0041683D">
        <w:rPr>
          <w:bCs/>
          <w:iCs/>
        </w:rPr>
        <w:t xml:space="preserve"> a procedat la remedierea sau revizuirea deficiențelor constatate și/sau a furnizat informațiile suplimentare care se impun, iar în raport cu acestea nu au mai fost formulate alte observații/obiecțiuni și/sau solicitări de lămuri suplimentare;</w:t>
      </w:r>
    </w:p>
    <w:p w:rsidR="00A722A4" w:rsidRPr="0041683D" w:rsidRDefault="00A722A4" w:rsidP="00F26720">
      <w:pPr>
        <w:spacing w:after="80" w:line="276" w:lineRule="auto"/>
        <w:ind w:firstLine="720"/>
        <w:jc w:val="both"/>
        <w:rPr>
          <w:bCs/>
          <w:iCs/>
        </w:rPr>
      </w:pPr>
      <w:r w:rsidRPr="0041683D">
        <w:rPr>
          <w:b/>
          <w:bCs/>
          <w:iCs/>
        </w:rPr>
        <w:t>8.5.3.</w:t>
      </w:r>
      <w:r w:rsidRPr="0041683D">
        <w:rPr>
          <w:bCs/>
          <w:iCs/>
        </w:rPr>
        <w:t xml:space="preserve"> </w:t>
      </w:r>
      <w:r w:rsidRPr="0041683D">
        <w:t xml:space="preserve">– </w:t>
      </w:r>
      <w:r w:rsidR="0096720C" w:rsidRPr="0041683D">
        <w:t>D</w:t>
      </w:r>
      <w:r w:rsidRPr="0041683D">
        <w:rPr>
          <w:bCs/>
          <w:iCs/>
        </w:rPr>
        <w:t xml:space="preserve">acă, din motive care </w:t>
      </w:r>
      <w:proofErr w:type="spellStart"/>
      <w:r w:rsidRPr="0041683D">
        <w:rPr>
          <w:bCs/>
          <w:iCs/>
        </w:rPr>
        <w:t>exced</w:t>
      </w:r>
      <w:proofErr w:type="spellEnd"/>
      <w:r w:rsidRPr="0041683D">
        <w:rPr>
          <w:bCs/>
          <w:iCs/>
        </w:rPr>
        <w:t xml:space="preserve"> o eventuală abatere profesională a prestatorului în sensul reglementat de legislația în domeniul achizițiilor publice și, contrar prevederilor </w:t>
      </w:r>
      <w:r w:rsidRPr="0041683D">
        <w:rPr>
          <w:bCs/>
          <w:i/>
          <w:iCs/>
        </w:rPr>
        <w:t xml:space="preserve">art. 6 alin. (2) </w:t>
      </w:r>
      <w:r w:rsidRPr="0041683D">
        <w:rPr>
          <w:bCs/>
          <w:iCs/>
        </w:rPr>
        <w:t>din</w:t>
      </w:r>
      <w:r w:rsidRPr="0041683D">
        <w:rPr>
          <w:bCs/>
          <w:i/>
          <w:iCs/>
        </w:rPr>
        <w:t xml:space="preserve"> Legea nr. 72/2013</w:t>
      </w:r>
      <w:r w:rsidRPr="0041683D">
        <w:rPr>
          <w:bCs/>
          <w:iCs/>
        </w:rPr>
        <w:t xml:space="preserve">, procedura de recepție și verificare se va întinde pe o perioadă mai lungă de 30 (treizeci) de zile de la data prestării respectivelor servicii/transmiterii de către prestator a livrabilului inițial </w:t>
      </w:r>
      <w:r w:rsidRPr="0041683D">
        <w:rPr>
          <w:bCs/>
          <w:i/>
        </w:rPr>
        <w:t>(excluzând din această perioadă duratele de timp necesare pentru: efectuarea eventualelor rectificări sau revizii de către prestator în aplicarea observațiilor/obiecțiunilor beneficiarului și/sau furnizarea eventualelor lămuriri suplime</w:t>
      </w:r>
      <w:r w:rsidR="0027340F" w:rsidRPr="0041683D">
        <w:rPr>
          <w:bCs/>
          <w:i/>
        </w:rPr>
        <w:t>ntare solicitate de beneficiar</w:t>
      </w:r>
      <w:r w:rsidR="005D5E72" w:rsidRPr="0041683D">
        <w:rPr>
          <w:bCs/>
          <w:i/>
        </w:rPr>
        <w:t xml:space="preserve"> în conformitate cu prevederile art. 8.5.1 – 8.5.2</w:t>
      </w:r>
      <w:r w:rsidR="0027340F" w:rsidRPr="0041683D">
        <w:rPr>
          <w:bCs/>
          <w:i/>
        </w:rPr>
        <w:t>)</w:t>
      </w:r>
      <w:r w:rsidR="0096720C" w:rsidRPr="0041683D">
        <w:rPr>
          <w:bCs/>
          <w:iCs/>
        </w:rPr>
        <w:t>.</w:t>
      </w:r>
    </w:p>
    <w:p w:rsidR="005D5E72" w:rsidRPr="0041683D" w:rsidRDefault="005D5E72" w:rsidP="00F26720">
      <w:pPr>
        <w:tabs>
          <w:tab w:val="left" w:pos="-1350"/>
        </w:tabs>
        <w:spacing w:after="80" w:line="276" w:lineRule="auto"/>
        <w:jc w:val="both"/>
        <w:rPr>
          <w:bCs/>
          <w:iCs/>
        </w:rPr>
      </w:pPr>
    </w:p>
    <w:p w:rsidR="00C153A1" w:rsidRPr="0041683D" w:rsidRDefault="00372B15" w:rsidP="00F26720">
      <w:pPr>
        <w:tabs>
          <w:tab w:val="left" w:pos="-1350"/>
        </w:tabs>
        <w:spacing w:after="80" w:line="276" w:lineRule="auto"/>
        <w:jc w:val="both"/>
      </w:pPr>
      <w:r w:rsidRPr="0041683D">
        <w:rPr>
          <w:bCs/>
          <w:iCs/>
        </w:rPr>
        <w:tab/>
      </w:r>
      <w:r w:rsidR="00B337AD" w:rsidRPr="0041683D">
        <w:rPr>
          <w:b/>
        </w:rPr>
        <w:t>9</w:t>
      </w:r>
      <w:r w:rsidR="00AF3787" w:rsidRPr="0041683D">
        <w:rPr>
          <w:b/>
        </w:rPr>
        <w:t>.</w:t>
      </w:r>
      <w:r w:rsidR="00F9592D" w:rsidRPr="0041683D">
        <w:rPr>
          <w:b/>
        </w:rPr>
        <w:t xml:space="preserve"> </w:t>
      </w:r>
      <w:r w:rsidR="0038444F" w:rsidRPr="0041683D">
        <w:rPr>
          <w:b/>
        </w:rPr>
        <w:t>Modalități</w:t>
      </w:r>
      <w:r w:rsidR="00F83DD4" w:rsidRPr="0041683D">
        <w:rPr>
          <w:b/>
        </w:rPr>
        <w:t xml:space="preserve"> de plat</w:t>
      </w:r>
      <w:r w:rsidR="004C54B7" w:rsidRPr="0041683D">
        <w:rPr>
          <w:b/>
        </w:rPr>
        <w:t>ă</w:t>
      </w:r>
      <w:r w:rsidR="00F83DD4" w:rsidRPr="0041683D">
        <w:t xml:space="preserve"> </w:t>
      </w:r>
    </w:p>
    <w:p w:rsidR="0099287D" w:rsidRDefault="00902751" w:rsidP="00F26720">
      <w:pPr>
        <w:spacing w:after="80" w:line="276" w:lineRule="auto"/>
        <w:jc w:val="both"/>
        <w:rPr>
          <w:bCs/>
          <w:iCs/>
        </w:rPr>
      </w:pPr>
      <w:r w:rsidRPr="0041683D">
        <w:rPr>
          <w:b/>
          <w:bCs/>
          <w:iCs/>
        </w:rPr>
        <w:t>9.1.</w:t>
      </w:r>
      <w:r w:rsidRPr="0041683D">
        <w:rPr>
          <w:bCs/>
          <w:iCs/>
        </w:rPr>
        <w:t xml:space="preserve"> </w:t>
      </w:r>
      <w:r w:rsidRPr="0041683D">
        <w:t>–</w:t>
      </w:r>
      <w:r w:rsidRPr="0041683D">
        <w:rPr>
          <w:bCs/>
          <w:iCs/>
        </w:rPr>
        <w:t xml:space="preserve"> În urma prestării serviciilor care fac obiectul prezentului contract </w:t>
      </w:r>
      <w:r w:rsidR="008D2233" w:rsidRPr="0041683D">
        <w:rPr>
          <w:bCs/>
          <w:i/>
          <w:iCs/>
        </w:rPr>
        <w:t>P</w:t>
      </w:r>
      <w:r w:rsidRPr="0041683D">
        <w:rPr>
          <w:bCs/>
          <w:i/>
          <w:iCs/>
        </w:rPr>
        <w:t xml:space="preserve">restatorul </w:t>
      </w:r>
      <w:r w:rsidRPr="0041683D">
        <w:rPr>
          <w:bCs/>
          <w:iCs/>
        </w:rPr>
        <w:t>va prezenta</w:t>
      </w:r>
      <w:r w:rsidR="008D2233" w:rsidRPr="0041683D">
        <w:rPr>
          <w:rStyle w:val="Bodytext5"/>
          <w:i/>
          <w:color w:val="000000"/>
        </w:rPr>
        <w:t xml:space="preserve"> </w:t>
      </w:r>
      <w:proofErr w:type="spellStart"/>
      <w:r w:rsidR="008D2233" w:rsidRPr="0041683D">
        <w:rPr>
          <w:rStyle w:val="Bodytext5"/>
          <w:i/>
          <w:color w:val="000000"/>
        </w:rPr>
        <w:t>Autoritatății</w:t>
      </w:r>
      <w:proofErr w:type="spellEnd"/>
      <w:r w:rsidR="008D2233" w:rsidRPr="0041683D">
        <w:rPr>
          <w:rStyle w:val="Bodytext5"/>
          <w:i/>
          <w:color w:val="000000"/>
        </w:rPr>
        <w:t xml:space="preserve"> Contractante</w:t>
      </w:r>
      <w:r w:rsidR="00CA0F06">
        <w:rPr>
          <w:rStyle w:val="Bodytext5"/>
          <w:i/>
          <w:color w:val="000000"/>
        </w:rPr>
        <w:t>, reprezentată prin Direcția Management Proiecte,</w:t>
      </w:r>
      <w:r w:rsidRPr="0041683D">
        <w:rPr>
          <w:bCs/>
          <w:iCs/>
        </w:rPr>
        <w:t xml:space="preserve"> un raport </w:t>
      </w:r>
      <w:r w:rsidR="00EF74C2" w:rsidRPr="0041683D">
        <w:rPr>
          <w:bCs/>
          <w:iCs/>
        </w:rPr>
        <w:t xml:space="preserve">de activitate </w:t>
      </w:r>
      <w:r w:rsidR="0038444F" w:rsidRPr="0041683D">
        <w:rPr>
          <w:bCs/>
          <w:iCs/>
        </w:rPr>
        <w:t>conținând</w:t>
      </w:r>
      <w:r w:rsidRPr="0041683D">
        <w:rPr>
          <w:bCs/>
          <w:iCs/>
        </w:rPr>
        <w:t xml:space="preserve"> </w:t>
      </w:r>
      <w:r w:rsidR="0038444F" w:rsidRPr="0041683D">
        <w:rPr>
          <w:bCs/>
          <w:iCs/>
        </w:rPr>
        <w:t>informații</w:t>
      </w:r>
      <w:r w:rsidR="00CA0F06">
        <w:rPr>
          <w:bCs/>
          <w:iCs/>
        </w:rPr>
        <w:t xml:space="preserve"> detaliate</w:t>
      </w:r>
      <w:r w:rsidRPr="0041683D">
        <w:rPr>
          <w:bCs/>
          <w:iCs/>
        </w:rPr>
        <w:t xml:space="preserve"> referitoare la data </w:t>
      </w:r>
      <w:r w:rsidR="0038444F" w:rsidRPr="0041683D">
        <w:rPr>
          <w:bCs/>
          <w:iCs/>
        </w:rPr>
        <w:t>prestațiilor</w:t>
      </w:r>
      <w:r w:rsidRPr="0041683D">
        <w:rPr>
          <w:bCs/>
          <w:iCs/>
        </w:rPr>
        <w:t xml:space="preserve">, natura serviciilor care au </w:t>
      </w:r>
      <w:r w:rsidR="0099287D">
        <w:rPr>
          <w:bCs/>
          <w:iCs/>
        </w:rPr>
        <w:t xml:space="preserve">   </w:t>
      </w:r>
      <w:r w:rsidRPr="0041683D">
        <w:rPr>
          <w:bCs/>
          <w:iCs/>
        </w:rPr>
        <w:t>fost prestate</w:t>
      </w:r>
      <w:r w:rsidR="00372B15" w:rsidRPr="0041683D">
        <w:rPr>
          <w:bCs/>
          <w:iCs/>
        </w:rPr>
        <w:t xml:space="preserve">, descrierea serviciilor prestate </w:t>
      </w:r>
      <w:r w:rsidR="0038444F" w:rsidRPr="0041683D">
        <w:rPr>
          <w:bCs/>
          <w:iCs/>
        </w:rPr>
        <w:t>și</w:t>
      </w:r>
      <w:r w:rsidRPr="0041683D">
        <w:rPr>
          <w:bCs/>
          <w:iCs/>
        </w:rPr>
        <w:t xml:space="preserve"> modalitatea de prestare a acestora, persoana care a </w:t>
      </w:r>
    </w:p>
    <w:p w:rsidR="0099287D" w:rsidRDefault="0099287D" w:rsidP="00F26720">
      <w:pPr>
        <w:spacing w:after="80" w:line="276" w:lineRule="auto"/>
        <w:jc w:val="both"/>
        <w:rPr>
          <w:bCs/>
          <w:iCs/>
        </w:rPr>
      </w:pPr>
    </w:p>
    <w:p w:rsidR="00902751" w:rsidRPr="0041683D" w:rsidRDefault="00902751" w:rsidP="00F26720">
      <w:pPr>
        <w:spacing w:after="80" w:line="276" w:lineRule="auto"/>
        <w:jc w:val="both"/>
        <w:rPr>
          <w:bCs/>
          <w:iCs/>
        </w:rPr>
      </w:pPr>
      <w:r w:rsidRPr="0041683D">
        <w:rPr>
          <w:bCs/>
          <w:iCs/>
        </w:rPr>
        <w:lastRenderedPageBreak/>
        <w:t xml:space="preserve">solicitat prestarea serviciilor în </w:t>
      </w:r>
      <w:r w:rsidR="0038444F" w:rsidRPr="0041683D">
        <w:rPr>
          <w:bCs/>
          <w:iCs/>
        </w:rPr>
        <w:t>discuție</w:t>
      </w:r>
      <w:r w:rsidRPr="0041683D">
        <w:rPr>
          <w:bCs/>
          <w:iCs/>
        </w:rPr>
        <w:t>, numărul de ore servicii prestate, care se va constitui ca anexă la factura reprezentând suma de plată în contravaloarea serviciilor respective.</w:t>
      </w:r>
    </w:p>
    <w:p w:rsidR="00DF7821" w:rsidRPr="0041683D" w:rsidRDefault="00A957D7" w:rsidP="00F26720">
      <w:pPr>
        <w:spacing w:after="80" w:line="276" w:lineRule="auto"/>
        <w:jc w:val="both"/>
      </w:pPr>
      <w:r w:rsidRPr="0041683D">
        <w:rPr>
          <w:b/>
          <w:bCs/>
          <w:iCs/>
        </w:rPr>
        <w:t>9</w:t>
      </w:r>
      <w:r w:rsidR="00902751" w:rsidRPr="0041683D">
        <w:rPr>
          <w:b/>
          <w:bCs/>
          <w:iCs/>
        </w:rPr>
        <w:t>.2.</w:t>
      </w:r>
      <w:r w:rsidR="00902751" w:rsidRPr="0041683D">
        <w:rPr>
          <w:bCs/>
          <w:iCs/>
        </w:rPr>
        <w:t xml:space="preserve"> </w:t>
      </w:r>
      <w:r w:rsidR="00902751" w:rsidRPr="0041683D">
        <w:t>–</w:t>
      </w:r>
      <w:r w:rsidR="00902751" w:rsidRPr="0041683D">
        <w:rPr>
          <w:bCs/>
          <w:iCs/>
        </w:rPr>
        <w:t xml:space="preserve"> </w:t>
      </w:r>
      <w:r w:rsidR="00902751" w:rsidRPr="0041683D">
        <w:t xml:space="preserve">Plata </w:t>
      </w:r>
      <w:r w:rsidR="0038444F" w:rsidRPr="0041683D">
        <w:t>prețului</w:t>
      </w:r>
      <w:r w:rsidR="00902751" w:rsidRPr="0041683D">
        <w:t xml:space="preserve"> contractului </w:t>
      </w:r>
      <w:r w:rsidR="00DF7821" w:rsidRPr="0041683D">
        <w:t xml:space="preserve">stabilit în conformitate cu prevederile </w:t>
      </w:r>
      <w:r w:rsidR="00DF7821" w:rsidRPr="0041683D">
        <w:rPr>
          <w:i/>
        </w:rPr>
        <w:t xml:space="preserve">art. 4.5. </w:t>
      </w:r>
      <w:r w:rsidR="00C8552C" w:rsidRPr="0041683D">
        <w:rPr>
          <w:i/>
        </w:rPr>
        <w:t>-</w:t>
      </w:r>
      <w:r w:rsidR="00DF7821" w:rsidRPr="0041683D">
        <w:rPr>
          <w:i/>
        </w:rPr>
        <w:t xml:space="preserve"> 4.6</w:t>
      </w:r>
      <w:r w:rsidR="00DF7821" w:rsidRPr="0041683D">
        <w:t xml:space="preserve">. </w:t>
      </w:r>
      <w:r w:rsidR="00902751" w:rsidRPr="0041683D">
        <w:t xml:space="preserve">se realizează </w:t>
      </w:r>
      <w:r w:rsidR="00902751" w:rsidRPr="0041683D">
        <w:rPr>
          <w:color w:val="000000" w:themeColor="text1"/>
        </w:rPr>
        <w:t>pe măsura prestării serviciilor care fac obiectul prezentului contract,</w:t>
      </w:r>
      <w:r w:rsidR="00902751" w:rsidRPr="0041683D">
        <w:rPr>
          <w:color w:val="FF0000"/>
        </w:rPr>
        <w:t xml:space="preserve"> </w:t>
      </w:r>
      <w:r w:rsidR="00902751" w:rsidRPr="0041683D">
        <w:t xml:space="preserve">în termen de </w:t>
      </w:r>
      <w:r w:rsidR="00372B15" w:rsidRPr="0041683D">
        <w:t>30</w:t>
      </w:r>
      <w:r w:rsidR="00902751" w:rsidRPr="0041683D">
        <w:t xml:space="preserve"> </w:t>
      </w:r>
      <w:r w:rsidR="00902751" w:rsidRPr="0041683D">
        <w:rPr>
          <w:i/>
          <w:iCs/>
        </w:rPr>
        <w:t>(</w:t>
      </w:r>
      <w:r w:rsidR="00372B15" w:rsidRPr="0041683D">
        <w:rPr>
          <w:i/>
          <w:iCs/>
        </w:rPr>
        <w:t>treizeci</w:t>
      </w:r>
      <w:r w:rsidR="00902751" w:rsidRPr="0041683D">
        <w:rPr>
          <w:i/>
          <w:iCs/>
        </w:rPr>
        <w:t>)</w:t>
      </w:r>
      <w:r w:rsidR="00902751" w:rsidRPr="0041683D">
        <w:t xml:space="preserve"> de zile de la data</w:t>
      </w:r>
      <w:r w:rsidR="00372B15" w:rsidRPr="0041683D">
        <w:t xml:space="preserve"> aprobării rapoartelor de activitate </w:t>
      </w:r>
      <w:r w:rsidR="00676DA7" w:rsidRPr="0041683D">
        <w:t>prin recepți</w:t>
      </w:r>
      <w:r w:rsidR="008C2199" w:rsidRPr="0041683D">
        <w:t>a acestora și</w:t>
      </w:r>
      <w:r w:rsidR="00676DA7" w:rsidRPr="0041683D">
        <w:t xml:space="preserve"> </w:t>
      </w:r>
      <w:r w:rsidR="00372B15" w:rsidRPr="0041683D">
        <w:t xml:space="preserve">care stau la baza </w:t>
      </w:r>
      <w:r w:rsidR="00902751" w:rsidRPr="0041683D">
        <w:t>facturii</w:t>
      </w:r>
      <w:r w:rsidR="00372B15" w:rsidRPr="0041683D">
        <w:t xml:space="preserve"> fiscale emise de prestator</w:t>
      </w:r>
      <w:r w:rsidR="009163AD" w:rsidRPr="0041683D">
        <w:t xml:space="preserve"> și primite de </w:t>
      </w:r>
      <w:r w:rsidR="008D2233" w:rsidRPr="0041683D">
        <w:rPr>
          <w:rStyle w:val="Bodytext5"/>
          <w:i/>
          <w:color w:val="000000"/>
        </w:rPr>
        <w:t>Autoritatea Contractantă</w:t>
      </w:r>
      <w:r w:rsidR="00372B15" w:rsidRPr="0041683D">
        <w:t>,</w:t>
      </w:r>
      <w:r w:rsidR="00902751" w:rsidRPr="0041683D">
        <w:t xml:space="preserve"> </w:t>
      </w:r>
      <w:r w:rsidR="00DF7821" w:rsidRPr="0041683D">
        <w:t xml:space="preserve">dar numai cu </w:t>
      </w:r>
      <w:r w:rsidR="0038444F" w:rsidRPr="0041683D">
        <w:t>condiția</w:t>
      </w:r>
      <w:r w:rsidR="00DF7821" w:rsidRPr="0041683D">
        <w:t xml:space="preserve"> îndeplinirii </w:t>
      </w:r>
      <w:r w:rsidR="004C0175" w:rsidRPr="0041683D">
        <w:t xml:space="preserve">de către </w:t>
      </w:r>
      <w:r w:rsidR="0038444F" w:rsidRPr="0041683D">
        <w:rPr>
          <w:i/>
        </w:rPr>
        <w:t>părți</w:t>
      </w:r>
      <w:r w:rsidR="004C0175" w:rsidRPr="0041683D">
        <w:t xml:space="preserve">, după caz, a </w:t>
      </w:r>
      <w:r w:rsidR="0038444F" w:rsidRPr="0041683D">
        <w:t>obligațiilor</w:t>
      </w:r>
      <w:r w:rsidR="004C0175" w:rsidRPr="0041683D">
        <w:t xml:space="preserve"> prevăzute </w:t>
      </w:r>
      <w:r w:rsidR="00DF7821" w:rsidRPr="0041683D">
        <w:t xml:space="preserve">la </w:t>
      </w:r>
      <w:r w:rsidR="00DF7821" w:rsidRPr="0041683D">
        <w:rPr>
          <w:i/>
        </w:rPr>
        <w:t>art. 7.5.</w:t>
      </w:r>
      <w:r w:rsidR="00DF7821" w:rsidRPr="0041683D">
        <w:t>, la</w:t>
      </w:r>
      <w:r w:rsidR="00DF7821" w:rsidRPr="0041683D">
        <w:rPr>
          <w:i/>
        </w:rPr>
        <w:t xml:space="preserve"> art. 8.5</w:t>
      </w:r>
      <w:r w:rsidR="00DF7821" w:rsidRPr="0041683D">
        <w:t>.</w:t>
      </w:r>
      <w:r w:rsidR="007D2156" w:rsidRPr="0041683D">
        <w:t xml:space="preserve"> </w:t>
      </w:r>
      <w:r w:rsidR="00DF7821" w:rsidRPr="0041683D">
        <w:t xml:space="preserve">si </w:t>
      </w:r>
      <w:r w:rsidR="00DF7821" w:rsidRPr="0041683D">
        <w:rPr>
          <w:i/>
        </w:rPr>
        <w:t>art. 9.1</w:t>
      </w:r>
      <w:r w:rsidR="00DF7821" w:rsidRPr="0041683D">
        <w:t xml:space="preserve">. din </w:t>
      </w:r>
      <w:r w:rsidR="004C0175" w:rsidRPr="0041683D">
        <w:t>contract.</w:t>
      </w:r>
      <w:r w:rsidR="007D2156" w:rsidRPr="0041683D">
        <w:t xml:space="preserve"> </w:t>
      </w:r>
    </w:p>
    <w:p w:rsidR="00DB0034" w:rsidRPr="0041683D" w:rsidRDefault="00EF74C2" w:rsidP="00F26720">
      <w:pPr>
        <w:spacing w:after="80" w:line="276" w:lineRule="auto"/>
        <w:jc w:val="both"/>
        <w:rPr>
          <w:bCs/>
          <w:iCs/>
        </w:rPr>
      </w:pPr>
      <w:r w:rsidRPr="0041683D">
        <w:rPr>
          <w:b/>
        </w:rPr>
        <w:t>9.</w:t>
      </w:r>
      <w:r w:rsidR="00547932" w:rsidRPr="0041683D">
        <w:rPr>
          <w:b/>
        </w:rPr>
        <w:t>3</w:t>
      </w:r>
      <w:r w:rsidRPr="0041683D">
        <w:rPr>
          <w:b/>
        </w:rPr>
        <w:t>.</w:t>
      </w:r>
      <w:r w:rsidRPr="0041683D">
        <w:t xml:space="preserve"> – </w:t>
      </w:r>
      <w:r w:rsidR="00DB0034" w:rsidRPr="0041683D">
        <w:t>Pentru prestarea serviciilor care fac obiectul prezentului contract nu se acordă/acceptă plă</w:t>
      </w:r>
      <w:r w:rsidR="0001373B" w:rsidRPr="0041683D">
        <w:t>ț</w:t>
      </w:r>
      <w:r w:rsidR="00DB0034" w:rsidRPr="0041683D">
        <w:t xml:space="preserve">i </w:t>
      </w:r>
      <w:r w:rsidR="0078241E">
        <w:t xml:space="preserve"> </w:t>
      </w:r>
      <w:r w:rsidR="00DB0034" w:rsidRPr="0041683D">
        <w:t xml:space="preserve">în avans. </w:t>
      </w:r>
    </w:p>
    <w:p w:rsidR="00F83DD4" w:rsidRPr="0041683D" w:rsidRDefault="00C35548" w:rsidP="00F26720">
      <w:pPr>
        <w:spacing w:after="80" w:line="276" w:lineRule="auto"/>
        <w:ind w:right="-16"/>
        <w:jc w:val="both"/>
      </w:pPr>
      <w:r w:rsidRPr="0041683D">
        <w:rPr>
          <w:b/>
        </w:rPr>
        <w:t>9.4</w:t>
      </w:r>
      <w:r w:rsidR="00DB0034" w:rsidRPr="0041683D">
        <w:rPr>
          <w:b/>
        </w:rPr>
        <w:t>.</w:t>
      </w:r>
      <w:r w:rsidR="00DB0034" w:rsidRPr="0041683D">
        <w:t xml:space="preserve"> – </w:t>
      </w:r>
      <w:r w:rsidR="0001373B" w:rsidRPr="0041683D">
        <w:t>Plățile</w:t>
      </w:r>
      <w:r w:rsidR="00F83DD4" w:rsidRPr="0041683D">
        <w:t xml:space="preserve"> se vor face prin circuit bancar, </w:t>
      </w:r>
      <w:r w:rsidR="00DB0034" w:rsidRPr="0041683D">
        <w:t xml:space="preserve">în contul de </w:t>
      </w:r>
      <w:r w:rsidR="0001373B" w:rsidRPr="0041683D">
        <w:t>T</w:t>
      </w:r>
      <w:r w:rsidR="00DB0034" w:rsidRPr="0041683D">
        <w:t>rezor</w:t>
      </w:r>
      <w:r w:rsidR="0001373B" w:rsidRPr="0041683D">
        <w:t>er</w:t>
      </w:r>
      <w:r w:rsidR="00DB0034" w:rsidRPr="0041683D">
        <w:t>i</w:t>
      </w:r>
      <w:r w:rsidR="0001373B" w:rsidRPr="0041683D">
        <w:t>e</w:t>
      </w:r>
      <w:r w:rsidR="00DB0034" w:rsidRPr="0041683D">
        <w:t xml:space="preserve"> al </w:t>
      </w:r>
      <w:r w:rsidR="008D2233" w:rsidRPr="0041683D">
        <w:rPr>
          <w:i/>
        </w:rPr>
        <w:t>Prest</w:t>
      </w:r>
      <w:r w:rsidR="00DB0034" w:rsidRPr="0041683D">
        <w:rPr>
          <w:i/>
        </w:rPr>
        <w:t>atorului,</w:t>
      </w:r>
      <w:r w:rsidR="00DB0034" w:rsidRPr="0041683D">
        <w:t xml:space="preserve"> </w:t>
      </w:r>
      <w:r w:rsidR="00DB0034" w:rsidRPr="0041683D">
        <w:rPr>
          <w:color w:val="000000" w:themeColor="text1"/>
        </w:rPr>
        <w:t xml:space="preserve">pe baza </w:t>
      </w:r>
      <w:r w:rsidR="00DB216D" w:rsidRPr="0041683D">
        <w:rPr>
          <w:color w:val="000000" w:themeColor="text1"/>
        </w:rPr>
        <w:t>documentelor men</w:t>
      </w:r>
      <w:r w:rsidR="00676DA7" w:rsidRPr="0041683D">
        <w:rPr>
          <w:color w:val="000000" w:themeColor="text1"/>
        </w:rPr>
        <w:t>ț</w:t>
      </w:r>
      <w:r w:rsidR="00DB216D" w:rsidRPr="0041683D">
        <w:rPr>
          <w:color w:val="000000" w:themeColor="text1"/>
        </w:rPr>
        <w:t xml:space="preserve">ionate la </w:t>
      </w:r>
      <w:r w:rsidR="00DB216D" w:rsidRPr="0041683D">
        <w:rPr>
          <w:i/>
          <w:color w:val="000000" w:themeColor="text1"/>
        </w:rPr>
        <w:t xml:space="preserve">art. </w:t>
      </w:r>
      <w:r w:rsidR="00237A06" w:rsidRPr="0041683D">
        <w:rPr>
          <w:i/>
          <w:color w:val="000000" w:themeColor="text1"/>
        </w:rPr>
        <w:t>9.1-</w:t>
      </w:r>
      <w:r w:rsidR="00DB216D" w:rsidRPr="0041683D">
        <w:rPr>
          <w:i/>
          <w:color w:val="000000" w:themeColor="text1"/>
        </w:rPr>
        <w:t>9.2</w:t>
      </w:r>
      <w:r w:rsidR="00DB0034" w:rsidRPr="0041683D">
        <w:rPr>
          <w:color w:val="000000" w:themeColor="text1"/>
        </w:rPr>
        <w:t>,</w:t>
      </w:r>
      <w:r w:rsidR="00DB0034" w:rsidRPr="0041683D">
        <w:rPr>
          <w:color w:val="00B050"/>
        </w:rPr>
        <w:t xml:space="preserve"> </w:t>
      </w:r>
      <w:r w:rsidR="00DB0034" w:rsidRPr="0041683D">
        <w:t xml:space="preserve">care vor fi semnate </w:t>
      </w:r>
      <w:r w:rsidR="0001373B" w:rsidRPr="0041683D">
        <w:t>și</w:t>
      </w:r>
      <w:r w:rsidR="00B8643D" w:rsidRPr="0041683D">
        <w:t>/sau</w:t>
      </w:r>
      <w:r w:rsidR="00DB0034" w:rsidRPr="0041683D">
        <w:t xml:space="preserve"> </w:t>
      </w:r>
      <w:r w:rsidR="0001373B" w:rsidRPr="0041683D">
        <w:t>ștampilate</w:t>
      </w:r>
      <w:r w:rsidR="00DB0034" w:rsidRPr="0041683D">
        <w:t>, în conformitate cu prevederile legale în vigoare.</w:t>
      </w:r>
      <w:r w:rsidR="00F83DD4" w:rsidRPr="0041683D">
        <w:t xml:space="preserve">  </w:t>
      </w:r>
    </w:p>
    <w:p w:rsidR="00F83DD4" w:rsidRPr="0041683D" w:rsidRDefault="00F83DD4" w:rsidP="00F26720">
      <w:pPr>
        <w:spacing w:after="80" w:line="276" w:lineRule="auto"/>
        <w:ind w:right="-16"/>
        <w:jc w:val="both"/>
      </w:pPr>
      <w:r w:rsidRPr="0041683D">
        <w:rPr>
          <w:b/>
        </w:rPr>
        <w:t>9.</w:t>
      </w:r>
      <w:r w:rsidR="00C35548" w:rsidRPr="0041683D">
        <w:rPr>
          <w:b/>
        </w:rPr>
        <w:t>5</w:t>
      </w:r>
      <w:r w:rsidRPr="0041683D">
        <w:rPr>
          <w:b/>
        </w:rPr>
        <w:t>.</w:t>
      </w:r>
      <w:r w:rsidRPr="0041683D">
        <w:t xml:space="preserve"> – Facturile transmise spre plat</w:t>
      </w:r>
      <w:r w:rsidR="008D2233" w:rsidRPr="0041683D">
        <w:t xml:space="preserve">ă de către </w:t>
      </w:r>
      <w:r w:rsidR="008D2233" w:rsidRPr="0041683D">
        <w:rPr>
          <w:i/>
        </w:rPr>
        <w:t>P</w:t>
      </w:r>
      <w:r w:rsidR="00DB0034" w:rsidRPr="0041683D">
        <w:rPr>
          <w:i/>
        </w:rPr>
        <w:t>restator</w:t>
      </w:r>
      <w:r w:rsidRPr="0041683D">
        <w:t xml:space="preserve"> vor </w:t>
      </w:r>
      <w:r w:rsidR="0001373B" w:rsidRPr="0041683D">
        <w:t>conține</w:t>
      </w:r>
      <w:r w:rsidR="00DB0034" w:rsidRPr="0041683D">
        <w:t xml:space="preserve"> în mod obligatoriu </w:t>
      </w:r>
      <w:r w:rsidR="0001373B" w:rsidRPr="0041683D">
        <w:t>ș</w:t>
      </w:r>
      <w:r w:rsidR="00DB0034" w:rsidRPr="0041683D">
        <w:t xml:space="preserve">i </w:t>
      </w:r>
      <w:r w:rsidRPr="0041683D">
        <w:t>urm</w:t>
      </w:r>
      <w:r w:rsidR="0031474A" w:rsidRPr="0041683D">
        <w:t>ă</w:t>
      </w:r>
      <w:r w:rsidRPr="0041683D">
        <w:t>toarele date:</w:t>
      </w:r>
    </w:p>
    <w:p w:rsidR="00F83DD4" w:rsidRPr="0041683D" w:rsidRDefault="0061558D" w:rsidP="00F26720">
      <w:pPr>
        <w:spacing w:after="80" w:line="276" w:lineRule="auto"/>
        <w:ind w:firstLine="720"/>
        <w:jc w:val="both"/>
      </w:pPr>
      <w:r w:rsidRPr="0041683D">
        <w:t>a)</w:t>
      </w:r>
      <w:r w:rsidR="00AD171F" w:rsidRPr="0041683D">
        <w:t xml:space="preserve"> N</w:t>
      </w:r>
      <w:r w:rsidR="00F83DD4" w:rsidRPr="0041683D">
        <w:t>um</w:t>
      </w:r>
      <w:r w:rsidR="00EF74C2" w:rsidRPr="0041683D">
        <w:t>ă</w:t>
      </w:r>
      <w:r w:rsidR="00F83DD4" w:rsidRPr="0041683D">
        <w:t xml:space="preserve">rul </w:t>
      </w:r>
      <w:r w:rsidR="0001373B" w:rsidRPr="0041683D">
        <w:t>ș</w:t>
      </w:r>
      <w:r w:rsidR="00F83DD4" w:rsidRPr="0041683D">
        <w:t xml:space="preserve">i data contractului </w:t>
      </w:r>
      <w:r w:rsidR="00EF74C2" w:rsidRPr="0041683D">
        <w:t>î</w:t>
      </w:r>
      <w:r w:rsidR="00F83DD4" w:rsidRPr="0041683D">
        <w:t>n baza c</w:t>
      </w:r>
      <w:r w:rsidR="00EF74C2" w:rsidRPr="0041683D">
        <w:t>ă</w:t>
      </w:r>
      <w:r w:rsidR="00F83DD4" w:rsidRPr="0041683D">
        <w:t>ruia s-a emis factura</w:t>
      </w:r>
      <w:r w:rsidR="00EF74C2" w:rsidRPr="0041683D">
        <w:t xml:space="preserve">, precum </w:t>
      </w:r>
      <w:r w:rsidR="0001373B" w:rsidRPr="0041683D">
        <w:t>ș</w:t>
      </w:r>
      <w:r w:rsidR="00EF74C2" w:rsidRPr="0041683D">
        <w:t>i nominalizarea raportului de activitate la care face referire respectiva factură</w:t>
      </w:r>
      <w:r w:rsidR="00F83DD4" w:rsidRPr="0041683D">
        <w:t>;</w:t>
      </w:r>
    </w:p>
    <w:p w:rsidR="00F83DD4" w:rsidRPr="0041683D" w:rsidRDefault="00F83DD4" w:rsidP="00F26720">
      <w:pPr>
        <w:spacing w:after="80" w:line="276" w:lineRule="auto"/>
        <w:ind w:firstLine="720"/>
        <w:jc w:val="both"/>
      </w:pPr>
      <w:r w:rsidRPr="0041683D">
        <w:t xml:space="preserve"> </w:t>
      </w:r>
      <w:r w:rsidR="0061558D" w:rsidRPr="0041683D">
        <w:t>b)</w:t>
      </w:r>
      <w:r w:rsidR="00AD171F" w:rsidRPr="0041683D">
        <w:t xml:space="preserve"> C</w:t>
      </w:r>
      <w:r w:rsidRPr="0041683D">
        <w:t xml:space="preserve">ontul de </w:t>
      </w:r>
      <w:r w:rsidR="0001373B" w:rsidRPr="0041683D">
        <w:t>T</w:t>
      </w:r>
      <w:r w:rsidRPr="0041683D">
        <w:t xml:space="preserve">rezorerie </w:t>
      </w:r>
      <w:r w:rsidR="00EF74C2" w:rsidRPr="0041683D">
        <w:t>î</w:t>
      </w:r>
      <w:r w:rsidRPr="0041683D">
        <w:t>n car</w:t>
      </w:r>
      <w:r w:rsidR="00EF74C2" w:rsidRPr="0041683D">
        <w:t>e</w:t>
      </w:r>
      <w:r w:rsidRPr="0041683D">
        <w:t xml:space="preserve"> </w:t>
      </w:r>
      <w:r w:rsidR="00EF74C2" w:rsidRPr="0041683D">
        <w:t xml:space="preserve">se plătesc sumele datorate </w:t>
      </w:r>
      <w:r w:rsidR="008D2233" w:rsidRPr="0041683D">
        <w:rPr>
          <w:i/>
        </w:rPr>
        <w:t>P</w:t>
      </w:r>
      <w:r w:rsidR="00EF74C2" w:rsidRPr="0041683D">
        <w:rPr>
          <w:i/>
        </w:rPr>
        <w:t>restatorului</w:t>
      </w:r>
      <w:r w:rsidR="00EF74C2" w:rsidRPr="0041683D">
        <w:t xml:space="preserve"> în contravaloarea serviciilor prestate conform prevederilor prezentului contract.</w:t>
      </w:r>
    </w:p>
    <w:p w:rsidR="00E94781" w:rsidRPr="0041683D" w:rsidRDefault="00E94781" w:rsidP="00F26720">
      <w:pPr>
        <w:spacing w:after="80" w:line="276" w:lineRule="auto"/>
        <w:ind w:right="-16"/>
        <w:jc w:val="both"/>
      </w:pPr>
    </w:p>
    <w:p w:rsidR="00F90B1A" w:rsidRPr="0041683D" w:rsidRDefault="004C00A7" w:rsidP="00F26720">
      <w:pPr>
        <w:pStyle w:val="DefaultText"/>
        <w:spacing w:after="80" w:line="276" w:lineRule="auto"/>
        <w:ind w:right="-16" w:firstLine="720"/>
        <w:jc w:val="both"/>
        <w:rPr>
          <w:b/>
          <w:i/>
          <w:szCs w:val="24"/>
          <w:lang w:val="ro-RO"/>
        </w:rPr>
      </w:pPr>
      <w:r w:rsidRPr="0041683D">
        <w:rPr>
          <w:b/>
          <w:szCs w:val="24"/>
          <w:lang w:val="ro-RO"/>
        </w:rPr>
        <w:t>10.  Sancţiuni pentru ne</w:t>
      </w:r>
      <w:r w:rsidR="004A134E" w:rsidRPr="0041683D">
        <w:rPr>
          <w:b/>
          <w:szCs w:val="24"/>
          <w:lang w:val="ro-RO"/>
        </w:rPr>
        <w:t>î</w:t>
      </w:r>
      <w:r w:rsidRPr="0041683D">
        <w:rPr>
          <w:b/>
          <w:szCs w:val="24"/>
          <w:lang w:val="ro-RO"/>
        </w:rPr>
        <w:t>ndeplinirea culpabilă a obligaţiilor</w:t>
      </w:r>
      <w:r w:rsidRPr="0041683D">
        <w:rPr>
          <w:b/>
          <w:i/>
          <w:szCs w:val="24"/>
          <w:lang w:val="ro-RO"/>
        </w:rPr>
        <w:t xml:space="preserve"> </w:t>
      </w:r>
    </w:p>
    <w:p w:rsidR="004A134E" w:rsidRPr="0041683D" w:rsidRDefault="004A134E" w:rsidP="00F26720">
      <w:pPr>
        <w:pStyle w:val="DefaultText"/>
        <w:spacing w:after="80" w:line="276" w:lineRule="auto"/>
        <w:ind w:right="-16"/>
        <w:jc w:val="both"/>
        <w:rPr>
          <w:b/>
          <w:i/>
          <w:szCs w:val="24"/>
          <w:lang w:val="ro-RO"/>
        </w:rPr>
      </w:pPr>
      <w:r w:rsidRPr="0041683D">
        <w:rPr>
          <w:b/>
          <w:szCs w:val="24"/>
          <w:lang w:val="ro-RO"/>
        </w:rPr>
        <w:t>10.1.</w:t>
      </w:r>
      <w:r w:rsidRPr="0041683D">
        <w:rPr>
          <w:szCs w:val="24"/>
          <w:lang w:val="ro-RO"/>
        </w:rPr>
        <w:t xml:space="preserve"> </w:t>
      </w:r>
      <w:r w:rsidR="0065099F" w:rsidRPr="0041683D">
        <w:rPr>
          <w:szCs w:val="24"/>
          <w:lang w:val="ro-RO"/>
        </w:rPr>
        <w:t>–</w:t>
      </w:r>
      <w:r w:rsidRPr="0041683D">
        <w:rPr>
          <w:szCs w:val="24"/>
          <w:lang w:val="ro-RO"/>
        </w:rPr>
        <w:t xml:space="preserve"> În cazul în care, din vina sa exclusivă, </w:t>
      </w:r>
      <w:r w:rsidR="008D2233" w:rsidRPr="0041683D">
        <w:rPr>
          <w:i/>
          <w:szCs w:val="24"/>
          <w:lang w:val="ro-RO"/>
        </w:rPr>
        <w:t>P</w:t>
      </w:r>
      <w:r w:rsidRPr="0041683D">
        <w:rPr>
          <w:i/>
          <w:szCs w:val="24"/>
          <w:lang w:val="ro-RO"/>
        </w:rPr>
        <w:t>restatorul</w:t>
      </w:r>
      <w:r w:rsidRPr="0041683D">
        <w:rPr>
          <w:szCs w:val="24"/>
          <w:lang w:val="ro-RO"/>
        </w:rPr>
        <w:t xml:space="preserve"> nu reuşeşte să-şi execute obligaţiile asumate prin contract, atunci </w:t>
      </w:r>
      <w:r w:rsidR="008D2233" w:rsidRPr="0041683D">
        <w:rPr>
          <w:rStyle w:val="Bodytext5"/>
          <w:i/>
          <w:color w:val="000000"/>
          <w:szCs w:val="24"/>
        </w:rPr>
        <w:t>Autoritatea Contractantă</w:t>
      </w:r>
      <w:r w:rsidR="008D2233" w:rsidRPr="0041683D">
        <w:rPr>
          <w:szCs w:val="24"/>
          <w:lang w:val="ro-RO"/>
        </w:rPr>
        <w:t xml:space="preserve"> </w:t>
      </w:r>
      <w:r w:rsidR="00CA0F06">
        <w:rPr>
          <w:szCs w:val="24"/>
          <w:lang w:val="ro-RO"/>
        </w:rPr>
        <w:t>are obligația</w:t>
      </w:r>
      <w:r w:rsidRPr="0041683D">
        <w:rPr>
          <w:szCs w:val="24"/>
          <w:lang w:val="ro-RO"/>
        </w:rPr>
        <w:t xml:space="preserve"> de a deduce </w:t>
      </w:r>
      <w:r w:rsidR="008D2233" w:rsidRPr="0041683D">
        <w:rPr>
          <w:rStyle w:val="Bodytext5"/>
          <w:color w:val="000000"/>
          <w:szCs w:val="24"/>
        </w:rPr>
        <w:t>din preţul contractului, ca penalități</w:t>
      </w:r>
      <w:r w:rsidRPr="0041683D">
        <w:rPr>
          <w:i/>
          <w:szCs w:val="24"/>
          <w:lang w:val="ro-RO"/>
        </w:rPr>
        <w:t xml:space="preserve"> </w:t>
      </w:r>
      <w:r w:rsidR="00840BFD" w:rsidRPr="0041683D">
        <w:rPr>
          <w:i/>
          <w:szCs w:val="24"/>
          <w:lang w:val="ro-RO"/>
        </w:rPr>
        <w:t>contractuale (</w:t>
      </w:r>
      <w:r w:rsidRPr="0041683D">
        <w:rPr>
          <w:i/>
          <w:szCs w:val="24"/>
          <w:lang w:val="ro-RO"/>
        </w:rPr>
        <w:t>de întârziere</w:t>
      </w:r>
      <w:r w:rsidR="00840BFD" w:rsidRPr="0041683D">
        <w:rPr>
          <w:szCs w:val="24"/>
          <w:lang w:val="ro-RO"/>
        </w:rPr>
        <w:t>)</w:t>
      </w:r>
      <w:r w:rsidRPr="0041683D">
        <w:rPr>
          <w:szCs w:val="24"/>
          <w:lang w:val="ro-RO"/>
        </w:rPr>
        <w:t xml:space="preserve">, o sumă echivalentă cu o cotă procentuală de 0,1%/zi </w:t>
      </w:r>
      <w:r w:rsidRPr="0041683D">
        <w:rPr>
          <w:i/>
          <w:iCs/>
          <w:szCs w:val="24"/>
          <w:lang w:val="ro-RO"/>
        </w:rPr>
        <w:t>(zero virgulă unu procente)</w:t>
      </w:r>
      <w:r w:rsidRPr="0041683D">
        <w:rPr>
          <w:szCs w:val="24"/>
          <w:lang w:val="ro-RO"/>
        </w:rPr>
        <w:t xml:space="preserve"> din valoarea serviciilor rămase a fi tarifate potrivit prevederilor </w:t>
      </w:r>
      <w:r w:rsidRPr="0041683D">
        <w:rPr>
          <w:i/>
          <w:szCs w:val="24"/>
          <w:lang w:val="ro-RO"/>
        </w:rPr>
        <w:t xml:space="preserve">art. </w:t>
      </w:r>
      <w:r w:rsidR="000140C0" w:rsidRPr="0041683D">
        <w:rPr>
          <w:i/>
          <w:szCs w:val="24"/>
          <w:lang w:val="ro-RO"/>
        </w:rPr>
        <w:t>4.5</w:t>
      </w:r>
      <w:r w:rsidRPr="0041683D">
        <w:rPr>
          <w:i/>
          <w:szCs w:val="24"/>
          <w:lang w:val="ro-RO"/>
        </w:rPr>
        <w:t xml:space="preserve">. – </w:t>
      </w:r>
      <w:r w:rsidR="000140C0" w:rsidRPr="0041683D">
        <w:rPr>
          <w:i/>
          <w:szCs w:val="24"/>
          <w:lang w:val="ro-RO"/>
        </w:rPr>
        <w:t>4</w:t>
      </w:r>
      <w:r w:rsidRPr="0041683D">
        <w:rPr>
          <w:i/>
          <w:szCs w:val="24"/>
          <w:lang w:val="ro-RO"/>
        </w:rPr>
        <w:t>.</w:t>
      </w:r>
      <w:r w:rsidR="000140C0" w:rsidRPr="0041683D">
        <w:rPr>
          <w:i/>
          <w:szCs w:val="24"/>
          <w:lang w:val="ro-RO"/>
        </w:rPr>
        <w:t>6</w:t>
      </w:r>
      <w:r w:rsidR="000140C0" w:rsidRPr="0041683D">
        <w:rPr>
          <w:szCs w:val="24"/>
          <w:lang w:val="ro-RO"/>
        </w:rPr>
        <w:t>.</w:t>
      </w:r>
      <w:r w:rsidRPr="0041683D">
        <w:rPr>
          <w:szCs w:val="24"/>
          <w:lang w:val="ro-RO"/>
        </w:rPr>
        <w:t xml:space="preserve"> din prezentul contract pentru fiecare </w:t>
      </w:r>
      <w:r w:rsidR="000140C0" w:rsidRPr="0041683D">
        <w:rPr>
          <w:szCs w:val="24"/>
          <w:lang w:val="ro-RO"/>
        </w:rPr>
        <w:t xml:space="preserve">zi </w:t>
      </w:r>
      <w:r w:rsidRPr="0041683D">
        <w:rPr>
          <w:szCs w:val="24"/>
          <w:lang w:val="ro-RO"/>
        </w:rPr>
        <w:t>de întârziere peste termenele stabilite până la data remedierii situa</w:t>
      </w:r>
      <w:r w:rsidR="00036C37" w:rsidRPr="0041683D">
        <w:rPr>
          <w:szCs w:val="24"/>
          <w:lang w:val="ro-RO"/>
        </w:rPr>
        <w:t>t</w:t>
      </w:r>
      <w:r w:rsidRPr="0041683D">
        <w:rPr>
          <w:szCs w:val="24"/>
          <w:lang w:val="ro-RO"/>
        </w:rPr>
        <w:t>iei de fapt.</w:t>
      </w:r>
    </w:p>
    <w:p w:rsidR="004A134E" w:rsidRPr="0041683D" w:rsidRDefault="004A134E" w:rsidP="00F26720">
      <w:pPr>
        <w:pStyle w:val="DefaultText"/>
        <w:spacing w:after="80" w:line="276" w:lineRule="auto"/>
        <w:ind w:right="-16"/>
        <w:jc w:val="both"/>
        <w:rPr>
          <w:szCs w:val="24"/>
          <w:lang w:val="ro-RO"/>
        </w:rPr>
      </w:pPr>
      <w:r w:rsidRPr="0041683D">
        <w:rPr>
          <w:b/>
          <w:szCs w:val="24"/>
          <w:lang w:val="ro-RO"/>
        </w:rPr>
        <w:t>10.2.</w:t>
      </w:r>
      <w:r w:rsidRPr="0041683D">
        <w:rPr>
          <w:szCs w:val="24"/>
          <w:lang w:val="ro-RO"/>
        </w:rPr>
        <w:t xml:space="preserve"> </w:t>
      </w:r>
      <w:r w:rsidR="0065099F" w:rsidRPr="0041683D">
        <w:rPr>
          <w:szCs w:val="24"/>
          <w:lang w:val="ro-RO"/>
        </w:rPr>
        <w:t>–</w:t>
      </w:r>
      <w:r w:rsidRPr="0041683D">
        <w:rPr>
          <w:szCs w:val="24"/>
          <w:lang w:val="ro-RO"/>
        </w:rPr>
        <w:t xml:space="preserve"> În cazul în care </w:t>
      </w:r>
      <w:r w:rsidR="00CB73D3" w:rsidRPr="0041683D">
        <w:rPr>
          <w:rStyle w:val="Bodytext5"/>
          <w:i/>
          <w:color w:val="000000"/>
          <w:szCs w:val="24"/>
        </w:rPr>
        <w:t>Autoritatea Contractantă</w:t>
      </w:r>
      <w:r w:rsidR="00CB73D3" w:rsidRPr="0041683D">
        <w:rPr>
          <w:szCs w:val="24"/>
          <w:lang w:val="ro-RO"/>
        </w:rPr>
        <w:t xml:space="preserve"> </w:t>
      </w:r>
      <w:r w:rsidRPr="0041683D">
        <w:rPr>
          <w:szCs w:val="24"/>
          <w:lang w:val="ro-RO"/>
        </w:rPr>
        <w:t>nu plăte</w:t>
      </w:r>
      <w:r w:rsidR="000140C0" w:rsidRPr="0041683D">
        <w:rPr>
          <w:szCs w:val="24"/>
          <w:lang w:val="ro-RO"/>
        </w:rPr>
        <w:t>s</w:t>
      </w:r>
      <w:r w:rsidRPr="0041683D">
        <w:rPr>
          <w:szCs w:val="24"/>
          <w:lang w:val="ro-RO"/>
        </w:rPr>
        <w:t xml:space="preserve">te facturile emise de </w:t>
      </w:r>
      <w:r w:rsidR="00CB73D3" w:rsidRPr="0041683D">
        <w:rPr>
          <w:szCs w:val="24"/>
          <w:lang w:val="ro-RO"/>
        </w:rPr>
        <w:t>P</w:t>
      </w:r>
      <w:r w:rsidRPr="0041683D">
        <w:rPr>
          <w:i/>
          <w:szCs w:val="24"/>
          <w:lang w:val="ro-RO"/>
        </w:rPr>
        <w:t>restator</w:t>
      </w:r>
      <w:r w:rsidRPr="0041683D">
        <w:rPr>
          <w:szCs w:val="24"/>
          <w:lang w:val="ro-RO"/>
        </w:rPr>
        <w:t xml:space="preserve"> în termenele</w:t>
      </w:r>
      <w:r w:rsidR="000140C0" w:rsidRPr="0041683D">
        <w:rPr>
          <w:szCs w:val="24"/>
          <w:lang w:val="ro-RO"/>
        </w:rPr>
        <w:t xml:space="preserve"> </w:t>
      </w:r>
      <w:r w:rsidR="00560305" w:rsidRPr="0041683D">
        <w:rPr>
          <w:szCs w:val="24"/>
          <w:lang w:val="ro-RO"/>
        </w:rPr>
        <w:t>ș</w:t>
      </w:r>
      <w:r w:rsidRPr="0041683D">
        <w:rPr>
          <w:szCs w:val="24"/>
          <w:lang w:val="ro-RO"/>
        </w:rPr>
        <w:t>i cond</w:t>
      </w:r>
      <w:r w:rsidR="000140C0" w:rsidRPr="0041683D">
        <w:rPr>
          <w:szCs w:val="24"/>
          <w:lang w:val="ro-RO"/>
        </w:rPr>
        <w:t>i</w:t>
      </w:r>
      <w:r w:rsidR="00560305" w:rsidRPr="0041683D">
        <w:rPr>
          <w:szCs w:val="24"/>
          <w:lang w:val="ro-RO"/>
        </w:rPr>
        <w:t>ț</w:t>
      </w:r>
      <w:r w:rsidRPr="0041683D">
        <w:rPr>
          <w:szCs w:val="24"/>
          <w:lang w:val="ro-RO"/>
        </w:rPr>
        <w:t>iile prevăzute prin prezentul contract, atunci acesta dintâi datorează</w:t>
      </w:r>
      <w:r w:rsidR="000140C0" w:rsidRPr="0041683D">
        <w:rPr>
          <w:szCs w:val="24"/>
          <w:lang w:val="ro-RO"/>
        </w:rPr>
        <w:t xml:space="preserve"> </w:t>
      </w:r>
      <w:r w:rsidR="00560305" w:rsidRPr="0041683D">
        <w:rPr>
          <w:szCs w:val="24"/>
          <w:lang w:val="ro-RO"/>
        </w:rPr>
        <w:t>ș</w:t>
      </w:r>
      <w:r w:rsidRPr="0041683D">
        <w:rPr>
          <w:szCs w:val="24"/>
          <w:lang w:val="ro-RO"/>
        </w:rPr>
        <w:t xml:space="preserve">i se obligă să plătească </w:t>
      </w:r>
      <w:r w:rsidR="00CB73D3" w:rsidRPr="0041683D">
        <w:rPr>
          <w:i/>
          <w:szCs w:val="24"/>
          <w:lang w:val="ro-RO"/>
        </w:rPr>
        <w:t>P</w:t>
      </w:r>
      <w:r w:rsidRPr="0041683D">
        <w:rPr>
          <w:i/>
          <w:szCs w:val="24"/>
          <w:lang w:val="ro-RO"/>
        </w:rPr>
        <w:t>restatorului</w:t>
      </w:r>
      <w:r w:rsidRPr="0041683D">
        <w:rPr>
          <w:szCs w:val="24"/>
          <w:lang w:val="ro-RO"/>
        </w:rPr>
        <w:t xml:space="preserve">, cu titlu de </w:t>
      </w:r>
      <w:r w:rsidRPr="0041683D">
        <w:rPr>
          <w:i/>
          <w:szCs w:val="24"/>
          <w:lang w:val="ro-RO"/>
        </w:rPr>
        <w:t xml:space="preserve">penalităţi </w:t>
      </w:r>
      <w:r w:rsidR="00840BFD" w:rsidRPr="0041683D">
        <w:rPr>
          <w:i/>
          <w:szCs w:val="24"/>
          <w:lang w:val="ro-RO"/>
        </w:rPr>
        <w:t>contractuale (</w:t>
      </w:r>
      <w:r w:rsidR="000140C0" w:rsidRPr="0041683D">
        <w:rPr>
          <w:i/>
          <w:szCs w:val="24"/>
          <w:lang w:val="ro-RO"/>
        </w:rPr>
        <w:t>de întârziere</w:t>
      </w:r>
      <w:r w:rsidR="00840BFD" w:rsidRPr="0041683D">
        <w:rPr>
          <w:i/>
          <w:szCs w:val="24"/>
          <w:lang w:val="ro-RO"/>
        </w:rPr>
        <w:t>)</w:t>
      </w:r>
      <w:r w:rsidR="000140C0" w:rsidRPr="0041683D">
        <w:rPr>
          <w:szCs w:val="24"/>
          <w:lang w:val="ro-RO"/>
        </w:rPr>
        <w:t>, o sumă echivalent</w:t>
      </w:r>
      <w:r w:rsidRPr="0041683D">
        <w:rPr>
          <w:szCs w:val="24"/>
          <w:lang w:val="ro-RO"/>
        </w:rPr>
        <w:t xml:space="preserve">ă cu o cotă procentuală de </w:t>
      </w:r>
      <w:r w:rsidR="000140C0" w:rsidRPr="0041683D">
        <w:rPr>
          <w:szCs w:val="24"/>
          <w:lang w:val="ro-RO"/>
        </w:rPr>
        <w:t xml:space="preserve">0,1%/zi </w:t>
      </w:r>
      <w:r w:rsidR="000140C0" w:rsidRPr="0041683D">
        <w:rPr>
          <w:i/>
          <w:iCs/>
          <w:szCs w:val="24"/>
          <w:lang w:val="ro-RO"/>
        </w:rPr>
        <w:t>(zero virgulă unu procente)</w:t>
      </w:r>
      <w:r w:rsidR="000140C0" w:rsidRPr="0041683D">
        <w:rPr>
          <w:szCs w:val="24"/>
          <w:lang w:val="ro-RO"/>
        </w:rPr>
        <w:t xml:space="preserve"> </w:t>
      </w:r>
      <w:r w:rsidRPr="0041683D">
        <w:rPr>
          <w:szCs w:val="24"/>
          <w:lang w:val="ro-RO"/>
        </w:rPr>
        <w:t>din sumele neplătite, pentru fiecare zi de întârziere peste termenele stabilite, până la data plăţii integrale a sumelor datorate prestatorului, chiar dacă aceste penalităţi vor depăşi valoarea sumelor datorate.</w:t>
      </w:r>
    </w:p>
    <w:p w:rsidR="00E94B0A" w:rsidRPr="0041683D" w:rsidRDefault="00EF460A" w:rsidP="00F26720">
      <w:pPr>
        <w:pStyle w:val="DefaultText"/>
        <w:spacing w:after="80" w:line="276" w:lineRule="auto"/>
        <w:ind w:right="-16"/>
        <w:jc w:val="both"/>
        <w:rPr>
          <w:szCs w:val="24"/>
          <w:lang w:val="ro-RO"/>
        </w:rPr>
      </w:pPr>
      <w:r w:rsidRPr="0041683D">
        <w:rPr>
          <w:b/>
          <w:szCs w:val="24"/>
          <w:lang w:val="ro-RO"/>
        </w:rPr>
        <w:t>10.3.</w:t>
      </w:r>
      <w:r w:rsidRPr="0041683D">
        <w:rPr>
          <w:szCs w:val="24"/>
          <w:lang w:val="ro-RO"/>
        </w:rPr>
        <w:t xml:space="preserve"> - În cazul neîndeplinirii sau a îndeplinirii în mod necorespunzător a obligaţiilor asumate de către o </w:t>
      </w:r>
      <w:r w:rsidRPr="0041683D">
        <w:rPr>
          <w:i/>
          <w:szCs w:val="24"/>
          <w:lang w:val="ro-RO"/>
        </w:rPr>
        <w:t>parte</w:t>
      </w:r>
      <w:r w:rsidRPr="0041683D">
        <w:rPr>
          <w:szCs w:val="24"/>
          <w:lang w:val="ro-RO"/>
        </w:rPr>
        <w:t xml:space="preserve"> în mod culpabil, cealaltă </w:t>
      </w:r>
      <w:r w:rsidRPr="0041683D">
        <w:rPr>
          <w:i/>
          <w:szCs w:val="24"/>
          <w:lang w:val="ro-RO"/>
        </w:rPr>
        <w:t>parte</w:t>
      </w:r>
      <w:r w:rsidRPr="0041683D">
        <w:rPr>
          <w:szCs w:val="24"/>
          <w:lang w:val="ro-RO"/>
        </w:rPr>
        <w:t xml:space="preserve"> are dreptul de a-i solicita acesteia daune compensatorii/interese cu titlu de </w:t>
      </w:r>
      <w:r w:rsidRPr="0041683D">
        <w:rPr>
          <w:i/>
          <w:szCs w:val="24"/>
          <w:lang w:val="ro-RO"/>
        </w:rPr>
        <w:t>despăgubire generală</w:t>
      </w:r>
      <w:r w:rsidRPr="0041683D">
        <w:rPr>
          <w:szCs w:val="24"/>
          <w:lang w:val="ro-RO"/>
        </w:rPr>
        <w:t xml:space="preserve"> acordată în baza prevederilor prezentului contract, fără însă ca acestea să poată depăşi preţul contractului.</w:t>
      </w:r>
      <w:r w:rsidR="00656222" w:rsidRPr="0041683D">
        <w:rPr>
          <w:szCs w:val="24"/>
          <w:lang w:val="ro-RO"/>
        </w:rPr>
        <w:t xml:space="preserve"> Pretinderea, </w:t>
      </w:r>
      <w:r w:rsidR="00FD4D73" w:rsidRPr="0041683D">
        <w:rPr>
          <w:szCs w:val="24"/>
          <w:lang w:val="ro-RO"/>
        </w:rPr>
        <w:t xml:space="preserve">convenirea sau </w:t>
      </w:r>
      <w:r w:rsidR="00656222" w:rsidRPr="0041683D">
        <w:rPr>
          <w:szCs w:val="24"/>
          <w:lang w:val="ro-RO"/>
        </w:rPr>
        <w:t>acordarea</w:t>
      </w:r>
      <w:r w:rsidR="00CB1FF0" w:rsidRPr="0041683D">
        <w:rPr>
          <w:szCs w:val="24"/>
          <w:lang w:val="ro-RO"/>
        </w:rPr>
        <w:t xml:space="preserve"> </w:t>
      </w:r>
      <w:r w:rsidR="00FD4D73" w:rsidRPr="0041683D">
        <w:rPr>
          <w:szCs w:val="24"/>
          <w:lang w:val="ro-RO"/>
        </w:rPr>
        <w:t xml:space="preserve">oricăror </w:t>
      </w:r>
      <w:r w:rsidR="00CB1FF0" w:rsidRPr="0041683D">
        <w:rPr>
          <w:szCs w:val="24"/>
          <w:lang w:val="ro-RO"/>
        </w:rPr>
        <w:t xml:space="preserve">plăti </w:t>
      </w:r>
      <w:r w:rsidR="00E7242D" w:rsidRPr="0041683D">
        <w:rPr>
          <w:szCs w:val="24"/>
          <w:lang w:val="ro-RO"/>
        </w:rPr>
        <w:t>în aplicarea prevederilor prezentului articol</w:t>
      </w:r>
      <w:r w:rsidR="00FD4D73" w:rsidRPr="0041683D">
        <w:rPr>
          <w:szCs w:val="24"/>
          <w:lang w:val="ro-RO"/>
        </w:rPr>
        <w:t>,</w:t>
      </w:r>
      <w:r w:rsidR="00656222" w:rsidRPr="0041683D">
        <w:rPr>
          <w:szCs w:val="24"/>
          <w:lang w:val="ro-RO"/>
        </w:rPr>
        <w:t xml:space="preserve"> indiferent de motiv</w:t>
      </w:r>
      <w:r w:rsidR="00FD4D73" w:rsidRPr="0041683D">
        <w:rPr>
          <w:szCs w:val="24"/>
          <w:lang w:val="ro-RO"/>
        </w:rPr>
        <w:t>e,</w:t>
      </w:r>
      <w:r w:rsidR="00656222" w:rsidRPr="0041683D">
        <w:rPr>
          <w:szCs w:val="24"/>
          <w:lang w:val="ro-RO"/>
        </w:rPr>
        <w:t xml:space="preserve"> nu va </w:t>
      </w:r>
      <w:r w:rsidR="0078241E">
        <w:rPr>
          <w:szCs w:val="24"/>
          <w:lang w:val="ro-RO"/>
        </w:rPr>
        <w:t xml:space="preserve">  </w:t>
      </w:r>
      <w:r w:rsidR="00FD4D73" w:rsidRPr="0041683D">
        <w:rPr>
          <w:szCs w:val="24"/>
          <w:lang w:val="ro-RO"/>
        </w:rPr>
        <w:t xml:space="preserve">leza </w:t>
      </w:r>
      <w:r w:rsidR="00E7242D" w:rsidRPr="0041683D">
        <w:rPr>
          <w:szCs w:val="24"/>
          <w:lang w:val="ro-RO"/>
        </w:rPr>
        <w:t xml:space="preserve">dreptul </w:t>
      </w:r>
      <w:r w:rsidR="00E7242D" w:rsidRPr="0041683D">
        <w:rPr>
          <w:i/>
          <w:szCs w:val="24"/>
          <w:lang w:val="ro-RO"/>
        </w:rPr>
        <w:t>păr</w:t>
      </w:r>
      <w:r w:rsidR="00560305" w:rsidRPr="0041683D">
        <w:rPr>
          <w:i/>
          <w:szCs w:val="24"/>
          <w:lang w:val="ro-RO"/>
        </w:rPr>
        <w:t>ț</w:t>
      </w:r>
      <w:r w:rsidR="00E7242D" w:rsidRPr="0041683D">
        <w:rPr>
          <w:i/>
          <w:szCs w:val="24"/>
          <w:lang w:val="ro-RO"/>
        </w:rPr>
        <w:t>ii</w:t>
      </w:r>
      <w:r w:rsidR="00E7242D" w:rsidRPr="0041683D">
        <w:rPr>
          <w:szCs w:val="24"/>
          <w:lang w:val="ro-RO"/>
        </w:rPr>
        <w:t xml:space="preserve"> prejudiciate de a </w:t>
      </w:r>
      <w:r w:rsidR="001F30D1" w:rsidRPr="0041683D">
        <w:rPr>
          <w:szCs w:val="24"/>
          <w:lang w:val="ro-RO"/>
        </w:rPr>
        <w:t>solicita</w:t>
      </w:r>
      <w:r w:rsidR="00FD4D73" w:rsidRPr="0041683D">
        <w:rPr>
          <w:szCs w:val="24"/>
          <w:lang w:val="ro-RO"/>
        </w:rPr>
        <w:t xml:space="preserve">, ori de a </w:t>
      </w:r>
      <w:r w:rsidR="00E7242D" w:rsidRPr="0041683D">
        <w:rPr>
          <w:szCs w:val="24"/>
          <w:lang w:val="ro-RO"/>
        </w:rPr>
        <w:t xml:space="preserve">face aplicarea în mod corespunzător a prevederilor </w:t>
      </w:r>
      <w:r w:rsidR="00E7242D" w:rsidRPr="0041683D">
        <w:rPr>
          <w:i/>
          <w:szCs w:val="24"/>
          <w:lang w:val="ro-RO"/>
        </w:rPr>
        <w:t>art. 17.1.</w:t>
      </w:r>
      <w:r w:rsidR="00E7242D" w:rsidRPr="0041683D">
        <w:rPr>
          <w:szCs w:val="24"/>
          <w:lang w:val="ro-RO"/>
        </w:rPr>
        <w:t xml:space="preserve"> </w:t>
      </w:r>
      <w:r w:rsidR="001F30D1" w:rsidRPr="0041683D">
        <w:rPr>
          <w:i/>
          <w:szCs w:val="24"/>
          <w:lang w:val="ro-RO"/>
        </w:rPr>
        <w:t xml:space="preserve">– 17.3. </w:t>
      </w:r>
      <w:r w:rsidR="00E7242D" w:rsidRPr="0041683D">
        <w:rPr>
          <w:szCs w:val="24"/>
          <w:lang w:val="ro-RO"/>
        </w:rPr>
        <w:t>referitoare la rezilierea, încetarea sau denun</w:t>
      </w:r>
      <w:r w:rsidR="00560305" w:rsidRPr="0041683D">
        <w:rPr>
          <w:szCs w:val="24"/>
          <w:lang w:val="ro-RO"/>
        </w:rPr>
        <w:t>ț</w:t>
      </w:r>
      <w:r w:rsidR="00E7242D" w:rsidRPr="0041683D">
        <w:rPr>
          <w:szCs w:val="24"/>
          <w:lang w:val="ro-RO"/>
        </w:rPr>
        <w:t>area unilaterală a contractului.</w:t>
      </w:r>
    </w:p>
    <w:p w:rsidR="00E94B0A" w:rsidRPr="0041683D" w:rsidRDefault="00E94B0A" w:rsidP="00F26720">
      <w:pPr>
        <w:pStyle w:val="DefaultText"/>
        <w:spacing w:after="80" w:line="276" w:lineRule="auto"/>
        <w:ind w:right="-16"/>
        <w:jc w:val="both"/>
        <w:rPr>
          <w:b/>
          <w:szCs w:val="24"/>
          <w:lang w:val="ro-RO"/>
        </w:rPr>
      </w:pPr>
    </w:p>
    <w:p w:rsidR="003A095B" w:rsidRPr="0041683D" w:rsidRDefault="003A095B" w:rsidP="00750CCA">
      <w:pPr>
        <w:pStyle w:val="DefaultText"/>
        <w:spacing w:after="80" w:line="276" w:lineRule="auto"/>
        <w:ind w:right="-16"/>
        <w:jc w:val="center"/>
        <w:rPr>
          <w:b/>
          <w:i/>
          <w:szCs w:val="24"/>
          <w:lang w:val="ro-RO"/>
        </w:rPr>
      </w:pPr>
    </w:p>
    <w:p w:rsidR="003A095B" w:rsidRPr="0041683D" w:rsidRDefault="003A095B" w:rsidP="00750CCA">
      <w:pPr>
        <w:pStyle w:val="DefaultText"/>
        <w:spacing w:after="80" w:line="276" w:lineRule="auto"/>
        <w:ind w:right="-16"/>
        <w:jc w:val="center"/>
        <w:rPr>
          <w:b/>
          <w:i/>
          <w:szCs w:val="24"/>
          <w:lang w:val="ro-RO"/>
        </w:rPr>
      </w:pPr>
    </w:p>
    <w:p w:rsidR="003A095B" w:rsidRPr="0041683D" w:rsidRDefault="003A095B" w:rsidP="00750CCA">
      <w:pPr>
        <w:pStyle w:val="DefaultText"/>
        <w:spacing w:after="80" w:line="276" w:lineRule="auto"/>
        <w:ind w:right="-16"/>
        <w:jc w:val="center"/>
        <w:rPr>
          <w:b/>
          <w:i/>
          <w:szCs w:val="24"/>
          <w:lang w:val="ro-RO"/>
        </w:rPr>
      </w:pPr>
    </w:p>
    <w:p w:rsidR="00750CCA" w:rsidRPr="0041683D" w:rsidRDefault="00750CCA" w:rsidP="00750CCA">
      <w:pPr>
        <w:pStyle w:val="DefaultText"/>
        <w:spacing w:after="80" w:line="276" w:lineRule="auto"/>
        <w:ind w:right="-16"/>
        <w:jc w:val="center"/>
        <w:rPr>
          <w:b/>
          <w:i/>
          <w:szCs w:val="24"/>
          <w:lang w:val="ro-RO"/>
        </w:rPr>
      </w:pPr>
      <w:r w:rsidRPr="0041683D">
        <w:rPr>
          <w:b/>
          <w:i/>
          <w:szCs w:val="24"/>
          <w:lang w:val="ro-RO"/>
        </w:rPr>
        <w:t>CLAUZE SPECIFICE</w:t>
      </w:r>
    </w:p>
    <w:p w:rsidR="00750CCA" w:rsidRPr="0041683D" w:rsidRDefault="00750CCA" w:rsidP="00F26720">
      <w:pPr>
        <w:pStyle w:val="DefaultText"/>
        <w:spacing w:after="80" w:line="276" w:lineRule="auto"/>
        <w:ind w:right="-16"/>
        <w:jc w:val="both"/>
        <w:rPr>
          <w:b/>
          <w:szCs w:val="24"/>
          <w:lang w:val="ro-RO"/>
        </w:rPr>
      </w:pPr>
    </w:p>
    <w:p w:rsidR="0065099F" w:rsidRPr="0041683D" w:rsidRDefault="0065099F" w:rsidP="00F26720">
      <w:pPr>
        <w:spacing w:after="80" w:line="276" w:lineRule="auto"/>
        <w:jc w:val="both"/>
        <w:rPr>
          <w:b/>
          <w:bCs/>
          <w:iCs/>
        </w:rPr>
      </w:pPr>
      <w:r w:rsidRPr="0041683D">
        <w:rPr>
          <w:b/>
          <w:bCs/>
          <w:iCs/>
        </w:rPr>
        <w:t xml:space="preserve">11. </w:t>
      </w:r>
      <w:r w:rsidR="00560305" w:rsidRPr="0041683D">
        <w:rPr>
          <w:b/>
          <w:bCs/>
          <w:iCs/>
        </w:rPr>
        <w:t>Recepție</w:t>
      </w:r>
      <w:r w:rsidRPr="0041683D">
        <w:rPr>
          <w:b/>
          <w:bCs/>
          <w:iCs/>
        </w:rPr>
        <w:t xml:space="preserve"> </w:t>
      </w:r>
      <w:r w:rsidR="00560305" w:rsidRPr="0041683D">
        <w:rPr>
          <w:b/>
          <w:bCs/>
          <w:iCs/>
        </w:rPr>
        <w:t>și</w:t>
      </w:r>
      <w:r w:rsidRPr="0041683D">
        <w:rPr>
          <w:b/>
          <w:bCs/>
          <w:iCs/>
        </w:rPr>
        <w:t xml:space="preserve"> verificări</w:t>
      </w:r>
      <w:r w:rsidR="001176C0" w:rsidRPr="0041683D">
        <w:rPr>
          <w:b/>
          <w:bCs/>
          <w:iCs/>
        </w:rPr>
        <w:t xml:space="preserve">. </w:t>
      </w:r>
      <w:r w:rsidR="00560305" w:rsidRPr="0041683D">
        <w:rPr>
          <w:b/>
          <w:bCs/>
          <w:iCs/>
        </w:rPr>
        <w:t>Proprietatea</w:t>
      </w:r>
      <w:r w:rsidR="001176C0" w:rsidRPr="0041683D">
        <w:rPr>
          <w:b/>
          <w:bCs/>
          <w:iCs/>
        </w:rPr>
        <w:t xml:space="preserve"> intelectuală</w:t>
      </w:r>
    </w:p>
    <w:p w:rsidR="00B2145C" w:rsidRPr="0041683D" w:rsidRDefault="0065099F" w:rsidP="00F26720">
      <w:pPr>
        <w:spacing w:after="80" w:line="276" w:lineRule="auto"/>
        <w:jc w:val="both"/>
      </w:pPr>
      <w:r w:rsidRPr="0041683D">
        <w:rPr>
          <w:b/>
        </w:rPr>
        <w:t>11.1.</w:t>
      </w:r>
      <w:r w:rsidRPr="0041683D">
        <w:t xml:space="preserve"> – </w:t>
      </w:r>
      <w:r w:rsidR="00B2145C" w:rsidRPr="0041683D">
        <w:t xml:space="preserve">Verificarea </w:t>
      </w:r>
      <w:r w:rsidR="005613FD" w:rsidRPr="0041683D">
        <w:t>modul</w:t>
      </w:r>
      <w:r w:rsidR="001E53DE" w:rsidRPr="0041683D">
        <w:t>ui</w:t>
      </w:r>
      <w:r w:rsidR="005613FD" w:rsidRPr="0041683D">
        <w:t xml:space="preserve"> de prestare a serviciilor pentru a stabili conformitatea lor cu prevederile prezentului contract și cu prevederilor legale aplicabile, precum </w:t>
      </w:r>
      <w:r w:rsidR="00B2145C" w:rsidRPr="0041683D">
        <w:t xml:space="preserve">și recepționarea serviciilor care fac obiectul prezentului contract se realizează potrivit prevederilor </w:t>
      </w:r>
      <w:r w:rsidR="00B2145C" w:rsidRPr="0041683D">
        <w:rPr>
          <w:i/>
        </w:rPr>
        <w:t>art. 8.5</w:t>
      </w:r>
      <w:r w:rsidR="00B2145C" w:rsidRPr="0041683D">
        <w:t xml:space="preserve"> și cu aplicarea în mod corespunzător a dispozițiilor</w:t>
      </w:r>
      <w:r w:rsidR="00B2145C" w:rsidRPr="0041683D">
        <w:rPr>
          <w:i/>
        </w:rPr>
        <w:t xml:space="preserve"> art. 9.1 </w:t>
      </w:r>
      <w:r w:rsidR="00B2145C" w:rsidRPr="0041683D">
        <w:t xml:space="preserve">și, după caz, ale </w:t>
      </w:r>
      <w:r w:rsidR="00B2145C" w:rsidRPr="0041683D">
        <w:rPr>
          <w:i/>
        </w:rPr>
        <w:t>art. 7.5.</w:t>
      </w:r>
    </w:p>
    <w:p w:rsidR="006D3AB7" w:rsidRPr="0041683D" w:rsidRDefault="0065099F" w:rsidP="00F26720">
      <w:pPr>
        <w:spacing w:after="80" w:line="276" w:lineRule="auto"/>
        <w:jc w:val="both"/>
      </w:pPr>
      <w:r w:rsidRPr="0041683D">
        <w:rPr>
          <w:b/>
        </w:rPr>
        <w:t>11.2.</w:t>
      </w:r>
      <w:r w:rsidRPr="0041683D">
        <w:t xml:space="preserve"> – </w:t>
      </w:r>
      <w:r w:rsidR="005613FD" w:rsidRPr="0041683D">
        <w:t>În se</w:t>
      </w:r>
      <w:r w:rsidR="001E53DE" w:rsidRPr="0041683D">
        <w:t>n</w:t>
      </w:r>
      <w:r w:rsidR="005613FD" w:rsidRPr="0041683D">
        <w:t xml:space="preserve">sul prevederilor </w:t>
      </w:r>
      <w:r w:rsidR="005613FD" w:rsidRPr="0041683D">
        <w:rPr>
          <w:i/>
        </w:rPr>
        <w:t>art. 11.1</w:t>
      </w:r>
      <w:r w:rsidR="005613FD" w:rsidRPr="0041683D">
        <w:t>, v</w:t>
      </w:r>
      <w:r w:rsidRPr="0041683D">
        <w:t xml:space="preserve">erificările </w:t>
      </w:r>
      <w:r w:rsidR="001E53DE" w:rsidRPr="0041683D">
        <w:t>respective și recepționarea servicii</w:t>
      </w:r>
      <w:r w:rsidR="00B14BA7" w:rsidRPr="0041683D">
        <w:t>l</w:t>
      </w:r>
      <w:r w:rsidR="001E53DE" w:rsidRPr="0041683D">
        <w:t xml:space="preserve">or care fac obiectul prezentului contract </w:t>
      </w:r>
      <w:r w:rsidRPr="0041683D">
        <w:t xml:space="preserve">vor fi efectuate de către </w:t>
      </w:r>
      <w:r w:rsidR="003518E1">
        <w:rPr>
          <w:rStyle w:val="Bodytext5"/>
          <w:i/>
          <w:color w:val="000000"/>
        </w:rPr>
        <w:t xml:space="preserve">Direcția Management Proiecte </w:t>
      </w:r>
      <w:r w:rsidRPr="0041683D">
        <w:t xml:space="preserve"> prin </w:t>
      </w:r>
      <w:r w:rsidR="00560305" w:rsidRPr="0041683D">
        <w:t>reprezentanții</w:t>
      </w:r>
      <w:r w:rsidR="003518E1">
        <w:t xml:space="preserve"> săi, membrii echipei de implementare.</w:t>
      </w:r>
      <w:r w:rsidRPr="0041683D">
        <w:t xml:space="preserve"> </w:t>
      </w:r>
    </w:p>
    <w:p w:rsidR="001176C0" w:rsidRPr="0041683D" w:rsidRDefault="001176C0" w:rsidP="00F26720">
      <w:pPr>
        <w:spacing w:after="80" w:line="276" w:lineRule="auto"/>
        <w:jc w:val="both"/>
      </w:pPr>
      <w:r w:rsidRPr="0041683D">
        <w:rPr>
          <w:b/>
        </w:rPr>
        <w:t>11.</w:t>
      </w:r>
      <w:r w:rsidR="001E53DE" w:rsidRPr="0041683D">
        <w:rPr>
          <w:b/>
        </w:rPr>
        <w:t>3</w:t>
      </w:r>
      <w:r w:rsidRPr="0041683D">
        <w:rPr>
          <w:b/>
        </w:rPr>
        <w:t>.</w:t>
      </w:r>
      <w:r w:rsidRPr="0041683D">
        <w:t xml:space="preserve"> – </w:t>
      </w:r>
      <w:r w:rsidR="00CB73D3" w:rsidRPr="0041683D">
        <w:rPr>
          <w:rStyle w:val="Bodytext5"/>
          <w:i/>
          <w:color w:val="000000"/>
        </w:rPr>
        <w:t>Autoritatea Contractantă</w:t>
      </w:r>
      <w:r w:rsidRPr="0041683D">
        <w:t xml:space="preserve"> </w:t>
      </w:r>
      <w:r w:rsidR="00560305" w:rsidRPr="0041683D">
        <w:t>dobândește</w:t>
      </w:r>
      <w:r w:rsidRPr="0041683D">
        <w:t xml:space="preserve"> dreptul de proprietate intelectuală asupra datelor/</w:t>
      </w:r>
      <w:r w:rsidR="00560305" w:rsidRPr="0041683D">
        <w:t>informațiilor</w:t>
      </w:r>
      <w:r w:rsidRPr="0041683D">
        <w:t>/</w:t>
      </w:r>
      <w:r w:rsidR="003A6616" w:rsidRPr="0041683D">
        <w:t xml:space="preserve"> </w:t>
      </w:r>
      <w:r w:rsidRPr="0041683D">
        <w:t xml:space="preserve">documentelor realizate pe măsura prestării serviciilor care fac obiectul prezentului contract </w:t>
      </w:r>
      <w:r w:rsidR="00560305" w:rsidRPr="0041683D">
        <w:t>și</w:t>
      </w:r>
      <w:r w:rsidRPr="0041683D">
        <w:t xml:space="preserve"> care au fost puse la </w:t>
      </w:r>
      <w:r w:rsidR="00560305" w:rsidRPr="0041683D">
        <w:t>dispoziția</w:t>
      </w:r>
      <w:r w:rsidRPr="0041683D">
        <w:t xml:space="preserve"> sa, la momentul efectuării </w:t>
      </w:r>
      <w:r w:rsidR="00560305" w:rsidRPr="0041683D">
        <w:t>plății</w:t>
      </w:r>
      <w:r w:rsidRPr="0041683D">
        <w:t xml:space="preserve"> sumelor datorate </w:t>
      </w:r>
      <w:r w:rsidR="00CB73D3" w:rsidRPr="0041683D">
        <w:rPr>
          <w:i/>
        </w:rPr>
        <w:t>P</w:t>
      </w:r>
      <w:r w:rsidRPr="0041683D">
        <w:rPr>
          <w:i/>
        </w:rPr>
        <w:t>restatorului</w:t>
      </w:r>
      <w:r w:rsidRPr="0041683D">
        <w:t xml:space="preserve"> conform prevederilor prezentului contract.</w:t>
      </w:r>
    </w:p>
    <w:p w:rsidR="001176C0" w:rsidRPr="0041683D" w:rsidRDefault="001176C0" w:rsidP="00F26720">
      <w:pPr>
        <w:spacing w:after="80" w:line="276" w:lineRule="auto"/>
        <w:jc w:val="both"/>
      </w:pPr>
      <w:r w:rsidRPr="0041683D">
        <w:rPr>
          <w:b/>
        </w:rPr>
        <w:t>11.</w:t>
      </w:r>
      <w:r w:rsidR="001E53DE" w:rsidRPr="0041683D">
        <w:rPr>
          <w:b/>
        </w:rPr>
        <w:t>4</w:t>
      </w:r>
      <w:r w:rsidR="00100965" w:rsidRPr="0041683D">
        <w:rPr>
          <w:b/>
        </w:rPr>
        <w:t>.</w:t>
      </w:r>
      <w:r w:rsidRPr="0041683D">
        <w:t xml:space="preserve"> – În sensul prevederilor </w:t>
      </w:r>
      <w:r w:rsidRPr="0041683D">
        <w:rPr>
          <w:i/>
        </w:rPr>
        <w:t>art. 11.</w:t>
      </w:r>
      <w:r w:rsidR="00172208" w:rsidRPr="0041683D">
        <w:rPr>
          <w:i/>
        </w:rPr>
        <w:t>3</w:t>
      </w:r>
      <w:r w:rsidRPr="0041683D">
        <w:rPr>
          <w:i/>
        </w:rPr>
        <w:t>.</w:t>
      </w:r>
      <w:r w:rsidRPr="0041683D">
        <w:t xml:space="preserve"> până la data efectuării </w:t>
      </w:r>
      <w:r w:rsidR="00560305" w:rsidRPr="0041683D">
        <w:t>plății</w:t>
      </w:r>
      <w:r w:rsidRPr="0041683D">
        <w:t xml:space="preserve"> de către </w:t>
      </w:r>
      <w:r w:rsidR="00CB73D3" w:rsidRPr="0041683D">
        <w:rPr>
          <w:rStyle w:val="Bodytext5"/>
          <w:i/>
          <w:color w:val="000000"/>
        </w:rPr>
        <w:t>Autorității Contractante</w:t>
      </w:r>
      <w:r w:rsidRPr="0041683D">
        <w:t xml:space="preserve"> a </w:t>
      </w:r>
      <w:r w:rsidR="00560305" w:rsidRPr="0041683D">
        <w:t>prețului</w:t>
      </w:r>
      <w:r w:rsidRPr="0041683D">
        <w:t xml:space="preserve"> contractului rezultat ca urmare a aplicării prevederilor </w:t>
      </w:r>
      <w:r w:rsidRPr="0041683D">
        <w:rPr>
          <w:i/>
        </w:rPr>
        <w:t>art. 4.5. – 4.6.</w:t>
      </w:r>
      <w:r w:rsidRPr="0041683D">
        <w:t xml:space="preserve"> si ale </w:t>
      </w:r>
      <w:r w:rsidR="004F32DC" w:rsidRPr="0041683D">
        <w:rPr>
          <w:i/>
        </w:rPr>
        <w:t>art. 9</w:t>
      </w:r>
      <w:r w:rsidRPr="0041683D">
        <w:rPr>
          <w:i/>
        </w:rPr>
        <w:t xml:space="preserve">.1 – </w:t>
      </w:r>
      <w:r w:rsidR="004F32DC" w:rsidRPr="0041683D">
        <w:rPr>
          <w:i/>
        </w:rPr>
        <w:t>9</w:t>
      </w:r>
      <w:r w:rsidRPr="0041683D">
        <w:rPr>
          <w:i/>
        </w:rPr>
        <w:t>.2</w:t>
      </w:r>
      <w:r w:rsidRPr="0041683D">
        <w:t xml:space="preserve"> din prezentul contract, după cum rezultă din facturile emise de către </w:t>
      </w:r>
      <w:r w:rsidRPr="0041683D">
        <w:rPr>
          <w:i/>
        </w:rPr>
        <w:t>prestator</w:t>
      </w:r>
      <w:r w:rsidRPr="0041683D">
        <w:t>, acesta din urmă are dreptul exclusiv de proprietate intelectuală asupra datelor/</w:t>
      </w:r>
      <w:r w:rsidR="00560305" w:rsidRPr="0041683D">
        <w:t>informațiilor</w:t>
      </w:r>
      <w:r w:rsidRPr="0041683D">
        <w:t>/</w:t>
      </w:r>
      <w:r w:rsidR="00172208" w:rsidRPr="0041683D">
        <w:t xml:space="preserve"> </w:t>
      </w:r>
      <w:r w:rsidRPr="0041683D">
        <w:t xml:space="preserve">documentelor rezultate ca urmare a prestării serviciilor </w:t>
      </w:r>
      <w:r w:rsidR="00560305" w:rsidRPr="0041683D">
        <w:t>evidențiate</w:t>
      </w:r>
      <w:r w:rsidRPr="0041683D">
        <w:t xml:space="preserve"> în respectivele facturi.</w:t>
      </w:r>
    </w:p>
    <w:p w:rsidR="00E94781" w:rsidRPr="0041683D" w:rsidRDefault="00E94781" w:rsidP="00F26720">
      <w:pPr>
        <w:spacing w:after="80" w:line="276" w:lineRule="auto"/>
        <w:jc w:val="both"/>
      </w:pPr>
    </w:p>
    <w:p w:rsidR="004C00A7" w:rsidRPr="0041683D" w:rsidRDefault="004C00A7" w:rsidP="00F26720">
      <w:pPr>
        <w:pStyle w:val="DefaultText"/>
        <w:spacing w:after="80" w:line="276" w:lineRule="auto"/>
        <w:ind w:right="-16" w:firstLine="720"/>
        <w:jc w:val="both"/>
        <w:rPr>
          <w:b/>
          <w:i/>
          <w:szCs w:val="24"/>
          <w:lang w:val="ro-RO"/>
        </w:rPr>
      </w:pPr>
      <w:r w:rsidRPr="0041683D">
        <w:rPr>
          <w:b/>
          <w:szCs w:val="24"/>
          <w:lang w:val="ro-RO"/>
        </w:rPr>
        <w:t>1</w:t>
      </w:r>
      <w:r w:rsidR="00E77E6E" w:rsidRPr="0041683D">
        <w:rPr>
          <w:b/>
          <w:szCs w:val="24"/>
          <w:lang w:val="ro-RO"/>
        </w:rPr>
        <w:t>2</w:t>
      </w:r>
      <w:r w:rsidRPr="0041683D">
        <w:rPr>
          <w:b/>
          <w:szCs w:val="24"/>
          <w:lang w:val="ro-RO"/>
        </w:rPr>
        <w:t>.</w:t>
      </w:r>
      <w:r w:rsidRPr="0041683D">
        <w:rPr>
          <w:b/>
          <w:i/>
          <w:szCs w:val="24"/>
          <w:lang w:val="ro-RO"/>
        </w:rPr>
        <w:t xml:space="preserve"> </w:t>
      </w:r>
      <w:r w:rsidRPr="0041683D">
        <w:rPr>
          <w:b/>
          <w:szCs w:val="24"/>
          <w:lang w:val="ro-RO"/>
        </w:rPr>
        <w:t>Începere, finalizare, întârzieri, sistare</w:t>
      </w:r>
      <w:r w:rsidR="00560305" w:rsidRPr="0041683D">
        <w:rPr>
          <w:b/>
          <w:szCs w:val="24"/>
          <w:lang w:val="ro-RO"/>
        </w:rPr>
        <w:t xml:space="preserve"> contract</w:t>
      </w:r>
    </w:p>
    <w:p w:rsidR="0065099F" w:rsidRPr="0041683D" w:rsidRDefault="0065099F" w:rsidP="00F26720">
      <w:pPr>
        <w:pStyle w:val="DefaultText"/>
        <w:spacing w:after="80" w:line="276" w:lineRule="auto"/>
        <w:ind w:right="-16"/>
        <w:jc w:val="both"/>
        <w:rPr>
          <w:szCs w:val="24"/>
          <w:lang w:val="ro-RO"/>
        </w:rPr>
      </w:pPr>
      <w:r w:rsidRPr="0041683D">
        <w:rPr>
          <w:b/>
          <w:szCs w:val="24"/>
          <w:lang w:val="ro-RO"/>
        </w:rPr>
        <w:t>12.1.</w:t>
      </w:r>
      <w:r w:rsidRPr="0041683D">
        <w:rPr>
          <w:szCs w:val="24"/>
          <w:lang w:val="ro-RO"/>
        </w:rPr>
        <w:t xml:space="preserve"> </w:t>
      </w:r>
      <w:r w:rsidR="00F761E1" w:rsidRPr="0041683D">
        <w:rPr>
          <w:szCs w:val="24"/>
          <w:lang w:val="ro-RO"/>
        </w:rPr>
        <w:t>–</w:t>
      </w:r>
      <w:r w:rsidRPr="0041683D">
        <w:rPr>
          <w:szCs w:val="24"/>
          <w:lang w:val="ro-RO"/>
        </w:rPr>
        <w:t xml:space="preserve"> </w:t>
      </w:r>
      <w:r w:rsidRPr="0041683D">
        <w:rPr>
          <w:i/>
          <w:szCs w:val="24"/>
          <w:lang w:val="ro-RO"/>
        </w:rPr>
        <w:t>Prestatorul</w:t>
      </w:r>
      <w:r w:rsidRPr="0041683D">
        <w:rPr>
          <w:szCs w:val="24"/>
          <w:lang w:val="ro-RO"/>
        </w:rPr>
        <w:t xml:space="preserve"> are obligaţia de a începe prestarea serviciilor în </w:t>
      </w:r>
      <w:r w:rsidR="00CA0F06">
        <w:rPr>
          <w:szCs w:val="24"/>
          <w:lang w:val="ro-RO"/>
        </w:rPr>
        <w:t xml:space="preserve">48 de ore </w:t>
      </w:r>
      <w:r w:rsidRPr="0041683D">
        <w:rPr>
          <w:szCs w:val="24"/>
          <w:lang w:val="ro-RO"/>
        </w:rPr>
        <w:t>de la data men</w:t>
      </w:r>
      <w:r w:rsidR="00560305" w:rsidRPr="0041683D">
        <w:rPr>
          <w:szCs w:val="24"/>
          <w:lang w:val="ro-RO"/>
        </w:rPr>
        <w:t>ț</w:t>
      </w:r>
      <w:r w:rsidRPr="0041683D">
        <w:rPr>
          <w:szCs w:val="24"/>
          <w:lang w:val="ro-RO"/>
        </w:rPr>
        <w:t xml:space="preserve">ionată la </w:t>
      </w:r>
      <w:r w:rsidR="00F761E1" w:rsidRPr="0041683D">
        <w:rPr>
          <w:i/>
          <w:szCs w:val="24"/>
          <w:lang w:val="ro-RO"/>
        </w:rPr>
        <w:t>art. 5</w:t>
      </w:r>
      <w:r w:rsidRPr="0041683D">
        <w:rPr>
          <w:i/>
          <w:szCs w:val="24"/>
          <w:lang w:val="ro-RO"/>
        </w:rPr>
        <w:t>.1.</w:t>
      </w:r>
      <w:r w:rsidRPr="0041683D">
        <w:rPr>
          <w:szCs w:val="24"/>
          <w:lang w:val="ro-RO"/>
        </w:rPr>
        <w:t xml:space="preserve"> din prezentul contract. </w:t>
      </w:r>
    </w:p>
    <w:p w:rsidR="00E077A5" w:rsidRPr="0041683D" w:rsidRDefault="00F761E1" w:rsidP="00F26720">
      <w:pPr>
        <w:pStyle w:val="DefaultText"/>
        <w:spacing w:after="80" w:line="276" w:lineRule="auto"/>
        <w:ind w:right="-16"/>
        <w:jc w:val="both"/>
        <w:rPr>
          <w:color w:val="000000" w:themeColor="text1"/>
          <w:szCs w:val="24"/>
          <w:lang w:val="ro-RO"/>
        </w:rPr>
      </w:pPr>
      <w:r w:rsidRPr="0041683D">
        <w:rPr>
          <w:b/>
          <w:szCs w:val="24"/>
          <w:lang w:val="ro-RO"/>
        </w:rPr>
        <w:t>12</w:t>
      </w:r>
      <w:r w:rsidR="0065099F" w:rsidRPr="0041683D">
        <w:rPr>
          <w:b/>
          <w:szCs w:val="24"/>
          <w:lang w:val="ro-RO"/>
        </w:rPr>
        <w:t>.2.</w:t>
      </w:r>
      <w:r w:rsidR="0065099F" w:rsidRPr="0041683D">
        <w:rPr>
          <w:szCs w:val="24"/>
          <w:lang w:val="ro-RO"/>
        </w:rPr>
        <w:t xml:space="preserve"> </w:t>
      </w:r>
      <w:r w:rsidRPr="0041683D">
        <w:rPr>
          <w:szCs w:val="24"/>
          <w:lang w:val="ro-RO"/>
        </w:rPr>
        <w:t>–</w:t>
      </w:r>
      <w:r w:rsidR="0065099F" w:rsidRPr="0041683D">
        <w:rPr>
          <w:szCs w:val="24"/>
          <w:lang w:val="ro-RO"/>
        </w:rPr>
        <w:t xml:space="preserve"> În cazul în care </w:t>
      </w:r>
      <w:r w:rsidR="00CB73D3" w:rsidRPr="0041683D">
        <w:rPr>
          <w:i/>
          <w:szCs w:val="24"/>
          <w:lang w:val="ro-RO"/>
        </w:rPr>
        <w:t>P</w:t>
      </w:r>
      <w:r w:rsidR="0065099F" w:rsidRPr="0041683D">
        <w:rPr>
          <w:i/>
          <w:szCs w:val="24"/>
          <w:lang w:val="ro-RO"/>
        </w:rPr>
        <w:t>restatorul</w:t>
      </w:r>
      <w:r w:rsidR="0065099F" w:rsidRPr="0041683D">
        <w:rPr>
          <w:szCs w:val="24"/>
          <w:lang w:val="ro-RO"/>
        </w:rPr>
        <w:t xml:space="preserve"> suferă întârzieri şi/s</w:t>
      </w:r>
      <w:r w:rsidRPr="0041683D">
        <w:rPr>
          <w:szCs w:val="24"/>
          <w:lang w:val="ro-RO"/>
        </w:rPr>
        <w:t>au suportă costuri suplimentare</w:t>
      </w:r>
      <w:r w:rsidR="0065099F" w:rsidRPr="0041683D">
        <w:rPr>
          <w:szCs w:val="24"/>
          <w:lang w:val="ro-RO"/>
        </w:rPr>
        <w:t xml:space="preserve"> care nu se datorează culpei acestuia, </w:t>
      </w:r>
      <w:r w:rsidR="0065099F" w:rsidRPr="0041683D">
        <w:rPr>
          <w:i/>
          <w:szCs w:val="24"/>
          <w:lang w:val="ro-RO"/>
        </w:rPr>
        <w:t>părţile</w:t>
      </w:r>
      <w:r w:rsidR="0065099F" w:rsidRPr="0041683D">
        <w:rPr>
          <w:szCs w:val="24"/>
          <w:lang w:val="ro-RO"/>
        </w:rPr>
        <w:t xml:space="preserve"> vor încheia un act ad</w:t>
      </w:r>
      <w:r w:rsidRPr="0041683D">
        <w:rPr>
          <w:szCs w:val="24"/>
          <w:lang w:val="ro-RO"/>
        </w:rPr>
        <w:t>i</w:t>
      </w:r>
      <w:r w:rsidR="00560305" w:rsidRPr="0041683D">
        <w:rPr>
          <w:szCs w:val="24"/>
          <w:lang w:val="ro-RO"/>
        </w:rPr>
        <w:t>ț</w:t>
      </w:r>
      <w:r w:rsidR="0065099F" w:rsidRPr="0041683D">
        <w:rPr>
          <w:szCs w:val="24"/>
          <w:lang w:val="ro-RO"/>
        </w:rPr>
        <w:t>ional în acest sens, urmând să stabilească de comun acord prelungirea perioadei de prestare a serviciilor vizate</w:t>
      </w:r>
      <w:r w:rsidR="00E077A5" w:rsidRPr="0041683D">
        <w:rPr>
          <w:szCs w:val="24"/>
          <w:lang w:val="ro-RO"/>
        </w:rPr>
        <w:t xml:space="preserve"> </w:t>
      </w:r>
      <w:r w:rsidR="00E077A5" w:rsidRPr="0041683D">
        <w:rPr>
          <w:color w:val="000000" w:themeColor="text1"/>
          <w:szCs w:val="24"/>
          <w:lang w:val="ro-RO"/>
        </w:rPr>
        <w:t>și, d</w:t>
      </w:r>
      <w:r w:rsidR="00172208" w:rsidRPr="0041683D">
        <w:rPr>
          <w:color w:val="000000" w:themeColor="text1"/>
          <w:szCs w:val="24"/>
          <w:lang w:val="ro-RO"/>
        </w:rPr>
        <w:t>acă este cazul</w:t>
      </w:r>
      <w:r w:rsidR="00E077A5" w:rsidRPr="0041683D">
        <w:rPr>
          <w:color w:val="000000" w:themeColor="text1"/>
          <w:szCs w:val="24"/>
          <w:lang w:val="ro-RO"/>
        </w:rPr>
        <w:t>, contravaloarea eventualelor costuri/servicii suplimentare în raport cu o atare situație.</w:t>
      </w:r>
    </w:p>
    <w:p w:rsidR="0065099F" w:rsidRPr="0041683D" w:rsidRDefault="00F761E1" w:rsidP="00F26720">
      <w:pPr>
        <w:pStyle w:val="DefaultText"/>
        <w:spacing w:after="80" w:line="276" w:lineRule="auto"/>
        <w:ind w:right="-16"/>
        <w:jc w:val="both"/>
        <w:rPr>
          <w:szCs w:val="24"/>
          <w:lang w:val="ro-RO"/>
        </w:rPr>
      </w:pPr>
      <w:r w:rsidRPr="0041683D">
        <w:rPr>
          <w:b/>
          <w:szCs w:val="24"/>
          <w:lang w:val="ro-RO"/>
        </w:rPr>
        <w:t>12</w:t>
      </w:r>
      <w:r w:rsidR="0065099F" w:rsidRPr="0041683D">
        <w:rPr>
          <w:b/>
          <w:szCs w:val="24"/>
          <w:lang w:val="ro-RO"/>
        </w:rPr>
        <w:t>.3.</w:t>
      </w:r>
      <w:r w:rsidR="0065099F" w:rsidRPr="0041683D">
        <w:rPr>
          <w:szCs w:val="24"/>
          <w:lang w:val="ro-RO"/>
        </w:rPr>
        <w:t xml:space="preserve"> </w:t>
      </w:r>
      <w:r w:rsidRPr="0041683D">
        <w:rPr>
          <w:szCs w:val="24"/>
          <w:lang w:val="ro-RO"/>
        </w:rPr>
        <w:t>–</w:t>
      </w:r>
      <w:r w:rsidR="0065099F" w:rsidRPr="0041683D">
        <w:rPr>
          <w:szCs w:val="24"/>
          <w:lang w:val="ro-RO"/>
        </w:rPr>
        <w:t xml:space="preserve"> Fără a aduce atingere prevederilor </w:t>
      </w:r>
      <w:r w:rsidRPr="0041683D">
        <w:rPr>
          <w:i/>
          <w:szCs w:val="24"/>
          <w:lang w:val="ro-RO"/>
        </w:rPr>
        <w:t>art. 12</w:t>
      </w:r>
      <w:r w:rsidR="0065099F" w:rsidRPr="0041683D">
        <w:rPr>
          <w:i/>
          <w:szCs w:val="24"/>
          <w:lang w:val="ro-RO"/>
        </w:rPr>
        <w:t>.2.</w:t>
      </w:r>
      <w:r w:rsidR="0065099F" w:rsidRPr="0041683D">
        <w:rPr>
          <w:szCs w:val="24"/>
          <w:lang w:val="ro-RO"/>
        </w:rPr>
        <w:t xml:space="preserve"> din prezentul contract, serviciile prestate în baza contractului sau, dacă este cazul, oricare fază a acestora prevăzută a fi terminată într-o perioadă stabilită potrivit termenelor </w:t>
      </w:r>
      <w:r w:rsidR="00560305" w:rsidRPr="0041683D">
        <w:rPr>
          <w:szCs w:val="24"/>
          <w:lang w:val="ro-RO"/>
        </w:rPr>
        <w:t>ș</w:t>
      </w:r>
      <w:r w:rsidR="0065099F" w:rsidRPr="0041683D">
        <w:rPr>
          <w:szCs w:val="24"/>
          <w:lang w:val="ro-RO"/>
        </w:rPr>
        <w:t>i cond</w:t>
      </w:r>
      <w:r w:rsidRPr="0041683D">
        <w:rPr>
          <w:szCs w:val="24"/>
          <w:lang w:val="ro-RO"/>
        </w:rPr>
        <w:t>i</w:t>
      </w:r>
      <w:r w:rsidR="00560305" w:rsidRPr="0041683D">
        <w:rPr>
          <w:szCs w:val="24"/>
          <w:lang w:val="ro-RO"/>
        </w:rPr>
        <w:t>ț</w:t>
      </w:r>
      <w:r w:rsidR="0065099F" w:rsidRPr="0041683D">
        <w:rPr>
          <w:szCs w:val="24"/>
          <w:lang w:val="ro-RO"/>
        </w:rPr>
        <w:t xml:space="preserve">iilor din prezentul contract, ori de comun acord de către </w:t>
      </w:r>
      <w:r w:rsidR="0065099F" w:rsidRPr="0041683D">
        <w:rPr>
          <w:i/>
          <w:szCs w:val="24"/>
          <w:lang w:val="ro-RO"/>
        </w:rPr>
        <w:t>părți</w:t>
      </w:r>
      <w:r w:rsidR="0065099F" w:rsidRPr="0041683D">
        <w:rPr>
          <w:szCs w:val="24"/>
          <w:lang w:val="ro-RO"/>
        </w:rPr>
        <w:t>, se finalizează în respectivele termene, care se calculează de la data începerii prestării serviciilor în cauză.</w:t>
      </w:r>
    </w:p>
    <w:p w:rsidR="0065099F" w:rsidRPr="0041683D" w:rsidRDefault="00F761E1" w:rsidP="00F26720">
      <w:pPr>
        <w:pStyle w:val="DefaultText"/>
        <w:spacing w:after="80" w:line="276" w:lineRule="auto"/>
        <w:ind w:right="-16"/>
        <w:jc w:val="both"/>
        <w:rPr>
          <w:szCs w:val="24"/>
          <w:lang w:val="ro-RO"/>
        </w:rPr>
      </w:pPr>
      <w:r w:rsidRPr="0041683D">
        <w:rPr>
          <w:b/>
          <w:szCs w:val="24"/>
          <w:lang w:val="ro-RO"/>
        </w:rPr>
        <w:t>12</w:t>
      </w:r>
      <w:r w:rsidR="0065099F" w:rsidRPr="0041683D">
        <w:rPr>
          <w:b/>
          <w:szCs w:val="24"/>
          <w:lang w:val="ro-RO"/>
        </w:rPr>
        <w:t>.4.</w:t>
      </w:r>
      <w:r w:rsidR="0065099F" w:rsidRPr="0041683D">
        <w:rPr>
          <w:szCs w:val="24"/>
          <w:lang w:val="ro-RO"/>
        </w:rPr>
        <w:t xml:space="preserve"> </w:t>
      </w:r>
      <w:r w:rsidR="00A80DDB" w:rsidRPr="0041683D">
        <w:rPr>
          <w:bCs/>
          <w:color w:val="000000"/>
          <w:szCs w:val="24"/>
          <w:lang w:val="ro-RO"/>
        </w:rPr>
        <w:t>–</w:t>
      </w:r>
      <w:r w:rsidR="0065099F" w:rsidRPr="0041683D">
        <w:rPr>
          <w:szCs w:val="24"/>
          <w:lang w:val="ro-RO"/>
        </w:rPr>
        <w:t xml:space="preserve"> Fără a aduce atingere prevederilor </w:t>
      </w:r>
      <w:r w:rsidR="00D24A21" w:rsidRPr="0041683D">
        <w:rPr>
          <w:i/>
          <w:szCs w:val="24"/>
          <w:lang w:val="ro-RO"/>
        </w:rPr>
        <w:t>art. 7</w:t>
      </w:r>
      <w:r w:rsidR="0065099F" w:rsidRPr="0041683D">
        <w:rPr>
          <w:i/>
          <w:szCs w:val="24"/>
          <w:lang w:val="ro-RO"/>
        </w:rPr>
        <w:t>.2.</w:t>
      </w:r>
      <w:r w:rsidR="0065099F" w:rsidRPr="0041683D">
        <w:rPr>
          <w:szCs w:val="24"/>
          <w:lang w:val="ro-RO"/>
        </w:rPr>
        <w:t xml:space="preserve"> din prezentul contract, în afara cazului în care </w:t>
      </w:r>
      <w:r w:rsidR="0065099F" w:rsidRPr="0041683D">
        <w:rPr>
          <w:i/>
          <w:szCs w:val="24"/>
          <w:lang w:val="ro-RO"/>
        </w:rPr>
        <w:t>achizitorul</w:t>
      </w:r>
      <w:r w:rsidR="0065099F" w:rsidRPr="0041683D">
        <w:rPr>
          <w:szCs w:val="24"/>
          <w:lang w:val="ro-RO"/>
        </w:rPr>
        <w:t xml:space="preserve"> este de acord cu o prelungire a termenului de execuţie, orice întârziere în îndeplinirea contractului dă dreptul acestuia de a solicita </w:t>
      </w:r>
      <w:r w:rsidR="0065099F" w:rsidRPr="0041683D">
        <w:rPr>
          <w:i/>
          <w:szCs w:val="24"/>
          <w:lang w:val="ro-RO"/>
        </w:rPr>
        <w:t>penalităţi</w:t>
      </w:r>
      <w:r w:rsidR="00D24A21" w:rsidRPr="0041683D">
        <w:rPr>
          <w:i/>
          <w:szCs w:val="24"/>
          <w:lang w:val="ro-RO"/>
        </w:rPr>
        <w:t>le</w:t>
      </w:r>
      <w:r w:rsidR="0065099F" w:rsidRPr="0041683D">
        <w:rPr>
          <w:i/>
          <w:szCs w:val="24"/>
          <w:lang w:val="ro-RO"/>
        </w:rPr>
        <w:t xml:space="preserve"> </w:t>
      </w:r>
      <w:r w:rsidR="00D24A21" w:rsidRPr="0041683D">
        <w:rPr>
          <w:i/>
          <w:szCs w:val="24"/>
          <w:lang w:val="ro-RO"/>
        </w:rPr>
        <w:t>contractuale (</w:t>
      </w:r>
      <w:r w:rsidR="0065099F" w:rsidRPr="0041683D">
        <w:rPr>
          <w:i/>
          <w:szCs w:val="24"/>
          <w:lang w:val="ro-RO"/>
        </w:rPr>
        <w:t>de întârziere</w:t>
      </w:r>
      <w:r w:rsidR="00D24A21" w:rsidRPr="0041683D">
        <w:rPr>
          <w:i/>
          <w:szCs w:val="24"/>
          <w:lang w:val="ro-RO"/>
        </w:rPr>
        <w:t>)</w:t>
      </w:r>
      <w:r w:rsidR="0065099F" w:rsidRPr="0041683D">
        <w:rPr>
          <w:szCs w:val="24"/>
          <w:lang w:val="ro-RO"/>
        </w:rPr>
        <w:t xml:space="preserve"> </w:t>
      </w:r>
      <w:r w:rsidR="00CB73D3" w:rsidRPr="0041683D">
        <w:rPr>
          <w:i/>
          <w:szCs w:val="24"/>
          <w:lang w:val="ro-RO"/>
        </w:rPr>
        <w:t>P</w:t>
      </w:r>
      <w:r w:rsidR="0065099F" w:rsidRPr="0041683D">
        <w:rPr>
          <w:i/>
          <w:szCs w:val="24"/>
          <w:lang w:val="ro-RO"/>
        </w:rPr>
        <w:t>restatorului</w:t>
      </w:r>
      <w:r w:rsidR="00D24A21" w:rsidRPr="0041683D">
        <w:rPr>
          <w:szCs w:val="24"/>
          <w:lang w:val="ro-RO"/>
        </w:rPr>
        <w:t>,</w:t>
      </w:r>
      <w:r w:rsidR="0065099F" w:rsidRPr="0041683D">
        <w:rPr>
          <w:szCs w:val="24"/>
          <w:lang w:val="ro-RO"/>
        </w:rPr>
        <w:t xml:space="preserve"> prin aplicarea în mod corespunzător a prevederilor prezentului contract.</w:t>
      </w:r>
    </w:p>
    <w:p w:rsidR="00E94781" w:rsidRPr="0041683D" w:rsidRDefault="00E94781" w:rsidP="00F26720">
      <w:pPr>
        <w:pStyle w:val="DefaultText"/>
        <w:spacing w:after="80" w:line="276" w:lineRule="auto"/>
        <w:ind w:right="-16"/>
        <w:jc w:val="both"/>
        <w:rPr>
          <w:szCs w:val="24"/>
          <w:lang w:val="ro-RO"/>
        </w:rPr>
      </w:pPr>
    </w:p>
    <w:p w:rsidR="004C00A7" w:rsidRPr="0041683D" w:rsidRDefault="004C00A7" w:rsidP="00F26720">
      <w:pPr>
        <w:spacing w:after="80" w:line="276" w:lineRule="auto"/>
        <w:ind w:firstLine="720"/>
        <w:jc w:val="both"/>
      </w:pPr>
      <w:r w:rsidRPr="0041683D">
        <w:rPr>
          <w:rStyle w:val="punct1"/>
        </w:rPr>
        <w:t>1</w:t>
      </w:r>
      <w:r w:rsidR="00E77E6E" w:rsidRPr="0041683D">
        <w:rPr>
          <w:rStyle w:val="punct1"/>
        </w:rPr>
        <w:t>3</w:t>
      </w:r>
      <w:r w:rsidRPr="0041683D">
        <w:rPr>
          <w:rStyle w:val="punct1"/>
        </w:rPr>
        <w:t xml:space="preserve">.  </w:t>
      </w:r>
      <w:r w:rsidR="00950918" w:rsidRPr="0041683D">
        <w:rPr>
          <w:rStyle w:val="punct1"/>
        </w:rPr>
        <w:t>Ajustarea/a</w:t>
      </w:r>
      <w:r w:rsidRPr="0041683D">
        <w:rPr>
          <w:rStyle w:val="punct1"/>
        </w:rPr>
        <w:t xml:space="preserve">ctualizarea </w:t>
      </w:r>
      <w:r w:rsidR="00EC299F" w:rsidRPr="0041683D">
        <w:rPr>
          <w:rStyle w:val="punct1"/>
        </w:rPr>
        <w:t>prețului</w:t>
      </w:r>
      <w:r w:rsidRPr="0041683D">
        <w:rPr>
          <w:rStyle w:val="punct1"/>
        </w:rPr>
        <w:t xml:space="preserve"> contractului</w:t>
      </w:r>
    </w:p>
    <w:p w:rsidR="009D1523" w:rsidRDefault="00D24A21" w:rsidP="00F26720">
      <w:pPr>
        <w:spacing w:after="80" w:line="276" w:lineRule="auto"/>
        <w:ind w:right="-16"/>
        <w:jc w:val="both"/>
        <w:rPr>
          <w:bCs/>
          <w:color w:val="000000"/>
        </w:rPr>
      </w:pPr>
      <w:r w:rsidRPr="0041683D">
        <w:rPr>
          <w:b/>
          <w:bCs/>
          <w:color w:val="000000"/>
        </w:rPr>
        <w:t>13.1.</w:t>
      </w:r>
      <w:r w:rsidRPr="0041683D">
        <w:rPr>
          <w:bCs/>
          <w:color w:val="000000"/>
        </w:rPr>
        <w:t xml:space="preserve"> – Pentru serviciile prestate, </w:t>
      </w:r>
      <w:r w:rsidR="00EC299F" w:rsidRPr="0041683D">
        <w:rPr>
          <w:bCs/>
          <w:color w:val="000000"/>
        </w:rPr>
        <w:t>plățile</w:t>
      </w:r>
      <w:r w:rsidRPr="0041683D">
        <w:rPr>
          <w:bCs/>
          <w:color w:val="000000"/>
        </w:rPr>
        <w:t xml:space="preserve"> datorate </w:t>
      </w:r>
      <w:r w:rsidR="00CB73D3" w:rsidRPr="0041683D">
        <w:rPr>
          <w:bCs/>
          <w:i/>
          <w:color w:val="000000"/>
        </w:rPr>
        <w:t>P</w:t>
      </w:r>
      <w:r w:rsidR="003A6616" w:rsidRPr="0041683D">
        <w:rPr>
          <w:bCs/>
          <w:i/>
          <w:iCs/>
          <w:color w:val="000000"/>
        </w:rPr>
        <w:t xml:space="preserve">restatorului </w:t>
      </w:r>
      <w:r w:rsidRPr="0041683D">
        <w:rPr>
          <w:bCs/>
          <w:color w:val="000000"/>
        </w:rPr>
        <w:t xml:space="preserve">de către </w:t>
      </w:r>
      <w:r w:rsidRPr="0041683D">
        <w:rPr>
          <w:bCs/>
          <w:i/>
          <w:color w:val="000000"/>
        </w:rPr>
        <w:t>achizitor</w:t>
      </w:r>
      <w:r w:rsidRPr="0041683D">
        <w:rPr>
          <w:bCs/>
          <w:color w:val="000000"/>
        </w:rPr>
        <w:t xml:space="preserve"> sunt expresia tarifelor</w:t>
      </w:r>
      <w:r w:rsidR="00950918" w:rsidRPr="0041683D">
        <w:rPr>
          <w:bCs/>
          <w:color w:val="000000"/>
        </w:rPr>
        <w:t>/</w:t>
      </w:r>
      <w:r w:rsidR="00EC299F" w:rsidRPr="0041683D">
        <w:rPr>
          <w:bCs/>
          <w:color w:val="000000"/>
        </w:rPr>
        <w:t>prețului</w:t>
      </w:r>
      <w:r w:rsidRPr="0041683D">
        <w:rPr>
          <w:bCs/>
          <w:color w:val="000000"/>
        </w:rPr>
        <w:t xml:space="preserve"> rezultat din propunerea financiară a acestuia, prin aplicarea în mod corespunzător </w:t>
      </w:r>
    </w:p>
    <w:p w:rsidR="009D1523" w:rsidRDefault="009D1523" w:rsidP="00F26720">
      <w:pPr>
        <w:spacing w:after="80" w:line="276" w:lineRule="auto"/>
        <w:ind w:right="-16"/>
        <w:jc w:val="both"/>
        <w:rPr>
          <w:bCs/>
          <w:color w:val="000000"/>
        </w:rPr>
      </w:pPr>
    </w:p>
    <w:p w:rsidR="009D1523" w:rsidRDefault="009D1523" w:rsidP="00F26720">
      <w:pPr>
        <w:spacing w:after="80" w:line="276" w:lineRule="auto"/>
        <w:ind w:right="-16"/>
        <w:jc w:val="both"/>
        <w:rPr>
          <w:bCs/>
          <w:color w:val="000000"/>
        </w:rPr>
      </w:pPr>
    </w:p>
    <w:p w:rsidR="00D24A21" w:rsidRPr="0041683D" w:rsidRDefault="00D24A21" w:rsidP="00F26720">
      <w:pPr>
        <w:spacing w:after="80" w:line="276" w:lineRule="auto"/>
        <w:ind w:right="-16"/>
        <w:jc w:val="both"/>
        <w:rPr>
          <w:bCs/>
          <w:color w:val="000000"/>
        </w:rPr>
      </w:pPr>
      <w:r w:rsidRPr="0041683D">
        <w:rPr>
          <w:bCs/>
          <w:color w:val="000000"/>
        </w:rPr>
        <w:lastRenderedPageBreak/>
        <w:t xml:space="preserve">a prevederilor </w:t>
      </w:r>
      <w:r w:rsidRPr="0041683D">
        <w:rPr>
          <w:bCs/>
          <w:i/>
          <w:color w:val="000000"/>
        </w:rPr>
        <w:t>art. 4.5. – 4.6.</w:t>
      </w:r>
      <w:r w:rsidRPr="0041683D">
        <w:rPr>
          <w:bCs/>
          <w:color w:val="000000"/>
        </w:rPr>
        <w:t xml:space="preserve"> si ale </w:t>
      </w:r>
      <w:r w:rsidRPr="0041683D">
        <w:rPr>
          <w:bCs/>
          <w:i/>
          <w:color w:val="000000"/>
        </w:rPr>
        <w:t>art. 9.1. – 9.2.</w:t>
      </w:r>
      <w:r w:rsidRPr="0041683D">
        <w:rPr>
          <w:bCs/>
          <w:color w:val="000000"/>
        </w:rPr>
        <w:t xml:space="preserve"> din prezentul contract. </w:t>
      </w:r>
    </w:p>
    <w:p w:rsidR="00D24A21" w:rsidRPr="0041683D" w:rsidRDefault="00D24A21" w:rsidP="00F26720">
      <w:pPr>
        <w:spacing w:after="80" w:line="276" w:lineRule="auto"/>
        <w:ind w:right="-16"/>
        <w:jc w:val="both"/>
        <w:rPr>
          <w:bCs/>
          <w:color w:val="000000"/>
        </w:rPr>
      </w:pPr>
      <w:r w:rsidRPr="0041683D">
        <w:rPr>
          <w:b/>
          <w:bCs/>
          <w:color w:val="000000"/>
        </w:rPr>
        <w:t>13.2.</w:t>
      </w:r>
      <w:r w:rsidRPr="0041683D">
        <w:rPr>
          <w:bCs/>
          <w:color w:val="000000"/>
        </w:rPr>
        <w:t xml:space="preserve"> </w:t>
      </w:r>
      <w:r w:rsidR="00A80DDB" w:rsidRPr="0041683D">
        <w:rPr>
          <w:bCs/>
          <w:color w:val="000000"/>
        </w:rPr>
        <w:t>–</w:t>
      </w:r>
      <w:r w:rsidRPr="0041683D">
        <w:rPr>
          <w:bCs/>
          <w:color w:val="000000"/>
        </w:rPr>
        <w:t xml:space="preserve"> </w:t>
      </w:r>
      <w:r w:rsidR="00EC299F" w:rsidRPr="0041683D">
        <w:rPr>
          <w:bCs/>
          <w:color w:val="000000"/>
        </w:rPr>
        <w:t>Prețul</w:t>
      </w:r>
      <w:r w:rsidRPr="0041683D">
        <w:rPr>
          <w:bCs/>
          <w:color w:val="000000"/>
        </w:rPr>
        <w:t xml:space="preserve"> contractului este ferm</w:t>
      </w:r>
      <w:r w:rsidR="00950918" w:rsidRPr="0041683D">
        <w:rPr>
          <w:bCs/>
          <w:color w:val="000000"/>
        </w:rPr>
        <w:t xml:space="preserve"> </w:t>
      </w:r>
      <w:r w:rsidR="00EC299F" w:rsidRPr="0041683D">
        <w:rPr>
          <w:bCs/>
          <w:color w:val="000000"/>
        </w:rPr>
        <w:t>ș</w:t>
      </w:r>
      <w:r w:rsidRPr="0041683D">
        <w:rPr>
          <w:bCs/>
          <w:color w:val="000000"/>
        </w:rPr>
        <w:t>i nu se ajustează</w:t>
      </w:r>
      <w:r w:rsidR="00950918" w:rsidRPr="0041683D">
        <w:rPr>
          <w:bCs/>
          <w:color w:val="000000"/>
        </w:rPr>
        <w:t xml:space="preserve"> pe toată perioada de derulare a acestuia</w:t>
      </w:r>
      <w:r w:rsidRPr="0041683D">
        <w:rPr>
          <w:bCs/>
          <w:color w:val="000000"/>
        </w:rPr>
        <w:t>.</w:t>
      </w:r>
    </w:p>
    <w:p w:rsidR="005E38C8" w:rsidRPr="0041683D" w:rsidRDefault="005E38C8" w:rsidP="00F26720">
      <w:pPr>
        <w:spacing w:after="80" w:line="276" w:lineRule="auto"/>
        <w:ind w:right="-16" w:firstLine="720"/>
        <w:jc w:val="both"/>
        <w:rPr>
          <w:rStyle w:val="punct1"/>
        </w:rPr>
      </w:pPr>
    </w:p>
    <w:p w:rsidR="004C00A7" w:rsidRPr="0041683D" w:rsidRDefault="004C00A7" w:rsidP="00F26720">
      <w:pPr>
        <w:spacing w:after="80" w:line="276" w:lineRule="auto"/>
        <w:ind w:right="-16" w:firstLine="720"/>
        <w:jc w:val="both"/>
        <w:rPr>
          <w:b/>
          <w:u w:val="single"/>
        </w:rPr>
      </w:pPr>
      <w:r w:rsidRPr="0041683D">
        <w:rPr>
          <w:rStyle w:val="punct1"/>
        </w:rPr>
        <w:t>1</w:t>
      </w:r>
      <w:r w:rsidR="00E77E6E" w:rsidRPr="0041683D">
        <w:rPr>
          <w:rStyle w:val="punct1"/>
        </w:rPr>
        <w:t>4</w:t>
      </w:r>
      <w:r w:rsidRPr="0041683D">
        <w:rPr>
          <w:rStyle w:val="punct1"/>
        </w:rPr>
        <w:t>.</w:t>
      </w:r>
      <w:r w:rsidRPr="0041683D">
        <w:rPr>
          <w:b/>
        </w:rPr>
        <w:t xml:space="preserve">  Amendamente</w:t>
      </w:r>
      <w:r w:rsidR="00F25486" w:rsidRPr="0041683D">
        <w:t xml:space="preserve">. </w:t>
      </w:r>
      <w:r w:rsidR="00EC299F" w:rsidRPr="0041683D">
        <w:rPr>
          <w:b/>
        </w:rPr>
        <w:t>Dispoziții</w:t>
      </w:r>
      <w:r w:rsidR="00F25486" w:rsidRPr="0041683D">
        <w:rPr>
          <w:b/>
        </w:rPr>
        <w:t xml:space="preserve"> tranzitorii</w:t>
      </w:r>
    </w:p>
    <w:p w:rsidR="006A629A" w:rsidRPr="0041683D" w:rsidRDefault="004C00A7" w:rsidP="00F26720">
      <w:pPr>
        <w:spacing w:after="80" w:line="276" w:lineRule="auto"/>
        <w:ind w:right="-16"/>
        <w:jc w:val="both"/>
      </w:pPr>
      <w:r w:rsidRPr="0041683D">
        <w:rPr>
          <w:b/>
        </w:rPr>
        <w:t>1</w:t>
      </w:r>
      <w:r w:rsidR="00E77E6E" w:rsidRPr="0041683D">
        <w:rPr>
          <w:b/>
        </w:rPr>
        <w:t>4</w:t>
      </w:r>
      <w:r w:rsidRPr="0041683D">
        <w:rPr>
          <w:b/>
        </w:rPr>
        <w:t>.1.</w:t>
      </w:r>
      <w:r w:rsidRPr="0041683D">
        <w:t xml:space="preserve"> – </w:t>
      </w:r>
      <w:r w:rsidR="006A629A" w:rsidRPr="0041683D">
        <w:rPr>
          <w:bCs/>
          <w:color w:val="000000"/>
        </w:rPr>
        <w:t xml:space="preserve">Modificarea/completarea prezentului contract, inclusiv </w:t>
      </w:r>
      <w:r w:rsidR="006A629A" w:rsidRPr="0041683D">
        <w:t xml:space="preserve">în </w:t>
      </w:r>
      <w:r w:rsidR="00EC299F" w:rsidRPr="0041683D">
        <w:t>situația</w:t>
      </w:r>
      <w:r w:rsidR="006A629A" w:rsidRPr="0041683D">
        <w:t xml:space="preserve"> </w:t>
      </w:r>
      <w:r w:rsidR="00EC299F" w:rsidRPr="0041683D">
        <w:t>apariției</w:t>
      </w:r>
      <w:r w:rsidR="006A629A" w:rsidRPr="0041683D">
        <w:t xml:space="preserve"> unor </w:t>
      </w:r>
      <w:r w:rsidR="00DA241A">
        <w:t xml:space="preserve">  </w:t>
      </w:r>
      <w:r w:rsidR="00EC299F" w:rsidRPr="0041683D">
        <w:t>circumstanțe</w:t>
      </w:r>
      <w:r w:rsidR="006A629A" w:rsidRPr="0041683D">
        <w:t xml:space="preserve"> care lezează interesele</w:t>
      </w:r>
      <w:r w:rsidR="006A629A" w:rsidRPr="0041683D">
        <w:rPr>
          <w:bCs/>
          <w:color w:val="000000"/>
        </w:rPr>
        <w:t xml:space="preserve"> </w:t>
      </w:r>
      <w:r w:rsidR="00EC299F" w:rsidRPr="0041683D">
        <w:rPr>
          <w:bCs/>
          <w:i/>
          <w:color w:val="000000"/>
        </w:rPr>
        <w:t>părților</w:t>
      </w:r>
      <w:r w:rsidR="006A629A" w:rsidRPr="0041683D">
        <w:rPr>
          <w:bCs/>
          <w:color w:val="000000"/>
        </w:rPr>
        <w:t xml:space="preserve">, ori pentru stabilirea de termene aferente îndeplinirii unor </w:t>
      </w:r>
      <w:r w:rsidR="00EC299F" w:rsidRPr="0041683D">
        <w:rPr>
          <w:bCs/>
          <w:color w:val="000000"/>
        </w:rPr>
        <w:t>obligații</w:t>
      </w:r>
      <w:r w:rsidR="006A629A" w:rsidRPr="0041683D">
        <w:rPr>
          <w:bCs/>
          <w:color w:val="000000"/>
        </w:rPr>
        <w:t xml:space="preserve"> ale </w:t>
      </w:r>
      <w:r w:rsidR="00EC299F" w:rsidRPr="0041683D">
        <w:rPr>
          <w:bCs/>
          <w:i/>
          <w:color w:val="000000"/>
        </w:rPr>
        <w:t>părților</w:t>
      </w:r>
      <w:r w:rsidR="006A629A" w:rsidRPr="0041683D">
        <w:rPr>
          <w:bCs/>
          <w:color w:val="000000"/>
        </w:rPr>
        <w:t xml:space="preserve">, în cazul în care aceste termene nu sunt expres stabilite prin prezentul contract, se face cu acordul </w:t>
      </w:r>
      <w:r w:rsidR="00EC299F" w:rsidRPr="0041683D">
        <w:rPr>
          <w:bCs/>
          <w:i/>
          <w:color w:val="000000"/>
        </w:rPr>
        <w:t>părților</w:t>
      </w:r>
      <w:r w:rsidR="006A629A" w:rsidRPr="0041683D">
        <w:rPr>
          <w:bCs/>
          <w:color w:val="000000"/>
        </w:rPr>
        <w:t xml:space="preserve">, prin acte </w:t>
      </w:r>
      <w:r w:rsidR="00EC299F" w:rsidRPr="0041683D">
        <w:rPr>
          <w:bCs/>
          <w:color w:val="000000"/>
        </w:rPr>
        <w:t>adiționale</w:t>
      </w:r>
      <w:r w:rsidR="006A629A" w:rsidRPr="0041683D">
        <w:rPr>
          <w:bCs/>
          <w:color w:val="000000"/>
        </w:rPr>
        <w:t>, care fac parte integrantă din prezentul contract.</w:t>
      </w:r>
    </w:p>
    <w:p w:rsidR="00FD7664" w:rsidRPr="0041683D" w:rsidRDefault="00FD7664" w:rsidP="00F26720">
      <w:pPr>
        <w:spacing w:after="80" w:line="276" w:lineRule="auto"/>
        <w:ind w:right="-16"/>
        <w:jc w:val="both"/>
        <w:rPr>
          <w:bCs/>
          <w:color w:val="000000"/>
        </w:rPr>
      </w:pPr>
      <w:r w:rsidRPr="0041683D">
        <w:rPr>
          <w:b/>
          <w:bCs/>
          <w:color w:val="000000"/>
        </w:rPr>
        <w:t>14.2.</w:t>
      </w:r>
      <w:r w:rsidRPr="0041683D">
        <w:rPr>
          <w:bCs/>
          <w:color w:val="000000"/>
        </w:rPr>
        <w:t xml:space="preserve"> </w:t>
      </w:r>
      <w:r w:rsidRPr="0041683D">
        <w:t>–</w:t>
      </w:r>
      <w:r w:rsidRPr="0041683D">
        <w:rPr>
          <w:bCs/>
          <w:color w:val="000000"/>
        </w:rPr>
        <w:t xml:space="preserve"> În cazul în care oricare prevedere a prezentului contract este declarată nulă </w:t>
      </w:r>
      <w:r w:rsidR="00EC299F" w:rsidRPr="0041683D">
        <w:rPr>
          <w:bCs/>
          <w:color w:val="000000"/>
        </w:rPr>
        <w:t>și</w:t>
      </w:r>
      <w:r w:rsidRPr="0041683D">
        <w:rPr>
          <w:bCs/>
          <w:color w:val="000000"/>
        </w:rPr>
        <w:t xml:space="preserve">/sau neaplicabilă, celelalte prevederi rămân valide </w:t>
      </w:r>
      <w:r w:rsidR="00EC299F" w:rsidRPr="0041683D">
        <w:rPr>
          <w:bCs/>
          <w:color w:val="000000"/>
        </w:rPr>
        <w:t>și</w:t>
      </w:r>
      <w:r w:rsidRPr="0041683D">
        <w:rPr>
          <w:bCs/>
          <w:color w:val="000000"/>
        </w:rPr>
        <w:t xml:space="preserve"> aplicabile, urmând ca </w:t>
      </w:r>
      <w:r w:rsidR="00EC299F" w:rsidRPr="0041683D">
        <w:rPr>
          <w:bCs/>
          <w:i/>
          <w:color w:val="000000"/>
        </w:rPr>
        <w:t>părțile</w:t>
      </w:r>
      <w:r w:rsidRPr="0041683D">
        <w:rPr>
          <w:bCs/>
          <w:color w:val="000000"/>
        </w:rPr>
        <w:t xml:space="preserve"> să înlocuiască de comun acord clauza sau clauzele respective, în conformitate cu prevederile </w:t>
      </w:r>
      <w:r w:rsidRPr="0041683D">
        <w:rPr>
          <w:bCs/>
          <w:i/>
          <w:color w:val="000000"/>
        </w:rPr>
        <w:t>art. 14.1.</w:t>
      </w:r>
    </w:p>
    <w:p w:rsidR="00950918" w:rsidRPr="0041683D" w:rsidRDefault="00F25486" w:rsidP="00F26720">
      <w:pPr>
        <w:spacing w:after="80" w:line="276" w:lineRule="auto"/>
        <w:ind w:right="-16"/>
        <w:jc w:val="both"/>
        <w:rPr>
          <w:bCs/>
          <w:color w:val="000000"/>
        </w:rPr>
      </w:pPr>
      <w:r w:rsidRPr="0041683D">
        <w:rPr>
          <w:b/>
        </w:rPr>
        <w:t>14.</w:t>
      </w:r>
      <w:r w:rsidR="00FD7664" w:rsidRPr="0041683D">
        <w:rPr>
          <w:b/>
        </w:rPr>
        <w:t>3</w:t>
      </w:r>
      <w:r w:rsidRPr="0041683D">
        <w:rPr>
          <w:b/>
        </w:rPr>
        <w:t>.</w:t>
      </w:r>
      <w:r w:rsidRPr="0041683D">
        <w:t xml:space="preserve"> –</w:t>
      </w:r>
      <w:r w:rsidRPr="0041683D">
        <w:rPr>
          <w:bCs/>
          <w:color w:val="000000"/>
        </w:rPr>
        <w:t xml:space="preserve"> </w:t>
      </w:r>
      <w:r w:rsidR="00950918" w:rsidRPr="0041683D">
        <w:rPr>
          <w:bCs/>
          <w:color w:val="000000"/>
        </w:rPr>
        <w:t xml:space="preserve">Faptul că una dintre </w:t>
      </w:r>
      <w:r w:rsidR="00EC299F" w:rsidRPr="0041683D">
        <w:rPr>
          <w:bCs/>
          <w:i/>
          <w:color w:val="000000"/>
        </w:rPr>
        <w:t>părți</w:t>
      </w:r>
      <w:r w:rsidR="00950918" w:rsidRPr="0041683D">
        <w:rPr>
          <w:bCs/>
          <w:color w:val="000000"/>
        </w:rPr>
        <w:t xml:space="preserve"> nu insistă în îndeplinirea întocmai a prezentului contract </w:t>
      </w:r>
      <w:r w:rsidR="00EC299F" w:rsidRPr="0041683D">
        <w:rPr>
          <w:bCs/>
          <w:color w:val="000000"/>
        </w:rPr>
        <w:t>și</w:t>
      </w:r>
      <w:r w:rsidR="00950918" w:rsidRPr="0041683D">
        <w:rPr>
          <w:bCs/>
          <w:color w:val="000000"/>
        </w:rPr>
        <w:t xml:space="preserve">/sau nu apelează la una din prevederile acestuia </w:t>
      </w:r>
      <w:r w:rsidR="00EC299F" w:rsidRPr="0041683D">
        <w:rPr>
          <w:bCs/>
          <w:color w:val="000000"/>
        </w:rPr>
        <w:t>și</w:t>
      </w:r>
      <w:r w:rsidR="00950918" w:rsidRPr="0041683D">
        <w:rPr>
          <w:bCs/>
          <w:color w:val="000000"/>
        </w:rPr>
        <w:t xml:space="preserve">/sau la puterea legii pentru respectarea </w:t>
      </w:r>
      <w:r w:rsidR="007C4812" w:rsidRPr="0041683D">
        <w:rPr>
          <w:bCs/>
          <w:color w:val="000000"/>
        </w:rPr>
        <w:t>lor</w:t>
      </w:r>
      <w:r w:rsidR="00950918" w:rsidRPr="0041683D">
        <w:rPr>
          <w:bCs/>
          <w:color w:val="000000"/>
        </w:rPr>
        <w:t xml:space="preserve"> nu se </w:t>
      </w:r>
      <w:r w:rsidR="00DA241A">
        <w:rPr>
          <w:bCs/>
          <w:color w:val="000000"/>
        </w:rPr>
        <w:t xml:space="preserve"> </w:t>
      </w:r>
      <w:r w:rsidR="00950918" w:rsidRPr="0041683D">
        <w:rPr>
          <w:bCs/>
          <w:color w:val="000000"/>
        </w:rPr>
        <w:t xml:space="preserve">consideră </w:t>
      </w:r>
      <w:r w:rsidR="00EC299F" w:rsidRPr="0041683D">
        <w:rPr>
          <w:bCs/>
          <w:color w:val="000000"/>
        </w:rPr>
        <w:t>renunțare</w:t>
      </w:r>
      <w:r w:rsidR="00950918" w:rsidRPr="0041683D">
        <w:rPr>
          <w:bCs/>
          <w:color w:val="000000"/>
        </w:rPr>
        <w:t xml:space="preserve"> la drepturile respective.</w:t>
      </w:r>
    </w:p>
    <w:p w:rsidR="00E94781" w:rsidRPr="0041683D" w:rsidRDefault="00E94781" w:rsidP="00F26720">
      <w:pPr>
        <w:spacing w:after="80" w:line="276" w:lineRule="auto"/>
        <w:ind w:right="-16"/>
        <w:jc w:val="both"/>
        <w:rPr>
          <w:bCs/>
          <w:color w:val="000000"/>
        </w:rPr>
      </w:pPr>
    </w:p>
    <w:p w:rsidR="004C00A7" w:rsidRPr="0041683D" w:rsidRDefault="004C00A7" w:rsidP="00F26720">
      <w:pPr>
        <w:spacing w:after="80" w:line="276" w:lineRule="auto"/>
        <w:ind w:right="-16" w:firstLine="720"/>
        <w:jc w:val="both"/>
        <w:rPr>
          <w:b/>
          <w:u w:val="single"/>
        </w:rPr>
      </w:pPr>
      <w:r w:rsidRPr="0041683D">
        <w:rPr>
          <w:rStyle w:val="punct1"/>
        </w:rPr>
        <w:t>1</w:t>
      </w:r>
      <w:r w:rsidR="00E77E6E" w:rsidRPr="0041683D">
        <w:rPr>
          <w:rStyle w:val="punct1"/>
        </w:rPr>
        <w:t>5</w:t>
      </w:r>
      <w:r w:rsidRPr="0041683D">
        <w:rPr>
          <w:rStyle w:val="punct1"/>
        </w:rPr>
        <w:t>.</w:t>
      </w:r>
      <w:r w:rsidRPr="0041683D">
        <w:rPr>
          <w:b/>
        </w:rPr>
        <w:t xml:space="preserve">  </w:t>
      </w:r>
      <w:r w:rsidR="00EC299F" w:rsidRPr="0041683D">
        <w:rPr>
          <w:b/>
        </w:rPr>
        <w:t>Subcontractanți</w:t>
      </w:r>
    </w:p>
    <w:p w:rsidR="00FD7664" w:rsidRPr="0041683D" w:rsidRDefault="00FD7664" w:rsidP="00F26720">
      <w:pPr>
        <w:spacing w:after="80" w:line="276" w:lineRule="auto"/>
        <w:ind w:right="-16"/>
        <w:jc w:val="both"/>
        <w:rPr>
          <w:bCs/>
          <w:color w:val="000000"/>
        </w:rPr>
      </w:pPr>
      <w:r w:rsidRPr="0041683D">
        <w:rPr>
          <w:b/>
          <w:bCs/>
          <w:color w:val="000000"/>
        </w:rPr>
        <w:t>15.1.</w:t>
      </w:r>
      <w:r w:rsidRPr="0041683D">
        <w:rPr>
          <w:bCs/>
          <w:color w:val="000000"/>
        </w:rPr>
        <w:t xml:space="preserve"> </w:t>
      </w:r>
      <w:r w:rsidR="00E30A93" w:rsidRPr="0041683D">
        <w:t>–</w:t>
      </w:r>
      <w:r w:rsidRPr="0041683D">
        <w:rPr>
          <w:bCs/>
          <w:color w:val="000000"/>
        </w:rPr>
        <w:t xml:space="preserve"> Subcontractarea unor </w:t>
      </w:r>
      <w:r w:rsidR="00EC299F" w:rsidRPr="0041683D">
        <w:rPr>
          <w:bCs/>
          <w:color w:val="000000"/>
        </w:rPr>
        <w:t>părți</w:t>
      </w:r>
      <w:r w:rsidRPr="0041683D">
        <w:rPr>
          <w:bCs/>
          <w:color w:val="000000"/>
        </w:rPr>
        <w:t xml:space="preserve"> din contractul de </w:t>
      </w:r>
      <w:r w:rsidR="00EC299F" w:rsidRPr="0041683D">
        <w:rPr>
          <w:bCs/>
          <w:color w:val="000000"/>
        </w:rPr>
        <w:t>achiziție</w:t>
      </w:r>
      <w:r w:rsidRPr="0041683D">
        <w:rPr>
          <w:bCs/>
          <w:color w:val="000000"/>
        </w:rPr>
        <w:t xml:space="preserve"> publică către unul sau mai </w:t>
      </w:r>
      <w:r w:rsidR="00EC299F" w:rsidRPr="0041683D">
        <w:rPr>
          <w:bCs/>
          <w:color w:val="000000"/>
        </w:rPr>
        <w:t>mulți</w:t>
      </w:r>
      <w:r w:rsidRPr="0041683D">
        <w:rPr>
          <w:bCs/>
          <w:color w:val="000000"/>
        </w:rPr>
        <w:t xml:space="preserve"> </w:t>
      </w:r>
      <w:r w:rsidR="00EC299F" w:rsidRPr="0041683D">
        <w:rPr>
          <w:bCs/>
          <w:color w:val="000000"/>
        </w:rPr>
        <w:t>subcontractanți</w:t>
      </w:r>
      <w:r w:rsidRPr="0041683D">
        <w:rPr>
          <w:bCs/>
          <w:color w:val="000000"/>
        </w:rPr>
        <w:t xml:space="preserve"> nu se poate realiza decât cu acceptul prealabil al </w:t>
      </w:r>
      <w:r w:rsidR="00CB73D3" w:rsidRPr="0041683D">
        <w:rPr>
          <w:bCs/>
          <w:i/>
          <w:color w:val="000000"/>
        </w:rPr>
        <w:t>A</w:t>
      </w:r>
      <w:r w:rsidRPr="0041683D">
        <w:rPr>
          <w:bCs/>
          <w:i/>
          <w:color w:val="000000"/>
        </w:rPr>
        <w:t>utorității contractante</w:t>
      </w:r>
      <w:r w:rsidR="00866218" w:rsidRPr="0041683D">
        <w:rPr>
          <w:bCs/>
          <w:color w:val="000000"/>
        </w:rPr>
        <w:t xml:space="preserve"> </w:t>
      </w:r>
      <w:r w:rsidR="00866218" w:rsidRPr="0041683D">
        <w:rPr>
          <w:bCs/>
          <w:color w:val="000000" w:themeColor="text1"/>
        </w:rPr>
        <w:t>și</w:t>
      </w:r>
      <w:r w:rsidRPr="0041683D">
        <w:rPr>
          <w:bCs/>
          <w:color w:val="000000" w:themeColor="text1"/>
        </w:rPr>
        <w:t xml:space="preserve"> </w:t>
      </w:r>
      <w:r w:rsidRPr="0041683D">
        <w:rPr>
          <w:bCs/>
          <w:color w:val="000000"/>
        </w:rPr>
        <w:t xml:space="preserve">fără ca o asemenea </w:t>
      </w:r>
      <w:r w:rsidR="00EC299F" w:rsidRPr="0041683D">
        <w:rPr>
          <w:bCs/>
          <w:color w:val="000000"/>
        </w:rPr>
        <w:t>situație</w:t>
      </w:r>
      <w:r w:rsidRPr="0041683D">
        <w:rPr>
          <w:bCs/>
          <w:color w:val="000000"/>
        </w:rPr>
        <w:t xml:space="preserve"> să conducă la modificarea propunerii tehnice sau financiare </w:t>
      </w:r>
      <w:r w:rsidR="00EC299F" w:rsidRPr="0041683D">
        <w:rPr>
          <w:bCs/>
          <w:color w:val="000000"/>
        </w:rPr>
        <w:t>inițiale</w:t>
      </w:r>
      <w:r w:rsidRPr="0041683D">
        <w:rPr>
          <w:bCs/>
          <w:color w:val="000000"/>
        </w:rPr>
        <w:t>. Contractele de subcontractare trebuie s</w:t>
      </w:r>
      <w:r w:rsidR="00CB73D3" w:rsidRPr="0041683D">
        <w:rPr>
          <w:bCs/>
          <w:color w:val="000000"/>
        </w:rPr>
        <w:t xml:space="preserve">a fie în concordanță cu oferta </w:t>
      </w:r>
      <w:r w:rsidR="00CB73D3" w:rsidRPr="0041683D">
        <w:rPr>
          <w:bCs/>
          <w:i/>
          <w:color w:val="000000"/>
        </w:rPr>
        <w:t>P</w:t>
      </w:r>
      <w:r w:rsidRPr="0041683D">
        <w:rPr>
          <w:bCs/>
          <w:i/>
          <w:color w:val="000000"/>
        </w:rPr>
        <w:t>restatorului</w:t>
      </w:r>
      <w:r w:rsidRPr="0041683D">
        <w:rPr>
          <w:bCs/>
          <w:color w:val="000000"/>
        </w:rPr>
        <w:t xml:space="preserve"> (propunerea </w:t>
      </w:r>
      <w:r w:rsidR="00DA241A">
        <w:rPr>
          <w:bCs/>
          <w:color w:val="000000"/>
        </w:rPr>
        <w:t xml:space="preserve">                         </w:t>
      </w:r>
      <w:r w:rsidRPr="0041683D">
        <w:rPr>
          <w:bCs/>
          <w:color w:val="000000"/>
        </w:rPr>
        <w:t xml:space="preserve">tehnică </w:t>
      </w:r>
      <w:r w:rsidR="00EC299F" w:rsidRPr="0041683D">
        <w:rPr>
          <w:bCs/>
          <w:color w:val="000000"/>
        </w:rPr>
        <w:t>ș</w:t>
      </w:r>
      <w:r w:rsidRPr="0041683D">
        <w:rPr>
          <w:bCs/>
          <w:color w:val="000000"/>
        </w:rPr>
        <w:t xml:space="preserve">i propunerea financiară) </w:t>
      </w:r>
      <w:r w:rsidR="00EC299F" w:rsidRPr="0041683D">
        <w:rPr>
          <w:bCs/>
          <w:color w:val="000000"/>
        </w:rPr>
        <w:t>și</w:t>
      </w:r>
      <w:r w:rsidRPr="0041683D">
        <w:rPr>
          <w:bCs/>
          <w:color w:val="000000"/>
        </w:rPr>
        <w:t xml:space="preserve"> se vor constitui în anexe la contractul de </w:t>
      </w:r>
      <w:r w:rsidR="00EC299F" w:rsidRPr="0041683D">
        <w:rPr>
          <w:bCs/>
          <w:color w:val="000000"/>
        </w:rPr>
        <w:t>achiziție</w:t>
      </w:r>
      <w:r w:rsidRPr="0041683D">
        <w:rPr>
          <w:bCs/>
          <w:color w:val="000000"/>
        </w:rPr>
        <w:t xml:space="preserve"> publică.</w:t>
      </w:r>
    </w:p>
    <w:p w:rsidR="00FD7664" w:rsidRPr="0041683D" w:rsidRDefault="00BA590A" w:rsidP="00F26720">
      <w:pPr>
        <w:spacing w:after="80" w:line="276" w:lineRule="auto"/>
        <w:ind w:right="-16"/>
        <w:jc w:val="both"/>
        <w:rPr>
          <w:bCs/>
          <w:color w:val="000000"/>
        </w:rPr>
      </w:pPr>
      <w:r w:rsidRPr="0041683D">
        <w:rPr>
          <w:b/>
          <w:bCs/>
          <w:color w:val="000000"/>
        </w:rPr>
        <w:t>15</w:t>
      </w:r>
      <w:r w:rsidR="00FD7664" w:rsidRPr="0041683D">
        <w:rPr>
          <w:b/>
          <w:bCs/>
          <w:color w:val="000000"/>
        </w:rPr>
        <w:t>.2.</w:t>
      </w:r>
      <w:r w:rsidR="00FD7664" w:rsidRPr="0041683D">
        <w:rPr>
          <w:bCs/>
          <w:color w:val="000000"/>
        </w:rPr>
        <w:t xml:space="preserve"> – În situația prevăzută la </w:t>
      </w:r>
      <w:r w:rsidR="001F30D1" w:rsidRPr="0041683D">
        <w:rPr>
          <w:bCs/>
          <w:i/>
          <w:color w:val="000000"/>
        </w:rPr>
        <w:t>art. 15</w:t>
      </w:r>
      <w:r w:rsidR="00FD7664" w:rsidRPr="0041683D">
        <w:rPr>
          <w:bCs/>
          <w:i/>
          <w:color w:val="000000"/>
        </w:rPr>
        <w:t>.1</w:t>
      </w:r>
      <w:r w:rsidR="00FD7664" w:rsidRPr="0041683D">
        <w:rPr>
          <w:bCs/>
          <w:color w:val="000000"/>
        </w:rPr>
        <w:t xml:space="preserve">, </w:t>
      </w:r>
      <w:r w:rsidR="00CB73D3" w:rsidRPr="0041683D">
        <w:rPr>
          <w:bCs/>
          <w:i/>
          <w:color w:val="000000"/>
        </w:rPr>
        <w:t>P</w:t>
      </w:r>
      <w:r w:rsidR="00FD7664" w:rsidRPr="0041683D">
        <w:rPr>
          <w:bCs/>
          <w:i/>
          <w:color w:val="000000"/>
        </w:rPr>
        <w:t>restatorul</w:t>
      </w:r>
      <w:r w:rsidR="00FD7664" w:rsidRPr="0041683D">
        <w:rPr>
          <w:bCs/>
          <w:color w:val="000000"/>
        </w:rPr>
        <w:t xml:space="preserve"> are </w:t>
      </w:r>
      <w:r w:rsidR="00EC299F" w:rsidRPr="0041683D">
        <w:rPr>
          <w:bCs/>
          <w:color w:val="000000"/>
        </w:rPr>
        <w:t>obligația</w:t>
      </w:r>
      <w:r w:rsidR="00FD7664" w:rsidRPr="0041683D">
        <w:rPr>
          <w:bCs/>
          <w:color w:val="000000"/>
        </w:rPr>
        <w:t xml:space="preserve"> de a prezenta </w:t>
      </w:r>
      <w:r w:rsidR="00CB73D3" w:rsidRPr="0041683D">
        <w:rPr>
          <w:bCs/>
          <w:i/>
          <w:color w:val="000000"/>
        </w:rPr>
        <w:t>A</w:t>
      </w:r>
      <w:r w:rsidR="00FD7664" w:rsidRPr="0041683D">
        <w:rPr>
          <w:bCs/>
          <w:i/>
          <w:color w:val="000000"/>
        </w:rPr>
        <w:t xml:space="preserve">utorității contractante </w:t>
      </w:r>
      <w:r w:rsidR="00FD7664" w:rsidRPr="0041683D">
        <w:rPr>
          <w:bCs/>
          <w:color w:val="000000"/>
        </w:rPr>
        <w:t xml:space="preserve">toate contractele încheiate cu </w:t>
      </w:r>
      <w:r w:rsidR="00EC299F" w:rsidRPr="0041683D">
        <w:rPr>
          <w:bCs/>
          <w:color w:val="000000"/>
        </w:rPr>
        <w:t>subcontractanții</w:t>
      </w:r>
      <w:r w:rsidR="00FD7664" w:rsidRPr="0041683D">
        <w:rPr>
          <w:bCs/>
          <w:color w:val="000000"/>
        </w:rPr>
        <w:t xml:space="preserve"> </w:t>
      </w:r>
      <w:r w:rsidR="00EC299F" w:rsidRPr="0041683D">
        <w:rPr>
          <w:bCs/>
          <w:color w:val="000000"/>
        </w:rPr>
        <w:t>desemnați</w:t>
      </w:r>
      <w:r w:rsidR="00FD7664" w:rsidRPr="0041683D">
        <w:rPr>
          <w:bCs/>
          <w:color w:val="000000"/>
        </w:rPr>
        <w:t>.</w:t>
      </w:r>
    </w:p>
    <w:p w:rsidR="00FD7664" w:rsidRPr="0041683D" w:rsidRDefault="00BA590A" w:rsidP="00F26720">
      <w:pPr>
        <w:spacing w:after="80" w:line="276" w:lineRule="auto"/>
        <w:ind w:right="-16"/>
        <w:jc w:val="both"/>
        <w:rPr>
          <w:bCs/>
          <w:color w:val="000000"/>
        </w:rPr>
      </w:pPr>
      <w:r w:rsidRPr="0041683D">
        <w:rPr>
          <w:b/>
          <w:bCs/>
          <w:color w:val="000000"/>
        </w:rPr>
        <w:t>15</w:t>
      </w:r>
      <w:r w:rsidR="00FD7664" w:rsidRPr="0041683D">
        <w:rPr>
          <w:b/>
          <w:bCs/>
          <w:color w:val="000000"/>
        </w:rPr>
        <w:t>.3.</w:t>
      </w:r>
      <w:r w:rsidR="00FD7664" w:rsidRPr="0041683D">
        <w:rPr>
          <w:bCs/>
          <w:color w:val="000000"/>
        </w:rPr>
        <w:t xml:space="preserve"> </w:t>
      </w:r>
      <w:r w:rsidR="00E30A93" w:rsidRPr="0041683D">
        <w:t>–</w:t>
      </w:r>
      <w:r w:rsidR="00FD7664" w:rsidRPr="0041683D">
        <w:rPr>
          <w:bCs/>
          <w:color w:val="000000"/>
        </w:rPr>
        <w:t xml:space="preserve"> </w:t>
      </w:r>
      <w:r w:rsidR="00FD7664" w:rsidRPr="0041683D">
        <w:rPr>
          <w:bCs/>
          <w:i/>
          <w:color w:val="000000"/>
        </w:rPr>
        <w:t>Prestatorul</w:t>
      </w:r>
      <w:r w:rsidR="00FD7664" w:rsidRPr="0041683D">
        <w:rPr>
          <w:bCs/>
          <w:color w:val="000000"/>
        </w:rPr>
        <w:t xml:space="preserve"> este pe deplin răspunzător </w:t>
      </w:r>
      <w:r w:rsidR="00EC299F" w:rsidRPr="0041683D">
        <w:rPr>
          <w:bCs/>
          <w:color w:val="000000"/>
        </w:rPr>
        <w:t>față</w:t>
      </w:r>
      <w:r w:rsidR="00FD7664" w:rsidRPr="0041683D">
        <w:rPr>
          <w:bCs/>
          <w:color w:val="000000"/>
        </w:rPr>
        <w:t xml:space="preserve"> de </w:t>
      </w:r>
      <w:r w:rsidR="003F2EE6" w:rsidRPr="0041683D">
        <w:rPr>
          <w:rStyle w:val="Bodytext5"/>
          <w:i/>
          <w:color w:val="000000"/>
        </w:rPr>
        <w:t>Autoritatea Contractantă</w:t>
      </w:r>
      <w:r w:rsidR="003F2EE6" w:rsidRPr="0041683D">
        <w:t xml:space="preserve"> </w:t>
      </w:r>
      <w:r w:rsidR="00FD7664" w:rsidRPr="0041683D">
        <w:rPr>
          <w:bCs/>
          <w:color w:val="000000"/>
        </w:rPr>
        <w:t xml:space="preserve">de modul în care </w:t>
      </w:r>
      <w:r w:rsidR="00EC299F" w:rsidRPr="0041683D">
        <w:rPr>
          <w:bCs/>
          <w:color w:val="000000"/>
        </w:rPr>
        <w:t>îndeplinește</w:t>
      </w:r>
      <w:r w:rsidR="00FD7664" w:rsidRPr="0041683D">
        <w:rPr>
          <w:bCs/>
          <w:color w:val="000000"/>
        </w:rPr>
        <w:t xml:space="preserve"> prezentul contract. Eventualii subcontractanți sunt pe deplin răspunzători </w:t>
      </w:r>
      <w:r w:rsidR="00EC299F" w:rsidRPr="0041683D">
        <w:rPr>
          <w:bCs/>
          <w:color w:val="000000"/>
        </w:rPr>
        <w:t>față</w:t>
      </w:r>
      <w:r w:rsidR="00FD7664" w:rsidRPr="0041683D">
        <w:rPr>
          <w:bCs/>
          <w:color w:val="000000"/>
        </w:rPr>
        <w:t xml:space="preserve"> de </w:t>
      </w:r>
      <w:r w:rsidR="003F2EE6" w:rsidRPr="0041683D">
        <w:rPr>
          <w:bCs/>
          <w:i/>
          <w:color w:val="000000"/>
        </w:rPr>
        <w:t>P</w:t>
      </w:r>
      <w:r w:rsidR="00FD7664" w:rsidRPr="0041683D">
        <w:rPr>
          <w:bCs/>
          <w:i/>
          <w:color w:val="000000"/>
        </w:rPr>
        <w:t>restator</w:t>
      </w:r>
      <w:r w:rsidR="00FD7664" w:rsidRPr="0041683D">
        <w:rPr>
          <w:bCs/>
          <w:color w:val="000000"/>
        </w:rPr>
        <w:t xml:space="preserve"> privind modul în care </w:t>
      </w:r>
      <w:r w:rsidR="00EC299F" w:rsidRPr="0041683D">
        <w:rPr>
          <w:bCs/>
          <w:color w:val="000000"/>
        </w:rPr>
        <w:t>își</w:t>
      </w:r>
      <w:r w:rsidR="00FD7664" w:rsidRPr="0041683D">
        <w:rPr>
          <w:bCs/>
          <w:color w:val="000000"/>
        </w:rPr>
        <w:t xml:space="preserve"> îndeplinesc partea din prezentul contract care le-a fost subcontractată, scop în care </w:t>
      </w:r>
      <w:r w:rsidR="003F2EE6" w:rsidRPr="0041683D">
        <w:rPr>
          <w:bCs/>
          <w:i/>
          <w:color w:val="000000"/>
        </w:rPr>
        <w:t>P</w:t>
      </w:r>
      <w:r w:rsidR="00FD7664" w:rsidRPr="0041683D">
        <w:rPr>
          <w:bCs/>
          <w:i/>
          <w:color w:val="000000"/>
        </w:rPr>
        <w:t>restatorul</w:t>
      </w:r>
      <w:r w:rsidR="00FD7664" w:rsidRPr="0041683D">
        <w:rPr>
          <w:bCs/>
          <w:color w:val="000000"/>
        </w:rPr>
        <w:t xml:space="preserve"> are dreptul de a pretinde daune-interese </w:t>
      </w:r>
      <w:r w:rsidR="00EC299F" w:rsidRPr="0041683D">
        <w:rPr>
          <w:bCs/>
          <w:color w:val="000000"/>
        </w:rPr>
        <w:t>subcontractanților</w:t>
      </w:r>
      <w:r w:rsidR="00FD7664" w:rsidRPr="0041683D">
        <w:rPr>
          <w:bCs/>
          <w:color w:val="000000"/>
        </w:rPr>
        <w:t xml:space="preserve"> dacă </w:t>
      </w:r>
      <w:r w:rsidR="00EC299F" w:rsidRPr="0041683D">
        <w:rPr>
          <w:bCs/>
          <w:color w:val="000000"/>
        </w:rPr>
        <w:t>aceștia</w:t>
      </w:r>
      <w:r w:rsidR="00FD7664" w:rsidRPr="0041683D">
        <w:rPr>
          <w:bCs/>
          <w:color w:val="000000"/>
        </w:rPr>
        <w:t xml:space="preserve"> nu </w:t>
      </w:r>
      <w:r w:rsidR="00EC299F" w:rsidRPr="0041683D">
        <w:rPr>
          <w:bCs/>
          <w:color w:val="000000"/>
        </w:rPr>
        <w:t>își</w:t>
      </w:r>
      <w:r w:rsidR="00FD7664" w:rsidRPr="0041683D">
        <w:rPr>
          <w:bCs/>
          <w:color w:val="000000"/>
        </w:rPr>
        <w:t xml:space="preserve"> îndeplinesc sau </w:t>
      </w:r>
      <w:r w:rsidR="00EC299F" w:rsidRPr="0041683D">
        <w:rPr>
          <w:bCs/>
          <w:color w:val="000000"/>
        </w:rPr>
        <w:t>își</w:t>
      </w:r>
      <w:r w:rsidR="00FD7664" w:rsidRPr="0041683D">
        <w:rPr>
          <w:bCs/>
          <w:color w:val="000000"/>
        </w:rPr>
        <w:t xml:space="preserve"> îndeplinesc în mod </w:t>
      </w:r>
      <w:r w:rsidR="00EC299F" w:rsidRPr="0041683D">
        <w:rPr>
          <w:bCs/>
          <w:color w:val="000000"/>
        </w:rPr>
        <w:t>necorespunzător</w:t>
      </w:r>
      <w:r w:rsidR="00FD7664" w:rsidRPr="0041683D">
        <w:rPr>
          <w:bCs/>
          <w:color w:val="000000"/>
        </w:rPr>
        <w:t xml:space="preserve"> respectiva parte din prezentul contract.</w:t>
      </w:r>
    </w:p>
    <w:p w:rsidR="0076592B" w:rsidRPr="0041683D" w:rsidRDefault="00BA590A" w:rsidP="00F26720">
      <w:pPr>
        <w:spacing w:after="80" w:line="276" w:lineRule="auto"/>
        <w:ind w:right="-16"/>
        <w:jc w:val="both"/>
        <w:rPr>
          <w:bCs/>
          <w:color w:val="000000"/>
        </w:rPr>
      </w:pPr>
      <w:r w:rsidRPr="0041683D">
        <w:rPr>
          <w:b/>
          <w:bCs/>
          <w:color w:val="000000"/>
        </w:rPr>
        <w:t>15</w:t>
      </w:r>
      <w:r w:rsidR="00FD7664" w:rsidRPr="0041683D">
        <w:rPr>
          <w:b/>
          <w:bCs/>
          <w:color w:val="000000"/>
        </w:rPr>
        <w:t>.4.</w:t>
      </w:r>
      <w:r w:rsidR="00FD7664" w:rsidRPr="0041683D">
        <w:rPr>
          <w:bCs/>
          <w:color w:val="000000"/>
        </w:rPr>
        <w:t xml:space="preserve"> </w:t>
      </w:r>
      <w:r w:rsidR="00E30A93" w:rsidRPr="0041683D">
        <w:t>–</w:t>
      </w:r>
      <w:r w:rsidR="00FD7664" w:rsidRPr="0041683D">
        <w:rPr>
          <w:bCs/>
          <w:color w:val="000000"/>
        </w:rPr>
        <w:t xml:space="preserve"> Pe parcursul derulării contractului, </w:t>
      </w:r>
      <w:r w:rsidR="003F2EE6" w:rsidRPr="0041683D">
        <w:rPr>
          <w:bCs/>
          <w:i/>
          <w:color w:val="000000"/>
        </w:rPr>
        <w:t>P</w:t>
      </w:r>
      <w:r w:rsidR="00FD7664" w:rsidRPr="0041683D">
        <w:rPr>
          <w:bCs/>
          <w:i/>
          <w:color w:val="000000"/>
        </w:rPr>
        <w:t>restatorul</w:t>
      </w:r>
      <w:r w:rsidR="00FD7664" w:rsidRPr="0041683D">
        <w:rPr>
          <w:bCs/>
          <w:color w:val="000000"/>
        </w:rPr>
        <w:t xml:space="preserve"> nu are dreptul de a înlocui </w:t>
      </w:r>
      <w:r w:rsidR="00EC299F" w:rsidRPr="0041683D">
        <w:rPr>
          <w:bCs/>
          <w:color w:val="000000"/>
        </w:rPr>
        <w:t>subcontractanții</w:t>
      </w:r>
      <w:r w:rsidR="00FD7664" w:rsidRPr="0041683D">
        <w:rPr>
          <w:bCs/>
          <w:color w:val="000000"/>
        </w:rPr>
        <w:t xml:space="preserve"> </w:t>
      </w:r>
      <w:r w:rsidR="00EC299F" w:rsidRPr="0041683D">
        <w:rPr>
          <w:bCs/>
          <w:color w:val="000000"/>
        </w:rPr>
        <w:t>nominalizați</w:t>
      </w:r>
      <w:r w:rsidR="00FD7664" w:rsidRPr="0041683D">
        <w:rPr>
          <w:bCs/>
          <w:color w:val="000000"/>
        </w:rPr>
        <w:t xml:space="preserve"> fără acceptul prealabil al </w:t>
      </w:r>
      <w:r w:rsidR="003F2EE6" w:rsidRPr="0041683D">
        <w:rPr>
          <w:bCs/>
          <w:i/>
          <w:color w:val="000000"/>
        </w:rPr>
        <w:t>A</w:t>
      </w:r>
      <w:r w:rsidR="00EC299F" w:rsidRPr="0041683D">
        <w:rPr>
          <w:bCs/>
          <w:i/>
          <w:color w:val="000000"/>
        </w:rPr>
        <w:t>utorității</w:t>
      </w:r>
      <w:r w:rsidR="00FD7664" w:rsidRPr="0041683D">
        <w:rPr>
          <w:bCs/>
          <w:i/>
          <w:color w:val="000000"/>
        </w:rPr>
        <w:t xml:space="preserve"> contractante.</w:t>
      </w:r>
    </w:p>
    <w:p w:rsidR="009520E1" w:rsidRDefault="009520E1" w:rsidP="00F26720">
      <w:pPr>
        <w:spacing w:after="80" w:line="276" w:lineRule="auto"/>
        <w:ind w:right="-16" w:firstLine="720"/>
        <w:jc w:val="both"/>
        <w:outlineLvl w:val="0"/>
        <w:rPr>
          <w:b/>
        </w:rPr>
      </w:pPr>
    </w:p>
    <w:p w:rsidR="00BA590A" w:rsidRPr="0041683D" w:rsidRDefault="004C00A7" w:rsidP="00F26720">
      <w:pPr>
        <w:spacing w:after="80" w:line="276" w:lineRule="auto"/>
        <w:ind w:right="-16" w:firstLine="720"/>
        <w:jc w:val="both"/>
        <w:outlineLvl w:val="0"/>
        <w:rPr>
          <w:b/>
        </w:rPr>
      </w:pPr>
      <w:r w:rsidRPr="0041683D">
        <w:rPr>
          <w:b/>
        </w:rPr>
        <w:t>1</w:t>
      </w:r>
      <w:r w:rsidR="00E77E6E" w:rsidRPr="0041683D">
        <w:rPr>
          <w:b/>
        </w:rPr>
        <w:t>6</w:t>
      </w:r>
      <w:r w:rsidRPr="0041683D">
        <w:rPr>
          <w:b/>
        </w:rPr>
        <w:t xml:space="preserve">.  </w:t>
      </w:r>
      <w:r w:rsidR="00BA590A" w:rsidRPr="0041683D">
        <w:rPr>
          <w:b/>
        </w:rPr>
        <w:t>Răspunderea contractuală</w:t>
      </w:r>
    </w:p>
    <w:p w:rsidR="00BA590A" w:rsidRDefault="00BA590A" w:rsidP="00F26720">
      <w:pPr>
        <w:spacing w:after="80" w:line="276" w:lineRule="auto"/>
        <w:ind w:right="-16"/>
        <w:jc w:val="both"/>
        <w:outlineLvl w:val="0"/>
      </w:pPr>
      <w:r w:rsidRPr="0041683D">
        <w:rPr>
          <w:b/>
        </w:rPr>
        <w:t>16.1.</w:t>
      </w:r>
      <w:r w:rsidRPr="0041683D">
        <w:t xml:space="preserve"> – </w:t>
      </w:r>
      <w:r w:rsidR="00EC299F" w:rsidRPr="0041683D">
        <w:rPr>
          <w:i/>
        </w:rPr>
        <w:t>Părțile</w:t>
      </w:r>
      <w:r w:rsidRPr="0041683D">
        <w:t xml:space="preserve"> declară pe proprie răspundere că au deplină autoritate </w:t>
      </w:r>
      <w:r w:rsidR="00EC299F" w:rsidRPr="0041683D">
        <w:t>și</w:t>
      </w:r>
      <w:r w:rsidRPr="0041683D">
        <w:t xml:space="preserve"> putere pentru a încheia prezentul contract </w:t>
      </w:r>
      <w:r w:rsidR="00EC299F" w:rsidRPr="0041683D">
        <w:t>și</w:t>
      </w:r>
      <w:r w:rsidRPr="0041683D">
        <w:t xml:space="preserve"> de a-</w:t>
      </w:r>
      <w:r w:rsidR="00EC299F" w:rsidRPr="0041683D">
        <w:t>și</w:t>
      </w:r>
      <w:r w:rsidRPr="0041683D">
        <w:t xml:space="preserve"> asuma </w:t>
      </w:r>
      <w:r w:rsidR="00EC299F" w:rsidRPr="0041683D">
        <w:t>și</w:t>
      </w:r>
      <w:r w:rsidRPr="0041683D">
        <w:t xml:space="preserve"> îndeplini </w:t>
      </w:r>
      <w:r w:rsidR="00EC299F" w:rsidRPr="0041683D">
        <w:t>obligațiile</w:t>
      </w:r>
      <w:r w:rsidRPr="0041683D">
        <w:t xml:space="preserve"> ce decurg din acesta. Prin semnarea prezentului contract </w:t>
      </w:r>
      <w:r w:rsidR="00EC299F" w:rsidRPr="0041683D">
        <w:rPr>
          <w:i/>
        </w:rPr>
        <w:t>părțile</w:t>
      </w:r>
      <w:r w:rsidRPr="0041683D">
        <w:t xml:space="preserve"> declară în mod expres că </w:t>
      </w:r>
      <w:r w:rsidR="00EC299F" w:rsidRPr="0041683D">
        <w:t>înțeleg</w:t>
      </w:r>
      <w:r w:rsidRPr="0041683D">
        <w:t xml:space="preserve"> pe deplin prevederilor </w:t>
      </w:r>
      <w:r w:rsidRPr="0041683D">
        <w:rPr>
          <w:i/>
        </w:rPr>
        <w:t>art. 1203</w:t>
      </w:r>
      <w:r w:rsidRPr="0041683D">
        <w:t xml:space="preserve"> din </w:t>
      </w:r>
      <w:r w:rsidRPr="0041683D">
        <w:rPr>
          <w:i/>
        </w:rPr>
        <w:t>Noul Cod Civil</w:t>
      </w:r>
      <w:r w:rsidRPr="0041683D">
        <w:t xml:space="preserve"> </w:t>
      </w:r>
      <w:r w:rsidR="00EC299F" w:rsidRPr="0041683D">
        <w:t>și</w:t>
      </w:r>
      <w:r w:rsidRPr="0041683D">
        <w:t xml:space="preserve"> că acceptă în mod expres toate prevederile acestuia cu scopul de a dobândi drepturile </w:t>
      </w:r>
      <w:r w:rsidR="00EC299F" w:rsidRPr="0041683D">
        <w:t>și</w:t>
      </w:r>
      <w:r w:rsidRPr="0041683D">
        <w:t xml:space="preserve"> de a-</w:t>
      </w:r>
      <w:r w:rsidR="00EC299F" w:rsidRPr="0041683D">
        <w:t>și</w:t>
      </w:r>
      <w:r w:rsidRPr="0041683D">
        <w:t xml:space="preserve"> asuma </w:t>
      </w:r>
      <w:r w:rsidR="00EC299F" w:rsidRPr="0041683D">
        <w:t>obligațiile</w:t>
      </w:r>
      <w:r w:rsidRPr="0041683D">
        <w:t xml:space="preserve"> prevăzute în acesta, pe care le consideră echitabile.</w:t>
      </w:r>
    </w:p>
    <w:p w:rsidR="00DA241A" w:rsidRDefault="00DA241A" w:rsidP="00F26720">
      <w:pPr>
        <w:spacing w:after="80" w:line="276" w:lineRule="auto"/>
        <w:ind w:right="-16"/>
        <w:jc w:val="both"/>
        <w:outlineLvl w:val="0"/>
      </w:pPr>
    </w:p>
    <w:p w:rsidR="00DA241A" w:rsidRPr="0041683D" w:rsidRDefault="00DA241A" w:rsidP="00F26720">
      <w:pPr>
        <w:spacing w:after="80" w:line="276" w:lineRule="auto"/>
        <w:ind w:right="-16"/>
        <w:jc w:val="both"/>
        <w:outlineLvl w:val="0"/>
      </w:pPr>
    </w:p>
    <w:p w:rsidR="00BA590A" w:rsidRPr="0041683D" w:rsidRDefault="00BA590A" w:rsidP="00F26720">
      <w:pPr>
        <w:spacing w:after="80" w:line="276" w:lineRule="auto"/>
        <w:ind w:right="-16"/>
        <w:jc w:val="both"/>
        <w:outlineLvl w:val="0"/>
      </w:pPr>
      <w:r w:rsidRPr="0041683D">
        <w:rPr>
          <w:b/>
        </w:rPr>
        <w:lastRenderedPageBreak/>
        <w:t>16.2.</w:t>
      </w:r>
      <w:r w:rsidRPr="0041683D">
        <w:t xml:space="preserve"> – </w:t>
      </w:r>
      <w:r w:rsidR="003F2EE6" w:rsidRPr="0041683D">
        <w:rPr>
          <w:rStyle w:val="Bodytext5"/>
          <w:i/>
          <w:color w:val="000000"/>
        </w:rPr>
        <w:t>Autoritatea Contractantă</w:t>
      </w:r>
      <w:r w:rsidRPr="0041683D">
        <w:t xml:space="preserve"> </w:t>
      </w:r>
      <w:r w:rsidR="00EC299F" w:rsidRPr="0041683D">
        <w:t>își</w:t>
      </w:r>
      <w:r w:rsidRPr="0041683D">
        <w:t xml:space="preserve"> asumă în mod exclusiv răspunderea pentru veridicitatea, corectitudinea </w:t>
      </w:r>
      <w:r w:rsidR="00EC299F" w:rsidRPr="0041683D">
        <w:t>și</w:t>
      </w:r>
      <w:r w:rsidRPr="0041683D">
        <w:t xml:space="preserve"> legalitatea datelor/</w:t>
      </w:r>
      <w:r w:rsidR="00EC299F" w:rsidRPr="0041683D">
        <w:t>informațiilor</w:t>
      </w:r>
      <w:r w:rsidRPr="0041683D">
        <w:t xml:space="preserve">/documentelor puse la </w:t>
      </w:r>
      <w:r w:rsidR="00EC299F" w:rsidRPr="0041683D">
        <w:t>dispoziția</w:t>
      </w:r>
      <w:r w:rsidRPr="0041683D">
        <w:t xml:space="preserve"> </w:t>
      </w:r>
      <w:r w:rsidR="003F2EE6" w:rsidRPr="0041683D">
        <w:rPr>
          <w:i/>
        </w:rPr>
        <w:t>P</w:t>
      </w:r>
      <w:r w:rsidRPr="0041683D">
        <w:rPr>
          <w:i/>
        </w:rPr>
        <w:t>restatorului</w:t>
      </w:r>
      <w:r w:rsidRPr="0041683D">
        <w:t>,</w:t>
      </w:r>
      <w:r w:rsidRPr="0041683D">
        <w:rPr>
          <w:i/>
        </w:rPr>
        <w:t xml:space="preserve"> </w:t>
      </w:r>
      <w:r w:rsidRPr="0041683D">
        <w:t>în vederea îndeplinirii prezentului contract</w:t>
      </w:r>
      <w:r w:rsidRPr="0041683D">
        <w:rPr>
          <w:i/>
        </w:rPr>
        <w:t>.</w:t>
      </w:r>
    </w:p>
    <w:p w:rsidR="00BA590A" w:rsidRPr="0041683D" w:rsidRDefault="00BA590A" w:rsidP="00F26720">
      <w:pPr>
        <w:spacing w:after="80" w:line="276" w:lineRule="auto"/>
        <w:ind w:right="-16"/>
        <w:jc w:val="both"/>
        <w:outlineLvl w:val="0"/>
        <w:rPr>
          <w:bCs/>
        </w:rPr>
      </w:pPr>
      <w:r w:rsidRPr="0041683D">
        <w:rPr>
          <w:b/>
          <w:bCs/>
        </w:rPr>
        <w:t>16.3.</w:t>
      </w:r>
      <w:r w:rsidRPr="0041683D">
        <w:rPr>
          <w:bCs/>
        </w:rPr>
        <w:t xml:space="preserve"> </w:t>
      </w:r>
      <w:r w:rsidRPr="0041683D">
        <w:t>–</w:t>
      </w:r>
      <w:r w:rsidRPr="0041683D">
        <w:rPr>
          <w:bCs/>
        </w:rPr>
        <w:t xml:space="preserve"> În realizarea obiectului prezentului contract, </w:t>
      </w:r>
      <w:r w:rsidR="003F2EE6" w:rsidRPr="0041683D">
        <w:rPr>
          <w:bCs/>
          <w:i/>
        </w:rPr>
        <w:t>P</w:t>
      </w:r>
      <w:r w:rsidRPr="0041683D">
        <w:rPr>
          <w:bCs/>
          <w:i/>
        </w:rPr>
        <w:t>restatorul</w:t>
      </w:r>
      <w:r w:rsidRPr="0041683D">
        <w:rPr>
          <w:bCs/>
        </w:rPr>
        <w:t xml:space="preserve"> consideră că toate datele/</w:t>
      </w:r>
      <w:r w:rsidR="005E38C8" w:rsidRPr="0041683D">
        <w:rPr>
          <w:bCs/>
        </w:rPr>
        <w:t xml:space="preserve"> </w:t>
      </w:r>
      <w:r w:rsidR="00EC299F" w:rsidRPr="0041683D">
        <w:rPr>
          <w:bCs/>
        </w:rPr>
        <w:t>informațiile</w:t>
      </w:r>
      <w:r w:rsidRPr="0041683D">
        <w:rPr>
          <w:bCs/>
        </w:rPr>
        <w:t xml:space="preserve">/documentele care i-au fost puse la </w:t>
      </w:r>
      <w:r w:rsidR="00EC299F" w:rsidRPr="0041683D">
        <w:rPr>
          <w:bCs/>
        </w:rPr>
        <w:t>dispoziție</w:t>
      </w:r>
      <w:r w:rsidRPr="0041683D">
        <w:rPr>
          <w:bCs/>
        </w:rPr>
        <w:t xml:space="preserve"> de către </w:t>
      </w:r>
      <w:r w:rsidR="003F2EE6" w:rsidRPr="0041683D">
        <w:rPr>
          <w:rStyle w:val="Bodytext5"/>
          <w:i/>
          <w:color w:val="000000"/>
        </w:rPr>
        <w:t>Autoritatea Contractantă</w:t>
      </w:r>
      <w:r w:rsidRPr="0041683D">
        <w:rPr>
          <w:bCs/>
        </w:rPr>
        <w:t xml:space="preserve"> sunt recunoscute de către conducătorul </w:t>
      </w:r>
      <w:r w:rsidR="00EC299F" w:rsidRPr="0041683D">
        <w:rPr>
          <w:bCs/>
        </w:rPr>
        <w:t>unității</w:t>
      </w:r>
      <w:r w:rsidRPr="0041683D">
        <w:rPr>
          <w:bCs/>
        </w:rPr>
        <w:t xml:space="preserve"> </w:t>
      </w:r>
      <w:r w:rsidR="00EC299F" w:rsidRPr="0041683D">
        <w:rPr>
          <w:bCs/>
        </w:rPr>
        <w:t>și</w:t>
      </w:r>
      <w:r w:rsidRPr="0041683D">
        <w:rPr>
          <w:bCs/>
        </w:rPr>
        <w:t xml:space="preserve">/sau de către persoanele în drept având </w:t>
      </w:r>
      <w:r w:rsidR="00EC299F" w:rsidRPr="0041683D">
        <w:rPr>
          <w:bCs/>
        </w:rPr>
        <w:t>funcții</w:t>
      </w:r>
      <w:r w:rsidRPr="0041683D">
        <w:rPr>
          <w:bCs/>
        </w:rPr>
        <w:t xml:space="preserve"> de </w:t>
      </w:r>
      <w:r w:rsidR="009355E3">
        <w:rPr>
          <w:bCs/>
        </w:rPr>
        <w:t xml:space="preserve">  </w:t>
      </w:r>
      <w:r w:rsidRPr="0041683D">
        <w:rPr>
          <w:bCs/>
        </w:rPr>
        <w:t xml:space="preserve">decizie care au aprobat respectivele documente, chiar dacă acestea nu au toate vizele din partea persoanelor de </w:t>
      </w:r>
      <w:r w:rsidR="00EC299F" w:rsidRPr="0041683D">
        <w:rPr>
          <w:bCs/>
        </w:rPr>
        <w:t>execuție</w:t>
      </w:r>
      <w:r w:rsidRPr="0041683D">
        <w:rPr>
          <w:bCs/>
        </w:rPr>
        <w:t xml:space="preserve">, conform propriului circuit intern al documentelor. Răspunderea pentru </w:t>
      </w:r>
      <w:r w:rsidR="00154277">
        <w:rPr>
          <w:bCs/>
        </w:rPr>
        <w:t xml:space="preserve"> </w:t>
      </w:r>
      <w:r w:rsidRPr="0041683D">
        <w:rPr>
          <w:bCs/>
        </w:rPr>
        <w:t xml:space="preserve">lipsa vizelor aplicabile revine </w:t>
      </w:r>
      <w:r w:rsidR="003F2EE6" w:rsidRPr="0041683D">
        <w:rPr>
          <w:rStyle w:val="Bodytext5"/>
          <w:i/>
          <w:color w:val="000000"/>
        </w:rPr>
        <w:t>Autorității Contractante</w:t>
      </w:r>
      <w:r w:rsidRPr="0041683D">
        <w:rPr>
          <w:bCs/>
        </w:rPr>
        <w:t xml:space="preserve"> </w:t>
      </w:r>
      <w:r w:rsidR="00EC299F" w:rsidRPr="0041683D">
        <w:rPr>
          <w:bCs/>
        </w:rPr>
        <w:t>și</w:t>
      </w:r>
      <w:r w:rsidRPr="0041683D">
        <w:rPr>
          <w:bCs/>
        </w:rPr>
        <w:t xml:space="preserve">/sau persoanelor în drept care le-au întocmit, vizat </w:t>
      </w:r>
      <w:r w:rsidR="00EC299F" w:rsidRPr="0041683D">
        <w:rPr>
          <w:bCs/>
        </w:rPr>
        <w:t>și</w:t>
      </w:r>
      <w:r w:rsidRPr="0041683D">
        <w:rPr>
          <w:bCs/>
        </w:rPr>
        <w:t>/sau, după caz, aprobat.</w:t>
      </w:r>
    </w:p>
    <w:p w:rsidR="00C93713" w:rsidRPr="0041683D" w:rsidRDefault="00C93713" w:rsidP="00F26720">
      <w:pPr>
        <w:spacing w:after="80" w:line="276" w:lineRule="auto"/>
        <w:ind w:right="-16"/>
        <w:jc w:val="both"/>
        <w:outlineLvl w:val="0"/>
        <w:rPr>
          <w:bCs/>
        </w:rPr>
      </w:pPr>
      <w:r w:rsidRPr="0041683D">
        <w:rPr>
          <w:b/>
          <w:bCs/>
        </w:rPr>
        <w:t>16.4.</w:t>
      </w:r>
      <w:r w:rsidRPr="0041683D">
        <w:rPr>
          <w:bCs/>
        </w:rPr>
        <w:t xml:space="preserve"> </w:t>
      </w:r>
      <w:r w:rsidRPr="0041683D">
        <w:t>–</w:t>
      </w:r>
      <w:r w:rsidRPr="0041683D">
        <w:rPr>
          <w:bCs/>
        </w:rPr>
        <w:t xml:space="preserve"> Răspunderea contractuală a </w:t>
      </w:r>
      <w:r w:rsidR="003F2EE6" w:rsidRPr="0041683D">
        <w:rPr>
          <w:bCs/>
          <w:i/>
        </w:rPr>
        <w:t>P</w:t>
      </w:r>
      <w:r w:rsidRPr="0041683D">
        <w:rPr>
          <w:bCs/>
          <w:i/>
        </w:rPr>
        <w:t xml:space="preserve">restatorului </w:t>
      </w:r>
      <w:r w:rsidRPr="0041683D">
        <w:rPr>
          <w:bCs/>
        </w:rPr>
        <w:t>nu poate fi invocată în următoarele cazuri:</w:t>
      </w:r>
    </w:p>
    <w:p w:rsidR="00C93713" w:rsidRPr="0041683D" w:rsidRDefault="00C93713" w:rsidP="00F26720">
      <w:pPr>
        <w:spacing w:after="80" w:line="276" w:lineRule="auto"/>
        <w:ind w:right="-16" w:firstLine="720"/>
        <w:jc w:val="both"/>
        <w:outlineLvl w:val="0"/>
        <w:rPr>
          <w:bCs/>
        </w:rPr>
      </w:pPr>
      <w:r w:rsidRPr="0041683D">
        <w:rPr>
          <w:bCs/>
        </w:rPr>
        <w:t xml:space="preserve">a) </w:t>
      </w:r>
      <w:r w:rsidR="003A6616" w:rsidRPr="0041683D">
        <w:rPr>
          <w:bCs/>
        </w:rPr>
        <w:t>D</w:t>
      </w:r>
      <w:r w:rsidRPr="0041683D">
        <w:rPr>
          <w:bCs/>
        </w:rPr>
        <w:t>atele/</w:t>
      </w:r>
      <w:r w:rsidR="00EC299F" w:rsidRPr="0041683D">
        <w:rPr>
          <w:bCs/>
        </w:rPr>
        <w:t>informațiile</w:t>
      </w:r>
      <w:r w:rsidRPr="0041683D">
        <w:rPr>
          <w:bCs/>
        </w:rPr>
        <w:t xml:space="preserve">/documentele necesare în vederea îndeplinirii prezentului contract nu sunt puse la </w:t>
      </w:r>
      <w:r w:rsidR="00EC299F" w:rsidRPr="0041683D">
        <w:rPr>
          <w:bCs/>
        </w:rPr>
        <w:t>dispoziția</w:t>
      </w:r>
      <w:r w:rsidRPr="0041683D">
        <w:rPr>
          <w:bCs/>
        </w:rPr>
        <w:t xml:space="preserve"> sa/sunt puse la </w:t>
      </w:r>
      <w:r w:rsidR="00EC299F" w:rsidRPr="0041683D">
        <w:rPr>
          <w:bCs/>
        </w:rPr>
        <w:t>dispoziția</w:t>
      </w:r>
      <w:r w:rsidRPr="0041683D">
        <w:rPr>
          <w:bCs/>
        </w:rPr>
        <w:t xml:space="preserve"> sa cu întârziere de către</w:t>
      </w:r>
      <w:r w:rsidRPr="0041683D">
        <w:rPr>
          <w:bCs/>
          <w:i/>
        </w:rPr>
        <w:t xml:space="preserve"> </w:t>
      </w:r>
      <w:r w:rsidR="003F2EE6" w:rsidRPr="0041683D">
        <w:rPr>
          <w:rStyle w:val="Bodytext5"/>
          <w:i/>
          <w:color w:val="000000"/>
        </w:rPr>
        <w:t xml:space="preserve">Autoritatea </w:t>
      </w:r>
      <w:r w:rsidR="00CA5411">
        <w:rPr>
          <w:rStyle w:val="Bodytext5"/>
          <w:i/>
          <w:color w:val="000000"/>
        </w:rPr>
        <w:t xml:space="preserve"> </w:t>
      </w:r>
      <w:r w:rsidR="003F2EE6" w:rsidRPr="0041683D">
        <w:rPr>
          <w:rStyle w:val="Bodytext5"/>
          <w:i/>
          <w:color w:val="000000"/>
        </w:rPr>
        <w:t>Contractantă,</w:t>
      </w:r>
      <w:r w:rsidRPr="0041683D">
        <w:rPr>
          <w:bCs/>
        </w:rPr>
        <w:t xml:space="preserve"> adică în afara termenelor legale prevăzute de </w:t>
      </w:r>
      <w:r w:rsidR="00EC299F" w:rsidRPr="0041683D">
        <w:rPr>
          <w:bCs/>
        </w:rPr>
        <w:t>legislația</w:t>
      </w:r>
      <w:r w:rsidRPr="0041683D">
        <w:rPr>
          <w:bCs/>
        </w:rPr>
        <w:t xml:space="preserve"> în vigoare aplicabilă sau, în </w:t>
      </w:r>
      <w:r w:rsidR="00EC299F" w:rsidRPr="0041683D">
        <w:rPr>
          <w:bCs/>
        </w:rPr>
        <w:t>absența</w:t>
      </w:r>
      <w:r w:rsidRPr="0041683D">
        <w:rPr>
          <w:bCs/>
        </w:rPr>
        <w:t xml:space="preserve"> unor asemenea termene, care sunt </w:t>
      </w:r>
      <w:r w:rsidR="00EC299F" w:rsidRPr="0041683D">
        <w:rPr>
          <w:bCs/>
        </w:rPr>
        <w:t>menționate</w:t>
      </w:r>
      <w:r w:rsidRPr="0041683D">
        <w:rPr>
          <w:bCs/>
        </w:rPr>
        <w:t xml:space="preserve"> de către </w:t>
      </w:r>
      <w:r w:rsidR="003F2EE6" w:rsidRPr="0041683D">
        <w:rPr>
          <w:bCs/>
          <w:i/>
        </w:rPr>
        <w:t>P</w:t>
      </w:r>
      <w:r w:rsidRPr="0041683D">
        <w:rPr>
          <w:bCs/>
          <w:i/>
        </w:rPr>
        <w:t>restator</w:t>
      </w:r>
      <w:r w:rsidRPr="0041683D">
        <w:rPr>
          <w:bCs/>
        </w:rPr>
        <w:t xml:space="preserve"> </w:t>
      </w:r>
      <w:r w:rsidR="00EC299F" w:rsidRPr="0041683D">
        <w:rPr>
          <w:bCs/>
        </w:rPr>
        <w:t>și</w:t>
      </w:r>
      <w:r w:rsidRPr="0041683D">
        <w:rPr>
          <w:bCs/>
        </w:rPr>
        <w:t xml:space="preserve">/sau, </w:t>
      </w:r>
      <w:r w:rsidR="00EC299F" w:rsidRPr="0041683D">
        <w:rPr>
          <w:bCs/>
        </w:rPr>
        <w:t>deși</w:t>
      </w:r>
      <w:r w:rsidRPr="0041683D">
        <w:rPr>
          <w:bCs/>
        </w:rPr>
        <w:t xml:space="preserve"> sunt puse la </w:t>
      </w:r>
      <w:r w:rsidR="00EC299F" w:rsidRPr="0041683D">
        <w:rPr>
          <w:bCs/>
        </w:rPr>
        <w:t>dispoziția</w:t>
      </w:r>
      <w:r w:rsidRPr="0041683D">
        <w:rPr>
          <w:bCs/>
        </w:rPr>
        <w:t xml:space="preserve"> </w:t>
      </w:r>
      <w:r w:rsidR="003F2EE6" w:rsidRPr="0041683D">
        <w:rPr>
          <w:bCs/>
          <w:i/>
        </w:rPr>
        <w:t>P</w:t>
      </w:r>
      <w:r w:rsidRPr="0041683D">
        <w:rPr>
          <w:bCs/>
          <w:i/>
        </w:rPr>
        <w:t>restatorului</w:t>
      </w:r>
      <w:r w:rsidRPr="0041683D">
        <w:rPr>
          <w:bCs/>
        </w:rPr>
        <w:t xml:space="preserve"> înlăuntrul acestor termene, </w:t>
      </w:r>
      <w:r w:rsidR="003F2EE6" w:rsidRPr="0041683D">
        <w:rPr>
          <w:bCs/>
          <w:i/>
        </w:rPr>
        <w:t>P</w:t>
      </w:r>
      <w:r w:rsidRPr="0041683D">
        <w:rPr>
          <w:bCs/>
          <w:i/>
        </w:rPr>
        <w:t>restatorul</w:t>
      </w:r>
      <w:r w:rsidRPr="0041683D">
        <w:rPr>
          <w:bCs/>
        </w:rPr>
        <w:t xml:space="preserve"> are la </w:t>
      </w:r>
      <w:r w:rsidR="00EC299F" w:rsidRPr="0041683D">
        <w:rPr>
          <w:bCs/>
        </w:rPr>
        <w:t>dispoziție</w:t>
      </w:r>
      <w:r w:rsidRPr="0041683D">
        <w:rPr>
          <w:bCs/>
        </w:rPr>
        <w:t xml:space="preserve"> mai </w:t>
      </w:r>
      <w:r w:rsidR="00EC299F" w:rsidRPr="0041683D">
        <w:rPr>
          <w:bCs/>
        </w:rPr>
        <w:t>puțin</w:t>
      </w:r>
      <w:r w:rsidR="003F2EE6" w:rsidRPr="0041683D">
        <w:rPr>
          <w:bCs/>
        </w:rPr>
        <w:t xml:space="preserve"> de 3</w:t>
      </w:r>
      <w:r w:rsidR="00CA5411">
        <w:rPr>
          <w:bCs/>
        </w:rPr>
        <w:t xml:space="preserve">   </w:t>
      </w:r>
      <w:r w:rsidRPr="0041683D">
        <w:rPr>
          <w:bCs/>
        </w:rPr>
        <w:t xml:space="preserve"> </w:t>
      </w:r>
      <w:r w:rsidR="003F2EE6" w:rsidRPr="0041683D">
        <w:rPr>
          <w:bCs/>
          <w:iCs/>
        </w:rPr>
        <w:t>(trei</w:t>
      </w:r>
      <w:r w:rsidRPr="0041683D">
        <w:rPr>
          <w:bCs/>
          <w:i/>
          <w:iCs/>
        </w:rPr>
        <w:t>)</w:t>
      </w:r>
      <w:r w:rsidRPr="0041683D">
        <w:rPr>
          <w:bCs/>
        </w:rPr>
        <w:t xml:space="preserve"> zile lucrătoare până la împlinirea termenelor de realizare a serviciilor care fac obiectul prezentului contract;</w:t>
      </w:r>
    </w:p>
    <w:p w:rsidR="00C93713" w:rsidRPr="0041683D" w:rsidRDefault="00C93713" w:rsidP="00F26720">
      <w:pPr>
        <w:spacing w:after="80" w:line="276" w:lineRule="auto"/>
        <w:ind w:right="-16" w:firstLine="720"/>
        <w:jc w:val="both"/>
        <w:outlineLvl w:val="0"/>
        <w:rPr>
          <w:bCs/>
        </w:rPr>
      </w:pPr>
      <w:r w:rsidRPr="0041683D">
        <w:rPr>
          <w:bCs/>
        </w:rPr>
        <w:t xml:space="preserve">b) </w:t>
      </w:r>
      <w:r w:rsidR="003A6616" w:rsidRPr="0041683D">
        <w:rPr>
          <w:bCs/>
        </w:rPr>
        <w:t>N</w:t>
      </w:r>
      <w:r w:rsidRPr="0041683D">
        <w:rPr>
          <w:bCs/>
        </w:rPr>
        <w:t xml:space="preserve">eexecutarea sau executarea în mod necorespunzător a </w:t>
      </w:r>
      <w:r w:rsidR="00EC299F" w:rsidRPr="0041683D">
        <w:rPr>
          <w:bCs/>
        </w:rPr>
        <w:t>obligațiilor</w:t>
      </w:r>
      <w:r w:rsidRPr="0041683D">
        <w:rPr>
          <w:bCs/>
        </w:rPr>
        <w:t xml:space="preserve"> care revin </w:t>
      </w:r>
      <w:r w:rsidR="003F2EE6" w:rsidRPr="0041683D">
        <w:rPr>
          <w:bCs/>
          <w:i/>
        </w:rPr>
        <w:t>P</w:t>
      </w:r>
      <w:r w:rsidRPr="0041683D">
        <w:rPr>
          <w:bCs/>
          <w:i/>
        </w:rPr>
        <w:t xml:space="preserve">restatorului </w:t>
      </w:r>
      <w:r w:rsidRPr="0041683D">
        <w:rPr>
          <w:bCs/>
        </w:rPr>
        <w:t xml:space="preserve">în conformitate cu prevederile prezentului contract se datorează oricăror motive imputabile </w:t>
      </w:r>
      <w:r w:rsidR="003F2EE6" w:rsidRPr="0041683D">
        <w:rPr>
          <w:rStyle w:val="Bodytext5"/>
          <w:i/>
          <w:color w:val="000000"/>
        </w:rPr>
        <w:t>Autorității Contractante</w:t>
      </w:r>
      <w:r w:rsidRPr="0041683D">
        <w:rPr>
          <w:bCs/>
          <w:i/>
        </w:rPr>
        <w:t xml:space="preserve">, </w:t>
      </w:r>
      <w:r w:rsidRPr="0041683D">
        <w:rPr>
          <w:bCs/>
        </w:rPr>
        <w:t xml:space="preserve">altele decât cele prevăzute la </w:t>
      </w:r>
      <w:r w:rsidRPr="0041683D">
        <w:rPr>
          <w:bCs/>
          <w:i/>
        </w:rPr>
        <w:t>lit. a)</w:t>
      </w:r>
      <w:r w:rsidRPr="0041683D">
        <w:rPr>
          <w:bCs/>
        </w:rPr>
        <w:t xml:space="preserve">; </w:t>
      </w:r>
    </w:p>
    <w:p w:rsidR="00C93713" w:rsidRPr="0041683D" w:rsidRDefault="00C93713" w:rsidP="00F26720">
      <w:pPr>
        <w:spacing w:after="80" w:line="276" w:lineRule="auto"/>
        <w:ind w:right="-16" w:firstLine="720"/>
        <w:jc w:val="both"/>
        <w:outlineLvl w:val="0"/>
        <w:rPr>
          <w:bCs/>
        </w:rPr>
      </w:pPr>
      <w:r w:rsidRPr="0041683D">
        <w:rPr>
          <w:bCs/>
        </w:rPr>
        <w:t>c)</w:t>
      </w:r>
      <w:r w:rsidRPr="0041683D">
        <w:rPr>
          <w:bCs/>
          <w:i/>
        </w:rPr>
        <w:t xml:space="preserve"> </w:t>
      </w:r>
      <w:r w:rsidR="003A6616" w:rsidRPr="0041683D">
        <w:rPr>
          <w:bCs/>
          <w:i/>
        </w:rPr>
        <w:t>P</w:t>
      </w:r>
      <w:r w:rsidRPr="0041683D">
        <w:rPr>
          <w:bCs/>
          <w:i/>
        </w:rPr>
        <w:t xml:space="preserve">restatorul </w:t>
      </w:r>
      <w:r w:rsidRPr="0041683D">
        <w:rPr>
          <w:bCs/>
        </w:rPr>
        <w:t>se află în imposibilitatea fortuită de executare a prezentului contract.</w:t>
      </w:r>
    </w:p>
    <w:p w:rsidR="00C93713" w:rsidRPr="0041683D" w:rsidRDefault="00C93713" w:rsidP="00F26720">
      <w:pPr>
        <w:spacing w:after="80" w:line="276" w:lineRule="auto"/>
        <w:ind w:right="-16"/>
        <w:jc w:val="both"/>
        <w:outlineLvl w:val="0"/>
        <w:rPr>
          <w:bCs/>
        </w:rPr>
      </w:pPr>
      <w:r w:rsidRPr="0041683D">
        <w:rPr>
          <w:b/>
          <w:bCs/>
        </w:rPr>
        <w:t>16.5.</w:t>
      </w:r>
      <w:r w:rsidRPr="0041683D">
        <w:rPr>
          <w:bCs/>
        </w:rPr>
        <w:t xml:space="preserve"> </w:t>
      </w:r>
      <w:r w:rsidRPr="0041683D">
        <w:t>–</w:t>
      </w:r>
      <w:r w:rsidRPr="0041683D">
        <w:rPr>
          <w:bCs/>
        </w:rPr>
        <w:t xml:space="preserve"> </w:t>
      </w:r>
      <w:r w:rsidRPr="0041683D">
        <w:rPr>
          <w:bCs/>
          <w:i/>
        </w:rPr>
        <w:t>Prestatorul</w:t>
      </w:r>
      <w:r w:rsidRPr="0041683D">
        <w:rPr>
          <w:b/>
          <w:bCs/>
        </w:rPr>
        <w:t xml:space="preserve"> </w:t>
      </w:r>
      <w:r w:rsidRPr="0041683D">
        <w:rPr>
          <w:bCs/>
        </w:rPr>
        <w:t xml:space="preserve">nu este răspunzător în locul </w:t>
      </w:r>
      <w:r w:rsidR="003F2EE6" w:rsidRPr="0041683D">
        <w:rPr>
          <w:rStyle w:val="Bodytext5"/>
          <w:i/>
          <w:color w:val="000000"/>
        </w:rPr>
        <w:t>Autorității Contractante</w:t>
      </w:r>
      <w:r w:rsidRPr="0041683D">
        <w:rPr>
          <w:bCs/>
        </w:rPr>
        <w:t xml:space="preserve"> în legătură cu orice </w:t>
      </w:r>
      <w:r w:rsidR="00EC299F" w:rsidRPr="0041683D">
        <w:rPr>
          <w:bCs/>
        </w:rPr>
        <w:t>consecință</w:t>
      </w:r>
      <w:r w:rsidRPr="0041683D">
        <w:rPr>
          <w:bCs/>
        </w:rPr>
        <w:t xml:space="preserve"> care ar putea rezulta:</w:t>
      </w:r>
    </w:p>
    <w:p w:rsidR="00C93713" w:rsidRPr="0041683D" w:rsidRDefault="00C93713" w:rsidP="00F26720">
      <w:pPr>
        <w:spacing w:after="80" w:line="276" w:lineRule="auto"/>
        <w:ind w:right="-16" w:firstLine="720"/>
        <w:jc w:val="both"/>
        <w:outlineLvl w:val="0"/>
        <w:rPr>
          <w:bCs/>
        </w:rPr>
      </w:pPr>
      <w:r w:rsidRPr="0041683D">
        <w:rPr>
          <w:bCs/>
        </w:rPr>
        <w:t xml:space="preserve">a) </w:t>
      </w:r>
      <w:r w:rsidR="003A6616" w:rsidRPr="0041683D">
        <w:rPr>
          <w:bCs/>
        </w:rPr>
        <w:t>D</w:t>
      </w:r>
      <w:r w:rsidRPr="0041683D">
        <w:rPr>
          <w:bCs/>
        </w:rPr>
        <w:t xml:space="preserve">in nerespectarea/neaplicarea de către </w:t>
      </w:r>
      <w:r w:rsidR="003F2EE6" w:rsidRPr="0041683D">
        <w:rPr>
          <w:rStyle w:val="Bodytext5"/>
          <w:i/>
          <w:color w:val="000000"/>
        </w:rPr>
        <w:t>Autoritatea Contractantă</w:t>
      </w:r>
      <w:r w:rsidRPr="0041683D">
        <w:rPr>
          <w:bCs/>
          <w:i/>
        </w:rPr>
        <w:t xml:space="preserve"> </w:t>
      </w:r>
      <w:r w:rsidRPr="0041683D">
        <w:rPr>
          <w:bCs/>
        </w:rPr>
        <w:t xml:space="preserve">a reglementărilor legale în vigoare în domeniul </w:t>
      </w:r>
      <w:r w:rsidR="00EC299F" w:rsidRPr="0041683D">
        <w:rPr>
          <w:bCs/>
        </w:rPr>
        <w:t>achizițiilor</w:t>
      </w:r>
      <w:r w:rsidRPr="0041683D">
        <w:rPr>
          <w:bCs/>
        </w:rPr>
        <w:t xml:space="preserve"> publice</w:t>
      </w:r>
      <w:r w:rsidR="004D17FF" w:rsidRPr="0041683D">
        <w:rPr>
          <w:bCs/>
        </w:rPr>
        <w:t xml:space="preserve"> </w:t>
      </w:r>
      <w:r w:rsidR="00EC299F" w:rsidRPr="0041683D">
        <w:rPr>
          <w:bCs/>
        </w:rPr>
        <w:t>și</w:t>
      </w:r>
      <w:r w:rsidRPr="0041683D">
        <w:rPr>
          <w:bCs/>
        </w:rPr>
        <w:t xml:space="preserve">/sau neefectuarea </w:t>
      </w:r>
      <w:r w:rsidR="00EC299F" w:rsidRPr="0041683D">
        <w:rPr>
          <w:bCs/>
        </w:rPr>
        <w:t>recepției</w:t>
      </w:r>
      <w:r w:rsidRPr="0041683D">
        <w:rPr>
          <w:bCs/>
        </w:rPr>
        <w:t xml:space="preserve"> serviciilor care fac obiectul prezentului contract, inclusiv în cazul în care asemenea </w:t>
      </w:r>
      <w:r w:rsidR="00EC299F" w:rsidRPr="0041683D">
        <w:rPr>
          <w:bCs/>
        </w:rPr>
        <w:t>situații</w:t>
      </w:r>
      <w:r w:rsidRPr="0041683D">
        <w:rPr>
          <w:bCs/>
        </w:rPr>
        <w:t xml:space="preserve"> sunt </w:t>
      </w:r>
      <w:r w:rsidR="00EC299F" w:rsidRPr="0041683D">
        <w:rPr>
          <w:bCs/>
        </w:rPr>
        <w:t>evidențiate</w:t>
      </w:r>
      <w:r w:rsidRPr="0041683D">
        <w:rPr>
          <w:bCs/>
        </w:rPr>
        <w:t xml:space="preserve"> de</w:t>
      </w:r>
      <w:r w:rsidR="003F2EE6" w:rsidRPr="0041683D">
        <w:rPr>
          <w:bCs/>
          <w:i/>
        </w:rPr>
        <w:t xml:space="preserve"> </w:t>
      </w:r>
      <w:r w:rsidR="00CA5411">
        <w:rPr>
          <w:bCs/>
          <w:i/>
        </w:rPr>
        <w:t xml:space="preserve"> </w:t>
      </w:r>
      <w:r w:rsidR="003F2EE6" w:rsidRPr="0041683D">
        <w:rPr>
          <w:bCs/>
          <w:i/>
        </w:rPr>
        <w:t>P</w:t>
      </w:r>
      <w:r w:rsidRPr="0041683D">
        <w:rPr>
          <w:bCs/>
          <w:i/>
        </w:rPr>
        <w:t>restator</w:t>
      </w:r>
      <w:r w:rsidRPr="0041683D">
        <w:rPr>
          <w:bCs/>
        </w:rPr>
        <w:t xml:space="preserve"> ca urmare a prestării respectivelor servicii;</w:t>
      </w:r>
    </w:p>
    <w:p w:rsidR="00C93713" w:rsidRPr="0041683D" w:rsidRDefault="00C93713" w:rsidP="00F26720">
      <w:pPr>
        <w:pStyle w:val="DefaultText1"/>
        <w:spacing w:after="80" w:line="276" w:lineRule="auto"/>
        <w:ind w:right="-3" w:firstLine="720"/>
        <w:jc w:val="both"/>
        <w:rPr>
          <w:bCs/>
          <w:szCs w:val="24"/>
          <w:lang w:val="ro-RO"/>
        </w:rPr>
      </w:pPr>
      <w:r w:rsidRPr="0041683D">
        <w:rPr>
          <w:bCs/>
          <w:szCs w:val="24"/>
          <w:lang w:val="ro-RO"/>
        </w:rPr>
        <w:t xml:space="preserve">b) </w:t>
      </w:r>
      <w:r w:rsidR="003A6616" w:rsidRPr="0041683D">
        <w:rPr>
          <w:bCs/>
          <w:szCs w:val="24"/>
          <w:lang w:val="ro-RO"/>
        </w:rPr>
        <w:t>Î</w:t>
      </w:r>
      <w:r w:rsidRPr="0041683D">
        <w:rPr>
          <w:bCs/>
          <w:szCs w:val="24"/>
          <w:lang w:val="ro-RO"/>
        </w:rPr>
        <w:t>n cazul în care datele/</w:t>
      </w:r>
      <w:r w:rsidR="00EC299F" w:rsidRPr="0041683D">
        <w:rPr>
          <w:bCs/>
          <w:szCs w:val="24"/>
          <w:lang w:val="ro-RO"/>
        </w:rPr>
        <w:t>informațiile</w:t>
      </w:r>
      <w:r w:rsidRPr="0041683D">
        <w:rPr>
          <w:bCs/>
          <w:szCs w:val="24"/>
          <w:lang w:val="ro-RO"/>
        </w:rPr>
        <w:t xml:space="preserve">/documentele prezentate de către </w:t>
      </w:r>
      <w:r w:rsidR="003F2EE6" w:rsidRPr="0041683D">
        <w:rPr>
          <w:rStyle w:val="Bodytext5"/>
          <w:i/>
          <w:color w:val="000000"/>
          <w:szCs w:val="24"/>
        </w:rPr>
        <w:t>Autoritatea Contractantă</w:t>
      </w:r>
      <w:r w:rsidRPr="0041683D">
        <w:rPr>
          <w:bCs/>
          <w:szCs w:val="24"/>
          <w:lang w:val="ro-RO"/>
        </w:rPr>
        <w:t xml:space="preserve"> nu reflectă activitatea reală sau completă a acestuia</w:t>
      </w:r>
      <w:r w:rsidR="00935246" w:rsidRPr="0041683D">
        <w:rPr>
          <w:bCs/>
          <w:szCs w:val="24"/>
          <w:lang w:val="ro-RO"/>
        </w:rPr>
        <w:t xml:space="preserve"> în raport cu obiectul </w:t>
      </w:r>
      <w:r w:rsidR="00CA5411">
        <w:rPr>
          <w:bCs/>
          <w:szCs w:val="24"/>
          <w:lang w:val="ro-RO"/>
        </w:rPr>
        <w:t xml:space="preserve">     </w:t>
      </w:r>
      <w:r w:rsidR="00935246" w:rsidRPr="0041683D">
        <w:rPr>
          <w:bCs/>
          <w:szCs w:val="24"/>
          <w:lang w:val="ro-RO"/>
        </w:rPr>
        <w:t>prezentului contract;</w:t>
      </w:r>
    </w:p>
    <w:p w:rsidR="00C93713" w:rsidRPr="0041683D" w:rsidRDefault="00C93713" w:rsidP="00F26720">
      <w:pPr>
        <w:spacing w:after="80" w:line="276" w:lineRule="auto"/>
        <w:ind w:right="-16" w:firstLine="720"/>
        <w:jc w:val="both"/>
        <w:outlineLvl w:val="0"/>
        <w:rPr>
          <w:bCs/>
        </w:rPr>
      </w:pPr>
      <w:r w:rsidRPr="0041683D">
        <w:rPr>
          <w:bCs/>
        </w:rPr>
        <w:t xml:space="preserve">c) </w:t>
      </w:r>
      <w:r w:rsidR="003A6616" w:rsidRPr="0041683D">
        <w:rPr>
          <w:bCs/>
        </w:rPr>
        <w:t>C</w:t>
      </w:r>
      <w:r w:rsidRPr="0041683D">
        <w:rPr>
          <w:bCs/>
        </w:rPr>
        <w:t xml:space="preserve">a urmare a nedispunerii, ori a dispunerii de către </w:t>
      </w:r>
      <w:r w:rsidR="003F2EE6" w:rsidRPr="0041683D">
        <w:rPr>
          <w:rStyle w:val="Bodytext5"/>
          <w:i/>
          <w:color w:val="000000"/>
        </w:rPr>
        <w:t>Autoritatea Contractantă</w:t>
      </w:r>
      <w:r w:rsidRPr="0041683D">
        <w:rPr>
          <w:bCs/>
        </w:rPr>
        <w:t xml:space="preserve"> cu întârziere a măsurilor legale care se impun în raport cu concluziile care rezultă în urma prestării serviciilor care fac obiectul prezentului contract; </w:t>
      </w:r>
    </w:p>
    <w:p w:rsidR="00C93713" w:rsidRPr="0041683D" w:rsidRDefault="00C93713" w:rsidP="00F26720">
      <w:pPr>
        <w:spacing w:after="80" w:line="276" w:lineRule="auto"/>
        <w:ind w:right="-16" w:firstLine="720"/>
        <w:jc w:val="both"/>
        <w:outlineLvl w:val="0"/>
        <w:rPr>
          <w:bCs/>
          <w:color w:val="000000" w:themeColor="text1"/>
        </w:rPr>
      </w:pPr>
      <w:r w:rsidRPr="0041683D">
        <w:rPr>
          <w:bCs/>
        </w:rPr>
        <w:t xml:space="preserve">d) </w:t>
      </w:r>
      <w:r w:rsidR="003A6616" w:rsidRPr="0041683D">
        <w:rPr>
          <w:bCs/>
        </w:rPr>
        <w:t>D</w:t>
      </w:r>
      <w:r w:rsidRPr="0041683D">
        <w:rPr>
          <w:bCs/>
        </w:rPr>
        <w:t xml:space="preserve">in legalitatea ori nelegalitatea </w:t>
      </w:r>
      <w:r w:rsidR="00EC299F" w:rsidRPr="0041683D">
        <w:rPr>
          <w:bCs/>
        </w:rPr>
        <w:t>operațiunilor</w:t>
      </w:r>
      <w:r w:rsidRPr="0041683D">
        <w:rPr>
          <w:bCs/>
        </w:rPr>
        <w:t xml:space="preserve"> </w:t>
      </w:r>
      <w:r w:rsidR="00EC299F" w:rsidRPr="0041683D">
        <w:rPr>
          <w:bCs/>
        </w:rPr>
        <w:t>desfășurate</w:t>
      </w:r>
      <w:r w:rsidRPr="0041683D">
        <w:rPr>
          <w:bCs/>
        </w:rPr>
        <w:t xml:space="preserve"> de către </w:t>
      </w:r>
      <w:r w:rsidR="003F2EE6" w:rsidRPr="0041683D">
        <w:rPr>
          <w:rStyle w:val="Bodytext5"/>
          <w:i/>
          <w:color w:val="000000"/>
        </w:rPr>
        <w:t>Autoritatea Contractantă</w:t>
      </w:r>
      <w:r w:rsidR="003F2EE6" w:rsidRPr="0041683D">
        <w:rPr>
          <w:bCs/>
        </w:rPr>
        <w:t xml:space="preserve"> </w:t>
      </w:r>
      <w:r w:rsidRPr="0041683D">
        <w:rPr>
          <w:bCs/>
        </w:rPr>
        <w:t>în raport cu serviciile prestate</w:t>
      </w:r>
      <w:r w:rsidRPr="0041683D">
        <w:rPr>
          <w:bCs/>
          <w:color w:val="000000" w:themeColor="text1"/>
        </w:rPr>
        <w:t xml:space="preserve"> în conformitate obiectul prezentului contract.</w:t>
      </w:r>
    </w:p>
    <w:p w:rsidR="00E94781" w:rsidRPr="0041683D" w:rsidRDefault="00E94781" w:rsidP="00F26720">
      <w:pPr>
        <w:spacing w:after="80" w:line="276" w:lineRule="auto"/>
        <w:ind w:right="-16" w:firstLine="720"/>
        <w:jc w:val="both"/>
        <w:outlineLvl w:val="0"/>
        <w:rPr>
          <w:bCs/>
        </w:rPr>
      </w:pPr>
    </w:p>
    <w:p w:rsidR="004C00A7" w:rsidRPr="0041683D" w:rsidRDefault="004C00A7" w:rsidP="00F26720">
      <w:pPr>
        <w:spacing w:after="80" w:line="276" w:lineRule="auto"/>
        <w:ind w:right="-16" w:firstLine="720"/>
        <w:jc w:val="both"/>
        <w:outlineLvl w:val="0"/>
      </w:pPr>
      <w:r w:rsidRPr="0041683D">
        <w:rPr>
          <w:rStyle w:val="punct1"/>
        </w:rPr>
        <w:t>1</w:t>
      </w:r>
      <w:r w:rsidR="00E77E6E" w:rsidRPr="0041683D">
        <w:rPr>
          <w:rStyle w:val="punct1"/>
        </w:rPr>
        <w:t>7</w:t>
      </w:r>
      <w:r w:rsidRPr="0041683D">
        <w:rPr>
          <w:rStyle w:val="punct1"/>
        </w:rPr>
        <w:t xml:space="preserve">. </w:t>
      </w:r>
      <w:r w:rsidRPr="0041683D">
        <w:rPr>
          <w:b/>
        </w:rPr>
        <w:t>Rezilierea contractului</w:t>
      </w:r>
      <w:r w:rsidR="00A80DDB" w:rsidRPr="0041683D">
        <w:rPr>
          <w:b/>
        </w:rPr>
        <w:t>, încetarea s</w:t>
      </w:r>
      <w:r w:rsidR="00E7242D" w:rsidRPr="0041683D">
        <w:rPr>
          <w:b/>
        </w:rPr>
        <w:t>au</w:t>
      </w:r>
      <w:r w:rsidR="00A80DDB" w:rsidRPr="0041683D">
        <w:rPr>
          <w:b/>
        </w:rPr>
        <w:t xml:space="preserve"> </w:t>
      </w:r>
      <w:r w:rsidR="00EC299F" w:rsidRPr="0041683D">
        <w:rPr>
          <w:b/>
        </w:rPr>
        <w:t>denunțarea</w:t>
      </w:r>
      <w:r w:rsidR="00A80DDB" w:rsidRPr="0041683D">
        <w:rPr>
          <w:b/>
        </w:rPr>
        <w:t xml:space="preserve"> unilaterală a contractului</w:t>
      </w:r>
    </w:p>
    <w:p w:rsidR="00A80DDB" w:rsidRPr="0041683D" w:rsidRDefault="00EE1B08" w:rsidP="00F26720">
      <w:pPr>
        <w:spacing w:after="80" w:line="276" w:lineRule="auto"/>
        <w:ind w:right="-16"/>
        <w:jc w:val="both"/>
      </w:pPr>
      <w:r w:rsidRPr="0041683D">
        <w:rPr>
          <w:b/>
          <w:bCs/>
        </w:rPr>
        <w:t>17</w:t>
      </w:r>
      <w:r w:rsidR="00A80DDB" w:rsidRPr="0041683D">
        <w:rPr>
          <w:b/>
          <w:bCs/>
        </w:rPr>
        <w:t>.1.</w:t>
      </w:r>
      <w:r w:rsidR="00A80DDB" w:rsidRPr="0041683D">
        <w:rPr>
          <w:bCs/>
        </w:rPr>
        <w:t xml:space="preserve"> </w:t>
      </w:r>
      <w:r w:rsidR="00A80DDB" w:rsidRPr="0041683D">
        <w:t>–</w:t>
      </w:r>
      <w:r w:rsidR="00A80DDB" w:rsidRPr="0041683D">
        <w:rPr>
          <w:bCs/>
        </w:rPr>
        <w:t xml:space="preserve"> </w:t>
      </w:r>
      <w:r w:rsidR="00A80DDB" w:rsidRPr="0041683D">
        <w:t>Prezentul contract încet</w:t>
      </w:r>
      <w:r w:rsidR="00E7242D" w:rsidRPr="0041683D">
        <w:t>e</w:t>
      </w:r>
      <w:r w:rsidR="00A80DDB" w:rsidRPr="0041683D">
        <w:t>a</w:t>
      </w:r>
      <w:r w:rsidR="00E7242D" w:rsidRPr="0041683D">
        <w:t>ză</w:t>
      </w:r>
      <w:r w:rsidR="00A80DDB" w:rsidRPr="0041683D">
        <w:t>/se poate rezilia/</w:t>
      </w:r>
      <w:r w:rsidR="00EC299F" w:rsidRPr="0041683D">
        <w:t>denunța</w:t>
      </w:r>
      <w:r w:rsidR="00A80DDB" w:rsidRPr="0041683D">
        <w:t xml:space="preserve"> </w:t>
      </w:r>
      <w:r w:rsidR="00EC299F" w:rsidRPr="0041683D">
        <w:t>unilateral</w:t>
      </w:r>
      <w:r w:rsidR="00FD4D73" w:rsidRPr="0041683D">
        <w:t xml:space="preserve"> </w:t>
      </w:r>
      <w:r w:rsidR="00A80DDB" w:rsidRPr="0041683D">
        <w:t xml:space="preserve">în următoarele </w:t>
      </w:r>
      <w:r w:rsidR="00EC299F" w:rsidRPr="0041683D">
        <w:t>condiții</w:t>
      </w:r>
      <w:r w:rsidR="00A80DDB" w:rsidRPr="0041683D">
        <w:t>:</w:t>
      </w:r>
    </w:p>
    <w:p w:rsidR="00A80DDB" w:rsidRPr="0041683D" w:rsidRDefault="00A80DDB" w:rsidP="00F26720">
      <w:pPr>
        <w:spacing w:after="80" w:line="276" w:lineRule="auto"/>
        <w:ind w:right="-16" w:firstLine="720"/>
        <w:jc w:val="both"/>
      </w:pPr>
      <w:r w:rsidRPr="0041683D">
        <w:t xml:space="preserve">a) </w:t>
      </w:r>
      <w:r w:rsidR="003A6616" w:rsidRPr="0041683D">
        <w:t>D</w:t>
      </w:r>
      <w:r w:rsidRPr="0041683D">
        <w:t>e drept, la expirarea duratei acestuia;</w:t>
      </w:r>
    </w:p>
    <w:p w:rsidR="00A80DDB" w:rsidRPr="0041683D" w:rsidRDefault="00A80DDB" w:rsidP="00F26720">
      <w:pPr>
        <w:spacing w:after="80" w:line="276" w:lineRule="auto"/>
        <w:ind w:right="-16" w:firstLine="720"/>
        <w:jc w:val="both"/>
      </w:pPr>
      <w:r w:rsidRPr="0041683D">
        <w:t xml:space="preserve">b) </w:t>
      </w:r>
      <w:r w:rsidR="003A6616" w:rsidRPr="0041683D">
        <w:t>L</w:t>
      </w:r>
      <w:r w:rsidRPr="0041683D">
        <w:t xml:space="preserve">a data </w:t>
      </w:r>
      <w:r w:rsidR="00EC299F" w:rsidRPr="0041683D">
        <w:t>intervenției</w:t>
      </w:r>
      <w:r w:rsidRPr="0041683D">
        <w:t xml:space="preserve"> unui act cu putere de autoritate de lucru judecat cu referire la încetarea/rezilierea/</w:t>
      </w:r>
      <w:r w:rsidR="00EC299F" w:rsidRPr="0041683D">
        <w:t>denunțarea</w:t>
      </w:r>
      <w:r w:rsidRPr="0041683D">
        <w:t xml:space="preserve"> acestuia;</w:t>
      </w:r>
    </w:p>
    <w:p w:rsidR="00A80DDB" w:rsidRPr="0041683D" w:rsidRDefault="00A80DDB" w:rsidP="00F26720">
      <w:pPr>
        <w:pStyle w:val="DefaultText1"/>
        <w:spacing w:after="80" w:line="276" w:lineRule="auto"/>
        <w:ind w:right="-3" w:firstLine="720"/>
        <w:jc w:val="both"/>
        <w:rPr>
          <w:color w:val="000000" w:themeColor="text1"/>
          <w:szCs w:val="24"/>
          <w:lang w:val="ro-RO"/>
        </w:rPr>
      </w:pPr>
      <w:r w:rsidRPr="0041683D">
        <w:rPr>
          <w:szCs w:val="24"/>
          <w:lang w:val="ro-RO"/>
        </w:rPr>
        <w:lastRenderedPageBreak/>
        <w:t xml:space="preserve">c) </w:t>
      </w:r>
      <w:r w:rsidR="003A6616" w:rsidRPr="0041683D">
        <w:rPr>
          <w:szCs w:val="24"/>
          <w:lang w:val="ro-RO"/>
        </w:rPr>
        <w:t>L</w:t>
      </w:r>
      <w:r w:rsidRPr="0041683D">
        <w:rPr>
          <w:szCs w:val="24"/>
          <w:lang w:val="ro-RO"/>
        </w:rPr>
        <w:t xml:space="preserve">a </w:t>
      </w:r>
      <w:r w:rsidR="00EC299F" w:rsidRPr="0041683D">
        <w:rPr>
          <w:szCs w:val="24"/>
          <w:lang w:val="ro-RO"/>
        </w:rPr>
        <w:t>apariția</w:t>
      </w:r>
      <w:r w:rsidRPr="0041683D">
        <w:rPr>
          <w:szCs w:val="24"/>
          <w:lang w:val="ro-RO"/>
        </w:rPr>
        <w:t xml:space="preserve"> unor </w:t>
      </w:r>
      <w:r w:rsidR="00EC299F" w:rsidRPr="0041683D">
        <w:rPr>
          <w:szCs w:val="24"/>
          <w:lang w:val="ro-RO"/>
        </w:rPr>
        <w:t>circumstanțe</w:t>
      </w:r>
      <w:r w:rsidRPr="0041683D">
        <w:rPr>
          <w:szCs w:val="24"/>
          <w:lang w:val="ro-RO"/>
        </w:rPr>
        <w:t xml:space="preserve"> care nu au putut fi prevăzute la data încheierii acestuia </w:t>
      </w:r>
      <w:r w:rsidR="00EC299F" w:rsidRPr="0041683D">
        <w:rPr>
          <w:szCs w:val="24"/>
          <w:lang w:val="ro-RO"/>
        </w:rPr>
        <w:t>și</w:t>
      </w:r>
      <w:r w:rsidRPr="0041683D">
        <w:rPr>
          <w:szCs w:val="24"/>
          <w:lang w:val="ro-RO"/>
        </w:rPr>
        <w:t xml:space="preserve"> care conduc la modificarea clauzelor contractuale în asemenea măsură încât îndeplinirea contractului ar fi contrară interesului public; acest fapt va fi notificat </w:t>
      </w:r>
      <w:r w:rsidR="003F2EE6" w:rsidRPr="0041683D">
        <w:rPr>
          <w:i/>
          <w:szCs w:val="24"/>
          <w:lang w:val="ro-RO"/>
        </w:rPr>
        <w:t>P</w:t>
      </w:r>
      <w:r w:rsidRPr="0041683D">
        <w:rPr>
          <w:i/>
          <w:szCs w:val="24"/>
          <w:lang w:val="ro-RO"/>
        </w:rPr>
        <w:t>restatorului</w:t>
      </w:r>
      <w:r w:rsidRPr="0041683D">
        <w:rPr>
          <w:szCs w:val="24"/>
          <w:lang w:val="ro-RO"/>
        </w:rPr>
        <w:t xml:space="preserve"> în termen de </w:t>
      </w:r>
      <w:r w:rsidR="007C1F5D" w:rsidRPr="0041683D">
        <w:rPr>
          <w:szCs w:val="24"/>
          <w:lang w:val="ro-RO"/>
        </w:rPr>
        <w:t>5</w:t>
      </w:r>
      <w:r w:rsidRPr="0041683D">
        <w:rPr>
          <w:szCs w:val="24"/>
          <w:lang w:val="ro-RO"/>
        </w:rPr>
        <w:t xml:space="preserve"> (</w:t>
      </w:r>
      <w:r w:rsidR="007C1F5D" w:rsidRPr="0041683D">
        <w:rPr>
          <w:szCs w:val="24"/>
          <w:lang w:val="ro-RO"/>
        </w:rPr>
        <w:t>cinci</w:t>
      </w:r>
      <w:r w:rsidRPr="0041683D">
        <w:rPr>
          <w:szCs w:val="24"/>
          <w:lang w:val="ro-RO"/>
        </w:rPr>
        <w:t xml:space="preserve">) zile de la momentul </w:t>
      </w:r>
      <w:r w:rsidR="00EC299F" w:rsidRPr="0041683D">
        <w:rPr>
          <w:szCs w:val="24"/>
          <w:lang w:val="ro-RO"/>
        </w:rPr>
        <w:t>apariției</w:t>
      </w:r>
      <w:r w:rsidRPr="0041683D">
        <w:rPr>
          <w:szCs w:val="24"/>
          <w:lang w:val="ro-RO"/>
        </w:rPr>
        <w:t xml:space="preserve"> unor astfel de </w:t>
      </w:r>
      <w:r w:rsidR="00EC299F" w:rsidRPr="0041683D">
        <w:rPr>
          <w:szCs w:val="24"/>
          <w:lang w:val="ro-RO"/>
        </w:rPr>
        <w:t>circumstanțe</w:t>
      </w:r>
      <w:r w:rsidRPr="0041683D">
        <w:rPr>
          <w:szCs w:val="24"/>
          <w:lang w:val="ro-RO"/>
        </w:rPr>
        <w:t xml:space="preserve"> sau de la momentul în care </w:t>
      </w:r>
      <w:r w:rsidR="003F2EE6" w:rsidRPr="0041683D">
        <w:rPr>
          <w:rStyle w:val="Bodytext5"/>
          <w:i/>
          <w:color w:val="000000"/>
          <w:szCs w:val="24"/>
        </w:rPr>
        <w:t>Autoritatea Contractantă</w:t>
      </w:r>
      <w:r w:rsidRPr="0041683D">
        <w:rPr>
          <w:szCs w:val="24"/>
          <w:lang w:val="ro-RO"/>
        </w:rPr>
        <w:t xml:space="preserve"> a avut </w:t>
      </w:r>
      <w:r w:rsidR="00EC299F" w:rsidRPr="0041683D">
        <w:rPr>
          <w:szCs w:val="24"/>
          <w:lang w:val="ro-RO"/>
        </w:rPr>
        <w:t>cunoștință</w:t>
      </w:r>
      <w:r w:rsidRPr="0041683D">
        <w:rPr>
          <w:szCs w:val="24"/>
          <w:lang w:val="ro-RO"/>
        </w:rPr>
        <w:t xml:space="preserve"> despre </w:t>
      </w:r>
      <w:r w:rsidR="00EC299F" w:rsidRPr="0041683D">
        <w:rPr>
          <w:szCs w:val="24"/>
          <w:lang w:val="ro-RO"/>
        </w:rPr>
        <w:t>apariția</w:t>
      </w:r>
      <w:r w:rsidRPr="0041683D">
        <w:rPr>
          <w:szCs w:val="24"/>
          <w:lang w:val="ro-RO"/>
        </w:rPr>
        <w:t xml:space="preserve"> unor astfel de </w:t>
      </w:r>
      <w:r w:rsidR="00EC299F" w:rsidRPr="0041683D">
        <w:rPr>
          <w:szCs w:val="24"/>
          <w:lang w:val="ro-RO"/>
        </w:rPr>
        <w:t>circumstanțe</w:t>
      </w:r>
      <w:r w:rsidR="002F2D8C" w:rsidRPr="0041683D">
        <w:rPr>
          <w:color w:val="000000" w:themeColor="text1"/>
          <w:szCs w:val="24"/>
          <w:lang w:val="ro-RO"/>
        </w:rPr>
        <w:t>, sub sancțiunea decăderii din termen;</w:t>
      </w:r>
    </w:p>
    <w:p w:rsidR="00A80DDB" w:rsidRPr="0041683D" w:rsidRDefault="00A80DDB" w:rsidP="00F26720">
      <w:pPr>
        <w:spacing w:after="80" w:line="276" w:lineRule="auto"/>
        <w:ind w:right="-16" w:firstLine="720"/>
        <w:jc w:val="both"/>
      </w:pPr>
      <w:r w:rsidRPr="0041683D">
        <w:t xml:space="preserve">d) </w:t>
      </w:r>
      <w:r w:rsidR="003A6616" w:rsidRPr="0041683D">
        <w:t>P</w:t>
      </w:r>
      <w:r w:rsidRPr="0041683D">
        <w:t xml:space="preserve">rin acordul de </w:t>
      </w:r>
      <w:r w:rsidR="00EC299F" w:rsidRPr="0041683D">
        <w:t>voință</w:t>
      </w:r>
      <w:r w:rsidRPr="0041683D">
        <w:t xml:space="preserve"> al </w:t>
      </w:r>
      <w:r w:rsidR="00EC299F" w:rsidRPr="0041683D">
        <w:rPr>
          <w:i/>
        </w:rPr>
        <w:t>părților</w:t>
      </w:r>
      <w:r w:rsidRPr="0041683D">
        <w:t>;</w:t>
      </w:r>
    </w:p>
    <w:p w:rsidR="00A80DDB" w:rsidRPr="0041683D" w:rsidRDefault="00A80DDB" w:rsidP="00F26720">
      <w:pPr>
        <w:spacing w:after="80" w:line="276" w:lineRule="auto"/>
        <w:ind w:right="-16" w:firstLine="720"/>
        <w:jc w:val="both"/>
      </w:pPr>
      <w:r w:rsidRPr="0041683D">
        <w:t xml:space="preserve">e) </w:t>
      </w:r>
      <w:r w:rsidR="003A6616" w:rsidRPr="0041683D">
        <w:t>Î</w:t>
      </w:r>
      <w:r w:rsidRPr="0041683D">
        <w:t xml:space="preserve">n urma </w:t>
      </w:r>
      <w:r w:rsidR="00EC299F" w:rsidRPr="0041683D">
        <w:t>denunțării</w:t>
      </w:r>
      <w:r w:rsidRPr="0041683D">
        <w:t xml:space="preserve"> unilaterale de către o </w:t>
      </w:r>
      <w:r w:rsidRPr="0041683D">
        <w:rPr>
          <w:i/>
        </w:rPr>
        <w:t>parte</w:t>
      </w:r>
      <w:r w:rsidRPr="0041683D">
        <w:t xml:space="preserve">, atunci când cealaltă </w:t>
      </w:r>
      <w:r w:rsidRPr="0041683D">
        <w:rPr>
          <w:i/>
        </w:rPr>
        <w:t xml:space="preserve">parte </w:t>
      </w:r>
      <w:r w:rsidRPr="0041683D">
        <w:t>nu</w:t>
      </w:r>
      <w:r w:rsidRPr="0041683D">
        <w:rPr>
          <w:i/>
        </w:rPr>
        <w:t xml:space="preserve"> </w:t>
      </w:r>
      <w:r w:rsidR="00EC299F" w:rsidRPr="0041683D">
        <w:t>și</w:t>
      </w:r>
      <w:r w:rsidRPr="0041683D">
        <w:t xml:space="preserve">-a </w:t>
      </w:r>
      <w:r w:rsidR="00CA5411">
        <w:t xml:space="preserve">  </w:t>
      </w:r>
      <w:r w:rsidRPr="0041683D">
        <w:t xml:space="preserve">îndeplinit  sau a îndeplinit în mod defectuos </w:t>
      </w:r>
      <w:r w:rsidR="00EC299F" w:rsidRPr="0041683D">
        <w:t>obligațiile</w:t>
      </w:r>
      <w:r w:rsidRPr="0041683D">
        <w:t xml:space="preserve"> contractuale </w:t>
      </w:r>
      <w:r w:rsidR="00EC299F" w:rsidRPr="0041683D">
        <w:t>și</w:t>
      </w:r>
      <w:r w:rsidRPr="0041683D">
        <w:t xml:space="preserve"> numai în cazul în care</w:t>
      </w:r>
      <w:r w:rsidR="00CA5411">
        <w:t xml:space="preserve">   </w:t>
      </w:r>
      <w:r w:rsidRPr="0041683D">
        <w:t xml:space="preserve"> aceasta din urmă, în termen de </w:t>
      </w:r>
      <w:r w:rsidR="00ED464F" w:rsidRPr="0041683D">
        <w:t>15</w:t>
      </w:r>
      <w:r w:rsidRPr="0041683D">
        <w:t xml:space="preserve"> </w:t>
      </w:r>
      <w:r w:rsidRPr="0041683D">
        <w:rPr>
          <w:i/>
          <w:iCs/>
        </w:rPr>
        <w:t>(</w:t>
      </w:r>
      <w:r w:rsidR="00ED464F" w:rsidRPr="0041683D">
        <w:rPr>
          <w:i/>
          <w:iCs/>
        </w:rPr>
        <w:t>cincisprezece</w:t>
      </w:r>
      <w:r w:rsidRPr="0041683D">
        <w:rPr>
          <w:i/>
          <w:iCs/>
        </w:rPr>
        <w:t>)</w:t>
      </w:r>
      <w:r w:rsidRPr="0041683D">
        <w:t xml:space="preserve"> zile de la data primirii notificării transmisă de către </w:t>
      </w:r>
      <w:r w:rsidRPr="0041683D">
        <w:rPr>
          <w:i/>
        </w:rPr>
        <w:t xml:space="preserve">partea </w:t>
      </w:r>
      <w:r w:rsidRPr="0041683D">
        <w:t>vătămată, nu remediază aspectele reclamate;</w:t>
      </w:r>
    </w:p>
    <w:p w:rsidR="00A80DDB" w:rsidRPr="0041683D" w:rsidRDefault="00A80DDB" w:rsidP="00F26720">
      <w:pPr>
        <w:spacing w:after="80" w:line="276" w:lineRule="auto"/>
        <w:ind w:right="-16" w:firstLine="720"/>
        <w:jc w:val="both"/>
      </w:pPr>
      <w:r w:rsidRPr="0041683D">
        <w:t xml:space="preserve">f) </w:t>
      </w:r>
      <w:r w:rsidR="003A6616" w:rsidRPr="0041683D">
        <w:t>Î</w:t>
      </w:r>
      <w:r w:rsidRPr="0041683D">
        <w:t xml:space="preserve">n urma </w:t>
      </w:r>
      <w:r w:rsidR="003E4EF1" w:rsidRPr="0041683D">
        <w:t>denunțării</w:t>
      </w:r>
      <w:r w:rsidRPr="0041683D">
        <w:t xml:space="preserve"> unilaterale de către </w:t>
      </w:r>
      <w:r w:rsidR="003F2EE6" w:rsidRPr="0041683D">
        <w:rPr>
          <w:rStyle w:val="Bodytext5"/>
          <w:i/>
          <w:color w:val="000000"/>
        </w:rPr>
        <w:t>Autoritatea Contractantă</w:t>
      </w:r>
      <w:r w:rsidRPr="0041683D">
        <w:t xml:space="preserve"> printr-o notificarea prealabilă transmisă </w:t>
      </w:r>
      <w:r w:rsidR="003F2EE6" w:rsidRPr="0041683D">
        <w:rPr>
          <w:i/>
        </w:rPr>
        <w:t>P</w:t>
      </w:r>
      <w:r w:rsidRPr="0041683D">
        <w:rPr>
          <w:i/>
        </w:rPr>
        <w:t xml:space="preserve">restatorului </w:t>
      </w:r>
      <w:r w:rsidRPr="0041683D">
        <w:t xml:space="preserve">cu cel puțin 10 </w:t>
      </w:r>
      <w:r w:rsidRPr="0041683D">
        <w:rPr>
          <w:i/>
          <w:iCs/>
        </w:rPr>
        <w:t xml:space="preserve">(zece zile) </w:t>
      </w:r>
      <w:r w:rsidRPr="0041683D">
        <w:t xml:space="preserve">lucrătoare de la data la care aceasta produce efecte, fără nici o </w:t>
      </w:r>
      <w:r w:rsidR="003E4EF1" w:rsidRPr="0041683D">
        <w:t>compensație</w:t>
      </w:r>
      <w:r w:rsidRPr="0041683D">
        <w:t xml:space="preserve"> suplimentară, dacă:</w:t>
      </w:r>
    </w:p>
    <w:p w:rsidR="00596A2D" w:rsidRPr="0041683D" w:rsidRDefault="005E38C8" w:rsidP="00F26720">
      <w:pPr>
        <w:numPr>
          <w:ilvl w:val="0"/>
          <w:numId w:val="24"/>
        </w:numPr>
        <w:spacing w:after="80" w:line="276" w:lineRule="auto"/>
        <w:ind w:left="1080" w:right="-16"/>
        <w:jc w:val="both"/>
        <w:rPr>
          <w:color w:val="000000" w:themeColor="text1"/>
        </w:rPr>
      </w:pPr>
      <w:r w:rsidRPr="0041683D">
        <w:rPr>
          <w:i/>
          <w:color w:val="000000" w:themeColor="text1"/>
        </w:rPr>
        <w:t>P</w:t>
      </w:r>
      <w:r w:rsidR="00596A2D" w:rsidRPr="0041683D">
        <w:rPr>
          <w:i/>
          <w:color w:val="000000" w:themeColor="text1"/>
        </w:rPr>
        <w:t>restatorul</w:t>
      </w:r>
      <w:r w:rsidR="00596A2D" w:rsidRPr="0041683D">
        <w:rPr>
          <w:color w:val="000000" w:themeColor="text1"/>
        </w:rPr>
        <w:t xml:space="preserve"> se afla la momentul încheierii prezentului contract într-una dintre situațiile care ar fi determinat excluderea sa potrivit </w:t>
      </w:r>
      <w:r w:rsidR="00596A2D" w:rsidRPr="0041683D">
        <w:rPr>
          <w:i/>
          <w:color w:val="000000" w:themeColor="text1"/>
        </w:rPr>
        <w:t>art. 164 - 167</w:t>
      </w:r>
      <w:r w:rsidR="00596A2D" w:rsidRPr="0041683D">
        <w:rPr>
          <w:color w:val="000000" w:themeColor="text1"/>
        </w:rPr>
        <w:t xml:space="preserve"> din </w:t>
      </w:r>
      <w:r w:rsidR="00596A2D" w:rsidRPr="0041683D">
        <w:rPr>
          <w:i/>
          <w:color w:val="000000" w:themeColor="text1"/>
        </w:rPr>
        <w:t>Legea                        nr. 98/2016</w:t>
      </w:r>
      <w:r w:rsidR="00596A2D" w:rsidRPr="0041683D">
        <w:rPr>
          <w:color w:val="000000" w:themeColor="text1"/>
        </w:rPr>
        <w:t>;</w:t>
      </w:r>
    </w:p>
    <w:p w:rsidR="00A80DDB" w:rsidRPr="0041683D" w:rsidRDefault="005E38C8" w:rsidP="00F26720">
      <w:pPr>
        <w:numPr>
          <w:ilvl w:val="0"/>
          <w:numId w:val="24"/>
        </w:numPr>
        <w:spacing w:after="80" w:line="276" w:lineRule="auto"/>
        <w:ind w:left="1080" w:right="-16"/>
        <w:jc w:val="both"/>
        <w:rPr>
          <w:color w:val="000000" w:themeColor="text1"/>
        </w:rPr>
      </w:pPr>
      <w:r w:rsidRPr="0041683D">
        <w:rPr>
          <w:i/>
          <w:color w:val="000000" w:themeColor="text1"/>
        </w:rPr>
        <w:t>P</w:t>
      </w:r>
      <w:r w:rsidR="00866218" w:rsidRPr="0041683D">
        <w:rPr>
          <w:i/>
          <w:color w:val="000000" w:themeColor="text1"/>
        </w:rPr>
        <w:t>restatorul</w:t>
      </w:r>
      <w:r w:rsidR="00866218" w:rsidRPr="0041683D">
        <w:rPr>
          <w:color w:val="000000" w:themeColor="text1"/>
        </w:rPr>
        <w:t xml:space="preserve"> </w:t>
      </w:r>
      <w:r w:rsidR="00A80DDB" w:rsidRPr="0041683D">
        <w:rPr>
          <w:color w:val="000000" w:themeColor="text1"/>
        </w:rPr>
        <w:t>dă faliment</w:t>
      </w:r>
      <w:r w:rsidR="00596A2D" w:rsidRPr="0041683D">
        <w:rPr>
          <w:color w:val="000000" w:themeColor="text1"/>
        </w:rPr>
        <w:t xml:space="preserve"> în timpul executării contractului</w:t>
      </w:r>
      <w:r w:rsidR="00A80DDB" w:rsidRPr="0041683D">
        <w:rPr>
          <w:color w:val="000000" w:themeColor="text1"/>
        </w:rPr>
        <w:t xml:space="preserve">, cu </w:t>
      </w:r>
      <w:r w:rsidR="003E4EF1" w:rsidRPr="0041683D">
        <w:rPr>
          <w:color w:val="000000" w:themeColor="text1"/>
        </w:rPr>
        <w:t>condiția</w:t>
      </w:r>
      <w:r w:rsidR="00A80DDB" w:rsidRPr="0041683D">
        <w:rPr>
          <w:color w:val="000000" w:themeColor="text1"/>
        </w:rPr>
        <w:t xml:space="preserve"> ca această </w:t>
      </w:r>
      <w:r w:rsidR="00CA5411">
        <w:rPr>
          <w:color w:val="000000" w:themeColor="text1"/>
        </w:rPr>
        <w:t xml:space="preserve"> </w:t>
      </w:r>
      <w:r w:rsidR="003E4EF1" w:rsidRPr="0041683D">
        <w:rPr>
          <w:color w:val="000000" w:themeColor="text1"/>
        </w:rPr>
        <w:t>denunțare</w:t>
      </w:r>
      <w:r w:rsidR="00A80DDB" w:rsidRPr="0041683D">
        <w:rPr>
          <w:color w:val="000000" w:themeColor="text1"/>
        </w:rPr>
        <w:t xml:space="preserve"> să nu prejudicieze sau să afecteze dreptul la </w:t>
      </w:r>
      <w:r w:rsidR="003E4EF1" w:rsidRPr="0041683D">
        <w:rPr>
          <w:color w:val="000000" w:themeColor="text1"/>
        </w:rPr>
        <w:t>acțiune</w:t>
      </w:r>
      <w:r w:rsidR="00A80DDB" w:rsidRPr="0041683D">
        <w:rPr>
          <w:color w:val="000000" w:themeColor="text1"/>
        </w:rPr>
        <w:t xml:space="preserve"> sau despăgubire a </w:t>
      </w:r>
      <w:r w:rsidR="00A80DDB" w:rsidRPr="0041683D">
        <w:rPr>
          <w:i/>
          <w:color w:val="000000" w:themeColor="text1"/>
        </w:rPr>
        <w:t>prestatorului</w:t>
      </w:r>
      <w:r w:rsidR="00A80DDB" w:rsidRPr="0041683D">
        <w:rPr>
          <w:color w:val="000000" w:themeColor="text1"/>
        </w:rPr>
        <w:t>;</w:t>
      </w:r>
      <w:r w:rsidR="00A80DDB" w:rsidRPr="0041683D">
        <w:rPr>
          <w:color w:val="00B050"/>
        </w:rPr>
        <w:t xml:space="preserve"> </w:t>
      </w:r>
    </w:p>
    <w:p w:rsidR="00A80DDB" w:rsidRPr="0041683D" w:rsidRDefault="005E38C8" w:rsidP="00F26720">
      <w:pPr>
        <w:numPr>
          <w:ilvl w:val="0"/>
          <w:numId w:val="24"/>
        </w:numPr>
        <w:spacing w:after="80" w:line="276" w:lineRule="auto"/>
        <w:ind w:left="1080" w:right="-16"/>
        <w:jc w:val="both"/>
        <w:rPr>
          <w:color w:val="000000" w:themeColor="text1"/>
        </w:rPr>
      </w:pPr>
      <w:r w:rsidRPr="0041683D">
        <w:rPr>
          <w:color w:val="000000" w:themeColor="text1"/>
        </w:rPr>
        <w:t>C</w:t>
      </w:r>
      <w:r w:rsidR="00596A2D" w:rsidRPr="0041683D">
        <w:rPr>
          <w:color w:val="000000" w:themeColor="text1"/>
        </w:rPr>
        <w:t xml:space="preserve">ontractul nu trebuia atribuit </w:t>
      </w:r>
      <w:r w:rsidR="003F2EE6" w:rsidRPr="0041683D">
        <w:rPr>
          <w:i/>
          <w:color w:val="000000" w:themeColor="text1"/>
        </w:rPr>
        <w:t>P</w:t>
      </w:r>
      <w:r w:rsidR="00596A2D" w:rsidRPr="0041683D">
        <w:rPr>
          <w:i/>
          <w:color w:val="000000" w:themeColor="text1"/>
        </w:rPr>
        <w:t>restatorului</w:t>
      </w:r>
      <w:r w:rsidR="00596A2D" w:rsidRPr="0041683D">
        <w:rPr>
          <w:color w:val="000000" w:themeColor="text1"/>
        </w:rPr>
        <w:t xml:space="preserve"> având în vedere o încălcare gravă a obligațiilor care rezultă din legislația europeană relevantă și care a fost constatată </w:t>
      </w:r>
      <w:r w:rsidR="00CA5411">
        <w:rPr>
          <w:color w:val="000000" w:themeColor="text1"/>
        </w:rPr>
        <w:t xml:space="preserve">    </w:t>
      </w:r>
      <w:r w:rsidR="00596A2D" w:rsidRPr="0041683D">
        <w:rPr>
          <w:color w:val="000000" w:themeColor="text1"/>
        </w:rPr>
        <w:t>printr-o decizie a Curții de Justiție a Uniunii Europene;</w:t>
      </w:r>
    </w:p>
    <w:p w:rsidR="00A80DDB" w:rsidRPr="0041683D" w:rsidRDefault="005E38C8" w:rsidP="00F26720">
      <w:pPr>
        <w:numPr>
          <w:ilvl w:val="0"/>
          <w:numId w:val="24"/>
        </w:numPr>
        <w:spacing w:after="80" w:line="276" w:lineRule="auto"/>
        <w:ind w:left="1080" w:right="-16"/>
        <w:jc w:val="both"/>
        <w:rPr>
          <w:color w:val="000000" w:themeColor="text1"/>
        </w:rPr>
      </w:pPr>
      <w:r w:rsidRPr="0041683D">
        <w:rPr>
          <w:color w:val="000000" w:themeColor="text1"/>
        </w:rPr>
        <w:t>Î</w:t>
      </w:r>
      <w:r w:rsidR="00A80DDB" w:rsidRPr="0041683D">
        <w:rPr>
          <w:color w:val="000000" w:themeColor="text1"/>
        </w:rPr>
        <w:t xml:space="preserve">mpotriva </w:t>
      </w:r>
      <w:r w:rsidR="003F2EE6" w:rsidRPr="0041683D">
        <w:rPr>
          <w:i/>
          <w:color w:val="000000" w:themeColor="text1"/>
        </w:rPr>
        <w:t>P</w:t>
      </w:r>
      <w:r w:rsidR="00A80DDB" w:rsidRPr="0041683D">
        <w:rPr>
          <w:i/>
          <w:color w:val="000000" w:themeColor="text1"/>
        </w:rPr>
        <w:t>restatorului</w:t>
      </w:r>
      <w:r w:rsidR="00A80DDB" w:rsidRPr="0041683D">
        <w:rPr>
          <w:color w:val="000000" w:themeColor="text1"/>
        </w:rPr>
        <w:t xml:space="preserve"> a fost </w:t>
      </w:r>
      <w:r w:rsidR="003E4EF1" w:rsidRPr="0041683D">
        <w:rPr>
          <w:color w:val="000000" w:themeColor="text1"/>
        </w:rPr>
        <w:t>pronunțată</w:t>
      </w:r>
      <w:r w:rsidR="00A80DDB" w:rsidRPr="0041683D">
        <w:rPr>
          <w:color w:val="000000" w:themeColor="text1"/>
        </w:rPr>
        <w:t xml:space="preserve"> o hotărâre </w:t>
      </w:r>
      <w:r w:rsidR="00993FEF" w:rsidRPr="0041683D">
        <w:rPr>
          <w:color w:val="000000" w:themeColor="text1"/>
        </w:rPr>
        <w:t xml:space="preserve">judecătorească definitivă </w:t>
      </w:r>
      <w:r w:rsidR="00A80DDB" w:rsidRPr="0041683D">
        <w:rPr>
          <w:color w:val="000000" w:themeColor="text1"/>
        </w:rPr>
        <w:t xml:space="preserve">având autoritate de lucru judecat cu privire la fraudă, </w:t>
      </w:r>
      <w:r w:rsidR="003E4EF1" w:rsidRPr="0041683D">
        <w:rPr>
          <w:color w:val="000000" w:themeColor="text1"/>
        </w:rPr>
        <w:t>corupție</w:t>
      </w:r>
      <w:r w:rsidR="00A80DDB" w:rsidRPr="0041683D">
        <w:rPr>
          <w:color w:val="000000" w:themeColor="text1"/>
        </w:rPr>
        <w:t xml:space="preserve">, implicarea într-o </w:t>
      </w:r>
      <w:r w:rsidR="003E4EF1" w:rsidRPr="0041683D">
        <w:rPr>
          <w:color w:val="000000" w:themeColor="text1"/>
        </w:rPr>
        <w:t>organizație</w:t>
      </w:r>
      <w:r w:rsidR="00A80DDB" w:rsidRPr="0041683D">
        <w:rPr>
          <w:color w:val="000000" w:themeColor="text1"/>
        </w:rPr>
        <w:t xml:space="preserve"> criminală sau orice altă activitate nelegală în dauna intereselor financiare ale CE (Comunitatea Europeană)</w:t>
      </w:r>
      <w:r w:rsidR="00993FEF" w:rsidRPr="0041683D">
        <w:rPr>
          <w:color w:val="000000" w:themeColor="text1"/>
        </w:rPr>
        <w:t>, ori în pentru o infracțiune în legătură cu exercitarea</w:t>
      </w:r>
      <w:r w:rsidR="00CA5411">
        <w:rPr>
          <w:color w:val="000000" w:themeColor="text1"/>
        </w:rPr>
        <w:t xml:space="preserve">   </w:t>
      </w:r>
      <w:r w:rsidR="00993FEF" w:rsidRPr="0041683D">
        <w:rPr>
          <w:color w:val="000000" w:themeColor="text1"/>
        </w:rPr>
        <w:t xml:space="preserve"> profesiei</w:t>
      </w:r>
      <w:r w:rsidR="00A80DDB" w:rsidRPr="0041683D">
        <w:rPr>
          <w:color w:val="000000" w:themeColor="text1"/>
        </w:rPr>
        <w:t>;</w:t>
      </w:r>
    </w:p>
    <w:p w:rsidR="00221434" w:rsidRPr="0041683D" w:rsidRDefault="00A43757" w:rsidP="00F26720">
      <w:pPr>
        <w:numPr>
          <w:ilvl w:val="0"/>
          <w:numId w:val="24"/>
        </w:numPr>
        <w:spacing w:after="80" w:line="276" w:lineRule="auto"/>
        <w:ind w:left="1080" w:right="-16"/>
        <w:jc w:val="both"/>
        <w:rPr>
          <w:color w:val="000000" w:themeColor="text1"/>
        </w:rPr>
      </w:pPr>
      <w:r w:rsidRPr="0041683D">
        <w:rPr>
          <w:color w:val="000000" w:themeColor="text1"/>
        </w:rPr>
        <w:t>P</w:t>
      </w:r>
      <w:r w:rsidR="00221434" w:rsidRPr="0041683D">
        <w:rPr>
          <w:color w:val="000000" w:themeColor="text1"/>
        </w:rPr>
        <w:t xml:space="preserve">e parcursul execuției prezentului contract devine incidentă oricare altă incapacitate legală a </w:t>
      </w:r>
      <w:r w:rsidR="003F2EE6" w:rsidRPr="0041683D">
        <w:rPr>
          <w:i/>
          <w:color w:val="000000" w:themeColor="text1"/>
        </w:rPr>
        <w:t>P</w:t>
      </w:r>
      <w:r w:rsidR="00221434" w:rsidRPr="0041683D">
        <w:rPr>
          <w:i/>
          <w:color w:val="000000" w:themeColor="text1"/>
        </w:rPr>
        <w:t>restatorului</w:t>
      </w:r>
      <w:r w:rsidR="00221434" w:rsidRPr="0041683D">
        <w:rPr>
          <w:color w:val="000000" w:themeColor="text1"/>
        </w:rPr>
        <w:t xml:space="preserve"> față de situațiile expres prevăzute în cadrul acestuia și care împiedică executarea întocmai și la timp a obligațiilor asumate de către acesta din </w:t>
      </w:r>
      <w:r w:rsidR="00CA5411">
        <w:rPr>
          <w:color w:val="000000" w:themeColor="text1"/>
        </w:rPr>
        <w:t xml:space="preserve">    </w:t>
      </w:r>
      <w:r w:rsidR="00221434" w:rsidRPr="0041683D">
        <w:rPr>
          <w:color w:val="000000" w:themeColor="text1"/>
        </w:rPr>
        <w:t>urmă;</w:t>
      </w:r>
    </w:p>
    <w:p w:rsidR="00221434" w:rsidRPr="0041683D" w:rsidRDefault="00A43757" w:rsidP="00F26720">
      <w:pPr>
        <w:numPr>
          <w:ilvl w:val="0"/>
          <w:numId w:val="24"/>
        </w:numPr>
        <w:spacing w:after="80" w:line="276" w:lineRule="auto"/>
        <w:ind w:left="1080" w:right="-16"/>
        <w:jc w:val="both"/>
        <w:rPr>
          <w:color w:val="00B050"/>
        </w:rPr>
      </w:pPr>
      <w:r w:rsidRPr="0041683D">
        <w:rPr>
          <w:color w:val="000000" w:themeColor="text1"/>
        </w:rPr>
        <w:t>P</w:t>
      </w:r>
      <w:r w:rsidR="00221434" w:rsidRPr="0041683D">
        <w:rPr>
          <w:color w:val="000000" w:themeColor="text1"/>
        </w:rPr>
        <w:t xml:space="preserve">e parcursul execuției prezentului contract devine necesară modificarea acestuia într-o asemenea manieră încât eventuala implementare a modificărilor respective ar conduce </w:t>
      </w:r>
      <w:r w:rsidR="00CA5411">
        <w:rPr>
          <w:color w:val="000000" w:themeColor="text1"/>
        </w:rPr>
        <w:t xml:space="preserve"> </w:t>
      </w:r>
      <w:r w:rsidR="00221434" w:rsidRPr="0041683D">
        <w:rPr>
          <w:color w:val="000000" w:themeColor="text1"/>
        </w:rPr>
        <w:t xml:space="preserve">la nerespectarea de către </w:t>
      </w:r>
      <w:r w:rsidR="003F2EE6" w:rsidRPr="0041683D">
        <w:rPr>
          <w:i/>
          <w:color w:val="000000" w:themeColor="text1"/>
        </w:rPr>
        <w:t>A</w:t>
      </w:r>
      <w:r w:rsidR="00221434" w:rsidRPr="0041683D">
        <w:rPr>
          <w:i/>
          <w:color w:val="000000" w:themeColor="text1"/>
        </w:rPr>
        <w:t>utoritatea contractantă</w:t>
      </w:r>
      <w:r w:rsidR="00221434" w:rsidRPr="0041683D">
        <w:rPr>
          <w:color w:val="000000" w:themeColor="text1"/>
        </w:rPr>
        <w:t xml:space="preserve"> a dispozițiilor </w:t>
      </w:r>
      <w:r w:rsidR="00221434" w:rsidRPr="0041683D">
        <w:rPr>
          <w:i/>
          <w:color w:val="000000" w:themeColor="text1"/>
        </w:rPr>
        <w:t>art. 221 alin. (1)</w:t>
      </w:r>
      <w:r w:rsidR="00221434" w:rsidRPr="0041683D">
        <w:rPr>
          <w:color w:val="000000" w:themeColor="text1"/>
        </w:rPr>
        <w:t xml:space="preserve"> din </w:t>
      </w:r>
      <w:r w:rsidR="00221434" w:rsidRPr="0041683D">
        <w:rPr>
          <w:i/>
          <w:color w:val="000000" w:themeColor="text1"/>
        </w:rPr>
        <w:t>Legea nr. 98/2016</w:t>
      </w:r>
      <w:r w:rsidR="00221434" w:rsidRPr="0041683D">
        <w:rPr>
          <w:color w:val="000000" w:themeColor="text1"/>
        </w:rPr>
        <w:t>.</w:t>
      </w:r>
    </w:p>
    <w:p w:rsidR="00A80DDB" w:rsidRPr="0041683D" w:rsidRDefault="00EE1B08" w:rsidP="00F26720">
      <w:pPr>
        <w:spacing w:after="80" w:line="276" w:lineRule="auto"/>
        <w:ind w:right="-16"/>
        <w:jc w:val="both"/>
      </w:pPr>
      <w:r w:rsidRPr="0041683D">
        <w:rPr>
          <w:b/>
        </w:rPr>
        <w:t>17</w:t>
      </w:r>
      <w:r w:rsidR="00A80DDB" w:rsidRPr="0041683D">
        <w:rPr>
          <w:b/>
        </w:rPr>
        <w:t>.2.</w:t>
      </w:r>
      <w:r w:rsidR="00A80DDB" w:rsidRPr="0041683D">
        <w:t xml:space="preserve"> </w:t>
      </w:r>
      <w:r w:rsidRPr="0041683D">
        <w:t>–</w:t>
      </w:r>
      <w:r w:rsidR="00A80DDB" w:rsidRPr="0041683D">
        <w:t xml:space="preserve"> Cu </w:t>
      </w:r>
      <w:r w:rsidR="003E4EF1" w:rsidRPr="0041683D">
        <w:t>excepția</w:t>
      </w:r>
      <w:r w:rsidR="00A80DDB" w:rsidRPr="0041683D">
        <w:t xml:space="preserve"> </w:t>
      </w:r>
      <w:r w:rsidR="003E4EF1" w:rsidRPr="0041683D">
        <w:t>situațiilor</w:t>
      </w:r>
      <w:r w:rsidR="00A80DDB" w:rsidRPr="0041683D">
        <w:t xml:space="preserve"> prevăzute la </w:t>
      </w:r>
      <w:r w:rsidR="00124740" w:rsidRPr="0041683D">
        <w:rPr>
          <w:i/>
        </w:rPr>
        <w:t>art. 17</w:t>
      </w:r>
      <w:r w:rsidR="00A80DDB" w:rsidRPr="0041683D">
        <w:rPr>
          <w:i/>
        </w:rPr>
        <w:t>.1 lit. c), e) și f)</w:t>
      </w:r>
      <w:r w:rsidR="00A80DDB" w:rsidRPr="0041683D">
        <w:t xml:space="preserve">, </w:t>
      </w:r>
      <w:r w:rsidR="003E4EF1" w:rsidRPr="0041683D">
        <w:t>denunțarea</w:t>
      </w:r>
      <w:r w:rsidR="00A80DDB" w:rsidRPr="0041683D">
        <w:t xml:space="preserve"> unilaterală a prezentului contract nu este posibilă.</w:t>
      </w:r>
    </w:p>
    <w:p w:rsidR="00A80DDB" w:rsidRPr="0041683D" w:rsidRDefault="001F30D1" w:rsidP="00F26720">
      <w:pPr>
        <w:spacing w:after="80" w:line="276" w:lineRule="auto"/>
        <w:ind w:right="-16"/>
        <w:jc w:val="both"/>
      </w:pPr>
      <w:r w:rsidRPr="0041683D">
        <w:rPr>
          <w:b/>
        </w:rPr>
        <w:t>17</w:t>
      </w:r>
      <w:r w:rsidR="00A80DDB" w:rsidRPr="0041683D">
        <w:rPr>
          <w:b/>
        </w:rPr>
        <w:t>.3.</w:t>
      </w:r>
      <w:r w:rsidR="00A80DDB" w:rsidRPr="0041683D">
        <w:t xml:space="preserve"> – Încetarea/rezilierea/</w:t>
      </w:r>
      <w:r w:rsidR="003E4EF1" w:rsidRPr="0041683D">
        <w:t>denunțarea</w:t>
      </w:r>
      <w:r w:rsidR="00A80DDB" w:rsidRPr="0041683D">
        <w:t xml:space="preserve"> unilaterală a contractului, indiferent de motivul acesteia, nu va avea nici un efect asupra </w:t>
      </w:r>
      <w:r w:rsidR="003E4EF1" w:rsidRPr="0041683D">
        <w:t>obligațiilor</w:t>
      </w:r>
      <w:r w:rsidR="00A80DDB" w:rsidRPr="0041683D">
        <w:t xml:space="preserve"> de plată deja scadente între </w:t>
      </w:r>
      <w:r w:rsidR="003E4EF1" w:rsidRPr="0041683D">
        <w:rPr>
          <w:i/>
        </w:rPr>
        <w:t>părți</w:t>
      </w:r>
      <w:r w:rsidR="00A80DDB" w:rsidRPr="0041683D">
        <w:t xml:space="preserve">. Sumele datorate </w:t>
      </w:r>
      <w:r w:rsidR="00A80DDB" w:rsidRPr="0041683D">
        <w:rPr>
          <w:i/>
        </w:rPr>
        <w:t>prestatorului</w:t>
      </w:r>
      <w:r w:rsidR="00A80DDB" w:rsidRPr="0041683D">
        <w:t xml:space="preserve"> sunt certe, lichide </w:t>
      </w:r>
      <w:r w:rsidR="003E4EF1" w:rsidRPr="0041683D">
        <w:t>și</w:t>
      </w:r>
      <w:r w:rsidR="00A80DDB" w:rsidRPr="0041683D">
        <w:t xml:space="preserve"> exigibile, fiind considerate acceptate la plată de către </w:t>
      </w:r>
      <w:r w:rsidR="00A80DDB" w:rsidRPr="0041683D">
        <w:rPr>
          <w:i/>
        </w:rPr>
        <w:t>beneficiar</w:t>
      </w:r>
      <w:r w:rsidR="00A80DDB" w:rsidRPr="0041683D">
        <w:t xml:space="preserve"> prin aplicarea prevederilor </w:t>
      </w:r>
      <w:r w:rsidR="00EE1B08" w:rsidRPr="0041683D">
        <w:rPr>
          <w:i/>
        </w:rPr>
        <w:t>art. 8</w:t>
      </w:r>
      <w:r w:rsidR="00A80DDB" w:rsidRPr="0041683D">
        <w:rPr>
          <w:i/>
        </w:rPr>
        <w:t xml:space="preserve">.5 </w:t>
      </w:r>
      <w:r w:rsidR="00A80DDB" w:rsidRPr="0041683D">
        <w:t xml:space="preserve">din prezentul contract </w:t>
      </w:r>
      <w:r w:rsidR="003E4EF1" w:rsidRPr="0041683D">
        <w:t>și</w:t>
      </w:r>
      <w:r w:rsidR="00A80DDB" w:rsidRPr="0041683D">
        <w:t xml:space="preserve"> în </w:t>
      </w:r>
      <w:r w:rsidR="003E4EF1" w:rsidRPr="0041683D">
        <w:t>condițiile</w:t>
      </w:r>
      <w:r w:rsidR="00A80DDB" w:rsidRPr="0041683D">
        <w:t xml:space="preserve"> în care acesta semnează </w:t>
      </w:r>
      <w:r w:rsidR="00A43757" w:rsidRPr="0041683D">
        <w:t>primirea</w:t>
      </w:r>
      <w:r w:rsidR="00A80DDB" w:rsidRPr="0041683D">
        <w:t xml:space="preserve"> facturilor emise de către </w:t>
      </w:r>
      <w:r w:rsidR="003F2EE6" w:rsidRPr="0041683D">
        <w:rPr>
          <w:i/>
        </w:rPr>
        <w:t>P</w:t>
      </w:r>
      <w:r w:rsidR="00A80DDB" w:rsidRPr="0041683D">
        <w:rPr>
          <w:i/>
        </w:rPr>
        <w:t xml:space="preserve">restator </w:t>
      </w:r>
      <w:r w:rsidR="00EE1B08" w:rsidRPr="0041683D">
        <w:t>potrivit prevederilor</w:t>
      </w:r>
      <w:r w:rsidR="00A80DDB" w:rsidRPr="0041683D">
        <w:t xml:space="preserve"> prezentul</w:t>
      </w:r>
      <w:r w:rsidR="00124740" w:rsidRPr="0041683D">
        <w:t>ui</w:t>
      </w:r>
      <w:r w:rsidR="00A80DDB" w:rsidRPr="0041683D">
        <w:t xml:space="preserve"> contract. În acest caz, </w:t>
      </w:r>
      <w:r w:rsidR="003F2EE6" w:rsidRPr="0041683D">
        <w:rPr>
          <w:rStyle w:val="Bodytext5"/>
          <w:i/>
          <w:color w:val="000000"/>
        </w:rPr>
        <w:t>Autoritatea Contractantă</w:t>
      </w:r>
      <w:r w:rsidR="00A80DDB" w:rsidRPr="0041683D">
        <w:t xml:space="preserve"> este </w:t>
      </w:r>
      <w:r w:rsidR="003E4EF1" w:rsidRPr="0041683D">
        <w:t>îndreptățit</w:t>
      </w:r>
      <w:r w:rsidR="00A80DDB" w:rsidRPr="0041683D">
        <w:t xml:space="preserve"> să </w:t>
      </w:r>
      <w:r w:rsidR="003E4EF1" w:rsidRPr="0041683D">
        <w:t>rețină</w:t>
      </w:r>
      <w:r w:rsidR="00A80DDB" w:rsidRPr="0041683D">
        <w:t xml:space="preserve"> </w:t>
      </w:r>
      <w:r w:rsidR="003E4EF1" w:rsidRPr="0041683D">
        <w:t>penalitățile</w:t>
      </w:r>
      <w:r w:rsidR="00A80DDB" w:rsidRPr="0041683D">
        <w:t xml:space="preserve"> de întârziere acumulate ca urmare </w:t>
      </w:r>
      <w:r w:rsidR="00A80DDB" w:rsidRPr="0041683D">
        <w:lastRenderedPageBreak/>
        <w:t xml:space="preserve">a </w:t>
      </w:r>
      <w:r w:rsidR="003E4EF1" w:rsidRPr="0041683D">
        <w:t>depășirii</w:t>
      </w:r>
      <w:r w:rsidR="00A80DDB" w:rsidRPr="0041683D">
        <w:t xml:space="preserve"> termenelor de </w:t>
      </w:r>
      <w:r w:rsidR="003E4EF1" w:rsidRPr="0041683D">
        <w:t>execuție</w:t>
      </w:r>
      <w:r w:rsidR="00A80DDB" w:rsidRPr="0041683D">
        <w:t xml:space="preserve"> prevăzute în prezentul contract, în conformitate cu </w:t>
      </w:r>
      <w:r w:rsidR="003E4EF1" w:rsidRPr="0041683D">
        <w:t>condițiile</w:t>
      </w:r>
      <w:r w:rsidR="00A80DDB" w:rsidRPr="0041683D">
        <w:t xml:space="preserve"> stabilite în acesta.</w:t>
      </w:r>
    </w:p>
    <w:p w:rsidR="00E94781" w:rsidRPr="0041683D" w:rsidRDefault="00E94781" w:rsidP="00F26720">
      <w:pPr>
        <w:spacing w:after="80" w:line="276" w:lineRule="auto"/>
        <w:ind w:right="-16"/>
        <w:jc w:val="both"/>
      </w:pPr>
    </w:p>
    <w:p w:rsidR="004C00A7" w:rsidRPr="0041683D" w:rsidRDefault="004C00A7" w:rsidP="00F26720">
      <w:pPr>
        <w:spacing w:after="80" w:line="276" w:lineRule="auto"/>
        <w:ind w:right="-16" w:firstLine="720"/>
        <w:jc w:val="both"/>
        <w:rPr>
          <w:b/>
          <w:u w:val="single"/>
        </w:rPr>
      </w:pPr>
      <w:r w:rsidRPr="0041683D">
        <w:rPr>
          <w:b/>
        </w:rPr>
        <w:t>1</w:t>
      </w:r>
      <w:r w:rsidR="00E77E6E" w:rsidRPr="0041683D">
        <w:rPr>
          <w:b/>
        </w:rPr>
        <w:t>8</w:t>
      </w:r>
      <w:r w:rsidRPr="0041683D">
        <w:rPr>
          <w:b/>
        </w:rPr>
        <w:t>.  Cesiunea</w:t>
      </w:r>
      <w:r w:rsidR="00124740" w:rsidRPr="0041683D">
        <w:rPr>
          <w:b/>
        </w:rPr>
        <w:t xml:space="preserve">. Transferul </w:t>
      </w:r>
      <w:r w:rsidR="003E4EF1" w:rsidRPr="0041683D">
        <w:rPr>
          <w:b/>
        </w:rPr>
        <w:t>obligațiilor</w:t>
      </w:r>
    </w:p>
    <w:p w:rsidR="00124740" w:rsidRPr="0041683D" w:rsidRDefault="00124740" w:rsidP="00F26720">
      <w:pPr>
        <w:spacing w:after="80" w:line="276" w:lineRule="auto"/>
        <w:ind w:right="-16"/>
        <w:jc w:val="both"/>
      </w:pPr>
      <w:r w:rsidRPr="0041683D">
        <w:rPr>
          <w:b/>
        </w:rPr>
        <w:t>18.1.</w:t>
      </w:r>
      <w:r w:rsidRPr="0041683D">
        <w:t xml:space="preserve"> </w:t>
      </w:r>
      <w:r w:rsidR="000A7FFD" w:rsidRPr="0041683D">
        <w:t>–</w:t>
      </w:r>
      <w:r w:rsidRPr="0041683D">
        <w:t xml:space="preserve"> Prezentul contract este obligatoriu pentru </w:t>
      </w:r>
      <w:r w:rsidR="003E4EF1" w:rsidRPr="0041683D">
        <w:rPr>
          <w:i/>
        </w:rPr>
        <w:t>părți</w:t>
      </w:r>
      <w:r w:rsidRPr="0041683D">
        <w:t xml:space="preserve"> </w:t>
      </w:r>
      <w:r w:rsidR="003E4EF1" w:rsidRPr="0041683D">
        <w:t>și</w:t>
      </w:r>
      <w:r w:rsidRPr="0041683D">
        <w:t xml:space="preserve"> pentru succesorii acestora </w:t>
      </w:r>
      <w:r w:rsidR="003E4EF1" w:rsidRPr="0041683D">
        <w:t>și</w:t>
      </w:r>
      <w:r w:rsidRPr="0041683D">
        <w:t xml:space="preserve"> este opozabil pentru orice entitate care ar rezul</w:t>
      </w:r>
      <w:r w:rsidR="000A7FFD" w:rsidRPr="0041683D">
        <w:t xml:space="preserve">ta în urma fuziunii, </w:t>
      </w:r>
      <w:r w:rsidR="003E4EF1" w:rsidRPr="0041683D">
        <w:t>absorbției</w:t>
      </w:r>
      <w:r w:rsidR="000A7FFD" w:rsidRPr="0041683D">
        <w:t xml:space="preserve"> sau</w:t>
      </w:r>
      <w:r w:rsidRPr="0041683D">
        <w:t xml:space="preserve"> divizării suferite de către oricare dintre </w:t>
      </w:r>
      <w:r w:rsidR="003E4EF1" w:rsidRPr="0041683D">
        <w:rPr>
          <w:i/>
        </w:rPr>
        <w:t>părți</w:t>
      </w:r>
      <w:r w:rsidRPr="0041683D">
        <w:t>.</w:t>
      </w:r>
    </w:p>
    <w:p w:rsidR="00E77E6E" w:rsidRPr="0041683D" w:rsidRDefault="000A7FFD" w:rsidP="00F26720">
      <w:pPr>
        <w:spacing w:after="80" w:line="276" w:lineRule="auto"/>
        <w:ind w:right="-16"/>
        <w:jc w:val="both"/>
      </w:pPr>
      <w:r w:rsidRPr="0041683D">
        <w:rPr>
          <w:b/>
        </w:rPr>
        <w:t>18.2</w:t>
      </w:r>
      <w:r w:rsidRPr="0041683D">
        <w:t>.</w:t>
      </w:r>
      <w:r w:rsidR="00124740" w:rsidRPr="0041683D">
        <w:t xml:space="preserve"> – Cu </w:t>
      </w:r>
      <w:r w:rsidR="003E4EF1" w:rsidRPr="0041683D">
        <w:t>excepția</w:t>
      </w:r>
      <w:r w:rsidR="00124740" w:rsidRPr="0041683D">
        <w:t xml:space="preserve"> </w:t>
      </w:r>
      <w:r w:rsidR="003E4EF1" w:rsidRPr="0041683D">
        <w:t>situației</w:t>
      </w:r>
      <w:r w:rsidR="00124740" w:rsidRPr="0041683D">
        <w:t xml:space="preserve"> prevăzute la </w:t>
      </w:r>
      <w:r w:rsidRPr="0041683D">
        <w:rPr>
          <w:i/>
        </w:rPr>
        <w:t>art. 18</w:t>
      </w:r>
      <w:r w:rsidR="00124740" w:rsidRPr="0041683D">
        <w:rPr>
          <w:i/>
        </w:rPr>
        <w:t>.1.</w:t>
      </w:r>
      <w:r w:rsidR="00124740" w:rsidRPr="0041683D">
        <w:t xml:space="preserve"> din prezentul contract</w:t>
      </w:r>
      <w:r w:rsidRPr="0041683D">
        <w:t xml:space="preserve"> s</w:t>
      </w:r>
      <w:r w:rsidR="00124740" w:rsidRPr="0041683D">
        <w:t xml:space="preserve">i a cesiunii </w:t>
      </w:r>
      <w:r w:rsidR="003E4EF1" w:rsidRPr="0041683D">
        <w:t>creanțelor</w:t>
      </w:r>
      <w:r w:rsidR="00124740" w:rsidRPr="0041683D">
        <w:t xml:space="preserve"> născute din acesta, pe durata contractului </w:t>
      </w:r>
      <w:r w:rsidR="003E4EF1" w:rsidRPr="0041683D">
        <w:rPr>
          <w:i/>
        </w:rPr>
        <w:t>părțile</w:t>
      </w:r>
      <w:r w:rsidR="00124740" w:rsidRPr="0041683D">
        <w:t xml:space="preserve"> nu au dreptul să transfere, total sau </w:t>
      </w:r>
      <w:r w:rsidR="003E4EF1" w:rsidRPr="0041683D">
        <w:t>parțial</w:t>
      </w:r>
      <w:r w:rsidR="00124740" w:rsidRPr="0041683D">
        <w:t xml:space="preserve">, cu </w:t>
      </w:r>
      <w:r w:rsidR="006A64F8">
        <w:t xml:space="preserve">     </w:t>
      </w:r>
      <w:r w:rsidR="00124740" w:rsidRPr="0041683D">
        <w:t xml:space="preserve">titlu oneros sau gratuit, către </w:t>
      </w:r>
      <w:r w:rsidR="003E4EF1" w:rsidRPr="0041683D">
        <w:t>terțe</w:t>
      </w:r>
      <w:r w:rsidR="00124740" w:rsidRPr="0041683D">
        <w:t xml:space="preserve"> persoane, </w:t>
      </w:r>
      <w:r w:rsidR="003E4EF1" w:rsidRPr="0041683D">
        <w:t>obligațiile</w:t>
      </w:r>
      <w:r w:rsidR="00124740" w:rsidRPr="0041683D">
        <w:t xml:space="preserve"> născute prin încheierea prezentului </w:t>
      </w:r>
      <w:r w:rsidR="006A64F8">
        <w:t xml:space="preserve">    </w:t>
      </w:r>
      <w:r w:rsidR="00124740" w:rsidRPr="0041683D">
        <w:t xml:space="preserve">contract, acestea rămânând în sarcina </w:t>
      </w:r>
      <w:r w:rsidR="003E4EF1" w:rsidRPr="0041683D">
        <w:rPr>
          <w:i/>
        </w:rPr>
        <w:t>părților</w:t>
      </w:r>
      <w:r w:rsidR="00124740" w:rsidRPr="0041683D">
        <w:rPr>
          <w:i/>
        </w:rPr>
        <w:t xml:space="preserve"> </w:t>
      </w:r>
      <w:r w:rsidR="00124740" w:rsidRPr="0041683D">
        <w:t xml:space="preserve">contractante, astfel cum au fost stipulate </w:t>
      </w:r>
      <w:r w:rsidR="003E4EF1" w:rsidRPr="0041683D">
        <w:t>și</w:t>
      </w:r>
      <w:r w:rsidR="00124740" w:rsidRPr="0041683D">
        <w:t xml:space="preserve"> asumate </w:t>
      </w:r>
      <w:r w:rsidR="003E4EF1" w:rsidRPr="0041683D">
        <w:t>inițial</w:t>
      </w:r>
      <w:r w:rsidR="00124740" w:rsidRPr="0041683D">
        <w:t>.</w:t>
      </w:r>
      <w:r w:rsidRPr="0041683D">
        <w:t xml:space="preserve"> Eventualele s</w:t>
      </w:r>
      <w:r w:rsidR="004C00A7" w:rsidRPr="0041683D">
        <w:t xml:space="preserve">olicitări de plată </w:t>
      </w:r>
      <w:r w:rsidRPr="0041683D">
        <w:t xml:space="preserve">de </w:t>
      </w:r>
      <w:r w:rsidR="004C00A7" w:rsidRPr="0041683D">
        <w:t xml:space="preserve">către </w:t>
      </w:r>
      <w:r w:rsidR="003E4EF1" w:rsidRPr="0041683D">
        <w:t>terți</w:t>
      </w:r>
      <w:r w:rsidR="004C00A7" w:rsidRPr="0041683D">
        <w:t xml:space="preserve"> </w:t>
      </w:r>
      <w:r w:rsidRPr="0041683D">
        <w:t xml:space="preserve">în cazul cesiunii de </w:t>
      </w:r>
      <w:r w:rsidR="003E4EF1" w:rsidRPr="0041683D">
        <w:t>creanțe</w:t>
      </w:r>
      <w:r w:rsidRPr="0041683D">
        <w:t xml:space="preserve"> vor </w:t>
      </w:r>
      <w:r w:rsidR="004C00A7" w:rsidRPr="0041683D">
        <w:t xml:space="preserve">fi onorate </w:t>
      </w:r>
      <w:r w:rsidRPr="0041683D">
        <w:t xml:space="preserve">de </w:t>
      </w:r>
      <w:r w:rsidR="006A64F8">
        <w:t xml:space="preserve">   </w:t>
      </w:r>
      <w:r w:rsidRPr="0041683D">
        <w:t xml:space="preserve">către </w:t>
      </w:r>
      <w:r w:rsidR="003F2EE6" w:rsidRPr="0041683D">
        <w:rPr>
          <w:i/>
        </w:rPr>
        <w:t>A</w:t>
      </w:r>
      <w:r w:rsidRPr="0041683D">
        <w:rPr>
          <w:i/>
        </w:rPr>
        <w:t>utoritatea contractantă</w:t>
      </w:r>
      <w:r w:rsidRPr="0041683D">
        <w:t xml:space="preserve"> </w:t>
      </w:r>
      <w:r w:rsidR="004C00A7" w:rsidRPr="0041683D">
        <w:t>numai după operarea cesiunii</w:t>
      </w:r>
      <w:r w:rsidRPr="0041683D">
        <w:t xml:space="preserve"> potrivit prevederilor legale în vigoare</w:t>
      </w:r>
      <w:r w:rsidR="004C00A7" w:rsidRPr="0041683D">
        <w:t>.</w:t>
      </w:r>
    </w:p>
    <w:p w:rsidR="00B614D4" w:rsidRPr="0041683D" w:rsidRDefault="00B614D4" w:rsidP="00F26720">
      <w:pPr>
        <w:spacing w:after="80" w:line="276" w:lineRule="auto"/>
        <w:ind w:right="-16" w:firstLine="720"/>
        <w:jc w:val="both"/>
        <w:rPr>
          <w:b/>
        </w:rPr>
      </w:pPr>
    </w:p>
    <w:p w:rsidR="004C00A7" w:rsidRPr="0041683D" w:rsidRDefault="004C00A7" w:rsidP="00F26720">
      <w:pPr>
        <w:spacing w:after="80" w:line="276" w:lineRule="auto"/>
        <w:ind w:right="-16" w:firstLine="720"/>
        <w:jc w:val="both"/>
        <w:rPr>
          <w:b/>
        </w:rPr>
      </w:pPr>
      <w:r w:rsidRPr="0041683D">
        <w:rPr>
          <w:b/>
        </w:rPr>
        <w:t>1</w:t>
      </w:r>
      <w:r w:rsidR="00E77E6E" w:rsidRPr="0041683D">
        <w:rPr>
          <w:b/>
        </w:rPr>
        <w:t>9</w:t>
      </w:r>
      <w:r w:rsidRPr="0041683D">
        <w:rPr>
          <w:b/>
        </w:rPr>
        <w:t xml:space="preserve">.  </w:t>
      </w:r>
      <w:r w:rsidR="003E4EF1" w:rsidRPr="0041683D">
        <w:rPr>
          <w:b/>
        </w:rPr>
        <w:t>Forța</w:t>
      </w:r>
      <w:r w:rsidRPr="0041683D">
        <w:rPr>
          <w:b/>
        </w:rPr>
        <w:t xml:space="preserve"> major</w:t>
      </w:r>
      <w:r w:rsidR="000A7FFD" w:rsidRPr="0041683D">
        <w:rPr>
          <w:b/>
        </w:rPr>
        <w:t>ă</w:t>
      </w:r>
    </w:p>
    <w:p w:rsidR="000A7FFD" w:rsidRPr="0041683D" w:rsidRDefault="000A7FFD" w:rsidP="00F26720">
      <w:pPr>
        <w:spacing w:after="80" w:line="276" w:lineRule="auto"/>
        <w:ind w:right="-16"/>
        <w:jc w:val="both"/>
        <w:outlineLvl w:val="0"/>
      </w:pPr>
      <w:r w:rsidRPr="0041683D">
        <w:rPr>
          <w:b/>
        </w:rPr>
        <w:t>19.1.</w:t>
      </w:r>
      <w:r w:rsidRPr="0041683D">
        <w:t xml:space="preserve"> –</w:t>
      </w:r>
      <w:r w:rsidR="005478E3" w:rsidRPr="0041683D">
        <w:t xml:space="preserve"> I</w:t>
      </w:r>
      <w:r w:rsidRPr="0041683D">
        <w:t xml:space="preserve">nvocarea unei </w:t>
      </w:r>
      <w:r w:rsidR="003E4EF1" w:rsidRPr="0041683D">
        <w:t>situații</w:t>
      </w:r>
      <w:r w:rsidRPr="0041683D">
        <w:t xml:space="preserve"> de </w:t>
      </w:r>
      <w:r w:rsidR="003E4EF1" w:rsidRPr="0041683D">
        <w:t>forță</w:t>
      </w:r>
      <w:r w:rsidRPr="0041683D">
        <w:t xml:space="preserve"> majoră exonerează </w:t>
      </w:r>
      <w:r w:rsidRPr="0041683D">
        <w:rPr>
          <w:i/>
        </w:rPr>
        <w:t>partea</w:t>
      </w:r>
      <w:r w:rsidRPr="0041683D">
        <w:t xml:space="preserve"> care o invocă de răspunderea contractuală, pe toată perioada în care </w:t>
      </w:r>
      <w:r w:rsidR="003E4EF1" w:rsidRPr="0041683D">
        <w:t>forța</w:t>
      </w:r>
      <w:r w:rsidRPr="0041683D">
        <w:t xml:space="preserve"> majoră </w:t>
      </w:r>
      <w:r w:rsidR="003E4EF1" w:rsidRPr="0041683D">
        <w:t>acționează</w:t>
      </w:r>
      <w:r w:rsidRPr="0041683D">
        <w:t xml:space="preserve">, numai în cazul în care respectiva </w:t>
      </w:r>
      <w:r w:rsidRPr="0041683D">
        <w:rPr>
          <w:i/>
        </w:rPr>
        <w:t xml:space="preserve">parte </w:t>
      </w:r>
      <w:r w:rsidRPr="0041683D">
        <w:t xml:space="preserve">respectă următoarele </w:t>
      </w:r>
      <w:r w:rsidR="003E4EF1" w:rsidRPr="0041683D">
        <w:t>condiții</w:t>
      </w:r>
      <w:r w:rsidRPr="0041683D">
        <w:t>:</w:t>
      </w:r>
    </w:p>
    <w:p w:rsidR="000A7FFD" w:rsidRPr="0041683D" w:rsidRDefault="000A7FFD" w:rsidP="00F26720">
      <w:pPr>
        <w:spacing w:after="80" w:line="276" w:lineRule="auto"/>
        <w:ind w:right="-16" w:firstLine="720"/>
        <w:jc w:val="both"/>
      </w:pPr>
      <w:r w:rsidRPr="0041683D">
        <w:t xml:space="preserve">a) </w:t>
      </w:r>
      <w:r w:rsidR="003A6616" w:rsidRPr="0041683D">
        <w:t>N</w:t>
      </w:r>
      <w:r w:rsidRPr="0041683D">
        <w:t xml:space="preserve">otifică în scris celeilalte </w:t>
      </w:r>
      <w:r w:rsidR="003E4EF1" w:rsidRPr="0041683D">
        <w:rPr>
          <w:i/>
        </w:rPr>
        <w:t>părți</w:t>
      </w:r>
      <w:r w:rsidRPr="0041683D">
        <w:t xml:space="preserve"> </w:t>
      </w:r>
      <w:r w:rsidR="003E4EF1" w:rsidRPr="0041683D">
        <w:t>apariția</w:t>
      </w:r>
      <w:r w:rsidRPr="0041683D">
        <w:t xml:space="preserve"> </w:t>
      </w:r>
      <w:r w:rsidR="003E4EF1" w:rsidRPr="0041683D">
        <w:t>situației</w:t>
      </w:r>
      <w:r w:rsidRPr="0041683D">
        <w:t xml:space="preserve"> de </w:t>
      </w:r>
      <w:r w:rsidR="003E4EF1" w:rsidRPr="0041683D">
        <w:t>forță</w:t>
      </w:r>
      <w:r w:rsidRPr="0041683D">
        <w:t xml:space="preserve"> majoră, în termen de cel mult 5 </w:t>
      </w:r>
      <w:r w:rsidRPr="0041683D">
        <w:rPr>
          <w:i/>
          <w:iCs/>
        </w:rPr>
        <w:t>(cinci)</w:t>
      </w:r>
      <w:r w:rsidRPr="0041683D">
        <w:t xml:space="preserve"> zile </w:t>
      </w:r>
      <w:r w:rsidR="005478E3" w:rsidRPr="0041683D">
        <w:t xml:space="preserve">lucrătoare </w:t>
      </w:r>
      <w:r w:rsidRPr="0041683D">
        <w:t xml:space="preserve">de la data </w:t>
      </w:r>
      <w:r w:rsidR="003E4EF1" w:rsidRPr="0041683D">
        <w:t>apariției</w:t>
      </w:r>
      <w:r w:rsidRPr="0041683D">
        <w:t xml:space="preserve"> acesteia;</w:t>
      </w:r>
    </w:p>
    <w:p w:rsidR="000A7FFD" w:rsidRPr="0041683D" w:rsidRDefault="000A7FFD" w:rsidP="00F26720">
      <w:pPr>
        <w:spacing w:after="80" w:line="276" w:lineRule="auto"/>
        <w:ind w:right="-16" w:firstLine="720"/>
        <w:jc w:val="both"/>
      </w:pPr>
      <w:r w:rsidRPr="0041683D">
        <w:t xml:space="preserve">b) </w:t>
      </w:r>
      <w:r w:rsidR="003A6616" w:rsidRPr="0041683D">
        <w:t>N</w:t>
      </w:r>
      <w:r w:rsidRPr="0041683D">
        <w:t xml:space="preserve">otifică în scris celeilalte </w:t>
      </w:r>
      <w:r w:rsidR="003E4EF1" w:rsidRPr="0041683D">
        <w:rPr>
          <w:i/>
        </w:rPr>
        <w:t>părți</w:t>
      </w:r>
      <w:r w:rsidRPr="0041683D">
        <w:t xml:space="preserve">  încetarea </w:t>
      </w:r>
      <w:r w:rsidR="003E4EF1" w:rsidRPr="0041683D">
        <w:t>situației</w:t>
      </w:r>
      <w:r w:rsidRPr="0041683D">
        <w:t xml:space="preserve"> de </w:t>
      </w:r>
      <w:r w:rsidR="003E4EF1" w:rsidRPr="0041683D">
        <w:t>forță</w:t>
      </w:r>
      <w:r w:rsidRPr="0041683D">
        <w:t xml:space="preserve"> majoră, în termen de cel mult 5 </w:t>
      </w:r>
      <w:r w:rsidRPr="0041683D">
        <w:rPr>
          <w:i/>
          <w:iCs/>
        </w:rPr>
        <w:t>(cinci)</w:t>
      </w:r>
      <w:r w:rsidRPr="0041683D">
        <w:t xml:space="preserve"> zile </w:t>
      </w:r>
      <w:r w:rsidR="005478E3" w:rsidRPr="0041683D">
        <w:t xml:space="preserve">lucrătoare </w:t>
      </w:r>
      <w:r w:rsidRPr="0041683D">
        <w:t>de la data încetării acesteia;</w:t>
      </w:r>
    </w:p>
    <w:p w:rsidR="000A7FFD" w:rsidRPr="0041683D" w:rsidRDefault="000A7FFD" w:rsidP="00F26720">
      <w:pPr>
        <w:spacing w:after="80" w:line="276" w:lineRule="auto"/>
        <w:ind w:right="-16" w:firstLine="720"/>
        <w:jc w:val="both"/>
      </w:pPr>
      <w:r w:rsidRPr="0041683D">
        <w:t xml:space="preserve">c) </w:t>
      </w:r>
      <w:r w:rsidR="003A6616" w:rsidRPr="0041683D">
        <w:t>Î</w:t>
      </w:r>
      <w:r w:rsidRPr="0041683D">
        <w:t xml:space="preserve">ntreprinde toate demersurile necesare pentru a limita </w:t>
      </w:r>
      <w:r w:rsidR="003E4EF1" w:rsidRPr="0041683D">
        <w:t>consecințele</w:t>
      </w:r>
      <w:r w:rsidRPr="0041683D">
        <w:t xml:space="preserve"> generate de </w:t>
      </w:r>
      <w:r w:rsidR="003E4EF1" w:rsidRPr="0041683D">
        <w:t>situația</w:t>
      </w:r>
      <w:r w:rsidRPr="0041683D">
        <w:t xml:space="preserve"> </w:t>
      </w:r>
      <w:r w:rsidR="006A64F8">
        <w:t xml:space="preserve">   </w:t>
      </w:r>
      <w:r w:rsidRPr="0041683D">
        <w:t xml:space="preserve">de </w:t>
      </w:r>
      <w:r w:rsidR="003E4EF1" w:rsidRPr="0041683D">
        <w:t>forță</w:t>
      </w:r>
      <w:r w:rsidRPr="0041683D">
        <w:t xml:space="preserve"> majoră.</w:t>
      </w:r>
    </w:p>
    <w:p w:rsidR="000A7FFD" w:rsidRPr="0041683D" w:rsidRDefault="005478E3" w:rsidP="00F26720">
      <w:pPr>
        <w:spacing w:after="80" w:line="276" w:lineRule="auto"/>
        <w:ind w:right="-16"/>
        <w:jc w:val="both"/>
        <w:outlineLvl w:val="0"/>
      </w:pPr>
      <w:r w:rsidRPr="0041683D">
        <w:rPr>
          <w:b/>
        </w:rPr>
        <w:t>19</w:t>
      </w:r>
      <w:r w:rsidR="000A7FFD" w:rsidRPr="0041683D">
        <w:rPr>
          <w:b/>
        </w:rPr>
        <w:t>.</w:t>
      </w:r>
      <w:r w:rsidRPr="0041683D">
        <w:rPr>
          <w:b/>
        </w:rPr>
        <w:t>2</w:t>
      </w:r>
      <w:r w:rsidR="000A7FFD" w:rsidRPr="0041683D">
        <w:rPr>
          <w:b/>
        </w:rPr>
        <w:t>.</w:t>
      </w:r>
      <w:r w:rsidR="000A7FFD" w:rsidRPr="0041683D">
        <w:t xml:space="preserve"> </w:t>
      </w:r>
      <w:r w:rsidRPr="0041683D">
        <w:t>–</w:t>
      </w:r>
      <w:r w:rsidR="000A7FFD" w:rsidRPr="0041683D">
        <w:t xml:space="preserve"> Pe perioada de </w:t>
      </w:r>
      <w:r w:rsidR="003E4EF1" w:rsidRPr="0041683D">
        <w:t>acțiune</w:t>
      </w:r>
      <w:r w:rsidR="000A7FFD" w:rsidRPr="0041683D">
        <w:t xml:space="preserve"> a </w:t>
      </w:r>
      <w:r w:rsidR="003E4EF1" w:rsidRPr="0041683D">
        <w:t>forței</w:t>
      </w:r>
      <w:r w:rsidR="000A7FFD" w:rsidRPr="0041683D">
        <w:t xml:space="preserve"> majore, îndeplinirea contractului va fi suspendată, fără a prejudicia drepturile care se cuveneau </w:t>
      </w:r>
      <w:r w:rsidR="003E4EF1" w:rsidRPr="0041683D">
        <w:rPr>
          <w:i/>
        </w:rPr>
        <w:t>părților</w:t>
      </w:r>
      <w:r w:rsidR="000A7FFD" w:rsidRPr="0041683D">
        <w:t xml:space="preserve"> până la data </w:t>
      </w:r>
      <w:r w:rsidR="003E4EF1" w:rsidRPr="0041683D">
        <w:t>apariției</w:t>
      </w:r>
      <w:r w:rsidR="000A7FFD" w:rsidRPr="0041683D">
        <w:t xml:space="preserve"> acesteia. Dacă </w:t>
      </w:r>
      <w:r w:rsidR="003E4EF1" w:rsidRPr="0041683D">
        <w:t>forța</w:t>
      </w:r>
      <w:r w:rsidR="000A7FFD" w:rsidRPr="0041683D">
        <w:t xml:space="preserve"> majoră </w:t>
      </w:r>
      <w:r w:rsidR="003E4EF1" w:rsidRPr="0041683D">
        <w:t>acționează</w:t>
      </w:r>
      <w:r w:rsidR="000A7FFD" w:rsidRPr="0041683D">
        <w:t xml:space="preserve"> sau se estimează ca va </w:t>
      </w:r>
      <w:r w:rsidR="00DB1071" w:rsidRPr="0041683D">
        <w:t>acționa</w:t>
      </w:r>
      <w:r w:rsidR="000A7FFD" w:rsidRPr="0041683D">
        <w:t xml:space="preserve"> o perioadă mai mare de 6 (șase) luni, fiecare </w:t>
      </w:r>
      <w:r w:rsidR="000A7FFD" w:rsidRPr="0041683D">
        <w:rPr>
          <w:i/>
        </w:rPr>
        <w:t>parte</w:t>
      </w:r>
      <w:r w:rsidR="000A7FFD" w:rsidRPr="0041683D">
        <w:t xml:space="preserve"> va</w:t>
      </w:r>
      <w:r w:rsidR="006A64F8">
        <w:t xml:space="preserve">  </w:t>
      </w:r>
      <w:r w:rsidR="000A7FFD" w:rsidRPr="0041683D">
        <w:t xml:space="preserve"> avea dreptul să notifice celeilalte </w:t>
      </w:r>
      <w:r w:rsidR="00DB1071" w:rsidRPr="0041683D">
        <w:t>părți</w:t>
      </w:r>
      <w:r w:rsidR="000A7FFD" w:rsidRPr="0041683D">
        <w:t xml:space="preserve"> încetarea de drept a prezentului contract, fără ca vreuna din </w:t>
      </w:r>
      <w:r w:rsidR="00DB1071" w:rsidRPr="0041683D">
        <w:t>părți</w:t>
      </w:r>
      <w:r w:rsidR="000A7FFD" w:rsidRPr="0041683D">
        <w:t xml:space="preserve"> să poată pretindă celeilalte daune-interese.</w:t>
      </w:r>
    </w:p>
    <w:p w:rsidR="00E94781" w:rsidRPr="0041683D" w:rsidRDefault="00E94781" w:rsidP="00F26720">
      <w:pPr>
        <w:spacing w:after="80" w:line="276" w:lineRule="auto"/>
        <w:ind w:right="-16"/>
        <w:jc w:val="both"/>
        <w:outlineLvl w:val="0"/>
      </w:pPr>
    </w:p>
    <w:p w:rsidR="005478E3" w:rsidRPr="0041683D" w:rsidRDefault="00E77E6E" w:rsidP="00F26720">
      <w:pPr>
        <w:spacing w:after="80" w:line="276" w:lineRule="auto"/>
        <w:ind w:right="-16" w:firstLine="720"/>
        <w:jc w:val="both"/>
        <w:rPr>
          <w:b/>
          <w:snapToGrid w:val="0"/>
        </w:rPr>
      </w:pPr>
      <w:r w:rsidRPr="0041683D">
        <w:rPr>
          <w:b/>
          <w:snapToGrid w:val="0"/>
        </w:rPr>
        <w:t>20</w:t>
      </w:r>
      <w:r w:rsidR="004C00A7" w:rsidRPr="0041683D">
        <w:rPr>
          <w:b/>
          <w:snapToGrid w:val="0"/>
        </w:rPr>
        <w:t xml:space="preserve">. </w:t>
      </w:r>
      <w:r w:rsidR="005478E3" w:rsidRPr="0041683D">
        <w:rPr>
          <w:b/>
          <w:bCs/>
          <w:iCs/>
          <w:snapToGrid w:val="0"/>
        </w:rPr>
        <w:t xml:space="preserve">Clauze specifice privind </w:t>
      </w:r>
      <w:r w:rsidR="00DB1071" w:rsidRPr="0041683D">
        <w:rPr>
          <w:b/>
          <w:bCs/>
          <w:iCs/>
          <w:snapToGrid w:val="0"/>
        </w:rPr>
        <w:t>confidențialitatea</w:t>
      </w:r>
      <w:r w:rsidR="005478E3" w:rsidRPr="0041683D">
        <w:rPr>
          <w:b/>
          <w:bCs/>
          <w:iCs/>
          <w:snapToGrid w:val="0"/>
        </w:rPr>
        <w:t xml:space="preserve">, întinderea </w:t>
      </w:r>
      <w:r w:rsidR="00FA31B7" w:rsidRPr="0041683D">
        <w:rPr>
          <w:b/>
          <w:bCs/>
          <w:iCs/>
          <w:snapToGrid w:val="0"/>
        </w:rPr>
        <w:t xml:space="preserve">lor </w:t>
      </w:r>
      <w:r w:rsidR="005478E3" w:rsidRPr="0041683D">
        <w:rPr>
          <w:b/>
          <w:bCs/>
          <w:iCs/>
          <w:snapToGrid w:val="0"/>
        </w:rPr>
        <w:t>si caracterul public al contractului</w:t>
      </w:r>
    </w:p>
    <w:p w:rsidR="005478E3" w:rsidRPr="0041683D" w:rsidRDefault="005478E3" w:rsidP="00F26720">
      <w:pPr>
        <w:spacing w:after="80" w:line="276" w:lineRule="auto"/>
        <w:ind w:right="-16"/>
        <w:jc w:val="both"/>
        <w:rPr>
          <w:snapToGrid w:val="0"/>
        </w:rPr>
      </w:pPr>
      <w:r w:rsidRPr="0041683D">
        <w:rPr>
          <w:b/>
          <w:bCs/>
          <w:snapToGrid w:val="0"/>
        </w:rPr>
        <w:t>20.1.</w:t>
      </w:r>
      <w:r w:rsidRPr="0041683D">
        <w:rPr>
          <w:snapToGrid w:val="0"/>
        </w:rPr>
        <w:t xml:space="preserve"> </w:t>
      </w:r>
      <w:r w:rsidRPr="0041683D">
        <w:t>–</w:t>
      </w:r>
      <w:r w:rsidRPr="0041683D">
        <w:rPr>
          <w:snapToGrid w:val="0"/>
        </w:rPr>
        <w:t xml:space="preserve"> </w:t>
      </w:r>
      <w:r w:rsidR="00DB1071" w:rsidRPr="0041683D">
        <w:rPr>
          <w:snapToGrid w:val="0"/>
        </w:rPr>
        <w:t>Părțile</w:t>
      </w:r>
      <w:r w:rsidRPr="0041683D">
        <w:rPr>
          <w:snapToGrid w:val="0"/>
        </w:rPr>
        <w:t xml:space="preserve"> se angajează în mod expres să păstreze </w:t>
      </w:r>
      <w:r w:rsidR="00DB1071" w:rsidRPr="0041683D">
        <w:rPr>
          <w:snapToGrid w:val="0"/>
        </w:rPr>
        <w:t>confidențialitatea</w:t>
      </w:r>
      <w:r w:rsidRPr="0041683D">
        <w:rPr>
          <w:snapToGrid w:val="0"/>
        </w:rPr>
        <w:t>, asupra tuturor datelor/</w:t>
      </w:r>
      <w:r w:rsidR="00DB1071" w:rsidRPr="0041683D">
        <w:rPr>
          <w:snapToGrid w:val="0"/>
        </w:rPr>
        <w:t>informațiilor</w:t>
      </w:r>
      <w:r w:rsidRPr="0041683D">
        <w:rPr>
          <w:snapToGrid w:val="0"/>
        </w:rPr>
        <w:t xml:space="preserve">/documentelor care le sunt </w:t>
      </w:r>
      <w:r w:rsidR="00DB1071" w:rsidRPr="0041683D">
        <w:rPr>
          <w:snapToGrid w:val="0"/>
        </w:rPr>
        <w:t>încredințate</w:t>
      </w:r>
      <w:r w:rsidRPr="0041683D">
        <w:rPr>
          <w:snapToGrid w:val="0"/>
        </w:rPr>
        <w:t xml:space="preserve"> </w:t>
      </w:r>
      <w:r w:rsidR="00DB1071" w:rsidRPr="0041683D">
        <w:rPr>
          <w:snapToGrid w:val="0"/>
        </w:rPr>
        <w:t>și</w:t>
      </w:r>
      <w:r w:rsidRPr="0041683D">
        <w:rPr>
          <w:snapToGrid w:val="0"/>
        </w:rPr>
        <w:t xml:space="preserve">/sau asupra tuturor detaliilor referitoare la activitatea celeilalte </w:t>
      </w:r>
      <w:r w:rsidR="00DB1071" w:rsidRPr="0041683D">
        <w:rPr>
          <w:i/>
          <w:snapToGrid w:val="0"/>
        </w:rPr>
        <w:t>părți</w:t>
      </w:r>
      <w:r w:rsidRPr="0041683D">
        <w:rPr>
          <w:snapToGrid w:val="0"/>
        </w:rPr>
        <w:t xml:space="preserve">, indiferent de modul în care le-au fost aduse la </w:t>
      </w:r>
      <w:r w:rsidR="00DB1071" w:rsidRPr="0041683D">
        <w:rPr>
          <w:snapToGrid w:val="0"/>
        </w:rPr>
        <w:t>cunoștință</w:t>
      </w:r>
      <w:r w:rsidRPr="0041683D">
        <w:rPr>
          <w:snapToGrid w:val="0"/>
        </w:rPr>
        <w:t xml:space="preserve"> </w:t>
      </w:r>
      <w:r w:rsidR="00DB1071" w:rsidRPr="0041683D">
        <w:rPr>
          <w:snapToGrid w:val="0"/>
        </w:rPr>
        <w:t>și</w:t>
      </w:r>
      <w:r w:rsidRPr="0041683D">
        <w:rPr>
          <w:snapToGrid w:val="0"/>
        </w:rPr>
        <w:t xml:space="preserve">/sau le-au fost transmise de către cealaltă </w:t>
      </w:r>
      <w:r w:rsidRPr="0041683D">
        <w:rPr>
          <w:i/>
          <w:snapToGrid w:val="0"/>
        </w:rPr>
        <w:t>parte</w:t>
      </w:r>
      <w:r w:rsidRPr="0041683D">
        <w:rPr>
          <w:snapToGrid w:val="0"/>
        </w:rPr>
        <w:t xml:space="preserve">, inclusiv în cursul </w:t>
      </w:r>
      <w:r w:rsidR="00DB1071" w:rsidRPr="0041683D">
        <w:rPr>
          <w:snapToGrid w:val="0"/>
        </w:rPr>
        <w:t>discuțiilor</w:t>
      </w:r>
      <w:r w:rsidRPr="0041683D">
        <w:rPr>
          <w:snapToGrid w:val="0"/>
        </w:rPr>
        <w:t>/întâlnirilor necesare pentru încheierea/îndeplinirea prezentului contract.</w:t>
      </w:r>
    </w:p>
    <w:p w:rsidR="005478E3" w:rsidRPr="0041683D" w:rsidRDefault="005478E3" w:rsidP="00F26720">
      <w:pPr>
        <w:spacing w:after="80" w:line="276" w:lineRule="auto"/>
        <w:ind w:right="-16"/>
        <w:jc w:val="both"/>
        <w:rPr>
          <w:snapToGrid w:val="0"/>
        </w:rPr>
      </w:pPr>
      <w:r w:rsidRPr="0041683D">
        <w:rPr>
          <w:b/>
          <w:snapToGrid w:val="0"/>
        </w:rPr>
        <w:t>20.2.</w:t>
      </w:r>
      <w:r w:rsidRPr="0041683D">
        <w:rPr>
          <w:snapToGrid w:val="0"/>
        </w:rPr>
        <w:t xml:space="preserve"> </w:t>
      </w:r>
      <w:r w:rsidRPr="0041683D">
        <w:t>–</w:t>
      </w:r>
      <w:r w:rsidRPr="0041683D">
        <w:rPr>
          <w:snapToGrid w:val="0"/>
        </w:rPr>
        <w:t xml:space="preserve"> Prin </w:t>
      </w:r>
      <w:r w:rsidR="00DB1071" w:rsidRPr="0041683D">
        <w:rPr>
          <w:snapToGrid w:val="0"/>
        </w:rPr>
        <w:t>excepție</w:t>
      </w:r>
      <w:r w:rsidRPr="0041683D">
        <w:rPr>
          <w:snapToGrid w:val="0"/>
        </w:rPr>
        <w:t xml:space="preserve"> de la prevederile </w:t>
      </w:r>
      <w:r w:rsidRPr="0041683D">
        <w:rPr>
          <w:i/>
          <w:snapToGrid w:val="0"/>
        </w:rPr>
        <w:t>art. 20.1</w:t>
      </w:r>
      <w:r w:rsidRPr="0041683D">
        <w:rPr>
          <w:snapToGrid w:val="0"/>
        </w:rPr>
        <w:t xml:space="preserve">, </w:t>
      </w:r>
      <w:r w:rsidR="003F2EE6" w:rsidRPr="0041683D">
        <w:rPr>
          <w:rStyle w:val="Bodytext5"/>
          <w:i/>
          <w:color w:val="000000"/>
        </w:rPr>
        <w:t>Autoritatea Contractantă</w:t>
      </w:r>
      <w:r w:rsidR="003F2EE6" w:rsidRPr="0041683D">
        <w:rPr>
          <w:snapToGrid w:val="0"/>
        </w:rPr>
        <w:t xml:space="preserve"> </w:t>
      </w:r>
      <w:r w:rsidRPr="0041683D">
        <w:rPr>
          <w:snapToGrid w:val="0"/>
        </w:rPr>
        <w:t>are dreptul de a face publice datele/</w:t>
      </w:r>
      <w:r w:rsidR="00DB1071" w:rsidRPr="0041683D">
        <w:rPr>
          <w:snapToGrid w:val="0"/>
        </w:rPr>
        <w:t>informațiile</w:t>
      </w:r>
      <w:r w:rsidRPr="0041683D">
        <w:rPr>
          <w:snapToGrid w:val="0"/>
        </w:rPr>
        <w:t xml:space="preserve">/documentele realizate de către </w:t>
      </w:r>
      <w:r w:rsidR="003F2EE6" w:rsidRPr="0041683D">
        <w:rPr>
          <w:i/>
          <w:snapToGrid w:val="0"/>
        </w:rPr>
        <w:t>P</w:t>
      </w:r>
      <w:r w:rsidRPr="0041683D">
        <w:rPr>
          <w:i/>
          <w:snapToGrid w:val="0"/>
        </w:rPr>
        <w:t>restator</w:t>
      </w:r>
      <w:r w:rsidRPr="0041683D">
        <w:rPr>
          <w:snapToGrid w:val="0"/>
        </w:rPr>
        <w:t xml:space="preserve"> în urma finalizării sau pe parcursul </w:t>
      </w:r>
      <w:r w:rsidR="00DB1071" w:rsidRPr="0041683D">
        <w:rPr>
          <w:snapToGrid w:val="0"/>
        </w:rPr>
        <w:t>execuției</w:t>
      </w:r>
      <w:r w:rsidRPr="0041683D">
        <w:rPr>
          <w:snapToGrid w:val="0"/>
        </w:rPr>
        <w:t xml:space="preserve"> prezentului contract ori din sau în legătură cu acesta, prin aplicarea în mod corespunzător a prevederilor legale referitoare la liberul acces la </w:t>
      </w:r>
      <w:r w:rsidR="00DB1071" w:rsidRPr="0041683D">
        <w:rPr>
          <w:snapToGrid w:val="0"/>
        </w:rPr>
        <w:t>informațiile</w:t>
      </w:r>
      <w:r w:rsidRPr="0041683D">
        <w:rPr>
          <w:snapToGrid w:val="0"/>
        </w:rPr>
        <w:t xml:space="preserve"> de interes public </w:t>
      </w:r>
      <w:r w:rsidR="00DB1071" w:rsidRPr="0041683D">
        <w:rPr>
          <w:snapToGrid w:val="0"/>
        </w:rPr>
        <w:t>și</w:t>
      </w:r>
      <w:r w:rsidRPr="0041683D">
        <w:rPr>
          <w:snapToGrid w:val="0"/>
        </w:rPr>
        <w:t xml:space="preserve">/sau privind </w:t>
      </w:r>
      <w:r w:rsidR="00DB1071" w:rsidRPr="0041683D">
        <w:rPr>
          <w:snapToGrid w:val="0"/>
        </w:rPr>
        <w:t>soluționarea</w:t>
      </w:r>
      <w:r w:rsidRPr="0041683D">
        <w:rPr>
          <w:snapToGrid w:val="0"/>
        </w:rPr>
        <w:t xml:space="preserve"> </w:t>
      </w:r>
      <w:r w:rsidR="00DB1071" w:rsidRPr="0041683D">
        <w:rPr>
          <w:snapToGrid w:val="0"/>
        </w:rPr>
        <w:t>petițiilor</w:t>
      </w:r>
      <w:r w:rsidRPr="0041683D">
        <w:rPr>
          <w:snapToGrid w:val="0"/>
        </w:rPr>
        <w:t xml:space="preserve">, ori prin intermediul mijloacelor de informare în masă, numai </w:t>
      </w:r>
      <w:r w:rsidR="006A64F8">
        <w:rPr>
          <w:snapToGrid w:val="0"/>
        </w:rPr>
        <w:t xml:space="preserve">               </w:t>
      </w:r>
      <w:r w:rsidRPr="0041683D">
        <w:rPr>
          <w:snapToGrid w:val="0"/>
        </w:rPr>
        <w:t xml:space="preserve">în următoarele </w:t>
      </w:r>
      <w:r w:rsidR="00DB1071" w:rsidRPr="0041683D">
        <w:rPr>
          <w:snapToGrid w:val="0"/>
        </w:rPr>
        <w:t>condiții</w:t>
      </w:r>
      <w:r w:rsidRPr="0041683D">
        <w:rPr>
          <w:snapToGrid w:val="0"/>
        </w:rPr>
        <w:t xml:space="preserve"> cumulative:</w:t>
      </w:r>
    </w:p>
    <w:p w:rsidR="005478E3" w:rsidRPr="0041683D" w:rsidRDefault="005478E3" w:rsidP="00F26720">
      <w:pPr>
        <w:spacing w:after="80" w:line="276" w:lineRule="auto"/>
        <w:ind w:right="-16" w:firstLine="720"/>
        <w:jc w:val="both"/>
        <w:rPr>
          <w:snapToGrid w:val="0"/>
        </w:rPr>
      </w:pPr>
      <w:r w:rsidRPr="0041683D">
        <w:rPr>
          <w:snapToGrid w:val="0"/>
        </w:rPr>
        <w:lastRenderedPageBreak/>
        <w:t xml:space="preserve">a) </w:t>
      </w:r>
      <w:r w:rsidR="003A6616" w:rsidRPr="0041683D">
        <w:rPr>
          <w:snapToGrid w:val="0"/>
        </w:rPr>
        <w:t>Î</w:t>
      </w:r>
      <w:r w:rsidRPr="0041683D">
        <w:rPr>
          <w:snapToGrid w:val="0"/>
        </w:rPr>
        <w:t xml:space="preserve">n măsura în care o atare </w:t>
      </w:r>
      <w:r w:rsidR="00DB1071" w:rsidRPr="0041683D">
        <w:rPr>
          <w:snapToGrid w:val="0"/>
        </w:rPr>
        <w:t>acțiune</w:t>
      </w:r>
      <w:r w:rsidRPr="0041683D">
        <w:rPr>
          <w:snapToGrid w:val="0"/>
        </w:rPr>
        <w:t xml:space="preserve"> este absolut necesară realizării </w:t>
      </w:r>
      <w:r w:rsidR="00DB1071" w:rsidRPr="0041683D">
        <w:rPr>
          <w:snapToGrid w:val="0"/>
        </w:rPr>
        <w:t>activității</w:t>
      </w:r>
      <w:r w:rsidRPr="0041683D">
        <w:rPr>
          <w:snapToGrid w:val="0"/>
        </w:rPr>
        <w:t xml:space="preserve"> </w:t>
      </w:r>
      <w:r w:rsidR="003F2EE6" w:rsidRPr="0041683D">
        <w:rPr>
          <w:rStyle w:val="Bodytext5"/>
          <w:i/>
          <w:color w:val="000000"/>
        </w:rPr>
        <w:t>Autorității Contractant</w:t>
      </w:r>
      <w:r w:rsidR="003F2EE6" w:rsidRPr="0041683D">
        <w:rPr>
          <w:rStyle w:val="Bodytext5"/>
          <w:i/>
          <w:color w:val="000000"/>
          <w:lang w:val="en-US"/>
        </w:rPr>
        <w:t>;</w:t>
      </w:r>
      <w:r w:rsidRPr="0041683D">
        <w:rPr>
          <w:snapToGrid w:val="0"/>
        </w:rPr>
        <w:t xml:space="preserve"> </w:t>
      </w:r>
    </w:p>
    <w:p w:rsidR="005478E3" w:rsidRPr="0041683D" w:rsidRDefault="005478E3" w:rsidP="00F26720">
      <w:pPr>
        <w:spacing w:after="80" w:line="276" w:lineRule="auto"/>
        <w:ind w:right="-16" w:firstLine="720"/>
        <w:jc w:val="both"/>
        <w:rPr>
          <w:snapToGrid w:val="0"/>
        </w:rPr>
      </w:pPr>
      <w:r w:rsidRPr="0041683D">
        <w:rPr>
          <w:snapToGrid w:val="0"/>
        </w:rPr>
        <w:t xml:space="preserve">b) </w:t>
      </w:r>
      <w:r w:rsidR="003A6616" w:rsidRPr="0041683D">
        <w:rPr>
          <w:snapToGrid w:val="0"/>
        </w:rPr>
        <w:t>A</w:t>
      </w:r>
      <w:r w:rsidRPr="0041683D">
        <w:rPr>
          <w:snapToGrid w:val="0"/>
        </w:rPr>
        <w:t xml:space="preserve">sigurarea respectării în mod corespunzător a prevederilor </w:t>
      </w:r>
      <w:r w:rsidRPr="0041683D">
        <w:rPr>
          <w:i/>
          <w:snapToGrid w:val="0"/>
        </w:rPr>
        <w:t xml:space="preserve">art. </w:t>
      </w:r>
      <w:r w:rsidR="00525006" w:rsidRPr="0041683D">
        <w:rPr>
          <w:i/>
          <w:snapToGrid w:val="0"/>
        </w:rPr>
        <w:t>57</w:t>
      </w:r>
      <w:r w:rsidRPr="0041683D">
        <w:rPr>
          <w:snapToGrid w:val="0"/>
        </w:rPr>
        <w:t xml:space="preserve"> </w:t>
      </w:r>
      <w:r w:rsidR="00525006" w:rsidRPr="0041683D">
        <w:rPr>
          <w:i/>
          <w:snapToGrid w:val="0"/>
        </w:rPr>
        <w:t xml:space="preserve">alin. (1) </w:t>
      </w:r>
      <w:r w:rsidR="00525006" w:rsidRPr="0041683D">
        <w:rPr>
          <w:snapToGrid w:val="0"/>
        </w:rPr>
        <w:t xml:space="preserve">și ale </w:t>
      </w:r>
      <w:r w:rsidR="00525006" w:rsidRPr="0041683D">
        <w:rPr>
          <w:i/>
          <w:snapToGrid w:val="0"/>
        </w:rPr>
        <w:t xml:space="preserve">art. </w:t>
      </w:r>
      <w:r w:rsidR="006A64F8">
        <w:rPr>
          <w:i/>
          <w:snapToGrid w:val="0"/>
        </w:rPr>
        <w:t xml:space="preserve">     </w:t>
      </w:r>
      <w:r w:rsidR="00525006" w:rsidRPr="0041683D">
        <w:rPr>
          <w:i/>
          <w:snapToGrid w:val="0"/>
        </w:rPr>
        <w:t>217</w:t>
      </w:r>
      <w:r w:rsidR="00525006" w:rsidRPr="0041683D">
        <w:rPr>
          <w:snapToGrid w:val="0"/>
        </w:rPr>
        <w:t xml:space="preserve"> </w:t>
      </w:r>
      <w:r w:rsidR="00525006" w:rsidRPr="0041683D">
        <w:rPr>
          <w:i/>
          <w:snapToGrid w:val="0"/>
        </w:rPr>
        <w:t xml:space="preserve">alin. (4) – (6) </w:t>
      </w:r>
      <w:r w:rsidR="00525006" w:rsidRPr="0041683D">
        <w:rPr>
          <w:snapToGrid w:val="0"/>
        </w:rPr>
        <w:t xml:space="preserve">din </w:t>
      </w:r>
      <w:r w:rsidR="00525006" w:rsidRPr="0041683D">
        <w:rPr>
          <w:i/>
          <w:snapToGrid w:val="0"/>
        </w:rPr>
        <w:t>Legea nr. 98/2016</w:t>
      </w:r>
      <w:r w:rsidRPr="0041683D">
        <w:rPr>
          <w:snapToGrid w:val="0"/>
        </w:rPr>
        <w:t>;</w:t>
      </w:r>
    </w:p>
    <w:p w:rsidR="005478E3" w:rsidRPr="0041683D" w:rsidRDefault="005478E3" w:rsidP="00F26720">
      <w:pPr>
        <w:spacing w:after="80" w:line="276" w:lineRule="auto"/>
        <w:ind w:right="-16" w:firstLine="720"/>
        <w:jc w:val="both"/>
        <w:rPr>
          <w:snapToGrid w:val="0"/>
        </w:rPr>
      </w:pPr>
      <w:r w:rsidRPr="0041683D">
        <w:rPr>
          <w:snapToGrid w:val="0"/>
        </w:rPr>
        <w:t xml:space="preserve">c) </w:t>
      </w:r>
      <w:r w:rsidR="005C1D49" w:rsidRPr="0041683D">
        <w:rPr>
          <w:snapToGrid w:val="0"/>
        </w:rPr>
        <w:t>P</w:t>
      </w:r>
      <w:r w:rsidRPr="0041683D">
        <w:rPr>
          <w:snapToGrid w:val="0"/>
        </w:rPr>
        <w:t xml:space="preserve">ăstrarea </w:t>
      </w:r>
      <w:r w:rsidR="00DB1071" w:rsidRPr="0041683D">
        <w:rPr>
          <w:snapToGrid w:val="0"/>
        </w:rPr>
        <w:t>confidențialității</w:t>
      </w:r>
      <w:r w:rsidRPr="0041683D">
        <w:rPr>
          <w:snapToGrid w:val="0"/>
        </w:rPr>
        <w:t xml:space="preserve"> asupra datelor personale (de identificare) a </w:t>
      </w:r>
      <w:r w:rsidR="003F2EE6" w:rsidRPr="0041683D">
        <w:rPr>
          <w:i/>
          <w:snapToGrid w:val="0"/>
        </w:rPr>
        <w:t>P</w:t>
      </w:r>
      <w:r w:rsidRPr="0041683D">
        <w:rPr>
          <w:i/>
          <w:snapToGrid w:val="0"/>
        </w:rPr>
        <w:t>restatorului</w:t>
      </w:r>
      <w:r w:rsidRPr="0041683D">
        <w:rPr>
          <w:snapToGrid w:val="0"/>
        </w:rPr>
        <w:t xml:space="preserve"> și a informațiilor privind </w:t>
      </w:r>
      <w:r w:rsidR="00DB1071" w:rsidRPr="0041683D">
        <w:rPr>
          <w:snapToGrid w:val="0"/>
        </w:rPr>
        <w:t>activitățile</w:t>
      </w:r>
      <w:r w:rsidRPr="0041683D">
        <w:rPr>
          <w:snapToGrid w:val="0"/>
        </w:rPr>
        <w:t xml:space="preserve"> comerciale sau financiare ale acestuia, dacă publicitatea lor aduce atingere dreptului de proprietate intelectuală ori industrială, precum </w:t>
      </w:r>
      <w:r w:rsidR="00DB1071" w:rsidRPr="0041683D">
        <w:rPr>
          <w:snapToGrid w:val="0"/>
        </w:rPr>
        <w:t>și</w:t>
      </w:r>
      <w:r w:rsidRPr="0041683D">
        <w:rPr>
          <w:snapToGrid w:val="0"/>
        </w:rPr>
        <w:t xml:space="preserve"> principiului </w:t>
      </w:r>
      <w:r w:rsidR="00DB1071" w:rsidRPr="0041683D">
        <w:rPr>
          <w:snapToGrid w:val="0"/>
        </w:rPr>
        <w:t>concurenței</w:t>
      </w:r>
      <w:r w:rsidRPr="0041683D">
        <w:rPr>
          <w:snapToGrid w:val="0"/>
        </w:rPr>
        <w:t xml:space="preserve"> loiale, după cum rezultă din aplicarea prevederilor </w:t>
      </w:r>
      <w:r w:rsidRPr="0041683D">
        <w:rPr>
          <w:i/>
          <w:snapToGrid w:val="0"/>
        </w:rPr>
        <w:t xml:space="preserve">art. 12 alin. (1) lit. c) – d) </w:t>
      </w:r>
      <w:r w:rsidRPr="0041683D">
        <w:rPr>
          <w:snapToGrid w:val="0"/>
        </w:rPr>
        <w:t xml:space="preserve">din </w:t>
      </w:r>
      <w:r w:rsidRPr="0041683D">
        <w:rPr>
          <w:i/>
          <w:snapToGrid w:val="0"/>
        </w:rPr>
        <w:t xml:space="preserve">Legea nr. </w:t>
      </w:r>
      <w:r w:rsidR="006A64F8">
        <w:rPr>
          <w:i/>
          <w:snapToGrid w:val="0"/>
        </w:rPr>
        <w:t xml:space="preserve">  </w:t>
      </w:r>
      <w:r w:rsidRPr="0041683D">
        <w:rPr>
          <w:i/>
          <w:snapToGrid w:val="0"/>
        </w:rPr>
        <w:t>544/2001</w:t>
      </w:r>
      <w:r w:rsidRPr="0041683D">
        <w:rPr>
          <w:snapToGrid w:val="0"/>
        </w:rPr>
        <w:t>, cu modificările si  completările ulterioare.</w:t>
      </w:r>
    </w:p>
    <w:p w:rsidR="005478E3" w:rsidRPr="0041683D" w:rsidRDefault="005478E3" w:rsidP="00F26720">
      <w:pPr>
        <w:spacing w:after="80" w:line="276" w:lineRule="auto"/>
        <w:ind w:right="-16"/>
        <w:jc w:val="both"/>
        <w:rPr>
          <w:snapToGrid w:val="0"/>
        </w:rPr>
      </w:pPr>
      <w:r w:rsidRPr="0041683D">
        <w:rPr>
          <w:b/>
          <w:snapToGrid w:val="0"/>
        </w:rPr>
        <w:t>20.3.</w:t>
      </w:r>
      <w:r w:rsidRPr="0041683D">
        <w:rPr>
          <w:snapToGrid w:val="0"/>
        </w:rPr>
        <w:t xml:space="preserve"> </w:t>
      </w:r>
      <w:r w:rsidRPr="0041683D">
        <w:t>–</w:t>
      </w:r>
      <w:r w:rsidRPr="0041683D">
        <w:rPr>
          <w:snapToGrid w:val="0"/>
        </w:rPr>
        <w:t xml:space="preserve"> Nu se consideră încălcare a clauzei de </w:t>
      </w:r>
      <w:r w:rsidR="00DB1071" w:rsidRPr="0041683D">
        <w:rPr>
          <w:snapToGrid w:val="0"/>
        </w:rPr>
        <w:t>confidențialitate</w:t>
      </w:r>
      <w:r w:rsidRPr="0041683D">
        <w:rPr>
          <w:snapToGrid w:val="0"/>
        </w:rPr>
        <w:t xml:space="preserve"> prevăzută la </w:t>
      </w:r>
      <w:r w:rsidRPr="0041683D">
        <w:rPr>
          <w:i/>
          <w:snapToGrid w:val="0"/>
        </w:rPr>
        <w:t xml:space="preserve">art. 20.1 </w:t>
      </w:r>
      <w:r w:rsidRPr="0041683D">
        <w:rPr>
          <w:snapToGrid w:val="0"/>
        </w:rPr>
        <w:t xml:space="preserve"> dezvăluirea datelor/</w:t>
      </w:r>
      <w:r w:rsidR="00DB1071" w:rsidRPr="0041683D">
        <w:rPr>
          <w:snapToGrid w:val="0"/>
        </w:rPr>
        <w:t>informațiilor</w:t>
      </w:r>
      <w:r w:rsidRPr="0041683D">
        <w:rPr>
          <w:snapToGrid w:val="0"/>
        </w:rPr>
        <w:t>/documentelor, în cazurile în care acestea:</w:t>
      </w:r>
    </w:p>
    <w:p w:rsidR="005478E3" w:rsidRPr="0041683D" w:rsidRDefault="005478E3" w:rsidP="00F26720">
      <w:pPr>
        <w:spacing w:after="80" w:line="276" w:lineRule="auto"/>
        <w:ind w:right="-16" w:firstLine="720"/>
        <w:jc w:val="both"/>
        <w:rPr>
          <w:snapToGrid w:val="0"/>
        </w:rPr>
      </w:pPr>
      <w:r w:rsidRPr="0041683D">
        <w:rPr>
          <w:snapToGrid w:val="0"/>
        </w:rPr>
        <w:t xml:space="preserve">a) </w:t>
      </w:r>
      <w:r w:rsidR="005C1D49" w:rsidRPr="0041683D">
        <w:rPr>
          <w:snapToGrid w:val="0"/>
        </w:rPr>
        <w:t>E</w:t>
      </w:r>
      <w:r w:rsidRPr="0041683D">
        <w:rPr>
          <w:snapToGrid w:val="0"/>
        </w:rPr>
        <w:t xml:space="preserve">rau cunoscute de către o </w:t>
      </w:r>
      <w:r w:rsidRPr="0041683D">
        <w:rPr>
          <w:i/>
          <w:snapToGrid w:val="0"/>
        </w:rPr>
        <w:t>parte</w:t>
      </w:r>
      <w:r w:rsidRPr="0041683D">
        <w:rPr>
          <w:snapToGrid w:val="0"/>
        </w:rPr>
        <w:t xml:space="preserve"> înainte de a fi primite de la cealaltă </w:t>
      </w:r>
      <w:r w:rsidRPr="0041683D">
        <w:rPr>
          <w:i/>
          <w:snapToGrid w:val="0"/>
        </w:rPr>
        <w:t>parte</w:t>
      </w:r>
      <w:r w:rsidRPr="0041683D">
        <w:rPr>
          <w:snapToGrid w:val="0"/>
        </w:rPr>
        <w:t xml:space="preserve"> sau erau de </w:t>
      </w:r>
      <w:r w:rsidR="00DB1071" w:rsidRPr="0041683D">
        <w:rPr>
          <w:snapToGrid w:val="0"/>
        </w:rPr>
        <w:t>circulație</w:t>
      </w:r>
      <w:r w:rsidRPr="0041683D">
        <w:rPr>
          <w:snapToGrid w:val="0"/>
        </w:rPr>
        <w:t xml:space="preserve"> publică la data dezvăluirii lor; </w:t>
      </w:r>
    </w:p>
    <w:p w:rsidR="005478E3" w:rsidRPr="0041683D" w:rsidRDefault="005478E3" w:rsidP="00F26720">
      <w:pPr>
        <w:spacing w:after="80" w:line="276" w:lineRule="auto"/>
        <w:ind w:right="-16" w:firstLine="720"/>
        <w:jc w:val="both"/>
        <w:rPr>
          <w:snapToGrid w:val="0"/>
        </w:rPr>
      </w:pPr>
      <w:r w:rsidRPr="0041683D">
        <w:rPr>
          <w:snapToGrid w:val="0"/>
        </w:rPr>
        <w:t xml:space="preserve">b) </w:t>
      </w:r>
      <w:r w:rsidR="005C1D49" w:rsidRPr="0041683D">
        <w:rPr>
          <w:snapToGrid w:val="0"/>
        </w:rPr>
        <w:t>A</w:t>
      </w:r>
      <w:r w:rsidRPr="0041683D">
        <w:rPr>
          <w:snapToGrid w:val="0"/>
        </w:rPr>
        <w:t xml:space="preserve">u fost dezvăluite de către o </w:t>
      </w:r>
      <w:r w:rsidRPr="0041683D">
        <w:rPr>
          <w:i/>
          <w:snapToGrid w:val="0"/>
        </w:rPr>
        <w:t xml:space="preserve">parte </w:t>
      </w:r>
      <w:r w:rsidRPr="0041683D">
        <w:rPr>
          <w:snapToGrid w:val="0"/>
        </w:rPr>
        <w:t xml:space="preserve">după ce a fost </w:t>
      </w:r>
      <w:r w:rsidR="00DB1071" w:rsidRPr="0041683D">
        <w:rPr>
          <w:snapToGrid w:val="0"/>
        </w:rPr>
        <w:t>obținut</w:t>
      </w:r>
      <w:r w:rsidRPr="0041683D">
        <w:rPr>
          <w:snapToGrid w:val="0"/>
        </w:rPr>
        <w:t xml:space="preserve"> acordul scris al celeilalte </w:t>
      </w:r>
      <w:r w:rsidR="00DB1071" w:rsidRPr="0041683D">
        <w:rPr>
          <w:i/>
          <w:snapToGrid w:val="0"/>
        </w:rPr>
        <w:t>părți</w:t>
      </w:r>
      <w:r w:rsidRPr="0041683D">
        <w:rPr>
          <w:snapToGrid w:val="0"/>
        </w:rPr>
        <w:t xml:space="preserve">  în acest sens;</w:t>
      </w:r>
    </w:p>
    <w:p w:rsidR="009C4BDE" w:rsidRPr="0041683D" w:rsidRDefault="005478E3" w:rsidP="00F26720">
      <w:pPr>
        <w:spacing w:after="80" w:line="276" w:lineRule="auto"/>
        <w:ind w:right="-16" w:firstLine="720"/>
        <w:jc w:val="both"/>
        <w:rPr>
          <w:snapToGrid w:val="0"/>
        </w:rPr>
      </w:pPr>
      <w:r w:rsidRPr="0041683D">
        <w:rPr>
          <w:snapToGrid w:val="0"/>
        </w:rPr>
        <w:t xml:space="preserve">c) </w:t>
      </w:r>
      <w:r w:rsidR="005C1D49" w:rsidRPr="0041683D">
        <w:rPr>
          <w:snapToGrid w:val="0"/>
        </w:rPr>
        <w:t>A</w:t>
      </w:r>
      <w:r w:rsidRPr="0041683D">
        <w:rPr>
          <w:snapToGrid w:val="0"/>
        </w:rPr>
        <w:t xml:space="preserve">u fost dezvăluite de către </w:t>
      </w:r>
      <w:r w:rsidR="00DD6010" w:rsidRPr="0041683D">
        <w:rPr>
          <w:i/>
          <w:snapToGrid w:val="0"/>
        </w:rPr>
        <w:t>o parte</w:t>
      </w:r>
      <w:r w:rsidR="00DD6010" w:rsidRPr="0041683D">
        <w:rPr>
          <w:snapToGrid w:val="0"/>
        </w:rPr>
        <w:t xml:space="preserve"> unor </w:t>
      </w:r>
      <w:r w:rsidR="00DB1071" w:rsidRPr="0041683D">
        <w:rPr>
          <w:snapToGrid w:val="0"/>
        </w:rPr>
        <w:t>terțe</w:t>
      </w:r>
      <w:r w:rsidR="00DD6010" w:rsidRPr="0041683D">
        <w:rPr>
          <w:snapToGrid w:val="0"/>
        </w:rPr>
        <w:t xml:space="preserve"> </w:t>
      </w:r>
      <w:r w:rsidRPr="0041683D">
        <w:rPr>
          <w:snapToGrid w:val="0"/>
        </w:rPr>
        <w:t>persoane cum ar fi persoane fizice</w:t>
      </w:r>
      <w:r w:rsidR="00124475" w:rsidRPr="0041683D">
        <w:rPr>
          <w:snapToGrid w:val="0"/>
        </w:rPr>
        <w:t>/juridice</w:t>
      </w:r>
      <w:r w:rsidRPr="0041683D">
        <w:rPr>
          <w:snapToGrid w:val="0"/>
        </w:rPr>
        <w:t xml:space="preserve"> </w:t>
      </w:r>
      <w:r w:rsidR="00DB1071" w:rsidRPr="0041683D">
        <w:rPr>
          <w:snapToGrid w:val="0"/>
        </w:rPr>
        <w:t>deținând</w:t>
      </w:r>
      <w:r w:rsidR="00DD6010" w:rsidRPr="0041683D">
        <w:rPr>
          <w:snapToGrid w:val="0"/>
        </w:rPr>
        <w:t xml:space="preserve"> calitatea de </w:t>
      </w:r>
      <w:r w:rsidR="00DB1071" w:rsidRPr="0041683D">
        <w:rPr>
          <w:snapToGrid w:val="0"/>
        </w:rPr>
        <w:t>angajați</w:t>
      </w:r>
      <w:r w:rsidR="00DD6010" w:rsidRPr="0041683D">
        <w:rPr>
          <w:snapToGrid w:val="0"/>
        </w:rPr>
        <w:t>/colaboratori</w:t>
      </w:r>
      <w:r w:rsidR="00124475" w:rsidRPr="0041683D">
        <w:rPr>
          <w:snapToGrid w:val="0"/>
        </w:rPr>
        <w:t xml:space="preserve"> </w:t>
      </w:r>
      <w:r w:rsidR="00DB1071" w:rsidRPr="0041683D">
        <w:rPr>
          <w:snapToGrid w:val="0"/>
        </w:rPr>
        <w:t>ș</w:t>
      </w:r>
      <w:r w:rsidR="00124475" w:rsidRPr="0041683D">
        <w:rPr>
          <w:snapToGrid w:val="0"/>
        </w:rPr>
        <w:t xml:space="preserve">i/sau a eventualilor </w:t>
      </w:r>
      <w:r w:rsidR="00DB1071" w:rsidRPr="0041683D">
        <w:rPr>
          <w:snapToGrid w:val="0"/>
        </w:rPr>
        <w:t>subcontractanți</w:t>
      </w:r>
      <w:r w:rsidR="00124475" w:rsidRPr="0041683D">
        <w:rPr>
          <w:snapToGrid w:val="0"/>
        </w:rPr>
        <w:t xml:space="preserve"> ai </w:t>
      </w:r>
      <w:r w:rsidR="003F2EE6" w:rsidRPr="0041683D">
        <w:rPr>
          <w:snapToGrid w:val="0"/>
        </w:rPr>
        <w:t>P</w:t>
      </w:r>
      <w:r w:rsidR="00124475" w:rsidRPr="0041683D">
        <w:rPr>
          <w:i/>
          <w:snapToGrid w:val="0"/>
        </w:rPr>
        <w:t>restatorului</w:t>
      </w:r>
      <w:r w:rsidR="00124475" w:rsidRPr="0041683D">
        <w:rPr>
          <w:snapToGrid w:val="0"/>
        </w:rPr>
        <w:t xml:space="preserve">, </w:t>
      </w:r>
      <w:r w:rsidRPr="0041683D">
        <w:rPr>
          <w:snapToGrid w:val="0"/>
        </w:rPr>
        <w:t xml:space="preserve">a căror implicare este necesară în vederea îndeplinirii </w:t>
      </w:r>
      <w:r w:rsidR="00DB1071" w:rsidRPr="0041683D">
        <w:rPr>
          <w:snapToGrid w:val="0"/>
        </w:rPr>
        <w:t>obligațiilor</w:t>
      </w:r>
      <w:r w:rsidRPr="0041683D">
        <w:rPr>
          <w:snapToGrid w:val="0"/>
        </w:rPr>
        <w:t xml:space="preserve"> a</w:t>
      </w:r>
      <w:r w:rsidR="00124475" w:rsidRPr="0041683D">
        <w:rPr>
          <w:snapToGrid w:val="0"/>
        </w:rPr>
        <w:t>sumate prin prezentul contract</w:t>
      </w:r>
      <w:r w:rsidR="00365779" w:rsidRPr="0041683D">
        <w:rPr>
          <w:snapToGrid w:val="0"/>
        </w:rPr>
        <w:t xml:space="preserve">. În această </w:t>
      </w:r>
      <w:r w:rsidR="00DB1071" w:rsidRPr="0041683D">
        <w:rPr>
          <w:snapToGrid w:val="0"/>
        </w:rPr>
        <w:t>situație</w:t>
      </w:r>
      <w:r w:rsidR="009C4BDE" w:rsidRPr="0041683D">
        <w:rPr>
          <w:snapToGrid w:val="0"/>
        </w:rPr>
        <w:t>,</w:t>
      </w:r>
      <w:r w:rsidR="00365779" w:rsidRPr="0041683D">
        <w:rPr>
          <w:snapToGrid w:val="0"/>
        </w:rPr>
        <w:t xml:space="preserve"> dezvăluirea </w:t>
      </w:r>
      <w:r w:rsidR="009C4BDE" w:rsidRPr="0041683D">
        <w:rPr>
          <w:snapToGrid w:val="0"/>
        </w:rPr>
        <w:t>datelor/</w:t>
      </w:r>
      <w:r w:rsidR="00DB1071" w:rsidRPr="0041683D">
        <w:rPr>
          <w:snapToGrid w:val="0"/>
        </w:rPr>
        <w:t>informațiilor</w:t>
      </w:r>
      <w:r w:rsidR="009C4BDE" w:rsidRPr="0041683D">
        <w:rPr>
          <w:snapToGrid w:val="0"/>
        </w:rPr>
        <w:t>/documentelor</w:t>
      </w:r>
      <w:r w:rsidR="00365779" w:rsidRPr="0041683D">
        <w:rPr>
          <w:snapToGrid w:val="0"/>
        </w:rPr>
        <w:t xml:space="preserve"> </w:t>
      </w:r>
      <w:r w:rsidR="009C4BDE" w:rsidRPr="0041683D">
        <w:rPr>
          <w:snapToGrid w:val="0"/>
        </w:rPr>
        <w:t xml:space="preserve">se </w:t>
      </w:r>
      <w:r w:rsidR="00365779" w:rsidRPr="0041683D">
        <w:rPr>
          <w:snapToGrid w:val="0"/>
        </w:rPr>
        <w:t xml:space="preserve">va </w:t>
      </w:r>
      <w:r w:rsidR="009C4BDE" w:rsidRPr="0041683D">
        <w:rPr>
          <w:snapToGrid w:val="0"/>
        </w:rPr>
        <w:t xml:space="preserve">limita la </w:t>
      </w:r>
      <w:r w:rsidR="00365779" w:rsidRPr="0041683D">
        <w:rPr>
          <w:snapToGrid w:val="0"/>
        </w:rPr>
        <w:t>acel</w:t>
      </w:r>
      <w:r w:rsidR="009C4BDE" w:rsidRPr="0041683D">
        <w:rPr>
          <w:snapToGrid w:val="0"/>
        </w:rPr>
        <w:t>e</w:t>
      </w:r>
      <w:r w:rsidR="00365779" w:rsidRPr="0041683D">
        <w:rPr>
          <w:snapToGrid w:val="0"/>
        </w:rPr>
        <w:t xml:space="preserve"> </w:t>
      </w:r>
      <w:r w:rsidR="00DB1071" w:rsidRPr="0041683D">
        <w:rPr>
          <w:snapToGrid w:val="0"/>
        </w:rPr>
        <w:t>informații</w:t>
      </w:r>
      <w:r w:rsidR="00365779" w:rsidRPr="0041683D">
        <w:rPr>
          <w:snapToGrid w:val="0"/>
        </w:rPr>
        <w:t xml:space="preserve"> </w:t>
      </w:r>
      <w:r w:rsidR="009C4BDE" w:rsidRPr="0041683D">
        <w:rPr>
          <w:snapToGrid w:val="0"/>
        </w:rPr>
        <w:t xml:space="preserve">absolut </w:t>
      </w:r>
      <w:r w:rsidR="00365779" w:rsidRPr="0041683D">
        <w:rPr>
          <w:snapToGrid w:val="0"/>
        </w:rPr>
        <w:t xml:space="preserve">necesare </w:t>
      </w:r>
      <w:r w:rsidR="00F83D7D" w:rsidRPr="0041683D">
        <w:rPr>
          <w:snapToGrid w:val="0"/>
        </w:rPr>
        <w:t xml:space="preserve">persoanelor în cauză </w:t>
      </w:r>
      <w:r w:rsidR="00365779" w:rsidRPr="0041683D">
        <w:rPr>
          <w:snapToGrid w:val="0"/>
        </w:rPr>
        <w:t xml:space="preserve">în vederea îndeplinirii </w:t>
      </w:r>
      <w:r w:rsidR="00F83D7D" w:rsidRPr="0041683D">
        <w:rPr>
          <w:snapToGrid w:val="0"/>
        </w:rPr>
        <w:t xml:space="preserve">prezentului contract </w:t>
      </w:r>
      <w:r w:rsidR="00DB1071" w:rsidRPr="0041683D">
        <w:rPr>
          <w:snapToGrid w:val="0"/>
        </w:rPr>
        <w:t>ș</w:t>
      </w:r>
      <w:r w:rsidR="009C4BDE" w:rsidRPr="0041683D">
        <w:rPr>
          <w:snapToGrid w:val="0"/>
        </w:rPr>
        <w:t xml:space="preserve">i se va realiza </w:t>
      </w:r>
      <w:r w:rsidR="006A64F8">
        <w:rPr>
          <w:snapToGrid w:val="0"/>
        </w:rPr>
        <w:t xml:space="preserve">    </w:t>
      </w:r>
      <w:r w:rsidR="00F83D7D" w:rsidRPr="0041683D">
        <w:rPr>
          <w:snapToGrid w:val="0"/>
        </w:rPr>
        <w:t xml:space="preserve">cu </w:t>
      </w:r>
      <w:r w:rsidR="00DB1071" w:rsidRPr="0041683D">
        <w:rPr>
          <w:snapToGrid w:val="0"/>
        </w:rPr>
        <w:t>condiția</w:t>
      </w:r>
      <w:r w:rsidR="00F83D7D" w:rsidRPr="0041683D">
        <w:rPr>
          <w:snapToGrid w:val="0"/>
        </w:rPr>
        <w:t xml:space="preserve"> </w:t>
      </w:r>
      <w:r w:rsidR="009C4BDE" w:rsidRPr="0041683D">
        <w:rPr>
          <w:snapToGrid w:val="0"/>
        </w:rPr>
        <w:t>respect</w:t>
      </w:r>
      <w:r w:rsidR="00F83D7D" w:rsidRPr="0041683D">
        <w:rPr>
          <w:snapToGrid w:val="0"/>
        </w:rPr>
        <w:t>ă</w:t>
      </w:r>
      <w:r w:rsidR="009C4BDE" w:rsidRPr="0041683D">
        <w:rPr>
          <w:snapToGrid w:val="0"/>
        </w:rPr>
        <w:t>r</w:t>
      </w:r>
      <w:r w:rsidR="00F83D7D" w:rsidRPr="0041683D">
        <w:rPr>
          <w:snapToGrid w:val="0"/>
        </w:rPr>
        <w:t>ii</w:t>
      </w:r>
      <w:r w:rsidR="009C4BDE" w:rsidRPr="0041683D">
        <w:rPr>
          <w:snapToGrid w:val="0"/>
        </w:rPr>
        <w:t xml:space="preserve"> de către </w:t>
      </w:r>
      <w:r w:rsidR="00F83D7D" w:rsidRPr="0041683D">
        <w:rPr>
          <w:snapToGrid w:val="0"/>
        </w:rPr>
        <w:t xml:space="preserve">aceste persoane </w:t>
      </w:r>
      <w:r w:rsidR="009C4BDE" w:rsidRPr="0041683D">
        <w:rPr>
          <w:snapToGrid w:val="0"/>
        </w:rPr>
        <w:t xml:space="preserve">a </w:t>
      </w:r>
      <w:r w:rsidR="00DB1071" w:rsidRPr="0041683D">
        <w:rPr>
          <w:snapToGrid w:val="0"/>
        </w:rPr>
        <w:t>clauzalelor</w:t>
      </w:r>
      <w:r w:rsidR="00F83D7D" w:rsidRPr="0041683D">
        <w:rPr>
          <w:snapToGrid w:val="0"/>
        </w:rPr>
        <w:t xml:space="preserve"> specifice privind </w:t>
      </w:r>
      <w:r w:rsidR="00DB1071" w:rsidRPr="0041683D">
        <w:rPr>
          <w:snapToGrid w:val="0"/>
        </w:rPr>
        <w:t>confidențialitatea</w:t>
      </w:r>
      <w:r w:rsidR="00F83D7D" w:rsidRPr="0041683D">
        <w:rPr>
          <w:snapToGrid w:val="0"/>
        </w:rPr>
        <w:t xml:space="preserve">, </w:t>
      </w:r>
      <w:r w:rsidR="006A64F8">
        <w:rPr>
          <w:snapToGrid w:val="0"/>
        </w:rPr>
        <w:t xml:space="preserve">  </w:t>
      </w:r>
      <w:r w:rsidR="00DB1071" w:rsidRPr="0041683D">
        <w:rPr>
          <w:snapToGrid w:val="0"/>
        </w:rPr>
        <w:t>așa</w:t>
      </w:r>
      <w:r w:rsidR="00F83D7D" w:rsidRPr="0041683D">
        <w:rPr>
          <w:snapToGrid w:val="0"/>
        </w:rPr>
        <w:t xml:space="preserve"> cum sunt acestea </w:t>
      </w:r>
      <w:r w:rsidR="009C4BDE" w:rsidRPr="0041683D">
        <w:rPr>
          <w:snapToGrid w:val="0"/>
        </w:rPr>
        <w:t>reglementate prin prezentul contract;</w:t>
      </w:r>
    </w:p>
    <w:p w:rsidR="005478E3" w:rsidRPr="0041683D" w:rsidRDefault="005478E3" w:rsidP="00F26720">
      <w:pPr>
        <w:spacing w:after="80" w:line="276" w:lineRule="auto"/>
        <w:ind w:right="-16" w:firstLine="720"/>
        <w:jc w:val="both"/>
        <w:rPr>
          <w:snapToGrid w:val="0"/>
        </w:rPr>
      </w:pPr>
      <w:r w:rsidRPr="0041683D">
        <w:rPr>
          <w:snapToGrid w:val="0"/>
        </w:rPr>
        <w:t xml:space="preserve">d) </w:t>
      </w:r>
      <w:r w:rsidR="005C1D49" w:rsidRPr="0041683D">
        <w:rPr>
          <w:snapToGrid w:val="0"/>
        </w:rPr>
        <w:t>A</w:t>
      </w:r>
      <w:r w:rsidRPr="0041683D">
        <w:rPr>
          <w:snapToGrid w:val="0"/>
        </w:rPr>
        <w:t xml:space="preserve">u fost dezvăluite ca urmare a unei </w:t>
      </w:r>
      <w:r w:rsidR="00DB1071" w:rsidRPr="0041683D">
        <w:rPr>
          <w:snapToGrid w:val="0"/>
        </w:rPr>
        <w:t>obligații</w:t>
      </w:r>
      <w:r w:rsidRPr="0041683D">
        <w:rPr>
          <w:snapToGrid w:val="0"/>
        </w:rPr>
        <w:t xml:space="preserve"> legale care trebuia îndeplinită, caz în care prevederile </w:t>
      </w:r>
      <w:r w:rsidRPr="0041683D">
        <w:rPr>
          <w:i/>
          <w:snapToGrid w:val="0"/>
        </w:rPr>
        <w:t xml:space="preserve">art. 20.2. </w:t>
      </w:r>
      <w:r w:rsidRPr="0041683D">
        <w:rPr>
          <w:snapToGrid w:val="0"/>
        </w:rPr>
        <w:t xml:space="preserve">din prezentul contract rămân aplicabile, cu </w:t>
      </w:r>
      <w:r w:rsidR="00DB1071" w:rsidRPr="0041683D">
        <w:rPr>
          <w:snapToGrid w:val="0"/>
        </w:rPr>
        <w:t>excepția</w:t>
      </w:r>
      <w:r w:rsidRPr="0041683D">
        <w:rPr>
          <w:snapToGrid w:val="0"/>
        </w:rPr>
        <w:t xml:space="preserve"> </w:t>
      </w:r>
      <w:r w:rsidR="00DB1071" w:rsidRPr="0041683D">
        <w:rPr>
          <w:snapToGrid w:val="0"/>
        </w:rPr>
        <w:t>situației</w:t>
      </w:r>
      <w:r w:rsidRPr="0041683D">
        <w:rPr>
          <w:snapToGrid w:val="0"/>
        </w:rPr>
        <w:t xml:space="preserve"> în care </w:t>
      </w:r>
      <w:r w:rsidR="00595044" w:rsidRPr="0041683D">
        <w:rPr>
          <w:i/>
          <w:snapToGrid w:val="0"/>
        </w:rPr>
        <w:t>A</w:t>
      </w:r>
      <w:r w:rsidRPr="0041683D">
        <w:rPr>
          <w:i/>
          <w:snapToGrid w:val="0"/>
        </w:rPr>
        <w:t>utoritatea contractantă</w:t>
      </w:r>
      <w:r w:rsidRPr="0041683D">
        <w:rPr>
          <w:snapToGrid w:val="0"/>
        </w:rPr>
        <w:t xml:space="preserve"> este </w:t>
      </w:r>
      <w:r w:rsidR="00DB1071" w:rsidRPr="0041683D">
        <w:rPr>
          <w:snapToGrid w:val="0"/>
        </w:rPr>
        <w:t>ținută</w:t>
      </w:r>
      <w:r w:rsidRPr="0041683D">
        <w:rPr>
          <w:snapToGrid w:val="0"/>
        </w:rPr>
        <w:t xml:space="preserve"> să dezvăluie respectivele </w:t>
      </w:r>
      <w:r w:rsidR="00DB1071" w:rsidRPr="0041683D">
        <w:rPr>
          <w:snapToGrid w:val="0"/>
        </w:rPr>
        <w:t>informații</w:t>
      </w:r>
      <w:r w:rsidRPr="0041683D">
        <w:rPr>
          <w:snapToGrid w:val="0"/>
        </w:rPr>
        <w:t xml:space="preserve"> din/în legătură cu </w:t>
      </w:r>
      <w:r w:rsidR="006A64F8">
        <w:rPr>
          <w:snapToGrid w:val="0"/>
        </w:rPr>
        <w:t xml:space="preserve">    </w:t>
      </w:r>
      <w:r w:rsidRPr="0041683D">
        <w:rPr>
          <w:snapToGrid w:val="0"/>
        </w:rPr>
        <w:t xml:space="preserve">prezentul contract ca urmare a unei solicitări din partea unei </w:t>
      </w:r>
      <w:r w:rsidR="00DB1071" w:rsidRPr="0041683D">
        <w:rPr>
          <w:snapToGrid w:val="0"/>
        </w:rPr>
        <w:t>autorități</w:t>
      </w:r>
      <w:r w:rsidRPr="0041683D">
        <w:rPr>
          <w:snapToGrid w:val="0"/>
        </w:rPr>
        <w:t xml:space="preserve"> competente a statului </w:t>
      </w:r>
      <w:r w:rsidR="006A64F8">
        <w:rPr>
          <w:snapToGrid w:val="0"/>
        </w:rPr>
        <w:t xml:space="preserve">     </w:t>
      </w:r>
      <w:r w:rsidRPr="0041683D">
        <w:rPr>
          <w:snapToGrid w:val="0"/>
        </w:rPr>
        <w:t xml:space="preserve">român, în exercitarea </w:t>
      </w:r>
      <w:r w:rsidR="00DB1071" w:rsidRPr="0041683D">
        <w:rPr>
          <w:snapToGrid w:val="0"/>
        </w:rPr>
        <w:t>funcțiilor</w:t>
      </w:r>
      <w:r w:rsidR="00124475" w:rsidRPr="0041683D">
        <w:rPr>
          <w:snapToGrid w:val="0"/>
        </w:rPr>
        <w:t xml:space="preserve"> </w:t>
      </w:r>
      <w:r w:rsidR="00DB1071" w:rsidRPr="0041683D">
        <w:rPr>
          <w:snapToGrid w:val="0"/>
        </w:rPr>
        <w:t>ș</w:t>
      </w:r>
      <w:r w:rsidRPr="0041683D">
        <w:rPr>
          <w:snapToGrid w:val="0"/>
        </w:rPr>
        <w:t xml:space="preserve">i </w:t>
      </w:r>
      <w:r w:rsidR="00DB1071" w:rsidRPr="0041683D">
        <w:rPr>
          <w:snapToGrid w:val="0"/>
        </w:rPr>
        <w:t>atribuțiilor</w:t>
      </w:r>
      <w:r w:rsidRPr="0041683D">
        <w:rPr>
          <w:snapToGrid w:val="0"/>
        </w:rPr>
        <w:t xml:space="preserve"> acesteia din urmă.</w:t>
      </w:r>
    </w:p>
    <w:p w:rsidR="004C00A7" w:rsidRPr="0041683D" w:rsidRDefault="00365779" w:rsidP="00F26720">
      <w:pPr>
        <w:spacing w:after="80" w:line="276" w:lineRule="auto"/>
        <w:ind w:right="-16"/>
        <w:jc w:val="both"/>
        <w:rPr>
          <w:snapToGrid w:val="0"/>
        </w:rPr>
      </w:pPr>
      <w:r w:rsidRPr="0041683D">
        <w:rPr>
          <w:b/>
          <w:snapToGrid w:val="0"/>
        </w:rPr>
        <w:t>20.4.</w:t>
      </w:r>
      <w:r w:rsidRPr="0041683D">
        <w:rPr>
          <w:snapToGrid w:val="0"/>
        </w:rPr>
        <w:t xml:space="preserve"> </w:t>
      </w:r>
      <w:r w:rsidRPr="0041683D">
        <w:t>–</w:t>
      </w:r>
      <w:r w:rsidRPr="0041683D">
        <w:rPr>
          <w:b/>
          <w:snapToGrid w:val="0"/>
        </w:rPr>
        <w:t xml:space="preserve"> </w:t>
      </w:r>
      <w:r w:rsidR="00DB1071" w:rsidRPr="0041683D">
        <w:rPr>
          <w:i/>
          <w:snapToGrid w:val="0"/>
        </w:rPr>
        <w:t>Părțile</w:t>
      </w:r>
      <w:r w:rsidRPr="0041683D">
        <w:rPr>
          <w:i/>
          <w:snapToGrid w:val="0"/>
        </w:rPr>
        <w:t xml:space="preserve"> </w:t>
      </w:r>
      <w:r w:rsidRPr="0041683D">
        <w:rPr>
          <w:snapToGrid w:val="0"/>
        </w:rPr>
        <w:t xml:space="preserve">contractante nu au dreptul, fără acordul scris al </w:t>
      </w:r>
      <w:r w:rsidR="00DB1071" w:rsidRPr="0041683D">
        <w:rPr>
          <w:snapToGrid w:val="0"/>
        </w:rPr>
        <w:t>celeilalte</w:t>
      </w:r>
      <w:r w:rsidRPr="0041683D">
        <w:rPr>
          <w:snapToGrid w:val="0"/>
        </w:rPr>
        <w:t xml:space="preserve"> </w:t>
      </w:r>
      <w:r w:rsidR="00DB1071" w:rsidRPr="0041683D">
        <w:rPr>
          <w:i/>
          <w:snapToGrid w:val="0"/>
        </w:rPr>
        <w:t>părți</w:t>
      </w:r>
      <w:r w:rsidRPr="0041683D">
        <w:rPr>
          <w:snapToGrid w:val="0"/>
        </w:rPr>
        <w:t xml:space="preserve"> să utilizeze </w:t>
      </w:r>
      <w:r w:rsidR="00FA31B7" w:rsidRPr="0041683D">
        <w:rPr>
          <w:snapToGrid w:val="0"/>
        </w:rPr>
        <w:t>datele/</w:t>
      </w:r>
      <w:r w:rsidR="00DB1071" w:rsidRPr="0041683D">
        <w:rPr>
          <w:snapToGrid w:val="0"/>
        </w:rPr>
        <w:t>informațiile</w:t>
      </w:r>
      <w:r w:rsidR="00FA31B7" w:rsidRPr="0041683D">
        <w:rPr>
          <w:snapToGrid w:val="0"/>
        </w:rPr>
        <w:t>/documentele</w:t>
      </w:r>
      <w:r w:rsidR="004C00A7" w:rsidRPr="0041683D">
        <w:rPr>
          <w:snapToGrid w:val="0"/>
        </w:rPr>
        <w:t xml:space="preserve"> </w:t>
      </w:r>
      <w:r w:rsidR="00DB1071" w:rsidRPr="0041683D">
        <w:rPr>
          <w:snapToGrid w:val="0"/>
        </w:rPr>
        <w:t>obținute</w:t>
      </w:r>
      <w:r w:rsidR="004C00A7" w:rsidRPr="0041683D">
        <w:rPr>
          <w:snapToGrid w:val="0"/>
        </w:rPr>
        <w:t xml:space="preserve"> sau la care </w:t>
      </w:r>
      <w:r w:rsidRPr="0041683D">
        <w:rPr>
          <w:snapToGrid w:val="0"/>
        </w:rPr>
        <w:t xml:space="preserve">au/au avut </w:t>
      </w:r>
      <w:r w:rsidR="004C00A7" w:rsidRPr="0041683D">
        <w:rPr>
          <w:snapToGrid w:val="0"/>
        </w:rPr>
        <w:t xml:space="preserve">acces </w:t>
      </w:r>
      <w:r w:rsidR="00FA31B7" w:rsidRPr="0041683D">
        <w:rPr>
          <w:snapToGrid w:val="0"/>
        </w:rPr>
        <w:t xml:space="preserve">pe </w:t>
      </w:r>
      <w:r w:rsidR="004C00A7" w:rsidRPr="0041683D">
        <w:rPr>
          <w:snapToGrid w:val="0"/>
        </w:rPr>
        <w:t xml:space="preserve">perioada de derulare a contractului în alt scop decât acela de a-si îndeplini </w:t>
      </w:r>
      <w:r w:rsidR="00DB1071" w:rsidRPr="0041683D">
        <w:rPr>
          <w:snapToGrid w:val="0"/>
        </w:rPr>
        <w:t>obligațiile</w:t>
      </w:r>
      <w:r w:rsidR="004C00A7" w:rsidRPr="0041683D">
        <w:rPr>
          <w:snapToGrid w:val="0"/>
        </w:rPr>
        <w:t xml:space="preserve"> contractuale</w:t>
      </w:r>
      <w:r w:rsidRPr="0041683D">
        <w:rPr>
          <w:snapToGrid w:val="0"/>
        </w:rPr>
        <w:t xml:space="preserve"> </w:t>
      </w:r>
      <w:r w:rsidR="00DB1071" w:rsidRPr="0041683D">
        <w:rPr>
          <w:snapToGrid w:val="0"/>
        </w:rPr>
        <w:t>asumate</w:t>
      </w:r>
      <w:r w:rsidRPr="0041683D">
        <w:rPr>
          <w:snapToGrid w:val="0"/>
        </w:rPr>
        <w:t xml:space="preserve"> prin prezentul contract</w:t>
      </w:r>
      <w:r w:rsidR="004C00A7" w:rsidRPr="0041683D">
        <w:rPr>
          <w:snapToGrid w:val="0"/>
        </w:rPr>
        <w:t>.</w:t>
      </w:r>
    </w:p>
    <w:p w:rsidR="00FD4D73" w:rsidRPr="0041683D" w:rsidRDefault="0010279D" w:rsidP="00F26720">
      <w:pPr>
        <w:spacing w:after="80" w:line="276" w:lineRule="auto"/>
        <w:ind w:right="-16"/>
        <w:jc w:val="both"/>
      </w:pPr>
      <w:r w:rsidRPr="0041683D">
        <w:rPr>
          <w:b/>
          <w:snapToGrid w:val="0"/>
        </w:rPr>
        <w:t>20.5</w:t>
      </w:r>
      <w:r w:rsidRPr="0041683D">
        <w:rPr>
          <w:snapToGrid w:val="0"/>
        </w:rPr>
        <w:t xml:space="preserve">. – </w:t>
      </w:r>
      <w:r w:rsidR="00343FC3" w:rsidRPr="0041683D">
        <w:rPr>
          <w:snapToGrid w:val="0"/>
        </w:rPr>
        <w:t xml:space="preserve">Prin </w:t>
      </w:r>
      <w:r w:rsidR="00DB1071" w:rsidRPr="0041683D">
        <w:rPr>
          <w:snapToGrid w:val="0"/>
        </w:rPr>
        <w:t>excepție</w:t>
      </w:r>
      <w:r w:rsidR="00343FC3" w:rsidRPr="0041683D">
        <w:rPr>
          <w:snapToGrid w:val="0"/>
        </w:rPr>
        <w:t xml:space="preserve"> de la </w:t>
      </w:r>
      <w:r w:rsidR="00DB1071" w:rsidRPr="0041683D">
        <w:rPr>
          <w:snapToGrid w:val="0"/>
        </w:rPr>
        <w:t>dispozițiile</w:t>
      </w:r>
      <w:r w:rsidR="00E76082" w:rsidRPr="0041683D">
        <w:rPr>
          <w:snapToGrid w:val="0"/>
        </w:rPr>
        <w:t xml:space="preserve"> </w:t>
      </w:r>
      <w:r w:rsidR="00343FC3" w:rsidRPr="0041683D">
        <w:rPr>
          <w:i/>
          <w:snapToGrid w:val="0"/>
        </w:rPr>
        <w:t>art. 10.3</w:t>
      </w:r>
      <w:r w:rsidR="00343FC3" w:rsidRPr="0041683D">
        <w:rPr>
          <w:snapToGrid w:val="0"/>
        </w:rPr>
        <w:t xml:space="preserve">, </w:t>
      </w:r>
      <w:r w:rsidR="00343FC3" w:rsidRPr="0041683D">
        <w:t xml:space="preserve">în cazul neîndeplinirii sau a îndeplinirii în mod necorespunzător </w:t>
      </w:r>
      <w:r w:rsidR="009B4E83" w:rsidRPr="0041683D">
        <w:t xml:space="preserve">de către o </w:t>
      </w:r>
      <w:r w:rsidR="009B4E83" w:rsidRPr="0041683D">
        <w:rPr>
          <w:i/>
        </w:rPr>
        <w:t>parte</w:t>
      </w:r>
      <w:r w:rsidR="009B4E83" w:rsidRPr="0041683D">
        <w:t xml:space="preserve"> </w:t>
      </w:r>
      <w:r w:rsidR="00343FC3" w:rsidRPr="0041683D">
        <w:t xml:space="preserve">a </w:t>
      </w:r>
      <w:r w:rsidR="00DB1071" w:rsidRPr="0041683D">
        <w:t>obligațiilor</w:t>
      </w:r>
      <w:r w:rsidR="00343FC3" w:rsidRPr="0041683D">
        <w:t xml:space="preserve"> asumate prin prevederile </w:t>
      </w:r>
      <w:r w:rsidR="00343FC3" w:rsidRPr="0041683D">
        <w:rPr>
          <w:i/>
        </w:rPr>
        <w:t>art. 20.1 – 20.4</w:t>
      </w:r>
      <w:r w:rsidR="00343FC3" w:rsidRPr="0041683D">
        <w:t xml:space="preserve"> din </w:t>
      </w:r>
      <w:r w:rsidR="006A64F8">
        <w:t xml:space="preserve"> </w:t>
      </w:r>
      <w:r w:rsidR="00343FC3" w:rsidRPr="0041683D">
        <w:t xml:space="preserve">prezentul contract, </w:t>
      </w:r>
      <w:r w:rsidR="00656222" w:rsidRPr="0041683D">
        <w:t xml:space="preserve">cealaltă </w:t>
      </w:r>
      <w:r w:rsidR="00656222" w:rsidRPr="0041683D">
        <w:rPr>
          <w:i/>
        </w:rPr>
        <w:t>parte</w:t>
      </w:r>
      <w:r w:rsidR="00656222" w:rsidRPr="0041683D">
        <w:t xml:space="preserve"> </w:t>
      </w:r>
      <w:r w:rsidR="00343FC3" w:rsidRPr="0041683D">
        <w:t xml:space="preserve">are dreptul de a-i solicita acesteia daune compensatorii/interese </w:t>
      </w:r>
      <w:r w:rsidR="006A64F8">
        <w:t xml:space="preserve">  </w:t>
      </w:r>
      <w:r w:rsidR="00343FC3" w:rsidRPr="0041683D">
        <w:t xml:space="preserve">cu titlu de </w:t>
      </w:r>
      <w:r w:rsidR="00343FC3" w:rsidRPr="0041683D">
        <w:rPr>
          <w:i/>
        </w:rPr>
        <w:t>despăgubire generală</w:t>
      </w:r>
      <w:r w:rsidR="00343FC3" w:rsidRPr="0041683D">
        <w:t xml:space="preserve">, fără </w:t>
      </w:r>
      <w:r w:rsidR="00656222" w:rsidRPr="0041683D">
        <w:t xml:space="preserve">însă </w:t>
      </w:r>
      <w:r w:rsidR="00343FC3" w:rsidRPr="0041683D">
        <w:t xml:space="preserve">ca acestea să poată </w:t>
      </w:r>
      <w:r w:rsidR="00DB1071" w:rsidRPr="0041683D">
        <w:t>depăși</w:t>
      </w:r>
      <w:r w:rsidR="00343FC3" w:rsidRPr="0041683D">
        <w:t xml:space="preserve"> </w:t>
      </w:r>
      <w:r w:rsidR="00E76082" w:rsidRPr="0041683D">
        <w:t xml:space="preserve">o sumă echivalentă cu o cotă procentuală de 30% din </w:t>
      </w:r>
      <w:r w:rsidR="00DB1071" w:rsidRPr="0041683D">
        <w:t>prețul</w:t>
      </w:r>
      <w:r w:rsidR="00343FC3" w:rsidRPr="0041683D">
        <w:t xml:space="preserve"> </w:t>
      </w:r>
      <w:r w:rsidR="00E76082" w:rsidRPr="0041683D">
        <w:t>c</w:t>
      </w:r>
      <w:r w:rsidR="00343FC3" w:rsidRPr="0041683D">
        <w:t>ontract</w:t>
      </w:r>
      <w:r w:rsidR="00E76082" w:rsidRPr="0041683D">
        <w:t>ului</w:t>
      </w:r>
      <w:r w:rsidR="00343FC3" w:rsidRPr="0041683D">
        <w:t>.</w:t>
      </w:r>
      <w:r w:rsidR="00656222" w:rsidRPr="0041683D">
        <w:t xml:space="preserve"> </w:t>
      </w:r>
      <w:r w:rsidR="00FD4D73" w:rsidRPr="0041683D">
        <w:t>Pretinderea, convenirea sau acordarea oricăror plă</w:t>
      </w:r>
      <w:r w:rsidR="00DB1071" w:rsidRPr="0041683D">
        <w:t>ț</w:t>
      </w:r>
      <w:r w:rsidR="00FD4D73" w:rsidRPr="0041683D">
        <w:t xml:space="preserve">i în aplicarea prevederilor prezentului articol, indiferent de motive, nu va leza dreptul </w:t>
      </w:r>
      <w:r w:rsidR="00DB1071" w:rsidRPr="0041683D">
        <w:rPr>
          <w:i/>
        </w:rPr>
        <w:t>părții</w:t>
      </w:r>
      <w:r w:rsidR="00FD4D73" w:rsidRPr="0041683D">
        <w:t xml:space="preserve"> </w:t>
      </w:r>
      <w:r w:rsidR="006A64F8">
        <w:t xml:space="preserve">   </w:t>
      </w:r>
      <w:r w:rsidR="00FD4D73" w:rsidRPr="0041683D">
        <w:t xml:space="preserve">prejudiciate de a </w:t>
      </w:r>
      <w:r w:rsidR="001F30D1" w:rsidRPr="0041683D">
        <w:t>solicita</w:t>
      </w:r>
      <w:r w:rsidR="00FD4D73" w:rsidRPr="0041683D">
        <w:t xml:space="preserve">, ori de a face aplicarea în mod corespunzător a prevederilor </w:t>
      </w:r>
      <w:r w:rsidR="00FD4D73" w:rsidRPr="0041683D">
        <w:rPr>
          <w:i/>
        </w:rPr>
        <w:t>art. 17.1.</w:t>
      </w:r>
      <w:r w:rsidR="00FD4D73" w:rsidRPr="0041683D">
        <w:t xml:space="preserve"> </w:t>
      </w:r>
      <w:r w:rsidR="001F30D1" w:rsidRPr="0041683D">
        <w:rPr>
          <w:i/>
        </w:rPr>
        <w:t xml:space="preserve">– 17.3. </w:t>
      </w:r>
      <w:r w:rsidR="00FD4D73" w:rsidRPr="0041683D">
        <w:t xml:space="preserve">referitoare la rezilierea, încetarea sau </w:t>
      </w:r>
      <w:r w:rsidR="00DB1071" w:rsidRPr="0041683D">
        <w:t>denunțarea</w:t>
      </w:r>
      <w:r w:rsidR="00FD4D73" w:rsidRPr="0041683D">
        <w:t xml:space="preserve"> unilaterală a contractului.</w:t>
      </w:r>
    </w:p>
    <w:p w:rsidR="00E94781" w:rsidRPr="0041683D" w:rsidRDefault="00E94781" w:rsidP="00F26720">
      <w:pPr>
        <w:spacing w:after="80" w:line="276" w:lineRule="auto"/>
        <w:ind w:right="-16"/>
        <w:jc w:val="both"/>
        <w:rPr>
          <w:b/>
        </w:rPr>
      </w:pPr>
    </w:p>
    <w:p w:rsidR="004C00A7" w:rsidRPr="0041683D" w:rsidRDefault="004C00A7" w:rsidP="00F26720">
      <w:pPr>
        <w:spacing w:after="80" w:line="276" w:lineRule="auto"/>
        <w:ind w:right="-16" w:firstLine="720"/>
        <w:jc w:val="both"/>
        <w:rPr>
          <w:b/>
        </w:rPr>
      </w:pPr>
      <w:r w:rsidRPr="0041683D">
        <w:rPr>
          <w:b/>
        </w:rPr>
        <w:t>2</w:t>
      </w:r>
      <w:r w:rsidR="00E77E6E" w:rsidRPr="0041683D">
        <w:rPr>
          <w:b/>
        </w:rPr>
        <w:t>1</w:t>
      </w:r>
      <w:r w:rsidRPr="0041683D">
        <w:rPr>
          <w:b/>
        </w:rPr>
        <w:t xml:space="preserve">.  </w:t>
      </w:r>
      <w:r w:rsidR="00DB1071" w:rsidRPr="0041683D">
        <w:rPr>
          <w:b/>
        </w:rPr>
        <w:t>Soluționarea</w:t>
      </w:r>
      <w:r w:rsidRPr="0041683D">
        <w:rPr>
          <w:b/>
        </w:rPr>
        <w:t xml:space="preserve"> litigiilor</w:t>
      </w:r>
    </w:p>
    <w:p w:rsidR="00124339" w:rsidRPr="0041683D" w:rsidRDefault="004C00A7" w:rsidP="00F26720">
      <w:pPr>
        <w:spacing w:after="80" w:line="276" w:lineRule="auto"/>
        <w:ind w:right="-16"/>
        <w:jc w:val="both"/>
      </w:pPr>
      <w:r w:rsidRPr="0041683D">
        <w:rPr>
          <w:b/>
        </w:rPr>
        <w:t>2</w:t>
      </w:r>
      <w:r w:rsidR="00E77E6E" w:rsidRPr="0041683D">
        <w:rPr>
          <w:b/>
        </w:rPr>
        <w:t>1</w:t>
      </w:r>
      <w:r w:rsidRPr="0041683D">
        <w:rPr>
          <w:b/>
        </w:rPr>
        <w:t>.1.</w:t>
      </w:r>
      <w:r w:rsidRPr="0041683D">
        <w:t xml:space="preserve"> </w:t>
      </w:r>
      <w:r w:rsidR="00124339" w:rsidRPr="0041683D">
        <w:t>–</w:t>
      </w:r>
      <w:r w:rsidRPr="0041683D">
        <w:t xml:space="preserve"> </w:t>
      </w:r>
      <w:r w:rsidR="00124339" w:rsidRPr="0041683D">
        <w:t>Toate litigiile/divergen</w:t>
      </w:r>
      <w:r w:rsidR="00FB19F8" w:rsidRPr="0041683D">
        <w:t>ț</w:t>
      </w:r>
      <w:r w:rsidR="00124339" w:rsidRPr="0041683D">
        <w:t xml:space="preserve">ele care decurg din </w:t>
      </w:r>
      <w:r w:rsidR="00DB1071" w:rsidRPr="0041683D">
        <w:t>și</w:t>
      </w:r>
      <w:r w:rsidR="00124339" w:rsidRPr="0041683D">
        <w:t xml:space="preserve"> în legătură cu prezentul contract se rezolvă pe cale amiabilă, scop în care </w:t>
      </w:r>
      <w:r w:rsidR="00DB1071" w:rsidRPr="0041683D">
        <w:rPr>
          <w:i/>
        </w:rPr>
        <w:t>părțile</w:t>
      </w:r>
      <w:r w:rsidR="00124339" w:rsidRPr="0041683D">
        <w:rPr>
          <w:i/>
        </w:rPr>
        <w:t xml:space="preserve"> </w:t>
      </w:r>
      <w:r w:rsidR="00DB1071" w:rsidRPr="0041683D">
        <w:t>își</w:t>
      </w:r>
      <w:r w:rsidR="00124339" w:rsidRPr="0041683D">
        <w:t xml:space="preserve"> asumă angajamentul de a depune eforturile necesare pentru identificarea </w:t>
      </w:r>
      <w:r w:rsidR="00DB1071" w:rsidRPr="0041683D">
        <w:t>soluției</w:t>
      </w:r>
      <w:r w:rsidR="00C505CC" w:rsidRPr="0041683D">
        <w:t xml:space="preserve"> considerată acceptabilă</w:t>
      </w:r>
      <w:r w:rsidR="00A10F00" w:rsidRPr="0041683D">
        <w:t>,</w:t>
      </w:r>
      <w:r w:rsidR="00C505CC" w:rsidRPr="0041683D">
        <w:t xml:space="preserve"> </w:t>
      </w:r>
      <w:r w:rsidR="00A170CE" w:rsidRPr="0041683D">
        <w:t xml:space="preserve">în egală măsură, </w:t>
      </w:r>
      <w:r w:rsidR="00C505CC" w:rsidRPr="0041683D">
        <w:t xml:space="preserve">pentru </w:t>
      </w:r>
      <w:r w:rsidR="00615578" w:rsidRPr="0041683D">
        <w:t xml:space="preserve">fiecare dintre </w:t>
      </w:r>
      <w:r w:rsidR="00C505CC" w:rsidRPr="0041683D">
        <w:t xml:space="preserve">acestea. </w:t>
      </w:r>
      <w:r w:rsidR="00124339" w:rsidRPr="0041683D">
        <w:t xml:space="preserve">   </w:t>
      </w:r>
    </w:p>
    <w:p w:rsidR="00124339" w:rsidRPr="0041683D" w:rsidRDefault="00C505CC" w:rsidP="00F26720">
      <w:pPr>
        <w:spacing w:after="80" w:line="276" w:lineRule="auto"/>
        <w:ind w:right="-16"/>
        <w:jc w:val="both"/>
      </w:pPr>
      <w:r w:rsidRPr="0041683D">
        <w:rPr>
          <w:b/>
        </w:rPr>
        <w:lastRenderedPageBreak/>
        <w:t>21</w:t>
      </w:r>
      <w:r w:rsidR="00124339" w:rsidRPr="0041683D">
        <w:rPr>
          <w:b/>
        </w:rPr>
        <w:t>.2.</w:t>
      </w:r>
      <w:r w:rsidR="00124339" w:rsidRPr="0041683D">
        <w:t xml:space="preserve"> </w:t>
      </w:r>
      <w:r w:rsidRPr="0041683D">
        <w:t xml:space="preserve">– Prin </w:t>
      </w:r>
      <w:r w:rsidR="00DB1071" w:rsidRPr="0041683D">
        <w:t>excepție</w:t>
      </w:r>
      <w:r w:rsidRPr="0041683D">
        <w:t xml:space="preserve"> de la prevederile </w:t>
      </w:r>
      <w:r w:rsidRPr="0041683D">
        <w:rPr>
          <w:i/>
        </w:rPr>
        <w:t>art. 21.1.</w:t>
      </w:r>
      <w:r w:rsidRPr="0041683D">
        <w:t>, d</w:t>
      </w:r>
      <w:r w:rsidR="00124339" w:rsidRPr="0041683D">
        <w:t xml:space="preserve">acă </w:t>
      </w:r>
      <w:r w:rsidR="00DB1071" w:rsidRPr="0041683D">
        <w:t>soluționarea</w:t>
      </w:r>
      <w:r w:rsidR="00124339" w:rsidRPr="0041683D">
        <w:t xml:space="preserve"> pe cale amiabilă nu este </w:t>
      </w:r>
      <w:r w:rsidR="006A64F8">
        <w:t xml:space="preserve">    </w:t>
      </w:r>
      <w:r w:rsidR="00124339" w:rsidRPr="0041683D">
        <w:t xml:space="preserve">posibilă, litigiile vor fi supuse spre </w:t>
      </w:r>
      <w:r w:rsidR="00DB1071" w:rsidRPr="0041683D">
        <w:t>soluționare</w:t>
      </w:r>
      <w:r w:rsidR="00124339" w:rsidRPr="0041683D">
        <w:t xml:space="preserve"> </w:t>
      </w:r>
      <w:r w:rsidR="00DB1071" w:rsidRPr="0041683D">
        <w:t>instanțelor</w:t>
      </w:r>
      <w:r w:rsidR="00124339" w:rsidRPr="0041683D">
        <w:t xml:space="preserve"> competent</w:t>
      </w:r>
      <w:r w:rsidRPr="0041683D">
        <w:t>e</w:t>
      </w:r>
      <w:r w:rsidR="00124339" w:rsidRPr="0041683D">
        <w:t xml:space="preserve">. </w:t>
      </w:r>
    </w:p>
    <w:p w:rsidR="00983C2B" w:rsidRPr="0041683D" w:rsidRDefault="00983C2B" w:rsidP="00F26720">
      <w:pPr>
        <w:pStyle w:val="gmail-defaulttext"/>
        <w:spacing w:before="0" w:beforeAutospacing="0" w:after="80" w:afterAutospacing="0" w:line="276" w:lineRule="auto"/>
        <w:jc w:val="both"/>
        <w:rPr>
          <w:rFonts w:ascii="Times New Roman" w:hAnsi="Times New Roman" w:cs="Times New Roman"/>
          <w:b/>
          <w:bCs/>
          <w:sz w:val="24"/>
          <w:szCs w:val="24"/>
        </w:rPr>
      </w:pPr>
      <w:r w:rsidRPr="0041683D">
        <w:rPr>
          <w:rFonts w:ascii="Times New Roman" w:hAnsi="Times New Roman" w:cs="Times New Roman"/>
          <w:b/>
          <w:bCs/>
          <w:sz w:val="24"/>
          <w:szCs w:val="24"/>
        </w:rPr>
        <w:tab/>
      </w:r>
    </w:p>
    <w:p w:rsidR="000E08FC" w:rsidRPr="0041683D" w:rsidRDefault="00983C2B" w:rsidP="00F26720">
      <w:pPr>
        <w:spacing w:after="80" w:line="276" w:lineRule="auto"/>
        <w:ind w:firstLine="360"/>
        <w:jc w:val="both"/>
      </w:pPr>
      <w:r w:rsidRPr="0041683D">
        <w:rPr>
          <w:b/>
          <w:bCs/>
        </w:rPr>
        <w:tab/>
      </w:r>
      <w:r w:rsidR="000E08FC" w:rsidRPr="0041683D">
        <w:rPr>
          <w:b/>
          <w:bCs/>
        </w:rPr>
        <w:t>22. Dispozi</w:t>
      </w:r>
      <w:r w:rsidR="00221434" w:rsidRPr="0041683D">
        <w:rPr>
          <w:b/>
          <w:bCs/>
        </w:rPr>
        <w:t>ț</w:t>
      </w:r>
      <w:r w:rsidR="000E08FC" w:rsidRPr="0041683D">
        <w:rPr>
          <w:b/>
          <w:bCs/>
        </w:rPr>
        <w:t>ii privind protecția datelor cu caracter personal</w:t>
      </w:r>
    </w:p>
    <w:p w:rsidR="000E08FC" w:rsidRPr="0041683D" w:rsidRDefault="000E08FC" w:rsidP="00F26720">
      <w:pPr>
        <w:spacing w:after="80" w:line="276" w:lineRule="auto"/>
        <w:ind w:right="-16"/>
        <w:jc w:val="both"/>
      </w:pPr>
      <w:r w:rsidRPr="0041683D">
        <w:rPr>
          <w:b/>
          <w:bCs/>
        </w:rPr>
        <w:t>22.1.</w:t>
      </w:r>
      <w:r w:rsidRPr="0041683D">
        <w:t xml:space="preserve"> – Colectarea, prelucrarea și stocarea/arhivarea oricăror date cu caracter personal comunicate/transferate de către </w:t>
      </w:r>
      <w:r w:rsidRPr="0041683D">
        <w:rPr>
          <w:i/>
        </w:rPr>
        <w:t>părți</w:t>
      </w:r>
      <w:r w:rsidRPr="0041683D">
        <w:t xml:space="preserve"> în aplicarea prevederilor prezentului contract se va limita </w:t>
      </w:r>
      <w:r w:rsidR="006A64F8">
        <w:t xml:space="preserve">  </w:t>
      </w:r>
      <w:r w:rsidRPr="0041683D">
        <w:t xml:space="preserve">strict la acele date care sunt necesare în vederea îndeplinirii obligațiilor asumate de către acestea și reprezintă operațiuni care nu se vor putea realiza în alte scopuri decât în condițiile în care cealaltă </w:t>
      </w:r>
      <w:r w:rsidRPr="0041683D">
        <w:rPr>
          <w:i/>
        </w:rPr>
        <w:t>parte</w:t>
      </w:r>
      <w:r w:rsidRPr="0041683D">
        <w:t xml:space="preserve"> și-a exprimat acceptul prealabil pentru o atare acțiune/activitate.</w:t>
      </w:r>
    </w:p>
    <w:p w:rsidR="000E08FC" w:rsidRPr="0041683D" w:rsidRDefault="000E08FC" w:rsidP="00F26720">
      <w:pPr>
        <w:spacing w:after="80" w:line="276" w:lineRule="auto"/>
        <w:ind w:right="-16"/>
        <w:jc w:val="both"/>
      </w:pPr>
      <w:r w:rsidRPr="0041683D">
        <w:rPr>
          <w:b/>
        </w:rPr>
        <w:t>22.2.</w:t>
      </w:r>
      <w:r w:rsidRPr="0041683D">
        <w:t xml:space="preserve"> – Orice încălcare a securității prelucrării datelor cu caracter personal transferate de către </w:t>
      </w:r>
      <w:r w:rsidR="006A64F8">
        <w:t xml:space="preserve">     </w:t>
      </w:r>
      <w:r w:rsidRPr="0041683D">
        <w:rPr>
          <w:i/>
        </w:rPr>
        <w:t>părți</w:t>
      </w:r>
      <w:r w:rsidRPr="0041683D">
        <w:t xml:space="preserve"> potrivit prevederilor </w:t>
      </w:r>
      <w:r w:rsidRPr="0041683D">
        <w:rPr>
          <w:i/>
        </w:rPr>
        <w:t xml:space="preserve">art. 22.1 </w:t>
      </w:r>
      <w:r w:rsidRPr="0041683D">
        <w:t xml:space="preserve">va fi notificată atât celeilalte părți cât și Autorității Naționale </w:t>
      </w:r>
      <w:r w:rsidR="006A64F8">
        <w:t xml:space="preserve">   </w:t>
      </w:r>
      <w:r w:rsidRPr="0041683D">
        <w:t>de Supraveghere a Prelucrării Datelor cu Caracter Personal (ANSPDCP), cu obligația corelativă a dispunerii măsurilor de remediere care se impun potrivit cadrului normativ în vigoare în materie.</w:t>
      </w:r>
    </w:p>
    <w:p w:rsidR="000E08FC" w:rsidRPr="0041683D" w:rsidRDefault="000E08FC" w:rsidP="00F26720">
      <w:pPr>
        <w:spacing w:after="80" w:line="276" w:lineRule="auto"/>
        <w:ind w:right="-16"/>
        <w:jc w:val="both"/>
      </w:pPr>
      <w:r w:rsidRPr="0041683D">
        <w:rPr>
          <w:b/>
        </w:rPr>
        <w:t>22.3</w:t>
      </w:r>
      <w:r w:rsidRPr="0041683D">
        <w:t xml:space="preserve">. – Obligațiile care decurg din aplicarea prezentului capitol se extind asupra oricăror terțe persoane de natura celor prevăzute la </w:t>
      </w:r>
      <w:r w:rsidRPr="0041683D">
        <w:rPr>
          <w:i/>
        </w:rPr>
        <w:t>art. 20.3 lit. c)</w:t>
      </w:r>
      <w:r w:rsidRPr="0041683D">
        <w:t xml:space="preserve"> de mai sus.</w:t>
      </w:r>
    </w:p>
    <w:p w:rsidR="00E94781" w:rsidRPr="0041683D" w:rsidRDefault="00983C2B" w:rsidP="00F26720">
      <w:pPr>
        <w:pStyle w:val="gmail-defaulttext"/>
        <w:spacing w:before="0" w:beforeAutospacing="0" w:after="80" w:afterAutospacing="0" w:line="276" w:lineRule="auto"/>
        <w:jc w:val="both"/>
        <w:rPr>
          <w:rFonts w:ascii="Times New Roman" w:hAnsi="Times New Roman" w:cs="Times New Roman"/>
          <w:sz w:val="24"/>
          <w:szCs w:val="24"/>
        </w:rPr>
      </w:pPr>
      <w:r w:rsidRPr="0041683D">
        <w:rPr>
          <w:rFonts w:ascii="Times New Roman" w:hAnsi="Times New Roman" w:cs="Times New Roman"/>
          <w:sz w:val="24"/>
          <w:szCs w:val="24"/>
        </w:rPr>
        <w:t xml:space="preserve"> </w:t>
      </w:r>
    </w:p>
    <w:p w:rsidR="004C00A7" w:rsidRPr="0041683D" w:rsidRDefault="004C00A7" w:rsidP="00F26720">
      <w:pPr>
        <w:spacing w:after="80" w:line="276" w:lineRule="auto"/>
        <w:ind w:right="-16" w:firstLine="720"/>
        <w:jc w:val="both"/>
        <w:rPr>
          <w:b/>
        </w:rPr>
      </w:pPr>
      <w:r w:rsidRPr="0041683D">
        <w:rPr>
          <w:b/>
        </w:rPr>
        <w:t>2</w:t>
      </w:r>
      <w:r w:rsidR="00983C2B" w:rsidRPr="0041683D">
        <w:rPr>
          <w:b/>
        </w:rPr>
        <w:t>3</w:t>
      </w:r>
      <w:r w:rsidRPr="0041683D">
        <w:rPr>
          <w:b/>
        </w:rPr>
        <w:t xml:space="preserve">.  Limba care </w:t>
      </w:r>
      <w:r w:rsidR="00DB1071" w:rsidRPr="0041683D">
        <w:rPr>
          <w:b/>
        </w:rPr>
        <w:t>guvernează</w:t>
      </w:r>
      <w:r w:rsidRPr="0041683D">
        <w:rPr>
          <w:b/>
        </w:rPr>
        <w:t xml:space="preserve"> contractul</w:t>
      </w:r>
    </w:p>
    <w:p w:rsidR="00E77E6E" w:rsidRPr="0041683D" w:rsidRDefault="004C00A7" w:rsidP="00F26720">
      <w:pPr>
        <w:spacing w:after="80" w:line="276" w:lineRule="auto"/>
        <w:ind w:right="-16"/>
        <w:jc w:val="both"/>
      </w:pPr>
      <w:r w:rsidRPr="0041683D">
        <w:rPr>
          <w:b/>
        </w:rPr>
        <w:t>2</w:t>
      </w:r>
      <w:r w:rsidR="00983C2B" w:rsidRPr="0041683D">
        <w:rPr>
          <w:b/>
        </w:rPr>
        <w:t>3</w:t>
      </w:r>
      <w:r w:rsidRPr="0041683D">
        <w:rPr>
          <w:b/>
        </w:rPr>
        <w:t>.1.</w:t>
      </w:r>
      <w:r w:rsidRPr="0041683D">
        <w:t xml:space="preserve"> – Limba care guvernează contractul este limba română.</w:t>
      </w:r>
    </w:p>
    <w:p w:rsidR="00E94781" w:rsidRPr="0041683D" w:rsidRDefault="00E94781" w:rsidP="00F26720">
      <w:pPr>
        <w:spacing w:after="80" w:line="276" w:lineRule="auto"/>
        <w:ind w:right="-16"/>
        <w:jc w:val="both"/>
      </w:pPr>
    </w:p>
    <w:p w:rsidR="004C00A7" w:rsidRPr="0041683D" w:rsidRDefault="004C00A7" w:rsidP="00F26720">
      <w:pPr>
        <w:spacing w:after="80" w:line="276" w:lineRule="auto"/>
        <w:ind w:right="-16" w:firstLine="720"/>
        <w:jc w:val="both"/>
        <w:rPr>
          <w:b/>
          <w:u w:val="single"/>
        </w:rPr>
      </w:pPr>
      <w:r w:rsidRPr="0041683D">
        <w:rPr>
          <w:b/>
        </w:rPr>
        <w:t>2</w:t>
      </w:r>
      <w:r w:rsidR="00983C2B" w:rsidRPr="0041683D">
        <w:rPr>
          <w:b/>
        </w:rPr>
        <w:t>4</w:t>
      </w:r>
      <w:r w:rsidRPr="0041683D">
        <w:rPr>
          <w:b/>
        </w:rPr>
        <w:t xml:space="preserve">. </w:t>
      </w:r>
      <w:r w:rsidR="00DB1071" w:rsidRPr="0041683D">
        <w:rPr>
          <w:b/>
        </w:rPr>
        <w:t>Comunicări</w:t>
      </w:r>
    </w:p>
    <w:p w:rsidR="00FD7664" w:rsidRPr="0041683D" w:rsidRDefault="00C505CC" w:rsidP="00F26720">
      <w:pPr>
        <w:spacing w:after="80" w:line="276" w:lineRule="auto"/>
        <w:ind w:right="-16"/>
        <w:jc w:val="both"/>
        <w:rPr>
          <w:bCs/>
          <w:color w:val="000000"/>
        </w:rPr>
      </w:pPr>
      <w:r w:rsidRPr="0041683D">
        <w:rPr>
          <w:b/>
          <w:bCs/>
          <w:color w:val="000000"/>
        </w:rPr>
        <w:t>2</w:t>
      </w:r>
      <w:r w:rsidR="00983C2B" w:rsidRPr="0041683D">
        <w:rPr>
          <w:b/>
          <w:bCs/>
          <w:color w:val="000000"/>
        </w:rPr>
        <w:t>4</w:t>
      </w:r>
      <w:r w:rsidRPr="0041683D">
        <w:rPr>
          <w:b/>
          <w:bCs/>
          <w:color w:val="000000"/>
        </w:rPr>
        <w:t>.1</w:t>
      </w:r>
      <w:r w:rsidR="00FD7664" w:rsidRPr="0041683D">
        <w:rPr>
          <w:b/>
          <w:bCs/>
          <w:color w:val="000000"/>
        </w:rPr>
        <w:t>.</w:t>
      </w:r>
      <w:r w:rsidR="00FD7664" w:rsidRPr="0041683D">
        <w:rPr>
          <w:bCs/>
          <w:color w:val="000000"/>
        </w:rPr>
        <w:t xml:space="preserve"> </w:t>
      </w:r>
      <w:r w:rsidR="00FD7664" w:rsidRPr="0041683D">
        <w:t>–</w:t>
      </w:r>
      <w:r w:rsidR="00FD7664" w:rsidRPr="0041683D">
        <w:rPr>
          <w:bCs/>
          <w:color w:val="000000"/>
        </w:rPr>
        <w:t xml:space="preserve"> Prezentul contract reprezintă </w:t>
      </w:r>
      <w:r w:rsidR="00DB1071" w:rsidRPr="0041683D">
        <w:rPr>
          <w:bCs/>
          <w:color w:val="000000"/>
        </w:rPr>
        <w:t>voința</w:t>
      </w:r>
      <w:r w:rsidR="00FD7664" w:rsidRPr="0041683D">
        <w:rPr>
          <w:bCs/>
          <w:color w:val="000000"/>
        </w:rPr>
        <w:t xml:space="preserve"> expresă a </w:t>
      </w:r>
      <w:r w:rsidR="00DB1071" w:rsidRPr="0041683D">
        <w:rPr>
          <w:bCs/>
          <w:i/>
          <w:color w:val="000000"/>
        </w:rPr>
        <w:t>părților</w:t>
      </w:r>
      <w:r w:rsidR="00FD7664" w:rsidRPr="0041683D">
        <w:rPr>
          <w:bCs/>
          <w:color w:val="000000"/>
        </w:rPr>
        <w:t xml:space="preserve"> </w:t>
      </w:r>
      <w:r w:rsidR="00DB1071" w:rsidRPr="0041683D">
        <w:rPr>
          <w:bCs/>
          <w:color w:val="000000"/>
        </w:rPr>
        <w:t>și</w:t>
      </w:r>
      <w:r w:rsidR="00FD7664" w:rsidRPr="0041683D">
        <w:rPr>
          <w:bCs/>
          <w:color w:val="000000"/>
        </w:rPr>
        <w:t xml:space="preserve"> înlătură orice </w:t>
      </w:r>
      <w:r w:rsidR="00DB1071" w:rsidRPr="0041683D">
        <w:rPr>
          <w:bCs/>
          <w:color w:val="000000"/>
        </w:rPr>
        <w:t>înțelegere</w:t>
      </w:r>
      <w:r w:rsidR="00FD7664" w:rsidRPr="0041683D">
        <w:rPr>
          <w:bCs/>
          <w:color w:val="000000"/>
        </w:rPr>
        <w:t xml:space="preserve"> verbală </w:t>
      </w:r>
      <w:r w:rsidR="006A64F8">
        <w:rPr>
          <w:bCs/>
          <w:color w:val="000000"/>
        </w:rPr>
        <w:t xml:space="preserve">  </w:t>
      </w:r>
      <w:r w:rsidR="00FD7664" w:rsidRPr="0041683D">
        <w:rPr>
          <w:bCs/>
          <w:color w:val="000000"/>
        </w:rPr>
        <w:t xml:space="preserve">sau scrisă anterioară dintre acestea. </w:t>
      </w:r>
    </w:p>
    <w:p w:rsidR="00C505CC" w:rsidRPr="0041683D" w:rsidRDefault="00C505CC" w:rsidP="00F26720">
      <w:pPr>
        <w:spacing w:after="80" w:line="276" w:lineRule="auto"/>
        <w:ind w:right="-16"/>
        <w:jc w:val="both"/>
      </w:pPr>
      <w:r w:rsidRPr="0041683D">
        <w:rPr>
          <w:b/>
        </w:rPr>
        <w:t>2</w:t>
      </w:r>
      <w:r w:rsidR="00983C2B" w:rsidRPr="0041683D">
        <w:rPr>
          <w:b/>
        </w:rPr>
        <w:t>4</w:t>
      </w:r>
      <w:r w:rsidRPr="0041683D">
        <w:rPr>
          <w:b/>
        </w:rPr>
        <w:t>.2.</w:t>
      </w:r>
      <w:r w:rsidRPr="0041683D">
        <w:t xml:space="preserve"> – </w:t>
      </w:r>
      <w:r w:rsidRPr="0041683D">
        <w:rPr>
          <w:bCs/>
          <w:color w:val="000000"/>
        </w:rPr>
        <w:t xml:space="preserve">Fiecare </w:t>
      </w:r>
      <w:r w:rsidRPr="0041683D">
        <w:rPr>
          <w:bCs/>
          <w:i/>
          <w:color w:val="000000"/>
        </w:rPr>
        <w:t>parte</w:t>
      </w:r>
      <w:r w:rsidRPr="0041683D">
        <w:rPr>
          <w:bCs/>
          <w:color w:val="000000"/>
        </w:rPr>
        <w:t xml:space="preserve"> are </w:t>
      </w:r>
      <w:r w:rsidR="00DB1071" w:rsidRPr="0041683D">
        <w:rPr>
          <w:bCs/>
          <w:color w:val="000000"/>
        </w:rPr>
        <w:t>obligația</w:t>
      </w:r>
      <w:r w:rsidRPr="0041683D">
        <w:rPr>
          <w:bCs/>
          <w:color w:val="000000"/>
        </w:rPr>
        <w:t xml:space="preserve"> de a comunica celeilalte </w:t>
      </w:r>
      <w:r w:rsidR="00DB1071" w:rsidRPr="0041683D">
        <w:rPr>
          <w:bCs/>
          <w:i/>
          <w:color w:val="000000"/>
        </w:rPr>
        <w:t>părți</w:t>
      </w:r>
      <w:r w:rsidRPr="0041683D">
        <w:rPr>
          <w:bCs/>
          <w:color w:val="000000"/>
        </w:rPr>
        <w:t xml:space="preserve"> orice decizie luată </w:t>
      </w:r>
      <w:r w:rsidR="00DB1071" w:rsidRPr="0041683D">
        <w:rPr>
          <w:bCs/>
          <w:color w:val="000000"/>
        </w:rPr>
        <w:t>și</w:t>
      </w:r>
      <w:r w:rsidRPr="0041683D">
        <w:rPr>
          <w:bCs/>
          <w:color w:val="000000"/>
        </w:rPr>
        <w:t xml:space="preserve"> care ar putea afecta buna derulare a prezentului contract. </w:t>
      </w:r>
      <w:r w:rsidRPr="0041683D">
        <w:t xml:space="preserve">Notificarea </w:t>
      </w:r>
      <w:r w:rsidR="00DB1071" w:rsidRPr="0041683D">
        <w:rPr>
          <w:i/>
        </w:rPr>
        <w:t>părții</w:t>
      </w:r>
      <w:r w:rsidRPr="0041683D">
        <w:t xml:space="preserve"> care </w:t>
      </w:r>
      <w:r w:rsidR="00DB1071" w:rsidRPr="0041683D">
        <w:t>și</w:t>
      </w:r>
      <w:r w:rsidRPr="0041683D">
        <w:t xml:space="preserve">-a încălcat </w:t>
      </w:r>
      <w:r w:rsidR="00DB1071" w:rsidRPr="0041683D">
        <w:t>obligațiile</w:t>
      </w:r>
      <w:r w:rsidRPr="0041683D">
        <w:t xml:space="preserve"> </w:t>
      </w:r>
      <w:r w:rsidR="00DA43DF" w:rsidRPr="0041683D">
        <w:t xml:space="preserve">contractuale </w:t>
      </w:r>
      <w:r w:rsidRPr="0041683D">
        <w:t xml:space="preserve">asupra </w:t>
      </w:r>
      <w:r w:rsidR="00DB1071" w:rsidRPr="0041683D">
        <w:t>situației</w:t>
      </w:r>
      <w:r w:rsidRPr="0041683D">
        <w:t xml:space="preserve"> de fapt, precum </w:t>
      </w:r>
      <w:r w:rsidR="00DB1071" w:rsidRPr="0041683D">
        <w:t>și</w:t>
      </w:r>
      <w:r w:rsidRPr="0041683D">
        <w:t xml:space="preserve"> orice alte comunicări între </w:t>
      </w:r>
      <w:r w:rsidR="00DB1071" w:rsidRPr="0041683D">
        <w:rPr>
          <w:i/>
        </w:rPr>
        <w:t>părți</w:t>
      </w:r>
      <w:r w:rsidRPr="0041683D">
        <w:t xml:space="preserve"> referitoare la executarea prezentului contract, inclusiv transmiterea de documente, </w:t>
      </w:r>
      <w:r w:rsidR="00DB1071" w:rsidRPr="0041683D">
        <w:t>informații</w:t>
      </w:r>
      <w:r w:rsidRPr="0041683D">
        <w:t xml:space="preserve">, </w:t>
      </w:r>
      <w:r w:rsidR="00DB1071" w:rsidRPr="0041683D">
        <w:t>specificații</w:t>
      </w:r>
      <w:r w:rsidRPr="0041683D">
        <w:t xml:space="preserve">, </w:t>
      </w:r>
      <w:r w:rsidR="00DB1071" w:rsidRPr="0041683D">
        <w:t>indicații</w:t>
      </w:r>
      <w:r w:rsidRPr="0041683D">
        <w:t xml:space="preserve">, solicitări/cereri sau altele asemenea se notifică celeilalte </w:t>
      </w:r>
      <w:r w:rsidR="00606A24" w:rsidRPr="0041683D">
        <w:rPr>
          <w:i/>
        </w:rPr>
        <w:t>părți</w:t>
      </w:r>
      <w:r w:rsidRPr="0041683D">
        <w:t xml:space="preserve"> în scris, cu confirmare de primire.</w:t>
      </w:r>
    </w:p>
    <w:p w:rsidR="00C505CC" w:rsidRPr="0041683D" w:rsidRDefault="00C505CC" w:rsidP="00F26720">
      <w:pPr>
        <w:spacing w:after="80" w:line="276" w:lineRule="auto"/>
        <w:ind w:right="-16"/>
        <w:jc w:val="both"/>
      </w:pPr>
      <w:r w:rsidRPr="0041683D">
        <w:rPr>
          <w:b/>
        </w:rPr>
        <w:t>2</w:t>
      </w:r>
      <w:r w:rsidR="00983C2B" w:rsidRPr="0041683D">
        <w:rPr>
          <w:b/>
        </w:rPr>
        <w:t>4</w:t>
      </w:r>
      <w:r w:rsidR="00DA43DF" w:rsidRPr="0041683D">
        <w:rPr>
          <w:b/>
        </w:rPr>
        <w:t>.3</w:t>
      </w:r>
      <w:r w:rsidRPr="0041683D">
        <w:rPr>
          <w:b/>
        </w:rPr>
        <w:t>.</w:t>
      </w:r>
      <w:r w:rsidRPr="0041683D">
        <w:t xml:space="preserve"> </w:t>
      </w:r>
      <w:r w:rsidR="00DA43DF" w:rsidRPr="0041683D">
        <w:t>–</w:t>
      </w:r>
      <w:r w:rsidRPr="0041683D">
        <w:t xml:space="preserve"> Se consideră confirmare de primire oricare dintre următoarele: confirmare de primire prin </w:t>
      </w:r>
      <w:r w:rsidR="00606A24" w:rsidRPr="0041683D">
        <w:t>poștă</w:t>
      </w:r>
      <w:r w:rsidRPr="0041683D">
        <w:t xml:space="preserve">, curierat rapid cu semnătura de primire a celeilalte </w:t>
      </w:r>
      <w:r w:rsidR="00606A24" w:rsidRPr="0041683D">
        <w:rPr>
          <w:i/>
        </w:rPr>
        <w:t>părți</w:t>
      </w:r>
      <w:r w:rsidRPr="0041683D">
        <w:t xml:space="preserve">, număr de înregistrare de la registratura celeilalte </w:t>
      </w:r>
      <w:r w:rsidR="00606A24" w:rsidRPr="0041683D">
        <w:rPr>
          <w:i/>
        </w:rPr>
        <w:t>părți</w:t>
      </w:r>
      <w:r w:rsidRPr="0041683D">
        <w:t xml:space="preserve"> </w:t>
      </w:r>
      <w:r w:rsidR="00606A24" w:rsidRPr="0041683D">
        <w:t>obținut</w:t>
      </w:r>
      <w:r w:rsidRPr="0041683D">
        <w:t xml:space="preserve"> în original sau prin fax/e-mail. </w:t>
      </w:r>
    </w:p>
    <w:p w:rsidR="00C505CC" w:rsidRPr="0041683D" w:rsidRDefault="00C505CC" w:rsidP="00F26720">
      <w:pPr>
        <w:spacing w:after="80" w:line="276" w:lineRule="auto"/>
        <w:ind w:right="-16"/>
        <w:jc w:val="both"/>
      </w:pPr>
      <w:r w:rsidRPr="0041683D">
        <w:rPr>
          <w:b/>
        </w:rPr>
        <w:t>2</w:t>
      </w:r>
      <w:r w:rsidR="00983C2B" w:rsidRPr="0041683D">
        <w:rPr>
          <w:b/>
        </w:rPr>
        <w:t>4</w:t>
      </w:r>
      <w:r w:rsidR="00DA43DF" w:rsidRPr="0041683D">
        <w:rPr>
          <w:b/>
        </w:rPr>
        <w:t>.4</w:t>
      </w:r>
      <w:r w:rsidRPr="0041683D">
        <w:rPr>
          <w:b/>
        </w:rPr>
        <w:t>.</w:t>
      </w:r>
      <w:r w:rsidRPr="0041683D">
        <w:t xml:space="preserve"> </w:t>
      </w:r>
      <w:r w:rsidR="00DA43DF" w:rsidRPr="0041683D">
        <w:t>–</w:t>
      </w:r>
      <w:r w:rsidRPr="0041683D">
        <w:t xml:space="preserve"> Fără a aduce atingere prevederilor </w:t>
      </w:r>
      <w:r w:rsidR="00DA43DF" w:rsidRPr="0041683D">
        <w:rPr>
          <w:i/>
        </w:rPr>
        <w:t>art. 23</w:t>
      </w:r>
      <w:r w:rsidRPr="0041683D">
        <w:rPr>
          <w:i/>
        </w:rPr>
        <w:t>.</w:t>
      </w:r>
      <w:r w:rsidR="00DA43DF" w:rsidRPr="0041683D">
        <w:rPr>
          <w:i/>
        </w:rPr>
        <w:t>3</w:t>
      </w:r>
      <w:r w:rsidRPr="0041683D">
        <w:t xml:space="preserve"> din prezentul contract, </w:t>
      </w:r>
      <w:r w:rsidR="00606A24" w:rsidRPr="0041683D">
        <w:t>corespondența</w:t>
      </w:r>
      <w:r w:rsidRPr="0041683D">
        <w:t xml:space="preserve"> se transmite de către </w:t>
      </w:r>
      <w:r w:rsidR="00606A24" w:rsidRPr="0041683D">
        <w:rPr>
          <w:i/>
        </w:rPr>
        <w:t>părți</w:t>
      </w:r>
      <w:r w:rsidRPr="0041683D">
        <w:t xml:space="preserve"> la sediile acestora </w:t>
      </w:r>
      <w:r w:rsidR="00606A24" w:rsidRPr="0041683D">
        <w:t>și</w:t>
      </w:r>
      <w:r w:rsidRPr="0041683D">
        <w:t xml:space="preserve">/sau la numerele de fax </w:t>
      </w:r>
      <w:r w:rsidR="00606A24" w:rsidRPr="0041683D">
        <w:t>menționate</w:t>
      </w:r>
      <w:r w:rsidRPr="0041683D">
        <w:t xml:space="preserve"> la </w:t>
      </w:r>
      <w:r w:rsidRPr="0041683D">
        <w:rPr>
          <w:i/>
        </w:rPr>
        <w:t>art. 1</w:t>
      </w:r>
      <w:r w:rsidRPr="0041683D">
        <w:t xml:space="preserve">, ori la următoarele adrese de e-mail: </w:t>
      </w:r>
    </w:p>
    <w:p w:rsidR="00DA43DF" w:rsidRPr="0041683D" w:rsidRDefault="00C505CC" w:rsidP="00F26720">
      <w:pPr>
        <w:spacing w:after="80" w:line="276" w:lineRule="auto"/>
        <w:ind w:right="-16" w:firstLine="720"/>
        <w:jc w:val="both"/>
        <w:rPr>
          <w:b/>
        </w:rPr>
      </w:pPr>
      <w:r w:rsidRPr="0041683D">
        <w:rPr>
          <w:i/>
        </w:rPr>
        <w:t xml:space="preserve">- pentru </w:t>
      </w:r>
      <w:r w:rsidR="005C1D49" w:rsidRPr="0041683D">
        <w:rPr>
          <w:i/>
        </w:rPr>
        <w:t>Sectorul 2 al Municipiului București</w:t>
      </w:r>
      <w:r w:rsidR="00DA43DF" w:rsidRPr="0041683D">
        <w:rPr>
          <w:i/>
        </w:rPr>
        <w:t>:</w:t>
      </w:r>
      <w:r w:rsidR="004F0855" w:rsidRPr="0041683D">
        <w:rPr>
          <w:i/>
        </w:rPr>
        <w:t xml:space="preserve"> </w:t>
      </w:r>
      <w:r w:rsidR="006A64F8">
        <w:rPr>
          <w:rStyle w:val="Hyperlink"/>
          <w:i/>
        </w:rPr>
        <w:t>…………………….</w:t>
      </w:r>
    </w:p>
    <w:p w:rsidR="00C505CC" w:rsidRPr="0041683D" w:rsidRDefault="00221434" w:rsidP="00F26720">
      <w:pPr>
        <w:spacing w:after="80" w:line="276" w:lineRule="auto"/>
        <w:ind w:right="-16" w:firstLine="720"/>
        <w:jc w:val="both"/>
        <w:rPr>
          <w:i/>
        </w:rPr>
      </w:pPr>
      <w:r w:rsidRPr="0041683D">
        <w:rPr>
          <w:i/>
        </w:rPr>
        <w:t xml:space="preserve">- pentru </w:t>
      </w:r>
      <w:r w:rsidR="005C1D49" w:rsidRPr="0041683D">
        <w:rPr>
          <w:i/>
        </w:rPr>
        <w:t xml:space="preserve">AKOLADE </w:t>
      </w:r>
      <w:r w:rsidRPr="0041683D">
        <w:rPr>
          <w:i/>
        </w:rPr>
        <w:t xml:space="preserve">Consulting: </w:t>
      </w:r>
      <w:r w:rsidR="006A64F8">
        <w:rPr>
          <w:rStyle w:val="Hyperlink"/>
          <w:i/>
        </w:rPr>
        <w:t>……………………………..</w:t>
      </w:r>
    </w:p>
    <w:p w:rsidR="00C505CC" w:rsidRPr="0041683D" w:rsidRDefault="00C505CC" w:rsidP="00F26720">
      <w:pPr>
        <w:spacing w:after="80" w:line="276" w:lineRule="auto"/>
        <w:ind w:right="-16"/>
        <w:jc w:val="both"/>
      </w:pPr>
      <w:r w:rsidRPr="0041683D">
        <w:rPr>
          <w:b/>
        </w:rPr>
        <w:t>2</w:t>
      </w:r>
      <w:r w:rsidR="00983C2B" w:rsidRPr="0041683D">
        <w:rPr>
          <w:b/>
        </w:rPr>
        <w:t>4</w:t>
      </w:r>
      <w:r w:rsidR="00FF6A31" w:rsidRPr="0041683D">
        <w:rPr>
          <w:b/>
        </w:rPr>
        <w:t>.5</w:t>
      </w:r>
      <w:r w:rsidRPr="0041683D">
        <w:rPr>
          <w:b/>
        </w:rPr>
        <w:t>.</w:t>
      </w:r>
      <w:r w:rsidRPr="0041683D">
        <w:t xml:space="preserve"> </w:t>
      </w:r>
      <w:r w:rsidR="00DA43DF" w:rsidRPr="0041683D">
        <w:t>–</w:t>
      </w:r>
      <w:r w:rsidRPr="0041683D">
        <w:t xml:space="preserve"> Orice modificare a adreselor de </w:t>
      </w:r>
      <w:r w:rsidR="00606A24" w:rsidRPr="0041683D">
        <w:t>corespondență</w:t>
      </w:r>
      <w:r w:rsidRPr="0041683D">
        <w:t xml:space="preserve"> stabilite potrivit prevederilor </w:t>
      </w:r>
      <w:r w:rsidRPr="0041683D">
        <w:rPr>
          <w:i/>
        </w:rPr>
        <w:t>2</w:t>
      </w:r>
      <w:r w:rsidR="00FF6A31" w:rsidRPr="0041683D">
        <w:rPr>
          <w:i/>
        </w:rPr>
        <w:t>3</w:t>
      </w:r>
      <w:r w:rsidRPr="0041683D">
        <w:rPr>
          <w:i/>
        </w:rPr>
        <w:t>.</w:t>
      </w:r>
      <w:r w:rsidR="00FF6A31" w:rsidRPr="0041683D">
        <w:rPr>
          <w:i/>
        </w:rPr>
        <w:t>4</w:t>
      </w:r>
      <w:r w:rsidRPr="0041683D">
        <w:t xml:space="preserve"> va fi notificată în scris celeilalte </w:t>
      </w:r>
      <w:r w:rsidR="00606A24" w:rsidRPr="0041683D">
        <w:rPr>
          <w:i/>
        </w:rPr>
        <w:t>părți</w:t>
      </w:r>
      <w:r w:rsidRPr="0041683D">
        <w:t xml:space="preserve"> în cel mai scurt timp posibil, dar nu mai târziu de 2 (două) zile lucrătoare de la data la care modificarea în cauză devine aplicabilă. În caz contrar, comunicările/notificările trimise la datele de contact stabilite potrivit prezentului contract sunt deplin opozabile </w:t>
      </w:r>
      <w:r w:rsidR="00606A24" w:rsidRPr="0041683D">
        <w:rPr>
          <w:i/>
        </w:rPr>
        <w:t>părții</w:t>
      </w:r>
      <w:r w:rsidRPr="0041683D">
        <w:t xml:space="preserve"> care nu </w:t>
      </w:r>
      <w:r w:rsidR="00606A24" w:rsidRPr="0041683D">
        <w:t>își</w:t>
      </w:r>
      <w:r w:rsidR="00FF6A31" w:rsidRPr="0041683D">
        <w:t xml:space="preserve"> </w:t>
      </w:r>
      <w:r w:rsidR="00606A24" w:rsidRPr="0041683D">
        <w:t>îndeplinește</w:t>
      </w:r>
      <w:r w:rsidRPr="0041683D">
        <w:t xml:space="preserve"> </w:t>
      </w:r>
      <w:r w:rsidR="00606A24" w:rsidRPr="0041683D">
        <w:t>obligația</w:t>
      </w:r>
      <w:r w:rsidRPr="0041683D">
        <w:t xml:space="preserve"> </w:t>
      </w:r>
      <w:r w:rsidR="00606A24" w:rsidRPr="0041683D">
        <w:t>ante menționată</w:t>
      </w:r>
      <w:r w:rsidRPr="0041683D">
        <w:t xml:space="preserve"> </w:t>
      </w:r>
      <w:r w:rsidR="00606A24" w:rsidRPr="0041683D">
        <w:t>înlăuntrul</w:t>
      </w:r>
      <w:r w:rsidRPr="0041683D">
        <w:t xml:space="preserve"> termenului stabilit. </w:t>
      </w:r>
    </w:p>
    <w:p w:rsidR="00E94B0A" w:rsidRPr="0041683D" w:rsidRDefault="00E94B0A" w:rsidP="00F26720">
      <w:pPr>
        <w:spacing w:after="80" w:line="276" w:lineRule="auto"/>
        <w:ind w:right="-16"/>
        <w:jc w:val="both"/>
        <w:rPr>
          <w:b/>
        </w:rPr>
      </w:pPr>
    </w:p>
    <w:p w:rsidR="004C00A7" w:rsidRPr="0041683D" w:rsidRDefault="004C00A7" w:rsidP="00F26720">
      <w:pPr>
        <w:spacing w:after="80" w:line="276" w:lineRule="auto"/>
        <w:ind w:right="-16" w:firstLine="720"/>
        <w:jc w:val="both"/>
        <w:rPr>
          <w:b/>
          <w:u w:val="single"/>
        </w:rPr>
      </w:pPr>
      <w:r w:rsidRPr="0041683D">
        <w:rPr>
          <w:b/>
        </w:rPr>
        <w:lastRenderedPageBreak/>
        <w:t>2</w:t>
      </w:r>
      <w:r w:rsidR="00983C2B" w:rsidRPr="0041683D">
        <w:rPr>
          <w:b/>
        </w:rPr>
        <w:t>5</w:t>
      </w:r>
      <w:r w:rsidRPr="0041683D">
        <w:rPr>
          <w:b/>
        </w:rPr>
        <w:t>.  Legea aplicabila contractului</w:t>
      </w:r>
    </w:p>
    <w:p w:rsidR="00E77E6E" w:rsidRPr="0041683D" w:rsidRDefault="004C00A7" w:rsidP="00F26720">
      <w:pPr>
        <w:spacing w:after="80" w:line="276" w:lineRule="auto"/>
        <w:ind w:right="-16"/>
        <w:jc w:val="both"/>
      </w:pPr>
      <w:r w:rsidRPr="0041683D">
        <w:rPr>
          <w:b/>
        </w:rPr>
        <w:t>2</w:t>
      </w:r>
      <w:r w:rsidR="00983C2B" w:rsidRPr="0041683D">
        <w:rPr>
          <w:b/>
        </w:rPr>
        <w:t>5</w:t>
      </w:r>
      <w:r w:rsidRPr="0041683D">
        <w:rPr>
          <w:b/>
        </w:rPr>
        <w:t>.1.</w:t>
      </w:r>
      <w:r w:rsidRPr="0041683D">
        <w:t xml:space="preserve"> – Contractul va fi interpretat conform legilor din România.</w:t>
      </w:r>
    </w:p>
    <w:p w:rsidR="009520E1" w:rsidRPr="0041683D" w:rsidRDefault="009520E1" w:rsidP="00F26720">
      <w:pPr>
        <w:spacing w:after="80" w:line="276" w:lineRule="auto"/>
        <w:ind w:right="-16" w:firstLine="720"/>
        <w:jc w:val="both"/>
        <w:rPr>
          <w:b/>
        </w:rPr>
      </w:pPr>
    </w:p>
    <w:p w:rsidR="004C00A7" w:rsidRPr="0041683D" w:rsidRDefault="004C00A7" w:rsidP="00F26720">
      <w:pPr>
        <w:spacing w:after="80" w:line="276" w:lineRule="auto"/>
        <w:ind w:right="-16" w:firstLine="720"/>
        <w:jc w:val="both"/>
        <w:rPr>
          <w:b/>
        </w:rPr>
      </w:pPr>
      <w:r w:rsidRPr="0041683D">
        <w:rPr>
          <w:b/>
        </w:rPr>
        <w:t>2</w:t>
      </w:r>
      <w:r w:rsidR="00983C2B" w:rsidRPr="0041683D">
        <w:rPr>
          <w:b/>
        </w:rPr>
        <w:t>6</w:t>
      </w:r>
      <w:r w:rsidRPr="0041683D">
        <w:rPr>
          <w:b/>
        </w:rPr>
        <w:t xml:space="preserve">.  </w:t>
      </w:r>
      <w:r w:rsidR="00606A24" w:rsidRPr="0041683D">
        <w:rPr>
          <w:b/>
        </w:rPr>
        <w:t>Dispoziții</w:t>
      </w:r>
      <w:r w:rsidRPr="0041683D">
        <w:rPr>
          <w:b/>
        </w:rPr>
        <w:t xml:space="preserve"> finale</w:t>
      </w:r>
    </w:p>
    <w:p w:rsidR="004C00A7" w:rsidRPr="0041683D" w:rsidRDefault="004C00A7" w:rsidP="00F26720">
      <w:pPr>
        <w:spacing w:after="80" w:line="276" w:lineRule="auto"/>
        <w:ind w:right="-16"/>
        <w:jc w:val="both"/>
      </w:pPr>
      <w:r w:rsidRPr="0041683D">
        <w:rPr>
          <w:b/>
        </w:rPr>
        <w:t>2</w:t>
      </w:r>
      <w:r w:rsidR="00983C2B" w:rsidRPr="0041683D">
        <w:rPr>
          <w:b/>
        </w:rPr>
        <w:t>6</w:t>
      </w:r>
      <w:r w:rsidR="00A4264D" w:rsidRPr="0041683D">
        <w:rPr>
          <w:b/>
        </w:rPr>
        <w:t>.</w:t>
      </w:r>
      <w:r w:rsidR="00B03BE9" w:rsidRPr="0041683D">
        <w:rPr>
          <w:b/>
        </w:rPr>
        <w:t>1</w:t>
      </w:r>
      <w:r w:rsidRPr="0041683D">
        <w:rPr>
          <w:b/>
        </w:rPr>
        <w:t>.</w:t>
      </w:r>
      <w:r w:rsidRPr="0041683D">
        <w:t xml:space="preserve"> – Prezentul contract</w:t>
      </w:r>
      <w:r w:rsidR="00011C9E" w:rsidRPr="0041683D">
        <w:t xml:space="preserve"> conține un număr de </w:t>
      </w:r>
      <w:r w:rsidR="00B03BE9" w:rsidRPr="0041683D">
        <w:t>1</w:t>
      </w:r>
      <w:r w:rsidR="003A095B" w:rsidRPr="0041683D">
        <w:t>5</w:t>
      </w:r>
      <w:r w:rsidR="00011C9E" w:rsidRPr="0041683D">
        <w:t xml:space="preserve"> </w:t>
      </w:r>
      <w:r w:rsidR="00011C9E" w:rsidRPr="0041683D">
        <w:rPr>
          <w:i/>
          <w:iCs/>
        </w:rPr>
        <w:t>(</w:t>
      </w:r>
      <w:r w:rsidR="00595044" w:rsidRPr="0041683D">
        <w:rPr>
          <w:iCs/>
        </w:rPr>
        <w:t>patrusprezece</w:t>
      </w:r>
      <w:r w:rsidR="00011C9E" w:rsidRPr="0041683D">
        <w:rPr>
          <w:iCs/>
        </w:rPr>
        <w:t>)</w:t>
      </w:r>
      <w:r w:rsidR="00011C9E" w:rsidRPr="0041683D">
        <w:t xml:space="preserve"> pagini,</w:t>
      </w:r>
      <w:r w:rsidRPr="0041683D">
        <w:t xml:space="preserve"> s-a întocmit la sediul </w:t>
      </w:r>
      <w:r w:rsidR="00606A24" w:rsidRPr="0041683D">
        <w:t>autorității</w:t>
      </w:r>
      <w:r w:rsidR="00F65C7A" w:rsidRPr="0041683D">
        <w:t xml:space="preserve"> </w:t>
      </w:r>
      <w:r w:rsidR="00AD7F5C" w:rsidRPr="0041683D">
        <w:t>contractante, azi, data de</w:t>
      </w:r>
      <w:r w:rsidR="004F0855" w:rsidRPr="0041683D">
        <w:t xml:space="preserve"> </w:t>
      </w:r>
      <w:r w:rsidR="007056C4" w:rsidRPr="0041683D">
        <w:t>________</w:t>
      </w:r>
      <w:r w:rsidRPr="0041683D">
        <w:t xml:space="preserve">, în 2 </w:t>
      </w:r>
      <w:r w:rsidRPr="0041683D">
        <w:rPr>
          <w:iCs/>
        </w:rPr>
        <w:t>(dou</w:t>
      </w:r>
      <w:r w:rsidR="00B03BE9" w:rsidRPr="0041683D">
        <w:rPr>
          <w:iCs/>
        </w:rPr>
        <w:t>ă</w:t>
      </w:r>
      <w:r w:rsidRPr="0041683D">
        <w:rPr>
          <w:iCs/>
        </w:rPr>
        <w:t>)</w:t>
      </w:r>
      <w:r w:rsidRPr="0041683D">
        <w:t xml:space="preserve"> exemplare având </w:t>
      </w:r>
      <w:r w:rsidR="00606A24" w:rsidRPr="0041683D">
        <w:t>forță</w:t>
      </w:r>
      <w:r w:rsidRPr="0041683D">
        <w:t xml:space="preserve"> juridică egală </w:t>
      </w:r>
      <w:r w:rsidR="00606A24" w:rsidRPr="0041683D">
        <w:t>și</w:t>
      </w:r>
      <w:r w:rsidRPr="0041683D">
        <w:t xml:space="preserve"> produce efecte de la data semnării lui.</w:t>
      </w:r>
    </w:p>
    <w:p w:rsidR="00F72D3D" w:rsidRPr="0041683D" w:rsidRDefault="00F72D3D" w:rsidP="00F26720">
      <w:pPr>
        <w:spacing w:after="80" w:line="276" w:lineRule="auto"/>
        <w:ind w:right="-16"/>
        <w:jc w:val="both"/>
      </w:pPr>
    </w:p>
    <w:tbl>
      <w:tblPr>
        <w:tblW w:w="5516" w:type="pct"/>
        <w:tblCellSpacing w:w="15" w:type="dxa"/>
        <w:tblInd w:w="-381" w:type="dxa"/>
        <w:tblCellMar>
          <w:top w:w="15" w:type="dxa"/>
          <w:left w:w="15" w:type="dxa"/>
          <w:bottom w:w="15" w:type="dxa"/>
          <w:right w:w="15" w:type="dxa"/>
        </w:tblCellMar>
        <w:tblLook w:val="0000" w:firstRow="0" w:lastRow="0" w:firstColumn="0" w:lastColumn="0" w:noHBand="0" w:noVBand="0"/>
      </w:tblPr>
      <w:tblGrid>
        <w:gridCol w:w="5673"/>
        <w:gridCol w:w="4805"/>
      </w:tblGrid>
      <w:tr w:rsidR="00301D95" w:rsidRPr="0041683D" w:rsidTr="00301D95">
        <w:trPr>
          <w:trHeight w:val="20"/>
          <w:tblCellSpacing w:w="15" w:type="dxa"/>
        </w:trPr>
        <w:tc>
          <w:tcPr>
            <w:tcW w:w="2686" w:type="pct"/>
          </w:tcPr>
          <w:p w:rsidR="00301D95" w:rsidRPr="0041683D" w:rsidRDefault="00301D95" w:rsidP="00DF6349">
            <w:pPr>
              <w:spacing w:line="276" w:lineRule="auto"/>
              <w:jc w:val="center"/>
              <w:rPr>
                <w:lang w:eastAsia="en-US"/>
              </w:rPr>
            </w:pPr>
            <w:r w:rsidRPr="0041683D">
              <w:rPr>
                <w:lang w:eastAsia="en-US"/>
              </w:rPr>
              <w:t>Autoritatea contractantă,</w:t>
            </w:r>
          </w:p>
          <w:p w:rsidR="00301D95" w:rsidRPr="0041683D" w:rsidRDefault="00301D95" w:rsidP="00DF6349">
            <w:pPr>
              <w:spacing w:line="276" w:lineRule="auto"/>
              <w:jc w:val="center"/>
              <w:rPr>
                <w:lang w:eastAsia="en-US"/>
              </w:rPr>
            </w:pPr>
          </w:p>
          <w:p w:rsidR="00301D95" w:rsidRPr="0041683D" w:rsidRDefault="00301D95" w:rsidP="00DF6349">
            <w:pPr>
              <w:spacing w:line="276" w:lineRule="auto"/>
              <w:jc w:val="center"/>
              <w:rPr>
                <w:lang w:eastAsia="en-US"/>
              </w:rPr>
            </w:pPr>
            <w:r w:rsidRPr="0041683D">
              <w:rPr>
                <w:lang w:eastAsia="en-US"/>
              </w:rPr>
              <w:t>Sectorul 2 al Municipiului București</w:t>
            </w:r>
          </w:p>
          <w:p w:rsidR="00301D95" w:rsidRPr="0041683D" w:rsidRDefault="00301D95" w:rsidP="00DF6349">
            <w:pPr>
              <w:spacing w:line="276" w:lineRule="auto"/>
              <w:jc w:val="center"/>
              <w:rPr>
                <w:lang w:eastAsia="en-US"/>
              </w:rPr>
            </w:pPr>
            <w:r w:rsidRPr="0041683D">
              <w:rPr>
                <w:lang w:eastAsia="en-US"/>
              </w:rPr>
              <w:t>Primar,</w:t>
            </w:r>
          </w:p>
          <w:p w:rsidR="00301D95" w:rsidRPr="0041683D" w:rsidRDefault="00301D95" w:rsidP="00DF6349">
            <w:pPr>
              <w:spacing w:line="276" w:lineRule="auto"/>
              <w:jc w:val="center"/>
              <w:rPr>
                <w:lang w:eastAsia="en-US"/>
              </w:rPr>
            </w:pPr>
          </w:p>
          <w:p w:rsidR="00301D95" w:rsidRPr="0041683D" w:rsidRDefault="00301D95" w:rsidP="00DF6349">
            <w:pPr>
              <w:spacing w:line="276" w:lineRule="auto"/>
              <w:jc w:val="center"/>
              <w:rPr>
                <w:i/>
                <w:lang w:eastAsia="en-US"/>
              </w:rPr>
            </w:pPr>
          </w:p>
          <w:p w:rsidR="00301D95" w:rsidRPr="0041683D" w:rsidRDefault="00301D95" w:rsidP="00DF6349">
            <w:pPr>
              <w:spacing w:line="276" w:lineRule="auto"/>
              <w:jc w:val="center"/>
              <w:rPr>
                <w:i/>
                <w:lang w:eastAsia="en-US"/>
              </w:rPr>
            </w:pPr>
          </w:p>
          <w:p w:rsidR="00301D95" w:rsidRPr="0041683D" w:rsidRDefault="00301D95" w:rsidP="00DF6349">
            <w:pPr>
              <w:spacing w:line="276" w:lineRule="auto"/>
              <w:jc w:val="center"/>
              <w:rPr>
                <w:i/>
                <w:lang w:eastAsia="en-US"/>
              </w:rPr>
            </w:pPr>
          </w:p>
        </w:tc>
        <w:tc>
          <w:tcPr>
            <w:tcW w:w="2271" w:type="pct"/>
          </w:tcPr>
          <w:p w:rsidR="00301D95" w:rsidRPr="0041683D" w:rsidRDefault="00301D95" w:rsidP="00DF6349">
            <w:pPr>
              <w:spacing w:line="276" w:lineRule="auto"/>
              <w:jc w:val="center"/>
              <w:rPr>
                <w:rStyle w:val="Robust"/>
                <w:b w:val="0"/>
              </w:rPr>
            </w:pPr>
            <w:r w:rsidRPr="0041683D">
              <w:rPr>
                <w:rStyle w:val="Robust"/>
                <w:b w:val="0"/>
              </w:rPr>
              <w:t>Prestator,</w:t>
            </w:r>
          </w:p>
          <w:p w:rsidR="00301D95" w:rsidRPr="0041683D" w:rsidRDefault="00301D95" w:rsidP="00DF6349">
            <w:pPr>
              <w:spacing w:line="276" w:lineRule="auto"/>
              <w:jc w:val="center"/>
              <w:rPr>
                <w:rStyle w:val="Robust"/>
              </w:rPr>
            </w:pPr>
          </w:p>
          <w:p w:rsidR="00301D95" w:rsidRPr="0041683D" w:rsidRDefault="00301D95" w:rsidP="00DF6349">
            <w:pPr>
              <w:spacing w:line="276" w:lineRule="auto"/>
              <w:jc w:val="center"/>
              <w:rPr>
                <w:rStyle w:val="Robust"/>
                <w:b w:val="0"/>
              </w:rPr>
            </w:pPr>
            <w:r w:rsidRPr="0041683D">
              <w:rPr>
                <w:rStyle w:val="Robust"/>
                <w:b w:val="0"/>
              </w:rPr>
              <w:t xml:space="preserve">S.C. AKOLADE Consulting S.R.L. </w:t>
            </w:r>
          </w:p>
          <w:p w:rsidR="00301D95" w:rsidRPr="0041683D" w:rsidRDefault="00301D95" w:rsidP="00DF6349">
            <w:pPr>
              <w:spacing w:line="276" w:lineRule="auto"/>
              <w:jc w:val="center"/>
              <w:rPr>
                <w:rStyle w:val="Robust"/>
                <w:b w:val="0"/>
              </w:rPr>
            </w:pPr>
            <w:r w:rsidRPr="0041683D">
              <w:rPr>
                <w:rStyle w:val="Robust"/>
                <w:b w:val="0"/>
              </w:rPr>
              <w:t>Administrator</w:t>
            </w:r>
          </w:p>
          <w:p w:rsidR="00301D95" w:rsidRPr="0041683D" w:rsidRDefault="00301D95" w:rsidP="00DF6349">
            <w:pPr>
              <w:spacing w:line="276" w:lineRule="auto"/>
              <w:jc w:val="center"/>
              <w:rPr>
                <w:rStyle w:val="Robust"/>
                <w:b w:val="0"/>
              </w:rPr>
            </w:pPr>
          </w:p>
          <w:p w:rsidR="00301D95" w:rsidRPr="0041683D" w:rsidRDefault="00301D95" w:rsidP="00DF6349">
            <w:pPr>
              <w:spacing w:line="276" w:lineRule="auto"/>
              <w:jc w:val="center"/>
              <w:rPr>
                <w:i/>
              </w:rPr>
            </w:pPr>
          </w:p>
        </w:tc>
      </w:tr>
      <w:tr w:rsidR="00301D95" w:rsidRPr="00F26720" w:rsidTr="00301D95">
        <w:trPr>
          <w:trHeight w:val="20"/>
          <w:tblCellSpacing w:w="15" w:type="dxa"/>
        </w:trPr>
        <w:tc>
          <w:tcPr>
            <w:tcW w:w="2686" w:type="pct"/>
          </w:tcPr>
          <w:p w:rsidR="00301D95" w:rsidRPr="00F26720" w:rsidRDefault="00301D95" w:rsidP="00DF6349">
            <w:pPr>
              <w:spacing w:line="276" w:lineRule="auto"/>
              <w:jc w:val="center"/>
              <w:rPr>
                <w:b/>
                <w:iCs/>
                <w:lang w:eastAsia="en-US"/>
              </w:rPr>
            </w:pPr>
          </w:p>
          <w:p w:rsidR="00301D95" w:rsidRPr="00F26720" w:rsidRDefault="00301D95" w:rsidP="00DF6349">
            <w:pPr>
              <w:spacing w:line="276" w:lineRule="auto"/>
              <w:jc w:val="center"/>
              <w:rPr>
                <w:b/>
                <w:i/>
                <w:lang w:eastAsia="en-US"/>
              </w:rPr>
            </w:pPr>
          </w:p>
        </w:tc>
        <w:tc>
          <w:tcPr>
            <w:tcW w:w="2271" w:type="pct"/>
          </w:tcPr>
          <w:p w:rsidR="00301D95" w:rsidRPr="00F26720" w:rsidRDefault="00301D95" w:rsidP="00DF6349">
            <w:pPr>
              <w:spacing w:line="276" w:lineRule="auto"/>
              <w:jc w:val="center"/>
              <w:rPr>
                <w:rStyle w:val="Robust"/>
                <w:i/>
              </w:rPr>
            </w:pPr>
            <w:bookmarkStart w:id="2" w:name="_GoBack"/>
            <w:bookmarkEnd w:id="2"/>
          </w:p>
        </w:tc>
      </w:tr>
      <w:tr w:rsidR="009922EC" w:rsidRPr="0041683D" w:rsidTr="00301D95">
        <w:trPr>
          <w:trHeight w:val="20"/>
          <w:tblCellSpacing w:w="15" w:type="dxa"/>
        </w:trPr>
        <w:tc>
          <w:tcPr>
            <w:tcW w:w="2686" w:type="pct"/>
          </w:tcPr>
          <w:p w:rsidR="003A095B" w:rsidRPr="0041683D" w:rsidRDefault="003A095B" w:rsidP="00F26720">
            <w:pPr>
              <w:spacing w:line="276" w:lineRule="auto"/>
              <w:jc w:val="center"/>
              <w:rPr>
                <w:iCs/>
                <w:lang w:eastAsia="en-US"/>
              </w:rPr>
            </w:pPr>
          </w:p>
        </w:tc>
        <w:tc>
          <w:tcPr>
            <w:tcW w:w="2271" w:type="pct"/>
          </w:tcPr>
          <w:p w:rsidR="009922EC" w:rsidRPr="0041683D" w:rsidRDefault="009922EC" w:rsidP="00F26720">
            <w:pPr>
              <w:spacing w:line="276" w:lineRule="auto"/>
              <w:jc w:val="center"/>
              <w:rPr>
                <w:rStyle w:val="Robust"/>
                <w:i/>
              </w:rPr>
            </w:pPr>
          </w:p>
        </w:tc>
      </w:tr>
      <w:tr w:rsidR="009922EC" w:rsidRPr="0041683D" w:rsidTr="00301D95">
        <w:trPr>
          <w:trHeight w:val="20"/>
          <w:tblCellSpacing w:w="15" w:type="dxa"/>
        </w:trPr>
        <w:tc>
          <w:tcPr>
            <w:tcW w:w="2686" w:type="pct"/>
          </w:tcPr>
          <w:p w:rsidR="00C07928" w:rsidRPr="0041683D" w:rsidRDefault="00C07928" w:rsidP="00F26720">
            <w:pPr>
              <w:spacing w:line="276" w:lineRule="auto"/>
              <w:jc w:val="center"/>
              <w:rPr>
                <w:i/>
                <w:lang w:eastAsia="en-US"/>
              </w:rPr>
            </w:pPr>
          </w:p>
          <w:p w:rsidR="00C07928" w:rsidRPr="0041683D" w:rsidRDefault="00C07928" w:rsidP="00F26720">
            <w:pPr>
              <w:spacing w:line="276" w:lineRule="auto"/>
              <w:jc w:val="center"/>
              <w:rPr>
                <w:i/>
                <w:lang w:eastAsia="en-US"/>
              </w:rPr>
            </w:pPr>
          </w:p>
        </w:tc>
        <w:tc>
          <w:tcPr>
            <w:tcW w:w="2271" w:type="pct"/>
          </w:tcPr>
          <w:p w:rsidR="009922EC" w:rsidRPr="0041683D" w:rsidRDefault="009922EC" w:rsidP="00F26720">
            <w:pPr>
              <w:spacing w:line="276" w:lineRule="auto"/>
              <w:jc w:val="center"/>
              <w:rPr>
                <w:rStyle w:val="Robust"/>
                <w:i/>
              </w:rPr>
            </w:pPr>
          </w:p>
        </w:tc>
      </w:tr>
      <w:tr w:rsidR="009922EC" w:rsidRPr="0041683D" w:rsidTr="00301D95">
        <w:trPr>
          <w:trHeight w:val="20"/>
          <w:tblCellSpacing w:w="15" w:type="dxa"/>
        </w:trPr>
        <w:tc>
          <w:tcPr>
            <w:tcW w:w="2686" w:type="pct"/>
          </w:tcPr>
          <w:p w:rsidR="00C07928" w:rsidRPr="0041683D" w:rsidRDefault="00C07928" w:rsidP="00F26720">
            <w:pPr>
              <w:spacing w:line="276" w:lineRule="auto"/>
              <w:jc w:val="center"/>
              <w:rPr>
                <w:i/>
                <w:lang w:eastAsia="en-US"/>
              </w:rPr>
            </w:pPr>
          </w:p>
        </w:tc>
        <w:tc>
          <w:tcPr>
            <w:tcW w:w="2271" w:type="pct"/>
          </w:tcPr>
          <w:p w:rsidR="009922EC" w:rsidRPr="0041683D" w:rsidRDefault="009922EC" w:rsidP="00F26720">
            <w:pPr>
              <w:spacing w:line="276" w:lineRule="auto"/>
              <w:jc w:val="center"/>
              <w:rPr>
                <w:rStyle w:val="Robust"/>
                <w:i/>
              </w:rPr>
            </w:pPr>
          </w:p>
        </w:tc>
      </w:tr>
      <w:tr w:rsidR="006A115F" w:rsidRPr="0041683D" w:rsidTr="00301D95">
        <w:trPr>
          <w:trHeight w:val="20"/>
          <w:tblCellSpacing w:w="15" w:type="dxa"/>
        </w:trPr>
        <w:tc>
          <w:tcPr>
            <w:tcW w:w="2686" w:type="pct"/>
          </w:tcPr>
          <w:p w:rsidR="00C07928" w:rsidRPr="0041683D" w:rsidRDefault="00C07928" w:rsidP="00F26720">
            <w:pPr>
              <w:spacing w:line="276" w:lineRule="auto"/>
              <w:jc w:val="center"/>
              <w:rPr>
                <w:iCs/>
                <w:lang w:eastAsia="en-US"/>
              </w:rPr>
            </w:pPr>
          </w:p>
        </w:tc>
        <w:tc>
          <w:tcPr>
            <w:tcW w:w="2271" w:type="pct"/>
          </w:tcPr>
          <w:p w:rsidR="006A115F" w:rsidRPr="0041683D" w:rsidRDefault="006A115F" w:rsidP="00F26720">
            <w:pPr>
              <w:spacing w:line="276" w:lineRule="auto"/>
              <w:jc w:val="center"/>
              <w:rPr>
                <w:rStyle w:val="Robust"/>
                <w:i/>
              </w:rPr>
            </w:pPr>
          </w:p>
        </w:tc>
      </w:tr>
      <w:tr w:rsidR="006A115F" w:rsidRPr="00F26720" w:rsidTr="00301D95">
        <w:trPr>
          <w:trHeight w:val="20"/>
          <w:tblCellSpacing w:w="15" w:type="dxa"/>
        </w:trPr>
        <w:tc>
          <w:tcPr>
            <w:tcW w:w="2686" w:type="pct"/>
          </w:tcPr>
          <w:p w:rsidR="00C07928" w:rsidRPr="00965E6B" w:rsidRDefault="00C07928" w:rsidP="00F26720">
            <w:pPr>
              <w:spacing w:line="276" w:lineRule="auto"/>
              <w:jc w:val="center"/>
              <w:rPr>
                <w:iCs/>
                <w:lang w:eastAsia="en-US"/>
              </w:rPr>
            </w:pPr>
          </w:p>
        </w:tc>
        <w:tc>
          <w:tcPr>
            <w:tcW w:w="2271" w:type="pct"/>
          </w:tcPr>
          <w:p w:rsidR="006A115F" w:rsidRPr="00F26720" w:rsidRDefault="006A115F" w:rsidP="00F26720">
            <w:pPr>
              <w:spacing w:line="276" w:lineRule="auto"/>
              <w:jc w:val="center"/>
              <w:rPr>
                <w:rStyle w:val="Robust"/>
                <w:i/>
              </w:rPr>
            </w:pPr>
          </w:p>
        </w:tc>
      </w:tr>
      <w:tr w:rsidR="006A115F" w:rsidRPr="00F26720" w:rsidTr="00301D95">
        <w:trPr>
          <w:trHeight w:val="20"/>
          <w:tblCellSpacing w:w="15" w:type="dxa"/>
        </w:trPr>
        <w:tc>
          <w:tcPr>
            <w:tcW w:w="2686" w:type="pct"/>
          </w:tcPr>
          <w:p w:rsidR="006A115F" w:rsidRPr="00F26720" w:rsidRDefault="006A115F" w:rsidP="00F26720">
            <w:pPr>
              <w:spacing w:line="276" w:lineRule="auto"/>
              <w:jc w:val="center"/>
              <w:rPr>
                <w:b/>
                <w:iCs/>
                <w:lang w:eastAsia="en-US"/>
              </w:rPr>
            </w:pPr>
          </w:p>
          <w:p w:rsidR="0061558D" w:rsidRPr="00F26720" w:rsidRDefault="0061558D" w:rsidP="00F26720">
            <w:pPr>
              <w:spacing w:line="276" w:lineRule="auto"/>
              <w:jc w:val="center"/>
              <w:rPr>
                <w:b/>
                <w:i/>
                <w:lang w:eastAsia="en-US"/>
              </w:rPr>
            </w:pPr>
          </w:p>
        </w:tc>
        <w:tc>
          <w:tcPr>
            <w:tcW w:w="2271" w:type="pct"/>
          </w:tcPr>
          <w:p w:rsidR="006A115F" w:rsidRPr="00F26720" w:rsidRDefault="006A115F" w:rsidP="00F26720">
            <w:pPr>
              <w:spacing w:line="276" w:lineRule="auto"/>
              <w:jc w:val="center"/>
              <w:rPr>
                <w:rStyle w:val="Robust"/>
                <w:i/>
              </w:rPr>
            </w:pPr>
          </w:p>
        </w:tc>
      </w:tr>
    </w:tbl>
    <w:p w:rsidR="006A115F" w:rsidRPr="00F26720" w:rsidRDefault="006A115F" w:rsidP="00F26720">
      <w:pPr>
        <w:pStyle w:val="DefaultText"/>
        <w:spacing w:after="120" w:line="276" w:lineRule="auto"/>
        <w:ind w:right="-16"/>
        <w:jc w:val="both"/>
        <w:rPr>
          <w:szCs w:val="24"/>
          <w:lang w:val="ro-RO"/>
        </w:rPr>
      </w:pPr>
    </w:p>
    <w:sectPr w:rsidR="006A115F" w:rsidRPr="00F26720" w:rsidSect="00F26720">
      <w:footerReference w:type="default" r:id="rId9"/>
      <w:pgSz w:w="11909" w:h="16834" w:code="9"/>
      <w:pgMar w:top="851" w:right="994" w:bottom="900" w:left="1417" w:header="706" w:footer="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59B" w:rsidRDefault="00FF359B" w:rsidP="00D66524">
      <w:r>
        <w:separator/>
      </w:r>
    </w:p>
  </w:endnote>
  <w:endnote w:type="continuationSeparator" w:id="0">
    <w:p w:rsidR="00FF359B" w:rsidRDefault="00FF359B" w:rsidP="00D6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E6" w:rsidRDefault="00537641">
    <w:pPr>
      <w:pStyle w:val="Subsol"/>
      <w:jc w:val="right"/>
    </w:pPr>
    <w:r>
      <w:rPr>
        <w:noProof/>
      </w:rPr>
      <w:fldChar w:fldCharType="begin"/>
    </w:r>
    <w:r>
      <w:rPr>
        <w:noProof/>
      </w:rPr>
      <w:instrText xml:space="preserve"> PAGE   \* MERGEFORMAT </w:instrText>
    </w:r>
    <w:r>
      <w:rPr>
        <w:noProof/>
      </w:rPr>
      <w:fldChar w:fldCharType="separate"/>
    </w:r>
    <w:r w:rsidR="00301D95">
      <w:rPr>
        <w:noProof/>
      </w:rPr>
      <w:t>14</w:t>
    </w:r>
    <w:r>
      <w:rPr>
        <w:noProof/>
      </w:rPr>
      <w:fldChar w:fldCharType="end"/>
    </w:r>
  </w:p>
  <w:p w:rsidR="003F2EE6" w:rsidRDefault="003F2EE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59B" w:rsidRDefault="00FF359B" w:rsidP="00D66524">
      <w:r>
        <w:separator/>
      </w:r>
    </w:p>
  </w:footnote>
  <w:footnote w:type="continuationSeparator" w:id="0">
    <w:p w:rsidR="00FF359B" w:rsidRDefault="00FF359B" w:rsidP="00D66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D874851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1" w15:restartNumberingAfterBreak="0">
    <w:nsid w:val="029655A2"/>
    <w:multiLevelType w:val="multilevel"/>
    <w:tmpl w:val="E5FEEA3C"/>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4FD088F"/>
    <w:multiLevelType w:val="multilevel"/>
    <w:tmpl w:val="7C10E952"/>
    <w:lvl w:ilvl="0">
      <w:start w:val="4"/>
      <w:numFmt w:val="decimal"/>
      <w:lvlText w:val="%1."/>
      <w:lvlJc w:val="left"/>
      <w:pPr>
        <w:ind w:left="540" w:hanging="540"/>
      </w:pPr>
      <w:rPr>
        <w:rFonts w:hint="default"/>
        <w:color w:val="000000"/>
      </w:rPr>
    </w:lvl>
    <w:lvl w:ilvl="1">
      <w:start w:val="1"/>
      <w:numFmt w:val="decimal"/>
      <w:lvlText w:val="%1.%2."/>
      <w:lvlJc w:val="left"/>
      <w:pPr>
        <w:ind w:left="753" w:hanging="540"/>
      </w:pPr>
      <w:rPr>
        <w:rFonts w:hint="default"/>
        <w:color w:val="000000"/>
      </w:rPr>
    </w:lvl>
    <w:lvl w:ilvl="2">
      <w:start w:val="3"/>
      <w:numFmt w:val="decimal"/>
      <w:lvlText w:val="%1.%2.%3."/>
      <w:lvlJc w:val="left"/>
      <w:pPr>
        <w:ind w:left="1146" w:hanging="720"/>
      </w:pPr>
      <w:rPr>
        <w:rFonts w:hint="default"/>
        <w:b/>
        <w:bCs/>
        <w:color w:val="000000"/>
      </w:rPr>
    </w:lvl>
    <w:lvl w:ilvl="3">
      <w:start w:val="1"/>
      <w:numFmt w:val="decimal"/>
      <w:lvlText w:val="%1.%2.%3.%4."/>
      <w:lvlJc w:val="left"/>
      <w:pPr>
        <w:ind w:left="1359" w:hanging="720"/>
      </w:pPr>
      <w:rPr>
        <w:rFonts w:hint="default"/>
        <w:color w:val="000000"/>
      </w:rPr>
    </w:lvl>
    <w:lvl w:ilvl="4">
      <w:start w:val="1"/>
      <w:numFmt w:val="decimal"/>
      <w:lvlText w:val="%1.%2.%3.%4.%5."/>
      <w:lvlJc w:val="left"/>
      <w:pPr>
        <w:ind w:left="1932" w:hanging="1080"/>
      </w:pPr>
      <w:rPr>
        <w:rFonts w:hint="default"/>
        <w:color w:val="000000"/>
      </w:rPr>
    </w:lvl>
    <w:lvl w:ilvl="5">
      <w:start w:val="1"/>
      <w:numFmt w:val="decimal"/>
      <w:lvlText w:val="%1.%2.%3.%4.%5.%6."/>
      <w:lvlJc w:val="left"/>
      <w:pPr>
        <w:ind w:left="2145" w:hanging="1080"/>
      </w:pPr>
      <w:rPr>
        <w:rFonts w:hint="default"/>
        <w:color w:val="000000"/>
      </w:rPr>
    </w:lvl>
    <w:lvl w:ilvl="6">
      <w:start w:val="1"/>
      <w:numFmt w:val="decimal"/>
      <w:lvlText w:val="%1.%2.%3.%4.%5.%6.%7."/>
      <w:lvlJc w:val="left"/>
      <w:pPr>
        <w:ind w:left="2718" w:hanging="1440"/>
      </w:pPr>
      <w:rPr>
        <w:rFonts w:hint="default"/>
        <w:color w:val="000000"/>
      </w:rPr>
    </w:lvl>
    <w:lvl w:ilvl="7">
      <w:start w:val="1"/>
      <w:numFmt w:val="decimal"/>
      <w:lvlText w:val="%1.%2.%3.%4.%5.%6.%7.%8."/>
      <w:lvlJc w:val="left"/>
      <w:pPr>
        <w:ind w:left="2931" w:hanging="1440"/>
      </w:pPr>
      <w:rPr>
        <w:rFonts w:hint="default"/>
        <w:color w:val="000000"/>
      </w:rPr>
    </w:lvl>
    <w:lvl w:ilvl="8">
      <w:start w:val="1"/>
      <w:numFmt w:val="decimal"/>
      <w:lvlText w:val="%1.%2.%3.%4.%5.%6.%7.%8.%9."/>
      <w:lvlJc w:val="left"/>
      <w:pPr>
        <w:ind w:left="3504" w:hanging="1800"/>
      </w:pPr>
      <w:rPr>
        <w:rFonts w:hint="default"/>
        <w:color w:val="000000"/>
      </w:rPr>
    </w:lvl>
  </w:abstractNum>
  <w:abstractNum w:abstractNumId="3" w15:restartNumberingAfterBreak="0">
    <w:nsid w:val="052A4D70"/>
    <w:multiLevelType w:val="hybridMultilevel"/>
    <w:tmpl w:val="BBECCEE0"/>
    <w:lvl w:ilvl="0" w:tplc="F8D49EC4">
      <w:start w:val="1"/>
      <w:numFmt w:val="lowerLetter"/>
      <w:lvlText w:val="%1)"/>
      <w:lvlJc w:val="left"/>
      <w:pPr>
        <w:ind w:left="720" w:hanging="360"/>
      </w:pPr>
      <w:rPr>
        <w:rFonts w:ascii="Times New Roman" w:eastAsia="Times New Roman" w:hAnsi="Times New Roman" w:cs="Times New Roman" w:hint="default"/>
      </w:rPr>
    </w:lvl>
    <w:lvl w:ilvl="1" w:tplc="966AE35A">
      <w:start w:val="1"/>
      <w:numFmt w:val="bullet"/>
      <w:lvlText w:val="-"/>
      <w:lvlJc w:val="left"/>
      <w:pPr>
        <w:ind w:left="1440" w:hanging="360"/>
      </w:pPr>
      <w:rPr>
        <w:rFonts w:ascii="Tahoma" w:eastAsia="Times New Roman"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816101"/>
    <w:multiLevelType w:val="multilevel"/>
    <w:tmpl w:val="4C2242D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5C20AB2"/>
    <w:multiLevelType w:val="hybridMultilevel"/>
    <w:tmpl w:val="20E4453A"/>
    <w:lvl w:ilvl="0" w:tplc="0E1EF87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26440F"/>
    <w:multiLevelType w:val="hybridMultilevel"/>
    <w:tmpl w:val="61080B74"/>
    <w:lvl w:ilvl="0" w:tplc="E862964E">
      <w:start w:val="1"/>
      <w:numFmt w:val="lowerLetter"/>
      <w:lvlText w:val="%1)"/>
      <w:lvlJc w:val="left"/>
      <w:pPr>
        <w:tabs>
          <w:tab w:val="num" w:pos="1065"/>
        </w:tabs>
        <w:ind w:left="1065" w:hanging="360"/>
      </w:pPr>
      <w:rPr>
        <w:rFonts w:hint="default"/>
      </w:rPr>
    </w:lvl>
    <w:lvl w:ilvl="1" w:tplc="AA2007EA">
      <w:start w:val="7"/>
      <w:numFmt w:val="upperRoman"/>
      <w:lvlText w:val="%2."/>
      <w:lvlJc w:val="left"/>
      <w:pPr>
        <w:tabs>
          <w:tab w:val="num" w:pos="2145"/>
        </w:tabs>
        <w:ind w:left="2145" w:hanging="720"/>
      </w:pPr>
      <w:rPr>
        <w:rFonts w:hint="default"/>
      </w:r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7" w15:restartNumberingAfterBreak="0">
    <w:nsid w:val="0D1D51FC"/>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3B6734"/>
    <w:multiLevelType w:val="hybridMultilevel"/>
    <w:tmpl w:val="2466C8FC"/>
    <w:lvl w:ilvl="0" w:tplc="F032699A">
      <w:start w:val="1"/>
      <w:numFmt w:val="decimal"/>
      <w:lvlText w:val="%1."/>
      <w:lvlJc w:val="right"/>
      <w:pPr>
        <w:ind w:left="720" w:hanging="360"/>
      </w:pPr>
      <w:rPr>
        <w:rFonts w:ascii="Garamond" w:eastAsia="Times New Roman" w:hAnsi="Garamond"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DC67C8"/>
    <w:multiLevelType w:val="hybridMultilevel"/>
    <w:tmpl w:val="12EC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D4990"/>
    <w:multiLevelType w:val="hybridMultilevel"/>
    <w:tmpl w:val="A7E6B8B8"/>
    <w:lvl w:ilvl="0" w:tplc="FCF6F246">
      <w:start w:val="9"/>
      <w:numFmt w:val="decimal"/>
      <w:lvlText w:val="%1."/>
      <w:lvlJc w:val="left"/>
      <w:pPr>
        <w:tabs>
          <w:tab w:val="num" w:pos="1365"/>
        </w:tabs>
        <w:ind w:left="1365" w:hanging="360"/>
      </w:pPr>
      <w:rPr>
        <w:rFonts w:hint="default"/>
      </w:rPr>
    </w:lvl>
    <w:lvl w:ilvl="1" w:tplc="0EDC6000">
      <w:numFmt w:val="none"/>
      <w:lvlText w:val=""/>
      <w:lvlJc w:val="left"/>
      <w:pPr>
        <w:tabs>
          <w:tab w:val="num" w:pos="360"/>
        </w:tabs>
      </w:pPr>
    </w:lvl>
    <w:lvl w:ilvl="2" w:tplc="4B78C6D8">
      <w:numFmt w:val="none"/>
      <w:lvlText w:val=""/>
      <w:lvlJc w:val="left"/>
      <w:pPr>
        <w:tabs>
          <w:tab w:val="num" w:pos="360"/>
        </w:tabs>
      </w:pPr>
    </w:lvl>
    <w:lvl w:ilvl="3" w:tplc="F79E1F56">
      <w:numFmt w:val="none"/>
      <w:lvlText w:val=""/>
      <w:lvlJc w:val="left"/>
      <w:pPr>
        <w:tabs>
          <w:tab w:val="num" w:pos="360"/>
        </w:tabs>
      </w:pPr>
    </w:lvl>
    <w:lvl w:ilvl="4" w:tplc="942CDC60">
      <w:numFmt w:val="none"/>
      <w:lvlText w:val=""/>
      <w:lvlJc w:val="left"/>
      <w:pPr>
        <w:tabs>
          <w:tab w:val="num" w:pos="360"/>
        </w:tabs>
      </w:pPr>
    </w:lvl>
    <w:lvl w:ilvl="5" w:tplc="F670DEE4">
      <w:numFmt w:val="none"/>
      <w:lvlText w:val=""/>
      <w:lvlJc w:val="left"/>
      <w:pPr>
        <w:tabs>
          <w:tab w:val="num" w:pos="360"/>
        </w:tabs>
      </w:pPr>
    </w:lvl>
    <w:lvl w:ilvl="6" w:tplc="6B261BF4">
      <w:numFmt w:val="none"/>
      <w:lvlText w:val=""/>
      <w:lvlJc w:val="left"/>
      <w:pPr>
        <w:tabs>
          <w:tab w:val="num" w:pos="360"/>
        </w:tabs>
      </w:pPr>
    </w:lvl>
    <w:lvl w:ilvl="7" w:tplc="D966D32E">
      <w:numFmt w:val="none"/>
      <w:lvlText w:val=""/>
      <w:lvlJc w:val="left"/>
      <w:pPr>
        <w:tabs>
          <w:tab w:val="num" w:pos="360"/>
        </w:tabs>
      </w:pPr>
    </w:lvl>
    <w:lvl w:ilvl="8" w:tplc="0F5EDEC0">
      <w:numFmt w:val="none"/>
      <w:lvlText w:val=""/>
      <w:lvlJc w:val="left"/>
      <w:pPr>
        <w:tabs>
          <w:tab w:val="num" w:pos="360"/>
        </w:tabs>
      </w:pPr>
    </w:lvl>
  </w:abstractNum>
  <w:abstractNum w:abstractNumId="11" w15:restartNumberingAfterBreak="0">
    <w:nsid w:val="175B4172"/>
    <w:multiLevelType w:val="hybridMultilevel"/>
    <w:tmpl w:val="A656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86857"/>
    <w:multiLevelType w:val="hybridMultilevel"/>
    <w:tmpl w:val="6BCAAFFC"/>
    <w:lvl w:ilvl="0" w:tplc="285A62FA">
      <w:start w:val="3"/>
      <w:numFmt w:val="bullet"/>
      <w:lvlText w:val="-"/>
      <w:lvlJc w:val="left"/>
      <w:pPr>
        <w:ind w:left="360" w:hanging="360"/>
      </w:pPr>
      <w:rPr>
        <w:rFonts w:ascii="Tahoma" w:eastAsia="Calibri"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D7B9E"/>
    <w:multiLevelType w:val="multilevel"/>
    <w:tmpl w:val="7AD22B2E"/>
    <w:lvl w:ilvl="0">
      <w:start w:val="8"/>
      <w:numFmt w:val="decimal"/>
      <w:lvlText w:val="%1"/>
      <w:lvlJc w:val="left"/>
      <w:pPr>
        <w:ind w:left="480" w:hanging="480"/>
      </w:pPr>
      <w:rPr>
        <w:rFonts w:hint="default"/>
        <w:b/>
        <w:color w:val="auto"/>
      </w:rPr>
    </w:lvl>
    <w:lvl w:ilvl="1">
      <w:start w:val="4"/>
      <w:numFmt w:val="decimal"/>
      <w:lvlText w:val="%1.%2"/>
      <w:lvlJc w:val="left"/>
      <w:pPr>
        <w:ind w:left="660" w:hanging="480"/>
      </w:pPr>
      <w:rPr>
        <w:rFonts w:hint="default"/>
        <w:b/>
        <w:color w:val="auto"/>
      </w:rPr>
    </w:lvl>
    <w:lvl w:ilvl="2">
      <w:start w:val="1"/>
      <w:numFmt w:val="decimal"/>
      <w:lvlText w:val="%1.%2.%3"/>
      <w:lvlJc w:val="left"/>
      <w:pPr>
        <w:ind w:left="1080" w:hanging="720"/>
      </w:pPr>
      <w:rPr>
        <w:rFonts w:hint="default"/>
        <w:b/>
        <w:color w:val="auto"/>
      </w:rPr>
    </w:lvl>
    <w:lvl w:ilvl="3">
      <w:start w:val="1"/>
      <w:numFmt w:val="decimal"/>
      <w:lvlText w:val="%1.%2.%3.%4"/>
      <w:lvlJc w:val="left"/>
      <w:pPr>
        <w:ind w:left="1260" w:hanging="720"/>
      </w:pPr>
      <w:rPr>
        <w:rFonts w:hint="default"/>
        <w:b/>
        <w:color w:val="auto"/>
      </w:rPr>
    </w:lvl>
    <w:lvl w:ilvl="4">
      <w:start w:val="1"/>
      <w:numFmt w:val="decimal"/>
      <w:lvlText w:val="%1.%2.%3.%4.%5"/>
      <w:lvlJc w:val="left"/>
      <w:pPr>
        <w:ind w:left="1800" w:hanging="1080"/>
      </w:pPr>
      <w:rPr>
        <w:rFonts w:hint="default"/>
        <w:b/>
        <w:color w:val="auto"/>
      </w:rPr>
    </w:lvl>
    <w:lvl w:ilvl="5">
      <w:start w:val="1"/>
      <w:numFmt w:val="decimal"/>
      <w:lvlText w:val="%1.%2.%3.%4.%5.%6"/>
      <w:lvlJc w:val="left"/>
      <w:pPr>
        <w:ind w:left="1980" w:hanging="1080"/>
      </w:pPr>
      <w:rPr>
        <w:rFonts w:hint="default"/>
        <w:b/>
        <w:color w:val="auto"/>
      </w:rPr>
    </w:lvl>
    <w:lvl w:ilvl="6">
      <w:start w:val="1"/>
      <w:numFmt w:val="decimal"/>
      <w:lvlText w:val="%1.%2.%3.%4.%5.%6.%7"/>
      <w:lvlJc w:val="left"/>
      <w:pPr>
        <w:ind w:left="2520" w:hanging="1440"/>
      </w:pPr>
      <w:rPr>
        <w:rFonts w:hint="default"/>
        <w:b/>
        <w:color w:val="auto"/>
      </w:rPr>
    </w:lvl>
    <w:lvl w:ilvl="7">
      <w:start w:val="1"/>
      <w:numFmt w:val="decimal"/>
      <w:lvlText w:val="%1.%2.%3.%4.%5.%6.%7.%8"/>
      <w:lvlJc w:val="left"/>
      <w:pPr>
        <w:ind w:left="2700" w:hanging="1440"/>
      </w:pPr>
      <w:rPr>
        <w:rFonts w:hint="default"/>
        <w:b/>
        <w:color w:val="auto"/>
      </w:rPr>
    </w:lvl>
    <w:lvl w:ilvl="8">
      <w:start w:val="1"/>
      <w:numFmt w:val="decimal"/>
      <w:lvlText w:val="%1.%2.%3.%4.%5.%6.%7.%8.%9"/>
      <w:lvlJc w:val="left"/>
      <w:pPr>
        <w:ind w:left="3240" w:hanging="1800"/>
      </w:pPr>
      <w:rPr>
        <w:rFonts w:hint="default"/>
        <w:b/>
        <w:color w:val="auto"/>
      </w:rPr>
    </w:lvl>
  </w:abstractNum>
  <w:abstractNum w:abstractNumId="14" w15:restartNumberingAfterBreak="0">
    <w:nsid w:val="20174025"/>
    <w:multiLevelType w:val="multilevel"/>
    <w:tmpl w:val="C374F38E"/>
    <w:lvl w:ilvl="0">
      <w:start w:val="4"/>
      <w:numFmt w:val="decimal"/>
      <w:lvlText w:val="%1."/>
      <w:lvlJc w:val="left"/>
      <w:pPr>
        <w:ind w:left="540" w:hanging="540"/>
      </w:pPr>
      <w:rPr>
        <w:rFonts w:hint="default"/>
        <w:color w:val="000000"/>
      </w:rPr>
    </w:lvl>
    <w:lvl w:ilvl="1">
      <w:start w:val="1"/>
      <w:numFmt w:val="decimal"/>
      <w:lvlText w:val="%1.%2."/>
      <w:lvlJc w:val="left"/>
      <w:pPr>
        <w:ind w:left="900" w:hanging="540"/>
      </w:pPr>
      <w:rPr>
        <w:rFonts w:hint="default"/>
        <w:color w:val="000000"/>
      </w:rPr>
    </w:lvl>
    <w:lvl w:ilvl="2">
      <w:start w:val="3"/>
      <w:numFmt w:val="decimal"/>
      <w:lvlText w:val="%1.%2.%3."/>
      <w:lvlJc w:val="left"/>
      <w:pPr>
        <w:ind w:left="1440" w:hanging="720"/>
      </w:pPr>
      <w:rPr>
        <w:rFonts w:hint="default"/>
        <w:b/>
        <w:bCs/>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5" w15:restartNumberingAfterBreak="0">
    <w:nsid w:val="24D00336"/>
    <w:multiLevelType w:val="hybridMultilevel"/>
    <w:tmpl w:val="0BC838A0"/>
    <w:lvl w:ilvl="0" w:tplc="ACBEA28E">
      <w:start w:val="1"/>
      <w:numFmt w:val="lowerLetter"/>
      <w:lvlText w:val="%1)"/>
      <w:lvlJc w:val="left"/>
      <w:pPr>
        <w:tabs>
          <w:tab w:val="num" w:pos="928"/>
        </w:tabs>
        <w:ind w:left="928" w:hanging="360"/>
      </w:pPr>
      <w:rPr>
        <w:rFonts w:ascii="Times New Roman" w:eastAsia="Times New Roman" w:hAnsi="Times New Roman" w:cs="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890328"/>
    <w:multiLevelType w:val="hybridMultilevel"/>
    <w:tmpl w:val="EAA09CAC"/>
    <w:lvl w:ilvl="0" w:tplc="0E042A3C">
      <w:start w:val="1"/>
      <w:numFmt w:val="upperRoman"/>
      <w:lvlText w:val="%1."/>
      <w:lvlJc w:val="left"/>
      <w:pPr>
        <w:tabs>
          <w:tab w:val="num" w:pos="1425"/>
        </w:tabs>
        <w:ind w:left="1425" w:hanging="720"/>
      </w:pPr>
      <w:rPr>
        <w:rFonts w:hint="default"/>
      </w:rPr>
    </w:lvl>
    <w:lvl w:ilvl="1" w:tplc="86D2C66E">
      <w:numFmt w:val="none"/>
      <w:lvlText w:val=""/>
      <w:lvlJc w:val="left"/>
      <w:pPr>
        <w:tabs>
          <w:tab w:val="num" w:pos="360"/>
        </w:tabs>
      </w:pPr>
    </w:lvl>
    <w:lvl w:ilvl="2" w:tplc="FDC40060">
      <w:numFmt w:val="none"/>
      <w:lvlText w:val=""/>
      <w:lvlJc w:val="left"/>
      <w:pPr>
        <w:tabs>
          <w:tab w:val="num" w:pos="360"/>
        </w:tabs>
      </w:pPr>
    </w:lvl>
    <w:lvl w:ilvl="3" w:tplc="B3C03F6C">
      <w:numFmt w:val="none"/>
      <w:lvlText w:val=""/>
      <w:lvlJc w:val="left"/>
      <w:pPr>
        <w:tabs>
          <w:tab w:val="num" w:pos="360"/>
        </w:tabs>
      </w:pPr>
    </w:lvl>
    <w:lvl w:ilvl="4" w:tplc="5C9C5E8A">
      <w:numFmt w:val="none"/>
      <w:lvlText w:val=""/>
      <w:lvlJc w:val="left"/>
      <w:pPr>
        <w:tabs>
          <w:tab w:val="num" w:pos="360"/>
        </w:tabs>
      </w:pPr>
    </w:lvl>
    <w:lvl w:ilvl="5" w:tplc="7114994E">
      <w:numFmt w:val="none"/>
      <w:lvlText w:val=""/>
      <w:lvlJc w:val="left"/>
      <w:pPr>
        <w:tabs>
          <w:tab w:val="num" w:pos="360"/>
        </w:tabs>
      </w:pPr>
    </w:lvl>
    <w:lvl w:ilvl="6" w:tplc="D40662F4">
      <w:numFmt w:val="none"/>
      <w:lvlText w:val=""/>
      <w:lvlJc w:val="left"/>
      <w:pPr>
        <w:tabs>
          <w:tab w:val="num" w:pos="360"/>
        </w:tabs>
      </w:pPr>
    </w:lvl>
    <w:lvl w:ilvl="7" w:tplc="C4A0DEBA">
      <w:numFmt w:val="none"/>
      <w:lvlText w:val=""/>
      <w:lvlJc w:val="left"/>
      <w:pPr>
        <w:tabs>
          <w:tab w:val="num" w:pos="360"/>
        </w:tabs>
      </w:pPr>
    </w:lvl>
    <w:lvl w:ilvl="8" w:tplc="08ECC060">
      <w:numFmt w:val="none"/>
      <w:lvlText w:val=""/>
      <w:lvlJc w:val="left"/>
      <w:pPr>
        <w:tabs>
          <w:tab w:val="num" w:pos="360"/>
        </w:tabs>
      </w:pPr>
    </w:lvl>
  </w:abstractNum>
  <w:abstractNum w:abstractNumId="17" w15:restartNumberingAfterBreak="0">
    <w:nsid w:val="2E6F02AB"/>
    <w:multiLevelType w:val="hybridMultilevel"/>
    <w:tmpl w:val="737030DA"/>
    <w:lvl w:ilvl="0" w:tplc="B8AE93A4">
      <w:start w:val="2"/>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32691FF3"/>
    <w:multiLevelType w:val="multilevel"/>
    <w:tmpl w:val="D3DC5894"/>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3AA50B36"/>
    <w:multiLevelType w:val="multilevel"/>
    <w:tmpl w:val="8988B8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DFB7C49"/>
    <w:multiLevelType w:val="hybridMultilevel"/>
    <w:tmpl w:val="0DACD14E"/>
    <w:lvl w:ilvl="0" w:tplc="84DC5602">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EDD5615"/>
    <w:multiLevelType w:val="hybridMultilevel"/>
    <w:tmpl w:val="FAB2429E"/>
    <w:lvl w:ilvl="0" w:tplc="FE14E38A">
      <w:start w:val="1"/>
      <w:numFmt w:val="lowerLetter"/>
      <w:lvlText w:val="%1)"/>
      <w:lvlJc w:val="left"/>
      <w:pPr>
        <w:tabs>
          <w:tab w:val="num" w:pos="644"/>
        </w:tabs>
        <w:ind w:left="644" w:hanging="360"/>
      </w:pPr>
      <w:rPr>
        <w:rFonts w:ascii="Garamond" w:eastAsia="Times New Roman" w:hAnsi="Garamond" w:cs="Times New Roman"/>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A922FD"/>
    <w:multiLevelType w:val="multilevel"/>
    <w:tmpl w:val="35B4B4E4"/>
    <w:lvl w:ilvl="0">
      <w:start w:val="1"/>
      <w:numFmt w:val="lowerLetter"/>
      <w:lvlText w:val="%1)"/>
      <w:lvlJc w:val="left"/>
      <w:pPr>
        <w:ind w:left="720" w:hanging="360"/>
      </w:pPr>
      <w:rPr>
        <w:rFonts w:hint="default"/>
        <w:b w:val="0"/>
        <w:i w:val="0"/>
        <w:color w:val="000000"/>
      </w:rPr>
    </w:lvl>
    <w:lvl w:ilvl="1">
      <w:start w:val="1"/>
      <w:numFmt w:val="decimal"/>
      <w:lvlText w:val="%1.%2)"/>
      <w:lvlJc w:val="left"/>
      <w:pPr>
        <w:ind w:left="1440" w:hanging="360"/>
      </w:pPr>
      <w:rPr>
        <w:rFonts w:hint="default"/>
        <w:color w:val="00000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F093FF6"/>
    <w:multiLevelType w:val="hybridMultilevel"/>
    <w:tmpl w:val="F53A4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621920"/>
    <w:multiLevelType w:val="multilevel"/>
    <w:tmpl w:val="04B851D2"/>
    <w:lvl w:ilvl="0">
      <w:start w:val="1"/>
      <w:numFmt w:val="lowerLetter"/>
      <w:lvlText w:val="%1)"/>
      <w:lvlJc w:val="left"/>
      <w:pPr>
        <w:ind w:left="720" w:hanging="360"/>
      </w:pPr>
      <w:rPr>
        <w:rFonts w:hint="default"/>
        <w:b w:val="0"/>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1CF42A3"/>
    <w:multiLevelType w:val="hybridMultilevel"/>
    <w:tmpl w:val="11CE603E"/>
    <w:lvl w:ilvl="0" w:tplc="00D67AAA">
      <w:start w:val="2"/>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251844"/>
    <w:multiLevelType w:val="multilevel"/>
    <w:tmpl w:val="50869E2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7C44466"/>
    <w:multiLevelType w:val="hybridMultilevel"/>
    <w:tmpl w:val="84EA7816"/>
    <w:lvl w:ilvl="0" w:tplc="3EE06790">
      <w:start w:val="9"/>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8" w15:restartNumberingAfterBreak="0">
    <w:nsid w:val="59BA6BB6"/>
    <w:multiLevelType w:val="multilevel"/>
    <w:tmpl w:val="D850FA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AB777CD"/>
    <w:multiLevelType w:val="multilevel"/>
    <w:tmpl w:val="914A3F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B20B65"/>
    <w:multiLevelType w:val="hybridMultilevel"/>
    <w:tmpl w:val="DDF837B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CCB2FE2"/>
    <w:multiLevelType w:val="hybridMultilevel"/>
    <w:tmpl w:val="9670F114"/>
    <w:lvl w:ilvl="0" w:tplc="3FC016A0">
      <w:start w:val="1"/>
      <w:numFmt w:val="lowerLetter"/>
      <w:lvlText w:val="%1."/>
      <w:lvlJc w:val="left"/>
      <w:pPr>
        <w:tabs>
          <w:tab w:val="num" w:pos="644"/>
        </w:tabs>
        <w:ind w:left="644" w:hanging="360"/>
      </w:pPr>
      <w:rPr>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A35D22"/>
    <w:multiLevelType w:val="multilevel"/>
    <w:tmpl w:val="6F5C87F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65C50ACA"/>
    <w:multiLevelType w:val="hybridMultilevel"/>
    <w:tmpl w:val="9F68F49E"/>
    <w:lvl w:ilvl="0" w:tplc="BF800628">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35" w15:restartNumberingAfterBreak="0">
    <w:nsid w:val="688630C4"/>
    <w:multiLevelType w:val="hybridMultilevel"/>
    <w:tmpl w:val="2FD4294C"/>
    <w:lvl w:ilvl="0" w:tplc="9FB66F38">
      <w:start w:val="1"/>
      <w:numFmt w:val="decimal"/>
      <w:lvlText w:val="%1."/>
      <w:lvlJc w:val="left"/>
      <w:pPr>
        <w:tabs>
          <w:tab w:val="num" w:pos="1065"/>
        </w:tabs>
        <w:ind w:left="1065" w:hanging="360"/>
      </w:pPr>
      <w:rPr>
        <w:rFonts w:hint="default"/>
      </w:rPr>
    </w:lvl>
    <w:lvl w:ilvl="1" w:tplc="04090019">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6" w15:restartNumberingAfterBreak="0">
    <w:nsid w:val="6A9367CE"/>
    <w:multiLevelType w:val="hybridMultilevel"/>
    <w:tmpl w:val="B3766C1C"/>
    <w:lvl w:ilvl="0" w:tplc="FAC2ABBA">
      <w:start w:val="8"/>
      <w:numFmt w:val="upperRoman"/>
      <w:lvlText w:val="%1."/>
      <w:lvlJc w:val="left"/>
      <w:pPr>
        <w:tabs>
          <w:tab w:val="num" w:pos="1425"/>
        </w:tabs>
        <w:ind w:left="1425" w:hanging="720"/>
      </w:pPr>
      <w:rPr>
        <w:rFonts w:hint="default"/>
      </w:rPr>
    </w:lvl>
    <w:lvl w:ilvl="1" w:tplc="9112E3B2">
      <w:numFmt w:val="none"/>
      <w:lvlText w:val=""/>
      <w:lvlJc w:val="left"/>
      <w:pPr>
        <w:tabs>
          <w:tab w:val="num" w:pos="360"/>
        </w:tabs>
      </w:pPr>
    </w:lvl>
    <w:lvl w:ilvl="2" w:tplc="E0CEC404">
      <w:numFmt w:val="none"/>
      <w:lvlText w:val=""/>
      <w:lvlJc w:val="left"/>
      <w:pPr>
        <w:tabs>
          <w:tab w:val="num" w:pos="360"/>
        </w:tabs>
      </w:pPr>
    </w:lvl>
    <w:lvl w:ilvl="3" w:tplc="50AA015E">
      <w:numFmt w:val="none"/>
      <w:lvlText w:val=""/>
      <w:lvlJc w:val="left"/>
      <w:pPr>
        <w:tabs>
          <w:tab w:val="num" w:pos="360"/>
        </w:tabs>
      </w:pPr>
    </w:lvl>
    <w:lvl w:ilvl="4" w:tplc="D49E70EE">
      <w:numFmt w:val="none"/>
      <w:lvlText w:val=""/>
      <w:lvlJc w:val="left"/>
      <w:pPr>
        <w:tabs>
          <w:tab w:val="num" w:pos="360"/>
        </w:tabs>
      </w:pPr>
    </w:lvl>
    <w:lvl w:ilvl="5" w:tplc="F214ADB2">
      <w:numFmt w:val="none"/>
      <w:lvlText w:val=""/>
      <w:lvlJc w:val="left"/>
      <w:pPr>
        <w:tabs>
          <w:tab w:val="num" w:pos="360"/>
        </w:tabs>
      </w:pPr>
    </w:lvl>
    <w:lvl w:ilvl="6" w:tplc="01C65A50">
      <w:numFmt w:val="none"/>
      <w:lvlText w:val=""/>
      <w:lvlJc w:val="left"/>
      <w:pPr>
        <w:tabs>
          <w:tab w:val="num" w:pos="360"/>
        </w:tabs>
      </w:pPr>
    </w:lvl>
    <w:lvl w:ilvl="7" w:tplc="0068EE5A">
      <w:numFmt w:val="none"/>
      <w:lvlText w:val=""/>
      <w:lvlJc w:val="left"/>
      <w:pPr>
        <w:tabs>
          <w:tab w:val="num" w:pos="360"/>
        </w:tabs>
      </w:pPr>
    </w:lvl>
    <w:lvl w:ilvl="8" w:tplc="7C28A6F2">
      <w:numFmt w:val="none"/>
      <w:lvlText w:val=""/>
      <w:lvlJc w:val="left"/>
      <w:pPr>
        <w:tabs>
          <w:tab w:val="num" w:pos="360"/>
        </w:tabs>
      </w:pPr>
    </w:lvl>
  </w:abstractNum>
  <w:abstractNum w:abstractNumId="37" w15:restartNumberingAfterBreak="0">
    <w:nsid w:val="6D3E1FC4"/>
    <w:multiLevelType w:val="hybridMultilevel"/>
    <w:tmpl w:val="E164382E"/>
    <w:lvl w:ilvl="0" w:tplc="1FC2C9D0">
      <w:start w:val="1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8" w15:restartNumberingAfterBreak="0">
    <w:nsid w:val="6E160CB3"/>
    <w:multiLevelType w:val="multilevel"/>
    <w:tmpl w:val="F0A45BF6"/>
    <w:lvl w:ilvl="0">
      <w:start w:val="9"/>
      <w:numFmt w:val="decimal"/>
      <w:lvlText w:val="%1."/>
      <w:lvlJc w:val="left"/>
      <w:pPr>
        <w:tabs>
          <w:tab w:val="num" w:pos="1365"/>
        </w:tabs>
        <w:ind w:left="1365" w:hanging="360"/>
      </w:pPr>
      <w:rPr>
        <w:rFonts w:hint="default"/>
      </w:rPr>
    </w:lvl>
    <w:lvl w:ilvl="1">
      <w:start w:val="1"/>
      <w:numFmt w:val="decimal"/>
      <w:isLgl/>
      <w:lvlText w:val="%1.%2."/>
      <w:lvlJc w:val="left"/>
      <w:pPr>
        <w:tabs>
          <w:tab w:val="num" w:pos="1725"/>
        </w:tabs>
        <w:ind w:left="1725" w:hanging="720"/>
      </w:pPr>
      <w:rPr>
        <w:rFonts w:hint="default"/>
      </w:rPr>
    </w:lvl>
    <w:lvl w:ilvl="2">
      <w:start w:val="1"/>
      <w:numFmt w:val="decimal"/>
      <w:isLgl/>
      <w:lvlText w:val="%1.%2.%3."/>
      <w:lvlJc w:val="left"/>
      <w:pPr>
        <w:tabs>
          <w:tab w:val="num" w:pos="2085"/>
        </w:tabs>
        <w:ind w:left="2085" w:hanging="1080"/>
      </w:pPr>
      <w:rPr>
        <w:rFonts w:hint="default"/>
      </w:rPr>
    </w:lvl>
    <w:lvl w:ilvl="3">
      <w:start w:val="1"/>
      <w:numFmt w:val="decimal"/>
      <w:isLgl/>
      <w:lvlText w:val="%1.%2.%3.%4."/>
      <w:lvlJc w:val="left"/>
      <w:pPr>
        <w:tabs>
          <w:tab w:val="num" w:pos="2085"/>
        </w:tabs>
        <w:ind w:left="2085" w:hanging="1080"/>
      </w:pPr>
      <w:rPr>
        <w:rFonts w:hint="default"/>
      </w:rPr>
    </w:lvl>
    <w:lvl w:ilvl="4">
      <w:start w:val="1"/>
      <w:numFmt w:val="decimal"/>
      <w:isLgl/>
      <w:lvlText w:val="%1.%2.%3.%4.%5."/>
      <w:lvlJc w:val="left"/>
      <w:pPr>
        <w:tabs>
          <w:tab w:val="num" w:pos="2445"/>
        </w:tabs>
        <w:ind w:left="2445" w:hanging="1440"/>
      </w:pPr>
      <w:rPr>
        <w:rFonts w:hint="default"/>
      </w:rPr>
    </w:lvl>
    <w:lvl w:ilvl="5">
      <w:start w:val="1"/>
      <w:numFmt w:val="decimal"/>
      <w:isLgl/>
      <w:lvlText w:val="%1.%2.%3.%4.%5.%6."/>
      <w:lvlJc w:val="left"/>
      <w:pPr>
        <w:tabs>
          <w:tab w:val="num" w:pos="2805"/>
        </w:tabs>
        <w:ind w:left="2805" w:hanging="1800"/>
      </w:pPr>
      <w:rPr>
        <w:rFonts w:hint="default"/>
      </w:rPr>
    </w:lvl>
    <w:lvl w:ilvl="6">
      <w:start w:val="1"/>
      <w:numFmt w:val="decimal"/>
      <w:isLgl/>
      <w:lvlText w:val="%1.%2.%3.%4.%5.%6.%7."/>
      <w:lvlJc w:val="left"/>
      <w:pPr>
        <w:tabs>
          <w:tab w:val="num" w:pos="2805"/>
        </w:tabs>
        <w:ind w:left="2805" w:hanging="1800"/>
      </w:pPr>
      <w:rPr>
        <w:rFonts w:hint="default"/>
      </w:rPr>
    </w:lvl>
    <w:lvl w:ilvl="7">
      <w:start w:val="1"/>
      <w:numFmt w:val="decimal"/>
      <w:isLgl/>
      <w:lvlText w:val="%1.%2.%3.%4.%5.%6.%7.%8."/>
      <w:lvlJc w:val="left"/>
      <w:pPr>
        <w:tabs>
          <w:tab w:val="num" w:pos="3165"/>
        </w:tabs>
        <w:ind w:left="3165" w:hanging="2160"/>
      </w:pPr>
      <w:rPr>
        <w:rFonts w:hint="default"/>
      </w:rPr>
    </w:lvl>
    <w:lvl w:ilvl="8">
      <w:start w:val="1"/>
      <w:numFmt w:val="decimal"/>
      <w:isLgl/>
      <w:lvlText w:val="%1.%2.%3.%4.%5.%6.%7.%8.%9."/>
      <w:lvlJc w:val="left"/>
      <w:pPr>
        <w:tabs>
          <w:tab w:val="num" w:pos="3525"/>
        </w:tabs>
        <w:ind w:left="3525" w:hanging="2520"/>
      </w:pPr>
      <w:rPr>
        <w:rFonts w:hint="default"/>
      </w:rPr>
    </w:lvl>
  </w:abstractNum>
  <w:abstractNum w:abstractNumId="39" w15:restartNumberingAfterBreak="0">
    <w:nsid w:val="79F31F13"/>
    <w:multiLevelType w:val="hybridMultilevel"/>
    <w:tmpl w:val="FE661F92"/>
    <w:lvl w:ilvl="0" w:tplc="6B82FC06">
      <w:start w:val="1"/>
      <w:numFmt w:val="bullet"/>
      <w:lvlText w:val="-"/>
      <w:lvlJc w:val="left"/>
      <w:pPr>
        <w:ind w:left="36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3E626C"/>
    <w:multiLevelType w:val="hybridMultilevel"/>
    <w:tmpl w:val="1504C31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3B7E49"/>
    <w:multiLevelType w:val="multilevel"/>
    <w:tmpl w:val="1E449C0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6"/>
  </w:num>
  <w:num w:numId="2">
    <w:abstractNumId w:val="6"/>
  </w:num>
  <w:num w:numId="3">
    <w:abstractNumId w:val="36"/>
  </w:num>
  <w:num w:numId="4">
    <w:abstractNumId w:val="35"/>
  </w:num>
  <w:num w:numId="5">
    <w:abstractNumId w:val="26"/>
  </w:num>
  <w:num w:numId="6">
    <w:abstractNumId w:val="32"/>
  </w:num>
  <w:num w:numId="7">
    <w:abstractNumId w:val="41"/>
  </w:num>
  <w:num w:numId="8">
    <w:abstractNumId w:val="10"/>
  </w:num>
  <w:num w:numId="9">
    <w:abstractNumId w:val="37"/>
  </w:num>
  <w:num w:numId="10">
    <w:abstractNumId w:val="23"/>
  </w:num>
  <w:num w:numId="11">
    <w:abstractNumId w:val="18"/>
  </w:num>
  <w:num w:numId="12">
    <w:abstractNumId w:val="28"/>
  </w:num>
  <w:num w:numId="13">
    <w:abstractNumId w:val="20"/>
  </w:num>
  <w:num w:numId="14">
    <w:abstractNumId w:val="38"/>
  </w:num>
  <w:num w:numId="15">
    <w:abstractNumId w:val="27"/>
  </w:num>
  <w:num w:numId="16">
    <w:abstractNumId w:val="9"/>
  </w:num>
  <w:num w:numId="17">
    <w:abstractNumId w:val="17"/>
  </w:num>
  <w:num w:numId="18">
    <w:abstractNumId w:val="15"/>
  </w:num>
  <w:num w:numId="19">
    <w:abstractNumId w:val="4"/>
  </w:num>
  <w:num w:numId="20">
    <w:abstractNumId w:val="1"/>
  </w:num>
  <w:num w:numId="21">
    <w:abstractNumId w:val="34"/>
  </w:num>
  <w:num w:numId="22">
    <w:abstractNumId w:val="8"/>
  </w:num>
  <w:num w:numId="23">
    <w:abstractNumId w:val="29"/>
  </w:num>
  <w:num w:numId="24">
    <w:abstractNumId w:val="39"/>
  </w:num>
  <w:num w:numId="25">
    <w:abstractNumId w:val="31"/>
  </w:num>
  <w:num w:numId="26">
    <w:abstractNumId w:val="19"/>
  </w:num>
  <w:num w:numId="27">
    <w:abstractNumId w:val="21"/>
  </w:num>
  <w:num w:numId="28">
    <w:abstractNumId w:val="7"/>
  </w:num>
  <w:num w:numId="29">
    <w:abstractNumId w:val="33"/>
  </w:num>
  <w:num w:numId="30">
    <w:abstractNumId w:val="12"/>
  </w:num>
  <w:num w:numId="31">
    <w:abstractNumId w:val="30"/>
  </w:num>
  <w:num w:numId="32">
    <w:abstractNumId w:val="5"/>
  </w:num>
  <w:num w:numId="33">
    <w:abstractNumId w:val="25"/>
  </w:num>
  <w:num w:numId="34">
    <w:abstractNumId w:val="3"/>
  </w:num>
  <w:num w:numId="35">
    <w:abstractNumId w:val="40"/>
  </w:num>
  <w:num w:numId="36">
    <w:abstractNumId w:val="14"/>
  </w:num>
  <w:num w:numId="37">
    <w:abstractNumId w:val="2"/>
  </w:num>
  <w:num w:numId="38">
    <w:abstractNumId w:val="11"/>
  </w:num>
  <w:num w:numId="39">
    <w:abstractNumId w:val="24"/>
  </w:num>
  <w:num w:numId="40">
    <w:abstractNumId w:val="22"/>
  </w:num>
  <w:num w:numId="41">
    <w:abstractNumId w:val="1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A5"/>
    <w:rsid w:val="00001631"/>
    <w:rsid w:val="00001F02"/>
    <w:rsid w:val="00002344"/>
    <w:rsid w:val="00005A37"/>
    <w:rsid w:val="00007E26"/>
    <w:rsid w:val="0001111C"/>
    <w:rsid w:val="00011710"/>
    <w:rsid w:val="00011C9E"/>
    <w:rsid w:val="00012050"/>
    <w:rsid w:val="0001373B"/>
    <w:rsid w:val="000140C0"/>
    <w:rsid w:val="00015C2D"/>
    <w:rsid w:val="00027E3E"/>
    <w:rsid w:val="00032158"/>
    <w:rsid w:val="00036C37"/>
    <w:rsid w:val="00037DB0"/>
    <w:rsid w:val="00041FD0"/>
    <w:rsid w:val="000436C4"/>
    <w:rsid w:val="00046479"/>
    <w:rsid w:val="00050CDD"/>
    <w:rsid w:val="000535F1"/>
    <w:rsid w:val="000548C2"/>
    <w:rsid w:val="00064A53"/>
    <w:rsid w:val="000853C2"/>
    <w:rsid w:val="000972B4"/>
    <w:rsid w:val="000A0AFF"/>
    <w:rsid w:val="000A11EC"/>
    <w:rsid w:val="000A3CAC"/>
    <w:rsid w:val="000A478C"/>
    <w:rsid w:val="000A7FFD"/>
    <w:rsid w:val="000B0D95"/>
    <w:rsid w:val="000B509A"/>
    <w:rsid w:val="000B6851"/>
    <w:rsid w:val="000C168E"/>
    <w:rsid w:val="000C4CDE"/>
    <w:rsid w:val="000C6418"/>
    <w:rsid w:val="000D377B"/>
    <w:rsid w:val="000D5F85"/>
    <w:rsid w:val="000E08FC"/>
    <w:rsid w:val="000E323F"/>
    <w:rsid w:val="000E56EE"/>
    <w:rsid w:val="000F2EB2"/>
    <w:rsid w:val="000F49BD"/>
    <w:rsid w:val="000F67E8"/>
    <w:rsid w:val="00100965"/>
    <w:rsid w:val="0010279D"/>
    <w:rsid w:val="00110F10"/>
    <w:rsid w:val="00116FCB"/>
    <w:rsid w:val="001176C0"/>
    <w:rsid w:val="00117A11"/>
    <w:rsid w:val="001237E5"/>
    <w:rsid w:val="00124339"/>
    <w:rsid w:val="00124475"/>
    <w:rsid w:val="00124740"/>
    <w:rsid w:val="001251D0"/>
    <w:rsid w:val="0013128F"/>
    <w:rsid w:val="00131C38"/>
    <w:rsid w:val="00132E11"/>
    <w:rsid w:val="00133EA3"/>
    <w:rsid w:val="001352A5"/>
    <w:rsid w:val="00135809"/>
    <w:rsid w:val="0013639D"/>
    <w:rsid w:val="001403E5"/>
    <w:rsid w:val="001418F9"/>
    <w:rsid w:val="00142911"/>
    <w:rsid w:val="00144B93"/>
    <w:rsid w:val="00147A8C"/>
    <w:rsid w:val="00150278"/>
    <w:rsid w:val="0015298E"/>
    <w:rsid w:val="00154095"/>
    <w:rsid w:val="00154277"/>
    <w:rsid w:val="001557AB"/>
    <w:rsid w:val="001561C9"/>
    <w:rsid w:val="00157D27"/>
    <w:rsid w:val="001606A5"/>
    <w:rsid w:val="0016132B"/>
    <w:rsid w:val="00161720"/>
    <w:rsid w:val="001628DC"/>
    <w:rsid w:val="001641DD"/>
    <w:rsid w:val="00164C61"/>
    <w:rsid w:val="00164DBD"/>
    <w:rsid w:val="00172208"/>
    <w:rsid w:val="00172A9A"/>
    <w:rsid w:val="00173248"/>
    <w:rsid w:val="00174AC6"/>
    <w:rsid w:val="00176D21"/>
    <w:rsid w:val="00176F6B"/>
    <w:rsid w:val="0018227B"/>
    <w:rsid w:val="00184A81"/>
    <w:rsid w:val="00186AC9"/>
    <w:rsid w:val="001939CD"/>
    <w:rsid w:val="001A1F7B"/>
    <w:rsid w:val="001B26C6"/>
    <w:rsid w:val="001B3839"/>
    <w:rsid w:val="001B7D36"/>
    <w:rsid w:val="001C6F93"/>
    <w:rsid w:val="001C7C5D"/>
    <w:rsid w:val="001D0A3E"/>
    <w:rsid w:val="001D4097"/>
    <w:rsid w:val="001E0242"/>
    <w:rsid w:val="001E24F8"/>
    <w:rsid w:val="001E50D8"/>
    <w:rsid w:val="001E53DE"/>
    <w:rsid w:val="001F0694"/>
    <w:rsid w:val="001F2AE0"/>
    <w:rsid w:val="001F30D1"/>
    <w:rsid w:val="001F6F28"/>
    <w:rsid w:val="0020273D"/>
    <w:rsid w:val="00203959"/>
    <w:rsid w:val="002044D8"/>
    <w:rsid w:val="00206069"/>
    <w:rsid w:val="00210609"/>
    <w:rsid w:val="002128D1"/>
    <w:rsid w:val="002165DF"/>
    <w:rsid w:val="002169D4"/>
    <w:rsid w:val="00217539"/>
    <w:rsid w:val="00220E38"/>
    <w:rsid w:val="00221434"/>
    <w:rsid w:val="00223B4C"/>
    <w:rsid w:val="00227621"/>
    <w:rsid w:val="0023030A"/>
    <w:rsid w:val="0023513E"/>
    <w:rsid w:val="0023585E"/>
    <w:rsid w:val="002375F2"/>
    <w:rsid w:val="00237A06"/>
    <w:rsid w:val="00242AA8"/>
    <w:rsid w:val="00250794"/>
    <w:rsid w:val="00256F99"/>
    <w:rsid w:val="00270509"/>
    <w:rsid w:val="0027340F"/>
    <w:rsid w:val="00276E91"/>
    <w:rsid w:val="00277165"/>
    <w:rsid w:val="002771B9"/>
    <w:rsid w:val="002802B4"/>
    <w:rsid w:val="00282666"/>
    <w:rsid w:val="00285DF0"/>
    <w:rsid w:val="002878BB"/>
    <w:rsid w:val="0029090B"/>
    <w:rsid w:val="0029362C"/>
    <w:rsid w:val="00293AC0"/>
    <w:rsid w:val="002973D9"/>
    <w:rsid w:val="002B24F8"/>
    <w:rsid w:val="002C002D"/>
    <w:rsid w:val="002C330E"/>
    <w:rsid w:val="002D103B"/>
    <w:rsid w:val="002D2984"/>
    <w:rsid w:val="002D2D7C"/>
    <w:rsid w:val="002D5812"/>
    <w:rsid w:val="002E1C1A"/>
    <w:rsid w:val="002E2B50"/>
    <w:rsid w:val="002E4A5C"/>
    <w:rsid w:val="002E567A"/>
    <w:rsid w:val="002E7894"/>
    <w:rsid w:val="002E7C66"/>
    <w:rsid w:val="002F1572"/>
    <w:rsid w:val="002F2D8C"/>
    <w:rsid w:val="002F40DD"/>
    <w:rsid w:val="002F6212"/>
    <w:rsid w:val="00301D95"/>
    <w:rsid w:val="00302428"/>
    <w:rsid w:val="003039E2"/>
    <w:rsid w:val="00310F54"/>
    <w:rsid w:val="00311FBD"/>
    <w:rsid w:val="0031474A"/>
    <w:rsid w:val="003147DE"/>
    <w:rsid w:val="00322CC2"/>
    <w:rsid w:val="003233BC"/>
    <w:rsid w:val="00324613"/>
    <w:rsid w:val="003248A3"/>
    <w:rsid w:val="00327879"/>
    <w:rsid w:val="00334006"/>
    <w:rsid w:val="00343FC3"/>
    <w:rsid w:val="00344762"/>
    <w:rsid w:val="00347E7B"/>
    <w:rsid w:val="003518E1"/>
    <w:rsid w:val="0035604F"/>
    <w:rsid w:val="00365509"/>
    <w:rsid w:val="00365779"/>
    <w:rsid w:val="00372B15"/>
    <w:rsid w:val="0037725C"/>
    <w:rsid w:val="00380B12"/>
    <w:rsid w:val="00380E91"/>
    <w:rsid w:val="00383E4B"/>
    <w:rsid w:val="0038444F"/>
    <w:rsid w:val="0038453A"/>
    <w:rsid w:val="0038519F"/>
    <w:rsid w:val="00397DB9"/>
    <w:rsid w:val="003A0373"/>
    <w:rsid w:val="003A095B"/>
    <w:rsid w:val="003A49F9"/>
    <w:rsid w:val="003A6616"/>
    <w:rsid w:val="003B0F4C"/>
    <w:rsid w:val="003B1C1E"/>
    <w:rsid w:val="003B62DD"/>
    <w:rsid w:val="003C0001"/>
    <w:rsid w:val="003C0288"/>
    <w:rsid w:val="003C78B0"/>
    <w:rsid w:val="003D0230"/>
    <w:rsid w:val="003D158C"/>
    <w:rsid w:val="003E1916"/>
    <w:rsid w:val="003E3B34"/>
    <w:rsid w:val="003E4451"/>
    <w:rsid w:val="003E4EF1"/>
    <w:rsid w:val="003E6D2B"/>
    <w:rsid w:val="003E75F9"/>
    <w:rsid w:val="003F0BDF"/>
    <w:rsid w:val="003F18B2"/>
    <w:rsid w:val="003F2EE6"/>
    <w:rsid w:val="003F490F"/>
    <w:rsid w:val="003F74BD"/>
    <w:rsid w:val="00403A13"/>
    <w:rsid w:val="00404691"/>
    <w:rsid w:val="00410DD4"/>
    <w:rsid w:val="00413F44"/>
    <w:rsid w:val="00414C18"/>
    <w:rsid w:val="00416287"/>
    <w:rsid w:val="0041683D"/>
    <w:rsid w:val="00427620"/>
    <w:rsid w:val="00434138"/>
    <w:rsid w:val="00435705"/>
    <w:rsid w:val="004376D8"/>
    <w:rsid w:val="00442E93"/>
    <w:rsid w:val="004430C7"/>
    <w:rsid w:val="0044433E"/>
    <w:rsid w:val="00444B7B"/>
    <w:rsid w:val="004463F6"/>
    <w:rsid w:val="004602C8"/>
    <w:rsid w:val="00460B7F"/>
    <w:rsid w:val="004667D0"/>
    <w:rsid w:val="00467B5A"/>
    <w:rsid w:val="00471997"/>
    <w:rsid w:val="00473D8D"/>
    <w:rsid w:val="00474FD1"/>
    <w:rsid w:val="004823D2"/>
    <w:rsid w:val="00487610"/>
    <w:rsid w:val="004948A2"/>
    <w:rsid w:val="004948FD"/>
    <w:rsid w:val="00496DDC"/>
    <w:rsid w:val="004A134E"/>
    <w:rsid w:val="004A38CC"/>
    <w:rsid w:val="004A43CB"/>
    <w:rsid w:val="004A49F1"/>
    <w:rsid w:val="004A689F"/>
    <w:rsid w:val="004A734E"/>
    <w:rsid w:val="004B7946"/>
    <w:rsid w:val="004C00A7"/>
    <w:rsid w:val="004C0175"/>
    <w:rsid w:val="004C3F1E"/>
    <w:rsid w:val="004C4CB4"/>
    <w:rsid w:val="004C54B7"/>
    <w:rsid w:val="004D053F"/>
    <w:rsid w:val="004D17FF"/>
    <w:rsid w:val="004D3FFF"/>
    <w:rsid w:val="004D572F"/>
    <w:rsid w:val="004E0B9B"/>
    <w:rsid w:val="004E7742"/>
    <w:rsid w:val="004F0855"/>
    <w:rsid w:val="004F08D3"/>
    <w:rsid w:val="004F0DAF"/>
    <w:rsid w:val="004F32DC"/>
    <w:rsid w:val="004F7FF9"/>
    <w:rsid w:val="00501739"/>
    <w:rsid w:val="00525006"/>
    <w:rsid w:val="0053198C"/>
    <w:rsid w:val="00533198"/>
    <w:rsid w:val="00537641"/>
    <w:rsid w:val="00537C0B"/>
    <w:rsid w:val="00544CA5"/>
    <w:rsid w:val="005478E3"/>
    <w:rsid w:val="00547932"/>
    <w:rsid w:val="00552432"/>
    <w:rsid w:val="005570A8"/>
    <w:rsid w:val="00557D49"/>
    <w:rsid w:val="00560305"/>
    <w:rsid w:val="00561023"/>
    <w:rsid w:val="005613FD"/>
    <w:rsid w:val="005656C6"/>
    <w:rsid w:val="00565A3F"/>
    <w:rsid w:val="00570DB4"/>
    <w:rsid w:val="0057445C"/>
    <w:rsid w:val="00582495"/>
    <w:rsid w:val="0058611B"/>
    <w:rsid w:val="005873BB"/>
    <w:rsid w:val="00590B57"/>
    <w:rsid w:val="00595044"/>
    <w:rsid w:val="00596A2D"/>
    <w:rsid w:val="005A20A1"/>
    <w:rsid w:val="005B6892"/>
    <w:rsid w:val="005C1D49"/>
    <w:rsid w:val="005C49C5"/>
    <w:rsid w:val="005D2307"/>
    <w:rsid w:val="005D5C27"/>
    <w:rsid w:val="005D5E72"/>
    <w:rsid w:val="005D6B11"/>
    <w:rsid w:val="005E0E24"/>
    <w:rsid w:val="005E38C8"/>
    <w:rsid w:val="005E4AC1"/>
    <w:rsid w:val="005E7417"/>
    <w:rsid w:val="005F1883"/>
    <w:rsid w:val="005F3CD7"/>
    <w:rsid w:val="005F4355"/>
    <w:rsid w:val="006004F4"/>
    <w:rsid w:val="0060158C"/>
    <w:rsid w:val="0060168E"/>
    <w:rsid w:val="00602855"/>
    <w:rsid w:val="00603611"/>
    <w:rsid w:val="00606A24"/>
    <w:rsid w:val="006105DE"/>
    <w:rsid w:val="00615578"/>
    <w:rsid w:val="0061558D"/>
    <w:rsid w:val="00616184"/>
    <w:rsid w:val="006201B6"/>
    <w:rsid w:val="00621A9D"/>
    <w:rsid w:val="00622D0B"/>
    <w:rsid w:val="00626155"/>
    <w:rsid w:val="006274A5"/>
    <w:rsid w:val="006303CF"/>
    <w:rsid w:val="00632C52"/>
    <w:rsid w:val="00636831"/>
    <w:rsid w:val="0063768D"/>
    <w:rsid w:val="0064297C"/>
    <w:rsid w:val="00646946"/>
    <w:rsid w:val="0065099F"/>
    <w:rsid w:val="00652673"/>
    <w:rsid w:val="006535C0"/>
    <w:rsid w:val="00655FD6"/>
    <w:rsid w:val="00656222"/>
    <w:rsid w:val="00657B5D"/>
    <w:rsid w:val="006606CF"/>
    <w:rsid w:val="00662B16"/>
    <w:rsid w:val="00664B03"/>
    <w:rsid w:val="00676DA7"/>
    <w:rsid w:val="006777CD"/>
    <w:rsid w:val="00680F23"/>
    <w:rsid w:val="00680FE0"/>
    <w:rsid w:val="00681B07"/>
    <w:rsid w:val="0068373F"/>
    <w:rsid w:val="006843A0"/>
    <w:rsid w:val="00687B80"/>
    <w:rsid w:val="00690A13"/>
    <w:rsid w:val="006963CA"/>
    <w:rsid w:val="006A0CDB"/>
    <w:rsid w:val="006A115F"/>
    <w:rsid w:val="006A474C"/>
    <w:rsid w:val="006A629A"/>
    <w:rsid w:val="006A64F8"/>
    <w:rsid w:val="006A7B85"/>
    <w:rsid w:val="006B2194"/>
    <w:rsid w:val="006B426D"/>
    <w:rsid w:val="006C074A"/>
    <w:rsid w:val="006C2468"/>
    <w:rsid w:val="006C37BB"/>
    <w:rsid w:val="006D0530"/>
    <w:rsid w:val="006D1F8A"/>
    <w:rsid w:val="006D3AB7"/>
    <w:rsid w:val="006D47F2"/>
    <w:rsid w:val="006D4C52"/>
    <w:rsid w:val="006D67E7"/>
    <w:rsid w:val="006D7A4A"/>
    <w:rsid w:val="006F001F"/>
    <w:rsid w:val="006F1B0A"/>
    <w:rsid w:val="006F2412"/>
    <w:rsid w:val="006F3D74"/>
    <w:rsid w:val="006F443A"/>
    <w:rsid w:val="006F5B13"/>
    <w:rsid w:val="007000AD"/>
    <w:rsid w:val="007012ED"/>
    <w:rsid w:val="00702A27"/>
    <w:rsid w:val="00703005"/>
    <w:rsid w:val="007056C4"/>
    <w:rsid w:val="00706EB2"/>
    <w:rsid w:val="00706F52"/>
    <w:rsid w:val="00710972"/>
    <w:rsid w:val="00711B8F"/>
    <w:rsid w:val="0071260C"/>
    <w:rsid w:val="00713BD8"/>
    <w:rsid w:val="0071440F"/>
    <w:rsid w:val="007146D8"/>
    <w:rsid w:val="00715734"/>
    <w:rsid w:val="00717E41"/>
    <w:rsid w:val="00722EF9"/>
    <w:rsid w:val="00726BA4"/>
    <w:rsid w:val="007273AD"/>
    <w:rsid w:val="00734E01"/>
    <w:rsid w:val="00740025"/>
    <w:rsid w:val="007444F5"/>
    <w:rsid w:val="00746BA1"/>
    <w:rsid w:val="0074798E"/>
    <w:rsid w:val="00750CCA"/>
    <w:rsid w:val="0075270F"/>
    <w:rsid w:val="0075610E"/>
    <w:rsid w:val="00762B0E"/>
    <w:rsid w:val="00764DD8"/>
    <w:rsid w:val="0076592B"/>
    <w:rsid w:val="00765AD6"/>
    <w:rsid w:val="007661C2"/>
    <w:rsid w:val="00770F4A"/>
    <w:rsid w:val="00774049"/>
    <w:rsid w:val="00774B0E"/>
    <w:rsid w:val="00777635"/>
    <w:rsid w:val="0078241E"/>
    <w:rsid w:val="00785392"/>
    <w:rsid w:val="00790906"/>
    <w:rsid w:val="0079307E"/>
    <w:rsid w:val="0079491E"/>
    <w:rsid w:val="007A3BDE"/>
    <w:rsid w:val="007B0071"/>
    <w:rsid w:val="007B4A53"/>
    <w:rsid w:val="007C1F5D"/>
    <w:rsid w:val="007C4812"/>
    <w:rsid w:val="007C52A6"/>
    <w:rsid w:val="007C69FC"/>
    <w:rsid w:val="007D0203"/>
    <w:rsid w:val="007D0D15"/>
    <w:rsid w:val="007D2156"/>
    <w:rsid w:val="007D5EC4"/>
    <w:rsid w:val="007D7039"/>
    <w:rsid w:val="007E007A"/>
    <w:rsid w:val="007E5802"/>
    <w:rsid w:val="00801742"/>
    <w:rsid w:val="00815C29"/>
    <w:rsid w:val="00817FAE"/>
    <w:rsid w:val="00820632"/>
    <w:rsid w:val="00825367"/>
    <w:rsid w:val="0083142B"/>
    <w:rsid w:val="00840BFD"/>
    <w:rsid w:val="008421F6"/>
    <w:rsid w:val="00850531"/>
    <w:rsid w:val="0085130F"/>
    <w:rsid w:val="00853B81"/>
    <w:rsid w:val="008551A9"/>
    <w:rsid w:val="00855876"/>
    <w:rsid w:val="00856D40"/>
    <w:rsid w:val="008575F3"/>
    <w:rsid w:val="00865144"/>
    <w:rsid w:val="00866218"/>
    <w:rsid w:val="00866BF1"/>
    <w:rsid w:val="00874535"/>
    <w:rsid w:val="00874597"/>
    <w:rsid w:val="0087534A"/>
    <w:rsid w:val="00876AE8"/>
    <w:rsid w:val="008831CB"/>
    <w:rsid w:val="00887560"/>
    <w:rsid w:val="00894FB1"/>
    <w:rsid w:val="008A3A01"/>
    <w:rsid w:val="008B0214"/>
    <w:rsid w:val="008B04A8"/>
    <w:rsid w:val="008B4E66"/>
    <w:rsid w:val="008C2199"/>
    <w:rsid w:val="008D210A"/>
    <w:rsid w:val="008D2233"/>
    <w:rsid w:val="008D5676"/>
    <w:rsid w:val="008F1862"/>
    <w:rsid w:val="008F4914"/>
    <w:rsid w:val="00902751"/>
    <w:rsid w:val="00903168"/>
    <w:rsid w:val="00903C7B"/>
    <w:rsid w:val="00905340"/>
    <w:rsid w:val="0090736E"/>
    <w:rsid w:val="00911A3F"/>
    <w:rsid w:val="009163AD"/>
    <w:rsid w:val="009220B3"/>
    <w:rsid w:val="0092353C"/>
    <w:rsid w:val="009264C7"/>
    <w:rsid w:val="00930D12"/>
    <w:rsid w:val="00931AAF"/>
    <w:rsid w:val="00935246"/>
    <w:rsid w:val="009355E3"/>
    <w:rsid w:val="0093746B"/>
    <w:rsid w:val="009431C8"/>
    <w:rsid w:val="009478DE"/>
    <w:rsid w:val="00950918"/>
    <w:rsid w:val="009520E1"/>
    <w:rsid w:val="00953EFE"/>
    <w:rsid w:val="0095483C"/>
    <w:rsid w:val="009551B6"/>
    <w:rsid w:val="00957DBE"/>
    <w:rsid w:val="009616D6"/>
    <w:rsid w:val="009618F3"/>
    <w:rsid w:val="00962C98"/>
    <w:rsid w:val="00965E6B"/>
    <w:rsid w:val="0096720C"/>
    <w:rsid w:val="00967370"/>
    <w:rsid w:val="009765A6"/>
    <w:rsid w:val="009815A8"/>
    <w:rsid w:val="00983C2B"/>
    <w:rsid w:val="00985C16"/>
    <w:rsid w:val="009905C3"/>
    <w:rsid w:val="009922EC"/>
    <w:rsid w:val="0099287D"/>
    <w:rsid w:val="00993FEF"/>
    <w:rsid w:val="0099400F"/>
    <w:rsid w:val="009A4643"/>
    <w:rsid w:val="009B1AB1"/>
    <w:rsid w:val="009B4E83"/>
    <w:rsid w:val="009B5C9F"/>
    <w:rsid w:val="009C1D90"/>
    <w:rsid w:val="009C4BDE"/>
    <w:rsid w:val="009C6E7E"/>
    <w:rsid w:val="009D0C37"/>
    <w:rsid w:val="009D1523"/>
    <w:rsid w:val="009D4647"/>
    <w:rsid w:val="009D7865"/>
    <w:rsid w:val="009E00DE"/>
    <w:rsid w:val="009E088A"/>
    <w:rsid w:val="009E30CD"/>
    <w:rsid w:val="009E4193"/>
    <w:rsid w:val="009E4AEB"/>
    <w:rsid w:val="009F1E3B"/>
    <w:rsid w:val="00A02859"/>
    <w:rsid w:val="00A10F00"/>
    <w:rsid w:val="00A1170A"/>
    <w:rsid w:val="00A170CE"/>
    <w:rsid w:val="00A17471"/>
    <w:rsid w:val="00A21AE9"/>
    <w:rsid w:val="00A228C1"/>
    <w:rsid w:val="00A248FD"/>
    <w:rsid w:val="00A24BAB"/>
    <w:rsid w:val="00A25A02"/>
    <w:rsid w:val="00A26A12"/>
    <w:rsid w:val="00A3111A"/>
    <w:rsid w:val="00A32481"/>
    <w:rsid w:val="00A32703"/>
    <w:rsid w:val="00A40126"/>
    <w:rsid w:val="00A4264D"/>
    <w:rsid w:val="00A43757"/>
    <w:rsid w:val="00A44BDA"/>
    <w:rsid w:val="00A50E9B"/>
    <w:rsid w:val="00A543AA"/>
    <w:rsid w:val="00A56F2F"/>
    <w:rsid w:val="00A61C74"/>
    <w:rsid w:val="00A6286A"/>
    <w:rsid w:val="00A63BDD"/>
    <w:rsid w:val="00A718CD"/>
    <w:rsid w:val="00A72053"/>
    <w:rsid w:val="00A7212C"/>
    <w:rsid w:val="00A722A4"/>
    <w:rsid w:val="00A72DFD"/>
    <w:rsid w:val="00A742C3"/>
    <w:rsid w:val="00A75B72"/>
    <w:rsid w:val="00A772F3"/>
    <w:rsid w:val="00A80642"/>
    <w:rsid w:val="00A80DDB"/>
    <w:rsid w:val="00A850FD"/>
    <w:rsid w:val="00A91B5A"/>
    <w:rsid w:val="00A91BC3"/>
    <w:rsid w:val="00A92A5C"/>
    <w:rsid w:val="00A93468"/>
    <w:rsid w:val="00A957D7"/>
    <w:rsid w:val="00A96D12"/>
    <w:rsid w:val="00AA509A"/>
    <w:rsid w:val="00AA6468"/>
    <w:rsid w:val="00AA6840"/>
    <w:rsid w:val="00AB1EED"/>
    <w:rsid w:val="00AB448D"/>
    <w:rsid w:val="00AB5DE9"/>
    <w:rsid w:val="00AC09E8"/>
    <w:rsid w:val="00AC218B"/>
    <w:rsid w:val="00AC2292"/>
    <w:rsid w:val="00AC2F00"/>
    <w:rsid w:val="00AC4B07"/>
    <w:rsid w:val="00AC54AC"/>
    <w:rsid w:val="00AC5B33"/>
    <w:rsid w:val="00AC75B2"/>
    <w:rsid w:val="00AD171F"/>
    <w:rsid w:val="00AD6BAC"/>
    <w:rsid w:val="00AD7F5C"/>
    <w:rsid w:val="00AE4EEA"/>
    <w:rsid w:val="00AF3787"/>
    <w:rsid w:val="00AF6CC7"/>
    <w:rsid w:val="00B03033"/>
    <w:rsid w:val="00B03BE9"/>
    <w:rsid w:val="00B14BA7"/>
    <w:rsid w:val="00B14F97"/>
    <w:rsid w:val="00B16442"/>
    <w:rsid w:val="00B2145C"/>
    <w:rsid w:val="00B21F97"/>
    <w:rsid w:val="00B2200C"/>
    <w:rsid w:val="00B27B31"/>
    <w:rsid w:val="00B3214D"/>
    <w:rsid w:val="00B334C7"/>
    <w:rsid w:val="00B337AD"/>
    <w:rsid w:val="00B3746F"/>
    <w:rsid w:val="00B42943"/>
    <w:rsid w:val="00B51334"/>
    <w:rsid w:val="00B5303A"/>
    <w:rsid w:val="00B536C6"/>
    <w:rsid w:val="00B564E2"/>
    <w:rsid w:val="00B57850"/>
    <w:rsid w:val="00B614D4"/>
    <w:rsid w:val="00B66047"/>
    <w:rsid w:val="00B675C2"/>
    <w:rsid w:val="00B727A3"/>
    <w:rsid w:val="00B80C63"/>
    <w:rsid w:val="00B81D17"/>
    <w:rsid w:val="00B84ACB"/>
    <w:rsid w:val="00B8643D"/>
    <w:rsid w:val="00B86BF6"/>
    <w:rsid w:val="00B939FB"/>
    <w:rsid w:val="00B94AC8"/>
    <w:rsid w:val="00B9593A"/>
    <w:rsid w:val="00B96AA2"/>
    <w:rsid w:val="00BA250F"/>
    <w:rsid w:val="00BA590A"/>
    <w:rsid w:val="00BB4A99"/>
    <w:rsid w:val="00BB4D67"/>
    <w:rsid w:val="00BB598E"/>
    <w:rsid w:val="00BC1598"/>
    <w:rsid w:val="00BC537B"/>
    <w:rsid w:val="00BC697C"/>
    <w:rsid w:val="00BD4FFF"/>
    <w:rsid w:val="00BD5E0C"/>
    <w:rsid w:val="00BE077E"/>
    <w:rsid w:val="00BE1E94"/>
    <w:rsid w:val="00BE2080"/>
    <w:rsid w:val="00BE25BA"/>
    <w:rsid w:val="00BE6192"/>
    <w:rsid w:val="00BF4AEF"/>
    <w:rsid w:val="00BF598A"/>
    <w:rsid w:val="00BF6015"/>
    <w:rsid w:val="00C01B66"/>
    <w:rsid w:val="00C02702"/>
    <w:rsid w:val="00C069A8"/>
    <w:rsid w:val="00C07928"/>
    <w:rsid w:val="00C101A7"/>
    <w:rsid w:val="00C13AD7"/>
    <w:rsid w:val="00C153A1"/>
    <w:rsid w:val="00C15B63"/>
    <w:rsid w:val="00C34C25"/>
    <w:rsid w:val="00C35548"/>
    <w:rsid w:val="00C35882"/>
    <w:rsid w:val="00C42573"/>
    <w:rsid w:val="00C50243"/>
    <w:rsid w:val="00C505CC"/>
    <w:rsid w:val="00C524A4"/>
    <w:rsid w:val="00C53E5B"/>
    <w:rsid w:val="00C616B0"/>
    <w:rsid w:val="00C6346D"/>
    <w:rsid w:val="00C641BB"/>
    <w:rsid w:val="00C65682"/>
    <w:rsid w:val="00C7635C"/>
    <w:rsid w:val="00C81477"/>
    <w:rsid w:val="00C81EBA"/>
    <w:rsid w:val="00C853E6"/>
    <w:rsid w:val="00C8552C"/>
    <w:rsid w:val="00C8790E"/>
    <w:rsid w:val="00C923B3"/>
    <w:rsid w:val="00C931D8"/>
    <w:rsid w:val="00C93713"/>
    <w:rsid w:val="00C9479E"/>
    <w:rsid w:val="00C969A3"/>
    <w:rsid w:val="00C97884"/>
    <w:rsid w:val="00CA0BE4"/>
    <w:rsid w:val="00CA0F06"/>
    <w:rsid w:val="00CA1B00"/>
    <w:rsid w:val="00CA3E4F"/>
    <w:rsid w:val="00CA5411"/>
    <w:rsid w:val="00CA7B53"/>
    <w:rsid w:val="00CB0732"/>
    <w:rsid w:val="00CB1FF0"/>
    <w:rsid w:val="00CB73D3"/>
    <w:rsid w:val="00CC190B"/>
    <w:rsid w:val="00CC5C0F"/>
    <w:rsid w:val="00CD59DB"/>
    <w:rsid w:val="00CE2A8B"/>
    <w:rsid w:val="00CE562F"/>
    <w:rsid w:val="00CF1A33"/>
    <w:rsid w:val="00CF29CE"/>
    <w:rsid w:val="00CF3293"/>
    <w:rsid w:val="00D03E29"/>
    <w:rsid w:val="00D04ED8"/>
    <w:rsid w:val="00D1072E"/>
    <w:rsid w:val="00D24A21"/>
    <w:rsid w:val="00D25FD2"/>
    <w:rsid w:val="00D3758D"/>
    <w:rsid w:val="00D44E54"/>
    <w:rsid w:val="00D4652C"/>
    <w:rsid w:val="00D5002A"/>
    <w:rsid w:val="00D56938"/>
    <w:rsid w:val="00D57515"/>
    <w:rsid w:val="00D64E4E"/>
    <w:rsid w:val="00D66524"/>
    <w:rsid w:val="00D66540"/>
    <w:rsid w:val="00D66B40"/>
    <w:rsid w:val="00D70405"/>
    <w:rsid w:val="00D7182F"/>
    <w:rsid w:val="00D81E1D"/>
    <w:rsid w:val="00D82E1A"/>
    <w:rsid w:val="00D86D8A"/>
    <w:rsid w:val="00DA241A"/>
    <w:rsid w:val="00DA3B13"/>
    <w:rsid w:val="00DA43DF"/>
    <w:rsid w:val="00DA5467"/>
    <w:rsid w:val="00DB0034"/>
    <w:rsid w:val="00DB0565"/>
    <w:rsid w:val="00DB1071"/>
    <w:rsid w:val="00DB11ED"/>
    <w:rsid w:val="00DB216D"/>
    <w:rsid w:val="00DC07B7"/>
    <w:rsid w:val="00DC1E28"/>
    <w:rsid w:val="00DC6A82"/>
    <w:rsid w:val="00DD3FA9"/>
    <w:rsid w:val="00DD6010"/>
    <w:rsid w:val="00DD78BB"/>
    <w:rsid w:val="00DE1DDA"/>
    <w:rsid w:val="00DE2ACC"/>
    <w:rsid w:val="00DF52B1"/>
    <w:rsid w:val="00DF5985"/>
    <w:rsid w:val="00DF6008"/>
    <w:rsid w:val="00DF7821"/>
    <w:rsid w:val="00DF78DD"/>
    <w:rsid w:val="00E0191B"/>
    <w:rsid w:val="00E019E5"/>
    <w:rsid w:val="00E05D69"/>
    <w:rsid w:val="00E06643"/>
    <w:rsid w:val="00E0764E"/>
    <w:rsid w:val="00E077A5"/>
    <w:rsid w:val="00E1457F"/>
    <w:rsid w:val="00E14732"/>
    <w:rsid w:val="00E14F7E"/>
    <w:rsid w:val="00E23ADC"/>
    <w:rsid w:val="00E30A93"/>
    <w:rsid w:val="00E36DC6"/>
    <w:rsid w:val="00E37FE7"/>
    <w:rsid w:val="00E42252"/>
    <w:rsid w:val="00E43856"/>
    <w:rsid w:val="00E46AC5"/>
    <w:rsid w:val="00E606BA"/>
    <w:rsid w:val="00E638DD"/>
    <w:rsid w:val="00E63D03"/>
    <w:rsid w:val="00E6649E"/>
    <w:rsid w:val="00E67615"/>
    <w:rsid w:val="00E71F5A"/>
    <w:rsid w:val="00E7242D"/>
    <w:rsid w:val="00E76082"/>
    <w:rsid w:val="00E77E6E"/>
    <w:rsid w:val="00E80C53"/>
    <w:rsid w:val="00E844F6"/>
    <w:rsid w:val="00E85F8B"/>
    <w:rsid w:val="00E927BC"/>
    <w:rsid w:val="00E92BF8"/>
    <w:rsid w:val="00E94781"/>
    <w:rsid w:val="00E94B0A"/>
    <w:rsid w:val="00E966B5"/>
    <w:rsid w:val="00E9692E"/>
    <w:rsid w:val="00EA545B"/>
    <w:rsid w:val="00EA6FA1"/>
    <w:rsid w:val="00EB022F"/>
    <w:rsid w:val="00EB6475"/>
    <w:rsid w:val="00EC040C"/>
    <w:rsid w:val="00EC299F"/>
    <w:rsid w:val="00EC6A5B"/>
    <w:rsid w:val="00ED188E"/>
    <w:rsid w:val="00ED1978"/>
    <w:rsid w:val="00ED399D"/>
    <w:rsid w:val="00ED3E4B"/>
    <w:rsid w:val="00ED464F"/>
    <w:rsid w:val="00ED5F5F"/>
    <w:rsid w:val="00EE1B08"/>
    <w:rsid w:val="00EF460A"/>
    <w:rsid w:val="00EF485E"/>
    <w:rsid w:val="00EF4FA4"/>
    <w:rsid w:val="00EF74C2"/>
    <w:rsid w:val="00F0022F"/>
    <w:rsid w:val="00F027EB"/>
    <w:rsid w:val="00F035B2"/>
    <w:rsid w:val="00F10415"/>
    <w:rsid w:val="00F10E31"/>
    <w:rsid w:val="00F25486"/>
    <w:rsid w:val="00F25575"/>
    <w:rsid w:val="00F26720"/>
    <w:rsid w:val="00F33D4B"/>
    <w:rsid w:val="00F36212"/>
    <w:rsid w:val="00F37A93"/>
    <w:rsid w:val="00F401A5"/>
    <w:rsid w:val="00F42994"/>
    <w:rsid w:val="00F45AA0"/>
    <w:rsid w:val="00F51AB2"/>
    <w:rsid w:val="00F55789"/>
    <w:rsid w:val="00F56B0F"/>
    <w:rsid w:val="00F573B5"/>
    <w:rsid w:val="00F65C7A"/>
    <w:rsid w:val="00F67A93"/>
    <w:rsid w:val="00F70435"/>
    <w:rsid w:val="00F717A5"/>
    <w:rsid w:val="00F72D3D"/>
    <w:rsid w:val="00F761E1"/>
    <w:rsid w:val="00F80EC4"/>
    <w:rsid w:val="00F83D7D"/>
    <w:rsid w:val="00F83DD4"/>
    <w:rsid w:val="00F9021C"/>
    <w:rsid w:val="00F90B1A"/>
    <w:rsid w:val="00F92E0F"/>
    <w:rsid w:val="00F9592D"/>
    <w:rsid w:val="00F96428"/>
    <w:rsid w:val="00FA3178"/>
    <w:rsid w:val="00FA31B7"/>
    <w:rsid w:val="00FA49B7"/>
    <w:rsid w:val="00FA6AA7"/>
    <w:rsid w:val="00FB19F8"/>
    <w:rsid w:val="00FB27CF"/>
    <w:rsid w:val="00FC0888"/>
    <w:rsid w:val="00FC0E1C"/>
    <w:rsid w:val="00FC6B74"/>
    <w:rsid w:val="00FD1164"/>
    <w:rsid w:val="00FD3992"/>
    <w:rsid w:val="00FD485C"/>
    <w:rsid w:val="00FD4D73"/>
    <w:rsid w:val="00FD4EA6"/>
    <w:rsid w:val="00FD74EA"/>
    <w:rsid w:val="00FD7664"/>
    <w:rsid w:val="00FE2F30"/>
    <w:rsid w:val="00FF359B"/>
    <w:rsid w:val="00FF4EC0"/>
    <w:rsid w:val="00FF6A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67A"/>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punct1">
    <w:name w:val="punct1"/>
    <w:basedOn w:val="Fontdeparagrafimplicit"/>
    <w:rsid w:val="000A3CAC"/>
    <w:rPr>
      <w:b/>
      <w:bCs/>
      <w:color w:val="000000"/>
    </w:rPr>
  </w:style>
  <w:style w:type="character" w:customStyle="1" w:styleId="alineat1">
    <w:name w:val="alineat1"/>
    <w:basedOn w:val="Fontdeparagrafimplicit"/>
    <w:rsid w:val="00BF598A"/>
    <w:rPr>
      <w:b/>
      <w:bCs/>
      <w:color w:val="000000"/>
    </w:rPr>
  </w:style>
  <w:style w:type="paragraph" w:customStyle="1" w:styleId="DefaultText2">
    <w:name w:val="Default Text:2"/>
    <w:basedOn w:val="Normal"/>
    <w:rsid w:val="0037725C"/>
    <w:rPr>
      <w:noProof/>
      <w:szCs w:val="20"/>
      <w:lang w:val="en-US" w:eastAsia="en-US"/>
    </w:rPr>
  </w:style>
  <w:style w:type="paragraph" w:customStyle="1" w:styleId="DefaultText">
    <w:name w:val="Default Text"/>
    <w:basedOn w:val="Normal"/>
    <w:link w:val="DefaultTextChar"/>
    <w:rsid w:val="00703005"/>
    <w:rPr>
      <w:noProof/>
      <w:szCs w:val="20"/>
      <w:lang w:val="en-US" w:eastAsia="en-US"/>
    </w:rPr>
  </w:style>
  <w:style w:type="character" w:customStyle="1" w:styleId="apple-converted-space">
    <w:name w:val="apple-converted-space"/>
    <w:basedOn w:val="Fontdeparagrafimplicit"/>
    <w:rsid w:val="00817FAE"/>
  </w:style>
  <w:style w:type="character" w:customStyle="1" w:styleId="labeldatatext">
    <w:name w:val="labeldatatext"/>
    <w:basedOn w:val="Fontdeparagrafimplicit"/>
    <w:rsid w:val="00817FAE"/>
  </w:style>
  <w:style w:type="paragraph" w:customStyle="1" w:styleId="DefaultText1">
    <w:name w:val="Default Text:1"/>
    <w:basedOn w:val="Normal"/>
    <w:link w:val="DefaultText1Char"/>
    <w:rsid w:val="0038519F"/>
    <w:rPr>
      <w:noProof/>
      <w:szCs w:val="20"/>
      <w:lang w:val="en-US" w:eastAsia="en-US"/>
    </w:rPr>
  </w:style>
  <w:style w:type="character" w:styleId="Hyperlink">
    <w:name w:val="Hyperlink"/>
    <w:basedOn w:val="Fontdeparagrafimplicit"/>
    <w:uiPriority w:val="99"/>
    <w:rsid w:val="0038519F"/>
    <w:rPr>
      <w:color w:val="0000FF"/>
      <w:u w:val="single"/>
    </w:rPr>
  </w:style>
  <w:style w:type="character" w:customStyle="1" w:styleId="DefaultText1Char">
    <w:name w:val="Default Text:1 Char"/>
    <w:basedOn w:val="Fontdeparagrafimplicit"/>
    <w:link w:val="DefaultText1"/>
    <w:rsid w:val="0053198C"/>
    <w:rPr>
      <w:noProof/>
      <w:sz w:val="24"/>
    </w:rPr>
  </w:style>
  <w:style w:type="character" w:customStyle="1" w:styleId="DefaultTextChar">
    <w:name w:val="Default Text Char"/>
    <w:basedOn w:val="Fontdeparagrafimplicit"/>
    <w:link w:val="DefaultText"/>
    <w:locked/>
    <w:rsid w:val="0053198C"/>
    <w:rPr>
      <w:noProof/>
      <w:sz w:val="24"/>
    </w:rPr>
  </w:style>
  <w:style w:type="paragraph" w:customStyle="1" w:styleId="Par1">
    <w:name w:val="Par_1"/>
    <w:basedOn w:val="Normal"/>
    <w:link w:val="Par1Char"/>
    <w:rsid w:val="0053198C"/>
    <w:pPr>
      <w:ind w:left="580" w:hanging="580"/>
      <w:jc w:val="both"/>
    </w:pPr>
    <w:rPr>
      <w:color w:val="000000"/>
      <w:sz w:val="18"/>
      <w:szCs w:val="20"/>
      <w:lang w:val="en-US" w:eastAsia="en-GB"/>
    </w:rPr>
  </w:style>
  <w:style w:type="character" w:customStyle="1" w:styleId="Par1Char">
    <w:name w:val="Par_1 Char"/>
    <w:basedOn w:val="Fontdeparagrafimplicit"/>
    <w:link w:val="Par1"/>
    <w:rsid w:val="0053198C"/>
    <w:rPr>
      <w:color w:val="000000"/>
      <w:sz w:val="18"/>
      <w:lang w:eastAsia="en-GB"/>
    </w:rPr>
  </w:style>
  <w:style w:type="character" w:customStyle="1" w:styleId="FontStyle20">
    <w:name w:val="Font Style20"/>
    <w:uiPriority w:val="99"/>
    <w:rsid w:val="004C00A7"/>
    <w:rPr>
      <w:rFonts w:ascii="Times New Roman" w:hAnsi="Times New Roman" w:cs="Times New Roman"/>
      <w:sz w:val="20"/>
      <w:szCs w:val="20"/>
    </w:rPr>
  </w:style>
  <w:style w:type="character" w:customStyle="1" w:styleId="FontStyle23">
    <w:name w:val="Font Style23"/>
    <w:uiPriority w:val="99"/>
    <w:rsid w:val="004C00A7"/>
    <w:rPr>
      <w:rFonts w:ascii="Times New Roman" w:hAnsi="Times New Roman" w:cs="Times New Roman"/>
      <w:b/>
      <w:bCs/>
      <w:sz w:val="20"/>
      <w:szCs w:val="20"/>
    </w:rPr>
  </w:style>
  <w:style w:type="paragraph" w:customStyle="1" w:styleId="Style7">
    <w:name w:val="Style7"/>
    <w:basedOn w:val="Normal"/>
    <w:uiPriority w:val="99"/>
    <w:rsid w:val="004C00A7"/>
    <w:pPr>
      <w:widowControl w:val="0"/>
      <w:autoSpaceDE w:val="0"/>
      <w:autoSpaceDN w:val="0"/>
      <w:adjustRightInd w:val="0"/>
      <w:spacing w:line="256" w:lineRule="exact"/>
      <w:jc w:val="both"/>
    </w:pPr>
    <w:rPr>
      <w:lang w:val="en-US" w:eastAsia="en-US"/>
    </w:rPr>
  </w:style>
  <w:style w:type="paragraph" w:styleId="TextnBalon">
    <w:name w:val="Balloon Text"/>
    <w:basedOn w:val="Normal"/>
    <w:link w:val="TextnBalonCaracter"/>
    <w:rsid w:val="00BC1598"/>
    <w:rPr>
      <w:rFonts w:ascii="Tahoma" w:hAnsi="Tahoma" w:cs="Tahoma"/>
      <w:sz w:val="16"/>
      <w:szCs w:val="16"/>
    </w:rPr>
  </w:style>
  <w:style w:type="character" w:customStyle="1" w:styleId="TextnBalonCaracter">
    <w:name w:val="Text în Balon Caracter"/>
    <w:basedOn w:val="Fontdeparagrafimplicit"/>
    <w:link w:val="TextnBalon"/>
    <w:rsid w:val="00BC1598"/>
    <w:rPr>
      <w:rFonts w:ascii="Tahoma" w:hAnsi="Tahoma" w:cs="Tahoma"/>
      <w:sz w:val="16"/>
      <w:szCs w:val="16"/>
      <w:lang w:val="ro-RO" w:eastAsia="ro-RO"/>
    </w:rPr>
  </w:style>
  <w:style w:type="paragraph" w:styleId="Listparagraf">
    <w:name w:val="List Paragraph"/>
    <w:basedOn w:val="Normal"/>
    <w:uiPriority w:val="34"/>
    <w:qFormat/>
    <w:rsid w:val="00DC07B7"/>
    <w:pPr>
      <w:ind w:left="720"/>
      <w:contextualSpacing/>
    </w:pPr>
    <w:rPr>
      <w:rFonts w:ascii="Courier" w:hAnsi="Courier"/>
      <w:lang w:val="en-US" w:eastAsia="en-US"/>
    </w:rPr>
  </w:style>
  <w:style w:type="paragraph" w:styleId="Antet">
    <w:name w:val="header"/>
    <w:basedOn w:val="Normal"/>
    <w:link w:val="AntetCaracter"/>
    <w:rsid w:val="00D66524"/>
    <w:pPr>
      <w:tabs>
        <w:tab w:val="center" w:pos="4680"/>
        <w:tab w:val="right" w:pos="9360"/>
      </w:tabs>
    </w:pPr>
  </w:style>
  <w:style w:type="character" w:customStyle="1" w:styleId="AntetCaracter">
    <w:name w:val="Antet Caracter"/>
    <w:basedOn w:val="Fontdeparagrafimplicit"/>
    <w:link w:val="Antet"/>
    <w:rsid w:val="00D66524"/>
    <w:rPr>
      <w:sz w:val="24"/>
      <w:szCs w:val="24"/>
      <w:lang w:val="ro-RO" w:eastAsia="ro-RO"/>
    </w:rPr>
  </w:style>
  <w:style w:type="paragraph" w:styleId="Subsol">
    <w:name w:val="footer"/>
    <w:basedOn w:val="Normal"/>
    <w:link w:val="SubsolCaracter"/>
    <w:uiPriority w:val="99"/>
    <w:rsid w:val="00D66524"/>
    <w:pPr>
      <w:tabs>
        <w:tab w:val="center" w:pos="4680"/>
        <w:tab w:val="right" w:pos="9360"/>
      </w:tabs>
    </w:pPr>
  </w:style>
  <w:style w:type="character" w:customStyle="1" w:styleId="SubsolCaracter">
    <w:name w:val="Subsol Caracter"/>
    <w:basedOn w:val="Fontdeparagrafimplicit"/>
    <w:link w:val="Subsol"/>
    <w:uiPriority w:val="99"/>
    <w:rsid w:val="00D66524"/>
    <w:rPr>
      <w:sz w:val="24"/>
      <w:szCs w:val="24"/>
      <w:lang w:val="ro-RO" w:eastAsia="ro-RO"/>
    </w:rPr>
  </w:style>
  <w:style w:type="paragraph" w:customStyle="1" w:styleId="gmail-defaulttext">
    <w:name w:val="gmail-defaulttext"/>
    <w:basedOn w:val="Normal"/>
    <w:rsid w:val="00983C2B"/>
    <w:pPr>
      <w:spacing w:before="100" w:beforeAutospacing="1" w:after="100" w:afterAutospacing="1"/>
    </w:pPr>
    <w:rPr>
      <w:rFonts w:ascii="Calibri" w:eastAsiaTheme="minorHAnsi" w:hAnsi="Calibri" w:cs="Calibri"/>
      <w:sz w:val="22"/>
      <w:szCs w:val="22"/>
    </w:rPr>
  </w:style>
  <w:style w:type="character" w:styleId="Referincomentariu">
    <w:name w:val="annotation reference"/>
    <w:basedOn w:val="Fontdeparagrafimplicit"/>
    <w:semiHidden/>
    <w:unhideWhenUsed/>
    <w:rsid w:val="002771B9"/>
    <w:rPr>
      <w:sz w:val="16"/>
      <w:szCs w:val="16"/>
    </w:rPr>
  </w:style>
  <w:style w:type="paragraph" w:styleId="Textcomentariu">
    <w:name w:val="annotation text"/>
    <w:basedOn w:val="Normal"/>
    <w:link w:val="TextcomentariuCaracter"/>
    <w:semiHidden/>
    <w:unhideWhenUsed/>
    <w:rsid w:val="002771B9"/>
    <w:rPr>
      <w:sz w:val="20"/>
      <w:szCs w:val="20"/>
    </w:rPr>
  </w:style>
  <w:style w:type="character" w:customStyle="1" w:styleId="TextcomentariuCaracter">
    <w:name w:val="Text comentariu Caracter"/>
    <w:basedOn w:val="Fontdeparagrafimplicit"/>
    <w:link w:val="Textcomentariu"/>
    <w:semiHidden/>
    <w:rsid w:val="002771B9"/>
  </w:style>
  <w:style w:type="paragraph" w:styleId="SubiectComentariu">
    <w:name w:val="annotation subject"/>
    <w:basedOn w:val="Textcomentariu"/>
    <w:next w:val="Textcomentariu"/>
    <w:link w:val="SubiectComentariuCaracter"/>
    <w:semiHidden/>
    <w:unhideWhenUsed/>
    <w:rsid w:val="002771B9"/>
    <w:rPr>
      <w:b/>
      <w:bCs/>
    </w:rPr>
  </w:style>
  <w:style w:type="character" w:customStyle="1" w:styleId="SubiectComentariuCaracter">
    <w:name w:val="Subiect Comentariu Caracter"/>
    <w:basedOn w:val="TextcomentariuCaracter"/>
    <w:link w:val="SubiectComentariu"/>
    <w:semiHidden/>
    <w:rsid w:val="002771B9"/>
    <w:rPr>
      <w:b/>
      <w:bCs/>
    </w:rPr>
  </w:style>
  <w:style w:type="paragraph" w:styleId="Revizuire">
    <w:name w:val="Revision"/>
    <w:hidden/>
    <w:uiPriority w:val="99"/>
    <w:semiHidden/>
    <w:rsid w:val="0060158C"/>
    <w:rPr>
      <w:sz w:val="24"/>
      <w:szCs w:val="24"/>
    </w:rPr>
  </w:style>
  <w:style w:type="character" w:styleId="Robust">
    <w:name w:val="Strong"/>
    <w:basedOn w:val="Fontdeparagrafimplicit"/>
    <w:qFormat/>
    <w:rsid w:val="009922EC"/>
    <w:rPr>
      <w:b/>
      <w:bCs/>
    </w:rPr>
  </w:style>
  <w:style w:type="character" w:customStyle="1" w:styleId="UnresolvedMention">
    <w:name w:val="Unresolved Mention"/>
    <w:basedOn w:val="Fontdeparagrafimplicit"/>
    <w:uiPriority w:val="99"/>
    <w:semiHidden/>
    <w:unhideWhenUsed/>
    <w:rsid w:val="005C1D49"/>
    <w:rPr>
      <w:color w:val="605E5C"/>
      <w:shd w:val="clear" w:color="auto" w:fill="E1DFDD"/>
    </w:rPr>
  </w:style>
  <w:style w:type="character" w:customStyle="1" w:styleId="Bodytext5">
    <w:name w:val="Body text (5)_"/>
    <w:link w:val="Bodytext51"/>
    <w:uiPriority w:val="99"/>
    <w:locked/>
    <w:rsid w:val="00C931D8"/>
    <w:rPr>
      <w:spacing w:val="10"/>
      <w:shd w:val="clear" w:color="auto" w:fill="FFFFFF"/>
    </w:rPr>
  </w:style>
  <w:style w:type="character" w:customStyle="1" w:styleId="Bodytext5Bold">
    <w:name w:val="Body text (5) + Bold"/>
    <w:aliases w:val="Spacing 0 pt12"/>
    <w:uiPriority w:val="99"/>
    <w:rsid w:val="00C931D8"/>
    <w:rPr>
      <w:rFonts w:ascii="Times New Roman" w:hAnsi="Times New Roman"/>
      <w:b/>
      <w:spacing w:val="0"/>
      <w:u w:val="none"/>
    </w:rPr>
  </w:style>
  <w:style w:type="paragraph" w:customStyle="1" w:styleId="Bodytext51">
    <w:name w:val="Body text (5)1"/>
    <w:basedOn w:val="Normal"/>
    <w:link w:val="Bodytext5"/>
    <w:uiPriority w:val="99"/>
    <w:rsid w:val="00C931D8"/>
    <w:pPr>
      <w:widowControl w:val="0"/>
      <w:shd w:val="clear" w:color="auto" w:fill="FFFFFF"/>
      <w:spacing w:before="240" w:after="240" w:line="306" w:lineRule="exact"/>
      <w:ind w:hanging="660"/>
    </w:pPr>
    <w:rPr>
      <w:spacing w:val="10"/>
      <w:sz w:val="20"/>
      <w:szCs w:val="20"/>
    </w:rPr>
  </w:style>
  <w:style w:type="character" w:customStyle="1" w:styleId="Heading32">
    <w:name w:val="Heading #3 (2)_"/>
    <w:link w:val="Heading320"/>
    <w:uiPriority w:val="99"/>
    <w:locked/>
    <w:rsid w:val="00B14F97"/>
    <w:rPr>
      <w:i/>
      <w:shd w:val="clear" w:color="auto" w:fill="FFFFFF"/>
    </w:rPr>
  </w:style>
  <w:style w:type="paragraph" w:customStyle="1" w:styleId="Heading320">
    <w:name w:val="Heading #3 (2)"/>
    <w:basedOn w:val="Normal"/>
    <w:link w:val="Heading32"/>
    <w:uiPriority w:val="99"/>
    <w:rsid w:val="00B14F97"/>
    <w:pPr>
      <w:widowControl w:val="0"/>
      <w:shd w:val="clear" w:color="auto" w:fill="FFFFFF"/>
      <w:spacing w:line="302" w:lineRule="exact"/>
      <w:jc w:val="both"/>
      <w:outlineLvl w:val="2"/>
    </w:pPr>
    <w:rPr>
      <w:i/>
      <w:sz w:val="20"/>
      <w:szCs w:val="20"/>
    </w:rPr>
  </w:style>
  <w:style w:type="character" w:customStyle="1" w:styleId="Bodytext3">
    <w:name w:val="Body text (3)_"/>
    <w:link w:val="Bodytext30"/>
    <w:uiPriority w:val="99"/>
    <w:locked/>
    <w:rsid w:val="00EF4FA4"/>
    <w:rPr>
      <w:i/>
      <w:shd w:val="clear" w:color="auto" w:fill="FFFFFF"/>
    </w:rPr>
  </w:style>
  <w:style w:type="paragraph" w:customStyle="1" w:styleId="Bodytext30">
    <w:name w:val="Body text (3)"/>
    <w:basedOn w:val="Normal"/>
    <w:link w:val="Bodytext3"/>
    <w:uiPriority w:val="99"/>
    <w:rsid w:val="00EF4FA4"/>
    <w:pPr>
      <w:widowControl w:val="0"/>
      <w:shd w:val="clear" w:color="auto" w:fill="FFFFFF"/>
      <w:spacing w:line="302" w:lineRule="exact"/>
      <w:jc w:val="both"/>
    </w:pPr>
    <w:rPr>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302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olade.consulting@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79D6C-88D3-4602-A114-4BF8F8069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7017</Words>
  <Characters>40705</Characters>
  <Application>Microsoft Office Word</Application>
  <DocSecurity>0</DocSecurity>
  <Lines>339</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LinksUpToDate>false</LinksUpToDate>
  <CharactersWithSpaces>47627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2020-12-08T05:56:00Z</dcterms:created>
  <dcterms:modified xsi:type="dcterms:W3CDTF">2020-12-22T15:11:00Z</dcterms:modified>
</cp:coreProperties>
</file>