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9B5" w:rsidRDefault="00092CFC" w:rsidP="00973151">
      <w:pPr>
        <w:pStyle w:val="Heading10"/>
        <w:shd w:val="clear" w:color="auto" w:fill="auto"/>
        <w:tabs>
          <w:tab w:val="left" w:pos="294"/>
        </w:tabs>
        <w:spacing w:before="0" w:line="230" w:lineRule="exact"/>
        <w:ind w:left="40"/>
        <w:jc w:val="center"/>
        <w:rPr>
          <w:rFonts w:ascii="Times New Roman" w:hAnsi="Times New Roman" w:cs="Times New Roman"/>
          <w:b/>
          <w:sz w:val="28"/>
          <w:szCs w:val="24"/>
        </w:rPr>
      </w:pPr>
      <w:bookmarkStart w:id="0" w:name="bookmark1"/>
      <w:bookmarkStart w:id="1" w:name="_GoBack"/>
      <w:bookmarkEnd w:id="1"/>
      <w:r>
        <w:rPr>
          <w:rFonts w:ascii="Times New Roman" w:hAnsi="Times New Roman" w:cs="Times New Roman"/>
          <w:b/>
          <w:sz w:val="28"/>
          <w:szCs w:val="24"/>
        </w:rPr>
        <w:t xml:space="preserve"> </w:t>
      </w:r>
    </w:p>
    <w:p w:rsidR="008F3CEF" w:rsidRDefault="000A6925" w:rsidP="00973151">
      <w:pPr>
        <w:pStyle w:val="Heading10"/>
        <w:shd w:val="clear" w:color="auto" w:fill="auto"/>
        <w:tabs>
          <w:tab w:val="left" w:pos="294"/>
        </w:tabs>
        <w:spacing w:before="0" w:line="230" w:lineRule="exact"/>
        <w:ind w:left="40"/>
        <w:jc w:val="center"/>
        <w:rPr>
          <w:rFonts w:ascii="Times New Roman" w:hAnsi="Times New Roman" w:cs="Times New Roman"/>
          <w:b/>
          <w:sz w:val="28"/>
          <w:szCs w:val="24"/>
        </w:rPr>
      </w:pPr>
      <w:r>
        <w:rPr>
          <w:rFonts w:ascii="Times New Roman" w:hAnsi="Times New Roman" w:cs="Times New Roman"/>
          <w:b/>
          <w:sz w:val="28"/>
          <w:szCs w:val="24"/>
        </w:rPr>
        <w:t xml:space="preserve"> </w:t>
      </w:r>
    </w:p>
    <w:p w:rsidR="008F3CEF" w:rsidRDefault="008F3CEF" w:rsidP="00973151">
      <w:pPr>
        <w:pStyle w:val="Heading10"/>
        <w:shd w:val="clear" w:color="auto" w:fill="auto"/>
        <w:tabs>
          <w:tab w:val="left" w:pos="294"/>
        </w:tabs>
        <w:spacing w:before="0" w:line="230" w:lineRule="exact"/>
        <w:ind w:left="40"/>
        <w:jc w:val="center"/>
        <w:rPr>
          <w:rFonts w:ascii="Times New Roman" w:hAnsi="Times New Roman" w:cs="Times New Roman"/>
          <w:b/>
          <w:sz w:val="28"/>
          <w:szCs w:val="24"/>
        </w:rPr>
      </w:pPr>
    </w:p>
    <w:p w:rsidR="00652738" w:rsidRDefault="00652738" w:rsidP="00973151">
      <w:pPr>
        <w:pStyle w:val="Heading10"/>
        <w:shd w:val="clear" w:color="auto" w:fill="auto"/>
        <w:tabs>
          <w:tab w:val="left" w:pos="294"/>
        </w:tabs>
        <w:spacing w:before="0" w:line="230" w:lineRule="exact"/>
        <w:ind w:left="40"/>
        <w:jc w:val="center"/>
        <w:rPr>
          <w:rFonts w:ascii="Times New Roman" w:hAnsi="Times New Roman" w:cs="Times New Roman"/>
          <w:b/>
          <w:sz w:val="28"/>
          <w:szCs w:val="24"/>
        </w:rPr>
      </w:pPr>
    </w:p>
    <w:p w:rsidR="00110CBB" w:rsidRDefault="00110CBB" w:rsidP="00973151">
      <w:pPr>
        <w:pStyle w:val="Heading10"/>
        <w:shd w:val="clear" w:color="auto" w:fill="auto"/>
        <w:tabs>
          <w:tab w:val="left" w:pos="294"/>
        </w:tabs>
        <w:spacing w:before="0" w:line="230" w:lineRule="exact"/>
        <w:ind w:left="40"/>
        <w:jc w:val="center"/>
        <w:rPr>
          <w:rFonts w:ascii="Times New Roman" w:hAnsi="Times New Roman" w:cs="Times New Roman"/>
          <w:b/>
          <w:sz w:val="28"/>
          <w:szCs w:val="24"/>
        </w:rPr>
      </w:pPr>
    </w:p>
    <w:p w:rsidR="0062562D" w:rsidRDefault="0062562D" w:rsidP="00973151">
      <w:pPr>
        <w:pStyle w:val="Heading10"/>
        <w:shd w:val="clear" w:color="auto" w:fill="auto"/>
        <w:tabs>
          <w:tab w:val="left" w:pos="294"/>
        </w:tabs>
        <w:spacing w:before="0" w:line="230" w:lineRule="exact"/>
        <w:ind w:left="40"/>
        <w:jc w:val="center"/>
        <w:rPr>
          <w:rFonts w:ascii="Times New Roman" w:hAnsi="Times New Roman" w:cs="Times New Roman"/>
          <w:b/>
          <w:sz w:val="32"/>
          <w:szCs w:val="32"/>
        </w:rPr>
      </w:pPr>
    </w:p>
    <w:p w:rsidR="00973151" w:rsidRPr="005201B5" w:rsidRDefault="00973151" w:rsidP="00973151">
      <w:pPr>
        <w:pStyle w:val="Heading10"/>
        <w:shd w:val="clear" w:color="auto" w:fill="auto"/>
        <w:tabs>
          <w:tab w:val="left" w:pos="294"/>
        </w:tabs>
        <w:spacing w:before="0" w:line="230" w:lineRule="exact"/>
        <w:ind w:left="40"/>
        <w:jc w:val="center"/>
        <w:rPr>
          <w:rFonts w:ascii="Times New Roman" w:hAnsi="Times New Roman" w:cs="Times New Roman"/>
          <w:b/>
          <w:sz w:val="24"/>
          <w:szCs w:val="24"/>
          <w:lang w:val="en-US"/>
        </w:rPr>
      </w:pPr>
      <w:r w:rsidRPr="005201B5">
        <w:rPr>
          <w:rFonts w:ascii="Times New Roman" w:hAnsi="Times New Roman" w:cs="Times New Roman"/>
          <w:b/>
          <w:sz w:val="24"/>
          <w:szCs w:val="24"/>
        </w:rPr>
        <w:t xml:space="preserve">CONTRACT  DE </w:t>
      </w:r>
      <w:r w:rsidRPr="005201B5">
        <w:rPr>
          <w:rFonts w:ascii="Times New Roman" w:hAnsi="Times New Roman" w:cs="Times New Roman"/>
          <w:b/>
          <w:sz w:val="24"/>
          <w:szCs w:val="24"/>
          <w:lang w:val="en-US"/>
        </w:rPr>
        <w:t xml:space="preserve"> </w:t>
      </w:r>
      <w:r w:rsidR="00B64695" w:rsidRPr="005201B5">
        <w:rPr>
          <w:rFonts w:ascii="Times New Roman" w:hAnsi="Times New Roman" w:cs="Times New Roman"/>
          <w:b/>
          <w:sz w:val="24"/>
          <w:szCs w:val="24"/>
          <w:lang w:val="en-US"/>
        </w:rPr>
        <w:t xml:space="preserve"> </w:t>
      </w:r>
      <w:r w:rsidR="005E4204" w:rsidRPr="005201B5">
        <w:rPr>
          <w:rFonts w:ascii="Times New Roman" w:hAnsi="Times New Roman" w:cs="Times New Roman"/>
          <w:b/>
          <w:sz w:val="24"/>
          <w:szCs w:val="24"/>
          <w:lang w:val="en-US"/>
        </w:rPr>
        <w:t xml:space="preserve"> SERVICII </w:t>
      </w:r>
    </w:p>
    <w:p w:rsidR="00973151" w:rsidRPr="005C2F8C" w:rsidRDefault="00631775" w:rsidP="00973151">
      <w:pPr>
        <w:pStyle w:val="Heading10"/>
        <w:shd w:val="clear" w:color="auto" w:fill="auto"/>
        <w:tabs>
          <w:tab w:val="left" w:pos="294"/>
        </w:tabs>
        <w:spacing w:before="0" w:line="240" w:lineRule="auto"/>
        <w:rPr>
          <w:rFonts w:ascii="Times New Roman" w:hAnsi="Times New Roman" w:cs="Times New Roman"/>
          <w:sz w:val="28"/>
          <w:szCs w:val="28"/>
        </w:rPr>
      </w:pPr>
      <w:r w:rsidRPr="005201B5">
        <w:rPr>
          <w:rFonts w:ascii="Times New Roman" w:hAnsi="Times New Roman" w:cs="Times New Roman"/>
          <w:b/>
          <w:sz w:val="28"/>
          <w:szCs w:val="28"/>
        </w:rPr>
        <w:t xml:space="preserve"> </w:t>
      </w:r>
      <w:r w:rsidR="00EE2227">
        <w:rPr>
          <w:rFonts w:ascii="Times New Roman" w:hAnsi="Times New Roman" w:cs="Times New Roman"/>
          <w:b/>
          <w:sz w:val="28"/>
          <w:szCs w:val="28"/>
        </w:rPr>
        <w:t xml:space="preserve">                                                           </w:t>
      </w:r>
      <w:r w:rsidR="00EE2227" w:rsidRPr="005C2F8C">
        <w:rPr>
          <w:rFonts w:ascii="Times New Roman" w:hAnsi="Times New Roman" w:cs="Times New Roman"/>
          <w:sz w:val="28"/>
          <w:szCs w:val="28"/>
        </w:rPr>
        <w:t xml:space="preserve">Nr. 67968 /09.06.2020          </w:t>
      </w:r>
    </w:p>
    <w:p w:rsidR="00110CBB" w:rsidRPr="00EE2227" w:rsidRDefault="00110CBB" w:rsidP="00973151">
      <w:pPr>
        <w:pStyle w:val="Heading10"/>
        <w:shd w:val="clear" w:color="auto" w:fill="auto"/>
        <w:tabs>
          <w:tab w:val="left" w:pos="294"/>
        </w:tabs>
        <w:spacing w:before="0" w:line="240" w:lineRule="auto"/>
        <w:rPr>
          <w:rFonts w:ascii="Times New Roman" w:hAnsi="Times New Roman" w:cs="Times New Roman"/>
          <w:sz w:val="28"/>
          <w:szCs w:val="28"/>
        </w:rPr>
      </w:pPr>
    </w:p>
    <w:bookmarkEnd w:id="0"/>
    <w:p w:rsidR="00973151" w:rsidRPr="005201B5" w:rsidRDefault="00110CBB" w:rsidP="00F07803">
      <w:pPr>
        <w:pStyle w:val="Heading10"/>
        <w:shd w:val="clear" w:color="auto" w:fill="auto"/>
        <w:tabs>
          <w:tab w:val="left" w:pos="142"/>
        </w:tabs>
        <w:spacing w:before="0" w:line="360" w:lineRule="auto"/>
        <w:rPr>
          <w:rFonts w:ascii="Times New Roman" w:hAnsi="Times New Roman" w:cs="Times New Roman"/>
          <w:b/>
          <w:sz w:val="24"/>
          <w:szCs w:val="24"/>
        </w:rPr>
      </w:pPr>
      <w:r>
        <w:rPr>
          <w:rFonts w:ascii="Times New Roman" w:hAnsi="Times New Roman" w:cs="Times New Roman"/>
          <w:b/>
          <w:sz w:val="24"/>
          <w:szCs w:val="24"/>
        </w:rPr>
        <w:t xml:space="preserve">       </w:t>
      </w:r>
      <w:r w:rsidR="00AD24E3" w:rsidRPr="005201B5">
        <w:rPr>
          <w:rFonts w:ascii="Times New Roman" w:hAnsi="Times New Roman" w:cs="Times New Roman"/>
          <w:b/>
          <w:sz w:val="24"/>
          <w:szCs w:val="24"/>
        </w:rPr>
        <w:t>PREAMBUL</w:t>
      </w:r>
    </w:p>
    <w:p w:rsidR="00973151" w:rsidRPr="005201B5" w:rsidRDefault="0062562D" w:rsidP="005E4204">
      <w:pPr>
        <w:pStyle w:val="Bodytext1"/>
        <w:shd w:val="clear" w:color="auto" w:fill="auto"/>
        <w:spacing w:line="360" w:lineRule="auto"/>
        <w:ind w:firstLine="0"/>
        <w:jc w:val="both"/>
        <w:rPr>
          <w:rStyle w:val="BodytextBold4"/>
          <w:rFonts w:ascii="Times New Roman" w:hAnsi="Times New Roman" w:cs="Times New Roman"/>
          <w:b w:val="0"/>
          <w:sz w:val="24"/>
          <w:szCs w:val="24"/>
          <w:lang w:val="en-US"/>
        </w:rPr>
      </w:pPr>
      <w:r w:rsidRPr="005201B5">
        <w:rPr>
          <w:rFonts w:ascii="Times New Roman" w:hAnsi="Times New Roman" w:cs="Times New Roman"/>
          <w:sz w:val="24"/>
          <w:szCs w:val="24"/>
        </w:rPr>
        <w:t xml:space="preserve">       </w:t>
      </w:r>
      <w:r w:rsidR="00973151" w:rsidRPr="005201B5">
        <w:rPr>
          <w:rFonts w:ascii="Times New Roman" w:hAnsi="Times New Roman" w:cs="Times New Roman"/>
          <w:sz w:val="24"/>
          <w:szCs w:val="24"/>
        </w:rPr>
        <w:t>în temeiul Legii nr.</w:t>
      </w:r>
      <w:r w:rsidR="00E5116B" w:rsidRPr="005201B5">
        <w:rPr>
          <w:rFonts w:ascii="Times New Roman" w:hAnsi="Times New Roman" w:cs="Times New Roman"/>
          <w:sz w:val="24"/>
          <w:szCs w:val="24"/>
        </w:rPr>
        <w:t xml:space="preserve"> </w:t>
      </w:r>
      <w:r w:rsidR="00973151" w:rsidRPr="005201B5">
        <w:rPr>
          <w:rFonts w:ascii="Times New Roman" w:hAnsi="Times New Roman" w:cs="Times New Roman"/>
          <w:sz w:val="24"/>
          <w:szCs w:val="24"/>
        </w:rPr>
        <w:t xml:space="preserve">98/2016 privind </w:t>
      </w:r>
      <w:r w:rsidR="00652738" w:rsidRPr="005201B5">
        <w:rPr>
          <w:rFonts w:ascii="Times New Roman" w:hAnsi="Times New Roman" w:cs="Times New Roman"/>
          <w:sz w:val="24"/>
          <w:szCs w:val="24"/>
        </w:rPr>
        <w:t>achiziție</w:t>
      </w:r>
      <w:r w:rsidR="00973151" w:rsidRPr="005201B5">
        <w:rPr>
          <w:rFonts w:ascii="Times New Roman" w:hAnsi="Times New Roman" w:cs="Times New Roman"/>
          <w:sz w:val="24"/>
          <w:szCs w:val="24"/>
          <w:lang w:val="en-US"/>
        </w:rPr>
        <w:t>ile</w:t>
      </w:r>
      <w:r w:rsidR="00973151" w:rsidRPr="005201B5">
        <w:rPr>
          <w:rFonts w:ascii="Times New Roman" w:hAnsi="Times New Roman" w:cs="Times New Roman"/>
          <w:sz w:val="24"/>
          <w:szCs w:val="24"/>
        </w:rPr>
        <w:t xml:space="preserve"> public</w:t>
      </w:r>
      <w:r w:rsidR="00973151" w:rsidRPr="005201B5">
        <w:rPr>
          <w:rFonts w:ascii="Times New Roman" w:hAnsi="Times New Roman" w:cs="Times New Roman"/>
          <w:sz w:val="24"/>
          <w:szCs w:val="24"/>
          <w:lang w:val="en-US"/>
        </w:rPr>
        <w:t xml:space="preserve">e, </w:t>
      </w:r>
      <w:r w:rsidR="00973151" w:rsidRPr="005201B5">
        <w:rPr>
          <w:rFonts w:ascii="Times New Roman" w:hAnsi="Times New Roman" w:cs="Times New Roman"/>
          <w:sz w:val="24"/>
          <w:szCs w:val="24"/>
        </w:rPr>
        <w:t xml:space="preserve">s-a încheiat prezentul contract de </w:t>
      </w:r>
      <w:r w:rsidR="00412C39" w:rsidRPr="005201B5">
        <w:rPr>
          <w:rFonts w:ascii="Times New Roman" w:hAnsi="Times New Roman" w:cs="Times New Roman"/>
          <w:sz w:val="24"/>
          <w:szCs w:val="24"/>
          <w:lang w:val="en-US"/>
        </w:rPr>
        <w:t>prest</w:t>
      </w:r>
      <w:r w:rsidR="00670F10">
        <w:rPr>
          <w:rFonts w:ascii="Times New Roman" w:hAnsi="Times New Roman" w:cs="Times New Roman"/>
          <w:sz w:val="24"/>
          <w:szCs w:val="24"/>
          <w:lang w:val="en-US"/>
        </w:rPr>
        <w:t>ă</w:t>
      </w:r>
      <w:r w:rsidR="00412C39" w:rsidRPr="005201B5">
        <w:rPr>
          <w:rFonts w:ascii="Times New Roman" w:hAnsi="Times New Roman" w:cs="Times New Roman"/>
          <w:sz w:val="24"/>
          <w:szCs w:val="24"/>
          <w:lang w:val="en-US"/>
        </w:rPr>
        <w:t xml:space="preserve">ri de servicii </w:t>
      </w:r>
      <w:r w:rsidR="00973151" w:rsidRPr="005201B5">
        <w:rPr>
          <w:rFonts w:ascii="Times New Roman" w:hAnsi="Times New Roman" w:cs="Times New Roman"/>
          <w:sz w:val="24"/>
          <w:szCs w:val="24"/>
        </w:rPr>
        <w:t>,</w:t>
      </w:r>
      <w:r w:rsidR="00973151" w:rsidRPr="005201B5">
        <w:rPr>
          <w:rStyle w:val="BodytextBold4"/>
          <w:rFonts w:ascii="Times New Roman" w:hAnsi="Times New Roman" w:cs="Times New Roman"/>
          <w:sz w:val="24"/>
          <w:szCs w:val="24"/>
        </w:rPr>
        <w:t xml:space="preserve"> între</w:t>
      </w:r>
      <w:r w:rsidR="00973151" w:rsidRPr="005201B5">
        <w:rPr>
          <w:rStyle w:val="BodytextBold4"/>
          <w:rFonts w:ascii="Times New Roman" w:hAnsi="Times New Roman" w:cs="Times New Roman"/>
          <w:b w:val="0"/>
          <w:sz w:val="24"/>
          <w:szCs w:val="24"/>
          <w:lang w:val="en-US"/>
        </w:rPr>
        <w:t>:</w:t>
      </w:r>
    </w:p>
    <w:p w:rsidR="004449B5" w:rsidRDefault="004449B5" w:rsidP="005E4204">
      <w:pPr>
        <w:pStyle w:val="Bodytext1"/>
        <w:shd w:val="clear" w:color="auto" w:fill="auto"/>
        <w:spacing w:line="360" w:lineRule="auto"/>
        <w:ind w:firstLine="0"/>
        <w:jc w:val="both"/>
        <w:rPr>
          <w:rFonts w:ascii="Times New Roman" w:hAnsi="Times New Roman" w:cs="Times New Roman"/>
          <w:sz w:val="28"/>
          <w:szCs w:val="28"/>
          <w:lang w:val="en-US"/>
        </w:rPr>
      </w:pPr>
    </w:p>
    <w:p w:rsidR="00E5116B" w:rsidRPr="005201B5" w:rsidRDefault="00652738" w:rsidP="005E4204">
      <w:pPr>
        <w:spacing w:line="360" w:lineRule="auto"/>
        <w:ind w:right="-68"/>
        <w:jc w:val="both"/>
        <w:rPr>
          <w:i/>
          <w:lang w:val="it-IT"/>
        </w:rPr>
      </w:pPr>
      <w:r>
        <w:rPr>
          <w:b/>
          <w:sz w:val="28"/>
          <w:szCs w:val="28"/>
          <w:lang w:val="fr-FR"/>
        </w:rPr>
        <w:t>Z</w:t>
      </w:r>
      <w:r w:rsidR="008B63E4" w:rsidRPr="005201B5">
        <w:rPr>
          <w:b/>
          <w:sz w:val="28"/>
          <w:szCs w:val="28"/>
          <w:lang w:val="fr-FR"/>
        </w:rPr>
        <w:t xml:space="preserve">               </w:t>
      </w:r>
      <w:r w:rsidR="00E5116B" w:rsidRPr="005201B5">
        <w:rPr>
          <w:b/>
          <w:lang w:val="fr-FR"/>
        </w:rPr>
        <w:t>SECTORUL 2 al Municipiului Bucureşti</w:t>
      </w:r>
      <w:r w:rsidR="00E5116B" w:rsidRPr="005201B5">
        <w:rPr>
          <w:lang w:val="fr-FR"/>
        </w:rPr>
        <w:t xml:space="preserve"> prin Primăria Sectorului 2 cu sediul în Bucureşti, str. </w:t>
      </w:r>
      <w:r w:rsidR="00E5116B" w:rsidRPr="005201B5">
        <w:t xml:space="preserve">Chiristigiilor,  nr. 11-13, Sector 2, telefon: </w:t>
      </w:r>
      <w:r w:rsidR="00E5116B" w:rsidRPr="005201B5">
        <w:rPr>
          <w:lang w:val="fr-FR"/>
        </w:rPr>
        <w:t>021.209.60.00; fax: 021.209.60.00, cod fiscal:</w:t>
      </w:r>
      <w:r w:rsidR="00E5116B" w:rsidRPr="005201B5">
        <w:t xml:space="preserve"> </w:t>
      </w:r>
      <w:r w:rsidR="00E5116B" w:rsidRPr="005201B5">
        <w:rPr>
          <w:lang w:val="fr-FR"/>
        </w:rPr>
        <w:t>4204038, cont trezorerie</w:t>
      </w:r>
      <w:r w:rsidR="00E5116B" w:rsidRPr="005201B5">
        <w:rPr>
          <w:b/>
          <w:lang w:val="fr-FR"/>
        </w:rPr>
        <w:t xml:space="preserve">: RO37TREZ7025006XXX000197  </w:t>
      </w:r>
      <w:r w:rsidR="00E5116B" w:rsidRPr="005201B5">
        <w:rPr>
          <w:lang w:val="fr-FR"/>
        </w:rPr>
        <w:t xml:space="preserve">Trezorerie sector 2, reprezentata prin: </w:t>
      </w:r>
      <w:r w:rsidR="00E5116B" w:rsidRPr="005201B5">
        <w:rPr>
          <w:b/>
          <w:lang w:val="fr-FR"/>
        </w:rPr>
        <w:t>PRIMAR</w:t>
      </w:r>
      <w:r w:rsidR="00E5116B" w:rsidRPr="005201B5">
        <w:rPr>
          <w:lang w:val="fr-FR"/>
        </w:rPr>
        <w:t xml:space="preserve"> </w:t>
      </w:r>
      <w:r w:rsidR="00E5116B" w:rsidRPr="005201B5">
        <w:rPr>
          <w:b/>
          <w:lang w:val="fr-FR"/>
        </w:rPr>
        <w:t>Toader Mugur Mihai</w:t>
      </w:r>
      <w:r w:rsidR="00E5116B" w:rsidRPr="005201B5">
        <w:rPr>
          <w:lang w:val="fr-FR"/>
        </w:rPr>
        <w:t>, în calitate de</w:t>
      </w:r>
      <w:r w:rsidR="00E5116B" w:rsidRPr="005201B5">
        <w:rPr>
          <w:b/>
          <w:lang w:val="fr-FR"/>
        </w:rPr>
        <w:t xml:space="preserve"> Autoritate contractanta</w:t>
      </w:r>
      <w:r w:rsidR="00E5116B" w:rsidRPr="005201B5">
        <w:rPr>
          <w:lang w:val="fr-FR"/>
        </w:rPr>
        <w:t>, denumit</w:t>
      </w:r>
      <w:r w:rsidR="005201B5">
        <w:rPr>
          <w:lang w:val="fr-FR"/>
        </w:rPr>
        <w:t>a</w:t>
      </w:r>
      <w:r w:rsidR="00E5116B" w:rsidRPr="005201B5">
        <w:rPr>
          <w:lang w:val="fr-FR"/>
        </w:rPr>
        <w:t xml:space="preserve"> in continuare </w:t>
      </w:r>
      <w:r w:rsidR="00E5116B" w:rsidRPr="005201B5">
        <w:rPr>
          <w:b/>
          <w:lang w:val="fr-FR"/>
        </w:rPr>
        <w:t>Autoritatea,</w:t>
      </w:r>
      <w:r w:rsidR="00E5116B" w:rsidRPr="005201B5">
        <w:rPr>
          <w:lang w:val="fr-FR"/>
        </w:rPr>
        <w:t xml:space="preserve">  </w:t>
      </w:r>
      <w:r w:rsidR="00E5116B" w:rsidRPr="005201B5">
        <w:rPr>
          <w:i/>
          <w:lang w:val="fr-FR"/>
        </w:rPr>
        <w:t xml:space="preserve"> </w:t>
      </w:r>
      <w:r w:rsidR="00E5116B" w:rsidRPr="005201B5">
        <w:rPr>
          <w:i/>
          <w:lang w:val="it-IT"/>
        </w:rPr>
        <w:t>pe de o parte,</w:t>
      </w:r>
    </w:p>
    <w:p w:rsidR="00973151" w:rsidRPr="005201B5" w:rsidRDefault="00973151" w:rsidP="005E4204">
      <w:pPr>
        <w:pStyle w:val="Bodytext1"/>
        <w:shd w:val="clear" w:color="auto" w:fill="auto"/>
        <w:spacing w:line="360" w:lineRule="auto"/>
        <w:ind w:firstLine="0"/>
        <w:jc w:val="both"/>
        <w:rPr>
          <w:rFonts w:ascii="Times New Roman" w:hAnsi="Times New Roman" w:cs="Times New Roman"/>
          <w:sz w:val="28"/>
          <w:szCs w:val="28"/>
          <w:lang w:val="en-US"/>
        </w:rPr>
      </w:pPr>
    </w:p>
    <w:p w:rsidR="00973151" w:rsidRPr="005201B5" w:rsidRDefault="00E5116B" w:rsidP="00973151">
      <w:pPr>
        <w:pStyle w:val="Bodytext1"/>
        <w:shd w:val="clear" w:color="auto" w:fill="auto"/>
        <w:spacing w:line="240" w:lineRule="auto"/>
        <w:ind w:firstLine="0"/>
        <w:jc w:val="both"/>
        <w:rPr>
          <w:rFonts w:ascii="Times New Roman" w:hAnsi="Times New Roman" w:cs="Times New Roman"/>
          <w:sz w:val="28"/>
          <w:szCs w:val="28"/>
          <w:lang w:val="en-US"/>
        </w:rPr>
      </w:pPr>
      <w:r w:rsidRPr="005201B5">
        <w:rPr>
          <w:rFonts w:ascii="Times New Roman" w:hAnsi="Times New Roman" w:cs="Times New Roman"/>
          <w:sz w:val="28"/>
          <w:szCs w:val="28"/>
        </w:rPr>
        <w:t>ş</w:t>
      </w:r>
      <w:r w:rsidR="00973151" w:rsidRPr="005201B5">
        <w:rPr>
          <w:rFonts w:ascii="Times New Roman" w:hAnsi="Times New Roman" w:cs="Times New Roman"/>
          <w:sz w:val="28"/>
          <w:szCs w:val="28"/>
        </w:rPr>
        <w:t>i</w:t>
      </w:r>
    </w:p>
    <w:p w:rsidR="00973151" w:rsidRPr="005201B5" w:rsidRDefault="00973151" w:rsidP="00973151">
      <w:pPr>
        <w:pStyle w:val="Bodytext1"/>
        <w:shd w:val="clear" w:color="auto" w:fill="auto"/>
        <w:spacing w:line="240" w:lineRule="auto"/>
        <w:ind w:firstLine="0"/>
        <w:jc w:val="both"/>
        <w:rPr>
          <w:rFonts w:ascii="Times New Roman" w:hAnsi="Times New Roman" w:cs="Times New Roman"/>
          <w:sz w:val="28"/>
          <w:szCs w:val="28"/>
          <w:lang w:val="en-US"/>
        </w:rPr>
      </w:pPr>
    </w:p>
    <w:p w:rsidR="00D35FB3" w:rsidRPr="005201B5" w:rsidRDefault="005E4204" w:rsidP="0062562D">
      <w:pPr>
        <w:spacing w:line="360" w:lineRule="auto"/>
        <w:jc w:val="both"/>
        <w:rPr>
          <w:sz w:val="28"/>
          <w:szCs w:val="28"/>
          <w:lang w:val="en-US"/>
        </w:rPr>
      </w:pPr>
      <w:r w:rsidRPr="005201B5">
        <w:rPr>
          <w:b/>
          <w:sz w:val="28"/>
          <w:szCs w:val="28"/>
        </w:rPr>
        <w:t xml:space="preserve">      </w:t>
      </w:r>
      <w:r w:rsidR="008B63E4" w:rsidRPr="005201B5">
        <w:rPr>
          <w:b/>
          <w:sz w:val="28"/>
          <w:szCs w:val="28"/>
        </w:rPr>
        <w:t xml:space="preserve">     </w:t>
      </w:r>
      <w:r w:rsidR="00B069EF" w:rsidRPr="005201B5">
        <w:rPr>
          <w:b/>
        </w:rPr>
        <w:t xml:space="preserve">S.C. </w:t>
      </w:r>
      <w:r w:rsidR="00A070E7" w:rsidRPr="005201B5">
        <w:rPr>
          <w:b/>
        </w:rPr>
        <w:t>ADVA</w:t>
      </w:r>
      <w:r w:rsidR="00D86951" w:rsidRPr="005201B5">
        <w:rPr>
          <w:b/>
        </w:rPr>
        <w:t>N</w:t>
      </w:r>
      <w:r w:rsidR="00A070E7" w:rsidRPr="005201B5">
        <w:rPr>
          <w:b/>
        </w:rPr>
        <w:t xml:space="preserve">CED TECHNOLOGY SYSTEMS SRL </w:t>
      </w:r>
      <w:r w:rsidR="00D35FB3" w:rsidRPr="005201B5">
        <w:t xml:space="preserve">cu sediul in </w:t>
      </w:r>
      <w:r w:rsidR="00A070E7" w:rsidRPr="005201B5">
        <w:t xml:space="preserve"> </w:t>
      </w:r>
      <w:r w:rsidR="00652738">
        <w:t>……….</w:t>
      </w:r>
      <w:r w:rsidR="00A070E7" w:rsidRPr="005201B5">
        <w:t xml:space="preserve">, str. </w:t>
      </w:r>
      <w:r w:rsidR="00652738">
        <w:t>………..</w:t>
      </w:r>
      <w:r w:rsidR="00A070E7" w:rsidRPr="005201B5">
        <w:t xml:space="preserve">  Nr. </w:t>
      </w:r>
      <w:r w:rsidR="00652738">
        <w:t>……..</w:t>
      </w:r>
      <w:r w:rsidR="00A070E7" w:rsidRPr="005201B5">
        <w:t xml:space="preserve"> , </w:t>
      </w:r>
      <w:r w:rsidR="00652738">
        <w:t>…………</w:t>
      </w:r>
      <w:r w:rsidR="00B069EF" w:rsidRPr="005201B5">
        <w:t xml:space="preserve">, </w:t>
      </w:r>
      <w:r w:rsidR="00A070E7" w:rsidRPr="005201B5">
        <w:t xml:space="preserve">Jud. </w:t>
      </w:r>
      <w:r w:rsidR="00652738">
        <w:t>…………</w:t>
      </w:r>
      <w:r w:rsidR="00A070E7" w:rsidRPr="005201B5">
        <w:t xml:space="preserve"> </w:t>
      </w:r>
      <w:r w:rsidR="00D35FB3" w:rsidRPr="005201B5">
        <w:t xml:space="preserve"> Romania, telefon: </w:t>
      </w:r>
      <w:r w:rsidR="00652738">
        <w:t>………….</w:t>
      </w:r>
      <w:r w:rsidR="000D6F4A" w:rsidRPr="005201B5">
        <w:t>,</w:t>
      </w:r>
      <w:r w:rsidR="000D6F4A" w:rsidRPr="005201B5">
        <w:rPr>
          <w:lang w:val="en-US"/>
        </w:rPr>
        <w:t xml:space="preserve"> f</w:t>
      </w:r>
      <w:r w:rsidR="000D6F4A" w:rsidRPr="005201B5">
        <w:t xml:space="preserve">ax: </w:t>
      </w:r>
      <w:r w:rsidR="00652738">
        <w:t>…….</w:t>
      </w:r>
      <w:r w:rsidR="00D35FB3" w:rsidRPr="005201B5">
        <w:t xml:space="preserve">, înmatriculată la Oficiul </w:t>
      </w:r>
      <w:r w:rsidR="000D6F4A" w:rsidRPr="005201B5">
        <w:t xml:space="preserve">National al </w:t>
      </w:r>
      <w:r w:rsidR="00D35FB3" w:rsidRPr="005201B5">
        <w:t xml:space="preserve">Registrului Comerţului sub numărul </w:t>
      </w:r>
      <w:r w:rsidR="00652738">
        <w:t>………..</w:t>
      </w:r>
      <w:r w:rsidR="00D35FB3" w:rsidRPr="005201B5">
        <w:t>, Cod Unic de Inregistrare</w:t>
      </w:r>
      <w:r w:rsidR="00A070E7" w:rsidRPr="005201B5">
        <w:rPr>
          <w:lang w:val="en-US"/>
        </w:rPr>
        <w:t xml:space="preserve"> </w:t>
      </w:r>
      <w:r w:rsidR="00652738">
        <w:rPr>
          <w:lang w:val="en-US"/>
        </w:rPr>
        <w:t>……..</w:t>
      </w:r>
      <w:r w:rsidR="00D35FB3" w:rsidRPr="005201B5">
        <w:t xml:space="preserve"> </w:t>
      </w:r>
      <w:r w:rsidR="00FF6D27" w:rsidRPr="005201B5">
        <w:t xml:space="preserve">cont </w:t>
      </w:r>
      <w:r w:rsidRPr="005201B5">
        <w:t xml:space="preserve"> </w:t>
      </w:r>
      <w:r w:rsidR="00652738">
        <w:t>…………………..</w:t>
      </w:r>
      <w:r w:rsidRPr="005201B5">
        <w:t xml:space="preserve"> </w:t>
      </w:r>
      <w:r w:rsidR="00631775" w:rsidRPr="005201B5">
        <w:rPr>
          <w:lang w:val="en-US"/>
        </w:rPr>
        <w:t>.</w:t>
      </w:r>
      <w:r w:rsidR="006D2682" w:rsidRPr="005201B5">
        <w:rPr>
          <w:lang w:val="en-US"/>
        </w:rPr>
        <w:t xml:space="preserve">deschis la </w:t>
      </w:r>
      <w:r w:rsidR="00652738">
        <w:rPr>
          <w:lang w:val="en-US"/>
        </w:rPr>
        <w:t>Trezoreria Targoviste</w:t>
      </w:r>
      <w:r w:rsidR="00FF6D27" w:rsidRPr="005201B5">
        <w:t xml:space="preserve">, </w:t>
      </w:r>
      <w:r w:rsidR="00D35FB3" w:rsidRPr="005201B5">
        <w:t xml:space="preserve">reprezentată prin </w:t>
      </w:r>
      <w:r w:rsidR="00652738">
        <w:rPr>
          <w:b/>
        </w:rPr>
        <w:t>……….</w:t>
      </w:r>
      <w:r w:rsidR="000D6F4A" w:rsidRPr="005201B5">
        <w:rPr>
          <w:lang w:eastAsia="ko-KR"/>
        </w:rPr>
        <w:t xml:space="preserve"> </w:t>
      </w:r>
      <w:r w:rsidR="00D35FB3" w:rsidRPr="005201B5">
        <w:t xml:space="preserve">avand functia de </w:t>
      </w:r>
      <w:r w:rsidR="000D6F4A" w:rsidRPr="005201B5">
        <w:rPr>
          <w:lang w:eastAsia="ko-KR"/>
        </w:rPr>
        <w:t xml:space="preserve"> Director General</w:t>
      </w:r>
      <w:r w:rsidR="00D35FB3" w:rsidRPr="005201B5">
        <w:t>, în calitate de</w:t>
      </w:r>
      <w:r w:rsidR="00D35FB3" w:rsidRPr="005201B5">
        <w:rPr>
          <w:rStyle w:val="BodytextBold4"/>
          <w:rFonts w:ascii="Times New Roman" w:hAnsi="Times New Roman" w:cs="Times New Roman"/>
          <w:sz w:val="24"/>
          <w:szCs w:val="24"/>
        </w:rPr>
        <w:t xml:space="preserve"> Contractant,</w:t>
      </w:r>
      <w:r w:rsidR="00D35FB3" w:rsidRPr="005201B5">
        <w:rPr>
          <w:rStyle w:val="BodytextBold4"/>
          <w:rFonts w:ascii="Times New Roman" w:hAnsi="Times New Roman" w:cs="Times New Roman"/>
          <w:sz w:val="24"/>
          <w:szCs w:val="24"/>
          <w:lang w:val="en-US"/>
        </w:rPr>
        <w:t xml:space="preserve"> denumit in continuare Contractant</w:t>
      </w:r>
      <w:r w:rsidR="00D35FB3" w:rsidRPr="005201B5">
        <w:t xml:space="preserve"> </w:t>
      </w:r>
      <w:r w:rsidR="00D35FB3" w:rsidRPr="005201B5">
        <w:rPr>
          <w:i/>
        </w:rPr>
        <w:t>pe de altă parte</w:t>
      </w:r>
      <w:r w:rsidR="00D35FB3" w:rsidRPr="005201B5">
        <w:rPr>
          <w:sz w:val="28"/>
          <w:szCs w:val="28"/>
          <w:lang w:val="en-US"/>
        </w:rPr>
        <w:t>.</w:t>
      </w:r>
    </w:p>
    <w:p w:rsidR="00973151" w:rsidRPr="005201B5" w:rsidRDefault="00973151" w:rsidP="006D2682">
      <w:pPr>
        <w:pStyle w:val="Bodytext1"/>
        <w:shd w:val="clear" w:color="auto" w:fill="auto"/>
        <w:spacing w:line="240" w:lineRule="auto"/>
        <w:ind w:firstLine="0"/>
        <w:jc w:val="both"/>
        <w:rPr>
          <w:rFonts w:ascii="Times New Roman" w:hAnsi="Times New Roman" w:cs="Times New Roman"/>
          <w:sz w:val="28"/>
          <w:szCs w:val="28"/>
          <w:lang w:val="en-US"/>
        </w:rPr>
      </w:pPr>
    </w:p>
    <w:p w:rsidR="00973151" w:rsidRPr="005201B5" w:rsidRDefault="00973151" w:rsidP="00973151">
      <w:pPr>
        <w:pStyle w:val="Heading10"/>
        <w:numPr>
          <w:ilvl w:val="0"/>
          <w:numId w:val="1"/>
        </w:numPr>
        <w:shd w:val="clear" w:color="auto" w:fill="auto"/>
        <w:tabs>
          <w:tab w:val="left" w:pos="299"/>
        </w:tabs>
        <w:spacing w:before="0" w:line="240" w:lineRule="auto"/>
        <w:ind w:left="0" w:firstLine="0"/>
        <w:rPr>
          <w:rFonts w:ascii="Times New Roman" w:hAnsi="Times New Roman" w:cs="Times New Roman"/>
          <w:b/>
          <w:sz w:val="24"/>
          <w:szCs w:val="24"/>
        </w:rPr>
      </w:pPr>
      <w:bookmarkStart w:id="2" w:name="bookmark2"/>
      <w:r w:rsidRPr="005201B5">
        <w:rPr>
          <w:rFonts w:ascii="Times New Roman" w:hAnsi="Times New Roman" w:cs="Times New Roman"/>
          <w:b/>
          <w:sz w:val="24"/>
          <w:szCs w:val="24"/>
        </w:rPr>
        <w:t>DEFINIŢII</w:t>
      </w:r>
      <w:bookmarkEnd w:id="2"/>
    </w:p>
    <w:p w:rsidR="00973151" w:rsidRPr="005201B5" w:rsidRDefault="00973151" w:rsidP="00973151">
      <w:pPr>
        <w:pStyle w:val="Heading10"/>
        <w:shd w:val="clear" w:color="auto" w:fill="auto"/>
        <w:tabs>
          <w:tab w:val="left" w:pos="299"/>
        </w:tabs>
        <w:spacing w:before="0" w:line="240" w:lineRule="auto"/>
        <w:rPr>
          <w:rFonts w:ascii="Times New Roman" w:hAnsi="Times New Roman" w:cs="Times New Roman"/>
          <w:sz w:val="24"/>
          <w:szCs w:val="24"/>
        </w:rPr>
      </w:pPr>
    </w:p>
    <w:p w:rsidR="00973151" w:rsidRPr="005201B5" w:rsidRDefault="00973151" w:rsidP="005E4204">
      <w:pPr>
        <w:pStyle w:val="Bodytext1"/>
        <w:shd w:val="clear" w:color="auto" w:fill="auto"/>
        <w:spacing w:line="360" w:lineRule="auto"/>
        <w:ind w:firstLine="0"/>
        <w:rPr>
          <w:rFonts w:ascii="Times New Roman" w:hAnsi="Times New Roman" w:cs="Times New Roman"/>
          <w:sz w:val="24"/>
          <w:szCs w:val="24"/>
        </w:rPr>
      </w:pPr>
      <w:r w:rsidRPr="005201B5">
        <w:rPr>
          <w:rStyle w:val="Bodytext135pt"/>
          <w:rFonts w:ascii="Times New Roman" w:hAnsi="Times New Roman" w:cs="Times New Roman"/>
          <w:b w:val="0"/>
          <w:sz w:val="24"/>
          <w:szCs w:val="24"/>
        </w:rPr>
        <w:t>2.1</w:t>
      </w:r>
      <w:r w:rsidRPr="005201B5">
        <w:rPr>
          <w:rFonts w:ascii="Times New Roman" w:hAnsi="Times New Roman" w:cs="Times New Roman"/>
          <w:sz w:val="24"/>
          <w:szCs w:val="24"/>
        </w:rPr>
        <w:t xml:space="preserve"> - în prezentul contract următorii termeni vor fi interpretaţi astfel:</w:t>
      </w:r>
    </w:p>
    <w:p w:rsidR="00973151" w:rsidRPr="005201B5" w:rsidRDefault="00973151" w:rsidP="005E4204">
      <w:pPr>
        <w:autoSpaceDE w:val="0"/>
        <w:autoSpaceDN w:val="0"/>
        <w:adjustRightInd w:val="0"/>
        <w:spacing w:line="360" w:lineRule="auto"/>
        <w:jc w:val="both"/>
        <w:rPr>
          <w:color w:val="000000"/>
          <w:lang w:eastAsia="en-US"/>
        </w:rPr>
      </w:pPr>
      <w:r w:rsidRPr="005201B5">
        <w:rPr>
          <w:color w:val="000000"/>
          <w:lang w:eastAsia="en-US"/>
        </w:rPr>
        <w:t xml:space="preserve">a. </w:t>
      </w:r>
      <w:r w:rsidRPr="005201B5">
        <w:rPr>
          <w:b/>
          <w:i/>
          <w:color w:val="000000"/>
          <w:lang w:eastAsia="en-US"/>
        </w:rPr>
        <w:t>contract</w:t>
      </w:r>
      <w:r w:rsidR="000A6925" w:rsidRPr="005201B5">
        <w:rPr>
          <w:color w:val="000000"/>
          <w:lang w:eastAsia="en-US"/>
        </w:rPr>
        <w:t xml:space="preserve"> </w:t>
      </w:r>
      <w:r w:rsidR="000A6925" w:rsidRPr="005201B5">
        <w:rPr>
          <w:b/>
          <w:i/>
          <w:color w:val="000000"/>
          <w:lang w:eastAsia="en-US"/>
        </w:rPr>
        <w:t xml:space="preserve">de </w:t>
      </w:r>
      <w:r w:rsidR="00630E33" w:rsidRPr="005201B5">
        <w:rPr>
          <w:b/>
          <w:i/>
          <w:color w:val="000000"/>
          <w:lang w:eastAsia="en-US"/>
        </w:rPr>
        <w:t>achiziție</w:t>
      </w:r>
      <w:r w:rsidR="000A6925" w:rsidRPr="005201B5">
        <w:rPr>
          <w:b/>
          <w:i/>
          <w:color w:val="000000"/>
          <w:lang w:eastAsia="en-US"/>
        </w:rPr>
        <w:t xml:space="preserve"> publica</w:t>
      </w:r>
      <w:r w:rsidR="000A6925" w:rsidRPr="005201B5">
        <w:rPr>
          <w:color w:val="000000"/>
          <w:lang w:eastAsia="en-US"/>
        </w:rPr>
        <w:t xml:space="preserve"> </w:t>
      </w:r>
      <w:r w:rsidRPr="005201B5">
        <w:rPr>
          <w:color w:val="000000"/>
          <w:lang w:eastAsia="en-US"/>
        </w:rPr>
        <w:t xml:space="preserve">- </w:t>
      </w:r>
      <w:r w:rsidR="000A6925" w:rsidRPr="005201B5">
        <w:rPr>
          <w:color w:val="000000"/>
          <w:lang w:eastAsia="en-US"/>
        </w:rPr>
        <w:t xml:space="preserve"> contractul cu titlu oneros, asimilat,potrivit legii, actului  administrativ, </w:t>
      </w:r>
      <w:r w:rsidR="00630E33" w:rsidRPr="005201B5">
        <w:rPr>
          <w:color w:val="000000"/>
          <w:lang w:eastAsia="en-US"/>
        </w:rPr>
        <w:t>încheiat</w:t>
      </w:r>
      <w:r w:rsidR="000A6925" w:rsidRPr="005201B5">
        <w:rPr>
          <w:color w:val="000000"/>
          <w:lang w:eastAsia="en-US"/>
        </w:rPr>
        <w:t xml:space="preserve"> in scris intre unul sau  mai multi operatori economici si una ori mai multe  autoritati contractante, care are ca obiect executia de lucrari, furnizare de produse sau prestarea  de  servicii</w:t>
      </w:r>
      <w:r w:rsidRPr="005201B5">
        <w:rPr>
          <w:color w:val="000000"/>
          <w:lang w:eastAsia="en-US"/>
        </w:rPr>
        <w:t>;</w:t>
      </w:r>
    </w:p>
    <w:p w:rsidR="00973151" w:rsidRPr="005201B5" w:rsidRDefault="00973151" w:rsidP="005E4204">
      <w:pPr>
        <w:autoSpaceDE w:val="0"/>
        <w:autoSpaceDN w:val="0"/>
        <w:adjustRightInd w:val="0"/>
        <w:spacing w:line="360" w:lineRule="auto"/>
        <w:jc w:val="both"/>
        <w:rPr>
          <w:color w:val="000000"/>
          <w:lang w:eastAsia="en-US"/>
        </w:rPr>
      </w:pPr>
      <w:r w:rsidRPr="005201B5">
        <w:rPr>
          <w:color w:val="000000"/>
          <w:lang w:eastAsia="en-US"/>
        </w:rPr>
        <w:t xml:space="preserve">b. </w:t>
      </w:r>
      <w:r w:rsidRPr="005201B5">
        <w:rPr>
          <w:b/>
          <w:i/>
          <w:color w:val="000000"/>
          <w:lang w:eastAsia="en-US"/>
        </w:rPr>
        <w:t>Autoritate şi Contractant</w:t>
      </w:r>
      <w:r w:rsidRPr="005201B5">
        <w:rPr>
          <w:color w:val="000000"/>
          <w:lang w:eastAsia="en-US"/>
        </w:rPr>
        <w:t xml:space="preserve"> - părţile contractante, aşa cum sunt acestea numite în prezentul contract;</w:t>
      </w:r>
    </w:p>
    <w:p w:rsidR="00973151" w:rsidRPr="005201B5" w:rsidRDefault="00973151" w:rsidP="005E4204">
      <w:pPr>
        <w:autoSpaceDE w:val="0"/>
        <w:autoSpaceDN w:val="0"/>
        <w:adjustRightInd w:val="0"/>
        <w:spacing w:line="360" w:lineRule="auto"/>
        <w:jc w:val="both"/>
        <w:rPr>
          <w:color w:val="000000"/>
          <w:lang w:eastAsia="en-US"/>
        </w:rPr>
      </w:pPr>
      <w:r w:rsidRPr="005201B5">
        <w:rPr>
          <w:color w:val="000000"/>
          <w:lang w:eastAsia="en-US"/>
        </w:rPr>
        <w:t xml:space="preserve">c. </w:t>
      </w:r>
      <w:r w:rsidRPr="005201B5">
        <w:rPr>
          <w:b/>
          <w:i/>
          <w:color w:val="000000"/>
          <w:lang w:eastAsia="en-US"/>
        </w:rPr>
        <w:t>preţul contractului</w:t>
      </w:r>
      <w:r w:rsidRPr="005201B5">
        <w:rPr>
          <w:color w:val="000000"/>
          <w:lang w:eastAsia="en-US"/>
        </w:rPr>
        <w:t xml:space="preserve"> - preţul plătibil Contractantului de către Autoritate, în baza contractului, pentru îndeplinirea integrală şi corespunzătoare a tuturor obligaţiilor sale, asumate prin contract;</w:t>
      </w:r>
    </w:p>
    <w:p w:rsidR="00973151" w:rsidRPr="005201B5" w:rsidRDefault="00973151" w:rsidP="005E4204">
      <w:pPr>
        <w:autoSpaceDE w:val="0"/>
        <w:autoSpaceDN w:val="0"/>
        <w:adjustRightInd w:val="0"/>
        <w:spacing w:line="360" w:lineRule="auto"/>
        <w:jc w:val="both"/>
        <w:rPr>
          <w:color w:val="000000"/>
          <w:lang w:eastAsia="en-US"/>
        </w:rPr>
      </w:pPr>
      <w:r w:rsidRPr="005201B5">
        <w:rPr>
          <w:color w:val="000000"/>
          <w:lang w:eastAsia="en-US"/>
        </w:rPr>
        <w:t xml:space="preserve">d. </w:t>
      </w:r>
      <w:r w:rsidRPr="005201B5">
        <w:rPr>
          <w:b/>
          <w:i/>
          <w:color w:val="000000"/>
          <w:lang w:eastAsia="en-US"/>
        </w:rPr>
        <w:t>reprezentantii Autoritatii</w:t>
      </w:r>
      <w:r w:rsidRPr="005201B5">
        <w:rPr>
          <w:color w:val="000000"/>
          <w:lang w:eastAsia="en-US"/>
        </w:rPr>
        <w:t xml:space="preserve"> </w:t>
      </w:r>
      <w:r w:rsidR="00922022" w:rsidRPr="005201B5">
        <w:rPr>
          <w:color w:val="000000"/>
          <w:lang w:eastAsia="en-US"/>
        </w:rPr>
        <w:t>-</w:t>
      </w:r>
      <w:r w:rsidRPr="005201B5">
        <w:rPr>
          <w:color w:val="000000"/>
          <w:lang w:eastAsia="en-US"/>
        </w:rPr>
        <w:t xml:space="preserve"> persoane juridice sau fizice desemnate de Autoritate pentru asigurarea verificarii executiei corecte a lucrarilor sau pentru a indeplini anumite indatoriri;</w:t>
      </w:r>
    </w:p>
    <w:p w:rsidR="00973151" w:rsidRPr="005201B5" w:rsidRDefault="00973151" w:rsidP="005E4204">
      <w:pPr>
        <w:autoSpaceDE w:val="0"/>
        <w:autoSpaceDN w:val="0"/>
        <w:adjustRightInd w:val="0"/>
        <w:spacing w:line="360" w:lineRule="auto"/>
        <w:jc w:val="both"/>
        <w:rPr>
          <w:color w:val="000000"/>
          <w:lang w:eastAsia="en-US"/>
        </w:rPr>
      </w:pPr>
      <w:r w:rsidRPr="005201B5">
        <w:rPr>
          <w:color w:val="000000"/>
          <w:lang w:eastAsia="en-US"/>
        </w:rPr>
        <w:lastRenderedPageBreak/>
        <w:t xml:space="preserve">e. </w:t>
      </w:r>
      <w:r w:rsidRPr="005201B5">
        <w:rPr>
          <w:b/>
          <w:i/>
          <w:color w:val="000000"/>
          <w:lang w:eastAsia="en-US"/>
        </w:rPr>
        <w:t>reprezentantul Contractantului</w:t>
      </w:r>
      <w:r w:rsidRPr="005201B5">
        <w:rPr>
          <w:color w:val="000000"/>
          <w:lang w:eastAsia="en-US"/>
        </w:rPr>
        <w:t xml:space="preserve"> </w:t>
      </w:r>
      <w:r w:rsidR="00922022" w:rsidRPr="005201B5">
        <w:rPr>
          <w:color w:val="000000"/>
          <w:lang w:eastAsia="en-US"/>
        </w:rPr>
        <w:t>-</w:t>
      </w:r>
      <w:r w:rsidRPr="005201B5">
        <w:rPr>
          <w:color w:val="000000"/>
          <w:lang w:eastAsia="en-US"/>
        </w:rPr>
        <w:t xml:space="preserve"> persoana desemnata de Contractant sa primeasca instructiuni in numele acestuia, aprobate de Autoritate; </w:t>
      </w:r>
    </w:p>
    <w:p w:rsidR="00973151" w:rsidRPr="005201B5" w:rsidRDefault="00E735FB" w:rsidP="005E4204">
      <w:pPr>
        <w:autoSpaceDE w:val="0"/>
        <w:autoSpaceDN w:val="0"/>
        <w:adjustRightInd w:val="0"/>
        <w:spacing w:line="360" w:lineRule="auto"/>
        <w:jc w:val="both"/>
        <w:rPr>
          <w:color w:val="000000"/>
          <w:lang w:eastAsia="en-US"/>
        </w:rPr>
      </w:pPr>
      <w:r w:rsidRPr="005201B5">
        <w:rPr>
          <w:color w:val="000000"/>
          <w:lang w:eastAsia="en-US"/>
        </w:rPr>
        <w:t>f</w:t>
      </w:r>
      <w:r w:rsidR="00973151" w:rsidRPr="005201B5">
        <w:rPr>
          <w:color w:val="000000"/>
          <w:lang w:eastAsia="en-US"/>
        </w:rPr>
        <w:t xml:space="preserve">. </w:t>
      </w:r>
      <w:r w:rsidR="00922022" w:rsidRPr="005201B5">
        <w:rPr>
          <w:b/>
          <w:i/>
          <w:color w:val="000000"/>
          <w:lang w:eastAsia="en-US"/>
        </w:rPr>
        <w:t xml:space="preserve">servicii </w:t>
      </w:r>
      <w:r w:rsidR="00922022" w:rsidRPr="005201B5">
        <w:rPr>
          <w:i/>
          <w:color w:val="000000"/>
          <w:lang w:eastAsia="en-US"/>
        </w:rPr>
        <w:t>–</w:t>
      </w:r>
      <w:r w:rsidR="00922022" w:rsidRPr="005201B5">
        <w:rPr>
          <w:color w:val="000000"/>
          <w:lang w:eastAsia="en-US"/>
        </w:rPr>
        <w:t xml:space="preserve"> servicii </w:t>
      </w:r>
      <w:r w:rsidRPr="005201B5">
        <w:rPr>
          <w:color w:val="000000"/>
          <w:lang w:eastAsia="en-US"/>
        </w:rPr>
        <w:t xml:space="preserve"> pe care contractantul are obligatia de a le  presta conform contractului </w:t>
      </w:r>
      <w:r w:rsidR="00922022" w:rsidRPr="005201B5">
        <w:rPr>
          <w:color w:val="000000"/>
          <w:lang w:eastAsia="en-US"/>
        </w:rPr>
        <w:t>;</w:t>
      </w:r>
    </w:p>
    <w:p w:rsidR="00973151" w:rsidRPr="005201B5" w:rsidRDefault="00E735FB" w:rsidP="005E4204">
      <w:pPr>
        <w:autoSpaceDE w:val="0"/>
        <w:autoSpaceDN w:val="0"/>
        <w:adjustRightInd w:val="0"/>
        <w:spacing w:line="360" w:lineRule="auto"/>
        <w:jc w:val="both"/>
        <w:rPr>
          <w:color w:val="000000"/>
          <w:lang w:eastAsia="en-US"/>
        </w:rPr>
      </w:pPr>
      <w:r w:rsidRPr="005201B5">
        <w:rPr>
          <w:color w:val="000000"/>
          <w:lang w:eastAsia="en-US"/>
        </w:rPr>
        <w:t>g</w:t>
      </w:r>
      <w:r w:rsidR="00973151" w:rsidRPr="005201B5">
        <w:rPr>
          <w:color w:val="000000"/>
          <w:lang w:eastAsia="en-US"/>
        </w:rPr>
        <w:t>.</w:t>
      </w:r>
      <w:r w:rsidR="00973151" w:rsidRPr="005201B5">
        <w:rPr>
          <w:b/>
          <w:i/>
        </w:rPr>
        <w:t>standard</w:t>
      </w:r>
      <w:r w:rsidR="000A6925" w:rsidRPr="005201B5">
        <w:rPr>
          <w:b/>
          <w:i/>
        </w:rPr>
        <w:t>-</w:t>
      </w:r>
      <w:r w:rsidR="000A6925" w:rsidRPr="005201B5">
        <w:t xml:space="preserve">o </w:t>
      </w:r>
      <w:r w:rsidR="00CC0CF5" w:rsidRPr="005201B5">
        <w:t>specificație</w:t>
      </w:r>
      <w:r w:rsidR="000A6925" w:rsidRPr="005201B5">
        <w:t xml:space="preserve"> tehnica adoptata ca standard </w:t>
      </w:r>
      <w:r w:rsidR="00CC0CF5" w:rsidRPr="005201B5">
        <w:t>International</w:t>
      </w:r>
      <w:r w:rsidR="000A6925" w:rsidRPr="005201B5">
        <w:t xml:space="preserve">,standard european sau  standard </w:t>
      </w:r>
      <w:r w:rsidR="00CC0CF5" w:rsidRPr="005201B5">
        <w:t>național</w:t>
      </w:r>
      <w:r w:rsidR="000A6925" w:rsidRPr="005201B5">
        <w:t xml:space="preserve"> de </w:t>
      </w:r>
      <w:r w:rsidR="00CC0CF5" w:rsidRPr="005201B5">
        <w:t>către</w:t>
      </w:r>
      <w:r w:rsidR="000A6925" w:rsidRPr="005201B5">
        <w:t xml:space="preserve"> un organism de standardizare recunoscut , pentru</w:t>
      </w:r>
      <w:r w:rsidR="00CC0CF5" w:rsidRPr="005201B5">
        <w:t xml:space="preserve"> aplicare repetata sau  continua, care nu este obligatorie </w:t>
      </w:r>
      <w:r w:rsidR="00973151" w:rsidRPr="005201B5">
        <w:rPr>
          <w:color w:val="000000"/>
          <w:lang w:eastAsia="en-US"/>
        </w:rPr>
        <w:t>;</w:t>
      </w:r>
    </w:p>
    <w:p w:rsidR="00973151" w:rsidRPr="005201B5" w:rsidRDefault="00E735FB" w:rsidP="005E4204">
      <w:pPr>
        <w:autoSpaceDE w:val="0"/>
        <w:autoSpaceDN w:val="0"/>
        <w:adjustRightInd w:val="0"/>
        <w:spacing w:line="360" w:lineRule="auto"/>
        <w:jc w:val="both"/>
        <w:rPr>
          <w:color w:val="000000"/>
          <w:lang w:eastAsia="en-US"/>
        </w:rPr>
      </w:pPr>
      <w:r w:rsidRPr="005201B5">
        <w:rPr>
          <w:color w:val="000000"/>
          <w:lang w:eastAsia="en-US"/>
        </w:rPr>
        <w:t>h</w:t>
      </w:r>
      <w:r w:rsidR="00973151" w:rsidRPr="005201B5">
        <w:rPr>
          <w:color w:val="000000"/>
          <w:lang w:eastAsia="en-US"/>
        </w:rPr>
        <w:t xml:space="preserve"> . </w:t>
      </w:r>
      <w:r w:rsidR="00973151" w:rsidRPr="005201B5">
        <w:rPr>
          <w:b/>
          <w:i/>
          <w:color w:val="000000"/>
          <w:lang w:eastAsia="en-US"/>
        </w:rPr>
        <w:t>forţa majoră</w:t>
      </w:r>
      <w:r w:rsidR="00973151" w:rsidRPr="005201B5">
        <w:rPr>
          <w:color w:val="000000"/>
          <w:lang w:eastAsia="en-US"/>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922022" w:rsidRPr="005201B5" w:rsidRDefault="005F6EE8" w:rsidP="005E4204">
      <w:pPr>
        <w:autoSpaceDE w:val="0"/>
        <w:autoSpaceDN w:val="0"/>
        <w:adjustRightInd w:val="0"/>
        <w:spacing w:line="360" w:lineRule="auto"/>
        <w:jc w:val="both"/>
        <w:rPr>
          <w:color w:val="000000"/>
          <w:lang w:eastAsia="en-US"/>
        </w:rPr>
      </w:pPr>
      <w:r w:rsidRPr="005201B5">
        <w:rPr>
          <w:color w:val="000000"/>
          <w:lang w:eastAsia="en-US"/>
        </w:rPr>
        <w:t>i</w:t>
      </w:r>
      <w:r w:rsidR="00973151" w:rsidRPr="005201B5">
        <w:rPr>
          <w:color w:val="000000"/>
          <w:lang w:eastAsia="en-US"/>
        </w:rPr>
        <w:t xml:space="preserve">. </w:t>
      </w:r>
      <w:r w:rsidR="00922022" w:rsidRPr="005201B5">
        <w:rPr>
          <w:b/>
          <w:i/>
          <w:color w:val="000000"/>
          <w:lang w:eastAsia="en-US"/>
        </w:rPr>
        <w:t>destinatie finala</w:t>
      </w:r>
      <w:r w:rsidR="00922022" w:rsidRPr="005201B5">
        <w:rPr>
          <w:color w:val="000000"/>
          <w:lang w:eastAsia="en-US"/>
        </w:rPr>
        <w:t xml:space="preserve"> – locul unde furnizorul are </w:t>
      </w:r>
      <w:r w:rsidR="008B63E4" w:rsidRPr="005201B5">
        <w:rPr>
          <w:color w:val="000000"/>
          <w:lang w:eastAsia="en-US"/>
        </w:rPr>
        <w:t>obligația</w:t>
      </w:r>
      <w:r w:rsidR="00922022" w:rsidRPr="005201B5">
        <w:rPr>
          <w:color w:val="000000"/>
          <w:lang w:eastAsia="en-US"/>
        </w:rPr>
        <w:t xml:space="preserve"> de a </w:t>
      </w:r>
      <w:r w:rsidR="00380186" w:rsidRPr="005201B5">
        <w:rPr>
          <w:color w:val="000000"/>
          <w:lang w:eastAsia="en-US"/>
        </w:rPr>
        <w:t>furniza produsele;</w:t>
      </w:r>
    </w:p>
    <w:p w:rsidR="00973151" w:rsidRPr="005201B5" w:rsidRDefault="005F6EE8" w:rsidP="005E4204">
      <w:pPr>
        <w:autoSpaceDE w:val="0"/>
        <w:autoSpaceDN w:val="0"/>
        <w:adjustRightInd w:val="0"/>
        <w:spacing w:line="360" w:lineRule="auto"/>
        <w:jc w:val="both"/>
        <w:rPr>
          <w:color w:val="000000"/>
          <w:lang w:eastAsia="en-US"/>
        </w:rPr>
      </w:pPr>
      <w:r w:rsidRPr="005201B5">
        <w:rPr>
          <w:color w:val="000000"/>
          <w:lang w:eastAsia="en-US"/>
        </w:rPr>
        <w:t>j</w:t>
      </w:r>
      <w:r w:rsidR="00922022" w:rsidRPr="005201B5">
        <w:rPr>
          <w:color w:val="000000"/>
          <w:lang w:eastAsia="en-US"/>
        </w:rPr>
        <w:t>.</w:t>
      </w:r>
      <w:r w:rsidR="00922022" w:rsidRPr="005201B5">
        <w:rPr>
          <w:b/>
          <w:i/>
          <w:color w:val="000000"/>
          <w:lang w:eastAsia="en-US"/>
        </w:rPr>
        <w:t xml:space="preserve"> </w:t>
      </w:r>
      <w:r w:rsidR="00973151" w:rsidRPr="005201B5">
        <w:rPr>
          <w:b/>
          <w:i/>
          <w:color w:val="000000"/>
          <w:lang w:eastAsia="en-US"/>
        </w:rPr>
        <w:t>zi -</w:t>
      </w:r>
      <w:r w:rsidR="00973151" w:rsidRPr="005201B5">
        <w:rPr>
          <w:color w:val="000000"/>
          <w:lang w:eastAsia="en-US"/>
        </w:rPr>
        <w:t xml:space="preserve"> zi calendaristică; an - 365 de zile.</w:t>
      </w:r>
    </w:p>
    <w:p w:rsidR="00973151" w:rsidRPr="005201B5" w:rsidRDefault="00973151" w:rsidP="005E4204">
      <w:pPr>
        <w:pStyle w:val="Bodytext1"/>
        <w:shd w:val="clear" w:color="auto" w:fill="auto"/>
        <w:tabs>
          <w:tab w:val="left" w:pos="318"/>
        </w:tabs>
        <w:spacing w:line="360" w:lineRule="auto"/>
        <w:ind w:firstLine="0"/>
        <w:rPr>
          <w:rFonts w:ascii="Times New Roman" w:hAnsi="Times New Roman" w:cs="Times New Roman"/>
          <w:sz w:val="24"/>
          <w:szCs w:val="24"/>
          <w:lang w:eastAsia="ro-RO"/>
        </w:rPr>
      </w:pPr>
    </w:p>
    <w:p w:rsidR="00973151" w:rsidRPr="005201B5" w:rsidRDefault="00973151" w:rsidP="005E4204">
      <w:pPr>
        <w:pStyle w:val="Heading10"/>
        <w:numPr>
          <w:ilvl w:val="0"/>
          <w:numId w:val="1"/>
        </w:numPr>
        <w:shd w:val="clear" w:color="auto" w:fill="auto"/>
        <w:spacing w:before="0" w:line="360" w:lineRule="auto"/>
        <w:ind w:left="0" w:firstLine="0"/>
        <w:jc w:val="both"/>
        <w:rPr>
          <w:rFonts w:ascii="Times New Roman" w:hAnsi="Times New Roman" w:cs="Times New Roman"/>
          <w:b/>
          <w:sz w:val="24"/>
          <w:szCs w:val="24"/>
        </w:rPr>
      </w:pPr>
      <w:bookmarkStart w:id="3" w:name="bookmark3"/>
      <w:r w:rsidRPr="005201B5">
        <w:rPr>
          <w:rFonts w:ascii="Times New Roman" w:hAnsi="Times New Roman" w:cs="Times New Roman"/>
          <w:b/>
          <w:sz w:val="24"/>
          <w:szCs w:val="24"/>
        </w:rPr>
        <w:t>INTERPRETARE</w:t>
      </w:r>
      <w:bookmarkEnd w:id="3"/>
    </w:p>
    <w:p w:rsidR="00973151" w:rsidRPr="005201B5" w:rsidRDefault="00973151" w:rsidP="005E4204">
      <w:pPr>
        <w:pStyle w:val="Bodytext1"/>
        <w:shd w:val="clear" w:color="auto" w:fill="auto"/>
        <w:tabs>
          <w:tab w:val="left" w:pos="606"/>
        </w:tabs>
        <w:spacing w:line="360" w:lineRule="auto"/>
        <w:ind w:firstLine="0"/>
        <w:jc w:val="both"/>
        <w:rPr>
          <w:rFonts w:ascii="Times New Roman" w:hAnsi="Times New Roman" w:cs="Times New Roman"/>
          <w:sz w:val="24"/>
          <w:szCs w:val="24"/>
        </w:rPr>
      </w:pPr>
      <w:r w:rsidRPr="005201B5">
        <w:rPr>
          <w:rFonts w:ascii="Times New Roman" w:hAnsi="Times New Roman" w:cs="Times New Roman"/>
          <w:sz w:val="24"/>
          <w:szCs w:val="24"/>
        </w:rPr>
        <w:t>3.1- în prezentul contract, cu excepţia unei prevederi contrare cuvintele la forma singular vor include forma de plural şi vice versa, acolo unde acest lucru este permis de context.</w:t>
      </w:r>
    </w:p>
    <w:p w:rsidR="00973151" w:rsidRPr="005201B5" w:rsidRDefault="00973151" w:rsidP="005E4204">
      <w:pPr>
        <w:pStyle w:val="Bodytext1"/>
        <w:shd w:val="clear" w:color="auto" w:fill="auto"/>
        <w:tabs>
          <w:tab w:val="left" w:pos="592"/>
        </w:tabs>
        <w:spacing w:line="360" w:lineRule="auto"/>
        <w:ind w:firstLine="0"/>
        <w:jc w:val="both"/>
        <w:rPr>
          <w:rFonts w:ascii="Times New Roman" w:hAnsi="Times New Roman" w:cs="Times New Roman"/>
          <w:sz w:val="24"/>
          <w:szCs w:val="24"/>
        </w:rPr>
      </w:pPr>
      <w:r w:rsidRPr="005201B5">
        <w:rPr>
          <w:rFonts w:ascii="Times New Roman" w:hAnsi="Times New Roman" w:cs="Times New Roman"/>
          <w:sz w:val="24"/>
          <w:szCs w:val="24"/>
        </w:rPr>
        <w:t>3.2- Termenul "zi"sau "zile" sau orice referire la zile reprezintă zile calendaristice daca nu se specifică în mod diferit.</w:t>
      </w:r>
    </w:p>
    <w:p w:rsidR="00670524" w:rsidRPr="005201B5" w:rsidRDefault="00670524" w:rsidP="00973151">
      <w:pPr>
        <w:pStyle w:val="Bodytext1"/>
        <w:shd w:val="clear" w:color="auto" w:fill="auto"/>
        <w:tabs>
          <w:tab w:val="left" w:pos="592"/>
        </w:tabs>
        <w:spacing w:line="240" w:lineRule="auto"/>
        <w:ind w:firstLine="0"/>
        <w:jc w:val="both"/>
        <w:rPr>
          <w:rFonts w:ascii="Times New Roman" w:hAnsi="Times New Roman" w:cs="Times New Roman"/>
          <w:sz w:val="24"/>
          <w:szCs w:val="24"/>
          <w:lang w:val="en-US"/>
        </w:rPr>
      </w:pPr>
    </w:p>
    <w:p w:rsidR="00973151" w:rsidRPr="005201B5" w:rsidRDefault="00C508F3" w:rsidP="005E4204">
      <w:pPr>
        <w:pStyle w:val="Heading10"/>
        <w:shd w:val="clear" w:color="auto" w:fill="auto"/>
        <w:tabs>
          <w:tab w:val="left" w:pos="443"/>
        </w:tabs>
        <w:spacing w:before="0" w:line="360" w:lineRule="auto"/>
        <w:jc w:val="both"/>
        <w:rPr>
          <w:rFonts w:ascii="Times New Roman" w:hAnsi="Times New Roman" w:cs="Times New Roman"/>
          <w:b/>
          <w:sz w:val="24"/>
          <w:szCs w:val="24"/>
        </w:rPr>
      </w:pPr>
      <w:r w:rsidRPr="005201B5">
        <w:rPr>
          <w:rFonts w:ascii="Times New Roman" w:hAnsi="Times New Roman" w:cs="Times New Roman"/>
          <w:b/>
          <w:sz w:val="24"/>
          <w:szCs w:val="24"/>
        </w:rPr>
        <w:t>4.</w:t>
      </w:r>
      <w:r w:rsidRPr="005201B5">
        <w:rPr>
          <w:rFonts w:ascii="Times New Roman" w:hAnsi="Times New Roman" w:cs="Times New Roman"/>
          <w:b/>
          <w:sz w:val="24"/>
          <w:szCs w:val="24"/>
        </w:rPr>
        <w:tab/>
      </w:r>
      <w:r w:rsidR="00973151" w:rsidRPr="005201B5">
        <w:rPr>
          <w:rFonts w:ascii="Times New Roman" w:hAnsi="Times New Roman" w:cs="Times New Roman"/>
          <w:b/>
          <w:sz w:val="24"/>
          <w:szCs w:val="24"/>
        </w:rPr>
        <w:t>OBIECTUL PRINCIPAL AL CONTRACTULUI</w:t>
      </w:r>
    </w:p>
    <w:p w:rsidR="006819CA" w:rsidRPr="005201B5" w:rsidRDefault="006819CA" w:rsidP="005E4204">
      <w:pPr>
        <w:spacing w:line="360" w:lineRule="auto"/>
        <w:ind w:right="-68"/>
        <w:jc w:val="both"/>
      </w:pPr>
      <w:r w:rsidRPr="005201B5">
        <w:rPr>
          <w:lang w:val="en-US"/>
        </w:rPr>
        <w:t xml:space="preserve">4.1 </w:t>
      </w:r>
      <w:r w:rsidRPr="005201B5">
        <w:t xml:space="preserve">- Contractantul se obligă să </w:t>
      </w:r>
      <w:r w:rsidR="005E4204" w:rsidRPr="005201B5">
        <w:t xml:space="preserve"> presteze servicii  de asistenta tehnic</w:t>
      </w:r>
      <w:r w:rsidR="00670F10">
        <w:t>ă</w:t>
      </w:r>
      <w:r w:rsidR="005E4204" w:rsidRPr="005201B5">
        <w:t xml:space="preserve"> </w:t>
      </w:r>
      <w:r w:rsidR="00670F10">
        <w:t>ş</w:t>
      </w:r>
      <w:r w:rsidR="005E4204" w:rsidRPr="005201B5">
        <w:t>i mentenan</w:t>
      </w:r>
      <w:r w:rsidR="00670F10">
        <w:t>ţă</w:t>
      </w:r>
      <w:r w:rsidR="005E4204" w:rsidRPr="005201B5">
        <w:t xml:space="preserve"> pentru  </w:t>
      </w:r>
      <w:r w:rsidR="00DD1A7F" w:rsidRPr="005201B5">
        <w:t>aplicația</w:t>
      </w:r>
      <w:r w:rsidR="005E4204" w:rsidRPr="005201B5">
        <w:t xml:space="preserve"> ATLAS – modul</w:t>
      </w:r>
      <w:r w:rsidR="00C74E76" w:rsidRPr="005201B5">
        <w:t xml:space="preserve">ul </w:t>
      </w:r>
      <w:r w:rsidR="005E4204" w:rsidRPr="005201B5">
        <w:t xml:space="preserve"> de resurse umane, </w:t>
      </w:r>
    </w:p>
    <w:p w:rsidR="005E4204" w:rsidRPr="005201B5" w:rsidRDefault="00DD1A7F" w:rsidP="005E4204">
      <w:pPr>
        <w:spacing w:line="360" w:lineRule="auto"/>
        <w:ind w:right="-68"/>
        <w:jc w:val="both"/>
      </w:pPr>
      <w:r w:rsidRPr="005201B5">
        <w:t xml:space="preserve">          1. </w:t>
      </w:r>
      <w:r w:rsidR="00D6774A" w:rsidRPr="005201B5">
        <w:t>C</w:t>
      </w:r>
      <w:r w:rsidRPr="005201B5">
        <w:t>orec</w:t>
      </w:r>
      <w:r w:rsidR="005E4204" w:rsidRPr="005201B5">
        <w:t xml:space="preserve">tarea erorilor </w:t>
      </w:r>
      <w:r w:rsidRPr="005201B5">
        <w:t>apărute</w:t>
      </w:r>
      <w:r w:rsidR="005E4204" w:rsidRPr="005201B5">
        <w:t xml:space="preserve"> </w:t>
      </w:r>
      <w:r w:rsidR="00670F10">
        <w:t>î</w:t>
      </w:r>
      <w:r w:rsidR="005E4204" w:rsidRPr="005201B5">
        <w:t xml:space="preserve">n </w:t>
      </w:r>
      <w:r w:rsidRPr="005201B5">
        <w:t>aplicație</w:t>
      </w:r>
      <w:r w:rsidR="005E4204" w:rsidRPr="005201B5">
        <w:t xml:space="preserve"> </w:t>
      </w:r>
      <w:r w:rsidR="00670F10">
        <w:t>ş</w:t>
      </w:r>
      <w:r w:rsidR="005E4204" w:rsidRPr="005201B5">
        <w:t>i asigurarea func</w:t>
      </w:r>
      <w:r w:rsidR="00670F10">
        <w:t>ţ</w:t>
      </w:r>
      <w:r w:rsidR="005E4204" w:rsidRPr="005201B5">
        <w:t>ionalit</w:t>
      </w:r>
      <w:r w:rsidR="00670F10">
        <w:t>ăţ</w:t>
      </w:r>
      <w:r w:rsidR="005E4204" w:rsidRPr="005201B5">
        <w:t>ii  modulelor  existente .</w:t>
      </w:r>
    </w:p>
    <w:p w:rsidR="005E4204" w:rsidRPr="005201B5" w:rsidRDefault="005E4204" w:rsidP="005E4204">
      <w:pPr>
        <w:spacing w:line="360" w:lineRule="auto"/>
        <w:ind w:right="-68"/>
        <w:jc w:val="both"/>
      </w:pPr>
      <w:r w:rsidRPr="005201B5">
        <w:t xml:space="preserve">         2. Asigurarea asisten</w:t>
      </w:r>
      <w:r w:rsidR="00670F10">
        <w:t>ţ</w:t>
      </w:r>
      <w:r w:rsidRPr="005201B5">
        <w:t xml:space="preserve">ei tehnice  </w:t>
      </w:r>
      <w:r w:rsidR="00670F10">
        <w:t>î</w:t>
      </w:r>
      <w:r w:rsidRPr="005201B5">
        <w:t xml:space="preserve">n utilizarea </w:t>
      </w:r>
      <w:r w:rsidR="00D6774A" w:rsidRPr="005201B5">
        <w:t>aplicației.</w:t>
      </w:r>
      <w:r w:rsidRPr="005201B5">
        <w:t xml:space="preserve"> </w:t>
      </w:r>
    </w:p>
    <w:p w:rsidR="005E4204" w:rsidRPr="005201B5" w:rsidRDefault="005E4204" w:rsidP="005E4204">
      <w:pPr>
        <w:spacing w:line="360" w:lineRule="auto"/>
        <w:ind w:right="-68"/>
        <w:jc w:val="both"/>
      </w:pPr>
      <w:r w:rsidRPr="005201B5">
        <w:t xml:space="preserve">         3</w:t>
      </w:r>
      <w:r w:rsidRPr="009E06CF">
        <w:t xml:space="preserve">. </w:t>
      </w:r>
      <w:r w:rsidR="00DD1A7F" w:rsidRPr="009E06CF">
        <w:t>Actualizarea</w:t>
      </w:r>
      <w:r w:rsidRPr="005201B5">
        <w:t xml:space="preserve">  </w:t>
      </w:r>
      <w:r w:rsidR="00DD1A7F" w:rsidRPr="005201B5">
        <w:t>aplicației</w:t>
      </w:r>
      <w:r w:rsidRPr="005201B5">
        <w:t xml:space="preserve"> software in conformitate cu </w:t>
      </w:r>
      <w:r w:rsidR="00DD1A7F" w:rsidRPr="005201B5">
        <w:t>modificările</w:t>
      </w:r>
      <w:r w:rsidRPr="005201B5">
        <w:t xml:space="preserve"> legislative </w:t>
      </w:r>
    </w:p>
    <w:p w:rsidR="005E4204" w:rsidRPr="005201B5" w:rsidRDefault="005E4204" w:rsidP="005E4204">
      <w:pPr>
        <w:spacing w:line="360" w:lineRule="auto"/>
        <w:ind w:right="-68"/>
        <w:jc w:val="both"/>
        <w:rPr>
          <w:rFonts w:eastAsia="Calibri"/>
        </w:rPr>
      </w:pPr>
      <w:r w:rsidRPr="005201B5">
        <w:t xml:space="preserve">         </w:t>
      </w:r>
    </w:p>
    <w:p w:rsidR="006819CA" w:rsidRDefault="006819CA" w:rsidP="005E4204">
      <w:pPr>
        <w:pStyle w:val="Bodytext1"/>
        <w:shd w:val="clear" w:color="auto" w:fill="auto"/>
        <w:spacing w:line="360" w:lineRule="auto"/>
        <w:ind w:firstLine="0"/>
        <w:jc w:val="both"/>
        <w:rPr>
          <w:rFonts w:ascii="Times New Roman" w:eastAsia="Calibri" w:hAnsi="Times New Roman" w:cs="Times New Roman"/>
          <w:sz w:val="24"/>
          <w:szCs w:val="24"/>
          <w:lang w:val="en-US"/>
        </w:rPr>
      </w:pPr>
      <w:r w:rsidRPr="005201B5">
        <w:rPr>
          <w:rFonts w:ascii="Times New Roman" w:eastAsia="Calibri" w:hAnsi="Times New Roman" w:cs="Times New Roman"/>
          <w:sz w:val="24"/>
          <w:szCs w:val="24"/>
          <w:lang w:val="en-US"/>
        </w:rPr>
        <w:t>4.2</w:t>
      </w:r>
      <w:r w:rsidRPr="005201B5">
        <w:rPr>
          <w:rFonts w:ascii="Times New Roman" w:eastAsia="Calibri" w:hAnsi="Times New Roman" w:cs="Times New Roman"/>
          <w:sz w:val="24"/>
          <w:szCs w:val="24"/>
        </w:rPr>
        <w:t xml:space="preserve">- Autoritatea se obligă să </w:t>
      </w:r>
      <w:r w:rsidRPr="005201B5">
        <w:rPr>
          <w:rFonts w:ascii="Times New Roman" w:eastAsia="Calibri" w:hAnsi="Times New Roman" w:cs="Times New Roman"/>
          <w:sz w:val="24"/>
          <w:szCs w:val="24"/>
          <w:lang w:val="en-US"/>
        </w:rPr>
        <w:t>achizi</w:t>
      </w:r>
      <w:r w:rsidR="00670F10">
        <w:rPr>
          <w:rFonts w:ascii="Times New Roman" w:eastAsia="Calibri" w:hAnsi="Times New Roman" w:cs="Times New Roman"/>
          <w:sz w:val="24"/>
          <w:szCs w:val="24"/>
          <w:lang w:val="en-US"/>
        </w:rPr>
        <w:t>ţ</w:t>
      </w:r>
      <w:r w:rsidRPr="005201B5">
        <w:rPr>
          <w:rFonts w:ascii="Times New Roman" w:eastAsia="Calibri" w:hAnsi="Times New Roman" w:cs="Times New Roman"/>
          <w:sz w:val="24"/>
          <w:szCs w:val="24"/>
          <w:lang w:val="en-US"/>
        </w:rPr>
        <w:t xml:space="preserve">ioneze aceste </w:t>
      </w:r>
      <w:r w:rsidR="002F2FD9" w:rsidRPr="005201B5">
        <w:rPr>
          <w:rFonts w:ascii="Times New Roman" w:eastAsia="Calibri" w:hAnsi="Times New Roman" w:cs="Times New Roman"/>
          <w:sz w:val="24"/>
          <w:szCs w:val="24"/>
          <w:lang w:val="en-US"/>
        </w:rPr>
        <w:t>servicii</w:t>
      </w:r>
      <w:r w:rsidRPr="005201B5">
        <w:rPr>
          <w:rFonts w:ascii="Times New Roman" w:eastAsia="Calibri" w:hAnsi="Times New Roman" w:cs="Times New Roman"/>
          <w:sz w:val="24"/>
          <w:szCs w:val="24"/>
          <w:lang w:val="en-US"/>
        </w:rPr>
        <w:t xml:space="preserve">, </w:t>
      </w:r>
      <w:r w:rsidR="00412C39" w:rsidRPr="005201B5">
        <w:rPr>
          <w:rFonts w:ascii="Times New Roman" w:eastAsia="Calibri" w:hAnsi="Times New Roman" w:cs="Times New Roman"/>
          <w:sz w:val="24"/>
          <w:szCs w:val="24"/>
          <w:lang w:val="en-US"/>
        </w:rPr>
        <w:t>respectiv s</w:t>
      </w:r>
      <w:r w:rsidR="00670F10">
        <w:rPr>
          <w:rFonts w:ascii="Times New Roman" w:eastAsia="Calibri" w:hAnsi="Times New Roman" w:cs="Times New Roman"/>
          <w:sz w:val="24"/>
          <w:szCs w:val="24"/>
          <w:lang w:val="en-US"/>
        </w:rPr>
        <w:t>ă</w:t>
      </w:r>
      <w:r w:rsidR="00412C39" w:rsidRPr="005201B5">
        <w:rPr>
          <w:rFonts w:ascii="Times New Roman" w:eastAsia="Calibri" w:hAnsi="Times New Roman" w:cs="Times New Roman"/>
          <w:sz w:val="24"/>
          <w:szCs w:val="24"/>
          <w:lang w:val="en-US"/>
        </w:rPr>
        <w:t xml:space="preserve"> cumpere </w:t>
      </w:r>
      <w:r w:rsidR="00670F10">
        <w:rPr>
          <w:rFonts w:ascii="Times New Roman" w:eastAsia="Calibri" w:hAnsi="Times New Roman" w:cs="Times New Roman"/>
          <w:sz w:val="24"/>
          <w:szCs w:val="24"/>
          <w:lang w:val="en-US"/>
        </w:rPr>
        <w:t>ş</w:t>
      </w:r>
      <w:r w:rsidR="00412C39" w:rsidRPr="005201B5">
        <w:rPr>
          <w:rFonts w:ascii="Times New Roman" w:eastAsia="Calibri" w:hAnsi="Times New Roman" w:cs="Times New Roman"/>
          <w:sz w:val="24"/>
          <w:szCs w:val="24"/>
          <w:lang w:val="en-US"/>
        </w:rPr>
        <w:t>i s</w:t>
      </w:r>
      <w:r w:rsidR="00670F10">
        <w:rPr>
          <w:rFonts w:ascii="Times New Roman" w:eastAsia="Calibri" w:hAnsi="Times New Roman" w:cs="Times New Roman"/>
          <w:sz w:val="24"/>
          <w:szCs w:val="24"/>
          <w:lang w:val="en-US"/>
        </w:rPr>
        <w:t>ă</w:t>
      </w:r>
      <w:r w:rsidR="00412C39" w:rsidRPr="005201B5">
        <w:rPr>
          <w:rFonts w:ascii="Times New Roman" w:eastAsia="Calibri" w:hAnsi="Times New Roman" w:cs="Times New Roman"/>
          <w:sz w:val="24"/>
          <w:szCs w:val="24"/>
          <w:lang w:val="en-US"/>
        </w:rPr>
        <w:t xml:space="preserve"> pl</w:t>
      </w:r>
      <w:r w:rsidR="00670F10">
        <w:rPr>
          <w:rFonts w:ascii="Times New Roman" w:eastAsia="Calibri" w:hAnsi="Times New Roman" w:cs="Times New Roman"/>
          <w:sz w:val="24"/>
          <w:szCs w:val="24"/>
          <w:lang w:val="en-US"/>
        </w:rPr>
        <w:t>ă</w:t>
      </w:r>
      <w:r w:rsidR="00412C39" w:rsidRPr="005201B5">
        <w:rPr>
          <w:rFonts w:ascii="Times New Roman" w:eastAsia="Calibri" w:hAnsi="Times New Roman" w:cs="Times New Roman"/>
          <w:sz w:val="24"/>
          <w:szCs w:val="24"/>
          <w:lang w:val="en-US"/>
        </w:rPr>
        <w:t>t</w:t>
      </w:r>
      <w:r w:rsidRPr="005201B5">
        <w:rPr>
          <w:rFonts w:ascii="Times New Roman" w:eastAsia="Calibri" w:hAnsi="Times New Roman" w:cs="Times New Roman"/>
          <w:sz w:val="24"/>
          <w:szCs w:val="24"/>
          <w:lang w:val="en-US"/>
        </w:rPr>
        <w:t>easc</w:t>
      </w:r>
      <w:r w:rsidR="00670F10">
        <w:rPr>
          <w:rFonts w:ascii="Times New Roman" w:eastAsia="Calibri" w:hAnsi="Times New Roman" w:cs="Times New Roman"/>
          <w:sz w:val="24"/>
          <w:szCs w:val="24"/>
          <w:lang w:val="en-US"/>
        </w:rPr>
        <w:t xml:space="preserve">ă </w:t>
      </w:r>
      <w:r w:rsidRPr="005201B5">
        <w:rPr>
          <w:rFonts w:ascii="Times New Roman" w:eastAsia="Calibri" w:hAnsi="Times New Roman" w:cs="Times New Roman"/>
          <w:sz w:val="24"/>
          <w:szCs w:val="24"/>
          <w:lang w:val="en-US"/>
        </w:rPr>
        <w:t xml:space="preserve">pretul </w:t>
      </w:r>
      <w:r w:rsidR="00631775" w:rsidRPr="005201B5">
        <w:rPr>
          <w:rFonts w:ascii="Times New Roman" w:eastAsia="Calibri" w:hAnsi="Times New Roman" w:cs="Times New Roman"/>
          <w:sz w:val="24"/>
          <w:szCs w:val="24"/>
          <w:lang w:val="en-US"/>
        </w:rPr>
        <w:t xml:space="preserve"> </w:t>
      </w:r>
      <w:r w:rsidRPr="005201B5">
        <w:rPr>
          <w:rFonts w:ascii="Times New Roman" w:eastAsia="Calibri" w:hAnsi="Times New Roman" w:cs="Times New Roman"/>
          <w:sz w:val="24"/>
          <w:szCs w:val="24"/>
          <w:lang w:val="en-US"/>
        </w:rPr>
        <w:t xml:space="preserve"> convenit </w:t>
      </w:r>
      <w:r w:rsidR="00670F10">
        <w:rPr>
          <w:rFonts w:ascii="Times New Roman" w:eastAsia="Calibri" w:hAnsi="Times New Roman" w:cs="Times New Roman"/>
          <w:sz w:val="24"/>
          <w:szCs w:val="24"/>
          <w:lang w:val="en-US"/>
        </w:rPr>
        <w:t>î</w:t>
      </w:r>
      <w:r w:rsidRPr="005201B5">
        <w:rPr>
          <w:rFonts w:ascii="Times New Roman" w:eastAsia="Calibri" w:hAnsi="Times New Roman" w:cs="Times New Roman"/>
          <w:sz w:val="24"/>
          <w:szCs w:val="24"/>
          <w:lang w:val="en-US"/>
        </w:rPr>
        <w:t>n prezentul contract</w:t>
      </w:r>
      <w:r w:rsidR="005F6EE8" w:rsidRPr="005201B5">
        <w:rPr>
          <w:rFonts w:ascii="Times New Roman" w:eastAsia="Calibri" w:hAnsi="Times New Roman" w:cs="Times New Roman"/>
          <w:sz w:val="24"/>
          <w:szCs w:val="24"/>
          <w:lang w:val="en-US"/>
        </w:rPr>
        <w:t>.</w:t>
      </w:r>
    </w:p>
    <w:p w:rsidR="00801AA7" w:rsidRPr="005201B5" w:rsidRDefault="00801AA7" w:rsidP="005E4204">
      <w:pPr>
        <w:pStyle w:val="Bodytext1"/>
        <w:shd w:val="clear" w:color="auto" w:fill="auto"/>
        <w:spacing w:line="360" w:lineRule="auto"/>
        <w:ind w:firstLine="0"/>
        <w:jc w:val="both"/>
        <w:rPr>
          <w:rFonts w:ascii="Times New Roman" w:eastAsia="Calibri" w:hAnsi="Times New Roman" w:cs="Times New Roman"/>
          <w:sz w:val="24"/>
          <w:szCs w:val="24"/>
          <w:lang w:val="en-US"/>
        </w:rPr>
      </w:pPr>
    </w:p>
    <w:p w:rsidR="006819CA" w:rsidRPr="005201B5" w:rsidRDefault="00C508F3" w:rsidP="005E4204">
      <w:pPr>
        <w:pStyle w:val="Bodytext5"/>
        <w:shd w:val="clear" w:color="auto" w:fill="auto"/>
        <w:tabs>
          <w:tab w:val="left" w:pos="-990"/>
        </w:tabs>
        <w:spacing w:before="0" w:after="0" w:line="360" w:lineRule="auto"/>
        <w:rPr>
          <w:b/>
          <w:sz w:val="24"/>
          <w:szCs w:val="24"/>
        </w:rPr>
      </w:pPr>
      <w:r w:rsidRPr="005201B5">
        <w:rPr>
          <w:b/>
          <w:sz w:val="24"/>
          <w:szCs w:val="24"/>
        </w:rPr>
        <w:t xml:space="preserve">5.     </w:t>
      </w:r>
      <w:r w:rsidR="006819CA" w:rsidRPr="005201B5">
        <w:rPr>
          <w:b/>
          <w:sz w:val="24"/>
          <w:szCs w:val="24"/>
        </w:rPr>
        <w:t>PREŢUL CONTRACTULUI</w:t>
      </w:r>
    </w:p>
    <w:p w:rsidR="00110CBB" w:rsidRPr="00110CBB" w:rsidRDefault="00725B1F" w:rsidP="00110CBB">
      <w:pPr>
        <w:pStyle w:val="DefaultText"/>
        <w:spacing w:line="360" w:lineRule="auto"/>
        <w:jc w:val="both"/>
        <w:rPr>
          <w:szCs w:val="24"/>
        </w:rPr>
      </w:pPr>
      <w:r w:rsidRPr="005201B5">
        <w:rPr>
          <w:rFonts w:eastAsia="Calibri"/>
          <w:szCs w:val="24"/>
        </w:rPr>
        <w:t>5.1</w:t>
      </w:r>
      <w:r w:rsidR="006819CA" w:rsidRPr="005201B5">
        <w:rPr>
          <w:rFonts w:eastAsia="Calibri"/>
          <w:szCs w:val="24"/>
        </w:rPr>
        <w:t xml:space="preserve">- Preţul total al contractului, </w:t>
      </w:r>
      <w:r w:rsidR="00412C39" w:rsidRPr="005201B5">
        <w:rPr>
          <w:rFonts w:eastAsia="Calibri"/>
          <w:szCs w:val="24"/>
        </w:rPr>
        <w:t>respectiv</w:t>
      </w:r>
      <w:r w:rsidR="002F2FD9" w:rsidRPr="005201B5">
        <w:rPr>
          <w:rFonts w:eastAsia="Calibri"/>
          <w:szCs w:val="24"/>
        </w:rPr>
        <w:t xml:space="preserve"> </w:t>
      </w:r>
      <w:r w:rsidR="006819CA" w:rsidRPr="005201B5">
        <w:rPr>
          <w:rFonts w:eastAsia="Calibri"/>
          <w:szCs w:val="24"/>
        </w:rPr>
        <w:t xml:space="preserve"> pretul </w:t>
      </w:r>
      <w:r w:rsidR="008C4F48" w:rsidRPr="005201B5">
        <w:rPr>
          <w:rFonts w:eastAsia="Calibri"/>
          <w:szCs w:val="24"/>
        </w:rPr>
        <w:t xml:space="preserve"> </w:t>
      </w:r>
      <w:r w:rsidR="00412C39" w:rsidRPr="005201B5">
        <w:rPr>
          <w:rFonts w:eastAsia="Calibri"/>
          <w:szCs w:val="24"/>
        </w:rPr>
        <w:t xml:space="preserve"> serviciilor </w:t>
      </w:r>
      <w:r w:rsidR="002F2FD9" w:rsidRPr="005201B5">
        <w:rPr>
          <w:szCs w:val="24"/>
        </w:rPr>
        <w:t>de asistenta tehnica si mentenanta pentru  aplicația ATLAS – modul</w:t>
      </w:r>
      <w:r w:rsidR="00C74E76" w:rsidRPr="005201B5">
        <w:rPr>
          <w:szCs w:val="24"/>
        </w:rPr>
        <w:t>ul</w:t>
      </w:r>
      <w:r w:rsidR="002F2FD9" w:rsidRPr="005201B5">
        <w:rPr>
          <w:szCs w:val="24"/>
        </w:rPr>
        <w:t xml:space="preserve"> de resurse umane, </w:t>
      </w:r>
      <w:r w:rsidR="00631775" w:rsidRPr="005201B5">
        <w:rPr>
          <w:rFonts w:eastAsia="Calibri"/>
          <w:szCs w:val="24"/>
        </w:rPr>
        <w:t xml:space="preserve"> </w:t>
      </w:r>
      <w:r w:rsidR="006819CA" w:rsidRPr="005201B5">
        <w:rPr>
          <w:rFonts w:eastAsia="Calibri"/>
          <w:szCs w:val="24"/>
        </w:rPr>
        <w:t>este de</w:t>
      </w:r>
      <w:r w:rsidR="002F2FD9" w:rsidRPr="005201B5">
        <w:rPr>
          <w:rStyle w:val="BodytextBold4"/>
          <w:rFonts w:ascii="Times New Roman" w:eastAsia="Calibri" w:hAnsi="Times New Roman" w:cs="Times New Roman"/>
          <w:sz w:val="24"/>
          <w:szCs w:val="24"/>
        </w:rPr>
        <w:t xml:space="preserve"> </w:t>
      </w:r>
      <w:r w:rsidR="00DC6222" w:rsidRPr="005201B5">
        <w:rPr>
          <w:rStyle w:val="BodytextBold4"/>
          <w:rFonts w:ascii="Times New Roman" w:eastAsia="Calibri" w:hAnsi="Times New Roman" w:cs="Times New Roman"/>
          <w:sz w:val="24"/>
          <w:szCs w:val="24"/>
        </w:rPr>
        <w:t xml:space="preserve"> </w:t>
      </w:r>
      <w:r w:rsidR="009E06CF">
        <w:rPr>
          <w:rStyle w:val="BodytextBold4"/>
          <w:rFonts w:ascii="Times New Roman" w:eastAsia="Calibri" w:hAnsi="Times New Roman" w:cs="Times New Roman"/>
          <w:sz w:val="24"/>
          <w:szCs w:val="24"/>
        </w:rPr>
        <w:t>49920</w:t>
      </w:r>
      <w:r w:rsidR="00DC6222" w:rsidRPr="005201B5">
        <w:rPr>
          <w:rStyle w:val="BodytextBold4"/>
          <w:rFonts w:ascii="Times New Roman" w:eastAsia="Calibri" w:hAnsi="Times New Roman" w:cs="Times New Roman"/>
          <w:sz w:val="24"/>
          <w:szCs w:val="24"/>
        </w:rPr>
        <w:t>,00</w:t>
      </w:r>
      <w:r w:rsidR="006819CA" w:rsidRPr="005201B5">
        <w:rPr>
          <w:rStyle w:val="BodytextBold2"/>
          <w:rFonts w:eastAsia="Calibri"/>
          <w:sz w:val="24"/>
          <w:szCs w:val="24"/>
          <w:u w:val="none"/>
        </w:rPr>
        <w:t xml:space="preserve"> lei </w:t>
      </w:r>
      <w:r w:rsidR="00110CBB">
        <w:rPr>
          <w:rStyle w:val="BodytextBold2"/>
          <w:rFonts w:eastAsia="Calibri"/>
          <w:b w:val="0"/>
          <w:sz w:val="24"/>
          <w:szCs w:val="24"/>
          <w:u w:val="none"/>
        </w:rPr>
        <w:t xml:space="preserve"> fara TVA.</w:t>
      </w:r>
      <w:r w:rsidR="009E06CF">
        <w:rPr>
          <w:rStyle w:val="BodytextBold2"/>
          <w:rFonts w:eastAsia="Calibri"/>
          <w:b w:val="0"/>
          <w:sz w:val="24"/>
          <w:szCs w:val="24"/>
          <w:u w:val="none"/>
        </w:rPr>
        <w:t xml:space="preserve"> </w:t>
      </w:r>
      <w:r w:rsidR="00110CBB" w:rsidRPr="00110CBB">
        <w:rPr>
          <w:szCs w:val="24"/>
        </w:rPr>
        <w:t>Plata taxei pe valoarea adăugată se va face la cota TVA prevăzută de legislația in vigoare la data emiterii facturii</w:t>
      </w:r>
    </w:p>
    <w:p w:rsidR="006819CA" w:rsidRDefault="006819CA" w:rsidP="00110CBB">
      <w:pPr>
        <w:pStyle w:val="Bodytext1"/>
        <w:shd w:val="clear" w:color="auto" w:fill="auto"/>
        <w:tabs>
          <w:tab w:val="left" w:pos="567"/>
        </w:tabs>
        <w:spacing w:line="360" w:lineRule="auto"/>
        <w:ind w:firstLine="0"/>
        <w:jc w:val="both"/>
        <w:rPr>
          <w:rStyle w:val="BodytextBold4"/>
          <w:rFonts w:ascii="Times New Roman" w:eastAsia="Calibri" w:hAnsi="Times New Roman" w:cs="Times New Roman"/>
          <w:sz w:val="24"/>
          <w:szCs w:val="24"/>
          <w:lang w:val="en-US"/>
        </w:rPr>
      </w:pPr>
    </w:p>
    <w:p w:rsidR="00801AA7" w:rsidRDefault="00801AA7" w:rsidP="00725B1F">
      <w:pPr>
        <w:pStyle w:val="Bodytext1"/>
        <w:shd w:val="clear" w:color="auto" w:fill="auto"/>
        <w:tabs>
          <w:tab w:val="left" w:pos="567"/>
        </w:tabs>
        <w:spacing w:line="360" w:lineRule="auto"/>
        <w:ind w:firstLine="0"/>
        <w:jc w:val="both"/>
        <w:rPr>
          <w:rStyle w:val="BodytextBold4"/>
          <w:rFonts w:ascii="Times New Roman" w:eastAsia="Calibri" w:hAnsi="Times New Roman" w:cs="Times New Roman"/>
          <w:sz w:val="24"/>
          <w:szCs w:val="24"/>
          <w:lang w:val="en-US"/>
        </w:rPr>
      </w:pPr>
    </w:p>
    <w:p w:rsidR="00801AA7" w:rsidRPr="005201B5" w:rsidRDefault="003A0E82" w:rsidP="00725B1F">
      <w:pPr>
        <w:pStyle w:val="Bodytext1"/>
        <w:shd w:val="clear" w:color="auto" w:fill="auto"/>
        <w:tabs>
          <w:tab w:val="left" w:pos="567"/>
        </w:tabs>
        <w:spacing w:line="360" w:lineRule="auto"/>
        <w:ind w:firstLine="0"/>
        <w:jc w:val="both"/>
        <w:rPr>
          <w:rFonts w:ascii="Times New Roman" w:eastAsia="Calibri" w:hAnsi="Times New Roman" w:cs="Times New Roman"/>
          <w:sz w:val="24"/>
          <w:szCs w:val="24"/>
        </w:rPr>
      </w:pPr>
      <w:r>
        <w:rPr>
          <w:rStyle w:val="BodytextBold4"/>
          <w:rFonts w:ascii="Times New Roman" w:eastAsia="Calibri" w:hAnsi="Times New Roman" w:cs="Times New Roman"/>
          <w:sz w:val="24"/>
          <w:szCs w:val="24"/>
          <w:lang w:val="en-US"/>
        </w:rPr>
        <w:t xml:space="preserve"> </w:t>
      </w:r>
    </w:p>
    <w:p w:rsidR="006819CA" w:rsidRDefault="00154E26" w:rsidP="00725B1F">
      <w:pPr>
        <w:pStyle w:val="Bodytext5"/>
        <w:shd w:val="clear" w:color="auto" w:fill="auto"/>
        <w:tabs>
          <w:tab w:val="left" w:pos="142"/>
          <w:tab w:val="left" w:pos="567"/>
        </w:tabs>
        <w:spacing w:before="0" w:after="0" w:line="360" w:lineRule="auto"/>
        <w:jc w:val="both"/>
        <w:rPr>
          <w:rStyle w:val="Bodytext5NotBold"/>
          <w:b w:val="0"/>
          <w:i w:val="0"/>
          <w:sz w:val="24"/>
          <w:szCs w:val="24"/>
        </w:rPr>
      </w:pPr>
      <w:r w:rsidRPr="005201B5">
        <w:rPr>
          <w:rStyle w:val="Bodytext5NotBold"/>
          <w:b w:val="0"/>
          <w:i w:val="0"/>
          <w:sz w:val="24"/>
          <w:szCs w:val="24"/>
        </w:rPr>
        <w:t xml:space="preserve">5.2 </w:t>
      </w:r>
      <w:r w:rsidR="002466EA" w:rsidRPr="005201B5">
        <w:rPr>
          <w:rStyle w:val="Bodytext5NotBold"/>
          <w:b w:val="0"/>
          <w:i w:val="0"/>
          <w:sz w:val="24"/>
          <w:szCs w:val="24"/>
        </w:rPr>
        <w:t xml:space="preserve">– </w:t>
      </w:r>
      <w:r w:rsidR="002466EA" w:rsidRPr="005201B5">
        <w:rPr>
          <w:rStyle w:val="Bodytext5NotBold"/>
          <w:sz w:val="24"/>
          <w:szCs w:val="24"/>
        </w:rPr>
        <w:t>Plata  serviciilor se va face  lunar, prețul acestor servicii este de 4</w:t>
      </w:r>
      <w:r w:rsidR="009E06CF">
        <w:rPr>
          <w:rStyle w:val="Bodytext5NotBold"/>
          <w:sz w:val="24"/>
          <w:szCs w:val="24"/>
        </w:rPr>
        <w:t>160</w:t>
      </w:r>
      <w:r w:rsidR="002466EA" w:rsidRPr="005201B5">
        <w:rPr>
          <w:rStyle w:val="Bodytext5NotBold"/>
          <w:sz w:val="24"/>
          <w:szCs w:val="24"/>
        </w:rPr>
        <w:t xml:space="preserve">,00 lei fara TVA /luna </w:t>
      </w:r>
      <w:r w:rsidR="002466EA" w:rsidRPr="005201B5">
        <w:rPr>
          <w:rStyle w:val="Bodytext5NotBold"/>
          <w:b w:val="0"/>
          <w:i w:val="0"/>
          <w:sz w:val="24"/>
          <w:szCs w:val="24"/>
        </w:rPr>
        <w:t xml:space="preserve"> </w:t>
      </w:r>
      <w:r w:rsidR="006819CA" w:rsidRPr="005201B5">
        <w:rPr>
          <w:rStyle w:val="Bodytext5NotBold"/>
          <w:b w:val="0"/>
          <w:i w:val="0"/>
          <w:sz w:val="24"/>
          <w:szCs w:val="24"/>
        </w:rPr>
        <w:t xml:space="preserve">Contractantul va emite facturile </w:t>
      </w:r>
      <w:r w:rsidR="00110CBB" w:rsidRPr="005201B5">
        <w:rPr>
          <w:rStyle w:val="Bodytext5NotBold"/>
          <w:b w:val="0"/>
          <w:i w:val="0"/>
          <w:sz w:val="24"/>
          <w:szCs w:val="24"/>
        </w:rPr>
        <w:t>după</w:t>
      </w:r>
      <w:r w:rsidR="00631775" w:rsidRPr="005201B5">
        <w:rPr>
          <w:rStyle w:val="Bodytext5NotBold"/>
          <w:b w:val="0"/>
          <w:i w:val="0"/>
          <w:sz w:val="24"/>
          <w:szCs w:val="24"/>
        </w:rPr>
        <w:t xml:space="preserve"> </w:t>
      </w:r>
      <w:r w:rsidR="002466EA" w:rsidRPr="005201B5">
        <w:rPr>
          <w:rStyle w:val="Bodytext5NotBold"/>
          <w:b w:val="0"/>
          <w:i w:val="0"/>
          <w:sz w:val="24"/>
          <w:szCs w:val="24"/>
        </w:rPr>
        <w:t xml:space="preserve"> </w:t>
      </w:r>
      <w:r w:rsidR="00110CBB" w:rsidRPr="005201B5">
        <w:rPr>
          <w:rStyle w:val="Bodytext5NotBold"/>
          <w:b w:val="0"/>
          <w:i w:val="0"/>
          <w:sz w:val="24"/>
          <w:szCs w:val="24"/>
        </w:rPr>
        <w:t>întocmirea</w:t>
      </w:r>
      <w:r w:rsidR="00631775" w:rsidRPr="005201B5">
        <w:rPr>
          <w:rStyle w:val="Bodytext5NotBold"/>
          <w:b w:val="0"/>
          <w:i w:val="0"/>
          <w:sz w:val="24"/>
          <w:szCs w:val="24"/>
        </w:rPr>
        <w:t xml:space="preserve">  procesului verbal de </w:t>
      </w:r>
      <w:r w:rsidR="00027661" w:rsidRPr="005201B5">
        <w:rPr>
          <w:rStyle w:val="Bodytext5NotBold"/>
          <w:b w:val="0"/>
          <w:i w:val="0"/>
          <w:sz w:val="24"/>
          <w:szCs w:val="24"/>
        </w:rPr>
        <w:t>recepție</w:t>
      </w:r>
      <w:r w:rsidR="005F24FB" w:rsidRPr="005201B5">
        <w:rPr>
          <w:rStyle w:val="Bodytext5NotBold"/>
          <w:b w:val="0"/>
          <w:i w:val="0"/>
          <w:sz w:val="24"/>
          <w:szCs w:val="24"/>
        </w:rPr>
        <w:t xml:space="preserve"> lunar</w:t>
      </w:r>
      <w:r w:rsidR="00412C39" w:rsidRPr="005201B5">
        <w:rPr>
          <w:rStyle w:val="Bodytext5NotBold"/>
          <w:b w:val="0"/>
          <w:i w:val="0"/>
          <w:sz w:val="24"/>
          <w:szCs w:val="24"/>
        </w:rPr>
        <w:t>.</w:t>
      </w:r>
    </w:p>
    <w:p w:rsidR="00801AA7" w:rsidRPr="005201B5" w:rsidRDefault="00801AA7" w:rsidP="00725B1F">
      <w:pPr>
        <w:pStyle w:val="Bodytext5"/>
        <w:shd w:val="clear" w:color="auto" w:fill="auto"/>
        <w:tabs>
          <w:tab w:val="left" w:pos="142"/>
          <w:tab w:val="left" w:pos="567"/>
        </w:tabs>
        <w:spacing w:before="0" w:after="0" w:line="360" w:lineRule="auto"/>
        <w:jc w:val="both"/>
        <w:rPr>
          <w:sz w:val="24"/>
          <w:szCs w:val="24"/>
          <w:lang w:val="en-US"/>
        </w:rPr>
      </w:pPr>
    </w:p>
    <w:p w:rsidR="006819CA" w:rsidRPr="005201B5" w:rsidRDefault="00C508F3" w:rsidP="005E4204">
      <w:pPr>
        <w:pStyle w:val="Bodytext5"/>
        <w:shd w:val="clear" w:color="auto" w:fill="auto"/>
        <w:tabs>
          <w:tab w:val="left" w:pos="-990"/>
        </w:tabs>
        <w:spacing w:before="0" w:after="0" w:line="360" w:lineRule="auto"/>
        <w:rPr>
          <w:b/>
          <w:sz w:val="24"/>
          <w:szCs w:val="24"/>
        </w:rPr>
      </w:pPr>
      <w:r w:rsidRPr="005201B5">
        <w:rPr>
          <w:b/>
          <w:sz w:val="24"/>
          <w:szCs w:val="24"/>
          <w:lang w:val="en-US"/>
        </w:rPr>
        <w:t xml:space="preserve">6.     </w:t>
      </w:r>
      <w:r w:rsidR="006819CA" w:rsidRPr="005201B5">
        <w:rPr>
          <w:b/>
          <w:sz w:val="24"/>
          <w:szCs w:val="24"/>
          <w:lang w:val="en-US"/>
        </w:rPr>
        <w:t xml:space="preserve"> </w:t>
      </w:r>
      <w:r w:rsidR="006819CA" w:rsidRPr="005201B5">
        <w:rPr>
          <w:b/>
          <w:sz w:val="24"/>
          <w:szCs w:val="24"/>
        </w:rPr>
        <w:t>DURATA CONTRACTULUI</w:t>
      </w:r>
      <w:r w:rsidR="004D1341" w:rsidRPr="005201B5">
        <w:rPr>
          <w:b/>
          <w:sz w:val="24"/>
          <w:szCs w:val="24"/>
        </w:rPr>
        <w:t xml:space="preserve"> </w:t>
      </w:r>
    </w:p>
    <w:p w:rsidR="006819CA" w:rsidRPr="005201B5" w:rsidRDefault="006819CA" w:rsidP="00F7747D">
      <w:pPr>
        <w:pStyle w:val="DefaultText2"/>
        <w:spacing w:line="360" w:lineRule="auto"/>
        <w:jc w:val="both"/>
        <w:rPr>
          <w:rFonts w:eastAsia="Calibri"/>
          <w:highlight w:val="yellow"/>
          <w:lang w:val="en-US"/>
        </w:rPr>
      </w:pPr>
      <w:r w:rsidRPr="005201B5">
        <w:rPr>
          <w:rStyle w:val="BodytextBold4"/>
          <w:rFonts w:ascii="Times New Roman" w:hAnsi="Times New Roman" w:cs="Times New Roman"/>
          <w:b w:val="0"/>
          <w:sz w:val="24"/>
          <w:szCs w:val="24"/>
        </w:rPr>
        <w:t>6.1</w:t>
      </w:r>
      <w:r w:rsidRPr="005201B5">
        <w:t xml:space="preserve"> - Durata contractului este </w:t>
      </w:r>
      <w:r w:rsidR="00F50508" w:rsidRPr="005201B5">
        <w:t xml:space="preserve">de </w:t>
      </w:r>
      <w:r w:rsidR="00DC6222" w:rsidRPr="005201B5">
        <w:t xml:space="preserve">12 </w:t>
      </w:r>
      <w:r w:rsidR="002F2FD9" w:rsidRPr="005201B5">
        <w:t xml:space="preserve"> </w:t>
      </w:r>
      <w:r w:rsidRPr="005201B5">
        <w:t>luni</w:t>
      </w:r>
      <w:r w:rsidR="002F2FD9" w:rsidRPr="005201B5">
        <w:t xml:space="preserve"> de la data semnarii  de catre ambele parti.</w:t>
      </w:r>
      <w:r w:rsidRPr="005201B5">
        <w:rPr>
          <w:lang w:val="fr-FR"/>
        </w:rPr>
        <w:t xml:space="preserve">  </w:t>
      </w:r>
      <w:r w:rsidRPr="005201B5">
        <w:rPr>
          <w:rFonts w:eastAsia="Calibri"/>
          <w:lang w:val="en-US"/>
        </w:rPr>
        <w:t xml:space="preserve">                                                                                          </w:t>
      </w:r>
    </w:p>
    <w:p w:rsidR="006819CA" w:rsidRPr="005201B5" w:rsidRDefault="006819CA" w:rsidP="005E4204">
      <w:pPr>
        <w:pStyle w:val="Bodytext5"/>
        <w:shd w:val="clear" w:color="auto" w:fill="auto"/>
        <w:tabs>
          <w:tab w:val="left" w:pos="301"/>
        </w:tabs>
        <w:spacing w:before="0" w:after="0" w:line="360" w:lineRule="auto"/>
        <w:rPr>
          <w:b/>
          <w:sz w:val="24"/>
          <w:szCs w:val="24"/>
          <w:lang w:val="en-US"/>
        </w:rPr>
      </w:pPr>
      <w:r w:rsidRPr="005201B5">
        <w:rPr>
          <w:b/>
          <w:sz w:val="24"/>
          <w:szCs w:val="24"/>
          <w:lang w:val="en-US"/>
        </w:rPr>
        <w:t>7.</w:t>
      </w:r>
      <w:r w:rsidRPr="005201B5">
        <w:rPr>
          <w:b/>
          <w:sz w:val="24"/>
          <w:szCs w:val="24"/>
          <w:lang w:val="en-US"/>
        </w:rPr>
        <w:tab/>
      </w:r>
      <w:r w:rsidR="00C508F3" w:rsidRPr="005201B5">
        <w:rPr>
          <w:b/>
          <w:sz w:val="24"/>
          <w:szCs w:val="24"/>
          <w:lang w:val="en-US"/>
        </w:rPr>
        <w:t xml:space="preserve">    </w:t>
      </w:r>
      <w:r w:rsidRPr="005201B5">
        <w:rPr>
          <w:b/>
          <w:sz w:val="24"/>
          <w:szCs w:val="24"/>
          <w:lang w:val="en-US"/>
        </w:rPr>
        <w:t xml:space="preserve">EXECUTAREA CONTRACTULUI </w:t>
      </w:r>
    </w:p>
    <w:p w:rsidR="006819CA" w:rsidRPr="005201B5" w:rsidRDefault="006819CA" w:rsidP="005E4204">
      <w:pPr>
        <w:pStyle w:val="DefaultText"/>
        <w:spacing w:line="360" w:lineRule="auto"/>
        <w:jc w:val="both"/>
        <w:rPr>
          <w:szCs w:val="24"/>
        </w:rPr>
      </w:pPr>
      <w:r w:rsidRPr="005201B5">
        <w:rPr>
          <w:szCs w:val="24"/>
        </w:rPr>
        <w:t>7.1</w:t>
      </w:r>
      <w:r w:rsidR="00E9782F" w:rsidRPr="005201B5">
        <w:rPr>
          <w:szCs w:val="24"/>
        </w:rPr>
        <w:t>-</w:t>
      </w:r>
      <w:r w:rsidRPr="005201B5">
        <w:rPr>
          <w:szCs w:val="24"/>
        </w:rPr>
        <w:t xml:space="preserve"> Executarea contractului începe </w:t>
      </w:r>
      <w:r w:rsidR="00631775" w:rsidRPr="005201B5">
        <w:rPr>
          <w:szCs w:val="24"/>
        </w:rPr>
        <w:t xml:space="preserve"> de la data </w:t>
      </w:r>
      <w:r w:rsidR="009E06CF">
        <w:rPr>
          <w:szCs w:val="24"/>
        </w:rPr>
        <w:t xml:space="preserve"> constituirii garantei de buna executie </w:t>
      </w:r>
      <w:r w:rsidR="00BA7A2E" w:rsidRPr="005201B5">
        <w:rPr>
          <w:szCs w:val="24"/>
        </w:rPr>
        <w:t>.</w:t>
      </w:r>
    </w:p>
    <w:p w:rsidR="00FA0601" w:rsidRPr="005201B5" w:rsidRDefault="00FA0601" w:rsidP="005E4204">
      <w:pPr>
        <w:pStyle w:val="DefaultText"/>
        <w:spacing w:line="360" w:lineRule="auto"/>
        <w:jc w:val="both"/>
        <w:rPr>
          <w:b/>
          <w:i/>
          <w:szCs w:val="24"/>
        </w:rPr>
      </w:pPr>
    </w:p>
    <w:p w:rsidR="00973151" w:rsidRPr="005201B5" w:rsidRDefault="00C508F3" w:rsidP="005E4204">
      <w:pPr>
        <w:pStyle w:val="Bodytext5"/>
        <w:shd w:val="clear" w:color="auto" w:fill="auto"/>
        <w:tabs>
          <w:tab w:val="left" w:pos="301"/>
        </w:tabs>
        <w:spacing w:before="0" w:after="0" w:line="360" w:lineRule="auto"/>
        <w:rPr>
          <w:b/>
          <w:sz w:val="24"/>
          <w:szCs w:val="24"/>
        </w:rPr>
      </w:pPr>
      <w:r w:rsidRPr="005201B5">
        <w:rPr>
          <w:b/>
          <w:sz w:val="24"/>
          <w:szCs w:val="24"/>
        </w:rPr>
        <w:t xml:space="preserve">8.      </w:t>
      </w:r>
      <w:r w:rsidR="00973151" w:rsidRPr="005201B5">
        <w:rPr>
          <w:b/>
          <w:sz w:val="24"/>
          <w:szCs w:val="24"/>
        </w:rPr>
        <w:t>DOCUMENTELE CONTRACTULUI</w:t>
      </w:r>
    </w:p>
    <w:p w:rsidR="00973151" w:rsidRPr="005201B5" w:rsidRDefault="00973151" w:rsidP="005E4204">
      <w:pPr>
        <w:pStyle w:val="Bodytext1"/>
        <w:shd w:val="clear" w:color="auto" w:fill="auto"/>
        <w:spacing w:line="360" w:lineRule="auto"/>
        <w:ind w:firstLine="0"/>
        <w:jc w:val="both"/>
        <w:rPr>
          <w:rFonts w:ascii="Times New Roman" w:hAnsi="Times New Roman" w:cs="Times New Roman"/>
          <w:sz w:val="24"/>
          <w:szCs w:val="24"/>
        </w:rPr>
      </w:pPr>
      <w:r w:rsidRPr="005201B5">
        <w:rPr>
          <w:rFonts w:ascii="Times New Roman" w:hAnsi="Times New Roman" w:cs="Times New Roman"/>
          <w:sz w:val="24"/>
          <w:szCs w:val="24"/>
          <w:lang w:val="en-US"/>
        </w:rPr>
        <w:t>8.1</w:t>
      </w:r>
      <w:r w:rsidR="00CE450E" w:rsidRPr="005201B5">
        <w:rPr>
          <w:rFonts w:ascii="Times New Roman" w:hAnsi="Times New Roman" w:cs="Times New Roman"/>
          <w:sz w:val="24"/>
          <w:szCs w:val="24"/>
          <w:lang w:val="en-US"/>
        </w:rPr>
        <w:t xml:space="preserve"> </w:t>
      </w:r>
      <w:r w:rsidR="00E9782F" w:rsidRPr="005201B5">
        <w:rPr>
          <w:rFonts w:ascii="Times New Roman" w:hAnsi="Times New Roman" w:cs="Times New Roman"/>
          <w:sz w:val="24"/>
          <w:szCs w:val="24"/>
          <w:lang w:val="en-US"/>
        </w:rPr>
        <w:t>-</w:t>
      </w:r>
      <w:r w:rsidRPr="005201B5">
        <w:rPr>
          <w:rFonts w:ascii="Times New Roman" w:hAnsi="Times New Roman" w:cs="Times New Roman"/>
          <w:sz w:val="24"/>
          <w:szCs w:val="24"/>
          <w:lang w:val="en-US"/>
        </w:rPr>
        <w:t xml:space="preserve"> C</w:t>
      </w:r>
      <w:r w:rsidR="00FA0601" w:rsidRPr="005201B5">
        <w:rPr>
          <w:rFonts w:ascii="Times New Roman" w:hAnsi="Times New Roman" w:cs="Times New Roman"/>
          <w:sz w:val="24"/>
          <w:szCs w:val="24"/>
        </w:rPr>
        <w:t>contractul</w:t>
      </w:r>
      <w:r w:rsidRPr="005201B5">
        <w:rPr>
          <w:rFonts w:ascii="Times New Roman" w:hAnsi="Times New Roman" w:cs="Times New Roman"/>
          <w:sz w:val="24"/>
          <w:szCs w:val="24"/>
        </w:rPr>
        <w:t xml:space="preserve"> cuprinde prezentele condiţii contractuale, precum şi următoarele documente , care fac parte integrantă din contract:</w:t>
      </w:r>
    </w:p>
    <w:p w:rsidR="00FA0601" w:rsidRPr="005201B5" w:rsidRDefault="005F24FB" w:rsidP="005F24FB">
      <w:pPr>
        <w:pStyle w:val="Bodytext1"/>
        <w:shd w:val="clear" w:color="auto" w:fill="auto"/>
        <w:spacing w:line="360" w:lineRule="auto"/>
        <w:ind w:firstLine="0"/>
        <w:rPr>
          <w:rFonts w:ascii="Times New Roman" w:hAnsi="Times New Roman" w:cs="Times New Roman"/>
          <w:sz w:val="24"/>
          <w:szCs w:val="24"/>
        </w:rPr>
      </w:pPr>
      <w:r w:rsidRPr="005201B5">
        <w:rPr>
          <w:rFonts w:ascii="Times New Roman" w:hAnsi="Times New Roman" w:cs="Times New Roman"/>
          <w:sz w:val="24"/>
          <w:szCs w:val="24"/>
        </w:rPr>
        <w:t xml:space="preserve"> </w:t>
      </w:r>
      <w:r w:rsidR="00973151" w:rsidRPr="005201B5">
        <w:rPr>
          <w:rFonts w:ascii="Times New Roman" w:hAnsi="Times New Roman" w:cs="Times New Roman"/>
          <w:sz w:val="24"/>
          <w:szCs w:val="24"/>
        </w:rPr>
        <w:t xml:space="preserve">    </w:t>
      </w:r>
      <w:r w:rsidRPr="005201B5">
        <w:rPr>
          <w:rFonts w:ascii="Times New Roman" w:hAnsi="Times New Roman" w:cs="Times New Roman"/>
          <w:sz w:val="24"/>
          <w:szCs w:val="24"/>
        </w:rPr>
        <w:t>a</w:t>
      </w:r>
      <w:r w:rsidR="00973151" w:rsidRPr="005201B5">
        <w:rPr>
          <w:rFonts w:ascii="Times New Roman" w:hAnsi="Times New Roman" w:cs="Times New Roman"/>
          <w:sz w:val="24"/>
          <w:szCs w:val="24"/>
        </w:rPr>
        <w:t xml:space="preserve">)   </w:t>
      </w:r>
      <w:r w:rsidR="00DD1A7F" w:rsidRPr="005201B5">
        <w:rPr>
          <w:rFonts w:ascii="Times New Roman" w:hAnsi="Times New Roman" w:cs="Times New Roman"/>
          <w:sz w:val="24"/>
          <w:szCs w:val="24"/>
        </w:rPr>
        <w:t xml:space="preserve"> Oferta </w:t>
      </w:r>
      <w:r w:rsidR="00973151" w:rsidRPr="005201B5">
        <w:rPr>
          <w:rFonts w:ascii="Times New Roman" w:hAnsi="Times New Roman" w:cs="Times New Roman"/>
          <w:sz w:val="24"/>
          <w:szCs w:val="24"/>
        </w:rPr>
        <w:t xml:space="preserve"> financiară</w:t>
      </w:r>
      <w:r w:rsidR="00DD1A7F" w:rsidRPr="005201B5">
        <w:rPr>
          <w:rFonts w:ascii="Times New Roman" w:hAnsi="Times New Roman" w:cs="Times New Roman"/>
          <w:sz w:val="24"/>
          <w:szCs w:val="24"/>
        </w:rPr>
        <w:t xml:space="preserve"> - Detaliu de cumpărare directa –catalog electronic SEAP</w:t>
      </w:r>
      <w:r w:rsidR="00FA0601" w:rsidRPr="005201B5">
        <w:rPr>
          <w:rFonts w:ascii="Times New Roman" w:hAnsi="Times New Roman" w:cs="Times New Roman"/>
          <w:sz w:val="24"/>
          <w:szCs w:val="24"/>
        </w:rPr>
        <w:t>;</w:t>
      </w:r>
    </w:p>
    <w:p w:rsidR="00FA0601" w:rsidRPr="005201B5" w:rsidRDefault="00FA0601" w:rsidP="005F24FB">
      <w:pPr>
        <w:pStyle w:val="Bodytext1"/>
        <w:shd w:val="clear" w:color="auto" w:fill="auto"/>
        <w:spacing w:line="360" w:lineRule="auto"/>
        <w:ind w:firstLine="0"/>
        <w:rPr>
          <w:rFonts w:ascii="Times New Roman" w:hAnsi="Times New Roman" w:cs="Times New Roman"/>
          <w:sz w:val="24"/>
          <w:szCs w:val="24"/>
        </w:rPr>
      </w:pPr>
      <w:r w:rsidRPr="005201B5">
        <w:rPr>
          <w:rFonts w:ascii="Times New Roman" w:hAnsi="Times New Roman" w:cs="Times New Roman"/>
          <w:sz w:val="24"/>
          <w:szCs w:val="24"/>
        </w:rPr>
        <w:t xml:space="preserve">    b)    Caiet de sarcini </w:t>
      </w:r>
    </w:p>
    <w:p w:rsidR="00973151" w:rsidRPr="005201B5" w:rsidRDefault="00565F80" w:rsidP="00565F80">
      <w:pPr>
        <w:pStyle w:val="Bodytext1"/>
        <w:shd w:val="clear" w:color="auto" w:fill="auto"/>
        <w:spacing w:line="360" w:lineRule="auto"/>
        <w:ind w:firstLine="0"/>
        <w:rPr>
          <w:rFonts w:ascii="Times New Roman" w:hAnsi="Times New Roman" w:cs="Times New Roman"/>
          <w:sz w:val="24"/>
          <w:szCs w:val="24"/>
        </w:rPr>
      </w:pPr>
      <w:r>
        <w:rPr>
          <w:rFonts w:ascii="Times New Roman" w:hAnsi="Times New Roman" w:cs="Times New Roman"/>
          <w:sz w:val="24"/>
          <w:szCs w:val="24"/>
        </w:rPr>
        <w:t xml:space="preserve">  </w:t>
      </w:r>
      <w:r w:rsidR="005F24FB" w:rsidRPr="005201B5">
        <w:rPr>
          <w:rFonts w:ascii="Times New Roman" w:hAnsi="Times New Roman" w:cs="Times New Roman"/>
          <w:sz w:val="24"/>
          <w:szCs w:val="24"/>
        </w:rPr>
        <w:t xml:space="preserve">  </w:t>
      </w:r>
      <w:r>
        <w:rPr>
          <w:rFonts w:ascii="Times New Roman" w:hAnsi="Times New Roman" w:cs="Times New Roman"/>
          <w:sz w:val="24"/>
          <w:szCs w:val="24"/>
        </w:rPr>
        <w:t>c</w:t>
      </w:r>
      <w:r w:rsidR="00FA0601" w:rsidRPr="005201B5">
        <w:rPr>
          <w:rFonts w:ascii="Times New Roman" w:hAnsi="Times New Roman" w:cs="Times New Roman"/>
          <w:sz w:val="24"/>
          <w:szCs w:val="24"/>
        </w:rPr>
        <w:t xml:space="preserve"> </w:t>
      </w:r>
      <w:r w:rsidR="00973151" w:rsidRPr="005201B5">
        <w:rPr>
          <w:rFonts w:ascii="Times New Roman" w:hAnsi="Times New Roman" w:cs="Times New Roman"/>
          <w:sz w:val="24"/>
          <w:szCs w:val="24"/>
        </w:rPr>
        <w:t xml:space="preserve">)   Dovada depunerii Garanţiei de bună execuţie, conform art. 9 din prezentul contract. </w:t>
      </w:r>
    </w:p>
    <w:p w:rsidR="00973151" w:rsidRPr="005201B5" w:rsidRDefault="00C508F3" w:rsidP="005E4204">
      <w:pPr>
        <w:pStyle w:val="DefaultText"/>
        <w:spacing w:line="360" w:lineRule="auto"/>
        <w:jc w:val="both"/>
        <w:rPr>
          <w:b/>
          <w:szCs w:val="24"/>
        </w:rPr>
      </w:pPr>
      <w:r w:rsidRPr="005201B5">
        <w:rPr>
          <w:b/>
          <w:szCs w:val="24"/>
        </w:rPr>
        <w:t xml:space="preserve">9.    </w:t>
      </w:r>
      <w:r w:rsidR="00973151" w:rsidRPr="005201B5">
        <w:rPr>
          <w:b/>
          <w:szCs w:val="24"/>
        </w:rPr>
        <w:t>GARANŢIA DE BUNĂ EXECUŢIE A CONTRACTULUI</w:t>
      </w:r>
    </w:p>
    <w:p w:rsidR="00973151" w:rsidRPr="005201B5" w:rsidRDefault="00973151" w:rsidP="005E4204">
      <w:pPr>
        <w:pStyle w:val="DefaultText"/>
        <w:spacing w:line="360" w:lineRule="auto"/>
        <w:jc w:val="both"/>
        <w:rPr>
          <w:szCs w:val="24"/>
        </w:rPr>
      </w:pPr>
      <w:r w:rsidRPr="005201B5">
        <w:rPr>
          <w:szCs w:val="24"/>
        </w:rPr>
        <w:t>9.1 - (1) Contractantul se obligă să constituie garanţia de bună execuţi</w:t>
      </w:r>
      <w:r w:rsidR="00631775" w:rsidRPr="005201B5">
        <w:rPr>
          <w:szCs w:val="24"/>
        </w:rPr>
        <w:t xml:space="preserve">e a contractului în cuantum de 5 </w:t>
      </w:r>
      <w:r w:rsidRPr="005201B5">
        <w:rPr>
          <w:szCs w:val="24"/>
        </w:rPr>
        <w:t xml:space="preserve">% din valoarea contractului fără TVA, respectiv </w:t>
      </w:r>
      <w:r w:rsidRPr="005201B5">
        <w:rPr>
          <w:b/>
          <w:szCs w:val="24"/>
        </w:rPr>
        <w:t>suma de</w:t>
      </w:r>
      <w:r w:rsidR="00933F3A" w:rsidRPr="005201B5">
        <w:rPr>
          <w:b/>
          <w:szCs w:val="24"/>
        </w:rPr>
        <w:t xml:space="preserve"> </w:t>
      </w:r>
      <w:r w:rsidR="00DC6222" w:rsidRPr="005201B5">
        <w:rPr>
          <w:b/>
          <w:szCs w:val="24"/>
        </w:rPr>
        <w:t xml:space="preserve"> 24</w:t>
      </w:r>
      <w:r w:rsidR="00A70C33">
        <w:rPr>
          <w:b/>
          <w:szCs w:val="24"/>
        </w:rPr>
        <w:t>96</w:t>
      </w:r>
      <w:r w:rsidR="00DC6222" w:rsidRPr="005201B5">
        <w:rPr>
          <w:b/>
          <w:szCs w:val="24"/>
        </w:rPr>
        <w:t>,00</w:t>
      </w:r>
      <w:r w:rsidR="002F2FD9" w:rsidRPr="005201B5">
        <w:rPr>
          <w:b/>
          <w:szCs w:val="24"/>
        </w:rPr>
        <w:t xml:space="preserve"> </w:t>
      </w:r>
      <w:r w:rsidR="00D84832" w:rsidRPr="005201B5">
        <w:rPr>
          <w:b/>
          <w:szCs w:val="24"/>
        </w:rPr>
        <w:t xml:space="preserve"> </w:t>
      </w:r>
      <w:r w:rsidRPr="005201B5">
        <w:rPr>
          <w:b/>
          <w:szCs w:val="24"/>
        </w:rPr>
        <w:t>lei</w:t>
      </w:r>
      <w:r w:rsidRPr="005201B5">
        <w:rPr>
          <w:szCs w:val="24"/>
        </w:rPr>
        <w:t xml:space="preserve">, pe toată perioada derulării contractului, până la intrarea în efectivitate a contractului, </w:t>
      </w:r>
      <w:r w:rsidRPr="005201B5">
        <w:rPr>
          <w:szCs w:val="24"/>
          <w:lang w:val="ro-RO"/>
        </w:rPr>
        <w:t>în 5 zile de la semnarea contractului de către ambele părţi</w:t>
      </w:r>
      <w:r w:rsidRPr="005201B5">
        <w:rPr>
          <w:szCs w:val="24"/>
        </w:rPr>
        <w:t xml:space="preserve">.                    </w:t>
      </w:r>
    </w:p>
    <w:p w:rsidR="00E04331" w:rsidRPr="005201B5" w:rsidRDefault="00973151" w:rsidP="005E4204">
      <w:pPr>
        <w:pStyle w:val="DefaultText"/>
        <w:spacing w:line="360" w:lineRule="auto"/>
        <w:jc w:val="both"/>
        <w:rPr>
          <w:szCs w:val="24"/>
        </w:rPr>
      </w:pPr>
      <w:r w:rsidRPr="005201B5">
        <w:rPr>
          <w:szCs w:val="24"/>
        </w:rPr>
        <w:t xml:space="preserve">9.2 -  Autoritatea are dreptul de a emite pretenţii asupra garanţiei de bună execuţie, în limita prejudiciului creat, dacă contractantul nu îşi execută, execută cu întârziere sau execută necorespunzător obligaţiile asumate prin prezentul contract. </w:t>
      </w:r>
    </w:p>
    <w:p w:rsidR="00973151" w:rsidRPr="005201B5" w:rsidRDefault="00E04331" w:rsidP="005E4204">
      <w:pPr>
        <w:pStyle w:val="DefaultText"/>
        <w:spacing w:line="360" w:lineRule="auto"/>
        <w:jc w:val="both"/>
        <w:rPr>
          <w:szCs w:val="24"/>
        </w:rPr>
      </w:pPr>
      <w:r w:rsidRPr="005201B5">
        <w:rPr>
          <w:szCs w:val="24"/>
        </w:rPr>
        <w:t xml:space="preserve">         </w:t>
      </w:r>
      <w:r w:rsidR="00973151" w:rsidRPr="005201B5">
        <w:rPr>
          <w:szCs w:val="24"/>
        </w:rPr>
        <w:t>Anterior emiterii unei pretenţii asupra garanţie</w:t>
      </w:r>
      <w:r w:rsidR="000E78EB" w:rsidRPr="005201B5">
        <w:rPr>
          <w:szCs w:val="24"/>
        </w:rPr>
        <w:t xml:space="preserve">i de bună execuţie, autoritatea </w:t>
      </w:r>
      <w:r w:rsidR="00973151" w:rsidRPr="005201B5">
        <w:rPr>
          <w:szCs w:val="24"/>
        </w:rPr>
        <w:t xml:space="preserve"> are obligaţia de a no</w:t>
      </w:r>
      <w:r w:rsidRPr="005201B5">
        <w:rPr>
          <w:szCs w:val="24"/>
        </w:rPr>
        <w:t>tifica acest lucru contractantului</w:t>
      </w:r>
      <w:r w:rsidR="00973151" w:rsidRPr="005201B5">
        <w:rPr>
          <w:szCs w:val="24"/>
        </w:rPr>
        <w:t xml:space="preserve">, precizând totodată obligaţiile care nu au fost respectate.   </w:t>
      </w:r>
    </w:p>
    <w:p w:rsidR="00973151" w:rsidRDefault="00973151" w:rsidP="005E4204">
      <w:pPr>
        <w:pStyle w:val="DefaultText"/>
        <w:spacing w:line="360" w:lineRule="auto"/>
        <w:jc w:val="both"/>
        <w:rPr>
          <w:szCs w:val="24"/>
        </w:rPr>
      </w:pPr>
      <w:r w:rsidRPr="005201B5">
        <w:rPr>
          <w:szCs w:val="24"/>
        </w:rPr>
        <w:t xml:space="preserve">9.3 </w:t>
      </w:r>
      <w:r w:rsidR="00E9782F" w:rsidRPr="005201B5">
        <w:rPr>
          <w:szCs w:val="24"/>
        </w:rPr>
        <w:t>-</w:t>
      </w:r>
      <w:r w:rsidRPr="005201B5">
        <w:rPr>
          <w:szCs w:val="24"/>
        </w:rPr>
        <w:t xml:space="preserve"> Autoritatea se obligă să restituie garanţia de bună execuţie în termen de 14 zile de la îndeplinirea obligaţiilor asumate.</w:t>
      </w:r>
    </w:p>
    <w:p w:rsidR="00801AA7" w:rsidRPr="005201B5" w:rsidRDefault="00801AA7" w:rsidP="005E4204">
      <w:pPr>
        <w:pStyle w:val="DefaultText"/>
        <w:spacing w:line="360" w:lineRule="auto"/>
        <w:jc w:val="both"/>
        <w:rPr>
          <w:szCs w:val="24"/>
        </w:rPr>
      </w:pPr>
    </w:p>
    <w:p w:rsidR="00973151" w:rsidRPr="005201B5" w:rsidRDefault="00973151" w:rsidP="005E4204">
      <w:pPr>
        <w:pStyle w:val="Heading10"/>
        <w:shd w:val="clear" w:color="auto" w:fill="auto"/>
        <w:spacing w:before="0" w:line="360" w:lineRule="auto"/>
        <w:jc w:val="both"/>
        <w:rPr>
          <w:rFonts w:ascii="Times New Roman" w:hAnsi="Times New Roman" w:cs="Times New Roman"/>
          <w:b/>
          <w:sz w:val="24"/>
          <w:szCs w:val="24"/>
          <w:lang w:val="en-US"/>
        </w:rPr>
      </w:pPr>
      <w:r w:rsidRPr="005201B5">
        <w:rPr>
          <w:rFonts w:ascii="Times New Roman" w:hAnsi="Times New Roman" w:cs="Times New Roman"/>
          <w:b/>
          <w:sz w:val="24"/>
          <w:szCs w:val="24"/>
          <w:lang w:val="en-US"/>
        </w:rPr>
        <w:t xml:space="preserve">10. </w:t>
      </w:r>
      <w:r w:rsidR="00C508F3" w:rsidRPr="005201B5">
        <w:rPr>
          <w:rFonts w:ascii="Times New Roman" w:hAnsi="Times New Roman" w:cs="Times New Roman"/>
          <w:b/>
          <w:sz w:val="24"/>
          <w:szCs w:val="24"/>
          <w:lang w:val="en-US"/>
        </w:rPr>
        <w:t xml:space="preserve">    </w:t>
      </w:r>
      <w:r w:rsidRPr="005201B5">
        <w:rPr>
          <w:rFonts w:ascii="Times New Roman" w:hAnsi="Times New Roman" w:cs="Times New Roman"/>
          <w:b/>
          <w:sz w:val="24"/>
          <w:szCs w:val="24"/>
        </w:rPr>
        <w:t>OBLIGAŢIILE PRINCIPALE ALE AUTORITATI</w:t>
      </w:r>
      <w:r w:rsidRPr="005201B5">
        <w:rPr>
          <w:rFonts w:ascii="Times New Roman" w:hAnsi="Times New Roman" w:cs="Times New Roman"/>
          <w:b/>
          <w:sz w:val="24"/>
          <w:szCs w:val="24"/>
          <w:lang w:val="en-US"/>
        </w:rPr>
        <w:t xml:space="preserve">I </w:t>
      </w:r>
    </w:p>
    <w:p w:rsidR="0054028E" w:rsidRPr="005201B5" w:rsidRDefault="00973151" w:rsidP="005E4204">
      <w:pPr>
        <w:pStyle w:val="Heading10"/>
        <w:shd w:val="clear" w:color="auto" w:fill="auto"/>
        <w:spacing w:before="0" w:line="360" w:lineRule="auto"/>
        <w:jc w:val="both"/>
        <w:rPr>
          <w:rFonts w:ascii="Times New Roman" w:hAnsi="Times New Roman" w:cs="Times New Roman"/>
          <w:sz w:val="24"/>
          <w:szCs w:val="24"/>
        </w:rPr>
      </w:pPr>
      <w:r w:rsidRPr="005201B5">
        <w:rPr>
          <w:rFonts w:ascii="Times New Roman" w:hAnsi="Times New Roman" w:cs="Times New Roman"/>
          <w:sz w:val="24"/>
          <w:szCs w:val="24"/>
          <w:lang w:val="en-US"/>
        </w:rPr>
        <w:t>10</w:t>
      </w:r>
      <w:r w:rsidRPr="005201B5">
        <w:rPr>
          <w:rFonts w:ascii="Times New Roman" w:hAnsi="Times New Roman" w:cs="Times New Roman"/>
          <w:sz w:val="24"/>
          <w:szCs w:val="24"/>
        </w:rPr>
        <w:t>.1</w:t>
      </w:r>
      <w:r w:rsidR="00CE450E" w:rsidRPr="005201B5">
        <w:rPr>
          <w:rFonts w:ascii="Times New Roman" w:hAnsi="Times New Roman" w:cs="Times New Roman"/>
          <w:sz w:val="24"/>
          <w:szCs w:val="24"/>
        </w:rPr>
        <w:t xml:space="preserve"> </w:t>
      </w:r>
      <w:r w:rsidR="00801AA7">
        <w:rPr>
          <w:rFonts w:ascii="Times New Roman" w:hAnsi="Times New Roman" w:cs="Times New Roman"/>
          <w:sz w:val="24"/>
          <w:szCs w:val="24"/>
        </w:rPr>
        <w:t xml:space="preserve"> </w:t>
      </w:r>
      <w:r w:rsidR="00321678" w:rsidRPr="005201B5">
        <w:rPr>
          <w:rFonts w:ascii="Times New Roman" w:hAnsi="Times New Roman" w:cs="Times New Roman"/>
          <w:sz w:val="24"/>
          <w:szCs w:val="24"/>
        </w:rPr>
        <w:t xml:space="preserve"> </w:t>
      </w:r>
      <w:r w:rsidRPr="005201B5">
        <w:rPr>
          <w:rFonts w:ascii="Times New Roman" w:hAnsi="Times New Roman" w:cs="Times New Roman"/>
          <w:sz w:val="24"/>
          <w:szCs w:val="24"/>
        </w:rPr>
        <w:t xml:space="preserve">- Autoritatea se obligă să recepţioneze </w:t>
      </w:r>
      <w:r w:rsidR="00DD1A7F" w:rsidRPr="005201B5">
        <w:rPr>
          <w:rFonts w:ascii="Times New Roman" w:hAnsi="Times New Roman" w:cs="Times New Roman"/>
          <w:sz w:val="24"/>
          <w:szCs w:val="24"/>
        </w:rPr>
        <w:t xml:space="preserve">serviciile </w:t>
      </w:r>
      <w:r w:rsidRPr="005201B5">
        <w:rPr>
          <w:rFonts w:ascii="Times New Roman" w:hAnsi="Times New Roman" w:cs="Times New Roman"/>
          <w:sz w:val="24"/>
          <w:szCs w:val="24"/>
        </w:rPr>
        <w:t>în conformitate cu obligaţiile asumate în contract.</w:t>
      </w:r>
    </w:p>
    <w:p w:rsidR="00973151" w:rsidRPr="005201B5" w:rsidRDefault="0054028E" w:rsidP="005E4204">
      <w:pPr>
        <w:pStyle w:val="Heading10"/>
        <w:shd w:val="clear" w:color="auto" w:fill="auto"/>
        <w:spacing w:before="0" w:line="360" w:lineRule="auto"/>
        <w:jc w:val="both"/>
        <w:rPr>
          <w:rFonts w:ascii="Times New Roman" w:hAnsi="Times New Roman" w:cs="Times New Roman"/>
          <w:sz w:val="24"/>
          <w:szCs w:val="24"/>
        </w:rPr>
      </w:pPr>
      <w:r w:rsidRPr="005201B5">
        <w:rPr>
          <w:rFonts w:ascii="Times New Roman" w:hAnsi="Times New Roman" w:cs="Times New Roman"/>
          <w:sz w:val="24"/>
          <w:szCs w:val="24"/>
        </w:rPr>
        <w:t xml:space="preserve">10.2 - </w:t>
      </w:r>
      <w:r w:rsidR="008C4F48" w:rsidRPr="005201B5">
        <w:rPr>
          <w:rFonts w:ascii="Times New Roman" w:hAnsi="Times New Roman" w:cs="Times New Roman"/>
          <w:b/>
          <w:sz w:val="24"/>
          <w:szCs w:val="24"/>
        </w:rPr>
        <w:t>Recepția</w:t>
      </w:r>
      <w:r w:rsidRPr="005201B5">
        <w:rPr>
          <w:rFonts w:ascii="Times New Roman" w:hAnsi="Times New Roman" w:cs="Times New Roman"/>
          <w:b/>
          <w:sz w:val="24"/>
          <w:szCs w:val="24"/>
        </w:rPr>
        <w:t xml:space="preserve"> se va face </w:t>
      </w:r>
      <w:r w:rsidR="005F24FB" w:rsidRPr="005201B5">
        <w:rPr>
          <w:rFonts w:ascii="Times New Roman" w:hAnsi="Times New Roman" w:cs="Times New Roman"/>
          <w:b/>
          <w:sz w:val="24"/>
          <w:szCs w:val="24"/>
        </w:rPr>
        <w:t xml:space="preserve"> lunar</w:t>
      </w:r>
      <w:r w:rsidR="005F24FB" w:rsidRPr="005201B5">
        <w:rPr>
          <w:rFonts w:ascii="Times New Roman" w:hAnsi="Times New Roman" w:cs="Times New Roman"/>
          <w:sz w:val="24"/>
          <w:szCs w:val="24"/>
        </w:rPr>
        <w:t xml:space="preserve"> </w:t>
      </w:r>
      <w:r w:rsidRPr="005201B5">
        <w:rPr>
          <w:rFonts w:ascii="Times New Roman" w:hAnsi="Times New Roman" w:cs="Times New Roman"/>
          <w:sz w:val="24"/>
          <w:szCs w:val="24"/>
        </w:rPr>
        <w:t xml:space="preserve">de </w:t>
      </w:r>
      <w:r w:rsidR="00DD1A7F" w:rsidRPr="005201B5">
        <w:rPr>
          <w:rFonts w:ascii="Times New Roman" w:hAnsi="Times New Roman" w:cs="Times New Roman"/>
          <w:sz w:val="24"/>
          <w:szCs w:val="24"/>
        </w:rPr>
        <w:t>către</w:t>
      </w:r>
      <w:r w:rsidR="00027661" w:rsidRPr="005201B5">
        <w:rPr>
          <w:rFonts w:ascii="Times New Roman" w:hAnsi="Times New Roman" w:cs="Times New Roman"/>
          <w:sz w:val="24"/>
          <w:szCs w:val="24"/>
        </w:rPr>
        <w:t xml:space="preserve"> </w:t>
      </w:r>
      <w:r w:rsidRPr="005201B5">
        <w:rPr>
          <w:rFonts w:ascii="Times New Roman" w:hAnsi="Times New Roman" w:cs="Times New Roman"/>
          <w:sz w:val="24"/>
          <w:szCs w:val="24"/>
        </w:rPr>
        <w:t xml:space="preserve"> </w:t>
      </w:r>
      <w:r w:rsidR="00DD1A7F" w:rsidRPr="005201B5">
        <w:rPr>
          <w:rFonts w:ascii="Times New Roman" w:hAnsi="Times New Roman" w:cs="Times New Roman"/>
          <w:sz w:val="24"/>
          <w:szCs w:val="24"/>
        </w:rPr>
        <w:t>reprezentanți</w:t>
      </w:r>
      <w:r w:rsidRPr="005201B5">
        <w:rPr>
          <w:rFonts w:ascii="Times New Roman" w:hAnsi="Times New Roman" w:cs="Times New Roman"/>
          <w:sz w:val="24"/>
          <w:szCs w:val="24"/>
        </w:rPr>
        <w:t xml:space="preserve"> </w:t>
      </w:r>
      <w:r w:rsidR="00DD1A7F" w:rsidRPr="005201B5">
        <w:rPr>
          <w:rFonts w:ascii="Times New Roman" w:hAnsi="Times New Roman" w:cs="Times New Roman"/>
          <w:sz w:val="24"/>
          <w:szCs w:val="24"/>
        </w:rPr>
        <w:t>desemnați</w:t>
      </w:r>
      <w:r w:rsidRPr="005201B5">
        <w:rPr>
          <w:rFonts w:ascii="Times New Roman" w:hAnsi="Times New Roman" w:cs="Times New Roman"/>
          <w:sz w:val="24"/>
          <w:szCs w:val="24"/>
        </w:rPr>
        <w:t xml:space="preserve"> din cadrul Direcţiei </w:t>
      </w:r>
      <w:r w:rsidR="00DD1A7F" w:rsidRPr="005201B5">
        <w:rPr>
          <w:rFonts w:ascii="Times New Roman" w:hAnsi="Times New Roman" w:cs="Times New Roman"/>
          <w:sz w:val="24"/>
          <w:szCs w:val="24"/>
        </w:rPr>
        <w:t xml:space="preserve"> Management Resurse Umane .</w:t>
      </w:r>
    </w:p>
    <w:p w:rsidR="00973151" w:rsidRDefault="00973151" w:rsidP="005E4204">
      <w:pPr>
        <w:pStyle w:val="Bodytext1"/>
        <w:shd w:val="clear" w:color="auto" w:fill="auto"/>
        <w:tabs>
          <w:tab w:val="left" w:pos="90"/>
        </w:tabs>
        <w:spacing w:line="360" w:lineRule="auto"/>
        <w:ind w:firstLine="0"/>
        <w:jc w:val="both"/>
        <w:rPr>
          <w:rFonts w:ascii="Times New Roman" w:hAnsi="Times New Roman" w:cs="Times New Roman"/>
          <w:sz w:val="24"/>
          <w:szCs w:val="24"/>
        </w:rPr>
      </w:pPr>
      <w:r w:rsidRPr="005201B5">
        <w:rPr>
          <w:rFonts w:ascii="Times New Roman" w:hAnsi="Times New Roman" w:cs="Times New Roman"/>
          <w:sz w:val="24"/>
          <w:szCs w:val="24"/>
          <w:lang w:val="en-US"/>
        </w:rPr>
        <w:lastRenderedPageBreak/>
        <w:t>10</w:t>
      </w:r>
      <w:r w:rsidRPr="005201B5">
        <w:rPr>
          <w:rFonts w:ascii="Times New Roman" w:hAnsi="Times New Roman" w:cs="Times New Roman"/>
          <w:sz w:val="24"/>
          <w:szCs w:val="24"/>
        </w:rPr>
        <w:t>.</w:t>
      </w:r>
      <w:r w:rsidR="0054028E" w:rsidRPr="005201B5">
        <w:rPr>
          <w:rFonts w:ascii="Times New Roman" w:hAnsi="Times New Roman" w:cs="Times New Roman"/>
          <w:sz w:val="24"/>
          <w:szCs w:val="24"/>
        </w:rPr>
        <w:t>3</w:t>
      </w:r>
      <w:r w:rsidR="00CE450E" w:rsidRPr="005201B5">
        <w:rPr>
          <w:rFonts w:ascii="Times New Roman" w:hAnsi="Times New Roman" w:cs="Times New Roman"/>
          <w:sz w:val="24"/>
          <w:szCs w:val="24"/>
        </w:rPr>
        <w:t xml:space="preserve"> </w:t>
      </w:r>
      <w:r w:rsidRPr="005201B5">
        <w:rPr>
          <w:rFonts w:ascii="Times New Roman" w:hAnsi="Times New Roman" w:cs="Times New Roman"/>
          <w:sz w:val="24"/>
          <w:szCs w:val="24"/>
        </w:rPr>
        <w:t xml:space="preserve">- Autoritatea se obligă să plătească preţul </w:t>
      </w:r>
      <w:r w:rsidR="00DD1A7F" w:rsidRPr="005201B5">
        <w:rPr>
          <w:rFonts w:ascii="Times New Roman" w:hAnsi="Times New Roman" w:cs="Times New Roman"/>
          <w:sz w:val="24"/>
          <w:szCs w:val="24"/>
          <w:lang w:val="en-US"/>
        </w:rPr>
        <w:t xml:space="preserve">serviciilor </w:t>
      </w:r>
      <w:r w:rsidR="00380BEB" w:rsidRPr="005201B5">
        <w:rPr>
          <w:rFonts w:ascii="Times New Roman" w:hAnsi="Times New Roman" w:cs="Times New Roman"/>
          <w:sz w:val="24"/>
          <w:szCs w:val="24"/>
          <w:lang w:val="en-US"/>
        </w:rPr>
        <w:t xml:space="preserve"> </w:t>
      </w:r>
      <w:r w:rsidR="002466EA" w:rsidRPr="005201B5">
        <w:rPr>
          <w:rFonts w:ascii="Times New Roman" w:hAnsi="Times New Roman" w:cs="Times New Roman"/>
          <w:sz w:val="24"/>
          <w:szCs w:val="24"/>
          <w:lang w:val="en-US"/>
        </w:rPr>
        <w:t xml:space="preserve"> </w:t>
      </w:r>
      <w:r w:rsidR="005F6EE8" w:rsidRPr="005201B5">
        <w:rPr>
          <w:rFonts w:ascii="Times New Roman" w:hAnsi="Times New Roman" w:cs="Times New Roman"/>
          <w:sz w:val="24"/>
          <w:szCs w:val="24"/>
          <w:lang w:val="en-US"/>
        </w:rPr>
        <w:t xml:space="preserve">prestate </w:t>
      </w:r>
      <w:r w:rsidR="00380BEB" w:rsidRPr="005201B5">
        <w:rPr>
          <w:rFonts w:ascii="Times New Roman" w:hAnsi="Times New Roman" w:cs="Times New Roman"/>
          <w:sz w:val="24"/>
          <w:szCs w:val="24"/>
          <w:lang w:val="en-US"/>
        </w:rPr>
        <w:t xml:space="preserve"> </w:t>
      </w:r>
      <w:r w:rsidR="00DD1A7F" w:rsidRPr="005201B5">
        <w:rPr>
          <w:rFonts w:ascii="Times New Roman" w:hAnsi="Times New Roman" w:cs="Times New Roman"/>
          <w:sz w:val="24"/>
          <w:szCs w:val="24"/>
          <w:lang w:val="en-US"/>
        </w:rPr>
        <w:t xml:space="preserve"> de </w:t>
      </w:r>
      <w:r w:rsidRPr="005201B5">
        <w:rPr>
          <w:rFonts w:ascii="Times New Roman" w:hAnsi="Times New Roman" w:cs="Times New Roman"/>
          <w:sz w:val="24"/>
          <w:szCs w:val="24"/>
        </w:rPr>
        <w:t xml:space="preserve"> către </w:t>
      </w:r>
      <w:r w:rsidR="00FF1219" w:rsidRPr="005201B5">
        <w:rPr>
          <w:rFonts w:ascii="Times New Roman" w:hAnsi="Times New Roman" w:cs="Times New Roman"/>
          <w:sz w:val="24"/>
          <w:szCs w:val="24"/>
        </w:rPr>
        <w:t>C</w:t>
      </w:r>
      <w:r w:rsidRPr="005201B5">
        <w:rPr>
          <w:rFonts w:ascii="Times New Roman" w:hAnsi="Times New Roman" w:cs="Times New Roman"/>
          <w:sz w:val="24"/>
          <w:szCs w:val="24"/>
        </w:rPr>
        <w:t>ontractant în termenul de 30 zile calendaristice de la întocmirea primirea şi înregistrarea facturii la Registratura Autorităţii Contractante.</w:t>
      </w:r>
    </w:p>
    <w:p w:rsidR="0054028E" w:rsidRPr="005201B5" w:rsidRDefault="0054028E" w:rsidP="005E4204">
      <w:pPr>
        <w:pStyle w:val="Bodytext1"/>
        <w:shd w:val="clear" w:color="auto" w:fill="auto"/>
        <w:tabs>
          <w:tab w:val="left" w:pos="90"/>
        </w:tabs>
        <w:spacing w:line="360" w:lineRule="auto"/>
        <w:ind w:firstLine="0"/>
        <w:jc w:val="both"/>
        <w:rPr>
          <w:rFonts w:ascii="Times New Roman" w:hAnsi="Times New Roman" w:cs="Times New Roman"/>
          <w:sz w:val="24"/>
          <w:szCs w:val="24"/>
          <w:lang w:val="en-US"/>
        </w:rPr>
      </w:pPr>
      <w:r w:rsidRPr="005201B5">
        <w:rPr>
          <w:rFonts w:ascii="Times New Roman" w:hAnsi="Times New Roman" w:cs="Times New Roman"/>
          <w:sz w:val="24"/>
          <w:szCs w:val="24"/>
        </w:rPr>
        <w:t>10.</w:t>
      </w:r>
      <w:r w:rsidR="00321678" w:rsidRPr="005201B5">
        <w:rPr>
          <w:rFonts w:ascii="Times New Roman" w:hAnsi="Times New Roman" w:cs="Times New Roman"/>
          <w:sz w:val="24"/>
          <w:szCs w:val="24"/>
        </w:rPr>
        <w:t>4</w:t>
      </w:r>
      <w:r w:rsidRPr="005201B5">
        <w:rPr>
          <w:rFonts w:ascii="Times New Roman" w:hAnsi="Times New Roman" w:cs="Times New Roman"/>
          <w:sz w:val="24"/>
          <w:szCs w:val="24"/>
        </w:rPr>
        <w:t xml:space="preserve"> </w:t>
      </w:r>
      <w:r w:rsidR="00321678" w:rsidRPr="005201B5">
        <w:rPr>
          <w:rFonts w:ascii="Times New Roman" w:hAnsi="Times New Roman" w:cs="Times New Roman"/>
          <w:sz w:val="24"/>
          <w:szCs w:val="24"/>
        </w:rPr>
        <w:t>-</w:t>
      </w:r>
      <w:r w:rsidRPr="005201B5">
        <w:rPr>
          <w:rFonts w:ascii="Times New Roman" w:hAnsi="Times New Roman" w:cs="Times New Roman"/>
          <w:sz w:val="24"/>
          <w:szCs w:val="24"/>
        </w:rPr>
        <w:t xml:space="preserve"> Factura se va emite</w:t>
      </w:r>
      <w:r w:rsidR="002466EA" w:rsidRPr="005201B5">
        <w:rPr>
          <w:rFonts w:ascii="Times New Roman" w:hAnsi="Times New Roman" w:cs="Times New Roman"/>
          <w:sz w:val="24"/>
          <w:szCs w:val="24"/>
        </w:rPr>
        <w:t xml:space="preserve"> de c</w:t>
      </w:r>
      <w:r w:rsidR="008C5451">
        <w:rPr>
          <w:rFonts w:ascii="Times New Roman" w:hAnsi="Times New Roman" w:cs="Times New Roman"/>
          <w:sz w:val="24"/>
          <w:szCs w:val="24"/>
        </w:rPr>
        <w:t>ă</w:t>
      </w:r>
      <w:r w:rsidR="002466EA" w:rsidRPr="005201B5">
        <w:rPr>
          <w:rFonts w:ascii="Times New Roman" w:hAnsi="Times New Roman" w:cs="Times New Roman"/>
          <w:sz w:val="24"/>
          <w:szCs w:val="24"/>
        </w:rPr>
        <w:t xml:space="preserve">tre  contractant </w:t>
      </w:r>
      <w:r w:rsidRPr="005201B5">
        <w:rPr>
          <w:rFonts w:ascii="Times New Roman" w:hAnsi="Times New Roman" w:cs="Times New Roman"/>
          <w:sz w:val="24"/>
          <w:szCs w:val="24"/>
        </w:rPr>
        <w:t xml:space="preserve"> </w:t>
      </w:r>
      <w:r w:rsidR="00DD1A7F" w:rsidRPr="005201B5">
        <w:rPr>
          <w:rFonts w:ascii="Times New Roman" w:hAnsi="Times New Roman" w:cs="Times New Roman"/>
          <w:sz w:val="24"/>
          <w:szCs w:val="24"/>
        </w:rPr>
        <w:t>după</w:t>
      </w:r>
      <w:r w:rsidRPr="005201B5">
        <w:rPr>
          <w:rFonts w:ascii="Times New Roman" w:hAnsi="Times New Roman" w:cs="Times New Roman"/>
          <w:sz w:val="24"/>
          <w:szCs w:val="24"/>
        </w:rPr>
        <w:t xml:space="preserve"> </w:t>
      </w:r>
      <w:r w:rsidR="00DD1A7F" w:rsidRPr="005201B5">
        <w:rPr>
          <w:rFonts w:ascii="Times New Roman" w:hAnsi="Times New Roman" w:cs="Times New Roman"/>
          <w:sz w:val="24"/>
          <w:szCs w:val="24"/>
        </w:rPr>
        <w:t>încheierea</w:t>
      </w:r>
      <w:r w:rsidRPr="005201B5">
        <w:rPr>
          <w:rFonts w:ascii="Times New Roman" w:hAnsi="Times New Roman" w:cs="Times New Roman"/>
          <w:sz w:val="24"/>
          <w:szCs w:val="24"/>
        </w:rPr>
        <w:t xml:space="preserve"> procesului verbal de </w:t>
      </w:r>
      <w:r w:rsidR="00DD1A7F" w:rsidRPr="005201B5">
        <w:rPr>
          <w:rFonts w:ascii="Times New Roman" w:hAnsi="Times New Roman" w:cs="Times New Roman"/>
          <w:sz w:val="24"/>
          <w:szCs w:val="24"/>
        </w:rPr>
        <w:t>recepție</w:t>
      </w:r>
      <w:r w:rsidRPr="005201B5">
        <w:rPr>
          <w:rFonts w:ascii="Times New Roman" w:hAnsi="Times New Roman" w:cs="Times New Roman"/>
          <w:sz w:val="24"/>
          <w:szCs w:val="24"/>
        </w:rPr>
        <w:t xml:space="preserve"> cantitativ</w:t>
      </w:r>
      <w:r w:rsidR="00F35E3D">
        <w:rPr>
          <w:rFonts w:ascii="Times New Roman" w:hAnsi="Times New Roman" w:cs="Times New Roman"/>
          <w:sz w:val="24"/>
          <w:szCs w:val="24"/>
        </w:rPr>
        <w:t xml:space="preserve">ă </w:t>
      </w:r>
      <w:r w:rsidR="008C5451">
        <w:rPr>
          <w:rFonts w:ascii="Times New Roman" w:hAnsi="Times New Roman" w:cs="Times New Roman"/>
          <w:sz w:val="24"/>
          <w:szCs w:val="24"/>
        </w:rPr>
        <w:t>ş</w:t>
      </w:r>
      <w:r w:rsidRPr="005201B5">
        <w:rPr>
          <w:rFonts w:ascii="Times New Roman" w:hAnsi="Times New Roman" w:cs="Times New Roman"/>
          <w:sz w:val="24"/>
          <w:szCs w:val="24"/>
        </w:rPr>
        <w:t>i calitativ</w:t>
      </w:r>
      <w:r w:rsidR="008C5451">
        <w:rPr>
          <w:rFonts w:ascii="Times New Roman" w:hAnsi="Times New Roman" w:cs="Times New Roman"/>
          <w:sz w:val="24"/>
          <w:szCs w:val="24"/>
        </w:rPr>
        <w:t>ă</w:t>
      </w:r>
      <w:r w:rsidRPr="005201B5">
        <w:rPr>
          <w:rFonts w:ascii="Times New Roman" w:hAnsi="Times New Roman" w:cs="Times New Roman"/>
          <w:sz w:val="24"/>
          <w:szCs w:val="24"/>
        </w:rPr>
        <w:t xml:space="preserve"> semnat de ambele p</w:t>
      </w:r>
      <w:r w:rsidR="008C5451">
        <w:rPr>
          <w:rFonts w:ascii="Times New Roman" w:hAnsi="Times New Roman" w:cs="Times New Roman"/>
          <w:sz w:val="24"/>
          <w:szCs w:val="24"/>
        </w:rPr>
        <w:t>ă</w:t>
      </w:r>
      <w:r w:rsidRPr="005201B5">
        <w:rPr>
          <w:rFonts w:ascii="Times New Roman" w:hAnsi="Times New Roman" w:cs="Times New Roman"/>
          <w:sz w:val="24"/>
          <w:szCs w:val="24"/>
        </w:rPr>
        <w:t>r</w:t>
      </w:r>
      <w:r w:rsidR="008C5451">
        <w:rPr>
          <w:rFonts w:ascii="Times New Roman" w:hAnsi="Times New Roman" w:cs="Times New Roman"/>
          <w:sz w:val="24"/>
          <w:szCs w:val="24"/>
        </w:rPr>
        <w:t>ţ</w:t>
      </w:r>
      <w:r w:rsidRPr="005201B5">
        <w:rPr>
          <w:rFonts w:ascii="Times New Roman" w:hAnsi="Times New Roman" w:cs="Times New Roman"/>
          <w:sz w:val="24"/>
          <w:szCs w:val="24"/>
        </w:rPr>
        <w:t xml:space="preserve">i, </w:t>
      </w:r>
      <w:r w:rsidR="008C5451">
        <w:rPr>
          <w:rFonts w:ascii="Times New Roman" w:hAnsi="Times New Roman" w:cs="Times New Roman"/>
          <w:sz w:val="24"/>
          <w:szCs w:val="24"/>
        </w:rPr>
        <w:t>î</w:t>
      </w:r>
      <w:r w:rsidRPr="005201B5">
        <w:rPr>
          <w:rFonts w:ascii="Times New Roman" w:hAnsi="Times New Roman" w:cs="Times New Roman"/>
          <w:sz w:val="24"/>
          <w:szCs w:val="24"/>
        </w:rPr>
        <w:t xml:space="preserve">n </w:t>
      </w:r>
      <w:r w:rsidR="00DD1A7F" w:rsidRPr="005201B5">
        <w:rPr>
          <w:rFonts w:ascii="Times New Roman" w:hAnsi="Times New Roman" w:cs="Times New Roman"/>
          <w:sz w:val="24"/>
          <w:szCs w:val="24"/>
        </w:rPr>
        <w:t>condițiile</w:t>
      </w:r>
      <w:r w:rsidRPr="005201B5">
        <w:rPr>
          <w:rFonts w:ascii="Times New Roman" w:hAnsi="Times New Roman" w:cs="Times New Roman"/>
          <w:sz w:val="24"/>
          <w:szCs w:val="24"/>
        </w:rPr>
        <w:t xml:space="preserve"> art. 5.2.</w:t>
      </w:r>
    </w:p>
    <w:p w:rsidR="0043432F" w:rsidRDefault="002466EA" w:rsidP="005E4204">
      <w:pPr>
        <w:pStyle w:val="Bodytext1"/>
        <w:shd w:val="clear" w:color="auto" w:fill="auto"/>
        <w:tabs>
          <w:tab w:val="left" w:pos="90"/>
        </w:tabs>
        <w:spacing w:line="360" w:lineRule="auto"/>
        <w:ind w:firstLine="0"/>
        <w:jc w:val="both"/>
        <w:rPr>
          <w:rFonts w:ascii="Times New Roman" w:eastAsia="Calibri" w:hAnsi="Times New Roman" w:cs="Times New Roman"/>
          <w:sz w:val="24"/>
          <w:szCs w:val="24"/>
        </w:rPr>
      </w:pPr>
      <w:r w:rsidRPr="005201B5">
        <w:rPr>
          <w:rFonts w:ascii="Times New Roman" w:hAnsi="Times New Roman" w:cs="Times New Roman"/>
          <w:sz w:val="24"/>
          <w:szCs w:val="24"/>
          <w:lang w:val="en-US"/>
        </w:rPr>
        <w:t xml:space="preserve"> </w:t>
      </w:r>
      <w:r w:rsidR="0043432F" w:rsidRPr="005201B5">
        <w:rPr>
          <w:rFonts w:ascii="Times New Roman" w:hAnsi="Times New Roman" w:cs="Times New Roman"/>
          <w:sz w:val="24"/>
          <w:szCs w:val="24"/>
          <w:lang w:val="en-US"/>
        </w:rPr>
        <w:t>10.</w:t>
      </w:r>
      <w:r w:rsidRPr="005201B5">
        <w:rPr>
          <w:rFonts w:ascii="Times New Roman" w:hAnsi="Times New Roman" w:cs="Times New Roman"/>
          <w:sz w:val="24"/>
          <w:szCs w:val="24"/>
          <w:lang w:val="en-US"/>
        </w:rPr>
        <w:t>5</w:t>
      </w:r>
      <w:r w:rsidR="0043432F" w:rsidRPr="005201B5">
        <w:rPr>
          <w:rFonts w:ascii="Times New Roman" w:hAnsi="Times New Roman" w:cs="Times New Roman"/>
          <w:sz w:val="24"/>
          <w:szCs w:val="24"/>
          <w:lang w:val="en-US"/>
        </w:rPr>
        <w:t xml:space="preserve"> - </w:t>
      </w:r>
      <w:r w:rsidR="00232118" w:rsidRPr="005201B5">
        <w:rPr>
          <w:rFonts w:ascii="Times New Roman" w:hAnsi="Times New Roman" w:cs="Times New Roman"/>
          <w:sz w:val="24"/>
          <w:szCs w:val="24"/>
        </w:rPr>
        <w:t>Autoritatea</w:t>
      </w:r>
      <w:r w:rsidR="0043432F" w:rsidRPr="005201B5">
        <w:rPr>
          <w:rFonts w:ascii="Times New Roman" w:eastAsia="Calibri" w:hAnsi="Times New Roman" w:cs="Times New Roman"/>
          <w:sz w:val="24"/>
          <w:szCs w:val="24"/>
        </w:rPr>
        <w:t xml:space="preserve"> va desemna o persoană din cadrul   Direcției Managementul Resurse Umane  </w:t>
      </w:r>
      <w:r w:rsidRPr="005201B5">
        <w:rPr>
          <w:rFonts w:ascii="Times New Roman" w:eastAsia="Calibri" w:hAnsi="Times New Roman" w:cs="Times New Roman"/>
          <w:sz w:val="24"/>
          <w:szCs w:val="24"/>
        </w:rPr>
        <w:t xml:space="preserve"> </w:t>
      </w:r>
      <w:r w:rsidR="0043432F" w:rsidRPr="005201B5">
        <w:rPr>
          <w:rFonts w:ascii="Times New Roman" w:eastAsia="Calibri" w:hAnsi="Times New Roman" w:cs="Times New Roman"/>
          <w:sz w:val="24"/>
          <w:szCs w:val="24"/>
        </w:rPr>
        <w:t>care va asigura gestionarea contractului, pe întreaga perioadă de derulare a acestuia.</w:t>
      </w:r>
    </w:p>
    <w:p w:rsidR="00801AA7" w:rsidRPr="005201B5" w:rsidRDefault="00801AA7" w:rsidP="005E4204">
      <w:pPr>
        <w:pStyle w:val="Bodytext1"/>
        <w:shd w:val="clear" w:color="auto" w:fill="auto"/>
        <w:tabs>
          <w:tab w:val="left" w:pos="90"/>
        </w:tabs>
        <w:spacing w:line="360" w:lineRule="auto"/>
        <w:ind w:firstLine="0"/>
        <w:jc w:val="both"/>
        <w:rPr>
          <w:rFonts w:ascii="Times New Roman" w:hAnsi="Times New Roman" w:cs="Times New Roman"/>
          <w:sz w:val="24"/>
          <w:szCs w:val="24"/>
          <w:lang w:val="en-US"/>
        </w:rPr>
      </w:pPr>
    </w:p>
    <w:p w:rsidR="006805A0" w:rsidRPr="005201B5" w:rsidRDefault="0076114B" w:rsidP="005E4204">
      <w:pPr>
        <w:pStyle w:val="Heading10"/>
        <w:numPr>
          <w:ilvl w:val="0"/>
          <w:numId w:val="4"/>
        </w:numPr>
        <w:shd w:val="clear" w:color="auto" w:fill="auto"/>
        <w:tabs>
          <w:tab w:val="left" w:pos="284"/>
        </w:tabs>
        <w:spacing w:before="0" w:line="360" w:lineRule="auto"/>
        <w:ind w:left="0" w:firstLine="0"/>
        <w:jc w:val="both"/>
        <w:rPr>
          <w:rFonts w:ascii="Times New Roman" w:hAnsi="Times New Roman" w:cs="Times New Roman"/>
          <w:b/>
          <w:sz w:val="24"/>
          <w:szCs w:val="24"/>
        </w:rPr>
      </w:pPr>
      <w:r w:rsidRPr="005201B5">
        <w:rPr>
          <w:rFonts w:ascii="Times New Roman" w:hAnsi="Times New Roman" w:cs="Times New Roman"/>
          <w:b/>
          <w:sz w:val="24"/>
          <w:szCs w:val="24"/>
        </w:rPr>
        <w:t xml:space="preserve"> </w:t>
      </w:r>
      <w:r w:rsidR="00973151" w:rsidRPr="005201B5">
        <w:rPr>
          <w:rFonts w:ascii="Times New Roman" w:hAnsi="Times New Roman" w:cs="Times New Roman"/>
          <w:b/>
          <w:sz w:val="24"/>
          <w:szCs w:val="24"/>
        </w:rPr>
        <w:t>OBLIGAŢIILE CONTRACTANTULUI</w:t>
      </w:r>
    </w:p>
    <w:p w:rsidR="006819CA" w:rsidRPr="005201B5" w:rsidRDefault="006819CA" w:rsidP="004449B5">
      <w:pPr>
        <w:pStyle w:val="Bodytext1"/>
        <w:shd w:val="clear" w:color="auto" w:fill="auto"/>
        <w:spacing w:line="360" w:lineRule="auto"/>
        <w:ind w:right="60" w:firstLine="0"/>
        <w:jc w:val="both"/>
        <w:rPr>
          <w:rFonts w:ascii="Times New Roman" w:eastAsia="Calibri" w:hAnsi="Times New Roman" w:cs="Times New Roman"/>
          <w:sz w:val="24"/>
          <w:szCs w:val="24"/>
        </w:rPr>
      </w:pPr>
      <w:r w:rsidRPr="005201B5">
        <w:rPr>
          <w:rStyle w:val="BodytextBold4"/>
          <w:rFonts w:ascii="Times New Roman" w:eastAsia="Calibri" w:hAnsi="Times New Roman" w:cs="Times New Roman"/>
          <w:b w:val="0"/>
          <w:sz w:val="24"/>
          <w:szCs w:val="24"/>
        </w:rPr>
        <w:t>1</w:t>
      </w:r>
      <w:r w:rsidRPr="005201B5">
        <w:rPr>
          <w:rStyle w:val="BodytextBold4"/>
          <w:rFonts w:ascii="Times New Roman" w:eastAsia="Calibri" w:hAnsi="Times New Roman" w:cs="Times New Roman"/>
          <w:b w:val="0"/>
          <w:sz w:val="24"/>
          <w:szCs w:val="24"/>
          <w:lang w:val="en-US"/>
        </w:rPr>
        <w:t>1</w:t>
      </w:r>
      <w:r w:rsidRPr="005201B5">
        <w:rPr>
          <w:rStyle w:val="BodytextBold4"/>
          <w:rFonts w:ascii="Times New Roman" w:eastAsia="Calibri" w:hAnsi="Times New Roman" w:cs="Times New Roman"/>
          <w:b w:val="0"/>
          <w:sz w:val="24"/>
          <w:szCs w:val="24"/>
        </w:rPr>
        <w:t>.1</w:t>
      </w:r>
      <w:r w:rsidR="00E9782F" w:rsidRPr="005201B5">
        <w:rPr>
          <w:rStyle w:val="BodytextBold4"/>
          <w:rFonts w:ascii="Times New Roman" w:eastAsia="Calibri" w:hAnsi="Times New Roman" w:cs="Times New Roman"/>
          <w:b w:val="0"/>
          <w:sz w:val="24"/>
          <w:szCs w:val="24"/>
        </w:rPr>
        <w:t xml:space="preserve"> - </w:t>
      </w:r>
      <w:r w:rsidRPr="005201B5">
        <w:rPr>
          <w:rFonts w:ascii="Times New Roman" w:eastAsia="Calibri" w:hAnsi="Times New Roman" w:cs="Times New Roman"/>
          <w:sz w:val="24"/>
          <w:szCs w:val="24"/>
        </w:rPr>
        <w:t xml:space="preserve">Contractantul se obligă să presteze </w:t>
      </w:r>
      <w:r w:rsidRPr="005201B5">
        <w:rPr>
          <w:rFonts w:ascii="Times New Roman" w:eastAsia="Calibri" w:hAnsi="Times New Roman" w:cs="Times New Roman"/>
          <w:sz w:val="24"/>
          <w:szCs w:val="24"/>
          <w:lang w:val="en-US"/>
        </w:rPr>
        <w:t>serviciile</w:t>
      </w:r>
      <w:r w:rsidRPr="005201B5">
        <w:rPr>
          <w:rFonts w:ascii="Times New Roman" w:eastAsia="Calibri" w:hAnsi="Times New Roman" w:cs="Times New Roman"/>
          <w:sz w:val="24"/>
          <w:szCs w:val="24"/>
        </w:rPr>
        <w:t xml:space="preserve"> prevăzute în contract cu profesionalismul, eficienţa, promptitudinea şi diligenţa cuvenite angajamentului asumat, la standardele şi/sau performantele solicitate prin specificaţiile tehnice şi/sau prezentate în propunerea tehnică, anexe la contract. Contractantul este pe deplin responsabil pentru</w:t>
      </w:r>
      <w:r w:rsidRPr="005201B5">
        <w:rPr>
          <w:rFonts w:ascii="Times New Roman" w:eastAsia="Calibri" w:hAnsi="Times New Roman" w:cs="Times New Roman"/>
          <w:sz w:val="24"/>
          <w:szCs w:val="24"/>
          <w:lang w:val="en-US"/>
        </w:rPr>
        <w:t xml:space="preserve"> activitatea prestat</w:t>
      </w:r>
      <w:r w:rsidR="008C5451">
        <w:rPr>
          <w:rFonts w:ascii="Times New Roman" w:eastAsia="Calibri" w:hAnsi="Times New Roman" w:cs="Times New Roman"/>
          <w:sz w:val="24"/>
          <w:szCs w:val="24"/>
          <w:lang w:val="en-US"/>
        </w:rPr>
        <w:t>ă</w:t>
      </w:r>
      <w:r w:rsidRPr="005201B5">
        <w:rPr>
          <w:rFonts w:ascii="Times New Roman" w:eastAsia="Calibri" w:hAnsi="Times New Roman" w:cs="Times New Roman"/>
          <w:sz w:val="24"/>
          <w:szCs w:val="24"/>
          <w:lang w:val="en-US"/>
        </w:rPr>
        <w:t>.</w:t>
      </w:r>
      <w:r w:rsidRPr="005201B5">
        <w:rPr>
          <w:rFonts w:ascii="Times New Roman" w:eastAsia="Calibri" w:hAnsi="Times New Roman" w:cs="Times New Roman"/>
          <w:sz w:val="24"/>
          <w:szCs w:val="24"/>
        </w:rPr>
        <w:t xml:space="preserve"> Dacă pe parcursul îndeplinirii contractului intervin circumstanţe, care nu se datorează </w:t>
      </w:r>
      <w:r w:rsidR="00FE7D92" w:rsidRPr="005201B5">
        <w:rPr>
          <w:rFonts w:ascii="Times New Roman" w:eastAsia="Calibri" w:hAnsi="Times New Roman" w:cs="Times New Roman"/>
          <w:sz w:val="24"/>
          <w:szCs w:val="24"/>
        </w:rPr>
        <w:t>C</w:t>
      </w:r>
      <w:r w:rsidRPr="005201B5">
        <w:rPr>
          <w:rFonts w:ascii="Times New Roman" w:eastAsia="Calibri" w:hAnsi="Times New Roman" w:cs="Times New Roman"/>
          <w:sz w:val="24"/>
          <w:szCs w:val="24"/>
        </w:rPr>
        <w:t xml:space="preserve">ontractantului, care îl pun pe acesta în imposibilitatea de a respecta termenele de prestare, acesta are obligaţia de a notifica acest lucru, în timp util, </w:t>
      </w:r>
      <w:r w:rsidR="00FE7D92" w:rsidRPr="005201B5">
        <w:rPr>
          <w:rFonts w:ascii="Times New Roman" w:eastAsia="Calibri" w:hAnsi="Times New Roman" w:cs="Times New Roman"/>
          <w:sz w:val="24"/>
          <w:szCs w:val="24"/>
        </w:rPr>
        <w:t>A</w:t>
      </w:r>
      <w:r w:rsidRPr="005201B5">
        <w:rPr>
          <w:rFonts w:ascii="Times New Roman" w:eastAsia="Calibri" w:hAnsi="Times New Roman" w:cs="Times New Roman"/>
          <w:sz w:val="24"/>
          <w:szCs w:val="24"/>
        </w:rPr>
        <w:t>utoritat</w:t>
      </w:r>
      <w:r w:rsidR="00B74569" w:rsidRPr="005201B5">
        <w:rPr>
          <w:rFonts w:ascii="Times New Roman" w:eastAsia="Calibri" w:hAnsi="Times New Roman" w:cs="Times New Roman"/>
          <w:sz w:val="24"/>
          <w:szCs w:val="24"/>
          <w:lang w:val="en-US"/>
        </w:rPr>
        <w:t>ea</w:t>
      </w:r>
      <w:r w:rsidRPr="005201B5">
        <w:rPr>
          <w:rFonts w:ascii="Times New Roman" w:eastAsia="Calibri" w:hAnsi="Times New Roman" w:cs="Times New Roman"/>
          <w:sz w:val="24"/>
          <w:szCs w:val="24"/>
        </w:rPr>
        <w:t xml:space="preserve">. In afara cazului în care </w:t>
      </w:r>
      <w:r w:rsidR="00FE7D92" w:rsidRPr="005201B5">
        <w:rPr>
          <w:rFonts w:ascii="Times New Roman" w:eastAsia="Calibri" w:hAnsi="Times New Roman" w:cs="Times New Roman"/>
          <w:sz w:val="24"/>
          <w:szCs w:val="24"/>
        </w:rPr>
        <w:t>A</w:t>
      </w:r>
      <w:r w:rsidRPr="005201B5">
        <w:rPr>
          <w:rFonts w:ascii="Times New Roman" w:eastAsia="Calibri" w:hAnsi="Times New Roman" w:cs="Times New Roman"/>
          <w:sz w:val="24"/>
          <w:szCs w:val="24"/>
        </w:rPr>
        <w:t>utoritate</w:t>
      </w:r>
      <w:r w:rsidRPr="005201B5">
        <w:rPr>
          <w:rFonts w:ascii="Times New Roman" w:eastAsia="Calibri" w:hAnsi="Times New Roman" w:cs="Times New Roman"/>
          <w:sz w:val="24"/>
          <w:szCs w:val="24"/>
          <w:lang w:val="en-US"/>
        </w:rPr>
        <w:t>a</w:t>
      </w:r>
      <w:r w:rsidRPr="005201B5">
        <w:rPr>
          <w:rFonts w:ascii="Times New Roman" w:eastAsia="Calibri" w:hAnsi="Times New Roman" w:cs="Times New Roman"/>
          <w:sz w:val="24"/>
          <w:szCs w:val="24"/>
        </w:rPr>
        <w:t xml:space="preserve"> acceptă, în scris şi expres, revizuirea acestora, pe baza justificărilor furnizate de </w:t>
      </w:r>
      <w:r w:rsidR="00FE7D92" w:rsidRPr="005201B5">
        <w:rPr>
          <w:rFonts w:ascii="Times New Roman" w:eastAsia="Calibri" w:hAnsi="Times New Roman" w:cs="Times New Roman"/>
          <w:sz w:val="24"/>
          <w:szCs w:val="24"/>
        </w:rPr>
        <w:t>C</w:t>
      </w:r>
      <w:r w:rsidRPr="005201B5">
        <w:rPr>
          <w:rFonts w:ascii="Times New Roman" w:eastAsia="Calibri" w:hAnsi="Times New Roman" w:cs="Times New Roman"/>
          <w:sz w:val="24"/>
          <w:szCs w:val="24"/>
        </w:rPr>
        <w:t xml:space="preserve">ontractant, orice întârziere în îndeplinirea contractului dă dreptul </w:t>
      </w:r>
      <w:r w:rsidR="00FE7D92" w:rsidRPr="005201B5">
        <w:rPr>
          <w:rFonts w:ascii="Times New Roman" w:eastAsia="Calibri" w:hAnsi="Times New Roman" w:cs="Times New Roman"/>
          <w:sz w:val="24"/>
          <w:szCs w:val="24"/>
        </w:rPr>
        <w:t>A</w:t>
      </w:r>
      <w:r w:rsidRPr="005201B5">
        <w:rPr>
          <w:rFonts w:ascii="Times New Roman" w:eastAsia="Calibri" w:hAnsi="Times New Roman" w:cs="Times New Roman"/>
          <w:sz w:val="24"/>
          <w:szCs w:val="24"/>
        </w:rPr>
        <w:t>utoritat</w:t>
      </w:r>
      <w:r w:rsidRPr="005201B5">
        <w:rPr>
          <w:rFonts w:ascii="Times New Roman" w:eastAsia="Calibri" w:hAnsi="Times New Roman" w:cs="Times New Roman"/>
          <w:sz w:val="24"/>
          <w:szCs w:val="24"/>
          <w:lang w:val="en-US"/>
        </w:rPr>
        <w:t>ii</w:t>
      </w:r>
      <w:r w:rsidRPr="005201B5">
        <w:rPr>
          <w:rFonts w:ascii="Times New Roman" w:eastAsia="Calibri" w:hAnsi="Times New Roman" w:cs="Times New Roman"/>
          <w:sz w:val="24"/>
          <w:szCs w:val="24"/>
        </w:rPr>
        <w:t xml:space="preserve"> de a pretinde </w:t>
      </w:r>
      <w:r w:rsidR="00B74569" w:rsidRPr="005201B5">
        <w:rPr>
          <w:rFonts w:ascii="Times New Roman" w:eastAsia="Calibri" w:hAnsi="Times New Roman" w:cs="Times New Roman"/>
          <w:sz w:val="24"/>
          <w:szCs w:val="24"/>
        </w:rPr>
        <w:t>c</w:t>
      </w:r>
      <w:r w:rsidRPr="005201B5">
        <w:rPr>
          <w:rFonts w:ascii="Times New Roman" w:eastAsia="Calibri" w:hAnsi="Times New Roman" w:cs="Times New Roman"/>
          <w:sz w:val="24"/>
          <w:szCs w:val="24"/>
        </w:rPr>
        <w:t xml:space="preserve">ontractantului majorări de întârziere, </w:t>
      </w:r>
    </w:p>
    <w:p w:rsidR="006819CA" w:rsidRPr="005201B5" w:rsidRDefault="006819CA" w:rsidP="005E4204">
      <w:pPr>
        <w:pStyle w:val="Bodytext1"/>
        <w:shd w:val="clear" w:color="auto" w:fill="auto"/>
        <w:tabs>
          <w:tab w:val="left" w:pos="709"/>
        </w:tabs>
        <w:spacing w:line="360" w:lineRule="auto"/>
        <w:ind w:right="60" w:firstLine="0"/>
        <w:jc w:val="both"/>
        <w:rPr>
          <w:rFonts w:ascii="Times New Roman" w:eastAsia="Calibri" w:hAnsi="Times New Roman" w:cs="Times New Roman"/>
          <w:sz w:val="24"/>
          <w:szCs w:val="24"/>
        </w:rPr>
      </w:pPr>
      <w:r w:rsidRPr="005201B5">
        <w:rPr>
          <w:rFonts w:ascii="Times New Roman" w:eastAsia="Calibri" w:hAnsi="Times New Roman" w:cs="Times New Roman"/>
          <w:sz w:val="24"/>
          <w:szCs w:val="24"/>
        </w:rPr>
        <w:t>1</w:t>
      </w:r>
      <w:r w:rsidRPr="005201B5">
        <w:rPr>
          <w:rFonts w:ascii="Times New Roman" w:eastAsia="Calibri" w:hAnsi="Times New Roman" w:cs="Times New Roman"/>
          <w:sz w:val="24"/>
          <w:szCs w:val="24"/>
          <w:lang w:val="en-US"/>
        </w:rPr>
        <w:t>1</w:t>
      </w:r>
      <w:r w:rsidRPr="005201B5">
        <w:rPr>
          <w:rFonts w:ascii="Times New Roman" w:eastAsia="Calibri" w:hAnsi="Times New Roman" w:cs="Times New Roman"/>
          <w:sz w:val="24"/>
          <w:szCs w:val="24"/>
        </w:rPr>
        <w:t>.2.</w:t>
      </w:r>
      <w:r w:rsidR="00E9782F" w:rsidRPr="005201B5">
        <w:rPr>
          <w:rFonts w:ascii="Times New Roman" w:eastAsia="Calibri" w:hAnsi="Times New Roman" w:cs="Times New Roman"/>
          <w:sz w:val="24"/>
          <w:szCs w:val="24"/>
        </w:rPr>
        <w:t xml:space="preserve"> - </w:t>
      </w:r>
      <w:r w:rsidRPr="005201B5">
        <w:rPr>
          <w:rFonts w:ascii="Times New Roman" w:eastAsia="Calibri" w:hAnsi="Times New Roman" w:cs="Times New Roman"/>
          <w:sz w:val="24"/>
          <w:szCs w:val="24"/>
        </w:rPr>
        <w:t xml:space="preserve"> Contractantul are obligaţia de a începe </w:t>
      </w:r>
      <w:r w:rsidR="00FD30EA" w:rsidRPr="005201B5">
        <w:rPr>
          <w:rFonts w:ascii="Times New Roman" w:eastAsia="Calibri" w:hAnsi="Times New Roman" w:cs="Times New Roman"/>
          <w:sz w:val="24"/>
          <w:szCs w:val="24"/>
        </w:rPr>
        <w:t xml:space="preserve"> </w:t>
      </w:r>
      <w:r w:rsidR="00DD1A7F" w:rsidRPr="005201B5">
        <w:rPr>
          <w:rFonts w:ascii="Times New Roman" w:eastAsia="Calibri" w:hAnsi="Times New Roman" w:cs="Times New Roman"/>
          <w:sz w:val="24"/>
          <w:szCs w:val="24"/>
        </w:rPr>
        <w:t xml:space="preserve">prestarea serviciilor </w:t>
      </w:r>
      <w:r w:rsidRPr="005201B5">
        <w:rPr>
          <w:rFonts w:ascii="Times New Roman" w:eastAsia="Calibri" w:hAnsi="Times New Roman" w:cs="Times New Roman"/>
          <w:sz w:val="24"/>
          <w:szCs w:val="24"/>
        </w:rPr>
        <w:t xml:space="preserve"> la data stabilită. </w:t>
      </w:r>
    </w:p>
    <w:p w:rsidR="006819CA" w:rsidRPr="005201B5" w:rsidRDefault="006819CA" w:rsidP="0043432F">
      <w:pPr>
        <w:pStyle w:val="Bodytext1"/>
        <w:shd w:val="clear" w:color="auto" w:fill="auto"/>
        <w:tabs>
          <w:tab w:val="left" w:pos="747"/>
        </w:tabs>
        <w:spacing w:line="360" w:lineRule="auto"/>
        <w:ind w:right="60" w:firstLine="0"/>
        <w:jc w:val="both"/>
        <w:rPr>
          <w:rFonts w:ascii="Times New Roman" w:eastAsia="Calibri" w:hAnsi="Times New Roman" w:cs="Times New Roman"/>
          <w:sz w:val="24"/>
          <w:szCs w:val="24"/>
          <w:lang w:val="en-US"/>
        </w:rPr>
      </w:pPr>
      <w:r w:rsidRPr="005201B5">
        <w:rPr>
          <w:rFonts w:ascii="Times New Roman" w:eastAsia="Calibri" w:hAnsi="Times New Roman" w:cs="Times New Roman"/>
          <w:sz w:val="24"/>
          <w:szCs w:val="24"/>
        </w:rPr>
        <w:t>1</w:t>
      </w:r>
      <w:r w:rsidRPr="005201B5">
        <w:rPr>
          <w:rFonts w:ascii="Times New Roman" w:eastAsia="Calibri" w:hAnsi="Times New Roman" w:cs="Times New Roman"/>
          <w:sz w:val="24"/>
          <w:szCs w:val="24"/>
          <w:lang w:val="en-US"/>
        </w:rPr>
        <w:t>1</w:t>
      </w:r>
      <w:r w:rsidRPr="005201B5">
        <w:rPr>
          <w:rFonts w:ascii="Times New Roman" w:eastAsia="Calibri" w:hAnsi="Times New Roman" w:cs="Times New Roman"/>
          <w:sz w:val="24"/>
          <w:szCs w:val="24"/>
        </w:rPr>
        <w:t>.3.</w:t>
      </w:r>
      <w:r w:rsidR="00E9782F" w:rsidRPr="005201B5">
        <w:rPr>
          <w:rFonts w:ascii="Times New Roman" w:eastAsia="Calibri" w:hAnsi="Times New Roman" w:cs="Times New Roman"/>
          <w:sz w:val="24"/>
          <w:szCs w:val="24"/>
        </w:rPr>
        <w:t xml:space="preserve"> - </w:t>
      </w:r>
      <w:r w:rsidRPr="005201B5">
        <w:rPr>
          <w:rFonts w:ascii="Times New Roman" w:eastAsia="Calibri" w:hAnsi="Times New Roman" w:cs="Times New Roman"/>
          <w:sz w:val="24"/>
          <w:szCs w:val="24"/>
        </w:rPr>
        <w:t xml:space="preserve">Contractantul are obligaţia de a asigura </w:t>
      </w:r>
      <w:r w:rsidR="00FD30EA" w:rsidRPr="005201B5">
        <w:rPr>
          <w:rFonts w:ascii="Times New Roman" w:eastAsia="Calibri" w:hAnsi="Times New Roman" w:cs="Times New Roman"/>
          <w:sz w:val="24"/>
          <w:szCs w:val="24"/>
          <w:lang w:val="en-US"/>
        </w:rPr>
        <w:t xml:space="preserve"> </w:t>
      </w:r>
      <w:r w:rsidR="00DD1A7F" w:rsidRPr="005201B5">
        <w:rPr>
          <w:rFonts w:ascii="Times New Roman" w:eastAsia="Calibri" w:hAnsi="Times New Roman" w:cs="Times New Roman"/>
          <w:sz w:val="24"/>
          <w:szCs w:val="24"/>
        </w:rPr>
        <w:t xml:space="preserve">prestarea serviciilor  </w:t>
      </w:r>
      <w:r w:rsidR="00DD1A7F" w:rsidRPr="005201B5">
        <w:rPr>
          <w:rFonts w:ascii="Times New Roman" w:eastAsia="Calibri" w:hAnsi="Times New Roman" w:cs="Times New Roman"/>
          <w:sz w:val="24"/>
          <w:szCs w:val="24"/>
          <w:lang w:val="en-US"/>
        </w:rPr>
        <w:t xml:space="preserve"> </w:t>
      </w:r>
      <w:r w:rsidR="00FD30EA" w:rsidRPr="005201B5">
        <w:rPr>
          <w:rFonts w:ascii="Times New Roman" w:eastAsia="Calibri" w:hAnsi="Times New Roman" w:cs="Times New Roman"/>
          <w:sz w:val="24"/>
          <w:szCs w:val="24"/>
          <w:lang w:val="en-US"/>
        </w:rPr>
        <w:t xml:space="preserve"> </w:t>
      </w:r>
      <w:r w:rsidR="00FE7D92" w:rsidRPr="005201B5">
        <w:rPr>
          <w:rFonts w:ascii="Times New Roman" w:eastAsia="Calibri" w:hAnsi="Times New Roman" w:cs="Times New Roman"/>
          <w:sz w:val="24"/>
          <w:szCs w:val="24"/>
        </w:rPr>
        <w:t xml:space="preserve"> </w:t>
      </w:r>
      <w:r w:rsidRPr="005201B5">
        <w:rPr>
          <w:rFonts w:ascii="Times New Roman" w:eastAsia="Calibri" w:hAnsi="Times New Roman" w:cs="Times New Roman"/>
          <w:sz w:val="24"/>
          <w:szCs w:val="24"/>
        </w:rPr>
        <w:t xml:space="preserve">in conformitate cu </w:t>
      </w:r>
      <w:r w:rsidR="00014997" w:rsidRPr="005201B5">
        <w:rPr>
          <w:rFonts w:ascii="Times New Roman" w:eastAsia="Calibri" w:hAnsi="Times New Roman" w:cs="Times New Roman"/>
          <w:sz w:val="24"/>
          <w:szCs w:val="24"/>
        </w:rPr>
        <w:t xml:space="preserve">prevederile prezentului contract  si a </w:t>
      </w:r>
      <w:r w:rsidRPr="005201B5">
        <w:rPr>
          <w:rFonts w:ascii="Times New Roman" w:eastAsia="Calibri" w:hAnsi="Times New Roman" w:cs="Times New Roman"/>
          <w:sz w:val="24"/>
          <w:szCs w:val="24"/>
        </w:rPr>
        <w:t>cerinţel</w:t>
      </w:r>
      <w:r w:rsidR="00014997" w:rsidRPr="005201B5">
        <w:rPr>
          <w:rFonts w:ascii="Times New Roman" w:eastAsia="Calibri" w:hAnsi="Times New Roman" w:cs="Times New Roman"/>
          <w:sz w:val="24"/>
          <w:szCs w:val="24"/>
        </w:rPr>
        <w:t>or</w:t>
      </w:r>
      <w:r w:rsidRPr="005201B5">
        <w:rPr>
          <w:rFonts w:ascii="Times New Roman" w:eastAsia="Calibri" w:hAnsi="Times New Roman" w:cs="Times New Roman"/>
          <w:sz w:val="24"/>
          <w:szCs w:val="24"/>
        </w:rPr>
        <w:t xml:space="preserve"> </w:t>
      </w:r>
      <w:r w:rsidR="00014997" w:rsidRPr="005201B5">
        <w:rPr>
          <w:rFonts w:ascii="Times New Roman" w:eastAsia="Calibri" w:hAnsi="Times New Roman" w:cs="Times New Roman"/>
          <w:sz w:val="24"/>
          <w:szCs w:val="24"/>
        </w:rPr>
        <w:t xml:space="preserve"> </w:t>
      </w:r>
      <w:r w:rsidRPr="005201B5">
        <w:rPr>
          <w:rFonts w:ascii="Times New Roman" w:eastAsia="Calibri" w:hAnsi="Times New Roman" w:cs="Times New Roman"/>
          <w:sz w:val="24"/>
          <w:szCs w:val="24"/>
        </w:rPr>
        <w:t xml:space="preserve"> Caietul de sarcini.</w:t>
      </w:r>
    </w:p>
    <w:p w:rsidR="006819CA" w:rsidRPr="005201B5" w:rsidRDefault="006819CA" w:rsidP="005E4204">
      <w:pPr>
        <w:pStyle w:val="Bodytext1"/>
        <w:shd w:val="clear" w:color="auto" w:fill="auto"/>
        <w:tabs>
          <w:tab w:val="left" w:pos="675"/>
        </w:tabs>
        <w:spacing w:line="360" w:lineRule="auto"/>
        <w:ind w:right="60" w:firstLine="0"/>
        <w:jc w:val="both"/>
        <w:rPr>
          <w:rFonts w:ascii="Times New Roman" w:eastAsia="Calibri" w:hAnsi="Times New Roman" w:cs="Times New Roman"/>
          <w:sz w:val="24"/>
          <w:szCs w:val="24"/>
        </w:rPr>
      </w:pPr>
      <w:r w:rsidRPr="005201B5">
        <w:rPr>
          <w:rFonts w:ascii="Times New Roman" w:eastAsia="Calibri" w:hAnsi="Times New Roman" w:cs="Times New Roman"/>
          <w:sz w:val="24"/>
          <w:szCs w:val="24"/>
        </w:rPr>
        <w:t>1</w:t>
      </w:r>
      <w:r w:rsidRPr="005201B5">
        <w:rPr>
          <w:rFonts w:ascii="Times New Roman" w:eastAsia="Calibri" w:hAnsi="Times New Roman" w:cs="Times New Roman"/>
          <w:sz w:val="24"/>
          <w:szCs w:val="24"/>
          <w:lang w:val="en-US"/>
        </w:rPr>
        <w:t>1</w:t>
      </w:r>
      <w:r w:rsidRPr="005201B5">
        <w:rPr>
          <w:rFonts w:ascii="Times New Roman" w:eastAsia="Calibri" w:hAnsi="Times New Roman" w:cs="Times New Roman"/>
          <w:sz w:val="24"/>
          <w:szCs w:val="24"/>
        </w:rPr>
        <w:t>.</w:t>
      </w:r>
      <w:r w:rsidR="0043432F" w:rsidRPr="005201B5">
        <w:rPr>
          <w:rFonts w:ascii="Times New Roman" w:eastAsia="Calibri" w:hAnsi="Times New Roman" w:cs="Times New Roman"/>
          <w:sz w:val="24"/>
          <w:szCs w:val="24"/>
          <w:lang w:val="en-US"/>
        </w:rPr>
        <w:t>4</w:t>
      </w:r>
      <w:r w:rsidR="00E9782F" w:rsidRPr="005201B5">
        <w:rPr>
          <w:rFonts w:ascii="Times New Roman" w:eastAsia="Calibri" w:hAnsi="Times New Roman" w:cs="Times New Roman"/>
          <w:sz w:val="24"/>
          <w:szCs w:val="24"/>
          <w:lang w:val="en-US"/>
        </w:rPr>
        <w:t xml:space="preserve"> - </w:t>
      </w:r>
      <w:r w:rsidRPr="005201B5">
        <w:rPr>
          <w:rFonts w:ascii="Times New Roman" w:eastAsia="Calibri" w:hAnsi="Times New Roman" w:cs="Times New Roman"/>
          <w:sz w:val="24"/>
          <w:szCs w:val="24"/>
        </w:rPr>
        <w:t>Contractantul se obligă să asigure resursele umane, materialele, echipamentele şi orice alte asemenea, fie de natură provizorie, fie definitivă, cerute de şi pentru contract, în măsura în care necesitatea asigurării acestora este prevăzută în contract sau se poate</w:t>
      </w:r>
      <w:r w:rsidRPr="005201B5">
        <w:rPr>
          <w:rFonts w:ascii="Times New Roman" w:eastAsia="Calibri" w:hAnsi="Times New Roman" w:cs="Times New Roman"/>
          <w:sz w:val="24"/>
          <w:szCs w:val="24"/>
          <w:lang w:val="en-US"/>
        </w:rPr>
        <w:t xml:space="preserve"> </w:t>
      </w:r>
      <w:r w:rsidRPr="005201B5">
        <w:rPr>
          <w:rFonts w:ascii="Times New Roman" w:eastAsia="Calibri" w:hAnsi="Times New Roman" w:cs="Times New Roman"/>
          <w:sz w:val="24"/>
          <w:szCs w:val="24"/>
        </w:rPr>
        <w:t>deduce în mod rezonabil din contract, astfel încât să se asigure derularea eficientă a activităţilor. Contractantul este răspunzător atât de siguranţa tuturor operaţiunilor şi metodelor de prestare utilizate, cât şi de calificarea personalului folosit pe toată durata contractului.</w:t>
      </w:r>
    </w:p>
    <w:p w:rsidR="00FA0601" w:rsidRPr="005201B5" w:rsidRDefault="00FA0601" w:rsidP="005E4204">
      <w:pPr>
        <w:pStyle w:val="Bodytext1"/>
        <w:shd w:val="clear" w:color="auto" w:fill="auto"/>
        <w:tabs>
          <w:tab w:val="left" w:pos="675"/>
        </w:tabs>
        <w:spacing w:line="360" w:lineRule="auto"/>
        <w:ind w:right="60" w:firstLine="0"/>
        <w:jc w:val="both"/>
        <w:rPr>
          <w:rFonts w:ascii="Times New Roman" w:eastAsia="Calibri" w:hAnsi="Times New Roman" w:cs="Times New Roman"/>
          <w:sz w:val="24"/>
          <w:szCs w:val="24"/>
        </w:rPr>
      </w:pPr>
    </w:p>
    <w:p w:rsidR="00701C97" w:rsidRPr="005201B5" w:rsidRDefault="005F6EE8" w:rsidP="00701C97">
      <w:pPr>
        <w:pStyle w:val="DefaultText2"/>
        <w:spacing w:line="360" w:lineRule="auto"/>
        <w:jc w:val="both"/>
        <w:rPr>
          <w:b/>
        </w:rPr>
      </w:pPr>
      <w:r w:rsidRPr="005201B5">
        <w:rPr>
          <w:rFonts w:eastAsia="Calibri"/>
        </w:rPr>
        <w:t>11.</w:t>
      </w:r>
      <w:r w:rsidR="0043432F" w:rsidRPr="005201B5">
        <w:rPr>
          <w:rFonts w:eastAsia="Calibri"/>
        </w:rPr>
        <w:t>5</w:t>
      </w:r>
      <w:r w:rsidRPr="005201B5">
        <w:rPr>
          <w:rFonts w:eastAsia="Calibri"/>
        </w:rPr>
        <w:t xml:space="preserve"> </w:t>
      </w:r>
      <w:r w:rsidR="00701C97" w:rsidRPr="005201B5">
        <w:rPr>
          <w:b/>
        </w:rPr>
        <w:t>.  C</w:t>
      </w:r>
      <w:r w:rsidR="00110CBB">
        <w:rPr>
          <w:b/>
        </w:rPr>
        <w:t>ARACTERUL   CONFIDENTIAL</w:t>
      </w:r>
      <w:r w:rsidR="00701C97" w:rsidRPr="005201B5">
        <w:rPr>
          <w:b/>
        </w:rPr>
        <w:t xml:space="preserve">   </w:t>
      </w:r>
      <w:r w:rsidR="00110CBB">
        <w:rPr>
          <w:b/>
        </w:rPr>
        <w:t xml:space="preserve">AL </w:t>
      </w:r>
      <w:r w:rsidR="00701C97" w:rsidRPr="005201B5">
        <w:rPr>
          <w:b/>
        </w:rPr>
        <w:t xml:space="preserve"> </w:t>
      </w:r>
      <w:r w:rsidR="00110CBB">
        <w:rPr>
          <w:b/>
        </w:rPr>
        <w:t>CONTRACTULUI</w:t>
      </w:r>
    </w:p>
    <w:p w:rsidR="00701C97" w:rsidRPr="005201B5" w:rsidRDefault="009E06CF" w:rsidP="00701C97">
      <w:pPr>
        <w:pStyle w:val="DefaultText2"/>
        <w:spacing w:line="360" w:lineRule="auto"/>
        <w:jc w:val="both"/>
      </w:pPr>
      <w:r>
        <w:rPr>
          <w:b/>
        </w:rPr>
        <w:t xml:space="preserve">      </w:t>
      </w:r>
      <w:r w:rsidR="00701C97" w:rsidRPr="005201B5">
        <w:rPr>
          <w:b/>
        </w:rPr>
        <w:t xml:space="preserve">    (</w:t>
      </w:r>
      <w:r w:rsidR="00701C97" w:rsidRPr="005201B5">
        <w:t>1)  O parte contractant</w:t>
      </w:r>
      <w:r w:rsidR="008C5451">
        <w:t xml:space="preserve">ă </w:t>
      </w:r>
      <w:r w:rsidR="00701C97" w:rsidRPr="005201B5">
        <w:t xml:space="preserve"> nu are dreptul,</w:t>
      </w:r>
      <w:r w:rsidR="00652738">
        <w:t xml:space="preserve"> </w:t>
      </w:r>
      <w:r w:rsidR="00701C97" w:rsidRPr="005201B5">
        <w:t>f</w:t>
      </w:r>
      <w:r w:rsidR="008C5451">
        <w:t>ă</w:t>
      </w:r>
      <w:r w:rsidR="00701C97" w:rsidRPr="005201B5">
        <w:t>r</w:t>
      </w:r>
      <w:r w:rsidR="008C5451">
        <w:t>ă</w:t>
      </w:r>
      <w:r w:rsidR="00701C97" w:rsidRPr="005201B5">
        <w:t xml:space="preserve"> acordul scris al celeilalte p</w:t>
      </w:r>
      <w:r w:rsidR="008C5451">
        <w:t>ă</w:t>
      </w:r>
      <w:r w:rsidR="00701C97" w:rsidRPr="005201B5">
        <w:t>rti :</w:t>
      </w:r>
    </w:p>
    <w:p w:rsidR="00701C97" w:rsidRPr="005201B5" w:rsidRDefault="009E06CF" w:rsidP="00701C97">
      <w:pPr>
        <w:pStyle w:val="DefaultText2"/>
        <w:spacing w:line="360" w:lineRule="auto"/>
        <w:jc w:val="both"/>
      </w:pPr>
      <w:r>
        <w:t xml:space="preserve">          </w:t>
      </w:r>
      <w:r w:rsidR="00701C97" w:rsidRPr="005201B5">
        <w:t xml:space="preserve">a)  de a face cunoscut contractual sau orice prevedere a acestuia unei terte parti, </w:t>
      </w:r>
      <w:r w:rsidR="008C5451">
        <w:t>î</w:t>
      </w:r>
      <w:r w:rsidR="00701C97" w:rsidRPr="005201B5">
        <w:t xml:space="preserve">n afara acelor  personae implicate </w:t>
      </w:r>
      <w:r w:rsidR="008C5451">
        <w:t>î</w:t>
      </w:r>
      <w:r w:rsidR="00701C97" w:rsidRPr="005201B5">
        <w:t xml:space="preserve">n </w:t>
      </w:r>
      <w:r w:rsidR="008C5451">
        <w:t>î</w:t>
      </w:r>
      <w:r w:rsidR="00701C97" w:rsidRPr="005201B5">
        <w:t>ndeplinirea contractului :</w:t>
      </w:r>
    </w:p>
    <w:p w:rsidR="00701C97" w:rsidRPr="005201B5" w:rsidRDefault="009E06CF" w:rsidP="00701C97">
      <w:pPr>
        <w:pStyle w:val="DefaultText2"/>
        <w:spacing w:line="360" w:lineRule="auto"/>
        <w:jc w:val="both"/>
      </w:pPr>
      <w:r>
        <w:t xml:space="preserve">         </w:t>
      </w:r>
      <w:r w:rsidR="00701C97" w:rsidRPr="005201B5">
        <w:t>b)  de a utiliza informatiile si doc</w:t>
      </w:r>
      <w:r w:rsidR="008C5451">
        <w:t xml:space="preserve">umentele </w:t>
      </w:r>
      <w:r w:rsidR="00701C97" w:rsidRPr="005201B5">
        <w:t xml:space="preserve"> ob</w:t>
      </w:r>
      <w:r w:rsidR="008C5451">
        <w:t>ţ</w:t>
      </w:r>
      <w:r w:rsidR="00701C97" w:rsidRPr="005201B5">
        <w:t xml:space="preserve">inute  sau la care are acces </w:t>
      </w:r>
      <w:r w:rsidR="008C5451">
        <w:t>î</w:t>
      </w:r>
      <w:r w:rsidR="00701C97" w:rsidRPr="005201B5">
        <w:t>n</w:t>
      </w:r>
      <w:r w:rsidR="00725B1F" w:rsidRPr="005201B5">
        <w:t xml:space="preserve"> perioada de  derulare a contra</w:t>
      </w:r>
      <w:r w:rsidR="00701C97" w:rsidRPr="005201B5">
        <w:t xml:space="preserve">ctului, </w:t>
      </w:r>
      <w:r w:rsidR="008C5451">
        <w:t>î</w:t>
      </w:r>
      <w:r w:rsidR="00701C97" w:rsidRPr="005201B5">
        <w:t>n alt scop dec</w:t>
      </w:r>
      <w:r w:rsidR="008C5451">
        <w:t>ă</w:t>
      </w:r>
      <w:r w:rsidR="00701C97" w:rsidRPr="005201B5">
        <w:t>t acela de a-</w:t>
      </w:r>
      <w:r w:rsidR="008C5451">
        <w:t>ş</w:t>
      </w:r>
      <w:r w:rsidR="00701C97" w:rsidRPr="005201B5">
        <w:t xml:space="preserve">i </w:t>
      </w:r>
      <w:r w:rsidR="008C5451">
        <w:t>î</w:t>
      </w:r>
      <w:r w:rsidR="00701C97" w:rsidRPr="005201B5">
        <w:t>ndeplini obliga</w:t>
      </w:r>
      <w:r w:rsidR="008C5451">
        <w:t>ţ</w:t>
      </w:r>
      <w:r w:rsidR="00701C97" w:rsidRPr="005201B5">
        <w:t>iile contractual</w:t>
      </w:r>
      <w:r w:rsidR="00725B1F" w:rsidRPr="005201B5">
        <w:t>e</w:t>
      </w:r>
      <w:r w:rsidR="00701C97" w:rsidRPr="005201B5">
        <w:t xml:space="preserve"> .</w:t>
      </w:r>
    </w:p>
    <w:p w:rsidR="00701C97" w:rsidRPr="005201B5" w:rsidRDefault="00701C97" w:rsidP="00701C97">
      <w:pPr>
        <w:pStyle w:val="DefaultText2"/>
        <w:spacing w:line="360" w:lineRule="auto"/>
        <w:jc w:val="both"/>
      </w:pPr>
      <w:r w:rsidRPr="005201B5">
        <w:t xml:space="preserve">       (2) Dezv</w:t>
      </w:r>
      <w:r w:rsidR="008C5451">
        <w:t>ă</w:t>
      </w:r>
      <w:r w:rsidRPr="005201B5">
        <w:t>luirea oricarei informatii,</w:t>
      </w:r>
      <w:r w:rsidR="00725B1F" w:rsidRPr="005201B5">
        <w:t xml:space="preserve"> </w:t>
      </w:r>
      <w:r w:rsidRPr="005201B5">
        <w:t>fa</w:t>
      </w:r>
      <w:r w:rsidR="008C5451">
        <w:t>ţă</w:t>
      </w:r>
      <w:r w:rsidRPr="005201B5">
        <w:t xml:space="preserve"> de persoanele implicate </w:t>
      </w:r>
      <w:r w:rsidR="008C5451">
        <w:t>î</w:t>
      </w:r>
      <w:r w:rsidRPr="005201B5">
        <w:t xml:space="preserve">n </w:t>
      </w:r>
      <w:r w:rsidR="008C5451">
        <w:t>î</w:t>
      </w:r>
      <w:r w:rsidRPr="005201B5">
        <w:t>ndeplinirea contractului, se  va face confiden</w:t>
      </w:r>
      <w:r w:rsidR="008C5451">
        <w:t>ţ</w:t>
      </w:r>
      <w:r w:rsidRPr="005201B5">
        <w:t xml:space="preserve">ial </w:t>
      </w:r>
      <w:r w:rsidR="008C5451">
        <w:t>ş</w:t>
      </w:r>
      <w:r w:rsidRPr="005201B5">
        <w:t>i se va extinde  numai asupra acelor informatii nece</w:t>
      </w:r>
      <w:r w:rsidR="00801AA7">
        <w:t>sare indeplinirii contractului.</w:t>
      </w:r>
    </w:p>
    <w:p w:rsidR="00701C97" w:rsidRPr="005201B5" w:rsidRDefault="00701C97" w:rsidP="00701C97">
      <w:pPr>
        <w:pStyle w:val="DefaultText2"/>
        <w:spacing w:line="360" w:lineRule="auto"/>
        <w:jc w:val="both"/>
      </w:pPr>
      <w:r w:rsidRPr="005201B5">
        <w:t xml:space="preserve">      (3) </w:t>
      </w:r>
      <w:r w:rsidR="00725B1F" w:rsidRPr="005201B5">
        <w:t xml:space="preserve">Contractantul </w:t>
      </w:r>
      <w:r w:rsidRPr="005201B5">
        <w:t xml:space="preserve"> va pastra confidentialitatea datelor sub rezerva sanc</w:t>
      </w:r>
      <w:r w:rsidR="008C5451">
        <w:t>ţ</w:t>
      </w:r>
      <w:r w:rsidRPr="005201B5">
        <w:t>iunilor prev</w:t>
      </w:r>
      <w:r w:rsidR="008C5451">
        <w:t>ă</w:t>
      </w:r>
      <w:r w:rsidRPr="005201B5">
        <w:t>zute de lege  (administrative,</w:t>
      </w:r>
      <w:r w:rsidR="006E2742">
        <w:t xml:space="preserve"> </w:t>
      </w:r>
      <w:r w:rsidRPr="005201B5">
        <w:t>civile si penale ).</w:t>
      </w:r>
    </w:p>
    <w:p w:rsidR="00701C97" w:rsidRPr="005201B5" w:rsidRDefault="00701C97" w:rsidP="00701C97">
      <w:pPr>
        <w:pStyle w:val="DefaultText2"/>
        <w:spacing w:line="360" w:lineRule="auto"/>
        <w:jc w:val="both"/>
      </w:pPr>
      <w:r w:rsidRPr="005201B5">
        <w:t xml:space="preserve"> </w:t>
      </w:r>
      <w:r w:rsidRPr="005201B5">
        <w:rPr>
          <w:b/>
        </w:rPr>
        <w:t>11.</w:t>
      </w:r>
      <w:r w:rsidR="00232118" w:rsidRPr="005201B5">
        <w:rPr>
          <w:b/>
        </w:rPr>
        <w:t>6</w:t>
      </w:r>
      <w:r w:rsidR="008C5451">
        <w:t xml:space="preserve"> O parte</w:t>
      </w:r>
      <w:r w:rsidRPr="005201B5">
        <w:t xml:space="preserve"> contractant</w:t>
      </w:r>
      <w:r w:rsidR="008C5451">
        <w:t>ă</w:t>
      </w:r>
      <w:r w:rsidRPr="005201B5">
        <w:t xml:space="preserve"> va fi exonerate de r</w:t>
      </w:r>
      <w:r w:rsidR="008C5451">
        <w:t>ă</w:t>
      </w:r>
      <w:r w:rsidRPr="005201B5">
        <w:t>spunderea pentru dezvaluirea  de informa</w:t>
      </w:r>
      <w:r w:rsidR="008C5451">
        <w:t>ţ</w:t>
      </w:r>
      <w:r w:rsidRPr="005201B5">
        <w:t>ii referitoare la contract dac</w:t>
      </w:r>
      <w:r w:rsidR="008C5451">
        <w:t>ă</w:t>
      </w:r>
      <w:r w:rsidRPr="005201B5">
        <w:t xml:space="preserve"> : </w:t>
      </w:r>
    </w:p>
    <w:p w:rsidR="00701C97" w:rsidRPr="005201B5" w:rsidRDefault="00701C97" w:rsidP="00701C97">
      <w:pPr>
        <w:pStyle w:val="DefaultText2"/>
        <w:spacing w:line="360" w:lineRule="auto"/>
        <w:jc w:val="both"/>
      </w:pPr>
      <w:r w:rsidRPr="005201B5">
        <w:t xml:space="preserve">     </w:t>
      </w:r>
      <w:r w:rsidRPr="005201B5">
        <w:rPr>
          <w:b/>
        </w:rPr>
        <w:t>a)</w:t>
      </w:r>
      <w:r w:rsidRPr="005201B5">
        <w:t xml:space="preserve">  Informa</w:t>
      </w:r>
      <w:r w:rsidR="008C5451">
        <w:t>ţ</w:t>
      </w:r>
      <w:r w:rsidRPr="005201B5">
        <w:t>ia a fost dezvaluit</w:t>
      </w:r>
      <w:r w:rsidR="008C5451">
        <w:t>ă</w:t>
      </w:r>
      <w:r w:rsidRPr="005201B5">
        <w:t xml:space="preserve"> dup</w:t>
      </w:r>
      <w:r w:rsidR="008C5451">
        <w:t>ă</w:t>
      </w:r>
      <w:r w:rsidRPr="005201B5">
        <w:t xml:space="preserve"> ce a fost ob</w:t>
      </w:r>
      <w:r w:rsidR="008C5451">
        <w:t>ţ</w:t>
      </w:r>
      <w:r w:rsidRPr="005201B5">
        <w:t xml:space="preserve">inut acordului scris al celeilalte parti contractante pentru asemenea dezvaluire, sau </w:t>
      </w:r>
    </w:p>
    <w:p w:rsidR="00701C97" w:rsidRPr="005201B5" w:rsidRDefault="00701C97" w:rsidP="00701C97">
      <w:pPr>
        <w:pStyle w:val="DefaultText2"/>
        <w:spacing w:line="360" w:lineRule="auto"/>
        <w:jc w:val="both"/>
      </w:pPr>
      <w:r w:rsidRPr="005201B5">
        <w:rPr>
          <w:b/>
        </w:rPr>
        <w:t xml:space="preserve">    b) </w:t>
      </w:r>
      <w:r w:rsidRPr="005201B5">
        <w:t>partea  contractant</w:t>
      </w:r>
      <w:r w:rsidR="008C5451">
        <w:t>ă</w:t>
      </w:r>
      <w:r w:rsidRPr="005201B5">
        <w:t xml:space="preserve"> a fost obligat</w:t>
      </w:r>
      <w:r w:rsidR="008C5451">
        <w:t>ă</w:t>
      </w:r>
      <w:r w:rsidRPr="005201B5">
        <w:t xml:space="preserve"> </w:t>
      </w:r>
      <w:r w:rsidR="008C5451">
        <w:t>î</w:t>
      </w:r>
      <w:r w:rsidRPr="005201B5">
        <w:t>n mod legal s</w:t>
      </w:r>
      <w:r w:rsidR="008C5451">
        <w:t>ă</w:t>
      </w:r>
      <w:r w:rsidRPr="005201B5">
        <w:t xml:space="preserve"> dezv</w:t>
      </w:r>
      <w:r w:rsidR="008C5451">
        <w:t>ă</w:t>
      </w:r>
      <w:r w:rsidRPr="005201B5">
        <w:t>luie  informa</w:t>
      </w:r>
      <w:r w:rsidR="008C5451">
        <w:t>ţ</w:t>
      </w:r>
      <w:r w:rsidRPr="005201B5">
        <w:t xml:space="preserve">ia </w:t>
      </w:r>
    </w:p>
    <w:p w:rsidR="00FA0601" w:rsidRPr="005201B5" w:rsidRDefault="00FA0601" w:rsidP="00701C97">
      <w:pPr>
        <w:pStyle w:val="DefaultText2"/>
        <w:spacing w:line="360" w:lineRule="auto"/>
        <w:jc w:val="both"/>
      </w:pPr>
    </w:p>
    <w:p w:rsidR="00701C97" w:rsidRPr="005201B5" w:rsidRDefault="00701C97" w:rsidP="00701C97">
      <w:pPr>
        <w:pStyle w:val="DefaultText2"/>
        <w:spacing w:line="360" w:lineRule="auto"/>
        <w:jc w:val="both"/>
        <w:rPr>
          <w:b/>
        </w:rPr>
      </w:pPr>
      <w:r w:rsidRPr="005201B5">
        <w:rPr>
          <w:b/>
        </w:rPr>
        <w:t>11.</w:t>
      </w:r>
      <w:r w:rsidR="00232118" w:rsidRPr="005201B5">
        <w:rPr>
          <w:b/>
        </w:rPr>
        <w:t>7</w:t>
      </w:r>
      <w:r w:rsidRPr="005201B5">
        <w:t xml:space="preserve">     </w:t>
      </w:r>
      <w:r w:rsidR="00FA54D7">
        <w:rPr>
          <w:b/>
        </w:rPr>
        <w:t>DREPT</w:t>
      </w:r>
      <w:r w:rsidRPr="005201B5">
        <w:rPr>
          <w:b/>
        </w:rPr>
        <w:t xml:space="preserve">URI DE PROPRIETATE   INTELECTUALA </w:t>
      </w:r>
    </w:p>
    <w:p w:rsidR="0043432F" w:rsidRPr="005201B5" w:rsidRDefault="00701C97" w:rsidP="00232118">
      <w:pPr>
        <w:pStyle w:val="DefaultText"/>
        <w:spacing w:line="360" w:lineRule="auto"/>
        <w:jc w:val="both"/>
        <w:rPr>
          <w:szCs w:val="24"/>
        </w:rPr>
      </w:pPr>
      <w:r w:rsidRPr="005201B5">
        <w:rPr>
          <w:szCs w:val="24"/>
        </w:rPr>
        <w:t xml:space="preserve">      </w:t>
      </w:r>
      <w:r w:rsidR="0043432F" w:rsidRPr="005201B5">
        <w:rPr>
          <w:szCs w:val="24"/>
        </w:rPr>
        <w:t>ATLAS este un produs al firmei Advanced Technology Systems, SRL (ATS). Protecția drepturilor de autor asupra analizei, procedeelor tehnice de realizare a programului, interfeței și a documentației de exploatare a programului, sunt asigurate de prezentul act și de Legea drepturilor de autor și a drepturilor conexe.</w:t>
      </w:r>
      <w:r w:rsidR="00652738">
        <w:rPr>
          <w:szCs w:val="24"/>
        </w:rPr>
        <w:t xml:space="preserve"> </w:t>
      </w:r>
      <w:r w:rsidR="0043432F" w:rsidRPr="005201B5">
        <w:rPr>
          <w:rStyle w:val="Bodytext4NotItalic"/>
          <w:szCs w:val="24"/>
        </w:rPr>
        <w:t>Prin „</w:t>
      </w:r>
      <w:r w:rsidR="0043432F" w:rsidRPr="005201B5">
        <w:rPr>
          <w:i/>
          <w:iCs/>
          <w:szCs w:val="24"/>
        </w:rPr>
        <w:t>produs”</w:t>
      </w:r>
      <w:r w:rsidR="0043432F" w:rsidRPr="005201B5">
        <w:rPr>
          <w:rStyle w:val="Bodytext4NotItalic"/>
          <w:szCs w:val="24"/>
        </w:rPr>
        <w:t xml:space="preserve"> se înțelege </w:t>
      </w:r>
      <w:r w:rsidR="0043432F" w:rsidRPr="005201B5">
        <w:rPr>
          <w:szCs w:val="24"/>
        </w:rPr>
        <w:t>aplicația software însoțită de documentația scrisă și tipărită, și de cea în format electronic, împreună cu materialele asociate indiferent de suportul pe care acesta sunt livrate</w:t>
      </w:r>
    </w:p>
    <w:p w:rsidR="0093547D" w:rsidRPr="005201B5" w:rsidRDefault="00F7747D" w:rsidP="0093547D">
      <w:pPr>
        <w:pStyle w:val="DefaultText"/>
        <w:spacing w:line="360" w:lineRule="auto"/>
        <w:jc w:val="both"/>
        <w:rPr>
          <w:rStyle w:val="Bodytext4NotItalic"/>
          <w:szCs w:val="24"/>
        </w:rPr>
      </w:pPr>
      <w:r w:rsidRPr="005201B5">
        <w:rPr>
          <w:rStyle w:val="Bodytext4NotItalic"/>
          <w:szCs w:val="24"/>
        </w:rPr>
        <w:t xml:space="preserve">        </w:t>
      </w:r>
      <w:r w:rsidR="0043432F" w:rsidRPr="005201B5">
        <w:rPr>
          <w:rStyle w:val="Bodytext4NotItalic"/>
          <w:szCs w:val="24"/>
        </w:rPr>
        <w:t>Licențierea - Acest produs poate fi instalat pe un număr de stații și de servere egal cu cel specificat în contractul de cumpărare a drepturilor de folosire.</w:t>
      </w:r>
    </w:p>
    <w:p w:rsidR="0093547D" w:rsidRPr="005201B5" w:rsidRDefault="00F7747D" w:rsidP="0093547D">
      <w:pPr>
        <w:pStyle w:val="DefaultText"/>
        <w:spacing w:line="360" w:lineRule="auto"/>
        <w:jc w:val="both"/>
        <w:rPr>
          <w:rStyle w:val="Bodytext4NotItalic"/>
          <w:szCs w:val="24"/>
        </w:rPr>
      </w:pPr>
      <w:r w:rsidRPr="005201B5">
        <w:rPr>
          <w:rStyle w:val="Bodytext4NotItalic"/>
          <w:i w:val="0"/>
          <w:iCs w:val="0"/>
          <w:szCs w:val="24"/>
        </w:rPr>
        <w:t xml:space="preserve"> </w:t>
      </w:r>
      <w:r w:rsidR="0093547D" w:rsidRPr="005201B5">
        <w:rPr>
          <w:rStyle w:val="Bodytext4NotItalic"/>
          <w:i w:val="0"/>
          <w:iCs w:val="0"/>
          <w:szCs w:val="24"/>
        </w:rPr>
        <w:t xml:space="preserve"> </w:t>
      </w:r>
      <w:r w:rsidRPr="005201B5">
        <w:rPr>
          <w:rStyle w:val="Bodytext4NotItalic"/>
          <w:i w:val="0"/>
          <w:iCs w:val="0"/>
          <w:szCs w:val="24"/>
        </w:rPr>
        <w:t>1. </w:t>
      </w:r>
      <w:r w:rsidR="0043432F" w:rsidRPr="005201B5">
        <w:rPr>
          <w:rStyle w:val="Bodytext4NotItalic"/>
          <w:i w:val="0"/>
          <w:iCs w:val="0"/>
          <w:szCs w:val="24"/>
        </w:rPr>
        <w:t xml:space="preserve"> </w:t>
      </w:r>
      <w:r w:rsidR="0043432F" w:rsidRPr="005201B5">
        <w:rPr>
          <w:rStyle w:val="Bodytext4NotItalic"/>
          <w:szCs w:val="24"/>
        </w:rPr>
        <w:t>Instalarea - ATS nu permite utilizarea produsului prin instalarea sa, altfel decât prin procedura de instalare livrată de către producător sau distribuitorul autorizat. ATS nu permite folosirea produsului sau prin instalarea acestuia pe un calculator din rețea și accesarea sa prin rețea sau proceduri de remote acces.</w:t>
      </w:r>
    </w:p>
    <w:p w:rsidR="0093547D" w:rsidRPr="005201B5" w:rsidRDefault="0043432F" w:rsidP="0093547D">
      <w:pPr>
        <w:pStyle w:val="DefaultText"/>
        <w:spacing w:line="360" w:lineRule="auto"/>
        <w:jc w:val="both"/>
        <w:rPr>
          <w:rStyle w:val="Bodytext4NotItalic"/>
          <w:szCs w:val="24"/>
        </w:rPr>
      </w:pPr>
      <w:r w:rsidRPr="005201B5">
        <w:rPr>
          <w:rStyle w:val="Bodytext4NotItalic"/>
          <w:i w:val="0"/>
          <w:iCs w:val="0"/>
          <w:szCs w:val="24"/>
        </w:rPr>
        <w:t>2.  </w:t>
      </w:r>
      <w:r w:rsidRPr="005201B5">
        <w:rPr>
          <w:rStyle w:val="Bodytext4NotItalic"/>
          <w:szCs w:val="24"/>
        </w:rPr>
        <w:t>Dezasamblarea — Prestatorul nu permite Beneficiarului copierea neautorizată, dezasamblarea, modificarea sau anihilarea procedurilor de protecție ale programului. Beneficiarul final poate face o singură copie de siguranță asupra suportului final pe care o va inscripționa cu textul "Copie autorizată ATLAS", și pe care o poate folosi pentru instalări sau reinstalări. Orice altă copie este ilegală.</w:t>
      </w:r>
    </w:p>
    <w:p w:rsidR="00F07803" w:rsidRPr="005201B5" w:rsidRDefault="0093547D" w:rsidP="00F07803">
      <w:pPr>
        <w:pStyle w:val="DefaultText"/>
        <w:spacing w:line="360" w:lineRule="auto"/>
        <w:jc w:val="both"/>
        <w:rPr>
          <w:rStyle w:val="Bodytext4NotItalic"/>
          <w:szCs w:val="24"/>
        </w:rPr>
      </w:pPr>
      <w:r w:rsidRPr="005201B5">
        <w:rPr>
          <w:rStyle w:val="Bodytext4NotItalic"/>
          <w:szCs w:val="24"/>
        </w:rPr>
        <w:t>3.</w:t>
      </w:r>
      <w:r w:rsidR="0043432F" w:rsidRPr="005201B5">
        <w:rPr>
          <w:rStyle w:val="Bodytext4NotItalic"/>
          <w:i w:val="0"/>
          <w:iCs w:val="0"/>
          <w:szCs w:val="24"/>
        </w:rPr>
        <w:t>  </w:t>
      </w:r>
      <w:r w:rsidR="0043432F" w:rsidRPr="005201B5">
        <w:rPr>
          <w:rStyle w:val="Bodytext4NotItalic"/>
          <w:szCs w:val="24"/>
        </w:rPr>
        <w:t> Cesionarea sau retransmiterea drepturilor de folosire - Dreptul de folosire al produsului software nu poate fi retransmis de către beneficiar fără acordul scris al ATS.</w:t>
      </w:r>
    </w:p>
    <w:p w:rsidR="007843E7" w:rsidRDefault="0043432F" w:rsidP="007843E7">
      <w:pPr>
        <w:pStyle w:val="DefaultText"/>
        <w:spacing w:line="360" w:lineRule="auto"/>
        <w:jc w:val="both"/>
        <w:rPr>
          <w:rStyle w:val="Bodytext4NotItalic"/>
          <w:szCs w:val="24"/>
        </w:rPr>
      </w:pPr>
      <w:r w:rsidRPr="005201B5">
        <w:rPr>
          <w:rStyle w:val="Bodytext4NotItalic"/>
          <w:szCs w:val="24"/>
        </w:rPr>
        <w:t>4</w:t>
      </w:r>
      <w:r w:rsidR="00F7747D" w:rsidRPr="005201B5">
        <w:rPr>
          <w:rStyle w:val="Bodytext4NotItalic"/>
          <w:b/>
          <w:i w:val="0"/>
          <w:iCs w:val="0"/>
          <w:szCs w:val="24"/>
        </w:rPr>
        <w:t>.    </w:t>
      </w:r>
      <w:r w:rsidRPr="005201B5">
        <w:rPr>
          <w:rStyle w:val="Bodytext4NotItalic"/>
          <w:szCs w:val="24"/>
        </w:rPr>
        <w:t xml:space="preserve"> Limitări - Nerespectarea condițiilor de folosire a programelor ATS (nerespectarea condițiilor de Copyright - drepturi de autor, încercarea de dezasamblare sau dezasamblarea, reverse egeneering-ul, înstrăinarea sau copierea neautorizată), atrage după sine pierderea drepturilor de exploatare ale beneficiarului şi plata, după caz, de despăgubiri către proprietarul programelor.</w:t>
      </w:r>
    </w:p>
    <w:p w:rsidR="00801AA7" w:rsidRDefault="005B1E40" w:rsidP="00801AA7">
      <w:pPr>
        <w:pStyle w:val="DefaultText"/>
        <w:spacing w:line="360" w:lineRule="auto"/>
        <w:jc w:val="both"/>
        <w:rPr>
          <w:rStyle w:val="Bodytext4NotItalic"/>
          <w:szCs w:val="24"/>
        </w:rPr>
      </w:pPr>
      <w:r w:rsidRPr="005201B5">
        <w:rPr>
          <w:rStyle w:val="Bodytext4NotItalic"/>
          <w:szCs w:val="24"/>
        </w:rPr>
        <w:t xml:space="preserve">5. </w:t>
      </w:r>
      <w:r w:rsidR="0093547D" w:rsidRPr="005201B5">
        <w:rPr>
          <w:rStyle w:val="Bodytext4NotItalic"/>
          <w:szCs w:val="24"/>
        </w:rPr>
        <w:t>Benchmark-uri - ATS nu permite realizarea de teste de performanta asupra produsului sau fără acordul sau scris si fără ca în prealabil sa fi acceptat procedura de testare ce va fi folosita pentru ca testul sa se refere la produsul sau si nu la produsele conexe care pot influenta performantele acestuia.</w:t>
      </w:r>
    </w:p>
    <w:p w:rsidR="00801AA7" w:rsidRDefault="00F7747D" w:rsidP="00801AA7">
      <w:pPr>
        <w:pStyle w:val="DefaultText"/>
        <w:spacing w:line="360" w:lineRule="auto"/>
        <w:jc w:val="both"/>
        <w:rPr>
          <w:rStyle w:val="Bodytext4NotItalic"/>
          <w:szCs w:val="24"/>
        </w:rPr>
      </w:pPr>
      <w:r w:rsidRPr="005201B5">
        <w:rPr>
          <w:rStyle w:val="Bodytext4NotItalic"/>
          <w:szCs w:val="24"/>
        </w:rPr>
        <w:t>6.  </w:t>
      </w:r>
      <w:r w:rsidR="0093547D" w:rsidRPr="005201B5">
        <w:rPr>
          <w:rStyle w:val="Bodytext4NotItalic"/>
          <w:szCs w:val="24"/>
        </w:rPr>
        <w:t xml:space="preserve"> Upgrade - Acest document permite inclusiv upgradarea produsului la noile versiuni în cazul în care acest lucru este stipulat prin contractul specificat la Art. 1. sau prin acte adiționale la contractul de achiziție. Upgarade-ul nu este valabil fără deținerea Licenței de produs, chiar daca este complet funcțional la fel ca si produsul de baza.</w:t>
      </w:r>
    </w:p>
    <w:p w:rsidR="005B1E40" w:rsidRPr="005201B5" w:rsidRDefault="0093547D" w:rsidP="00801AA7">
      <w:pPr>
        <w:pStyle w:val="DefaultText"/>
        <w:spacing w:line="360" w:lineRule="auto"/>
        <w:jc w:val="both"/>
        <w:rPr>
          <w:szCs w:val="24"/>
        </w:rPr>
      </w:pPr>
      <w:r w:rsidRPr="005201B5">
        <w:rPr>
          <w:color w:val="000000"/>
          <w:szCs w:val="24"/>
        </w:rPr>
        <w:t xml:space="preserve">7.      </w:t>
      </w:r>
      <w:r w:rsidRPr="005201B5">
        <w:rPr>
          <w:rStyle w:val="Bodytext4NotItalic"/>
          <w:szCs w:val="24"/>
        </w:rPr>
        <w:t>Drepturi de autor pentru produsele conexe - Orice alte produse conexe de care este nevoie pentru funcționarea aplicației si la care se face referire directa sau indirecta în documentația ATLAS sunt proprietățile firmelor producătoare si se licențiază conform regulilor de licențiere impuse de aceste firme care dețin drepturile de proprietate intelectuala. Din aceasta categorie fac parte (dar nu în mod exclusiv), Sistemul de operare Microsoft Windows, Serverul database Microsoft SQL Server, ORACLE, Sybase sau IBM-DB2, driverele pentru imprimante, protocoalele de comunicație, etc.</w:t>
      </w:r>
      <w:r w:rsidR="005B1E40" w:rsidRPr="005201B5">
        <w:rPr>
          <w:szCs w:val="24"/>
        </w:rPr>
        <w:t xml:space="preserve"> </w:t>
      </w:r>
    </w:p>
    <w:p w:rsidR="005B1E40" w:rsidRPr="00801AA7" w:rsidRDefault="005B1E40" w:rsidP="005B1E40">
      <w:pPr>
        <w:pStyle w:val="Titlu4"/>
        <w:spacing w:line="360" w:lineRule="auto"/>
        <w:jc w:val="both"/>
        <w:rPr>
          <w:rFonts w:ascii="Times New Roman" w:eastAsia="Times New Roman" w:hAnsi="Times New Roman" w:cs="Times New Roman"/>
          <w:i w:val="0"/>
          <w:iCs w:val="0"/>
          <w:color w:val="auto"/>
        </w:rPr>
      </w:pPr>
      <w:r w:rsidRPr="00801AA7">
        <w:rPr>
          <w:rFonts w:ascii="Times New Roman" w:hAnsi="Times New Roman" w:cs="Times New Roman"/>
          <w:color w:val="auto"/>
        </w:rPr>
        <w:t>11.</w:t>
      </w:r>
      <w:r w:rsidRPr="00801AA7">
        <w:rPr>
          <w:rFonts w:ascii="Times New Roman" w:hAnsi="Times New Roman" w:cs="Times New Roman"/>
          <w:b w:val="0"/>
          <w:color w:val="auto"/>
        </w:rPr>
        <w:t>8</w:t>
      </w:r>
      <w:r w:rsidRPr="005201B5">
        <w:rPr>
          <w:rFonts w:ascii="Times New Roman" w:hAnsi="Times New Roman" w:cs="Times New Roman"/>
        </w:rPr>
        <w:t xml:space="preserve">     </w:t>
      </w:r>
      <w:r w:rsidRPr="00801AA7">
        <w:rPr>
          <w:rFonts w:ascii="Times New Roman" w:eastAsia="Times New Roman" w:hAnsi="Times New Roman" w:cs="Times New Roman"/>
          <w:b w:val="0"/>
          <w:color w:val="auto"/>
        </w:rPr>
        <w:t>Responsabilitatea utilizării incorecte a formulelor de calcul sau a rutinelor de întreținere a acestor formule revine în exclusivitate Beneficiarului. Prin recepția implementării sau serviciilor, beneficiarul confirma ca modalitățile de calcul sunt conforme cu înțelegerea de către acesta a cadrului legislativ. Orice modificarea a acestor modalități de calcul va fi făcută doar la cererea scrisa a beneficiarului. Responsabilitatea respectării cadrului legislativ este a beneficiatului, iar prestatorul poate răspunde de implementarea modalităților de calcul, in urma cererii scrise a beneficiarului. Beneficiarul are posibilitatea și dreptul să modifice formulele sau modalitatea de calcul  în funcție de interesele sale si de cadrul legal în vigoare, cu condiția respectării documentației de utilizare. În cazul în care considera necesar poate cere ajutorul Prestatorului pentru schimbarea acestora sau verificarea lor sintactică.</w:t>
      </w:r>
    </w:p>
    <w:p w:rsidR="005B1E40" w:rsidRPr="00801AA7" w:rsidRDefault="0093547D" w:rsidP="005B1E40">
      <w:pPr>
        <w:pStyle w:val="Titlu4"/>
        <w:spacing w:line="360" w:lineRule="auto"/>
        <w:ind w:left="142"/>
        <w:jc w:val="both"/>
        <w:rPr>
          <w:rFonts w:ascii="Times New Roman" w:eastAsia="Times New Roman" w:hAnsi="Times New Roman" w:cs="Times New Roman"/>
          <w:b w:val="0"/>
          <w:color w:val="auto"/>
        </w:rPr>
      </w:pPr>
      <w:r w:rsidRPr="00801AA7">
        <w:rPr>
          <w:rFonts w:ascii="Times New Roman" w:eastAsia="Times New Roman" w:hAnsi="Times New Roman" w:cs="Times New Roman"/>
          <w:color w:val="auto"/>
        </w:rPr>
        <w:t>1</w:t>
      </w:r>
      <w:r w:rsidRPr="00801AA7">
        <w:rPr>
          <w:rFonts w:ascii="Times New Roman" w:eastAsia="Times New Roman" w:hAnsi="Times New Roman" w:cs="Times New Roman"/>
          <w:b w:val="0"/>
          <w:color w:val="auto"/>
        </w:rPr>
        <w:t>.</w:t>
      </w:r>
      <w:r w:rsidR="005B1E40" w:rsidRPr="00801AA7">
        <w:rPr>
          <w:rFonts w:ascii="Times New Roman" w:eastAsia="Times New Roman" w:hAnsi="Times New Roman" w:cs="Times New Roman"/>
          <w:b w:val="0"/>
          <w:color w:val="auto"/>
        </w:rPr>
        <w:t> </w:t>
      </w:r>
      <w:r w:rsidRPr="00801AA7">
        <w:rPr>
          <w:rFonts w:ascii="Times New Roman" w:eastAsia="Times New Roman" w:hAnsi="Times New Roman" w:cs="Times New Roman"/>
          <w:b w:val="0"/>
          <w:color w:val="auto"/>
        </w:rPr>
        <w:t>   Referitor la procedurile externe sau la formulele de calcul pe care Beneficiarul are posibilitatea sa le modifice, ATS nu își asuma nici o responsabilitate, specificata sau derivata, incluzând calitatea sau potrivirea acestor proceduri sau formule într-un anume scop fără a primi spre testare si avizare procedurile sau formulele în cauza. în nici un caz Prestatorul nu va fi responsabil pentru orice pierdere directă, indirectă, specială, întâmplătoare sau consecventă derivând din folosirea necorespunzătoare a produselor sale.</w:t>
      </w:r>
    </w:p>
    <w:p w:rsidR="005B1E40" w:rsidRPr="00801AA7" w:rsidRDefault="005B1E40" w:rsidP="005B1E40">
      <w:pPr>
        <w:pStyle w:val="Titlu4"/>
        <w:spacing w:line="360" w:lineRule="auto"/>
        <w:jc w:val="both"/>
        <w:rPr>
          <w:rFonts w:ascii="Times New Roman" w:eastAsia="Times New Roman" w:hAnsi="Times New Roman" w:cs="Times New Roman"/>
          <w:b w:val="0"/>
          <w:color w:val="auto"/>
        </w:rPr>
      </w:pPr>
      <w:r w:rsidRPr="00801AA7">
        <w:rPr>
          <w:rFonts w:ascii="Times New Roman" w:eastAsia="Times New Roman" w:hAnsi="Times New Roman" w:cs="Times New Roman"/>
          <w:b w:val="0"/>
          <w:color w:val="auto"/>
        </w:rPr>
        <w:t>2.      In cadrul procedurii de dezinstalare Beneficiarul are obligația de a permite Prestatorului accesul la toate servere-le/ computerele pe care a fost instalată aplicația ATLAS, în termen de 5 zile de la data încetării contractului, pentru ca acesta sa extragă şi să pună la dispoziția Beneficiarului informațiile din baza de date conținută de aplicația ATLAS. Baza de date poate fi preluată de Prestator pe orice suport magnetic, pe baza de proces verbal semnat de reprezentanții ambelor părți special desemnați in acest sens. In termen de 5 zile de la data preluării bazei de date folosită de aplicația ATLAS, Prestatorul va remite exportul datelor in format XML, pe suport magnetic, ocazie cu care se va întocmi proces verbal. Predarea respectiv primirea suportului magnetic va fi efectuată numai in prezenta reprezentanților special desemnați in acest sens de părți, care au obligația de a verifica existenta și consistența datelor furnizate în format XML.</w:t>
      </w:r>
    </w:p>
    <w:p w:rsidR="005B1E40" w:rsidRDefault="005B1E40" w:rsidP="005B1E40">
      <w:pPr>
        <w:spacing w:line="360" w:lineRule="auto"/>
      </w:pPr>
      <w:r w:rsidRPr="005201B5">
        <w:t>3.      Protecția drepturilor de autor asupra analizei, procedeelor tehnice de realizare a programelor, interfețelor sunt asigurate de prezentul contract și de Legea drepturilor de autor și drepturilor conexe. Nerespectarea condițiilor de folosire a programului atrage după sine pierderea drepturilor de exploatare ale Beneficiarului</w:t>
      </w:r>
      <w:r w:rsidR="00801AA7">
        <w:t>.</w:t>
      </w:r>
    </w:p>
    <w:p w:rsidR="00801AA7" w:rsidRPr="005201B5" w:rsidRDefault="00801AA7" w:rsidP="005B1E40">
      <w:pPr>
        <w:spacing w:line="360" w:lineRule="auto"/>
      </w:pPr>
    </w:p>
    <w:p w:rsidR="00973151" w:rsidRPr="005201B5" w:rsidRDefault="00973151" w:rsidP="00F7747D">
      <w:pPr>
        <w:pStyle w:val="DefaultText"/>
        <w:spacing w:line="276" w:lineRule="auto"/>
        <w:jc w:val="both"/>
        <w:rPr>
          <w:b/>
          <w:szCs w:val="24"/>
        </w:rPr>
      </w:pPr>
      <w:r w:rsidRPr="005201B5">
        <w:rPr>
          <w:b/>
          <w:szCs w:val="24"/>
        </w:rPr>
        <w:t xml:space="preserve">12.  </w:t>
      </w:r>
      <w:r w:rsidR="006819CA" w:rsidRPr="005201B5">
        <w:rPr>
          <w:b/>
          <w:szCs w:val="24"/>
        </w:rPr>
        <w:tab/>
      </w:r>
      <w:r w:rsidRPr="005201B5">
        <w:rPr>
          <w:b/>
          <w:szCs w:val="24"/>
        </w:rPr>
        <w:t xml:space="preserve">SANCŢIUNI PENTRU NEINDEPLINIREA CULPABILĂ A OBLIGAŢIILOR </w:t>
      </w:r>
    </w:p>
    <w:p w:rsidR="00973151" w:rsidRPr="005201B5" w:rsidRDefault="00973151" w:rsidP="005E4204">
      <w:pPr>
        <w:pStyle w:val="DefaultText"/>
        <w:spacing w:line="360" w:lineRule="auto"/>
        <w:jc w:val="both"/>
        <w:rPr>
          <w:szCs w:val="24"/>
        </w:rPr>
      </w:pPr>
      <w:r w:rsidRPr="005201B5">
        <w:rPr>
          <w:szCs w:val="24"/>
        </w:rPr>
        <w:t>12.1</w:t>
      </w:r>
      <w:r w:rsidRPr="005201B5">
        <w:rPr>
          <w:b/>
          <w:szCs w:val="24"/>
        </w:rPr>
        <w:t xml:space="preserve"> </w:t>
      </w:r>
      <w:r w:rsidRPr="005201B5">
        <w:rPr>
          <w:szCs w:val="24"/>
        </w:rPr>
        <w:t>-</w:t>
      </w:r>
      <w:r w:rsidRPr="005201B5">
        <w:rPr>
          <w:b/>
          <w:szCs w:val="24"/>
        </w:rPr>
        <w:t xml:space="preserve"> </w:t>
      </w:r>
      <w:r w:rsidRPr="005201B5">
        <w:rPr>
          <w:szCs w:val="24"/>
        </w:rPr>
        <w:t xml:space="preserve">În cazul în care, din vina sa exclusivă, </w:t>
      </w:r>
      <w:r w:rsidR="00FE7D92" w:rsidRPr="005201B5">
        <w:rPr>
          <w:szCs w:val="24"/>
        </w:rPr>
        <w:t>C</w:t>
      </w:r>
      <w:r w:rsidRPr="005201B5">
        <w:rPr>
          <w:szCs w:val="24"/>
        </w:rPr>
        <w:t xml:space="preserve">ontractantul nu reuşeşte să-şi execute obligaţiile asumate prin contract, atunci </w:t>
      </w:r>
      <w:r w:rsidR="00FE7D92" w:rsidRPr="005201B5">
        <w:rPr>
          <w:szCs w:val="24"/>
        </w:rPr>
        <w:t>A</w:t>
      </w:r>
      <w:r w:rsidRPr="005201B5">
        <w:rPr>
          <w:szCs w:val="24"/>
        </w:rPr>
        <w:t xml:space="preserve">utoritatea are dreptul de a deduce din preţul contractului, ca penalităţi, o sumă echivalentă cu o cotă procentuală de 0,1% din valoarea </w:t>
      </w:r>
      <w:r w:rsidR="000F0B65" w:rsidRPr="005201B5">
        <w:rPr>
          <w:szCs w:val="24"/>
        </w:rPr>
        <w:t xml:space="preserve">facturilor  platite </w:t>
      </w:r>
      <w:r w:rsidRPr="005201B5">
        <w:rPr>
          <w:szCs w:val="24"/>
        </w:rPr>
        <w:t xml:space="preserve"> .</w:t>
      </w:r>
    </w:p>
    <w:p w:rsidR="00973151" w:rsidRPr="005201B5" w:rsidRDefault="00973151" w:rsidP="005E4204">
      <w:pPr>
        <w:pStyle w:val="DefaultText"/>
        <w:spacing w:line="360" w:lineRule="auto"/>
        <w:jc w:val="both"/>
        <w:rPr>
          <w:szCs w:val="24"/>
        </w:rPr>
      </w:pPr>
      <w:r w:rsidRPr="005201B5">
        <w:rPr>
          <w:szCs w:val="24"/>
        </w:rPr>
        <w:t xml:space="preserve">12.2 </w:t>
      </w:r>
      <w:r w:rsidRPr="005201B5">
        <w:rPr>
          <w:b/>
          <w:szCs w:val="24"/>
        </w:rPr>
        <w:t xml:space="preserve">- </w:t>
      </w:r>
      <w:r w:rsidRPr="005201B5">
        <w:rPr>
          <w:szCs w:val="24"/>
        </w:rPr>
        <w:t xml:space="preserve">În cazul în care </w:t>
      </w:r>
      <w:r w:rsidR="00FE7D92" w:rsidRPr="005201B5">
        <w:rPr>
          <w:szCs w:val="24"/>
        </w:rPr>
        <w:t>A</w:t>
      </w:r>
      <w:r w:rsidRPr="005201B5">
        <w:rPr>
          <w:szCs w:val="24"/>
        </w:rPr>
        <w:t xml:space="preserve">utoritatea nu onorează facturile în termen de </w:t>
      </w:r>
      <w:r w:rsidR="000F0B65" w:rsidRPr="005201B5">
        <w:rPr>
          <w:szCs w:val="24"/>
        </w:rPr>
        <w:t>30</w:t>
      </w:r>
      <w:r w:rsidRPr="005201B5">
        <w:rPr>
          <w:szCs w:val="24"/>
        </w:rPr>
        <w:t xml:space="preserve"> zile de la expirarea perioadei convenite, atunci </w:t>
      </w:r>
      <w:r w:rsidR="00720FB7" w:rsidRPr="005201B5">
        <w:rPr>
          <w:szCs w:val="24"/>
        </w:rPr>
        <w:t xml:space="preserve">prestatorul </w:t>
      </w:r>
      <w:r w:rsidRPr="005201B5">
        <w:rPr>
          <w:szCs w:val="24"/>
        </w:rPr>
        <w:t xml:space="preserve">are </w:t>
      </w:r>
      <w:r w:rsidR="00720FB7" w:rsidRPr="005201B5">
        <w:rPr>
          <w:szCs w:val="24"/>
        </w:rPr>
        <w:t xml:space="preserve">dreptul </w:t>
      </w:r>
      <w:r w:rsidRPr="005201B5">
        <w:rPr>
          <w:szCs w:val="24"/>
        </w:rPr>
        <w:t xml:space="preserve">de a </w:t>
      </w:r>
      <w:r w:rsidR="00720FB7" w:rsidRPr="005201B5">
        <w:rPr>
          <w:szCs w:val="24"/>
        </w:rPr>
        <w:t>deduce</w:t>
      </w:r>
      <w:r w:rsidRPr="005201B5">
        <w:rPr>
          <w:szCs w:val="24"/>
        </w:rPr>
        <w:t xml:space="preserve"> ca penalităţi, o sumă echivalentă cu o cotă procentuală de 0,1% din plata neefectuată, pentru fiecare zi de întârziere.</w:t>
      </w:r>
    </w:p>
    <w:p w:rsidR="00973151" w:rsidRPr="005201B5" w:rsidRDefault="00973151" w:rsidP="005E4204">
      <w:pPr>
        <w:pStyle w:val="DefaultText"/>
        <w:spacing w:line="360" w:lineRule="auto"/>
        <w:jc w:val="both"/>
        <w:rPr>
          <w:b/>
          <w:szCs w:val="24"/>
        </w:rPr>
      </w:pPr>
      <w:r w:rsidRPr="005201B5">
        <w:rPr>
          <w:szCs w:val="24"/>
        </w:rPr>
        <w:t>12.3 -</w:t>
      </w:r>
      <w:r w:rsidRPr="005201B5">
        <w:rPr>
          <w:b/>
          <w:szCs w:val="24"/>
        </w:rPr>
        <w:t xml:space="preserve"> </w:t>
      </w:r>
      <w:r w:rsidRPr="005201B5">
        <w:rPr>
          <w:szCs w:val="24"/>
        </w:rPr>
        <w:t>Nerespectarea obligaţiilor asumate prin prezentul contract de către una dintre părţi, în mod culpabil şi repetat, dă dreptul parţii lezate de a considera contractul de drept reziliat şi de a pretinde plata de daune-interese.</w:t>
      </w:r>
    </w:p>
    <w:p w:rsidR="00973151" w:rsidRPr="005201B5" w:rsidRDefault="00973151" w:rsidP="005E4204">
      <w:pPr>
        <w:pStyle w:val="DefaultText"/>
        <w:spacing w:line="360" w:lineRule="auto"/>
        <w:jc w:val="both"/>
        <w:rPr>
          <w:szCs w:val="24"/>
        </w:rPr>
      </w:pPr>
      <w:r w:rsidRPr="005201B5">
        <w:rPr>
          <w:szCs w:val="24"/>
        </w:rPr>
        <w:t xml:space="preserve">12.4 - Autoritatea îşi rezerva dreptul de a renunţa oricând la contract, printr-o notificare scrisă adresată </w:t>
      </w:r>
      <w:r w:rsidR="00FE7D92" w:rsidRPr="005201B5">
        <w:rPr>
          <w:szCs w:val="24"/>
        </w:rPr>
        <w:t>C</w:t>
      </w:r>
      <w:r w:rsidRPr="005201B5">
        <w:rPr>
          <w:szCs w:val="24"/>
        </w:rPr>
        <w:t>ontractantului, fără nici o compensaţie, dacă acesta din urmă dă faliment, cu condiţia ca această anulare să nu prejudicieze sau să afecteze dreptul la acţiune sau despăgubire p</w:t>
      </w:r>
      <w:r w:rsidR="000F0B65" w:rsidRPr="005201B5">
        <w:rPr>
          <w:szCs w:val="24"/>
        </w:rPr>
        <w:t xml:space="preserve">entru furnizor.  În acest caz, contractantul </w:t>
      </w:r>
      <w:r w:rsidRPr="005201B5">
        <w:rPr>
          <w:szCs w:val="24"/>
        </w:rPr>
        <w:t>are dreptul de a pretinde numai plata corespunzătoare pentru partea din  contract îndeplinită până la data denunţării unilaterale a contractului.</w:t>
      </w:r>
    </w:p>
    <w:p w:rsidR="00973151" w:rsidRDefault="00973151" w:rsidP="005E4204">
      <w:pPr>
        <w:spacing w:line="360" w:lineRule="auto"/>
        <w:jc w:val="both"/>
      </w:pPr>
      <w:r w:rsidRPr="005201B5">
        <w:t>12.5 - Autoritatea îşi rezervă dreptul de a denunţa unilateral contractul, în cel mult 30 de zile de la apariţia unor circumstanţe care nu au</w:t>
      </w:r>
      <w:r w:rsidR="00E04D8B" w:rsidRPr="005201B5">
        <w:t xml:space="preserve"> </w:t>
      </w:r>
      <w:r w:rsidRPr="005201B5">
        <w:t xml:space="preserve"> putut fi prevăzute la data încheierii contractului şi care conduc la modificarea clauzelor contractuale în aşa măsură încât îndeplinirea contractului respectiv ar fi contrară interesului său.</w:t>
      </w:r>
    </w:p>
    <w:p w:rsidR="00801AA7" w:rsidRPr="005201B5" w:rsidRDefault="00801AA7" w:rsidP="005E4204">
      <w:pPr>
        <w:spacing w:line="360" w:lineRule="auto"/>
        <w:jc w:val="both"/>
      </w:pPr>
    </w:p>
    <w:p w:rsidR="00973151" w:rsidRPr="005201B5" w:rsidRDefault="00973151" w:rsidP="005E4204">
      <w:pPr>
        <w:pStyle w:val="DefaultText"/>
        <w:tabs>
          <w:tab w:val="left" w:pos="284"/>
        </w:tabs>
        <w:spacing w:line="360" w:lineRule="auto"/>
        <w:jc w:val="both"/>
        <w:rPr>
          <w:b/>
          <w:szCs w:val="24"/>
        </w:rPr>
      </w:pPr>
      <w:r w:rsidRPr="005201B5">
        <w:rPr>
          <w:b/>
          <w:szCs w:val="24"/>
        </w:rPr>
        <w:t xml:space="preserve">13. </w:t>
      </w:r>
      <w:r w:rsidR="006819CA" w:rsidRPr="005201B5">
        <w:rPr>
          <w:b/>
          <w:szCs w:val="24"/>
        </w:rPr>
        <w:tab/>
      </w:r>
      <w:r w:rsidRPr="005201B5">
        <w:rPr>
          <w:b/>
          <w:szCs w:val="24"/>
        </w:rPr>
        <w:t>AJUSTAREA PREŢULUI CONTRACTULUI</w:t>
      </w:r>
    </w:p>
    <w:p w:rsidR="00C508F3" w:rsidRPr="005201B5" w:rsidRDefault="00C508F3" w:rsidP="005E4204">
      <w:pPr>
        <w:pStyle w:val="DefaultText"/>
        <w:tabs>
          <w:tab w:val="left" w:pos="567"/>
        </w:tabs>
        <w:spacing w:line="360" w:lineRule="auto"/>
        <w:jc w:val="both"/>
        <w:rPr>
          <w:szCs w:val="24"/>
        </w:rPr>
      </w:pPr>
      <w:r w:rsidRPr="005201B5">
        <w:rPr>
          <w:szCs w:val="24"/>
        </w:rPr>
        <w:t xml:space="preserve">13.1 - Pentru serviicilor prestate, plăţile datorate de </w:t>
      </w:r>
      <w:r w:rsidR="00FE7D92" w:rsidRPr="005201B5">
        <w:rPr>
          <w:szCs w:val="24"/>
        </w:rPr>
        <w:t>A</w:t>
      </w:r>
      <w:r w:rsidRPr="005201B5">
        <w:rPr>
          <w:szCs w:val="24"/>
        </w:rPr>
        <w:t>utoritate</w:t>
      </w:r>
      <w:r w:rsidR="00FE7D92" w:rsidRPr="005201B5">
        <w:rPr>
          <w:szCs w:val="24"/>
        </w:rPr>
        <w:t xml:space="preserve"> - C</w:t>
      </w:r>
      <w:r w:rsidRPr="005201B5">
        <w:rPr>
          <w:szCs w:val="24"/>
        </w:rPr>
        <w:t xml:space="preserve">ontractantului </w:t>
      </w:r>
      <w:r w:rsidR="00DD1A7F" w:rsidRPr="005201B5">
        <w:rPr>
          <w:szCs w:val="24"/>
        </w:rPr>
        <w:t xml:space="preserve">este </w:t>
      </w:r>
      <w:r w:rsidRPr="005201B5">
        <w:rPr>
          <w:szCs w:val="24"/>
        </w:rPr>
        <w:t>tarif</w:t>
      </w:r>
      <w:r w:rsidR="00DD1A7F" w:rsidRPr="005201B5">
        <w:rPr>
          <w:szCs w:val="24"/>
        </w:rPr>
        <w:t xml:space="preserve">ul  declarat  </w:t>
      </w:r>
      <w:r w:rsidRPr="005201B5">
        <w:rPr>
          <w:szCs w:val="24"/>
        </w:rPr>
        <w:t xml:space="preserve"> în propunerea financiară</w:t>
      </w:r>
      <w:r w:rsidR="00DD1A7F" w:rsidRPr="005201B5">
        <w:rPr>
          <w:szCs w:val="24"/>
        </w:rPr>
        <w:t xml:space="preserve"> – Detaliu de cumparare direct</w:t>
      </w:r>
      <w:r w:rsidR="008C5451">
        <w:rPr>
          <w:szCs w:val="24"/>
        </w:rPr>
        <w:t>ă</w:t>
      </w:r>
      <w:r w:rsidR="00DD1A7F" w:rsidRPr="005201B5">
        <w:rPr>
          <w:szCs w:val="24"/>
        </w:rPr>
        <w:t xml:space="preserve">  Catalog electronic - SEAP </w:t>
      </w:r>
      <w:r w:rsidRPr="005201B5">
        <w:rPr>
          <w:szCs w:val="24"/>
        </w:rPr>
        <w:t>, anexă la contract.</w:t>
      </w:r>
    </w:p>
    <w:p w:rsidR="00C508F3" w:rsidRPr="005201B5" w:rsidRDefault="00C508F3" w:rsidP="005E4204">
      <w:pPr>
        <w:pStyle w:val="DefaultText"/>
        <w:numPr>
          <w:ilvl w:val="1"/>
          <w:numId w:val="9"/>
        </w:numPr>
        <w:spacing w:line="360" w:lineRule="auto"/>
        <w:jc w:val="both"/>
        <w:textAlignment w:val="baseline"/>
        <w:rPr>
          <w:b/>
          <w:i/>
          <w:szCs w:val="24"/>
        </w:rPr>
      </w:pPr>
      <w:r w:rsidRPr="005201B5">
        <w:rPr>
          <w:szCs w:val="24"/>
        </w:rPr>
        <w:t xml:space="preserve"> </w:t>
      </w:r>
      <w:r w:rsidRPr="005201B5">
        <w:rPr>
          <w:i/>
          <w:szCs w:val="24"/>
        </w:rPr>
        <w:t xml:space="preserve">- </w:t>
      </w:r>
      <w:r w:rsidRPr="005201B5">
        <w:rPr>
          <w:szCs w:val="24"/>
        </w:rPr>
        <w:t>Preţul contractului este în lei.</w:t>
      </w:r>
    </w:p>
    <w:p w:rsidR="00801AA7" w:rsidRDefault="00801AA7" w:rsidP="005E4204">
      <w:pPr>
        <w:pStyle w:val="DefaultText"/>
        <w:spacing w:line="360" w:lineRule="auto"/>
        <w:jc w:val="both"/>
        <w:rPr>
          <w:b/>
          <w:szCs w:val="24"/>
        </w:rPr>
      </w:pPr>
    </w:p>
    <w:p w:rsidR="00973151" w:rsidRPr="005201B5" w:rsidRDefault="00973151" w:rsidP="005E4204">
      <w:pPr>
        <w:pStyle w:val="DefaultText"/>
        <w:spacing w:line="360" w:lineRule="auto"/>
        <w:jc w:val="both"/>
        <w:rPr>
          <w:b/>
          <w:szCs w:val="24"/>
        </w:rPr>
      </w:pPr>
      <w:r w:rsidRPr="005201B5">
        <w:rPr>
          <w:b/>
          <w:szCs w:val="24"/>
        </w:rPr>
        <w:t xml:space="preserve">14. </w:t>
      </w:r>
      <w:r w:rsidR="006819CA" w:rsidRPr="005201B5">
        <w:rPr>
          <w:b/>
          <w:szCs w:val="24"/>
        </w:rPr>
        <w:tab/>
      </w:r>
      <w:r w:rsidRPr="005201B5">
        <w:rPr>
          <w:b/>
          <w:szCs w:val="24"/>
        </w:rPr>
        <w:t xml:space="preserve">AMENDAMENTE </w:t>
      </w:r>
    </w:p>
    <w:p w:rsidR="00973151" w:rsidRDefault="00973151" w:rsidP="005E4204">
      <w:pPr>
        <w:pStyle w:val="DefaultText"/>
        <w:spacing w:line="360" w:lineRule="auto"/>
        <w:jc w:val="both"/>
        <w:rPr>
          <w:szCs w:val="24"/>
        </w:rPr>
      </w:pPr>
      <w:r w:rsidRPr="005201B5">
        <w:rPr>
          <w:szCs w:val="24"/>
        </w:rPr>
        <w:t>14.1 -</w:t>
      </w:r>
      <w:r w:rsidRPr="005201B5">
        <w:rPr>
          <w:b/>
          <w:szCs w:val="24"/>
        </w:rPr>
        <w:t xml:space="preserve"> </w:t>
      </w:r>
      <w:r w:rsidRPr="005201B5">
        <w:rPr>
          <w:szCs w:val="24"/>
        </w:rPr>
        <w:t>Părţile contractante au dreptul, pe durata îndeplinirii contractului, de a conveni modificarea clauzelor contractului, prin act adiţional, in conditiile precizate de art.  221 din Legea nr. 98/2016.</w:t>
      </w:r>
    </w:p>
    <w:p w:rsidR="00801AA7" w:rsidRPr="005201B5" w:rsidRDefault="00801AA7" w:rsidP="005E4204">
      <w:pPr>
        <w:pStyle w:val="DefaultText"/>
        <w:spacing w:line="360" w:lineRule="auto"/>
        <w:jc w:val="both"/>
        <w:rPr>
          <w:szCs w:val="24"/>
        </w:rPr>
      </w:pPr>
    </w:p>
    <w:p w:rsidR="00973151" w:rsidRPr="005201B5" w:rsidRDefault="00973151" w:rsidP="005E4204">
      <w:pPr>
        <w:pStyle w:val="DefaultText"/>
        <w:numPr>
          <w:ilvl w:val="0"/>
          <w:numId w:val="6"/>
        </w:numPr>
        <w:spacing w:line="360" w:lineRule="auto"/>
        <w:ind w:left="0" w:firstLine="0"/>
        <w:jc w:val="both"/>
        <w:rPr>
          <w:b/>
          <w:szCs w:val="24"/>
        </w:rPr>
      </w:pPr>
      <w:r w:rsidRPr="005201B5">
        <w:rPr>
          <w:b/>
          <w:szCs w:val="24"/>
        </w:rPr>
        <w:t>SUBCONTRACTANŢI</w:t>
      </w:r>
    </w:p>
    <w:p w:rsidR="00973151" w:rsidRPr="005201B5" w:rsidRDefault="00973151" w:rsidP="005E4204">
      <w:pPr>
        <w:pStyle w:val="DefaultText"/>
        <w:spacing w:line="360" w:lineRule="auto"/>
        <w:jc w:val="both"/>
        <w:rPr>
          <w:b/>
          <w:szCs w:val="24"/>
          <w:lang w:val="ro-RO"/>
        </w:rPr>
      </w:pPr>
      <w:r w:rsidRPr="005201B5">
        <w:rPr>
          <w:szCs w:val="24"/>
        </w:rPr>
        <w:t>15.</w:t>
      </w:r>
      <w:r w:rsidR="007843E7">
        <w:rPr>
          <w:szCs w:val="24"/>
        </w:rPr>
        <w:t xml:space="preserve"> </w:t>
      </w:r>
      <w:r w:rsidRPr="005201B5">
        <w:rPr>
          <w:szCs w:val="24"/>
        </w:rPr>
        <w:t>1  - Nu se admit subcontractanti.</w:t>
      </w:r>
    </w:p>
    <w:p w:rsidR="00801AA7" w:rsidRDefault="00801AA7" w:rsidP="005E4204">
      <w:pPr>
        <w:pStyle w:val="DefaultText"/>
        <w:spacing w:line="360" w:lineRule="auto"/>
        <w:jc w:val="both"/>
        <w:rPr>
          <w:b/>
          <w:szCs w:val="24"/>
        </w:rPr>
      </w:pPr>
    </w:p>
    <w:p w:rsidR="00973151" w:rsidRPr="005201B5" w:rsidRDefault="00973151" w:rsidP="005E4204">
      <w:pPr>
        <w:pStyle w:val="DefaultText"/>
        <w:spacing w:line="360" w:lineRule="auto"/>
        <w:jc w:val="both"/>
        <w:rPr>
          <w:b/>
          <w:szCs w:val="24"/>
        </w:rPr>
      </w:pPr>
      <w:r w:rsidRPr="005201B5">
        <w:rPr>
          <w:b/>
          <w:szCs w:val="24"/>
        </w:rPr>
        <w:t xml:space="preserve">16. </w:t>
      </w:r>
      <w:r w:rsidR="006819CA" w:rsidRPr="005201B5">
        <w:rPr>
          <w:b/>
          <w:szCs w:val="24"/>
        </w:rPr>
        <w:tab/>
      </w:r>
      <w:r w:rsidRPr="005201B5">
        <w:rPr>
          <w:b/>
          <w:szCs w:val="24"/>
        </w:rPr>
        <w:t xml:space="preserve">CESIUNEA </w:t>
      </w:r>
    </w:p>
    <w:p w:rsidR="00973151" w:rsidRPr="005201B5" w:rsidRDefault="00973151" w:rsidP="005E4204">
      <w:pPr>
        <w:pStyle w:val="DefaultText"/>
        <w:spacing w:line="360" w:lineRule="auto"/>
        <w:jc w:val="both"/>
        <w:rPr>
          <w:szCs w:val="24"/>
          <w:lang w:val="es-ES"/>
        </w:rPr>
      </w:pPr>
      <w:r w:rsidRPr="005201B5">
        <w:rPr>
          <w:spacing w:val="-2"/>
          <w:szCs w:val="24"/>
        </w:rPr>
        <w:t xml:space="preserve">16.1- </w:t>
      </w:r>
      <w:r w:rsidRPr="005201B5">
        <w:rPr>
          <w:szCs w:val="24"/>
        </w:rPr>
        <w:t xml:space="preserve">În condiţiile prezentului contract, </w:t>
      </w:r>
      <w:r w:rsidR="00FE7D92" w:rsidRPr="005201B5">
        <w:rPr>
          <w:szCs w:val="24"/>
        </w:rPr>
        <w:t>C</w:t>
      </w:r>
      <w:r w:rsidRPr="005201B5">
        <w:rPr>
          <w:szCs w:val="24"/>
        </w:rPr>
        <w:t xml:space="preserve">ontractantul </w:t>
      </w:r>
      <w:r w:rsidRPr="005201B5">
        <w:rPr>
          <w:b/>
          <w:szCs w:val="24"/>
        </w:rPr>
        <w:t xml:space="preserve">nu are dreptul </w:t>
      </w:r>
      <w:r w:rsidRPr="005201B5">
        <w:rPr>
          <w:szCs w:val="24"/>
        </w:rPr>
        <w:t>de a transfera total sau parţial obligaţiile sale</w:t>
      </w:r>
      <w:r w:rsidRPr="005201B5">
        <w:rPr>
          <w:szCs w:val="24"/>
          <w:lang w:val="es-ES"/>
        </w:rPr>
        <w:t>.</w:t>
      </w:r>
    </w:p>
    <w:p w:rsidR="00973151" w:rsidRPr="005201B5" w:rsidRDefault="00973151" w:rsidP="005E4204">
      <w:pPr>
        <w:pStyle w:val="DefaultText"/>
        <w:spacing w:line="360" w:lineRule="auto"/>
        <w:jc w:val="both"/>
        <w:rPr>
          <w:szCs w:val="24"/>
          <w:lang w:val="it-IT"/>
        </w:rPr>
      </w:pPr>
      <w:r w:rsidRPr="005201B5">
        <w:rPr>
          <w:szCs w:val="24"/>
          <w:lang w:val="it-IT"/>
        </w:rPr>
        <w:t xml:space="preserve">16.2 </w:t>
      </w:r>
      <w:r w:rsidR="00E9782F" w:rsidRPr="005201B5">
        <w:rPr>
          <w:szCs w:val="24"/>
          <w:lang w:val="it-IT"/>
        </w:rPr>
        <w:t>-</w:t>
      </w:r>
      <w:r w:rsidRPr="005201B5">
        <w:rPr>
          <w:szCs w:val="24"/>
          <w:lang w:val="it-IT"/>
        </w:rPr>
        <w:t xml:space="preserve"> Contractantul poate cesiona dreptul de încasat aferent prestării serviciilor, către alţi operatori economici sau alte instituţii de credit, numai cu acordul prealabil al autoritat</w:t>
      </w:r>
      <w:r w:rsidR="00F862B4" w:rsidRPr="005201B5">
        <w:rPr>
          <w:szCs w:val="24"/>
          <w:lang w:val="it-IT"/>
        </w:rPr>
        <w:t>i</w:t>
      </w:r>
      <w:r w:rsidRPr="005201B5">
        <w:rPr>
          <w:szCs w:val="24"/>
          <w:lang w:val="it-IT"/>
        </w:rPr>
        <w:t xml:space="preserve">, exprimat în scris, sumele reprezentând contravaloarea produselor livrate, în condiţiile prevăzute de lege. </w:t>
      </w:r>
    </w:p>
    <w:p w:rsidR="00973151" w:rsidRPr="005201B5" w:rsidRDefault="00973151" w:rsidP="005E4204">
      <w:pPr>
        <w:pStyle w:val="DefaultText"/>
        <w:spacing w:line="360" w:lineRule="auto"/>
        <w:jc w:val="both"/>
        <w:rPr>
          <w:szCs w:val="24"/>
        </w:rPr>
      </w:pPr>
      <w:r w:rsidRPr="005201B5">
        <w:rPr>
          <w:szCs w:val="24"/>
          <w:lang w:val="it-IT"/>
        </w:rPr>
        <w:t>16.3</w:t>
      </w:r>
      <w:r w:rsidRPr="005201B5">
        <w:rPr>
          <w:szCs w:val="24"/>
        </w:rPr>
        <w:t xml:space="preserve"> </w:t>
      </w:r>
      <w:r w:rsidR="00E9782F" w:rsidRPr="005201B5">
        <w:rPr>
          <w:szCs w:val="24"/>
        </w:rPr>
        <w:t>-</w:t>
      </w:r>
      <w:r w:rsidRPr="005201B5">
        <w:rPr>
          <w:szCs w:val="24"/>
        </w:rPr>
        <w:t xml:space="preserve"> Suma care face obiectul cesionării se achită de către </w:t>
      </w:r>
      <w:r w:rsidR="00FE7D92" w:rsidRPr="005201B5">
        <w:rPr>
          <w:szCs w:val="24"/>
        </w:rPr>
        <w:t>A</w:t>
      </w:r>
      <w:r w:rsidRPr="005201B5">
        <w:rPr>
          <w:szCs w:val="24"/>
        </w:rPr>
        <w:t xml:space="preserve">utoritate în contul indicat de cesionar, deschis la Trezoreria Statului, numai dacă </w:t>
      </w:r>
      <w:r w:rsidR="00FE7D92" w:rsidRPr="005201B5">
        <w:rPr>
          <w:szCs w:val="24"/>
        </w:rPr>
        <w:t>C</w:t>
      </w:r>
      <w:r w:rsidRPr="005201B5">
        <w:rPr>
          <w:szCs w:val="24"/>
        </w:rPr>
        <w:t>ontractantul nu are obligaţii de plată către bugetul de stat, bugetul asigurărilor sociale de stat şi bugetele fondurilor speciale, autoritate</w:t>
      </w:r>
      <w:r w:rsidR="00F862B4" w:rsidRPr="005201B5">
        <w:rPr>
          <w:szCs w:val="24"/>
        </w:rPr>
        <w:t>a</w:t>
      </w:r>
      <w:r w:rsidRPr="005201B5">
        <w:rPr>
          <w:szCs w:val="24"/>
        </w:rPr>
        <w:t xml:space="preserve"> având obligaţia de a verifica şi de a înştiinţa  părţile cu privire la cuantumul acestor obligaţii, urmând a vira în contul concesionarului, numai diferenţa dintre suma cesionată şi suma reprezentând obligaţii către bugetele mai sus indicate.</w:t>
      </w:r>
    </w:p>
    <w:p w:rsidR="00801AA7" w:rsidRDefault="00801AA7" w:rsidP="005E4204">
      <w:pPr>
        <w:pStyle w:val="DefaultText"/>
        <w:spacing w:line="360" w:lineRule="auto"/>
        <w:jc w:val="both"/>
        <w:rPr>
          <w:b/>
          <w:szCs w:val="24"/>
        </w:rPr>
      </w:pPr>
    </w:p>
    <w:p w:rsidR="00973151" w:rsidRPr="005201B5" w:rsidRDefault="00973151" w:rsidP="005E4204">
      <w:pPr>
        <w:pStyle w:val="DefaultText"/>
        <w:spacing w:line="360" w:lineRule="auto"/>
        <w:jc w:val="both"/>
        <w:rPr>
          <w:b/>
          <w:szCs w:val="24"/>
        </w:rPr>
      </w:pPr>
      <w:r w:rsidRPr="005201B5">
        <w:rPr>
          <w:b/>
          <w:szCs w:val="24"/>
        </w:rPr>
        <w:t xml:space="preserve">17. </w:t>
      </w:r>
      <w:r w:rsidR="006819CA" w:rsidRPr="005201B5">
        <w:rPr>
          <w:b/>
          <w:szCs w:val="24"/>
        </w:rPr>
        <w:tab/>
      </w:r>
      <w:r w:rsidRPr="005201B5">
        <w:rPr>
          <w:b/>
          <w:szCs w:val="24"/>
        </w:rPr>
        <w:t>FORŢA MAJORA</w:t>
      </w:r>
    </w:p>
    <w:p w:rsidR="00973151" w:rsidRPr="005201B5" w:rsidRDefault="00973151" w:rsidP="005E4204">
      <w:pPr>
        <w:pStyle w:val="DefaultText"/>
        <w:spacing w:line="360" w:lineRule="auto"/>
        <w:jc w:val="both"/>
        <w:rPr>
          <w:szCs w:val="24"/>
        </w:rPr>
      </w:pPr>
      <w:r w:rsidRPr="005201B5">
        <w:rPr>
          <w:szCs w:val="24"/>
        </w:rPr>
        <w:t xml:space="preserve">17.1 - </w:t>
      </w:r>
      <w:r w:rsidR="00F862B4" w:rsidRPr="005201B5">
        <w:rPr>
          <w:szCs w:val="24"/>
        </w:rPr>
        <w:t xml:space="preserve"> </w:t>
      </w:r>
      <w:r w:rsidRPr="005201B5">
        <w:rPr>
          <w:szCs w:val="24"/>
        </w:rPr>
        <w:t>Forţa majoră este constatată de o autoritate competentă.</w:t>
      </w:r>
    </w:p>
    <w:p w:rsidR="00973151" w:rsidRPr="005201B5" w:rsidRDefault="00973151" w:rsidP="005E4204">
      <w:pPr>
        <w:pStyle w:val="DefaultText"/>
        <w:spacing w:line="360" w:lineRule="auto"/>
        <w:jc w:val="both"/>
        <w:rPr>
          <w:szCs w:val="24"/>
        </w:rPr>
      </w:pPr>
      <w:r w:rsidRPr="005201B5">
        <w:rPr>
          <w:szCs w:val="24"/>
        </w:rPr>
        <w:t>17.2 - Forţa majoră exonerează părţile contractante de îndeplinirea obligaţiilor asumate prin prezentul contract, pe toata perioada în care aceasta acţionează.</w:t>
      </w:r>
    </w:p>
    <w:p w:rsidR="00973151" w:rsidRPr="005201B5" w:rsidRDefault="00973151" w:rsidP="005E4204">
      <w:pPr>
        <w:pStyle w:val="DefaultText"/>
        <w:spacing w:line="360" w:lineRule="auto"/>
        <w:jc w:val="both"/>
        <w:rPr>
          <w:b/>
          <w:szCs w:val="24"/>
        </w:rPr>
      </w:pPr>
      <w:r w:rsidRPr="005201B5">
        <w:rPr>
          <w:szCs w:val="24"/>
        </w:rPr>
        <w:t>17.3 - Îndeplinirea contractului va fi suspendată în perioada de acţiune a forţei majore, dar fără a prejudicia drepturile ce li se cuveneau parţilor până la apariţia acesteia.</w:t>
      </w:r>
    </w:p>
    <w:p w:rsidR="00973151" w:rsidRPr="005201B5" w:rsidRDefault="00973151" w:rsidP="005E4204">
      <w:pPr>
        <w:pStyle w:val="DefaultText"/>
        <w:spacing w:line="360" w:lineRule="auto"/>
        <w:jc w:val="both"/>
        <w:rPr>
          <w:szCs w:val="24"/>
        </w:rPr>
      </w:pPr>
      <w:r w:rsidRPr="005201B5">
        <w:rPr>
          <w:szCs w:val="24"/>
        </w:rPr>
        <w:t>17.4 - Partea contractant</w:t>
      </w:r>
      <w:r w:rsidR="00DD3B9F">
        <w:rPr>
          <w:szCs w:val="24"/>
        </w:rPr>
        <w:t>ă</w:t>
      </w:r>
      <w:r w:rsidRPr="005201B5">
        <w:rPr>
          <w:szCs w:val="24"/>
        </w:rPr>
        <w:t xml:space="preserve"> care invoc</w:t>
      </w:r>
      <w:r w:rsidR="00DD3B9F">
        <w:rPr>
          <w:szCs w:val="24"/>
        </w:rPr>
        <w:t>ă</w:t>
      </w:r>
      <w:r w:rsidRPr="005201B5">
        <w:rPr>
          <w:szCs w:val="24"/>
        </w:rPr>
        <w:t xml:space="preserve"> forţa majoră are obligaţia de a notifica celeilalte părţi, imediat şi în mod complet, producerea acesteia şi să ia orice masuri care îi stau la dispoziţie în vederea limitării consecinţelor.</w:t>
      </w:r>
    </w:p>
    <w:p w:rsidR="00973151" w:rsidRPr="005201B5" w:rsidRDefault="00973151" w:rsidP="005E4204">
      <w:pPr>
        <w:pStyle w:val="DefaultText"/>
        <w:spacing w:line="360" w:lineRule="auto"/>
        <w:jc w:val="both"/>
        <w:rPr>
          <w:szCs w:val="24"/>
        </w:rPr>
      </w:pPr>
      <w:r w:rsidRPr="005201B5">
        <w:rPr>
          <w:szCs w:val="24"/>
        </w:rPr>
        <w:t>17.5</w:t>
      </w:r>
      <w:r w:rsidRPr="005201B5">
        <w:rPr>
          <w:b/>
          <w:szCs w:val="24"/>
        </w:rPr>
        <w:t xml:space="preserve"> </w:t>
      </w:r>
      <w:r w:rsidRPr="005201B5">
        <w:rPr>
          <w:szCs w:val="24"/>
        </w:rPr>
        <w:t xml:space="preserve">- Dacă forţa majoră acţionează sau se estimează că va acţiona o perioada mai mare de </w:t>
      </w:r>
      <w:r w:rsidR="000F0B65" w:rsidRPr="005201B5">
        <w:rPr>
          <w:szCs w:val="24"/>
        </w:rPr>
        <w:t>3</w:t>
      </w:r>
      <w:r w:rsidRPr="005201B5">
        <w:rPr>
          <w:szCs w:val="24"/>
        </w:rPr>
        <w:t xml:space="preserve"> luni, fiecare parte va avea dreptul să notifice celeilalt</w:t>
      </w:r>
      <w:r w:rsidRPr="005201B5">
        <w:rPr>
          <w:b/>
          <w:szCs w:val="24"/>
        </w:rPr>
        <w:t xml:space="preserve">e </w:t>
      </w:r>
      <w:r w:rsidRPr="005201B5">
        <w:rPr>
          <w:szCs w:val="24"/>
        </w:rPr>
        <w:t>p</w:t>
      </w:r>
      <w:r w:rsidR="00DD3B9F">
        <w:rPr>
          <w:szCs w:val="24"/>
        </w:rPr>
        <w:t>ă</w:t>
      </w:r>
      <w:r w:rsidRPr="005201B5">
        <w:rPr>
          <w:szCs w:val="24"/>
        </w:rPr>
        <w:t>rţi încetarea de plin drept a prezentului contract, fără ca vreuna din părţi să poată pretinde celeilalte daune-interese.</w:t>
      </w:r>
    </w:p>
    <w:p w:rsidR="00801AA7" w:rsidRDefault="00801AA7" w:rsidP="005E4204">
      <w:pPr>
        <w:pStyle w:val="DefaultText"/>
        <w:spacing w:line="360" w:lineRule="auto"/>
        <w:jc w:val="both"/>
        <w:rPr>
          <w:b/>
          <w:szCs w:val="24"/>
        </w:rPr>
      </w:pPr>
    </w:p>
    <w:p w:rsidR="00973151" w:rsidRPr="005201B5" w:rsidRDefault="00973151" w:rsidP="005E4204">
      <w:pPr>
        <w:pStyle w:val="DefaultText"/>
        <w:spacing w:line="360" w:lineRule="auto"/>
        <w:jc w:val="both"/>
        <w:rPr>
          <w:b/>
          <w:szCs w:val="24"/>
        </w:rPr>
      </w:pPr>
      <w:r w:rsidRPr="005201B5">
        <w:rPr>
          <w:b/>
          <w:szCs w:val="24"/>
        </w:rPr>
        <w:t xml:space="preserve">18. </w:t>
      </w:r>
      <w:r w:rsidR="006819CA" w:rsidRPr="005201B5">
        <w:rPr>
          <w:b/>
          <w:szCs w:val="24"/>
        </w:rPr>
        <w:tab/>
      </w:r>
      <w:r w:rsidRPr="005201B5">
        <w:rPr>
          <w:b/>
          <w:szCs w:val="24"/>
        </w:rPr>
        <w:t>SOLUŢIONAREA LITIGIILOR</w:t>
      </w:r>
    </w:p>
    <w:p w:rsidR="00973151" w:rsidRPr="005201B5" w:rsidRDefault="00973151" w:rsidP="005E4204">
      <w:pPr>
        <w:pStyle w:val="DefaultText"/>
        <w:spacing w:line="360" w:lineRule="auto"/>
        <w:jc w:val="both"/>
        <w:rPr>
          <w:szCs w:val="24"/>
        </w:rPr>
      </w:pPr>
      <w:r w:rsidRPr="005201B5">
        <w:rPr>
          <w:szCs w:val="24"/>
        </w:rPr>
        <w:t xml:space="preserve">18.1 - Autoritatea şi </w:t>
      </w:r>
      <w:r w:rsidR="00FE7D92" w:rsidRPr="005201B5">
        <w:rPr>
          <w:szCs w:val="24"/>
        </w:rPr>
        <w:t>C</w:t>
      </w:r>
      <w:r w:rsidRPr="005201B5">
        <w:rPr>
          <w:szCs w:val="24"/>
        </w:rPr>
        <w:t>ontractantul vor face toate eforturile pentru a rezolva pe cale amiabilă, prin tratative directe, orice neînţelegere sau dispută care se poate ivi intre ei în cadrul sau în legătură cu îndeplinirea contractului.</w:t>
      </w:r>
    </w:p>
    <w:p w:rsidR="00973151" w:rsidRPr="005201B5" w:rsidRDefault="00973151" w:rsidP="005E4204">
      <w:pPr>
        <w:pStyle w:val="DefaultText"/>
        <w:spacing w:line="360" w:lineRule="auto"/>
        <w:jc w:val="both"/>
        <w:rPr>
          <w:szCs w:val="24"/>
        </w:rPr>
      </w:pPr>
      <w:r w:rsidRPr="005201B5">
        <w:rPr>
          <w:szCs w:val="24"/>
        </w:rPr>
        <w:t xml:space="preserve">18.2 - Dacă, după 15 zile de la începerea acestor tratative, </w:t>
      </w:r>
      <w:r w:rsidR="00FF1219" w:rsidRPr="005201B5">
        <w:rPr>
          <w:szCs w:val="24"/>
        </w:rPr>
        <w:t>A</w:t>
      </w:r>
      <w:r w:rsidRPr="005201B5">
        <w:rPr>
          <w:szCs w:val="24"/>
        </w:rPr>
        <w:t xml:space="preserve">utoritatea şi </w:t>
      </w:r>
      <w:r w:rsidR="00FF1219" w:rsidRPr="005201B5">
        <w:rPr>
          <w:szCs w:val="24"/>
        </w:rPr>
        <w:t xml:space="preserve">Contractantul </w:t>
      </w:r>
      <w:r w:rsidRPr="005201B5">
        <w:rPr>
          <w:szCs w:val="24"/>
        </w:rPr>
        <w:t>nu reuşesc să rezolve în mod amiabil o divergenţă contractuală, fiecare poate solicita ca disput</w:t>
      </w:r>
      <w:r w:rsidR="00DD3B9F">
        <w:rPr>
          <w:szCs w:val="24"/>
        </w:rPr>
        <w:t>ă</w:t>
      </w:r>
      <w:r w:rsidRPr="005201B5">
        <w:rPr>
          <w:szCs w:val="24"/>
        </w:rPr>
        <w:t xml:space="preserve"> să se soluţioneze de către instanţele judecătoreşti competente din România. </w:t>
      </w:r>
    </w:p>
    <w:p w:rsidR="00801AA7" w:rsidRDefault="00801AA7" w:rsidP="005E4204">
      <w:pPr>
        <w:pStyle w:val="DefaultText"/>
        <w:spacing w:line="360" w:lineRule="auto"/>
        <w:jc w:val="both"/>
        <w:rPr>
          <w:b/>
          <w:szCs w:val="24"/>
        </w:rPr>
      </w:pPr>
    </w:p>
    <w:p w:rsidR="00973151" w:rsidRPr="005201B5" w:rsidRDefault="00973151" w:rsidP="005E4204">
      <w:pPr>
        <w:pStyle w:val="DefaultText"/>
        <w:spacing w:line="360" w:lineRule="auto"/>
        <w:jc w:val="both"/>
        <w:rPr>
          <w:b/>
          <w:szCs w:val="24"/>
        </w:rPr>
      </w:pPr>
      <w:r w:rsidRPr="005201B5">
        <w:rPr>
          <w:b/>
          <w:szCs w:val="24"/>
        </w:rPr>
        <w:t xml:space="preserve">19. </w:t>
      </w:r>
      <w:r w:rsidR="006819CA" w:rsidRPr="005201B5">
        <w:rPr>
          <w:b/>
          <w:szCs w:val="24"/>
        </w:rPr>
        <w:tab/>
      </w:r>
      <w:r w:rsidRPr="005201B5">
        <w:rPr>
          <w:b/>
          <w:szCs w:val="24"/>
        </w:rPr>
        <w:t>LIMBA CARE GUVERNEAZĂ CONTRACTUL</w:t>
      </w:r>
    </w:p>
    <w:p w:rsidR="00801AA7" w:rsidRPr="00801AA7" w:rsidRDefault="00973151" w:rsidP="00801AA7">
      <w:pPr>
        <w:pStyle w:val="DefaultText"/>
        <w:numPr>
          <w:ilvl w:val="1"/>
          <w:numId w:val="7"/>
        </w:numPr>
        <w:tabs>
          <w:tab w:val="left" w:pos="567"/>
        </w:tabs>
        <w:spacing w:line="360" w:lineRule="auto"/>
        <w:ind w:left="0" w:firstLine="0"/>
        <w:jc w:val="both"/>
        <w:rPr>
          <w:szCs w:val="24"/>
        </w:rPr>
      </w:pPr>
      <w:r w:rsidRPr="005201B5">
        <w:rPr>
          <w:szCs w:val="24"/>
        </w:rPr>
        <w:t>- Limba care guvernează contractul este limba română.</w:t>
      </w:r>
    </w:p>
    <w:p w:rsidR="00801AA7" w:rsidRDefault="00801AA7" w:rsidP="005E4204">
      <w:pPr>
        <w:pStyle w:val="DefaultText"/>
        <w:spacing w:line="360" w:lineRule="auto"/>
        <w:jc w:val="both"/>
        <w:rPr>
          <w:b/>
          <w:szCs w:val="24"/>
        </w:rPr>
      </w:pPr>
    </w:p>
    <w:p w:rsidR="00973151" w:rsidRPr="005201B5" w:rsidRDefault="00973151" w:rsidP="005E4204">
      <w:pPr>
        <w:pStyle w:val="DefaultText"/>
        <w:spacing w:line="360" w:lineRule="auto"/>
        <w:jc w:val="both"/>
        <w:rPr>
          <w:b/>
          <w:szCs w:val="24"/>
        </w:rPr>
      </w:pPr>
      <w:r w:rsidRPr="005201B5">
        <w:rPr>
          <w:b/>
          <w:szCs w:val="24"/>
        </w:rPr>
        <w:t xml:space="preserve">20. </w:t>
      </w:r>
      <w:r w:rsidR="006819CA" w:rsidRPr="005201B5">
        <w:rPr>
          <w:b/>
          <w:szCs w:val="24"/>
        </w:rPr>
        <w:tab/>
      </w:r>
      <w:r w:rsidRPr="005201B5">
        <w:rPr>
          <w:b/>
          <w:szCs w:val="24"/>
        </w:rPr>
        <w:t>COMUNICĂRI</w:t>
      </w:r>
    </w:p>
    <w:p w:rsidR="00973151" w:rsidRPr="005201B5" w:rsidRDefault="00973151" w:rsidP="005E4204">
      <w:pPr>
        <w:pStyle w:val="DefaultText"/>
        <w:spacing w:line="360" w:lineRule="auto"/>
        <w:jc w:val="both"/>
        <w:rPr>
          <w:szCs w:val="24"/>
        </w:rPr>
      </w:pPr>
      <w:r w:rsidRPr="005201B5">
        <w:rPr>
          <w:szCs w:val="24"/>
        </w:rPr>
        <w:t>20.1 - (1) Orice comunicare între părţi, referitoare la îndeplinirea prezentului contract, trebuie să fie transmisă în scris.</w:t>
      </w:r>
    </w:p>
    <w:p w:rsidR="00AB459D" w:rsidRPr="005201B5" w:rsidRDefault="00973151" w:rsidP="005E4204">
      <w:pPr>
        <w:pStyle w:val="DefaultText"/>
        <w:spacing w:line="360" w:lineRule="auto"/>
        <w:jc w:val="both"/>
        <w:rPr>
          <w:szCs w:val="24"/>
        </w:rPr>
      </w:pPr>
      <w:r w:rsidRPr="005201B5">
        <w:rPr>
          <w:szCs w:val="24"/>
        </w:rPr>
        <w:t>(2) Orice document scris trebuie înregistrat atât în momentul transmiterii cât şi în momentul primirii.</w:t>
      </w:r>
    </w:p>
    <w:p w:rsidR="00973151" w:rsidRPr="005201B5" w:rsidRDefault="00973151" w:rsidP="005E4204">
      <w:pPr>
        <w:pStyle w:val="DefaultText"/>
        <w:spacing w:line="360" w:lineRule="auto"/>
        <w:jc w:val="both"/>
        <w:rPr>
          <w:szCs w:val="24"/>
        </w:rPr>
      </w:pPr>
      <w:r w:rsidRPr="005201B5">
        <w:rPr>
          <w:szCs w:val="24"/>
        </w:rPr>
        <w:t xml:space="preserve">20.2 </w:t>
      </w:r>
      <w:r w:rsidR="00E9782F" w:rsidRPr="005201B5">
        <w:rPr>
          <w:szCs w:val="24"/>
        </w:rPr>
        <w:t>-</w:t>
      </w:r>
      <w:r w:rsidRPr="005201B5">
        <w:rPr>
          <w:szCs w:val="24"/>
        </w:rPr>
        <w:t xml:space="preserve"> Comunicările între părţi  se pot face şi  prin telefon, fax sau e-mail cu condiţia confirmării în scris a primirii comunicării.</w:t>
      </w:r>
    </w:p>
    <w:p w:rsidR="00801AA7" w:rsidRDefault="00801AA7" w:rsidP="005E4204">
      <w:pPr>
        <w:pStyle w:val="DefaultText"/>
        <w:spacing w:line="360" w:lineRule="auto"/>
        <w:jc w:val="both"/>
        <w:rPr>
          <w:b/>
          <w:szCs w:val="24"/>
        </w:rPr>
      </w:pPr>
    </w:p>
    <w:p w:rsidR="00973151" w:rsidRPr="005201B5" w:rsidRDefault="00973151" w:rsidP="005E4204">
      <w:pPr>
        <w:pStyle w:val="DefaultText"/>
        <w:spacing w:line="360" w:lineRule="auto"/>
        <w:jc w:val="both"/>
        <w:rPr>
          <w:b/>
          <w:szCs w:val="24"/>
        </w:rPr>
      </w:pPr>
      <w:r w:rsidRPr="005201B5">
        <w:rPr>
          <w:b/>
          <w:szCs w:val="24"/>
        </w:rPr>
        <w:t xml:space="preserve">21. </w:t>
      </w:r>
      <w:r w:rsidR="006819CA" w:rsidRPr="005201B5">
        <w:rPr>
          <w:b/>
          <w:szCs w:val="24"/>
        </w:rPr>
        <w:tab/>
      </w:r>
      <w:r w:rsidRPr="005201B5">
        <w:rPr>
          <w:b/>
          <w:szCs w:val="24"/>
        </w:rPr>
        <w:t>LEGEA APLICABILĂ CONTRACTULUI</w:t>
      </w:r>
    </w:p>
    <w:p w:rsidR="00973151" w:rsidRPr="005201B5" w:rsidRDefault="00973151" w:rsidP="005E4204">
      <w:pPr>
        <w:pStyle w:val="DefaultText"/>
        <w:spacing w:line="360" w:lineRule="auto"/>
        <w:jc w:val="both"/>
        <w:rPr>
          <w:i/>
          <w:szCs w:val="24"/>
        </w:rPr>
      </w:pPr>
      <w:r w:rsidRPr="005201B5">
        <w:rPr>
          <w:szCs w:val="24"/>
        </w:rPr>
        <w:t>21.1 - Contractul de servicii va fi interpretat conform legilor din România.</w:t>
      </w:r>
    </w:p>
    <w:p w:rsidR="00231FD5" w:rsidRPr="005201B5" w:rsidRDefault="00FE7D92" w:rsidP="00FB09CB">
      <w:pPr>
        <w:pStyle w:val="DefaultText"/>
        <w:spacing w:line="360" w:lineRule="auto"/>
        <w:jc w:val="both"/>
        <w:rPr>
          <w:szCs w:val="24"/>
        </w:rPr>
      </w:pPr>
      <w:r w:rsidRPr="005201B5">
        <w:rPr>
          <w:szCs w:val="24"/>
        </w:rPr>
        <w:t xml:space="preserve">21.2 - </w:t>
      </w:r>
      <w:r w:rsidR="00973151" w:rsidRPr="005201B5">
        <w:rPr>
          <w:szCs w:val="24"/>
        </w:rPr>
        <w:t xml:space="preserve">Părţile au înţeles să încheie </w:t>
      </w:r>
      <w:r w:rsidR="00F07803" w:rsidRPr="005201B5">
        <w:rPr>
          <w:szCs w:val="24"/>
        </w:rPr>
        <w:t>astazi</w:t>
      </w:r>
      <w:r w:rsidR="00611931">
        <w:rPr>
          <w:szCs w:val="24"/>
        </w:rPr>
        <w:t xml:space="preserve">  09.06.2020 </w:t>
      </w:r>
      <w:r w:rsidR="00973151" w:rsidRPr="005201B5">
        <w:rPr>
          <w:szCs w:val="24"/>
        </w:rPr>
        <w:t>prezentul contract de servicii în două exemplare, câte unul pentru fiecare parte.</w:t>
      </w:r>
    </w:p>
    <w:p w:rsidR="0062562D" w:rsidRPr="005201B5" w:rsidRDefault="0062562D" w:rsidP="00F07803">
      <w:pPr>
        <w:pStyle w:val="DefaultText"/>
        <w:spacing w:line="276" w:lineRule="auto"/>
        <w:jc w:val="both"/>
        <w:rPr>
          <w:bCs/>
          <w:szCs w:val="24"/>
        </w:rPr>
      </w:pPr>
    </w:p>
    <w:p w:rsidR="005201B5" w:rsidRPr="00110CBB" w:rsidRDefault="007843E7" w:rsidP="00F07803">
      <w:pPr>
        <w:pStyle w:val="Corptext2"/>
        <w:spacing w:line="276" w:lineRule="auto"/>
        <w:rPr>
          <w:bCs/>
          <w:iCs/>
          <w:caps/>
          <w:u w:val="single"/>
          <w:lang w:val="en-GB"/>
        </w:rPr>
      </w:pPr>
      <w:r>
        <w:rPr>
          <w:bCs/>
          <w:iCs/>
          <w:caps/>
          <w:lang w:val="en-GB"/>
        </w:rPr>
        <w:t xml:space="preserve"> </w:t>
      </w:r>
    </w:p>
    <w:p w:rsidR="00F609E6" w:rsidRPr="006F1F5B" w:rsidRDefault="006F1F5B" w:rsidP="00F609E6">
      <w:pPr>
        <w:pStyle w:val="DefaultText"/>
        <w:jc w:val="both"/>
        <w:rPr>
          <w:sz w:val="28"/>
          <w:szCs w:val="28"/>
          <w:lang w:val="es-ES"/>
        </w:rPr>
      </w:pPr>
      <w:r>
        <w:rPr>
          <w:b/>
          <w:sz w:val="28"/>
          <w:szCs w:val="28"/>
          <w:lang w:val="es-ES"/>
        </w:rPr>
        <w:t xml:space="preserve">    </w:t>
      </w:r>
      <w:r w:rsidR="00F609E6">
        <w:rPr>
          <w:b/>
          <w:sz w:val="28"/>
          <w:szCs w:val="28"/>
          <w:lang w:val="es-ES"/>
        </w:rPr>
        <w:t xml:space="preserve"> </w:t>
      </w:r>
      <w:r>
        <w:rPr>
          <w:sz w:val="28"/>
          <w:szCs w:val="28"/>
          <w:lang w:val="es-ES"/>
        </w:rPr>
        <w:t>Autoritatea Contractanta</w:t>
      </w:r>
      <w:r w:rsidR="00F609E6" w:rsidRPr="006F1F5B">
        <w:rPr>
          <w:sz w:val="28"/>
          <w:szCs w:val="28"/>
          <w:lang w:val="es-ES"/>
        </w:rPr>
        <w:tab/>
        <w:t xml:space="preserve"> </w:t>
      </w:r>
      <w:r w:rsidR="00F609E6" w:rsidRPr="006F1F5B">
        <w:rPr>
          <w:sz w:val="28"/>
          <w:szCs w:val="28"/>
          <w:lang w:val="es-ES"/>
        </w:rPr>
        <w:tab/>
        <w:t xml:space="preserve">   </w:t>
      </w:r>
      <w:r w:rsidR="00F609E6" w:rsidRPr="006F1F5B">
        <w:rPr>
          <w:sz w:val="28"/>
          <w:szCs w:val="28"/>
          <w:lang w:val="es-ES"/>
        </w:rPr>
        <w:tab/>
      </w:r>
      <w:r w:rsidR="00F609E6" w:rsidRPr="006F1F5B">
        <w:rPr>
          <w:sz w:val="28"/>
          <w:szCs w:val="28"/>
          <w:lang w:val="es-ES"/>
        </w:rPr>
        <w:tab/>
      </w:r>
      <w:r w:rsidR="00F609E6" w:rsidRPr="006F1F5B">
        <w:rPr>
          <w:sz w:val="28"/>
          <w:szCs w:val="28"/>
          <w:lang w:val="es-ES"/>
        </w:rPr>
        <w:tab/>
      </w:r>
      <w:r>
        <w:rPr>
          <w:sz w:val="28"/>
          <w:szCs w:val="28"/>
          <w:lang w:val="es-ES"/>
        </w:rPr>
        <w:t>Contractant,</w:t>
      </w:r>
      <w:r w:rsidR="00F609E6" w:rsidRPr="006F1F5B">
        <w:rPr>
          <w:sz w:val="28"/>
          <w:szCs w:val="28"/>
          <w:lang w:val="es-ES"/>
        </w:rPr>
        <w:t xml:space="preserve">   </w:t>
      </w:r>
      <w:r w:rsidR="00F609E6" w:rsidRPr="006F1F5B">
        <w:rPr>
          <w:sz w:val="28"/>
          <w:szCs w:val="28"/>
          <w:lang w:val="es-ES"/>
        </w:rPr>
        <w:tab/>
        <w:t xml:space="preserve">         </w:t>
      </w:r>
    </w:p>
    <w:p w:rsidR="00F609E6" w:rsidRPr="008966DC" w:rsidRDefault="00F609E6" w:rsidP="00F609E6">
      <w:pPr>
        <w:pStyle w:val="DefaultText"/>
        <w:ind w:right="-716"/>
        <w:jc w:val="both"/>
        <w:rPr>
          <w:sz w:val="28"/>
          <w:szCs w:val="28"/>
          <w:lang w:val="es-ES"/>
        </w:rPr>
      </w:pPr>
      <w:r w:rsidRPr="008966DC">
        <w:rPr>
          <w:sz w:val="28"/>
          <w:szCs w:val="28"/>
        </w:rPr>
        <w:t xml:space="preserve"> Sectorul  2 al Municipiului  Bucureşti </w:t>
      </w:r>
      <w:r w:rsidRPr="008966DC">
        <w:rPr>
          <w:color w:val="505050"/>
          <w:sz w:val="28"/>
          <w:szCs w:val="28"/>
        </w:rPr>
        <w:t xml:space="preserve">     </w:t>
      </w:r>
      <w:r w:rsidRPr="008966DC">
        <w:rPr>
          <w:sz w:val="28"/>
          <w:szCs w:val="28"/>
          <w:lang w:val="es-ES"/>
        </w:rPr>
        <w:t xml:space="preserve"> </w:t>
      </w:r>
      <w:r w:rsidR="006F1F5B">
        <w:rPr>
          <w:sz w:val="28"/>
          <w:szCs w:val="28"/>
          <w:lang w:val="es-ES"/>
        </w:rPr>
        <w:t xml:space="preserve">SC </w:t>
      </w:r>
      <w:r w:rsidR="00AB61B5">
        <w:rPr>
          <w:sz w:val="28"/>
          <w:szCs w:val="28"/>
          <w:lang w:val="es-ES"/>
        </w:rPr>
        <w:t>Advanced Technology Systems SRL</w:t>
      </w:r>
      <w:r w:rsidRPr="008966DC">
        <w:rPr>
          <w:sz w:val="28"/>
          <w:szCs w:val="28"/>
          <w:lang w:val="es-ES"/>
        </w:rPr>
        <w:t xml:space="preserve">         </w:t>
      </w:r>
    </w:p>
    <w:p w:rsidR="00F609E6" w:rsidRPr="008966DC" w:rsidRDefault="006F1F5B" w:rsidP="00F609E6">
      <w:pPr>
        <w:widowControl w:val="0"/>
        <w:shd w:val="clear" w:color="auto" w:fill="FFFFFF"/>
        <w:autoSpaceDE w:val="0"/>
        <w:autoSpaceDN w:val="0"/>
        <w:adjustRightInd w:val="0"/>
        <w:ind w:firstLine="720"/>
        <w:jc w:val="both"/>
        <w:rPr>
          <w:bCs/>
          <w:color w:val="505050"/>
          <w:spacing w:val="-4"/>
          <w:sz w:val="28"/>
          <w:szCs w:val="28"/>
        </w:rPr>
      </w:pPr>
      <w:r>
        <w:rPr>
          <w:sz w:val="28"/>
          <w:szCs w:val="28"/>
        </w:rPr>
        <w:t xml:space="preserve">   </w:t>
      </w:r>
      <w:r w:rsidR="00F609E6" w:rsidRPr="008966DC">
        <w:rPr>
          <w:sz w:val="28"/>
          <w:szCs w:val="28"/>
        </w:rPr>
        <w:t>PRIMAR,</w:t>
      </w:r>
      <w:r w:rsidR="00F609E6" w:rsidRPr="008966DC">
        <w:rPr>
          <w:bCs/>
          <w:color w:val="505050"/>
          <w:spacing w:val="-4"/>
          <w:sz w:val="28"/>
          <w:szCs w:val="28"/>
        </w:rPr>
        <w:t xml:space="preserve">                               </w:t>
      </w:r>
      <w:r w:rsidR="00F609E6">
        <w:rPr>
          <w:bCs/>
          <w:color w:val="505050"/>
          <w:spacing w:val="-4"/>
          <w:sz w:val="28"/>
          <w:szCs w:val="28"/>
        </w:rPr>
        <w:t xml:space="preserve">           </w:t>
      </w:r>
      <w:r w:rsidR="006E2742">
        <w:rPr>
          <w:bCs/>
          <w:color w:val="505050"/>
          <w:spacing w:val="-4"/>
          <w:sz w:val="28"/>
          <w:szCs w:val="28"/>
        </w:rPr>
        <w:t xml:space="preserve">          </w:t>
      </w:r>
      <w:r w:rsidR="00F609E6">
        <w:rPr>
          <w:bCs/>
          <w:color w:val="505050"/>
          <w:spacing w:val="-4"/>
          <w:sz w:val="28"/>
          <w:szCs w:val="28"/>
        </w:rPr>
        <w:t xml:space="preserve">   </w:t>
      </w:r>
      <w:r w:rsidR="006E2742" w:rsidRPr="005201B5">
        <w:rPr>
          <w:lang w:eastAsia="ko-KR"/>
        </w:rPr>
        <w:t>D</w:t>
      </w:r>
      <w:r w:rsidR="006E2742">
        <w:rPr>
          <w:lang w:eastAsia="ko-KR"/>
        </w:rPr>
        <w:t xml:space="preserve">IRECTOR </w:t>
      </w:r>
      <w:r w:rsidR="006E2742" w:rsidRPr="005201B5">
        <w:rPr>
          <w:lang w:eastAsia="ko-KR"/>
        </w:rPr>
        <w:t xml:space="preserve"> G</w:t>
      </w:r>
      <w:r w:rsidR="006E2742">
        <w:rPr>
          <w:lang w:eastAsia="ko-KR"/>
        </w:rPr>
        <w:t>ENERAL</w:t>
      </w:r>
      <w:r w:rsidR="00F609E6">
        <w:rPr>
          <w:bCs/>
          <w:color w:val="505050"/>
          <w:spacing w:val="-4"/>
          <w:sz w:val="28"/>
          <w:szCs w:val="28"/>
        </w:rPr>
        <w:t xml:space="preserve">      </w:t>
      </w:r>
      <w:r w:rsidR="00F609E6" w:rsidRPr="008966DC">
        <w:rPr>
          <w:bCs/>
          <w:color w:val="505050"/>
          <w:spacing w:val="-4"/>
          <w:sz w:val="28"/>
          <w:szCs w:val="28"/>
        </w:rPr>
        <w:t xml:space="preserve">       </w:t>
      </w:r>
      <w:r w:rsidR="00F609E6">
        <w:rPr>
          <w:bCs/>
          <w:color w:val="505050"/>
          <w:spacing w:val="-4"/>
          <w:sz w:val="28"/>
          <w:szCs w:val="28"/>
        </w:rPr>
        <w:t xml:space="preserve">   </w:t>
      </w:r>
      <w:r w:rsidR="00F609E6" w:rsidRPr="008966DC">
        <w:rPr>
          <w:bCs/>
          <w:color w:val="505050"/>
          <w:spacing w:val="-4"/>
          <w:sz w:val="28"/>
          <w:szCs w:val="28"/>
        </w:rPr>
        <w:t xml:space="preserve">                                                           </w:t>
      </w:r>
    </w:p>
    <w:p w:rsidR="005201B5" w:rsidRDefault="00F609E6" w:rsidP="00652738">
      <w:pPr>
        <w:widowControl w:val="0"/>
        <w:shd w:val="clear" w:color="auto" w:fill="FFFFFF"/>
        <w:autoSpaceDE w:val="0"/>
        <w:autoSpaceDN w:val="0"/>
        <w:adjustRightInd w:val="0"/>
        <w:jc w:val="both"/>
        <w:rPr>
          <w:bCs/>
          <w:iCs/>
          <w:caps/>
          <w:lang w:val="en-GB"/>
        </w:rPr>
      </w:pPr>
      <w:r w:rsidRPr="008966DC">
        <w:rPr>
          <w:sz w:val="28"/>
          <w:szCs w:val="28"/>
          <w:lang w:val="es-ES"/>
        </w:rPr>
        <w:t xml:space="preserve"> </w:t>
      </w:r>
    </w:p>
    <w:p w:rsidR="005201B5" w:rsidRDefault="005201B5" w:rsidP="00F07803">
      <w:pPr>
        <w:pStyle w:val="Corptext2"/>
        <w:spacing w:line="276" w:lineRule="auto"/>
        <w:rPr>
          <w:bCs/>
          <w:iCs/>
          <w:caps/>
          <w:lang w:val="en-GB"/>
        </w:rPr>
      </w:pPr>
    </w:p>
    <w:p w:rsidR="005201B5" w:rsidRDefault="005201B5" w:rsidP="00F07803">
      <w:pPr>
        <w:pStyle w:val="Corptext2"/>
        <w:spacing w:line="276" w:lineRule="auto"/>
        <w:rPr>
          <w:bCs/>
          <w:iCs/>
          <w:caps/>
          <w:lang w:val="en-GB"/>
        </w:rPr>
      </w:pPr>
    </w:p>
    <w:p w:rsidR="005201B5" w:rsidRDefault="005201B5" w:rsidP="00F07803">
      <w:pPr>
        <w:pStyle w:val="Corptext2"/>
        <w:spacing w:line="276" w:lineRule="auto"/>
        <w:rPr>
          <w:bCs/>
          <w:iCs/>
          <w:caps/>
          <w:lang w:val="en-GB"/>
        </w:rPr>
      </w:pPr>
    </w:p>
    <w:p w:rsidR="005201B5" w:rsidRDefault="005201B5" w:rsidP="00F07803">
      <w:pPr>
        <w:pStyle w:val="Corptext2"/>
        <w:spacing w:line="276" w:lineRule="auto"/>
        <w:rPr>
          <w:bCs/>
          <w:iCs/>
          <w:caps/>
          <w:lang w:val="en-GB"/>
        </w:rPr>
      </w:pPr>
    </w:p>
    <w:p w:rsidR="00DB528F" w:rsidRPr="00631775" w:rsidRDefault="007843E7" w:rsidP="003872F6">
      <w:pPr>
        <w:ind w:right="-68"/>
        <w:jc w:val="both"/>
        <w:rPr>
          <w:b/>
          <w:bCs/>
          <w:color w:val="FFFFFF" w:themeColor="background1"/>
          <w:sz w:val="32"/>
          <w:szCs w:val="32"/>
        </w:rPr>
      </w:pPr>
      <w:r>
        <w:rPr>
          <w:b/>
          <w:bCs/>
          <w:color w:val="FFFFFF" w:themeColor="background1"/>
          <w:sz w:val="32"/>
          <w:szCs w:val="32"/>
        </w:rPr>
        <w:t xml:space="preserve"> </w:t>
      </w:r>
    </w:p>
    <w:p w:rsidR="00D84832" w:rsidRPr="00631775" w:rsidRDefault="00D84832" w:rsidP="003872F6">
      <w:pPr>
        <w:ind w:right="-68"/>
        <w:jc w:val="both"/>
        <w:rPr>
          <w:b/>
          <w:bCs/>
          <w:color w:val="FFFFFF" w:themeColor="background1"/>
          <w:sz w:val="32"/>
          <w:szCs w:val="32"/>
        </w:rPr>
      </w:pPr>
    </w:p>
    <w:p w:rsidR="00DB528F" w:rsidRPr="00631775" w:rsidRDefault="00DB528F" w:rsidP="00DB528F">
      <w:pPr>
        <w:ind w:firstLine="180"/>
        <w:jc w:val="both"/>
        <w:rPr>
          <w:b/>
          <w:color w:val="FFFFFF" w:themeColor="background1"/>
          <w:sz w:val="32"/>
          <w:szCs w:val="32"/>
        </w:rPr>
      </w:pPr>
      <w:r w:rsidRPr="00631775">
        <w:rPr>
          <w:b/>
          <w:color w:val="FFFFFF" w:themeColor="background1"/>
          <w:sz w:val="32"/>
          <w:szCs w:val="32"/>
        </w:rPr>
        <w:t xml:space="preserve">         Avizat Legalitate</w:t>
      </w:r>
    </w:p>
    <w:p w:rsidR="00D84832" w:rsidRPr="00631775" w:rsidRDefault="00DB528F" w:rsidP="00D84832">
      <w:pPr>
        <w:rPr>
          <w:b/>
          <w:color w:val="FFFFFF" w:themeColor="background1"/>
          <w:sz w:val="32"/>
          <w:szCs w:val="32"/>
        </w:rPr>
      </w:pPr>
      <w:r w:rsidRPr="00631775">
        <w:rPr>
          <w:b/>
          <w:color w:val="FFFFFF" w:themeColor="background1"/>
          <w:sz w:val="32"/>
          <w:szCs w:val="32"/>
        </w:rPr>
        <w:t xml:space="preserve">  </w:t>
      </w:r>
      <w:r w:rsidR="00D84832" w:rsidRPr="00631775">
        <w:rPr>
          <w:color w:val="FFFFFF" w:themeColor="background1"/>
          <w:sz w:val="32"/>
          <w:szCs w:val="32"/>
        </w:rPr>
        <w:t xml:space="preserve">        </w:t>
      </w:r>
      <w:r w:rsidR="00D84832" w:rsidRPr="00631775">
        <w:rPr>
          <w:b/>
          <w:color w:val="FFFFFF" w:themeColor="background1"/>
          <w:sz w:val="32"/>
          <w:szCs w:val="32"/>
        </w:rPr>
        <w:t xml:space="preserve">Şef Serviciu Juridic              </w:t>
      </w:r>
    </w:p>
    <w:p w:rsidR="00D84832" w:rsidRPr="00631775" w:rsidRDefault="00D84832" w:rsidP="00D84832">
      <w:pPr>
        <w:rPr>
          <w:b/>
          <w:color w:val="FFFFFF" w:themeColor="background1"/>
          <w:sz w:val="32"/>
          <w:szCs w:val="32"/>
        </w:rPr>
      </w:pPr>
      <w:r w:rsidRPr="00631775">
        <w:rPr>
          <w:b/>
          <w:color w:val="FFFFFF" w:themeColor="background1"/>
          <w:sz w:val="32"/>
          <w:szCs w:val="32"/>
        </w:rPr>
        <w:t xml:space="preserve">     Claudiu George Fogoras</w:t>
      </w:r>
    </w:p>
    <w:p w:rsidR="00DB528F" w:rsidRPr="00631775" w:rsidRDefault="00DB528F" w:rsidP="00D84832">
      <w:pPr>
        <w:ind w:firstLine="180"/>
        <w:jc w:val="both"/>
        <w:rPr>
          <w:b/>
          <w:color w:val="FFFFFF" w:themeColor="background1"/>
          <w:sz w:val="32"/>
          <w:szCs w:val="32"/>
        </w:rPr>
      </w:pPr>
    </w:p>
    <w:p w:rsidR="00DB528F" w:rsidRPr="00631775" w:rsidRDefault="00DB528F" w:rsidP="00DB528F">
      <w:pPr>
        <w:ind w:right="-68"/>
        <w:jc w:val="both"/>
        <w:rPr>
          <w:b/>
          <w:color w:val="FFFFFF" w:themeColor="background1"/>
          <w:sz w:val="32"/>
          <w:szCs w:val="32"/>
        </w:rPr>
      </w:pPr>
    </w:p>
    <w:p w:rsidR="00250779" w:rsidRPr="00631775" w:rsidRDefault="00250779" w:rsidP="00DB528F">
      <w:pPr>
        <w:ind w:right="-68"/>
        <w:jc w:val="both"/>
        <w:rPr>
          <w:b/>
          <w:color w:val="FFFFFF" w:themeColor="background1"/>
          <w:sz w:val="32"/>
          <w:szCs w:val="32"/>
        </w:rPr>
      </w:pPr>
    </w:p>
    <w:p w:rsidR="00250779" w:rsidRPr="00631775" w:rsidRDefault="00250779" w:rsidP="00DB528F">
      <w:pPr>
        <w:ind w:right="-68"/>
        <w:jc w:val="both"/>
        <w:rPr>
          <w:b/>
          <w:color w:val="FFFFFF" w:themeColor="background1"/>
          <w:sz w:val="32"/>
          <w:szCs w:val="32"/>
        </w:rPr>
      </w:pPr>
    </w:p>
    <w:p w:rsidR="00250779" w:rsidRDefault="00250779" w:rsidP="00DB528F">
      <w:pPr>
        <w:ind w:right="-68"/>
        <w:jc w:val="both"/>
        <w:rPr>
          <w:b/>
          <w:color w:val="FFFFFF" w:themeColor="background1"/>
        </w:rPr>
      </w:pPr>
    </w:p>
    <w:p w:rsidR="00631775" w:rsidRDefault="00631775" w:rsidP="00DB528F">
      <w:pPr>
        <w:ind w:right="-68"/>
        <w:jc w:val="both"/>
        <w:rPr>
          <w:b/>
          <w:color w:val="FFFFFF" w:themeColor="background1"/>
        </w:rPr>
      </w:pPr>
    </w:p>
    <w:p w:rsidR="00631775" w:rsidRDefault="00631775" w:rsidP="00DB528F">
      <w:pPr>
        <w:ind w:right="-68"/>
        <w:jc w:val="both"/>
        <w:rPr>
          <w:b/>
          <w:color w:val="FFFFFF" w:themeColor="background1"/>
        </w:rPr>
      </w:pPr>
    </w:p>
    <w:p w:rsidR="00631775" w:rsidRDefault="00631775" w:rsidP="00DB528F">
      <w:pPr>
        <w:ind w:right="-68"/>
        <w:jc w:val="both"/>
        <w:rPr>
          <w:b/>
          <w:color w:val="FFFFFF" w:themeColor="background1"/>
        </w:rPr>
      </w:pPr>
    </w:p>
    <w:p w:rsidR="00631775" w:rsidRDefault="00631775" w:rsidP="00DB528F">
      <w:pPr>
        <w:ind w:right="-68"/>
        <w:jc w:val="both"/>
        <w:rPr>
          <w:b/>
          <w:color w:val="FFFFFF" w:themeColor="background1"/>
        </w:rPr>
      </w:pPr>
    </w:p>
    <w:p w:rsidR="00631775" w:rsidRDefault="00631775" w:rsidP="00DB528F">
      <w:pPr>
        <w:ind w:right="-68"/>
        <w:jc w:val="both"/>
        <w:rPr>
          <w:b/>
          <w:color w:val="FFFFFF" w:themeColor="background1"/>
        </w:rPr>
      </w:pPr>
    </w:p>
    <w:p w:rsidR="00631775" w:rsidRDefault="00631775" w:rsidP="00DB528F">
      <w:pPr>
        <w:ind w:right="-68"/>
        <w:jc w:val="both"/>
        <w:rPr>
          <w:b/>
          <w:color w:val="FFFFFF" w:themeColor="background1"/>
        </w:rPr>
      </w:pPr>
    </w:p>
    <w:p w:rsidR="00250779" w:rsidRDefault="00250779" w:rsidP="00DB528F">
      <w:pPr>
        <w:ind w:right="-68"/>
        <w:jc w:val="both"/>
        <w:rPr>
          <w:b/>
          <w:color w:val="FFFFFF" w:themeColor="background1"/>
        </w:rPr>
      </w:pPr>
    </w:p>
    <w:p w:rsidR="00250779" w:rsidRDefault="00250779" w:rsidP="00631775">
      <w:pPr>
        <w:tabs>
          <w:tab w:val="center" w:pos="4813"/>
          <w:tab w:val="left" w:pos="5984"/>
        </w:tabs>
        <w:spacing w:line="360" w:lineRule="auto"/>
        <w:jc w:val="right"/>
      </w:pPr>
      <w:r>
        <w:rPr>
          <w:b/>
          <w:sz w:val="28"/>
          <w:szCs w:val="28"/>
        </w:rPr>
        <w:tab/>
      </w:r>
    </w:p>
    <w:p w:rsidR="00DB528F" w:rsidRPr="00250779" w:rsidRDefault="00DB528F" w:rsidP="00250779">
      <w:pPr>
        <w:spacing w:after="200" w:line="276" w:lineRule="auto"/>
        <w:rPr>
          <w:b/>
          <w:bCs/>
          <w:color w:val="FFFFFF" w:themeColor="background1"/>
          <w:sz w:val="22"/>
        </w:rPr>
      </w:pPr>
    </w:p>
    <w:sectPr w:rsidR="00DB528F" w:rsidRPr="00250779" w:rsidSect="00631775">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1418" w:header="907"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280" w:rsidRDefault="00BB0280" w:rsidP="00F836E0">
      <w:r>
        <w:separator/>
      </w:r>
    </w:p>
  </w:endnote>
  <w:endnote w:type="continuationSeparator" w:id="0">
    <w:p w:rsidR="00BB0280" w:rsidRDefault="00BB0280" w:rsidP="00F83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444" w:rsidRDefault="005B5444">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444" w:rsidRDefault="005B5444">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444" w:rsidRDefault="005B5444">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280" w:rsidRDefault="00BB0280" w:rsidP="00F836E0">
      <w:r>
        <w:separator/>
      </w:r>
    </w:p>
  </w:footnote>
  <w:footnote w:type="continuationSeparator" w:id="0">
    <w:p w:rsidR="00BB0280" w:rsidRDefault="00BB0280" w:rsidP="00F836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444" w:rsidRDefault="005B5444">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444" w:rsidRDefault="005B5444">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444" w:rsidRDefault="005B5444">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56F46"/>
    <w:multiLevelType w:val="hybridMultilevel"/>
    <w:tmpl w:val="E3C0E1EA"/>
    <w:lvl w:ilvl="0" w:tplc="2598B686">
      <w:start w:val="1"/>
      <w:numFmt w:val="decimal"/>
      <w:lvlText w:val="%1."/>
      <w:lvlJc w:val="left"/>
      <w:pPr>
        <w:tabs>
          <w:tab w:val="num" w:pos="502"/>
        </w:tabs>
        <w:ind w:left="502" w:hanging="360"/>
      </w:pPr>
    </w:lvl>
    <w:lvl w:ilvl="1" w:tplc="04090019">
      <w:start w:val="1"/>
      <w:numFmt w:val="lowerLetter"/>
      <w:lvlText w:val="%2."/>
      <w:lvlJc w:val="left"/>
      <w:pPr>
        <w:tabs>
          <w:tab w:val="num" w:pos="1222"/>
        </w:tabs>
        <w:ind w:left="1222" w:hanging="360"/>
      </w:pPr>
    </w:lvl>
    <w:lvl w:ilvl="2" w:tplc="0409001B">
      <w:start w:val="1"/>
      <w:numFmt w:val="lowerRoman"/>
      <w:lvlText w:val="%3."/>
      <w:lvlJc w:val="right"/>
      <w:pPr>
        <w:tabs>
          <w:tab w:val="num" w:pos="1942"/>
        </w:tabs>
        <w:ind w:left="1942" w:hanging="180"/>
      </w:pPr>
    </w:lvl>
    <w:lvl w:ilvl="3" w:tplc="0409000F">
      <w:start w:val="1"/>
      <w:numFmt w:val="decimal"/>
      <w:lvlText w:val="%4."/>
      <w:lvlJc w:val="left"/>
      <w:pPr>
        <w:tabs>
          <w:tab w:val="num" w:pos="2982"/>
        </w:tabs>
        <w:ind w:left="2982" w:hanging="360"/>
      </w:pPr>
    </w:lvl>
    <w:lvl w:ilvl="4" w:tplc="04090019">
      <w:start w:val="1"/>
      <w:numFmt w:val="decimal"/>
      <w:lvlText w:val="%5."/>
      <w:lvlJc w:val="left"/>
      <w:pPr>
        <w:tabs>
          <w:tab w:val="num" w:pos="3702"/>
        </w:tabs>
        <w:ind w:left="3702" w:hanging="360"/>
      </w:pPr>
    </w:lvl>
    <w:lvl w:ilvl="5" w:tplc="0409001B">
      <w:start w:val="1"/>
      <w:numFmt w:val="decimal"/>
      <w:lvlText w:val="%6."/>
      <w:lvlJc w:val="left"/>
      <w:pPr>
        <w:tabs>
          <w:tab w:val="num" w:pos="4422"/>
        </w:tabs>
        <w:ind w:left="4422" w:hanging="360"/>
      </w:pPr>
    </w:lvl>
    <w:lvl w:ilvl="6" w:tplc="0409000F">
      <w:start w:val="1"/>
      <w:numFmt w:val="decimal"/>
      <w:lvlText w:val="%7."/>
      <w:lvlJc w:val="left"/>
      <w:pPr>
        <w:tabs>
          <w:tab w:val="num" w:pos="5142"/>
        </w:tabs>
        <w:ind w:left="5142" w:hanging="360"/>
      </w:pPr>
    </w:lvl>
    <w:lvl w:ilvl="7" w:tplc="04090019">
      <w:start w:val="1"/>
      <w:numFmt w:val="decimal"/>
      <w:lvlText w:val="%8."/>
      <w:lvlJc w:val="left"/>
      <w:pPr>
        <w:tabs>
          <w:tab w:val="num" w:pos="5862"/>
        </w:tabs>
        <w:ind w:left="5862" w:hanging="360"/>
      </w:pPr>
    </w:lvl>
    <w:lvl w:ilvl="8" w:tplc="0409001B">
      <w:start w:val="1"/>
      <w:numFmt w:val="decimal"/>
      <w:lvlText w:val="%9."/>
      <w:lvlJc w:val="left"/>
      <w:pPr>
        <w:tabs>
          <w:tab w:val="num" w:pos="6582"/>
        </w:tabs>
        <w:ind w:left="6582" w:hanging="360"/>
      </w:pPr>
    </w:lvl>
  </w:abstractNum>
  <w:abstractNum w:abstractNumId="1">
    <w:nsid w:val="31F25A77"/>
    <w:multiLevelType w:val="hybridMultilevel"/>
    <w:tmpl w:val="98744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33127536"/>
    <w:multiLevelType w:val="hybridMultilevel"/>
    <w:tmpl w:val="5106B888"/>
    <w:lvl w:ilvl="0" w:tplc="0418000F">
      <w:start w:val="11"/>
      <w:numFmt w:val="decimal"/>
      <w:lvlText w:val="%1."/>
      <w:lvlJc w:val="left"/>
      <w:pPr>
        <w:ind w:left="644" w:hanging="360"/>
      </w:pPr>
    </w:lvl>
    <w:lvl w:ilvl="1" w:tplc="04180019">
      <w:start w:val="1"/>
      <w:numFmt w:val="lowerLetter"/>
      <w:lvlText w:val="%2."/>
      <w:lvlJc w:val="left"/>
      <w:pPr>
        <w:ind w:left="1364" w:hanging="360"/>
      </w:pPr>
    </w:lvl>
    <w:lvl w:ilvl="2" w:tplc="0418001B">
      <w:start w:val="1"/>
      <w:numFmt w:val="decimal"/>
      <w:lvlText w:val="%3."/>
      <w:lvlJc w:val="left"/>
      <w:pPr>
        <w:tabs>
          <w:tab w:val="num" w:pos="2444"/>
        </w:tabs>
        <w:ind w:left="2444" w:hanging="360"/>
      </w:pPr>
    </w:lvl>
    <w:lvl w:ilvl="3" w:tplc="0418000F">
      <w:start w:val="1"/>
      <w:numFmt w:val="decimal"/>
      <w:lvlText w:val="%4."/>
      <w:lvlJc w:val="left"/>
      <w:pPr>
        <w:tabs>
          <w:tab w:val="num" w:pos="3164"/>
        </w:tabs>
        <w:ind w:left="3164" w:hanging="360"/>
      </w:pPr>
    </w:lvl>
    <w:lvl w:ilvl="4" w:tplc="04180019">
      <w:start w:val="1"/>
      <w:numFmt w:val="decimal"/>
      <w:lvlText w:val="%5."/>
      <w:lvlJc w:val="left"/>
      <w:pPr>
        <w:tabs>
          <w:tab w:val="num" w:pos="3884"/>
        </w:tabs>
        <w:ind w:left="3884" w:hanging="360"/>
      </w:pPr>
    </w:lvl>
    <w:lvl w:ilvl="5" w:tplc="0418001B">
      <w:start w:val="1"/>
      <w:numFmt w:val="decimal"/>
      <w:lvlText w:val="%6."/>
      <w:lvlJc w:val="left"/>
      <w:pPr>
        <w:tabs>
          <w:tab w:val="num" w:pos="4604"/>
        </w:tabs>
        <w:ind w:left="4604" w:hanging="360"/>
      </w:pPr>
    </w:lvl>
    <w:lvl w:ilvl="6" w:tplc="0418000F">
      <w:start w:val="1"/>
      <w:numFmt w:val="decimal"/>
      <w:lvlText w:val="%7."/>
      <w:lvlJc w:val="left"/>
      <w:pPr>
        <w:tabs>
          <w:tab w:val="num" w:pos="5324"/>
        </w:tabs>
        <w:ind w:left="5324" w:hanging="360"/>
      </w:pPr>
    </w:lvl>
    <w:lvl w:ilvl="7" w:tplc="04180019">
      <w:start w:val="1"/>
      <w:numFmt w:val="decimal"/>
      <w:lvlText w:val="%8."/>
      <w:lvlJc w:val="left"/>
      <w:pPr>
        <w:tabs>
          <w:tab w:val="num" w:pos="6044"/>
        </w:tabs>
        <w:ind w:left="6044" w:hanging="360"/>
      </w:pPr>
    </w:lvl>
    <w:lvl w:ilvl="8" w:tplc="0418001B">
      <w:start w:val="1"/>
      <w:numFmt w:val="decimal"/>
      <w:lvlText w:val="%9."/>
      <w:lvlJc w:val="left"/>
      <w:pPr>
        <w:tabs>
          <w:tab w:val="num" w:pos="6764"/>
        </w:tabs>
        <w:ind w:left="6764" w:hanging="360"/>
      </w:pPr>
    </w:lvl>
  </w:abstractNum>
  <w:abstractNum w:abstractNumId="3">
    <w:nsid w:val="3B1432BE"/>
    <w:multiLevelType w:val="hybridMultilevel"/>
    <w:tmpl w:val="1C2C0582"/>
    <w:lvl w:ilvl="0" w:tplc="0418000F">
      <w:start w:val="15"/>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4">
    <w:nsid w:val="3B7C3F8C"/>
    <w:multiLevelType w:val="multilevel"/>
    <w:tmpl w:val="20CA2BD6"/>
    <w:lvl w:ilvl="0">
      <w:start w:val="19"/>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514B7C53"/>
    <w:multiLevelType w:val="multilevel"/>
    <w:tmpl w:val="50F42530"/>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2"/>
        <w:w w:val="100"/>
        <w:position w:val="0"/>
        <w:sz w:val="23"/>
        <w:u w:val="none"/>
        <w:effect w:val="none"/>
      </w:rPr>
    </w:lvl>
    <w:lvl w:ilvl="1">
      <w:start w:val="5"/>
      <w:numFmt w:val="decimal"/>
      <w:lvlText w:val="%2."/>
      <w:lvlJc w:val="left"/>
      <w:pPr>
        <w:ind w:left="0" w:firstLine="0"/>
      </w:pPr>
      <w:rPr>
        <w:rFonts w:ascii="Times New Roman" w:eastAsia="Times New Roman" w:hAnsi="Times New Roman" w:cs="Times New Roman"/>
        <w:b/>
        <w:bCs/>
        <w:i w:val="0"/>
        <w:iCs w:val="0"/>
        <w:smallCaps w:val="0"/>
        <w:strike w:val="0"/>
        <w:dstrike w:val="0"/>
        <w:color w:val="000000"/>
        <w:spacing w:val="-3"/>
        <w:w w:val="100"/>
        <w:position w:val="0"/>
        <w:sz w:val="23"/>
        <w:szCs w:val="23"/>
        <w:u w:val="none"/>
        <w:effect w:val="none"/>
      </w:rPr>
    </w:lvl>
    <w:lvl w:ilvl="2">
      <w:start w:val="1"/>
      <w:numFmt w:val="decimal"/>
      <w:lvlText w:val="%2.%3"/>
      <w:lvlJc w:val="left"/>
      <w:pPr>
        <w:ind w:left="0" w:firstLine="0"/>
      </w:pPr>
      <w:rPr>
        <w:rFonts w:ascii="Times New Roman" w:eastAsia="Times New Roman" w:hAnsi="Times New Roman" w:cs="Times New Roman"/>
        <w:b w:val="0"/>
        <w:bCs w:val="0"/>
        <w:i w:val="0"/>
        <w:iCs w:val="0"/>
        <w:smallCaps w:val="0"/>
        <w:strike w:val="0"/>
        <w:dstrike w:val="0"/>
        <w:color w:val="000000"/>
        <w:spacing w:val="2"/>
        <w:w w:val="100"/>
        <w:position w:val="0"/>
        <w:sz w:val="24"/>
        <w:szCs w:val="28"/>
        <w:u w:val="none"/>
        <w:effect w:val="none"/>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6">
    <w:nsid w:val="705C4C35"/>
    <w:multiLevelType w:val="multilevel"/>
    <w:tmpl w:val="CB16911C"/>
    <w:lvl w:ilvl="0">
      <w:start w:val="1"/>
      <w:numFmt w:val="decimal"/>
      <w:lvlText w:val="3.%1"/>
      <w:lvlJc w:val="left"/>
      <w:pPr>
        <w:ind w:left="0" w:firstLine="0"/>
      </w:pPr>
      <w:rPr>
        <w:rFonts w:ascii="Times New Roman" w:eastAsia="Times New Roman" w:hAnsi="Times New Roman" w:cs="Times New Roman"/>
        <w:b/>
        <w:bCs/>
        <w:i w:val="0"/>
        <w:iCs w:val="0"/>
        <w:smallCaps w:val="0"/>
        <w:strike w:val="0"/>
        <w:dstrike w:val="0"/>
        <w:color w:val="000000"/>
        <w:spacing w:val="-3"/>
        <w:w w:val="100"/>
        <w:position w:val="0"/>
        <w:sz w:val="28"/>
        <w:szCs w:val="28"/>
        <w:u w:val="none"/>
        <w:effect w:val="none"/>
      </w:rPr>
    </w:lvl>
    <w:lvl w:ilvl="1">
      <w:start w:val="4"/>
      <w:numFmt w:val="decimal"/>
      <w:lvlText w:val="%2."/>
      <w:lvlJc w:val="left"/>
      <w:pPr>
        <w:ind w:left="0" w:firstLine="0"/>
      </w:pPr>
      <w:rPr>
        <w:rFonts w:ascii="Times New Roman" w:eastAsia="Times New Roman" w:hAnsi="Times New Roman" w:cs="Times New Roman"/>
        <w:b/>
        <w:bCs/>
        <w:i w:val="0"/>
        <w:iCs/>
        <w:smallCaps w:val="0"/>
        <w:strike w:val="0"/>
        <w:dstrike w:val="0"/>
        <w:color w:val="000000"/>
        <w:spacing w:val="-9"/>
        <w:w w:val="100"/>
        <w:position w:val="0"/>
        <w:sz w:val="23"/>
        <w:szCs w:val="23"/>
        <w:u w:val="none"/>
        <w:effect w:val="none"/>
      </w:rPr>
    </w:lvl>
    <w:lvl w:ilvl="2">
      <w:start w:val="1"/>
      <w:numFmt w:val="decimal"/>
      <w:lvlText w:val="%2.%3"/>
      <w:lvlJc w:val="left"/>
      <w:pPr>
        <w:ind w:left="0" w:firstLine="0"/>
      </w:pPr>
      <w:rPr>
        <w:rFonts w:ascii="Times New Roman" w:eastAsia="Times New Roman" w:hAnsi="Times New Roman" w:cs="Times New Roman"/>
        <w:b/>
        <w:bCs/>
        <w:i w:val="0"/>
        <w:iCs w:val="0"/>
        <w:smallCaps w:val="0"/>
        <w:strike w:val="0"/>
        <w:dstrike w:val="0"/>
        <w:color w:val="000000"/>
        <w:spacing w:val="-3"/>
        <w:w w:val="100"/>
        <w:position w:val="0"/>
        <w:sz w:val="23"/>
        <w:szCs w:val="23"/>
        <w:u w:val="none"/>
        <w:effect w:val="none"/>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7">
    <w:nsid w:val="72091AEB"/>
    <w:multiLevelType w:val="multilevel"/>
    <w:tmpl w:val="9D7C236E"/>
    <w:lvl w:ilvl="0">
      <w:start w:val="13"/>
      <w:numFmt w:val="decimal"/>
      <w:lvlText w:val="%1"/>
      <w:lvlJc w:val="left"/>
      <w:pPr>
        <w:ind w:left="420" w:hanging="420"/>
      </w:pPr>
      <w:rPr>
        <w:b w:val="0"/>
        <w:i w:val="0"/>
      </w:rPr>
    </w:lvl>
    <w:lvl w:ilvl="1">
      <w:start w:val="2"/>
      <w:numFmt w:val="decimal"/>
      <w:lvlText w:val="%1.%2"/>
      <w:lvlJc w:val="left"/>
      <w:pPr>
        <w:ind w:left="420" w:hanging="420"/>
      </w:pPr>
      <w:rPr>
        <w:b w:val="0"/>
        <w:i w:val="0"/>
      </w:rPr>
    </w:lvl>
    <w:lvl w:ilvl="2">
      <w:start w:val="1"/>
      <w:numFmt w:val="decimal"/>
      <w:lvlText w:val="%1.%2.%3"/>
      <w:lvlJc w:val="left"/>
      <w:pPr>
        <w:ind w:left="720" w:hanging="720"/>
      </w:pPr>
      <w:rPr>
        <w:b w:val="0"/>
        <w:i w:val="0"/>
      </w:rPr>
    </w:lvl>
    <w:lvl w:ilvl="3">
      <w:start w:val="1"/>
      <w:numFmt w:val="decimal"/>
      <w:lvlText w:val="%1.%2.%3.%4"/>
      <w:lvlJc w:val="left"/>
      <w:pPr>
        <w:ind w:left="720" w:hanging="720"/>
      </w:pPr>
      <w:rPr>
        <w:b w:val="0"/>
        <w:i w:val="0"/>
      </w:rPr>
    </w:lvl>
    <w:lvl w:ilvl="4">
      <w:start w:val="1"/>
      <w:numFmt w:val="decimal"/>
      <w:lvlText w:val="%1.%2.%3.%4.%5"/>
      <w:lvlJc w:val="left"/>
      <w:pPr>
        <w:ind w:left="1080" w:hanging="1080"/>
      </w:pPr>
      <w:rPr>
        <w:b w:val="0"/>
        <w:i w:val="0"/>
      </w:rPr>
    </w:lvl>
    <w:lvl w:ilvl="5">
      <w:start w:val="1"/>
      <w:numFmt w:val="decimal"/>
      <w:lvlText w:val="%1.%2.%3.%4.%5.%6"/>
      <w:lvlJc w:val="left"/>
      <w:pPr>
        <w:ind w:left="1080" w:hanging="1080"/>
      </w:pPr>
      <w:rPr>
        <w:b w:val="0"/>
        <w:i w:val="0"/>
      </w:rPr>
    </w:lvl>
    <w:lvl w:ilvl="6">
      <w:start w:val="1"/>
      <w:numFmt w:val="decimal"/>
      <w:lvlText w:val="%1.%2.%3.%4.%5.%6.%7"/>
      <w:lvlJc w:val="left"/>
      <w:pPr>
        <w:ind w:left="1440" w:hanging="1440"/>
      </w:pPr>
      <w:rPr>
        <w:b w:val="0"/>
        <w:i w:val="0"/>
      </w:rPr>
    </w:lvl>
    <w:lvl w:ilvl="7">
      <w:start w:val="1"/>
      <w:numFmt w:val="decimal"/>
      <w:lvlText w:val="%1.%2.%3.%4.%5.%6.%7.%8"/>
      <w:lvlJc w:val="left"/>
      <w:pPr>
        <w:ind w:left="1440" w:hanging="1440"/>
      </w:pPr>
      <w:rPr>
        <w:b w:val="0"/>
        <w:i w:val="0"/>
      </w:rPr>
    </w:lvl>
    <w:lvl w:ilvl="8">
      <w:start w:val="1"/>
      <w:numFmt w:val="decimal"/>
      <w:lvlText w:val="%1.%2.%3.%4.%5.%6.%7.%8.%9"/>
      <w:lvlJc w:val="left"/>
      <w:pPr>
        <w:ind w:left="1800" w:hanging="1800"/>
      </w:pPr>
      <w:rPr>
        <w:b w:val="0"/>
        <w:i w:val="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4"/>
    </w:lvlOverride>
    <w:lvlOverride w:ilvl="2">
      <w:startOverride w:val="1"/>
    </w:lvlOverride>
    <w:lvlOverride w:ilvl="3"/>
    <w:lvlOverride w:ilvl="4"/>
    <w:lvlOverride w:ilvl="5"/>
    <w:lvlOverride w:ilvl="6"/>
    <w:lvlOverride w:ilvl="7"/>
    <w:lvlOverride w:ilvl="8"/>
  </w:num>
  <w:num w:numId="3">
    <w:abstractNumId w:val="5"/>
    <w:lvlOverride w:ilvl="0"/>
    <w:lvlOverride w:ilvl="1">
      <w:startOverride w:val="5"/>
    </w:lvlOverride>
    <w:lvlOverride w:ilvl="2">
      <w:startOverride w:val="1"/>
    </w:lvlOverride>
    <w:lvlOverride w:ilvl="3"/>
    <w:lvlOverride w:ilvl="4"/>
    <w:lvlOverride w:ilvl="5"/>
    <w:lvlOverride w:ilvl="6"/>
    <w:lvlOverride w:ilvl="7"/>
    <w:lvlOverride w:ilvl="8"/>
  </w:num>
  <w:num w:numId="4">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drawingGridHorizontalSpacing w:val="120"/>
  <w:displayHorizont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2"/>
  </w:compat>
  <w:rsids>
    <w:rsidRoot w:val="00973151"/>
    <w:rsid w:val="00007DDF"/>
    <w:rsid w:val="000125FE"/>
    <w:rsid w:val="00014997"/>
    <w:rsid w:val="00027661"/>
    <w:rsid w:val="0003052F"/>
    <w:rsid w:val="00047914"/>
    <w:rsid w:val="00051AE9"/>
    <w:rsid w:val="00063CD6"/>
    <w:rsid w:val="00065F2B"/>
    <w:rsid w:val="00076B79"/>
    <w:rsid w:val="000856F9"/>
    <w:rsid w:val="00091D34"/>
    <w:rsid w:val="00092199"/>
    <w:rsid w:val="00092CFC"/>
    <w:rsid w:val="000A6925"/>
    <w:rsid w:val="000B1F52"/>
    <w:rsid w:val="000C5266"/>
    <w:rsid w:val="000D44AE"/>
    <w:rsid w:val="000D6F4A"/>
    <w:rsid w:val="000E78EB"/>
    <w:rsid w:val="000F0B65"/>
    <w:rsid w:val="00102910"/>
    <w:rsid w:val="001107D6"/>
    <w:rsid w:val="00110CBB"/>
    <w:rsid w:val="00154E26"/>
    <w:rsid w:val="00164793"/>
    <w:rsid w:val="0019185E"/>
    <w:rsid w:val="001B58C6"/>
    <w:rsid w:val="001E320C"/>
    <w:rsid w:val="001F2246"/>
    <w:rsid w:val="00201C3E"/>
    <w:rsid w:val="00201EDF"/>
    <w:rsid w:val="00202E74"/>
    <w:rsid w:val="0020689A"/>
    <w:rsid w:val="0020761B"/>
    <w:rsid w:val="00231FD5"/>
    <w:rsid w:val="00232118"/>
    <w:rsid w:val="00245709"/>
    <w:rsid w:val="002466EA"/>
    <w:rsid w:val="00250779"/>
    <w:rsid w:val="00264844"/>
    <w:rsid w:val="00264AED"/>
    <w:rsid w:val="00270A22"/>
    <w:rsid w:val="002B087B"/>
    <w:rsid w:val="002C6466"/>
    <w:rsid w:val="002E2846"/>
    <w:rsid w:val="002F0DC4"/>
    <w:rsid w:val="002F2FD9"/>
    <w:rsid w:val="002F3876"/>
    <w:rsid w:val="002F52FC"/>
    <w:rsid w:val="002F7F18"/>
    <w:rsid w:val="00300D7E"/>
    <w:rsid w:val="003136D0"/>
    <w:rsid w:val="00321678"/>
    <w:rsid w:val="003232B1"/>
    <w:rsid w:val="003263CE"/>
    <w:rsid w:val="00326F13"/>
    <w:rsid w:val="00340843"/>
    <w:rsid w:val="00344738"/>
    <w:rsid w:val="00376168"/>
    <w:rsid w:val="00380186"/>
    <w:rsid w:val="00380BEB"/>
    <w:rsid w:val="0038143C"/>
    <w:rsid w:val="00382100"/>
    <w:rsid w:val="003872F6"/>
    <w:rsid w:val="003A0E82"/>
    <w:rsid w:val="003A34CF"/>
    <w:rsid w:val="003B190D"/>
    <w:rsid w:val="00404E62"/>
    <w:rsid w:val="0041296A"/>
    <w:rsid w:val="00412C39"/>
    <w:rsid w:val="004158FE"/>
    <w:rsid w:val="00424EA3"/>
    <w:rsid w:val="0042580A"/>
    <w:rsid w:val="004314A0"/>
    <w:rsid w:val="0043432F"/>
    <w:rsid w:val="004449B5"/>
    <w:rsid w:val="00451F10"/>
    <w:rsid w:val="00472C12"/>
    <w:rsid w:val="004859A5"/>
    <w:rsid w:val="00497651"/>
    <w:rsid w:val="004D1341"/>
    <w:rsid w:val="005201B5"/>
    <w:rsid w:val="00532182"/>
    <w:rsid w:val="0054028E"/>
    <w:rsid w:val="0055345E"/>
    <w:rsid w:val="00565F80"/>
    <w:rsid w:val="0058404D"/>
    <w:rsid w:val="00587078"/>
    <w:rsid w:val="005A1431"/>
    <w:rsid w:val="005A2820"/>
    <w:rsid w:val="005B1E40"/>
    <w:rsid w:val="005B5444"/>
    <w:rsid w:val="005B71C2"/>
    <w:rsid w:val="005C2F8C"/>
    <w:rsid w:val="005E4204"/>
    <w:rsid w:val="005F24FB"/>
    <w:rsid w:val="005F6EE8"/>
    <w:rsid w:val="00603B9C"/>
    <w:rsid w:val="00607219"/>
    <w:rsid w:val="00611931"/>
    <w:rsid w:val="00617AC1"/>
    <w:rsid w:val="0062562D"/>
    <w:rsid w:val="00630E33"/>
    <w:rsid w:val="00631775"/>
    <w:rsid w:val="00641F34"/>
    <w:rsid w:val="006435CF"/>
    <w:rsid w:val="00652738"/>
    <w:rsid w:val="00653B35"/>
    <w:rsid w:val="00664711"/>
    <w:rsid w:val="00670524"/>
    <w:rsid w:val="00670F10"/>
    <w:rsid w:val="00674CE6"/>
    <w:rsid w:val="006805A0"/>
    <w:rsid w:val="006819CA"/>
    <w:rsid w:val="00695A91"/>
    <w:rsid w:val="006A1113"/>
    <w:rsid w:val="006C5573"/>
    <w:rsid w:val="006D2682"/>
    <w:rsid w:val="006E2742"/>
    <w:rsid w:val="006F1F5B"/>
    <w:rsid w:val="006F341E"/>
    <w:rsid w:val="006F76DB"/>
    <w:rsid w:val="00701C97"/>
    <w:rsid w:val="00720FB7"/>
    <w:rsid w:val="00721FD3"/>
    <w:rsid w:val="00725B1F"/>
    <w:rsid w:val="00740912"/>
    <w:rsid w:val="0076114B"/>
    <w:rsid w:val="0076634B"/>
    <w:rsid w:val="007674FA"/>
    <w:rsid w:val="0078350D"/>
    <w:rsid w:val="007843E7"/>
    <w:rsid w:val="007850F1"/>
    <w:rsid w:val="007C6DB7"/>
    <w:rsid w:val="007F2AC0"/>
    <w:rsid w:val="00800063"/>
    <w:rsid w:val="00801AA7"/>
    <w:rsid w:val="00803B27"/>
    <w:rsid w:val="0080721B"/>
    <w:rsid w:val="0081025E"/>
    <w:rsid w:val="00814BD7"/>
    <w:rsid w:val="00857859"/>
    <w:rsid w:val="00860C9D"/>
    <w:rsid w:val="0086143F"/>
    <w:rsid w:val="00881AC5"/>
    <w:rsid w:val="0089331B"/>
    <w:rsid w:val="008A0FFF"/>
    <w:rsid w:val="008A3EB4"/>
    <w:rsid w:val="008B1275"/>
    <w:rsid w:val="008B63E4"/>
    <w:rsid w:val="008C4F48"/>
    <w:rsid w:val="008C5451"/>
    <w:rsid w:val="008F3CEF"/>
    <w:rsid w:val="00901DBA"/>
    <w:rsid w:val="00903ED7"/>
    <w:rsid w:val="00920E87"/>
    <w:rsid w:val="00922022"/>
    <w:rsid w:val="00933F3A"/>
    <w:rsid w:val="0093547D"/>
    <w:rsid w:val="00940D84"/>
    <w:rsid w:val="00942482"/>
    <w:rsid w:val="00947622"/>
    <w:rsid w:val="00966122"/>
    <w:rsid w:val="00967B86"/>
    <w:rsid w:val="00973151"/>
    <w:rsid w:val="00997B5F"/>
    <w:rsid w:val="00997F7C"/>
    <w:rsid w:val="009B5CC3"/>
    <w:rsid w:val="009E06CF"/>
    <w:rsid w:val="009F4E45"/>
    <w:rsid w:val="00A070E7"/>
    <w:rsid w:val="00A260E0"/>
    <w:rsid w:val="00A42C63"/>
    <w:rsid w:val="00A534C2"/>
    <w:rsid w:val="00A66153"/>
    <w:rsid w:val="00A70C33"/>
    <w:rsid w:val="00A7362E"/>
    <w:rsid w:val="00A75513"/>
    <w:rsid w:val="00A85049"/>
    <w:rsid w:val="00A87C8A"/>
    <w:rsid w:val="00AA2385"/>
    <w:rsid w:val="00AB421C"/>
    <w:rsid w:val="00AB459D"/>
    <w:rsid w:val="00AB61B5"/>
    <w:rsid w:val="00AC0113"/>
    <w:rsid w:val="00AD24E3"/>
    <w:rsid w:val="00AF0B7E"/>
    <w:rsid w:val="00B01AE3"/>
    <w:rsid w:val="00B069EF"/>
    <w:rsid w:val="00B1156B"/>
    <w:rsid w:val="00B155A0"/>
    <w:rsid w:val="00B3544F"/>
    <w:rsid w:val="00B64695"/>
    <w:rsid w:val="00B74569"/>
    <w:rsid w:val="00B7752C"/>
    <w:rsid w:val="00B77992"/>
    <w:rsid w:val="00B94D5F"/>
    <w:rsid w:val="00B95007"/>
    <w:rsid w:val="00BA7A2E"/>
    <w:rsid w:val="00BB0280"/>
    <w:rsid w:val="00BD2D2C"/>
    <w:rsid w:val="00BD3B66"/>
    <w:rsid w:val="00C0624D"/>
    <w:rsid w:val="00C22289"/>
    <w:rsid w:val="00C309D4"/>
    <w:rsid w:val="00C473CD"/>
    <w:rsid w:val="00C508F3"/>
    <w:rsid w:val="00C51817"/>
    <w:rsid w:val="00C57529"/>
    <w:rsid w:val="00C64B74"/>
    <w:rsid w:val="00C74E76"/>
    <w:rsid w:val="00C74FF9"/>
    <w:rsid w:val="00C86859"/>
    <w:rsid w:val="00C96C6D"/>
    <w:rsid w:val="00CA1353"/>
    <w:rsid w:val="00CB14F1"/>
    <w:rsid w:val="00CC0CF5"/>
    <w:rsid w:val="00CE450E"/>
    <w:rsid w:val="00CF11EF"/>
    <w:rsid w:val="00D01FDE"/>
    <w:rsid w:val="00D16F1D"/>
    <w:rsid w:val="00D2094E"/>
    <w:rsid w:val="00D35FB3"/>
    <w:rsid w:val="00D36EFB"/>
    <w:rsid w:val="00D4402E"/>
    <w:rsid w:val="00D6774A"/>
    <w:rsid w:val="00D84832"/>
    <w:rsid w:val="00D84F8A"/>
    <w:rsid w:val="00D86951"/>
    <w:rsid w:val="00D97C18"/>
    <w:rsid w:val="00DB528F"/>
    <w:rsid w:val="00DC6222"/>
    <w:rsid w:val="00DD1A7F"/>
    <w:rsid w:val="00DD3B9F"/>
    <w:rsid w:val="00DE3633"/>
    <w:rsid w:val="00DF1B0E"/>
    <w:rsid w:val="00E02F11"/>
    <w:rsid w:val="00E04331"/>
    <w:rsid w:val="00E04D8B"/>
    <w:rsid w:val="00E11577"/>
    <w:rsid w:val="00E43618"/>
    <w:rsid w:val="00E5116B"/>
    <w:rsid w:val="00E51977"/>
    <w:rsid w:val="00E63F46"/>
    <w:rsid w:val="00E735FB"/>
    <w:rsid w:val="00E81D5B"/>
    <w:rsid w:val="00E9782F"/>
    <w:rsid w:val="00EA2E28"/>
    <w:rsid w:val="00EA735B"/>
    <w:rsid w:val="00EA7454"/>
    <w:rsid w:val="00EB5ECC"/>
    <w:rsid w:val="00EC1769"/>
    <w:rsid w:val="00EC6A80"/>
    <w:rsid w:val="00EC70B8"/>
    <w:rsid w:val="00ED68BD"/>
    <w:rsid w:val="00EE2227"/>
    <w:rsid w:val="00EF173A"/>
    <w:rsid w:val="00EF6CEF"/>
    <w:rsid w:val="00F07803"/>
    <w:rsid w:val="00F35E3D"/>
    <w:rsid w:val="00F50508"/>
    <w:rsid w:val="00F609E6"/>
    <w:rsid w:val="00F609E8"/>
    <w:rsid w:val="00F640AC"/>
    <w:rsid w:val="00F7747D"/>
    <w:rsid w:val="00F836E0"/>
    <w:rsid w:val="00F862B4"/>
    <w:rsid w:val="00F925A5"/>
    <w:rsid w:val="00F978B9"/>
    <w:rsid w:val="00FA0601"/>
    <w:rsid w:val="00FA54D7"/>
    <w:rsid w:val="00FB09CB"/>
    <w:rsid w:val="00FC5ABF"/>
    <w:rsid w:val="00FD30EA"/>
    <w:rsid w:val="00FE4B4C"/>
    <w:rsid w:val="00FE7D92"/>
    <w:rsid w:val="00FF1219"/>
    <w:rsid w:val="00FF6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151"/>
    <w:pPr>
      <w:spacing w:after="0" w:line="240" w:lineRule="auto"/>
    </w:pPr>
    <w:rPr>
      <w:rFonts w:ascii="Times New Roman" w:eastAsia="Times New Roman" w:hAnsi="Times New Roman" w:cs="Times New Roman"/>
      <w:sz w:val="24"/>
      <w:szCs w:val="24"/>
      <w:lang w:eastAsia="ro-RO"/>
    </w:rPr>
  </w:style>
  <w:style w:type="paragraph" w:styleId="Titlu2">
    <w:name w:val="heading 2"/>
    <w:aliases w:val="H2,heading 2,Heading 2 Hidden,HD2,heading2,palacs csunyan beszel,Attribute Heading 2,Alfejezet,PLS 2,PLS 21,PLS 22,PLS 23,num,afsnit,H21,H22,H23,PLS 24,H24,PLS 25,H25,PLS 26,H26,PLS 27,H27,PLS 28,H28,PLS 29,H29,PLS 210,H210,Hovedoverskrift,h2"/>
    <w:basedOn w:val="Normal"/>
    <w:next w:val="Normal"/>
    <w:link w:val="Titlu2Caracter"/>
    <w:semiHidden/>
    <w:unhideWhenUsed/>
    <w:qFormat/>
    <w:rsid w:val="00973151"/>
    <w:pPr>
      <w:keepNext/>
      <w:outlineLvl w:val="1"/>
    </w:pPr>
    <w:rPr>
      <w:color w:val="000080"/>
      <w:sz w:val="32"/>
      <w:szCs w:val="20"/>
      <w:lang w:val="en-US"/>
    </w:rPr>
  </w:style>
  <w:style w:type="paragraph" w:styleId="Titlu3">
    <w:name w:val="heading 3"/>
    <w:basedOn w:val="Normal"/>
    <w:next w:val="Normal"/>
    <w:link w:val="Titlu3Caracter"/>
    <w:uiPriority w:val="9"/>
    <w:semiHidden/>
    <w:unhideWhenUsed/>
    <w:qFormat/>
    <w:rsid w:val="0043432F"/>
    <w:pPr>
      <w:keepNext/>
      <w:keepLines/>
      <w:spacing w:before="200"/>
      <w:outlineLvl w:val="2"/>
    </w:pPr>
    <w:rPr>
      <w:rFonts w:asciiTheme="majorHAnsi" w:eastAsiaTheme="majorEastAsia" w:hAnsiTheme="majorHAnsi" w:cstheme="majorBidi"/>
      <w:b/>
      <w:bCs/>
      <w:color w:val="4F81BD" w:themeColor="accent1"/>
    </w:rPr>
  </w:style>
  <w:style w:type="paragraph" w:styleId="Titlu4">
    <w:name w:val="heading 4"/>
    <w:basedOn w:val="Normal"/>
    <w:next w:val="Normal"/>
    <w:link w:val="Titlu4Caracter"/>
    <w:uiPriority w:val="9"/>
    <w:unhideWhenUsed/>
    <w:qFormat/>
    <w:rsid w:val="0043432F"/>
    <w:pPr>
      <w:keepNext/>
      <w:keepLines/>
      <w:spacing w:before="200"/>
      <w:outlineLvl w:val="3"/>
    </w:pPr>
    <w:rPr>
      <w:rFonts w:asciiTheme="majorHAnsi" w:eastAsiaTheme="majorEastAsia" w:hAnsiTheme="majorHAnsi" w:cstheme="majorBidi"/>
      <w:b/>
      <w:bCs/>
      <w:i/>
      <w:iCs/>
      <w:color w:val="4F81BD" w:themeColor="accent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aliases w:val="H2 Caracter,heading 2 Caracter,Heading 2 Hidden Caracter,HD2 Caracter,heading2 Caracter,palacs csunyan beszel Caracter,Attribute Heading 2 Caracter,Alfejezet Caracter,PLS 2 Caracter,PLS 21 Caracter,PLS 22 Caracter,PLS 23 Caracter"/>
    <w:basedOn w:val="Fontdeparagrafimplicit"/>
    <w:link w:val="Titlu2"/>
    <w:semiHidden/>
    <w:rsid w:val="00973151"/>
    <w:rPr>
      <w:rFonts w:ascii="Times New Roman" w:eastAsia="Times New Roman" w:hAnsi="Times New Roman" w:cs="Times New Roman"/>
      <w:color w:val="000080"/>
      <w:sz w:val="32"/>
      <w:szCs w:val="20"/>
      <w:lang w:val="en-US" w:eastAsia="ro-RO"/>
    </w:rPr>
  </w:style>
  <w:style w:type="character" w:customStyle="1" w:styleId="DefaultText1Char">
    <w:name w:val="Default Text:1 Char"/>
    <w:basedOn w:val="Fontdeparagrafimplicit"/>
    <w:link w:val="DefaultText1"/>
    <w:locked/>
    <w:rsid w:val="00973151"/>
    <w:rPr>
      <w:sz w:val="24"/>
      <w:lang w:val="en-US"/>
    </w:rPr>
  </w:style>
  <w:style w:type="paragraph" w:customStyle="1" w:styleId="DefaultText1">
    <w:name w:val="Default Text:1"/>
    <w:basedOn w:val="Normal"/>
    <w:link w:val="DefaultText1Char"/>
    <w:rsid w:val="00973151"/>
    <w:pPr>
      <w:overflowPunct w:val="0"/>
      <w:autoSpaceDE w:val="0"/>
      <w:autoSpaceDN w:val="0"/>
      <w:adjustRightInd w:val="0"/>
    </w:pPr>
    <w:rPr>
      <w:rFonts w:asciiTheme="minorHAnsi" w:eastAsiaTheme="minorHAnsi" w:hAnsiTheme="minorHAnsi" w:cstheme="minorBidi"/>
      <w:szCs w:val="22"/>
      <w:lang w:val="en-US" w:eastAsia="en-US"/>
    </w:rPr>
  </w:style>
  <w:style w:type="paragraph" w:customStyle="1" w:styleId="DefaultText">
    <w:name w:val="Default Text"/>
    <w:basedOn w:val="Normal"/>
    <w:rsid w:val="00973151"/>
    <w:pPr>
      <w:overflowPunct w:val="0"/>
      <w:autoSpaceDE w:val="0"/>
      <w:autoSpaceDN w:val="0"/>
      <w:adjustRightInd w:val="0"/>
    </w:pPr>
    <w:rPr>
      <w:szCs w:val="20"/>
      <w:lang w:val="en-US" w:eastAsia="en-US"/>
    </w:rPr>
  </w:style>
  <w:style w:type="paragraph" w:customStyle="1" w:styleId="DefaultText2">
    <w:name w:val="Default Text:2"/>
    <w:basedOn w:val="Normal"/>
    <w:rsid w:val="00973151"/>
    <w:rPr>
      <w:lang w:val="en-GB" w:eastAsia="en-US"/>
    </w:rPr>
  </w:style>
  <w:style w:type="character" w:customStyle="1" w:styleId="Bodytext">
    <w:name w:val="Body text_"/>
    <w:basedOn w:val="Fontdeparagrafimplicit"/>
    <w:link w:val="Bodytext1"/>
    <w:locked/>
    <w:rsid w:val="00973151"/>
    <w:rPr>
      <w:rFonts w:ascii="Arial" w:hAnsi="Arial" w:cs="Arial"/>
      <w:sz w:val="16"/>
      <w:szCs w:val="16"/>
      <w:shd w:val="clear" w:color="auto" w:fill="FFFFFF"/>
    </w:rPr>
  </w:style>
  <w:style w:type="paragraph" w:customStyle="1" w:styleId="Bodytext1">
    <w:name w:val="Body text1"/>
    <w:basedOn w:val="Normal"/>
    <w:link w:val="Bodytext"/>
    <w:rsid w:val="00973151"/>
    <w:pPr>
      <w:shd w:val="clear" w:color="auto" w:fill="FFFFFF"/>
      <w:spacing w:line="178" w:lineRule="exact"/>
      <w:ind w:hanging="1400"/>
    </w:pPr>
    <w:rPr>
      <w:rFonts w:ascii="Arial" w:eastAsiaTheme="minorHAnsi" w:hAnsi="Arial" w:cs="Arial"/>
      <w:sz w:val="16"/>
      <w:szCs w:val="16"/>
      <w:lang w:eastAsia="en-US"/>
    </w:rPr>
  </w:style>
  <w:style w:type="character" w:customStyle="1" w:styleId="Heading1">
    <w:name w:val="Heading #1_"/>
    <w:link w:val="Heading10"/>
    <w:locked/>
    <w:rsid w:val="00973151"/>
    <w:rPr>
      <w:spacing w:val="-9"/>
      <w:sz w:val="23"/>
      <w:szCs w:val="23"/>
      <w:shd w:val="clear" w:color="auto" w:fill="FFFFFF"/>
    </w:rPr>
  </w:style>
  <w:style w:type="paragraph" w:customStyle="1" w:styleId="Heading10">
    <w:name w:val="Heading #1"/>
    <w:basedOn w:val="Normal"/>
    <w:link w:val="Heading1"/>
    <w:rsid w:val="00973151"/>
    <w:pPr>
      <w:shd w:val="clear" w:color="auto" w:fill="FFFFFF"/>
      <w:spacing w:before="900" w:line="240" w:lineRule="atLeast"/>
      <w:outlineLvl w:val="0"/>
    </w:pPr>
    <w:rPr>
      <w:rFonts w:asciiTheme="minorHAnsi" w:eastAsiaTheme="minorHAnsi" w:hAnsiTheme="minorHAnsi" w:cstheme="minorBidi"/>
      <w:spacing w:val="-9"/>
      <w:sz w:val="23"/>
      <w:szCs w:val="23"/>
      <w:lang w:eastAsia="en-US"/>
    </w:rPr>
  </w:style>
  <w:style w:type="paragraph" w:customStyle="1" w:styleId="Bodytext5">
    <w:name w:val="Body text (5)"/>
    <w:basedOn w:val="Normal"/>
    <w:rsid w:val="00973151"/>
    <w:pPr>
      <w:shd w:val="clear" w:color="auto" w:fill="FFFFFF"/>
      <w:spacing w:before="120" w:after="900" w:line="240" w:lineRule="atLeast"/>
    </w:pPr>
    <w:rPr>
      <w:spacing w:val="-9"/>
      <w:sz w:val="23"/>
      <w:szCs w:val="23"/>
    </w:rPr>
  </w:style>
  <w:style w:type="character" w:customStyle="1" w:styleId="BodytextBold4">
    <w:name w:val="Body text + Bold4"/>
    <w:rsid w:val="00973151"/>
    <w:rPr>
      <w:rFonts w:ascii="Arial" w:hAnsi="Arial" w:cs="Arial" w:hint="default"/>
      <w:b/>
      <w:bCs/>
      <w:spacing w:val="-3"/>
      <w:sz w:val="23"/>
      <w:szCs w:val="23"/>
      <w:lang w:bidi="ar-SA"/>
    </w:rPr>
  </w:style>
  <w:style w:type="character" w:customStyle="1" w:styleId="BodytextBold3">
    <w:name w:val="Body text + Bold3"/>
    <w:aliases w:val="Italic,Spacing 0 pt"/>
    <w:rsid w:val="00973151"/>
    <w:rPr>
      <w:rFonts w:ascii="Arial" w:hAnsi="Arial" w:cs="Arial" w:hint="default"/>
      <w:b/>
      <w:bCs/>
      <w:i/>
      <w:iCs/>
      <w:spacing w:val="-9"/>
      <w:sz w:val="23"/>
      <w:szCs w:val="23"/>
      <w:lang w:bidi="ar-SA"/>
    </w:rPr>
  </w:style>
  <w:style w:type="character" w:customStyle="1" w:styleId="Bodytext135pt">
    <w:name w:val="Body text + 13.5 pt"/>
    <w:aliases w:val="Bold,Spacing 0 pt5"/>
    <w:rsid w:val="00973151"/>
    <w:rPr>
      <w:rFonts w:ascii="Arial" w:hAnsi="Arial" w:cs="Arial" w:hint="default"/>
      <w:b/>
      <w:bCs/>
      <w:spacing w:val="-8"/>
      <w:sz w:val="26"/>
      <w:szCs w:val="26"/>
      <w:lang w:bidi="ar-SA"/>
    </w:rPr>
  </w:style>
  <w:style w:type="character" w:customStyle="1" w:styleId="BodytextBold2">
    <w:name w:val="Body text + Bold2"/>
    <w:rsid w:val="00973151"/>
    <w:rPr>
      <w:rFonts w:ascii="Times New Roman" w:hAnsi="Times New Roman" w:cs="Times New Roman" w:hint="default"/>
      <w:b/>
      <w:bCs/>
      <w:spacing w:val="-3"/>
      <w:sz w:val="23"/>
      <w:szCs w:val="23"/>
      <w:u w:val="single"/>
      <w:lang w:bidi="ar-SA"/>
    </w:rPr>
  </w:style>
  <w:style w:type="character" w:customStyle="1" w:styleId="BodytextBold1">
    <w:name w:val="Body text + Bold1"/>
    <w:aliases w:val="Italic1,Spacing 0 pt3"/>
    <w:rsid w:val="00973151"/>
    <w:rPr>
      <w:rFonts w:ascii="Times New Roman" w:hAnsi="Times New Roman" w:cs="Times New Roman" w:hint="default"/>
      <w:b/>
      <w:bCs/>
      <w:i/>
      <w:iCs/>
      <w:spacing w:val="-9"/>
      <w:sz w:val="23"/>
      <w:szCs w:val="23"/>
      <w:u w:val="single"/>
      <w:lang w:bidi="ar-SA"/>
    </w:rPr>
  </w:style>
  <w:style w:type="character" w:customStyle="1" w:styleId="Bodytext5NotBold">
    <w:name w:val="Body text (5) + Not Bold"/>
    <w:aliases w:val="Not Italic,Spacing 0 pt2"/>
    <w:rsid w:val="00973151"/>
    <w:rPr>
      <w:b/>
      <w:bCs/>
      <w:i/>
      <w:iCs/>
      <w:spacing w:val="2"/>
      <w:sz w:val="23"/>
      <w:szCs w:val="23"/>
      <w:lang w:bidi="ar-SA"/>
    </w:rPr>
  </w:style>
  <w:style w:type="paragraph" w:styleId="Antet">
    <w:name w:val="header"/>
    <w:basedOn w:val="Normal"/>
    <w:link w:val="AntetCaracter"/>
    <w:uiPriority w:val="99"/>
    <w:unhideWhenUsed/>
    <w:rsid w:val="00F836E0"/>
    <w:pPr>
      <w:tabs>
        <w:tab w:val="center" w:pos="4536"/>
        <w:tab w:val="right" w:pos="9072"/>
      </w:tabs>
    </w:pPr>
  </w:style>
  <w:style w:type="character" w:customStyle="1" w:styleId="AntetCaracter">
    <w:name w:val="Antet Caracter"/>
    <w:basedOn w:val="Fontdeparagrafimplicit"/>
    <w:link w:val="Antet"/>
    <w:uiPriority w:val="99"/>
    <w:rsid w:val="00F836E0"/>
    <w:rPr>
      <w:rFonts w:ascii="Times New Roman" w:eastAsia="Times New Roman" w:hAnsi="Times New Roman" w:cs="Times New Roman"/>
      <w:sz w:val="24"/>
      <w:szCs w:val="24"/>
      <w:lang w:eastAsia="ro-RO"/>
    </w:rPr>
  </w:style>
  <w:style w:type="paragraph" w:styleId="Subsol">
    <w:name w:val="footer"/>
    <w:basedOn w:val="Normal"/>
    <w:link w:val="SubsolCaracter"/>
    <w:uiPriority w:val="99"/>
    <w:unhideWhenUsed/>
    <w:rsid w:val="00F836E0"/>
    <w:pPr>
      <w:tabs>
        <w:tab w:val="center" w:pos="4536"/>
        <w:tab w:val="right" w:pos="9072"/>
      </w:tabs>
    </w:pPr>
  </w:style>
  <w:style w:type="character" w:customStyle="1" w:styleId="SubsolCaracter">
    <w:name w:val="Subsol Caracter"/>
    <w:basedOn w:val="Fontdeparagrafimplicit"/>
    <w:link w:val="Subsol"/>
    <w:uiPriority w:val="99"/>
    <w:rsid w:val="00F836E0"/>
    <w:rPr>
      <w:rFonts w:ascii="Times New Roman" w:eastAsia="Times New Roman" w:hAnsi="Times New Roman" w:cs="Times New Roman"/>
      <w:sz w:val="24"/>
      <w:szCs w:val="24"/>
      <w:lang w:eastAsia="ro-RO"/>
    </w:rPr>
  </w:style>
  <w:style w:type="paragraph" w:styleId="Corptext">
    <w:name w:val="Body Text"/>
    <w:basedOn w:val="Normal"/>
    <w:link w:val="CorptextCaracter"/>
    <w:rsid w:val="00B069EF"/>
    <w:rPr>
      <w:sz w:val="32"/>
    </w:rPr>
  </w:style>
  <w:style w:type="character" w:customStyle="1" w:styleId="CorptextCaracter">
    <w:name w:val="Corp text Caracter"/>
    <w:basedOn w:val="Fontdeparagrafimplicit"/>
    <w:link w:val="Corptext"/>
    <w:rsid w:val="00B069EF"/>
    <w:rPr>
      <w:rFonts w:ascii="Times New Roman" w:eastAsia="Times New Roman" w:hAnsi="Times New Roman" w:cs="Times New Roman"/>
      <w:sz w:val="32"/>
      <w:szCs w:val="24"/>
      <w:lang w:eastAsia="ro-RO"/>
    </w:rPr>
  </w:style>
  <w:style w:type="paragraph" w:styleId="Listparagraf">
    <w:name w:val="List Paragraph"/>
    <w:basedOn w:val="Normal"/>
    <w:uiPriority w:val="34"/>
    <w:qFormat/>
    <w:rsid w:val="006D2682"/>
    <w:pPr>
      <w:ind w:left="720"/>
    </w:pPr>
    <w:rPr>
      <w:rFonts w:ascii="Calibri" w:eastAsiaTheme="minorHAnsi" w:hAnsi="Calibri"/>
      <w:sz w:val="22"/>
      <w:szCs w:val="22"/>
    </w:rPr>
  </w:style>
  <w:style w:type="paragraph" w:styleId="Corptext2">
    <w:name w:val="Body Text 2"/>
    <w:basedOn w:val="Normal"/>
    <w:link w:val="Corptext2Caracter"/>
    <w:uiPriority w:val="99"/>
    <w:unhideWhenUsed/>
    <w:rsid w:val="00007DDF"/>
    <w:pPr>
      <w:spacing w:after="120" w:line="480" w:lineRule="auto"/>
    </w:pPr>
  </w:style>
  <w:style w:type="character" w:customStyle="1" w:styleId="Corptext2Caracter">
    <w:name w:val="Corp text 2 Caracter"/>
    <w:basedOn w:val="Fontdeparagrafimplicit"/>
    <w:link w:val="Corptext2"/>
    <w:uiPriority w:val="99"/>
    <w:rsid w:val="00007DDF"/>
    <w:rPr>
      <w:rFonts w:ascii="Times New Roman" w:eastAsia="Times New Roman" w:hAnsi="Times New Roman" w:cs="Times New Roman"/>
      <w:sz w:val="24"/>
      <w:szCs w:val="24"/>
      <w:lang w:eastAsia="ro-RO"/>
    </w:rPr>
  </w:style>
  <w:style w:type="character" w:customStyle="1" w:styleId="Titlu3Caracter">
    <w:name w:val="Titlu 3 Caracter"/>
    <w:basedOn w:val="Fontdeparagrafimplicit"/>
    <w:link w:val="Titlu3"/>
    <w:uiPriority w:val="9"/>
    <w:semiHidden/>
    <w:rsid w:val="0043432F"/>
    <w:rPr>
      <w:rFonts w:asciiTheme="majorHAnsi" w:eastAsiaTheme="majorEastAsia" w:hAnsiTheme="majorHAnsi" w:cstheme="majorBidi"/>
      <w:b/>
      <w:bCs/>
      <w:color w:val="4F81BD" w:themeColor="accent1"/>
      <w:sz w:val="24"/>
      <w:szCs w:val="24"/>
      <w:lang w:eastAsia="ro-RO"/>
    </w:rPr>
  </w:style>
  <w:style w:type="character" w:customStyle="1" w:styleId="Titlu4Caracter">
    <w:name w:val="Titlu 4 Caracter"/>
    <w:basedOn w:val="Fontdeparagrafimplicit"/>
    <w:link w:val="Titlu4"/>
    <w:uiPriority w:val="9"/>
    <w:rsid w:val="0043432F"/>
    <w:rPr>
      <w:rFonts w:asciiTheme="majorHAnsi" w:eastAsiaTheme="majorEastAsia" w:hAnsiTheme="majorHAnsi" w:cstheme="majorBidi"/>
      <w:b/>
      <w:bCs/>
      <w:i/>
      <w:iCs/>
      <w:color w:val="4F81BD" w:themeColor="accent1"/>
      <w:sz w:val="24"/>
      <w:szCs w:val="24"/>
      <w:lang w:eastAsia="ro-RO"/>
    </w:rPr>
  </w:style>
  <w:style w:type="character" w:customStyle="1" w:styleId="Bodytext4NotItalic">
    <w:name w:val="Body text (4) + Not Italic"/>
    <w:basedOn w:val="Fontdeparagrafimplicit"/>
    <w:rsid w:val="0043432F"/>
    <w:rPr>
      <w:rFonts w:ascii="Times New Roman" w:hAnsi="Times New Roman" w:cs="Times New Roman" w:hint="default"/>
      <w:b w:val="0"/>
      <w:bCs w:val="0"/>
      <w:i/>
      <w:iCs/>
      <w:smallCaps w:val="0"/>
      <w:strike w:val="0"/>
      <w:dstrike w:val="0"/>
      <w:color w:val="000000"/>
      <w:spacing w:val="0"/>
      <w:position w:val="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06223">
      <w:bodyDiv w:val="1"/>
      <w:marLeft w:val="0"/>
      <w:marRight w:val="0"/>
      <w:marTop w:val="0"/>
      <w:marBottom w:val="0"/>
      <w:divBdr>
        <w:top w:val="none" w:sz="0" w:space="0" w:color="auto"/>
        <w:left w:val="none" w:sz="0" w:space="0" w:color="auto"/>
        <w:bottom w:val="none" w:sz="0" w:space="0" w:color="auto"/>
        <w:right w:val="none" w:sz="0" w:space="0" w:color="auto"/>
      </w:divBdr>
    </w:div>
    <w:div w:id="258102397">
      <w:bodyDiv w:val="1"/>
      <w:marLeft w:val="0"/>
      <w:marRight w:val="0"/>
      <w:marTop w:val="0"/>
      <w:marBottom w:val="0"/>
      <w:divBdr>
        <w:top w:val="none" w:sz="0" w:space="0" w:color="auto"/>
        <w:left w:val="none" w:sz="0" w:space="0" w:color="auto"/>
        <w:bottom w:val="none" w:sz="0" w:space="0" w:color="auto"/>
        <w:right w:val="none" w:sz="0" w:space="0" w:color="auto"/>
      </w:divBdr>
    </w:div>
    <w:div w:id="1256592153">
      <w:bodyDiv w:val="1"/>
      <w:marLeft w:val="0"/>
      <w:marRight w:val="0"/>
      <w:marTop w:val="0"/>
      <w:marBottom w:val="0"/>
      <w:divBdr>
        <w:top w:val="none" w:sz="0" w:space="0" w:color="auto"/>
        <w:left w:val="none" w:sz="0" w:space="0" w:color="auto"/>
        <w:bottom w:val="none" w:sz="0" w:space="0" w:color="auto"/>
        <w:right w:val="none" w:sz="0" w:space="0" w:color="auto"/>
      </w:divBdr>
    </w:div>
    <w:div w:id="202790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9ECE52-B5C1-4F9E-A04F-0287D8C86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3302</Words>
  <Characters>18827</Characters>
  <Application>Microsoft Office Word</Application>
  <DocSecurity>0</DocSecurity>
  <Lines>156</Lines>
  <Paragraphs>44</Paragraphs>
  <ScaleCrop>false</ScaleCrop>
  <Company/>
  <LinksUpToDate>false</LinksUpToDate>
  <CharactersWithSpaces>22085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2020-06-18T12:29:00Z</dcterms:created>
  <dcterms:modified xsi:type="dcterms:W3CDTF">2020-06-18T12:29:00Z</dcterms:modified>
</cp:coreProperties>
</file>