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D30" w:rsidRDefault="00722D30" w:rsidP="00FA044E">
      <w:pPr>
        <w:spacing w:line="360" w:lineRule="auto"/>
        <w:rPr>
          <w:rFonts w:eastAsia="Calibri"/>
          <w:b/>
          <w:lang w:eastAsia="en-US"/>
        </w:rPr>
      </w:pPr>
    </w:p>
    <w:p w:rsidR="0018490E" w:rsidRPr="007B5B9C" w:rsidRDefault="0018490E" w:rsidP="00FA044E">
      <w:pPr>
        <w:spacing w:line="360" w:lineRule="auto"/>
        <w:rPr>
          <w:rFonts w:eastAsia="Calibri"/>
          <w:b/>
          <w:lang w:eastAsia="en-US"/>
        </w:rPr>
      </w:pPr>
    </w:p>
    <w:p w:rsidR="00722D30" w:rsidRPr="00AB15BC" w:rsidRDefault="00722D30" w:rsidP="00A34406">
      <w:pPr>
        <w:spacing w:line="360" w:lineRule="auto"/>
        <w:jc w:val="center"/>
        <w:rPr>
          <w:rFonts w:eastAsia="Calibri"/>
          <w:b/>
          <w:spacing w:val="-9"/>
          <w:lang w:val="en-US" w:eastAsia="en-US"/>
        </w:rPr>
      </w:pPr>
      <w:r w:rsidRPr="00AB15BC">
        <w:rPr>
          <w:rFonts w:eastAsia="Calibri"/>
          <w:b/>
          <w:spacing w:val="-9"/>
          <w:lang w:eastAsia="en-US"/>
        </w:rPr>
        <w:t xml:space="preserve">CONTRACT DE </w:t>
      </w:r>
      <w:r w:rsidRPr="00AB15BC">
        <w:rPr>
          <w:rFonts w:eastAsia="Calibri"/>
          <w:b/>
          <w:spacing w:val="-9"/>
          <w:lang w:val="en-US" w:eastAsia="en-US"/>
        </w:rPr>
        <w:t>SERVICII</w:t>
      </w:r>
    </w:p>
    <w:p w:rsidR="00722D30" w:rsidRPr="00AB15BC" w:rsidRDefault="00722D30" w:rsidP="00A34406">
      <w:pPr>
        <w:spacing w:line="360" w:lineRule="auto"/>
        <w:jc w:val="center"/>
        <w:rPr>
          <w:b/>
        </w:rPr>
      </w:pPr>
    </w:p>
    <w:p w:rsidR="00722D30" w:rsidRPr="00AB15BC" w:rsidRDefault="00722D30" w:rsidP="00A34406">
      <w:pPr>
        <w:spacing w:line="360" w:lineRule="auto"/>
        <w:jc w:val="center"/>
        <w:rPr>
          <w:b/>
          <w:color w:val="000000"/>
          <w:u w:val="single"/>
        </w:rPr>
      </w:pPr>
      <w:r w:rsidRPr="00AB15BC">
        <w:rPr>
          <w:b/>
          <w:color w:val="000000"/>
          <w:u w:val="single"/>
        </w:rPr>
        <w:t>Nr</w:t>
      </w:r>
      <w:r w:rsidR="00254920" w:rsidRPr="00AB15BC">
        <w:rPr>
          <w:b/>
          <w:color w:val="000000"/>
          <w:u w:val="single"/>
        </w:rPr>
        <w:t xml:space="preserve">. </w:t>
      </w:r>
      <w:r w:rsidR="00254920" w:rsidRPr="00AB15BC">
        <w:rPr>
          <w:b/>
          <w:u w:val="single"/>
        </w:rPr>
        <w:t>180697 / 15.11.2021</w:t>
      </w:r>
    </w:p>
    <w:p w:rsidR="005A3128" w:rsidRDefault="005A3128" w:rsidP="00A34406">
      <w:pPr>
        <w:tabs>
          <w:tab w:val="left" w:pos="294"/>
        </w:tabs>
        <w:spacing w:line="360" w:lineRule="auto"/>
        <w:outlineLvl w:val="0"/>
        <w:rPr>
          <w:b/>
          <w:spacing w:val="-9"/>
        </w:rPr>
      </w:pPr>
    </w:p>
    <w:p w:rsidR="0018490E" w:rsidRPr="005C20CF" w:rsidRDefault="0018490E" w:rsidP="00A34406">
      <w:pPr>
        <w:tabs>
          <w:tab w:val="left" w:pos="294"/>
        </w:tabs>
        <w:spacing w:line="360" w:lineRule="auto"/>
        <w:outlineLvl w:val="0"/>
        <w:rPr>
          <w:b/>
          <w:spacing w:val="-9"/>
        </w:rPr>
      </w:pPr>
    </w:p>
    <w:p w:rsidR="005A3128" w:rsidRPr="00D0675E" w:rsidRDefault="005A3128" w:rsidP="00D0675E">
      <w:pPr>
        <w:numPr>
          <w:ilvl w:val="0"/>
          <w:numId w:val="1"/>
        </w:numPr>
        <w:tabs>
          <w:tab w:val="left" w:pos="294"/>
        </w:tabs>
        <w:outlineLvl w:val="0"/>
        <w:rPr>
          <w:b/>
          <w:spacing w:val="-9"/>
        </w:rPr>
      </w:pPr>
      <w:r w:rsidRPr="00D0675E">
        <w:rPr>
          <w:b/>
          <w:spacing w:val="-9"/>
        </w:rPr>
        <w:t>PREAMBUL</w:t>
      </w:r>
    </w:p>
    <w:p w:rsidR="00722D30" w:rsidRPr="00D0675E" w:rsidRDefault="005A3128" w:rsidP="00D0675E">
      <w:pPr>
        <w:pStyle w:val="Bodytext1"/>
        <w:shd w:val="clear" w:color="auto" w:fill="auto"/>
        <w:spacing w:line="240" w:lineRule="auto"/>
        <w:ind w:right="60" w:firstLine="709"/>
        <w:jc w:val="both"/>
        <w:rPr>
          <w:rFonts w:ascii="Times New Roman" w:eastAsia="Calibri" w:hAnsi="Times New Roman" w:cs="Times New Roman"/>
          <w:bCs/>
          <w:sz w:val="24"/>
          <w:szCs w:val="24"/>
        </w:rPr>
      </w:pPr>
      <w:r w:rsidRPr="00D0675E">
        <w:rPr>
          <w:rFonts w:ascii="Times New Roman" w:hAnsi="Times New Roman" w:cs="Times New Roman"/>
          <w:sz w:val="24"/>
          <w:szCs w:val="24"/>
        </w:rPr>
        <w:tab/>
      </w:r>
      <w:r w:rsidR="00722D30" w:rsidRPr="00D0675E">
        <w:rPr>
          <w:rFonts w:ascii="Times New Roman" w:eastAsia="Calibri" w:hAnsi="Times New Roman" w:cs="Times New Roman"/>
          <w:sz w:val="24"/>
          <w:szCs w:val="24"/>
        </w:rPr>
        <w:t xml:space="preserve">Având ca temei legal: Legea nr. </w:t>
      </w:r>
      <w:proofErr w:type="gramStart"/>
      <w:r w:rsidR="00722D30" w:rsidRPr="00D0675E">
        <w:rPr>
          <w:rFonts w:ascii="Times New Roman" w:eastAsia="Calibri" w:hAnsi="Times New Roman" w:cs="Times New Roman"/>
          <w:sz w:val="24"/>
          <w:szCs w:val="24"/>
        </w:rPr>
        <w:t>98/2016 privind achiziţiile publice cu modificările şi completările ulterioare, Hotărârea Guvernului nr.</w:t>
      </w:r>
      <w:proofErr w:type="gramEnd"/>
      <w:r w:rsidR="00722D30" w:rsidRPr="00D0675E">
        <w:rPr>
          <w:rFonts w:ascii="Times New Roman" w:eastAsia="Calibri" w:hAnsi="Times New Roman" w:cs="Times New Roman"/>
          <w:sz w:val="24"/>
          <w:szCs w:val="24"/>
        </w:rPr>
        <w:t xml:space="preserve"> </w:t>
      </w:r>
      <w:proofErr w:type="gramStart"/>
      <w:r w:rsidR="00722D30" w:rsidRPr="00D0675E">
        <w:rPr>
          <w:rFonts w:ascii="Times New Roman" w:eastAsia="Calibri" w:hAnsi="Times New Roman" w:cs="Times New Roman"/>
          <w:sz w:val="24"/>
          <w:szCs w:val="24"/>
        </w:rPr>
        <w:t>395/2016 pentru aprobarea Normelor metodologice de aplicare a prevederilor referitoare la atribuirea contractului de achiziţie publică/acordului-cadru din Legea nr.</w:t>
      </w:r>
      <w:proofErr w:type="gramEnd"/>
      <w:r w:rsidR="00722D30" w:rsidRPr="00D0675E">
        <w:rPr>
          <w:rFonts w:ascii="Times New Roman" w:eastAsia="Calibri" w:hAnsi="Times New Roman" w:cs="Times New Roman"/>
          <w:sz w:val="24"/>
          <w:szCs w:val="24"/>
        </w:rPr>
        <w:t xml:space="preserve"> 98/2016 privind achiziţiile publice</w:t>
      </w:r>
      <w:r w:rsidR="00722D30" w:rsidRPr="00D0675E">
        <w:rPr>
          <w:rFonts w:ascii="Times New Roman" w:eastAsia="Calibri" w:hAnsi="Times New Roman" w:cs="Times New Roman"/>
          <w:sz w:val="24"/>
          <w:szCs w:val="24"/>
          <w:lang w:val="ro-RO"/>
        </w:rPr>
        <w:t>,</w:t>
      </w:r>
      <w:r w:rsidR="00722D30" w:rsidRPr="00D0675E">
        <w:rPr>
          <w:rFonts w:ascii="Times New Roman" w:eastAsia="Calibri" w:hAnsi="Times New Roman" w:cs="Times New Roman"/>
          <w:sz w:val="24"/>
          <w:szCs w:val="24"/>
        </w:rPr>
        <w:t xml:space="preserve"> cu modificările şi completările ulterioare, s-a încheiat prezentul contract de achiziţie publică de servicii</w:t>
      </w:r>
      <w:r w:rsidR="00722D30" w:rsidRPr="00D0675E">
        <w:rPr>
          <w:rFonts w:ascii="Times New Roman" w:eastAsia="Calibri" w:hAnsi="Times New Roman" w:cs="Times New Roman"/>
          <w:sz w:val="24"/>
          <w:szCs w:val="24"/>
          <w:lang w:val="ro-RO"/>
        </w:rPr>
        <w:t>,</w:t>
      </w:r>
      <w:r w:rsidR="00722D30" w:rsidRPr="00D0675E">
        <w:rPr>
          <w:rFonts w:ascii="Times New Roman" w:eastAsia="Calibri" w:hAnsi="Times New Roman" w:cs="Times New Roman"/>
          <w:sz w:val="24"/>
          <w:szCs w:val="24"/>
        </w:rPr>
        <w:t xml:space="preserve"> denumit în continuare “</w:t>
      </w:r>
      <w:r w:rsidR="00722D30" w:rsidRPr="00D0675E">
        <w:rPr>
          <w:rFonts w:ascii="Times New Roman" w:eastAsia="Calibri" w:hAnsi="Times New Roman" w:cs="Times New Roman"/>
          <w:b/>
          <w:sz w:val="24"/>
          <w:szCs w:val="24"/>
        </w:rPr>
        <w:t>Contractul</w:t>
      </w:r>
      <w:r w:rsidR="00722D30" w:rsidRPr="00D0675E">
        <w:rPr>
          <w:rFonts w:ascii="Times New Roman" w:eastAsia="Calibri" w:hAnsi="Times New Roman" w:cs="Times New Roman"/>
          <w:sz w:val="24"/>
          <w:szCs w:val="24"/>
        </w:rPr>
        <w:t xml:space="preserve">”, </w:t>
      </w:r>
      <w:r w:rsidR="00722D30" w:rsidRPr="00D0675E">
        <w:rPr>
          <w:rFonts w:ascii="Times New Roman" w:eastAsia="Calibri" w:hAnsi="Times New Roman" w:cs="Times New Roman"/>
          <w:bCs/>
          <w:sz w:val="24"/>
          <w:szCs w:val="24"/>
        </w:rPr>
        <w:t xml:space="preserve">între </w:t>
      </w:r>
    </w:p>
    <w:p w:rsidR="00722D30" w:rsidRPr="00D0675E" w:rsidRDefault="00722D30" w:rsidP="00D0675E">
      <w:pPr>
        <w:pStyle w:val="Bodytext1"/>
        <w:shd w:val="clear" w:color="auto" w:fill="auto"/>
        <w:spacing w:line="240" w:lineRule="auto"/>
        <w:ind w:right="62" w:firstLine="0"/>
        <w:jc w:val="both"/>
        <w:rPr>
          <w:rFonts w:ascii="Times New Roman" w:eastAsia="Calibri" w:hAnsi="Times New Roman" w:cs="Times New Roman"/>
          <w:sz w:val="24"/>
          <w:szCs w:val="24"/>
        </w:rPr>
      </w:pPr>
    </w:p>
    <w:p w:rsidR="00722D30" w:rsidRPr="00D0675E" w:rsidRDefault="00722D30" w:rsidP="00D0675E">
      <w:pPr>
        <w:pStyle w:val="Bodytext1"/>
        <w:shd w:val="clear" w:color="auto" w:fill="auto"/>
        <w:spacing w:line="240" w:lineRule="auto"/>
        <w:ind w:right="62" w:firstLine="873"/>
        <w:jc w:val="both"/>
        <w:rPr>
          <w:rFonts w:ascii="Times New Roman" w:eastAsia="Calibri" w:hAnsi="Times New Roman" w:cs="Times New Roman"/>
          <w:i/>
          <w:sz w:val="24"/>
          <w:szCs w:val="24"/>
          <w:lang w:val="ro-RO"/>
        </w:rPr>
      </w:pPr>
      <w:proofErr w:type="gramStart"/>
      <w:r w:rsidRPr="00D0675E">
        <w:rPr>
          <w:rStyle w:val="BodytextBold3"/>
          <w:rFonts w:ascii="Times New Roman" w:eastAsia="Calibri" w:hAnsi="Times New Roman" w:cs="Times New Roman"/>
          <w:sz w:val="24"/>
          <w:szCs w:val="24"/>
        </w:rPr>
        <w:t>SECTORUL 2</w:t>
      </w:r>
      <w:r w:rsidRPr="00D0675E">
        <w:rPr>
          <w:rFonts w:ascii="Times New Roman" w:eastAsia="Calibri" w:hAnsi="Times New Roman" w:cs="Times New Roman"/>
          <w:sz w:val="24"/>
          <w:szCs w:val="24"/>
        </w:rPr>
        <w:t xml:space="preserve"> </w:t>
      </w:r>
      <w:r w:rsidRPr="00D0675E">
        <w:rPr>
          <w:rFonts w:ascii="Times New Roman" w:eastAsia="Calibri" w:hAnsi="Times New Roman" w:cs="Times New Roman"/>
          <w:b/>
          <w:i/>
          <w:sz w:val="24"/>
          <w:szCs w:val="24"/>
        </w:rPr>
        <w:t>al Municipiului Bucureşti,</w:t>
      </w:r>
      <w:r w:rsidRPr="00D0675E">
        <w:rPr>
          <w:rFonts w:ascii="Times New Roman" w:eastAsia="Calibri" w:hAnsi="Times New Roman" w:cs="Times New Roman"/>
          <w:sz w:val="24"/>
          <w:szCs w:val="24"/>
        </w:rPr>
        <w:t xml:space="preserve"> Strada Chiristigiilor nr.</w:t>
      </w:r>
      <w:proofErr w:type="gramEnd"/>
      <w:r w:rsidRPr="00D0675E">
        <w:rPr>
          <w:rFonts w:ascii="Times New Roman" w:eastAsia="Calibri" w:hAnsi="Times New Roman" w:cs="Times New Roman"/>
          <w:sz w:val="24"/>
          <w:szCs w:val="24"/>
        </w:rPr>
        <w:t xml:space="preserve"> 11-13, Sector 2, Telefon/Fax: 021.209.60.00, 021.252.44.46, Co</w:t>
      </w:r>
      <w:r w:rsidR="00C6537A" w:rsidRPr="00D0675E">
        <w:rPr>
          <w:rFonts w:ascii="Times New Roman" w:eastAsia="Calibri" w:hAnsi="Times New Roman" w:cs="Times New Roman"/>
          <w:sz w:val="24"/>
          <w:szCs w:val="24"/>
        </w:rPr>
        <w:t xml:space="preserve">d Fiscal 4204038, nr. </w:t>
      </w:r>
      <w:proofErr w:type="gramStart"/>
      <w:r w:rsidR="00C6537A" w:rsidRPr="00D0675E">
        <w:rPr>
          <w:rFonts w:ascii="Times New Roman" w:eastAsia="Calibri" w:hAnsi="Times New Roman" w:cs="Times New Roman"/>
          <w:sz w:val="24"/>
          <w:szCs w:val="24"/>
        </w:rPr>
        <w:t>cont</w:t>
      </w:r>
      <w:proofErr w:type="gramEnd"/>
      <w:r w:rsidR="00C6537A" w:rsidRPr="00D0675E">
        <w:rPr>
          <w:rFonts w:ascii="Times New Roman" w:eastAsia="Calibri" w:hAnsi="Times New Roman" w:cs="Times New Roman"/>
          <w:sz w:val="24"/>
          <w:szCs w:val="24"/>
        </w:rPr>
        <w:t>: RO22TREZ24A541000</w:t>
      </w:r>
      <w:r w:rsidRPr="00D0675E">
        <w:rPr>
          <w:rFonts w:ascii="Times New Roman" w:eastAsia="Calibri" w:hAnsi="Times New Roman" w:cs="Times New Roman"/>
          <w:sz w:val="24"/>
          <w:szCs w:val="24"/>
        </w:rPr>
        <w:t>200130X, deschis la Trezoreria Sector 2, reprezentată prin</w:t>
      </w:r>
      <w:r w:rsidRPr="00D0675E">
        <w:rPr>
          <w:rFonts w:ascii="Times New Roman" w:eastAsia="Calibri" w:hAnsi="Times New Roman" w:cs="Times New Roman"/>
          <w:sz w:val="24"/>
          <w:szCs w:val="24"/>
          <w:lang w:val="ro-RO"/>
        </w:rPr>
        <w:t xml:space="preserve"> </w:t>
      </w:r>
      <w:r w:rsidRPr="00D0675E">
        <w:rPr>
          <w:rFonts w:ascii="Times New Roman" w:eastAsia="Calibri" w:hAnsi="Times New Roman" w:cs="Times New Roman"/>
          <w:b/>
          <w:sz w:val="24"/>
          <w:szCs w:val="24"/>
          <w:lang w:val="ro-RO"/>
        </w:rPr>
        <w:t xml:space="preserve">dl. </w:t>
      </w:r>
      <w:r w:rsidRPr="00D0675E">
        <w:rPr>
          <w:rFonts w:ascii="Times New Roman" w:hAnsi="Times New Roman" w:cs="Times New Roman"/>
          <w:b/>
          <w:sz w:val="24"/>
          <w:szCs w:val="24"/>
          <w:lang w:val="ro-RO"/>
        </w:rPr>
        <w:t xml:space="preserve">             </w:t>
      </w:r>
      <w:r w:rsidRPr="00D0675E">
        <w:rPr>
          <w:rFonts w:ascii="Times New Roman" w:hAnsi="Times New Roman" w:cs="Times New Roman"/>
          <w:b/>
          <w:bCs/>
          <w:sz w:val="24"/>
          <w:szCs w:val="24"/>
        </w:rPr>
        <w:t xml:space="preserve">RADU-NICOLAE </w:t>
      </w:r>
      <w:r w:rsidRPr="00D0675E">
        <w:rPr>
          <w:rFonts w:ascii="Times New Roman" w:eastAsia="Calibri" w:hAnsi="Times New Roman" w:cs="Times New Roman"/>
          <w:b/>
          <w:bCs/>
          <w:sz w:val="24"/>
          <w:szCs w:val="24"/>
        </w:rPr>
        <w:t>MIHAIU</w:t>
      </w:r>
      <w:r w:rsidRPr="00D0675E">
        <w:rPr>
          <w:rFonts w:ascii="Times New Roman" w:eastAsia="Calibri" w:hAnsi="Times New Roman" w:cs="Times New Roman"/>
          <w:b/>
          <w:sz w:val="24"/>
          <w:szCs w:val="24"/>
          <w:lang w:val="fr-FR"/>
        </w:rPr>
        <w:t>, PRIMARUL SECTORULUI 2 BUCURESTI,</w:t>
      </w:r>
      <w:r w:rsidRPr="00D0675E">
        <w:rPr>
          <w:rFonts w:ascii="Times New Roman" w:eastAsia="Calibri" w:hAnsi="Times New Roman" w:cs="Times New Roman"/>
          <w:sz w:val="24"/>
          <w:szCs w:val="24"/>
        </w:rPr>
        <w:t xml:space="preserve"> în calitate de</w:t>
      </w:r>
      <w:r w:rsidRPr="00D0675E">
        <w:rPr>
          <w:rStyle w:val="BodytextBold4"/>
          <w:rFonts w:ascii="Times New Roman" w:eastAsia="Calibri" w:hAnsi="Times New Roman" w:cs="Times New Roman"/>
          <w:sz w:val="24"/>
          <w:szCs w:val="24"/>
          <w:lang w:val="ro-RO"/>
        </w:rPr>
        <w:t xml:space="preserve"> </w:t>
      </w:r>
      <w:r w:rsidRPr="00D0675E">
        <w:rPr>
          <w:rStyle w:val="BodytextBold4"/>
          <w:rFonts w:ascii="Times New Roman" w:eastAsia="Calibri" w:hAnsi="Times New Roman" w:cs="Times New Roman"/>
          <w:sz w:val="24"/>
          <w:szCs w:val="24"/>
        </w:rPr>
        <w:t xml:space="preserve">Autoritate Contractantă, denumită </w:t>
      </w:r>
      <w:r w:rsidRPr="00D0675E">
        <w:rPr>
          <w:rStyle w:val="BodytextBold4"/>
          <w:rFonts w:ascii="Times New Roman" w:eastAsia="Calibri" w:hAnsi="Times New Roman" w:cs="Times New Roman"/>
          <w:sz w:val="24"/>
          <w:szCs w:val="24"/>
          <w:lang w:val="ro-RO"/>
        </w:rPr>
        <w:t>î</w:t>
      </w:r>
      <w:r w:rsidRPr="00D0675E">
        <w:rPr>
          <w:rStyle w:val="BodytextBold4"/>
          <w:rFonts w:ascii="Times New Roman" w:eastAsia="Calibri" w:hAnsi="Times New Roman" w:cs="Times New Roman"/>
          <w:sz w:val="24"/>
          <w:szCs w:val="24"/>
        </w:rPr>
        <w:t>n continuare Autoritate,</w:t>
      </w:r>
      <w:r w:rsidRPr="00D0675E">
        <w:rPr>
          <w:rFonts w:ascii="Times New Roman" w:eastAsia="Calibri" w:hAnsi="Times New Roman" w:cs="Times New Roman"/>
          <w:sz w:val="24"/>
          <w:szCs w:val="24"/>
        </w:rPr>
        <w:t xml:space="preserve"> </w:t>
      </w:r>
      <w:r w:rsidRPr="00D0675E">
        <w:rPr>
          <w:rFonts w:ascii="Times New Roman" w:eastAsia="Calibri" w:hAnsi="Times New Roman" w:cs="Times New Roman"/>
          <w:i/>
          <w:sz w:val="24"/>
          <w:szCs w:val="24"/>
        </w:rPr>
        <w:t xml:space="preserve">pe de o parte, </w:t>
      </w:r>
    </w:p>
    <w:p w:rsidR="00B13BE0" w:rsidRPr="00D0675E" w:rsidRDefault="00B13BE0" w:rsidP="00D0675E">
      <w:pPr>
        <w:pStyle w:val="Bodytext1"/>
        <w:shd w:val="clear" w:color="auto" w:fill="auto"/>
        <w:spacing w:line="240" w:lineRule="auto"/>
        <w:ind w:right="62" w:firstLine="873"/>
        <w:jc w:val="both"/>
        <w:rPr>
          <w:rFonts w:ascii="Times New Roman" w:eastAsia="Calibri" w:hAnsi="Times New Roman" w:cs="Times New Roman"/>
          <w:i/>
          <w:sz w:val="24"/>
          <w:szCs w:val="24"/>
          <w:lang w:val="ro-RO"/>
        </w:rPr>
      </w:pPr>
    </w:p>
    <w:p w:rsidR="00B13BE0" w:rsidRPr="00D0675E" w:rsidRDefault="00722D30" w:rsidP="00D0675E">
      <w:pPr>
        <w:pStyle w:val="Bodytext1"/>
        <w:shd w:val="clear" w:color="auto" w:fill="auto"/>
        <w:spacing w:line="240" w:lineRule="auto"/>
        <w:ind w:right="62" w:firstLine="873"/>
        <w:jc w:val="both"/>
        <w:rPr>
          <w:rFonts w:ascii="Times New Roman" w:eastAsia="Calibri" w:hAnsi="Times New Roman" w:cs="Times New Roman"/>
          <w:sz w:val="24"/>
          <w:szCs w:val="24"/>
          <w:lang w:val="ro-RO"/>
        </w:rPr>
      </w:pPr>
      <w:r w:rsidRPr="00D0675E">
        <w:rPr>
          <w:rFonts w:ascii="Times New Roman" w:eastAsia="Calibri" w:hAnsi="Times New Roman" w:cs="Times New Roman"/>
          <w:sz w:val="24"/>
          <w:szCs w:val="24"/>
          <w:lang w:val="ro-RO"/>
        </w:rPr>
        <w:t>ș</w:t>
      </w:r>
      <w:r w:rsidRPr="00D0675E">
        <w:rPr>
          <w:rFonts w:ascii="Times New Roman" w:eastAsia="Calibri" w:hAnsi="Times New Roman" w:cs="Times New Roman"/>
          <w:sz w:val="24"/>
          <w:szCs w:val="24"/>
        </w:rPr>
        <w:t>i</w:t>
      </w:r>
    </w:p>
    <w:p w:rsidR="00B13BE0" w:rsidRPr="00D0675E" w:rsidRDefault="00B13BE0" w:rsidP="00D0675E">
      <w:pPr>
        <w:pStyle w:val="Bodytext1"/>
        <w:shd w:val="clear" w:color="auto" w:fill="auto"/>
        <w:spacing w:line="240" w:lineRule="auto"/>
        <w:ind w:right="62" w:firstLine="873"/>
        <w:jc w:val="both"/>
        <w:rPr>
          <w:rFonts w:ascii="Times New Roman" w:eastAsia="Calibri" w:hAnsi="Times New Roman" w:cs="Times New Roman"/>
          <w:sz w:val="24"/>
          <w:szCs w:val="24"/>
          <w:lang w:val="ro-RO"/>
        </w:rPr>
      </w:pPr>
    </w:p>
    <w:p w:rsidR="00AF35F3" w:rsidRPr="00AF35F3" w:rsidRDefault="00FA044E" w:rsidP="00AF35F3">
      <w:pPr>
        <w:pStyle w:val="Bodytext1"/>
        <w:shd w:val="clear" w:color="auto" w:fill="auto"/>
        <w:spacing w:line="240" w:lineRule="auto"/>
        <w:ind w:right="62" w:firstLine="720"/>
        <w:jc w:val="both"/>
        <w:rPr>
          <w:rFonts w:ascii="Times New Roman" w:eastAsia="Calibri" w:hAnsi="Times New Roman" w:cs="Times New Roman"/>
          <w:sz w:val="24"/>
          <w:szCs w:val="24"/>
        </w:rPr>
      </w:pPr>
      <w:r w:rsidRPr="00AF35F3">
        <w:rPr>
          <w:rFonts w:ascii="Times New Roman" w:hAnsi="Times New Roman" w:cs="Times New Roman"/>
          <w:b/>
          <w:i/>
          <w:sz w:val="24"/>
          <w:szCs w:val="24"/>
        </w:rPr>
        <w:t xml:space="preserve">SC </w:t>
      </w:r>
      <w:r w:rsidRPr="00AF35F3">
        <w:rPr>
          <w:rFonts w:ascii="Times New Roman" w:hAnsi="Times New Roman" w:cs="Times New Roman"/>
          <w:b/>
          <w:bCs/>
          <w:i/>
          <w:sz w:val="24"/>
          <w:szCs w:val="24"/>
        </w:rPr>
        <w:t>SOF INSTAL PROIECT</w:t>
      </w:r>
      <w:r w:rsidRPr="00AF35F3">
        <w:rPr>
          <w:rFonts w:ascii="Times New Roman" w:hAnsi="Times New Roman" w:cs="Times New Roman"/>
          <w:b/>
          <w:i/>
          <w:sz w:val="24"/>
          <w:szCs w:val="24"/>
        </w:rPr>
        <w:t xml:space="preserve"> SRL,</w:t>
      </w:r>
      <w:r w:rsidR="00AF35F3" w:rsidRPr="00AF35F3">
        <w:rPr>
          <w:rFonts w:ascii="Times New Roman" w:hAnsi="Times New Roman" w:cs="Times New Roman"/>
          <w:sz w:val="24"/>
          <w:szCs w:val="24"/>
        </w:rPr>
        <w:t xml:space="preserve"> </w:t>
      </w:r>
      <w:r w:rsidR="00AF35F3" w:rsidRPr="00AF35F3">
        <w:rPr>
          <w:rFonts w:ascii="Times New Roman" w:eastAsia="Calibri" w:hAnsi="Times New Roman" w:cs="Times New Roman"/>
          <w:sz w:val="24"/>
          <w:szCs w:val="24"/>
        </w:rPr>
        <w:t>cu</w:t>
      </w:r>
      <w:r w:rsidR="00AF35F3" w:rsidRPr="00AF35F3">
        <w:rPr>
          <w:rFonts w:ascii="Times New Roman" w:eastAsia="Calibri" w:hAnsi="Times New Roman" w:cs="Times New Roman"/>
          <w:b/>
          <w:sz w:val="24"/>
          <w:szCs w:val="24"/>
        </w:rPr>
        <w:t xml:space="preserve"> </w:t>
      </w:r>
      <w:r w:rsidR="00AF35F3" w:rsidRPr="00AF35F3">
        <w:rPr>
          <w:rFonts w:ascii="Times New Roman" w:eastAsia="Calibri" w:hAnsi="Times New Roman" w:cs="Times New Roman"/>
          <w:sz w:val="24"/>
          <w:szCs w:val="24"/>
        </w:rPr>
        <w:t xml:space="preserve">sediul in ………………………, telefon/fax </w:t>
      </w:r>
    </w:p>
    <w:p w:rsidR="00662EAA" w:rsidRPr="00AF35F3" w:rsidRDefault="00AF35F3" w:rsidP="00AF35F3">
      <w:pPr>
        <w:autoSpaceDE w:val="0"/>
        <w:autoSpaceDN w:val="0"/>
        <w:adjustRightInd w:val="0"/>
      </w:pPr>
      <w:r w:rsidRPr="00AF35F3">
        <w:rPr>
          <w:lang w:val="en-US"/>
        </w:rPr>
        <w:t>………………………</w:t>
      </w:r>
      <w:r w:rsidRPr="00AF35F3">
        <w:t xml:space="preserve">, număr de înmatriculare </w:t>
      </w:r>
      <w:r w:rsidRPr="00AF35F3">
        <w:rPr>
          <w:lang w:val="en-US"/>
        </w:rPr>
        <w:t>………………………</w:t>
      </w:r>
      <w:r w:rsidRPr="00AF35F3">
        <w:t xml:space="preserve">, cod fiscal </w:t>
      </w:r>
      <w:r w:rsidRPr="00AF35F3">
        <w:rPr>
          <w:lang w:val="en-US"/>
        </w:rPr>
        <w:t xml:space="preserve">………………………, </w:t>
      </w:r>
      <w:r w:rsidRPr="00AF35F3">
        <w:t xml:space="preserve">cont </w:t>
      </w:r>
      <w:r w:rsidRPr="00AF35F3">
        <w:rPr>
          <w:lang w:val="en-US"/>
        </w:rPr>
        <w:t>………………………</w:t>
      </w:r>
      <w:r w:rsidRPr="00AF35F3">
        <w:t>,  reprezentată prin </w:t>
      </w:r>
      <w:r w:rsidRPr="00AF35F3">
        <w:rPr>
          <w:lang w:val="en-US"/>
        </w:rPr>
        <w:t>………………………</w:t>
      </w:r>
      <w:r w:rsidRPr="00AF35F3">
        <w:rPr>
          <w:b/>
          <w:lang w:val="en-US"/>
        </w:rPr>
        <w:t>,</w:t>
      </w:r>
      <w:r w:rsidRPr="00AF35F3">
        <w:rPr>
          <w:lang w:val="en-US"/>
        </w:rPr>
        <w:t xml:space="preserve"> </w:t>
      </w:r>
      <w:r w:rsidR="00FA044E" w:rsidRPr="00AF35F3">
        <w:t xml:space="preserve">funcția </w:t>
      </w:r>
      <w:r w:rsidR="00FA044E" w:rsidRPr="00AF35F3">
        <w:rPr>
          <w:b/>
        </w:rPr>
        <w:t>Administrator</w:t>
      </w:r>
      <w:r w:rsidR="00FA044E" w:rsidRPr="00AF35F3">
        <w:t>, în calitate de</w:t>
      </w:r>
      <w:r w:rsidR="00FA044E" w:rsidRPr="00AF35F3">
        <w:rPr>
          <w:rStyle w:val="bodytextbold40"/>
          <w:rFonts w:ascii="Times New Roman" w:hAnsi="Times New Roman" w:cs="Times New Roman"/>
        </w:rPr>
        <w:t xml:space="preserve"> Prestator, denumită în continuare Contractant</w:t>
      </w:r>
      <w:r w:rsidR="00FA044E" w:rsidRPr="00AF35F3">
        <w:rPr>
          <w:b/>
        </w:rPr>
        <w:t xml:space="preserve">, </w:t>
      </w:r>
      <w:r w:rsidR="00FA044E" w:rsidRPr="00AF35F3">
        <w:rPr>
          <w:i/>
        </w:rPr>
        <w:t>pe de altă parte.</w:t>
      </w:r>
    </w:p>
    <w:p w:rsidR="00B13BE0" w:rsidRDefault="00B13BE0" w:rsidP="00D0675E">
      <w:pPr>
        <w:pStyle w:val="Bodytext1"/>
        <w:shd w:val="clear" w:color="auto" w:fill="auto"/>
        <w:spacing w:line="240" w:lineRule="auto"/>
        <w:ind w:right="62" w:firstLine="720"/>
        <w:jc w:val="both"/>
        <w:rPr>
          <w:rFonts w:ascii="Times New Roman" w:hAnsi="Times New Roman" w:cs="Times New Roman"/>
          <w:b/>
          <w:i/>
          <w:sz w:val="24"/>
          <w:szCs w:val="24"/>
        </w:rPr>
      </w:pPr>
    </w:p>
    <w:p w:rsidR="0018490E" w:rsidRPr="00D0675E" w:rsidRDefault="0018490E" w:rsidP="00D0675E">
      <w:pPr>
        <w:pStyle w:val="Bodytext1"/>
        <w:shd w:val="clear" w:color="auto" w:fill="auto"/>
        <w:spacing w:line="240" w:lineRule="auto"/>
        <w:ind w:right="62" w:firstLine="720"/>
        <w:jc w:val="both"/>
        <w:rPr>
          <w:rFonts w:ascii="Times New Roman" w:hAnsi="Times New Roman" w:cs="Times New Roman"/>
          <w:b/>
          <w:i/>
          <w:sz w:val="24"/>
          <w:szCs w:val="24"/>
        </w:rPr>
      </w:pPr>
    </w:p>
    <w:p w:rsidR="00662EAA" w:rsidRPr="00D0675E" w:rsidRDefault="00955091" w:rsidP="00D0675E">
      <w:pPr>
        <w:pStyle w:val="Heading10"/>
        <w:shd w:val="clear" w:color="auto" w:fill="auto"/>
        <w:tabs>
          <w:tab w:val="left" w:pos="0"/>
          <w:tab w:val="left" w:pos="299"/>
        </w:tabs>
        <w:spacing w:before="0" w:line="240" w:lineRule="auto"/>
        <w:ind w:right="-243"/>
        <w:rPr>
          <w:rFonts w:ascii="Times New Roman" w:eastAsia="Calibri" w:hAnsi="Times New Roman" w:cs="Times New Roman"/>
          <w:b/>
          <w:sz w:val="24"/>
          <w:szCs w:val="24"/>
        </w:rPr>
      </w:pPr>
      <w:bookmarkStart w:id="0" w:name="bookmark2"/>
      <w:bookmarkStart w:id="1" w:name="bookmark3"/>
      <w:r w:rsidRPr="00D0675E">
        <w:rPr>
          <w:rFonts w:ascii="Times New Roman" w:eastAsia="Calibri" w:hAnsi="Times New Roman" w:cs="Times New Roman"/>
          <w:b/>
          <w:sz w:val="24"/>
          <w:szCs w:val="24"/>
        </w:rPr>
        <w:t xml:space="preserve">2. </w:t>
      </w:r>
      <w:r w:rsidR="00662EAA" w:rsidRPr="00D0675E">
        <w:rPr>
          <w:rFonts w:ascii="Times New Roman" w:eastAsia="Calibri" w:hAnsi="Times New Roman" w:cs="Times New Roman"/>
          <w:b/>
          <w:sz w:val="24"/>
          <w:szCs w:val="24"/>
        </w:rPr>
        <w:t>DEFINIŢII</w:t>
      </w:r>
      <w:bookmarkEnd w:id="0"/>
      <w:r w:rsidR="00662EAA" w:rsidRPr="00D0675E">
        <w:rPr>
          <w:rFonts w:ascii="Times New Roman" w:eastAsia="Calibri" w:hAnsi="Times New Roman" w:cs="Times New Roman"/>
          <w:b/>
          <w:sz w:val="24"/>
          <w:szCs w:val="24"/>
        </w:rPr>
        <w:t xml:space="preserve">           </w:t>
      </w:r>
    </w:p>
    <w:p w:rsidR="00662EAA" w:rsidRPr="00D0675E" w:rsidRDefault="00C15F9D" w:rsidP="00D0675E">
      <w:pPr>
        <w:pStyle w:val="Bodytext1"/>
        <w:shd w:val="clear" w:color="auto" w:fill="auto"/>
        <w:tabs>
          <w:tab w:val="left" w:pos="0"/>
        </w:tabs>
        <w:spacing w:line="240" w:lineRule="auto"/>
        <w:ind w:right="-243" w:firstLine="0"/>
        <w:rPr>
          <w:rFonts w:ascii="Times New Roman" w:eastAsia="Calibri" w:hAnsi="Times New Roman" w:cs="Times New Roman"/>
          <w:sz w:val="24"/>
          <w:szCs w:val="24"/>
        </w:rPr>
      </w:pPr>
      <w:r w:rsidRPr="00D0675E">
        <w:rPr>
          <w:rFonts w:ascii="Times New Roman" w:eastAsia="Calibri" w:hAnsi="Times New Roman" w:cs="Times New Roman"/>
          <w:sz w:val="24"/>
          <w:szCs w:val="24"/>
        </w:rPr>
        <w:t>2.1- I</w:t>
      </w:r>
      <w:r w:rsidR="00662EAA" w:rsidRPr="00D0675E">
        <w:rPr>
          <w:rFonts w:ascii="Times New Roman" w:eastAsia="Calibri" w:hAnsi="Times New Roman" w:cs="Times New Roman"/>
          <w:sz w:val="24"/>
          <w:szCs w:val="24"/>
        </w:rPr>
        <w:t>n prezentul contract următorii termeni vor fi interpretaţi astfel:</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a.</w:t>
      </w:r>
      <w:r w:rsidRPr="00D0675E">
        <w:rPr>
          <w:b/>
          <w:i/>
          <w:color w:val="000000"/>
          <w:lang w:eastAsia="en-US"/>
        </w:rPr>
        <w:t xml:space="preserve">  contract</w:t>
      </w:r>
      <w:r w:rsidRPr="00D0675E">
        <w:rPr>
          <w:color w:val="000000"/>
          <w:lang w:eastAsia="en-US"/>
        </w:rPr>
        <w:t xml:space="preserve"> - prezentul contract şi toate anexele sale;</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b.</w:t>
      </w:r>
      <w:r w:rsidRPr="00D0675E">
        <w:rPr>
          <w:b/>
          <w:i/>
          <w:color w:val="000000"/>
          <w:lang w:eastAsia="en-US"/>
        </w:rPr>
        <w:t xml:space="preserve">  Autoritate şi Contractant</w:t>
      </w:r>
      <w:r w:rsidRPr="00D0675E">
        <w:rPr>
          <w:color w:val="000000"/>
          <w:lang w:eastAsia="en-US"/>
        </w:rPr>
        <w:t xml:space="preserve"> - părţile contractante, aşa cum sunt acestea numite în prezentul contract;</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c.</w:t>
      </w:r>
      <w:r w:rsidRPr="00D0675E">
        <w:rPr>
          <w:b/>
          <w:i/>
          <w:color w:val="000000"/>
          <w:lang w:eastAsia="en-US"/>
        </w:rPr>
        <w:t xml:space="preserve">  preţul contractului</w:t>
      </w:r>
      <w:r w:rsidRPr="00D0675E">
        <w:rPr>
          <w:color w:val="000000"/>
          <w:lang w:eastAsia="en-US"/>
        </w:rPr>
        <w:t xml:space="preserve"> - preţul plătibil Contractantului de către Autoritate, în baza contractului, pentru îndeplinirea integrală şi corespunzătoare a tuturor obligaţiilor sale, asumate prin contract;</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 xml:space="preserve">d.  </w:t>
      </w:r>
      <w:r w:rsidRPr="00D0675E">
        <w:rPr>
          <w:b/>
          <w:i/>
          <w:color w:val="000000"/>
          <w:lang w:eastAsia="en-US"/>
        </w:rPr>
        <w:t>reprezentanţii Autorităţii</w:t>
      </w:r>
      <w:r w:rsidRPr="00D0675E">
        <w:rPr>
          <w:color w:val="000000"/>
          <w:lang w:eastAsia="en-US"/>
        </w:rPr>
        <w:t xml:space="preserve"> – persoane juridice sau fizice desemnate de Autoritate pentru asigurarea verificării îndeplinirii anumitor îndatoriri;</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 xml:space="preserve">e.  </w:t>
      </w:r>
      <w:r w:rsidRPr="00D0675E">
        <w:rPr>
          <w:b/>
          <w:i/>
          <w:color w:val="000000"/>
          <w:lang w:eastAsia="en-US"/>
        </w:rPr>
        <w:t>reprezentantul Contractantului</w:t>
      </w:r>
      <w:r w:rsidRPr="00D0675E">
        <w:rPr>
          <w:color w:val="000000"/>
          <w:lang w:eastAsia="en-US"/>
        </w:rPr>
        <w:t xml:space="preserve"> – persoana desemnata de Contractant sa primească instrucţiuni in numele acestuia, aprobate de Autoritate; </w:t>
      </w:r>
    </w:p>
    <w:p w:rsidR="008D2359" w:rsidRPr="00D0675E" w:rsidRDefault="00662EAA" w:rsidP="00D0675E">
      <w:pPr>
        <w:tabs>
          <w:tab w:val="left" w:pos="0"/>
        </w:tabs>
        <w:ind w:right="-243"/>
        <w:jc w:val="both"/>
      </w:pPr>
      <w:r w:rsidRPr="00D0675E">
        <w:rPr>
          <w:lang w:val="pl-PL" w:eastAsia="pl-PL"/>
        </w:rPr>
        <w:t xml:space="preserve">f. </w:t>
      </w:r>
      <w:r w:rsidRPr="00D0675E">
        <w:rPr>
          <w:b/>
          <w:i/>
          <w:lang w:val="pl-PL" w:eastAsia="pl-PL"/>
        </w:rPr>
        <w:t xml:space="preserve"> produse</w:t>
      </w:r>
      <w:r w:rsidR="00C15F9D" w:rsidRPr="00D0675E">
        <w:rPr>
          <w:b/>
          <w:lang w:val="pl-PL" w:eastAsia="pl-PL"/>
        </w:rPr>
        <w:t xml:space="preserve"> </w:t>
      </w:r>
      <w:r w:rsidR="008D2359" w:rsidRPr="00D0675E">
        <w:rPr>
          <w:lang w:val="pl-PL" w:eastAsia="pl-PL"/>
        </w:rPr>
        <w:t xml:space="preserve">- </w:t>
      </w:r>
      <w:r w:rsidR="008D2359" w:rsidRPr="00D0675E">
        <w:t>echipamentele, maşinile, utilajele, piesele de schimb şi orice alte bunuri cuprinse în anexa / anexele la prezentul contract şi pe care</w:t>
      </w:r>
      <w:r w:rsidR="0039580E" w:rsidRPr="00D0675E">
        <w:t xml:space="preserve"> Contractantul are obligaţia </w:t>
      </w:r>
      <w:r w:rsidR="0039580E" w:rsidRPr="00D0675E">
        <w:rPr>
          <w:lang w:val="pl-PL" w:eastAsia="pl-PL"/>
        </w:rPr>
        <w:t>să le furnizeze, instaleze si puna in functiune</w:t>
      </w:r>
      <w:r w:rsidR="008D2359" w:rsidRPr="00D0675E">
        <w:t xml:space="preserve"> </w:t>
      </w:r>
      <w:r w:rsidR="00C15DC5" w:rsidRPr="00D0675E">
        <w:t>conform</w:t>
      </w:r>
      <w:r w:rsidR="008D2359" w:rsidRPr="00D0675E">
        <w:t xml:space="preserve"> serviciilor prestate </w:t>
      </w:r>
      <w:r w:rsidR="000777AC" w:rsidRPr="00D0675E">
        <w:t>aferente</w:t>
      </w:r>
      <w:r w:rsidR="008D2359" w:rsidRPr="00D0675E">
        <w:t xml:space="preserve"> contractului;</w:t>
      </w:r>
      <w:r w:rsidR="0039580E" w:rsidRPr="00D0675E">
        <w:rPr>
          <w:lang w:val="pl-PL" w:eastAsia="pl-PL"/>
        </w:rPr>
        <w:t xml:space="preserve"> </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 xml:space="preserve">g.  </w:t>
      </w:r>
      <w:r w:rsidRPr="00D0675E">
        <w:rPr>
          <w:b/>
          <w:i/>
          <w:color w:val="000000"/>
          <w:lang w:eastAsia="en-US"/>
        </w:rPr>
        <w:t>servicii</w:t>
      </w:r>
      <w:r w:rsidR="00C15F9D" w:rsidRPr="00D0675E">
        <w:rPr>
          <w:color w:val="000000"/>
          <w:lang w:eastAsia="en-US"/>
        </w:rPr>
        <w:t xml:space="preserve"> </w:t>
      </w:r>
      <w:r w:rsidRPr="00D0675E">
        <w:rPr>
          <w:color w:val="000000"/>
          <w:lang w:eastAsia="en-US"/>
        </w:rPr>
        <w:t>– totalitatea serviciilor de orice tip, necesare pentru execuţia şi terminarea serviciilor şi remedierea oricăror defecţiuni;</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h.</w:t>
      </w:r>
      <w:r w:rsidRPr="00D0675E">
        <w:rPr>
          <w:b/>
          <w:i/>
          <w:color w:val="000000"/>
          <w:lang w:eastAsia="en-US"/>
        </w:rPr>
        <w:t xml:space="preserve">  amplasamentul lucrării</w:t>
      </w:r>
      <w:r w:rsidRPr="00D0675E">
        <w:rPr>
          <w:color w:val="000000"/>
          <w:lang w:eastAsia="en-US"/>
        </w:rPr>
        <w:t xml:space="preserve"> - locul unde Contractantul execută lucrarea;</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t xml:space="preserve">i. </w:t>
      </w:r>
      <w:r w:rsidRPr="00D0675E">
        <w:rPr>
          <w:b/>
          <w:i/>
        </w:rPr>
        <w:t xml:space="preserve"> standarde</w:t>
      </w:r>
      <w:r w:rsidRPr="00D0675E">
        <w:t xml:space="preserve"> - standardele, reglementările tehnice sau altele asemenea prevăzute in Caietul de sarcini si in propunerea tehnica</w:t>
      </w:r>
      <w:r w:rsidRPr="00D0675E">
        <w:rPr>
          <w:color w:val="000000"/>
          <w:lang w:eastAsia="en-US"/>
        </w:rPr>
        <w:t>;</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 xml:space="preserve">j.  </w:t>
      </w:r>
      <w:r w:rsidRPr="00D0675E">
        <w:rPr>
          <w:b/>
          <w:i/>
          <w:color w:val="000000"/>
          <w:lang w:eastAsia="en-US"/>
        </w:rPr>
        <w:t>forţa majoră</w:t>
      </w:r>
      <w:r w:rsidRPr="00D0675E">
        <w:rPr>
          <w:color w:val="000000"/>
          <w:lang w:eastAsia="en-US"/>
        </w:rPr>
        <w:t xml:space="preserve"> - un eveniment mai presus de controlul părţilor, care nu se datorează</w:t>
      </w:r>
      <w:r w:rsidR="000777AC" w:rsidRPr="00D0675E">
        <w:rPr>
          <w:color w:val="000000"/>
          <w:lang w:eastAsia="en-US"/>
        </w:rPr>
        <w:t xml:space="preserve"> </w:t>
      </w:r>
      <w:r w:rsidRPr="00D0675E">
        <w:rPr>
          <w:color w:val="000000"/>
          <w:lang w:eastAsia="en-US"/>
        </w:rPr>
        <w:t>greşelii sau vinei acestora, care nu putea fi prevăzut la momentul încheierii contractului şi care face imposibilă executarea şi, respectiv, îndeplinire contractului;</w:t>
      </w:r>
      <w:r w:rsidR="000777AC" w:rsidRPr="00D0675E">
        <w:rPr>
          <w:color w:val="000000"/>
          <w:lang w:eastAsia="en-US"/>
        </w:rPr>
        <w:t xml:space="preserve"> </w:t>
      </w:r>
      <w:r w:rsidRPr="00D0675E">
        <w:rPr>
          <w:color w:val="000000"/>
          <w:lang w:eastAsia="en-US"/>
        </w:rPr>
        <w:t xml:space="preserve">sunt considerate asemenea evenimente: războaie, revoluţii, incendii, inundaţii sau orice alte catastrofe naturale, restricţii apărute ca urmare a unei carantine, </w:t>
      </w:r>
      <w:r w:rsidRPr="00D0675E">
        <w:rPr>
          <w:color w:val="000000"/>
          <w:lang w:eastAsia="en-US"/>
        </w:rPr>
        <w:lastRenderedPageBreak/>
        <w:t>embargou, enumerarea nefiind exhaustivă, ci enunţiativă. Nu este considerat forţă majoră un eveniment asemenea celor de mai sus care, fără a crea o imposibilitate de executare, face extrem de costisitoare executarea obligaţiilor uneia din părţi;</w:t>
      </w:r>
    </w:p>
    <w:p w:rsidR="00662EAA" w:rsidRPr="00D0675E" w:rsidRDefault="00662EAA" w:rsidP="00D0675E">
      <w:pPr>
        <w:pStyle w:val="Listparagraf"/>
        <w:tabs>
          <w:tab w:val="left" w:pos="0"/>
        </w:tabs>
        <w:autoSpaceDE w:val="0"/>
        <w:autoSpaceDN w:val="0"/>
        <w:adjustRightInd w:val="0"/>
        <w:ind w:left="0" w:right="-243"/>
        <w:jc w:val="both"/>
        <w:rPr>
          <w:color w:val="000000"/>
          <w:lang w:eastAsia="en-US"/>
        </w:rPr>
      </w:pPr>
      <w:r w:rsidRPr="00D0675E">
        <w:rPr>
          <w:color w:val="000000"/>
          <w:lang w:eastAsia="en-US"/>
        </w:rPr>
        <w:t xml:space="preserve">k.  </w:t>
      </w:r>
      <w:r w:rsidRPr="00D0675E">
        <w:rPr>
          <w:b/>
          <w:i/>
          <w:color w:val="000000"/>
          <w:lang w:eastAsia="en-US"/>
        </w:rPr>
        <w:t>zi -</w:t>
      </w:r>
      <w:r w:rsidRPr="00D0675E">
        <w:rPr>
          <w:color w:val="000000"/>
          <w:lang w:eastAsia="en-US"/>
        </w:rPr>
        <w:t xml:space="preserve"> zi calendaristică; </w:t>
      </w:r>
      <w:r w:rsidRPr="00D0675E">
        <w:rPr>
          <w:b/>
          <w:i/>
          <w:color w:val="000000"/>
          <w:lang w:eastAsia="en-US"/>
        </w:rPr>
        <w:t>an</w:t>
      </w:r>
      <w:r w:rsidRPr="00D0675E">
        <w:rPr>
          <w:color w:val="000000"/>
          <w:lang w:eastAsia="en-US"/>
        </w:rPr>
        <w:t xml:space="preserve"> - 365 de zile;</w:t>
      </w:r>
    </w:p>
    <w:p w:rsidR="00662EAA" w:rsidRPr="00D0675E" w:rsidRDefault="00662EAA" w:rsidP="00D0675E">
      <w:pPr>
        <w:pStyle w:val="Listparagraf"/>
        <w:tabs>
          <w:tab w:val="left" w:pos="0"/>
          <w:tab w:val="left" w:pos="90"/>
        </w:tabs>
        <w:ind w:left="0" w:right="-243"/>
        <w:jc w:val="both"/>
        <w:rPr>
          <w:color w:val="000000"/>
        </w:rPr>
      </w:pPr>
      <w:r w:rsidRPr="00D0675E">
        <w:rPr>
          <w:color w:val="000000"/>
        </w:rPr>
        <w:t xml:space="preserve">l.   </w:t>
      </w:r>
      <w:r w:rsidRPr="00D0675E">
        <w:rPr>
          <w:b/>
          <w:i/>
          <w:color w:val="000000"/>
        </w:rPr>
        <w:t>act aditional</w:t>
      </w:r>
      <w:r w:rsidRPr="00D0675E">
        <w:rPr>
          <w:color w:val="000000"/>
        </w:rPr>
        <w:t xml:space="preserve"> - document ce modifică prezentul contract de servicii;</w:t>
      </w:r>
    </w:p>
    <w:p w:rsidR="00662EAA" w:rsidRPr="00D0675E" w:rsidRDefault="00662EAA" w:rsidP="00D0675E">
      <w:pPr>
        <w:pStyle w:val="Listparagraf"/>
        <w:tabs>
          <w:tab w:val="left" w:pos="0"/>
        </w:tabs>
        <w:ind w:left="0" w:right="-243"/>
        <w:jc w:val="both"/>
        <w:rPr>
          <w:color w:val="000000"/>
        </w:rPr>
      </w:pPr>
      <w:r w:rsidRPr="00D0675E">
        <w:rPr>
          <w:color w:val="000000"/>
        </w:rPr>
        <w:t xml:space="preserve">m.  </w:t>
      </w:r>
      <w:r w:rsidRPr="00D0675E">
        <w:rPr>
          <w:b/>
          <w:i/>
          <w:color w:val="000000"/>
        </w:rPr>
        <w:t>oferta -</w:t>
      </w:r>
      <w:r w:rsidRPr="00D0675E">
        <w:rPr>
          <w:color w:val="000000"/>
        </w:rPr>
        <w:t xml:space="preserve"> documentaţia care cuprinde propunerea tehnică şi propunerea financiară;</w:t>
      </w:r>
    </w:p>
    <w:p w:rsidR="00662EAA" w:rsidRPr="00D0675E" w:rsidRDefault="00662EAA" w:rsidP="00D0675E">
      <w:pPr>
        <w:pStyle w:val="Listparagraf"/>
        <w:tabs>
          <w:tab w:val="left" w:pos="0"/>
        </w:tabs>
        <w:ind w:left="0" w:right="-243"/>
        <w:jc w:val="both"/>
        <w:rPr>
          <w:color w:val="000000"/>
        </w:rPr>
      </w:pPr>
      <w:r w:rsidRPr="00D0675E">
        <w:rPr>
          <w:color w:val="000000"/>
        </w:rPr>
        <w:t xml:space="preserve">n. </w:t>
      </w:r>
      <w:r w:rsidRPr="00D0675E">
        <w:rPr>
          <w:b/>
          <w:i/>
          <w:color w:val="000000"/>
        </w:rPr>
        <w:t xml:space="preserve"> propunerea tehnică</w:t>
      </w:r>
      <w:r w:rsidRPr="00D0675E">
        <w:rPr>
          <w:color w:val="000000"/>
        </w:rPr>
        <w:t xml:space="preserve"> - document al ofertei, elaborat pe baza cerinţelor din caietul de sarcini, stabilite de autoritatea contractantă;</w:t>
      </w:r>
    </w:p>
    <w:p w:rsidR="00662EAA" w:rsidRPr="00D0675E" w:rsidRDefault="00662EAA" w:rsidP="00D0675E">
      <w:pPr>
        <w:pStyle w:val="Listparagraf"/>
        <w:tabs>
          <w:tab w:val="left" w:pos="0"/>
        </w:tabs>
        <w:ind w:left="0" w:right="-243"/>
        <w:jc w:val="both"/>
        <w:rPr>
          <w:color w:val="000000"/>
        </w:rPr>
      </w:pPr>
      <w:r w:rsidRPr="00D0675E">
        <w:rPr>
          <w:color w:val="000000"/>
        </w:rPr>
        <w:t xml:space="preserve">o. </w:t>
      </w:r>
      <w:r w:rsidRPr="00D0675E">
        <w:rPr>
          <w:b/>
          <w:i/>
          <w:color w:val="000000"/>
        </w:rPr>
        <w:t xml:space="preserve"> propunerea financiară</w:t>
      </w:r>
      <w:r w:rsidRPr="00D0675E">
        <w:rPr>
          <w:color w:val="000000"/>
        </w:rPr>
        <w:t xml:space="preserve"> - document al ofertei prin care se furnizează informaţiile cerute prin documentaţia de atribuire cu privire la preţ, tarif, alte condiţii financiare şi comerciale;</w:t>
      </w:r>
    </w:p>
    <w:p w:rsidR="00662EAA" w:rsidRPr="00D0675E" w:rsidRDefault="00662EAA" w:rsidP="00D0675E">
      <w:pPr>
        <w:pStyle w:val="Listparagraf"/>
        <w:tabs>
          <w:tab w:val="left" w:pos="0"/>
        </w:tabs>
        <w:ind w:left="0" w:right="-243"/>
        <w:jc w:val="both"/>
        <w:rPr>
          <w:color w:val="000000"/>
        </w:rPr>
      </w:pPr>
      <w:r w:rsidRPr="00D0675E">
        <w:rPr>
          <w:color w:val="000000"/>
        </w:rPr>
        <w:t xml:space="preserve">p. </w:t>
      </w:r>
      <w:r w:rsidRPr="00D0675E">
        <w:rPr>
          <w:b/>
          <w:i/>
          <w:color w:val="000000"/>
        </w:rPr>
        <w:t xml:space="preserve"> caiet de sarcini</w:t>
      </w:r>
      <w:r w:rsidRPr="00D0675E">
        <w:rPr>
          <w:color w:val="000000"/>
        </w:rPr>
        <w:t xml:space="preserve"> - document, reprezentând anexă a prezentului contract de servicii, întocmit de către achizitor, care include definirea condiţiilor, specificaţiilor tehnice şi, totodată, indicaţiile privind regulile de bază care trebuie respectate în elaborarea propunerii tehnice de către furnizor;</w:t>
      </w:r>
    </w:p>
    <w:p w:rsidR="00662EAA" w:rsidRPr="00D0675E" w:rsidRDefault="00662EAA" w:rsidP="00D0675E">
      <w:pPr>
        <w:pStyle w:val="Listparagraf"/>
        <w:tabs>
          <w:tab w:val="left" w:pos="0"/>
        </w:tabs>
        <w:ind w:left="0" w:right="-243"/>
        <w:jc w:val="both"/>
        <w:rPr>
          <w:color w:val="000000"/>
        </w:rPr>
      </w:pPr>
      <w:r w:rsidRPr="00D0675E">
        <w:rPr>
          <w:color w:val="000000"/>
        </w:rPr>
        <w:t xml:space="preserve">q. </w:t>
      </w:r>
      <w:r w:rsidRPr="00D0675E">
        <w:rPr>
          <w:b/>
          <w:i/>
          <w:color w:val="000000"/>
        </w:rPr>
        <w:t xml:space="preserve"> documentaţie de atribuire</w:t>
      </w:r>
      <w:r w:rsidR="004971F5" w:rsidRPr="00D0675E">
        <w:rPr>
          <w:color w:val="000000"/>
        </w:rPr>
        <w:t xml:space="preserve"> - </w:t>
      </w:r>
      <w:r w:rsidRPr="00D0675E">
        <w:rPr>
          <w:color w:val="000000"/>
        </w:rPr>
        <w:t>documentaţie ce cuprinde toate informaţiile legate de obiectul contractului de achiziţie publică şi de procedura de atribuire a acestuia, inclusiv caietul de sarcini;</w:t>
      </w:r>
    </w:p>
    <w:p w:rsidR="00662EAA" w:rsidRPr="00D0675E" w:rsidRDefault="00662EAA" w:rsidP="00D0675E">
      <w:pPr>
        <w:pStyle w:val="Listparagraf"/>
        <w:tabs>
          <w:tab w:val="left" w:pos="0"/>
        </w:tabs>
        <w:ind w:left="0" w:right="-243"/>
        <w:jc w:val="both"/>
        <w:rPr>
          <w:color w:val="000000"/>
        </w:rPr>
      </w:pPr>
      <w:r w:rsidRPr="00D0675E">
        <w:rPr>
          <w:color w:val="000000"/>
        </w:rPr>
        <w:t>r.</w:t>
      </w:r>
      <w:r w:rsidRPr="00D0675E">
        <w:rPr>
          <w:b/>
          <w:i/>
          <w:color w:val="000000"/>
        </w:rPr>
        <w:t xml:space="preserve">  durata contractului</w:t>
      </w:r>
      <w:r w:rsidRPr="00D0675E">
        <w:rPr>
          <w:color w:val="000000"/>
        </w:rPr>
        <w:t xml:space="preserve"> - intervalul de timp în care prezentul contract operează valabil între părţi, potrivit legii, ofertei şi documentaţiei de atribuire, de la data intrării sale în vigoare şi până la epuizarea convenţională sau legală a oricărui efect pe care îl produce, inclusiv perioada de garanţie.</w:t>
      </w:r>
    </w:p>
    <w:p w:rsidR="00662EAA" w:rsidRDefault="00662EAA" w:rsidP="00D0675E">
      <w:pPr>
        <w:pStyle w:val="Listparagraf"/>
        <w:tabs>
          <w:tab w:val="left" w:pos="0"/>
        </w:tabs>
        <w:ind w:left="0" w:right="-243"/>
        <w:jc w:val="both"/>
        <w:rPr>
          <w:color w:val="000000"/>
        </w:rPr>
      </w:pPr>
    </w:p>
    <w:p w:rsidR="0018490E" w:rsidRPr="00D0675E" w:rsidRDefault="0018490E" w:rsidP="00D0675E">
      <w:pPr>
        <w:pStyle w:val="Listparagraf"/>
        <w:tabs>
          <w:tab w:val="left" w:pos="0"/>
        </w:tabs>
        <w:ind w:left="0" w:right="-243"/>
        <w:jc w:val="both"/>
        <w:rPr>
          <w:color w:val="000000"/>
        </w:rPr>
      </w:pPr>
    </w:p>
    <w:p w:rsidR="005A3128" w:rsidRPr="00D0675E" w:rsidRDefault="00955091" w:rsidP="00D0675E">
      <w:pPr>
        <w:jc w:val="both"/>
        <w:outlineLvl w:val="0"/>
        <w:rPr>
          <w:b/>
          <w:spacing w:val="-9"/>
        </w:rPr>
      </w:pPr>
      <w:r w:rsidRPr="00D0675E">
        <w:rPr>
          <w:b/>
          <w:spacing w:val="-9"/>
        </w:rPr>
        <w:t xml:space="preserve">3. </w:t>
      </w:r>
      <w:r w:rsidR="005A3128" w:rsidRPr="00D0675E">
        <w:rPr>
          <w:b/>
          <w:spacing w:val="-9"/>
        </w:rPr>
        <w:t>INTERPRETARE</w:t>
      </w:r>
      <w:bookmarkEnd w:id="1"/>
    </w:p>
    <w:p w:rsidR="005A3128" w:rsidRPr="00D0675E" w:rsidRDefault="005A3128" w:rsidP="00D0675E">
      <w:pPr>
        <w:tabs>
          <w:tab w:val="left" w:pos="606"/>
        </w:tabs>
        <w:ind w:right="58"/>
        <w:jc w:val="both"/>
      </w:pPr>
      <w:r w:rsidRPr="00D0675E">
        <w:t xml:space="preserve">3.1- In prezentul contract, cu excepţia unei prevederi contrare cuvintele la forma singular vor </w:t>
      </w:r>
      <w:r w:rsidR="00955091" w:rsidRPr="00D0675E">
        <w:t>include forma de plural şi vice-</w:t>
      </w:r>
      <w:r w:rsidRPr="00D0675E">
        <w:t>versa, acolo unde acest lucru este permis de context.</w:t>
      </w:r>
    </w:p>
    <w:p w:rsidR="005A3128" w:rsidRPr="00D0675E" w:rsidRDefault="005A3128" w:rsidP="00D0675E">
      <w:pPr>
        <w:tabs>
          <w:tab w:val="left" w:pos="592"/>
        </w:tabs>
        <w:ind w:right="58"/>
        <w:jc w:val="both"/>
      </w:pPr>
      <w:r w:rsidRPr="00D0675E">
        <w:t>3.2- Termenul "zi"sau "zile" sau orice referire la zile reprezintă zile calendaristice daca nu se specifică în mod diferit.</w:t>
      </w:r>
    </w:p>
    <w:p w:rsidR="00662EAA" w:rsidRDefault="00662EAA" w:rsidP="00D0675E">
      <w:pPr>
        <w:tabs>
          <w:tab w:val="left" w:pos="592"/>
        </w:tabs>
        <w:ind w:right="58"/>
        <w:jc w:val="both"/>
      </w:pPr>
    </w:p>
    <w:p w:rsidR="0018490E" w:rsidRPr="00D0675E" w:rsidRDefault="0018490E" w:rsidP="00D0675E">
      <w:pPr>
        <w:tabs>
          <w:tab w:val="left" w:pos="592"/>
        </w:tabs>
        <w:ind w:right="58"/>
        <w:jc w:val="both"/>
      </w:pPr>
    </w:p>
    <w:p w:rsidR="005A3128" w:rsidRPr="00D0675E" w:rsidRDefault="00955091" w:rsidP="00D0675E">
      <w:pPr>
        <w:jc w:val="both"/>
        <w:outlineLvl w:val="0"/>
        <w:rPr>
          <w:b/>
          <w:spacing w:val="-9"/>
        </w:rPr>
      </w:pPr>
      <w:r w:rsidRPr="00D0675E">
        <w:rPr>
          <w:b/>
          <w:spacing w:val="-9"/>
        </w:rPr>
        <w:t xml:space="preserve">4. </w:t>
      </w:r>
      <w:r w:rsidR="005A3128" w:rsidRPr="00D0675E">
        <w:rPr>
          <w:b/>
          <w:spacing w:val="-9"/>
        </w:rPr>
        <w:t xml:space="preserve">OBIECTUL PRINCIPAL AL CONTRACTULUI  </w:t>
      </w:r>
    </w:p>
    <w:p w:rsidR="005A3128" w:rsidRPr="00D0675E" w:rsidRDefault="005A3128" w:rsidP="00D0675E">
      <w:pPr>
        <w:pStyle w:val="DefaultText"/>
        <w:jc w:val="both"/>
        <w:rPr>
          <w:szCs w:val="24"/>
        </w:rPr>
      </w:pPr>
      <w:r w:rsidRPr="00D0675E">
        <w:rPr>
          <w:szCs w:val="24"/>
        </w:rPr>
        <w:t xml:space="preserve">4.1- </w:t>
      </w:r>
      <w:r w:rsidR="00DD37E7" w:rsidRPr="00D0675E">
        <w:rPr>
          <w:szCs w:val="24"/>
        </w:rPr>
        <w:t>Contractantul</w:t>
      </w:r>
      <w:r w:rsidRPr="00D0675E">
        <w:rPr>
          <w:szCs w:val="24"/>
        </w:rPr>
        <w:t xml:space="preserve"> se obligă să presteze </w:t>
      </w:r>
      <w:r w:rsidR="00DD37E7" w:rsidRPr="00D0675E">
        <w:rPr>
          <w:szCs w:val="24"/>
        </w:rPr>
        <w:t>servicii de revizii, reparaţii şi întreţinere a echipamentelor de climatizare din locaţia Veranda Mall în care este dispusă DPEPSC Sector 2, p</w:t>
      </w:r>
      <w:r w:rsidR="0091053E" w:rsidRPr="00D0675E">
        <w:rPr>
          <w:szCs w:val="24"/>
        </w:rPr>
        <w:t>e bază de revizii tehnice</w:t>
      </w:r>
      <w:r w:rsidR="006A77D2" w:rsidRPr="00D0675E">
        <w:rPr>
          <w:szCs w:val="24"/>
        </w:rPr>
        <w:t xml:space="preserve"> periodice</w:t>
      </w:r>
      <w:r w:rsidR="00DD37E7" w:rsidRPr="00D0675E">
        <w:rPr>
          <w:szCs w:val="24"/>
        </w:rPr>
        <w:t xml:space="preserve"> la </w:t>
      </w:r>
      <w:r w:rsidR="00DD37E7" w:rsidRPr="00D0675E">
        <w:rPr>
          <w:b/>
          <w:szCs w:val="24"/>
        </w:rPr>
        <w:t>3 luni,</w:t>
      </w:r>
      <w:r w:rsidR="00DD37E7" w:rsidRPr="00D0675E">
        <w:rPr>
          <w:szCs w:val="24"/>
        </w:rPr>
        <w:t xml:space="preserve"> asistenţă tehnică şi eventual intervenţii în cazul apariţiei altor defecţiuni sau în caz de avarie, pentru o perioadă </w:t>
      </w:r>
      <w:r w:rsidR="006A77D2" w:rsidRPr="00D0675E">
        <w:rPr>
          <w:szCs w:val="24"/>
        </w:rPr>
        <w:t xml:space="preserve">totala </w:t>
      </w:r>
      <w:r w:rsidR="00DD37E7" w:rsidRPr="00D0675E">
        <w:rPr>
          <w:szCs w:val="24"/>
        </w:rPr>
        <w:t xml:space="preserve">de </w:t>
      </w:r>
      <w:r w:rsidR="00DD37E7" w:rsidRPr="00D0675E">
        <w:rPr>
          <w:b/>
          <w:szCs w:val="24"/>
        </w:rPr>
        <w:t>12 luni</w:t>
      </w:r>
      <w:r w:rsidRPr="00D0675E">
        <w:rPr>
          <w:b/>
          <w:szCs w:val="24"/>
          <w:lang w:val="ro-RO"/>
        </w:rPr>
        <w:t>,</w:t>
      </w:r>
      <w:r w:rsidRPr="00D0675E">
        <w:rPr>
          <w:szCs w:val="24"/>
        </w:rPr>
        <w:t xml:space="preserve"> în conformitate cu specificaţiile caietului de sarcini şi a ofertei tehnice, anexe la contract.</w:t>
      </w:r>
    </w:p>
    <w:p w:rsidR="005A3128" w:rsidRPr="00D0675E" w:rsidRDefault="005A3128" w:rsidP="00D0675E">
      <w:pPr>
        <w:pStyle w:val="DefaultText"/>
        <w:jc w:val="both"/>
        <w:rPr>
          <w:szCs w:val="24"/>
        </w:rPr>
      </w:pPr>
      <w:r w:rsidRPr="00D0675E">
        <w:rPr>
          <w:szCs w:val="24"/>
        </w:rPr>
        <w:t xml:space="preserve">4.2- Autoritatea se obligă </w:t>
      </w:r>
      <w:proofErr w:type="gramStart"/>
      <w:r w:rsidRPr="00D0675E">
        <w:rPr>
          <w:szCs w:val="24"/>
        </w:rPr>
        <w:t>să</w:t>
      </w:r>
      <w:proofErr w:type="gramEnd"/>
      <w:r w:rsidRPr="00D0675E">
        <w:rPr>
          <w:szCs w:val="24"/>
        </w:rPr>
        <w:t xml:space="preserve"> achiziţioneze, respectiv să cumpere şi să plătească preţul convenit în prezentul contract. </w:t>
      </w:r>
    </w:p>
    <w:p w:rsidR="005A3128" w:rsidRDefault="005A3128" w:rsidP="00D0675E">
      <w:pPr>
        <w:tabs>
          <w:tab w:val="left" w:pos="568"/>
        </w:tabs>
        <w:ind w:right="60"/>
        <w:jc w:val="both"/>
        <w:rPr>
          <w:b/>
        </w:rPr>
      </w:pPr>
    </w:p>
    <w:p w:rsidR="0018490E" w:rsidRPr="00D0675E" w:rsidRDefault="0018490E" w:rsidP="00D0675E">
      <w:pPr>
        <w:tabs>
          <w:tab w:val="left" w:pos="568"/>
        </w:tabs>
        <w:ind w:right="60"/>
        <w:jc w:val="both"/>
        <w:rPr>
          <w:b/>
        </w:rPr>
      </w:pPr>
    </w:p>
    <w:p w:rsidR="005A3128" w:rsidRPr="00D0675E" w:rsidRDefault="00955091" w:rsidP="00D0675E">
      <w:pPr>
        <w:tabs>
          <w:tab w:val="left" w:pos="-990"/>
        </w:tabs>
        <w:rPr>
          <w:b/>
          <w:spacing w:val="-9"/>
        </w:rPr>
      </w:pPr>
      <w:r w:rsidRPr="00D0675E">
        <w:rPr>
          <w:b/>
          <w:spacing w:val="-9"/>
        </w:rPr>
        <w:t xml:space="preserve">5. </w:t>
      </w:r>
      <w:r w:rsidR="005A3128" w:rsidRPr="00D0675E">
        <w:rPr>
          <w:b/>
          <w:spacing w:val="-9"/>
        </w:rPr>
        <w:t>PREŢUL CONTRACTULUI</w:t>
      </w:r>
    </w:p>
    <w:p w:rsidR="000B4481" w:rsidRPr="000520FC" w:rsidRDefault="005A3128" w:rsidP="000520FC">
      <w:pPr>
        <w:pStyle w:val="DefaultText"/>
        <w:jc w:val="both"/>
        <w:rPr>
          <w:szCs w:val="24"/>
          <w:lang w:val="ro-RO"/>
        </w:rPr>
      </w:pPr>
      <w:r w:rsidRPr="00D0675E">
        <w:rPr>
          <w:szCs w:val="24"/>
        </w:rPr>
        <w:t>5.</w:t>
      </w:r>
      <w:r w:rsidRPr="00D0675E">
        <w:rPr>
          <w:color w:val="000000"/>
          <w:szCs w:val="24"/>
        </w:rPr>
        <w:t xml:space="preserve">1- </w:t>
      </w:r>
      <w:r w:rsidR="000B4481" w:rsidRPr="00D0675E">
        <w:rPr>
          <w:szCs w:val="24"/>
          <w:lang w:val="ro-RO"/>
        </w:rPr>
        <w:t>Preţul total convenit pentru îndeplinirea contractului, platibil Contractantul</w:t>
      </w:r>
      <w:r w:rsidR="000520FC">
        <w:rPr>
          <w:szCs w:val="24"/>
          <w:lang w:val="ro-RO"/>
        </w:rPr>
        <w:t xml:space="preserve">ui de către Autoritate, este de </w:t>
      </w:r>
      <w:r w:rsidR="000520FC" w:rsidRPr="000520FC">
        <w:rPr>
          <w:b/>
          <w:bCs/>
          <w:color w:val="000000"/>
        </w:rPr>
        <w:t>41.650,00</w:t>
      </w:r>
      <w:r w:rsidR="000520FC">
        <w:rPr>
          <w:b/>
        </w:rPr>
        <w:t xml:space="preserve"> </w:t>
      </w:r>
      <w:r w:rsidR="000B4481" w:rsidRPr="00D0675E">
        <w:rPr>
          <w:b/>
          <w:szCs w:val="24"/>
          <w:lang w:val="ro-RO"/>
        </w:rPr>
        <w:t>lei cu TVA,</w:t>
      </w:r>
      <w:r w:rsidR="000520FC">
        <w:rPr>
          <w:szCs w:val="24"/>
          <w:lang w:val="ro-RO"/>
        </w:rPr>
        <w:t xml:space="preserve"> respectiv </w:t>
      </w:r>
      <w:r w:rsidR="000520FC" w:rsidRPr="000520FC">
        <w:rPr>
          <w:b/>
          <w:bCs/>
          <w:color w:val="000000"/>
        </w:rPr>
        <w:t>35.000,00</w:t>
      </w:r>
      <w:r w:rsidR="000B4481" w:rsidRPr="00D0675E">
        <w:rPr>
          <w:b/>
          <w:szCs w:val="24"/>
          <w:lang w:val="ro-RO"/>
        </w:rPr>
        <w:t xml:space="preserve"> lei,</w:t>
      </w:r>
      <w:r w:rsidR="000B4481" w:rsidRPr="00D0675E">
        <w:rPr>
          <w:szCs w:val="24"/>
          <w:lang w:val="ro-RO"/>
        </w:rPr>
        <w:t xml:space="preserve"> la care se adau</w:t>
      </w:r>
      <w:r w:rsidR="000520FC">
        <w:rPr>
          <w:szCs w:val="24"/>
          <w:lang w:val="ro-RO"/>
        </w:rPr>
        <w:t xml:space="preserve">gă TVA (cotă 19%) în cuantum de </w:t>
      </w:r>
      <w:r w:rsidR="000520FC" w:rsidRPr="000520FC">
        <w:rPr>
          <w:b/>
          <w:bCs/>
          <w:color w:val="000000"/>
        </w:rPr>
        <w:t>6.650,00</w:t>
      </w:r>
      <w:r w:rsidR="000B4481" w:rsidRPr="00D0675E">
        <w:rPr>
          <w:b/>
          <w:szCs w:val="24"/>
          <w:lang w:val="ro-RO"/>
        </w:rPr>
        <w:t xml:space="preserve"> lei.</w:t>
      </w:r>
    </w:p>
    <w:p w:rsidR="00662EAA" w:rsidRPr="00D0675E" w:rsidRDefault="00B249CE" w:rsidP="00D0675E">
      <w:pPr>
        <w:pStyle w:val="Bodytext5"/>
        <w:shd w:val="clear" w:color="auto" w:fill="auto"/>
        <w:tabs>
          <w:tab w:val="left" w:pos="-990"/>
          <w:tab w:val="left" w:pos="0"/>
        </w:tabs>
        <w:spacing w:before="0" w:after="0" w:line="240" w:lineRule="auto"/>
        <w:ind w:right="-243"/>
        <w:jc w:val="both"/>
        <w:rPr>
          <w:sz w:val="24"/>
          <w:szCs w:val="24"/>
        </w:rPr>
      </w:pPr>
      <w:r w:rsidRPr="00D0675E">
        <w:rPr>
          <w:sz w:val="24"/>
          <w:szCs w:val="24"/>
        </w:rPr>
        <w:t xml:space="preserve">5.2- </w:t>
      </w:r>
      <w:r w:rsidR="00662EAA" w:rsidRPr="00D0675E">
        <w:rPr>
          <w:sz w:val="24"/>
          <w:szCs w:val="24"/>
        </w:rPr>
        <w:t>Preţul contractului corespunde efectuării serviciilor de revizii, reparaţii şi întreţinere a echipamentelor de climatizare, p</w:t>
      </w:r>
      <w:r w:rsidR="000B4481" w:rsidRPr="00D0675E">
        <w:rPr>
          <w:sz w:val="24"/>
          <w:szCs w:val="24"/>
        </w:rPr>
        <w:t>e bază de revizii tehnice periodice</w:t>
      </w:r>
      <w:r w:rsidR="00662EAA" w:rsidRPr="00D0675E">
        <w:rPr>
          <w:sz w:val="24"/>
          <w:szCs w:val="24"/>
        </w:rPr>
        <w:t xml:space="preserve"> la </w:t>
      </w:r>
      <w:r w:rsidR="00662EAA" w:rsidRPr="00D0675E">
        <w:rPr>
          <w:b/>
          <w:sz w:val="24"/>
          <w:szCs w:val="24"/>
        </w:rPr>
        <w:t>3 luni,</w:t>
      </w:r>
      <w:r w:rsidR="00662EAA" w:rsidRPr="00D0675E">
        <w:rPr>
          <w:sz w:val="24"/>
          <w:szCs w:val="24"/>
        </w:rPr>
        <w:t xml:space="preserve"> asistenţă tehnică şi eventual intervenţii în cazul apariţiei altor defecţiuni sau în caz de avarie</w:t>
      </w:r>
      <w:r w:rsidR="00F01C5A" w:rsidRPr="00D0675E">
        <w:rPr>
          <w:sz w:val="24"/>
          <w:szCs w:val="24"/>
        </w:rPr>
        <w:t>,</w:t>
      </w:r>
      <w:r w:rsidR="00662EAA" w:rsidRPr="00D0675E">
        <w:rPr>
          <w:sz w:val="24"/>
          <w:szCs w:val="24"/>
        </w:rPr>
        <w:t xml:space="preserve"> în conformitate cu specificaţiile caietului de sarcini şi a ofertei tehnice, anexe la contract.</w:t>
      </w:r>
    </w:p>
    <w:p w:rsidR="00662EAA" w:rsidRPr="00D0675E" w:rsidRDefault="00662EAA" w:rsidP="00D0675E">
      <w:pPr>
        <w:pStyle w:val="DefaultText"/>
        <w:tabs>
          <w:tab w:val="left" w:pos="0"/>
        </w:tabs>
        <w:ind w:right="-243"/>
        <w:jc w:val="both"/>
        <w:rPr>
          <w:szCs w:val="24"/>
        </w:rPr>
      </w:pPr>
      <w:r w:rsidRPr="00D0675E">
        <w:rPr>
          <w:szCs w:val="24"/>
        </w:rPr>
        <w:t xml:space="preserve">5.2- Plata taxei pe valoare adăugată se </w:t>
      </w:r>
      <w:proofErr w:type="gramStart"/>
      <w:r w:rsidRPr="00D0675E">
        <w:rPr>
          <w:szCs w:val="24"/>
        </w:rPr>
        <w:t>va</w:t>
      </w:r>
      <w:proofErr w:type="gramEnd"/>
      <w:r w:rsidRPr="00D0675E">
        <w:rPr>
          <w:szCs w:val="24"/>
        </w:rPr>
        <w:t xml:space="preserve"> face la cota TVA prevăzută de legislaţia în vigoare la data emiterii facturii.</w:t>
      </w:r>
    </w:p>
    <w:p w:rsidR="0018490E" w:rsidRDefault="00662EAA" w:rsidP="00D0675E">
      <w:pPr>
        <w:pStyle w:val="DefaultText"/>
        <w:jc w:val="both"/>
        <w:rPr>
          <w:szCs w:val="24"/>
        </w:rPr>
      </w:pPr>
      <w:r w:rsidRPr="00D0675E">
        <w:rPr>
          <w:rStyle w:val="Bodytext5NotBold"/>
          <w:b w:val="0"/>
          <w:i w:val="0"/>
          <w:sz w:val="24"/>
          <w:szCs w:val="24"/>
          <w:lang w:val="ro-RO"/>
        </w:rPr>
        <w:t>5.3-</w:t>
      </w:r>
      <w:r w:rsidRPr="00D0675E">
        <w:rPr>
          <w:rStyle w:val="Bodytext5NotBold"/>
          <w:sz w:val="24"/>
          <w:szCs w:val="24"/>
          <w:lang w:val="ro-RO"/>
        </w:rPr>
        <w:t xml:space="preserve"> </w:t>
      </w:r>
      <w:r w:rsidR="007C54B9" w:rsidRPr="00D0675E">
        <w:rPr>
          <w:szCs w:val="24"/>
          <w:lang w:val="ro-RO"/>
        </w:rPr>
        <w:t xml:space="preserve">Preţul total al contractului este ferm, în lei şi nu se modifică pe toată perioada de derulare a contractului, </w:t>
      </w:r>
      <w:r w:rsidR="007C54B9" w:rsidRPr="00D0675E">
        <w:rPr>
          <w:szCs w:val="24"/>
        </w:rPr>
        <w:t>excepție făcând prevederile art. 13.3.</w:t>
      </w:r>
    </w:p>
    <w:p w:rsidR="0018490E" w:rsidRDefault="0018490E" w:rsidP="00D0675E">
      <w:pPr>
        <w:pStyle w:val="DefaultText"/>
        <w:jc w:val="both"/>
        <w:rPr>
          <w:szCs w:val="24"/>
        </w:rPr>
      </w:pPr>
    </w:p>
    <w:p w:rsidR="0018490E" w:rsidRDefault="0018490E" w:rsidP="00D0675E">
      <w:pPr>
        <w:pStyle w:val="DefaultText"/>
        <w:jc w:val="both"/>
        <w:rPr>
          <w:szCs w:val="24"/>
        </w:rPr>
      </w:pPr>
    </w:p>
    <w:p w:rsidR="0018490E" w:rsidRDefault="0018490E" w:rsidP="00D0675E">
      <w:pPr>
        <w:pStyle w:val="DefaultText"/>
        <w:jc w:val="both"/>
        <w:rPr>
          <w:szCs w:val="24"/>
        </w:rPr>
      </w:pPr>
    </w:p>
    <w:p w:rsidR="002E6EAE" w:rsidRPr="00D0675E" w:rsidRDefault="002E6EAE" w:rsidP="00D0675E">
      <w:pPr>
        <w:pStyle w:val="DefaultText"/>
        <w:jc w:val="both"/>
        <w:rPr>
          <w:szCs w:val="24"/>
        </w:rPr>
      </w:pPr>
      <w:r w:rsidRPr="00D0675E">
        <w:rPr>
          <w:szCs w:val="24"/>
        </w:rPr>
        <w:lastRenderedPageBreak/>
        <w:t xml:space="preserve">5.4– Interventiile privind constatarile avariei aparute datorita uzurii normale de functionare sau a unor cauze accidentale vor fi executate de catre Contractant, gratuit pe durata derularii contractului. Montajul pieselor sau subansamblelor </w:t>
      </w:r>
      <w:proofErr w:type="gramStart"/>
      <w:r w:rsidRPr="00D0675E">
        <w:rPr>
          <w:szCs w:val="24"/>
        </w:rPr>
        <w:t>va</w:t>
      </w:r>
      <w:proofErr w:type="gramEnd"/>
      <w:r w:rsidRPr="00D0675E">
        <w:rPr>
          <w:szCs w:val="24"/>
        </w:rPr>
        <w:t xml:space="preserve"> fi asigurat gratuit numai de către firma prestatoare.</w:t>
      </w:r>
    </w:p>
    <w:p w:rsidR="007C54B9" w:rsidRDefault="007C54B9" w:rsidP="00D0675E">
      <w:pPr>
        <w:pStyle w:val="DefaultText"/>
        <w:jc w:val="both"/>
        <w:rPr>
          <w:szCs w:val="24"/>
          <w:lang w:val="ro-RO"/>
        </w:rPr>
      </w:pPr>
    </w:p>
    <w:p w:rsidR="0018490E" w:rsidRPr="00D0675E" w:rsidRDefault="0018490E" w:rsidP="00D0675E">
      <w:pPr>
        <w:pStyle w:val="DefaultText"/>
        <w:jc w:val="both"/>
        <w:rPr>
          <w:szCs w:val="24"/>
          <w:lang w:val="ro-RO"/>
        </w:rPr>
      </w:pPr>
    </w:p>
    <w:p w:rsidR="005A3128" w:rsidRPr="00D0675E" w:rsidRDefault="005A3128" w:rsidP="00D0675E">
      <w:pPr>
        <w:tabs>
          <w:tab w:val="left" w:pos="-990"/>
        </w:tabs>
        <w:rPr>
          <w:b/>
          <w:spacing w:val="-9"/>
        </w:rPr>
      </w:pPr>
      <w:r w:rsidRPr="00D0675E">
        <w:rPr>
          <w:b/>
          <w:spacing w:val="-9"/>
        </w:rPr>
        <w:t>6.   DURATA CONTRACTULUI</w:t>
      </w:r>
    </w:p>
    <w:p w:rsidR="005A3128" w:rsidRPr="00D0675E" w:rsidRDefault="005A3128" w:rsidP="00D0675E">
      <w:pPr>
        <w:pStyle w:val="Corptext"/>
        <w:rPr>
          <w:szCs w:val="24"/>
        </w:rPr>
      </w:pPr>
      <w:r w:rsidRPr="00D0675E">
        <w:rPr>
          <w:szCs w:val="24"/>
        </w:rPr>
        <w:t xml:space="preserve">6.1- Durata contractului este de </w:t>
      </w:r>
      <w:r w:rsidRPr="00D0675E">
        <w:rPr>
          <w:b/>
          <w:szCs w:val="24"/>
        </w:rPr>
        <w:t>12 luni calendaristice</w:t>
      </w:r>
      <w:r w:rsidRPr="00D0675E">
        <w:rPr>
          <w:szCs w:val="24"/>
        </w:rPr>
        <w:t xml:space="preserve"> de la semnarea cont</w:t>
      </w:r>
      <w:r w:rsidR="008A14A6" w:rsidRPr="00D0675E">
        <w:rPr>
          <w:szCs w:val="24"/>
        </w:rPr>
        <w:t xml:space="preserve">ractului de către ambele părţi, cu posibilitatea prelungirii </w:t>
      </w:r>
      <w:r w:rsidR="0071249E" w:rsidRPr="00D0675E">
        <w:rPr>
          <w:szCs w:val="24"/>
        </w:rPr>
        <w:t xml:space="preserve">cu 4 luni calendaristice, </w:t>
      </w:r>
      <w:r w:rsidR="008A14A6" w:rsidRPr="00D0675E">
        <w:rPr>
          <w:szCs w:val="24"/>
        </w:rPr>
        <w:t xml:space="preserve">in conditiile stabilite de lege. </w:t>
      </w:r>
    </w:p>
    <w:p w:rsidR="005A3128" w:rsidRPr="00D0675E" w:rsidRDefault="005A3128" w:rsidP="00D0675E">
      <w:pPr>
        <w:pStyle w:val="Corptext"/>
        <w:rPr>
          <w:szCs w:val="24"/>
        </w:rPr>
      </w:pPr>
      <w:r w:rsidRPr="00D0675E">
        <w:rPr>
          <w:szCs w:val="24"/>
        </w:rPr>
        <w:t>6.</w:t>
      </w:r>
      <w:r w:rsidR="00EF57D4" w:rsidRPr="00D0675E">
        <w:rPr>
          <w:szCs w:val="24"/>
        </w:rPr>
        <w:t>2-</w:t>
      </w:r>
      <w:r w:rsidRPr="00D0675E">
        <w:rPr>
          <w:szCs w:val="24"/>
        </w:rPr>
        <w:t xml:space="preserve"> Autoritatea va transmite ordinul de începere al prestării serviciilor, în scris, cu 3 zile înainte de începerea prestaţiei serviciilor</w:t>
      </w:r>
      <w:r w:rsidR="0071249E" w:rsidRPr="00D0675E">
        <w:rPr>
          <w:szCs w:val="24"/>
        </w:rPr>
        <w:t>, dupa constituirea garantiei de buna executie</w:t>
      </w:r>
      <w:r w:rsidRPr="00D0675E">
        <w:rPr>
          <w:szCs w:val="24"/>
        </w:rPr>
        <w:t xml:space="preserve">.        </w:t>
      </w:r>
    </w:p>
    <w:p w:rsidR="0018490E" w:rsidRDefault="005A3128" w:rsidP="00D0675E">
      <w:pPr>
        <w:pStyle w:val="Corptext"/>
        <w:rPr>
          <w:szCs w:val="24"/>
        </w:rPr>
      </w:pPr>
      <w:r w:rsidRPr="00D0675E">
        <w:rPr>
          <w:szCs w:val="24"/>
        </w:rPr>
        <w:t xml:space="preserve">   </w:t>
      </w:r>
    </w:p>
    <w:p w:rsidR="005A3128" w:rsidRPr="00D0675E" w:rsidRDefault="005A3128" w:rsidP="00D0675E">
      <w:pPr>
        <w:pStyle w:val="Corptext"/>
        <w:rPr>
          <w:szCs w:val="24"/>
        </w:rPr>
      </w:pPr>
      <w:r w:rsidRPr="00D0675E">
        <w:rPr>
          <w:szCs w:val="24"/>
        </w:rPr>
        <w:t xml:space="preserve">                                                                                                 </w:t>
      </w:r>
    </w:p>
    <w:p w:rsidR="005A3128" w:rsidRPr="00D0675E" w:rsidRDefault="00B249CE" w:rsidP="00D0675E">
      <w:pPr>
        <w:tabs>
          <w:tab w:val="left" w:pos="301"/>
        </w:tabs>
        <w:rPr>
          <w:b/>
          <w:spacing w:val="-9"/>
          <w:lang w:val="en-US"/>
        </w:rPr>
      </w:pPr>
      <w:r w:rsidRPr="00D0675E">
        <w:rPr>
          <w:b/>
          <w:spacing w:val="-9"/>
          <w:lang w:val="en-US"/>
        </w:rPr>
        <w:t>7.</w:t>
      </w:r>
      <w:r w:rsidRPr="00D0675E">
        <w:rPr>
          <w:b/>
          <w:spacing w:val="-9"/>
          <w:lang w:val="en-US"/>
        </w:rPr>
        <w:tab/>
      </w:r>
      <w:r w:rsidR="005A3128" w:rsidRPr="00D0675E">
        <w:rPr>
          <w:b/>
          <w:spacing w:val="-9"/>
          <w:lang w:val="en-US"/>
        </w:rPr>
        <w:t xml:space="preserve">EXECUTAREA CONTRACTULUI </w:t>
      </w:r>
    </w:p>
    <w:p w:rsidR="00EC115D" w:rsidRPr="00D0675E" w:rsidRDefault="00B249CE" w:rsidP="00D0675E">
      <w:pPr>
        <w:pStyle w:val="Listparagraf"/>
        <w:overflowPunct w:val="0"/>
        <w:autoSpaceDE w:val="0"/>
        <w:autoSpaceDN w:val="0"/>
        <w:adjustRightInd w:val="0"/>
        <w:ind w:left="0"/>
        <w:jc w:val="both"/>
        <w:textAlignment w:val="baseline"/>
        <w:rPr>
          <w:lang w:val="en-US" w:eastAsia="en-US"/>
        </w:rPr>
      </w:pPr>
      <w:r w:rsidRPr="00D0675E">
        <w:rPr>
          <w:lang w:val="en-US" w:eastAsia="en-US"/>
        </w:rPr>
        <w:t>7.1</w:t>
      </w:r>
      <w:r w:rsidR="00EF57D4" w:rsidRPr="00D0675E">
        <w:rPr>
          <w:lang w:val="en-US" w:eastAsia="en-US"/>
        </w:rPr>
        <w:t xml:space="preserve">- </w:t>
      </w:r>
      <w:r w:rsidR="005A3128" w:rsidRPr="00D0675E">
        <w:rPr>
          <w:lang w:val="en-US" w:eastAsia="en-US"/>
        </w:rPr>
        <w:t xml:space="preserve">Contractantul va </w:t>
      </w:r>
      <w:r w:rsidR="000F645E" w:rsidRPr="00D0675E">
        <w:rPr>
          <w:lang w:val="en-US" w:eastAsia="en-US"/>
        </w:rPr>
        <w:t xml:space="preserve">demara derularea contractului </w:t>
      </w:r>
      <w:r w:rsidR="005A3128" w:rsidRPr="00D0675E">
        <w:rPr>
          <w:lang w:val="en-US" w:eastAsia="en-US"/>
        </w:rPr>
        <w:t>de la data prec</w:t>
      </w:r>
      <w:r w:rsidR="00EF57D4" w:rsidRPr="00D0675E">
        <w:rPr>
          <w:lang w:val="en-US" w:eastAsia="en-US"/>
        </w:rPr>
        <w:t xml:space="preserve">izată în ordinul de începere a </w:t>
      </w:r>
    </w:p>
    <w:p w:rsidR="00EF57D4" w:rsidRPr="00D0675E" w:rsidRDefault="005A3128" w:rsidP="00D0675E">
      <w:pPr>
        <w:pStyle w:val="Listparagraf"/>
        <w:overflowPunct w:val="0"/>
        <w:autoSpaceDE w:val="0"/>
        <w:autoSpaceDN w:val="0"/>
        <w:adjustRightInd w:val="0"/>
        <w:ind w:left="0"/>
        <w:jc w:val="both"/>
        <w:textAlignment w:val="baseline"/>
        <w:rPr>
          <w:lang w:val="en-US" w:eastAsia="en-US"/>
        </w:rPr>
      </w:pPr>
      <w:r w:rsidRPr="00D0675E">
        <w:rPr>
          <w:lang w:val="en-US" w:eastAsia="en-US"/>
        </w:rPr>
        <w:t>prestarii serviciilor, emis de Autoritate.</w:t>
      </w:r>
    </w:p>
    <w:p w:rsidR="005A3128" w:rsidRPr="00D0675E" w:rsidRDefault="00EF57D4" w:rsidP="00D0675E">
      <w:pPr>
        <w:overflowPunct w:val="0"/>
        <w:autoSpaceDE w:val="0"/>
        <w:autoSpaceDN w:val="0"/>
        <w:adjustRightInd w:val="0"/>
        <w:jc w:val="both"/>
        <w:textAlignment w:val="baseline"/>
        <w:rPr>
          <w:lang w:val="en-US" w:eastAsia="en-US"/>
        </w:rPr>
      </w:pPr>
      <w:r w:rsidRPr="00D0675E">
        <w:rPr>
          <w:lang w:val="en-US" w:eastAsia="en-US"/>
        </w:rPr>
        <w:t xml:space="preserve">7.2- </w:t>
      </w:r>
      <w:r w:rsidR="005A3128" w:rsidRPr="00D0675E">
        <w:rPr>
          <w:lang w:val="en-US" w:eastAsia="en-US"/>
        </w:rPr>
        <w:t xml:space="preserve">Emiterea ordinului de începere a prestarii serviciilor este conditionată de </w:t>
      </w:r>
      <w:r w:rsidR="0098382E" w:rsidRPr="00D0675E">
        <w:rPr>
          <w:lang w:val="en-US" w:eastAsia="en-US"/>
        </w:rPr>
        <w:t xml:space="preserve">îndeplinirea condiţiei privind </w:t>
      </w:r>
      <w:r w:rsidR="005A3128" w:rsidRPr="00D0675E">
        <w:rPr>
          <w:lang w:val="en-US" w:eastAsia="en-US"/>
        </w:rPr>
        <w:t>constituirea garanţiei de buna execuţie a contractului.</w:t>
      </w:r>
    </w:p>
    <w:p w:rsidR="005A3128" w:rsidRDefault="005A3128" w:rsidP="00D0675E">
      <w:pPr>
        <w:overflowPunct w:val="0"/>
        <w:autoSpaceDE w:val="0"/>
        <w:autoSpaceDN w:val="0"/>
        <w:adjustRightInd w:val="0"/>
        <w:jc w:val="both"/>
        <w:textAlignment w:val="baseline"/>
        <w:rPr>
          <w:i/>
          <w:lang w:val="en-US" w:eastAsia="en-US"/>
        </w:rPr>
      </w:pPr>
    </w:p>
    <w:p w:rsidR="0018490E" w:rsidRPr="00D0675E" w:rsidRDefault="0018490E" w:rsidP="00D0675E">
      <w:pPr>
        <w:overflowPunct w:val="0"/>
        <w:autoSpaceDE w:val="0"/>
        <w:autoSpaceDN w:val="0"/>
        <w:adjustRightInd w:val="0"/>
        <w:jc w:val="both"/>
        <w:textAlignment w:val="baseline"/>
        <w:rPr>
          <w:i/>
          <w:lang w:val="en-US" w:eastAsia="en-US"/>
        </w:rPr>
      </w:pPr>
    </w:p>
    <w:p w:rsidR="005A3128" w:rsidRPr="00D0675E" w:rsidRDefault="005A3128" w:rsidP="00D0675E">
      <w:pPr>
        <w:tabs>
          <w:tab w:val="left" w:pos="301"/>
        </w:tabs>
        <w:rPr>
          <w:b/>
          <w:spacing w:val="-9"/>
        </w:rPr>
      </w:pPr>
      <w:r w:rsidRPr="00D0675E">
        <w:rPr>
          <w:b/>
          <w:spacing w:val="-9"/>
        </w:rPr>
        <w:t xml:space="preserve"> 8.  </w:t>
      </w:r>
      <w:r w:rsidR="00EF57D4" w:rsidRPr="00D0675E">
        <w:rPr>
          <w:b/>
          <w:spacing w:val="-9"/>
        </w:rPr>
        <w:t xml:space="preserve"> </w:t>
      </w:r>
      <w:r w:rsidRPr="00D0675E">
        <w:rPr>
          <w:b/>
          <w:spacing w:val="-9"/>
        </w:rPr>
        <w:t>DOCUMENTELE CONTRACTULUI</w:t>
      </w:r>
    </w:p>
    <w:p w:rsidR="005A3128" w:rsidRPr="00D0675E" w:rsidRDefault="00E53EEF" w:rsidP="00D0675E">
      <w:pPr>
        <w:tabs>
          <w:tab w:val="left" w:pos="301"/>
        </w:tabs>
        <w:rPr>
          <w:b/>
          <w:spacing w:val="-9"/>
        </w:rPr>
      </w:pPr>
      <w:r w:rsidRPr="00D0675E">
        <w:t xml:space="preserve">8.1- </w:t>
      </w:r>
      <w:r w:rsidR="005A3128" w:rsidRPr="00D0675E">
        <w:t>Contractul cuprinde prezentele condiţii contractuale, precum şi următoarele documente, care fac parte integrantă din contract:</w:t>
      </w:r>
    </w:p>
    <w:p w:rsidR="00E53EEF" w:rsidRPr="00D0675E" w:rsidRDefault="00E53EEF" w:rsidP="00D0675E">
      <w:pPr>
        <w:pStyle w:val="Bodytext1"/>
        <w:numPr>
          <w:ilvl w:val="0"/>
          <w:numId w:val="5"/>
        </w:numPr>
        <w:shd w:val="clear" w:color="auto" w:fill="auto"/>
        <w:spacing w:line="240" w:lineRule="auto"/>
        <w:jc w:val="both"/>
        <w:rPr>
          <w:rFonts w:ascii="Times New Roman" w:eastAsia="Calibri" w:hAnsi="Times New Roman" w:cs="Times New Roman"/>
          <w:sz w:val="24"/>
          <w:szCs w:val="24"/>
        </w:rPr>
      </w:pPr>
      <w:r w:rsidRPr="00D0675E">
        <w:rPr>
          <w:rFonts w:ascii="Times New Roman" w:eastAsia="Calibri" w:hAnsi="Times New Roman" w:cs="Times New Roman"/>
          <w:sz w:val="24"/>
          <w:szCs w:val="24"/>
        </w:rPr>
        <w:t>Caietul de sarcini;</w:t>
      </w:r>
    </w:p>
    <w:p w:rsidR="00E53EEF" w:rsidRPr="00D0675E" w:rsidRDefault="00E53EEF" w:rsidP="00D0675E">
      <w:pPr>
        <w:pStyle w:val="Bodytext1"/>
        <w:numPr>
          <w:ilvl w:val="0"/>
          <w:numId w:val="5"/>
        </w:numPr>
        <w:shd w:val="clear" w:color="auto" w:fill="auto"/>
        <w:spacing w:line="240" w:lineRule="auto"/>
        <w:ind w:left="714" w:hanging="357"/>
        <w:jc w:val="both"/>
        <w:rPr>
          <w:rFonts w:ascii="Times New Roman" w:eastAsia="Calibri" w:hAnsi="Times New Roman" w:cs="Times New Roman"/>
          <w:sz w:val="24"/>
          <w:szCs w:val="24"/>
        </w:rPr>
      </w:pPr>
      <w:r w:rsidRPr="00D0675E">
        <w:rPr>
          <w:rFonts w:ascii="Times New Roman" w:eastAsia="Calibri" w:hAnsi="Times New Roman" w:cs="Times New Roman"/>
          <w:sz w:val="24"/>
          <w:szCs w:val="24"/>
        </w:rPr>
        <w:t>Oferta tehnică şi financiară</w:t>
      </w:r>
      <w:r w:rsidRPr="00D0675E">
        <w:rPr>
          <w:rFonts w:ascii="Times New Roman" w:eastAsia="Calibri" w:hAnsi="Times New Roman" w:cs="Times New Roman"/>
          <w:sz w:val="24"/>
          <w:szCs w:val="24"/>
          <w:lang w:val="ro-RO"/>
        </w:rPr>
        <w:t>,</w:t>
      </w:r>
      <w:r w:rsidRPr="00D0675E">
        <w:rPr>
          <w:rFonts w:ascii="Times New Roman" w:eastAsia="Calibri" w:hAnsi="Times New Roman" w:cs="Times New Roman"/>
          <w:bCs/>
          <w:sz w:val="24"/>
          <w:szCs w:val="24"/>
        </w:rPr>
        <w:t xml:space="preserve"> </w:t>
      </w:r>
      <w:r w:rsidRPr="00D0675E">
        <w:rPr>
          <w:rStyle w:val="tsp1"/>
          <w:rFonts w:ascii="Times New Roman" w:eastAsia="Calibri" w:hAnsi="Times New Roman" w:cs="Times New Roman"/>
          <w:bCs/>
          <w:sz w:val="24"/>
          <w:szCs w:val="24"/>
        </w:rPr>
        <w:t xml:space="preserve">cu respectarea </w:t>
      </w:r>
      <w:r w:rsidRPr="00D0675E">
        <w:rPr>
          <w:rStyle w:val="tsp1"/>
          <w:rFonts w:ascii="Times New Roman" w:eastAsia="Calibri" w:hAnsi="Times New Roman" w:cs="Times New Roman"/>
          <w:bCs/>
          <w:sz w:val="24"/>
          <w:szCs w:val="24"/>
          <w:lang w:val="ro-RO"/>
        </w:rPr>
        <w:t>specificațiilor</w:t>
      </w:r>
      <w:r w:rsidRPr="00D0675E">
        <w:rPr>
          <w:rStyle w:val="tsp1"/>
          <w:rFonts w:ascii="Times New Roman" w:eastAsia="Calibri" w:hAnsi="Times New Roman" w:cs="Times New Roman"/>
          <w:bCs/>
          <w:sz w:val="24"/>
          <w:szCs w:val="24"/>
        </w:rPr>
        <w:t xml:space="preserve"> privind achiziția</w:t>
      </w:r>
      <w:r w:rsidRPr="00D0675E">
        <w:rPr>
          <w:rStyle w:val="tsp1"/>
          <w:rFonts w:ascii="Times New Roman" w:eastAsia="Calibri" w:hAnsi="Times New Roman" w:cs="Times New Roman"/>
          <w:bCs/>
          <w:sz w:val="24"/>
          <w:szCs w:val="24"/>
          <w:lang w:val="ro-RO"/>
        </w:rPr>
        <w:t xml:space="preserve"> </w:t>
      </w:r>
      <w:r w:rsidRPr="00D0675E">
        <w:rPr>
          <w:rFonts w:ascii="Times New Roman" w:eastAsia="Calibri" w:hAnsi="Times New Roman" w:cs="Times New Roman"/>
          <w:sz w:val="24"/>
          <w:szCs w:val="24"/>
          <w:lang w:val="ro-RO" w:eastAsia="ro-RO"/>
        </w:rPr>
        <w:t>serviciilor</w:t>
      </w:r>
      <w:r w:rsidR="00D66DD7" w:rsidRPr="00D0675E">
        <w:rPr>
          <w:rFonts w:ascii="Times New Roman" w:eastAsia="Calibri" w:hAnsi="Times New Roman" w:cs="Times New Roman"/>
          <w:sz w:val="24"/>
          <w:szCs w:val="24"/>
          <w:lang w:val="ro-RO" w:eastAsia="ro-RO"/>
        </w:rPr>
        <w:t xml:space="preserve"> de mentenanta a echipamentelor de climatizare</w:t>
      </w:r>
      <w:r w:rsidRPr="00D0675E">
        <w:rPr>
          <w:rFonts w:ascii="Times New Roman" w:eastAsia="Calibri" w:hAnsi="Times New Roman" w:cs="Times New Roman"/>
          <w:sz w:val="24"/>
          <w:szCs w:val="24"/>
        </w:rPr>
        <w:t xml:space="preserve">; </w:t>
      </w:r>
    </w:p>
    <w:p w:rsidR="00E53EEF" w:rsidRPr="00D0675E" w:rsidRDefault="00E53EEF" w:rsidP="00D0675E">
      <w:pPr>
        <w:pStyle w:val="Bodytext1"/>
        <w:numPr>
          <w:ilvl w:val="0"/>
          <w:numId w:val="5"/>
        </w:numPr>
        <w:shd w:val="clear" w:color="auto" w:fill="auto"/>
        <w:spacing w:line="240" w:lineRule="auto"/>
        <w:ind w:left="714" w:hanging="357"/>
        <w:jc w:val="both"/>
        <w:rPr>
          <w:rFonts w:ascii="Times New Roman" w:eastAsia="Calibri" w:hAnsi="Times New Roman" w:cs="Times New Roman"/>
          <w:color w:val="000000"/>
          <w:sz w:val="24"/>
          <w:szCs w:val="24"/>
        </w:rPr>
      </w:pPr>
      <w:r w:rsidRPr="00D0675E">
        <w:rPr>
          <w:rFonts w:ascii="Times New Roman" w:eastAsia="Calibri" w:hAnsi="Times New Roman" w:cs="Times New Roman"/>
          <w:color w:val="000000"/>
          <w:sz w:val="24"/>
          <w:szCs w:val="24"/>
        </w:rPr>
        <w:t xml:space="preserve">Anexa nr. 1, care cuprinde defalcat cotațiile de preț aferente </w:t>
      </w:r>
      <w:r w:rsidR="00D66DD7" w:rsidRPr="00D0675E">
        <w:rPr>
          <w:rFonts w:ascii="Times New Roman" w:hAnsi="Times New Roman" w:cs="Times New Roman"/>
          <w:color w:val="000000"/>
          <w:sz w:val="24"/>
          <w:szCs w:val="24"/>
        </w:rPr>
        <w:t xml:space="preserve">activitatilor prevazute </w:t>
      </w:r>
      <w:r w:rsidRPr="00D0675E">
        <w:rPr>
          <w:rFonts w:ascii="Times New Roman" w:eastAsia="Calibri" w:hAnsi="Times New Roman" w:cs="Times New Roman"/>
          <w:color w:val="000000"/>
          <w:sz w:val="24"/>
          <w:szCs w:val="24"/>
        </w:rPr>
        <w:t>in Caietul de sarcini;</w:t>
      </w:r>
    </w:p>
    <w:p w:rsidR="00E53EEF" w:rsidRPr="00D0675E" w:rsidRDefault="00E53EEF" w:rsidP="00D0675E">
      <w:pPr>
        <w:pStyle w:val="Bodytext1"/>
        <w:numPr>
          <w:ilvl w:val="0"/>
          <w:numId w:val="5"/>
        </w:numPr>
        <w:shd w:val="clear" w:color="auto" w:fill="auto"/>
        <w:spacing w:line="240" w:lineRule="auto"/>
        <w:ind w:left="714" w:hanging="357"/>
        <w:jc w:val="both"/>
        <w:rPr>
          <w:rFonts w:ascii="Times New Roman" w:eastAsia="Calibri" w:hAnsi="Times New Roman" w:cs="Times New Roman"/>
          <w:sz w:val="24"/>
          <w:szCs w:val="24"/>
        </w:rPr>
      </w:pPr>
      <w:r w:rsidRPr="00D0675E">
        <w:rPr>
          <w:rFonts w:ascii="Times New Roman" w:eastAsia="Calibri" w:hAnsi="Times New Roman" w:cs="Times New Roman"/>
          <w:sz w:val="24"/>
          <w:szCs w:val="24"/>
        </w:rPr>
        <w:t>L</w:t>
      </w:r>
      <w:r w:rsidRPr="00D0675E">
        <w:rPr>
          <w:rFonts w:ascii="Times New Roman" w:eastAsia="Calibri" w:hAnsi="Times New Roman" w:cs="Times New Roman"/>
          <w:iCs/>
          <w:color w:val="000000"/>
          <w:sz w:val="24"/>
          <w:szCs w:val="24"/>
        </w:rPr>
        <w:t xml:space="preserve">ista colectivului de specialisti, propus pentru îndeplinirea contractului; </w:t>
      </w:r>
    </w:p>
    <w:p w:rsidR="00E53EEF" w:rsidRPr="00D0675E" w:rsidRDefault="00E53EEF" w:rsidP="00D0675E">
      <w:pPr>
        <w:pStyle w:val="Bodytext1"/>
        <w:numPr>
          <w:ilvl w:val="0"/>
          <w:numId w:val="5"/>
        </w:numPr>
        <w:shd w:val="clear" w:color="auto" w:fill="auto"/>
        <w:spacing w:line="240" w:lineRule="auto"/>
        <w:jc w:val="both"/>
        <w:rPr>
          <w:rFonts w:ascii="Times New Roman" w:eastAsia="Calibri" w:hAnsi="Times New Roman" w:cs="Times New Roman"/>
          <w:sz w:val="24"/>
          <w:szCs w:val="24"/>
        </w:rPr>
      </w:pPr>
      <w:r w:rsidRPr="00D0675E">
        <w:rPr>
          <w:rFonts w:ascii="Times New Roman" w:eastAsia="Calibri" w:hAnsi="Times New Roman" w:cs="Times New Roman"/>
          <w:sz w:val="24"/>
          <w:szCs w:val="24"/>
        </w:rPr>
        <w:t>Dovada depunerii garanţiei de bună execuţie</w:t>
      </w:r>
      <w:r w:rsidRPr="00D0675E">
        <w:rPr>
          <w:rFonts w:ascii="Times New Roman" w:eastAsia="Calibri" w:hAnsi="Times New Roman" w:cs="Times New Roman"/>
          <w:sz w:val="24"/>
          <w:szCs w:val="24"/>
          <w:lang w:val="ro-RO"/>
        </w:rPr>
        <w:t>,</w:t>
      </w:r>
      <w:r w:rsidRPr="00D0675E">
        <w:rPr>
          <w:rFonts w:ascii="Times New Roman" w:eastAsia="Calibri" w:hAnsi="Times New Roman" w:cs="Times New Roman"/>
          <w:sz w:val="24"/>
          <w:szCs w:val="24"/>
        </w:rPr>
        <w:t xml:space="preserve"> conform art. 9 din</w:t>
      </w:r>
      <w:r w:rsidRPr="00D0675E">
        <w:rPr>
          <w:rFonts w:ascii="Times New Roman" w:eastAsia="Calibri" w:hAnsi="Times New Roman" w:cs="Times New Roman"/>
          <w:sz w:val="24"/>
          <w:szCs w:val="24"/>
          <w:lang w:val="ro-RO"/>
        </w:rPr>
        <w:t xml:space="preserve"> prezentul</w:t>
      </w:r>
      <w:r w:rsidRPr="00D0675E">
        <w:rPr>
          <w:rFonts w:ascii="Times New Roman" w:eastAsia="Calibri" w:hAnsi="Times New Roman" w:cs="Times New Roman"/>
          <w:sz w:val="24"/>
          <w:szCs w:val="24"/>
        </w:rPr>
        <w:t xml:space="preserve"> contract</w:t>
      </w:r>
      <w:r w:rsidRPr="00D0675E">
        <w:rPr>
          <w:rFonts w:ascii="Times New Roman" w:eastAsia="Calibri" w:hAnsi="Times New Roman" w:cs="Times New Roman"/>
          <w:sz w:val="24"/>
          <w:szCs w:val="24"/>
          <w:lang w:val="ro-RO"/>
        </w:rPr>
        <w:t xml:space="preserve">; </w:t>
      </w:r>
    </w:p>
    <w:p w:rsidR="00B249CE" w:rsidRDefault="00B249CE" w:rsidP="00D0675E">
      <w:pPr>
        <w:overflowPunct w:val="0"/>
        <w:autoSpaceDE w:val="0"/>
        <w:autoSpaceDN w:val="0"/>
        <w:adjustRightInd w:val="0"/>
        <w:jc w:val="both"/>
        <w:textAlignment w:val="baseline"/>
        <w:rPr>
          <w:b/>
          <w:lang w:val="en-US" w:eastAsia="en-US"/>
        </w:rPr>
      </w:pPr>
    </w:p>
    <w:p w:rsidR="0018490E" w:rsidRPr="00D0675E" w:rsidRDefault="0018490E" w:rsidP="00D0675E">
      <w:pPr>
        <w:overflowPunct w:val="0"/>
        <w:autoSpaceDE w:val="0"/>
        <w:autoSpaceDN w:val="0"/>
        <w:adjustRightInd w:val="0"/>
        <w:jc w:val="both"/>
        <w:textAlignment w:val="baseline"/>
        <w:rPr>
          <w:b/>
          <w:lang w:val="en-US" w:eastAsia="en-US"/>
        </w:rPr>
      </w:pPr>
    </w:p>
    <w:p w:rsidR="005A3128" w:rsidRPr="00D0675E" w:rsidRDefault="003E35D0" w:rsidP="00D0675E">
      <w:pPr>
        <w:overflowPunct w:val="0"/>
        <w:autoSpaceDE w:val="0"/>
        <w:autoSpaceDN w:val="0"/>
        <w:adjustRightInd w:val="0"/>
        <w:jc w:val="both"/>
        <w:textAlignment w:val="baseline"/>
        <w:rPr>
          <w:b/>
          <w:lang w:val="en-US" w:eastAsia="en-US"/>
        </w:rPr>
      </w:pPr>
      <w:r w:rsidRPr="00D0675E">
        <w:rPr>
          <w:b/>
          <w:lang w:val="en-US" w:eastAsia="en-US"/>
        </w:rPr>
        <w:t xml:space="preserve">9.  GARANŢIA DE BUNĂ EXECUŢIE </w:t>
      </w:r>
      <w:r w:rsidR="005A3128" w:rsidRPr="00D0675E">
        <w:rPr>
          <w:b/>
          <w:lang w:val="en-US" w:eastAsia="en-US"/>
        </w:rPr>
        <w:t>A CONTRACTULUI</w:t>
      </w:r>
    </w:p>
    <w:p w:rsidR="00F879B7" w:rsidRPr="00D0675E" w:rsidRDefault="00F879B7" w:rsidP="00D0675E">
      <w:pPr>
        <w:pStyle w:val="DefaultText"/>
        <w:jc w:val="both"/>
        <w:rPr>
          <w:szCs w:val="24"/>
          <w:lang w:val="ro-RO"/>
        </w:rPr>
      </w:pPr>
      <w:r w:rsidRPr="00D0675E">
        <w:rPr>
          <w:szCs w:val="24"/>
          <w:lang w:val="ro-RO"/>
        </w:rPr>
        <w:t xml:space="preserve">9.1- </w:t>
      </w:r>
      <w:r w:rsidRPr="00D0675E">
        <w:rPr>
          <w:szCs w:val="24"/>
          <w:lang w:val="ro-RO"/>
        </w:rPr>
        <w:tab/>
        <w:t xml:space="preserve">(1) Contractantul se obligă să constituie garanţia de bună execuţie a contractului, în cuantum de </w:t>
      </w:r>
      <w:r w:rsidRPr="00D0675E">
        <w:rPr>
          <w:b/>
          <w:szCs w:val="24"/>
          <w:lang w:val="ro-RO"/>
        </w:rPr>
        <w:t>10%</w:t>
      </w:r>
      <w:r w:rsidRPr="00D0675E">
        <w:rPr>
          <w:szCs w:val="24"/>
          <w:lang w:val="ro-RO"/>
        </w:rPr>
        <w:t xml:space="preserve"> din valoarea contractu</w:t>
      </w:r>
      <w:r w:rsidR="00B15E42">
        <w:rPr>
          <w:szCs w:val="24"/>
          <w:lang w:val="ro-RO"/>
        </w:rPr>
        <w:t xml:space="preserve">lui fără TVA, respectiv suma de </w:t>
      </w:r>
      <w:r w:rsidR="00930D5B" w:rsidRPr="00930D5B">
        <w:rPr>
          <w:b/>
          <w:bCs/>
          <w:color w:val="000000"/>
        </w:rPr>
        <w:t>3.500,00</w:t>
      </w:r>
      <w:r w:rsidR="00930D5B">
        <w:rPr>
          <w:b/>
          <w:szCs w:val="24"/>
          <w:lang w:val="ro-RO"/>
        </w:rPr>
        <w:t xml:space="preserve"> </w:t>
      </w:r>
      <w:r w:rsidRPr="00D0675E">
        <w:rPr>
          <w:b/>
          <w:szCs w:val="24"/>
          <w:lang w:val="ro-RO"/>
        </w:rPr>
        <w:t>lei,</w:t>
      </w:r>
      <w:r w:rsidRPr="00D0675E">
        <w:rPr>
          <w:szCs w:val="24"/>
          <w:lang w:val="ro-RO"/>
        </w:rPr>
        <w:t xml:space="preserve"> pe toată perioada derulării acestuia.</w:t>
      </w:r>
    </w:p>
    <w:p w:rsidR="00F879B7" w:rsidRPr="00D0675E" w:rsidRDefault="00F879B7" w:rsidP="00D0675E">
      <w:pPr>
        <w:pStyle w:val="DefaultText"/>
        <w:ind w:firstLine="709"/>
        <w:jc w:val="both"/>
        <w:rPr>
          <w:szCs w:val="24"/>
          <w:lang w:val="ro-RO"/>
        </w:rPr>
      </w:pPr>
      <w:r w:rsidRPr="00D0675E">
        <w:rPr>
          <w:szCs w:val="24"/>
          <w:lang w:val="ro-RO"/>
        </w:rPr>
        <w:t xml:space="preserve">(2) </w:t>
      </w:r>
      <w:r w:rsidRPr="00D0675E">
        <w:rPr>
          <w:szCs w:val="24"/>
        </w:rPr>
        <w:t xml:space="preserve">Garanţia de bună execuţie a contractului se constituie conform prevederilor art. 40 din H.G. nr. </w:t>
      </w:r>
      <w:proofErr w:type="gramStart"/>
      <w:r w:rsidRPr="00D0675E">
        <w:rPr>
          <w:szCs w:val="24"/>
        </w:rPr>
        <w:t xml:space="preserve">395/2016, </w:t>
      </w:r>
      <w:r w:rsidRPr="00D0675E">
        <w:rPr>
          <w:szCs w:val="24"/>
          <w:lang w:val="ro-RO"/>
        </w:rPr>
        <w:t xml:space="preserve">în termen de </w:t>
      </w:r>
      <w:r w:rsidRPr="00D0675E">
        <w:rPr>
          <w:b/>
          <w:szCs w:val="24"/>
          <w:lang w:val="ro-RO"/>
        </w:rPr>
        <w:t>5 zile lucrătoare</w:t>
      </w:r>
      <w:r w:rsidRPr="00D0675E">
        <w:rPr>
          <w:szCs w:val="24"/>
          <w:lang w:val="ro-RO"/>
        </w:rPr>
        <w:t xml:space="preserve"> de la semnarea acestuia de către ambele părţi.</w:t>
      </w:r>
      <w:proofErr w:type="gramEnd"/>
    </w:p>
    <w:p w:rsidR="00F879B7" w:rsidRPr="00D0675E" w:rsidRDefault="00F879B7" w:rsidP="00D0675E">
      <w:pPr>
        <w:pStyle w:val="DefaultText"/>
        <w:ind w:firstLine="709"/>
        <w:jc w:val="both"/>
        <w:rPr>
          <w:b/>
          <w:szCs w:val="24"/>
        </w:rPr>
      </w:pPr>
      <w:r w:rsidRPr="00D0675E">
        <w:rPr>
          <w:szCs w:val="24"/>
          <w:lang w:val="it-IT"/>
        </w:rPr>
        <w:t xml:space="preserve">(3) </w:t>
      </w:r>
      <w:r w:rsidRPr="00D0675E">
        <w:rPr>
          <w:szCs w:val="24"/>
          <w:lang w:val="ro-RO"/>
        </w:rPr>
        <w:t xml:space="preserve">Autoritatea </w:t>
      </w:r>
      <w:r w:rsidRPr="00D0675E">
        <w:rPr>
          <w:szCs w:val="24"/>
        </w:rPr>
        <w:t>se obligă să emită Ordinul/instrucţiunea de începere al/a contractului numai după ce prestatorul a făcut dovada constituirii garanţiei de bună execuţie</w:t>
      </w:r>
      <w:r w:rsidRPr="00D0675E">
        <w:rPr>
          <w:b/>
          <w:szCs w:val="24"/>
        </w:rPr>
        <w:t>.</w:t>
      </w:r>
    </w:p>
    <w:p w:rsidR="00F879B7" w:rsidRPr="00D0675E" w:rsidRDefault="00F879B7" w:rsidP="00D0675E">
      <w:pPr>
        <w:pStyle w:val="DefaultText"/>
        <w:jc w:val="both"/>
        <w:rPr>
          <w:szCs w:val="24"/>
          <w:lang w:val="it-IT"/>
        </w:rPr>
      </w:pPr>
      <w:r w:rsidRPr="00D0675E">
        <w:rPr>
          <w:szCs w:val="24"/>
          <w:lang w:val="ro-RO"/>
        </w:rPr>
        <w:t xml:space="preserve">9.2- Achizitorul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r w:rsidRPr="00D0675E">
        <w:rPr>
          <w:szCs w:val="24"/>
          <w:lang w:val="it-IT"/>
        </w:rPr>
        <w:t>În situația executării garanției de bună executie, parțial sau total, Prestatorul are obligația de a reîntregii garanția în cauză, raportat la restul rămas de executat.</w:t>
      </w:r>
    </w:p>
    <w:p w:rsidR="00F879B7" w:rsidRPr="00D0675E" w:rsidRDefault="00F879B7" w:rsidP="00D0675E">
      <w:pPr>
        <w:pStyle w:val="DefaultText"/>
        <w:jc w:val="both"/>
        <w:rPr>
          <w:szCs w:val="24"/>
          <w:lang w:val="ro-RO"/>
        </w:rPr>
      </w:pPr>
      <w:r w:rsidRPr="00D0675E">
        <w:rPr>
          <w:szCs w:val="24"/>
          <w:lang w:val="ro-RO"/>
        </w:rPr>
        <w:t xml:space="preserve">9.3- Autoritatea se obligă să restituie garanţia de bună execuţie în termen de </w:t>
      </w:r>
      <w:r w:rsidRPr="00D0675E">
        <w:rPr>
          <w:b/>
          <w:szCs w:val="24"/>
          <w:lang w:val="ro-RO"/>
        </w:rPr>
        <w:t>14 zile</w:t>
      </w:r>
      <w:r w:rsidRPr="00D0675E">
        <w:rPr>
          <w:szCs w:val="24"/>
          <w:lang w:val="ro-RO"/>
        </w:rPr>
        <w:t xml:space="preserve"> de la îndeplinirea obligaţiilor asumate.</w:t>
      </w:r>
    </w:p>
    <w:p w:rsidR="00142862" w:rsidRPr="00D0675E" w:rsidRDefault="00142862" w:rsidP="00D0675E">
      <w:pPr>
        <w:overflowPunct w:val="0"/>
        <w:autoSpaceDE w:val="0"/>
        <w:autoSpaceDN w:val="0"/>
        <w:adjustRightInd w:val="0"/>
        <w:jc w:val="both"/>
        <w:textAlignment w:val="baseline"/>
        <w:rPr>
          <w:lang w:val="en-US" w:eastAsia="en-US"/>
        </w:rPr>
      </w:pPr>
      <w:r w:rsidRPr="00D0675E">
        <w:rPr>
          <w:lang w:val="en-US" w:eastAsia="en-US"/>
        </w:rPr>
        <w:t>9.4 - Neconstituirea garanţiei de bună execuţie, în termenul, cuantumul şi condiţiile stabilite, sau neconstituirea unei noi garanţii de bună execuţie în cazul în care aceasta a fost executată (parţial sau integral) atrage de la sine rezilierea de drept a contractului, fără punere în întârziere sau îndeplinirea unei formalităţi prealabile de către Autoritatea Contractantă.</w:t>
      </w:r>
    </w:p>
    <w:p w:rsidR="005A3128" w:rsidRPr="00D0675E" w:rsidRDefault="005A3128" w:rsidP="00D0675E">
      <w:pPr>
        <w:overflowPunct w:val="0"/>
        <w:autoSpaceDE w:val="0"/>
        <w:autoSpaceDN w:val="0"/>
        <w:adjustRightInd w:val="0"/>
        <w:jc w:val="both"/>
        <w:textAlignment w:val="baseline"/>
        <w:rPr>
          <w:lang w:val="en-US" w:eastAsia="en-US"/>
        </w:rPr>
      </w:pPr>
    </w:p>
    <w:p w:rsidR="005A3128" w:rsidRPr="00D0675E" w:rsidRDefault="005A3128" w:rsidP="00D0675E">
      <w:pPr>
        <w:jc w:val="both"/>
        <w:outlineLvl w:val="0"/>
        <w:rPr>
          <w:b/>
          <w:spacing w:val="-9"/>
        </w:rPr>
      </w:pPr>
      <w:r w:rsidRPr="00D0675E">
        <w:rPr>
          <w:b/>
          <w:spacing w:val="-9"/>
        </w:rPr>
        <w:lastRenderedPageBreak/>
        <w:t>10.  OBLIGAŢIILE PRINCIPALE ALE AUTORITATII</w:t>
      </w:r>
    </w:p>
    <w:p w:rsidR="005A3128" w:rsidRPr="00D0675E" w:rsidRDefault="00B249CE" w:rsidP="00D0675E">
      <w:pPr>
        <w:jc w:val="both"/>
        <w:outlineLvl w:val="0"/>
        <w:rPr>
          <w:b/>
          <w:spacing w:val="-9"/>
        </w:rPr>
      </w:pPr>
      <w:r w:rsidRPr="00D0675E">
        <w:t>10.1- Autoritatea se obligă să recepţioneze serviciile, în conformitate cu obligaţiile</w:t>
      </w:r>
      <w:r w:rsidR="00267184" w:rsidRPr="00D0675E">
        <w:rPr>
          <w:b/>
          <w:spacing w:val="-9"/>
        </w:rPr>
        <w:t xml:space="preserve"> </w:t>
      </w:r>
      <w:r w:rsidR="005A3128" w:rsidRPr="00D0675E">
        <w:t>asumate în contract.</w:t>
      </w:r>
    </w:p>
    <w:p w:rsidR="005A3128" w:rsidRPr="00D0675E" w:rsidRDefault="005A3128" w:rsidP="00D0675E">
      <w:pPr>
        <w:jc w:val="both"/>
        <w:outlineLvl w:val="0"/>
        <w:rPr>
          <w:spacing w:val="-9"/>
        </w:rPr>
      </w:pPr>
      <w:r w:rsidRPr="00D0675E">
        <w:t>10.2- Autoritatea se obligă să plătească preţul ser</w:t>
      </w:r>
      <w:r w:rsidR="00793A26" w:rsidRPr="00D0675E">
        <w:t xml:space="preserve">viciilor sau pieselor de schimb utilizate </w:t>
      </w:r>
      <w:r w:rsidRPr="00D0675E">
        <w:t>către Contractant</w:t>
      </w:r>
      <w:r w:rsidR="00793A26" w:rsidRPr="00D0675E">
        <w:t>,</w:t>
      </w:r>
      <w:r w:rsidRPr="00D0675E">
        <w:t xml:space="preserve"> în termenul de 30 zile calendaristice de la primirea şi înregistrarea facturii la Registratura Autorităţii Contractante. Factura va fi emisă pe baza acceptului reprezentanţilor împuterniciţi ai Autorităţii Contractante.</w:t>
      </w:r>
    </w:p>
    <w:p w:rsidR="005A3128" w:rsidRPr="00D0675E" w:rsidRDefault="005A3128" w:rsidP="00D0675E">
      <w:pPr>
        <w:tabs>
          <w:tab w:val="left" w:pos="694"/>
        </w:tabs>
        <w:ind w:right="60"/>
        <w:jc w:val="both"/>
      </w:pPr>
      <w:r w:rsidRPr="00D0675E">
        <w:t>10.3- Factura se va emite numai după încheierea procesului verbal de recepţie cantitativă şi calitativă.</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10.4</w:t>
      </w:r>
      <w:r w:rsidR="00B249CE" w:rsidRPr="00D0675E">
        <w:rPr>
          <w:lang w:val="en-US" w:eastAsia="en-US"/>
        </w:rPr>
        <w:t>-</w:t>
      </w:r>
      <w:r w:rsidRPr="00D0675E">
        <w:rPr>
          <w:lang w:val="en-US" w:eastAsia="en-US"/>
        </w:rPr>
        <w:t xml:space="preserve"> Procesul verbal de recepţie se va semna de către reprezentanţii Autorităţii, desemnaţi din cadrul Direcţiei Sisteme Informatice </w:t>
      </w:r>
      <w:r w:rsidRPr="00D0675E">
        <w:rPr>
          <w:lang w:eastAsia="en-US"/>
        </w:rPr>
        <w:t xml:space="preserve">şi Administrare </w:t>
      </w:r>
      <w:proofErr w:type="gramStart"/>
      <w:r w:rsidRPr="00D0675E">
        <w:rPr>
          <w:lang w:eastAsia="en-US"/>
        </w:rPr>
        <w:t>Echipamente</w:t>
      </w:r>
      <w:r w:rsidRPr="00D0675E">
        <w:rPr>
          <w:lang w:val="en-US" w:eastAsia="en-US"/>
        </w:rPr>
        <w:t xml:space="preserve"> .</w:t>
      </w:r>
      <w:proofErr w:type="gramEnd"/>
    </w:p>
    <w:p w:rsidR="005A3128" w:rsidRPr="00D0675E" w:rsidRDefault="005A3128" w:rsidP="00D0675E">
      <w:pPr>
        <w:tabs>
          <w:tab w:val="left" w:pos="662"/>
        </w:tabs>
        <w:ind w:right="80"/>
        <w:jc w:val="both"/>
      </w:pPr>
      <w:r w:rsidRPr="00D0675E">
        <w:t xml:space="preserve">10.5-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w:t>
      </w:r>
      <w:r w:rsidR="006A01A5" w:rsidRPr="00D0675E">
        <w:t>Î</w:t>
      </w:r>
      <w:r w:rsidRPr="00D0675E">
        <w:t>n cazul în care Autoritatea nu răspunde în termen de 5 de zile de la primirea documentelor/rapoartelor respective, Contractantul are dreptul de a solicita, în scris, aprobarea acestora. Dacă Autoritatea nu răspunde în termen de 10 de zile de la primirea acestei solicitări, acestea vor fi considerate ca acceptate/aprobate de către Autoritate cu data expirării termenului de 10 de zile.</w:t>
      </w:r>
    </w:p>
    <w:p w:rsidR="005A3128" w:rsidRDefault="005A3128" w:rsidP="00D0675E">
      <w:pPr>
        <w:tabs>
          <w:tab w:val="left" w:pos="662"/>
        </w:tabs>
        <w:ind w:right="80"/>
        <w:jc w:val="both"/>
      </w:pPr>
    </w:p>
    <w:p w:rsidR="0018490E" w:rsidRPr="00D0675E" w:rsidRDefault="0018490E" w:rsidP="00D0675E">
      <w:pPr>
        <w:tabs>
          <w:tab w:val="left" w:pos="662"/>
        </w:tabs>
        <w:ind w:right="80"/>
        <w:jc w:val="both"/>
      </w:pPr>
    </w:p>
    <w:p w:rsidR="005A3128" w:rsidRPr="00D0675E" w:rsidRDefault="005A3128" w:rsidP="00D0675E">
      <w:pPr>
        <w:tabs>
          <w:tab w:val="left" w:pos="508"/>
        </w:tabs>
        <w:jc w:val="both"/>
        <w:outlineLvl w:val="0"/>
        <w:rPr>
          <w:b/>
          <w:spacing w:val="-9"/>
        </w:rPr>
      </w:pPr>
      <w:r w:rsidRPr="00D0675E">
        <w:rPr>
          <w:b/>
          <w:spacing w:val="-9"/>
        </w:rPr>
        <w:t>11.  OBLIGAŢIILE CONTRACTANTULUI</w:t>
      </w:r>
    </w:p>
    <w:p w:rsidR="005A3128" w:rsidRPr="00D0675E" w:rsidRDefault="005A3128" w:rsidP="00D0675E">
      <w:pPr>
        <w:ind w:right="60"/>
        <w:jc w:val="both"/>
      </w:pPr>
      <w:r w:rsidRPr="00D0675E">
        <w:rPr>
          <w:bCs/>
          <w:spacing w:val="-3"/>
        </w:rPr>
        <w:t>11.1-</w:t>
      </w:r>
      <w:r w:rsidRPr="00D0675E">
        <w:t xml:space="preserve"> Contractantul se obligă să presteze serviciile prevăzute în contract cu profesionalismul, eficienţa, promptitudinea şi diligenţa cuvenite angajamentului asumat, la standardele şi/sau performantele solicitate prin Caietul de sarcini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w:t>
      </w:r>
      <w:r w:rsidR="00D94DF2" w:rsidRPr="00D0675E">
        <w:t>ă</w:t>
      </w:r>
      <w:r w:rsidRPr="00D0675E">
        <w:t>ţii. In afara cazului în care Autoritatea acceptă, în scris şi expres, revizuirea acestora, pe baza justificărilor furnizate de Contractant, orice întârziere în îndeplinirea contractului dă dreptul Autorit</w:t>
      </w:r>
      <w:r w:rsidR="00D94DF2" w:rsidRPr="00D0675E">
        <w:t>ă</w:t>
      </w:r>
      <w:r w:rsidRPr="00D0675E">
        <w:t xml:space="preserve">ţii de a pretinde contractantului majorări de întârziere. </w:t>
      </w:r>
    </w:p>
    <w:p w:rsidR="005A3128" w:rsidRPr="00D0675E" w:rsidRDefault="005A3128" w:rsidP="00D0675E">
      <w:pPr>
        <w:tabs>
          <w:tab w:val="left" w:pos="709"/>
        </w:tabs>
        <w:ind w:right="60"/>
        <w:jc w:val="both"/>
      </w:pPr>
      <w:r w:rsidRPr="00D0675E">
        <w:t xml:space="preserve">11.2 - Contractantul are obligaţia de a începe prestarea serviciilor la data stabilită. </w:t>
      </w:r>
    </w:p>
    <w:p w:rsidR="005A3128" w:rsidRPr="00D0675E" w:rsidRDefault="005A3128" w:rsidP="00D0675E">
      <w:pPr>
        <w:tabs>
          <w:tab w:val="left" w:pos="747"/>
        </w:tabs>
        <w:ind w:right="60"/>
        <w:jc w:val="both"/>
      </w:pPr>
      <w:r w:rsidRPr="00D0675E">
        <w:t xml:space="preserve">11.3- Contractantul are obligaţia de a asigura funcţionalitatea echipamentelor, </w:t>
      </w:r>
      <w:r w:rsidR="00D94DF2" w:rsidRPr="00D0675E">
        <w:t>î</w:t>
      </w:r>
      <w:r w:rsidRPr="00D0675E">
        <w:t>n conformitate cu cerinţele solicitate în Caietul de sarcini.</w:t>
      </w:r>
    </w:p>
    <w:p w:rsidR="005A3128" w:rsidRPr="00D0675E" w:rsidRDefault="005A3128" w:rsidP="00D0675E">
      <w:pPr>
        <w:tabs>
          <w:tab w:val="left" w:pos="632"/>
        </w:tabs>
        <w:ind w:right="60"/>
        <w:jc w:val="both"/>
      </w:pPr>
      <w:r w:rsidRPr="00D0675E">
        <w:t>11.4- Contractantul va asigura suport tehnic în cazul problemelor tehnice, iar intervenţia trebuie să se facă în cel mai scurt timp posibil.</w:t>
      </w:r>
    </w:p>
    <w:p w:rsidR="005A3128" w:rsidRPr="00D0675E" w:rsidRDefault="005A3128" w:rsidP="00D0675E">
      <w:pPr>
        <w:tabs>
          <w:tab w:val="left" w:pos="656"/>
        </w:tabs>
        <w:ind w:right="60"/>
        <w:jc w:val="both"/>
      </w:pPr>
      <w:r w:rsidRPr="00D0675E">
        <w:t>11.5- Contractantul va desemna o persoană care va asigura gestionarea contractului, pe întreaga perioadă de derulare a acestuia.</w:t>
      </w:r>
    </w:p>
    <w:p w:rsidR="005A3128" w:rsidRPr="00D0675E" w:rsidRDefault="005A3128" w:rsidP="00D0675E">
      <w:pPr>
        <w:tabs>
          <w:tab w:val="left" w:pos="675"/>
        </w:tabs>
        <w:ind w:right="60"/>
        <w:jc w:val="both"/>
      </w:pPr>
      <w:r w:rsidRPr="00D0675E">
        <w:t>11.6- Contractantul va asigura pe timpul desfăşurării activităţii sale respectarea de către personalul s</w:t>
      </w:r>
      <w:r w:rsidR="00D94DF2" w:rsidRPr="00D0675E">
        <w:t>ă</w:t>
      </w:r>
      <w:r w:rsidRPr="00D0675E">
        <w:t>u a normelor de conduită, restricţii şi protecţia muncii specifice activităţii Autorit</w:t>
      </w:r>
      <w:r w:rsidR="00D94DF2" w:rsidRPr="00D0675E">
        <w:t>ă</w:t>
      </w:r>
      <w:r w:rsidR="009F2195" w:rsidRPr="00D0675E">
        <w:t>ţ</w:t>
      </w:r>
      <w:r w:rsidRPr="00D0675E">
        <w:t>ii.</w:t>
      </w:r>
    </w:p>
    <w:p w:rsidR="00956C4E" w:rsidRPr="00D0675E" w:rsidRDefault="005A3128" w:rsidP="00D0675E">
      <w:pPr>
        <w:tabs>
          <w:tab w:val="left" w:pos="675"/>
        </w:tabs>
        <w:ind w:right="60"/>
        <w:jc w:val="both"/>
      </w:pPr>
      <w:r w:rsidRPr="00D0675E">
        <w:t>11.7- Contractantul se obliga să remedieze, pe cheltuiala sa şi în termenul stabilit cu Autoritatea orice defecţiune constatată ca urmare a executării necorespunz</w:t>
      </w:r>
      <w:r w:rsidR="00D94DF2" w:rsidRPr="00D0675E">
        <w:t>ă</w:t>
      </w:r>
      <w:r w:rsidRPr="00D0675E">
        <w:t>toare a unor lucrări solicitate de către Autoritate, pe timpul sau la recepţia acestora.</w:t>
      </w:r>
    </w:p>
    <w:p w:rsidR="005A3128" w:rsidRPr="00D0675E" w:rsidRDefault="005A3128" w:rsidP="00D0675E">
      <w:pPr>
        <w:tabs>
          <w:tab w:val="left" w:pos="675"/>
        </w:tabs>
        <w:ind w:right="60"/>
        <w:jc w:val="both"/>
      </w:pPr>
      <w:r w:rsidRPr="00D0675E">
        <w:t>11.8- Contractantul se oblig</w:t>
      </w:r>
      <w:r w:rsidR="00D94DF2" w:rsidRPr="00D0675E">
        <w:t>ă</w:t>
      </w:r>
      <w:r w:rsidRPr="00D0675E">
        <w:t xml:space="preserve"> să remedieze în cel mai scurt timp orice defecţiune ap</w:t>
      </w:r>
      <w:r w:rsidR="00D94DF2" w:rsidRPr="00D0675E">
        <w:t>ă</w:t>
      </w:r>
      <w:r w:rsidRPr="00D0675E">
        <w:t>rută la lucrările executate aferente perioadei de garanţie, astfel încât activitatea Autorităţii să nu fie afectată.</w:t>
      </w:r>
      <w:r w:rsidR="00D94DF2" w:rsidRPr="00D0675E">
        <w:t xml:space="preserve"> Termenul de intervenţ</w:t>
      </w:r>
      <w:r w:rsidRPr="00D0675E">
        <w:t>ie, din partea c</w:t>
      </w:r>
      <w:r w:rsidR="00F05147" w:rsidRPr="00D0675E">
        <w:t>ontractantului, va fi de maxim 4</w:t>
      </w:r>
      <w:r w:rsidRPr="00D0675E">
        <w:t xml:space="preserve"> ore de la anun</w:t>
      </w:r>
      <w:r w:rsidR="00D94DF2" w:rsidRPr="00D0675E">
        <w:t>ţ</w:t>
      </w:r>
      <w:r w:rsidRPr="00D0675E">
        <w:t xml:space="preserve">area telefonica sau </w:t>
      </w:r>
      <w:r w:rsidR="00D94DF2" w:rsidRPr="00D0675E">
        <w:t>î</w:t>
      </w:r>
      <w:r w:rsidRPr="00D0675E">
        <w:t>n scris (fax, e-mail) a defec</w:t>
      </w:r>
      <w:r w:rsidR="00D94DF2" w:rsidRPr="00D0675E">
        <w:t>ţ</w:t>
      </w:r>
      <w:r w:rsidRPr="00D0675E">
        <w:t>iunii, de c</w:t>
      </w:r>
      <w:r w:rsidR="00D94DF2" w:rsidRPr="00D0675E">
        <w:t>ă</w:t>
      </w:r>
      <w:r w:rsidRPr="00D0675E">
        <w:t>tre Autoritate.</w:t>
      </w:r>
    </w:p>
    <w:p w:rsidR="005A3128" w:rsidRPr="00D0675E" w:rsidRDefault="005A3128" w:rsidP="00D0675E">
      <w:pPr>
        <w:tabs>
          <w:tab w:val="left" w:pos="675"/>
        </w:tabs>
        <w:ind w:right="60"/>
        <w:jc w:val="both"/>
      </w:pPr>
      <w:r w:rsidRPr="00D0675E">
        <w:t>11.9- Contractantul se oblig</w:t>
      </w:r>
      <w:r w:rsidR="00D94DF2" w:rsidRPr="00D0675E">
        <w:t>ă să</w:t>
      </w:r>
      <w:r w:rsidRPr="00D0675E">
        <w:t xml:space="preserve"> păstreze confidenţialitatea lucrărilor, a preţurilor convenite şi a integrităţii dotării instalaţiilor Autorităţii contractante.</w:t>
      </w:r>
    </w:p>
    <w:p w:rsidR="005A3128" w:rsidRPr="00D0675E" w:rsidRDefault="00671199" w:rsidP="00D0675E">
      <w:pPr>
        <w:tabs>
          <w:tab w:val="left" w:pos="675"/>
        </w:tabs>
        <w:ind w:right="60"/>
        <w:jc w:val="both"/>
      </w:pPr>
      <w:r w:rsidRPr="00D0675E">
        <w:t>11.10</w:t>
      </w:r>
      <w:r w:rsidR="005A3128" w:rsidRPr="00D0675E">
        <w:t xml:space="preserve">-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w:t>
      </w:r>
      <w:r w:rsidR="005A3128" w:rsidRPr="00D0675E">
        <w:lastRenderedPageBreak/>
        <w:t>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61054E" w:rsidRPr="00D0675E" w:rsidRDefault="00671199" w:rsidP="00D0675E">
      <w:pPr>
        <w:jc w:val="both"/>
      </w:pPr>
      <w:r w:rsidRPr="00D0675E">
        <w:t>11.11</w:t>
      </w:r>
      <w:r w:rsidR="005A3128" w:rsidRPr="00D0675E">
        <w:t>- Contractantul are obligaţia să furnizeze contra - cost  piese de schimb, inclusiv consumabile necesare pentru reparaţii, pe baza comenzilor Autorit</w:t>
      </w:r>
      <w:r w:rsidR="00D94DF2" w:rsidRPr="00D0675E">
        <w:t>ăţ</w:t>
      </w:r>
      <w:r w:rsidR="005A3128" w:rsidRPr="00D0675E">
        <w:t>ii, la preturile unitare men</w:t>
      </w:r>
      <w:r w:rsidR="00D94DF2" w:rsidRPr="00D0675E">
        <w:t>ţionate î</w:t>
      </w:r>
      <w:r w:rsidR="005A3128" w:rsidRPr="00D0675E">
        <w:t>n oferta financiar</w:t>
      </w:r>
      <w:r w:rsidR="00D94DF2" w:rsidRPr="00D0675E">
        <w:t>ă</w:t>
      </w:r>
      <w:r w:rsidR="006055F6" w:rsidRPr="00D0675E">
        <w:t xml:space="preserve">. </w:t>
      </w:r>
      <w:r w:rsidR="005A3128" w:rsidRPr="00D0675E">
        <w:t>Piesele de schimb vor fi însoțite de certificate de garanție. Garanția minimă va fi cea dată de către pro</w:t>
      </w:r>
      <w:r w:rsidR="00E316B2" w:rsidRPr="00D0675E">
        <w:t>ducător și va fi scadentă incepand</w:t>
      </w:r>
      <w:r w:rsidR="005A3128" w:rsidRPr="00D0675E">
        <w:t xml:space="preserve"> data punerii piesei de schimb în funcțiune. </w:t>
      </w:r>
      <w:r w:rsidR="0061054E" w:rsidRPr="00D0675E">
        <w:t xml:space="preserve">Garanția </w:t>
      </w:r>
      <w:r w:rsidR="00E316B2" w:rsidRPr="00D0675E">
        <w:t>serviciilor prestate</w:t>
      </w:r>
      <w:r w:rsidR="00AC4C40" w:rsidRPr="00D0675E">
        <w:t xml:space="preserve">, precum si cea a </w:t>
      </w:r>
      <w:r w:rsidR="0061054E" w:rsidRPr="00D0675E">
        <w:t>piese</w:t>
      </w:r>
      <w:r w:rsidR="00AC4C40" w:rsidRPr="00D0675E">
        <w:t>lor</w:t>
      </w:r>
      <w:r w:rsidR="0061054E" w:rsidRPr="00D0675E">
        <w:t xml:space="preserve"> </w:t>
      </w:r>
      <w:r w:rsidR="00AC4C40" w:rsidRPr="00D0675E">
        <w:t xml:space="preserve">utilizate, </w:t>
      </w:r>
      <w:r w:rsidR="0061054E" w:rsidRPr="00D0675E">
        <w:t xml:space="preserve">nu va fi mai mica de 12 luni. </w:t>
      </w:r>
    </w:p>
    <w:p w:rsidR="00EA6FB9" w:rsidRPr="00D0675E" w:rsidRDefault="00BB2DBD" w:rsidP="00D0675E">
      <w:pPr>
        <w:pStyle w:val="Bodytext1"/>
        <w:shd w:val="clear" w:color="auto" w:fill="auto"/>
        <w:spacing w:line="240" w:lineRule="auto"/>
        <w:ind w:right="60" w:firstLine="0"/>
        <w:jc w:val="both"/>
        <w:rPr>
          <w:rFonts w:ascii="Times New Roman" w:eastAsia="Calibri" w:hAnsi="Times New Roman" w:cs="Times New Roman"/>
          <w:sz w:val="24"/>
          <w:szCs w:val="24"/>
          <w:lang w:val="ro-RO"/>
        </w:rPr>
      </w:pPr>
      <w:r w:rsidRPr="00D0675E">
        <w:rPr>
          <w:rFonts w:ascii="Times New Roman" w:hAnsi="Times New Roman" w:cs="Times New Roman"/>
          <w:color w:val="000000"/>
          <w:sz w:val="24"/>
          <w:szCs w:val="24"/>
        </w:rPr>
        <w:t>11.12</w:t>
      </w:r>
      <w:r w:rsidR="00EA6FB9" w:rsidRPr="00D0675E">
        <w:rPr>
          <w:rFonts w:ascii="Times New Roman" w:eastAsia="Calibri" w:hAnsi="Times New Roman" w:cs="Times New Roman"/>
          <w:color w:val="000000"/>
          <w:sz w:val="24"/>
          <w:szCs w:val="24"/>
        </w:rPr>
        <w:t xml:space="preserve">- Contractantul se obligă </w:t>
      </w:r>
      <w:proofErr w:type="gramStart"/>
      <w:r w:rsidR="00EA6FB9" w:rsidRPr="00D0675E">
        <w:rPr>
          <w:rFonts w:ascii="Times New Roman" w:eastAsia="Calibri" w:hAnsi="Times New Roman" w:cs="Times New Roman"/>
          <w:color w:val="000000"/>
          <w:sz w:val="24"/>
          <w:szCs w:val="24"/>
        </w:rPr>
        <w:t>să</w:t>
      </w:r>
      <w:proofErr w:type="gramEnd"/>
      <w:r w:rsidR="00EA6FB9" w:rsidRPr="00D0675E">
        <w:rPr>
          <w:rFonts w:ascii="Times New Roman" w:eastAsia="Calibri" w:hAnsi="Times New Roman" w:cs="Times New Roman"/>
          <w:color w:val="000000"/>
          <w:sz w:val="24"/>
          <w:szCs w:val="24"/>
        </w:rPr>
        <w:t xml:space="preserve"> despăgubească </w:t>
      </w:r>
      <w:r w:rsidR="00EA6FB9" w:rsidRPr="00D0675E">
        <w:rPr>
          <w:rFonts w:ascii="Times New Roman" w:eastAsia="Calibri" w:hAnsi="Times New Roman" w:cs="Times New Roman"/>
          <w:color w:val="000000"/>
          <w:sz w:val="24"/>
          <w:szCs w:val="24"/>
          <w:lang w:val="ro-RO"/>
        </w:rPr>
        <w:t>a</w:t>
      </w:r>
      <w:r w:rsidR="00EA6FB9" w:rsidRPr="00D0675E">
        <w:rPr>
          <w:rFonts w:ascii="Times New Roman" w:eastAsia="Calibri" w:hAnsi="Times New Roman" w:cs="Times New Roman"/>
          <w:color w:val="000000"/>
          <w:sz w:val="24"/>
          <w:szCs w:val="24"/>
        </w:rPr>
        <w:t>utoritatea contractantă împotriva oricăror:</w:t>
      </w:r>
    </w:p>
    <w:p w:rsidR="00EA6FB9" w:rsidRPr="00D0675E" w:rsidRDefault="00EA6FB9" w:rsidP="00D0675E">
      <w:pPr>
        <w:numPr>
          <w:ilvl w:val="0"/>
          <w:numId w:val="6"/>
        </w:numPr>
        <w:jc w:val="both"/>
        <w:rPr>
          <w:color w:val="000000"/>
          <w:lang w:val="en-US" w:eastAsia="en-US"/>
        </w:rPr>
      </w:pPr>
      <w:r w:rsidRPr="00D0675E">
        <w:rPr>
          <w:color w:val="000000"/>
          <w:lang w:eastAsia="en-US"/>
        </w:rPr>
        <w:t>reclamații și acțiuni în justiție, ce rezultă din încălcarea unor drepturi de proprietate intelectuală (brevete, nume, mărci înregistrate etc.) legate de echipamentele, materialele, instalațiile sau utilajele folosite pentru sau în legătură cu serviciile achiziționate;</w:t>
      </w:r>
    </w:p>
    <w:p w:rsidR="00EA6FB9" w:rsidRPr="00D0675E" w:rsidRDefault="00EA6FB9" w:rsidP="00D0675E">
      <w:pPr>
        <w:numPr>
          <w:ilvl w:val="0"/>
          <w:numId w:val="6"/>
        </w:numPr>
        <w:jc w:val="both"/>
        <w:rPr>
          <w:color w:val="000000"/>
          <w:lang w:val="en-US" w:eastAsia="en-US"/>
        </w:rPr>
      </w:pPr>
      <w:r w:rsidRPr="00D0675E">
        <w:rPr>
          <w:color w:val="000000"/>
          <w:lang w:eastAsia="en-US"/>
        </w:rPr>
        <w:t>daune-interese, costuri, taxe și cheltuieli de orice natură, aferente, cu excepția situației în care o astfel de încălcare rezultă din respectarea caietului de sarcini întocmit de contractant.</w:t>
      </w:r>
    </w:p>
    <w:p w:rsidR="005A3128" w:rsidRDefault="005A3128" w:rsidP="00D0675E">
      <w:pPr>
        <w:tabs>
          <w:tab w:val="left" w:pos="675"/>
        </w:tabs>
        <w:ind w:right="60"/>
        <w:jc w:val="both"/>
      </w:pPr>
    </w:p>
    <w:p w:rsidR="0018490E" w:rsidRPr="00D0675E" w:rsidRDefault="0018490E" w:rsidP="00D0675E">
      <w:pPr>
        <w:tabs>
          <w:tab w:val="left" w:pos="675"/>
        </w:tabs>
        <w:ind w:right="60"/>
        <w:jc w:val="both"/>
      </w:pPr>
    </w:p>
    <w:p w:rsidR="00956C4E" w:rsidRPr="00D0675E" w:rsidRDefault="00956C4E" w:rsidP="00D0675E">
      <w:pPr>
        <w:tabs>
          <w:tab w:val="left" w:pos="540"/>
        </w:tabs>
        <w:overflowPunct w:val="0"/>
        <w:autoSpaceDE w:val="0"/>
        <w:autoSpaceDN w:val="0"/>
        <w:adjustRightInd w:val="0"/>
        <w:jc w:val="both"/>
        <w:textAlignment w:val="baseline"/>
        <w:rPr>
          <w:b/>
          <w:lang w:val="en-US" w:eastAsia="en-US"/>
        </w:rPr>
      </w:pPr>
      <w:r w:rsidRPr="00D0675E">
        <w:rPr>
          <w:b/>
          <w:lang w:val="en-US" w:eastAsia="en-US"/>
        </w:rPr>
        <w:t>12.</w:t>
      </w:r>
      <w:r w:rsidR="009F2195" w:rsidRPr="00D0675E">
        <w:rPr>
          <w:b/>
          <w:lang w:val="en-US" w:eastAsia="en-US"/>
        </w:rPr>
        <w:t xml:space="preserve"> </w:t>
      </w:r>
      <w:r w:rsidR="005A3128" w:rsidRPr="00D0675E">
        <w:rPr>
          <w:b/>
          <w:lang w:val="en-US" w:eastAsia="en-US"/>
        </w:rPr>
        <w:t xml:space="preserve">SANCŢIUNI PENTRU NEÎNDEPLINIREA CULPABILĂ A OBLIGAŢIILOR </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12.1-</w:t>
      </w:r>
      <w:r w:rsidRPr="00D0675E">
        <w:rPr>
          <w:b/>
          <w:lang w:val="en-US" w:eastAsia="en-US"/>
        </w:rPr>
        <w:t xml:space="preserve"> </w:t>
      </w:r>
      <w:r w:rsidRPr="00D0675E">
        <w:rPr>
          <w:lang w:val="en-US" w:eastAsia="en-US"/>
        </w:rPr>
        <w:t xml:space="preserve">În cazul în care, din vina sa exclusivă, Contractantul nu reuşeşte să-şi execute obligaţiile asumate prin contract, atunci Autoritatea are dreptul de a deduce din preţul contractului, ca penalităţi, o sumă echivalentă cu o cotă procentuală de 0,1% din valoarea </w:t>
      </w:r>
      <w:r w:rsidR="0083089D" w:rsidRPr="00D0675E">
        <w:rPr>
          <w:lang w:val="en-US" w:eastAsia="en-US"/>
        </w:rPr>
        <w:t>contractului</w:t>
      </w:r>
      <w:r w:rsidR="00CB3D9D" w:rsidRPr="00D0675E">
        <w:rPr>
          <w:lang w:val="en-US" w:eastAsia="en-US"/>
        </w:rPr>
        <w:t>, pentru fiecare zi de întârziere</w:t>
      </w:r>
      <w:r w:rsidRPr="00D0675E">
        <w:rPr>
          <w:lang w:val="en-US" w:eastAsia="en-US"/>
        </w:rPr>
        <w:t>.</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12.2</w:t>
      </w:r>
      <w:r w:rsidR="00B249CE" w:rsidRPr="00D0675E">
        <w:rPr>
          <w:lang w:val="en-US" w:eastAsia="en-US"/>
        </w:rPr>
        <w:t>-</w:t>
      </w:r>
      <w:r w:rsidRPr="00D0675E">
        <w:rPr>
          <w:b/>
          <w:lang w:val="en-US" w:eastAsia="en-US"/>
        </w:rPr>
        <w:t xml:space="preserve"> </w:t>
      </w:r>
      <w:r w:rsidRPr="00D0675E">
        <w:rPr>
          <w:lang w:val="en-US" w:eastAsia="en-US"/>
        </w:rPr>
        <w:t>În cazul în care Autoritatea nu onorează facturile în termenul de 30 zile convenit, atunci acesta are obligaţia de a plăti, ca penalităţi, o sumă echivalentă cu o cotă procentuală de 0,1% din plata neefectuată, pentru fiecare zi de întârziere.</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12.3-</w:t>
      </w:r>
      <w:r w:rsidRPr="00D0675E">
        <w:rPr>
          <w:b/>
          <w:lang w:val="en-US" w:eastAsia="en-US"/>
        </w:rPr>
        <w:t xml:space="preserve"> </w:t>
      </w:r>
      <w:r w:rsidRPr="00D0675E">
        <w:rPr>
          <w:lang w:val="en-US" w:eastAsia="en-US"/>
        </w:rPr>
        <w:t>Nerespectarea obligaţiilor asumate prin prezentul contract de către una dintre părţi, în mod culpabil şi repetat, dă dreptul parţii lezate de a considera contractul de drept reziliat şi de a pretinde plata de daune-interese.</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12.4 -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w:t>
      </w:r>
      <w:proofErr w:type="gramStart"/>
      <w:r w:rsidRPr="00D0675E">
        <w:rPr>
          <w:lang w:val="en-US" w:eastAsia="en-US"/>
        </w:rPr>
        <w:t>din  contract</w:t>
      </w:r>
      <w:proofErr w:type="gramEnd"/>
      <w:r w:rsidRPr="00D0675E">
        <w:rPr>
          <w:lang w:val="en-US" w:eastAsia="en-US"/>
        </w:rPr>
        <w:t xml:space="preserve"> îndeplinită până la data denunţării unilaterale a contractului.</w:t>
      </w:r>
    </w:p>
    <w:p w:rsidR="009F2195" w:rsidRPr="00D0675E" w:rsidRDefault="005A3128" w:rsidP="00D0675E">
      <w:pPr>
        <w:jc w:val="both"/>
      </w:pPr>
      <w:r w:rsidRPr="00D0675E">
        <w:t>12.5 -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2F2C77" w:rsidRDefault="002F2C77" w:rsidP="00D0675E">
      <w:pPr>
        <w:jc w:val="both"/>
      </w:pPr>
    </w:p>
    <w:p w:rsidR="0018490E" w:rsidRPr="00D0675E" w:rsidRDefault="0018490E" w:rsidP="00D0675E">
      <w:pPr>
        <w:jc w:val="both"/>
      </w:pPr>
    </w:p>
    <w:p w:rsidR="005A3128" w:rsidRPr="00D0675E" w:rsidRDefault="005A3128" w:rsidP="00D0675E">
      <w:pPr>
        <w:overflowPunct w:val="0"/>
        <w:autoSpaceDE w:val="0"/>
        <w:autoSpaceDN w:val="0"/>
        <w:adjustRightInd w:val="0"/>
        <w:jc w:val="both"/>
        <w:textAlignment w:val="baseline"/>
        <w:rPr>
          <w:b/>
          <w:lang w:val="en-US" w:eastAsia="en-US"/>
        </w:rPr>
      </w:pPr>
      <w:r w:rsidRPr="00D0675E">
        <w:rPr>
          <w:b/>
          <w:lang w:val="en-US" w:eastAsia="en-US"/>
        </w:rPr>
        <w:t xml:space="preserve">13. </w:t>
      </w:r>
      <w:r w:rsidR="004F21F6" w:rsidRPr="00D0675E">
        <w:rPr>
          <w:b/>
          <w:lang w:val="en-US" w:eastAsia="en-US"/>
        </w:rPr>
        <w:t>AJUSTAREA PREŢULUI CONTRACTULUI</w:t>
      </w:r>
    </w:p>
    <w:p w:rsidR="00D94DF2" w:rsidRPr="00D0675E" w:rsidRDefault="002F2C77" w:rsidP="00D0675E">
      <w:pPr>
        <w:pStyle w:val="DefaultText"/>
        <w:tabs>
          <w:tab w:val="left" w:pos="0"/>
        </w:tabs>
        <w:ind w:right="-243"/>
        <w:jc w:val="both"/>
        <w:rPr>
          <w:szCs w:val="24"/>
        </w:rPr>
      </w:pPr>
      <w:r w:rsidRPr="00D0675E">
        <w:rPr>
          <w:szCs w:val="24"/>
        </w:rPr>
        <w:t>13.1- Pentru serviciile</w:t>
      </w:r>
      <w:r w:rsidR="00D94DF2" w:rsidRPr="00D0675E">
        <w:rPr>
          <w:szCs w:val="24"/>
        </w:rPr>
        <w:t xml:space="preserve"> prestate, plăţile datorate de Autoritate, Contractantului</w:t>
      </w:r>
      <w:r w:rsidR="009B7047" w:rsidRPr="00D0675E">
        <w:rPr>
          <w:szCs w:val="24"/>
        </w:rPr>
        <w:t>,</w:t>
      </w:r>
      <w:r w:rsidR="00D94DF2" w:rsidRPr="00D0675E">
        <w:rPr>
          <w:szCs w:val="24"/>
        </w:rPr>
        <w:t xml:space="preserve"> sunt tarifele declarate în propunerea financiară, anexă la contract.</w:t>
      </w:r>
    </w:p>
    <w:p w:rsidR="00E4541E" w:rsidRPr="00D0675E" w:rsidRDefault="00E4541E" w:rsidP="00D0675E">
      <w:pPr>
        <w:pStyle w:val="DefaultText"/>
        <w:jc w:val="both"/>
        <w:rPr>
          <w:szCs w:val="24"/>
          <w:lang w:val="ro-RO"/>
        </w:rPr>
      </w:pPr>
      <w:r w:rsidRPr="00D0675E">
        <w:rPr>
          <w:szCs w:val="24"/>
          <w:lang w:val="ro-RO"/>
        </w:rPr>
        <w:t>13.2- Preţurile declarate în propunerea financiară nu se actualizează</w:t>
      </w:r>
      <w:r w:rsidRPr="00D0675E">
        <w:rPr>
          <w:i/>
          <w:szCs w:val="24"/>
          <w:lang w:val="ro-RO"/>
        </w:rPr>
        <w:t>.</w:t>
      </w:r>
    </w:p>
    <w:p w:rsidR="00E4541E" w:rsidRPr="00D0675E" w:rsidRDefault="00E4541E" w:rsidP="00D0675E">
      <w:pPr>
        <w:ind w:right="-81"/>
        <w:jc w:val="both"/>
      </w:pPr>
      <w:r w:rsidRPr="00D0675E">
        <w:t xml:space="preserve">13.3- Prețul contractului se poate ajusta prin actualizare, ori de câte ori, după data depunerii ofertei au loc modificări legislative, inclusiv prin acte administrative emise de către autoritățile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w:t>
      </w:r>
    </w:p>
    <w:p w:rsidR="005A3128" w:rsidRPr="00D0675E" w:rsidRDefault="00E4541E" w:rsidP="00D0675E">
      <w:pPr>
        <w:ind w:right="-81"/>
        <w:jc w:val="both"/>
      </w:pPr>
      <w:r w:rsidRPr="00D0675E">
        <w:t>13.4- În cazul apariției unei situații</w:t>
      </w:r>
      <w:r w:rsidR="00070098" w:rsidRPr="00D0675E">
        <w:t xml:space="preserve"> de natura celor prevăzute la 13</w:t>
      </w:r>
      <w:r w:rsidRPr="00D0675E">
        <w:t>.3, prin actualizarea prețului contractului se evidențiază influența pe care o exercită modificarea legislativă în tarifele ofertate inițial.</w:t>
      </w:r>
    </w:p>
    <w:p w:rsidR="00E4541E" w:rsidRDefault="00E4541E" w:rsidP="00D0675E">
      <w:pPr>
        <w:ind w:right="-81"/>
        <w:jc w:val="both"/>
      </w:pPr>
    </w:p>
    <w:p w:rsidR="0018490E" w:rsidRDefault="0018490E" w:rsidP="00D0675E">
      <w:pPr>
        <w:ind w:right="-81"/>
        <w:jc w:val="both"/>
      </w:pPr>
    </w:p>
    <w:p w:rsidR="0018490E" w:rsidRPr="00D0675E" w:rsidRDefault="0018490E" w:rsidP="00D0675E">
      <w:pPr>
        <w:ind w:right="-81"/>
        <w:jc w:val="both"/>
      </w:pPr>
    </w:p>
    <w:p w:rsidR="005A3128" w:rsidRPr="00D0675E" w:rsidRDefault="005A3128" w:rsidP="00D0675E">
      <w:pPr>
        <w:overflowPunct w:val="0"/>
        <w:autoSpaceDE w:val="0"/>
        <w:autoSpaceDN w:val="0"/>
        <w:adjustRightInd w:val="0"/>
        <w:jc w:val="both"/>
        <w:textAlignment w:val="baseline"/>
        <w:rPr>
          <w:b/>
          <w:lang w:val="en-US" w:eastAsia="en-US"/>
        </w:rPr>
      </w:pPr>
      <w:r w:rsidRPr="00D0675E">
        <w:rPr>
          <w:b/>
          <w:lang w:val="en-US" w:eastAsia="en-US"/>
        </w:rPr>
        <w:lastRenderedPageBreak/>
        <w:t xml:space="preserve">14. </w:t>
      </w:r>
      <w:r w:rsidR="004F21F6" w:rsidRPr="00D0675E">
        <w:rPr>
          <w:b/>
          <w:lang w:val="en-US" w:eastAsia="en-US"/>
        </w:rPr>
        <w:t>AMENDAMENTE</w:t>
      </w:r>
    </w:p>
    <w:p w:rsidR="00261936" w:rsidRPr="00D0675E" w:rsidRDefault="005A3128" w:rsidP="00D0675E">
      <w:pPr>
        <w:pStyle w:val="DefaultText"/>
        <w:jc w:val="both"/>
        <w:rPr>
          <w:szCs w:val="24"/>
        </w:rPr>
      </w:pPr>
      <w:r w:rsidRPr="00D0675E">
        <w:rPr>
          <w:szCs w:val="24"/>
        </w:rPr>
        <w:t>14.1-</w:t>
      </w:r>
      <w:r w:rsidRPr="00D0675E">
        <w:rPr>
          <w:b/>
          <w:szCs w:val="24"/>
        </w:rPr>
        <w:t xml:space="preserve"> </w:t>
      </w:r>
      <w:r w:rsidR="00070098" w:rsidRPr="00D0675E">
        <w:rPr>
          <w:szCs w:val="24"/>
        </w:rPr>
        <w:t xml:space="preserve">Părțile contractante au dreptul, pe durata îndeplinirii contractului, de a conveni modificarea </w:t>
      </w:r>
    </w:p>
    <w:p w:rsidR="00070098" w:rsidRPr="00D0675E" w:rsidRDefault="00070098" w:rsidP="00D0675E">
      <w:pPr>
        <w:pStyle w:val="DefaultText"/>
        <w:jc w:val="both"/>
        <w:rPr>
          <w:szCs w:val="24"/>
          <w:lang w:val="ro-RO"/>
        </w:rPr>
      </w:pPr>
      <w:r w:rsidRPr="00D0675E">
        <w:rPr>
          <w:szCs w:val="24"/>
        </w:rPr>
        <w:t xml:space="preserve">clauzelor contractului prin act adițional, numai în cazul apariției unor circumstanțe care lezează interesele comerciale legitime ale acestora și care nu au putut fi prevăzute la data încheierii contractului, </w:t>
      </w:r>
      <w:r w:rsidRPr="00D0675E">
        <w:rPr>
          <w:bCs/>
          <w:szCs w:val="24"/>
        </w:rPr>
        <w:t xml:space="preserve">în condițiile prevăzute de legislația în vigoare și în conformitate cu art. 221 din Legea nr. </w:t>
      </w:r>
      <w:proofErr w:type="gramStart"/>
      <w:r w:rsidRPr="00D0675E">
        <w:rPr>
          <w:bCs/>
          <w:szCs w:val="24"/>
        </w:rPr>
        <w:t>98/2016,</w:t>
      </w:r>
      <w:r w:rsidRPr="00D0675E">
        <w:rPr>
          <w:color w:val="000000"/>
          <w:szCs w:val="24"/>
        </w:rPr>
        <w:t xml:space="preserve"> cu modificările și completările ulterioare</w:t>
      </w:r>
      <w:r w:rsidRPr="00D0675E">
        <w:rPr>
          <w:szCs w:val="24"/>
        </w:rPr>
        <w:t>.</w:t>
      </w:r>
      <w:proofErr w:type="gramEnd"/>
    </w:p>
    <w:p w:rsidR="005A3128" w:rsidRPr="00D0675E" w:rsidRDefault="005A3128" w:rsidP="00D0675E">
      <w:pPr>
        <w:overflowPunct w:val="0"/>
        <w:autoSpaceDE w:val="0"/>
        <w:autoSpaceDN w:val="0"/>
        <w:adjustRightInd w:val="0"/>
        <w:jc w:val="both"/>
        <w:textAlignment w:val="baseline"/>
      </w:pPr>
      <w:r w:rsidRPr="00D0675E">
        <w:t>14.2- Contractul poate să înceteze înainte de termen cu acordul ambelor părţi contractante.</w:t>
      </w:r>
    </w:p>
    <w:p w:rsidR="00D94DF2" w:rsidRDefault="00D94DF2" w:rsidP="00D0675E">
      <w:pPr>
        <w:overflowPunct w:val="0"/>
        <w:autoSpaceDE w:val="0"/>
        <w:autoSpaceDN w:val="0"/>
        <w:adjustRightInd w:val="0"/>
        <w:jc w:val="both"/>
        <w:textAlignment w:val="baseline"/>
        <w:rPr>
          <w:b/>
          <w:lang w:eastAsia="en-US"/>
        </w:rPr>
      </w:pPr>
    </w:p>
    <w:p w:rsidR="0018490E" w:rsidRPr="00D0675E" w:rsidRDefault="0018490E" w:rsidP="00D0675E">
      <w:pPr>
        <w:overflowPunct w:val="0"/>
        <w:autoSpaceDE w:val="0"/>
        <w:autoSpaceDN w:val="0"/>
        <w:adjustRightInd w:val="0"/>
        <w:jc w:val="both"/>
        <w:textAlignment w:val="baseline"/>
        <w:rPr>
          <w:b/>
          <w:lang w:eastAsia="en-US"/>
        </w:rPr>
      </w:pPr>
    </w:p>
    <w:p w:rsidR="002224DC" w:rsidRPr="00D0675E" w:rsidRDefault="002224DC" w:rsidP="00D0675E">
      <w:pPr>
        <w:pStyle w:val="DefaultText"/>
        <w:jc w:val="both"/>
        <w:rPr>
          <w:b/>
          <w:szCs w:val="24"/>
          <w:lang w:val="ro-RO"/>
        </w:rPr>
      </w:pPr>
      <w:r w:rsidRPr="00D0675E">
        <w:rPr>
          <w:b/>
          <w:szCs w:val="24"/>
          <w:lang w:val="ro-RO"/>
        </w:rPr>
        <w:t>15. SUBCONTRACTANŢI</w:t>
      </w:r>
      <w:r w:rsidRPr="00D0675E">
        <w:rPr>
          <w:b/>
          <w:bCs/>
          <w:iCs/>
          <w:szCs w:val="24"/>
          <w:lang w:val="fr-FR"/>
        </w:rPr>
        <w:t>. ASOCIERE</w:t>
      </w:r>
    </w:p>
    <w:p w:rsidR="002224DC" w:rsidRPr="00D0675E" w:rsidRDefault="002224DC" w:rsidP="00D0675E">
      <w:pPr>
        <w:autoSpaceDE w:val="0"/>
        <w:autoSpaceDN w:val="0"/>
        <w:adjustRightInd w:val="0"/>
        <w:jc w:val="both"/>
      </w:pPr>
      <w:r w:rsidRPr="00D0675E">
        <w:t xml:space="preserve">15.1- </w:t>
      </w:r>
      <w:r w:rsidRPr="00D0675E">
        <w:tab/>
        <w:t>(1)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2224DC" w:rsidRPr="00D0675E" w:rsidRDefault="002224DC" w:rsidP="00D0675E">
      <w:pPr>
        <w:autoSpaceDE w:val="0"/>
        <w:autoSpaceDN w:val="0"/>
        <w:adjustRightInd w:val="0"/>
        <w:jc w:val="both"/>
      </w:pPr>
      <w:r w:rsidRPr="00D0675E">
        <w:t xml:space="preserve">    </w:t>
      </w:r>
      <w:r w:rsidRPr="00D0675E">
        <w:tab/>
        <w:t>(2) Contractantul are obligaţia de a notifica Autorității orice modificări ale informaţiilor prevăzute la alin. (1) pe durata contractului de achiziţie publică.</w:t>
      </w:r>
    </w:p>
    <w:p w:rsidR="002224DC" w:rsidRPr="00D0675E" w:rsidRDefault="002224DC" w:rsidP="00D0675E">
      <w:pPr>
        <w:autoSpaceDE w:val="0"/>
        <w:autoSpaceDN w:val="0"/>
        <w:adjustRightInd w:val="0"/>
        <w:jc w:val="both"/>
      </w:pPr>
      <w:r w:rsidRPr="00D0675E">
        <w:t xml:space="preserve">    </w:t>
      </w:r>
      <w:r w:rsidRPr="00D0675E">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2224DC" w:rsidRPr="00D0675E" w:rsidRDefault="002224DC" w:rsidP="00D0675E">
      <w:pPr>
        <w:autoSpaceDE w:val="0"/>
        <w:autoSpaceDN w:val="0"/>
        <w:adjustRightInd w:val="0"/>
        <w:jc w:val="both"/>
      </w:pPr>
      <w:r w:rsidRPr="00D0675E">
        <w:tab/>
        <w:t>(4) În situaţia prevăzută la alin. (3), Contractantul va transmite Autorităţii informaţiile prevăzute la alin. (1) şi va obţine acordul Autorităţii privind eventualii noi subcontractanţi implicaţi ulterior în executarea contractului.</w:t>
      </w:r>
    </w:p>
    <w:p w:rsidR="002224DC" w:rsidRPr="00D0675E" w:rsidRDefault="002224DC" w:rsidP="00D0675E">
      <w:pPr>
        <w:autoSpaceDE w:val="0"/>
        <w:autoSpaceDN w:val="0"/>
        <w:adjustRightInd w:val="0"/>
        <w:jc w:val="both"/>
      </w:pPr>
      <w:r w:rsidRPr="00D0675E">
        <w:t xml:space="preserve">    </w:t>
      </w:r>
      <w:r w:rsidRPr="00D0675E">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2224DC" w:rsidRPr="00D0675E" w:rsidRDefault="002224DC" w:rsidP="00D0675E">
      <w:pPr>
        <w:autoSpaceDE w:val="0"/>
        <w:autoSpaceDN w:val="0"/>
        <w:adjustRightInd w:val="0"/>
        <w:jc w:val="both"/>
      </w:pPr>
      <w:r w:rsidRPr="00D0675E">
        <w:t>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nr. 395/2016,</w:t>
      </w:r>
      <w:r w:rsidRPr="00D0675E">
        <w:rPr>
          <w:color w:val="000000"/>
        </w:rPr>
        <w:t xml:space="preserve"> cu modificările și completările ulterioare</w:t>
      </w:r>
      <w:r w:rsidRPr="00D0675E">
        <w:t xml:space="preserve">.                   </w:t>
      </w:r>
    </w:p>
    <w:p w:rsidR="002224DC" w:rsidRPr="00D0675E" w:rsidRDefault="00847D6B" w:rsidP="00D0675E">
      <w:pPr>
        <w:autoSpaceDE w:val="0"/>
        <w:autoSpaceDN w:val="0"/>
        <w:adjustRightInd w:val="0"/>
        <w:jc w:val="both"/>
      </w:pPr>
      <w:r w:rsidRPr="00D0675E">
        <w:t>15</w:t>
      </w:r>
      <w:r w:rsidR="002224DC" w:rsidRPr="00D0675E">
        <w:t>.2– Contractantul are obligaţia de a încheia contracte cu subcontractanţii declarați, în aceleaşi condiţii în care s-a semnat contractul cu achizitorul.</w:t>
      </w:r>
    </w:p>
    <w:p w:rsidR="002224DC" w:rsidRPr="00D0675E" w:rsidRDefault="00847D6B" w:rsidP="00D0675E">
      <w:pPr>
        <w:autoSpaceDE w:val="0"/>
        <w:autoSpaceDN w:val="0"/>
        <w:adjustRightInd w:val="0"/>
        <w:jc w:val="both"/>
      </w:pPr>
      <w:r w:rsidRPr="00D0675E">
        <w:t>15.3</w:t>
      </w:r>
      <w:r w:rsidR="002224DC" w:rsidRPr="00D0675E">
        <w:t xml:space="preserve">- </w:t>
      </w:r>
      <w:r w:rsidR="002224DC" w:rsidRPr="00D0675E">
        <w:tab/>
        <w:t>(1) Contractantul are obligaţia de a prezenta la încheierea contractului toate contractele încheiate cu subcontractanţii desemnaţi.</w:t>
      </w:r>
    </w:p>
    <w:p w:rsidR="002224DC" w:rsidRPr="00D0675E" w:rsidRDefault="002224DC" w:rsidP="00D0675E">
      <w:pPr>
        <w:autoSpaceDE w:val="0"/>
        <w:autoSpaceDN w:val="0"/>
        <w:adjustRightInd w:val="0"/>
        <w:ind w:firstLine="720"/>
        <w:jc w:val="both"/>
      </w:pPr>
      <w:r w:rsidRPr="00D0675E">
        <w:t>(2) Lista subcontractanţilor, cu datele de recunoaştere ale acestora, cât şi contractele încheiate cu aceştia se constituie în anexe la contract.</w:t>
      </w:r>
    </w:p>
    <w:p w:rsidR="002224DC" w:rsidRPr="00D0675E" w:rsidRDefault="003E640E" w:rsidP="00D0675E">
      <w:pPr>
        <w:autoSpaceDE w:val="0"/>
        <w:autoSpaceDN w:val="0"/>
        <w:adjustRightInd w:val="0"/>
        <w:jc w:val="both"/>
      </w:pPr>
      <w:r w:rsidRPr="00D0675E">
        <w:t>15</w:t>
      </w:r>
      <w:r w:rsidR="002224DC" w:rsidRPr="00D0675E">
        <w:t xml:space="preserve">.4- </w:t>
      </w:r>
      <w:r w:rsidR="002224DC" w:rsidRPr="00D0675E">
        <w:tab/>
        <w:t>(1) În cazul subcontractării, Contractantul rămâne pe deplin răspunzător faţă de Autoritate de modul în care se îndeplineşte contractul.</w:t>
      </w:r>
    </w:p>
    <w:p w:rsidR="002224DC" w:rsidRPr="00D0675E" w:rsidRDefault="002224DC" w:rsidP="00D0675E">
      <w:pPr>
        <w:autoSpaceDE w:val="0"/>
        <w:autoSpaceDN w:val="0"/>
        <w:adjustRightInd w:val="0"/>
        <w:ind w:firstLine="720"/>
        <w:jc w:val="both"/>
      </w:pPr>
      <w:r w:rsidRPr="00D0675E">
        <w:t>(2) Subcontractantul este pe deplin răspunzător faţă de Contractant de modul în care îşi îndeplineşte partea sa din contract.</w:t>
      </w:r>
    </w:p>
    <w:p w:rsidR="002224DC" w:rsidRPr="00D0675E" w:rsidRDefault="003E640E" w:rsidP="00D0675E">
      <w:pPr>
        <w:autoSpaceDE w:val="0"/>
        <w:autoSpaceDN w:val="0"/>
        <w:adjustRightInd w:val="0"/>
        <w:jc w:val="both"/>
      </w:pPr>
      <w:r w:rsidRPr="00D0675E">
        <w:t>15</w:t>
      </w:r>
      <w:r w:rsidR="002224DC" w:rsidRPr="00D0675E">
        <w:t xml:space="preserve">.5- </w:t>
      </w:r>
      <w:r w:rsidR="002224DC" w:rsidRPr="00D0675E">
        <w:tab/>
        <w:t>(1)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2224DC" w:rsidRPr="00D0675E" w:rsidRDefault="002224DC" w:rsidP="00D0675E">
      <w:pPr>
        <w:autoSpaceDE w:val="0"/>
        <w:autoSpaceDN w:val="0"/>
        <w:adjustRightInd w:val="0"/>
        <w:ind w:firstLine="709"/>
        <w:jc w:val="both"/>
      </w:pPr>
      <w:r w:rsidRPr="00D0675E">
        <w:t>(2)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2224DC" w:rsidRPr="00D0675E" w:rsidRDefault="002224DC" w:rsidP="00D0675E">
      <w:pPr>
        <w:autoSpaceDE w:val="0"/>
        <w:autoSpaceDN w:val="0"/>
        <w:adjustRightInd w:val="0"/>
        <w:ind w:firstLine="709"/>
        <w:jc w:val="both"/>
      </w:pPr>
      <w:r w:rsidRPr="00D0675E">
        <w:t xml:space="preserve">(3) Atunci când un subcontractant îşi exprimă opţiunea de a fi plătit direct, Autoritatea are obligaţia de a stabili în cadrul contractului de achiziţie publică clauze contractuale obligatorii ce </w:t>
      </w:r>
      <w:r w:rsidRPr="00D0675E">
        <w:lastRenderedPageBreak/>
        <w:t xml:space="preserve">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w:t>
      </w:r>
    </w:p>
    <w:p w:rsidR="002224DC" w:rsidRPr="00D0675E" w:rsidRDefault="002224DC" w:rsidP="00D0675E">
      <w:pPr>
        <w:autoSpaceDE w:val="0"/>
        <w:autoSpaceDN w:val="0"/>
        <w:adjustRightInd w:val="0"/>
        <w:jc w:val="both"/>
      </w:pPr>
      <w:r w:rsidRPr="00D0675E">
        <w:t>În acest sens părțile vor încheia un act adițional atunci când se introduc noi subcontractanţi.</w:t>
      </w:r>
    </w:p>
    <w:p w:rsidR="002224DC" w:rsidRPr="00D0675E" w:rsidRDefault="002224DC" w:rsidP="00D0675E">
      <w:pPr>
        <w:autoSpaceDE w:val="0"/>
        <w:autoSpaceDN w:val="0"/>
        <w:adjustRightInd w:val="0"/>
        <w:jc w:val="both"/>
      </w:pPr>
      <w:r w:rsidRPr="00D0675E">
        <w:t>Actul aditional se va incheia intre cele trei parti, respectiv Autoritate contractantă, Contractant şi Subcontractant, si trebuie sa poarte semnatura tuturor reprezentantilor Autoritatii, inclusiv viza CFPP, semnatura Contractantului si a Subcontractantului.</w:t>
      </w:r>
    </w:p>
    <w:p w:rsidR="002224DC" w:rsidRPr="00D0675E" w:rsidRDefault="002224DC" w:rsidP="00D0675E">
      <w:pPr>
        <w:autoSpaceDE w:val="0"/>
        <w:autoSpaceDN w:val="0"/>
        <w:adjustRightInd w:val="0"/>
        <w:ind w:firstLine="709"/>
        <w:jc w:val="both"/>
      </w:pPr>
      <w:r w:rsidRPr="00D0675E">
        <w:t>(4)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2224DC" w:rsidRPr="00D0675E" w:rsidRDefault="002224DC" w:rsidP="00D0675E">
      <w:pPr>
        <w:autoSpaceDE w:val="0"/>
        <w:autoSpaceDN w:val="0"/>
        <w:adjustRightInd w:val="0"/>
        <w:ind w:firstLine="709"/>
        <w:jc w:val="both"/>
      </w:pPr>
      <w:r w:rsidRPr="00D0675E">
        <w:t>(5) Contractele prezentate conform prevederilor alin. (4) trebuie să fie în concordanţă cu oferta şi se vor constitui în anexe la contractul de achiziţie publică.</w:t>
      </w:r>
    </w:p>
    <w:p w:rsidR="002224DC" w:rsidRPr="00D0675E" w:rsidRDefault="002224DC" w:rsidP="00D0675E">
      <w:pPr>
        <w:autoSpaceDE w:val="0"/>
        <w:autoSpaceDN w:val="0"/>
        <w:adjustRightInd w:val="0"/>
        <w:ind w:firstLine="709"/>
        <w:jc w:val="both"/>
      </w:pPr>
      <w:r w:rsidRPr="00D0675E">
        <w:t>(6) Dispoziţiile prevăzute la alin. (1) - (5) nu diminuează răspunderea contractantului în ceea ce priveşte modul de îndeplinire a prezentului contract de achiziţie publică.</w:t>
      </w:r>
    </w:p>
    <w:p w:rsidR="00B86088" w:rsidRPr="00D0675E" w:rsidRDefault="003E640E" w:rsidP="00D0675E">
      <w:pPr>
        <w:autoSpaceDE w:val="0"/>
        <w:autoSpaceDN w:val="0"/>
        <w:adjustRightInd w:val="0"/>
        <w:jc w:val="both"/>
      </w:pPr>
      <w:r w:rsidRPr="00D0675E">
        <w:t>15</w:t>
      </w:r>
      <w:r w:rsidR="002224DC" w:rsidRPr="00D0675E">
        <w:t xml:space="preserve">.6- Contractantul poate schimba subcontractantul în condițiile legii. </w:t>
      </w:r>
    </w:p>
    <w:p w:rsidR="002224DC" w:rsidRPr="00D0675E" w:rsidRDefault="002224DC" w:rsidP="00D0675E">
      <w:pPr>
        <w:autoSpaceDE w:val="0"/>
        <w:autoSpaceDN w:val="0"/>
        <w:adjustRightInd w:val="0"/>
        <w:jc w:val="both"/>
      </w:pPr>
      <w:r w:rsidRPr="00D0675E">
        <w:t>Schimbarea subcontractantului nu va modifica preţul contractului şi va fi notificată achizitorului.</w:t>
      </w:r>
    </w:p>
    <w:p w:rsidR="002224DC" w:rsidRPr="00D0675E" w:rsidRDefault="002224DC" w:rsidP="00D0675E">
      <w:pPr>
        <w:autoSpaceDE w:val="0"/>
        <w:autoSpaceDN w:val="0"/>
        <w:adjustRightInd w:val="0"/>
        <w:jc w:val="both"/>
      </w:pPr>
      <w:r w:rsidRPr="00D0675E">
        <w:t>Notificarea de reziliere ca urmare a schimbarii subcontractantului trebuie sa poarte semnatura tuturor  reprezentantilor Autoritatii, inclusiv viza CFPP, semnatura contractantului si a subcontractantului.</w:t>
      </w:r>
    </w:p>
    <w:p w:rsidR="002224DC" w:rsidRPr="00D0675E" w:rsidRDefault="00B86088" w:rsidP="00D0675E">
      <w:pPr>
        <w:pStyle w:val="Frspaiere"/>
        <w:jc w:val="both"/>
        <w:rPr>
          <w:rFonts w:ascii="Times New Roman" w:hAnsi="Times New Roman"/>
          <w:sz w:val="24"/>
          <w:szCs w:val="24"/>
        </w:rPr>
      </w:pPr>
      <w:r w:rsidRPr="00D0675E">
        <w:rPr>
          <w:rFonts w:ascii="Times New Roman" w:hAnsi="Times New Roman"/>
          <w:sz w:val="24"/>
          <w:szCs w:val="24"/>
        </w:rPr>
        <w:t>15</w:t>
      </w:r>
      <w:r w:rsidR="002224DC" w:rsidRPr="00D0675E">
        <w:rPr>
          <w:rFonts w:ascii="Times New Roman" w:hAnsi="Times New Roman"/>
          <w:sz w:val="24"/>
          <w:szCs w:val="24"/>
        </w:rPr>
        <w:t xml:space="preserve">.7- In cazul in care prezentul contract </w:t>
      </w:r>
      <w:proofErr w:type="gramStart"/>
      <w:r w:rsidR="002224DC" w:rsidRPr="00D0675E">
        <w:rPr>
          <w:rFonts w:ascii="Times New Roman" w:hAnsi="Times New Roman"/>
          <w:sz w:val="24"/>
          <w:szCs w:val="24"/>
        </w:rPr>
        <w:t>va</w:t>
      </w:r>
      <w:proofErr w:type="gramEnd"/>
      <w:r w:rsidR="002224DC" w:rsidRPr="00D0675E">
        <w:rPr>
          <w:rFonts w:ascii="Times New Roman" w:hAnsi="Times New Roman"/>
          <w:sz w:val="24"/>
          <w:szCs w:val="24"/>
        </w:rPr>
        <w:t xml:space="preserve"> fi executat de catre </w:t>
      </w:r>
      <w:r w:rsidR="002224DC" w:rsidRPr="00D0675E">
        <w:rPr>
          <w:rFonts w:ascii="Times New Roman" w:hAnsi="Times New Roman"/>
          <w:sz w:val="24"/>
          <w:szCs w:val="24"/>
          <w:lang w:val="ro-RO"/>
        </w:rPr>
        <w:t>un grup de operatori</w:t>
      </w:r>
      <w:r w:rsidR="002224DC" w:rsidRPr="00D0675E">
        <w:rPr>
          <w:rFonts w:ascii="Times New Roman" w:hAnsi="Times New Roman"/>
          <w:sz w:val="24"/>
          <w:szCs w:val="24"/>
        </w:rPr>
        <w:t>, asociatii sunt responsabili solidar si nelimitat pentru executarea acestuia.</w:t>
      </w:r>
    </w:p>
    <w:p w:rsidR="00956C4E" w:rsidRDefault="00956C4E" w:rsidP="00D0675E">
      <w:pPr>
        <w:overflowPunct w:val="0"/>
        <w:autoSpaceDE w:val="0"/>
        <w:autoSpaceDN w:val="0"/>
        <w:adjustRightInd w:val="0"/>
        <w:jc w:val="both"/>
        <w:textAlignment w:val="baseline"/>
        <w:rPr>
          <w:b/>
          <w:lang w:val="en-US" w:eastAsia="en-US"/>
        </w:rPr>
      </w:pPr>
    </w:p>
    <w:p w:rsidR="0018490E" w:rsidRPr="00D0675E" w:rsidRDefault="0018490E" w:rsidP="00D0675E">
      <w:pPr>
        <w:overflowPunct w:val="0"/>
        <w:autoSpaceDE w:val="0"/>
        <w:autoSpaceDN w:val="0"/>
        <w:adjustRightInd w:val="0"/>
        <w:jc w:val="both"/>
        <w:textAlignment w:val="baseline"/>
        <w:rPr>
          <w:b/>
          <w:lang w:val="en-US" w:eastAsia="en-US"/>
        </w:rPr>
      </w:pPr>
    </w:p>
    <w:p w:rsidR="005A3128" w:rsidRPr="00D0675E" w:rsidRDefault="005A3128" w:rsidP="00D0675E">
      <w:pPr>
        <w:overflowPunct w:val="0"/>
        <w:autoSpaceDE w:val="0"/>
        <w:autoSpaceDN w:val="0"/>
        <w:adjustRightInd w:val="0"/>
        <w:jc w:val="both"/>
        <w:textAlignment w:val="baseline"/>
        <w:rPr>
          <w:b/>
          <w:lang w:val="en-US" w:eastAsia="en-US"/>
        </w:rPr>
      </w:pPr>
      <w:r w:rsidRPr="00D0675E">
        <w:rPr>
          <w:b/>
          <w:lang w:val="en-US" w:eastAsia="en-US"/>
        </w:rPr>
        <w:t xml:space="preserve">16. </w:t>
      </w:r>
      <w:r w:rsidR="004F21F6" w:rsidRPr="00D0675E">
        <w:rPr>
          <w:b/>
          <w:lang w:val="en-US" w:eastAsia="en-US"/>
        </w:rPr>
        <w:t xml:space="preserve">CESIUNEA </w:t>
      </w:r>
    </w:p>
    <w:p w:rsidR="00B04415" w:rsidRPr="00D0675E" w:rsidRDefault="00B04415" w:rsidP="00D0675E">
      <w:pPr>
        <w:pStyle w:val="DefaultText"/>
        <w:tabs>
          <w:tab w:val="left" w:pos="0"/>
        </w:tabs>
        <w:ind w:right="-243"/>
        <w:jc w:val="both"/>
        <w:rPr>
          <w:szCs w:val="24"/>
          <w:lang w:val="es-ES"/>
        </w:rPr>
      </w:pPr>
      <w:r w:rsidRPr="00D0675E">
        <w:rPr>
          <w:spacing w:val="-2"/>
          <w:szCs w:val="24"/>
        </w:rPr>
        <w:t xml:space="preserve">16.1- </w:t>
      </w:r>
      <w:r w:rsidRPr="00D0675E">
        <w:rPr>
          <w:szCs w:val="24"/>
        </w:rPr>
        <w:t>În condiţiile prezentului contract, Contractantul nu are dreptul</w:t>
      </w:r>
      <w:r w:rsidRPr="00D0675E">
        <w:rPr>
          <w:b/>
          <w:szCs w:val="24"/>
        </w:rPr>
        <w:t xml:space="preserve"> </w:t>
      </w:r>
      <w:r w:rsidR="00A1140C" w:rsidRPr="00D0675E">
        <w:rPr>
          <w:szCs w:val="24"/>
        </w:rPr>
        <w:t xml:space="preserve">de a transfera total </w:t>
      </w:r>
      <w:r w:rsidRPr="00D0675E">
        <w:rPr>
          <w:szCs w:val="24"/>
        </w:rPr>
        <w:t>obligaţiile sale</w:t>
      </w:r>
      <w:r w:rsidRPr="00D0675E">
        <w:rPr>
          <w:szCs w:val="24"/>
          <w:lang w:val="es-ES"/>
        </w:rPr>
        <w:t>.</w:t>
      </w:r>
    </w:p>
    <w:p w:rsidR="00B04415" w:rsidRPr="00D0675E" w:rsidRDefault="00B04415" w:rsidP="00D0675E">
      <w:pPr>
        <w:pStyle w:val="DefaultText"/>
        <w:tabs>
          <w:tab w:val="left" w:pos="0"/>
        </w:tabs>
        <w:ind w:right="-243"/>
        <w:jc w:val="both"/>
        <w:rPr>
          <w:szCs w:val="24"/>
        </w:rPr>
      </w:pPr>
      <w:r w:rsidRPr="00D0675E">
        <w:rPr>
          <w:szCs w:val="24"/>
          <w:lang w:val="it-IT"/>
        </w:rPr>
        <w:t xml:space="preserve">16.2- Contractantul poate cesiona dreptul de încasat aferent prestării serviciilor, către alţi operatori economici sau alte instituţii de credit, numai cu acordul prealabil al </w:t>
      </w:r>
      <w:r w:rsidRPr="00D0675E">
        <w:rPr>
          <w:szCs w:val="24"/>
        </w:rPr>
        <w:t>Autoritatii</w:t>
      </w:r>
      <w:r w:rsidRPr="00D0675E">
        <w:rPr>
          <w:szCs w:val="24"/>
          <w:lang w:val="it-IT"/>
        </w:rPr>
        <w:t xml:space="preserve">, exprimat în scris, sumele reprezentând contravaloarea </w:t>
      </w:r>
      <w:r w:rsidR="00A1140C" w:rsidRPr="00D0675E">
        <w:rPr>
          <w:szCs w:val="24"/>
          <w:lang w:val="it-IT"/>
        </w:rPr>
        <w:t>serviciilor prestate</w:t>
      </w:r>
      <w:r w:rsidRPr="00D0675E">
        <w:rPr>
          <w:szCs w:val="24"/>
          <w:lang w:val="it-IT"/>
        </w:rPr>
        <w:t>, în condiţiile prevăzute de lege.</w:t>
      </w:r>
    </w:p>
    <w:p w:rsidR="00B04415" w:rsidRPr="00D0675E" w:rsidRDefault="00B04415" w:rsidP="00D0675E">
      <w:pPr>
        <w:pStyle w:val="DefaultText"/>
        <w:tabs>
          <w:tab w:val="left" w:pos="0"/>
        </w:tabs>
        <w:ind w:right="-243"/>
        <w:jc w:val="both"/>
        <w:rPr>
          <w:szCs w:val="24"/>
        </w:rPr>
      </w:pPr>
      <w:r w:rsidRPr="00D0675E">
        <w:rPr>
          <w:szCs w:val="24"/>
          <w:lang w:val="it-IT"/>
        </w:rPr>
        <w:t>16.3-</w:t>
      </w:r>
      <w:r w:rsidRPr="00D0675E">
        <w:rPr>
          <w:szCs w:val="24"/>
        </w:rPr>
        <w:t xml:space="preserve">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w:t>
      </w:r>
      <w:r w:rsidR="00FA71B5" w:rsidRPr="00D0675E">
        <w:rPr>
          <w:szCs w:val="24"/>
        </w:rPr>
        <w:t xml:space="preserve"> </w:t>
      </w:r>
      <w:r w:rsidRPr="00D0675E">
        <w:rPr>
          <w:szCs w:val="24"/>
        </w:rPr>
        <w:t>cu privire la cuantumul acestor obligaţii, urmând a vira în contul concesionarului, numai diferenţa dintre suma cesionată şi suma reprezentând obligaţii către bugetele mai sus indicate.</w:t>
      </w:r>
    </w:p>
    <w:p w:rsidR="005A3128" w:rsidRDefault="005A3128" w:rsidP="00D0675E">
      <w:pPr>
        <w:overflowPunct w:val="0"/>
        <w:autoSpaceDE w:val="0"/>
        <w:autoSpaceDN w:val="0"/>
        <w:adjustRightInd w:val="0"/>
        <w:jc w:val="both"/>
        <w:textAlignment w:val="baseline"/>
        <w:rPr>
          <w:lang w:val="en-US" w:eastAsia="en-US"/>
        </w:rPr>
      </w:pPr>
    </w:p>
    <w:p w:rsidR="0018490E" w:rsidRPr="00D0675E" w:rsidRDefault="0018490E" w:rsidP="00D0675E">
      <w:pPr>
        <w:overflowPunct w:val="0"/>
        <w:autoSpaceDE w:val="0"/>
        <w:autoSpaceDN w:val="0"/>
        <w:adjustRightInd w:val="0"/>
        <w:jc w:val="both"/>
        <w:textAlignment w:val="baseline"/>
        <w:rPr>
          <w:lang w:val="en-US" w:eastAsia="en-US"/>
        </w:rPr>
      </w:pPr>
    </w:p>
    <w:p w:rsidR="005A3128" w:rsidRPr="00D0675E" w:rsidRDefault="005A3128" w:rsidP="00D0675E">
      <w:pPr>
        <w:overflowPunct w:val="0"/>
        <w:autoSpaceDE w:val="0"/>
        <w:autoSpaceDN w:val="0"/>
        <w:adjustRightInd w:val="0"/>
        <w:jc w:val="both"/>
        <w:textAlignment w:val="baseline"/>
        <w:rPr>
          <w:b/>
          <w:lang w:val="en-US" w:eastAsia="en-US"/>
        </w:rPr>
      </w:pPr>
      <w:r w:rsidRPr="00D0675E">
        <w:rPr>
          <w:b/>
          <w:lang w:val="en-US" w:eastAsia="en-US"/>
        </w:rPr>
        <w:t xml:space="preserve">17. </w:t>
      </w:r>
      <w:r w:rsidR="004F21F6" w:rsidRPr="00D0675E">
        <w:rPr>
          <w:b/>
          <w:lang w:val="en-US" w:eastAsia="en-US"/>
        </w:rPr>
        <w:t>FORŢA MAJORA</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17.1 - Forţa majoră </w:t>
      </w:r>
      <w:proofErr w:type="gramStart"/>
      <w:r w:rsidRPr="00D0675E">
        <w:rPr>
          <w:lang w:val="en-US" w:eastAsia="en-US"/>
        </w:rPr>
        <w:t>este</w:t>
      </w:r>
      <w:proofErr w:type="gramEnd"/>
      <w:r w:rsidRPr="00D0675E">
        <w:rPr>
          <w:lang w:val="en-US" w:eastAsia="en-US"/>
        </w:rPr>
        <w:t xml:space="preserve"> constatată de o Autoritate competentă.</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17.2 - Forţa majoră exonerează părţile contractante de îndeplinirea obligaţiilor asumate prin prezentul contract, pe toata perioada în care aceasta acţionează.</w:t>
      </w:r>
    </w:p>
    <w:p w:rsidR="005A3128" w:rsidRPr="00D0675E" w:rsidRDefault="005A3128" w:rsidP="00D0675E">
      <w:pPr>
        <w:overflowPunct w:val="0"/>
        <w:autoSpaceDE w:val="0"/>
        <w:autoSpaceDN w:val="0"/>
        <w:adjustRightInd w:val="0"/>
        <w:jc w:val="both"/>
        <w:textAlignment w:val="baseline"/>
        <w:rPr>
          <w:b/>
          <w:lang w:val="en-US" w:eastAsia="en-US"/>
        </w:rPr>
      </w:pPr>
      <w:r w:rsidRPr="00D0675E">
        <w:rPr>
          <w:lang w:val="en-US" w:eastAsia="en-US"/>
        </w:rPr>
        <w:t xml:space="preserve">17.3 - Îndeplinirea contractului </w:t>
      </w:r>
      <w:proofErr w:type="gramStart"/>
      <w:r w:rsidRPr="00D0675E">
        <w:rPr>
          <w:lang w:val="en-US" w:eastAsia="en-US"/>
        </w:rPr>
        <w:t>va</w:t>
      </w:r>
      <w:proofErr w:type="gramEnd"/>
      <w:r w:rsidRPr="00D0675E">
        <w:rPr>
          <w:lang w:val="en-US" w:eastAsia="en-US"/>
        </w:rPr>
        <w:t xml:space="preserve"> fi suspendată în perioada de acţiune a forţei majore, dar fără a prejudicia drepturile ce li se cuveneau parţilor până la apariţia acesteia.</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17.4 - Partea contractanta care invoca forţa majoră are obligaţia de a notifica celeilalte părţi, imediat şi în mod complet, producerea acesteia şi </w:t>
      </w:r>
      <w:proofErr w:type="gramStart"/>
      <w:r w:rsidRPr="00D0675E">
        <w:rPr>
          <w:lang w:val="en-US" w:eastAsia="en-US"/>
        </w:rPr>
        <w:t>să</w:t>
      </w:r>
      <w:proofErr w:type="gramEnd"/>
      <w:r w:rsidRPr="00D0675E">
        <w:rPr>
          <w:lang w:val="en-US" w:eastAsia="en-US"/>
        </w:rPr>
        <w:t xml:space="preserve"> ia orice masuri care îi stau la dispoziţie în vederea limitării consecinţelor.</w:t>
      </w:r>
    </w:p>
    <w:p w:rsidR="009F2195"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17.5- Dacă forţa majoră acţionează sau se estimează că va acţiona o perioada mai mare de 4 luni, fiecare parte va avea dreptul să notifice celeilalt</w:t>
      </w:r>
      <w:r w:rsidRPr="00D0675E">
        <w:rPr>
          <w:b/>
          <w:lang w:val="en-US" w:eastAsia="en-US"/>
        </w:rPr>
        <w:t xml:space="preserve">e </w:t>
      </w:r>
      <w:r w:rsidRPr="00D0675E">
        <w:rPr>
          <w:lang w:val="en-US" w:eastAsia="en-US"/>
        </w:rPr>
        <w:t>parţi încetarea de plin drept a prezentului contract, fără ca vreuna din părţi să poată pretinde celeilalte daune-interese.</w:t>
      </w:r>
    </w:p>
    <w:p w:rsidR="00FA71B5" w:rsidRDefault="00FA71B5" w:rsidP="00D0675E">
      <w:pPr>
        <w:overflowPunct w:val="0"/>
        <w:autoSpaceDE w:val="0"/>
        <w:autoSpaceDN w:val="0"/>
        <w:adjustRightInd w:val="0"/>
        <w:jc w:val="both"/>
        <w:textAlignment w:val="baseline"/>
        <w:rPr>
          <w:lang w:val="en-US" w:eastAsia="en-US"/>
        </w:rPr>
      </w:pPr>
    </w:p>
    <w:p w:rsidR="0018490E" w:rsidRDefault="0018490E" w:rsidP="00D0675E">
      <w:pPr>
        <w:overflowPunct w:val="0"/>
        <w:autoSpaceDE w:val="0"/>
        <w:autoSpaceDN w:val="0"/>
        <w:adjustRightInd w:val="0"/>
        <w:jc w:val="both"/>
        <w:textAlignment w:val="baseline"/>
        <w:rPr>
          <w:lang w:val="en-US" w:eastAsia="en-US"/>
        </w:rPr>
      </w:pPr>
    </w:p>
    <w:p w:rsidR="00AB15BC" w:rsidRPr="00D0675E" w:rsidRDefault="00AB15BC" w:rsidP="00D0675E">
      <w:pPr>
        <w:overflowPunct w:val="0"/>
        <w:autoSpaceDE w:val="0"/>
        <w:autoSpaceDN w:val="0"/>
        <w:adjustRightInd w:val="0"/>
        <w:jc w:val="both"/>
        <w:textAlignment w:val="baseline"/>
        <w:rPr>
          <w:lang w:val="en-US" w:eastAsia="en-US"/>
        </w:rPr>
      </w:pPr>
    </w:p>
    <w:p w:rsidR="005A3128" w:rsidRPr="00D0675E" w:rsidRDefault="005A3128" w:rsidP="00D0675E">
      <w:pPr>
        <w:autoSpaceDE w:val="0"/>
        <w:autoSpaceDN w:val="0"/>
        <w:adjustRightInd w:val="0"/>
        <w:jc w:val="both"/>
        <w:rPr>
          <w:b/>
          <w:lang w:val="en-US"/>
        </w:rPr>
      </w:pPr>
      <w:r w:rsidRPr="00D0675E">
        <w:rPr>
          <w:b/>
          <w:lang w:val="en-US"/>
        </w:rPr>
        <w:lastRenderedPageBreak/>
        <w:t xml:space="preserve">18. </w:t>
      </w:r>
      <w:r w:rsidR="004F21F6" w:rsidRPr="00D0675E">
        <w:rPr>
          <w:b/>
          <w:lang w:val="en-US"/>
        </w:rPr>
        <w:t>PREVEDERI PRIVIND PROTECTIA DATELOR CU CARACTER PERSONAL</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18.1</w:t>
      </w:r>
      <w:r w:rsidR="00B249CE" w:rsidRPr="00D0675E">
        <w:rPr>
          <w:lang w:val="en-US" w:eastAsia="en-US"/>
        </w:rPr>
        <w:t>-</w:t>
      </w:r>
      <w:r w:rsidRPr="00D0675E">
        <w:rPr>
          <w:lang w:val="en-US" w:eastAsia="en-US"/>
        </w:rPr>
        <w:t xml:space="preserve"> În scopul executarii Contractului, fiecare Parte trebuie </w:t>
      </w:r>
      <w:proofErr w:type="gramStart"/>
      <w:r w:rsidRPr="00D0675E">
        <w:rPr>
          <w:lang w:val="en-US" w:eastAsia="en-US"/>
        </w:rPr>
        <w:t>s</w:t>
      </w:r>
      <w:r w:rsidR="00BE6E05" w:rsidRPr="00D0675E">
        <w:rPr>
          <w:lang w:eastAsia="en-US"/>
        </w:rPr>
        <w:t>ă</w:t>
      </w:r>
      <w:proofErr w:type="gramEnd"/>
      <w:r w:rsidRPr="00D0675E">
        <w:rPr>
          <w:lang w:val="en-US" w:eastAsia="en-US"/>
        </w:rPr>
        <w:t xml:space="preserve"> prelucreze date cu caracter personal privind angajatii </w:t>
      </w:r>
      <w:r w:rsidR="00BE6E05" w:rsidRPr="00D0675E">
        <w:rPr>
          <w:lang w:val="en-US" w:eastAsia="en-US"/>
        </w:rPr>
        <w:t>ş</w:t>
      </w:r>
      <w:r w:rsidRPr="00D0675E">
        <w:rPr>
          <w:lang w:val="en-US" w:eastAsia="en-US"/>
        </w:rPr>
        <w:t>i/sau reprezentan</w:t>
      </w:r>
      <w:r w:rsidR="00BE6E05" w:rsidRPr="00D0675E">
        <w:rPr>
          <w:lang w:val="en-US" w:eastAsia="en-US"/>
        </w:rPr>
        <w:t>ţ</w:t>
      </w:r>
      <w:r w:rsidRPr="00D0675E">
        <w:rPr>
          <w:lang w:val="en-US" w:eastAsia="en-US"/>
        </w:rPr>
        <w:t>ii celeilalte Părti;</w:t>
      </w:r>
    </w:p>
    <w:p w:rsidR="005A3128" w:rsidRPr="00D0675E" w:rsidRDefault="005A3128" w:rsidP="00D0675E">
      <w:pPr>
        <w:overflowPunct w:val="0"/>
        <w:autoSpaceDE w:val="0"/>
        <w:autoSpaceDN w:val="0"/>
        <w:adjustRightInd w:val="0"/>
        <w:jc w:val="both"/>
        <w:textAlignment w:val="baseline"/>
        <w:rPr>
          <w:lang w:val="en-US" w:eastAsia="en-US"/>
        </w:rPr>
      </w:pPr>
      <w:bookmarkStart w:id="2" w:name="_Hlk509858349"/>
      <w:r w:rsidRPr="00D0675E">
        <w:rPr>
          <w:lang w:val="en-US" w:eastAsia="en-US"/>
        </w:rPr>
        <w:t>18.2 -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bookmarkStart w:id="3" w:name="_Hlk509857313"/>
      <w:bookmarkEnd w:id="2"/>
    </w:p>
    <w:bookmarkEnd w:id="3"/>
    <w:p w:rsidR="005A3128" w:rsidRPr="00D0675E" w:rsidRDefault="00B249CE" w:rsidP="00D0675E">
      <w:pPr>
        <w:overflowPunct w:val="0"/>
        <w:autoSpaceDE w:val="0"/>
        <w:autoSpaceDN w:val="0"/>
        <w:adjustRightInd w:val="0"/>
        <w:jc w:val="both"/>
        <w:textAlignment w:val="baseline"/>
        <w:rPr>
          <w:lang w:val="en-US" w:eastAsia="en-US"/>
        </w:rPr>
      </w:pPr>
      <w:r w:rsidRPr="00D0675E">
        <w:rPr>
          <w:lang w:val="en-US" w:eastAsia="en-US"/>
        </w:rPr>
        <w:t>18.3</w:t>
      </w:r>
      <w:r w:rsidR="005A3128" w:rsidRPr="00D0675E">
        <w:rPr>
          <w:lang w:val="en-US" w:eastAsia="en-US"/>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18.4- Fiecare Parte </w:t>
      </w:r>
      <w:proofErr w:type="gramStart"/>
      <w:r w:rsidRPr="00D0675E">
        <w:rPr>
          <w:lang w:val="en-US" w:eastAsia="en-US"/>
        </w:rPr>
        <w:t>va</w:t>
      </w:r>
      <w:proofErr w:type="gramEnd"/>
      <w:r w:rsidRPr="00D0675E">
        <w:rPr>
          <w:lang w:val="en-US" w:eastAsia="en-US"/>
        </w:rPr>
        <w:t xml:space="preserve">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D0675E">
        <w:rPr>
          <w:lang w:val="en-US" w:eastAsia="en-US"/>
        </w:rPr>
        <w:t>a</w:t>
      </w:r>
      <w:proofErr w:type="gramEnd"/>
      <w:r w:rsidRPr="00D0675E">
        <w:rPr>
          <w:lang w:val="en-US" w:eastAsia="en-US"/>
        </w:rPr>
        <w:t xml:space="preserve"> angajaților/reprezentanților legali].</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18.5 - Pentru evitarea oricărui dubiu, Părțile </w:t>
      </w:r>
      <w:proofErr w:type="gramStart"/>
      <w:r w:rsidRPr="00D0675E">
        <w:rPr>
          <w:lang w:val="en-US" w:eastAsia="en-US"/>
        </w:rPr>
        <w:t>iau</w:t>
      </w:r>
      <w:proofErr w:type="gramEnd"/>
      <w:r w:rsidRPr="00D0675E">
        <w:rPr>
          <w:lang w:val="en-US" w:eastAsia="en-US"/>
        </w:rPr>
        <w:t xml:space="preserve"> cunoștință și convin ca fiecare Parte să determine, în mod independent, scopul/scopurile și mijloacele de prelucrare a datelor cu caracter personal în legatură cu acest contract. Mai precis, Părțile convin prin prezenta și confirmă că nu o să acț</w:t>
      </w:r>
      <w:proofErr w:type="gramStart"/>
      <w:r w:rsidRPr="00D0675E">
        <w:rPr>
          <w:lang w:val="en-US" w:eastAsia="en-US"/>
        </w:rPr>
        <w:t>ioneze  ca</w:t>
      </w:r>
      <w:proofErr w:type="gramEnd"/>
      <w:r w:rsidRPr="00D0675E">
        <w:rPr>
          <w:lang w:val="en-US" w:eastAsia="en-US"/>
        </w:rPr>
        <w:t xml:space="preserve">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FA014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18.6-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FA0148" w:rsidRDefault="00FA0148" w:rsidP="00D0675E">
      <w:pPr>
        <w:overflowPunct w:val="0"/>
        <w:autoSpaceDE w:val="0"/>
        <w:autoSpaceDN w:val="0"/>
        <w:adjustRightInd w:val="0"/>
        <w:jc w:val="both"/>
        <w:textAlignment w:val="baseline"/>
        <w:rPr>
          <w:lang w:val="en-US" w:eastAsia="en-US"/>
        </w:rPr>
      </w:pPr>
    </w:p>
    <w:p w:rsidR="0018490E" w:rsidRPr="00D0675E" w:rsidRDefault="0018490E" w:rsidP="00D0675E">
      <w:pPr>
        <w:overflowPunct w:val="0"/>
        <w:autoSpaceDE w:val="0"/>
        <w:autoSpaceDN w:val="0"/>
        <w:adjustRightInd w:val="0"/>
        <w:jc w:val="both"/>
        <w:textAlignment w:val="baseline"/>
        <w:rPr>
          <w:lang w:val="en-US" w:eastAsia="en-US"/>
        </w:rPr>
      </w:pPr>
    </w:p>
    <w:p w:rsidR="009F2195" w:rsidRPr="00D0675E" w:rsidRDefault="005A3128" w:rsidP="00D0675E">
      <w:pPr>
        <w:overflowPunct w:val="0"/>
        <w:autoSpaceDE w:val="0"/>
        <w:autoSpaceDN w:val="0"/>
        <w:adjustRightInd w:val="0"/>
        <w:jc w:val="both"/>
        <w:textAlignment w:val="baseline"/>
        <w:rPr>
          <w:b/>
          <w:lang w:val="en-US" w:eastAsia="en-US"/>
        </w:rPr>
      </w:pPr>
      <w:r w:rsidRPr="00D0675E">
        <w:rPr>
          <w:b/>
          <w:lang w:val="en-US" w:eastAsia="en-US"/>
        </w:rPr>
        <w:t xml:space="preserve">19. </w:t>
      </w:r>
      <w:r w:rsidR="004F21F6" w:rsidRPr="00D0675E">
        <w:rPr>
          <w:b/>
          <w:lang w:val="en-US" w:eastAsia="en-US"/>
        </w:rPr>
        <w:t>SOLUŢIONAREA LITIGIILOR</w:t>
      </w:r>
    </w:p>
    <w:p w:rsidR="00E7695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19.1- Autoritatea </w:t>
      </w:r>
      <w:proofErr w:type="gramStart"/>
      <w:r w:rsidRPr="00D0675E">
        <w:rPr>
          <w:lang w:val="en-US" w:eastAsia="en-US"/>
        </w:rPr>
        <w:t>şi  Contractantul</w:t>
      </w:r>
      <w:proofErr w:type="gramEnd"/>
      <w:r w:rsidRPr="00D0675E">
        <w:rPr>
          <w:lang w:val="en-US" w:eastAsia="en-US"/>
        </w:rPr>
        <w:t xml:space="preserve"> vor face toate eforturile pentru a rezolva pe cale amiabilă, prin </w:t>
      </w:r>
    </w:p>
    <w:p w:rsidR="005A3128" w:rsidRPr="00D0675E" w:rsidRDefault="005A3128" w:rsidP="00D0675E">
      <w:pPr>
        <w:overflowPunct w:val="0"/>
        <w:autoSpaceDE w:val="0"/>
        <w:autoSpaceDN w:val="0"/>
        <w:adjustRightInd w:val="0"/>
        <w:jc w:val="both"/>
        <w:textAlignment w:val="baseline"/>
        <w:rPr>
          <w:lang w:val="en-US" w:eastAsia="en-US"/>
        </w:rPr>
      </w:pPr>
      <w:proofErr w:type="gramStart"/>
      <w:r w:rsidRPr="00D0675E">
        <w:rPr>
          <w:lang w:val="en-US" w:eastAsia="en-US"/>
        </w:rPr>
        <w:t>tratative</w:t>
      </w:r>
      <w:proofErr w:type="gramEnd"/>
      <w:r w:rsidRPr="00D0675E">
        <w:rPr>
          <w:lang w:val="en-US" w:eastAsia="en-US"/>
        </w:rPr>
        <w:t xml:space="preserve"> directe, orice neînţelegere sau dispută care se poate ivi intre ei în cadrul sau în legătură cu îndeplinirea contractului.</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19.2 -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5A3128" w:rsidRDefault="005A3128" w:rsidP="00D0675E">
      <w:pPr>
        <w:overflowPunct w:val="0"/>
        <w:autoSpaceDE w:val="0"/>
        <w:autoSpaceDN w:val="0"/>
        <w:adjustRightInd w:val="0"/>
        <w:jc w:val="both"/>
        <w:textAlignment w:val="baseline"/>
        <w:rPr>
          <w:lang w:val="en-US" w:eastAsia="en-US"/>
        </w:rPr>
      </w:pPr>
    </w:p>
    <w:p w:rsidR="0018490E" w:rsidRPr="00D0675E" w:rsidRDefault="0018490E" w:rsidP="00D0675E">
      <w:pPr>
        <w:overflowPunct w:val="0"/>
        <w:autoSpaceDE w:val="0"/>
        <w:autoSpaceDN w:val="0"/>
        <w:adjustRightInd w:val="0"/>
        <w:jc w:val="both"/>
        <w:textAlignment w:val="baseline"/>
        <w:rPr>
          <w:lang w:val="en-US" w:eastAsia="en-US"/>
        </w:rPr>
      </w:pPr>
    </w:p>
    <w:p w:rsidR="005A3128" w:rsidRPr="00D0675E" w:rsidRDefault="005A3128" w:rsidP="00D0675E">
      <w:pPr>
        <w:overflowPunct w:val="0"/>
        <w:autoSpaceDE w:val="0"/>
        <w:autoSpaceDN w:val="0"/>
        <w:adjustRightInd w:val="0"/>
        <w:jc w:val="both"/>
        <w:textAlignment w:val="baseline"/>
        <w:rPr>
          <w:b/>
          <w:lang w:val="en-US" w:eastAsia="en-US"/>
        </w:rPr>
      </w:pPr>
      <w:r w:rsidRPr="00D0675E">
        <w:rPr>
          <w:b/>
          <w:lang w:val="en-US" w:eastAsia="en-US"/>
        </w:rPr>
        <w:t xml:space="preserve">20. </w:t>
      </w:r>
      <w:r w:rsidR="004F21F6" w:rsidRPr="00D0675E">
        <w:rPr>
          <w:b/>
          <w:lang w:val="en-US" w:eastAsia="en-US"/>
        </w:rPr>
        <w:t>LIMBA CARE GUVERNEAZĂ CONTRACTUL</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20.1- Limba care guvernează contractul </w:t>
      </w:r>
      <w:proofErr w:type="gramStart"/>
      <w:r w:rsidRPr="00D0675E">
        <w:rPr>
          <w:lang w:val="en-US" w:eastAsia="en-US"/>
        </w:rPr>
        <w:t>este</w:t>
      </w:r>
      <w:proofErr w:type="gramEnd"/>
      <w:r w:rsidRPr="00D0675E">
        <w:rPr>
          <w:lang w:val="en-US" w:eastAsia="en-US"/>
        </w:rPr>
        <w:t xml:space="preserve"> limba română.</w:t>
      </w:r>
    </w:p>
    <w:p w:rsidR="004F21F6" w:rsidRDefault="004F21F6" w:rsidP="00D0675E">
      <w:pPr>
        <w:overflowPunct w:val="0"/>
        <w:autoSpaceDE w:val="0"/>
        <w:autoSpaceDN w:val="0"/>
        <w:adjustRightInd w:val="0"/>
        <w:jc w:val="both"/>
        <w:textAlignment w:val="baseline"/>
        <w:rPr>
          <w:lang w:val="en-US" w:eastAsia="en-US"/>
        </w:rPr>
      </w:pPr>
    </w:p>
    <w:p w:rsidR="0018490E" w:rsidRPr="00D0675E" w:rsidRDefault="0018490E" w:rsidP="00D0675E">
      <w:pPr>
        <w:overflowPunct w:val="0"/>
        <w:autoSpaceDE w:val="0"/>
        <w:autoSpaceDN w:val="0"/>
        <w:adjustRightInd w:val="0"/>
        <w:jc w:val="both"/>
        <w:textAlignment w:val="baseline"/>
        <w:rPr>
          <w:lang w:val="en-US" w:eastAsia="en-US"/>
        </w:rPr>
      </w:pPr>
    </w:p>
    <w:p w:rsidR="005A3128" w:rsidRPr="00D0675E" w:rsidRDefault="005A3128" w:rsidP="00D0675E">
      <w:pPr>
        <w:overflowPunct w:val="0"/>
        <w:autoSpaceDE w:val="0"/>
        <w:autoSpaceDN w:val="0"/>
        <w:adjustRightInd w:val="0"/>
        <w:jc w:val="both"/>
        <w:textAlignment w:val="baseline"/>
        <w:rPr>
          <w:b/>
          <w:lang w:val="en-US" w:eastAsia="en-US"/>
        </w:rPr>
      </w:pPr>
      <w:r w:rsidRPr="00D0675E">
        <w:rPr>
          <w:b/>
          <w:lang w:val="en-US" w:eastAsia="en-US"/>
        </w:rPr>
        <w:t xml:space="preserve">21. </w:t>
      </w:r>
      <w:r w:rsidR="004F21F6" w:rsidRPr="00D0675E">
        <w:rPr>
          <w:b/>
          <w:lang w:val="en-US" w:eastAsia="en-US"/>
        </w:rPr>
        <w:t>COMUNICĂRI</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21.1- (1) Orice comunicare între părţi, referitoare la îndeplinirea prezentului contract, trebuie </w:t>
      </w:r>
      <w:proofErr w:type="gramStart"/>
      <w:r w:rsidRPr="00D0675E">
        <w:rPr>
          <w:lang w:val="en-US" w:eastAsia="en-US"/>
        </w:rPr>
        <w:t>să</w:t>
      </w:r>
      <w:proofErr w:type="gramEnd"/>
      <w:r w:rsidRPr="00D0675E">
        <w:rPr>
          <w:lang w:val="en-US" w:eastAsia="en-US"/>
        </w:rPr>
        <w:t xml:space="preserve"> fie transmisă în scris.</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 xml:space="preserve">           (2) Orice document scris trebuie înregistrat atât în momentul transmiterii cât şi în momentul primirii.</w:t>
      </w:r>
    </w:p>
    <w:p w:rsidR="005A3128" w:rsidRPr="00D0675E" w:rsidRDefault="005A3128" w:rsidP="00D0675E">
      <w:pPr>
        <w:overflowPunct w:val="0"/>
        <w:autoSpaceDE w:val="0"/>
        <w:autoSpaceDN w:val="0"/>
        <w:adjustRightInd w:val="0"/>
        <w:jc w:val="both"/>
        <w:textAlignment w:val="baseline"/>
        <w:rPr>
          <w:lang w:val="en-US" w:eastAsia="en-US"/>
        </w:rPr>
      </w:pPr>
      <w:r w:rsidRPr="00D0675E">
        <w:rPr>
          <w:lang w:val="en-US" w:eastAsia="en-US"/>
        </w:rPr>
        <w:t>21.2</w:t>
      </w:r>
      <w:r w:rsidR="007B22B6" w:rsidRPr="00D0675E">
        <w:rPr>
          <w:lang w:val="en-US" w:eastAsia="en-US"/>
        </w:rPr>
        <w:t>-</w:t>
      </w:r>
      <w:r w:rsidR="00637580" w:rsidRPr="00D0675E">
        <w:rPr>
          <w:lang w:val="en-US" w:eastAsia="en-US"/>
        </w:rPr>
        <w:t xml:space="preserve"> Comunicările între părţi se pot </w:t>
      </w:r>
      <w:proofErr w:type="gramStart"/>
      <w:r w:rsidR="00637580" w:rsidRPr="00D0675E">
        <w:rPr>
          <w:lang w:val="en-US" w:eastAsia="en-US"/>
        </w:rPr>
        <w:t>face</w:t>
      </w:r>
      <w:proofErr w:type="gramEnd"/>
      <w:r w:rsidR="00637580" w:rsidRPr="00D0675E">
        <w:rPr>
          <w:lang w:val="en-US" w:eastAsia="en-US"/>
        </w:rPr>
        <w:t xml:space="preserve"> şi</w:t>
      </w:r>
      <w:r w:rsidRPr="00D0675E">
        <w:rPr>
          <w:lang w:val="en-US" w:eastAsia="en-US"/>
        </w:rPr>
        <w:t xml:space="preserve"> prin telefon, fax sau e-mail cu condiţia confirmării în scris a primirii comunicării.</w:t>
      </w:r>
    </w:p>
    <w:p w:rsidR="00956C4E" w:rsidRDefault="00956C4E" w:rsidP="00D0675E">
      <w:pPr>
        <w:overflowPunct w:val="0"/>
        <w:autoSpaceDE w:val="0"/>
        <w:autoSpaceDN w:val="0"/>
        <w:adjustRightInd w:val="0"/>
        <w:jc w:val="both"/>
        <w:textAlignment w:val="baseline"/>
        <w:rPr>
          <w:lang w:val="en-US" w:eastAsia="en-US"/>
        </w:rPr>
      </w:pPr>
    </w:p>
    <w:p w:rsidR="0018490E" w:rsidRDefault="0018490E" w:rsidP="00D0675E">
      <w:pPr>
        <w:overflowPunct w:val="0"/>
        <w:autoSpaceDE w:val="0"/>
        <w:autoSpaceDN w:val="0"/>
        <w:adjustRightInd w:val="0"/>
        <w:jc w:val="both"/>
        <w:textAlignment w:val="baseline"/>
        <w:rPr>
          <w:lang w:val="en-US" w:eastAsia="en-US"/>
        </w:rPr>
      </w:pPr>
    </w:p>
    <w:p w:rsidR="0018490E" w:rsidRPr="00D0675E" w:rsidRDefault="0018490E" w:rsidP="00D0675E">
      <w:pPr>
        <w:overflowPunct w:val="0"/>
        <w:autoSpaceDE w:val="0"/>
        <w:autoSpaceDN w:val="0"/>
        <w:adjustRightInd w:val="0"/>
        <w:jc w:val="both"/>
        <w:textAlignment w:val="baseline"/>
        <w:rPr>
          <w:lang w:val="en-US" w:eastAsia="en-US"/>
        </w:rPr>
      </w:pPr>
    </w:p>
    <w:p w:rsidR="009F2195" w:rsidRPr="00D0675E" w:rsidRDefault="005A3128" w:rsidP="00D0675E">
      <w:pPr>
        <w:overflowPunct w:val="0"/>
        <w:autoSpaceDE w:val="0"/>
        <w:autoSpaceDN w:val="0"/>
        <w:adjustRightInd w:val="0"/>
        <w:jc w:val="both"/>
        <w:textAlignment w:val="baseline"/>
        <w:rPr>
          <w:b/>
          <w:lang w:val="en-US" w:eastAsia="en-US"/>
        </w:rPr>
      </w:pPr>
      <w:r w:rsidRPr="00D0675E">
        <w:rPr>
          <w:b/>
          <w:lang w:val="en-US" w:eastAsia="en-US"/>
        </w:rPr>
        <w:lastRenderedPageBreak/>
        <w:t xml:space="preserve">22. </w:t>
      </w:r>
      <w:r w:rsidR="004F21F6" w:rsidRPr="00D0675E">
        <w:rPr>
          <w:b/>
          <w:lang w:val="en-US" w:eastAsia="en-US"/>
        </w:rPr>
        <w:t xml:space="preserve">LEGEA APLICABILĂ CONTRACTULUI </w:t>
      </w:r>
    </w:p>
    <w:p w:rsidR="00637580" w:rsidRPr="00D0675E" w:rsidRDefault="005A3128" w:rsidP="00D0675E">
      <w:pPr>
        <w:pStyle w:val="DefaultText"/>
        <w:jc w:val="both"/>
        <w:rPr>
          <w:szCs w:val="24"/>
          <w:lang w:val="ro-RO"/>
        </w:rPr>
      </w:pPr>
      <w:r w:rsidRPr="00D0675E">
        <w:rPr>
          <w:szCs w:val="24"/>
        </w:rPr>
        <w:t xml:space="preserve">22.1- </w:t>
      </w:r>
      <w:r w:rsidR="00637580" w:rsidRPr="00D0675E">
        <w:rPr>
          <w:szCs w:val="24"/>
          <w:lang w:val="ro-RO"/>
        </w:rPr>
        <w:t xml:space="preserve">Contractul de prestări servicii </w:t>
      </w:r>
      <w:proofErr w:type="gramStart"/>
      <w:r w:rsidR="00637580" w:rsidRPr="00D0675E">
        <w:rPr>
          <w:szCs w:val="24"/>
          <w:lang w:val="ro-RO"/>
        </w:rPr>
        <w:t>va</w:t>
      </w:r>
      <w:proofErr w:type="gramEnd"/>
      <w:r w:rsidR="00637580" w:rsidRPr="00D0675E">
        <w:rPr>
          <w:szCs w:val="24"/>
          <w:lang w:val="ro-RO"/>
        </w:rPr>
        <w:t xml:space="preserve"> fi interpretat conform legilor din România. În desfăşurarea activităţilor specifice acestui contract, Contractantul va avea în vedere şi legislaţia UE incidentă cu privire la serviciile pe care le oferă. </w:t>
      </w:r>
    </w:p>
    <w:p w:rsidR="00637580" w:rsidRDefault="00637580" w:rsidP="00D0675E">
      <w:pPr>
        <w:pStyle w:val="DefaultText"/>
        <w:jc w:val="both"/>
        <w:rPr>
          <w:szCs w:val="24"/>
          <w:lang w:val="ro-RO"/>
        </w:rPr>
      </w:pPr>
    </w:p>
    <w:p w:rsidR="000A7921" w:rsidRPr="00D0675E" w:rsidRDefault="000A7921" w:rsidP="00D0675E">
      <w:pPr>
        <w:pStyle w:val="DefaultText"/>
        <w:jc w:val="both"/>
        <w:rPr>
          <w:szCs w:val="24"/>
          <w:lang w:val="ro-RO"/>
        </w:rPr>
      </w:pPr>
    </w:p>
    <w:p w:rsidR="00637580" w:rsidRPr="00D0675E" w:rsidRDefault="00637580" w:rsidP="000A7921">
      <w:pPr>
        <w:pStyle w:val="DefaultText"/>
        <w:ind w:firstLine="720"/>
        <w:jc w:val="both"/>
        <w:rPr>
          <w:szCs w:val="24"/>
          <w:lang w:val="ro-RO"/>
        </w:rPr>
      </w:pPr>
      <w:r w:rsidRPr="00D0675E">
        <w:rPr>
          <w:szCs w:val="24"/>
          <w:lang w:val="ro-RO"/>
        </w:rPr>
        <w:t xml:space="preserve">Prin voinţa părţilor, </w:t>
      </w:r>
      <w:r w:rsidRPr="00D0675E">
        <w:rPr>
          <w:szCs w:val="24"/>
        </w:rPr>
        <w:t xml:space="preserve">s-a înţeles să se încheie azi ..........................................., </w:t>
      </w:r>
      <w:proofErr w:type="gramStart"/>
      <w:r w:rsidRPr="00D0675E">
        <w:rPr>
          <w:szCs w:val="24"/>
        </w:rPr>
        <w:t>prezentul</w:t>
      </w:r>
      <w:proofErr w:type="gramEnd"/>
      <w:r w:rsidRPr="00D0675E">
        <w:rPr>
          <w:szCs w:val="24"/>
        </w:rPr>
        <w:t xml:space="preserve"> contract </w:t>
      </w:r>
      <w:r w:rsidRPr="00D0675E">
        <w:rPr>
          <w:szCs w:val="24"/>
          <w:lang w:val="ro-RO"/>
        </w:rPr>
        <w:t xml:space="preserve">de prestări servicii </w:t>
      </w:r>
      <w:r w:rsidRPr="00D0675E">
        <w:rPr>
          <w:szCs w:val="24"/>
        </w:rPr>
        <w:t xml:space="preserve">în </w:t>
      </w:r>
      <w:r w:rsidRPr="00D0675E">
        <w:rPr>
          <w:b/>
          <w:szCs w:val="24"/>
        </w:rPr>
        <w:t>2 (două)</w:t>
      </w:r>
      <w:r w:rsidRPr="00D0675E">
        <w:rPr>
          <w:szCs w:val="24"/>
        </w:rPr>
        <w:t xml:space="preserve"> exemplare originale, câte unul pentru fiecare parte.</w:t>
      </w:r>
    </w:p>
    <w:p w:rsidR="00FA0148" w:rsidRDefault="00FA0148" w:rsidP="00D0675E">
      <w:pPr>
        <w:autoSpaceDN w:val="0"/>
        <w:ind w:right="-54"/>
        <w:rPr>
          <w:b/>
          <w:bCs/>
        </w:rPr>
      </w:pPr>
    </w:p>
    <w:p w:rsidR="0018490E" w:rsidRDefault="0018490E" w:rsidP="00D0675E">
      <w:pPr>
        <w:autoSpaceDN w:val="0"/>
        <w:ind w:right="-54"/>
        <w:rPr>
          <w:b/>
          <w:bCs/>
        </w:rPr>
      </w:pPr>
    </w:p>
    <w:p w:rsidR="000A7921" w:rsidRDefault="000A7921" w:rsidP="00D0675E">
      <w:pPr>
        <w:autoSpaceDN w:val="0"/>
        <w:ind w:right="-54"/>
        <w:rPr>
          <w:b/>
          <w:bCs/>
        </w:rPr>
      </w:pPr>
    </w:p>
    <w:p w:rsidR="00384B05" w:rsidRPr="00D0675E" w:rsidRDefault="00384B05" w:rsidP="00D0675E">
      <w:pPr>
        <w:autoSpaceDN w:val="0"/>
        <w:ind w:right="-54"/>
        <w:rPr>
          <w:b/>
          <w:noProof/>
        </w:rPr>
      </w:pPr>
      <w:r w:rsidRPr="00D0675E">
        <w:rPr>
          <w:b/>
          <w:bCs/>
          <w:iCs/>
          <w:noProof/>
          <w:lang w:eastAsia="en-US"/>
        </w:rPr>
        <w:t>AUTORITATE</w:t>
      </w:r>
      <w:r w:rsidRPr="00D0675E">
        <w:rPr>
          <w:b/>
          <w:noProof/>
        </w:rPr>
        <w:t xml:space="preserve"> CONTRACTANTĂ,                                           </w:t>
      </w:r>
      <w:r w:rsidR="005353BF" w:rsidRPr="00D0675E">
        <w:rPr>
          <w:b/>
          <w:noProof/>
        </w:rPr>
        <w:t xml:space="preserve">            </w:t>
      </w:r>
      <w:r w:rsidRPr="00D0675E">
        <w:rPr>
          <w:b/>
          <w:noProof/>
        </w:rPr>
        <w:t xml:space="preserve">CONTRACTANT,      </w:t>
      </w:r>
    </w:p>
    <w:p w:rsidR="0018490E" w:rsidRPr="009E00BE" w:rsidRDefault="00384B05" w:rsidP="00D0675E">
      <w:pPr>
        <w:autoSpaceDN w:val="0"/>
        <w:ind w:right="-54"/>
        <w:rPr>
          <w:b/>
          <w:noProof/>
        </w:rPr>
      </w:pPr>
      <w:r w:rsidRPr="00D0675E">
        <w:rPr>
          <w:b/>
          <w:noProof/>
        </w:rPr>
        <w:t xml:space="preserve">   </w:t>
      </w:r>
    </w:p>
    <w:p w:rsidR="00384B05" w:rsidRPr="00D0675E" w:rsidRDefault="00384B05" w:rsidP="00D0675E">
      <w:pPr>
        <w:autoSpaceDN w:val="0"/>
        <w:ind w:right="-54"/>
        <w:rPr>
          <w:b/>
          <w:bCs/>
          <w:noProof/>
          <w:lang w:eastAsia="en-US"/>
        </w:rPr>
      </w:pPr>
      <w:r w:rsidRPr="00D0675E">
        <w:rPr>
          <w:b/>
          <w:noProof/>
          <w:lang w:eastAsia="en-US"/>
        </w:rPr>
        <w:t xml:space="preserve">                 Sectorul 2 al                                                  </w:t>
      </w:r>
      <w:r w:rsidR="005353BF" w:rsidRPr="00D0675E">
        <w:rPr>
          <w:b/>
          <w:noProof/>
          <w:lang w:eastAsia="en-US"/>
        </w:rPr>
        <w:t xml:space="preserve">                  </w:t>
      </w:r>
      <w:r w:rsidRPr="00D0675E">
        <w:rPr>
          <w:b/>
          <w:bCs/>
          <w:noProof/>
          <w:lang w:eastAsia="en-US"/>
        </w:rPr>
        <w:t xml:space="preserve">SC </w:t>
      </w:r>
      <w:r w:rsidRPr="00D0675E">
        <w:rPr>
          <w:b/>
          <w:bCs/>
        </w:rPr>
        <w:t>SOF INSTAL PROIECT</w:t>
      </w:r>
      <w:r w:rsidRPr="00D0675E">
        <w:rPr>
          <w:b/>
          <w:bCs/>
          <w:noProof/>
          <w:lang w:eastAsia="en-US"/>
        </w:rPr>
        <w:t xml:space="preserve"> SRL</w:t>
      </w:r>
    </w:p>
    <w:p w:rsidR="00384B05" w:rsidRPr="00D0675E" w:rsidRDefault="00384B05" w:rsidP="00D0675E">
      <w:pPr>
        <w:autoSpaceDN w:val="0"/>
        <w:ind w:right="-54"/>
        <w:rPr>
          <w:b/>
          <w:noProof/>
          <w:lang w:eastAsia="en-US"/>
        </w:rPr>
      </w:pPr>
      <w:r w:rsidRPr="00D0675E">
        <w:rPr>
          <w:b/>
          <w:noProof/>
          <w:lang w:eastAsia="en-US"/>
        </w:rPr>
        <w:t xml:space="preserve">        Municipiului București </w:t>
      </w:r>
    </w:p>
    <w:p w:rsidR="00384B05" w:rsidRPr="00D0675E" w:rsidRDefault="00384B05" w:rsidP="00D0675E">
      <w:pPr>
        <w:autoSpaceDN w:val="0"/>
        <w:ind w:right="-54"/>
        <w:rPr>
          <w:b/>
          <w:noProof/>
          <w:lang w:eastAsia="en-US"/>
        </w:rPr>
      </w:pPr>
      <w:r w:rsidRPr="00D0675E">
        <w:rPr>
          <w:b/>
          <w:noProof/>
          <w:lang w:eastAsia="en-US"/>
        </w:rPr>
        <w:t xml:space="preserve">                                                                                 </w:t>
      </w:r>
    </w:p>
    <w:p w:rsidR="00384B05" w:rsidRDefault="00384B05" w:rsidP="00AB15BC">
      <w:pPr>
        <w:autoSpaceDN w:val="0"/>
        <w:ind w:right="-54"/>
        <w:jc w:val="both"/>
        <w:rPr>
          <w:b/>
          <w:noProof/>
        </w:rPr>
      </w:pPr>
      <w:r w:rsidRPr="00D0675E">
        <w:rPr>
          <w:b/>
          <w:noProof/>
        </w:rPr>
        <w:t xml:space="preserve">                   </w:t>
      </w: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AB15BC" w:rsidRDefault="00AB15BC" w:rsidP="00AB15BC">
      <w:pPr>
        <w:autoSpaceDN w:val="0"/>
        <w:ind w:right="-54"/>
        <w:jc w:val="both"/>
        <w:rPr>
          <w:b/>
          <w:noProof/>
        </w:rPr>
      </w:pPr>
    </w:p>
    <w:p w:rsidR="001720E1" w:rsidRDefault="001720E1" w:rsidP="00AB15BC">
      <w:pPr>
        <w:autoSpaceDN w:val="0"/>
        <w:ind w:right="-54"/>
        <w:jc w:val="both"/>
        <w:rPr>
          <w:color w:val="272727"/>
          <w:shd w:val="clear" w:color="auto" w:fill="FFFFFF"/>
        </w:rPr>
      </w:pPr>
    </w:p>
    <w:p w:rsidR="009E00BE" w:rsidRPr="00D0675E" w:rsidRDefault="009E00BE" w:rsidP="00D0675E">
      <w:pPr>
        <w:rPr>
          <w:color w:val="272727"/>
          <w:shd w:val="clear" w:color="auto" w:fill="FFFFFF"/>
        </w:rPr>
      </w:pPr>
    </w:p>
    <w:p w:rsidR="009E00BE" w:rsidRPr="00B251B3" w:rsidRDefault="009E00BE" w:rsidP="00A45ECB">
      <w:pPr>
        <w:spacing w:line="360" w:lineRule="auto"/>
        <w:ind w:left="7200" w:firstLine="720"/>
        <w:rPr>
          <w:b/>
        </w:rPr>
      </w:pPr>
      <w:r w:rsidRPr="00B251B3">
        <w:rPr>
          <w:b/>
        </w:rPr>
        <w:t>ANEX</w:t>
      </w:r>
      <w:r w:rsidR="00A120CA">
        <w:rPr>
          <w:b/>
        </w:rPr>
        <w:t>A nr. 1</w:t>
      </w:r>
      <w:bookmarkStart w:id="4" w:name="RANGE!A1:M38"/>
      <w:bookmarkEnd w:id="4"/>
    </w:p>
    <w:p w:rsidR="009E00BE" w:rsidRPr="00B251B3" w:rsidRDefault="009E00BE" w:rsidP="009E00BE">
      <w:pPr>
        <w:jc w:val="center"/>
        <w:rPr>
          <w:b/>
        </w:rPr>
      </w:pPr>
    </w:p>
    <w:p w:rsidR="009E00BE" w:rsidRPr="00B251B3" w:rsidRDefault="009E00BE" w:rsidP="009E00BE">
      <w:pPr>
        <w:spacing w:line="360" w:lineRule="auto"/>
        <w:jc w:val="center"/>
        <w:rPr>
          <w:b/>
        </w:rPr>
      </w:pPr>
      <w:r w:rsidRPr="00B251B3">
        <w:rPr>
          <w:b/>
        </w:rPr>
        <w:t>CENTRALIZATOR DE PREŢURI</w:t>
      </w:r>
    </w:p>
    <w:tbl>
      <w:tblPr>
        <w:tblW w:w="10051" w:type="dxa"/>
        <w:jc w:val="center"/>
        <w:tblInd w:w="-162" w:type="dxa"/>
        <w:tblLayout w:type="fixed"/>
        <w:tblLook w:val="04A0"/>
      </w:tblPr>
      <w:tblGrid>
        <w:gridCol w:w="837"/>
        <w:gridCol w:w="4395"/>
        <w:gridCol w:w="1701"/>
        <w:gridCol w:w="1417"/>
        <w:gridCol w:w="1701"/>
      </w:tblGrid>
      <w:tr w:rsidR="009E00BE" w:rsidRPr="00476192" w:rsidTr="00726355">
        <w:trPr>
          <w:trHeight w:val="341"/>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tcPr>
          <w:p w:rsidR="009E00BE" w:rsidRPr="00476192" w:rsidRDefault="009E00BE" w:rsidP="00726355">
            <w:pPr>
              <w:jc w:val="center"/>
              <w:rPr>
                <w:color w:val="000000"/>
              </w:rPr>
            </w:pPr>
            <w:r w:rsidRPr="00476192">
              <w:rPr>
                <w:b/>
                <w:color w:val="000000"/>
              </w:rPr>
              <w:t>Nr. crt.</w:t>
            </w:r>
          </w:p>
        </w:tc>
        <w:tc>
          <w:tcPr>
            <w:tcW w:w="4395" w:type="dxa"/>
            <w:tcBorders>
              <w:top w:val="single" w:sz="4" w:space="0" w:color="auto"/>
              <w:left w:val="nil"/>
              <w:bottom w:val="single" w:sz="4" w:space="0" w:color="auto"/>
              <w:right w:val="single" w:sz="4" w:space="0" w:color="auto"/>
            </w:tcBorders>
            <w:shd w:val="clear" w:color="000000" w:fill="FFFFFF"/>
            <w:vAlign w:val="center"/>
          </w:tcPr>
          <w:p w:rsidR="009E00BE" w:rsidRPr="00476192" w:rsidRDefault="009E00BE" w:rsidP="00726355">
            <w:pPr>
              <w:jc w:val="center"/>
              <w:rPr>
                <w:b/>
                <w:bCs/>
                <w:color w:val="000000"/>
              </w:rPr>
            </w:pPr>
            <w:r w:rsidRPr="00476192">
              <w:rPr>
                <w:b/>
                <w:bCs/>
                <w:color w:val="000000"/>
              </w:rPr>
              <w:t>Denumire reper.</w:t>
            </w:r>
          </w:p>
          <w:p w:rsidR="009E00BE" w:rsidRPr="00476192" w:rsidRDefault="009E00BE" w:rsidP="00726355">
            <w:pPr>
              <w:jc w:val="center"/>
              <w:rPr>
                <w:b/>
                <w:color w:val="000000"/>
              </w:rPr>
            </w:pPr>
            <w:r w:rsidRPr="00476192">
              <w:rPr>
                <w:b/>
                <w:bCs/>
                <w:color w:val="000000"/>
              </w:rPr>
              <w:t>Caracteristici tehnice</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E00BE" w:rsidRPr="00476192" w:rsidRDefault="009E00BE" w:rsidP="00726355">
            <w:pPr>
              <w:jc w:val="center"/>
              <w:rPr>
                <w:b/>
                <w:bCs/>
                <w:color w:val="000000"/>
              </w:rPr>
            </w:pPr>
            <w:r w:rsidRPr="00476192">
              <w:rPr>
                <w:b/>
                <w:bCs/>
                <w:color w:val="000000"/>
              </w:rPr>
              <w:t>Pret unitar</w:t>
            </w:r>
          </w:p>
          <w:p w:rsidR="009E00BE" w:rsidRPr="00476192" w:rsidRDefault="009E00BE" w:rsidP="00726355">
            <w:pPr>
              <w:jc w:val="center"/>
              <w:rPr>
                <w:color w:val="000000"/>
              </w:rPr>
            </w:pPr>
            <w:r w:rsidRPr="00476192">
              <w:rPr>
                <w:b/>
                <w:bCs/>
                <w:color w:val="000000"/>
              </w:rPr>
              <w:t>(lei fara TVA)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E00BE" w:rsidRPr="00476192" w:rsidRDefault="009E00BE" w:rsidP="00726355">
            <w:pPr>
              <w:jc w:val="center"/>
              <w:rPr>
                <w:b/>
                <w:bCs/>
                <w:color w:val="000000"/>
              </w:rPr>
            </w:pPr>
            <w:r w:rsidRPr="00476192">
              <w:rPr>
                <w:b/>
                <w:bCs/>
                <w:color w:val="000000"/>
              </w:rPr>
              <w:t>Cantitate</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E00BE" w:rsidRPr="00476192" w:rsidRDefault="009E00BE" w:rsidP="00726355">
            <w:pPr>
              <w:jc w:val="center"/>
              <w:rPr>
                <w:b/>
                <w:bCs/>
                <w:color w:val="000000"/>
              </w:rPr>
            </w:pPr>
            <w:r w:rsidRPr="00476192">
              <w:rPr>
                <w:b/>
                <w:bCs/>
                <w:color w:val="000000"/>
              </w:rPr>
              <w:t>Pret total</w:t>
            </w:r>
          </w:p>
          <w:p w:rsidR="009E00BE" w:rsidRPr="00476192" w:rsidRDefault="009E00BE" w:rsidP="00726355">
            <w:pPr>
              <w:jc w:val="center"/>
              <w:rPr>
                <w:b/>
                <w:bCs/>
                <w:color w:val="000000"/>
              </w:rPr>
            </w:pPr>
            <w:r w:rsidRPr="00476192">
              <w:rPr>
                <w:b/>
                <w:bCs/>
                <w:color w:val="000000"/>
              </w:rPr>
              <w:t>(lei fara TVA)</w:t>
            </w:r>
          </w:p>
        </w:tc>
      </w:tr>
      <w:tr w:rsidR="009E00BE" w:rsidRPr="00476192" w:rsidTr="00726355">
        <w:trPr>
          <w:trHeight w:val="648"/>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00BE" w:rsidRPr="00476192" w:rsidRDefault="009E00BE" w:rsidP="00726355">
            <w:pPr>
              <w:jc w:val="center"/>
              <w:rPr>
                <w:b/>
                <w:color w:val="000000"/>
              </w:rPr>
            </w:pPr>
            <w:r w:rsidRPr="00476192">
              <w:rPr>
                <w:b/>
                <w:color w:val="000000"/>
              </w:rPr>
              <w:t>I</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hideMark/>
          </w:tcPr>
          <w:p w:rsidR="009E00BE" w:rsidRPr="00476192" w:rsidRDefault="009E00BE" w:rsidP="00726355">
            <w:pPr>
              <w:jc w:val="center"/>
              <w:rPr>
                <w:b/>
                <w:color w:val="000000"/>
              </w:rPr>
            </w:pPr>
            <w:r w:rsidRPr="00476192">
              <w:rPr>
                <w:b/>
                <w:i/>
                <w:color w:val="000000"/>
              </w:rPr>
              <w:t>REVIZII</w:t>
            </w:r>
          </w:p>
        </w:tc>
      </w:tr>
      <w:tr w:rsidR="009E00BE" w:rsidRPr="00476192" w:rsidTr="00726355">
        <w:trPr>
          <w:trHeight w:val="377"/>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00BE" w:rsidRPr="00476192" w:rsidRDefault="009E00BE" w:rsidP="00726355">
            <w:pPr>
              <w:jc w:val="center"/>
              <w:rPr>
                <w:color w:val="000000"/>
              </w:rPr>
            </w:pPr>
            <w:r w:rsidRPr="00476192">
              <w:rPr>
                <w:color w:val="000000"/>
              </w:rPr>
              <w:t>1</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9E00BE" w:rsidRPr="00476192" w:rsidRDefault="009E00BE" w:rsidP="00726355">
            <w:pPr>
              <w:jc w:val="center"/>
              <w:rPr>
                <w:b/>
                <w:i/>
                <w:color w:val="000000"/>
              </w:rPr>
            </w:pPr>
            <w:r w:rsidRPr="00476192">
              <w:rPr>
                <w:lang w:val="it-IT"/>
              </w:rPr>
              <w:t>1 pompă de căldură în buclă de apă tip MAMMOTH model WSHP LO13, Qr=4,1kw, Qi=5,5kw - relocate</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20A59" w:rsidRPr="00476192" w:rsidRDefault="00120A59" w:rsidP="00120A59">
            <w:pPr>
              <w:jc w:val="center"/>
              <w:rPr>
                <w:color w:val="000000"/>
              </w:rPr>
            </w:pPr>
            <w:r>
              <w:rPr>
                <w:color w:val="000000"/>
              </w:rPr>
              <w:t>2.000,00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E00BE" w:rsidRPr="00476192" w:rsidRDefault="00120A59" w:rsidP="00726355">
            <w:pPr>
              <w:jc w:val="center"/>
              <w:rPr>
                <w:color w:val="000000"/>
              </w:rPr>
            </w:pPr>
            <w:r>
              <w:rPr>
                <w:color w:val="000000"/>
              </w:rPr>
              <w:t>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E00BE" w:rsidRPr="00476192" w:rsidRDefault="00120A59" w:rsidP="00726355">
            <w:pPr>
              <w:jc w:val="center"/>
              <w:rPr>
                <w:color w:val="000000"/>
              </w:rPr>
            </w:pPr>
            <w:r>
              <w:rPr>
                <w:color w:val="000000"/>
              </w:rPr>
              <w:t>8.000,00</w:t>
            </w:r>
          </w:p>
        </w:tc>
      </w:tr>
      <w:tr w:rsidR="00120A59" w:rsidRPr="00476192" w:rsidTr="00726355">
        <w:trPr>
          <w:trHeight w:val="377"/>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0A59" w:rsidRPr="00476192" w:rsidRDefault="00120A59" w:rsidP="00726355">
            <w:pPr>
              <w:jc w:val="center"/>
              <w:rPr>
                <w:color w:val="000000"/>
              </w:rPr>
            </w:pPr>
            <w:r w:rsidRPr="00476192">
              <w:rPr>
                <w:color w:val="000000"/>
              </w:rPr>
              <w:t>2</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120A59" w:rsidRPr="00476192" w:rsidRDefault="00120A59" w:rsidP="00726355">
            <w:pPr>
              <w:jc w:val="center"/>
              <w:rPr>
                <w:b/>
                <w:i/>
                <w:color w:val="000000"/>
              </w:rPr>
            </w:pPr>
            <w:r w:rsidRPr="00476192">
              <w:rPr>
                <w:lang w:val="it-IT"/>
              </w:rPr>
              <w:t>1 pompă de căldură în buclă de apă tip MAMMOTH model WSHP LO13, Qr=4,1kw, Qi=5,5kw - relocate</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20A59" w:rsidRPr="00476192" w:rsidRDefault="00120A59" w:rsidP="00726355">
            <w:pPr>
              <w:jc w:val="center"/>
              <w:rPr>
                <w:color w:val="000000"/>
              </w:rPr>
            </w:pPr>
            <w:r>
              <w:rPr>
                <w:color w:val="000000"/>
              </w:rPr>
              <w:t>2.000,00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20A59" w:rsidRPr="00476192" w:rsidRDefault="00120A59" w:rsidP="00726355">
            <w:pPr>
              <w:jc w:val="center"/>
              <w:rPr>
                <w:color w:val="000000"/>
              </w:rPr>
            </w:pPr>
            <w:r>
              <w:rPr>
                <w:color w:val="000000"/>
              </w:rPr>
              <w:t>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20A59" w:rsidRPr="00476192" w:rsidRDefault="00120A59" w:rsidP="00726355">
            <w:pPr>
              <w:jc w:val="center"/>
              <w:rPr>
                <w:color w:val="000000"/>
              </w:rPr>
            </w:pPr>
            <w:r>
              <w:rPr>
                <w:color w:val="000000"/>
              </w:rPr>
              <w:t>8.000,00</w:t>
            </w:r>
          </w:p>
        </w:tc>
      </w:tr>
      <w:tr w:rsidR="00120A59" w:rsidRPr="00476192" w:rsidTr="00726355">
        <w:trPr>
          <w:trHeight w:val="377"/>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0A59" w:rsidRPr="00476192" w:rsidRDefault="00120A59" w:rsidP="00726355">
            <w:pPr>
              <w:jc w:val="center"/>
              <w:rPr>
                <w:color w:val="000000"/>
              </w:rPr>
            </w:pPr>
            <w:r w:rsidRPr="00476192">
              <w:rPr>
                <w:color w:val="000000"/>
              </w:rPr>
              <w:t>3</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120A59" w:rsidRPr="00476192" w:rsidRDefault="00120A59" w:rsidP="00726355">
            <w:pPr>
              <w:jc w:val="center"/>
              <w:rPr>
                <w:b/>
                <w:i/>
                <w:color w:val="000000"/>
              </w:rPr>
            </w:pPr>
            <w:r w:rsidRPr="00476192">
              <w:rPr>
                <w:lang w:val="it-IT"/>
              </w:rPr>
              <w:t>1 pompă de căldură în buclă de apă tip MAMMOTH model WSHP LO16, Qr=5,3kw, Qi=6,7kw- relocată</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20A59" w:rsidRPr="00476192" w:rsidRDefault="00120A59" w:rsidP="00726355">
            <w:pPr>
              <w:jc w:val="center"/>
              <w:rPr>
                <w:color w:val="000000"/>
              </w:rPr>
            </w:pPr>
            <w:r>
              <w:rPr>
                <w:color w:val="000000"/>
              </w:rPr>
              <w:t>2.000,00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20A59" w:rsidRPr="00476192" w:rsidRDefault="00120A59" w:rsidP="00726355">
            <w:pPr>
              <w:jc w:val="center"/>
              <w:rPr>
                <w:color w:val="000000"/>
              </w:rPr>
            </w:pPr>
            <w:r>
              <w:rPr>
                <w:color w:val="000000"/>
              </w:rPr>
              <w:t>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20A59" w:rsidRPr="00476192" w:rsidRDefault="00120A59" w:rsidP="00726355">
            <w:pPr>
              <w:jc w:val="center"/>
              <w:rPr>
                <w:color w:val="000000"/>
              </w:rPr>
            </w:pPr>
            <w:r>
              <w:rPr>
                <w:color w:val="000000"/>
              </w:rPr>
              <w:t>8.000,00</w:t>
            </w:r>
          </w:p>
        </w:tc>
      </w:tr>
      <w:tr w:rsidR="00120A59" w:rsidRPr="00476192" w:rsidTr="00726355">
        <w:trPr>
          <w:trHeight w:val="377"/>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0A59" w:rsidRPr="00476192" w:rsidRDefault="00120A59" w:rsidP="00726355">
            <w:pPr>
              <w:jc w:val="center"/>
              <w:rPr>
                <w:color w:val="000000"/>
              </w:rPr>
            </w:pPr>
            <w:r w:rsidRPr="00476192">
              <w:rPr>
                <w:color w:val="000000"/>
              </w:rPr>
              <w:t>4</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120A59" w:rsidRPr="00476192" w:rsidRDefault="00120A59" w:rsidP="00726355">
            <w:pPr>
              <w:jc w:val="center"/>
              <w:rPr>
                <w:b/>
                <w:i/>
                <w:color w:val="000000"/>
              </w:rPr>
            </w:pPr>
            <w:r w:rsidRPr="00476192">
              <w:rPr>
                <w:lang w:val="it-IT"/>
              </w:rPr>
              <w:t>1 pompă de căldură în buclă de apă tip MAMMOTH model WSHP LO30, Qr=9,4kw, Qi=11,8kw</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20A59" w:rsidRPr="00476192" w:rsidRDefault="00120A59" w:rsidP="00726355">
            <w:pPr>
              <w:jc w:val="center"/>
              <w:rPr>
                <w:color w:val="000000"/>
              </w:rPr>
            </w:pPr>
            <w:r>
              <w:rPr>
                <w:color w:val="000000"/>
              </w:rPr>
              <w:t>2.000,00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20A59" w:rsidRPr="00476192" w:rsidRDefault="00120A59" w:rsidP="00726355">
            <w:pPr>
              <w:jc w:val="center"/>
              <w:rPr>
                <w:color w:val="000000"/>
              </w:rPr>
            </w:pPr>
            <w:r>
              <w:rPr>
                <w:color w:val="000000"/>
              </w:rPr>
              <w:t>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20A59" w:rsidRPr="00476192" w:rsidRDefault="00120A59" w:rsidP="00726355">
            <w:pPr>
              <w:jc w:val="center"/>
              <w:rPr>
                <w:color w:val="000000"/>
              </w:rPr>
            </w:pPr>
            <w:r>
              <w:rPr>
                <w:color w:val="000000"/>
              </w:rPr>
              <w:t>8.000,00</w:t>
            </w:r>
          </w:p>
        </w:tc>
      </w:tr>
      <w:tr w:rsidR="009E00BE" w:rsidRPr="00476192" w:rsidTr="00726355">
        <w:trPr>
          <w:trHeight w:val="605"/>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00BE" w:rsidRPr="00476192" w:rsidRDefault="009E00BE" w:rsidP="00726355">
            <w:pPr>
              <w:jc w:val="center"/>
              <w:rPr>
                <w:b/>
                <w:color w:val="000000"/>
              </w:rPr>
            </w:pPr>
            <w:r w:rsidRPr="00476192">
              <w:rPr>
                <w:b/>
                <w:color w:val="000000"/>
              </w:rPr>
              <w:t>II</w:t>
            </w:r>
          </w:p>
        </w:tc>
        <w:tc>
          <w:tcPr>
            <w:tcW w:w="9214" w:type="dxa"/>
            <w:gridSpan w:val="4"/>
            <w:tcBorders>
              <w:top w:val="single" w:sz="4" w:space="0" w:color="auto"/>
              <w:left w:val="nil"/>
              <w:bottom w:val="single" w:sz="4" w:space="0" w:color="auto"/>
              <w:right w:val="single" w:sz="4" w:space="0" w:color="auto"/>
            </w:tcBorders>
            <w:shd w:val="clear" w:color="000000" w:fill="FFFFFF"/>
            <w:vAlign w:val="center"/>
            <w:hideMark/>
          </w:tcPr>
          <w:p w:rsidR="009E00BE" w:rsidRPr="00476192" w:rsidRDefault="009E00BE" w:rsidP="00726355">
            <w:pPr>
              <w:jc w:val="center"/>
              <w:rPr>
                <w:b/>
                <w:color w:val="000000"/>
              </w:rPr>
            </w:pPr>
            <w:r w:rsidRPr="00476192">
              <w:rPr>
                <w:b/>
                <w:i/>
                <w:noProof/>
              </w:rPr>
              <w:t>REPARAȚII</w:t>
            </w:r>
          </w:p>
        </w:tc>
      </w:tr>
      <w:tr w:rsidR="009E00BE" w:rsidRPr="00476192" w:rsidTr="00726355">
        <w:trPr>
          <w:trHeight w:val="288"/>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E00BE" w:rsidRPr="00476192" w:rsidRDefault="009E00BE" w:rsidP="00726355">
            <w:pPr>
              <w:jc w:val="center"/>
              <w:rPr>
                <w:color w:val="000000"/>
              </w:rPr>
            </w:pPr>
            <w:r w:rsidRPr="00476192">
              <w:rPr>
                <w:color w:val="000000"/>
              </w:rPr>
              <w:t>1</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9E00BE" w:rsidRPr="00476192" w:rsidRDefault="009E00BE" w:rsidP="00726355">
            <w:pPr>
              <w:jc w:val="center"/>
              <w:rPr>
                <w:b/>
                <w:i/>
                <w:color w:val="000000"/>
              </w:rPr>
            </w:pPr>
            <w:r w:rsidRPr="00476192">
              <w:rPr>
                <w:lang w:val="it-IT"/>
              </w:rPr>
              <w:t>1 pompă de căldură în buclă de apă tip MAMMOTH model WSHP LO13, Qr=4,1kw, Qi=5,5kw - relocate</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E00BE" w:rsidRPr="00476192" w:rsidRDefault="00120A59" w:rsidP="00726355">
            <w:pPr>
              <w:jc w:val="center"/>
              <w:rPr>
                <w:color w:val="000000"/>
              </w:rPr>
            </w:pPr>
            <w:r>
              <w:rPr>
                <w:color w:val="000000"/>
              </w:rPr>
              <w:t>750,00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9E00BE" w:rsidRPr="00476192" w:rsidRDefault="00120A59" w:rsidP="00726355">
            <w:pPr>
              <w:jc w:val="center"/>
              <w:rPr>
                <w:color w:val="000000"/>
              </w:rPr>
            </w:pPr>
            <w:r>
              <w:rPr>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E00BE" w:rsidRPr="00476192" w:rsidRDefault="00120A59" w:rsidP="00726355">
            <w:pPr>
              <w:jc w:val="center"/>
              <w:rPr>
                <w:color w:val="000000"/>
              </w:rPr>
            </w:pPr>
            <w:r>
              <w:rPr>
                <w:color w:val="000000"/>
              </w:rPr>
              <w:t>750,00</w:t>
            </w:r>
          </w:p>
        </w:tc>
      </w:tr>
      <w:tr w:rsidR="00120A59" w:rsidRPr="00476192" w:rsidTr="00726355">
        <w:trPr>
          <w:trHeight w:val="288"/>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0A59" w:rsidRPr="00476192" w:rsidRDefault="00120A59" w:rsidP="00726355">
            <w:pPr>
              <w:jc w:val="center"/>
              <w:rPr>
                <w:color w:val="000000"/>
              </w:rPr>
            </w:pPr>
            <w:r w:rsidRPr="00476192">
              <w:rPr>
                <w:color w:val="000000"/>
              </w:rPr>
              <w:t>2</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120A59" w:rsidRPr="00476192" w:rsidRDefault="00120A59" w:rsidP="00726355">
            <w:pPr>
              <w:jc w:val="center"/>
              <w:rPr>
                <w:b/>
                <w:i/>
                <w:color w:val="000000"/>
              </w:rPr>
            </w:pPr>
            <w:r w:rsidRPr="00476192">
              <w:rPr>
                <w:lang w:val="it-IT"/>
              </w:rPr>
              <w:t>1 pompă de căldură în buclă de apă tip MAMMOTH model WSHP LO13, Qr=4,1kw, Qi=5,5kw - relocate</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20A59" w:rsidRPr="00476192" w:rsidRDefault="00120A59" w:rsidP="00726355">
            <w:pPr>
              <w:jc w:val="center"/>
              <w:rPr>
                <w:color w:val="000000"/>
              </w:rPr>
            </w:pPr>
            <w:r>
              <w:rPr>
                <w:color w:val="000000"/>
              </w:rPr>
              <w:t>750,00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20A59" w:rsidRPr="00476192" w:rsidRDefault="00120A59" w:rsidP="00726355">
            <w:pPr>
              <w:jc w:val="center"/>
              <w:rPr>
                <w:color w:val="000000"/>
              </w:rPr>
            </w:pPr>
            <w:r>
              <w:rPr>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20A59" w:rsidRPr="00476192" w:rsidRDefault="00120A59" w:rsidP="00726355">
            <w:pPr>
              <w:jc w:val="center"/>
              <w:rPr>
                <w:color w:val="000000"/>
              </w:rPr>
            </w:pPr>
            <w:r>
              <w:rPr>
                <w:color w:val="000000"/>
              </w:rPr>
              <w:t>750,00</w:t>
            </w:r>
          </w:p>
        </w:tc>
      </w:tr>
      <w:tr w:rsidR="00120A59" w:rsidRPr="00476192" w:rsidTr="00726355">
        <w:trPr>
          <w:trHeight w:val="288"/>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0A59" w:rsidRPr="00476192" w:rsidRDefault="00120A59" w:rsidP="00726355">
            <w:pPr>
              <w:jc w:val="center"/>
              <w:rPr>
                <w:color w:val="000000"/>
              </w:rPr>
            </w:pPr>
            <w:r w:rsidRPr="00476192">
              <w:rPr>
                <w:color w:val="000000"/>
              </w:rPr>
              <w:t>3</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120A59" w:rsidRPr="00476192" w:rsidRDefault="00120A59" w:rsidP="00726355">
            <w:pPr>
              <w:jc w:val="center"/>
              <w:rPr>
                <w:b/>
                <w:i/>
                <w:color w:val="000000"/>
              </w:rPr>
            </w:pPr>
            <w:r w:rsidRPr="00476192">
              <w:rPr>
                <w:lang w:val="it-IT"/>
              </w:rPr>
              <w:t>1 pompă de căldură în buclă de apă tip MAMMOTH model WSHP LO16, Qr=5,3kw, Qi=6,7kw- relocată</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20A59" w:rsidRPr="00476192" w:rsidRDefault="00120A59" w:rsidP="00726355">
            <w:pPr>
              <w:jc w:val="center"/>
              <w:rPr>
                <w:color w:val="000000"/>
              </w:rPr>
            </w:pPr>
            <w:r>
              <w:rPr>
                <w:color w:val="000000"/>
              </w:rPr>
              <w:t>750,00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20A59" w:rsidRPr="00476192" w:rsidRDefault="00120A59" w:rsidP="00726355">
            <w:pPr>
              <w:jc w:val="center"/>
              <w:rPr>
                <w:color w:val="000000"/>
              </w:rPr>
            </w:pPr>
            <w:r>
              <w:rPr>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20A59" w:rsidRPr="00476192" w:rsidRDefault="00120A59" w:rsidP="00726355">
            <w:pPr>
              <w:jc w:val="center"/>
              <w:rPr>
                <w:color w:val="000000"/>
              </w:rPr>
            </w:pPr>
            <w:r>
              <w:rPr>
                <w:color w:val="000000"/>
              </w:rPr>
              <w:t>750,00</w:t>
            </w:r>
          </w:p>
        </w:tc>
      </w:tr>
      <w:tr w:rsidR="00120A59" w:rsidRPr="00476192" w:rsidTr="00726355">
        <w:trPr>
          <w:trHeight w:val="288"/>
          <w:jc w:val="center"/>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0A59" w:rsidRPr="00476192" w:rsidRDefault="00120A59" w:rsidP="00726355">
            <w:pPr>
              <w:jc w:val="center"/>
              <w:rPr>
                <w:color w:val="000000"/>
              </w:rPr>
            </w:pPr>
            <w:r w:rsidRPr="00476192">
              <w:rPr>
                <w:color w:val="000000"/>
              </w:rPr>
              <w:t>4</w:t>
            </w:r>
          </w:p>
        </w:tc>
        <w:tc>
          <w:tcPr>
            <w:tcW w:w="4395" w:type="dxa"/>
            <w:tcBorders>
              <w:top w:val="single" w:sz="4" w:space="0" w:color="auto"/>
              <w:left w:val="nil"/>
              <w:bottom w:val="single" w:sz="4" w:space="0" w:color="auto"/>
              <w:right w:val="single" w:sz="4" w:space="0" w:color="auto"/>
            </w:tcBorders>
            <w:shd w:val="clear" w:color="000000" w:fill="FFFFFF"/>
            <w:vAlign w:val="center"/>
            <w:hideMark/>
          </w:tcPr>
          <w:p w:rsidR="00120A59" w:rsidRPr="00476192" w:rsidRDefault="00120A59" w:rsidP="00726355">
            <w:pPr>
              <w:jc w:val="center"/>
              <w:rPr>
                <w:b/>
                <w:i/>
                <w:color w:val="000000"/>
              </w:rPr>
            </w:pPr>
            <w:r w:rsidRPr="00476192">
              <w:rPr>
                <w:lang w:val="it-IT"/>
              </w:rPr>
              <w:t>1 pompă de căldură în buclă de apă tip MAMMOTH model WSHP LO30, Qr=9,4kw, Qi=11,8kw</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20A59" w:rsidRPr="00476192" w:rsidRDefault="00120A59" w:rsidP="00726355">
            <w:pPr>
              <w:jc w:val="center"/>
              <w:rPr>
                <w:color w:val="000000"/>
              </w:rPr>
            </w:pPr>
            <w:r>
              <w:rPr>
                <w:color w:val="000000"/>
              </w:rPr>
              <w:t>750,00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120A59" w:rsidRPr="00476192" w:rsidRDefault="00120A59" w:rsidP="00726355">
            <w:pPr>
              <w:jc w:val="center"/>
              <w:rPr>
                <w:color w:val="000000"/>
              </w:rPr>
            </w:pPr>
            <w:r>
              <w:rPr>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20A59" w:rsidRPr="00476192" w:rsidRDefault="00120A59" w:rsidP="00726355">
            <w:pPr>
              <w:jc w:val="center"/>
              <w:rPr>
                <w:color w:val="000000"/>
              </w:rPr>
            </w:pPr>
            <w:r>
              <w:rPr>
                <w:color w:val="000000"/>
              </w:rPr>
              <w:t>750,00</w:t>
            </w:r>
          </w:p>
        </w:tc>
      </w:tr>
      <w:tr w:rsidR="009E00BE" w:rsidRPr="00476192" w:rsidTr="00726355">
        <w:trPr>
          <w:trHeight w:val="532"/>
          <w:jc w:val="center"/>
        </w:trPr>
        <w:tc>
          <w:tcPr>
            <w:tcW w:w="835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E00BE" w:rsidRPr="00476192" w:rsidRDefault="009E00BE" w:rsidP="00726355">
            <w:pPr>
              <w:jc w:val="center"/>
              <w:rPr>
                <w:b/>
                <w:bCs/>
                <w:color w:val="000000"/>
              </w:rPr>
            </w:pPr>
            <w:r w:rsidRPr="00476192">
              <w:rPr>
                <w:b/>
                <w:bCs/>
                <w:color w:val="000000"/>
              </w:rPr>
              <w:t>Total general</w:t>
            </w:r>
          </w:p>
          <w:p w:rsidR="009E00BE" w:rsidRPr="00476192" w:rsidRDefault="009E00BE" w:rsidP="00726355">
            <w:pPr>
              <w:jc w:val="center"/>
              <w:rPr>
                <w:b/>
                <w:bCs/>
                <w:color w:val="000000"/>
              </w:rPr>
            </w:pPr>
            <w:r w:rsidRPr="00476192">
              <w:rPr>
                <w:b/>
                <w:bCs/>
                <w:color w:val="000000"/>
              </w:rPr>
              <w:t>(lei fara TVA)</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9E00BE" w:rsidRPr="00476192" w:rsidRDefault="00120A59" w:rsidP="00726355">
            <w:pPr>
              <w:jc w:val="center"/>
              <w:rPr>
                <w:b/>
                <w:bCs/>
                <w:color w:val="000000"/>
              </w:rPr>
            </w:pPr>
            <w:r>
              <w:rPr>
                <w:b/>
                <w:bCs/>
                <w:color w:val="000000"/>
              </w:rPr>
              <w:t>35.000,00</w:t>
            </w:r>
          </w:p>
        </w:tc>
      </w:tr>
    </w:tbl>
    <w:p w:rsidR="00861749" w:rsidRDefault="00861749" w:rsidP="00861749"/>
    <w:p w:rsidR="008B69A3" w:rsidRDefault="008B69A3" w:rsidP="00861749"/>
    <w:p w:rsidR="008B69A3" w:rsidRPr="00D36AD5" w:rsidRDefault="008B69A3" w:rsidP="00861749"/>
    <w:p w:rsidR="00A120CA" w:rsidRPr="001564CF" w:rsidRDefault="00A120CA" w:rsidP="001564CF">
      <w:pPr>
        <w:autoSpaceDN w:val="0"/>
        <w:ind w:right="-54"/>
        <w:rPr>
          <w:b/>
          <w:noProof/>
        </w:rPr>
      </w:pPr>
      <w:r w:rsidRPr="001564CF">
        <w:rPr>
          <w:b/>
          <w:bCs/>
          <w:iCs/>
          <w:noProof/>
          <w:lang w:eastAsia="en-US"/>
        </w:rPr>
        <w:t>AUTORITATE</w:t>
      </w:r>
      <w:r w:rsidRPr="001564CF">
        <w:rPr>
          <w:b/>
          <w:noProof/>
        </w:rPr>
        <w:t xml:space="preserve"> CONTRACTANTĂ,                                           </w:t>
      </w:r>
      <w:r w:rsidR="00A45ECB">
        <w:rPr>
          <w:b/>
          <w:noProof/>
        </w:rPr>
        <w:t xml:space="preserve">            </w:t>
      </w:r>
      <w:r w:rsidRPr="001564CF">
        <w:rPr>
          <w:b/>
          <w:noProof/>
        </w:rPr>
        <w:t xml:space="preserve">CONTRACTANT,      </w:t>
      </w:r>
    </w:p>
    <w:p w:rsidR="00A120CA" w:rsidRPr="001564CF" w:rsidRDefault="00861749" w:rsidP="001564CF">
      <w:pPr>
        <w:autoSpaceDN w:val="0"/>
        <w:ind w:right="-54"/>
        <w:rPr>
          <w:b/>
          <w:noProof/>
        </w:rPr>
      </w:pPr>
      <w:r>
        <w:rPr>
          <w:b/>
          <w:noProof/>
        </w:rPr>
        <w:t xml:space="preserve"> </w:t>
      </w:r>
    </w:p>
    <w:p w:rsidR="00A120CA" w:rsidRPr="001564CF" w:rsidRDefault="00A120CA" w:rsidP="001564CF">
      <w:pPr>
        <w:autoSpaceDN w:val="0"/>
        <w:ind w:right="-54"/>
        <w:rPr>
          <w:b/>
          <w:bCs/>
          <w:noProof/>
          <w:lang w:eastAsia="en-US"/>
        </w:rPr>
      </w:pPr>
      <w:r w:rsidRPr="001564CF">
        <w:rPr>
          <w:b/>
          <w:noProof/>
          <w:lang w:eastAsia="en-US"/>
        </w:rPr>
        <w:t xml:space="preserve">                 </w:t>
      </w:r>
      <w:r w:rsidR="001564CF">
        <w:rPr>
          <w:b/>
          <w:noProof/>
          <w:lang w:eastAsia="en-US"/>
        </w:rPr>
        <w:t xml:space="preserve">   </w:t>
      </w:r>
      <w:r w:rsidR="00D7243D">
        <w:rPr>
          <w:b/>
          <w:noProof/>
          <w:lang w:eastAsia="en-US"/>
        </w:rPr>
        <w:t xml:space="preserve"> </w:t>
      </w:r>
      <w:r w:rsidRPr="001564CF">
        <w:rPr>
          <w:b/>
          <w:noProof/>
          <w:lang w:eastAsia="en-US"/>
        </w:rPr>
        <w:t xml:space="preserve">Sectorul 2 al                                                  </w:t>
      </w:r>
      <w:r w:rsidR="001564CF">
        <w:rPr>
          <w:b/>
          <w:noProof/>
          <w:lang w:eastAsia="en-US"/>
        </w:rPr>
        <w:t xml:space="preserve">              </w:t>
      </w:r>
      <w:r w:rsidRPr="001564CF">
        <w:rPr>
          <w:b/>
          <w:bCs/>
          <w:noProof/>
          <w:lang w:eastAsia="en-US"/>
        </w:rPr>
        <w:t xml:space="preserve">SC </w:t>
      </w:r>
      <w:r w:rsidRPr="001564CF">
        <w:rPr>
          <w:b/>
          <w:bCs/>
        </w:rPr>
        <w:t>SOF INSTAL PROIECT</w:t>
      </w:r>
      <w:r w:rsidRPr="001564CF">
        <w:rPr>
          <w:b/>
          <w:bCs/>
          <w:noProof/>
          <w:lang w:eastAsia="en-US"/>
        </w:rPr>
        <w:t xml:space="preserve"> SRL</w:t>
      </w:r>
    </w:p>
    <w:p w:rsidR="001564CF" w:rsidRDefault="00A120CA" w:rsidP="001564CF">
      <w:pPr>
        <w:autoSpaceDN w:val="0"/>
        <w:ind w:right="-54"/>
        <w:rPr>
          <w:b/>
          <w:noProof/>
          <w:lang w:eastAsia="en-US"/>
        </w:rPr>
      </w:pPr>
      <w:r w:rsidRPr="001564CF">
        <w:rPr>
          <w:b/>
          <w:noProof/>
          <w:lang w:eastAsia="en-US"/>
        </w:rPr>
        <w:t xml:space="preserve">        </w:t>
      </w:r>
      <w:r w:rsidR="001564CF">
        <w:rPr>
          <w:b/>
          <w:noProof/>
          <w:lang w:eastAsia="en-US"/>
        </w:rPr>
        <w:t xml:space="preserve">   </w:t>
      </w:r>
      <w:r w:rsidRPr="001564CF">
        <w:rPr>
          <w:b/>
          <w:noProof/>
          <w:lang w:eastAsia="en-US"/>
        </w:rPr>
        <w:t xml:space="preserve">Municipiului București </w:t>
      </w:r>
    </w:p>
    <w:p w:rsidR="001564CF" w:rsidRDefault="001564CF" w:rsidP="001564CF">
      <w:pPr>
        <w:autoSpaceDN w:val="0"/>
        <w:ind w:right="-54"/>
        <w:rPr>
          <w:b/>
          <w:noProof/>
          <w:lang w:eastAsia="en-US"/>
        </w:rPr>
      </w:pPr>
    </w:p>
    <w:sectPr w:rsidR="001564CF" w:rsidSect="00E76958">
      <w:headerReference w:type="even" r:id="rId7"/>
      <w:headerReference w:type="default" r:id="rId8"/>
      <w:footerReference w:type="even" r:id="rId9"/>
      <w:footerReference w:type="default" r:id="rId10"/>
      <w:headerReference w:type="first" r:id="rId11"/>
      <w:footerReference w:type="first" r:id="rId12"/>
      <w:pgSz w:w="11907" w:h="16839" w:code="9"/>
      <w:pgMar w:top="851" w:right="924" w:bottom="567" w:left="116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713" w:rsidRDefault="00637713" w:rsidP="002B2353">
      <w:r>
        <w:separator/>
      </w:r>
    </w:p>
  </w:endnote>
  <w:endnote w:type="continuationSeparator" w:id="0">
    <w:p w:rsidR="00637713" w:rsidRDefault="00637713" w:rsidP="002B23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A3" w:rsidRDefault="008B69A3">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353" w:rsidRPr="008B69A3" w:rsidRDefault="002B2353" w:rsidP="008B69A3">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A3" w:rsidRDefault="008B69A3">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713" w:rsidRDefault="00637713" w:rsidP="002B2353">
      <w:r>
        <w:separator/>
      </w:r>
    </w:p>
  </w:footnote>
  <w:footnote w:type="continuationSeparator" w:id="0">
    <w:p w:rsidR="00637713" w:rsidRDefault="00637713" w:rsidP="002B23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A3" w:rsidRDefault="008B69A3">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A3" w:rsidRDefault="008B69A3">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9A3" w:rsidRDefault="008B69A3">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5DD8"/>
    <w:multiLevelType w:val="hybridMultilevel"/>
    <w:tmpl w:val="C2D4F1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2">
    <w:nsid w:val="38F560CC"/>
    <w:multiLevelType w:val="hybridMultilevel"/>
    <w:tmpl w:val="8CC87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5190996"/>
    <w:multiLevelType w:val="multilevel"/>
    <w:tmpl w:val="F3A0E8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8033F13"/>
    <w:multiLevelType w:val="multilevel"/>
    <w:tmpl w:val="4E207354"/>
    <w:lvl w:ilvl="0">
      <w:start w:val="7"/>
      <w:numFmt w:val="decimal"/>
      <w:lvlText w:val="%1"/>
      <w:lvlJc w:val="left"/>
      <w:pPr>
        <w:ind w:left="375" w:hanging="375"/>
      </w:pPr>
      <w:rPr>
        <w:i w:val="0"/>
      </w:rPr>
    </w:lvl>
    <w:lvl w:ilvl="1">
      <w:start w:val="1"/>
      <w:numFmt w:val="decimal"/>
      <w:lvlText w:val="%1.%2"/>
      <w:lvlJc w:val="left"/>
      <w:pPr>
        <w:ind w:left="375" w:hanging="375"/>
      </w:pPr>
      <w:rPr>
        <w:i w:val="0"/>
        <w:sz w:val="24"/>
        <w:szCs w:val="24"/>
      </w:rPr>
    </w:lvl>
    <w:lvl w:ilvl="2">
      <w:start w:val="1"/>
      <w:numFmt w:val="upperLetter"/>
      <w:lvlText w:val="%1.%2.%3"/>
      <w:lvlJc w:val="left"/>
      <w:pPr>
        <w:ind w:left="720" w:hanging="720"/>
      </w:pPr>
      <w:rPr>
        <w:i w:val="0"/>
      </w:rPr>
    </w:lvl>
    <w:lvl w:ilvl="3">
      <w:start w:val="1"/>
      <w:numFmt w:val="upperLetter"/>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5">
    <w:nsid w:val="72091AEB"/>
    <w:multiLevelType w:val="multilevel"/>
    <w:tmpl w:val="9D7C236E"/>
    <w:lvl w:ilvl="0">
      <w:start w:val="13"/>
      <w:numFmt w:val="decimal"/>
      <w:lvlText w:val="%1"/>
      <w:lvlJc w:val="left"/>
      <w:pPr>
        <w:ind w:left="420" w:hanging="420"/>
      </w:pPr>
      <w:rPr>
        <w:rFonts w:hint="default"/>
        <w:b w:val="0"/>
        <w:i w:val="0"/>
      </w:rPr>
    </w:lvl>
    <w:lvl w:ilvl="1">
      <w:start w:val="2"/>
      <w:numFmt w:val="decimal"/>
      <w:lvlText w:val="%1.%2"/>
      <w:lvlJc w:val="left"/>
      <w:pPr>
        <w:ind w:left="420" w:hanging="4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num w:numId="1">
    <w:abstractNumId w:val="1"/>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defaultTabStop w:val="720"/>
  <w:hyphenationZone w:val="425"/>
  <w:characterSpacingControl w:val="doNotCompress"/>
  <w:hdrShapeDefaults>
    <o:shapedefaults v:ext="edit" spidmax="9218"/>
  </w:hdrShapeDefaults>
  <w:footnotePr>
    <w:footnote w:id="-1"/>
    <w:footnote w:id="0"/>
  </w:footnotePr>
  <w:endnotePr>
    <w:endnote w:id="-1"/>
    <w:endnote w:id="0"/>
  </w:endnotePr>
  <w:compat/>
  <w:rsids>
    <w:rsidRoot w:val="005A3128"/>
    <w:rsid w:val="000340E7"/>
    <w:rsid w:val="000520FC"/>
    <w:rsid w:val="00070098"/>
    <w:rsid w:val="000777AC"/>
    <w:rsid w:val="0008411A"/>
    <w:rsid w:val="000A7921"/>
    <w:rsid w:val="000A7F24"/>
    <w:rsid w:val="000B088E"/>
    <w:rsid w:val="000B4481"/>
    <w:rsid w:val="000C1106"/>
    <w:rsid w:val="000D0E35"/>
    <w:rsid w:val="000D7E18"/>
    <w:rsid w:val="000E3A57"/>
    <w:rsid w:val="000F6317"/>
    <w:rsid w:val="000F645E"/>
    <w:rsid w:val="00117364"/>
    <w:rsid w:val="00120A59"/>
    <w:rsid w:val="00142862"/>
    <w:rsid w:val="001564CF"/>
    <w:rsid w:val="001607EB"/>
    <w:rsid w:val="001720E1"/>
    <w:rsid w:val="00173591"/>
    <w:rsid w:val="0018490E"/>
    <w:rsid w:val="001D7868"/>
    <w:rsid w:val="001F5C58"/>
    <w:rsid w:val="002224DC"/>
    <w:rsid w:val="00254920"/>
    <w:rsid w:val="00261936"/>
    <w:rsid w:val="00267184"/>
    <w:rsid w:val="00270E8F"/>
    <w:rsid w:val="002728CB"/>
    <w:rsid w:val="002B2353"/>
    <w:rsid w:val="002E6EAE"/>
    <w:rsid w:val="002F2C77"/>
    <w:rsid w:val="0030418B"/>
    <w:rsid w:val="0030788F"/>
    <w:rsid w:val="00317275"/>
    <w:rsid w:val="00367075"/>
    <w:rsid w:val="00384B05"/>
    <w:rsid w:val="0039580E"/>
    <w:rsid w:val="003E35D0"/>
    <w:rsid w:val="003E640E"/>
    <w:rsid w:val="00434F26"/>
    <w:rsid w:val="00476BFD"/>
    <w:rsid w:val="004971F5"/>
    <w:rsid w:val="004E170F"/>
    <w:rsid w:val="004F21F6"/>
    <w:rsid w:val="005353BF"/>
    <w:rsid w:val="00547291"/>
    <w:rsid w:val="00571FF3"/>
    <w:rsid w:val="005A3128"/>
    <w:rsid w:val="005C20CF"/>
    <w:rsid w:val="005C735A"/>
    <w:rsid w:val="005F1432"/>
    <w:rsid w:val="005F74F8"/>
    <w:rsid w:val="006055F6"/>
    <w:rsid w:val="0061054E"/>
    <w:rsid w:val="006174DC"/>
    <w:rsid w:val="00637580"/>
    <w:rsid w:val="00637713"/>
    <w:rsid w:val="00662EAA"/>
    <w:rsid w:val="00671199"/>
    <w:rsid w:val="006A01A5"/>
    <w:rsid w:val="006A2C10"/>
    <w:rsid w:val="006A77D2"/>
    <w:rsid w:val="0071249E"/>
    <w:rsid w:val="00722D30"/>
    <w:rsid w:val="007429EE"/>
    <w:rsid w:val="00793A26"/>
    <w:rsid w:val="007B22B6"/>
    <w:rsid w:val="007C0C65"/>
    <w:rsid w:val="007C54B9"/>
    <w:rsid w:val="007D7113"/>
    <w:rsid w:val="0083089D"/>
    <w:rsid w:val="00847D6B"/>
    <w:rsid w:val="00861749"/>
    <w:rsid w:val="00883E68"/>
    <w:rsid w:val="008A14A6"/>
    <w:rsid w:val="008B69A3"/>
    <w:rsid w:val="008D2359"/>
    <w:rsid w:val="0091053E"/>
    <w:rsid w:val="00923697"/>
    <w:rsid w:val="00930D5B"/>
    <w:rsid w:val="00942C96"/>
    <w:rsid w:val="0094370C"/>
    <w:rsid w:val="00955091"/>
    <w:rsid w:val="00956C4E"/>
    <w:rsid w:val="0098382E"/>
    <w:rsid w:val="00987FD1"/>
    <w:rsid w:val="009B7047"/>
    <w:rsid w:val="009E00BE"/>
    <w:rsid w:val="009F2195"/>
    <w:rsid w:val="00A1140C"/>
    <w:rsid w:val="00A120CA"/>
    <w:rsid w:val="00A228FB"/>
    <w:rsid w:val="00A34406"/>
    <w:rsid w:val="00A45ECB"/>
    <w:rsid w:val="00A4604E"/>
    <w:rsid w:val="00AB15BC"/>
    <w:rsid w:val="00AC4C40"/>
    <w:rsid w:val="00AF35F3"/>
    <w:rsid w:val="00B00BC1"/>
    <w:rsid w:val="00B04415"/>
    <w:rsid w:val="00B13BE0"/>
    <w:rsid w:val="00B15E42"/>
    <w:rsid w:val="00B1755D"/>
    <w:rsid w:val="00B249CE"/>
    <w:rsid w:val="00B86088"/>
    <w:rsid w:val="00B9496A"/>
    <w:rsid w:val="00BB2DBD"/>
    <w:rsid w:val="00BD035E"/>
    <w:rsid w:val="00BE6E05"/>
    <w:rsid w:val="00BF68EB"/>
    <w:rsid w:val="00C15DC5"/>
    <w:rsid w:val="00C15F9D"/>
    <w:rsid w:val="00C401A8"/>
    <w:rsid w:val="00C46375"/>
    <w:rsid w:val="00C6537A"/>
    <w:rsid w:val="00C765F2"/>
    <w:rsid w:val="00CB3D9D"/>
    <w:rsid w:val="00CE7325"/>
    <w:rsid w:val="00CF3B7D"/>
    <w:rsid w:val="00CF5162"/>
    <w:rsid w:val="00D0675E"/>
    <w:rsid w:val="00D14605"/>
    <w:rsid w:val="00D66DD7"/>
    <w:rsid w:val="00D7243D"/>
    <w:rsid w:val="00D94DF2"/>
    <w:rsid w:val="00DA01D5"/>
    <w:rsid w:val="00DD37E7"/>
    <w:rsid w:val="00E00C75"/>
    <w:rsid w:val="00E316B2"/>
    <w:rsid w:val="00E4541E"/>
    <w:rsid w:val="00E53EEF"/>
    <w:rsid w:val="00E7275C"/>
    <w:rsid w:val="00E76958"/>
    <w:rsid w:val="00EA6FB9"/>
    <w:rsid w:val="00EB41A4"/>
    <w:rsid w:val="00EB7316"/>
    <w:rsid w:val="00EC115D"/>
    <w:rsid w:val="00EF57D4"/>
    <w:rsid w:val="00F01C5A"/>
    <w:rsid w:val="00F05147"/>
    <w:rsid w:val="00F1440B"/>
    <w:rsid w:val="00F67B8C"/>
    <w:rsid w:val="00F879B7"/>
    <w:rsid w:val="00FA0148"/>
    <w:rsid w:val="00FA044E"/>
    <w:rsid w:val="00FA71B5"/>
    <w:rsid w:val="00FD667F"/>
    <w:rsid w:val="00FF31E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128"/>
    <w:pPr>
      <w:spacing w:after="0" w:line="240" w:lineRule="auto"/>
    </w:pPr>
    <w:rPr>
      <w:rFonts w:ascii="Times New Roman" w:eastAsia="Times New Roman" w:hAnsi="Times New Roman" w:cs="Times New Roman"/>
      <w:sz w:val="24"/>
      <w:szCs w:val="24"/>
      <w:lang w:val="ro-RO" w:eastAsia="ro-RO"/>
    </w:rPr>
  </w:style>
  <w:style w:type="paragraph" w:styleId="Titlu3">
    <w:name w:val="heading 3"/>
    <w:basedOn w:val="Normal"/>
    <w:next w:val="Normal"/>
    <w:link w:val="Titlu3Caracter"/>
    <w:qFormat/>
    <w:rsid w:val="00637580"/>
    <w:pPr>
      <w:keepNext/>
      <w:outlineLvl w:val="2"/>
    </w:pPr>
    <w:rPr>
      <w:b/>
      <w:sz w:val="28"/>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5A3128"/>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5A3128"/>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5A3128"/>
    <w:rPr>
      <w:rFonts w:ascii="Times New Roman" w:eastAsia="Times New Roman" w:hAnsi="Times New Roman" w:cs="Times New Roman"/>
      <w:sz w:val="24"/>
      <w:szCs w:val="20"/>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5A3128"/>
    <w:pPr>
      <w:ind w:left="720"/>
    </w:pPr>
  </w:style>
  <w:style w:type="paragraph" w:customStyle="1" w:styleId="Default">
    <w:name w:val="Default"/>
    <w:rsid w:val="005A312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rspaiere">
    <w:name w:val="No Spacing"/>
    <w:uiPriority w:val="1"/>
    <w:qFormat/>
    <w:rsid w:val="005A3128"/>
    <w:pPr>
      <w:spacing w:after="0" w:line="240" w:lineRule="auto"/>
    </w:pPr>
    <w:rPr>
      <w:rFonts w:ascii="Calibri" w:eastAsia="Calibri" w:hAnsi="Calibri" w:cs="Times New Roman"/>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5A3128"/>
    <w:rPr>
      <w:rFonts w:ascii="Times New Roman" w:eastAsia="Times New Roman" w:hAnsi="Times New Roman" w:cs="Times New Roman"/>
      <w:sz w:val="24"/>
      <w:szCs w:val="24"/>
      <w:lang w:val="ro-RO" w:eastAsia="ro-RO"/>
    </w:rPr>
  </w:style>
  <w:style w:type="character" w:customStyle="1" w:styleId="Bodytext2Bold">
    <w:name w:val="Body text (2) + Bold"/>
    <w:basedOn w:val="Fontdeparagrafimplicit"/>
    <w:rsid w:val="000D0E3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character" w:styleId="Hyperlink">
    <w:name w:val="Hyperlink"/>
    <w:basedOn w:val="Fontdeparagrafimplicit"/>
    <w:uiPriority w:val="99"/>
    <w:unhideWhenUsed/>
    <w:rsid w:val="000D0E35"/>
    <w:rPr>
      <w:color w:val="0000FF" w:themeColor="hyperlink"/>
      <w:u w:val="single"/>
    </w:rPr>
  </w:style>
  <w:style w:type="paragraph" w:customStyle="1" w:styleId="Bodytext5">
    <w:name w:val="Body text (5)"/>
    <w:basedOn w:val="Normal"/>
    <w:rsid w:val="005F74F8"/>
    <w:pPr>
      <w:shd w:val="clear" w:color="auto" w:fill="FFFFFF"/>
      <w:spacing w:before="120" w:after="900" w:line="240" w:lineRule="atLeast"/>
    </w:pPr>
    <w:rPr>
      <w:spacing w:val="-9"/>
      <w:sz w:val="23"/>
      <w:szCs w:val="23"/>
    </w:rPr>
  </w:style>
  <w:style w:type="character" w:customStyle="1" w:styleId="Bodytext">
    <w:name w:val="Body text_"/>
    <w:basedOn w:val="Fontdeparagrafimplicit"/>
    <w:link w:val="Bodytext1"/>
    <w:rsid w:val="00662EAA"/>
    <w:rPr>
      <w:rFonts w:ascii="Arial" w:hAnsi="Arial"/>
      <w:sz w:val="16"/>
      <w:szCs w:val="16"/>
      <w:shd w:val="clear" w:color="auto" w:fill="FFFFFF"/>
    </w:rPr>
  </w:style>
  <w:style w:type="paragraph" w:customStyle="1" w:styleId="Bodytext1">
    <w:name w:val="Body text1"/>
    <w:basedOn w:val="Normal"/>
    <w:link w:val="Bodytext"/>
    <w:rsid w:val="00662EAA"/>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Heading1">
    <w:name w:val="Heading #1_"/>
    <w:link w:val="Heading10"/>
    <w:locked/>
    <w:rsid w:val="00662EAA"/>
    <w:rPr>
      <w:spacing w:val="-9"/>
      <w:sz w:val="23"/>
      <w:szCs w:val="23"/>
      <w:shd w:val="clear" w:color="auto" w:fill="FFFFFF"/>
    </w:rPr>
  </w:style>
  <w:style w:type="paragraph" w:customStyle="1" w:styleId="Heading10">
    <w:name w:val="Heading #1"/>
    <w:basedOn w:val="Normal"/>
    <w:link w:val="Heading1"/>
    <w:rsid w:val="00662EAA"/>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character" w:customStyle="1" w:styleId="Bodytext5NotBold">
    <w:name w:val="Body text (5) + Not Bold"/>
    <w:aliases w:val="Not Italic,Spacing 0 pt2"/>
    <w:rsid w:val="00662EAA"/>
    <w:rPr>
      <w:b/>
      <w:bCs/>
      <w:i/>
      <w:iCs/>
      <w:spacing w:val="2"/>
      <w:sz w:val="23"/>
      <w:szCs w:val="23"/>
      <w:lang w:bidi="ar-SA"/>
    </w:rPr>
  </w:style>
  <w:style w:type="character" w:customStyle="1" w:styleId="DefaultTextChar">
    <w:name w:val="Default Text Char"/>
    <w:link w:val="DefaultText"/>
    <w:locked/>
    <w:rsid w:val="00662EAA"/>
    <w:rPr>
      <w:rFonts w:ascii="Times New Roman" w:eastAsia="Times New Roman" w:hAnsi="Times New Roman" w:cs="Times New Roman"/>
      <w:sz w:val="24"/>
      <w:szCs w:val="20"/>
    </w:rPr>
  </w:style>
  <w:style w:type="paragraph" w:styleId="Antet">
    <w:name w:val="header"/>
    <w:basedOn w:val="Normal"/>
    <w:link w:val="AntetCaracter"/>
    <w:uiPriority w:val="99"/>
    <w:semiHidden/>
    <w:unhideWhenUsed/>
    <w:rsid w:val="002B2353"/>
    <w:pPr>
      <w:tabs>
        <w:tab w:val="center" w:pos="4680"/>
        <w:tab w:val="right" w:pos="9360"/>
      </w:tabs>
    </w:pPr>
  </w:style>
  <w:style w:type="character" w:customStyle="1" w:styleId="AntetCaracter">
    <w:name w:val="Antet Caracter"/>
    <w:basedOn w:val="Fontdeparagrafimplicit"/>
    <w:link w:val="Antet"/>
    <w:uiPriority w:val="99"/>
    <w:semiHidden/>
    <w:rsid w:val="002B2353"/>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2B2353"/>
    <w:pPr>
      <w:tabs>
        <w:tab w:val="center" w:pos="4680"/>
        <w:tab w:val="right" w:pos="9360"/>
      </w:tabs>
    </w:pPr>
  </w:style>
  <w:style w:type="character" w:customStyle="1" w:styleId="SubsolCaracter">
    <w:name w:val="Subsol Caracter"/>
    <w:basedOn w:val="Fontdeparagrafimplicit"/>
    <w:link w:val="Subsol"/>
    <w:uiPriority w:val="99"/>
    <w:rsid w:val="002B2353"/>
    <w:rPr>
      <w:rFonts w:ascii="Times New Roman" w:eastAsia="Times New Roman" w:hAnsi="Times New Roman" w:cs="Times New Roman"/>
      <w:sz w:val="24"/>
      <w:szCs w:val="24"/>
      <w:lang w:val="ro-RO" w:eastAsia="ro-RO"/>
    </w:rPr>
  </w:style>
  <w:style w:type="character" w:customStyle="1" w:styleId="BodytextBold4">
    <w:name w:val="Body text + Bold4"/>
    <w:rsid w:val="00722D30"/>
    <w:rPr>
      <w:rFonts w:ascii="Arial" w:hAnsi="Arial"/>
      <w:b/>
      <w:bCs/>
      <w:spacing w:val="-3"/>
      <w:sz w:val="23"/>
      <w:szCs w:val="23"/>
      <w:lang w:bidi="ar-SA"/>
    </w:rPr>
  </w:style>
  <w:style w:type="character" w:customStyle="1" w:styleId="BodytextBold3">
    <w:name w:val="Body text + Bold3"/>
    <w:aliases w:val="Italic,Spacing 0 pt"/>
    <w:rsid w:val="00722D30"/>
    <w:rPr>
      <w:rFonts w:ascii="Arial" w:hAnsi="Arial"/>
      <w:b/>
      <w:bCs/>
      <w:i/>
      <w:iCs/>
      <w:spacing w:val="-9"/>
      <w:sz w:val="23"/>
      <w:szCs w:val="23"/>
      <w:lang w:bidi="ar-SA"/>
    </w:rPr>
  </w:style>
  <w:style w:type="character" w:customStyle="1" w:styleId="bodytextbold40">
    <w:name w:val="bodytextbold4"/>
    <w:rsid w:val="00722D30"/>
    <w:rPr>
      <w:rFonts w:ascii="Arial" w:hAnsi="Arial" w:cs="Arial" w:hint="default"/>
      <w:b/>
      <w:bCs/>
      <w:spacing w:val="-3"/>
    </w:rPr>
  </w:style>
  <w:style w:type="character" w:customStyle="1" w:styleId="tsp1">
    <w:name w:val="tsp1"/>
    <w:basedOn w:val="Fontdeparagrafimplicit"/>
    <w:rsid w:val="00E53EEF"/>
  </w:style>
  <w:style w:type="paragraph" w:customStyle="1" w:styleId="DefaultText2">
    <w:name w:val="Default Text:2"/>
    <w:basedOn w:val="Normal"/>
    <w:rsid w:val="00E53EEF"/>
    <w:rPr>
      <w:lang w:val="en-GB" w:eastAsia="en-US"/>
    </w:rPr>
  </w:style>
  <w:style w:type="character" w:customStyle="1" w:styleId="Titlu3Caracter">
    <w:name w:val="Titlu 3 Caracter"/>
    <w:basedOn w:val="Fontdeparagrafimplicit"/>
    <w:link w:val="Titlu3"/>
    <w:rsid w:val="00637580"/>
    <w:rPr>
      <w:rFonts w:ascii="Times New Roman" w:eastAsia="Times New Roman" w:hAnsi="Times New Roman" w:cs="Times New Roman"/>
      <w:b/>
      <w:sz w:val="28"/>
      <w:szCs w:val="20"/>
      <w:lang w:eastAsia="ro-RO"/>
    </w:rPr>
  </w:style>
  <w:style w:type="paragraph" w:customStyle="1" w:styleId="bodytext120">
    <w:name w:val="bodytext120"/>
    <w:basedOn w:val="Normal"/>
    <w:rsid w:val="00C46375"/>
    <w:pPr>
      <w:shd w:val="clear" w:color="auto" w:fill="FFFFFF"/>
      <w:spacing w:line="278" w:lineRule="atLeast"/>
      <w:jc w:val="both"/>
    </w:pPr>
    <w:rPr>
      <w:rFonts w:eastAsia="Calibri"/>
      <w:b/>
      <w:bCs/>
      <w:sz w:val="19"/>
      <w:szCs w:val="19"/>
    </w:rPr>
  </w:style>
</w:styles>
</file>

<file path=word/webSettings.xml><?xml version="1.0" encoding="utf-8"?>
<w:webSettings xmlns:r="http://schemas.openxmlformats.org/officeDocument/2006/relationships" xmlns:w="http://schemas.openxmlformats.org/wordprocessingml/2006/main">
  <w:divs>
    <w:div w:id="607154293">
      <w:bodyDiv w:val="1"/>
      <w:marLeft w:val="0"/>
      <w:marRight w:val="0"/>
      <w:marTop w:val="0"/>
      <w:marBottom w:val="0"/>
      <w:divBdr>
        <w:top w:val="none" w:sz="0" w:space="0" w:color="auto"/>
        <w:left w:val="none" w:sz="0" w:space="0" w:color="auto"/>
        <w:bottom w:val="none" w:sz="0" w:space="0" w:color="auto"/>
        <w:right w:val="none" w:sz="0" w:space="0" w:color="auto"/>
      </w:divBdr>
    </w:div>
    <w:div w:id="752975619">
      <w:bodyDiv w:val="1"/>
      <w:marLeft w:val="0"/>
      <w:marRight w:val="0"/>
      <w:marTop w:val="0"/>
      <w:marBottom w:val="0"/>
      <w:divBdr>
        <w:top w:val="none" w:sz="0" w:space="0" w:color="auto"/>
        <w:left w:val="none" w:sz="0" w:space="0" w:color="auto"/>
        <w:bottom w:val="none" w:sz="0" w:space="0" w:color="auto"/>
        <w:right w:val="none" w:sz="0" w:space="0" w:color="auto"/>
      </w:divBdr>
    </w:div>
    <w:div w:id="1129781456">
      <w:bodyDiv w:val="1"/>
      <w:marLeft w:val="0"/>
      <w:marRight w:val="0"/>
      <w:marTop w:val="0"/>
      <w:marBottom w:val="0"/>
      <w:divBdr>
        <w:top w:val="none" w:sz="0" w:space="0" w:color="auto"/>
        <w:left w:val="none" w:sz="0" w:space="0" w:color="auto"/>
        <w:bottom w:val="none" w:sz="0" w:space="0" w:color="auto"/>
        <w:right w:val="none" w:sz="0" w:space="0" w:color="auto"/>
      </w:divBdr>
    </w:div>
    <w:div w:id="127809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4722</Words>
  <Characters>27394</Characters>
  <Application>Microsoft Office Word</Application>
  <DocSecurity>0</DocSecurity>
  <Lines>228</Lines>
  <Paragraphs>64</Paragraphs>
  <ScaleCrop>false</ScaleCrop>
  <Company/>
  <LinksUpToDate>false</LinksUpToDate>
  <CharactersWithSpaces>32052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2021-11-17T08:20:00Z</dcterms:created>
  <dcterms:modified xsi:type="dcterms:W3CDTF">2021-11-17T08:20:00Z</dcterms:modified>
</cp:coreProperties>
</file>