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E86" w:rsidRDefault="00EB4E86" w:rsidP="002A22DA">
      <w:pPr>
        <w:pStyle w:val="Bodytext51"/>
        <w:shd w:val="clear" w:color="auto" w:fill="auto"/>
        <w:tabs>
          <w:tab w:val="left" w:pos="851"/>
          <w:tab w:val="left" w:pos="6521"/>
          <w:tab w:val="left" w:pos="6804"/>
        </w:tabs>
        <w:spacing w:before="0" w:after="0" w:line="360" w:lineRule="auto"/>
        <w:ind w:firstLine="0"/>
        <w:contextualSpacing/>
        <w:jc w:val="both"/>
        <w:rPr>
          <w:rStyle w:val="Bodytext5"/>
          <w:color w:val="000000"/>
        </w:rPr>
      </w:pPr>
      <w:bookmarkStart w:id="0" w:name="_GoBack"/>
      <w:bookmarkEnd w:id="0"/>
    </w:p>
    <w:p w:rsidR="002A22DA" w:rsidRPr="002A22DA" w:rsidRDefault="002A22DA" w:rsidP="002A22DA">
      <w:pPr>
        <w:pStyle w:val="Bodytext51"/>
        <w:shd w:val="clear" w:color="auto" w:fill="auto"/>
        <w:tabs>
          <w:tab w:val="left" w:pos="851"/>
          <w:tab w:val="left" w:pos="6521"/>
          <w:tab w:val="left" w:pos="6804"/>
        </w:tabs>
        <w:spacing w:before="0" w:after="0" w:line="360" w:lineRule="auto"/>
        <w:ind w:firstLine="0"/>
        <w:contextualSpacing/>
        <w:jc w:val="both"/>
        <w:rPr>
          <w:rStyle w:val="Bodytext5"/>
          <w:color w:val="000000"/>
        </w:rPr>
      </w:pPr>
    </w:p>
    <w:p w:rsidR="00311106" w:rsidRPr="002A22DA" w:rsidRDefault="00311106" w:rsidP="002A22DA">
      <w:pPr>
        <w:pStyle w:val="Bodytext51"/>
        <w:shd w:val="clear" w:color="auto" w:fill="auto"/>
        <w:tabs>
          <w:tab w:val="left" w:pos="851"/>
          <w:tab w:val="left" w:pos="6521"/>
          <w:tab w:val="left" w:pos="6804"/>
        </w:tabs>
        <w:spacing w:before="0" w:after="0" w:line="360" w:lineRule="auto"/>
        <w:ind w:firstLine="0"/>
        <w:contextualSpacing/>
        <w:jc w:val="both"/>
        <w:rPr>
          <w:rStyle w:val="Bodytext5"/>
          <w:color w:val="000000"/>
        </w:rPr>
      </w:pPr>
    </w:p>
    <w:p w:rsidR="002A22DA" w:rsidRDefault="00006D92" w:rsidP="002A22DA">
      <w:pPr>
        <w:spacing w:after="0" w:line="360" w:lineRule="auto"/>
        <w:contextualSpacing/>
        <w:jc w:val="center"/>
        <w:rPr>
          <w:rFonts w:eastAsia="Times New Roman"/>
          <w:b/>
          <w:lang w:val="ro-RO" w:eastAsia="ro-RO"/>
        </w:rPr>
      </w:pPr>
      <w:r w:rsidRPr="002A22DA">
        <w:rPr>
          <w:rFonts w:eastAsia="Times New Roman"/>
          <w:b/>
          <w:lang w:val="ro-RO" w:eastAsia="ro-RO"/>
        </w:rPr>
        <w:t xml:space="preserve">CONTRACT </w:t>
      </w:r>
    </w:p>
    <w:p w:rsidR="002A22DA" w:rsidRDefault="00006D92" w:rsidP="002A22DA">
      <w:pPr>
        <w:spacing w:after="0" w:line="360" w:lineRule="auto"/>
        <w:contextualSpacing/>
        <w:jc w:val="center"/>
        <w:rPr>
          <w:rFonts w:eastAsia="Times New Roman"/>
          <w:b/>
          <w:lang w:val="ro-RO" w:eastAsia="ro-RO"/>
        </w:rPr>
      </w:pPr>
      <w:r w:rsidRPr="002A22DA">
        <w:rPr>
          <w:rFonts w:eastAsia="Times New Roman"/>
          <w:b/>
          <w:lang w:val="ro-RO" w:eastAsia="ro-RO"/>
        </w:rPr>
        <w:t xml:space="preserve">DE </w:t>
      </w:r>
    </w:p>
    <w:p w:rsidR="00006D92" w:rsidRPr="002A22DA" w:rsidRDefault="00006D92" w:rsidP="002A22DA">
      <w:pPr>
        <w:spacing w:after="0" w:line="360" w:lineRule="auto"/>
        <w:contextualSpacing/>
        <w:jc w:val="center"/>
        <w:rPr>
          <w:rFonts w:eastAsia="Times New Roman"/>
          <w:b/>
          <w:lang w:val="ro-RO" w:eastAsia="ro-RO"/>
        </w:rPr>
      </w:pPr>
      <w:r w:rsidRPr="002A22DA">
        <w:rPr>
          <w:rFonts w:eastAsia="Times New Roman"/>
          <w:b/>
          <w:lang w:val="ro-RO" w:eastAsia="ro-RO"/>
        </w:rPr>
        <w:t>PRESTĂRI SERVICII</w:t>
      </w:r>
    </w:p>
    <w:p w:rsidR="00006D92" w:rsidRPr="002A22DA" w:rsidRDefault="00006D92" w:rsidP="002A22DA">
      <w:pPr>
        <w:spacing w:after="0" w:line="360" w:lineRule="auto"/>
        <w:contextualSpacing/>
        <w:jc w:val="center"/>
        <w:rPr>
          <w:rFonts w:eastAsia="Times New Roman"/>
          <w:b/>
          <w:lang w:val="ro-RO" w:eastAsia="ro-RO"/>
        </w:rPr>
      </w:pPr>
      <w:r w:rsidRPr="002A22DA">
        <w:rPr>
          <w:rFonts w:eastAsia="Times New Roman"/>
          <w:b/>
          <w:lang w:val="ro-RO" w:eastAsia="ro-RO"/>
        </w:rPr>
        <w:t xml:space="preserve">NR. </w:t>
      </w:r>
      <w:r w:rsidR="00290D8E">
        <w:rPr>
          <w:rFonts w:eastAsia="Times New Roman"/>
          <w:b/>
          <w:lang w:val="ro-RO" w:eastAsia="ro-RO"/>
        </w:rPr>
        <w:t>228833</w:t>
      </w:r>
      <w:r w:rsidRPr="002A22DA">
        <w:rPr>
          <w:rFonts w:eastAsia="Times New Roman"/>
          <w:b/>
          <w:lang w:val="ro-RO" w:eastAsia="ro-RO"/>
        </w:rPr>
        <w:t xml:space="preserve"> /</w:t>
      </w:r>
      <w:r w:rsidR="00290D8E">
        <w:rPr>
          <w:rFonts w:eastAsia="Times New Roman"/>
          <w:b/>
          <w:lang w:val="ro-RO" w:eastAsia="ro-RO"/>
        </w:rPr>
        <w:t xml:space="preserve"> 22.11.2022</w:t>
      </w:r>
    </w:p>
    <w:p w:rsidR="005547FD" w:rsidRPr="002A22DA" w:rsidRDefault="005547FD" w:rsidP="002A22DA">
      <w:pPr>
        <w:spacing w:after="0" w:line="360" w:lineRule="auto"/>
        <w:contextualSpacing/>
        <w:jc w:val="both"/>
        <w:rPr>
          <w:rFonts w:eastAsia="Times New Roman"/>
          <w:b/>
          <w:highlight w:val="yellow"/>
          <w:lang w:val="ro-RO" w:eastAsia="ro-RO"/>
        </w:rPr>
      </w:pPr>
    </w:p>
    <w:p w:rsidR="00EB4E86" w:rsidRDefault="00EB4E86" w:rsidP="002A22DA">
      <w:pPr>
        <w:spacing w:after="0" w:line="360" w:lineRule="auto"/>
        <w:contextualSpacing/>
        <w:jc w:val="both"/>
        <w:rPr>
          <w:rFonts w:eastAsia="Times New Roman"/>
          <w:b/>
          <w:lang w:val="ro-RO" w:eastAsia="ro-RO"/>
        </w:rPr>
      </w:pPr>
    </w:p>
    <w:p w:rsidR="002A22DA" w:rsidRPr="002A22DA" w:rsidRDefault="002A22DA" w:rsidP="002A22DA">
      <w:pPr>
        <w:spacing w:after="0" w:line="360" w:lineRule="auto"/>
        <w:contextualSpacing/>
        <w:jc w:val="both"/>
        <w:rPr>
          <w:rFonts w:eastAsia="Times New Roman"/>
          <w:b/>
          <w:lang w:val="ro-RO" w:eastAsia="ro-RO"/>
        </w:rPr>
      </w:pPr>
    </w:p>
    <w:p w:rsidR="00EB4E86" w:rsidRPr="002A22DA" w:rsidRDefault="00EB4E86" w:rsidP="002A22DA">
      <w:pPr>
        <w:spacing w:after="0" w:line="360" w:lineRule="auto"/>
        <w:contextualSpacing/>
        <w:jc w:val="both"/>
        <w:rPr>
          <w:rFonts w:eastAsia="Times New Roman"/>
          <w:b/>
          <w:lang w:val="ro-RO" w:eastAsia="ro-RO"/>
        </w:rPr>
      </w:pPr>
    </w:p>
    <w:p w:rsidR="00551F61" w:rsidRPr="002A22DA" w:rsidRDefault="005547FD" w:rsidP="002A22DA">
      <w:pPr>
        <w:tabs>
          <w:tab w:val="left" w:pos="993"/>
          <w:tab w:val="left" w:pos="1134"/>
        </w:tabs>
        <w:spacing w:line="360" w:lineRule="auto"/>
        <w:contextualSpacing/>
        <w:jc w:val="both"/>
        <w:rPr>
          <w:b/>
          <w:bCs/>
        </w:rPr>
      </w:pPr>
      <w:r w:rsidRPr="002A22DA">
        <w:rPr>
          <w:b/>
          <w:bCs/>
        </w:rPr>
        <w:t>1.Preambul</w:t>
      </w:r>
    </w:p>
    <w:p w:rsidR="00EB4E86" w:rsidRPr="002A22DA" w:rsidRDefault="00EB4E86" w:rsidP="002A22DA">
      <w:pPr>
        <w:tabs>
          <w:tab w:val="left" w:pos="993"/>
          <w:tab w:val="left" w:pos="1134"/>
        </w:tabs>
        <w:spacing w:line="360" w:lineRule="auto"/>
        <w:contextualSpacing/>
        <w:jc w:val="both"/>
        <w:rPr>
          <w:b/>
          <w:bCs/>
        </w:rPr>
      </w:pPr>
    </w:p>
    <w:p w:rsidR="005547FD" w:rsidRPr="002A22DA" w:rsidRDefault="00074B45" w:rsidP="002A22DA">
      <w:pPr>
        <w:tabs>
          <w:tab w:val="left" w:pos="993"/>
          <w:tab w:val="left" w:pos="1134"/>
        </w:tabs>
        <w:spacing w:line="360" w:lineRule="auto"/>
        <w:contextualSpacing/>
        <w:jc w:val="both"/>
        <w:rPr>
          <w:b/>
          <w:bCs/>
          <w:i/>
        </w:rPr>
      </w:pPr>
      <w:r w:rsidRPr="002A22DA">
        <w:tab/>
      </w:r>
      <w:r w:rsidR="005547FD" w:rsidRPr="002A22DA">
        <w:t>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servicii, denumit în continuare “</w:t>
      </w:r>
      <w:r w:rsidR="005547FD" w:rsidRPr="002A22DA">
        <w:rPr>
          <w:b/>
        </w:rPr>
        <w:t>Contractul</w:t>
      </w:r>
      <w:r w:rsidR="005547FD" w:rsidRPr="002A22DA">
        <w:t xml:space="preserve">”, </w:t>
      </w:r>
      <w:r w:rsidR="005547FD" w:rsidRPr="002A22DA">
        <w:rPr>
          <w:bCs/>
        </w:rPr>
        <w:t xml:space="preserve">între </w:t>
      </w:r>
    </w:p>
    <w:p w:rsidR="005547FD" w:rsidRPr="002A22DA" w:rsidRDefault="005547FD" w:rsidP="002A22DA">
      <w:pPr>
        <w:pStyle w:val="Bodytext1"/>
        <w:shd w:val="clear" w:color="auto" w:fill="auto"/>
        <w:spacing w:line="360" w:lineRule="auto"/>
        <w:ind w:right="62" w:firstLine="0"/>
        <w:contextualSpacing/>
        <w:jc w:val="both"/>
        <w:rPr>
          <w:rFonts w:ascii="Times New Roman" w:hAnsi="Times New Roman"/>
          <w:i/>
          <w:sz w:val="24"/>
        </w:rPr>
      </w:pPr>
      <w:r w:rsidRPr="002A22DA">
        <w:rPr>
          <w:rStyle w:val="Bodytext785pt"/>
          <w:sz w:val="24"/>
          <w:lang w:val="ro-RO"/>
        </w:rPr>
        <w:t>SECTORUL 2</w:t>
      </w:r>
      <w:r w:rsidRPr="002A22DA">
        <w:rPr>
          <w:rFonts w:ascii="Times New Roman" w:hAnsi="Times New Roman"/>
          <w:sz w:val="24"/>
        </w:rPr>
        <w:t xml:space="preserve"> </w:t>
      </w:r>
      <w:r w:rsidRPr="002A22DA">
        <w:rPr>
          <w:rFonts w:ascii="Times New Roman" w:hAnsi="Times New Roman"/>
          <w:b/>
          <w:sz w:val="24"/>
        </w:rPr>
        <w:t>al Municipiului Bucureşti</w:t>
      </w:r>
      <w:r w:rsidRPr="002A22DA">
        <w:rPr>
          <w:rFonts w:ascii="Times New Roman" w:hAnsi="Times New Roman"/>
          <w:b/>
          <w:i/>
          <w:sz w:val="24"/>
        </w:rPr>
        <w:t>,</w:t>
      </w:r>
      <w:r w:rsidRPr="002A22DA">
        <w:rPr>
          <w:rFonts w:ascii="Times New Roman" w:hAnsi="Times New Roman"/>
          <w:sz w:val="24"/>
        </w:rPr>
        <w:t xml:space="preserve"> Strada Chiristigiilor nr. 11-13, Sector 2, Telefon/Fax: 021.209.60.00, 021.252.44.46, Cod Fiscal 4204038, nr. cont:                                                   </w:t>
      </w:r>
      <w:r w:rsidR="00290D8E">
        <w:rPr>
          <w:rFonts w:ascii="Times New Roman" w:hAnsi="Times New Roman"/>
          <w:sz w:val="24"/>
          <w:lang w:val="ro-RO"/>
        </w:rPr>
        <w:t>……………………………</w:t>
      </w:r>
      <w:r w:rsidR="006937EF" w:rsidRPr="002A22DA">
        <w:rPr>
          <w:rFonts w:ascii="Times New Roman" w:hAnsi="Times New Roman"/>
          <w:sz w:val="24"/>
          <w:lang w:val="ro-RO"/>
        </w:rPr>
        <w:t xml:space="preserve">, </w:t>
      </w:r>
      <w:r w:rsidRPr="002A22DA">
        <w:rPr>
          <w:rFonts w:ascii="Times New Roman" w:hAnsi="Times New Roman"/>
          <w:sz w:val="24"/>
        </w:rPr>
        <w:t xml:space="preserve"> deschis la Trezoreria Sector 2, reprezentată prin dl. </w:t>
      </w:r>
      <w:r w:rsidRPr="002A22DA">
        <w:rPr>
          <w:rFonts w:ascii="Times New Roman" w:hAnsi="Times New Roman"/>
          <w:bCs/>
          <w:sz w:val="24"/>
        </w:rPr>
        <w:t>RADU-NICOLAE MIHAIU</w:t>
      </w:r>
      <w:r w:rsidRPr="002A22DA">
        <w:rPr>
          <w:rFonts w:ascii="Times New Roman" w:hAnsi="Times New Roman"/>
          <w:sz w:val="24"/>
        </w:rPr>
        <w:t>, PRIMARUL SECTORULUI 2 BUCURESTI, în calitate de</w:t>
      </w:r>
      <w:r w:rsidRPr="002A22DA">
        <w:rPr>
          <w:rStyle w:val="BodytextBold4"/>
          <w:rFonts w:ascii="Times New Roman" w:hAnsi="Times New Roman"/>
          <w:bCs/>
          <w:sz w:val="24"/>
        </w:rPr>
        <w:t xml:space="preserve"> Autoritate Contractantă, denumită în continuare Autoritate,</w:t>
      </w:r>
      <w:r w:rsidRPr="002A22DA">
        <w:rPr>
          <w:rFonts w:ascii="Times New Roman" w:hAnsi="Times New Roman"/>
          <w:sz w:val="24"/>
        </w:rPr>
        <w:t xml:space="preserve"> </w:t>
      </w:r>
      <w:r w:rsidRPr="002A22DA">
        <w:rPr>
          <w:rFonts w:ascii="Times New Roman" w:hAnsi="Times New Roman"/>
          <w:i/>
          <w:sz w:val="24"/>
        </w:rPr>
        <w:t xml:space="preserve">pe de o parte, </w:t>
      </w:r>
    </w:p>
    <w:p w:rsidR="005547FD" w:rsidRPr="002A22DA" w:rsidRDefault="005547FD" w:rsidP="002A22DA">
      <w:pPr>
        <w:pStyle w:val="Bodytext1"/>
        <w:shd w:val="clear" w:color="auto" w:fill="auto"/>
        <w:spacing w:line="360" w:lineRule="auto"/>
        <w:ind w:right="62" w:firstLine="0"/>
        <w:contextualSpacing/>
        <w:jc w:val="both"/>
        <w:rPr>
          <w:rFonts w:ascii="Times New Roman" w:hAnsi="Times New Roman"/>
          <w:sz w:val="24"/>
        </w:rPr>
      </w:pPr>
      <w:r w:rsidRPr="002A22DA">
        <w:rPr>
          <w:rFonts w:ascii="Times New Roman" w:hAnsi="Times New Roman"/>
          <w:sz w:val="24"/>
        </w:rPr>
        <w:t>și</w:t>
      </w:r>
    </w:p>
    <w:p w:rsidR="005547FD" w:rsidRPr="002A22DA" w:rsidRDefault="005547FD" w:rsidP="002A22DA">
      <w:pPr>
        <w:pStyle w:val="Bodytext1"/>
        <w:shd w:val="clear" w:color="auto" w:fill="auto"/>
        <w:spacing w:line="360" w:lineRule="auto"/>
        <w:ind w:right="62" w:firstLine="0"/>
        <w:contextualSpacing/>
        <w:jc w:val="both"/>
        <w:rPr>
          <w:rFonts w:ascii="Times New Roman" w:hAnsi="Times New Roman"/>
          <w:i/>
          <w:sz w:val="24"/>
          <w:highlight w:val="yellow"/>
        </w:rPr>
      </w:pPr>
      <w:r w:rsidRPr="002A22DA">
        <w:rPr>
          <w:rFonts w:ascii="Times New Roman" w:hAnsi="Times New Roman"/>
          <w:b/>
          <w:i/>
          <w:sz w:val="24"/>
        </w:rPr>
        <w:t xml:space="preserve">SC </w:t>
      </w:r>
      <w:r w:rsidR="0078597E" w:rsidRPr="002A22DA">
        <w:rPr>
          <w:rFonts w:ascii="Times New Roman" w:hAnsi="Times New Roman"/>
          <w:b/>
          <w:i/>
          <w:sz w:val="24"/>
        </w:rPr>
        <w:t>LEMINGS</w:t>
      </w:r>
      <w:r w:rsidRPr="002A22DA">
        <w:rPr>
          <w:rFonts w:ascii="Times New Roman" w:hAnsi="Times New Roman"/>
          <w:b/>
          <w:i/>
          <w:sz w:val="24"/>
        </w:rPr>
        <w:t xml:space="preserve"> SRL,</w:t>
      </w:r>
      <w:r w:rsidRPr="002A22DA">
        <w:rPr>
          <w:rFonts w:ascii="Times New Roman" w:hAnsi="Times New Roman"/>
          <w:sz w:val="24"/>
        </w:rPr>
        <w:t xml:space="preserve"> cu sediul în </w:t>
      </w:r>
      <w:r w:rsidR="0078597E" w:rsidRPr="002A22DA">
        <w:rPr>
          <w:rFonts w:ascii="Times New Roman" w:hAnsi="Times New Roman"/>
          <w:sz w:val="24"/>
        </w:rPr>
        <w:t>strada Filimon Nicolae, nr. 23, judet Constanta, localitate Constanta, cod postal: 900328</w:t>
      </w:r>
      <w:r w:rsidRPr="002A22DA">
        <w:rPr>
          <w:rFonts w:ascii="Times New Roman" w:hAnsi="Times New Roman"/>
          <w:sz w:val="24"/>
        </w:rPr>
        <w:t>, telefon/fax:</w:t>
      </w:r>
      <w:r w:rsidR="0078597E" w:rsidRPr="002A22DA">
        <w:rPr>
          <w:rFonts w:ascii="Times New Roman" w:hAnsi="Times New Roman"/>
          <w:color w:val="000000"/>
          <w:sz w:val="30"/>
          <w:szCs w:val="30"/>
          <w:shd w:val="clear" w:color="auto" w:fill="F9F9F9"/>
        </w:rPr>
        <w:t xml:space="preserve"> </w:t>
      </w:r>
      <w:r w:rsidR="0078597E" w:rsidRPr="002A22DA">
        <w:rPr>
          <w:rFonts w:ascii="Times New Roman" w:hAnsi="Times New Roman"/>
          <w:sz w:val="24"/>
        </w:rPr>
        <w:t xml:space="preserve">0241553133 </w:t>
      </w:r>
      <w:r w:rsidRPr="002A22DA">
        <w:rPr>
          <w:rFonts w:ascii="Times New Roman" w:hAnsi="Times New Roman"/>
          <w:sz w:val="24"/>
        </w:rPr>
        <w:t xml:space="preserve">înmatriculată la Oficiul Registrului Comerţului sub numărul </w:t>
      </w:r>
      <w:r w:rsidR="0078597E" w:rsidRPr="002A22DA">
        <w:rPr>
          <w:rFonts w:ascii="Times New Roman" w:hAnsi="Times New Roman"/>
          <w:sz w:val="24"/>
        </w:rPr>
        <w:t>J13 /1569 /1999</w:t>
      </w:r>
      <w:r w:rsidRPr="002A22DA">
        <w:rPr>
          <w:rFonts w:ascii="Times New Roman" w:hAnsi="Times New Roman"/>
          <w:sz w:val="24"/>
        </w:rPr>
        <w:t xml:space="preserve">, cod fiscal </w:t>
      </w:r>
      <w:r w:rsidR="0078597E" w:rsidRPr="002A22DA">
        <w:rPr>
          <w:rFonts w:ascii="Times New Roman" w:hAnsi="Times New Roman"/>
          <w:sz w:val="24"/>
        </w:rPr>
        <w:t>RO</w:t>
      </w:r>
      <w:r w:rsidR="0078597E" w:rsidRPr="002A22DA">
        <w:rPr>
          <w:rFonts w:ascii="Times New Roman" w:hAnsi="Times New Roman"/>
          <w:bCs/>
          <w:sz w:val="24"/>
        </w:rPr>
        <w:t>12039551</w:t>
      </w:r>
      <w:r w:rsidRPr="002A22DA">
        <w:rPr>
          <w:rFonts w:ascii="Times New Roman" w:hAnsi="Times New Roman"/>
          <w:sz w:val="24"/>
        </w:rPr>
        <w:t>, cont</w:t>
      </w:r>
      <w:r w:rsidR="00290D8E">
        <w:rPr>
          <w:rFonts w:ascii="Times New Roman" w:hAnsi="Times New Roman"/>
          <w:sz w:val="24"/>
        </w:rPr>
        <w:t>……………………………….</w:t>
      </w:r>
      <w:r w:rsidRPr="002A22DA">
        <w:rPr>
          <w:rFonts w:ascii="Times New Roman" w:hAnsi="Times New Roman"/>
          <w:sz w:val="24"/>
        </w:rPr>
        <w:t xml:space="preserve">, deschis la </w:t>
      </w:r>
      <w:r w:rsidR="0078597E" w:rsidRPr="002A22DA">
        <w:rPr>
          <w:rFonts w:ascii="Times New Roman" w:hAnsi="Times New Roman"/>
          <w:sz w:val="24"/>
        </w:rPr>
        <w:t xml:space="preserve">Trezoreria municipiului Constanța, </w:t>
      </w:r>
      <w:r w:rsidRPr="002A22DA">
        <w:rPr>
          <w:rFonts w:ascii="Times New Roman" w:hAnsi="Times New Roman"/>
          <w:sz w:val="24"/>
        </w:rPr>
        <w:t xml:space="preserve">reprezentată prin </w:t>
      </w:r>
      <w:r w:rsidR="00290D8E">
        <w:rPr>
          <w:rFonts w:ascii="Times New Roman" w:hAnsi="Times New Roman"/>
          <w:sz w:val="24"/>
        </w:rPr>
        <w:t>……………….</w:t>
      </w:r>
      <w:r w:rsidRPr="002A22DA">
        <w:rPr>
          <w:rFonts w:ascii="Times New Roman" w:hAnsi="Times New Roman"/>
          <w:sz w:val="24"/>
        </w:rPr>
        <w:t xml:space="preserve">, funcția Administrator, în calitate </w:t>
      </w:r>
      <w:r w:rsidRPr="002A22DA">
        <w:rPr>
          <w:rFonts w:ascii="Times New Roman" w:hAnsi="Times New Roman"/>
          <w:b/>
          <w:sz w:val="24"/>
        </w:rPr>
        <w:t>de</w:t>
      </w:r>
      <w:r w:rsidRPr="002A22DA">
        <w:rPr>
          <w:rStyle w:val="bodytextbold40"/>
          <w:rFonts w:ascii="Times New Roman" w:hAnsi="Times New Roman"/>
          <w:bCs/>
          <w:sz w:val="24"/>
        </w:rPr>
        <w:t xml:space="preserve"> Prestator, denumită în continuare Contractant</w:t>
      </w:r>
      <w:r w:rsidRPr="002A22DA">
        <w:rPr>
          <w:rFonts w:ascii="Times New Roman" w:hAnsi="Times New Roman"/>
          <w:sz w:val="24"/>
        </w:rPr>
        <w:t>,</w:t>
      </w:r>
      <w:r w:rsidRPr="002A22DA">
        <w:rPr>
          <w:rFonts w:ascii="Times New Roman" w:hAnsi="Times New Roman"/>
          <w:b/>
          <w:sz w:val="24"/>
        </w:rPr>
        <w:t xml:space="preserve"> </w:t>
      </w:r>
      <w:r w:rsidRPr="002A22DA">
        <w:rPr>
          <w:rFonts w:ascii="Times New Roman" w:hAnsi="Times New Roman"/>
          <w:i/>
          <w:sz w:val="24"/>
        </w:rPr>
        <w:t>pe de altă parte.</w:t>
      </w:r>
    </w:p>
    <w:p w:rsidR="00006D92" w:rsidRPr="002A22DA" w:rsidRDefault="00006D92" w:rsidP="002A22DA">
      <w:pPr>
        <w:autoSpaceDE w:val="0"/>
        <w:autoSpaceDN w:val="0"/>
        <w:adjustRightInd w:val="0"/>
        <w:spacing w:after="0" w:line="360" w:lineRule="auto"/>
        <w:ind w:firstLine="720"/>
        <w:contextualSpacing/>
        <w:jc w:val="both"/>
        <w:rPr>
          <w:rFonts w:eastAsia="Calibri"/>
          <w:highlight w:val="yellow"/>
          <w:lang w:val="ro-RO" w:eastAsia="ro-RO"/>
        </w:rPr>
      </w:pPr>
    </w:p>
    <w:p w:rsidR="00551F61" w:rsidRPr="002A22DA" w:rsidRDefault="00006D92" w:rsidP="002A22DA">
      <w:pPr>
        <w:autoSpaceDN w:val="0"/>
        <w:spacing w:after="0" w:line="360" w:lineRule="auto"/>
        <w:ind w:right="-54"/>
        <w:contextualSpacing/>
        <w:jc w:val="both"/>
        <w:rPr>
          <w:rFonts w:eastAsia="Times New Roman"/>
          <w:b/>
          <w:bCs/>
          <w:iCs/>
          <w:lang w:val="ro-RO" w:eastAsia="ro-RO"/>
        </w:rPr>
      </w:pPr>
      <w:r w:rsidRPr="002A22DA">
        <w:rPr>
          <w:rFonts w:eastAsia="Times New Roman"/>
          <w:b/>
          <w:bCs/>
          <w:iCs/>
          <w:lang w:val="ro-RO" w:eastAsia="ro-RO"/>
        </w:rPr>
        <w:t>2. Definiții</w:t>
      </w:r>
    </w:p>
    <w:p w:rsidR="00311106" w:rsidRPr="002A22DA" w:rsidRDefault="00311106" w:rsidP="002A22DA">
      <w:pPr>
        <w:autoSpaceDN w:val="0"/>
        <w:spacing w:after="0" w:line="360" w:lineRule="auto"/>
        <w:ind w:right="-54"/>
        <w:contextualSpacing/>
        <w:jc w:val="both"/>
        <w:rPr>
          <w:rFonts w:eastAsia="Times New Roman"/>
          <w:b/>
          <w:bCs/>
          <w:iCs/>
          <w:lang w:val="ro-RO" w:eastAsia="ro-RO"/>
        </w:rPr>
      </w:pPr>
    </w:p>
    <w:p w:rsidR="00006D92" w:rsidRPr="002A22DA" w:rsidRDefault="00006D92" w:rsidP="002A22DA">
      <w:pPr>
        <w:autoSpaceDN w:val="0"/>
        <w:spacing w:after="0" w:line="360" w:lineRule="auto"/>
        <w:ind w:right="-54"/>
        <w:contextualSpacing/>
        <w:jc w:val="both"/>
        <w:rPr>
          <w:rFonts w:eastAsia="Times New Roman"/>
          <w:lang w:val="ro-RO" w:eastAsia="ro-RO"/>
        </w:rPr>
      </w:pPr>
      <w:r w:rsidRPr="002A22DA">
        <w:rPr>
          <w:rFonts w:eastAsia="Times New Roman"/>
          <w:b/>
          <w:lang w:val="ro-RO" w:eastAsia="ro-RO"/>
        </w:rPr>
        <w:t>2.1</w:t>
      </w:r>
      <w:r w:rsidRPr="002A22DA">
        <w:rPr>
          <w:rFonts w:eastAsia="Times New Roman"/>
          <w:lang w:val="ro-RO" w:eastAsia="ro-RO"/>
        </w:rPr>
        <w:t xml:space="preserve"> În prezentul contract următorii termeni vor fi interpretati astfel: </w:t>
      </w:r>
    </w:p>
    <w:p w:rsidR="00DA4A1A" w:rsidRPr="002A22DA" w:rsidRDefault="00006D92" w:rsidP="002A22DA">
      <w:pPr>
        <w:autoSpaceDE w:val="0"/>
        <w:autoSpaceDN w:val="0"/>
        <w:adjustRightInd w:val="0"/>
        <w:spacing w:after="0" w:line="360" w:lineRule="auto"/>
        <w:jc w:val="both"/>
        <w:rPr>
          <w:lang w:val="ro-RO"/>
        </w:rPr>
      </w:pPr>
      <w:r w:rsidRPr="002A22DA">
        <w:rPr>
          <w:rFonts w:eastAsia="Times New Roman"/>
          <w:b/>
          <w:lang w:val="ro-RO" w:eastAsia="ro-RO"/>
        </w:rPr>
        <w:lastRenderedPageBreak/>
        <w:t>a</w:t>
      </w:r>
      <w:r w:rsidRPr="002A22DA">
        <w:rPr>
          <w:rFonts w:eastAsia="Times New Roman"/>
          <w:lang w:val="ro-RO" w:eastAsia="ro-RO"/>
        </w:rPr>
        <w:t xml:space="preserve">.  </w:t>
      </w:r>
      <w:r w:rsidR="00DA4A1A" w:rsidRPr="002A22DA">
        <w:rPr>
          <w:b/>
          <w:lang w:val="ro-RO"/>
        </w:rPr>
        <w:t>contract de achiziţie publică</w:t>
      </w:r>
      <w:r w:rsidR="00DA4A1A" w:rsidRPr="002A22DA">
        <w:rPr>
          <w:lang w:val="ro-RO"/>
        </w:rPr>
        <w:t xml:space="preserve"> - contractul cu titlu oneros, asimilat, potrivit legii, actului administrativ, încheiat în scris între unul sau mai mulţi operatori economici şi una ori mai multe autorităţi contractante, care are ca obiect execuţia de lucrări, furnizarea de produse sau prestarea de servicii;</w:t>
      </w:r>
    </w:p>
    <w:p w:rsidR="00006D92" w:rsidRPr="002A22DA" w:rsidRDefault="00006D92" w:rsidP="002A22DA">
      <w:pPr>
        <w:autoSpaceDN w:val="0"/>
        <w:spacing w:after="0" w:line="360" w:lineRule="auto"/>
        <w:ind w:left="142" w:right="-54" w:hanging="142"/>
        <w:contextualSpacing/>
        <w:jc w:val="both"/>
        <w:rPr>
          <w:rFonts w:eastAsia="Times New Roman"/>
          <w:lang w:val="ro-RO" w:eastAsia="ro-RO"/>
        </w:rPr>
      </w:pPr>
      <w:r w:rsidRPr="002A22DA">
        <w:rPr>
          <w:rFonts w:eastAsia="Times New Roman"/>
          <w:b/>
          <w:lang w:val="ro-RO" w:eastAsia="ro-RO"/>
        </w:rPr>
        <w:t>b</w:t>
      </w:r>
      <w:r w:rsidRPr="002A22DA">
        <w:rPr>
          <w:rFonts w:eastAsia="Times New Roman"/>
          <w:lang w:val="ro-RO" w:eastAsia="ro-RO"/>
        </w:rPr>
        <w:t xml:space="preserve">. </w:t>
      </w:r>
      <w:r w:rsidRPr="002A22DA">
        <w:rPr>
          <w:rFonts w:eastAsia="Times New Roman"/>
          <w:b/>
          <w:bCs/>
          <w:iCs/>
          <w:lang w:val="ro-RO" w:eastAsia="ro-RO"/>
        </w:rPr>
        <w:t xml:space="preserve">Autoritate şi Prestator </w:t>
      </w:r>
      <w:r w:rsidRPr="002A22DA">
        <w:rPr>
          <w:rFonts w:eastAsia="Times New Roman"/>
          <w:lang w:val="ro-RO" w:eastAsia="ro-RO"/>
        </w:rPr>
        <w:t>- părţile contractante, aşa cum sunt acestea numite în prezentul contract;</w:t>
      </w:r>
    </w:p>
    <w:p w:rsidR="00006D92" w:rsidRPr="002A22DA" w:rsidRDefault="00006D92" w:rsidP="002A22DA">
      <w:pPr>
        <w:autoSpaceDN w:val="0"/>
        <w:spacing w:after="0" w:line="360" w:lineRule="auto"/>
        <w:ind w:right="-54"/>
        <w:contextualSpacing/>
        <w:jc w:val="both"/>
        <w:rPr>
          <w:rFonts w:eastAsia="Times New Roman"/>
          <w:lang w:val="ro-RO" w:eastAsia="ro-RO"/>
        </w:rPr>
      </w:pPr>
      <w:r w:rsidRPr="002A22DA">
        <w:rPr>
          <w:rFonts w:eastAsia="Times New Roman"/>
          <w:b/>
          <w:lang w:val="ro-RO" w:eastAsia="ro-RO"/>
        </w:rPr>
        <w:t>c</w:t>
      </w:r>
      <w:r w:rsidRPr="002A22DA">
        <w:rPr>
          <w:rFonts w:eastAsia="Times New Roman"/>
          <w:lang w:val="ro-RO" w:eastAsia="ro-RO"/>
        </w:rPr>
        <w:t xml:space="preserve">. </w:t>
      </w:r>
      <w:r w:rsidRPr="002A22DA">
        <w:rPr>
          <w:rFonts w:eastAsia="Times New Roman"/>
          <w:b/>
          <w:bCs/>
          <w:iCs/>
          <w:lang w:val="ro-RO" w:eastAsia="ro-RO"/>
        </w:rPr>
        <w:t>pretul contractului</w:t>
      </w:r>
      <w:r w:rsidRPr="002A22DA">
        <w:rPr>
          <w:rFonts w:eastAsia="Times New Roman"/>
          <w:lang w:val="ro-RO" w:eastAsia="ro-RO"/>
        </w:rPr>
        <w:t xml:space="preserve"> - preţul plătibil contractantului de către Autoritate, în baza contractului, pentru îndeplinirea integrală şi corespunzătoare a tuturor obligaţiilor asumate prin contract;</w:t>
      </w:r>
    </w:p>
    <w:p w:rsidR="00006D92" w:rsidRPr="002A22DA" w:rsidRDefault="00006D92" w:rsidP="002A22DA">
      <w:pPr>
        <w:autoSpaceDN w:val="0"/>
        <w:spacing w:after="0" w:line="360" w:lineRule="auto"/>
        <w:ind w:right="-54"/>
        <w:contextualSpacing/>
        <w:jc w:val="both"/>
        <w:rPr>
          <w:rFonts w:eastAsia="Times New Roman"/>
          <w:lang w:val="it-IT" w:eastAsia="ro-RO"/>
        </w:rPr>
      </w:pPr>
      <w:r w:rsidRPr="002A22DA">
        <w:rPr>
          <w:rFonts w:eastAsia="Times New Roman"/>
          <w:b/>
          <w:lang w:val="it-IT" w:eastAsia="ro-RO"/>
        </w:rPr>
        <w:t>d</w:t>
      </w:r>
      <w:r w:rsidRPr="002A22DA">
        <w:rPr>
          <w:rFonts w:eastAsia="Times New Roman"/>
          <w:lang w:val="it-IT" w:eastAsia="ro-RO"/>
        </w:rPr>
        <w:t xml:space="preserve">. </w:t>
      </w:r>
      <w:r w:rsidRPr="002A22DA">
        <w:rPr>
          <w:rFonts w:eastAsia="Times New Roman"/>
          <w:b/>
          <w:bCs/>
          <w:iCs/>
          <w:lang w:val="it-IT" w:eastAsia="ro-RO"/>
        </w:rPr>
        <w:t>servicii</w:t>
      </w:r>
      <w:r w:rsidRPr="002A22DA">
        <w:rPr>
          <w:rFonts w:eastAsia="Times New Roman"/>
          <w:lang w:val="it-IT" w:eastAsia="ro-RO"/>
        </w:rPr>
        <w:t xml:space="preserve"> – activită</w:t>
      </w:r>
      <w:r w:rsidRPr="002A22DA">
        <w:rPr>
          <w:rFonts w:eastAsia="Times New Roman"/>
          <w:lang w:val="ro-RO" w:eastAsia="ro-RO"/>
        </w:rPr>
        <w:t>t</w:t>
      </w:r>
      <w:r w:rsidRPr="002A22DA">
        <w:rPr>
          <w:rFonts w:eastAsia="Times New Roman"/>
          <w:lang w:val="it-IT" w:eastAsia="ro-RO"/>
        </w:rPr>
        <w:t>ile a căror prestare fac obiectul contractului;</w:t>
      </w:r>
    </w:p>
    <w:p w:rsidR="00006D92" w:rsidRPr="002A22DA" w:rsidRDefault="00006D92" w:rsidP="002A22DA">
      <w:pPr>
        <w:autoSpaceDN w:val="0"/>
        <w:spacing w:after="0" w:line="360" w:lineRule="auto"/>
        <w:ind w:right="-54"/>
        <w:contextualSpacing/>
        <w:jc w:val="both"/>
        <w:rPr>
          <w:rFonts w:eastAsia="Times New Roman"/>
          <w:lang w:val="it-IT" w:eastAsia="ro-RO"/>
        </w:rPr>
      </w:pPr>
      <w:r w:rsidRPr="002A22DA">
        <w:rPr>
          <w:rFonts w:eastAsia="Times New Roman"/>
          <w:b/>
          <w:lang w:val="it-IT" w:eastAsia="ro-RO"/>
        </w:rPr>
        <w:t>e</w:t>
      </w:r>
      <w:r w:rsidRPr="002A22DA">
        <w:rPr>
          <w:rFonts w:eastAsia="Times New Roman"/>
          <w:lang w:val="it-IT" w:eastAsia="ro-RO"/>
        </w:rPr>
        <w:t xml:space="preserve">. </w:t>
      </w:r>
      <w:r w:rsidRPr="002A22DA">
        <w:rPr>
          <w:rFonts w:eastAsia="Times New Roman"/>
          <w:b/>
          <w:bCs/>
          <w:iCs/>
          <w:lang w:val="it-IT" w:eastAsia="ro-RO"/>
        </w:rPr>
        <w:t>produse</w:t>
      </w:r>
      <w:r w:rsidRPr="002A22DA">
        <w:rPr>
          <w:rFonts w:eastAsia="Times New Roman"/>
          <w:lang w:val="it-IT" w:eastAsia="ro-RO"/>
        </w:rPr>
        <w:t xml:space="preserve"> - echipamentele, maşinile, utilajele, piesele de schimb şi orice alte bunuri cuprinse în anexa / anexele la prezentul contract şi pe care contractantul are obligatia de a le furniza în legătură cu serviciile prestate conform contractului; </w:t>
      </w:r>
    </w:p>
    <w:p w:rsidR="00006D92" w:rsidRPr="002A22DA" w:rsidRDefault="00006D92" w:rsidP="002A22DA">
      <w:pPr>
        <w:autoSpaceDN w:val="0"/>
        <w:spacing w:after="0" w:line="360" w:lineRule="auto"/>
        <w:ind w:right="-54"/>
        <w:contextualSpacing/>
        <w:jc w:val="both"/>
        <w:rPr>
          <w:rFonts w:eastAsia="Times New Roman"/>
          <w:lang w:val="it-IT" w:eastAsia="ro-RO"/>
        </w:rPr>
      </w:pPr>
      <w:r w:rsidRPr="002A22DA">
        <w:rPr>
          <w:rFonts w:eastAsia="Times New Roman"/>
          <w:b/>
          <w:lang w:val="it-IT" w:eastAsia="ro-RO"/>
        </w:rPr>
        <w:t>f</w:t>
      </w:r>
      <w:r w:rsidRPr="002A22DA">
        <w:rPr>
          <w:rFonts w:eastAsia="Times New Roman"/>
          <w:b/>
          <w:bCs/>
          <w:i/>
          <w:iCs/>
          <w:lang w:val="it-IT" w:eastAsia="ro-RO"/>
        </w:rPr>
        <w:t xml:space="preserve">. </w:t>
      </w:r>
      <w:r w:rsidRPr="002A22DA">
        <w:rPr>
          <w:rFonts w:eastAsia="Times New Roman"/>
          <w:b/>
          <w:bCs/>
          <w:iCs/>
          <w:lang w:val="it-IT" w:eastAsia="ro-RO"/>
        </w:rPr>
        <w:t>forţa majoră</w:t>
      </w:r>
      <w:r w:rsidRPr="002A22DA">
        <w:rPr>
          <w:rFonts w:eastAsia="Times New Roman"/>
          <w:lang w:val="it-IT" w:eastAsia="ro-RO"/>
        </w:rPr>
        <w:t xml:space="preserve"> - un eveniment mai presus de controlul părtilor, care nu se datorează greşelii sau vinei acestora, care nu putea fi prevăzut la momentul încheierii contractului şi care face imposibilă executarea şi, respectiv, îndeplinirea contractului; sunt considerate asemenea evenimente: războaie, revolutii, incendii, inundatii sau orice alte catastrofe naturale, restricţii apărute ca urmare a unei carantine, embargou, enumerarea nefiind exhaustivă, ci enunţiativă. Nu este considerat fortă majoră un eveniment asemenea celor de mai sus care, fără a crea o imposibilitate de executare, face extrem de costisitoare executarea obligaţiilor uneia din părti; </w:t>
      </w:r>
    </w:p>
    <w:p w:rsidR="00006D92" w:rsidRPr="002A22DA" w:rsidRDefault="00006D92" w:rsidP="002A22DA">
      <w:pPr>
        <w:autoSpaceDN w:val="0"/>
        <w:spacing w:after="0" w:line="360" w:lineRule="auto"/>
        <w:ind w:right="-54"/>
        <w:contextualSpacing/>
        <w:jc w:val="both"/>
        <w:rPr>
          <w:rFonts w:eastAsia="Times New Roman"/>
          <w:lang w:val="ro-RO" w:eastAsia="ro-RO"/>
        </w:rPr>
      </w:pPr>
      <w:r w:rsidRPr="002A22DA">
        <w:rPr>
          <w:rFonts w:eastAsia="Times New Roman"/>
          <w:b/>
          <w:lang w:val="ro-RO" w:eastAsia="ro-RO"/>
        </w:rPr>
        <w:t>g.</w:t>
      </w:r>
      <w:r w:rsidRPr="002A22DA">
        <w:rPr>
          <w:rFonts w:eastAsia="Times New Roman"/>
          <w:lang w:val="ro-RO" w:eastAsia="ro-RO"/>
        </w:rPr>
        <w:t xml:space="preserve"> </w:t>
      </w:r>
      <w:r w:rsidRPr="002A22DA">
        <w:rPr>
          <w:rFonts w:eastAsia="Times New Roman"/>
          <w:b/>
          <w:lang w:val="ro-RO" w:eastAsia="ro-RO"/>
        </w:rPr>
        <w:t>conflictul de interese</w:t>
      </w:r>
      <w:r w:rsidRPr="002A22DA">
        <w:rPr>
          <w:rFonts w:eastAsia="Times New Roman"/>
          <w:lang w:val="ro-RO" w:eastAsia="ro-RO"/>
        </w:rPr>
        <w:t xml:space="preserve"> – orice eveniment care influenţează capacitatea prestatorului de a exprima o opinie profesională obiectivă şi imparţială sau care îl împiedică pe acesta, în orice moment, să acorde prioritate intereselor autorităţii sau interesului public general al proiectului, orice motiv în legătură cu posibile contracte în viitor sau în conflict cu alte angajamente, trecute sau prezente, ale prestatorului. Aceste restricţii sunt de asemenea aplicabile oricăror subcontractanţi şi salariaţi acţionând sub autoritatea şi controlul prestatorului;</w:t>
      </w:r>
    </w:p>
    <w:p w:rsidR="00006D92" w:rsidRPr="002A22DA" w:rsidRDefault="00006D92" w:rsidP="002A22DA">
      <w:pPr>
        <w:autoSpaceDN w:val="0"/>
        <w:spacing w:after="0" w:line="360" w:lineRule="auto"/>
        <w:ind w:right="-54"/>
        <w:contextualSpacing/>
        <w:jc w:val="both"/>
        <w:rPr>
          <w:rFonts w:eastAsia="Times New Roman"/>
          <w:lang w:val="ro-RO" w:eastAsia="ro-RO"/>
        </w:rPr>
      </w:pPr>
      <w:r w:rsidRPr="002A22DA">
        <w:rPr>
          <w:rFonts w:eastAsia="Times New Roman"/>
          <w:b/>
          <w:lang w:val="ro-RO" w:eastAsia="ro-RO"/>
        </w:rPr>
        <w:t>h</w:t>
      </w:r>
      <w:r w:rsidRPr="002A22DA">
        <w:rPr>
          <w:rFonts w:eastAsia="Times New Roman"/>
          <w:lang w:val="ro-RO" w:eastAsia="ro-RO"/>
        </w:rPr>
        <w:t xml:space="preserve">. </w:t>
      </w:r>
      <w:r w:rsidRPr="002A22DA">
        <w:rPr>
          <w:rFonts w:eastAsia="Times New Roman"/>
          <w:b/>
          <w:lang w:val="ro-RO" w:eastAsia="ro-RO"/>
        </w:rPr>
        <w:t xml:space="preserve">prejudiciu </w:t>
      </w:r>
      <w:r w:rsidRPr="002A22DA">
        <w:rPr>
          <w:rFonts w:eastAsia="Times New Roman"/>
          <w:lang w:val="ro-RO" w:eastAsia="ro-RO"/>
        </w:rPr>
        <w:t xml:space="preserve">– valoarea stabilită de autoritate direct ca sancţiune/penalitate pentru neexecutarea sau executarea necorespunzătoare a obligaţiilor asumate prin contract de către contractant; </w:t>
      </w:r>
    </w:p>
    <w:p w:rsidR="00006D92" w:rsidRPr="002A22DA" w:rsidRDefault="00006D92" w:rsidP="002A22DA">
      <w:pPr>
        <w:autoSpaceDN w:val="0"/>
        <w:spacing w:after="0" w:line="360" w:lineRule="auto"/>
        <w:ind w:right="-54"/>
        <w:contextualSpacing/>
        <w:jc w:val="both"/>
        <w:rPr>
          <w:rFonts w:eastAsia="Times New Roman"/>
          <w:lang w:val="ro-RO" w:eastAsia="ro-RO"/>
        </w:rPr>
      </w:pPr>
      <w:r w:rsidRPr="002A22DA">
        <w:rPr>
          <w:rFonts w:eastAsia="Times New Roman"/>
          <w:b/>
          <w:lang w:val="ro-RO" w:eastAsia="ro-RO"/>
        </w:rPr>
        <w:t>i.</w:t>
      </w:r>
      <w:r w:rsidRPr="002A22DA">
        <w:rPr>
          <w:rFonts w:eastAsia="Times New Roman"/>
          <w:lang w:val="ro-RO" w:eastAsia="ro-RO"/>
        </w:rPr>
        <w:t xml:space="preserve"> </w:t>
      </w:r>
      <w:r w:rsidRPr="002A22DA">
        <w:rPr>
          <w:rFonts w:eastAsia="Times New Roman"/>
          <w:b/>
          <w:lang w:val="ro-RO" w:eastAsia="ro-RO"/>
        </w:rPr>
        <w:t>daune-interese</w:t>
      </w:r>
      <w:r w:rsidRPr="002A22DA">
        <w:rPr>
          <w:rFonts w:eastAsia="Times New Roman"/>
          <w:lang w:val="ro-RO" w:eastAsia="ro-RO"/>
        </w:rPr>
        <w:t xml:space="preserve"> – consecinţa directă şi necesară a neexecutării fără justificare sau, după caz, culpabile, a obligaţiilor asumate prin contract de către autoritate/prestator şi are ca obiect o suma de bani ce reprezintă echivalentul prejudiciului suferit de autoritate/prestator;</w:t>
      </w:r>
    </w:p>
    <w:p w:rsidR="00006D92" w:rsidRPr="002A22DA" w:rsidRDefault="00006D92" w:rsidP="002A22DA">
      <w:pPr>
        <w:autoSpaceDN w:val="0"/>
        <w:spacing w:after="0" w:line="360" w:lineRule="auto"/>
        <w:ind w:right="-54"/>
        <w:contextualSpacing/>
        <w:jc w:val="both"/>
        <w:rPr>
          <w:rFonts w:eastAsia="Times New Roman"/>
          <w:lang w:val="it-IT" w:eastAsia="ro-RO"/>
        </w:rPr>
      </w:pPr>
      <w:r w:rsidRPr="002A22DA">
        <w:rPr>
          <w:rFonts w:eastAsia="Times New Roman"/>
          <w:b/>
          <w:lang w:val="it-IT" w:eastAsia="ro-RO"/>
        </w:rPr>
        <w:t>j. proiectul</w:t>
      </w:r>
      <w:r w:rsidRPr="002A22DA">
        <w:rPr>
          <w:rFonts w:eastAsia="Times New Roman"/>
          <w:lang w:val="it-IT" w:eastAsia="ro-RO"/>
        </w:rPr>
        <w:t xml:space="preserve"> – ansamblul de activităţi prestate în legătură cu serviciile angajate în baza prezentului contract;</w:t>
      </w:r>
    </w:p>
    <w:p w:rsidR="00006D92" w:rsidRPr="002A22DA" w:rsidRDefault="00006D92" w:rsidP="002A22DA">
      <w:pPr>
        <w:autoSpaceDN w:val="0"/>
        <w:spacing w:after="0" w:line="360" w:lineRule="auto"/>
        <w:ind w:right="-54"/>
        <w:contextualSpacing/>
        <w:jc w:val="both"/>
        <w:rPr>
          <w:rFonts w:eastAsia="Times New Roman"/>
          <w:lang w:val="ro-RO" w:eastAsia="ro-RO"/>
        </w:rPr>
      </w:pPr>
      <w:r w:rsidRPr="002A22DA">
        <w:rPr>
          <w:rFonts w:eastAsia="Times New Roman"/>
          <w:b/>
          <w:lang w:val="fr-FR" w:eastAsia="ro-RO"/>
        </w:rPr>
        <w:t xml:space="preserve">k. </w:t>
      </w:r>
      <w:r w:rsidR="00C41657" w:rsidRPr="002A22DA">
        <w:rPr>
          <w:rFonts w:eastAsia="Times New Roman"/>
          <w:b/>
          <w:lang w:val="fr-FR" w:eastAsia="ro-RO"/>
        </w:rPr>
        <w:t>MIV</w:t>
      </w:r>
      <w:r w:rsidR="00C41657" w:rsidRPr="002A22DA">
        <w:rPr>
          <w:rFonts w:eastAsia="Times New Roman"/>
          <w:lang w:val="fr-FR" w:eastAsia="ro-RO"/>
        </w:rPr>
        <w:t xml:space="preserve"> – Manual de Identitate Vizuală</w:t>
      </w:r>
      <w:r w:rsidRPr="002A22DA">
        <w:rPr>
          <w:rFonts w:eastAsia="Times New Roman"/>
          <w:lang w:val="ro-RO" w:eastAsia="ro-RO"/>
        </w:rPr>
        <w:t>;</w:t>
      </w:r>
    </w:p>
    <w:p w:rsidR="00006D92" w:rsidRPr="002A22DA" w:rsidRDefault="00006D92" w:rsidP="002A22DA">
      <w:pPr>
        <w:autoSpaceDN w:val="0"/>
        <w:spacing w:after="0" w:line="360" w:lineRule="auto"/>
        <w:ind w:right="-54"/>
        <w:contextualSpacing/>
        <w:jc w:val="both"/>
        <w:rPr>
          <w:rFonts w:eastAsia="Times New Roman"/>
          <w:lang w:val="ro-RO" w:eastAsia="ro-RO"/>
        </w:rPr>
      </w:pPr>
      <w:r w:rsidRPr="002A22DA">
        <w:rPr>
          <w:rFonts w:eastAsia="Times New Roman"/>
          <w:b/>
          <w:lang w:val="ro-RO" w:eastAsia="ro-RO"/>
        </w:rPr>
        <w:t>l.</w:t>
      </w:r>
      <w:r w:rsidRPr="002A22DA">
        <w:rPr>
          <w:rFonts w:eastAsia="Times New Roman"/>
          <w:lang w:val="ro-RO" w:eastAsia="ro-RO"/>
        </w:rPr>
        <w:t xml:space="preserve"> </w:t>
      </w:r>
      <w:r w:rsidRPr="002A22DA">
        <w:rPr>
          <w:rFonts w:eastAsia="Times New Roman"/>
          <w:b/>
          <w:lang w:val="ro-RO" w:eastAsia="ro-RO"/>
        </w:rPr>
        <w:t>POCA</w:t>
      </w:r>
      <w:r w:rsidRPr="002A22DA">
        <w:rPr>
          <w:rFonts w:eastAsia="Times New Roman"/>
          <w:lang w:val="ro-RO" w:eastAsia="ro-RO"/>
        </w:rPr>
        <w:t xml:space="preserve"> – Program Operaţional Capacitate Administrativa 2014-2020;</w:t>
      </w:r>
    </w:p>
    <w:p w:rsidR="00006D92" w:rsidRPr="002A22DA" w:rsidRDefault="00006D92" w:rsidP="002A22DA">
      <w:pPr>
        <w:autoSpaceDN w:val="0"/>
        <w:spacing w:after="0" w:line="360" w:lineRule="auto"/>
        <w:ind w:right="-54"/>
        <w:contextualSpacing/>
        <w:jc w:val="both"/>
        <w:rPr>
          <w:rFonts w:eastAsia="Times New Roman"/>
          <w:lang w:val="ro-RO" w:eastAsia="ro-RO"/>
        </w:rPr>
      </w:pPr>
      <w:r w:rsidRPr="002A22DA">
        <w:rPr>
          <w:rFonts w:eastAsia="Times New Roman"/>
          <w:b/>
          <w:lang w:val="ro-RO" w:eastAsia="ro-RO"/>
        </w:rPr>
        <w:lastRenderedPageBreak/>
        <w:t>m</w:t>
      </w:r>
      <w:r w:rsidRPr="002A22DA">
        <w:rPr>
          <w:rFonts w:eastAsia="Times New Roman"/>
          <w:lang w:val="ro-RO" w:eastAsia="ro-RO"/>
        </w:rPr>
        <w:t xml:space="preserve">. </w:t>
      </w:r>
      <w:r w:rsidRPr="002A22DA">
        <w:rPr>
          <w:rFonts w:eastAsia="Times New Roman"/>
          <w:b/>
          <w:lang w:val="ro-RO" w:eastAsia="ro-RO"/>
        </w:rPr>
        <w:t>AMPOCA</w:t>
      </w:r>
      <w:r w:rsidRPr="002A22DA">
        <w:rPr>
          <w:rFonts w:eastAsia="Times New Roman"/>
          <w:lang w:val="ro-RO" w:eastAsia="ro-RO"/>
        </w:rPr>
        <w:t xml:space="preserve"> – Autoritatea de Management pentru Programul Operațional Capacitate Administrativă;</w:t>
      </w:r>
    </w:p>
    <w:p w:rsidR="00006D92" w:rsidRPr="002A22DA" w:rsidRDefault="00006D92" w:rsidP="002A22DA">
      <w:pPr>
        <w:autoSpaceDN w:val="0"/>
        <w:spacing w:after="0" w:line="360" w:lineRule="auto"/>
        <w:ind w:right="-54"/>
        <w:contextualSpacing/>
        <w:jc w:val="both"/>
        <w:rPr>
          <w:rFonts w:eastAsia="Times New Roman"/>
          <w:lang w:val="ro-RO" w:eastAsia="ro-RO"/>
        </w:rPr>
      </w:pPr>
      <w:r w:rsidRPr="002A22DA">
        <w:rPr>
          <w:rFonts w:eastAsia="Times New Roman"/>
          <w:b/>
          <w:lang w:val="ro-RO" w:eastAsia="ro-RO"/>
        </w:rPr>
        <w:t>n</w:t>
      </w:r>
      <w:r w:rsidRPr="002A22DA">
        <w:rPr>
          <w:rFonts w:eastAsia="Times New Roman"/>
          <w:lang w:val="ro-RO" w:eastAsia="ro-RO"/>
        </w:rPr>
        <w:t xml:space="preserve">. </w:t>
      </w:r>
      <w:r w:rsidRPr="002A22DA">
        <w:rPr>
          <w:rFonts w:eastAsia="Times New Roman"/>
          <w:b/>
          <w:bCs/>
          <w:iCs/>
          <w:lang w:val="fr-FR" w:eastAsia="ro-RO"/>
        </w:rPr>
        <w:t>zi</w:t>
      </w:r>
      <w:r w:rsidRPr="002A22DA">
        <w:rPr>
          <w:rFonts w:eastAsia="Times New Roman"/>
          <w:lang w:val="fr-FR" w:eastAsia="ro-RO"/>
        </w:rPr>
        <w:t xml:space="preserve"> - zi calendaristică; </w:t>
      </w:r>
      <w:r w:rsidRPr="002A22DA">
        <w:rPr>
          <w:rFonts w:eastAsia="Times New Roman"/>
          <w:b/>
          <w:bCs/>
          <w:iCs/>
          <w:lang w:val="fr-FR" w:eastAsia="ro-RO"/>
        </w:rPr>
        <w:t>an</w:t>
      </w:r>
      <w:r w:rsidRPr="002A22DA">
        <w:rPr>
          <w:rFonts w:eastAsia="Times New Roman"/>
          <w:lang w:val="fr-FR" w:eastAsia="ro-RO"/>
        </w:rPr>
        <w:t xml:space="preserve"> - 365 de zile.</w:t>
      </w:r>
    </w:p>
    <w:p w:rsidR="00311106" w:rsidRPr="002A22DA" w:rsidRDefault="00311106" w:rsidP="002A22DA">
      <w:pPr>
        <w:spacing w:after="0" w:line="360" w:lineRule="auto"/>
        <w:contextualSpacing/>
        <w:jc w:val="both"/>
        <w:rPr>
          <w:rFonts w:eastAsia="Times New Roman"/>
          <w:b/>
          <w:lang w:val="ro-RO" w:eastAsia="ro-RO"/>
        </w:rPr>
      </w:pPr>
    </w:p>
    <w:p w:rsidR="00006D92" w:rsidRPr="002A22DA" w:rsidRDefault="00006D92" w:rsidP="002A22DA">
      <w:pPr>
        <w:spacing w:after="0" w:line="360" w:lineRule="auto"/>
        <w:contextualSpacing/>
        <w:jc w:val="both"/>
        <w:rPr>
          <w:rFonts w:eastAsia="Times New Roman"/>
          <w:b/>
          <w:lang w:val="ro-RO" w:eastAsia="ro-RO"/>
        </w:rPr>
      </w:pPr>
      <w:r w:rsidRPr="002A22DA">
        <w:rPr>
          <w:rFonts w:eastAsia="Times New Roman"/>
          <w:b/>
          <w:lang w:val="ro-RO" w:eastAsia="ro-RO"/>
        </w:rPr>
        <w:t>3. Interpretare</w:t>
      </w:r>
    </w:p>
    <w:p w:rsidR="00311106" w:rsidRPr="002A22DA" w:rsidRDefault="00311106" w:rsidP="002A22DA">
      <w:pPr>
        <w:spacing w:after="0" w:line="360" w:lineRule="auto"/>
        <w:contextualSpacing/>
        <w:jc w:val="both"/>
        <w:rPr>
          <w:rFonts w:eastAsia="Times New Roman"/>
          <w:b/>
          <w:lang w:val="ro-RO" w:eastAsia="ro-RO"/>
        </w:rPr>
      </w:pP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3.1</w:t>
      </w:r>
      <w:r w:rsidRPr="002A22DA">
        <w:rPr>
          <w:rFonts w:eastAsia="Times New Roman"/>
          <w:lang w:val="ro-RO" w:eastAsia="ro-RO"/>
        </w:rPr>
        <w:t xml:space="preserve"> In prezentul contract, cu exceptia unei prevederi contrare, cuvintele la forma singular vor include forma de plural si vice versa, acolo unde acest lucru este permis de context.</w:t>
      </w: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3.2</w:t>
      </w:r>
      <w:r w:rsidRPr="002A22DA">
        <w:rPr>
          <w:rFonts w:eastAsia="Times New Roman"/>
          <w:lang w:val="ro-RO" w:eastAsia="ro-RO"/>
        </w:rPr>
        <w:t xml:space="preserve"> Zilele sunt zile calendaristice, in afara cazului in care se prevede expres ca sunt zile lucratoare. Termenul exprimat in zile, incepe sa curga de la inceputul primei ore a primei zile a termenului si se incheie la expirarea ultimei ore a ultimei zile a termenului; ziua in cursul careia a avut loc un eveniment sau s-a realizat un act al autoritatii contractante nu este luata in calculul termenului. Daca ultima zi a unui termen exprimat altfel decat in ore, este o zi de sarbatoare legala, o duminica sau o sambata, termenul se incheie la expirarea ultimei ore a urmatoarei zile lucratoare.</w:t>
      </w:r>
    </w:p>
    <w:p w:rsidR="00006D92" w:rsidRPr="002A22DA" w:rsidRDefault="00006D92" w:rsidP="002A22DA">
      <w:pPr>
        <w:spacing w:after="0" w:line="360" w:lineRule="auto"/>
        <w:contextualSpacing/>
        <w:jc w:val="center"/>
        <w:rPr>
          <w:rFonts w:eastAsia="Times New Roman"/>
          <w:b/>
          <w:lang w:val="ro-RO" w:eastAsia="ro-RO"/>
        </w:rPr>
      </w:pPr>
    </w:p>
    <w:p w:rsidR="00006D92" w:rsidRPr="002A22DA" w:rsidRDefault="00006D92" w:rsidP="002A22DA">
      <w:pPr>
        <w:spacing w:after="0" w:line="360" w:lineRule="auto"/>
        <w:contextualSpacing/>
        <w:jc w:val="center"/>
        <w:rPr>
          <w:rFonts w:eastAsia="Times New Roman"/>
          <w:b/>
          <w:lang w:val="ro-RO" w:eastAsia="ro-RO"/>
        </w:rPr>
      </w:pPr>
      <w:r w:rsidRPr="002A22DA">
        <w:rPr>
          <w:rFonts w:eastAsia="Times New Roman"/>
          <w:b/>
          <w:lang w:val="ro-RO" w:eastAsia="ro-RO"/>
        </w:rPr>
        <w:t>Clauze  obligatorii</w:t>
      </w:r>
    </w:p>
    <w:p w:rsidR="00EB4E86" w:rsidRPr="002A22DA" w:rsidRDefault="00EB4E86" w:rsidP="002A22DA">
      <w:pPr>
        <w:spacing w:after="0" w:line="360" w:lineRule="auto"/>
        <w:contextualSpacing/>
        <w:jc w:val="both"/>
        <w:rPr>
          <w:rFonts w:eastAsia="Times New Roman"/>
          <w:b/>
          <w:lang w:val="ro-RO" w:eastAsia="ro-RO"/>
        </w:rPr>
      </w:pPr>
    </w:p>
    <w:p w:rsidR="00006D92" w:rsidRPr="002A22DA" w:rsidRDefault="00006D92" w:rsidP="002A22DA">
      <w:pPr>
        <w:spacing w:after="0" w:line="360" w:lineRule="auto"/>
        <w:contextualSpacing/>
        <w:jc w:val="both"/>
        <w:rPr>
          <w:rFonts w:eastAsia="Times New Roman"/>
          <w:b/>
          <w:lang w:val="ro-RO" w:eastAsia="ro-RO"/>
        </w:rPr>
      </w:pPr>
    </w:p>
    <w:p w:rsidR="00006D92" w:rsidRPr="002A22DA" w:rsidRDefault="00006D92" w:rsidP="002A22DA">
      <w:pPr>
        <w:spacing w:after="0" w:line="360" w:lineRule="auto"/>
        <w:contextualSpacing/>
        <w:jc w:val="both"/>
        <w:rPr>
          <w:rFonts w:eastAsia="Times New Roman"/>
          <w:b/>
          <w:lang w:val="ro-RO" w:eastAsia="ro-RO"/>
        </w:rPr>
      </w:pPr>
      <w:r w:rsidRPr="002A22DA">
        <w:rPr>
          <w:rFonts w:eastAsia="Times New Roman"/>
          <w:b/>
          <w:lang w:val="ro-RO" w:eastAsia="ro-RO"/>
        </w:rPr>
        <w:t>4. Obiectul principal al contractului</w:t>
      </w:r>
    </w:p>
    <w:p w:rsidR="00311106" w:rsidRPr="002A22DA" w:rsidRDefault="00311106" w:rsidP="002A22DA">
      <w:pPr>
        <w:spacing w:after="0" w:line="360" w:lineRule="auto"/>
        <w:contextualSpacing/>
        <w:jc w:val="both"/>
        <w:rPr>
          <w:rFonts w:eastAsia="Times New Roman"/>
          <w:b/>
          <w:lang w:val="ro-RO" w:eastAsia="ro-RO"/>
        </w:rPr>
      </w:pPr>
    </w:p>
    <w:p w:rsidR="00006D92" w:rsidRPr="002A22DA" w:rsidRDefault="00006D92" w:rsidP="00ED1384">
      <w:pPr>
        <w:spacing w:after="120" w:line="360" w:lineRule="auto"/>
        <w:contextualSpacing/>
        <w:jc w:val="both"/>
        <w:rPr>
          <w:rFonts w:eastAsia="Times New Roman"/>
          <w:lang w:val="ro-RO" w:eastAsia="ro-RO"/>
        </w:rPr>
      </w:pPr>
      <w:r w:rsidRPr="002A22DA">
        <w:rPr>
          <w:rFonts w:eastAsia="Times New Roman"/>
          <w:b/>
          <w:lang w:val="ro-RO" w:eastAsia="ro-RO"/>
        </w:rPr>
        <w:t>4.1</w:t>
      </w:r>
      <w:r w:rsidRPr="002A22DA">
        <w:rPr>
          <w:rFonts w:eastAsia="Times New Roman"/>
          <w:lang w:val="ro-RO" w:eastAsia="ro-RO"/>
        </w:rPr>
        <w:t xml:space="preserve"> Obiectul contractului îl reprezintă</w:t>
      </w:r>
      <w:r w:rsidR="00C107E7" w:rsidRPr="002A22DA">
        <w:rPr>
          <w:rFonts w:eastAsia="Times New Roman"/>
          <w:lang w:val="ro-RO" w:eastAsia="ro-RO"/>
        </w:rPr>
        <w:t xml:space="preserve"> prestarea serviciilor de publicitate și materiale de informare </w:t>
      </w:r>
      <w:r w:rsidR="00C107E7" w:rsidRPr="002A22DA">
        <w:rPr>
          <w:rFonts w:eastAsia="Times New Roman"/>
          <w:bCs/>
          <w:lang w:val="ro-RO" w:eastAsia="ro-RO"/>
        </w:rPr>
        <w:t xml:space="preserve">a proiectului </w:t>
      </w:r>
      <w:r w:rsidR="00C107E7" w:rsidRPr="002A22DA">
        <w:rPr>
          <w:rFonts w:eastAsia="Times New Roman"/>
          <w:b/>
          <w:lang w:val="ro-RO" w:eastAsia="ro-RO"/>
        </w:rPr>
        <w:t>”</w:t>
      </w:r>
      <w:r w:rsidR="00C107E7" w:rsidRPr="002A22DA">
        <w:rPr>
          <w:rFonts w:eastAsia="Times New Roman"/>
          <w:b/>
          <w:iCs/>
          <w:lang w:val="ro-RO" w:eastAsia="ro-RO"/>
        </w:rPr>
        <w:t xml:space="preserve">Administrație publică digitalizată și eficientă pentru cetățenii sectorului 2”, </w:t>
      </w:r>
      <w:r w:rsidR="00C107E7" w:rsidRPr="002A22DA">
        <w:rPr>
          <w:rFonts w:eastAsia="Times New Roman"/>
          <w:b/>
          <w:lang w:val="ro-RO" w:eastAsia="ro-RO"/>
        </w:rPr>
        <w:t>cod SIPOCA 1267/MySMIS2014+ 155749</w:t>
      </w:r>
      <w:r w:rsidR="00C107E7" w:rsidRPr="002A22DA">
        <w:rPr>
          <w:rFonts w:eastAsia="Times New Roman"/>
          <w:lang w:val="ro-RO" w:eastAsia="ro-RO"/>
        </w:rPr>
        <w:t>, cofinanțat de Uniunea Europeana din Fondul Social European prin Programul Operațional   Capacitate  Administrativă  2014 -2020</w:t>
      </w:r>
      <w:r w:rsidR="00C107E7" w:rsidRPr="002A22DA">
        <w:rPr>
          <w:rFonts w:eastAsia="Times New Roman"/>
          <w:i/>
          <w:lang w:val="ro-RO" w:eastAsia="ro-RO"/>
        </w:rPr>
        <w:t xml:space="preserve"> , ”</w:t>
      </w:r>
      <w:r w:rsidR="00C107E7" w:rsidRPr="002A22DA">
        <w:rPr>
          <w:rFonts w:eastAsia="Times New Roman"/>
          <w:lang w:val="ro-RO" w:eastAsia="ro-RO"/>
        </w:rPr>
        <w:t xml:space="preserve">Axa prioritara 2 - Administrație publica si sistem judiciar accesibile si transparente, Obiectivul Specific 2.1: Introducerea de sisteme si standarde comune în administrația publică locală ce optimizează procesele orientate către beneficiari în concordanță cu SCAP (Strategia pentru Consolidarea Administrației Publice) CP18/2022 pentru regiunea mai dezvoltată – ”Fundamentarea deciziilor, planificare strategică si masuri de simplificare pentru cetățeni la nivelul administrației publice locale din regiunea mai dezvoltată”,  </w:t>
      </w:r>
      <w:r w:rsidRPr="002A22DA">
        <w:rPr>
          <w:rFonts w:eastAsia="Times New Roman"/>
          <w:lang w:val="ro-RO" w:eastAsia="ro-RO"/>
        </w:rPr>
        <w:t>în perioada convenită şi în conformitate cu obligaţiile asumate prin prezentul contract, respectiv cerințele specificate în caietul de sarcini, anexă la prezentul contract.</w:t>
      </w:r>
    </w:p>
    <w:p w:rsidR="00C107E7" w:rsidRPr="002A22DA" w:rsidRDefault="00ED1384" w:rsidP="002A22DA">
      <w:pPr>
        <w:spacing w:after="0" w:line="360" w:lineRule="auto"/>
        <w:contextualSpacing/>
        <w:jc w:val="both"/>
        <w:rPr>
          <w:rFonts w:eastAsia="Times New Roman"/>
          <w:lang w:val="ro-RO" w:eastAsia="ro-RO"/>
        </w:rPr>
      </w:pPr>
      <w:r>
        <w:rPr>
          <w:rFonts w:eastAsia="Times New Roman"/>
          <w:b/>
          <w:lang w:val="ro-RO" w:eastAsia="ro-RO"/>
        </w:rPr>
        <w:t xml:space="preserve"> </w:t>
      </w:r>
      <w:r w:rsidR="00006D92" w:rsidRPr="002A22DA">
        <w:rPr>
          <w:rFonts w:eastAsia="Times New Roman"/>
          <w:b/>
          <w:lang w:val="ro-RO" w:eastAsia="ro-RO"/>
        </w:rPr>
        <w:t>4.2</w:t>
      </w:r>
      <w:r w:rsidR="00006D92" w:rsidRPr="002A22DA">
        <w:rPr>
          <w:rFonts w:eastAsia="Times New Roman"/>
          <w:lang w:val="ro-RO" w:eastAsia="ro-RO"/>
        </w:rPr>
        <w:t xml:space="preserve"> Prestatorul urmează să presteze activităţile principale, în </w:t>
      </w:r>
      <w:r w:rsidR="00006D92" w:rsidRPr="002A22DA">
        <w:rPr>
          <w:rFonts w:eastAsia="Times New Roman"/>
          <w:bCs/>
          <w:spacing w:val="-4"/>
          <w:lang w:val="ro-RO" w:eastAsia="ro-RO"/>
        </w:rPr>
        <w:t xml:space="preserve">conformitate </w:t>
      </w:r>
      <w:r w:rsidR="00006D92" w:rsidRPr="002A22DA">
        <w:rPr>
          <w:rFonts w:eastAsia="Times New Roman"/>
          <w:lang w:val="ro-RO" w:eastAsia="ro-RO"/>
        </w:rPr>
        <w:t xml:space="preserve">cu prevederile caietului de sarcini, după cum urmează: </w:t>
      </w:r>
    </w:p>
    <w:p w:rsidR="00C107E7" w:rsidRPr="002A22DA" w:rsidRDefault="00C107E7" w:rsidP="00ED1384">
      <w:pPr>
        <w:pStyle w:val="Titlu"/>
        <w:spacing w:before="0" w:after="0" w:line="360" w:lineRule="auto"/>
        <w:contextualSpacing/>
        <w:jc w:val="both"/>
        <w:rPr>
          <w:rFonts w:ascii="Times New Roman" w:hAnsi="Times New Roman"/>
          <w:b w:val="0"/>
          <w:sz w:val="24"/>
          <w:szCs w:val="24"/>
        </w:rPr>
      </w:pPr>
      <w:r w:rsidRPr="002A22DA">
        <w:rPr>
          <w:rFonts w:ascii="Times New Roman" w:hAnsi="Times New Roman"/>
          <w:b w:val="0"/>
          <w:sz w:val="24"/>
          <w:szCs w:val="24"/>
        </w:rPr>
        <w:lastRenderedPageBreak/>
        <w:t>1. Publicarea de comunicate de presa la începutul si la finalizarea proiectului (online);</w:t>
      </w:r>
    </w:p>
    <w:p w:rsidR="00C107E7" w:rsidRPr="002A22DA" w:rsidRDefault="00C107E7" w:rsidP="00ED1384">
      <w:pPr>
        <w:spacing w:line="360" w:lineRule="auto"/>
        <w:contextualSpacing/>
        <w:jc w:val="both"/>
      </w:pPr>
      <w:r w:rsidRPr="002A22DA">
        <w:t>2. Realizarea si expunerea unui afiș cu informații despre proiect (dimensiunea A3);</w:t>
      </w:r>
    </w:p>
    <w:p w:rsidR="00C107E7" w:rsidRPr="002A22DA" w:rsidRDefault="00C107E7" w:rsidP="00ED1384">
      <w:pPr>
        <w:spacing w:line="360" w:lineRule="auto"/>
        <w:contextualSpacing/>
        <w:jc w:val="both"/>
      </w:pPr>
      <w:r w:rsidRPr="002A22DA">
        <w:rPr>
          <w:bCs/>
          <w:kern w:val="3"/>
        </w:rPr>
        <w:t>3. Realizarea unei conferințe la finalizarea proiectului, prin care vor fi diseminate rezultatele</w:t>
      </w:r>
      <w:r w:rsidRPr="002A22DA">
        <w:t xml:space="preserve"> </w:t>
      </w:r>
      <w:r w:rsidRPr="002A22DA">
        <w:rPr>
          <w:bCs/>
          <w:kern w:val="3"/>
        </w:rPr>
        <w:t>obținute în urma implementării proiectului (30 mape personalizate conform MIV, 30 buc.</w:t>
      </w:r>
      <w:r w:rsidRPr="002A22DA">
        <w:t xml:space="preserve"> </w:t>
      </w:r>
      <w:r w:rsidRPr="002A22DA">
        <w:rPr>
          <w:bCs/>
          <w:kern w:val="3"/>
        </w:rPr>
        <w:t>bloc notes. hârtie lucioasa pentru coperta, interior 100 file, spira; 30 buc. ; pixuri metalice,</w:t>
      </w:r>
      <w:r w:rsidRPr="002A22DA">
        <w:t xml:space="preserve"> culoare albastru; 30 stick uri USB personalizate 32 GB, tip card de credit)</w:t>
      </w:r>
    </w:p>
    <w:p w:rsidR="00C107E7" w:rsidRPr="002A22DA" w:rsidRDefault="00C107E7" w:rsidP="00ED1384">
      <w:pPr>
        <w:spacing w:line="360" w:lineRule="auto"/>
        <w:contextualSpacing/>
        <w:jc w:val="both"/>
      </w:pPr>
      <w:r w:rsidRPr="002A22DA">
        <w:t>4. Pliante, format A5, printare fața-verso, color, hârtie dublu cretata lucioasa, 130 gr/mp – 10000 buc;</w:t>
      </w:r>
    </w:p>
    <w:p w:rsidR="00C107E7" w:rsidRPr="002A22DA" w:rsidRDefault="00C107E7" w:rsidP="00ED1384">
      <w:pPr>
        <w:spacing w:line="360" w:lineRule="auto"/>
        <w:contextualSpacing/>
        <w:jc w:val="both"/>
      </w:pPr>
      <w:r w:rsidRPr="002A22DA">
        <w:t>5. Autocolante (100 x 100mm) – 33 buc;</w:t>
      </w:r>
    </w:p>
    <w:p w:rsidR="00C107E7" w:rsidRPr="002A22DA" w:rsidRDefault="00C107E7" w:rsidP="00ED1384">
      <w:pPr>
        <w:spacing w:line="360" w:lineRule="auto"/>
        <w:contextualSpacing/>
        <w:jc w:val="both"/>
      </w:pPr>
      <w:r w:rsidRPr="002A22DA">
        <w:t>6. Clip video animat (tip tutorial).</w:t>
      </w:r>
    </w:p>
    <w:p w:rsidR="008337E9" w:rsidRPr="002A22DA" w:rsidRDefault="00C107E7" w:rsidP="00ED1384">
      <w:pPr>
        <w:spacing w:line="360" w:lineRule="auto"/>
        <w:contextualSpacing/>
        <w:jc w:val="both"/>
        <w:rPr>
          <w:bCs/>
          <w:iCs/>
        </w:rPr>
      </w:pPr>
      <w:r w:rsidRPr="002A22DA">
        <w:rPr>
          <w:bCs/>
          <w:iCs/>
        </w:rPr>
        <w:tab/>
      </w:r>
    </w:p>
    <w:p w:rsidR="00006D92" w:rsidRPr="002A22DA" w:rsidRDefault="00006D92" w:rsidP="00ED1384">
      <w:pPr>
        <w:overflowPunct w:val="0"/>
        <w:autoSpaceDE w:val="0"/>
        <w:autoSpaceDN w:val="0"/>
        <w:adjustRightInd w:val="0"/>
        <w:spacing w:after="0" w:line="360" w:lineRule="auto"/>
        <w:contextualSpacing/>
        <w:jc w:val="both"/>
        <w:textAlignment w:val="baseline"/>
        <w:rPr>
          <w:rFonts w:eastAsia="Times New Roman"/>
          <w:b/>
          <w:lang w:val="it-IT"/>
        </w:rPr>
      </w:pPr>
      <w:r w:rsidRPr="002A22DA">
        <w:rPr>
          <w:rFonts w:eastAsia="Times New Roman"/>
          <w:b/>
          <w:lang w:val="it-IT"/>
        </w:rPr>
        <w:t>5.</w:t>
      </w:r>
      <w:r w:rsidRPr="002A22DA">
        <w:rPr>
          <w:rFonts w:eastAsia="Times New Roman"/>
          <w:b/>
          <w:color w:val="FF0000"/>
          <w:lang w:val="it-IT"/>
        </w:rPr>
        <w:t xml:space="preserve"> </w:t>
      </w:r>
      <w:r w:rsidRPr="002A22DA">
        <w:rPr>
          <w:rFonts w:eastAsia="Times New Roman"/>
          <w:b/>
          <w:lang w:val="it-IT"/>
        </w:rPr>
        <w:t xml:space="preserve">Prețul contractului </w:t>
      </w:r>
    </w:p>
    <w:p w:rsidR="00311106" w:rsidRPr="002A22DA" w:rsidRDefault="00311106" w:rsidP="00ED1384">
      <w:pPr>
        <w:overflowPunct w:val="0"/>
        <w:autoSpaceDE w:val="0"/>
        <w:autoSpaceDN w:val="0"/>
        <w:adjustRightInd w:val="0"/>
        <w:spacing w:after="0" w:line="360" w:lineRule="auto"/>
        <w:contextualSpacing/>
        <w:jc w:val="both"/>
        <w:textAlignment w:val="baseline"/>
        <w:rPr>
          <w:rFonts w:eastAsia="Times New Roman"/>
          <w:b/>
          <w:lang w:val="it-IT"/>
        </w:rPr>
      </w:pPr>
    </w:p>
    <w:p w:rsidR="000A5438" w:rsidRPr="00ED1384" w:rsidRDefault="00C107E7" w:rsidP="00ED1384">
      <w:pPr>
        <w:spacing w:line="360" w:lineRule="auto"/>
        <w:contextualSpacing/>
        <w:jc w:val="both"/>
        <w:rPr>
          <w:bCs/>
          <w:kern w:val="3"/>
        </w:rPr>
      </w:pPr>
      <w:r w:rsidRPr="00ED1384">
        <w:rPr>
          <w:rFonts w:eastAsia="Times New Roman"/>
          <w:b/>
          <w:lang w:val="it-IT" w:eastAsia="ro-RO"/>
        </w:rPr>
        <w:t>5</w:t>
      </w:r>
      <w:r w:rsidRPr="00ED1384">
        <w:rPr>
          <w:b/>
          <w:bCs/>
          <w:kern w:val="3"/>
        </w:rPr>
        <w:t>.1</w:t>
      </w:r>
      <w:r w:rsidRPr="00ED1384">
        <w:rPr>
          <w:bCs/>
          <w:kern w:val="3"/>
        </w:rPr>
        <w:t xml:space="preserve"> Prețul convenit pentru îndeplinirea contractului, respectiv preţul de prestare a serviciilor</w:t>
      </w:r>
      <w:r w:rsidR="00C41657" w:rsidRPr="00ED1384">
        <w:rPr>
          <w:bCs/>
          <w:kern w:val="3"/>
        </w:rPr>
        <w:t xml:space="preserve"> de publicitate și a material</w:t>
      </w:r>
      <w:r w:rsidRPr="00ED1384">
        <w:rPr>
          <w:bCs/>
          <w:kern w:val="3"/>
        </w:rPr>
        <w:t xml:space="preserve">elor de promovare, plătibil Prestatorului de către </w:t>
      </w:r>
      <w:r w:rsidRPr="00ED1384">
        <w:rPr>
          <w:kern w:val="3"/>
        </w:rPr>
        <w:t>Autoritatea Contractantă</w:t>
      </w:r>
      <w:r w:rsidR="00C41657" w:rsidRPr="00ED1384">
        <w:rPr>
          <w:bCs/>
          <w:kern w:val="3"/>
        </w:rPr>
        <w:t>, conform propunerii financiare, parte integranta a acestui contract,</w:t>
      </w:r>
      <w:r w:rsidRPr="00ED1384">
        <w:rPr>
          <w:bCs/>
          <w:kern w:val="3"/>
        </w:rPr>
        <w:t xml:space="preserve"> este de </w:t>
      </w:r>
      <w:r w:rsidR="0078597E" w:rsidRPr="00ED1384">
        <w:rPr>
          <w:b/>
          <w:bCs/>
          <w:kern w:val="3"/>
        </w:rPr>
        <w:t>13.446,00</w:t>
      </w:r>
      <w:r w:rsidRPr="00ED1384">
        <w:rPr>
          <w:b/>
          <w:bCs/>
          <w:kern w:val="3"/>
        </w:rPr>
        <w:t xml:space="preserve"> lei fără TVA</w:t>
      </w:r>
      <w:r w:rsidRPr="00ED1384">
        <w:rPr>
          <w:bCs/>
          <w:kern w:val="3"/>
        </w:rPr>
        <w:t xml:space="preserve">  </w:t>
      </w:r>
      <w:r w:rsidR="00C41657" w:rsidRPr="00ED1384">
        <w:rPr>
          <w:bCs/>
          <w:kern w:val="3"/>
        </w:rPr>
        <w:t xml:space="preserve">, </w:t>
      </w:r>
      <w:r w:rsidR="000A5438" w:rsidRPr="00ED1384">
        <w:rPr>
          <w:bCs/>
          <w:kern w:val="3"/>
        </w:rPr>
        <w:t xml:space="preserve">la care se adugă cota de 19% TVA, în valoare de </w:t>
      </w:r>
      <w:r w:rsidR="000A5438" w:rsidRPr="00ED1384">
        <w:rPr>
          <w:b/>
          <w:bCs/>
          <w:kern w:val="3"/>
        </w:rPr>
        <w:t>2.554,74 lei.</w:t>
      </w:r>
      <w:r w:rsidR="000A5438" w:rsidRPr="00ED1384">
        <w:rPr>
          <w:bCs/>
          <w:kern w:val="3"/>
        </w:rPr>
        <w:t xml:space="preserve"> </w:t>
      </w:r>
    </w:p>
    <w:p w:rsidR="00E10198" w:rsidRPr="00ED1384" w:rsidRDefault="000A5438" w:rsidP="00ED1384">
      <w:pPr>
        <w:spacing w:line="360" w:lineRule="auto"/>
        <w:contextualSpacing/>
        <w:jc w:val="both"/>
        <w:rPr>
          <w:bCs/>
          <w:kern w:val="3"/>
        </w:rPr>
      </w:pPr>
      <w:r w:rsidRPr="00ED1384">
        <w:rPr>
          <w:bCs/>
          <w:kern w:val="3"/>
        </w:rPr>
        <w:t>Plata taxei pe valoare adăugată se va face la cota de TVA, prevăzută de legislația în vigoare la data emiterii facturii fiscale</w:t>
      </w:r>
    </w:p>
    <w:p w:rsidR="00CB3A4B" w:rsidRDefault="00CB3A4B" w:rsidP="00ED1384">
      <w:pPr>
        <w:spacing w:line="360" w:lineRule="auto"/>
        <w:contextualSpacing/>
        <w:jc w:val="both"/>
        <w:rPr>
          <w:bCs/>
          <w:kern w:val="3"/>
        </w:rPr>
      </w:pPr>
      <w:r w:rsidRPr="00ED1384">
        <w:rPr>
          <w:bCs/>
          <w:kern w:val="3"/>
        </w:rPr>
        <w:tab/>
      </w:r>
      <w:r w:rsidR="00E10198" w:rsidRPr="00ED1384">
        <w:rPr>
          <w:bCs/>
          <w:kern w:val="3"/>
        </w:rPr>
        <w:t>Pretul contractului va fi</w:t>
      </w:r>
      <w:r w:rsidR="00C41657" w:rsidRPr="00ED1384">
        <w:rPr>
          <w:bCs/>
          <w:kern w:val="3"/>
        </w:rPr>
        <w:t xml:space="preserve"> defalcat după cum urmează:</w:t>
      </w:r>
    </w:p>
    <w:p w:rsidR="00ED1384" w:rsidRPr="00ED1384" w:rsidRDefault="00ED1384" w:rsidP="00ED1384">
      <w:pPr>
        <w:spacing w:line="360" w:lineRule="auto"/>
        <w:contextualSpacing/>
        <w:jc w:val="both"/>
        <w:rPr>
          <w:bCs/>
          <w:kern w:val="3"/>
        </w:rPr>
      </w:pPr>
    </w:p>
    <w:tbl>
      <w:tblPr>
        <w:tblW w:w="9088" w:type="dxa"/>
        <w:jc w:val="center"/>
        <w:tblLook w:val="04A0" w:firstRow="1" w:lastRow="0" w:firstColumn="1" w:lastColumn="0" w:noHBand="0" w:noVBand="1"/>
      </w:tblPr>
      <w:tblGrid>
        <w:gridCol w:w="1144"/>
        <w:gridCol w:w="3409"/>
        <w:gridCol w:w="1701"/>
        <w:gridCol w:w="1417"/>
        <w:gridCol w:w="1417"/>
      </w:tblGrid>
      <w:tr w:rsidR="00C41657" w:rsidRPr="002A22DA" w:rsidTr="00311106">
        <w:trPr>
          <w:trHeight w:val="300"/>
          <w:jc w:val="center"/>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C41657" w:rsidRPr="002A22DA" w:rsidRDefault="00C41657" w:rsidP="002A22DA">
            <w:pPr>
              <w:spacing w:line="360" w:lineRule="auto"/>
              <w:jc w:val="both"/>
              <w:rPr>
                <w:b/>
                <w:lang w:eastAsia="ro-RO"/>
              </w:rPr>
            </w:pPr>
            <w:r w:rsidRPr="002A22DA">
              <w:rPr>
                <w:b/>
                <w:lang w:eastAsia="ro-RO"/>
              </w:rPr>
              <w:t>NR. CRT.</w:t>
            </w:r>
          </w:p>
        </w:tc>
        <w:tc>
          <w:tcPr>
            <w:tcW w:w="3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657" w:rsidRPr="002A22DA" w:rsidRDefault="00C41657" w:rsidP="002A22DA">
            <w:pPr>
              <w:spacing w:line="360" w:lineRule="auto"/>
              <w:ind w:firstLine="567"/>
              <w:contextualSpacing/>
              <w:jc w:val="both"/>
              <w:rPr>
                <w:b/>
                <w:bCs/>
                <w:iCs/>
                <w:color w:val="000000"/>
                <w:lang w:eastAsia="ro-RO"/>
              </w:rPr>
            </w:pPr>
            <w:r w:rsidRPr="002A22DA">
              <w:rPr>
                <w:b/>
                <w:bCs/>
                <w:iCs/>
                <w:color w:val="000000"/>
                <w:lang w:eastAsia="ro-RO"/>
              </w:rPr>
              <w:t>ACTIVITATE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41657" w:rsidRPr="002A22DA" w:rsidRDefault="00C41657" w:rsidP="002A22DA">
            <w:pPr>
              <w:spacing w:line="360" w:lineRule="auto"/>
              <w:contextualSpacing/>
              <w:jc w:val="both"/>
              <w:rPr>
                <w:lang w:eastAsia="ro-RO"/>
              </w:rPr>
            </w:pPr>
            <w:r w:rsidRPr="002A22DA">
              <w:rPr>
                <w:b/>
                <w:bCs/>
                <w:iCs/>
                <w:color w:val="000000"/>
                <w:lang w:eastAsia="ro-RO"/>
              </w:rPr>
              <w:t>CANTITATE</w:t>
            </w:r>
          </w:p>
        </w:tc>
        <w:tc>
          <w:tcPr>
            <w:tcW w:w="1417" w:type="dxa"/>
            <w:tcBorders>
              <w:top w:val="single" w:sz="4" w:space="0" w:color="auto"/>
              <w:left w:val="nil"/>
              <w:bottom w:val="single" w:sz="4" w:space="0" w:color="auto"/>
              <w:right w:val="single" w:sz="4" w:space="0" w:color="auto"/>
            </w:tcBorders>
            <w:shd w:val="clear" w:color="auto" w:fill="auto"/>
            <w:vAlign w:val="center"/>
          </w:tcPr>
          <w:p w:rsidR="00C41657" w:rsidRPr="002A22DA" w:rsidRDefault="00C41657" w:rsidP="002A22DA">
            <w:pPr>
              <w:spacing w:line="360" w:lineRule="auto"/>
              <w:contextualSpacing/>
              <w:jc w:val="both"/>
              <w:rPr>
                <w:b/>
                <w:bCs/>
                <w:iCs/>
                <w:color w:val="000000"/>
                <w:lang w:eastAsia="ro-RO"/>
              </w:rPr>
            </w:pPr>
            <w:r w:rsidRPr="002A22DA">
              <w:rPr>
                <w:b/>
                <w:bCs/>
                <w:iCs/>
                <w:color w:val="000000"/>
                <w:lang w:eastAsia="ro-RO"/>
              </w:rPr>
              <w:t>VALOARE UNITARA FĂRĂ TVA</w:t>
            </w:r>
          </w:p>
        </w:tc>
        <w:tc>
          <w:tcPr>
            <w:tcW w:w="1417" w:type="dxa"/>
            <w:tcBorders>
              <w:top w:val="single" w:sz="4" w:space="0" w:color="auto"/>
              <w:left w:val="nil"/>
              <w:bottom w:val="single" w:sz="4" w:space="0" w:color="auto"/>
              <w:right w:val="single" w:sz="4" w:space="0" w:color="auto"/>
            </w:tcBorders>
            <w:shd w:val="clear" w:color="auto" w:fill="auto"/>
            <w:vAlign w:val="center"/>
          </w:tcPr>
          <w:p w:rsidR="00C41657" w:rsidRPr="002A22DA" w:rsidRDefault="00C41657" w:rsidP="002A22DA">
            <w:pPr>
              <w:spacing w:line="360" w:lineRule="auto"/>
              <w:contextualSpacing/>
              <w:jc w:val="both"/>
              <w:rPr>
                <w:b/>
                <w:bCs/>
                <w:iCs/>
                <w:color w:val="000000"/>
                <w:lang w:eastAsia="ro-RO"/>
              </w:rPr>
            </w:pPr>
            <w:r w:rsidRPr="002A22DA">
              <w:rPr>
                <w:b/>
                <w:bCs/>
                <w:iCs/>
                <w:color w:val="000000"/>
                <w:lang w:eastAsia="ro-RO"/>
              </w:rPr>
              <w:t>VALOARE TOTALĂ FARĂ TVA</w:t>
            </w:r>
          </w:p>
        </w:tc>
      </w:tr>
      <w:tr w:rsidR="00C41657" w:rsidRPr="002A22DA" w:rsidTr="00311106">
        <w:trPr>
          <w:trHeight w:val="630"/>
          <w:jc w:val="center"/>
        </w:trPr>
        <w:tc>
          <w:tcPr>
            <w:tcW w:w="1144" w:type="dxa"/>
            <w:tcBorders>
              <w:top w:val="nil"/>
              <w:left w:val="single" w:sz="4" w:space="0" w:color="auto"/>
              <w:bottom w:val="single" w:sz="4" w:space="0" w:color="auto"/>
              <w:right w:val="single" w:sz="4" w:space="0" w:color="auto"/>
            </w:tcBorders>
            <w:shd w:val="clear" w:color="auto" w:fill="auto"/>
            <w:vAlign w:val="center"/>
          </w:tcPr>
          <w:p w:rsidR="00C41657" w:rsidRPr="002A22DA" w:rsidRDefault="00C41657" w:rsidP="002A22DA">
            <w:pPr>
              <w:spacing w:line="360" w:lineRule="auto"/>
              <w:ind w:firstLine="567"/>
              <w:contextualSpacing/>
              <w:jc w:val="both"/>
              <w:rPr>
                <w:b/>
                <w:bCs/>
                <w:iCs/>
                <w:color w:val="000000"/>
                <w:lang w:eastAsia="ro-RO"/>
              </w:rPr>
            </w:pPr>
            <w:r w:rsidRPr="002A22DA">
              <w:rPr>
                <w:b/>
                <w:bCs/>
                <w:iCs/>
                <w:color w:val="000000"/>
                <w:lang w:eastAsia="ro-RO"/>
              </w:rPr>
              <w:t>1</w:t>
            </w:r>
          </w:p>
        </w:tc>
        <w:tc>
          <w:tcPr>
            <w:tcW w:w="3409" w:type="dxa"/>
            <w:tcBorders>
              <w:top w:val="nil"/>
              <w:left w:val="single" w:sz="4" w:space="0" w:color="auto"/>
              <w:bottom w:val="single" w:sz="4" w:space="0" w:color="auto"/>
              <w:right w:val="single" w:sz="4" w:space="0" w:color="auto"/>
            </w:tcBorders>
            <w:shd w:val="clear" w:color="auto" w:fill="auto"/>
            <w:noWrap/>
            <w:vAlign w:val="center"/>
            <w:hideMark/>
          </w:tcPr>
          <w:p w:rsidR="00C41657" w:rsidRPr="002A22DA" w:rsidRDefault="00C41657" w:rsidP="002A22DA">
            <w:pPr>
              <w:spacing w:line="360" w:lineRule="auto"/>
              <w:ind w:firstLine="567"/>
              <w:contextualSpacing/>
              <w:jc w:val="both"/>
              <w:rPr>
                <w:b/>
                <w:bCs/>
                <w:iCs/>
                <w:color w:val="000000"/>
                <w:lang w:eastAsia="ro-RO"/>
              </w:rPr>
            </w:pPr>
            <w:r w:rsidRPr="002A22DA">
              <w:rPr>
                <w:iCs/>
                <w:color w:val="000000"/>
                <w:lang w:eastAsia="ro-RO"/>
              </w:rPr>
              <w:t>Publicarea de comunicate de presa la începutul si la finalizarea proiectului (online);</w:t>
            </w:r>
          </w:p>
        </w:tc>
        <w:tc>
          <w:tcPr>
            <w:tcW w:w="1701" w:type="dxa"/>
            <w:tcBorders>
              <w:top w:val="nil"/>
              <w:left w:val="nil"/>
              <w:bottom w:val="single" w:sz="4" w:space="0" w:color="auto"/>
              <w:right w:val="single" w:sz="4" w:space="0" w:color="auto"/>
            </w:tcBorders>
            <w:shd w:val="clear" w:color="auto" w:fill="auto"/>
            <w:noWrap/>
            <w:vAlign w:val="center"/>
            <w:hideMark/>
          </w:tcPr>
          <w:p w:rsidR="00C41657" w:rsidRPr="002A22DA" w:rsidRDefault="00C41657" w:rsidP="002A22DA">
            <w:pPr>
              <w:spacing w:line="360" w:lineRule="auto"/>
              <w:ind w:firstLine="567"/>
              <w:contextualSpacing/>
              <w:jc w:val="both"/>
              <w:rPr>
                <w:color w:val="000000"/>
                <w:lang w:eastAsia="ro-RO"/>
              </w:rPr>
            </w:pPr>
            <w:r w:rsidRPr="002A22DA">
              <w:rPr>
                <w:color w:val="000000"/>
                <w:lang w:eastAsia="ro-RO"/>
              </w:rPr>
              <w:t>2</w:t>
            </w:r>
          </w:p>
        </w:tc>
        <w:tc>
          <w:tcPr>
            <w:tcW w:w="1417" w:type="dxa"/>
            <w:tcBorders>
              <w:top w:val="nil"/>
              <w:left w:val="nil"/>
              <w:bottom w:val="single" w:sz="4" w:space="0" w:color="auto"/>
              <w:right w:val="single" w:sz="4" w:space="0" w:color="auto"/>
            </w:tcBorders>
            <w:shd w:val="clear" w:color="auto" w:fill="auto"/>
            <w:vAlign w:val="center"/>
          </w:tcPr>
          <w:p w:rsidR="00C41657" w:rsidRPr="002A22DA" w:rsidRDefault="0078597E" w:rsidP="002A22DA">
            <w:pPr>
              <w:spacing w:line="360" w:lineRule="auto"/>
              <w:ind w:firstLine="567"/>
              <w:contextualSpacing/>
              <w:jc w:val="both"/>
              <w:rPr>
                <w:color w:val="000000"/>
                <w:lang w:eastAsia="ro-RO"/>
              </w:rPr>
            </w:pPr>
            <w:r w:rsidRPr="002A22DA">
              <w:rPr>
                <w:color w:val="000000"/>
                <w:lang w:eastAsia="ro-RO"/>
              </w:rPr>
              <w:t>950</w:t>
            </w:r>
          </w:p>
        </w:tc>
        <w:tc>
          <w:tcPr>
            <w:tcW w:w="1417" w:type="dxa"/>
            <w:tcBorders>
              <w:top w:val="nil"/>
              <w:left w:val="nil"/>
              <w:bottom w:val="single" w:sz="4" w:space="0" w:color="auto"/>
              <w:right w:val="single" w:sz="4" w:space="0" w:color="auto"/>
            </w:tcBorders>
            <w:shd w:val="clear" w:color="auto" w:fill="auto"/>
            <w:vAlign w:val="center"/>
          </w:tcPr>
          <w:p w:rsidR="00C41657" w:rsidRPr="002A22DA" w:rsidRDefault="0078597E" w:rsidP="002A22DA">
            <w:pPr>
              <w:spacing w:line="360" w:lineRule="auto"/>
              <w:ind w:firstLine="567"/>
              <w:contextualSpacing/>
              <w:jc w:val="both"/>
              <w:rPr>
                <w:color w:val="000000"/>
                <w:lang w:eastAsia="ro-RO"/>
              </w:rPr>
            </w:pPr>
            <w:r w:rsidRPr="002A22DA">
              <w:rPr>
                <w:color w:val="000000"/>
                <w:lang w:eastAsia="ro-RO"/>
              </w:rPr>
              <w:t>1900</w:t>
            </w:r>
          </w:p>
        </w:tc>
      </w:tr>
      <w:tr w:rsidR="00C41657" w:rsidRPr="002A22DA" w:rsidTr="00311106">
        <w:trPr>
          <w:trHeight w:val="300"/>
          <w:jc w:val="center"/>
        </w:trPr>
        <w:tc>
          <w:tcPr>
            <w:tcW w:w="1144" w:type="dxa"/>
            <w:tcBorders>
              <w:top w:val="nil"/>
              <w:left w:val="single" w:sz="4" w:space="0" w:color="auto"/>
              <w:bottom w:val="single" w:sz="4" w:space="0" w:color="auto"/>
              <w:right w:val="single" w:sz="4" w:space="0" w:color="auto"/>
            </w:tcBorders>
            <w:shd w:val="clear" w:color="auto" w:fill="auto"/>
            <w:vAlign w:val="center"/>
          </w:tcPr>
          <w:p w:rsidR="00C41657" w:rsidRPr="002A22DA" w:rsidRDefault="00C41657" w:rsidP="002A22DA">
            <w:pPr>
              <w:spacing w:line="360" w:lineRule="auto"/>
              <w:ind w:firstLine="567"/>
              <w:contextualSpacing/>
              <w:jc w:val="both"/>
              <w:rPr>
                <w:b/>
                <w:bCs/>
                <w:iCs/>
                <w:color w:val="000000"/>
                <w:lang w:eastAsia="ro-RO"/>
              </w:rPr>
            </w:pPr>
            <w:r w:rsidRPr="002A22DA">
              <w:rPr>
                <w:b/>
                <w:bCs/>
                <w:iCs/>
                <w:color w:val="000000"/>
                <w:lang w:eastAsia="ro-RO"/>
              </w:rPr>
              <w:t>2</w:t>
            </w:r>
          </w:p>
        </w:tc>
        <w:tc>
          <w:tcPr>
            <w:tcW w:w="3409" w:type="dxa"/>
            <w:tcBorders>
              <w:top w:val="nil"/>
              <w:left w:val="single" w:sz="4" w:space="0" w:color="auto"/>
              <w:bottom w:val="single" w:sz="4" w:space="0" w:color="auto"/>
              <w:right w:val="single" w:sz="4" w:space="0" w:color="auto"/>
            </w:tcBorders>
            <w:shd w:val="clear" w:color="auto" w:fill="auto"/>
            <w:noWrap/>
            <w:vAlign w:val="center"/>
            <w:hideMark/>
          </w:tcPr>
          <w:p w:rsidR="00C41657" w:rsidRPr="002A22DA" w:rsidRDefault="00C41657" w:rsidP="002A22DA">
            <w:pPr>
              <w:spacing w:line="360" w:lineRule="auto"/>
              <w:ind w:firstLine="567"/>
              <w:contextualSpacing/>
              <w:jc w:val="both"/>
              <w:rPr>
                <w:b/>
                <w:bCs/>
                <w:iCs/>
                <w:color w:val="000000"/>
                <w:lang w:eastAsia="ro-RO"/>
              </w:rPr>
            </w:pPr>
            <w:r w:rsidRPr="002A22DA">
              <w:rPr>
                <w:iCs/>
                <w:color w:val="000000"/>
                <w:lang w:eastAsia="ro-RO"/>
              </w:rPr>
              <w:t>Realizarea si expunerea unui afiș cu informații despre proiect (dimensiunea A3)</w:t>
            </w:r>
          </w:p>
        </w:tc>
        <w:tc>
          <w:tcPr>
            <w:tcW w:w="1701" w:type="dxa"/>
            <w:tcBorders>
              <w:top w:val="nil"/>
              <w:left w:val="nil"/>
              <w:bottom w:val="single" w:sz="4" w:space="0" w:color="auto"/>
              <w:right w:val="single" w:sz="4" w:space="0" w:color="auto"/>
            </w:tcBorders>
            <w:shd w:val="clear" w:color="auto" w:fill="auto"/>
            <w:noWrap/>
            <w:vAlign w:val="center"/>
            <w:hideMark/>
          </w:tcPr>
          <w:p w:rsidR="00C41657" w:rsidRPr="002A22DA" w:rsidRDefault="00C41657" w:rsidP="002A22DA">
            <w:pPr>
              <w:spacing w:line="360" w:lineRule="auto"/>
              <w:ind w:firstLine="567"/>
              <w:contextualSpacing/>
              <w:jc w:val="both"/>
              <w:rPr>
                <w:color w:val="000000"/>
                <w:lang w:eastAsia="ro-RO"/>
              </w:rPr>
            </w:pPr>
            <w:r w:rsidRPr="002A22DA">
              <w:rPr>
                <w:color w:val="000000"/>
                <w:lang w:eastAsia="ro-RO"/>
              </w:rPr>
              <w:t>1</w:t>
            </w:r>
          </w:p>
        </w:tc>
        <w:tc>
          <w:tcPr>
            <w:tcW w:w="1417" w:type="dxa"/>
            <w:tcBorders>
              <w:top w:val="nil"/>
              <w:left w:val="nil"/>
              <w:bottom w:val="single" w:sz="4" w:space="0" w:color="auto"/>
              <w:right w:val="single" w:sz="4" w:space="0" w:color="auto"/>
            </w:tcBorders>
            <w:shd w:val="clear" w:color="auto" w:fill="auto"/>
            <w:vAlign w:val="center"/>
          </w:tcPr>
          <w:p w:rsidR="00C41657" w:rsidRPr="002A22DA" w:rsidRDefault="00311106" w:rsidP="002A22DA">
            <w:pPr>
              <w:spacing w:line="360" w:lineRule="auto"/>
              <w:ind w:firstLine="567"/>
              <w:contextualSpacing/>
              <w:jc w:val="both"/>
              <w:rPr>
                <w:color w:val="000000"/>
                <w:lang w:eastAsia="ro-RO"/>
              </w:rPr>
            </w:pPr>
            <w:r w:rsidRPr="002A22DA">
              <w:rPr>
                <w:color w:val="000000"/>
                <w:lang w:eastAsia="ro-RO"/>
              </w:rPr>
              <w:t>20</w:t>
            </w:r>
          </w:p>
        </w:tc>
        <w:tc>
          <w:tcPr>
            <w:tcW w:w="1417" w:type="dxa"/>
            <w:tcBorders>
              <w:top w:val="nil"/>
              <w:left w:val="nil"/>
              <w:bottom w:val="single" w:sz="4" w:space="0" w:color="auto"/>
              <w:right w:val="single" w:sz="4" w:space="0" w:color="auto"/>
            </w:tcBorders>
            <w:shd w:val="clear" w:color="auto" w:fill="auto"/>
            <w:vAlign w:val="center"/>
          </w:tcPr>
          <w:p w:rsidR="00C41657" w:rsidRPr="002A22DA" w:rsidRDefault="00311106" w:rsidP="002A22DA">
            <w:pPr>
              <w:spacing w:line="360" w:lineRule="auto"/>
              <w:ind w:firstLine="567"/>
              <w:contextualSpacing/>
              <w:jc w:val="both"/>
              <w:rPr>
                <w:color w:val="000000"/>
                <w:lang w:eastAsia="ro-RO"/>
              </w:rPr>
            </w:pPr>
            <w:r w:rsidRPr="002A22DA">
              <w:rPr>
                <w:color w:val="000000"/>
                <w:lang w:eastAsia="ro-RO"/>
              </w:rPr>
              <w:t>20</w:t>
            </w:r>
          </w:p>
        </w:tc>
      </w:tr>
      <w:tr w:rsidR="00C41657" w:rsidRPr="002A22DA" w:rsidTr="00311106">
        <w:trPr>
          <w:trHeight w:val="1500"/>
          <w:jc w:val="center"/>
        </w:trPr>
        <w:tc>
          <w:tcPr>
            <w:tcW w:w="1144" w:type="dxa"/>
            <w:tcBorders>
              <w:top w:val="nil"/>
              <w:left w:val="single" w:sz="4" w:space="0" w:color="auto"/>
              <w:bottom w:val="single" w:sz="4" w:space="0" w:color="auto"/>
              <w:right w:val="single" w:sz="4" w:space="0" w:color="auto"/>
            </w:tcBorders>
            <w:shd w:val="clear" w:color="auto" w:fill="auto"/>
            <w:vAlign w:val="center"/>
          </w:tcPr>
          <w:p w:rsidR="00C41657" w:rsidRPr="002A22DA" w:rsidRDefault="00EB4E86" w:rsidP="002A22DA">
            <w:pPr>
              <w:spacing w:line="360" w:lineRule="auto"/>
              <w:ind w:firstLine="567"/>
              <w:contextualSpacing/>
              <w:jc w:val="both"/>
              <w:rPr>
                <w:b/>
                <w:bCs/>
                <w:iCs/>
                <w:color w:val="000000"/>
                <w:kern w:val="3"/>
                <w:lang w:eastAsia="ro-RO"/>
              </w:rPr>
            </w:pPr>
            <w:r w:rsidRPr="002A22DA">
              <w:rPr>
                <w:b/>
                <w:bCs/>
                <w:iCs/>
                <w:color w:val="000000"/>
                <w:kern w:val="3"/>
                <w:lang w:eastAsia="ro-RO"/>
              </w:rPr>
              <w:t>3</w:t>
            </w:r>
          </w:p>
        </w:tc>
        <w:tc>
          <w:tcPr>
            <w:tcW w:w="3409" w:type="dxa"/>
            <w:tcBorders>
              <w:top w:val="nil"/>
              <w:left w:val="single" w:sz="4" w:space="0" w:color="auto"/>
              <w:bottom w:val="single" w:sz="4" w:space="0" w:color="auto"/>
              <w:right w:val="single" w:sz="4" w:space="0" w:color="auto"/>
            </w:tcBorders>
            <w:shd w:val="clear" w:color="auto" w:fill="auto"/>
            <w:noWrap/>
            <w:vAlign w:val="center"/>
            <w:hideMark/>
          </w:tcPr>
          <w:p w:rsidR="00C41657" w:rsidRPr="002A22DA" w:rsidRDefault="00C41657" w:rsidP="002A22DA">
            <w:pPr>
              <w:spacing w:line="360" w:lineRule="auto"/>
              <w:ind w:firstLine="567"/>
              <w:contextualSpacing/>
              <w:jc w:val="both"/>
              <w:rPr>
                <w:b/>
                <w:bCs/>
                <w:iCs/>
                <w:color w:val="000000"/>
                <w:lang w:eastAsia="ro-RO"/>
              </w:rPr>
            </w:pPr>
            <w:r w:rsidRPr="002A22DA">
              <w:rPr>
                <w:iCs/>
                <w:color w:val="000000"/>
                <w:kern w:val="3"/>
                <w:lang w:eastAsia="ro-RO"/>
              </w:rPr>
              <w:t xml:space="preserve">Realizarea unei conferințe la finalizarea proiectului, prin care vor fi diseminate rezultatele obținute în urma implementării </w:t>
            </w:r>
            <w:r w:rsidRPr="002A22DA">
              <w:rPr>
                <w:iCs/>
                <w:color w:val="000000"/>
                <w:kern w:val="3"/>
                <w:lang w:eastAsia="ro-RO"/>
              </w:rPr>
              <w:lastRenderedPageBreak/>
              <w:t>proiectului (30 mape personalizate conform MIV, 30 buc. bloc notes. hârtie lucioasa pentru coperta, interior 100 file, spira; 30 buc. Pixuri metalice, culoare albastru; 30 stick uri USB personalizate 32 GB, tip card de credit)</w:t>
            </w:r>
          </w:p>
        </w:tc>
        <w:tc>
          <w:tcPr>
            <w:tcW w:w="1701" w:type="dxa"/>
            <w:tcBorders>
              <w:top w:val="nil"/>
              <w:left w:val="nil"/>
              <w:bottom w:val="single" w:sz="4" w:space="0" w:color="auto"/>
              <w:right w:val="single" w:sz="4" w:space="0" w:color="auto"/>
            </w:tcBorders>
            <w:shd w:val="clear" w:color="auto" w:fill="auto"/>
            <w:noWrap/>
            <w:vAlign w:val="center"/>
            <w:hideMark/>
          </w:tcPr>
          <w:p w:rsidR="00C41657" w:rsidRPr="002A22DA" w:rsidRDefault="00C41657" w:rsidP="002A22DA">
            <w:pPr>
              <w:spacing w:line="360" w:lineRule="auto"/>
              <w:ind w:firstLine="567"/>
              <w:contextualSpacing/>
              <w:jc w:val="both"/>
              <w:rPr>
                <w:color w:val="000000"/>
                <w:lang w:eastAsia="ro-RO"/>
              </w:rPr>
            </w:pPr>
            <w:r w:rsidRPr="002A22DA">
              <w:rPr>
                <w:color w:val="000000"/>
                <w:lang w:eastAsia="ro-RO"/>
              </w:rPr>
              <w:lastRenderedPageBreak/>
              <w:t>30</w:t>
            </w:r>
          </w:p>
        </w:tc>
        <w:tc>
          <w:tcPr>
            <w:tcW w:w="1417" w:type="dxa"/>
            <w:tcBorders>
              <w:top w:val="nil"/>
              <w:left w:val="nil"/>
              <w:bottom w:val="single" w:sz="4" w:space="0" w:color="auto"/>
              <w:right w:val="single" w:sz="4" w:space="0" w:color="auto"/>
            </w:tcBorders>
            <w:shd w:val="clear" w:color="auto" w:fill="auto"/>
            <w:vAlign w:val="center"/>
          </w:tcPr>
          <w:p w:rsidR="00C41657" w:rsidRPr="002A22DA" w:rsidRDefault="00311106" w:rsidP="002A22DA">
            <w:pPr>
              <w:spacing w:line="360" w:lineRule="auto"/>
              <w:ind w:firstLine="567"/>
              <w:contextualSpacing/>
              <w:jc w:val="both"/>
              <w:rPr>
                <w:color w:val="000000"/>
                <w:lang w:eastAsia="ro-RO"/>
              </w:rPr>
            </w:pPr>
            <w:r w:rsidRPr="002A22DA">
              <w:rPr>
                <w:color w:val="000000"/>
                <w:lang w:eastAsia="ro-RO"/>
              </w:rPr>
              <w:t>82</w:t>
            </w:r>
          </w:p>
        </w:tc>
        <w:tc>
          <w:tcPr>
            <w:tcW w:w="1417" w:type="dxa"/>
            <w:tcBorders>
              <w:top w:val="nil"/>
              <w:left w:val="nil"/>
              <w:bottom w:val="single" w:sz="4" w:space="0" w:color="auto"/>
              <w:right w:val="single" w:sz="4" w:space="0" w:color="auto"/>
            </w:tcBorders>
            <w:shd w:val="clear" w:color="auto" w:fill="auto"/>
            <w:vAlign w:val="center"/>
          </w:tcPr>
          <w:p w:rsidR="00C41657" w:rsidRPr="002A22DA" w:rsidRDefault="00311106" w:rsidP="002A22DA">
            <w:pPr>
              <w:spacing w:line="360" w:lineRule="auto"/>
              <w:ind w:firstLine="567"/>
              <w:contextualSpacing/>
              <w:jc w:val="both"/>
              <w:rPr>
                <w:color w:val="000000"/>
                <w:lang w:eastAsia="ro-RO"/>
              </w:rPr>
            </w:pPr>
            <w:r w:rsidRPr="002A22DA">
              <w:rPr>
                <w:color w:val="000000"/>
                <w:lang w:eastAsia="ro-RO"/>
              </w:rPr>
              <w:t>2460</w:t>
            </w:r>
          </w:p>
        </w:tc>
      </w:tr>
      <w:tr w:rsidR="00C41657" w:rsidRPr="002A22DA" w:rsidTr="00311106">
        <w:trPr>
          <w:trHeight w:val="600"/>
          <w:jc w:val="center"/>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C41657" w:rsidRPr="002A22DA" w:rsidRDefault="00EB4E86" w:rsidP="002A22DA">
            <w:pPr>
              <w:spacing w:line="360" w:lineRule="auto"/>
              <w:ind w:firstLine="567"/>
              <w:contextualSpacing/>
              <w:jc w:val="both"/>
              <w:rPr>
                <w:b/>
                <w:bCs/>
                <w:iCs/>
                <w:color w:val="000000"/>
                <w:lang w:eastAsia="ro-RO"/>
              </w:rPr>
            </w:pPr>
            <w:r w:rsidRPr="002A22DA">
              <w:rPr>
                <w:b/>
                <w:bCs/>
                <w:iCs/>
                <w:color w:val="000000"/>
                <w:lang w:eastAsia="ro-RO"/>
              </w:rPr>
              <w:t>4</w:t>
            </w:r>
          </w:p>
        </w:tc>
        <w:tc>
          <w:tcPr>
            <w:tcW w:w="3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657" w:rsidRPr="002A22DA" w:rsidRDefault="00C41657" w:rsidP="002A22DA">
            <w:pPr>
              <w:spacing w:line="360" w:lineRule="auto"/>
              <w:ind w:firstLine="567"/>
              <w:contextualSpacing/>
              <w:jc w:val="both"/>
              <w:rPr>
                <w:b/>
                <w:bCs/>
                <w:iCs/>
                <w:color w:val="000000"/>
                <w:lang w:eastAsia="ro-RO"/>
              </w:rPr>
            </w:pPr>
            <w:r w:rsidRPr="002A22DA">
              <w:rPr>
                <w:iCs/>
                <w:color w:val="000000"/>
                <w:lang w:eastAsia="ro-RO"/>
              </w:rPr>
              <w:t>Pliante, format A5, printare fața-verso, color, hârtie dublu cretata lucioasa, 130 gr/mp – 10000 buc</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41657" w:rsidRPr="002A22DA" w:rsidRDefault="00C41657" w:rsidP="002A22DA">
            <w:pPr>
              <w:spacing w:line="360" w:lineRule="auto"/>
              <w:ind w:firstLine="567"/>
              <w:contextualSpacing/>
              <w:jc w:val="both"/>
              <w:rPr>
                <w:color w:val="000000"/>
                <w:lang w:eastAsia="ro-RO"/>
              </w:rPr>
            </w:pPr>
            <w:r w:rsidRPr="002A22DA">
              <w:rPr>
                <w:color w:val="000000"/>
                <w:lang w:eastAsia="ro-RO"/>
              </w:rPr>
              <w:t>10000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C41657" w:rsidRPr="002A22DA" w:rsidRDefault="00311106" w:rsidP="002A22DA">
            <w:pPr>
              <w:spacing w:line="360" w:lineRule="auto"/>
              <w:ind w:firstLine="567"/>
              <w:contextualSpacing/>
              <w:jc w:val="both"/>
              <w:rPr>
                <w:color w:val="000000"/>
                <w:lang w:eastAsia="ro-RO"/>
              </w:rPr>
            </w:pPr>
            <w:r w:rsidRPr="002A22DA">
              <w:rPr>
                <w:color w:val="000000"/>
                <w:lang w:eastAsia="ro-RO"/>
              </w:rPr>
              <w:t>0,5</w:t>
            </w:r>
          </w:p>
        </w:tc>
        <w:tc>
          <w:tcPr>
            <w:tcW w:w="1417" w:type="dxa"/>
            <w:tcBorders>
              <w:top w:val="single" w:sz="4" w:space="0" w:color="auto"/>
              <w:left w:val="nil"/>
              <w:bottom w:val="single" w:sz="4" w:space="0" w:color="auto"/>
              <w:right w:val="single" w:sz="4" w:space="0" w:color="auto"/>
            </w:tcBorders>
            <w:shd w:val="clear" w:color="auto" w:fill="auto"/>
            <w:vAlign w:val="center"/>
          </w:tcPr>
          <w:p w:rsidR="00C41657" w:rsidRPr="002A22DA" w:rsidRDefault="00311106" w:rsidP="002A22DA">
            <w:pPr>
              <w:spacing w:line="360" w:lineRule="auto"/>
              <w:ind w:firstLine="567"/>
              <w:contextualSpacing/>
              <w:jc w:val="both"/>
              <w:rPr>
                <w:color w:val="000000"/>
                <w:lang w:eastAsia="ro-RO"/>
              </w:rPr>
            </w:pPr>
            <w:r w:rsidRPr="002A22DA">
              <w:rPr>
                <w:color w:val="000000"/>
                <w:lang w:eastAsia="ro-RO"/>
              </w:rPr>
              <w:t>5000</w:t>
            </w:r>
          </w:p>
        </w:tc>
      </w:tr>
      <w:tr w:rsidR="00C41657" w:rsidRPr="002A22DA" w:rsidTr="00311106">
        <w:trPr>
          <w:trHeight w:val="300"/>
          <w:jc w:val="center"/>
        </w:trPr>
        <w:tc>
          <w:tcPr>
            <w:tcW w:w="1144" w:type="dxa"/>
            <w:tcBorders>
              <w:top w:val="nil"/>
              <w:left w:val="single" w:sz="4" w:space="0" w:color="auto"/>
              <w:bottom w:val="single" w:sz="4" w:space="0" w:color="auto"/>
              <w:right w:val="single" w:sz="4" w:space="0" w:color="auto"/>
            </w:tcBorders>
            <w:shd w:val="clear" w:color="auto" w:fill="auto"/>
            <w:vAlign w:val="center"/>
          </w:tcPr>
          <w:p w:rsidR="00C41657" w:rsidRPr="002A22DA" w:rsidRDefault="00EB4E86" w:rsidP="002A22DA">
            <w:pPr>
              <w:spacing w:line="360" w:lineRule="auto"/>
              <w:ind w:firstLine="567"/>
              <w:contextualSpacing/>
              <w:jc w:val="both"/>
              <w:rPr>
                <w:b/>
                <w:bCs/>
                <w:iCs/>
                <w:color w:val="000000"/>
                <w:lang w:eastAsia="ro-RO"/>
              </w:rPr>
            </w:pPr>
            <w:r w:rsidRPr="002A22DA">
              <w:rPr>
                <w:b/>
                <w:bCs/>
                <w:iCs/>
                <w:color w:val="000000"/>
                <w:lang w:eastAsia="ro-RO"/>
              </w:rPr>
              <w:t>5</w:t>
            </w:r>
          </w:p>
        </w:tc>
        <w:tc>
          <w:tcPr>
            <w:tcW w:w="3409" w:type="dxa"/>
            <w:tcBorders>
              <w:top w:val="nil"/>
              <w:left w:val="single" w:sz="4" w:space="0" w:color="auto"/>
              <w:bottom w:val="single" w:sz="4" w:space="0" w:color="auto"/>
              <w:right w:val="single" w:sz="4" w:space="0" w:color="auto"/>
            </w:tcBorders>
            <w:shd w:val="clear" w:color="auto" w:fill="auto"/>
            <w:noWrap/>
            <w:vAlign w:val="center"/>
            <w:hideMark/>
          </w:tcPr>
          <w:p w:rsidR="00C41657" w:rsidRPr="002A22DA" w:rsidRDefault="00C41657" w:rsidP="002A22DA">
            <w:pPr>
              <w:spacing w:line="360" w:lineRule="auto"/>
              <w:ind w:firstLine="567"/>
              <w:contextualSpacing/>
              <w:jc w:val="both"/>
              <w:rPr>
                <w:b/>
                <w:bCs/>
                <w:iCs/>
                <w:color w:val="000000"/>
                <w:lang w:eastAsia="ro-RO"/>
              </w:rPr>
            </w:pPr>
            <w:r w:rsidRPr="002A22DA">
              <w:rPr>
                <w:iCs/>
                <w:color w:val="000000"/>
                <w:lang w:eastAsia="ro-RO"/>
              </w:rPr>
              <w:t>Autocolante (100 x 100mm) – 33 buc.</w:t>
            </w:r>
          </w:p>
        </w:tc>
        <w:tc>
          <w:tcPr>
            <w:tcW w:w="1701" w:type="dxa"/>
            <w:tcBorders>
              <w:top w:val="nil"/>
              <w:left w:val="nil"/>
              <w:bottom w:val="single" w:sz="4" w:space="0" w:color="auto"/>
              <w:right w:val="single" w:sz="4" w:space="0" w:color="auto"/>
            </w:tcBorders>
            <w:shd w:val="clear" w:color="auto" w:fill="auto"/>
            <w:noWrap/>
            <w:vAlign w:val="center"/>
            <w:hideMark/>
          </w:tcPr>
          <w:p w:rsidR="00C41657" w:rsidRPr="002A22DA" w:rsidRDefault="00C41657" w:rsidP="002A22DA">
            <w:pPr>
              <w:spacing w:line="360" w:lineRule="auto"/>
              <w:ind w:firstLine="567"/>
              <w:contextualSpacing/>
              <w:jc w:val="both"/>
              <w:rPr>
                <w:color w:val="000000"/>
                <w:lang w:eastAsia="ro-RO"/>
              </w:rPr>
            </w:pPr>
            <w:r w:rsidRPr="002A22DA">
              <w:rPr>
                <w:color w:val="000000"/>
                <w:lang w:eastAsia="ro-RO"/>
              </w:rPr>
              <w:t>33</w:t>
            </w:r>
          </w:p>
        </w:tc>
        <w:tc>
          <w:tcPr>
            <w:tcW w:w="1417" w:type="dxa"/>
            <w:tcBorders>
              <w:top w:val="nil"/>
              <w:left w:val="nil"/>
              <w:bottom w:val="single" w:sz="4" w:space="0" w:color="auto"/>
              <w:right w:val="single" w:sz="4" w:space="0" w:color="auto"/>
            </w:tcBorders>
            <w:shd w:val="clear" w:color="auto" w:fill="auto"/>
            <w:vAlign w:val="center"/>
          </w:tcPr>
          <w:p w:rsidR="00C41657" w:rsidRPr="002A22DA" w:rsidRDefault="00311106" w:rsidP="002A22DA">
            <w:pPr>
              <w:spacing w:line="360" w:lineRule="auto"/>
              <w:ind w:firstLine="567"/>
              <w:contextualSpacing/>
              <w:jc w:val="both"/>
              <w:rPr>
                <w:color w:val="000000"/>
                <w:lang w:eastAsia="ro-RO"/>
              </w:rPr>
            </w:pPr>
            <w:r w:rsidRPr="002A22DA">
              <w:rPr>
                <w:color w:val="000000"/>
                <w:lang w:eastAsia="ro-RO"/>
              </w:rPr>
              <w:t>2</w:t>
            </w:r>
          </w:p>
        </w:tc>
        <w:tc>
          <w:tcPr>
            <w:tcW w:w="1417" w:type="dxa"/>
            <w:tcBorders>
              <w:top w:val="nil"/>
              <w:left w:val="nil"/>
              <w:bottom w:val="single" w:sz="4" w:space="0" w:color="auto"/>
              <w:right w:val="single" w:sz="4" w:space="0" w:color="auto"/>
            </w:tcBorders>
            <w:shd w:val="clear" w:color="auto" w:fill="auto"/>
            <w:vAlign w:val="center"/>
          </w:tcPr>
          <w:p w:rsidR="00C41657" w:rsidRPr="002A22DA" w:rsidRDefault="00311106" w:rsidP="002A22DA">
            <w:pPr>
              <w:spacing w:line="360" w:lineRule="auto"/>
              <w:ind w:firstLine="567"/>
              <w:contextualSpacing/>
              <w:jc w:val="both"/>
              <w:rPr>
                <w:color w:val="000000"/>
                <w:lang w:eastAsia="ro-RO"/>
              </w:rPr>
            </w:pPr>
            <w:r w:rsidRPr="002A22DA">
              <w:rPr>
                <w:color w:val="000000"/>
                <w:lang w:eastAsia="ro-RO"/>
              </w:rPr>
              <w:t>66</w:t>
            </w:r>
          </w:p>
        </w:tc>
      </w:tr>
      <w:tr w:rsidR="00C41657" w:rsidRPr="002A22DA" w:rsidTr="00311106">
        <w:trPr>
          <w:trHeight w:val="300"/>
          <w:jc w:val="center"/>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C41657" w:rsidRPr="002A22DA" w:rsidRDefault="00EB4E86" w:rsidP="002A22DA">
            <w:pPr>
              <w:spacing w:line="360" w:lineRule="auto"/>
              <w:ind w:firstLine="567"/>
              <w:contextualSpacing/>
              <w:jc w:val="both"/>
              <w:rPr>
                <w:b/>
                <w:bCs/>
                <w:iCs/>
                <w:color w:val="000000"/>
                <w:lang w:eastAsia="ro-RO"/>
              </w:rPr>
            </w:pPr>
            <w:r w:rsidRPr="002A22DA">
              <w:rPr>
                <w:b/>
                <w:bCs/>
                <w:iCs/>
                <w:color w:val="000000"/>
                <w:lang w:eastAsia="ro-RO"/>
              </w:rPr>
              <w:t>6</w:t>
            </w:r>
          </w:p>
        </w:tc>
        <w:tc>
          <w:tcPr>
            <w:tcW w:w="3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657" w:rsidRPr="002A22DA" w:rsidRDefault="00C41657" w:rsidP="002A22DA">
            <w:pPr>
              <w:spacing w:line="360" w:lineRule="auto"/>
              <w:ind w:firstLine="567"/>
              <w:contextualSpacing/>
              <w:jc w:val="both"/>
              <w:rPr>
                <w:b/>
                <w:bCs/>
                <w:iCs/>
                <w:color w:val="000000"/>
                <w:lang w:eastAsia="ro-RO"/>
              </w:rPr>
            </w:pPr>
            <w:r w:rsidRPr="002A22DA">
              <w:rPr>
                <w:iCs/>
                <w:color w:val="000000"/>
                <w:lang w:eastAsia="ro-RO"/>
              </w:rPr>
              <w:t>Clip video animat (tip tutorial)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41657" w:rsidRPr="002A22DA" w:rsidRDefault="00C41657" w:rsidP="002A22DA">
            <w:pPr>
              <w:spacing w:line="360" w:lineRule="auto"/>
              <w:ind w:firstLine="567"/>
              <w:contextualSpacing/>
              <w:jc w:val="both"/>
              <w:rPr>
                <w:color w:val="000000"/>
                <w:lang w:eastAsia="ro-RO"/>
              </w:rPr>
            </w:pPr>
            <w:r w:rsidRPr="002A22DA">
              <w:rPr>
                <w:color w:val="000000"/>
                <w:lang w:eastAsia="ro-RO"/>
              </w:rPr>
              <w:t>1</w:t>
            </w:r>
          </w:p>
        </w:tc>
        <w:tc>
          <w:tcPr>
            <w:tcW w:w="1417" w:type="dxa"/>
            <w:tcBorders>
              <w:top w:val="single" w:sz="4" w:space="0" w:color="auto"/>
              <w:left w:val="nil"/>
              <w:bottom w:val="single" w:sz="4" w:space="0" w:color="auto"/>
              <w:right w:val="single" w:sz="4" w:space="0" w:color="auto"/>
            </w:tcBorders>
            <w:shd w:val="clear" w:color="auto" w:fill="auto"/>
            <w:vAlign w:val="center"/>
          </w:tcPr>
          <w:p w:rsidR="00C41657" w:rsidRPr="002A22DA" w:rsidRDefault="00311106" w:rsidP="002A22DA">
            <w:pPr>
              <w:spacing w:line="360" w:lineRule="auto"/>
              <w:ind w:firstLine="567"/>
              <w:contextualSpacing/>
              <w:jc w:val="both"/>
              <w:rPr>
                <w:color w:val="000000"/>
                <w:lang w:eastAsia="ro-RO"/>
              </w:rPr>
            </w:pPr>
            <w:r w:rsidRPr="002A22DA">
              <w:rPr>
                <w:color w:val="000000"/>
                <w:lang w:eastAsia="ro-RO"/>
              </w:rPr>
              <w:t>4000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C41657" w:rsidRPr="002A22DA" w:rsidRDefault="00311106" w:rsidP="002A22DA">
            <w:pPr>
              <w:spacing w:line="360" w:lineRule="auto"/>
              <w:ind w:firstLine="567"/>
              <w:contextualSpacing/>
              <w:jc w:val="both"/>
              <w:rPr>
                <w:color w:val="000000"/>
                <w:lang w:eastAsia="ro-RO"/>
              </w:rPr>
            </w:pPr>
            <w:r w:rsidRPr="002A22DA">
              <w:rPr>
                <w:color w:val="000000"/>
                <w:lang w:eastAsia="ro-RO"/>
              </w:rPr>
              <w:t>4000</w:t>
            </w:r>
          </w:p>
        </w:tc>
      </w:tr>
      <w:tr w:rsidR="00C41657" w:rsidRPr="002A22DA" w:rsidTr="00311106">
        <w:trPr>
          <w:trHeight w:val="300"/>
          <w:jc w:val="center"/>
        </w:trPr>
        <w:tc>
          <w:tcPr>
            <w:tcW w:w="1144" w:type="dxa"/>
            <w:tcBorders>
              <w:top w:val="single" w:sz="4" w:space="0" w:color="auto"/>
              <w:left w:val="single" w:sz="4" w:space="0" w:color="auto"/>
              <w:bottom w:val="single" w:sz="4" w:space="0" w:color="auto"/>
            </w:tcBorders>
            <w:shd w:val="clear" w:color="auto" w:fill="auto"/>
            <w:vAlign w:val="center"/>
          </w:tcPr>
          <w:p w:rsidR="00C41657" w:rsidRPr="002A22DA" w:rsidRDefault="00C41657" w:rsidP="002A22DA">
            <w:pPr>
              <w:spacing w:line="360" w:lineRule="auto"/>
              <w:ind w:firstLine="567"/>
              <w:contextualSpacing/>
              <w:jc w:val="both"/>
              <w:rPr>
                <w:b/>
                <w:bCs/>
                <w:iCs/>
                <w:color w:val="000000"/>
                <w:lang w:eastAsia="ro-RO"/>
              </w:rPr>
            </w:pPr>
          </w:p>
        </w:tc>
        <w:tc>
          <w:tcPr>
            <w:tcW w:w="3409" w:type="dxa"/>
            <w:tcBorders>
              <w:top w:val="single" w:sz="4" w:space="0" w:color="auto"/>
              <w:bottom w:val="single" w:sz="4" w:space="0" w:color="auto"/>
            </w:tcBorders>
            <w:shd w:val="clear" w:color="auto" w:fill="auto"/>
            <w:noWrap/>
            <w:vAlign w:val="center"/>
            <w:hideMark/>
          </w:tcPr>
          <w:p w:rsidR="00C41657" w:rsidRDefault="00C41657" w:rsidP="002A22DA">
            <w:pPr>
              <w:spacing w:line="360" w:lineRule="auto"/>
              <w:ind w:firstLine="567"/>
              <w:contextualSpacing/>
              <w:jc w:val="center"/>
              <w:rPr>
                <w:b/>
                <w:bCs/>
                <w:iCs/>
                <w:color w:val="000000"/>
                <w:lang w:eastAsia="ro-RO"/>
              </w:rPr>
            </w:pPr>
            <w:r w:rsidRPr="002A22DA">
              <w:rPr>
                <w:b/>
                <w:bCs/>
                <w:iCs/>
                <w:color w:val="000000"/>
                <w:lang w:eastAsia="ro-RO"/>
              </w:rPr>
              <w:t>TOTAL</w:t>
            </w:r>
            <w:r w:rsidR="00B61186">
              <w:rPr>
                <w:b/>
                <w:bCs/>
                <w:iCs/>
                <w:color w:val="000000"/>
                <w:lang w:eastAsia="ro-RO"/>
              </w:rPr>
              <w:t xml:space="preserve"> </w:t>
            </w:r>
          </w:p>
          <w:p w:rsidR="002A22DA" w:rsidRPr="002A22DA" w:rsidRDefault="002A22DA" w:rsidP="002A22DA">
            <w:pPr>
              <w:spacing w:line="360" w:lineRule="auto"/>
              <w:ind w:firstLine="567"/>
              <w:contextualSpacing/>
              <w:jc w:val="both"/>
              <w:rPr>
                <w:b/>
                <w:bCs/>
                <w:iCs/>
                <w:color w:val="000000"/>
                <w:lang w:eastAsia="ro-RO"/>
              </w:rPr>
            </w:pPr>
          </w:p>
        </w:tc>
        <w:tc>
          <w:tcPr>
            <w:tcW w:w="1701" w:type="dxa"/>
            <w:tcBorders>
              <w:top w:val="single" w:sz="4" w:space="0" w:color="auto"/>
              <w:bottom w:val="single" w:sz="4" w:space="0" w:color="auto"/>
            </w:tcBorders>
            <w:shd w:val="clear" w:color="auto" w:fill="auto"/>
            <w:noWrap/>
            <w:vAlign w:val="center"/>
            <w:hideMark/>
          </w:tcPr>
          <w:p w:rsidR="00C41657" w:rsidRPr="002A22DA" w:rsidRDefault="00C41657" w:rsidP="002A22DA">
            <w:pPr>
              <w:spacing w:line="360" w:lineRule="auto"/>
              <w:ind w:firstLine="567"/>
              <w:contextualSpacing/>
              <w:jc w:val="both"/>
              <w:rPr>
                <w:color w:val="000000"/>
                <w:lang w:eastAsia="ro-RO"/>
              </w:rPr>
            </w:pPr>
          </w:p>
        </w:tc>
        <w:tc>
          <w:tcPr>
            <w:tcW w:w="1417" w:type="dxa"/>
            <w:tcBorders>
              <w:top w:val="single" w:sz="4" w:space="0" w:color="auto"/>
              <w:bottom w:val="single" w:sz="4" w:space="0" w:color="auto"/>
              <w:right w:val="single" w:sz="4" w:space="0" w:color="auto"/>
            </w:tcBorders>
            <w:shd w:val="clear" w:color="auto" w:fill="auto"/>
            <w:vAlign w:val="center"/>
          </w:tcPr>
          <w:p w:rsidR="00C41657" w:rsidRPr="002A22DA" w:rsidRDefault="00C41657" w:rsidP="002A22DA">
            <w:pPr>
              <w:spacing w:line="360" w:lineRule="auto"/>
              <w:ind w:firstLine="567"/>
              <w:contextualSpacing/>
              <w:jc w:val="both"/>
              <w:rPr>
                <w:color w:val="000000"/>
                <w:lang w:eastAsia="ro-RO"/>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41657" w:rsidRPr="002A22DA" w:rsidRDefault="00311106" w:rsidP="002A22DA">
            <w:pPr>
              <w:spacing w:line="360" w:lineRule="auto"/>
              <w:ind w:firstLine="567"/>
              <w:contextualSpacing/>
              <w:jc w:val="both"/>
              <w:rPr>
                <w:b/>
                <w:color w:val="000000"/>
                <w:lang w:eastAsia="ro-RO"/>
              </w:rPr>
            </w:pPr>
            <w:r w:rsidRPr="002A22DA">
              <w:rPr>
                <w:b/>
                <w:color w:val="000000"/>
                <w:lang w:eastAsia="ro-RO"/>
              </w:rPr>
              <w:t>13446</w:t>
            </w:r>
          </w:p>
        </w:tc>
      </w:tr>
    </w:tbl>
    <w:p w:rsidR="00EB4E86" w:rsidRPr="002A22DA" w:rsidRDefault="00EB4E86" w:rsidP="002A22DA">
      <w:pPr>
        <w:overflowPunct w:val="0"/>
        <w:autoSpaceDE w:val="0"/>
        <w:autoSpaceDN w:val="0"/>
        <w:adjustRightInd w:val="0"/>
        <w:spacing w:after="0" w:line="360" w:lineRule="auto"/>
        <w:contextualSpacing/>
        <w:jc w:val="both"/>
        <w:textAlignment w:val="baseline"/>
        <w:rPr>
          <w:rStyle w:val="Bodytext5"/>
          <w:b/>
          <w:color w:val="000000"/>
          <w:lang w:val="ro-RO"/>
        </w:rPr>
      </w:pPr>
    </w:p>
    <w:p w:rsidR="00C41657" w:rsidRPr="002A22DA" w:rsidRDefault="00E10198" w:rsidP="002A22DA">
      <w:pPr>
        <w:spacing w:line="360" w:lineRule="auto"/>
        <w:contextualSpacing/>
        <w:jc w:val="both"/>
        <w:rPr>
          <w:lang w:val="ro-RO"/>
        </w:rPr>
      </w:pPr>
      <w:r w:rsidRPr="002A22DA">
        <w:rPr>
          <w:b/>
          <w:lang w:val="ro-RO"/>
        </w:rPr>
        <w:t>5.2</w:t>
      </w:r>
      <w:r w:rsidR="000A5438">
        <w:rPr>
          <w:lang w:val="ro-RO"/>
        </w:rPr>
        <w:t xml:space="preserve"> </w:t>
      </w:r>
      <w:r w:rsidR="000A5438" w:rsidRPr="00502D2E">
        <w:t>Responsabilitatea declarării cotei de TVA este în sarcina furnizorului, în conformitate cu formularul de ofertă</w:t>
      </w:r>
      <w:r w:rsidR="00C41657" w:rsidRPr="002A22DA">
        <w:rPr>
          <w:lang w:val="ro-RO"/>
        </w:rPr>
        <w:t>.</w:t>
      </w:r>
    </w:p>
    <w:p w:rsidR="00C41657" w:rsidRPr="002A22DA" w:rsidRDefault="00E10198" w:rsidP="002A22DA">
      <w:pPr>
        <w:spacing w:line="360" w:lineRule="auto"/>
        <w:contextualSpacing/>
        <w:jc w:val="both"/>
        <w:rPr>
          <w:spacing w:val="-9"/>
          <w:lang w:val="ro-RO" w:eastAsia="ro-RO"/>
        </w:rPr>
      </w:pPr>
      <w:r w:rsidRPr="002A22DA">
        <w:rPr>
          <w:b/>
          <w:bCs/>
          <w:iCs/>
          <w:spacing w:val="2"/>
          <w:lang w:val="ro-RO" w:eastAsia="ro-RO"/>
        </w:rPr>
        <w:t>5.</w:t>
      </w:r>
      <w:r w:rsidRPr="002A22DA">
        <w:rPr>
          <w:b/>
          <w:bCs/>
          <w:iCs/>
          <w:spacing w:val="2"/>
          <w:lang w:eastAsia="ro-RO"/>
        </w:rPr>
        <w:t>3.</w:t>
      </w:r>
      <w:r w:rsidRPr="002A22DA">
        <w:rPr>
          <w:bCs/>
          <w:iCs/>
          <w:spacing w:val="2"/>
          <w:lang w:eastAsia="ro-RO"/>
        </w:rPr>
        <w:t xml:space="preserve"> </w:t>
      </w:r>
      <w:r w:rsidRPr="002A22DA">
        <w:rPr>
          <w:bCs/>
          <w:iCs/>
          <w:spacing w:val="2"/>
          <w:lang w:val="ro-RO" w:eastAsia="ro-RO"/>
        </w:rPr>
        <w:t>Contractantul va emite facturile în LEI.</w:t>
      </w:r>
      <w:r w:rsidRPr="002A22DA">
        <w:rPr>
          <w:bCs/>
          <w:iCs/>
          <w:spacing w:val="2"/>
          <w:lang w:eastAsia="ro-RO"/>
        </w:rPr>
        <w:t xml:space="preserve"> </w:t>
      </w:r>
      <w:r w:rsidRPr="002A22DA">
        <w:rPr>
          <w:spacing w:val="-9"/>
          <w:lang w:val="ro-RO" w:eastAsia="ro-RO"/>
        </w:rPr>
        <w:t xml:space="preserve"> </w:t>
      </w:r>
    </w:p>
    <w:p w:rsidR="00006D92" w:rsidRPr="002A22DA" w:rsidRDefault="00006D92" w:rsidP="002A22DA">
      <w:pPr>
        <w:spacing w:after="0" w:line="360" w:lineRule="auto"/>
        <w:ind w:right="-5"/>
        <w:contextualSpacing/>
        <w:jc w:val="both"/>
        <w:rPr>
          <w:rFonts w:eastAsia="Times New Roman"/>
          <w:highlight w:val="yellow"/>
          <w:lang w:val="ro-RO" w:eastAsia="ro-RO"/>
        </w:rPr>
      </w:pPr>
    </w:p>
    <w:p w:rsidR="00E10198" w:rsidRPr="002A22DA" w:rsidRDefault="00006D92" w:rsidP="002A22DA">
      <w:pPr>
        <w:spacing w:after="0" w:line="360" w:lineRule="auto"/>
        <w:contextualSpacing/>
        <w:jc w:val="both"/>
        <w:rPr>
          <w:rFonts w:eastAsia="Times New Roman"/>
          <w:b/>
          <w:lang w:val="ro-RO" w:eastAsia="ro-RO"/>
        </w:rPr>
      </w:pPr>
      <w:r w:rsidRPr="002A22DA">
        <w:rPr>
          <w:rFonts w:eastAsia="Times New Roman"/>
          <w:b/>
          <w:lang w:val="ro-RO" w:eastAsia="ro-RO"/>
        </w:rPr>
        <w:t>6. Modalități de plată</w:t>
      </w:r>
    </w:p>
    <w:p w:rsidR="00311106" w:rsidRPr="002A22DA" w:rsidRDefault="00311106" w:rsidP="002A22DA">
      <w:pPr>
        <w:spacing w:after="0" w:line="360" w:lineRule="auto"/>
        <w:contextualSpacing/>
        <w:jc w:val="both"/>
        <w:rPr>
          <w:rFonts w:eastAsia="Times New Roman"/>
          <w:b/>
          <w:lang w:val="ro-RO" w:eastAsia="ro-RO"/>
        </w:rPr>
      </w:pPr>
    </w:p>
    <w:p w:rsidR="00E10198" w:rsidRPr="002A22DA" w:rsidRDefault="00E10198" w:rsidP="002A22DA">
      <w:pPr>
        <w:pStyle w:val="Bodytext51"/>
        <w:shd w:val="clear" w:color="auto" w:fill="auto"/>
        <w:tabs>
          <w:tab w:val="left" w:pos="284"/>
        </w:tabs>
        <w:spacing w:before="0" w:after="0" w:line="360" w:lineRule="auto"/>
        <w:ind w:firstLine="0"/>
        <w:contextualSpacing/>
        <w:jc w:val="both"/>
      </w:pPr>
      <w:r w:rsidRPr="002A22DA">
        <w:rPr>
          <w:rStyle w:val="Bodytext5"/>
          <w:b/>
          <w:color w:val="000000"/>
        </w:rPr>
        <w:t>6.1.</w:t>
      </w:r>
      <w:r w:rsidRPr="002A22DA">
        <w:rPr>
          <w:rStyle w:val="Bodytext5"/>
          <w:color w:val="000000"/>
        </w:rPr>
        <w:t xml:space="preserve"> </w:t>
      </w:r>
      <w:r w:rsidRPr="00ED1384">
        <w:rPr>
          <w:bCs/>
          <w:spacing w:val="0"/>
          <w:kern w:val="3"/>
        </w:rPr>
        <w:t>Prestatorul va factura doar serviciile prestate care au fost finalizate și recepționate pe baza procesului verbal de recepție a serviciilor, întocmit de Autoritatea Contractantă</w:t>
      </w:r>
      <w:r w:rsidRPr="002A22DA">
        <w:rPr>
          <w:rStyle w:val="Bodytext5"/>
          <w:color w:val="000000"/>
        </w:rPr>
        <w:t>.</w:t>
      </w:r>
    </w:p>
    <w:p w:rsidR="00E10198" w:rsidRPr="002A22DA" w:rsidRDefault="00E10198" w:rsidP="002A22DA">
      <w:pPr>
        <w:spacing w:line="360" w:lineRule="auto"/>
        <w:contextualSpacing/>
        <w:jc w:val="both"/>
      </w:pPr>
      <w:r w:rsidRPr="002A22DA">
        <w:rPr>
          <w:b/>
        </w:rPr>
        <w:t>6.</w:t>
      </w:r>
      <w:r w:rsidR="00F8704E" w:rsidRPr="002A22DA">
        <w:rPr>
          <w:b/>
        </w:rPr>
        <w:t>2</w:t>
      </w:r>
      <w:r w:rsidRPr="002A22DA">
        <w:rPr>
          <w:b/>
        </w:rPr>
        <w:t>.</w:t>
      </w:r>
      <w:r w:rsidRPr="002A22DA">
        <w:t xml:space="preserve"> Plata se va face în baza raportului de activitate </w:t>
      </w:r>
      <w:r w:rsidR="00F8704E" w:rsidRPr="002A22DA">
        <w:t xml:space="preserve">în care vor fi detaliate toate activitățile desfășurate de către Prestator, </w:t>
      </w:r>
      <w:r w:rsidRPr="002A22DA">
        <w:t xml:space="preserve"> a procesului verbal de recepţie a serviciilor,</w:t>
      </w:r>
      <w:r w:rsidR="00F8704E" w:rsidRPr="002A22DA">
        <w:t xml:space="preserve"> acceptate de către Autoritate </w:t>
      </w:r>
      <w:r w:rsidRPr="002A22DA">
        <w:t>şi a facturii emise de către Prestator. Factura va fi emisă numai după acceptarea de către Autoritate a raportului de activitate şi a procesului verbal</w:t>
      </w:r>
      <w:r w:rsidR="00F8704E" w:rsidRPr="002A22DA">
        <w:t xml:space="preserve"> .</w:t>
      </w:r>
    </w:p>
    <w:p w:rsidR="00E10198" w:rsidRPr="002A22DA" w:rsidRDefault="00F8704E" w:rsidP="002A22DA">
      <w:pPr>
        <w:spacing w:after="0" w:line="360" w:lineRule="auto"/>
        <w:contextualSpacing/>
        <w:jc w:val="both"/>
      </w:pPr>
      <w:r w:rsidRPr="002A22DA">
        <w:rPr>
          <w:rStyle w:val="Bodytext5"/>
          <w:b/>
          <w:color w:val="000000"/>
        </w:rPr>
        <w:t>6.3</w:t>
      </w:r>
      <w:r w:rsidRPr="002A22DA">
        <w:rPr>
          <w:rStyle w:val="Bodytext5"/>
          <w:color w:val="000000"/>
        </w:rPr>
        <w:t>.</w:t>
      </w:r>
      <w:r w:rsidRPr="002A22DA">
        <w:t xml:space="preserve">Plata se va face prin ordin de plată,  în termen maxim 30 de zile de la primirea și înregistrarea facturii la  </w:t>
      </w:r>
      <w:r w:rsidRPr="00ED1384">
        <w:t>Autoritatea Contractantă.</w:t>
      </w:r>
    </w:p>
    <w:p w:rsidR="00E10198" w:rsidRPr="002A22DA" w:rsidRDefault="00F8704E" w:rsidP="002A22DA">
      <w:pPr>
        <w:spacing w:after="0" w:line="360" w:lineRule="auto"/>
        <w:contextualSpacing/>
        <w:jc w:val="both"/>
        <w:rPr>
          <w:rFonts w:eastAsia="Times New Roman"/>
          <w:b/>
          <w:lang w:val="ro-RO" w:eastAsia="ro-RO"/>
        </w:rPr>
      </w:pPr>
      <w:r w:rsidRPr="002A22DA">
        <w:rPr>
          <w:rStyle w:val="Bodytext5"/>
          <w:b/>
          <w:color w:val="000000"/>
        </w:rPr>
        <w:lastRenderedPageBreak/>
        <w:t>6.4</w:t>
      </w:r>
      <w:r w:rsidR="00E10198" w:rsidRPr="002A22DA">
        <w:rPr>
          <w:rStyle w:val="Bodytext5"/>
          <w:color w:val="000000"/>
        </w:rPr>
        <w:t xml:space="preserve">. </w:t>
      </w:r>
      <w:r w:rsidR="00E10198" w:rsidRPr="002A22DA">
        <w:t>Valoarea finală a facturii va fi determinată de serviciile efectiv realizate de Prestator, în baza documentelor justificative, aceasta neputând depăși valoarea totală din oferta financiară a operatorului economic a cărui ofertă a fost declarată câștigătoare.</w:t>
      </w: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6.</w:t>
      </w:r>
      <w:r w:rsidR="00F8704E" w:rsidRPr="002A22DA">
        <w:rPr>
          <w:rFonts w:eastAsia="Times New Roman"/>
          <w:b/>
          <w:lang w:val="ro-RO" w:eastAsia="ro-RO"/>
        </w:rPr>
        <w:t>5</w:t>
      </w:r>
      <w:r w:rsidRPr="002A22DA">
        <w:rPr>
          <w:rFonts w:eastAsia="Times New Roman"/>
          <w:lang w:val="ro-RO" w:eastAsia="ro-RO"/>
        </w:rPr>
        <w:t xml:space="preserve"> Prezentarea cu date eronate sau incomplete, faţă de prevederile legii şi ale prezentului contract, a facturii spre decontare, face sa nu curgă termenul de plată, dacă Autoritatea sesizează Prestatorul despre neregulile constatate şi returnează factura în original, în interiorul termenului de plata al facturii. Un nou termen de plată va curge de la confirmarea de către Autoritate a noii facturi prezentate de către Prestator, completată cu date corecte, potrivit legii şi contractului.</w:t>
      </w:r>
    </w:p>
    <w:p w:rsidR="00006D92" w:rsidRPr="002A22DA" w:rsidRDefault="00006D92" w:rsidP="002A22DA">
      <w:pPr>
        <w:overflowPunct w:val="0"/>
        <w:autoSpaceDE w:val="0"/>
        <w:autoSpaceDN w:val="0"/>
        <w:adjustRightInd w:val="0"/>
        <w:spacing w:after="0" w:line="360" w:lineRule="auto"/>
        <w:contextualSpacing/>
        <w:jc w:val="both"/>
        <w:textAlignment w:val="baseline"/>
        <w:rPr>
          <w:rFonts w:eastAsia="Times New Roman"/>
          <w:b/>
          <w:highlight w:val="yellow"/>
          <w:lang w:val="it-IT"/>
        </w:rPr>
      </w:pPr>
    </w:p>
    <w:p w:rsidR="00006D92" w:rsidRPr="002A22DA" w:rsidRDefault="00006D92" w:rsidP="002A22DA">
      <w:pPr>
        <w:overflowPunct w:val="0"/>
        <w:autoSpaceDE w:val="0"/>
        <w:autoSpaceDN w:val="0"/>
        <w:adjustRightInd w:val="0"/>
        <w:spacing w:after="0" w:line="360" w:lineRule="auto"/>
        <w:contextualSpacing/>
        <w:jc w:val="both"/>
        <w:textAlignment w:val="baseline"/>
        <w:rPr>
          <w:rFonts w:eastAsia="Times New Roman"/>
          <w:b/>
          <w:lang w:val="it-IT"/>
        </w:rPr>
      </w:pPr>
      <w:r w:rsidRPr="002A22DA">
        <w:rPr>
          <w:rFonts w:eastAsia="Times New Roman"/>
          <w:b/>
          <w:lang w:val="it-IT"/>
        </w:rPr>
        <w:t>7</w:t>
      </w:r>
      <w:r w:rsidRPr="002A22DA">
        <w:rPr>
          <w:rFonts w:eastAsia="Times New Roman"/>
          <w:b/>
          <w:color w:val="7030A0"/>
          <w:lang w:val="it-IT"/>
        </w:rPr>
        <w:t xml:space="preserve">. </w:t>
      </w:r>
      <w:r w:rsidRPr="002A22DA">
        <w:rPr>
          <w:rFonts w:eastAsia="Times New Roman"/>
          <w:b/>
          <w:lang w:val="it-IT"/>
        </w:rPr>
        <w:t>Durata contractului</w:t>
      </w:r>
    </w:p>
    <w:p w:rsidR="00311106" w:rsidRPr="002A22DA" w:rsidRDefault="00311106" w:rsidP="002A22DA">
      <w:pPr>
        <w:overflowPunct w:val="0"/>
        <w:autoSpaceDE w:val="0"/>
        <w:autoSpaceDN w:val="0"/>
        <w:adjustRightInd w:val="0"/>
        <w:spacing w:after="0" w:line="360" w:lineRule="auto"/>
        <w:contextualSpacing/>
        <w:jc w:val="both"/>
        <w:textAlignment w:val="baseline"/>
        <w:rPr>
          <w:rFonts w:eastAsia="Times New Roman"/>
          <w:b/>
          <w:lang w:val="it-IT"/>
        </w:rPr>
      </w:pPr>
    </w:p>
    <w:p w:rsidR="00B00F0D" w:rsidRPr="002A22DA" w:rsidRDefault="00006D92" w:rsidP="002A22DA">
      <w:pPr>
        <w:overflowPunct w:val="0"/>
        <w:autoSpaceDE w:val="0"/>
        <w:autoSpaceDN w:val="0"/>
        <w:adjustRightInd w:val="0"/>
        <w:spacing w:after="0" w:line="360" w:lineRule="auto"/>
        <w:contextualSpacing/>
        <w:jc w:val="both"/>
        <w:textAlignment w:val="baseline"/>
        <w:rPr>
          <w:rFonts w:eastAsia="Times New Roman"/>
          <w:b/>
          <w:lang w:val="ro-RO"/>
        </w:rPr>
      </w:pPr>
      <w:r w:rsidRPr="002A22DA">
        <w:rPr>
          <w:rFonts w:eastAsia="Times New Roman"/>
          <w:b/>
        </w:rPr>
        <w:t>7.1</w:t>
      </w:r>
      <w:r w:rsidRPr="002A22DA">
        <w:rPr>
          <w:rFonts w:eastAsia="Times New Roman"/>
        </w:rPr>
        <w:t xml:space="preserve"> Prezentul contract întră în vigoare la data semnării de către ambele părți contractante și are o valabilitate de </w:t>
      </w:r>
      <w:r w:rsidRPr="002A22DA">
        <w:rPr>
          <w:rFonts w:eastAsia="Times New Roman"/>
          <w:b/>
        </w:rPr>
        <w:t>12 luni.</w:t>
      </w:r>
      <w:r w:rsidR="00B00F0D" w:rsidRPr="002A22DA">
        <w:rPr>
          <w:rFonts w:eastAsia="Times New Roman"/>
          <w:b/>
          <w:lang w:val="ro-RO"/>
        </w:rPr>
        <w:t xml:space="preserve"> </w:t>
      </w:r>
    </w:p>
    <w:p w:rsidR="00B00F0D" w:rsidRPr="002A22DA" w:rsidRDefault="00B00F0D" w:rsidP="002A22DA">
      <w:pPr>
        <w:overflowPunct w:val="0"/>
        <w:autoSpaceDE w:val="0"/>
        <w:autoSpaceDN w:val="0"/>
        <w:adjustRightInd w:val="0"/>
        <w:spacing w:after="0" w:line="360" w:lineRule="auto"/>
        <w:contextualSpacing/>
        <w:jc w:val="both"/>
        <w:textAlignment w:val="baseline"/>
        <w:rPr>
          <w:rFonts w:eastAsia="Times New Roman"/>
          <w:b/>
          <w:lang w:val="ro-RO"/>
        </w:rPr>
      </w:pPr>
      <w:r w:rsidRPr="002A22DA">
        <w:rPr>
          <w:rFonts w:eastAsia="Times New Roman"/>
          <w:b/>
          <w:lang w:val="ro-RO"/>
        </w:rPr>
        <w:t xml:space="preserve">7.2 </w:t>
      </w:r>
      <w:r w:rsidRPr="002A22DA">
        <w:t>Durata contractului va putea fi prelungită, fără costuri suplimentare , în condiţiile în care va fi prelungită durata de  implementare prevăzută în contractul de finanţare</w:t>
      </w:r>
      <w:r w:rsidR="008143DD" w:rsidRPr="002A22DA">
        <w:t xml:space="preserve"> nr 828/02.08.2022</w:t>
      </w:r>
      <w:r w:rsidRPr="002A22DA">
        <w:t>.</w:t>
      </w:r>
      <w:r w:rsidRPr="002A22DA">
        <w:rPr>
          <w:rFonts w:eastAsia="Times New Roman"/>
          <w:b/>
          <w:lang w:val="ro-RO"/>
        </w:rPr>
        <w:t xml:space="preserve"> </w:t>
      </w:r>
      <w:r w:rsidRPr="002A22DA">
        <w:rPr>
          <w:lang w:val="it-IT"/>
        </w:rPr>
        <w:t>Contractul va fi valabil până la data finalizării implementării proiectului.</w:t>
      </w:r>
    </w:p>
    <w:p w:rsidR="00006D92" w:rsidRPr="002A22DA" w:rsidRDefault="00006D92" w:rsidP="002A22DA">
      <w:pPr>
        <w:overflowPunct w:val="0"/>
        <w:autoSpaceDE w:val="0"/>
        <w:autoSpaceDN w:val="0"/>
        <w:adjustRightInd w:val="0"/>
        <w:spacing w:after="0" w:line="360" w:lineRule="auto"/>
        <w:contextualSpacing/>
        <w:jc w:val="both"/>
        <w:textAlignment w:val="baseline"/>
        <w:rPr>
          <w:rFonts w:eastAsia="Times New Roman"/>
          <w:highlight w:val="yellow"/>
          <w:lang w:val="ro-RO"/>
        </w:rPr>
      </w:pPr>
    </w:p>
    <w:p w:rsidR="00006D92" w:rsidRPr="002A22DA" w:rsidRDefault="00006D92" w:rsidP="002A22DA">
      <w:pPr>
        <w:overflowPunct w:val="0"/>
        <w:autoSpaceDE w:val="0"/>
        <w:autoSpaceDN w:val="0"/>
        <w:adjustRightInd w:val="0"/>
        <w:spacing w:after="0" w:line="360" w:lineRule="auto"/>
        <w:contextualSpacing/>
        <w:jc w:val="both"/>
        <w:textAlignment w:val="baseline"/>
        <w:rPr>
          <w:rFonts w:eastAsia="Times New Roman"/>
          <w:b/>
        </w:rPr>
      </w:pPr>
      <w:r w:rsidRPr="002A22DA">
        <w:rPr>
          <w:rFonts w:eastAsia="Times New Roman"/>
          <w:b/>
        </w:rPr>
        <w:t>8. Executarea contractului</w:t>
      </w:r>
    </w:p>
    <w:p w:rsidR="00311106" w:rsidRPr="002A22DA" w:rsidRDefault="00311106" w:rsidP="002A22DA">
      <w:pPr>
        <w:overflowPunct w:val="0"/>
        <w:autoSpaceDE w:val="0"/>
        <w:autoSpaceDN w:val="0"/>
        <w:adjustRightInd w:val="0"/>
        <w:spacing w:after="0" w:line="360" w:lineRule="auto"/>
        <w:contextualSpacing/>
        <w:jc w:val="both"/>
        <w:textAlignment w:val="baseline"/>
        <w:rPr>
          <w:rFonts w:eastAsia="Times New Roman"/>
          <w:b/>
          <w:lang w:val="ro-RO"/>
        </w:rPr>
      </w:pPr>
    </w:p>
    <w:p w:rsidR="00006D92" w:rsidRPr="002A22DA" w:rsidRDefault="008143DD" w:rsidP="002A22DA">
      <w:pPr>
        <w:overflowPunct w:val="0"/>
        <w:autoSpaceDE w:val="0"/>
        <w:autoSpaceDN w:val="0"/>
        <w:adjustRightInd w:val="0"/>
        <w:spacing w:after="0" w:line="360" w:lineRule="auto"/>
        <w:contextualSpacing/>
        <w:jc w:val="both"/>
        <w:textAlignment w:val="baseline"/>
        <w:rPr>
          <w:rFonts w:eastAsia="Times New Roman"/>
          <w:lang w:val="ro-RO"/>
        </w:rPr>
      </w:pPr>
      <w:r w:rsidRPr="002A22DA">
        <w:rPr>
          <w:rFonts w:eastAsia="Times New Roman"/>
        </w:rPr>
        <w:t>8.1.</w:t>
      </w:r>
      <w:r w:rsidR="00006D92" w:rsidRPr="002A22DA">
        <w:rPr>
          <w:rFonts w:eastAsia="Times New Roman"/>
        </w:rPr>
        <w:t>Prestarea serviciilor va începe după emiterea ordinului/instrucţiunii de începere a activităților contractului, ulterior constituirii garanției de bună execuție.</w:t>
      </w:r>
    </w:p>
    <w:p w:rsidR="00B00F0D" w:rsidRPr="002A22DA" w:rsidRDefault="00B00F0D" w:rsidP="002A22DA">
      <w:pPr>
        <w:overflowPunct w:val="0"/>
        <w:autoSpaceDE w:val="0"/>
        <w:autoSpaceDN w:val="0"/>
        <w:adjustRightInd w:val="0"/>
        <w:spacing w:line="360" w:lineRule="auto"/>
        <w:contextualSpacing/>
        <w:jc w:val="both"/>
        <w:textAlignment w:val="baseline"/>
      </w:pPr>
      <w:r w:rsidRPr="002A22DA">
        <w:rPr>
          <w:rFonts w:eastAsia="Times New Roman"/>
          <w:b/>
        </w:rPr>
        <w:t>8.</w:t>
      </w:r>
      <w:r w:rsidR="0015196E" w:rsidRPr="002A22DA">
        <w:rPr>
          <w:rFonts w:eastAsia="Times New Roman"/>
          <w:b/>
        </w:rPr>
        <w:t>2</w:t>
      </w:r>
      <w:r w:rsidRPr="002A22DA">
        <w:rPr>
          <w:rFonts w:eastAsia="Times New Roman"/>
        </w:rPr>
        <w:t xml:space="preserve"> </w:t>
      </w:r>
      <w:r w:rsidRPr="002A22DA">
        <w:t xml:space="preserve">Executarea contractului începe cu data transmiterii Ordinului de începere, care se va emite de achizitor după momentul semnării contractului de ambele părți, în termen de 5 zile lucrătoare de la data constituirii garanției de bună execuție. </w:t>
      </w:r>
    </w:p>
    <w:p w:rsidR="00B00F0D" w:rsidRPr="002A22DA" w:rsidRDefault="00B00F0D" w:rsidP="002A22DA">
      <w:pPr>
        <w:overflowPunct w:val="0"/>
        <w:autoSpaceDE w:val="0"/>
        <w:autoSpaceDN w:val="0"/>
        <w:adjustRightInd w:val="0"/>
        <w:spacing w:line="360" w:lineRule="auto"/>
        <w:contextualSpacing/>
        <w:jc w:val="both"/>
        <w:textAlignment w:val="baseline"/>
      </w:pPr>
      <w:r w:rsidRPr="002A22DA">
        <w:rPr>
          <w:b/>
        </w:rPr>
        <w:t>8.</w:t>
      </w:r>
      <w:r w:rsidR="0015196E" w:rsidRPr="002A22DA">
        <w:rPr>
          <w:b/>
        </w:rPr>
        <w:t>3</w:t>
      </w:r>
      <w:r w:rsidRPr="002A22DA">
        <w:t xml:space="preserve"> Autoritatea, în scopul desfășurării în bune condiții a prevederilor prezentului contract, va comunica în timp util Prestatorului, respectiv </w:t>
      </w:r>
      <w:r w:rsidRPr="002A22DA">
        <w:rPr>
          <w:b/>
        </w:rPr>
        <w:t>în termen de 2 (două) săptămâni</w:t>
      </w:r>
      <w:r w:rsidRPr="002A22DA">
        <w:t xml:space="preserve"> după intrarea în vigoare a contractului, perioadele de desfășurare a serviciilor corespunzătoare, aferente etapelor de începere și închidere ale proiectului.</w:t>
      </w:r>
    </w:p>
    <w:p w:rsidR="00B00F0D" w:rsidRPr="002A22DA" w:rsidRDefault="00B00F0D" w:rsidP="002A22DA">
      <w:pPr>
        <w:overflowPunct w:val="0"/>
        <w:autoSpaceDE w:val="0"/>
        <w:autoSpaceDN w:val="0"/>
        <w:adjustRightInd w:val="0"/>
        <w:spacing w:line="360" w:lineRule="auto"/>
        <w:contextualSpacing/>
        <w:jc w:val="both"/>
        <w:textAlignment w:val="baseline"/>
      </w:pPr>
      <w:r w:rsidRPr="002A22DA">
        <w:rPr>
          <w:b/>
        </w:rPr>
        <w:t>8.</w:t>
      </w:r>
      <w:r w:rsidR="0015196E" w:rsidRPr="002A22DA">
        <w:rPr>
          <w:b/>
        </w:rPr>
        <w:t>4</w:t>
      </w:r>
      <w:r w:rsidRPr="002A22DA">
        <w:t xml:space="preserve">.Durata contractului va putea fi prelungită, în condiţiile în care va fi prelungită durata de  implementare prevăzută în contractul de finanţare. In cazul prelungirii perioadei de implementare a proiectului, autoritatea va putea modifica  perioada de desfășurare a serviciilor corespunzătoare. </w:t>
      </w:r>
    </w:p>
    <w:p w:rsidR="00B00F0D" w:rsidRPr="002A22DA" w:rsidRDefault="00B00F0D" w:rsidP="002A22DA">
      <w:pPr>
        <w:overflowPunct w:val="0"/>
        <w:autoSpaceDE w:val="0"/>
        <w:autoSpaceDN w:val="0"/>
        <w:adjustRightInd w:val="0"/>
        <w:spacing w:after="0" w:line="360" w:lineRule="auto"/>
        <w:contextualSpacing/>
        <w:jc w:val="both"/>
        <w:textAlignment w:val="baseline"/>
        <w:rPr>
          <w:rFonts w:eastAsia="Times New Roman"/>
          <w:highlight w:val="yellow"/>
          <w:lang w:val="ro-RO"/>
        </w:rPr>
      </w:pPr>
    </w:p>
    <w:p w:rsidR="002A22DA" w:rsidRDefault="002A22DA" w:rsidP="002A22DA">
      <w:pPr>
        <w:overflowPunct w:val="0"/>
        <w:autoSpaceDE w:val="0"/>
        <w:autoSpaceDN w:val="0"/>
        <w:adjustRightInd w:val="0"/>
        <w:spacing w:after="0" w:line="360" w:lineRule="auto"/>
        <w:contextualSpacing/>
        <w:jc w:val="both"/>
        <w:textAlignment w:val="baseline"/>
        <w:rPr>
          <w:rFonts w:eastAsia="Times New Roman"/>
          <w:b/>
          <w:lang w:val="fr-FR"/>
        </w:rPr>
      </w:pPr>
    </w:p>
    <w:p w:rsidR="002A22DA" w:rsidRDefault="002A22DA" w:rsidP="002A22DA">
      <w:pPr>
        <w:overflowPunct w:val="0"/>
        <w:autoSpaceDE w:val="0"/>
        <w:autoSpaceDN w:val="0"/>
        <w:adjustRightInd w:val="0"/>
        <w:spacing w:after="0" w:line="360" w:lineRule="auto"/>
        <w:contextualSpacing/>
        <w:jc w:val="both"/>
        <w:textAlignment w:val="baseline"/>
        <w:rPr>
          <w:rFonts w:eastAsia="Times New Roman"/>
          <w:b/>
          <w:lang w:val="fr-FR"/>
        </w:rPr>
      </w:pPr>
    </w:p>
    <w:p w:rsidR="00006D92" w:rsidRPr="002A22DA" w:rsidRDefault="00006D92" w:rsidP="002A22DA">
      <w:pPr>
        <w:overflowPunct w:val="0"/>
        <w:autoSpaceDE w:val="0"/>
        <w:autoSpaceDN w:val="0"/>
        <w:adjustRightInd w:val="0"/>
        <w:spacing w:after="0" w:line="360" w:lineRule="auto"/>
        <w:contextualSpacing/>
        <w:jc w:val="both"/>
        <w:textAlignment w:val="baseline"/>
        <w:rPr>
          <w:rFonts w:eastAsia="Times New Roman"/>
          <w:b/>
          <w:color w:val="7030A0"/>
        </w:rPr>
      </w:pPr>
      <w:r w:rsidRPr="002A22DA">
        <w:rPr>
          <w:rFonts w:eastAsia="Times New Roman"/>
          <w:b/>
          <w:lang w:val="fr-FR"/>
        </w:rPr>
        <w:lastRenderedPageBreak/>
        <w:t xml:space="preserve">9. </w:t>
      </w:r>
      <w:r w:rsidRPr="002A22DA">
        <w:rPr>
          <w:rFonts w:eastAsia="Times New Roman"/>
          <w:b/>
        </w:rPr>
        <w:t>Documentele contractului</w:t>
      </w:r>
      <w:r w:rsidRPr="002A22DA">
        <w:rPr>
          <w:rFonts w:eastAsia="Times New Roman"/>
          <w:b/>
          <w:color w:val="7030A0"/>
        </w:rPr>
        <w:t xml:space="preserve"> </w:t>
      </w:r>
    </w:p>
    <w:p w:rsidR="00311106" w:rsidRPr="002A22DA" w:rsidRDefault="00311106" w:rsidP="002A22DA">
      <w:pPr>
        <w:overflowPunct w:val="0"/>
        <w:autoSpaceDE w:val="0"/>
        <w:autoSpaceDN w:val="0"/>
        <w:adjustRightInd w:val="0"/>
        <w:spacing w:after="0" w:line="360" w:lineRule="auto"/>
        <w:contextualSpacing/>
        <w:jc w:val="both"/>
        <w:textAlignment w:val="baseline"/>
        <w:rPr>
          <w:rFonts w:eastAsia="Times New Roman"/>
          <w:b/>
          <w:color w:val="7030A0"/>
        </w:rPr>
      </w:pPr>
    </w:p>
    <w:p w:rsidR="00274880" w:rsidRPr="002A22DA" w:rsidRDefault="00274880" w:rsidP="002A22DA">
      <w:pPr>
        <w:spacing w:after="0" w:line="360" w:lineRule="auto"/>
        <w:contextualSpacing/>
        <w:jc w:val="both"/>
        <w:rPr>
          <w:rFonts w:eastAsia="Times New Roman"/>
          <w:lang w:val="ro-RO" w:eastAsia="ro-RO"/>
        </w:rPr>
      </w:pPr>
      <w:r w:rsidRPr="002A22DA">
        <w:rPr>
          <w:rFonts w:eastAsia="Times New Roman"/>
          <w:lang w:val="ro-RO" w:eastAsia="ro-RO"/>
        </w:rPr>
        <w:t>9.1. Documentele contractului sunt cele precizate mai jos şi fac parte integrantă din prezentul contract:</w:t>
      </w:r>
    </w:p>
    <w:p w:rsidR="00274880" w:rsidRPr="002A22DA" w:rsidRDefault="00274880" w:rsidP="002A22DA">
      <w:pPr>
        <w:numPr>
          <w:ilvl w:val="0"/>
          <w:numId w:val="46"/>
        </w:numPr>
        <w:spacing w:after="0" w:line="360" w:lineRule="auto"/>
        <w:contextualSpacing/>
        <w:jc w:val="both"/>
        <w:rPr>
          <w:rFonts w:eastAsia="Times New Roman"/>
          <w:color w:val="000000"/>
        </w:rPr>
      </w:pPr>
      <w:r w:rsidRPr="002A22DA">
        <w:rPr>
          <w:rFonts w:eastAsia="Times New Roman"/>
          <w:color w:val="000000"/>
        </w:rPr>
        <w:t xml:space="preserve">Oferta financiară ; </w:t>
      </w:r>
    </w:p>
    <w:p w:rsidR="00274880" w:rsidRPr="002A22DA" w:rsidRDefault="00274880" w:rsidP="002A22DA">
      <w:pPr>
        <w:numPr>
          <w:ilvl w:val="0"/>
          <w:numId w:val="46"/>
        </w:numPr>
        <w:spacing w:after="0" w:line="360" w:lineRule="auto"/>
        <w:contextualSpacing/>
        <w:jc w:val="both"/>
        <w:rPr>
          <w:rFonts w:eastAsia="Times New Roman"/>
        </w:rPr>
      </w:pPr>
      <w:r w:rsidRPr="002A22DA">
        <w:rPr>
          <w:rFonts w:eastAsia="Times New Roman"/>
        </w:rPr>
        <w:t>Specificaţiile tehnice;</w:t>
      </w:r>
    </w:p>
    <w:p w:rsidR="00274880" w:rsidRPr="002A22DA" w:rsidRDefault="00274880" w:rsidP="002A22DA">
      <w:pPr>
        <w:numPr>
          <w:ilvl w:val="0"/>
          <w:numId w:val="46"/>
        </w:numPr>
        <w:spacing w:after="0" w:line="360" w:lineRule="auto"/>
        <w:contextualSpacing/>
        <w:jc w:val="both"/>
        <w:rPr>
          <w:rFonts w:eastAsia="Times New Roman"/>
        </w:rPr>
      </w:pPr>
      <w:r w:rsidRPr="002A22DA">
        <w:rPr>
          <w:rFonts w:eastAsia="Times New Roman"/>
        </w:rPr>
        <w:t>Manualul de Identitate Vizuală ,</w:t>
      </w:r>
      <w:r w:rsidRPr="002A22DA">
        <w:rPr>
          <w:rFonts w:eastAsia="Times New Roman"/>
          <w:lang w:val="ro-RO" w:eastAsia="ro-RO"/>
        </w:rPr>
        <w:t xml:space="preserve"> Program Operaţional Capacitate Administrativa 2014-2020</w:t>
      </w:r>
      <w:r w:rsidRPr="002A22DA">
        <w:rPr>
          <w:rFonts w:eastAsia="Times New Roman"/>
        </w:rPr>
        <w:t xml:space="preserve">, </w:t>
      </w:r>
      <w:r w:rsidR="00CB3F5E" w:rsidRPr="002A22DA">
        <w:rPr>
          <w:lang w:eastAsia="ro-RO"/>
        </w:rPr>
        <w:t>versiunea actualizată la data prestării serviciilor</w:t>
      </w:r>
      <w:r w:rsidRPr="002A22DA">
        <w:rPr>
          <w:rFonts w:eastAsia="Times New Roman"/>
        </w:rPr>
        <w:t xml:space="preserve"> ;</w:t>
      </w:r>
    </w:p>
    <w:p w:rsidR="00274880" w:rsidRPr="002A22DA" w:rsidRDefault="00274880" w:rsidP="002A22DA">
      <w:pPr>
        <w:numPr>
          <w:ilvl w:val="0"/>
          <w:numId w:val="46"/>
        </w:numPr>
        <w:spacing w:after="0" w:line="360" w:lineRule="auto"/>
        <w:contextualSpacing/>
        <w:jc w:val="both"/>
        <w:rPr>
          <w:rFonts w:eastAsia="Times New Roman"/>
        </w:rPr>
      </w:pPr>
      <w:r w:rsidRPr="002A22DA">
        <w:rPr>
          <w:rFonts w:eastAsia="Times New Roman"/>
        </w:rPr>
        <w:t>Garanţia de bună execuţie</w:t>
      </w:r>
      <w:r w:rsidR="00CB3F5E" w:rsidRPr="002A22DA">
        <w:rPr>
          <w:rFonts w:eastAsia="Times New Roman"/>
        </w:rPr>
        <w:t xml:space="preserve">,  după constituirea acesteia conform contractului </w:t>
      </w:r>
      <w:r w:rsidRPr="002A22DA">
        <w:rPr>
          <w:rFonts w:eastAsia="Times New Roman"/>
        </w:rPr>
        <w:t>.</w:t>
      </w:r>
    </w:p>
    <w:p w:rsidR="00006D92" w:rsidRPr="002A22DA" w:rsidRDefault="00006D92" w:rsidP="002A22DA">
      <w:pPr>
        <w:autoSpaceDE w:val="0"/>
        <w:autoSpaceDN w:val="0"/>
        <w:adjustRightInd w:val="0"/>
        <w:spacing w:after="0" w:line="360" w:lineRule="auto"/>
        <w:ind w:firstLine="720"/>
        <w:contextualSpacing/>
        <w:jc w:val="both"/>
        <w:rPr>
          <w:rFonts w:eastAsia="Times New Roman"/>
        </w:rPr>
      </w:pPr>
    </w:p>
    <w:p w:rsidR="00311106" w:rsidRPr="002A22DA" w:rsidRDefault="00006D92" w:rsidP="002A22DA">
      <w:pPr>
        <w:overflowPunct w:val="0"/>
        <w:autoSpaceDE w:val="0"/>
        <w:autoSpaceDN w:val="0"/>
        <w:adjustRightInd w:val="0"/>
        <w:spacing w:after="0" w:line="360" w:lineRule="auto"/>
        <w:contextualSpacing/>
        <w:jc w:val="both"/>
        <w:textAlignment w:val="baseline"/>
        <w:rPr>
          <w:rFonts w:eastAsia="Times New Roman"/>
          <w:b/>
          <w:lang w:val="pt-BR"/>
        </w:rPr>
      </w:pPr>
      <w:r w:rsidRPr="002A22DA">
        <w:rPr>
          <w:rFonts w:eastAsia="Times New Roman"/>
          <w:b/>
          <w:lang w:val="pt-BR"/>
        </w:rPr>
        <w:t>10. Obligațiile prestatorului</w:t>
      </w:r>
    </w:p>
    <w:p w:rsidR="00AA51B5" w:rsidRPr="002A22DA" w:rsidRDefault="00006D92" w:rsidP="002A22DA">
      <w:pPr>
        <w:overflowPunct w:val="0"/>
        <w:autoSpaceDE w:val="0"/>
        <w:autoSpaceDN w:val="0"/>
        <w:adjustRightInd w:val="0"/>
        <w:spacing w:after="0" w:line="360" w:lineRule="auto"/>
        <w:contextualSpacing/>
        <w:jc w:val="both"/>
        <w:textAlignment w:val="baseline"/>
        <w:rPr>
          <w:rFonts w:eastAsia="Times New Roman"/>
          <w:b/>
          <w:color w:val="7030A0"/>
          <w:lang w:val="pt-BR"/>
        </w:rPr>
      </w:pPr>
      <w:r w:rsidRPr="002A22DA">
        <w:rPr>
          <w:rFonts w:eastAsia="Times New Roman"/>
          <w:b/>
          <w:color w:val="7030A0"/>
          <w:lang w:val="pt-BR"/>
        </w:rPr>
        <w:t xml:space="preserve"> </w:t>
      </w:r>
    </w:p>
    <w:p w:rsidR="00A636D3" w:rsidRPr="002A22DA" w:rsidRDefault="00AA51B5" w:rsidP="002A22DA">
      <w:pPr>
        <w:spacing w:after="0" w:line="360" w:lineRule="auto"/>
        <w:contextualSpacing/>
        <w:jc w:val="both"/>
        <w:rPr>
          <w:rFonts w:eastAsia="Times New Roman"/>
          <w:b/>
          <w:i/>
          <w:lang w:val="ro-RO" w:eastAsia="ro-RO"/>
        </w:rPr>
      </w:pPr>
      <w:r w:rsidRPr="002A22DA">
        <w:rPr>
          <w:rFonts w:eastAsia="Times New Roman"/>
          <w:b/>
          <w:lang w:val="pt-BR"/>
        </w:rPr>
        <w:t>10.1.</w:t>
      </w:r>
      <w:r w:rsidR="00A636D3" w:rsidRPr="002A22DA">
        <w:rPr>
          <w:rFonts w:eastAsia="Times New Roman"/>
          <w:bCs/>
          <w:lang w:eastAsia="ro-RO"/>
        </w:rPr>
        <w:t xml:space="preserve">  (1) </w:t>
      </w:r>
      <w:r w:rsidR="00A636D3" w:rsidRPr="002A22DA">
        <w:rPr>
          <w:rFonts w:eastAsia="Times New Roman"/>
          <w:bCs/>
          <w:lang w:val="ro-RO" w:eastAsia="ro-RO"/>
        </w:rPr>
        <w:t>Prestatorul</w:t>
      </w:r>
      <w:r w:rsidR="00A636D3" w:rsidRPr="002A22DA">
        <w:rPr>
          <w:rFonts w:eastAsia="Times New Roman"/>
          <w:lang w:val="ro-RO" w:eastAsia="ro-RO"/>
        </w:rPr>
        <w:t xml:space="preserve"> se obligă să presteze </w:t>
      </w:r>
      <w:r w:rsidR="00A636D3" w:rsidRPr="002A22DA">
        <w:rPr>
          <w:rFonts w:eastAsia="Times New Roman"/>
          <w:lang w:val="es-ES" w:eastAsia="ro-RO"/>
        </w:rPr>
        <w:t xml:space="preserve">servicii </w:t>
      </w:r>
      <w:r w:rsidR="00A636D3" w:rsidRPr="002A22DA">
        <w:rPr>
          <w:rFonts w:eastAsia="Times New Roman"/>
          <w:lang w:val="ro-RO" w:eastAsia="ro-RO"/>
        </w:rPr>
        <w:t>necesare informării și publicității</w:t>
      </w:r>
      <w:r w:rsidR="00A636D3" w:rsidRPr="002A22DA">
        <w:rPr>
          <w:rFonts w:eastAsia="Times New Roman"/>
          <w:lang w:val="es-ES" w:eastAsia="ro-RO"/>
        </w:rPr>
        <w:t>,</w:t>
      </w:r>
      <w:r w:rsidR="00A636D3" w:rsidRPr="002A22DA">
        <w:rPr>
          <w:rFonts w:eastAsia="Times New Roman"/>
          <w:b/>
          <w:bCs/>
          <w:i/>
          <w:spacing w:val="-4"/>
          <w:lang w:val="ro-RO" w:eastAsia="ro-RO"/>
        </w:rPr>
        <w:t xml:space="preserve"> în conformitate </w:t>
      </w:r>
      <w:r w:rsidR="00A636D3" w:rsidRPr="002A22DA">
        <w:rPr>
          <w:rFonts w:eastAsia="Times New Roman"/>
          <w:b/>
          <w:i/>
          <w:lang w:val="ro-RO" w:eastAsia="ro-RO"/>
        </w:rPr>
        <w:t xml:space="preserve">cu caietul de sarcini privind </w:t>
      </w:r>
      <w:r w:rsidR="00A636D3" w:rsidRPr="002A22DA">
        <w:rPr>
          <w:rFonts w:eastAsia="Calibri"/>
          <w:b/>
          <w:i/>
          <w:lang w:val="ro-RO" w:eastAsia="ro-RO"/>
        </w:rPr>
        <w:t>achiziția</w:t>
      </w:r>
      <w:r w:rsidR="00A636D3" w:rsidRPr="002A22DA">
        <w:rPr>
          <w:rFonts w:eastAsia="Calibri"/>
          <w:b/>
          <w:i/>
          <w:lang w:eastAsia="ro-RO"/>
        </w:rPr>
        <w:t xml:space="preserve"> de servicii publicitare si materiale de informare </w:t>
      </w:r>
      <w:r w:rsidR="00A636D3" w:rsidRPr="002A22DA">
        <w:rPr>
          <w:rFonts w:eastAsia="Times New Roman"/>
          <w:b/>
          <w:bCs/>
          <w:i/>
          <w:lang w:val="ro-RO" w:eastAsia="ro-RO"/>
        </w:rPr>
        <w:t xml:space="preserve">a proiectului </w:t>
      </w:r>
      <w:r w:rsidR="00A636D3" w:rsidRPr="002A22DA">
        <w:rPr>
          <w:rFonts w:eastAsia="Times New Roman"/>
          <w:b/>
          <w:i/>
          <w:lang w:val="ro-RO" w:eastAsia="ro-RO"/>
        </w:rPr>
        <w:t>”</w:t>
      </w:r>
      <w:r w:rsidR="00A636D3" w:rsidRPr="002A22DA">
        <w:rPr>
          <w:rFonts w:eastAsia="Times New Roman"/>
          <w:b/>
          <w:i/>
          <w:iCs/>
          <w:lang w:val="ro-RO" w:eastAsia="ro-RO"/>
        </w:rPr>
        <w:t xml:space="preserve">Administrație publică digitalizată și eficientă pentru cetățenii sectorului 2”, </w:t>
      </w:r>
      <w:r w:rsidR="00A636D3" w:rsidRPr="002A22DA">
        <w:rPr>
          <w:rFonts w:eastAsia="Times New Roman"/>
          <w:b/>
          <w:i/>
          <w:lang w:val="ro-RO" w:eastAsia="ro-RO"/>
        </w:rPr>
        <w:t>cod SIPOCA 1267/MySMIS2014+ 155749</w:t>
      </w:r>
      <w:r w:rsidR="00A636D3" w:rsidRPr="002A22DA">
        <w:rPr>
          <w:rFonts w:eastAsia="Times New Roman"/>
          <w:b/>
          <w:i/>
          <w:lang w:eastAsia="ro-RO"/>
        </w:rPr>
        <w:t xml:space="preserve">, </w:t>
      </w:r>
      <w:r w:rsidR="00A636D3" w:rsidRPr="002A22DA">
        <w:rPr>
          <w:rFonts w:eastAsia="Times New Roman"/>
          <w:lang w:val="ro-RO" w:eastAsia="ro-RO"/>
        </w:rPr>
        <w:t>acceptate prin oferta propusă de acesta</w:t>
      </w:r>
      <w:r w:rsidR="00A636D3" w:rsidRPr="002A22DA">
        <w:rPr>
          <w:rFonts w:eastAsia="Times New Roman"/>
          <w:b/>
          <w:lang w:val="ro-RO" w:eastAsia="ro-RO"/>
        </w:rPr>
        <w:t xml:space="preserve">, </w:t>
      </w:r>
      <w:r w:rsidR="00A636D3" w:rsidRPr="002A22DA">
        <w:rPr>
          <w:rFonts w:eastAsia="Times New Roman"/>
          <w:lang w:val="ro-RO" w:eastAsia="ro-RO"/>
        </w:rPr>
        <w:t>anexă la prezentul contract.</w:t>
      </w:r>
    </w:p>
    <w:p w:rsidR="00A636D3" w:rsidRPr="002A22DA" w:rsidRDefault="00A636D3" w:rsidP="002A22DA">
      <w:pPr>
        <w:pStyle w:val="Listparagraf"/>
        <w:overflowPunct w:val="0"/>
        <w:autoSpaceDE w:val="0"/>
        <w:autoSpaceDN w:val="0"/>
        <w:adjustRightInd w:val="0"/>
        <w:spacing w:line="360" w:lineRule="auto"/>
        <w:ind w:left="0"/>
        <w:jc w:val="both"/>
        <w:textAlignment w:val="baseline"/>
        <w:rPr>
          <w:rFonts w:eastAsia="Times New Roman"/>
          <w:sz w:val="24"/>
          <w:szCs w:val="24"/>
          <w:lang w:val="pt-BR"/>
        </w:rPr>
      </w:pPr>
      <w:r w:rsidRPr="002A22DA">
        <w:rPr>
          <w:rFonts w:eastAsia="Times New Roman"/>
          <w:sz w:val="24"/>
          <w:szCs w:val="24"/>
          <w:lang w:val="pt-BR"/>
        </w:rPr>
        <w:t xml:space="preserve"> </w:t>
      </w:r>
      <w:r w:rsidRPr="002A22DA">
        <w:rPr>
          <w:rFonts w:eastAsia="Times New Roman"/>
          <w:sz w:val="24"/>
          <w:szCs w:val="24"/>
          <w:lang w:val="pt-BR"/>
        </w:rPr>
        <w:tab/>
        <w:t>(2)</w:t>
      </w:r>
      <w:r w:rsidRPr="002A22DA">
        <w:rPr>
          <w:rFonts w:eastAsia="Times New Roman"/>
          <w:sz w:val="24"/>
          <w:szCs w:val="24"/>
          <w:lang w:eastAsia="ro-RO"/>
        </w:rPr>
        <w:t xml:space="preserve"> </w:t>
      </w:r>
      <w:r w:rsidRPr="002A22DA">
        <w:rPr>
          <w:rFonts w:eastAsia="Times New Roman"/>
          <w:sz w:val="24"/>
          <w:szCs w:val="24"/>
          <w:lang w:val="en-US"/>
        </w:rPr>
        <w:t>Prestatorul are obligaţia de a presta serviciile şi de a realiza materialele publicitare în conformitate cu Manualul de Identitate Vizuală , 2014-2020;</w:t>
      </w:r>
    </w:p>
    <w:p w:rsidR="00AA51B5" w:rsidRPr="002A22DA" w:rsidRDefault="00A636D3" w:rsidP="002A22DA">
      <w:pPr>
        <w:pStyle w:val="Listparagraf"/>
        <w:overflowPunct w:val="0"/>
        <w:autoSpaceDE w:val="0"/>
        <w:autoSpaceDN w:val="0"/>
        <w:adjustRightInd w:val="0"/>
        <w:spacing w:line="360" w:lineRule="auto"/>
        <w:ind w:left="0"/>
        <w:jc w:val="both"/>
        <w:textAlignment w:val="baseline"/>
        <w:rPr>
          <w:rFonts w:eastAsia="Times New Roman"/>
          <w:sz w:val="24"/>
          <w:szCs w:val="24"/>
        </w:rPr>
      </w:pPr>
      <w:r w:rsidRPr="002A22DA">
        <w:rPr>
          <w:rFonts w:eastAsia="Times New Roman"/>
          <w:sz w:val="24"/>
          <w:szCs w:val="24"/>
        </w:rPr>
        <w:tab/>
        <w:t xml:space="preserve">(3) </w:t>
      </w:r>
      <w:r w:rsidR="00CB3F5E" w:rsidRPr="002A22DA">
        <w:rPr>
          <w:rFonts w:eastAsia="Times New Roman"/>
          <w:sz w:val="24"/>
          <w:szCs w:val="24"/>
        </w:rPr>
        <w:t>Prestatorul are obligația de a se consulta cu Autoritatea în ceea ce priveste continutul materialelor şi prestațiilor publicitare:</w:t>
      </w:r>
    </w:p>
    <w:p w:rsidR="00AA51B5" w:rsidRPr="002A22DA" w:rsidRDefault="00AA51B5" w:rsidP="002A22DA">
      <w:pPr>
        <w:pStyle w:val="Listparagraf"/>
        <w:overflowPunct w:val="0"/>
        <w:autoSpaceDE w:val="0"/>
        <w:autoSpaceDN w:val="0"/>
        <w:adjustRightInd w:val="0"/>
        <w:spacing w:line="360" w:lineRule="auto"/>
        <w:ind w:left="0"/>
        <w:jc w:val="both"/>
        <w:textAlignment w:val="baseline"/>
        <w:rPr>
          <w:rFonts w:eastAsia="Times New Roman"/>
          <w:sz w:val="24"/>
          <w:szCs w:val="24"/>
        </w:rPr>
      </w:pPr>
      <w:r w:rsidRPr="002A22DA">
        <w:rPr>
          <w:rFonts w:eastAsia="Times New Roman"/>
          <w:b/>
          <w:sz w:val="24"/>
          <w:szCs w:val="24"/>
          <w:lang w:val="pt-BR"/>
        </w:rPr>
        <w:t>10.2.</w:t>
      </w:r>
      <w:r w:rsidR="00CB3F5E" w:rsidRPr="002A22DA">
        <w:rPr>
          <w:rFonts w:eastAsia="Times New Roman"/>
          <w:sz w:val="24"/>
          <w:szCs w:val="24"/>
        </w:rPr>
        <w:t>Prestatorul este obligat să realizeze toate corecturile, modificările, completările solicitate de către Autoritate, in vederea obţinerii mențiuni "Bun de tipar" in termen de maxim 2 zile de la primirea solicitării.</w:t>
      </w:r>
    </w:p>
    <w:p w:rsidR="00A636D3" w:rsidRPr="002A22DA" w:rsidRDefault="00AA51B5" w:rsidP="002A22DA">
      <w:pPr>
        <w:pStyle w:val="Listparagraf"/>
        <w:overflowPunct w:val="0"/>
        <w:autoSpaceDE w:val="0"/>
        <w:autoSpaceDN w:val="0"/>
        <w:adjustRightInd w:val="0"/>
        <w:spacing w:line="360" w:lineRule="auto"/>
        <w:ind w:left="0"/>
        <w:jc w:val="both"/>
        <w:textAlignment w:val="baseline"/>
        <w:rPr>
          <w:rFonts w:eastAsia="Times New Roman"/>
          <w:sz w:val="24"/>
          <w:szCs w:val="24"/>
        </w:rPr>
      </w:pPr>
      <w:r w:rsidRPr="002A22DA">
        <w:rPr>
          <w:rFonts w:eastAsia="Times New Roman"/>
          <w:b/>
          <w:sz w:val="24"/>
          <w:szCs w:val="24"/>
          <w:lang w:val="pt-BR"/>
        </w:rPr>
        <w:t>10.</w:t>
      </w:r>
      <w:r w:rsidRPr="002A22DA">
        <w:rPr>
          <w:rFonts w:eastAsia="Times New Roman"/>
          <w:b/>
          <w:sz w:val="24"/>
          <w:szCs w:val="24"/>
        </w:rPr>
        <w:t>3</w:t>
      </w:r>
      <w:r w:rsidRPr="002A22DA">
        <w:rPr>
          <w:rFonts w:eastAsia="Times New Roman"/>
          <w:sz w:val="24"/>
          <w:szCs w:val="24"/>
        </w:rPr>
        <w:t>.</w:t>
      </w:r>
      <w:r w:rsidR="00CB3F5E" w:rsidRPr="002A22DA">
        <w:rPr>
          <w:rFonts w:eastAsia="Times New Roman"/>
          <w:sz w:val="24"/>
          <w:szCs w:val="24"/>
        </w:rPr>
        <w:t>Prestatorul are obligația de a lansa in producție materialele publicitare în urma acordului Autorității prin acordarea ”bun de tipar”</w:t>
      </w:r>
      <w:r w:rsidR="008611C7" w:rsidRPr="002A22DA">
        <w:rPr>
          <w:rFonts w:eastAsia="Times New Roman"/>
          <w:sz w:val="24"/>
          <w:szCs w:val="24"/>
        </w:rPr>
        <w:t>.</w:t>
      </w:r>
    </w:p>
    <w:p w:rsidR="00A636D3" w:rsidRPr="002A22DA" w:rsidRDefault="00A636D3" w:rsidP="002A22DA">
      <w:pPr>
        <w:pStyle w:val="Listparagraf"/>
        <w:overflowPunct w:val="0"/>
        <w:autoSpaceDE w:val="0"/>
        <w:autoSpaceDN w:val="0"/>
        <w:adjustRightInd w:val="0"/>
        <w:spacing w:line="360" w:lineRule="auto"/>
        <w:ind w:left="0"/>
        <w:jc w:val="both"/>
        <w:textAlignment w:val="baseline"/>
        <w:rPr>
          <w:rFonts w:eastAsia="Times New Roman"/>
          <w:sz w:val="24"/>
          <w:szCs w:val="24"/>
        </w:rPr>
      </w:pPr>
      <w:r w:rsidRPr="002A22DA">
        <w:rPr>
          <w:rFonts w:eastAsia="Times New Roman"/>
          <w:b/>
          <w:sz w:val="24"/>
          <w:szCs w:val="24"/>
          <w:lang w:val="pt-BR"/>
        </w:rPr>
        <w:t>10.</w:t>
      </w:r>
      <w:r w:rsidRPr="002A22DA">
        <w:rPr>
          <w:rFonts w:eastAsia="Times New Roman"/>
          <w:b/>
          <w:sz w:val="24"/>
          <w:szCs w:val="24"/>
        </w:rPr>
        <w:t>4.</w:t>
      </w:r>
      <w:r w:rsidR="00CB3F5E" w:rsidRPr="002A22DA">
        <w:rPr>
          <w:rFonts w:eastAsia="Times New Roman"/>
          <w:sz w:val="24"/>
          <w:szCs w:val="24"/>
        </w:rPr>
        <w:t>Prestatorul se obligă să presteze serviciile prevăzute în contract cu profesionalismul şi</w:t>
      </w:r>
      <w:r w:rsidRPr="002A22DA">
        <w:rPr>
          <w:rFonts w:eastAsia="Times New Roman"/>
          <w:sz w:val="24"/>
          <w:szCs w:val="24"/>
        </w:rPr>
        <w:t xml:space="preserve"> </w:t>
      </w:r>
      <w:r w:rsidR="00CB3F5E" w:rsidRPr="002A22DA">
        <w:rPr>
          <w:rFonts w:eastAsia="Times New Roman"/>
          <w:sz w:val="24"/>
          <w:szCs w:val="24"/>
        </w:rPr>
        <w:t>promptitudinea cuvenite angajamentului asumat şi în conformitate cu specificațiile tehnice.</w:t>
      </w:r>
    </w:p>
    <w:p w:rsidR="00A636D3" w:rsidRPr="002A22DA" w:rsidRDefault="00A636D3" w:rsidP="002A22DA">
      <w:pPr>
        <w:pStyle w:val="Listparagraf"/>
        <w:overflowPunct w:val="0"/>
        <w:autoSpaceDE w:val="0"/>
        <w:autoSpaceDN w:val="0"/>
        <w:adjustRightInd w:val="0"/>
        <w:spacing w:line="360" w:lineRule="auto"/>
        <w:ind w:left="0"/>
        <w:jc w:val="both"/>
        <w:textAlignment w:val="baseline"/>
        <w:rPr>
          <w:rFonts w:eastAsia="Times New Roman"/>
          <w:sz w:val="24"/>
          <w:szCs w:val="24"/>
        </w:rPr>
      </w:pPr>
      <w:r w:rsidRPr="002A22DA">
        <w:rPr>
          <w:rFonts w:eastAsia="Times New Roman"/>
          <w:b/>
          <w:sz w:val="24"/>
          <w:szCs w:val="24"/>
          <w:lang w:val="pt-BR"/>
        </w:rPr>
        <w:t>10.</w:t>
      </w:r>
      <w:r w:rsidRPr="002A22DA">
        <w:rPr>
          <w:rFonts w:eastAsia="Times New Roman"/>
          <w:b/>
          <w:sz w:val="24"/>
          <w:szCs w:val="24"/>
        </w:rPr>
        <w:t>5</w:t>
      </w:r>
      <w:r w:rsidRPr="002A22DA">
        <w:rPr>
          <w:rFonts w:eastAsia="Times New Roman"/>
          <w:sz w:val="24"/>
          <w:szCs w:val="24"/>
        </w:rPr>
        <w:t>.</w:t>
      </w:r>
      <w:r w:rsidR="00CB3F5E" w:rsidRPr="002A22DA">
        <w:rPr>
          <w:rFonts w:eastAsia="Times New Roman"/>
          <w:sz w:val="24"/>
          <w:szCs w:val="24"/>
        </w:rPr>
        <w:t>Prestatorul va executa serviciile prevăzute in contract cu toată atenția, eficienta, transparenta şi cu toate diligentele necesare, in concordanta cu regulile bunei practici din domeniul de activitate vizat şi în conformitate cu prezentul contract. In acest scop, prestatorul se obligă să supravegheze prestarea serviciilor, să asigure resursele de timp, umane, materialele, echipamentele și orice alte asemenea fie de natură provizorie, fie definitiva</w:t>
      </w:r>
      <w:r w:rsidR="0039727C" w:rsidRPr="002A22DA">
        <w:rPr>
          <w:rFonts w:eastAsia="Times New Roman"/>
          <w:sz w:val="24"/>
          <w:szCs w:val="24"/>
        </w:rPr>
        <w:t>, cerute de şi pentru contract.</w:t>
      </w:r>
    </w:p>
    <w:p w:rsidR="00CB3F5E" w:rsidRPr="002A22DA" w:rsidRDefault="00A636D3" w:rsidP="002A22DA">
      <w:pPr>
        <w:pStyle w:val="Listparagraf"/>
        <w:overflowPunct w:val="0"/>
        <w:autoSpaceDE w:val="0"/>
        <w:autoSpaceDN w:val="0"/>
        <w:adjustRightInd w:val="0"/>
        <w:spacing w:line="360" w:lineRule="auto"/>
        <w:ind w:left="0"/>
        <w:jc w:val="both"/>
        <w:textAlignment w:val="baseline"/>
        <w:rPr>
          <w:rFonts w:eastAsia="Times New Roman"/>
          <w:b/>
          <w:sz w:val="24"/>
          <w:szCs w:val="24"/>
          <w:lang w:val="pt-BR"/>
        </w:rPr>
      </w:pPr>
      <w:r w:rsidRPr="002A22DA">
        <w:rPr>
          <w:rFonts w:eastAsia="Times New Roman"/>
          <w:b/>
          <w:sz w:val="24"/>
          <w:szCs w:val="24"/>
          <w:lang w:val="pt-BR"/>
        </w:rPr>
        <w:t>10.</w:t>
      </w:r>
      <w:r w:rsidRPr="002A22DA">
        <w:rPr>
          <w:rFonts w:eastAsia="Times New Roman"/>
          <w:b/>
          <w:sz w:val="24"/>
          <w:szCs w:val="24"/>
        </w:rPr>
        <w:t>6</w:t>
      </w:r>
      <w:r w:rsidRPr="002A22DA">
        <w:rPr>
          <w:rFonts w:eastAsia="Times New Roman"/>
          <w:sz w:val="24"/>
          <w:szCs w:val="24"/>
        </w:rPr>
        <w:t>.</w:t>
      </w:r>
      <w:r w:rsidR="00CB3F5E" w:rsidRPr="002A22DA">
        <w:rPr>
          <w:rFonts w:eastAsia="Times New Roman"/>
          <w:sz w:val="24"/>
          <w:szCs w:val="24"/>
        </w:rPr>
        <w:t>Prestatorul este pe deplin responsabil pentru prestarea serviciilor in conformitate cu</w:t>
      </w:r>
    </w:p>
    <w:p w:rsidR="00A636D3" w:rsidRPr="002A22DA" w:rsidRDefault="00CB3F5E" w:rsidP="002A22DA">
      <w:pPr>
        <w:overflowPunct w:val="0"/>
        <w:autoSpaceDE w:val="0"/>
        <w:autoSpaceDN w:val="0"/>
        <w:adjustRightInd w:val="0"/>
        <w:spacing w:after="0" w:line="360" w:lineRule="auto"/>
        <w:contextualSpacing/>
        <w:jc w:val="both"/>
        <w:textAlignment w:val="baseline"/>
        <w:rPr>
          <w:rFonts w:eastAsia="Times New Roman"/>
          <w:lang w:val="ro-RO"/>
        </w:rPr>
      </w:pPr>
      <w:r w:rsidRPr="002A22DA">
        <w:rPr>
          <w:rFonts w:eastAsia="Times New Roman"/>
          <w:lang w:val="ro-RO"/>
        </w:rPr>
        <w:lastRenderedPageBreak/>
        <w:t>termenele stabilite de comun acord cu autoritatea contractantă.</w:t>
      </w:r>
    </w:p>
    <w:p w:rsidR="00A636D3" w:rsidRPr="002A22DA" w:rsidRDefault="00A636D3" w:rsidP="002A22DA">
      <w:pPr>
        <w:overflowPunct w:val="0"/>
        <w:autoSpaceDE w:val="0"/>
        <w:autoSpaceDN w:val="0"/>
        <w:adjustRightInd w:val="0"/>
        <w:spacing w:after="0" w:line="360" w:lineRule="auto"/>
        <w:contextualSpacing/>
        <w:jc w:val="both"/>
        <w:textAlignment w:val="baseline"/>
        <w:rPr>
          <w:rFonts w:eastAsia="Times New Roman"/>
          <w:lang w:val="ro-RO"/>
        </w:rPr>
      </w:pPr>
      <w:r w:rsidRPr="002A22DA">
        <w:rPr>
          <w:rFonts w:eastAsia="Times New Roman"/>
          <w:b/>
          <w:lang w:val="ro-RO"/>
        </w:rPr>
        <w:t>10.7.</w:t>
      </w:r>
      <w:r w:rsidRPr="002A22DA">
        <w:rPr>
          <w:rFonts w:eastAsia="Times New Roman"/>
          <w:lang w:val="ro-RO"/>
        </w:rPr>
        <w:t xml:space="preserve"> </w:t>
      </w:r>
      <w:r w:rsidR="00CB3F5E" w:rsidRPr="002A22DA">
        <w:rPr>
          <w:rFonts w:eastAsia="Times New Roman"/>
          <w:lang w:val="ro-RO"/>
        </w:rPr>
        <w:t xml:space="preserve">Prestatorul este răspunzător atât de siguranța tuturor operațiunilor, de conformitatea materialelor utilizate şi metodelor de prestare utilizate, cât şi de calificarea personalului folosit pe toată durata contractului. </w:t>
      </w:r>
    </w:p>
    <w:p w:rsidR="00A636D3" w:rsidRPr="002A22DA" w:rsidRDefault="00A636D3" w:rsidP="002A22DA">
      <w:pPr>
        <w:overflowPunct w:val="0"/>
        <w:autoSpaceDE w:val="0"/>
        <w:autoSpaceDN w:val="0"/>
        <w:adjustRightInd w:val="0"/>
        <w:spacing w:after="0" w:line="360" w:lineRule="auto"/>
        <w:contextualSpacing/>
        <w:jc w:val="both"/>
        <w:textAlignment w:val="baseline"/>
        <w:rPr>
          <w:rFonts w:eastAsia="Times New Roman"/>
          <w:lang w:val="ro-RO"/>
        </w:rPr>
      </w:pPr>
      <w:r w:rsidRPr="002A22DA">
        <w:rPr>
          <w:rFonts w:eastAsia="Times New Roman"/>
          <w:b/>
          <w:lang w:val="ro-RO"/>
        </w:rPr>
        <w:t>10.8.</w:t>
      </w:r>
      <w:r w:rsidR="00CB3F5E" w:rsidRPr="002A22DA">
        <w:rPr>
          <w:rFonts w:eastAsia="Times New Roman"/>
          <w:lang w:val="ro-RO"/>
        </w:rPr>
        <w:t xml:space="preserve">Prestatorul va considera toate documentele şi informațiile care ii sunt puse la dispoziție referitoare la prezentul contract drept private şi confidențiale, după caz, nu va publica sau divulga niciun element al prezentului contract fără acordul scris, prealabil, al Autorității. Dacă există divergente cu privire la necesitatea publicării sau divulgării in scopul executării prezentului contract, decizia finală aparține Autorității; </w:t>
      </w:r>
    </w:p>
    <w:p w:rsidR="00A636D3" w:rsidRPr="002A22DA" w:rsidRDefault="00A636D3" w:rsidP="002A22DA">
      <w:pPr>
        <w:overflowPunct w:val="0"/>
        <w:autoSpaceDE w:val="0"/>
        <w:autoSpaceDN w:val="0"/>
        <w:adjustRightInd w:val="0"/>
        <w:spacing w:after="0" w:line="360" w:lineRule="auto"/>
        <w:contextualSpacing/>
        <w:jc w:val="both"/>
        <w:textAlignment w:val="baseline"/>
        <w:rPr>
          <w:rFonts w:eastAsia="Times New Roman"/>
          <w:lang w:val="ro-RO"/>
        </w:rPr>
      </w:pPr>
      <w:r w:rsidRPr="002A22DA">
        <w:rPr>
          <w:rFonts w:eastAsia="Times New Roman"/>
          <w:b/>
          <w:lang w:val="ro-RO"/>
        </w:rPr>
        <w:t>10.9</w:t>
      </w:r>
      <w:r w:rsidRPr="002A22DA">
        <w:rPr>
          <w:rFonts w:eastAsia="Times New Roman"/>
          <w:lang w:val="ro-RO"/>
        </w:rPr>
        <w:t>.</w:t>
      </w:r>
      <w:r w:rsidR="00CB3F5E" w:rsidRPr="002A22DA">
        <w:rPr>
          <w:rFonts w:eastAsia="Times New Roman"/>
          <w:lang w:val="ro-RO"/>
        </w:rPr>
        <w:t xml:space="preserve">Prestatorul se va abține de la orice declarație publică privind derularea contractului fără aprobarea prealabilă a autorității și de la a se angaja in orice altă activitate care intră în conflict cu obligațiile sale faţă de autoritate </w:t>
      </w:r>
      <w:r w:rsidR="0039727C" w:rsidRPr="002A22DA">
        <w:rPr>
          <w:rFonts w:eastAsia="Times New Roman"/>
          <w:lang w:val="ro-RO"/>
        </w:rPr>
        <w:t>.</w:t>
      </w:r>
    </w:p>
    <w:p w:rsidR="00CB3F5E" w:rsidRPr="002A22DA" w:rsidRDefault="00A636D3" w:rsidP="002A22DA">
      <w:pPr>
        <w:overflowPunct w:val="0"/>
        <w:autoSpaceDE w:val="0"/>
        <w:autoSpaceDN w:val="0"/>
        <w:adjustRightInd w:val="0"/>
        <w:spacing w:after="0" w:line="360" w:lineRule="auto"/>
        <w:contextualSpacing/>
        <w:jc w:val="both"/>
        <w:textAlignment w:val="baseline"/>
        <w:rPr>
          <w:rFonts w:eastAsia="Times New Roman"/>
          <w:lang w:val="ro-RO"/>
        </w:rPr>
      </w:pPr>
      <w:r w:rsidRPr="002A22DA">
        <w:rPr>
          <w:rFonts w:eastAsia="Times New Roman"/>
          <w:b/>
          <w:lang w:val="ro-RO"/>
        </w:rPr>
        <w:t>10.10.</w:t>
      </w:r>
      <w:r w:rsidR="00CB3F5E" w:rsidRPr="002A22DA">
        <w:rPr>
          <w:rFonts w:eastAsia="Times New Roman"/>
          <w:lang w:val="ro-RO"/>
        </w:rPr>
        <w:t>Prestatorul va preda documentele elaborate în cadrul serviciilor prestate, către autoritate</w:t>
      </w:r>
    </w:p>
    <w:p w:rsidR="00CB3F5E" w:rsidRPr="002A22DA" w:rsidRDefault="00CB3F5E" w:rsidP="002A22DA">
      <w:pPr>
        <w:overflowPunct w:val="0"/>
        <w:autoSpaceDE w:val="0"/>
        <w:autoSpaceDN w:val="0"/>
        <w:adjustRightInd w:val="0"/>
        <w:spacing w:after="0" w:line="360" w:lineRule="auto"/>
        <w:contextualSpacing/>
        <w:jc w:val="both"/>
        <w:textAlignment w:val="baseline"/>
        <w:rPr>
          <w:rFonts w:eastAsia="Times New Roman"/>
          <w:lang w:val="ro-RO"/>
        </w:rPr>
      </w:pPr>
      <w:r w:rsidRPr="002A22DA">
        <w:rPr>
          <w:rFonts w:eastAsia="Times New Roman"/>
          <w:lang w:val="ro-RO"/>
        </w:rPr>
        <w:t>pe baza unui proces verbal de predare - primire semnat de ambele părți</w:t>
      </w:r>
      <w:r w:rsidR="0039727C" w:rsidRPr="002A22DA">
        <w:rPr>
          <w:rFonts w:eastAsia="Times New Roman"/>
          <w:lang w:val="ro-RO"/>
        </w:rPr>
        <w:t>.</w:t>
      </w:r>
    </w:p>
    <w:p w:rsidR="00CB3F5E" w:rsidRPr="002A22DA" w:rsidRDefault="00A636D3" w:rsidP="002A22DA">
      <w:pPr>
        <w:overflowPunct w:val="0"/>
        <w:autoSpaceDE w:val="0"/>
        <w:autoSpaceDN w:val="0"/>
        <w:adjustRightInd w:val="0"/>
        <w:spacing w:after="0" w:line="360" w:lineRule="auto"/>
        <w:contextualSpacing/>
        <w:jc w:val="both"/>
        <w:textAlignment w:val="baseline"/>
        <w:rPr>
          <w:rFonts w:eastAsia="Times New Roman"/>
          <w:b/>
          <w:lang w:val="ro-RO"/>
        </w:rPr>
      </w:pPr>
      <w:r w:rsidRPr="002A22DA">
        <w:rPr>
          <w:rFonts w:eastAsia="Times New Roman"/>
          <w:b/>
          <w:lang w:val="ro-RO"/>
        </w:rPr>
        <w:t>10.11.</w:t>
      </w:r>
      <w:r w:rsidRPr="002A22DA">
        <w:rPr>
          <w:rFonts w:eastAsia="Times New Roman"/>
          <w:lang w:val="ro-RO" w:eastAsia="ro-RO"/>
        </w:rPr>
        <w:t xml:space="preserve"> Prestatorul are obligaţia să ia toate măsurile legale de asigurare a personalului propriu implicat în realizarea contractului, pe linie de protecţia muncii şi P.S.I., instruirea acestuia, acordarea echipamentului de lucru şi protecţie, cercetarea eventualelor accidente de muncă şi înregistrarea acestora.</w:t>
      </w:r>
    </w:p>
    <w:p w:rsidR="00006D92" w:rsidRPr="002A22DA" w:rsidRDefault="00006D92" w:rsidP="002A22DA">
      <w:pPr>
        <w:spacing w:after="0" w:line="360" w:lineRule="auto"/>
        <w:ind w:right="-5"/>
        <w:contextualSpacing/>
        <w:jc w:val="both"/>
        <w:rPr>
          <w:rFonts w:eastAsia="Times New Roman"/>
          <w:lang w:val="ro-RO" w:eastAsia="ro-RO"/>
        </w:rPr>
      </w:pPr>
      <w:r w:rsidRPr="002A22DA">
        <w:rPr>
          <w:rFonts w:eastAsia="Times New Roman"/>
          <w:b/>
          <w:lang w:val="ro-RO" w:eastAsia="ro-RO"/>
        </w:rPr>
        <w:t>10.</w:t>
      </w:r>
      <w:r w:rsidR="00A636D3" w:rsidRPr="002A22DA">
        <w:rPr>
          <w:rFonts w:eastAsia="Times New Roman"/>
          <w:b/>
          <w:lang w:val="ro-RO" w:eastAsia="ro-RO"/>
        </w:rPr>
        <w:t>12</w:t>
      </w:r>
      <w:r w:rsidRPr="002A22DA">
        <w:rPr>
          <w:rFonts w:eastAsia="Times New Roman"/>
          <w:lang w:val="ro-RO" w:eastAsia="ro-RO"/>
        </w:rPr>
        <w:t xml:space="preserve"> Prestatorul se obligă să despăgubească achizitorul împotriva oricăror:</w:t>
      </w:r>
    </w:p>
    <w:p w:rsidR="00006D92" w:rsidRPr="002A22DA" w:rsidRDefault="00006D92" w:rsidP="002A22DA">
      <w:pPr>
        <w:numPr>
          <w:ilvl w:val="0"/>
          <w:numId w:val="40"/>
        </w:numPr>
        <w:spacing w:after="0" w:line="360" w:lineRule="auto"/>
        <w:ind w:right="-5"/>
        <w:contextualSpacing/>
        <w:jc w:val="both"/>
        <w:rPr>
          <w:rFonts w:eastAsia="Times New Roman"/>
          <w:lang w:val="ro-RO" w:eastAsia="ro-RO"/>
        </w:rPr>
      </w:pPr>
      <w:r w:rsidRPr="002A22DA">
        <w:rPr>
          <w:rFonts w:eastAsia="Times New Roman"/>
          <w:lang w:val="ro-RO" w:eastAsia="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w:t>
      </w:r>
    </w:p>
    <w:p w:rsidR="00006D92" w:rsidRPr="002A22DA" w:rsidRDefault="00006D92" w:rsidP="002A22DA">
      <w:pPr>
        <w:numPr>
          <w:ilvl w:val="0"/>
          <w:numId w:val="40"/>
        </w:numPr>
        <w:spacing w:after="0" w:line="360" w:lineRule="auto"/>
        <w:ind w:right="-5"/>
        <w:contextualSpacing/>
        <w:jc w:val="both"/>
        <w:rPr>
          <w:rFonts w:eastAsia="Times New Roman"/>
          <w:lang w:val="ro-RO" w:eastAsia="ro-RO"/>
        </w:rPr>
      </w:pPr>
      <w:r w:rsidRPr="002A22DA">
        <w:rPr>
          <w:rFonts w:eastAsia="Times New Roman"/>
          <w:lang w:val="ro-RO" w:eastAsia="ro-RO"/>
        </w:rPr>
        <w:t xml:space="preserve">Daune-interese, costuri, taxe şi cheltuieli de orice natură, aferente, cu excepţia situaţiei în care o astfel de încălcare rezultă din respectarea cerințelor privind achiziția serviciilor de </w:t>
      </w:r>
      <w:r w:rsidRPr="002A22DA">
        <w:rPr>
          <w:rFonts w:eastAsia="Calibri"/>
          <w:lang w:val="ro-RO" w:eastAsia="ro-RO"/>
        </w:rPr>
        <w:t>informare și publicitate</w:t>
      </w:r>
      <w:r w:rsidRPr="002A22DA">
        <w:rPr>
          <w:rFonts w:eastAsia="Times New Roman"/>
          <w:lang w:val="ro-RO" w:eastAsia="ro-RO"/>
        </w:rPr>
        <w:t xml:space="preserve">, </w:t>
      </w:r>
      <w:bookmarkStart w:id="1" w:name="_Toc185742701"/>
      <w:r w:rsidRPr="002A22DA">
        <w:rPr>
          <w:rFonts w:eastAsia="Times New Roman"/>
          <w:lang w:val="ro-RO" w:eastAsia="ro-RO"/>
        </w:rPr>
        <w:t>întocmite de către achizitor;</w:t>
      </w:r>
    </w:p>
    <w:p w:rsidR="00006D92" w:rsidRPr="002A22DA" w:rsidRDefault="00006D92" w:rsidP="002A22DA">
      <w:pPr>
        <w:numPr>
          <w:ilvl w:val="0"/>
          <w:numId w:val="40"/>
        </w:numPr>
        <w:spacing w:after="0" w:line="360" w:lineRule="auto"/>
        <w:ind w:right="-5"/>
        <w:contextualSpacing/>
        <w:jc w:val="both"/>
        <w:rPr>
          <w:rFonts w:eastAsia="Times New Roman"/>
          <w:lang w:val="ro-RO" w:eastAsia="ro-RO"/>
        </w:rPr>
      </w:pPr>
      <w:r w:rsidRPr="002A22DA">
        <w:rPr>
          <w:rFonts w:eastAsia="Times New Roman"/>
          <w:lang w:val="ro-RO" w:eastAsia="ro-RO"/>
        </w:rPr>
        <w:t>În situația în care AMPOCA declară neeligibile cheltuielile aferente serviciilor prestate de către Prestator din vina acestuia, Prestatorul are obligația de a restitui valoarea aferentă acestora Autorității.</w:t>
      </w:r>
    </w:p>
    <w:p w:rsidR="00006D92" w:rsidRPr="002A22DA" w:rsidRDefault="00006D92" w:rsidP="002A22DA">
      <w:pPr>
        <w:spacing w:after="0" w:line="360" w:lineRule="auto"/>
        <w:ind w:right="-5"/>
        <w:contextualSpacing/>
        <w:jc w:val="both"/>
        <w:rPr>
          <w:rFonts w:eastAsia="Times New Roman"/>
          <w:lang w:val="ro-RO" w:eastAsia="ro-RO"/>
        </w:rPr>
      </w:pPr>
      <w:r w:rsidRPr="002A22DA">
        <w:rPr>
          <w:rFonts w:eastAsia="Times New Roman"/>
          <w:b/>
          <w:lang w:val="ro-RO" w:eastAsia="ro-RO"/>
        </w:rPr>
        <w:t>10.</w:t>
      </w:r>
      <w:r w:rsidR="00A636D3" w:rsidRPr="002A22DA">
        <w:rPr>
          <w:rFonts w:eastAsia="Times New Roman"/>
          <w:b/>
          <w:lang w:val="ro-RO" w:eastAsia="ro-RO"/>
        </w:rPr>
        <w:t xml:space="preserve">13 </w:t>
      </w:r>
      <w:r w:rsidRPr="002A22DA">
        <w:rPr>
          <w:rFonts w:eastAsia="Times New Roman"/>
          <w:lang w:val="ro-RO" w:eastAsia="ro-RO"/>
        </w:rPr>
        <w:t>Toate documentele justificative ale activităților derulate de Prestator în executarea contractului, inclusiv extrase de cont, facturile în baza cărora Prestatorul a efectuat cheltuieli, bilete de tren/maxi taxi/autobuz, bonuri fiscale, facturi, state de plată și alte documente similare, trebuie păstrate de către Prestator pentru o perioadă de minim 5 ani de la efectuarea plații finale în baza acestui contract.</w:t>
      </w:r>
    </w:p>
    <w:p w:rsidR="00006D92" w:rsidRPr="002A22DA" w:rsidRDefault="00006D92" w:rsidP="002A22DA">
      <w:pPr>
        <w:spacing w:after="0" w:line="360" w:lineRule="auto"/>
        <w:ind w:right="-5"/>
        <w:contextualSpacing/>
        <w:jc w:val="both"/>
        <w:rPr>
          <w:rFonts w:eastAsia="Times New Roman"/>
          <w:lang w:val="ro-RO" w:eastAsia="ro-RO"/>
        </w:rPr>
      </w:pPr>
    </w:p>
    <w:p w:rsidR="00006D92" w:rsidRPr="002A22DA" w:rsidRDefault="00006D92" w:rsidP="002A22DA">
      <w:pPr>
        <w:spacing w:after="0" w:line="360" w:lineRule="auto"/>
        <w:contextualSpacing/>
        <w:jc w:val="both"/>
        <w:rPr>
          <w:rFonts w:eastAsia="Times New Roman"/>
          <w:b/>
          <w:lang w:val="ro-RO" w:eastAsia="ro-RO"/>
        </w:rPr>
      </w:pPr>
      <w:r w:rsidRPr="002A22DA">
        <w:rPr>
          <w:rFonts w:eastAsia="Times New Roman"/>
          <w:b/>
          <w:lang w:val="ro-RO" w:eastAsia="ro-RO"/>
        </w:rPr>
        <w:lastRenderedPageBreak/>
        <w:t>11.</w:t>
      </w:r>
      <w:r w:rsidRPr="002A22DA">
        <w:rPr>
          <w:rFonts w:eastAsia="Times New Roman"/>
          <w:b/>
          <w:i/>
          <w:lang w:val="ro-RO" w:eastAsia="ro-RO"/>
        </w:rPr>
        <w:t xml:space="preserve"> </w:t>
      </w:r>
      <w:r w:rsidRPr="002A22DA">
        <w:rPr>
          <w:rFonts w:eastAsia="Times New Roman"/>
          <w:b/>
          <w:lang w:val="ro-RO" w:eastAsia="ro-RO"/>
        </w:rPr>
        <w:t>Drepturi de proprietate intelectuală</w:t>
      </w:r>
    </w:p>
    <w:p w:rsidR="00311106" w:rsidRPr="002A22DA" w:rsidRDefault="00311106" w:rsidP="002A22DA">
      <w:pPr>
        <w:spacing w:after="0" w:line="360" w:lineRule="auto"/>
        <w:contextualSpacing/>
        <w:jc w:val="both"/>
        <w:rPr>
          <w:rFonts w:eastAsia="Times New Roman"/>
          <w:b/>
          <w:lang w:val="ro-RO" w:eastAsia="ro-RO"/>
        </w:rPr>
      </w:pPr>
    </w:p>
    <w:p w:rsidR="00006D92" w:rsidRPr="002A22DA" w:rsidRDefault="00551F61" w:rsidP="002A22DA">
      <w:pPr>
        <w:spacing w:after="0" w:line="360" w:lineRule="auto"/>
        <w:contextualSpacing/>
        <w:jc w:val="both"/>
        <w:rPr>
          <w:rFonts w:eastAsia="Times New Roman"/>
          <w:b/>
          <w:lang w:val="ro-RO" w:eastAsia="ro-RO"/>
        </w:rPr>
      </w:pPr>
      <w:r w:rsidRPr="002A22DA">
        <w:rPr>
          <w:rFonts w:eastAsia="Times New Roman"/>
          <w:b/>
          <w:lang w:val="ro-RO" w:eastAsia="ro-RO"/>
        </w:rPr>
        <w:t>11.1</w:t>
      </w:r>
      <w:r w:rsidR="00006D92" w:rsidRPr="002A22DA">
        <w:rPr>
          <w:rFonts w:eastAsia="Times New Roman"/>
          <w:lang w:val="ro-RO" w:eastAsia="ro-RO"/>
        </w:rPr>
        <w:t xml:space="preserve"> Orice rapoarte şi date precum diagrame, schiţe, instrucţiuni, planuri, statistici, calcule, baze de date, software şi înregistrări justificative ori materiale achiziţionate, compilate ori elaborate de către prestator sau de către personalul său salariat ori contractat în executarea contractului de servicii, vor deveni proprietatea exclusivă a achizitorului. După încetarea contractului de servicii, prestatorul va remite toate aceste documente şi date achizitorului. </w:t>
      </w:r>
    </w:p>
    <w:p w:rsidR="00006D92" w:rsidRPr="002A22DA" w:rsidRDefault="00551F61" w:rsidP="002A22DA">
      <w:pPr>
        <w:spacing w:after="0" w:line="360" w:lineRule="auto"/>
        <w:contextualSpacing/>
        <w:jc w:val="both"/>
        <w:rPr>
          <w:rFonts w:eastAsia="Times New Roman"/>
          <w:lang w:val="ro-RO" w:eastAsia="ro-RO"/>
        </w:rPr>
      </w:pPr>
      <w:r w:rsidRPr="002A22DA">
        <w:rPr>
          <w:rFonts w:eastAsia="Times New Roman"/>
          <w:b/>
          <w:lang w:val="ro-RO" w:eastAsia="ro-RO"/>
        </w:rPr>
        <w:t>11.2</w:t>
      </w:r>
      <w:r w:rsidR="00006D92" w:rsidRPr="002A22DA">
        <w:rPr>
          <w:rFonts w:eastAsia="Times New Roman"/>
          <w:lang w:val="ro-RO" w:eastAsia="ro-RO"/>
        </w:rPr>
        <w:t xml:space="preserve"> Prestatorul nu va publica articole referitoare la serviciile care fac obiectul prezentului contract şi nu va face referire la aceste servicii în cursul executării altor servicii pentru terţi şi nu va divulga nicio informaţie furnizată de achizitor, fără acordul scris prealabil al acestuia.</w:t>
      </w:r>
    </w:p>
    <w:p w:rsidR="00006D92" w:rsidRPr="002A22DA" w:rsidRDefault="00551F61" w:rsidP="002A22DA">
      <w:pPr>
        <w:spacing w:after="0" w:line="360" w:lineRule="auto"/>
        <w:contextualSpacing/>
        <w:jc w:val="both"/>
        <w:rPr>
          <w:rFonts w:eastAsia="Times New Roman"/>
          <w:lang w:val="ro-RO" w:eastAsia="ro-RO"/>
        </w:rPr>
      </w:pPr>
      <w:r w:rsidRPr="002A22DA">
        <w:rPr>
          <w:rFonts w:eastAsia="Times New Roman"/>
          <w:b/>
          <w:lang w:val="ro-RO" w:eastAsia="ro-RO"/>
        </w:rPr>
        <w:t>11.3</w:t>
      </w:r>
      <w:r w:rsidR="00006D92" w:rsidRPr="002A22DA">
        <w:rPr>
          <w:rFonts w:eastAsia="Times New Roman"/>
          <w:lang w:val="ro-RO" w:eastAsia="ro-RO"/>
        </w:rPr>
        <w:t xml:space="preserve"> Orice rezultate ori drepturi, inclusiv drepturi de autor sau alte drepturi de proprietate intelectuală ori industrială, dobândite în executarea contractului de servicii, vor fi proprietatea exclusivă a achizitorului, care le va putea utiliza, publica, cesiona ori transfera aşa cum va considera de cuviinţă, fără limitare geografică ori de altă natură, cu excepţia situaţiilor în care există deja asemenea drepturi de proprietate intelectuală ori industrială.</w:t>
      </w:r>
    </w:p>
    <w:p w:rsidR="00006D92" w:rsidRPr="002A22DA" w:rsidRDefault="00006D92" w:rsidP="002A22DA">
      <w:pPr>
        <w:spacing w:after="0" w:line="360" w:lineRule="auto"/>
        <w:contextualSpacing/>
        <w:jc w:val="both"/>
        <w:rPr>
          <w:rFonts w:eastAsia="Times New Roman"/>
          <w:b/>
          <w:highlight w:val="yellow"/>
          <w:lang w:val="ro-RO" w:eastAsia="ro-RO"/>
        </w:rPr>
      </w:pPr>
    </w:p>
    <w:p w:rsidR="00006D92" w:rsidRPr="002A22DA" w:rsidRDefault="00006D92" w:rsidP="002A22DA">
      <w:pPr>
        <w:keepNext/>
        <w:spacing w:after="0" w:line="360" w:lineRule="auto"/>
        <w:contextualSpacing/>
        <w:jc w:val="both"/>
        <w:outlineLvl w:val="0"/>
        <w:rPr>
          <w:rFonts w:eastAsia="Times New Roman"/>
          <w:b/>
          <w:bCs/>
          <w:lang w:val="ro-RO" w:eastAsia="en-GB"/>
        </w:rPr>
      </w:pPr>
      <w:r w:rsidRPr="002A22DA">
        <w:rPr>
          <w:rFonts w:eastAsia="Times New Roman"/>
          <w:b/>
          <w:bCs/>
          <w:lang w:val="ro-RO" w:eastAsia="en-GB"/>
        </w:rPr>
        <w:t>12.</w:t>
      </w:r>
      <w:r w:rsidRPr="002A22DA">
        <w:rPr>
          <w:rFonts w:eastAsia="Times New Roman"/>
          <w:b/>
          <w:bCs/>
          <w:i/>
          <w:lang w:val="ro-RO" w:eastAsia="en-GB"/>
        </w:rPr>
        <w:t xml:space="preserve"> </w:t>
      </w:r>
      <w:r w:rsidRPr="002A22DA">
        <w:rPr>
          <w:rFonts w:eastAsia="Times New Roman"/>
          <w:b/>
          <w:bCs/>
          <w:lang w:val="ro-RO" w:eastAsia="en-GB"/>
        </w:rPr>
        <w:t>Codul de conduită</w:t>
      </w:r>
      <w:bookmarkEnd w:id="1"/>
    </w:p>
    <w:p w:rsidR="00311106" w:rsidRPr="002A22DA" w:rsidRDefault="00311106" w:rsidP="002A22DA">
      <w:pPr>
        <w:keepNext/>
        <w:spacing w:after="0" w:line="360" w:lineRule="auto"/>
        <w:contextualSpacing/>
        <w:jc w:val="both"/>
        <w:outlineLvl w:val="0"/>
        <w:rPr>
          <w:rFonts w:eastAsia="Times New Roman"/>
          <w:b/>
          <w:bCs/>
          <w:i/>
          <w:lang w:val="ro-RO" w:eastAsia="en-GB"/>
        </w:rPr>
      </w:pPr>
    </w:p>
    <w:p w:rsidR="00006D92" w:rsidRPr="002A22DA" w:rsidRDefault="00551F61" w:rsidP="002A22DA">
      <w:pPr>
        <w:tabs>
          <w:tab w:val="num" w:pos="360"/>
        </w:tabs>
        <w:spacing w:after="0" w:line="360" w:lineRule="auto"/>
        <w:contextualSpacing/>
        <w:jc w:val="both"/>
        <w:rPr>
          <w:rFonts w:eastAsia="Times New Roman"/>
          <w:lang w:val="ro-RO" w:eastAsia="ro-RO"/>
        </w:rPr>
      </w:pPr>
      <w:r w:rsidRPr="002A22DA">
        <w:rPr>
          <w:rFonts w:eastAsia="Times New Roman"/>
          <w:b/>
          <w:lang w:val="ro-RO" w:eastAsia="ro-RO"/>
        </w:rPr>
        <w:t>12.1</w:t>
      </w:r>
      <w:r w:rsidRPr="002A22DA">
        <w:rPr>
          <w:rFonts w:eastAsia="Times New Roman"/>
          <w:lang w:val="ro-RO" w:eastAsia="ro-RO"/>
        </w:rPr>
        <w:t xml:space="preserve"> </w:t>
      </w:r>
      <w:r w:rsidR="00006D92" w:rsidRPr="002A22DA">
        <w:rPr>
          <w:rFonts w:eastAsia="Times New Roman"/>
          <w:lang w:val="ro-RO" w:eastAsia="ro-RO"/>
        </w:rPr>
        <w:t xml:space="preserve"> Prestatorul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w:t>
      </w:r>
    </w:p>
    <w:p w:rsidR="00006D92" w:rsidRPr="002A22DA" w:rsidRDefault="00551F61" w:rsidP="002A22DA">
      <w:pPr>
        <w:tabs>
          <w:tab w:val="num" w:pos="360"/>
        </w:tabs>
        <w:spacing w:after="0" w:line="360" w:lineRule="auto"/>
        <w:contextualSpacing/>
        <w:jc w:val="both"/>
        <w:rPr>
          <w:rFonts w:eastAsia="Times New Roman"/>
          <w:lang w:val="ro-RO" w:eastAsia="ro-RO"/>
        </w:rPr>
      </w:pPr>
      <w:r w:rsidRPr="002A22DA">
        <w:rPr>
          <w:rFonts w:eastAsia="Times New Roman"/>
          <w:b/>
          <w:lang w:val="ro-RO" w:eastAsia="ro-RO"/>
        </w:rPr>
        <w:t>12.2</w:t>
      </w:r>
      <w:r w:rsidR="00006D92" w:rsidRPr="002A22DA">
        <w:rPr>
          <w:rFonts w:eastAsia="Times New Roman"/>
          <w:lang w:val="ro-RO" w:eastAsia="ro-RO"/>
        </w:rPr>
        <w:t xml:space="preserve"> În cazul în care prestatorul sau oricare din asociaţii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sau cu orice alt contract încheiat cu acesta, achizitorul poate decide încetarea contractului, fără a aduce atingere vreunui drept anterior dobândit de prestator în baza contractului.</w:t>
      </w:r>
    </w:p>
    <w:p w:rsidR="00006D92" w:rsidRPr="002A22DA" w:rsidRDefault="00551F61" w:rsidP="002A22DA">
      <w:pPr>
        <w:tabs>
          <w:tab w:val="num" w:pos="360"/>
        </w:tabs>
        <w:spacing w:after="0" w:line="360" w:lineRule="auto"/>
        <w:contextualSpacing/>
        <w:jc w:val="both"/>
        <w:rPr>
          <w:rFonts w:eastAsia="Times New Roman"/>
          <w:lang w:val="ro-RO" w:eastAsia="ro-RO"/>
        </w:rPr>
      </w:pPr>
      <w:r w:rsidRPr="002A22DA">
        <w:rPr>
          <w:rFonts w:eastAsia="Times New Roman"/>
          <w:b/>
          <w:lang w:val="ro-RO" w:eastAsia="ro-RO"/>
        </w:rPr>
        <w:t>12.3</w:t>
      </w:r>
      <w:r w:rsidR="00006D92" w:rsidRPr="002A22DA">
        <w:rPr>
          <w:rFonts w:eastAsia="Times New Roman"/>
          <w:lang w:val="ro-RO" w:eastAsia="ro-RO"/>
        </w:rPr>
        <w:t xml:space="preserve"> Plăţile către prestator aferente contractului, vor constitui singurul venit ori beneficiu ce poate deriva din contract,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w:t>
      </w:r>
    </w:p>
    <w:p w:rsidR="00006D92" w:rsidRPr="002A22DA" w:rsidRDefault="00551F61" w:rsidP="002A22DA">
      <w:pPr>
        <w:tabs>
          <w:tab w:val="num" w:pos="360"/>
        </w:tabs>
        <w:spacing w:after="0" w:line="360" w:lineRule="auto"/>
        <w:contextualSpacing/>
        <w:jc w:val="both"/>
        <w:rPr>
          <w:rFonts w:eastAsia="Times New Roman"/>
          <w:lang w:val="ro-RO" w:eastAsia="ro-RO"/>
        </w:rPr>
      </w:pPr>
      <w:r w:rsidRPr="002A22DA">
        <w:rPr>
          <w:rFonts w:eastAsia="Times New Roman"/>
          <w:b/>
          <w:lang w:val="ro-RO" w:eastAsia="ro-RO"/>
        </w:rPr>
        <w:lastRenderedPageBreak/>
        <w:t>12.4</w:t>
      </w:r>
      <w:r w:rsidR="00006D92" w:rsidRPr="002A22DA">
        <w:rPr>
          <w:rFonts w:eastAsia="Times New Roman"/>
          <w:lang w:val="ro-RO" w:eastAsia="ro-RO"/>
        </w:rPr>
        <w:t xml:space="preserve"> Prestatorul nu va avea niciun drept, direct sau indirect, la vreo redevenţă, facilitate sau comision cu privire la orice bun sau procedeu brevetat sau protejat utilizat în scopurile contractului, fără aprobarea prealabilă în scris a achizitorului.</w:t>
      </w:r>
    </w:p>
    <w:p w:rsidR="00006D92" w:rsidRPr="002A22DA" w:rsidRDefault="00551F61" w:rsidP="002A22DA">
      <w:pPr>
        <w:tabs>
          <w:tab w:val="num" w:pos="360"/>
        </w:tabs>
        <w:spacing w:after="0" w:line="360" w:lineRule="auto"/>
        <w:contextualSpacing/>
        <w:jc w:val="both"/>
        <w:rPr>
          <w:rFonts w:eastAsia="Times New Roman"/>
          <w:lang w:val="ro-RO" w:eastAsia="ro-RO"/>
        </w:rPr>
      </w:pPr>
      <w:r w:rsidRPr="002A22DA">
        <w:rPr>
          <w:rFonts w:eastAsia="Times New Roman"/>
          <w:b/>
          <w:lang w:val="ro-RO" w:eastAsia="ro-RO"/>
        </w:rPr>
        <w:t>12.5</w:t>
      </w:r>
      <w:r w:rsidR="00006D92" w:rsidRPr="002A22DA">
        <w:rPr>
          <w:rFonts w:eastAsia="Times New Roman"/>
          <w:lang w:val="ro-RO" w:eastAsia="ro-RO"/>
        </w:rPr>
        <w:t xml:space="preserve"> Prestatorul şi personalul său vor respecta secretul profesional, pe perioada executării contractului, inclusiv pe perioada oricărei prelungiri a acestuia, precum şi după încetarea contractului. În acest sens, cu excepţia cazului în care se obţine acordul scris prealabil al achizitorului, prestatorul şi personalul său, salariat ori contractat de acesta, incluzând conducerea şi salariaţii din teritoriu, nu vor comunica nicio 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în cursul sau în scopul executării contractului. </w:t>
      </w:r>
    </w:p>
    <w:p w:rsidR="00006D92" w:rsidRPr="002A22DA" w:rsidRDefault="00006D92" w:rsidP="002A22DA">
      <w:pPr>
        <w:tabs>
          <w:tab w:val="num" w:pos="360"/>
          <w:tab w:val="num" w:pos="480"/>
        </w:tabs>
        <w:spacing w:after="0" w:line="360" w:lineRule="auto"/>
        <w:contextualSpacing/>
        <w:jc w:val="both"/>
        <w:rPr>
          <w:rFonts w:eastAsia="Times New Roman"/>
          <w:lang w:val="ro-RO" w:eastAsia="ro-RO"/>
        </w:rPr>
      </w:pPr>
    </w:p>
    <w:p w:rsidR="00006D92" w:rsidRPr="002A22DA" w:rsidRDefault="00006D92" w:rsidP="002A22DA">
      <w:pPr>
        <w:numPr>
          <w:ilvl w:val="2"/>
          <w:numId w:val="39"/>
        </w:numPr>
        <w:tabs>
          <w:tab w:val="num" w:pos="0"/>
          <w:tab w:val="num" w:pos="142"/>
          <w:tab w:val="num" w:pos="480"/>
        </w:tabs>
        <w:spacing w:after="0" w:line="360" w:lineRule="auto"/>
        <w:contextualSpacing/>
        <w:jc w:val="both"/>
        <w:rPr>
          <w:rFonts w:eastAsia="Times New Roman"/>
          <w:b/>
          <w:lang w:val="ro-RO" w:eastAsia="ro-RO"/>
        </w:rPr>
      </w:pPr>
      <w:bookmarkStart w:id="2" w:name="_Toc185742702"/>
      <w:r w:rsidRPr="002A22DA">
        <w:rPr>
          <w:rFonts w:eastAsia="Times New Roman"/>
          <w:b/>
          <w:lang w:val="ro-RO" w:eastAsia="ro-RO"/>
        </w:rPr>
        <w:t>13. Conflictul de interese</w:t>
      </w:r>
      <w:bookmarkStart w:id="3" w:name="_Ref500223654"/>
      <w:bookmarkEnd w:id="2"/>
    </w:p>
    <w:p w:rsidR="00311106" w:rsidRPr="002A22DA" w:rsidRDefault="00311106" w:rsidP="002A22DA">
      <w:pPr>
        <w:numPr>
          <w:ilvl w:val="2"/>
          <w:numId w:val="39"/>
        </w:numPr>
        <w:tabs>
          <w:tab w:val="num" w:pos="0"/>
          <w:tab w:val="num" w:pos="142"/>
          <w:tab w:val="num" w:pos="480"/>
        </w:tabs>
        <w:spacing w:after="0" w:line="360" w:lineRule="auto"/>
        <w:contextualSpacing/>
        <w:jc w:val="both"/>
        <w:rPr>
          <w:rFonts w:eastAsia="Times New Roman"/>
          <w:b/>
          <w:lang w:val="ro-RO" w:eastAsia="ro-RO"/>
        </w:rPr>
      </w:pPr>
    </w:p>
    <w:p w:rsidR="00006D92" w:rsidRPr="002A22DA" w:rsidRDefault="00551F61" w:rsidP="002A22DA">
      <w:pPr>
        <w:numPr>
          <w:ilvl w:val="2"/>
          <w:numId w:val="39"/>
        </w:numPr>
        <w:tabs>
          <w:tab w:val="num" w:pos="0"/>
          <w:tab w:val="num" w:pos="142"/>
          <w:tab w:val="num" w:pos="480"/>
        </w:tabs>
        <w:spacing w:after="0" w:line="360" w:lineRule="auto"/>
        <w:contextualSpacing/>
        <w:jc w:val="both"/>
        <w:rPr>
          <w:rFonts w:eastAsia="Times New Roman"/>
          <w:b/>
          <w:lang w:val="ro-RO" w:eastAsia="ro-RO"/>
        </w:rPr>
      </w:pPr>
      <w:r w:rsidRPr="002A22DA">
        <w:rPr>
          <w:rFonts w:eastAsia="Times New Roman"/>
          <w:b/>
          <w:lang w:val="ro-RO" w:eastAsia="ro-RO"/>
        </w:rPr>
        <w:t>13.1</w:t>
      </w:r>
      <w:r w:rsidR="00006D92" w:rsidRPr="002A22DA">
        <w:rPr>
          <w:rFonts w:eastAsia="Times New Roman"/>
          <w:lang w:val="ro-RO" w:eastAsia="ro-RO"/>
        </w:rPr>
        <w:t xml:space="preserve"> Prestatorul va lua toate măsurile necesare pentru a preveni ori stopa orice situaţie care ar putea compromite executarea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trebuie notificat în scris Achizitorului, în termen de 5 zile de la apariţia acestuia.</w:t>
      </w:r>
    </w:p>
    <w:p w:rsidR="00006D92" w:rsidRPr="002A22DA" w:rsidRDefault="00551F61" w:rsidP="002A22DA">
      <w:pPr>
        <w:numPr>
          <w:ilvl w:val="2"/>
          <w:numId w:val="39"/>
        </w:numPr>
        <w:tabs>
          <w:tab w:val="num" w:pos="0"/>
          <w:tab w:val="num" w:pos="142"/>
          <w:tab w:val="num" w:pos="480"/>
        </w:tabs>
        <w:spacing w:after="0" w:line="360" w:lineRule="auto"/>
        <w:contextualSpacing/>
        <w:jc w:val="both"/>
        <w:rPr>
          <w:rFonts w:eastAsia="Times New Roman"/>
          <w:b/>
          <w:lang w:val="ro-RO" w:eastAsia="ro-RO"/>
        </w:rPr>
      </w:pPr>
      <w:r w:rsidRPr="002A22DA">
        <w:rPr>
          <w:rFonts w:eastAsia="Times New Roman"/>
          <w:b/>
          <w:lang w:val="ro-RO" w:eastAsia="ro-RO"/>
        </w:rPr>
        <w:t>13.2</w:t>
      </w:r>
      <w:r w:rsidR="00006D92" w:rsidRPr="002A22DA">
        <w:rPr>
          <w:rFonts w:eastAsia="Times New Roman"/>
          <w:lang w:val="ro-RO" w:eastAsia="ro-RO"/>
        </w:rPr>
        <w:t xml:space="preserve">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5 zile şi fără vreo compensaţie din partea achizitorului, orice membru al personalului său salariat ori contractat, inclusiv conducerea ori salariaţii din teritoriu, care se regăseşte într-o astfel de situaţie. </w:t>
      </w:r>
      <w:bookmarkEnd w:id="3"/>
    </w:p>
    <w:p w:rsidR="00006D92" w:rsidRPr="002A22DA" w:rsidRDefault="00551F61" w:rsidP="002A22DA">
      <w:pPr>
        <w:numPr>
          <w:ilvl w:val="2"/>
          <w:numId w:val="39"/>
        </w:numPr>
        <w:tabs>
          <w:tab w:val="num" w:pos="0"/>
          <w:tab w:val="num" w:pos="142"/>
          <w:tab w:val="num" w:pos="480"/>
        </w:tabs>
        <w:spacing w:after="0" w:line="360" w:lineRule="auto"/>
        <w:contextualSpacing/>
        <w:jc w:val="both"/>
        <w:rPr>
          <w:rFonts w:eastAsia="Times New Roman"/>
          <w:b/>
          <w:lang w:val="ro-RO" w:eastAsia="ro-RO"/>
        </w:rPr>
      </w:pPr>
      <w:r w:rsidRPr="002A22DA">
        <w:rPr>
          <w:rFonts w:eastAsia="Times New Roman"/>
          <w:b/>
          <w:lang w:val="ro-RO" w:eastAsia="ro-RO"/>
        </w:rPr>
        <w:t>13.3</w:t>
      </w:r>
      <w:r w:rsidR="00006D92" w:rsidRPr="002A22DA">
        <w:rPr>
          <w:rFonts w:eastAsia="Times New Roman"/>
          <w:lang w:val="ro-RO" w:eastAsia="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acestuia de a obţine repararea prejudiciului ce i-a fost cauzat ca urmare a situaţiei de conflict de interese, va putea decide încetarea de plin drept şi cu efect imediat a contractului, în condiţiile prevăzute în prezentul contract.</w:t>
      </w:r>
    </w:p>
    <w:p w:rsidR="00006D92" w:rsidRPr="002A22DA" w:rsidRDefault="00006D92" w:rsidP="002A22DA">
      <w:pPr>
        <w:spacing w:after="0" w:line="360" w:lineRule="auto"/>
        <w:ind w:right="1"/>
        <w:contextualSpacing/>
        <w:jc w:val="both"/>
        <w:rPr>
          <w:rFonts w:eastAsia="Times New Roman"/>
          <w:lang w:val="ro-RO" w:eastAsia="ro-RO"/>
        </w:rPr>
      </w:pPr>
    </w:p>
    <w:p w:rsidR="00006D92" w:rsidRPr="002A22DA" w:rsidRDefault="00006D92" w:rsidP="002A22DA">
      <w:pPr>
        <w:spacing w:after="0" w:line="360" w:lineRule="auto"/>
        <w:contextualSpacing/>
        <w:jc w:val="both"/>
        <w:rPr>
          <w:rFonts w:eastAsia="Times New Roman"/>
          <w:b/>
          <w:lang w:val="ro-RO" w:eastAsia="ro-RO"/>
        </w:rPr>
      </w:pPr>
      <w:r w:rsidRPr="002A22DA">
        <w:rPr>
          <w:rFonts w:eastAsia="Times New Roman"/>
          <w:b/>
          <w:lang w:val="ro-RO" w:eastAsia="ro-RO"/>
        </w:rPr>
        <w:lastRenderedPageBreak/>
        <w:t>14. Obligațiile principale ale Autorității</w:t>
      </w:r>
    </w:p>
    <w:p w:rsidR="00311106" w:rsidRPr="002A22DA" w:rsidRDefault="00311106" w:rsidP="002A22DA">
      <w:pPr>
        <w:spacing w:after="0" w:line="360" w:lineRule="auto"/>
        <w:contextualSpacing/>
        <w:jc w:val="both"/>
        <w:rPr>
          <w:rFonts w:eastAsia="Times New Roman"/>
          <w:b/>
          <w:lang w:val="ro-RO" w:eastAsia="ro-RO"/>
        </w:rPr>
      </w:pPr>
    </w:p>
    <w:p w:rsidR="0004232B" w:rsidRPr="002A22DA" w:rsidRDefault="00CB2D6F" w:rsidP="002A22DA">
      <w:pPr>
        <w:spacing w:after="0" w:line="360" w:lineRule="auto"/>
        <w:contextualSpacing/>
        <w:jc w:val="both"/>
        <w:rPr>
          <w:rFonts w:eastAsia="Times New Roman"/>
          <w:lang w:val="ro-RO" w:eastAsia="ro-RO"/>
        </w:rPr>
      </w:pPr>
      <w:r w:rsidRPr="002A22DA">
        <w:rPr>
          <w:rFonts w:eastAsia="Times New Roman"/>
          <w:b/>
          <w:lang w:val="ro-RO" w:eastAsia="ro-RO"/>
        </w:rPr>
        <w:t>14.1</w:t>
      </w:r>
      <w:r w:rsidRPr="002A22DA">
        <w:rPr>
          <w:rFonts w:eastAsia="Times New Roman"/>
          <w:lang w:val="ro-RO" w:eastAsia="ro-RO"/>
        </w:rPr>
        <w:t xml:space="preserve"> Autoritatea se obligă să pună la dispoziția prestatorului orice facilitați și/sau informații pe care  acesta le solicită și care sunt necesare îndeplinirii contractului.</w:t>
      </w: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14.2</w:t>
      </w:r>
      <w:r w:rsidRPr="002A22DA">
        <w:rPr>
          <w:rFonts w:eastAsia="Times New Roman"/>
          <w:lang w:val="ro-RO" w:eastAsia="ro-RO"/>
        </w:rPr>
        <w:t xml:space="preserve"> Achizitorul se obligă să efectueze plățile aferente serviciilor prestate, în condiţiile prevăzute la </w:t>
      </w:r>
      <w:r w:rsidRPr="002A22DA">
        <w:rPr>
          <w:rFonts w:eastAsia="Times New Roman"/>
          <w:b/>
          <w:lang w:val="ro-RO" w:eastAsia="ro-RO"/>
        </w:rPr>
        <w:t>art. 14.3</w:t>
      </w:r>
      <w:r w:rsidRPr="002A22DA">
        <w:rPr>
          <w:rFonts w:eastAsia="Times New Roman"/>
          <w:lang w:val="ro-RO" w:eastAsia="ro-RO"/>
        </w:rPr>
        <w:t xml:space="preserve"> din prezentul contract. F</w:t>
      </w:r>
      <w:r w:rsidRPr="002A22DA">
        <w:rPr>
          <w:rFonts w:eastAsia="Times New Roman"/>
          <w:lang w:val="fr-FR" w:eastAsia="ro-RO"/>
        </w:rPr>
        <w:t xml:space="preserve">actura va fi însoţită în mod obligatoriu de </w:t>
      </w:r>
      <w:r w:rsidRPr="002A22DA">
        <w:rPr>
          <w:rFonts w:eastAsia="Times New Roman"/>
          <w:lang w:val="ro-RO" w:eastAsia="ro-RO"/>
        </w:rPr>
        <w:t>Procesul verbal de recepţie a serviciilor</w:t>
      </w:r>
      <w:r w:rsidR="00CB2D6F" w:rsidRPr="002A22DA">
        <w:rPr>
          <w:rFonts w:eastAsia="Times New Roman"/>
          <w:lang w:val="ro-RO" w:eastAsia="ro-RO"/>
        </w:rPr>
        <w:t xml:space="preserve"> și de</w:t>
      </w:r>
      <w:r w:rsidR="00CB2D6F" w:rsidRPr="002A22DA">
        <w:t xml:space="preserve"> raportul de activitate în care vor fi detaliate activitățile desfășurate de către Prestator.</w:t>
      </w: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14.3</w:t>
      </w:r>
      <w:r w:rsidRPr="002A22DA">
        <w:rPr>
          <w:rFonts w:eastAsia="Times New Roman"/>
          <w:lang w:val="ro-RO" w:eastAsia="ro-RO"/>
        </w:rPr>
        <w:t xml:space="preserve"> Autoritatea se obligă să plătească Prestatorului preţul convenit, în termen de </w:t>
      </w:r>
      <w:r w:rsidRPr="002A22DA">
        <w:rPr>
          <w:rFonts w:eastAsia="Times New Roman"/>
          <w:b/>
          <w:lang w:val="ro-RO" w:eastAsia="ro-RO"/>
        </w:rPr>
        <w:t>maxim</w:t>
      </w:r>
      <w:r w:rsidRPr="002A22DA">
        <w:rPr>
          <w:rFonts w:eastAsia="Times New Roman"/>
          <w:lang w:val="ro-RO" w:eastAsia="ro-RO"/>
        </w:rPr>
        <w:t xml:space="preserve"> </w:t>
      </w:r>
      <w:r w:rsidRPr="002A22DA">
        <w:rPr>
          <w:rFonts w:eastAsia="Times New Roman"/>
          <w:b/>
          <w:lang w:val="ro-RO" w:eastAsia="ro-RO"/>
        </w:rPr>
        <w:t>30 zile</w:t>
      </w:r>
      <w:r w:rsidRPr="002A22DA">
        <w:rPr>
          <w:rFonts w:eastAsia="Times New Roman"/>
          <w:lang w:val="ro-RO" w:eastAsia="ro-RO"/>
        </w:rPr>
        <w:t xml:space="preserve"> </w:t>
      </w:r>
      <w:r w:rsidRPr="002A22DA">
        <w:rPr>
          <w:rFonts w:eastAsia="Times New Roman"/>
          <w:b/>
          <w:lang w:val="ro-RO" w:eastAsia="ro-RO"/>
        </w:rPr>
        <w:t>calendaristice</w:t>
      </w:r>
      <w:r w:rsidRPr="002A22DA">
        <w:rPr>
          <w:rFonts w:eastAsia="Times New Roman"/>
          <w:lang w:val="ro-RO" w:eastAsia="ro-RO"/>
        </w:rPr>
        <w:t xml:space="preserve"> de la primirea facturii şi înregistrarea acesteia la registratura Autorităţii. Emiterea facturii se va face în urma notificării de către Autoritate privind aprobarea serviciilor prestate integral.</w:t>
      </w:r>
    </w:p>
    <w:p w:rsidR="00CB2D6F" w:rsidRPr="002A22DA" w:rsidRDefault="00CB2D6F" w:rsidP="002A22DA">
      <w:pPr>
        <w:spacing w:after="0" w:line="360" w:lineRule="auto"/>
        <w:contextualSpacing/>
        <w:jc w:val="both"/>
        <w:rPr>
          <w:rFonts w:eastAsia="Times New Roman"/>
          <w:lang w:val="ro-RO" w:eastAsia="ro-RO"/>
        </w:rPr>
      </w:pPr>
      <w:r w:rsidRPr="002A22DA">
        <w:rPr>
          <w:rFonts w:eastAsia="Times New Roman"/>
          <w:b/>
          <w:lang w:val="ro-RO" w:eastAsia="ro-RO"/>
        </w:rPr>
        <w:t>14.4</w:t>
      </w:r>
      <w:r w:rsidRPr="002A22DA">
        <w:rPr>
          <w:rFonts w:eastAsia="Times New Roman"/>
          <w:lang w:val="ro-RO" w:eastAsia="ro-RO"/>
        </w:rPr>
        <w:t xml:space="preserve"> Autoritatea se obligă să avizeze livrabilele, îndeplinite și/sau realizate conform cerințelor din caietul de sarcini, asumate de prestator prin oferta propusă, anexă la prezentul contract. </w:t>
      </w:r>
    </w:p>
    <w:p w:rsidR="00CB2D6F" w:rsidRPr="002A22DA" w:rsidRDefault="00CB2D6F" w:rsidP="002A22DA">
      <w:pPr>
        <w:spacing w:after="0" w:line="360" w:lineRule="auto"/>
        <w:contextualSpacing/>
        <w:jc w:val="both"/>
        <w:rPr>
          <w:rFonts w:eastAsia="Times New Roman"/>
          <w:lang w:val="fr-FR" w:eastAsia="ro-RO"/>
        </w:rPr>
      </w:pPr>
      <w:r w:rsidRPr="002A22DA">
        <w:rPr>
          <w:rFonts w:eastAsia="Times New Roman"/>
          <w:lang w:val="ro-RO" w:eastAsia="ro-RO"/>
        </w:rPr>
        <w:t xml:space="preserve">În acest sens, textul materialelor, </w:t>
      </w:r>
      <w:r w:rsidRPr="002A22DA">
        <w:rPr>
          <w:rFonts w:eastAsia="Times New Roman"/>
          <w:color w:val="000000"/>
          <w:lang w:val="ro-RO" w:eastAsia="ro-RO"/>
        </w:rPr>
        <w:t>conținutul pliantului și formatul personalizat</w:t>
      </w:r>
      <w:r w:rsidRPr="002A22DA">
        <w:rPr>
          <w:rFonts w:eastAsia="Times New Roman"/>
          <w:lang w:val="ro-RO" w:eastAsia="ro-RO"/>
        </w:rPr>
        <w:t xml:space="preserve"> vor fi întocmite de către Autoritate </w:t>
      </w:r>
      <w:r w:rsidRPr="002A22DA">
        <w:rPr>
          <w:rFonts w:eastAsia="Calibri"/>
          <w:lang w:val="ro-RO" w:eastAsia="ro-RO"/>
        </w:rPr>
        <w:t>și puse la dispoziția Prestatorului în vederea prelucrării acestora, conform cerințelor prevăzute în caietul de sarcini</w:t>
      </w:r>
      <w:r w:rsidRPr="002A22DA">
        <w:rPr>
          <w:rFonts w:eastAsia="Times New Roman"/>
          <w:lang w:val="ro-RO" w:eastAsia="ro-RO"/>
        </w:rPr>
        <w:t>.</w:t>
      </w:r>
    </w:p>
    <w:p w:rsidR="00006D92" w:rsidRPr="002A22DA" w:rsidRDefault="00006D92" w:rsidP="002A22DA">
      <w:pPr>
        <w:spacing w:after="0" w:line="360" w:lineRule="auto"/>
        <w:contextualSpacing/>
        <w:jc w:val="both"/>
        <w:rPr>
          <w:rFonts w:eastAsia="Times New Roman"/>
          <w:lang w:val="fr-FR" w:eastAsia="ro-RO"/>
        </w:rPr>
      </w:pPr>
      <w:r w:rsidRPr="002A22DA">
        <w:rPr>
          <w:rFonts w:eastAsia="Times New Roman"/>
          <w:b/>
          <w:lang w:val="ro-RO" w:eastAsia="ro-RO"/>
        </w:rPr>
        <w:t>14.5</w:t>
      </w:r>
      <w:r w:rsidRPr="002A22DA">
        <w:rPr>
          <w:rFonts w:eastAsia="Times New Roman"/>
          <w:lang w:val="ro-RO" w:eastAsia="ro-RO"/>
        </w:rPr>
        <w:t xml:space="preserve"> Daca Autoritatea nu onorează facturile în termen de </w:t>
      </w:r>
      <w:r w:rsidRPr="002A22DA">
        <w:rPr>
          <w:rFonts w:eastAsia="Times New Roman"/>
          <w:b/>
          <w:lang w:val="ro-RO" w:eastAsia="ro-RO"/>
        </w:rPr>
        <w:t>30 zile</w:t>
      </w:r>
      <w:r w:rsidRPr="002A22DA">
        <w:rPr>
          <w:rFonts w:eastAsia="Times New Roman"/>
          <w:lang w:val="ro-RO" w:eastAsia="ro-RO"/>
        </w:rPr>
        <w:t xml:space="preserve"> de la expirarea perioadei prevăzute la </w:t>
      </w:r>
      <w:r w:rsidRPr="002A22DA">
        <w:rPr>
          <w:rFonts w:eastAsia="Times New Roman"/>
          <w:b/>
          <w:lang w:val="ro-RO" w:eastAsia="ro-RO"/>
        </w:rPr>
        <w:t>art. 14.3,</w:t>
      </w:r>
      <w:r w:rsidRPr="002A22DA">
        <w:rPr>
          <w:rFonts w:eastAsia="Times New Roman"/>
          <w:lang w:val="ro-RO" w:eastAsia="ro-RO"/>
        </w:rPr>
        <w:t xml:space="preserve"> atunci Prestatorul are dreptul de a sista prestarea serviciilor. Imediat ce Autoritatea onorează factura, Prestatorul va relua prestarea serviciilor in cel mai scurt timp posibil.</w:t>
      </w:r>
    </w:p>
    <w:p w:rsidR="00006D92" w:rsidRPr="002A22DA" w:rsidRDefault="00006D92" w:rsidP="002A22DA">
      <w:pPr>
        <w:spacing w:after="0" w:line="360" w:lineRule="auto"/>
        <w:contextualSpacing/>
        <w:jc w:val="both"/>
        <w:rPr>
          <w:rFonts w:eastAsia="Times New Roman"/>
          <w:b/>
          <w:lang w:val="ro-RO" w:eastAsia="ro-RO"/>
        </w:rPr>
      </w:pPr>
      <w:r w:rsidRPr="002A22DA">
        <w:rPr>
          <w:rFonts w:eastAsia="Times New Roman"/>
          <w:b/>
          <w:lang w:val="ro-RO" w:eastAsia="ro-RO"/>
        </w:rPr>
        <w:t>14.6</w:t>
      </w:r>
      <w:r w:rsidRPr="002A22DA">
        <w:rPr>
          <w:rFonts w:eastAsia="Times New Roman"/>
          <w:lang w:val="ro-RO" w:eastAsia="ro-RO"/>
        </w:rPr>
        <w:t xml:space="preserve"> Asigurarea informaţiilor:</w:t>
      </w:r>
    </w:p>
    <w:p w:rsidR="00006D92" w:rsidRPr="002A22DA" w:rsidRDefault="00006D92" w:rsidP="002A22DA">
      <w:pPr>
        <w:spacing w:after="0" w:line="360" w:lineRule="auto"/>
        <w:contextualSpacing/>
        <w:jc w:val="both"/>
        <w:rPr>
          <w:rFonts w:eastAsia="Times New Roman"/>
          <w:b/>
          <w:lang w:val="ro-RO" w:eastAsia="ro-RO"/>
        </w:rPr>
      </w:pPr>
      <w:r w:rsidRPr="002A22DA">
        <w:rPr>
          <w:rFonts w:eastAsia="Times New Roman"/>
          <w:lang w:val="ro-RO" w:eastAsia="ro-RO"/>
        </w:rPr>
        <w:t>(1)</w:t>
      </w:r>
      <w:r w:rsidRPr="002A22DA">
        <w:rPr>
          <w:rFonts w:eastAsia="Times New Roman"/>
          <w:b/>
          <w:lang w:val="ro-RO" w:eastAsia="ro-RO"/>
        </w:rPr>
        <w:t xml:space="preserve"> </w:t>
      </w:r>
      <w:r w:rsidRPr="002A22DA">
        <w:rPr>
          <w:rFonts w:eastAsia="Times New Roman"/>
          <w:lang w:val="ro-RO" w:eastAsia="ro-RO"/>
        </w:rPr>
        <w:t xml:space="preserve">Autoritatea va pune la dispoziţia Prestatorului cu promptitudine orice informaţii şi/sau documente pe care le deţine şi care pot fi relevante pentru realizarea contractului.  </w:t>
      </w: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lang w:val="ro-RO" w:eastAsia="ro-RO"/>
        </w:rPr>
        <w:t>(2) Autoritatea va colabora, atât cât este posibil, cu Prestatorul, pentru furnizarea informaţiilor pe care acesta din urmă le poate solicita în mod rezonabil pentru realizarea contractului.</w:t>
      </w:r>
    </w:p>
    <w:p w:rsidR="00006D92" w:rsidRPr="002A22DA" w:rsidRDefault="00006D92" w:rsidP="002A22DA">
      <w:pPr>
        <w:spacing w:after="0" w:line="360" w:lineRule="auto"/>
        <w:contextualSpacing/>
        <w:jc w:val="both"/>
        <w:rPr>
          <w:rFonts w:eastAsia="Times New Roman"/>
          <w:color w:val="000000"/>
          <w:lang w:val="ro-RO" w:eastAsia="ro-RO"/>
        </w:rPr>
      </w:pPr>
      <w:r w:rsidRPr="002A22DA">
        <w:rPr>
          <w:rFonts w:eastAsia="Times New Roman"/>
          <w:lang w:val="ro-RO" w:eastAsia="ro-RO"/>
        </w:rPr>
        <w:t xml:space="preserve">(3) Autoritatea, în scopul desfășurării în bune condiții a prevederilor prezentului contract, </w:t>
      </w:r>
      <w:r w:rsidRPr="002A22DA">
        <w:rPr>
          <w:rFonts w:eastAsia="Times New Roman"/>
          <w:color w:val="000000"/>
          <w:lang w:val="ro-RO" w:eastAsia="ro-RO"/>
        </w:rPr>
        <w:t xml:space="preserve">va comunica în timp util Prestatorului, respectiv în termen de </w:t>
      </w:r>
      <w:r w:rsidRPr="002A22DA">
        <w:rPr>
          <w:rFonts w:eastAsia="Times New Roman"/>
          <w:b/>
          <w:color w:val="000000"/>
          <w:lang w:val="ro-RO" w:eastAsia="ro-RO"/>
        </w:rPr>
        <w:t>2 (două) săptămâni</w:t>
      </w:r>
      <w:r w:rsidRPr="002A22DA">
        <w:rPr>
          <w:rFonts w:eastAsia="Times New Roman"/>
          <w:color w:val="000000"/>
          <w:lang w:val="ro-RO" w:eastAsia="ro-RO"/>
        </w:rPr>
        <w:t xml:space="preserve"> după intrarea în vigoare a contractului, perioadele de desfășurare a serviciilor corespunzătoare celor 2 (două) evenimente care urmează să fie organizate, aferente etapelor de începere și închidere ale proiectului.</w:t>
      </w:r>
    </w:p>
    <w:p w:rsidR="00006D92" w:rsidRPr="002A22DA" w:rsidRDefault="00006D92" w:rsidP="002A22DA">
      <w:pPr>
        <w:spacing w:after="0" w:line="360" w:lineRule="auto"/>
        <w:contextualSpacing/>
        <w:jc w:val="both"/>
        <w:rPr>
          <w:rFonts w:eastAsia="Times New Roman"/>
          <w:b/>
          <w:lang w:val="ro-RO" w:eastAsia="ro-RO"/>
        </w:rPr>
      </w:pPr>
    </w:p>
    <w:p w:rsidR="002A22DA" w:rsidRDefault="002A22DA" w:rsidP="002A22DA">
      <w:pPr>
        <w:spacing w:after="0" w:line="360" w:lineRule="auto"/>
        <w:contextualSpacing/>
        <w:jc w:val="both"/>
        <w:rPr>
          <w:rFonts w:eastAsia="Times New Roman"/>
          <w:b/>
          <w:lang w:val="ro-RO" w:eastAsia="ro-RO"/>
        </w:rPr>
      </w:pPr>
    </w:p>
    <w:p w:rsidR="002A22DA" w:rsidRDefault="002A22DA" w:rsidP="002A22DA">
      <w:pPr>
        <w:spacing w:after="0" w:line="360" w:lineRule="auto"/>
        <w:contextualSpacing/>
        <w:jc w:val="both"/>
        <w:rPr>
          <w:rFonts w:eastAsia="Times New Roman"/>
          <w:b/>
          <w:lang w:val="ro-RO" w:eastAsia="ro-RO"/>
        </w:rPr>
      </w:pPr>
    </w:p>
    <w:p w:rsidR="002A22DA" w:rsidRDefault="002A22DA" w:rsidP="002A22DA">
      <w:pPr>
        <w:spacing w:after="0" w:line="360" w:lineRule="auto"/>
        <w:contextualSpacing/>
        <w:jc w:val="both"/>
        <w:rPr>
          <w:rFonts w:eastAsia="Times New Roman"/>
          <w:b/>
          <w:lang w:val="ro-RO" w:eastAsia="ro-RO"/>
        </w:rPr>
      </w:pPr>
    </w:p>
    <w:p w:rsidR="00006D92" w:rsidRPr="002A22DA" w:rsidRDefault="00006D92" w:rsidP="002A22DA">
      <w:pPr>
        <w:spacing w:after="0" w:line="360" w:lineRule="auto"/>
        <w:contextualSpacing/>
        <w:jc w:val="both"/>
        <w:rPr>
          <w:rFonts w:eastAsia="Times New Roman"/>
          <w:b/>
          <w:lang w:val="ro-RO" w:eastAsia="ro-RO"/>
        </w:rPr>
      </w:pPr>
      <w:r w:rsidRPr="002A22DA">
        <w:rPr>
          <w:rFonts w:eastAsia="Times New Roman"/>
          <w:b/>
          <w:lang w:val="ro-RO" w:eastAsia="ro-RO"/>
        </w:rPr>
        <w:lastRenderedPageBreak/>
        <w:t>15. Sancţiuni pentru neîndeplinirea culpabilă a obligaţiilor</w:t>
      </w:r>
    </w:p>
    <w:p w:rsidR="00006D92" w:rsidRPr="002A22DA" w:rsidRDefault="00006D92" w:rsidP="002A22DA">
      <w:pPr>
        <w:spacing w:after="0" w:line="360" w:lineRule="auto"/>
        <w:ind w:right="567"/>
        <w:contextualSpacing/>
        <w:jc w:val="both"/>
        <w:rPr>
          <w:rFonts w:eastAsia="Calibri"/>
          <w:b/>
          <w:color w:val="000000"/>
          <w:lang w:val="ro-RO"/>
        </w:rPr>
      </w:pPr>
    </w:p>
    <w:p w:rsidR="00B01647" w:rsidRPr="002A22DA" w:rsidRDefault="00601691" w:rsidP="002A22DA">
      <w:pPr>
        <w:spacing w:line="360" w:lineRule="auto"/>
        <w:ind w:right="-54"/>
        <w:contextualSpacing/>
        <w:jc w:val="both"/>
        <w:rPr>
          <w:rStyle w:val="Bodytext5"/>
          <w:spacing w:val="0"/>
          <w:kern w:val="24"/>
        </w:rPr>
      </w:pPr>
      <w:r w:rsidRPr="002A22DA">
        <w:rPr>
          <w:rStyle w:val="Bodytext5"/>
          <w:spacing w:val="0"/>
          <w:kern w:val="24"/>
        </w:rPr>
        <w:t xml:space="preserve">15.1. În cazul în care Prestatorul nu își îndeplinește din culpa sa obligațiile în conformitate cu prevederile prezentului contract, Achizitorul este îndreptățit să-i fixeze Prestatorului un termen până la care activitatea să intre în normal. În situația nerespectării acestui termen, contractul este reziliat de plin drept, fără a fi necesară punerea în întârziere sau orice formalitate prealabilă. În această situație Prestatorul datorează Achizitorului </w:t>
      </w:r>
      <w:r w:rsidR="00502AAA" w:rsidRPr="002A22DA">
        <w:rPr>
          <w:rStyle w:val="Bodytext5"/>
          <w:spacing w:val="0"/>
          <w:kern w:val="24"/>
        </w:rPr>
        <w:t>o penalitate</w:t>
      </w:r>
      <w:r w:rsidRPr="002A22DA">
        <w:rPr>
          <w:rStyle w:val="Bodytext5"/>
          <w:spacing w:val="0"/>
          <w:kern w:val="24"/>
        </w:rPr>
        <w:t>, în cuantum de 10% din prețul contractului.</w:t>
      </w:r>
    </w:p>
    <w:p w:rsidR="00B01647" w:rsidRPr="002A22DA" w:rsidRDefault="00601691" w:rsidP="002A22DA">
      <w:pPr>
        <w:spacing w:line="360" w:lineRule="auto"/>
        <w:ind w:right="-54"/>
        <w:contextualSpacing/>
        <w:jc w:val="both"/>
        <w:rPr>
          <w:rStyle w:val="Bodytext5"/>
          <w:color w:val="000000"/>
          <w:spacing w:val="0"/>
          <w:kern w:val="24"/>
        </w:rPr>
      </w:pPr>
      <w:r w:rsidRPr="002A22DA">
        <w:rPr>
          <w:rStyle w:val="Bodytext5"/>
          <w:color w:val="000000"/>
          <w:spacing w:val="0"/>
          <w:kern w:val="24"/>
        </w:rPr>
        <w:t>15.2</w:t>
      </w:r>
      <w:r w:rsidR="00B01647" w:rsidRPr="002A22DA">
        <w:rPr>
          <w:rStyle w:val="Bodytext5"/>
          <w:color w:val="000000"/>
          <w:spacing w:val="0"/>
          <w:kern w:val="24"/>
        </w:rPr>
        <w:t>.</w:t>
      </w:r>
      <w:r w:rsidRPr="002A22DA">
        <w:rPr>
          <w:rStyle w:val="Bodytext5"/>
          <w:color w:val="000000"/>
          <w:spacing w:val="0"/>
          <w:kern w:val="24"/>
        </w:rPr>
        <w:t xml:space="preserve"> În cazul în care, Prestatorul din vina sa exclusivă, întârzie să execute obligațiile asumate prin contract, atunci Autoritatea Contractantă are dreptul de a deduce din prețul contractului, ca penalități, o sumă echivalentă cu o cotă procentuală de 0,1% pe zi de întârziere din valoarea serviciilor neprestate, până la îndeplinirea obligațiilor neexcluzând posibilitatea ca Autoritatea Contractantă să solicite Prestatorului și plata de daune-interese.</w:t>
      </w:r>
    </w:p>
    <w:p w:rsidR="00B01647" w:rsidRPr="002A22DA" w:rsidRDefault="00601691" w:rsidP="002A22DA">
      <w:pPr>
        <w:spacing w:line="360" w:lineRule="auto"/>
        <w:ind w:right="-54"/>
        <w:contextualSpacing/>
        <w:jc w:val="both"/>
        <w:rPr>
          <w:rStyle w:val="Bodytext5"/>
          <w:color w:val="000000"/>
          <w:spacing w:val="0"/>
          <w:kern w:val="24"/>
        </w:rPr>
      </w:pPr>
      <w:r w:rsidRPr="002A22DA">
        <w:rPr>
          <w:rStyle w:val="Bodytext5"/>
          <w:color w:val="000000"/>
          <w:spacing w:val="0"/>
          <w:kern w:val="24"/>
        </w:rPr>
        <w:t>15.3</w:t>
      </w:r>
      <w:r w:rsidR="00B01647" w:rsidRPr="002A22DA">
        <w:rPr>
          <w:rStyle w:val="Bodytext5"/>
          <w:color w:val="000000"/>
          <w:spacing w:val="0"/>
          <w:kern w:val="24"/>
        </w:rPr>
        <w:t>.</w:t>
      </w:r>
      <w:r w:rsidRPr="002A22DA">
        <w:rPr>
          <w:rStyle w:val="Bodytext5"/>
          <w:color w:val="000000"/>
          <w:spacing w:val="0"/>
          <w:kern w:val="24"/>
        </w:rPr>
        <w:t xml:space="preserve"> În cazul în care Autoritatea Contractantă nu onorează facturile în termen de 10 de zile de la expirarea perioadei convenite atunci aceasta are obligația de a plăti, ca penalități, o sumă echivalentă cu o cotă procentuală de 0,l% pentru fiecare zi de întârziere din plata neefectuată.</w:t>
      </w:r>
    </w:p>
    <w:p w:rsidR="00B01647" w:rsidRPr="002A22DA" w:rsidRDefault="00B01647" w:rsidP="002A22DA">
      <w:pPr>
        <w:spacing w:line="360" w:lineRule="auto"/>
        <w:ind w:right="-54"/>
        <w:contextualSpacing/>
        <w:jc w:val="both"/>
        <w:rPr>
          <w:rStyle w:val="Bodytext5"/>
          <w:color w:val="000000"/>
          <w:spacing w:val="0"/>
          <w:kern w:val="24"/>
        </w:rPr>
      </w:pPr>
      <w:r w:rsidRPr="002A22DA">
        <w:rPr>
          <w:rStyle w:val="Bodytext5"/>
          <w:color w:val="000000"/>
          <w:spacing w:val="0"/>
          <w:kern w:val="24"/>
        </w:rPr>
        <w:t>15</w:t>
      </w:r>
      <w:r w:rsidR="00601691" w:rsidRPr="002A22DA">
        <w:rPr>
          <w:rStyle w:val="Bodytext5"/>
          <w:color w:val="000000"/>
          <w:spacing w:val="0"/>
          <w:kern w:val="24"/>
        </w:rPr>
        <w:t>.4</w:t>
      </w:r>
      <w:r w:rsidRPr="002A22DA">
        <w:rPr>
          <w:rStyle w:val="Bodytext5"/>
          <w:color w:val="000000"/>
          <w:spacing w:val="0"/>
          <w:kern w:val="24"/>
        </w:rPr>
        <w:t>.</w:t>
      </w:r>
      <w:r w:rsidR="00601691" w:rsidRPr="002A22DA">
        <w:rPr>
          <w:rStyle w:val="Bodytext5"/>
          <w:color w:val="000000"/>
          <w:spacing w:val="0"/>
          <w:kern w:val="24"/>
        </w:rPr>
        <w:t xml:space="preserve"> Pentru prejudiciul provocat de Prestator prin neexecutarea sau executarea necorespunzătoare a obligațiilor asumate, Autoritatea Contractantă poate percepe daune-interese în condițiile legii și își rezervă dreptul de a renunța oricând la contract printr-o notificare scrisă adresată Prestatorului.</w:t>
      </w:r>
    </w:p>
    <w:p w:rsidR="00311106" w:rsidRPr="002A22DA" w:rsidRDefault="00B01647" w:rsidP="002A22DA">
      <w:pPr>
        <w:spacing w:line="360" w:lineRule="auto"/>
        <w:ind w:right="-54"/>
        <w:contextualSpacing/>
        <w:jc w:val="both"/>
        <w:rPr>
          <w:rStyle w:val="Bodytext5"/>
          <w:color w:val="000000"/>
          <w:spacing w:val="0"/>
          <w:kern w:val="24"/>
        </w:rPr>
      </w:pPr>
      <w:r w:rsidRPr="002A22DA">
        <w:rPr>
          <w:rStyle w:val="Bodytext5"/>
          <w:color w:val="000000"/>
          <w:spacing w:val="0"/>
          <w:kern w:val="24"/>
        </w:rPr>
        <w:t>15</w:t>
      </w:r>
      <w:r w:rsidR="00601691" w:rsidRPr="002A22DA">
        <w:rPr>
          <w:rStyle w:val="Bodytext5"/>
          <w:color w:val="000000"/>
          <w:spacing w:val="0"/>
          <w:kern w:val="24"/>
        </w:rPr>
        <w:t>.5</w:t>
      </w:r>
      <w:r w:rsidRPr="002A22DA">
        <w:rPr>
          <w:rStyle w:val="Bodytext5"/>
          <w:color w:val="000000"/>
          <w:spacing w:val="0"/>
          <w:kern w:val="24"/>
        </w:rPr>
        <w:t>.</w:t>
      </w:r>
      <w:r w:rsidR="00601691" w:rsidRPr="002A22DA">
        <w:rPr>
          <w:rStyle w:val="Bodytext5"/>
          <w:color w:val="000000"/>
          <w:spacing w:val="0"/>
          <w:kern w:val="24"/>
        </w:rPr>
        <w:t xml:space="preserve"> Autoritatea Contractantă își rezervă dreptul de a renunța oricând la contract, printr-o notificare scrisă adresata Prestatorului, fără nici o compensație, dacă acesta din urmă este în stare de faliment, cu condiția ca această renunțare să nu prejudicieze sau să afecteze dreptul la acțiune sau despăgubire pentru Prestator. În acest caz, Prestatorul are dreptul de a pretinde numai plata corespunzătoare pentru partea din contract îndeplinită până la data denunțării unilaterale a contractului.</w:t>
      </w:r>
    </w:p>
    <w:p w:rsidR="00601691" w:rsidRPr="002A22DA" w:rsidRDefault="00B01647" w:rsidP="002A22DA">
      <w:pPr>
        <w:spacing w:line="360" w:lineRule="auto"/>
        <w:ind w:right="-54"/>
        <w:contextualSpacing/>
        <w:jc w:val="both"/>
        <w:rPr>
          <w:rStyle w:val="Bodytext5"/>
          <w:spacing w:val="0"/>
          <w:kern w:val="24"/>
        </w:rPr>
      </w:pPr>
      <w:r w:rsidRPr="002A22DA">
        <w:rPr>
          <w:rStyle w:val="Bodytext5"/>
          <w:color w:val="000000"/>
          <w:spacing w:val="0"/>
          <w:kern w:val="24"/>
        </w:rPr>
        <w:t>15</w:t>
      </w:r>
      <w:r w:rsidR="00601691" w:rsidRPr="002A22DA">
        <w:rPr>
          <w:rStyle w:val="Bodytext5"/>
          <w:color w:val="000000"/>
          <w:spacing w:val="0"/>
          <w:kern w:val="24"/>
        </w:rPr>
        <w:t>.6. Părțile declară in mod expres ca acceptă  clauzele contractuale in prezentul contract, în integralitatea lor.</w:t>
      </w:r>
    </w:p>
    <w:p w:rsidR="00601691" w:rsidRPr="002A22DA" w:rsidRDefault="00601691" w:rsidP="002A22DA">
      <w:pPr>
        <w:spacing w:after="0" w:line="360" w:lineRule="auto"/>
        <w:ind w:right="567"/>
        <w:contextualSpacing/>
        <w:jc w:val="both"/>
        <w:rPr>
          <w:rFonts w:eastAsia="Calibri"/>
          <w:color w:val="000000"/>
          <w:kern w:val="24"/>
          <w:lang w:val="ro-RO"/>
        </w:rPr>
      </w:pPr>
    </w:p>
    <w:p w:rsidR="00006D92" w:rsidRPr="002A22DA" w:rsidRDefault="00006D92" w:rsidP="002A22DA">
      <w:pPr>
        <w:spacing w:after="0" w:line="360" w:lineRule="auto"/>
        <w:ind w:right="567"/>
        <w:contextualSpacing/>
        <w:jc w:val="center"/>
        <w:rPr>
          <w:rFonts w:eastAsia="Calibri"/>
          <w:b/>
          <w:color w:val="000000"/>
          <w:kern w:val="24"/>
          <w:lang w:val="ro-RO"/>
        </w:rPr>
      </w:pPr>
      <w:r w:rsidRPr="002A22DA">
        <w:rPr>
          <w:rFonts w:eastAsia="Calibri"/>
          <w:b/>
          <w:color w:val="000000"/>
          <w:kern w:val="24"/>
          <w:lang w:val="ro-RO"/>
        </w:rPr>
        <w:t>Clauze  specifice</w:t>
      </w:r>
    </w:p>
    <w:p w:rsidR="00006D92" w:rsidRPr="002A22DA" w:rsidRDefault="00006D92" w:rsidP="002A22DA">
      <w:pPr>
        <w:widowControl w:val="0"/>
        <w:shd w:val="clear" w:color="auto" w:fill="FFFFFF"/>
        <w:spacing w:after="0" w:line="360" w:lineRule="auto"/>
        <w:contextualSpacing/>
        <w:jc w:val="both"/>
        <w:rPr>
          <w:rFonts w:eastAsia="Calibri"/>
          <w:color w:val="000000"/>
          <w:kern w:val="24"/>
          <w:lang w:val="ro-RO"/>
        </w:rPr>
      </w:pPr>
    </w:p>
    <w:p w:rsidR="00EB4E86" w:rsidRPr="002A22DA" w:rsidRDefault="00EB4E86" w:rsidP="002A22DA">
      <w:pPr>
        <w:widowControl w:val="0"/>
        <w:shd w:val="clear" w:color="auto" w:fill="FFFFFF"/>
        <w:spacing w:after="0" w:line="360" w:lineRule="auto"/>
        <w:contextualSpacing/>
        <w:jc w:val="both"/>
        <w:rPr>
          <w:rFonts w:eastAsia="Calibri"/>
          <w:color w:val="000000"/>
          <w:kern w:val="24"/>
          <w:highlight w:val="yellow"/>
          <w:lang w:val="ro-RO"/>
        </w:rPr>
      </w:pPr>
    </w:p>
    <w:p w:rsidR="00006D92" w:rsidRPr="002A22DA" w:rsidRDefault="00006D92" w:rsidP="002A22DA">
      <w:pPr>
        <w:widowControl w:val="0"/>
        <w:shd w:val="clear" w:color="auto" w:fill="FFFFFF"/>
        <w:spacing w:after="0" w:line="360" w:lineRule="auto"/>
        <w:contextualSpacing/>
        <w:jc w:val="both"/>
        <w:rPr>
          <w:rFonts w:eastAsia="Times New Roman"/>
          <w:b/>
          <w:color w:val="000000"/>
          <w:kern w:val="24"/>
          <w:lang w:val="ro-RO" w:eastAsia="ro-RO" w:bidi="ro-RO"/>
        </w:rPr>
      </w:pPr>
      <w:r w:rsidRPr="002A22DA">
        <w:rPr>
          <w:rFonts w:eastAsia="Times New Roman"/>
          <w:b/>
          <w:color w:val="000000"/>
          <w:kern w:val="24"/>
          <w:lang w:val="ro-RO" w:eastAsia="ro-RO" w:bidi="ro-RO"/>
        </w:rPr>
        <w:t>16. Garanția de bună execuție a contractului</w:t>
      </w:r>
    </w:p>
    <w:p w:rsidR="00311106" w:rsidRPr="002A22DA" w:rsidRDefault="00311106" w:rsidP="002A22DA">
      <w:pPr>
        <w:widowControl w:val="0"/>
        <w:shd w:val="clear" w:color="auto" w:fill="FFFFFF"/>
        <w:spacing w:after="0" w:line="360" w:lineRule="auto"/>
        <w:contextualSpacing/>
        <w:jc w:val="both"/>
        <w:rPr>
          <w:rFonts w:eastAsia="Times New Roman"/>
          <w:color w:val="000000"/>
          <w:kern w:val="24"/>
          <w:lang w:val="ro-RO" w:eastAsia="ro-RO" w:bidi="ro-RO"/>
        </w:rPr>
      </w:pPr>
    </w:p>
    <w:p w:rsidR="002760D2" w:rsidRPr="002A22DA" w:rsidRDefault="002760D2" w:rsidP="002A22DA">
      <w:pPr>
        <w:pStyle w:val="Bodytext51"/>
        <w:shd w:val="clear" w:color="auto" w:fill="auto"/>
        <w:tabs>
          <w:tab w:val="left" w:pos="569"/>
        </w:tabs>
        <w:spacing w:before="0" w:after="0" w:line="360" w:lineRule="auto"/>
        <w:ind w:firstLine="0"/>
        <w:contextualSpacing/>
        <w:jc w:val="both"/>
        <w:rPr>
          <w:rStyle w:val="Bodytext5"/>
          <w:color w:val="000000"/>
          <w:spacing w:val="0"/>
          <w:kern w:val="24"/>
        </w:rPr>
      </w:pPr>
      <w:r w:rsidRPr="002A22DA">
        <w:rPr>
          <w:rStyle w:val="Bodytext5"/>
          <w:color w:val="000000"/>
          <w:spacing w:val="0"/>
          <w:kern w:val="24"/>
        </w:rPr>
        <w:t xml:space="preserve">16.1 Prestatorul are obligația de a constitui, pe cheltuiala sa, garanția de bună execuție a </w:t>
      </w:r>
      <w:r w:rsidRPr="002A22DA">
        <w:rPr>
          <w:rStyle w:val="Bodytext5"/>
          <w:color w:val="000000"/>
          <w:spacing w:val="0"/>
          <w:kern w:val="24"/>
        </w:rPr>
        <w:lastRenderedPageBreak/>
        <w:t xml:space="preserve">contractului în cuantum de 5% din valoarea fără TVA a contractului, respectiv </w:t>
      </w:r>
      <w:r w:rsidR="00311106" w:rsidRPr="002A22DA">
        <w:rPr>
          <w:rStyle w:val="Bodytext5"/>
          <w:color w:val="000000"/>
          <w:spacing w:val="0"/>
          <w:kern w:val="24"/>
        </w:rPr>
        <w:t xml:space="preserve"> </w:t>
      </w:r>
      <w:r w:rsidR="00311106" w:rsidRPr="00B61186">
        <w:rPr>
          <w:rStyle w:val="Bodytext5"/>
          <w:b/>
          <w:color w:val="000000"/>
          <w:spacing w:val="0"/>
          <w:kern w:val="24"/>
        </w:rPr>
        <w:t>672,30</w:t>
      </w:r>
      <w:r w:rsidRPr="00B61186">
        <w:rPr>
          <w:rStyle w:val="Bodytext5"/>
          <w:b/>
          <w:color w:val="000000"/>
          <w:spacing w:val="0"/>
          <w:kern w:val="24"/>
        </w:rPr>
        <w:t xml:space="preserve"> lei</w:t>
      </w:r>
      <w:r w:rsidRPr="002A22DA">
        <w:rPr>
          <w:rStyle w:val="Bodytext5"/>
          <w:color w:val="000000"/>
          <w:spacing w:val="0"/>
          <w:kern w:val="24"/>
        </w:rPr>
        <w:t>,  în termen de maxim 5 zile de la semnarea contractului, aceasta fiind valabilă pe toată perioada de derulare a acestuia.</w:t>
      </w:r>
      <w:r w:rsidRPr="002A22DA">
        <w:rPr>
          <w:rStyle w:val="Bodytext5"/>
          <w:spacing w:val="0"/>
          <w:kern w:val="24"/>
        </w:rPr>
        <w:t xml:space="preserve"> </w:t>
      </w:r>
      <w:r w:rsidRPr="002A22DA">
        <w:rPr>
          <w:rStyle w:val="Bodytext5"/>
          <w:color w:val="000000"/>
          <w:spacing w:val="0"/>
          <w:kern w:val="24"/>
        </w:rPr>
        <w:t xml:space="preserve">Garanția de bună execuție a contractului se constituie conform prevederilor art. 40 din HGR 395/2016, </w:t>
      </w:r>
      <w:r w:rsidRPr="002A22DA">
        <w:rPr>
          <w:iCs/>
          <w:spacing w:val="0"/>
          <w:kern w:val="24"/>
        </w:rPr>
        <w:t>prin virament bancar sau printr-un instrument de garantare emis în condiţiile legii</w:t>
      </w:r>
      <w:r w:rsidRPr="002A22DA">
        <w:rPr>
          <w:rStyle w:val="Bodytext5"/>
          <w:color w:val="000000"/>
          <w:spacing w:val="0"/>
          <w:kern w:val="24"/>
        </w:rPr>
        <w:t xml:space="preserve"> și </w:t>
      </w:r>
      <w:r w:rsidRPr="002A22DA">
        <w:rPr>
          <w:rStyle w:val="Bodytext5"/>
          <w:spacing w:val="0"/>
          <w:kern w:val="24"/>
        </w:rPr>
        <w:t xml:space="preserve">devine anexă la contract. </w:t>
      </w:r>
    </w:p>
    <w:p w:rsidR="002760D2" w:rsidRPr="002A22DA" w:rsidRDefault="002760D2" w:rsidP="002A22DA">
      <w:pPr>
        <w:pStyle w:val="Bodytext51"/>
        <w:shd w:val="clear" w:color="auto" w:fill="auto"/>
        <w:tabs>
          <w:tab w:val="left" w:pos="569"/>
        </w:tabs>
        <w:spacing w:before="0" w:after="0" w:line="360" w:lineRule="auto"/>
        <w:ind w:firstLine="0"/>
        <w:contextualSpacing/>
        <w:jc w:val="both"/>
        <w:rPr>
          <w:rStyle w:val="Bodytext5"/>
          <w:color w:val="000000"/>
          <w:spacing w:val="0"/>
          <w:kern w:val="24"/>
        </w:rPr>
      </w:pPr>
      <w:r w:rsidRPr="002A22DA">
        <w:rPr>
          <w:rStyle w:val="Bodytext5"/>
          <w:color w:val="000000"/>
          <w:spacing w:val="0"/>
          <w:kern w:val="24"/>
        </w:rPr>
        <w:t xml:space="preserve">16.2 </w:t>
      </w:r>
      <w:r w:rsidRPr="002A22DA">
        <w:rPr>
          <w:spacing w:val="0"/>
          <w:kern w:val="24"/>
        </w:rPr>
        <w:t>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1</w:t>
      </w:r>
      <w:r w:rsidR="00551F61" w:rsidRPr="002A22DA">
        <w:rPr>
          <w:spacing w:val="0"/>
          <w:kern w:val="24"/>
        </w:rPr>
        <w:t>6</w:t>
      </w:r>
      <w:r w:rsidRPr="002A22DA">
        <w:rPr>
          <w:spacing w:val="0"/>
          <w:kern w:val="24"/>
        </w:rPr>
        <w:t>.3 Autoritatea se obligă să restituie garanţia de bună execuţie în termen de 14 zile de la îndeplinirea obligaţiilor asumate</w:t>
      </w:r>
      <w:r w:rsidRPr="002A22DA">
        <w:rPr>
          <w:rStyle w:val="Bodytext5"/>
          <w:color w:val="000000"/>
          <w:spacing w:val="0"/>
          <w:kern w:val="24"/>
        </w:rPr>
        <w:t xml:space="preserve"> în conformitate cu art. 42, alin. (2) din HG 395/ 2016 </w:t>
      </w:r>
      <w:r w:rsidRPr="002A22DA">
        <w:rPr>
          <w:spacing w:val="0"/>
          <w:kern w:val="24"/>
        </w:rPr>
        <w:t>pentru aprobarea Normelor metodologice de aplicare a prevederilor referitoare la atribuirea contractului de achiziţie publică/acordului-cadru din Legea nr. 98/2016 privind achiziţiile publice.</w:t>
      </w:r>
    </w:p>
    <w:p w:rsidR="002760D2" w:rsidRPr="002A22DA" w:rsidRDefault="002760D2" w:rsidP="002A22DA">
      <w:pPr>
        <w:pStyle w:val="Bodytext51"/>
        <w:shd w:val="clear" w:color="auto" w:fill="auto"/>
        <w:tabs>
          <w:tab w:val="left" w:pos="601"/>
        </w:tabs>
        <w:spacing w:before="0" w:after="0" w:line="360" w:lineRule="auto"/>
        <w:ind w:firstLine="0"/>
        <w:contextualSpacing/>
        <w:jc w:val="both"/>
        <w:rPr>
          <w:rStyle w:val="Bodytext5"/>
          <w:color w:val="000000"/>
          <w:spacing w:val="0"/>
          <w:kern w:val="24"/>
        </w:rPr>
      </w:pPr>
      <w:r w:rsidRPr="002A22DA">
        <w:rPr>
          <w:rStyle w:val="Bodytext5"/>
          <w:color w:val="000000"/>
          <w:spacing w:val="0"/>
          <w:kern w:val="24"/>
        </w:rPr>
        <w:t>16.4 Neconstituirea garanției de bună execuție, în termenul, cuantumul și condițiile stabilite, sau neconstituirea unei noi garanții de bună execuție în cazul în care aceasta a fost executată (parțial sau integral) sau a expirat (în cazul instrumentului de garantare) atrage de la sine rezilierea de drept a contractului, fără punere în întârziere sau îndeplinirea unei formalități prealabile de către Autoritatea Contractantă.</w:t>
      </w:r>
    </w:p>
    <w:p w:rsidR="002760D2" w:rsidRPr="002A22DA" w:rsidRDefault="002760D2" w:rsidP="002A22DA">
      <w:pPr>
        <w:widowControl w:val="0"/>
        <w:shd w:val="clear" w:color="auto" w:fill="FFFFFF"/>
        <w:spacing w:after="0" w:line="360" w:lineRule="auto"/>
        <w:contextualSpacing/>
        <w:jc w:val="both"/>
        <w:rPr>
          <w:rFonts w:eastAsia="Times New Roman"/>
          <w:b/>
          <w:kern w:val="24"/>
          <w:lang w:val="ro-RO" w:eastAsia="ro-RO" w:bidi="ro-RO"/>
        </w:rPr>
      </w:pPr>
    </w:p>
    <w:p w:rsidR="00006D92" w:rsidRPr="002A22DA" w:rsidRDefault="00006D92" w:rsidP="002A22DA">
      <w:pPr>
        <w:tabs>
          <w:tab w:val="left" w:pos="426"/>
        </w:tabs>
        <w:spacing w:after="0" w:line="360" w:lineRule="auto"/>
        <w:contextualSpacing/>
        <w:jc w:val="both"/>
        <w:rPr>
          <w:rFonts w:eastAsia="Times New Roman"/>
          <w:b/>
          <w:lang w:val="ro-RO" w:eastAsia="ro-RO"/>
        </w:rPr>
      </w:pPr>
      <w:r w:rsidRPr="002A22DA">
        <w:rPr>
          <w:rFonts w:eastAsia="Times New Roman"/>
          <w:b/>
          <w:lang w:val="ro-RO" w:eastAsia="ro-RO"/>
        </w:rPr>
        <w:t xml:space="preserve">17. Livrabile </w:t>
      </w:r>
    </w:p>
    <w:p w:rsidR="00311106" w:rsidRPr="002A22DA" w:rsidRDefault="00311106" w:rsidP="002A22DA">
      <w:pPr>
        <w:tabs>
          <w:tab w:val="left" w:pos="426"/>
        </w:tabs>
        <w:spacing w:after="0" w:line="360" w:lineRule="auto"/>
        <w:contextualSpacing/>
        <w:jc w:val="both"/>
        <w:rPr>
          <w:rFonts w:eastAsia="Times New Roman"/>
          <w:b/>
          <w:lang w:val="ro-RO" w:eastAsia="ro-RO"/>
        </w:rPr>
      </w:pPr>
    </w:p>
    <w:p w:rsidR="00006D92" w:rsidRPr="002A22DA" w:rsidRDefault="00006D92" w:rsidP="002A22DA">
      <w:pPr>
        <w:spacing w:line="360" w:lineRule="auto"/>
        <w:contextualSpacing/>
        <w:jc w:val="both"/>
        <w:rPr>
          <w:rFonts w:eastAsia="Times New Roman"/>
          <w:lang w:val="ro-RO" w:eastAsia="ro-RO"/>
        </w:rPr>
      </w:pPr>
      <w:r w:rsidRPr="002A22DA">
        <w:rPr>
          <w:rFonts w:eastAsia="Times New Roman"/>
          <w:b/>
          <w:lang w:val="ro-RO" w:eastAsia="ro-RO"/>
        </w:rPr>
        <w:t xml:space="preserve">17.1 </w:t>
      </w:r>
      <w:r w:rsidRPr="002A22DA">
        <w:rPr>
          <w:rFonts w:eastAsia="Times New Roman"/>
          <w:lang w:val="ro-RO" w:eastAsia="ro-RO"/>
        </w:rPr>
        <w:t>Prest</w:t>
      </w:r>
      <w:r w:rsidR="002760D2" w:rsidRPr="002A22DA">
        <w:rPr>
          <w:rFonts w:eastAsia="Times New Roman"/>
          <w:lang w:val="ro-RO" w:eastAsia="ro-RO"/>
        </w:rPr>
        <w:t>atorul are obligația de a livra</w:t>
      </w:r>
      <w:r w:rsidRPr="002A22DA">
        <w:rPr>
          <w:rFonts w:eastAsia="Times New Roman"/>
          <w:lang w:val="ro-RO" w:eastAsia="ro-RO"/>
        </w:rPr>
        <w:t xml:space="preserve"> </w:t>
      </w:r>
      <w:r w:rsidR="002760D2" w:rsidRPr="002A22DA">
        <w:t xml:space="preserve">servicii publicitare și materiale de informare pentru implementarea proiectului </w:t>
      </w:r>
      <w:r w:rsidR="002760D2" w:rsidRPr="002A22DA">
        <w:rPr>
          <w:bCs/>
        </w:rPr>
        <w:t>”</w:t>
      </w:r>
      <w:r w:rsidR="002760D2" w:rsidRPr="002A22DA">
        <w:rPr>
          <w:bCs/>
          <w:iCs/>
        </w:rPr>
        <w:t xml:space="preserve">Administrație publică digitalizată și eficientă pentru cetățenii sectorului 2”, </w:t>
      </w:r>
      <w:r w:rsidR="002760D2" w:rsidRPr="002A22DA">
        <w:rPr>
          <w:bCs/>
        </w:rPr>
        <w:t xml:space="preserve">cod SIPOCA 1267/MySMIS2014+ 155749, </w:t>
      </w:r>
      <w:r w:rsidR="002760D2" w:rsidRPr="002A22DA">
        <w:t xml:space="preserve"> </w:t>
      </w:r>
      <w:r w:rsidRPr="002A22DA">
        <w:rPr>
          <w:rFonts w:eastAsia="Times New Roman"/>
          <w:lang w:val="ro-RO" w:eastAsia="ro-RO"/>
        </w:rPr>
        <w:t xml:space="preserve">urmare </w:t>
      </w:r>
      <w:r w:rsidR="002760D2" w:rsidRPr="002A22DA">
        <w:rPr>
          <w:rFonts w:eastAsia="Times New Roman"/>
          <w:lang w:val="ro-RO" w:eastAsia="ro-RO"/>
        </w:rPr>
        <w:t xml:space="preserve">a </w:t>
      </w:r>
      <w:r w:rsidRPr="002A22DA">
        <w:rPr>
          <w:rFonts w:eastAsia="Times New Roman"/>
          <w:lang w:val="ro-RO" w:eastAsia="ro-RO"/>
        </w:rPr>
        <w:t xml:space="preserve">prestării activităților prezentului contract, în </w:t>
      </w:r>
      <w:r w:rsidRPr="002A22DA">
        <w:rPr>
          <w:rFonts w:eastAsia="Times New Roman"/>
          <w:bCs/>
          <w:spacing w:val="-4"/>
          <w:lang w:val="ro-RO" w:eastAsia="ro-RO"/>
        </w:rPr>
        <w:t xml:space="preserve">conformitate </w:t>
      </w:r>
      <w:r w:rsidRPr="002A22DA">
        <w:rPr>
          <w:rFonts w:eastAsia="Times New Roman"/>
          <w:lang w:val="ro-RO" w:eastAsia="ro-RO"/>
        </w:rPr>
        <w:t>cu prevederile caietului de sarcini</w:t>
      </w:r>
      <w:r w:rsidRPr="002A22DA">
        <w:rPr>
          <w:rFonts w:eastAsia="Times New Roman"/>
          <w:lang w:val="it-IT" w:eastAsia="ro-RO"/>
        </w:rPr>
        <w:t xml:space="preserve"> </w:t>
      </w:r>
      <w:r w:rsidRPr="002A22DA">
        <w:rPr>
          <w:rFonts w:eastAsia="Times New Roman"/>
          <w:lang w:val="ro-RO" w:eastAsia="ro-RO"/>
        </w:rPr>
        <w:t>asumate prin oferta propusă de acesta, următoarele:</w:t>
      </w:r>
    </w:p>
    <w:p w:rsidR="002760D2" w:rsidRPr="002A22DA" w:rsidRDefault="002760D2" w:rsidP="002A22DA">
      <w:pPr>
        <w:spacing w:line="360" w:lineRule="auto"/>
        <w:contextualSpacing/>
        <w:jc w:val="both"/>
        <w:rPr>
          <w:b/>
          <w:lang w:val="ro-RO"/>
        </w:rPr>
      </w:pPr>
      <w:r w:rsidRPr="002A22DA">
        <w:rPr>
          <w:lang w:val="ro-RO"/>
        </w:rPr>
        <w:t>1. Publicarea de comunicate de presa la începutul si la finalizarea proiectului (online);</w:t>
      </w:r>
    </w:p>
    <w:p w:rsidR="002760D2" w:rsidRPr="002A22DA" w:rsidRDefault="002760D2" w:rsidP="002A22DA">
      <w:pPr>
        <w:spacing w:line="360" w:lineRule="auto"/>
        <w:contextualSpacing/>
        <w:jc w:val="both"/>
      </w:pPr>
      <w:r w:rsidRPr="002A22DA">
        <w:t>2. Realizarea si expunerea unui afiș cu informații despre proiect (dimensiunea A3);</w:t>
      </w:r>
    </w:p>
    <w:p w:rsidR="002760D2" w:rsidRPr="002A22DA" w:rsidRDefault="002760D2" w:rsidP="002A22DA">
      <w:pPr>
        <w:spacing w:line="360" w:lineRule="auto"/>
        <w:contextualSpacing/>
        <w:jc w:val="both"/>
      </w:pPr>
      <w:r w:rsidRPr="002A22DA">
        <w:rPr>
          <w:bCs/>
          <w:kern w:val="3"/>
        </w:rPr>
        <w:t>3. Realizarea unei conferințe la finalizarea proiectului, prin care vor fi diseminate rezultatele</w:t>
      </w:r>
      <w:r w:rsidRPr="002A22DA">
        <w:t xml:space="preserve"> </w:t>
      </w:r>
      <w:r w:rsidRPr="002A22DA">
        <w:rPr>
          <w:bCs/>
          <w:kern w:val="3"/>
        </w:rPr>
        <w:t>obținute în urma implementării proiectului (30 mape personalizate conform MIV, 30 buc.</w:t>
      </w:r>
      <w:r w:rsidRPr="002A22DA">
        <w:t xml:space="preserve"> </w:t>
      </w:r>
      <w:r w:rsidRPr="002A22DA">
        <w:rPr>
          <w:bCs/>
          <w:kern w:val="3"/>
        </w:rPr>
        <w:t>bloc notes. hârtie lucioasa pentru coperta, interior 100 file, spira; 30 buc. ; pixuri metalice,</w:t>
      </w:r>
      <w:r w:rsidRPr="002A22DA">
        <w:t xml:space="preserve"> culoare albastru; 30 stick uri USB personalizate 32 GB, tip card de credit)</w:t>
      </w:r>
    </w:p>
    <w:p w:rsidR="002760D2" w:rsidRPr="002A22DA" w:rsidRDefault="002760D2" w:rsidP="002A22DA">
      <w:pPr>
        <w:spacing w:line="360" w:lineRule="auto"/>
        <w:contextualSpacing/>
        <w:jc w:val="both"/>
      </w:pPr>
      <w:r w:rsidRPr="002A22DA">
        <w:t>4. Pliante, format A5, printare fața-verso, color, hârtie dublu cretata lucioasa, 130 gr/mp – 10000 buc;</w:t>
      </w:r>
    </w:p>
    <w:p w:rsidR="002760D2" w:rsidRPr="002A22DA" w:rsidRDefault="002760D2" w:rsidP="002A22DA">
      <w:pPr>
        <w:spacing w:line="360" w:lineRule="auto"/>
        <w:contextualSpacing/>
        <w:jc w:val="both"/>
      </w:pPr>
      <w:r w:rsidRPr="002A22DA">
        <w:lastRenderedPageBreak/>
        <w:t>5. Autocolante (100 x 100mm) – 33 buc;</w:t>
      </w:r>
    </w:p>
    <w:p w:rsidR="002760D2" w:rsidRPr="002A22DA" w:rsidRDefault="002760D2" w:rsidP="002A22DA">
      <w:pPr>
        <w:spacing w:line="360" w:lineRule="auto"/>
        <w:contextualSpacing/>
        <w:jc w:val="both"/>
      </w:pPr>
      <w:r w:rsidRPr="002A22DA">
        <w:t>6. Clip video animat (tip tutorial).</w:t>
      </w:r>
    </w:p>
    <w:p w:rsidR="002A339F" w:rsidRPr="002A22DA" w:rsidRDefault="008C1929" w:rsidP="002A22DA">
      <w:pPr>
        <w:widowControl w:val="0"/>
        <w:shd w:val="clear" w:color="auto" w:fill="FFFFFF"/>
        <w:spacing w:after="0" w:line="360" w:lineRule="auto"/>
        <w:contextualSpacing/>
        <w:jc w:val="both"/>
        <w:rPr>
          <w:bCs/>
          <w:iCs/>
        </w:rPr>
      </w:pPr>
      <w:r w:rsidRPr="002A22DA">
        <w:rPr>
          <w:rFonts w:eastAsia="Times New Roman"/>
          <w:b/>
          <w:lang w:val="ro-RO" w:eastAsia="ro-RO" w:bidi="ro-RO"/>
        </w:rPr>
        <w:t>17.2</w:t>
      </w:r>
      <w:r w:rsidR="00006D92" w:rsidRPr="002A22DA">
        <w:rPr>
          <w:rFonts w:eastAsia="Times New Roman"/>
          <w:b/>
          <w:lang w:val="ro-RO" w:eastAsia="ro-RO" w:bidi="ro-RO"/>
        </w:rPr>
        <w:t xml:space="preserve"> </w:t>
      </w:r>
      <w:r w:rsidR="00006D92" w:rsidRPr="002A22DA">
        <w:rPr>
          <w:rFonts w:eastAsia="Times New Roman"/>
          <w:lang w:val="ro-RO" w:eastAsia="ro-RO" w:bidi="ro-RO"/>
        </w:rPr>
        <w:t xml:space="preserve">Certificarea de către autoritate a faptului ca serviciile au fost livrate parţial sau total se va consemna  într-un proces verbal de recepție, întocmit pe baza raportului elaborat de către prestator și a documentelor justificative privind prestarea serviciilor, fiind în conformitate cu cerințele privind </w:t>
      </w:r>
      <w:r w:rsidRPr="002A22DA">
        <w:rPr>
          <w:rFonts w:eastAsia="Times New Roman"/>
          <w:color w:val="000000"/>
          <w:lang w:val="ro-RO" w:eastAsia="ro-RO" w:bidi="ro-RO"/>
        </w:rPr>
        <w:t>a</w:t>
      </w:r>
      <w:r w:rsidRPr="002A22DA">
        <w:rPr>
          <w:rFonts w:eastAsia="Calibri"/>
          <w:color w:val="000000"/>
          <w:lang w:val="ro-RO" w:eastAsia="ro-RO" w:bidi="ro-RO"/>
        </w:rPr>
        <w:t>chiziția</w:t>
      </w:r>
      <w:r w:rsidR="00006D92" w:rsidRPr="002A22DA">
        <w:rPr>
          <w:rFonts w:eastAsia="Calibri"/>
          <w:color w:val="000000"/>
          <w:lang w:val="ro-RO" w:eastAsia="ro-RO" w:bidi="ro-RO"/>
        </w:rPr>
        <w:t xml:space="preserve"> servicii</w:t>
      </w:r>
      <w:r w:rsidRPr="002A22DA">
        <w:rPr>
          <w:rFonts w:eastAsia="Calibri"/>
          <w:color w:val="000000"/>
          <w:lang w:val="ro-RO" w:eastAsia="ro-RO" w:bidi="ro-RO"/>
        </w:rPr>
        <w:t>lor</w:t>
      </w:r>
      <w:r w:rsidR="00006D92" w:rsidRPr="002A22DA">
        <w:rPr>
          <w:rFonts w:eastAsia="Calibri"/>
          <w:color w:val="000000"/>
          <w:lang w:val="ro-RO" w:eastAsia="ro-RO" w:bidi="ro-RO"/>
        </w:rPr>
        <w:t xml:space="preserve"> de publicitate</w:t>
      </w:r>
      <w:r w:rsidRPr="002A22DA">
        <w:rPr>
          <w:rFonts w:eastAsia="Calibri"/>
          <w:color w:val="000000"/>
          <w:lang w:val="ro-RO" w:eastAsia="ro-RO" w:bidi="ro-RO"/>
        </w:rPr>
        <w:t xml:space="preserve"> ș</w:t>
      </w:r>
      <w:r w:rsidR="002A2CA2" w:rsidRPr="002A22DA">
        <w:rPr>
          <w:rFonts w:eastAsia="Calibri"/>
          <w:color w:val="000000"/>
          <w:lang w:val="ro-RO" w:eastAsia="ro-RO" w:bidi="ro-RO"/>
        </w:rPr>
        <w:t>i materiale</w:t>
      </w:r>
      <w:r w:rsidRPr="002A22DA">
        <w:rPr>
          <w:rFonts w:eastAsia="Calibri"/>
          <w:color w:val="000000"/>
          <w:lang w:val="ro-RO" w:eastAsia="ro-RO" w:bidi="ro-RO"/>
        </w:rPr>
        <w:t xml:space="preserve"> de informare</w:t>
      </w:r>
      <w:r w:rsidR="00006D92" w:rsidRPr="002A22DA">
        <w:rPr>
          <w:rFonts w:eastAsia="Calibri"/>
          <w:color w:val="000000"/>
          <w:lang w:val="ro-RO" w:eastAsia="ro-RO" w:bidi="ro-RO"/>
        </w:rPr>
        <w:t>, aferente implementării activităților</w:t>
      </w:r>
      <w:r w:rsidR="00006D92" w:rsidRPr="002A22DA">
        <w:rPr>
          <w:rFonts w:eastAsia="Times New Roman"/>
          <w:color w:val="000000"/>
          <w:lang w:val="ro-RO" w:eastAsia="ro-RO" w:bidi="ro-RO"/>
        </w:rPr>
        <w:t xml:space="preserve"> proiectului </w:t>
      </w:r>
      <w:r w:rsidR="002A2CA2" w:rsidRPr="002A22DA">
        <w:rPr>
          <w:bCs/>
        </w:rPr>
        <w:t>”</w:t>
      </w:r>
      <w:r w:rsidR="002A2CA2" w:rsidRPr="002A22DA">
        <w:rPr>
          <w:bCs/>
          <w:iCs/>
        </w:rPr>
        <w:t>Administrație publică digitalizată și eficientă pentru cetățenii sectorului 2”</w:t>
      </w:r>
    </w:p>
    <w:p w:rsidR="008C1929" w:rsidRPr="002A22DA" w:rsidRDefault="008C1929" w:rsidP="002A22DA">
      <w:pPr>
        <w:widowControl w:val="0"/>
        <w:shd w:val="clear" w:color="auto" w:fill="FFFFFF"/>
        <w:spacing w:after="0" w:line="360" w:lineRule="auto"/>
        <w:contextualSpacing/>
        <w:jc w:val="both"/>
        <w:rPr>
          <w:rFonts w:eastAsia="Times New Roman"/>
          <w:lang w:val="ro-RO" w:eastAsia="ro-RO" w:bidi="ro-RO"/>
        </w:rPr>
      </w:pPr>
    </w:p>
    <w:p w:rsidR="00311106" w:rsidRPr="002A22DA" w:rsidRDefault="00006D92" w:rsidP="002A22DA">
      <w:pPr>
        <w:widowControl w:val="0"/>
        <w:shd w:val="clear" w:color="auto" w:fill="FFFFFF"/>
        <w:spacing w:after="0" w:line="360" w:lineRule="auto"/>
        <w:contextualSpacing/>
        <w:jc w:val="both"/>
        <w:rPr>
          <w:rFonts w:eastAsia="Times New Roman"/>
          <w:b/>
          <w:lang w:val="ro-RO" w:eastAsia="ro-RO" w:bidi="ro-RO"/>
        </w:rPr>
      </w:pPr>
      <w:r w:rsidRPr="002A22DA">
        <w:rPr>
          <w:rFonts w:eastAsia="Times New Roman"/>
          <w:b/>
          <w:lang w:val="ro-RO" w:eastAsia="ro-RO" w:bidi="ro-RO"/>
        </w:rPr>
        <w:t>18.</w:t>
      </w:r>
      <w:r w:rsidRPr="002A22DA">
        <w:rPr>
          <w:rFonts w:eastAsia="Times New Roman"/>
          <w:lang w:val="ro-RO" w:eastAsia="ro-RO" w:bidi="ro-RO"/>
        </w:rPr>
        <w:t xml:space="preserve"> </w:t>
      </w:r>
      <w:r w:rsidRPr="002A22DA">
        <w:rPr>
          <w:rFonts w:eastAsia="Times New Roman"/>
          <w:b/>
          <w:lang w:val="ro-RO" w:eastAsia="ro-RO" w:bidi="ro-RO"/>
        </w:rPr>
        <w:t xml:space="preserve">Recepţie </w:t>
      </w:r>
    </w:p>
    <w:p w:rsidR="00006D92" w:rsidRPr="002A22DA" w:rsidRDefault="00006D92" w:rsidP="002A22DA">
      <w:pPr>
        <w:widowControl w:val="0"/>
        <w:shd w:val="clear" w:color="auto" w:fill="FFFFFF"/>
        <w:spacing w:after="0" w:line="360" w:lineRule="auto"/>
        <w:contextualSpacing/>
        <w:jc w:val="both"/>
        <w:rPr>
          <w:rFonts w:eastAsia="Times New Roman"/>
          <w:b/>
          <w:lang w:val="ro-RO" w:eastAsia="ro-RO" w:bidi="ro-RO"/>
        </w:rPr>
      </w:pPr>
      <w:r w:rsidRPr="002A22DA">
        <w:rPr>
          <w:rFonts w:eastAsia="Times New Roman"/>
          <w:b/>
          <w:lang w:val="ro-RO" w:eastAsia="ro-RO" w:bidi="ro-RO"/>
        </w:rPr>
        <w:t xml:space="preserve"> </w:t>
      </w:r>
    </w:p>
    <w:p w:rsidR="008C1929" w:rsidRPr="002A22DA" w:rsidRDefault="00006D92" w:rsidP="002A22DA">
      <w:pPr>
        <w:widowControl w:val="0"/>
        <w:shd w:val="clear" w:color="auto" w:fill="FFFFFF"/>
        <w:spacing w:after="0" w:line="360" w:lineRule="auto"/>
        <w:contextualSpacing/>
        <w:jc w:val="both"/>
        <w:rPr>
          <w:rFonts w:eastAsia="Times New Roman"/>
          <w:lang w:val="ro-RO" w:eastAsia="ro-RO" w:bidi="ro-RO"/>
        </w:rPr>
      </w:pPr>
      <w:r w:rsidRPr="002A22DA">
        <w:rPr>
          <w:rFonts w:eastAsia="Times New Roman"/>
          <w:b/>
          <w:lang w:val="ro-RO" w:eastAsia="ro-RO" w:bidi="ro-RO"/>
        </w:rPr>
        <w:t xml:space="preserve">18.1 </w:t>
      </w:r>
      <w:r w:rsidRPr="002A22DA">
        <w:rPr>
          <w:rFonts w:eastAsia="Times New Roman"/>
          <w:lang w:val="ro-RO" w:eastAsia="ro-RO" w:bidi="ro-RO"/>
        </w:rPr>
        <w:t xml:space="preserve">Recepția serviciilor se va face </w:t>
      </w:r>
      <w:r w:rsidR="008C1929" w:rsidRPr="002A22DA">
        <w:rPr>
          <w:rFonts w:eastAsia="Times New Roman"/>
          <w:lang w:val="ro-RO" w:eastAsia="ro-RO" w:bidi="ro-RO"/>
        </w:rPr>
        <w:t xml:space="preserve">la sediul achizitorului, in conformitatea cu cerințele privind </w:t>
      </w:r>
    </w:p>
    <w:p w:rsidR="008C1929" w:rsidRPr="002A22DA" w:rsidRDefault="008C1929" w:rsidP="002A22DA">
      <w:pPr>
        <w:widowControl w:val="0"/>
        <w:shd w:val="clear" w:color="auto" w:fill="FFFFFF"/>
        <w:spacing w:after="0" w:line="360" w:lineRule="auto"/>
        <w:contextualSpacing/>
        <w:jc w:val="both"/>
        <w:rPr>
          <w:rFonts w:eastAsia="Times New Roman"/>
          <w:color w:val="000000"/>
          <w:lang w:val="ro-RO" w:eastAsia="ro-RO" w:bidi="ro-RO"/>
        </w:rPr>
      </w:pPr>
      <w:r w:rsidRPr="002A22DA">
        <w:rPr>
          <w:rFonts w:eastAsia="Times New Roman"/>
          <w:color w:val="000000"/>
          <w:lang w:val="ro-RO" w:eastAsia="ro-RO" w:bidi="ro-RO"/>
        </w:rPr>
        <w:t>a</w:t>
      </w:r>
      <w:r w:rsidRPr="002A22DA">
        <w:rPr>
          <w:rFonts w:eastAsia="Calibri"/>
          <w:color w:val="000000"/>
          <w:lang w:val="ro-RO" w:eastAsia="ro-RO" w:bidi="ro-RO"/>
        </w:rPr>
        <w:t>chiziția serviciilor de publicitate și materiale de informare, aferente implementării activităților</w:t>
      </w:r>
      <w:r w:rsidRPr="002A22DA">
        <w:rPr>
          <w:rFonts w:eastAsia="Times New Roman"/>
          <w:color w:val="000000"/>
          <w:lang w:val="ro-RO" w:eastAsia="ro-RO" w:bidi="ro-RO"/>
        </w:rPr>
        <w:t xml:space="preserve"> proiectului </w:t>
      </w:r>
      <w:r w:rsidRPr="002A22DA">
        <w:rPr>
          <w:bCs/>
        </w:rPr>
        <w:t>”</w:t>
      </w:r>
      <w:r w:rsidRPr="002A22DA">
        <w:rPr>
          <w:bCs/>
          <w:iCs/>
        </w:rPr>
        <w:t>Administrație publică digitalizată și eficientă pentru cetățenii sectorului 2”</w:t>
      </w:r>
      <w:r w:rsidRPr="002A22DA">
        <w:rPr>
          <w:rFonts w:eastAsia="Times New Roman"/>
          <w:b/>
          <w:i/>
          <w:lang w:val="ro-RO" w:eastAsia="ro-RO"/>
        </w:rPr>
        <w:t xml:space="preserve"> cod SIPOCA 1267/MySMIS2014+ 155749, </w:t>
      </w:r>
      <w:r w:rsidR="00006D92" w:rsidRPr="002A22DA">
        <w:rPr>
          <w:rFonts w:eastAsia="Arial Unicode MS"/>
          <w:color w:val="000000"/>
          <w:lang w:val="ro-RO" w:eastAsia="ro-RO" w:bidi="ro-RO"/>
        </w:rPr>
        <w:t>urmare finalizării prestării serviciilor, corespunzătoare fiecăruia dintre cele două evenimente, organizate</w:t>
      </w:r>
      <w:r w:rsidRPr="002A22DA">
        <w:rPr>
          <w:rFonts w:eastAsia="Arial Unicode MS"/>
          <w:color w:val="000000"/>
          <w:lang w:val="ro-RO" w:eastAsia="ro-RO" w:bidi="ro-RO"/>
        </w:rPr>
        <w:t xml:space="preserve"> in conformitate cu caietul de sarcini anexă la contract și </w:t>
      </w:r>
      <w:r w:rsidR="00006D92" w:rsidRPr="002A22DA">
        <w:rPr>
          <w:rFonts w:eastAsia="Arial Unicode MS"/>
          <w:color w:val="000000"/>
          <w:lang w:val="ro-RO" w:eastAsia="ro-RO" w:bidi="ro-RO"/>
        </w:rPr>
        <w:t xml:space="preserve"> </w:t>
      </w:r>
      <w:r w:rsidR="00006D92" w:rsidRPr="002A22DA">
        <w:rPr>
          <w:rFonts w:eastAsia="Times New Roman"/>
          <w:color w:val="000000"/>
          <w:lang w:val="ro-RO" w:eastAsia="ro-RO" w:bidi="ro-RO"/>
        </w:rPr>
        <w:t xml:space="preserve">în corespondență cu </w:t>
      </w:r>
      <w:r w:rsidRPr="002A22DA">
        <w:rPr>
          <w:rFonts w:eastAsia="Times New Roman"/>
          <w:color w:val="000000"/>
          <w:lang w:val="ro-RO" w:eastAsia="ro-RO" w:bidi="ro-RO"/>
        </w:rPr>
        <w:t>graficul de presare.</w:t>
      </w:r>
    </w:p>
    <w:p w:rsidR="008C1929" w:rsidRPr="002A22DA" w:rsidRDefault="00006D92" w:rsidP="002A22DA">
      <w:pPr>
        <w:widowControl w:val="0"/>
        <w:shd w:val="clear" w:color="auto" w:fill="FFFFFF"/>
        <w:spacing w:after="0" w:line="360" w:lineRule="auto"/>
        <w:contextualSpacing/>
        <w:jc w:val="both"/>
        <w:rPr>
          <w:rFonts w:eastAsia="Times New Roman"/>
          <w:lang w:val="ro-RO" w:eastAsia="ro-RO" w:bidi="ro-RO"/>
        </w:rPr>
      </w:pPr>
      <w:r w:rsidRPr="002A22DA">
        <w:rPr>
          <w:rFonts w:eastAsia="Times New Roman"/>
          <w:b/>
          <w:color w:val="000000"/>
          <w:lang w:val="ro-RO" w:eastAsia="ro-RO" w:bidi="ro-RO"/>
        </w:rPr>
        <w:t xml:space="preserve">18.2 </w:t>
      </w:r>
      <w:r w:rsidRPr="002A22DA">
        <w:rPr>
          <w:rFonts w:eastAsia="Times New Roman"/>
          <w:color w:val="000000"/>
          <w:lang w:val="pt-BR" w:eastAsia="ro-RO" w:bidi="ro-RO"/>
        </w:rPr>
        <w:t>Recep</w:t>
      </w:r>
      <w:r w:rsidRPr="002A22DA">
        <w:rPr>
          <w:rFonts w:eastAsia="Times New Roman"/>
          <w:color w:val="000000"/>
          <w:lang w:val="ro-RO" w:eastAsia="ro-RO" w:bidi="ro-RO"/>
        </w:rPr>
        <w:t>ția serviciilor se va</w:t>
      </w:r>
      <w:r w:rsidRPr="002A22DA">
        <w:rPr>
          <w:rFonts w:eastAsia="Times New Roman"/>
          <w:color w:val="000000"/>
          <w:lang w:val="pt-BR" w:eastAsia="ro-RO" w:bidi="ro-RO"/>
        </w:rPr>
        <w:t xml:space="preserve"> consemna într-un proces verbal de recepție, </w:t>
      </w:r>
      <w:r w:rsidRPr="002A22DA">
        <w:rPr>
          <w:rFonts w:eastAsia="Times New Roman"/>
          <w:lang w:val="ro-RO" w:eastAsia="ro-RO" w:bidi="ro-RO"/>
        </w:rPr>
        <w:t>întocmit pe baza raportului elaborat de către Prestator și a documentelor justificative privind prestarea serviciilor respective în conformitate cu cerințele privind</w:t>
      </w:r>
      <w:r w:rsidR="00AE7B55" w:rsidRPr="002A22DA">
        <w:rPr>
          <w:rFonts w:eastAsia="Times New Roman"/>
          <w:color w:val="000000"/>
          <w:lang w:val="ro-RO" w:eastAsia="ro-RO" w:bidi="ro-RO"/>
        </w:rPr>
        <w:t xml:space="preserve"> a</w:t>
      </w:r>
      <w:r w:rsidR="00AE7B55" w:rsidRPr="002A22DA">
        <w:rPr>
          <w:rFonts w:eastAsia="Calibri"/>
          <w:color w:val="000000"/>
          <w:lang w:val="ro-RO" w:eastAsia="ro-RO" w:bidi="ro-RO"/>
        </w:rPr>
        <w:t>chiziția serviciilor de publicitate și materiale de informare, aferente implementării activităților</w:t>
      </w:r>
      <w:r w:rsidR="00AE7B55" w:rsidRPr="002A22DA">
        <w:rPr>
          <w:rFonts w:eastAsia="Times New Roman"/>
          <w:color w:val="000000"/>
          <w:lang w:val="ro-RO" w:eastAsia="ro-RO" w:bidi="ro-RO"/>
        </w:rPr>
        <w:t xml:space="preserve"> proiectului </w:t>
      </w:r>
      <w:r w:rsidR="00AE7B55" w:rsidRPr="002A22DA">
        <w:rPr>
          <w:bCs/>
        </w:rPr>
        <w:t>”</w:t>
      </w:r>
      <w:r w:rsidR="00AE7B55" w:rsidRPr="002A22DA">
        <w:rPr>
          <w:bCs/>
          <w:iCs/>
        </w:rPr>
        <w:t>Administrație publică digitalizată și eficientă pentru cetățenii sectorului 2”</w:t>
      </w:r>
      <w:r w:rsidR="00AE7B55" w:rsidRPr="002A22DA">
        <w:rPr>
          <w:rFonts w:eastAsia="Times New Roman"/>
          <w:b/>
          <w:i/>
          <w:lang w:val="ro-RO" w:eastAsia="ro-RO"/>
        </w:rPr>
        <w:t xml:space="preserve"> cod SIPOCA 1267/MySMIS2014+ 155749.</w:t>
      </w:r>
    </w:p>
    <w:p w:rsidR="00006D92" w:rsidRPr="002A22DA" w:rsidRDefault="00006D92" w:rsidP="002A22DA">
      <w:pPr>
        <w:widowControl w:val="0"/>
        <w:shd w:val="clear" w:color="auto" w:fill="FFFFFF"/>
        <w:spacing w:after="0" w:line="360" w:lineRule="auto"/>
        <w:contextualSpacing/>
        <w:jc w:val="both"/>
        <w:rPr>
          <w:rFonts w:eastAsia="Times New Roman"/>
          <w:color w:val="000000"/>
          <w:highlight w:val="yellow"/>
          <w:lang w:val="pt-BR" w:eastAsia="ro-RO" w:bidi="ro-RO"/>
        </w:rPr>
      </w:pPr>
    </w:p>
    <w:p w:rsidR="00006D92" w:rsidRPr="002A22DA" w:rsidRDefault="00006D92" w:rsidP="002A22DA">
      <w:pPr>
        <w:widowControl w:val="0"/>
        <w:shd w:val="clear" w:color="auto" w:fill="FFFFFF"/>
        <w:spacing w:after="0" w:line="360" w:lineRule="auto"/>
        <w:contextualSpacing/>
        <w:jc w:val="both"/>
        <w:rPr>
          <w:rFonts w:eastAsia="Times New Roman"/>
          <w:b/>
          <w:lang w:val="ro-RO" w:eastAsia="ro-RO" w:bidi="ro-RO"/>
        </w:rPr>
      </w:pPr>
      <w:r w:rsidRPr="002A22DA">
        <w:rPr>
          <w:rFonts w:eastAsia="Times New Roman"/>
          <w:b/>
          <w:lang w:val="ro-RO" w:eastAsia="ro-RO" w:bidi="ro-RO"/>
        </w:rPr>
        <w:t>19. Verificări și audit</w:t>
      </w:r>
    </w:p>
    <w:p w:rsidR="00311106" w:rsidRPr="002A22DA" w:rsidRDefault="00311106" w:rsidP="002A22DA">
      <w:pPr>
        <w:widowControl w:val="0"/>
        <w:shd w:val="clear" w:color="auto" w:fill="FFFFFF"/>
        <w:spacing w:after="0" w:line="360" w:lineRule="auto"/>
        <w:contextualSpacing/>
        <w:jc w:val="both"/>
        <w:rPr>
          <w:rFonts w:eastAsia="Times New Roman"/>
          <w:b/>
          <w:lang w:val="ro-RO" w:eastAsia="ro-RO" w:bidi="ro-RO"/>
        </w:rPr>
      </w:pPr>
    </w:p>
    <w:p w:rsidR="00006D92" w:rsidRPr="002A22DA" w:rsidRDefault="00006D92" w:rsidP="002A22DA">
      <w:pPr>
        <w:widowControl w:val="0"/>
        <w:shd w:val="clear" w:color="auto" w:fill="FFFFFF"/>
        <w:spacing w:after="0" w:line="360" w:lineRule="auto"/>
        <w:contextualSpacing/>
        <w:jc w:val="both"/>
        <w:rPr>
          <w:rFonts w:eastAsia="Times New Roman"/>
          <w:lang w:val="ro-RO" w:eastAsia="ro-RO" w:bidi="ro-RO"/>
        </w:rPr>
      </w:pPr>
      <w:r w:rsidRPr="002A22DA">
        <w:rPr>
          <w:rFonts w:eastAsia="Times New Roman"/>
          <w:b/>
          <w:lang w:val="ro-RO" w:eastAsia="ro-RO" w:bidi="ro-RO"/>
        </w:rPr>
        <w:t>19.1</w:t>
      </w:r>
      <w:r w:rsidRPr="002A22DA">
        <w:rPr>
          <w:rFonts w:eastAsia="Times New Roman"/>
          <w:lang w:val="ro-RO" w:eastAsia="ro-RO" w:bidi="ro-RO"/>
        </w:rPr>
        <w:t xml:space="preserve"> </w:t>
      </w:r>
      <w:r w:rsidR="00CB3A4B" w:rsidRPr="002A22DA">
        <w:rPr>
          <w:rFonts w:eastAsia="Times New Roman"/>
          <w:lang w:val="ro-RO" w:eastAsia="ro-RO" w:bidi="ro-RO"/>
        </w:rPr>
        <w:t xml:space="preserve"> </w:t>
      </w:r>
      <w:r w:rsidR="00CB3A4B" w:rsidRPr="002A22DA">
        <w:rPr>
          <w:rStyle w:val="Bodytext5"/>
        </w:rPr>
        <w:t xml:space="preserve">Prestatorul este obligat sa prezinte toate informațiile/ documentele solicitate de către </w:t>
      </w:r>
      <w:r w:rsidR="00CB3A4B" w:rsidRPr="002A22DA">
        <w:t>autorităţile naţionale cu atribuţii de monitorizare, verificare, control şi audit, al serviciilor Comisiei Europene, al Curţii Europene de Conturi, al reprezentanţilor serviciului specializat al Comisiei Europene - Oficiul European pentru Lupta Antifraudă - OLAF, precum şi al reprezentanţilor Departamentului pentru Lupta Antifraudă - DLAF, în limitele competenţelor ce le revin, în cazul în care aceştia efectuează monitorizări/verificări/controale/audit la faţa locului şi solicită declaraţii, documente, informaţii, sub sancțiunea restituirii sumelor rambursate, inclusiv dobânzile/penalizările aferente, pentru documentele lipsă.</w:t>
      </w:r>
      <w:r w:rsidR="006937EF" w:rsidRPr="002A22DA">
        <w:rPr>
          <w:rFonts w:eastAsia="Times New Roman"/>
          <w:lang w:val="ro-RO" w:eastAsia="ro-RO" w:bidi="ro-RO"/>
        </w:rPr>
        <w:t xml:space="preserve"> </w:t>
      </w:r>
      <w:r w:rsidRPr="002A22DA">
        <w:rPr>
          <w:rFonts w:eastAsia="Times New Roman"/>
          <w:lang w:val="ro-RO" w:eastAsia="ro-RO" w:bidi="ro-RO"/>
        </w:rPr>
        <w:t>Astfel de verificări pot fi efectuate oricând pe o perioadă de 5 ani de la efectuarea plații finale.</w:t>
      </w:r>
    </w:p>
    <w:p w:rsidR="00006D92" w:rsidRPr="002A22DA" w:rsidRDefault="00006D92" w:rsidP="002A22DA">
      <w:pPr>
        <w:widowControl w:val="0"/>
        <w:shd w:val="clear" w:color="auto" w:fill="FFFFFF"/>
        <w:spacing w:after="0" w:line="360" w:lineRule="auto"/>
        <w:contextualSpacing/>
        <w:jc w:val="both"/>
        <w:rPr>
          <w:rFonts w:eastAsia="Times New Roman"/>
          <w:lang w:val="ro-RO" w:eastAsia="ro-RO" w:bidi="ro-RO"/>
        </w:rPr>
      </w:pPr>
      <w:r w:rsidRPr="002A22DA">
        <w:rPr>
          <w:rFonts w:eastAsia="Times New Roman"/>
          <w:b/>
          <w:lang w:val="ro-RO" w:eastAsia="ro-RO" w:bidi="ro-RO"/>
        </w:rPr>
        <w:t>19.2</w:t>
      </w:r>
      <w:r w:rsidRPr="002A22DA">
        <w:rPr>
          <w:rFonts w:eastAsia="Times New Roman"/>
          <w:lang w:val="ro-RO" w:eastAsia="ro-RO" w:bidi="ro-RO"/>
        </w:rPr>
        <w:t xml:space="preserve"> În îndeplinirea obligațiilor de mai sus, Prestatorul se obligă să acorde drepturile de acces </w:t>
      </w:r>
      <w:r w:rsidRPr="002A22DA">
        <w:rPr>
          <w:rFonts w:eastAsia="Times New Roman"/>
          <w:lang w:val="ro-RO" w:eastAsia="ro-RO" w:bidi="ro-RO"/>
        </w:rPr>
        <w:lastRenderedPageBreak/>
        <w:t>necesare personalului și/sau agenților desemnați în acest sens de către entitățile sus menționate, la locația/locațiile utilizate pentru executarea contractului, la sistemele informatice, documentele și bazele de date relevante pentru gestiunea tehnică și financiară a contractului, precum și să ia toate măsurile necesare pentru a facilita activitatea acestora. Accesul persoanelor desemnate va fi acordat cu respectarea regulii confidențialității, fără ca prin acest lucru să se încalce obligațiile de drept public ce îi revin Prestatorului conform legii.</w:t>
      </w:r>
    </w:p>
    <w:p w:rsidR="002A339F" w:rsidRPr="002A22DA" w:rsidRDefault="00006D92" w:rsidP="002A22DA">
      <w:pPr>
        <w:widowControl w:val="0"/>
        <w:shd w:val="clear" w:color="auto" w:fill="FFFFFF"/>
        <w:spacing w:after="0" w:line="360" w:lineRule="auto"/>
        <w:contextualSpacing/>
        <w:jc w:val="both"/>
        <w:rPr>
          <w:rFonts w:eastAsia="Times New Roman"/>
          <w:lang w:val="ro-RO" w:eastAsia="ro-RO" w:bidi="ro-RO"/>
        </w:rPr>
      </w:pPr>
      <w:r w:rsidRPr="002A22DA">
        <w:rPr>
          <w:rFonts w:eastAsia="Times New Roman"/>
          <w:b/>
          <w:lang w:val="ro-RO" w:eastAsia="ro-RO" w:bidi="ro-RO"/>
        </w:rPr>
        <w:t>19.3</w:t>
      </w:r>
      <w:r w:rsidRPr="002A22DA">
        <w:rPr>
          <w:rFonts w:eastAsia="Times New Roman"/>
          <w:lang w:val="ro-RO" w:eastAsia="ro-RO" w:bidi="ro-RO"/>
        </w:rPr>
        <w:t xml:space="preserve"> Prestatorul se obligă să asigure aceleași drepturi menționate mai sus oricăror persoane desemnate de către Autoritate, aceasta având dreptul de a verifica modul de prestare a serviciilor, în scopul verificării conformității lor cu prevederile caietului de sarcini.  </w:t>
      </w:r>
    </w:p>
    <w:p w:rsidR="002A339F" w:rsidRPr="002A22DA" w:rsidRDefault="002A339F" w:rsidP="002A22DA">
      <w:pPr>
        <w:widowControl w:val="0"/>
        <w:shd w:val="clear" w:color="auto" w:fill="FFFFFF"/>
        <w:spacing w:after="0" w:line="360" w:lineRule="auto"/>
        <w:contextualSpacing/>
        <w:jc w:val="both"/>
        <w:rPr>
          <w:rFonts w:eastAsia="Times New Roman"/>
          <w:lang w:val="ro-RO" w:eastAsia="ro-RO" w:bidi="ro-RO"/>
        </w:rPr>
      </w:pPr>
    </w:p>
    <w:p w:rsidR="00006D92" w:rsidRPr="002A22DA" w:rsidRDefault="00006D92" w:rsidP="002A22DA">
      <w:pPr>
        <w:spacing w:after="0" w:line="360" w:lineRule="auto"/>
        <w:contextualSpacing/>
        <w:jc w:val="both"/>
        <w:rPr>
          <w:rFonts w:eastAsia="Times New Roman"/>
          <w:b/>
          <w:color w:val="000000"/>
          <w:lang w:val="ro-RO" w:eastAsia="ro-RO"/>
        </w:rPr>
      </w:pPr>
      <w:r w:rsidRPr="002A22DA">
        <w:rPr>
          <w:rFonts w:eastAsia="Times New Roman"/>
          <w:b/>
          <w:color w:val="000000"/>
          <w:lang w:val="ro-RO" w:eastAsia="ro-RO"/>
        </w:rPr>
        <w:t>20. Începere, finalizare, întârzieri, sistare</w:t>
      </w:r>
    </w:p>
    <w:p w:rsidR="00311106" w:rsidRPr="002A22DA" w:rsidRDefault="00311106" w:rsidP="002A22DA">
      <w:pPr>
        <w:spacing w:after="0" w:line="360" w:lineRule="auto"/>
        <w:contextualSpacing/>
        <w:jc w:val="both"/>
        <w:rPr>
          <w:rFonts w:eastAsia="Times New Roman"/>
          <w:b/>
          <w:color w:val="000000"/>
          <w:lang w:val="ro-RO" w:eastAsia="ro-RO"/>
        </w:rPr>
      </w:pP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 xml:space="preserve">20.1 </w:t>
      </w:r>
      <w:r w:rsidRPr="002A22DA">
        <w:rPr>
          <w:rFonts w:eastAsia="Times New Roman"/>
          <w:lang w:val="ro-RO" w:eastAsia="ro-RO"/>
        </w:rPr>
        <w:t xml:space="preserve">Serviciile prestate în baza contractului sau, daca este cazul, oricare fază a acestora prevăzută a fi terminată într-o perioadă asumată , trebuie finalizate în termenul convenit de părți, termen care se calculează de la data începerii prestării serviciilor. </w:t>
      </w: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 xml:space="preserve">20.2 </w:t>
      </w:r>
      <w:r w:rsidRPr="002A22DA">
        <w:rPr>
          <w:rFonts w:eastAsia="Times New Roman"/>
          <w:lang w:val="ro-RO" w:eastAsia="ro-RO"/>
        </w:rPr>
        <w:t>Contractul încetează de drept în următoarele condiţii:</w:t>
      </w: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lang w:val="ro-RO" w:eastAsia="ro-RO"/>
        </w:rPr>
        <w:t xml:space="preserve">            a) prin ajungerea la termen;</w:t>
      </w: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lang w:val="ro-RO" w:eastAsia="ro-RO"/>
        </w:rPr>
        <w:t xml:space="preserve">            b) cu anticipație prin acordul parților sau pentru neîndeplinirea clauzelor contractuale.</w:t>
      </w: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20.3</w:t>
      </w:r>
      <w:r w:rsidRPr="002A22DA">
        <w:rPr>
          <w:rFonts w:eastAsia="Times New Roman"/>
          <w:lang w:val="ro-RO" w:eastAsia="ro-RO"/>
        </w:rPr>
        <w:t xml:space="preserve"> Pentru orice motiv de întârziere, care nu se datorează Prestatorului, sau alte circumstanțe neobișnuite susceptibile de a surveni, altfel decât prin încălcarea contractului de către Prestator, îndreptățesc Prestatorul de a solicita prelungirea perioadei de prestare a serviciilor sau a oricărei faze a acestora, și atunci părțile vor revizui, de comun acord, perioada de prestare și vor semna un act adițional.</w:t>
      </w: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 xml:space="preserve">20.4 </w:t>
      </w:r>
      <w:r w:rsidRPr="002A22DA">
        <w:rPr>
          <w:rFonts w:eastAsia="Times New Roman"/>
          <w:lang w:val="ro-RO" w:eastAsia="ro-RO"/>
        </w:rPr>
        <w:t>Modificarea datei/perioadelor de prestare asumate prin oferta propusă de contractant, se face cu acordul parților prin act adițional, și nu afectează prețul contractului.</w:t>
      </w: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 xml:space="preserve">20.5 </w:t>
      </w:r>
      <w:r w:rsidRPr="002A22DA">
        <w:rPr>
          <w:rFonts w:eastAsia="Times New Roman"/>
          <w:lang w:val="ro-RO" w:eastAsia="ro-RO"/>
        </w:rPr>
        <w:t xml:space="preserve">În afara cazului în care Autoritatea este de acord cu o prelungire a termenului de execuție, orice întârziere în îndeplinirea contractului dă dreptul Autorității de a solicita penalități Prestatorului. </w:t>
      </w: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 xml:space="preserve">20.6 </w:t>
      </w:r>
      <w:r w:rsidRPr="002A22DA">
        <w:rPr>
          <w:rFonts w:eastAsia="Times New Roman"/>
          <w:lang w:val="ro-RO" w:eastAsia="ro-RO"/>
        </w:rPr>
        <w:t>Autoritatea are dreptul de a considera contractul reziliat de drept, fără punerea prealabila în întârziere, și de a pretinde daune – interese în oricare dintre următoarele situații:</w:t>
      </w:r>
    </w:p>
    <w:p w:rsidR="00006D92" w:rsidRPr="002A22DA" w:rsidRDefault="00006D92" w:rsidP="002A22DA">
      <w:pPr>
        <w:spacing w:after="0" w:line="360" w:lineRule="auto"/>
        <w:ind w:left="720"/>
        <w:contextualSpacing/>
        <w:jc w:val="both"/>
        <w:rPr>
          <w:rFonts w:eastAsia="Times New Roman"/>
          <w:lang w:val="ro-RO" w:eastAsia="ro-RO"/>
        </w:rPr>
      </w:pPr>
      <w:r w:rsidRPr="002A22DA">
        <w:rPr>
          <w:rFonts w:eastAsia="Times New Roman"/>
          <w:lang w:val="ro-RO" w:eastAsia="ro-RO"/>
        </w:rPr>
        <w:t>a) Prestatorul nu își îndeplinește obligațiile asumate prin prezentul contract sau le îndeplinește în mod necorespunzător, deși a fost notificat pentru remedierea situației;</w:t>
      </w:r>
    </w:p>
    <w:p w:rsidR="00006D92" w:rsidRPr="002A22DA" w:rsidRDefault="00006D92" w:rsidP="002A22DA">
      <w:pPr>
        <w:spacing w:after="0" w:line="360" w:lineRule="auto"/>
        <w:ind w:left="720"/>
        <w:contextualSpacing/>
        <w:jc w:val="both"/>
        <w:rPr>
          <w:rFonts w:eastAsia="Times New Roman"/>
          <w:lang w:val="ro-RO" w:eastAsia="ro-RO"/>
        </w:rPr>
      </w:pPr>
      <w:r w:rsidRPr="002A22DA">
        <w:rPr>
          <w:rFonts w:eastAsia="Times New Roman"/>
          <w:lang w:val="ro-RO" w:eastAsia="ro-RO"/>
        </w:rPr>
        <w:t xml:space="preserve">b) Prestatorul refuză sau neglijează să duca la îndeplinire instrucțiunile emise de către Autoritate sau solicitarea transmisa de acesta de a remedia orice executare </w:t>
      </w:r>
      <w:r w:rsidRPr="002A22DA">
        <w:rPr>
          <w:rFonts w:eastAsia="Times New Roman"/>
          <w:lang w:val="ro-RO" w:eastAsia="ro-RO"/>
        </w:rPr>
        <w:lastRenderedPageBreak/>
        <w:t>necorespunzătoare a obligațiilor sale contractuale, prin care se afectează prestarea corespunzătoare și în termenele prevăzute a serviciilor.</w:t>
      </w:r>
    </w:p>
    <w:p w:rsidR="00006D92" w:rsidRPr="002A22DA" w:rsidRDefault="00006D92" w:rsidP="002A22DA">
      <w:pPr>
        <w:spacing w:after="0" w:line="360" w:lineRule="auto"/>
        <w:contextualSpacing/>
        <w:jc w:val="both"/>
        <w:rPr>
          <w:rFonts w:eastAsia="Times New Roman"/>
          <w:lang w:val="ro-RO" w:eastAsia="ro-RO"/>
        </w:rPr>
      </w:pPr>
    </w:p>
    <w:p w:rsidR="00006D92" w:rsidRPr="002A22DA" w:rsidRDefault="00006D92" w:rsidP="002A22DA">
      <w:pPr>
        <w:spacing w:after="0" w:line="360" w:lineRule="auto"/>
        <w:contextualSpacing/>
        <w:jc w:val="both"/>
        <w:rPr>
          <w:rFonts w:eastAsia="Times New Roman"/>
          <w:b/>
          <w:lang w:val="ro-RO" w:eastAsia="ro-RO"/>
        </w:rPr>
      </w:pPr>
      <w:r w:rsidRPr="002A22DA">
        <w:rPr>
          <w:rFonts w:eastAsia="Times New Roman"/>
          <w:b/>
          <w:lang w:val="ro-RO" w:eastAsia="ro-RO"/>
        </w:rPr>
        <w:t>21. Amendamente</w:t>
      </w:r>
    </w:p>
    <w:p w:rsidR="00311106" w:rsidRPr="002A22DA" w:rsidRDefault="00311106" w:rsidP="002A22DA">
      <w:pPr>
        <w:spacing w:after="0" w:line="360" w:lineRule="auto"/>
        <w:contextualSpacing/>
        <w:jc w:val="both"/>
        <w:rPr>
          <w:rFonts w:eastAsia="Times New Roman"/>
          <w:b/>
          <w:lang w:val="ro-RO" w:eastAsia="ro-RO"/>
        </w:rPr>
      </w:pP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 xml:space="preserve">21.1 </w:t>
      </w:r>
      <w:r w:rsidRPr="002A22DA">
        <w:rPr>
          <w:rFonts w:eastAsia="Times New Roman"/>
          <w:lang w:val="ro-RO" w:eastAsia="ro-RO"/>
        </w:rPr>
        <w:t>Părțile contractante au dreptul, pe durata îndeplinirii contractului, de a conveni modificarea clauzelor contractului, prin act adițional, numai in cazul apariției unor circumstanțe care lezează interesele comerciale legitime ale acestora si care nu au putut fi prevăzute la data încheierii contractului.</w:t>
      </w: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 xml:space="preserve">21.2 </w:t>
      </w:r>
      <w:r w:rsidRPr="002A22DA">
        <w:rPr>
          <w:rFonts w:eastAsia="Times New Roman"/>
          <w:lang w:val="ro-RO" w:eastAsia="ro-RO"/>
        </w:rPr>
        <w:t>Dacă pe parcursul îndeplinirii contractului Prestatorul nu respectă graficul de livrare</w:t>
      </w:r>
      <w:r w:rsidR="00643E22" w:rsidRPr="002A22DA">
        <w:rPr>
          <w:rFonts w:eastAsia="Times New Roman"/>
          <w:lang w:val="ro-RO" w:eastAsia="ro-RO"/>
        </w:rPr>
        <w:t xml:space="preserve"> stabilit </w:t>
      </w:r>
      <w:r w:rsidRPr="002A22DA">
        <w:rPr>
          <w:rFonts w:eastAsia="Times New Roman"/>
          <w:lang w:val="ro-RO" w:eastAsia="ro-RO"/>
        </w:rPr>
        <w:t xml:space="preserve"> și/sau prestare a serviciilor, atunci acesta are obligaţia de a notifica autoritatea în timp util; modificarea datei/perioadelor de furnizare/îndeplinire a livrabilelor, asumate în graficul de livrare/oferta propusă, se va face cu acordul părţilor, prin act adiţional. </w:t>
      </w: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 xml:space="preserve">21.3 </w:t>
      </w:r>
      <w:r w:rsidRPr="002A22DA">
        <w:rPr>
          <w:rFonts w:eastAsia="Times New Roman"/>
          <w:lang w:val="ro-RO" w:eastAsia="ro-RO"/>
        </w:rPr>
        <w:t>În afara cazului în care autoritatea este de acord cu o prelungire a termenului de livrare/prestare, orice întârziere în îndeplinirea contractului dă dreptul autorităţii de a solicita penalităţi Prestatorului.</w:t>
      </w: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lang w:val="ro-RO" w:eastAsia="ro-RO"/>
        </w:rPr>
        <w:t xml:space="preserve"> </w:t>
      </w:r>
    </w:p>
    <w:p w:rsidR="00006D92" w:rsidRPr="002A22DA" w:rsidRDefault="00006D92" w:rsidP="002A22DA">
      <w:pPr>
        <w:spacing w:after="0" w:line="360" w:lineRule="auto"/>
        <w:contextualSpacing/>
        <w:jc w:val="both"/>
        <w:rPr>
          <w:rFonts w:eastAsia="Times New Roman"/>
          <w:b/>
          <w:lang w:val="ro-RO" w:eastAsia="ro-RO"/>
        </w:rPr>
      </w:pPr>
      <w:r w:rsidRPr="002A22DA">
        <w:rPr>
          <w:rFonts w:eastAsia="Times New Roman"/>
          <w:b/>
          <w:lang w:val="ro-RO" w:eastAsia="ro-RO"/>
        </w:rPr>
        <w:t>22. Forța majoră</w:t>
      </w:r>
    </w:p>
    <w:p w:rsidR="00311106" w:rsidRPr="002A22DA" w:rsidRDefault="00311106" w:rsidP="002A22DA">
      <w:pPr>
        <w:spacing w:after="0" w:line="360" w:lineRule="auto"/>
        <w:contextualSpacing/>
        <w:jc w:val="both"/>
        <w:rPr>
          <w:rFonts w:eastAsia="Times New Roman"/>
          <w:b/>
          <w:lang w:val="ro-RO" w:eastAsia="ro-RO"/>
        </w:rPr>
      </w:pP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 xml:space="preserve">22.1 </w:t>
      </w:r>
      <w:r w:rsidRPr="002A22DA">
        <w:rPr>
          <w:rFonts w:eastAsia="Times New Roman"/>
          <w:lang w:val="ro-RO" w:eastAsia="ro-RO"/>
        </w:rPr>
        <w:t>Forţa majoră este constatată de o autoritate competentă.</w:t>
      </w: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22.2</w:t>
      </w:r>
      <w:r w:rsidRPr="002A22DA">
        <w:rPr>
          <w:rFonts w:eastAsia="Times New Roman"/>
          <w:lang w:val="ro-RO" w:eastAsia="ro-RO"/>
        </w:rPr>
        <w:t xml:space="preserve"> Niciuna dintre părțile contractante nu răspunde de neexecutarea la termen sau/si de executarea in mod necorespunzător  - total sau parțial – a oricărei obligații care ii revine in baza prezentului contract, daca neexecutarea sau executarea necorespunzătoare a obligației respective a fost cauzata de forța majoră, așa cum este definită de lege. </w:t>
      </w: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22.3</w:t>
      </w:r>
      <w:r w:rsidRPr="002A22DA">
        <w:rPr>
          <w:rFonts w:eastAsia="Times New Roman"/>
          <w:lang w:val="ro-RO" w:eastAsia="ro-RO"/>
        </w:rPr>
        <w:t xml:space="preserve"> Partea care invoca forța majoră este obligata sa notifice celeilalte parti, in termen de 30 zile producerea evenimentului si sa ia toate masurile posibile in vederea limitării consecințelor lui. Daca in termen de 60 zile de la producere, evenimentul respectiv nu încetează, partile au dreptul sa-si notifice încetarea de plin drept a prezentului contract fara ca vreuna dintre ele sa pretindă daune – interese. </w:t>
      </w: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 xml:space="preserve">22.4 </w:t>
      </w:r>
      <w:r w:rsidRPr="002A22DA">
        <w:rPr>
          <w:rFonts w:eastAsia="Times New Roman"/>
          <w:lang w:val="ro-RO" w:eastAsia="ro-RO"/>
        </w:rPr>
        <w:t>Forța majoră exonerează părțile contractante de îndeplinirea obligațiilor asumate prin prezentul contract, pe toată perioada în care aceasta acționează.</w:t>
      </w: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 xml:space="preserve">22.5 </w:t>
      </w:r>
      <w:r w:rsidRPr="002A22DA">
        <w:rPr>
          <w:rFonts w:eastAsia="Times New Roman"/>
          <w:lang w:val="ro-RO" w:eastAsia="ro-RO"/>
        </w:rPr>
        <w:t>Îndeplinirea contractului va fi suspendata in perioada de acțiune a forței majore, dar fara a prejudicia drepturile ce li se cuveneau parților pana la apariția acesteia.</w:t>
      </w: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lastRenderedPageBreak/>
        <w:t>22.6</w:t>
      </w:r>
      <w:r w:rsidRPr="002A22DA">
        <w:rPr>
          <w:rFonts w:eastAsia="Times New Roman"/>
          <w:lang w:val="ro-RO" w:eastAsia="ro-RO"/>
        </w:rPr>
        <w:t xml:space="preserve"> Partea contractanta care invoca forța majora are obligația de a notifica celeilalte parti, imediat si in mod complet, producerea acesteia si sa ia orice masuri care ii stau la dispoziție in vederea limitării consecințelor.</w:t>
      </w: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 xml:space="preserve">22.7 </w:t>
      </w:r>
      <w:r w:rsidRPr="002A22DA">
        <w:rPr>
          <w:rFonts w:eastAsia="Times New Roman"/>
          <w:lang w:val="ro-RO" w:eastAsia="ro-RO"/>
        </w:rPr>
        <w:t>Daca forța majora acționează sau se estimează ca va acționa o perioada mai mare de 2 luni, fiecare parte va avea dreptul sa notifice celeilalte parti încetarea de plin drept a prezentului contract, fara ca vreuna din parți sa poată pretindă celeilalte daune-interese.</w:t>
      </w:r>
    </w:p>
    <w:p w:rsidR="00006D92" w:rsidRPr="002A22DA" w:rsidRDefault="00006D92" w:rsidP="002A22DA">
      <w:pPr>
        <w:spacing w:after="0" w:line="360" w:lineRule="auto"/>
        <w:contextualSpacing/>
        <w:jc w:val="both"/>
        <w:rPr>
          <w:rFonts w:eastAsia="Times New Roman"/>
          <w:lang w:val="ro-RO" w:eastAsia="ro-RO"/>
        </w:rPr>
      </w:pPr>
    </w:p>
    <w:p w:rsidR="00006D92" w:rsidRPr="002A22DA" w:rsidRDefault="00006D92" w:rsidP="002A22DA">
      <w:pPr>
        <w:spacing w:after="0" w:line="360" w:lineRule="auto"/>
        <w:contextualSpacing/>
        <w:jc w:val="both"/>
        <w:rPr>
          <w:rFonts w:eastAsia="Times New Roman"/>
          <w:b/>
          <w:lang w:val="ro-RO" w:eastAsia="ro-RO"/>
        </w:rPr>
      </w:pPr>
      <w:r w:rsidRPr="002A22DA">
        <w:rPr>
          <w:rFonts w:eastAsia="Times New Roman"/>
          <w:b/>
          <w:lang w:val="ro-RO" w:eastAsia="ro-RO"/>
        </w:rPr>
        <w:t>23. Soluționarea litigiilor</w:t>
      </w:r>
    </w:p>
    <w:p w:rsidR="00311106" w:rsidRPr="002A22DA" w:rsidRDefault="00311106" w:rsidP="002A22DA">
      <w:pPr>
        <w:spacing w:after="0" w:line="360" w:lineRule="auto"/>
        <w:contextualSpacing/>
        <w:jc w:val="both"/>
        <w:rPr>
          <w:rFonts w:eastAsia="Times New Roman"/>
          <w:b/>
          <w:lang w:val="ro-RO" w:eastAsia="ro-RO"/>
        </w:rPr>
      </w:pP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 xml:space="preserve">23.1 </w:t>
      </w:r>
      <w:r w:rsidRPr="002A22DA">
        <w:rPr>
          <w:rFonts w:eastAsia="Times New Roman"/>
          <w:lang w:val="ro-RO" w:eastAsia="ro-RO"/>
        </w:rPr>
        <w:t>Autoritatea și Prestatorul vor depune toate eforturile pentru a rezolva pe cale amiabila, prin tratative directe, orice neînțelegere sau disputa care se poate ivi intre ei in cadrul sau in legătura cu îndeplinirea contractului.</w:t>
      </w:r>
    </w:p>
    <w:p w:rsidR="00643E2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23.2</w:t>
      </w:r>
      <w:r w:rsidRPr="002A22DA">
        <w:rPr>
          <w:rFonts w:eastAsia="Times New Roman"/>
          <w:lang w:val="ro-RO" w:eastAsia="ro-RO"/>
        </w:rPr>
        <w:t xml:space="preserve"> </w:t>
      </w:r>
      <w:r w:rsidR="00643E22" w:rsidRPr="002A22DA">
        <w:rPr>
          <w:rStyle w:val="Bodytext5"/>
          <w:color w:val="000000"/>
        </w:rPr>
        <w:t>Dacă, după 15 de zile de la începerea acestor tratative Autoritatea Contractantă și Prestatorul nu reușesc să rezolve în mod amiabil o divergență contractuală, fiecare poate solicita ca disputa să se soluționeze, de către instanțele judecătorești competente din municipiul București.</w:t>
      </w:r>
    </w:p>
    <w:p w:rsidR="00643E22" w:rsidRPr="002A22DA" w:rsidRDefault="00643E22" w:rsidP="002A22DA">
      <w:pPr>
        <w:spacing w:after="0" w:line="360" w:lineRule="auto"/>
        <w:contextualSpacing/>
        <w:jc w:val="both"/>
        <w:rPr>
          <w:rFonts w:eastAsia="Times New Roman"/>
          <w:lang w:val="ro-RO" w:eastAsia="ro-RO"/>
        </w:rPr>
      </w:pPr>
    </w:p>
    <w:p w:rsidR="00006D92" w:rsidRPr="002A22DA" w:rsidRDefault="00006D92" w:rsidP="002A22DA">
      <w:pPr>
        <w:autoSpaceDE w:val="0"/>
        <w:autoSpaceDN w:val="0"/>
        <w:adjustRightInd w:val="0"/>
        <w:spacing w:after="0" w:line="360" w:lineRule="auto"/>
        <w:contextualSpacing/>
        <w:jc w:val="both"/>
        <w:rPr>
          <w:rFonts w:eastAsia="Times New Roman"/>
          <w:b/>
          <w:lang w:val="ro-RO" w:eastAsia="ro-RO"/>
        </w:rPr>
      </w:pPr>
      <w:r w:rsidRPr="002A22DA">
        <w:rPr>
          <w:rFonts w:eastAsia="Times New Roman"/>
          <w:b/>
          <w:lang w:val="ro-RO" w:eastAsia="ro-RO"/>
        </w:rPr>
        <w:t>24. Prevederi privind protecția datelor cu caracter personal</w:t>
      </w:r>
    </w:p>
    <w:p w:rsidR="00311106" w:rsidRPr="002A22DA" w:rsidRDefault="00311106" w:rsidP="002A22DA">
      <w:pPr>
        <w:autoSpaceDE w:val="0"/>
        <w:autoSpaceDN w:val="0"/>
        <w:adjustRightInd w:val="0"/>
        <w:spacing w:after="0" w:line="360" w:lineRule="auto"/>
        <w:contextualSpacing/>
        <w:jc w:val="both"/>
        <w:rPr>
          <w:rFonts w:eastAsia="Times New Roman"/>
          <w:b/>
          <w:lang w:val="ro-RO" w:eastAsia="ro-RO"/>
        </w:rPr>
      </w:pPr>
    </w:p>
    <w:p w:rsidR="00006D92" w:rsidRPr="002A22DA" w:rsidRDefault="00006D92" w:rsidP="002A22DA">
      <w:pPr>
        <w:autoSpaceDE w:val="0"/>
        <w:autoSpaceDN w:val="0"/>
        <w:adjustRightInd w:val="0"/>
        <w:spacing w:after="0" w:line="360" w:lineRule="auto"/>
        <w:contextualSpacing/>
        <w:jc w:val="both"/>
        <w:rPr>
          <w:rFonts w:eastAsia="Times New Roman"/>
          <w:lang w:val="ro-RO" w:eastAsia="ro-RO"/>
        </w:rPr>
      </w:pPr>
      <w:r w:rsidRPr="002A22DA">
        <w:rPr>
          <w:rFonts w:eastAsia="Times New Roman"/>
          <w:b/>
          <w:lang w:val="ro-RO" w:eastAsia="ro-RO"/>
        </w:rPr>
        <w:t>24.1</w:t>
      </w:r>
      <w:r w:rsidRPr="002A22DA">
        <w:rPr>
          <w:rFonts w:eastAsia="Times New Roman"/>
          <w:lang w:val="ro-RO" w:eastAsia="ro-RO"/>
        </w:rPr>
        <w:t xml:space="preserve"> În scopul executării Contractului, fiecare Parte trebuie sa prelucreze date cu caracter personal privind angajații si/sau reprezentanții celeilalte Parți.</w:t>
      </w:r>
    </w:p>
    <w:p w:rsidR="00006D92" w:rsidRPr="002A22DA" w:rsidRDefault="00006D92" w:rsidP="002A22DA">
      <w:pPr>
        <w:widowControl w:val="0"/>
        <w:spacing w:after="0" w:line="360" w:lineRule="auto"/>
        <w:contextualSpacing/>
        <w:jc w:val="both"/>
        <w:rPr>
          <w:rFonts w:eastAsia="Times New Roman"/>
          <w:lang w:val="ro-RO" w:eastAsia="ro-RO"/>
        </w:rPr>
      </w:pPr>
      <w:bookmarkStart w:id="4" w:name="_Hlk509858349"/>
      <w:r w:rsidRPr="002A22DA">
        <w:rPr>
          <w:rFonts w:eastAsia="Times New Roman"/>
          <w:b/>
          <w:lang w:val="ro-RO" w:eastAsia="ro-RO"/>
        </w:rPr>
        <w:t>24.2</w:t>
      </w:r>
      <w:r w:rsidRPr="002A22DA">
        <w:rPr>
          <w:rFonts w:eastAsia="Times New Roman"/>
          <w:lang w:val="ro-RO"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Pr="002A22DA">
        <w:rPr>
          <w:rFonts w:eastAsia="Times New Roman"/>
          <w:b/>
          <w:lang w:val="ro-RO" w:eastAsia="ro-RO"/>
        </w:rPr>
        <w:t>Regulamentul</w:t>
      </w:r>
      <w:r w:rsidRPr="002A22DA">
        <w:rPr>
          <w:rFonts w:eastAsia="Times New Roman"/>
          <w:lang w:val="ro-RO" w:eastAsia="ro-RO"/>
        </w:rPr>
        <w:t>) a intrat în vigoare, și fac toate eforturile rezonabile pentru a se asigura că se conformează cu prevederile Regulamentului</w:t>
      </w:r>
      <w:bookmarkStart w:id="5" w:name="_Hlk509857313"/>
      <w:bookmarkEnd w:id="4"/>
      <w:r w:rsidRPr="002A22DA">
        <w:rPr>
          <w:rFonts w:eastAsia="Times New Roman"/>
          <w:lang w:val="ro-RO" w:eastAsia="ro-RO"/>
        </w:rPr>
        <w:t>.</w:t>
      </w:r>
    </w:p>
    <w:bookmarkEnd w:id="5"/>
    <w:p w:rsidR="00006D92" w:rsidRPr="002A22DA" w:rsidRDefault="00006D92" w:rsidP="002A22DA">
      <w:pPr>
        <w:spacing w:after="0" w:line="360" w:lineRule="auto"/>
        <w:contextualSpacing/>
        <w:jc w:val="both"/>
        <w:outlineLvl w:val="0"/>
        <w:rPr>
          <w:rFonts w:eastAsia="Times New Roman"/>
          <w:lang w:val="ro-RO" w:eastAsia="ro-RO"/>
        </w:rPr>
      </w:pPr>
      <w:r w:rsidRPr="002A22DA">
        <w:rPr>
          <w:rFonts w:eastAsia="Times New Roman"/>
          <w:b/>
          <w:lang w:val="ro-RO" w:eastAsia="ro-RO"/>
        </w:rPr>
        <w:t xml:space="preserve">24.3 </w:t>
      </w:r>
      <w:r w:rsidRPr="002A22DA">
        <w:rPr>
          <w:rFonts w:eastAsia="Times New Roman"/>
          <w:lang w:val="ro-RO" w:eastAsia="ro-RO"/>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006D92" w:rsidRPr="002A22DA" w:rsidRDefault="00006D92" w:rsidP="002A22DA">
      <w:pPr>
        <w:spacing w:after="0" w:line="360" w:lineRule="auto"/>
        <w:contextualSpacing/>
        <w:jc w:val="both"/>
        <w:outlineLvl w:val="0"/>
        <w:rPr>
          <w:rFonts w:eastAsia="Times New Roman"/>
          <w:lang w:val="ro-RO" w:eastAsia="ro-RO"/>
        </w:rPr>
      </w:pPr>
      <w:r w:rsidRPr="002A22DA">
        <w:rPr>
          <w:rFonts w:eastAsia="Times New Roman"/>
          <w:b/>
          <w:lang w:val="ro-RO" w:eastAsia="ro-RO"/>
        </w:rPr>
        <w:t>24.4</w:t>
      </w:r>
      <w:r w:rsidRPr="002A22DA">
        <w:rPr>
          <w:rFonts w:eastAsia="Times New Roman"/>
          <w:lang w:val="ro-RO" w:eastAsia="ro-RO"/>
        </w:rPr>
        <w:t xml:space="preserve"> Fiecare Parte va divulga celeilalte Părți date cu caracter personal privind angajații sau reprezentanții săi responsabili cu executarea prezentului contract. Aceste date vor consta în: </w:t>
      </w:r>
      <w:r w:rsidRPr="002A22DA">
        <w:rPr>
          <w:rFonts w:eastAsia="Times New Roman"/>
          <w:lang w:val="ro-RO" w:eastAsia="ro-RO"/>
        </w:rPr>
        <w:lastRenderedPageBreak/>
        <w:t>[datele de identificare, poziție, angajator, număr de telefon, adresa de email a angajaților/reprezentanților legali].</w:t>
      </w:r>
    </w:p>
    <w:p w:rsidR="00006D92" w:rsidRPr="002A22DA" w:rsidRDefault="00006D92" w:rsidP="002A22DA">
      <w:pPr>
        <w:spacing w:after="0" w:line="360" w:lineRule="auto"/>
        <w:contextualSpacing/>
        <w:jc w:val="both"/>
        <w:outlineLvl w:val="0"/>
        <w:rPr>
          <w:rFonts w:eastAsia="Times New Roman"/>
          <w:lang w:val="ro-RO" w:eastAsia="ro-RO"/>
        </w:rPr>
      </w:pPr>
      <w:r w:rsidRPr="002A22DA">
        <w:rPr>
          <w:rFonts w:eastAsia="Times New Roman"/>
          <w:b/>
          <w:lang w:val="ro-RO" w:eastAsia="ro-RO"/>
        </w:rPr>
        <w:t>24.5</w:t>
      </w:r>
      <w:r w:rsidRPr="002A22DA">
        <w:rPr>
          <w:rFonts w:eastAsia="Times New Roman"/>
          <w:lang w:val="ro-RO" w:eastAsia="ro-RO"/>
        </w:rPr>
        <w:t xml:space="preserve">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006D92" w:rsidRPr="002A22DA" w:rsidRDefault="00006D92" w:rsidP="002A22DA">
      <w:pPr>
        <w:spacing w:after="0" w:line="360" w:lineRule="auto"/>
        <w:contextualSpacing/>
        <w:jc w:val="both"/>
        <w:outlineLvl w:val="0"/>
        <w:rPr>
          <w:rFonts w:eastAsia="Times New Roman"/>
          <w:lang w:val="ro-RO" w:eastAsia="ro-RO"/>
        </w:rPr>
      </w:pPr>
      <w:r w:rsidRPr="002A22DA">
        <w:rPr>
          <w:rFonts w:eastAsia="Times New Roman"/>
          <w:b/>
          <w:lang w:val="ro-RO" w:eastAsia="ro-RO"/>
        </w:rPr>
        <w:t>24.6</w:t>
      </w:r>
      <w:r w:rsidRPr="002A22DA">
        <w:rPr>
          <w:rFonts w:eastAsia="Times New Roman"/>
          <w:lang w:val="ro-RO" w:eastAsia="ro-RO"/>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006D92" w:rsidRPr="002A22DA" w:rsidRDefault="00006D92" w:rsidP="002A22DA">
      <w:pPr>
        <w:spacing w:after="0" w:line="360" w:lineRule="auto"/>
        <w:contextualSpacing/>
        <w:jc w:val="both"/>
        <w:rPr>
          <w:rFonts w:eastAsia="Times New Roman"/>
          <w:lang w:val="ro-RO" w:eastAsia="ro-RO"/>
        </w:rPr>
      </w:pPr>
    </w:p>
    <w:p w:rsidR="00006D92" w:rsidRPr="002A22DA" w:rsidRDefault="00006D92" w:rsidP="002A22DA">
      <w:pPr>
        <w:spacing w:after="0" w:line="360" w:lineRule="auto"/>
        <w:contextualSpacing/>
        <w:jc w:val="both"/>
        <w:rPr>
          <w:rFonts w:eastAsia="Times New Roman"/>
          <w:b/>
          <w:lang w:val="ro-RO" w:eastAsia="ro-RO"/>
        </w:rPr>
      </w:pPr>
      <w:r w:rsidRPr="002A22DA">
        <w:rPr>
          <w:rFonts w:eastAsia="Times New Roman"/>
          <w:b/>
          <w:lang w:val="ro-RO" w:eastAsia="ro-RO"/>
        </w:rPr>
        <w:t>25. Limba care guvernează contractul</w:t>
      </w:r>
    </w:p>
    <w:p w:rsidR="00311106" w:rsidRPr="002A22DA" w:rsidRDefault="00311106" w:rsidP="002A22DA">
      <w:pPr>
        <w:spacing w:after="0" w:line="360" w:lineRule="auto"/>
        <w:contextualSpacing/>
        <w:jc w:val="both"/>
        <w:rPr>
          <w:rFonts w:eastAsia="Times New Roman"/>
          <w:b/>
          <w:lang w:val="ro-RO" w:eastAsia="ro-RO"/>
        </w:rPr>
      </w:pP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 xml:space="preserve">25.1 </w:t>
      </w:r>
      <w:r w:rsidRPr="002A22DA">
        <w:rPr>
          <w:rFonts w:eastAsia="Times New Roman"/>
          <w:lang w:val="ro-RO" w:eastAsia="ro-RO"/>
        </w:rPr>
        <w:t>Limba care guvernează contractul este limba română.</w:t>
      </w:r>
    </w:p>
    <w:p w:rsidR="00006D92" w:rsidRPr="002A22DA" w:rsidRDefault="00006D92" w:rsidP="002A22DA">
      <w:pPr>
        <w:spacing w:after="0" w:line="360" w:lineRule="auto"/>
        <w:contextualSpacing/>
        <w:jc w:val="both"/>
        <w:rPr>
          <w:rFonts w:eastAsia="Times New Roman"/>
          <w:lang w:val="ro-RO" w:eastAsia="ro-RO"/>
        </w:rPr>
      </w:pPr>
    </w:p>
    <w:p w:rsidR="00006D92" w:rsidRPr="002A22DA" w:rsidRDefault="00006D92" w:rsidP="002A22DA">
      <w:pPr>
        <w:spacing w:after="0" w:line="360" w:lineRule="auto"/>
        <w:contextualSpacing/>
        <w:jc w:val="both"/>
        <w:rPr>
          <w:rFonts w:eastAsia="Times New Roman"/>
          <w:b/>
          <w:lang w:val="ro-RO" w:eastAsia="ro-RO"/>
        </w:rPr>
      </w:pPr>
      <w:r w:rsidRPr="002A22DA">
        <w:rPr>
          <w:rFonts w:eastAsia="Times New Roman"/>
          <w:b/>
          <w:lang w:val="ro-RO" w:eastAsia="ro-RO"/>
        </w:rPr>
        <w:t>26. Comunicări</w:t>
      </w:r>
    </w:p>
    <w:p w:rsidR="00311106" w:rsidRPr="002A22DA" w:rsidRDefault="00311106" w:rsidP="002A22DA">
      <w:pPr>
        <w:spacing w:after="0" w:line="360" w:lineRule="auto"/>
        <w:contextualSpacing/>
        <w:jc w:val="both"/>
        <w:rPr>
          <w:rFonts w:eastAsia="Times New Roman"/>
          <w:b/>
          <w:lang w:val="ro-RO" w:eastAsia="ro-RO"/>
        </w:rPr>
      </w:pP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 xml:space="preserve">26.1 </w:t>
      </w:r>
      <w:r w:rsidRPr="002A22DA">
        <w:rPr>
          <w:rFonts w:eastAsia="Times New Roman"/>
          <w:lang w:val="ro-RO" w:eastAsia="ro-RO"/>
        </w:rPr>
        <w:t>(1) Orice comunicare intre parți, referitoare la îndeplinirea prezentului contract, trebuie sa fie transmisa in scris.</w:t>
      </w: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lang w:val="ro-RO" w:eastAsia="ro-RO"/>
        </w:rPr>
        <w:t>(2) Orice document scris trebuie înregistrat atât în momentul transmiterii cat si in momentul primirii.</w:t>
      </w:r>
    </w:p>
    <w:p w:rsidR="00006D92" w:rsidRPr="002A22DA" w:rsidRDefault="00006D92" w:rsidP="002A22DA">
      <w:pPr>
        <w:spacing w:after="0" w:line="360" w:lineRule="auto"/>
        <w:contextualSpacing/>
        <w:jc w:val="both"/>
        <w:rPr>
          <w:rFonts w:eastAsia="Times New Roman"/>
          <w:color w:val="000000"/>
          <w:lang w:val="ro-RO" w:eastAsia="ro-RO"/>
        </w:rPr>
      </w:pPr>
      <w:r w:rsidRPr="002A22DA">
        <w:rPr>
          <w:rFonts w:eastAsia="Times New Roman"/>
          <w:b/>
          <w:lang w:val="ro-RO" w:eastAsia="ro-RO"/>
        </w:rPr>
        <w:t xml:space="preserve">26.2 </w:t>
      </w:r>
      <w:r w:rsidRPr="002A22DA">
        <w:rPr>
          <w:rFonts w:eastAsia="Times New Roman"/>
          <w:lang w:val="ro-RO" w:eastAsia="ro-RO"/>
        </w:rPr>
        <w:t xml:space="preserve">Comunicările între parți se pot face şi prin telefon, fax sau e-mail, cu conditia </w:t>
      </w:r>
      <w:r w:rsidRPr="002A22DA">
        <w:rPr>
          <w:rFonts w:eastAsia="Times New Roman"/>
          <w:color w:val="000000"/>
          <w:lang w:val="ro-RO" w:eastAsia="ro-RO"/>
        </w:rPr>
        <w:t>confirmării în scris a primirii comunicării.</w:t>
      </w:r>
    </w:p>
    <w:p w:rsidR="007B2E7B" w:rsidRPr="002A22DA" w:rsidRDefault="007B2E7B" w:rsidP="002A22DA">
      <w:pPr>
        <w:spacing w:after="0" w:line="360" w:lineRule="auto"/>
        <w:contextualSpacing/>
        <w:jc w:val="both"/>
        <w:rPr>
          <w:rFonts w:eastAsia="Times New Roman"/>
          <w:lang w:val="ro-RO" w:eastAsia="ro-RO"/>
        </w:rPr>
      </w:pPr>
    </w:p>
    <w:p w:rsidR="00006D92" w:rsidRPr="002A22DA" w:rsidRDefault="00006D92" w:rsidP="002A22DA">
      <w:pPr>
        <w:spacing w:after="0" w:line="360" w:lineRule="auto"/>
        <w:contextualSpacing/>
        <w:jc w:val="both"/>
        <w:rPr>
          <w:rFonts w:eastAsia="Times New Roman"/>
          <w:b/>
          <w:lang w:val="ro-RO" w:eastAsia="ro-RO"/>
        </w:rPr>
      </w:pPr>
      <w:r w:rsidRPr="002A22DA">
        <w:rPr>
          <w:rFonts w:eastAsia="Times New Roman"/>
          <w:b/>
          <w:lang w:val="ro-RO" w:eastAsia="ro-RO"/>
        </w:rPr>
        <w:t>27. Legea aplicabilă contractului</w:t>
      </w:r>
    </w:p>
    <w:p w:rsidR="00006D92" w:rsidRPr="002A22DA" w:rsidRDefault="00006D92" w:rsidP="002A22DA">
      <w:pPr>
        <w:spacing w:after="0" w:line="360" w:lineRule="auto"/>
        <w:contextualSpacing/>
        <w:jc w:val="both"/>
        <w:rPr>
          <w:rFonts w:eastAsia="Times New Roman"/>
          <w:lang w:val="ro-RO" w:eastAsia="ro-RO"/>
        </w:rPr>
      </w:pPr>
      <w:r w:rsidRPr="002A22DA">
        <w:rPr>
          <w:rFonts w:eastAsia="Times New Roman"/>
          <w:b/>
          <w:lang w:val="ro-RO" w:eastAsia="ro-RO"/>
        </w:rPr>
        <w:t xml:space="preserve">27.1 </w:t>
      </w:r>
      <w:r w:rsidRPr="002A22DA">
        <w:rPr>
          <w:rFonts w:eastAsia="Times New Roman"/>
          <w:lang w:val="ro-RO" w:eastAsia="ro-RO"/>
        </w:rPr>
        <w:t>Contractul va fi interpretat conform legilor din România.</w:t>
      </w:r>
    </w:p>
    <w:p w:rsidR="00006D92" w:rsidRPr="002A22DA" w:rsidRDefault="00006D92" w:rsidP="002A22DA">
      <w:pPr>
        <w:spacing w:after="0" w:line="360" w:lineRule="auto"/>
        <w:contextualSpacing/>
        <w:jc w:val="both"/>
        <w:rPr>
          <w:rFonts w:eastAsia="Times New Roman"/>
          <w:lang w:val="ro-RO" w:eastAsia="ro-RO"/>
        </w:rPr>
      </w:pPr>
    </w:p>
    <w:p w:rsidR="00006D92" w:rsidRPr="002A22DA" w:rsidRDefault="00006D92" w:rsidP="002A22DA">
      <w:pPr>
        <w:spacing w:after="0" w:line="360" w:lineRule="auto"/>
        <w:contextualSpacing/>
        <w:jc w:val="both"/>
        <w:rPr>
          <w:rFonts w:eastAsia="Times New Roman"/>
          <w:b/>
          <w:lang w:val="ro-RO" w:eastAsia="ro-RO"/>
        </w:rPr>
      </w:pPr>
      <w:r w:rsidRPr="002A22DA">
        <w:rPr>
          <w:rFonts w:eastAsia="Times New Roman"/>
          <w:b/>
          <w:lang w:val="ro-RO" w:eastAsia="ro-RO"/>
        </w:rPr>
        <w:t>Clauze finale</w:t>
      </w:r>
    </w:p>
    <w:p w:rsidR="00EB4E86" w:rsidRPr="002A22DA" w:rsidRDefault="00EB4E86" w:rsidP="002A22DA">
      <w:pPr>
        <w:spacing w:after="0" w:line="360" w:lineRule="auto"/>
        <w:contextualSpacing/>
        <w:jc w:val="both"/>
        <w:rPr>
          <w:rFonts w:eastAsia="Times New Roman"/>
          <w:b/>
          <w:lang w:val="ro-RO" w:eastAsia="ro-RO"/>
        </w:rPr>
      </w:pPr>
    </w:p>
    <w:p w:rsidR="00006D92" w:rsidRPr="002A22DA" w:rsidRDefault="00006D92" w:rsidP="002A22DA">
      <w:pPr>
        <w:overflowPunct w:val="0"/>
        <w:autoSpaceDE w:val="0"/>
        <w:autoSpaceDN w:val="0"/>
        <w:adjustRightInd w:val="0"/>
        <w:spacing w:after="0" w:line="360" w:lineRule="auto"/>
        <w:contextualSpacing/>
        <w:jc w:val="both"/>
        <w:textAlignment w:val="baseline"/>
        <w:rPr>
          <w:rFonts w:eastAsia="Times New Roman"/>
          <w:b/>
        </w:rPr>
      </w:pPr>
      <w:r w:rsidRPr="002A22DA">
        <w:rPr>
          <w:rFonts w:eastAsia="Times New Roman"/>
          <w:b/>
        </w:rPr>
        <w:t>28. Clauze finale</w:t>
      </w:r>
    </w:p>
    <w:p w:rsidR="00006D92" w:rsidRPr="002A22DA" w:rsidRDefault="00006D92" w:rsidP="002A22DA">
      <w:pPr>
        <w:overflowPunct w:val="0"/>
        <w:autoSpaceDE w:val="0"/>
        <w:autoSpaceDN w:val="0"/>
        <w:adjustRightInd w:val="0"/>
        <w:spacing w:after="0" w:line="360" w:lineRule="auto"/>
        <w:contextualSpacing/>
        <w:jc w:val="both"/>
        <w:textAlignment w:val="baseline"/>
        <w:rPr>
          <w:rFonts w:eastAsia="Times New Roman"/>
          <w:lang w:val="ro-RO"/>
        </w:rPr>
      </w:pPr>
      <w:r w:rsidRPr="002A22DA">
        <w:rPr>
          <w:rFonts w:eastAsia="Times New Roman"/>
          <w:b/>
        </w:rPr>
        <w:t>28.1</w:t>
      </w:r>
      <w:r w:rsidRPr="002A22DA">
        <w:rPr>
          <w:rFonts w:eastAsia="Times New Roman"/>
          <w:b/>
          <w:lang w:val="ro-RO"/>
        </w:rPr>
        <w:t xml:space="preserve"> </w:t>
      </w:r>
      <w:r w:rsidRPr="002A22DA">
        <w:rPr>
          <w:rFonts w:eastAsia="Times New Roman"/>
        </w:rPr>
        <w:t>Modificarea prezentului contract se face numai prin act adiţional</w:t>
      </w:r>
      <w:r w:rsidRPr="002A22DA">
        <w:rPr>
          <w:rFonts w:eastAsia="Times New Roman"/>
          <w:lang w:val="ro-RO"/>
        </w:rPr>
        <w:t>,</w:t>
      </w:r>
      <w:r w:rsidRPr="002A22DA">
        <w:rPr>
          <w:rFonts w:eastAsia="Times New Roman"/>
        </w:rPr>
        <w:t xml:space="preserve"> încheiat între părţile contractante.</w:t>
      </w:r>
    </w:p>
    <w:p w:rsidR="002A22DA" w:rsidRPr="002A22DA" w:rsidRDefault="002A22DA" w:rsidP="002A22DA">
      <w:pPr>
        <w:overflowPunct w:val="0"/>
        <w:autoSpaceDE w:val="0"/>
        <w:autoSpaceDN w:val="0"/>
        <w:adjustRightInd w:val="0"/>
        <w:spacing w:after="0" w:line="360" w:lineRule="auto"/>
        <w:ind w:firstLine="720"/>
        <w:contextualSpacing/>
        <w:jc w:val="both"/>
        <w:textAlignment w:val="baseline"/>
        <w:rPr>
          <w:rFonts w:eastAsia="Times New Roman"/>
          <w:lang w:val="ro-RO"/>
        </w:rPr>
      </w:pPr>
    </w:p>
    <w:p w:rsidR="00006D92" w:rsidRPr="002A22DA" w:rsidRDefault="00006D92" w:rsidP="002A22DA">
      <w:pPr>
        <w:overflowPunct w:val="0"/>
        <w:autoSpaceDE w:val="0"/>
        <w:autoSpaceDN w:val="0"/>
        <w:adjustRightInd w:val="0"/>
        <w:spacing w:after="0" w:line="360" w:lineRule="auto"/>
        <w:ind w:firstLine="720"/>
        <w:contextualSpacing/>
        <w:jc w:val="both"/>
        <w:textAlignment w:val="baseline"/>
        <w:rPr>
          <w:rFonts w:eastAsia="Times New Roman"/>
        </w:rPr>
      </w:pPr>
      <w:r w:rsidRPr="002A22DA">
        <w:rPr>
          <w:rFonts w:eastAsia="Times New Roman"/>
          <w:lang w:val="ro-RO"/>
        </w:rPr>
        <w:t xml:space="preserve">Prin voinţa părţilor, </w:t>
      </w:r>
      <w:r w:rsidRPr="002A22DA">
        <w:rPr>
          <w:rFonts w:eastAsia="Times New Roman"/>
        </w:rPr>
        <w:t xml:space="preserve">s-a înţeles să se încheie azi ..........................................., prezentul contract </w:t>
      </w:r>
      <w:r w:rsidRPr="002A22DA">
        <w:rPr>
          <w:rFonts w:eastAsia="Times New Roman"/>
          <w:lang w:val="ro-RO"/>
        </w:rPr>
        <w:t xml:space="preserve">de prestări servicii </w:t>
      </w:r>
      <w:r w:rsidRPr="002A22DA">
        <w:rPr>
          <w:rFonts w:eastAsia="Times New Roman"/>
        </w:rPr>
        <w:t xml:space="preserve">în </w:t>
      </w:r>
      <w:r w:rsidRPr="002A22DA">
        <w:rPr>
          <w:rFonts w:eastAsia="Times New Roman"/>
          <w:b/>
        </w:rPr>
        <w:t>2 (două)</w:t>
      </w:r>
      <w:r w:rsidRPr="002A22DA">
        <w:rPr>
          <w:rFonts w:eastAsia="Times New Roman"/>
        </w:rPr>
        <w:t xml:space="preserve"> exemplare originale, câte unul pentru fiecare parte.</w:t>
      </w:r>
    </w:p>
    <w:p w:rsidR="00006D92" w:rsidRPr="002A22DA" w:rsidRDefault="00006D92" w:rsidP="002A22DA">
      <w:pPr>
        <w:spacing w:after="0" w:line="360" w:lineRule="auto"/>
        <w:ind w:right="1"/>
        <w:contextualSpacing/>
        <w:jc w:val="both"/>
        <w:rPr>
          <w:rFonts w:eastAsia="Times New Roman"/>
          <w:lang w:val="ro-RO" w:eastAsia="ro-RO"/>
        </w:rPr>
      </w:pPr>
    </w:p>
    <w:p w:rsidR="002A22DA" w:rsidRPr="002A22DA" w:rsidRDefault="002A22DA" w:rsidP="002A22DA">
      <w:pPr>
        <w:pStyle w:val="Bodytext51"/>
        <w:shd w:val="clear" w:color="auto" w:fill="auto"/>
        <w:tabs>
          <w:tab w:val="left" w:pos="851"/>
          <w:tab w:val="left" w:pos="6521"/>
          <w:tab w:val="left" w:pos="6804"/>
        </w:tabs>
        <w:spacing w:before="0" w:after="0" w:line="276" w:lineRule="auto"/>
        <w:ind w:firstLine="0"/>
        <w:contextualSpacing/>
        <w:jc w:val="both"/>
        <w:rPr>
          <w:rStyle w:val="Bodytext5"/>
          <w:b/>
          <w:color w:val="000000"/>
          <w:spacing w:val="0"/>
        </w:rPr>
      </w:pPr>
      <w:r w:rsidRPr="002A22DA">
        <w:rPr>
          <w:rStyle w:val="Bodytext5"/>
          <w:b/>
          <w:color w:val="000000"/>
          <w:spacing w:val="0"/>
        </w:rPr>
        <w:t xml:space="preserve">     Autoritate Contractantă,                                      </w:t>
      </w:r>
      <w:r>
        <w:rPr>
          <w:rStyle w:val="Bodytext5"/>
          <w:b/>
          <w:color w:val="000000"/>
          <w:spacing w:val="0"/>
        </w:rPr>
        <w:t xml:space="preserve">                   </w:t>
      </w:r>
      <w:r w:rsidRPr="002A22DA">
        <w:rPr>
          <w:rStyle w:val="Bodytext5"/>
          <w:b/>
          <w:color w:val="000000"/>
          <w:spacing w:val="0"/>
        </w:rPr>
        <w:t xml:space="preserve">            Prestator,</w:t>
      </w:r>
    </w:p>
    <w:p w:rsidR="002A22DA" w:rsidRPr="002A22DA" w:rsidRDefault="002A22DA" w:rsidP="002A22DA">
      <w:pPr>
        <w:pStyle w:val="Bodytext51"/>
        <w:shd w:val="clear" w:color="auto" w:fill="auto"/>
        <w:tabs>
          <w:tab w:val="left" w:pos="851"/>
          <w:tab w:val="left" w:pos="6521"/>
          <w:tab w:val="left" w:pos="6804"/>
        </w:tabs>
        <w:spacing w:before="0" w:after="0" w:line="276" w:lineRule="auto"/>
        <w:ind w:firstLine="0"/>
        <w:contextualSpacing/>
        <w:jc w:val="both"/>
        <w:rPr>
          <w:rStyle w:val="Bodytext5"/>
          <w:b/>
          <w:color w:val="000000"/>
          <w:spacing w:val="0"/>
        </w:rPr>
      </w:pPr>
      <w:r w:rsidRPr="002A22DA">
        <w:rPr>
          <w:rStyle w:val="Bodytext5"/>
          <w:b/>
          <w:color w:val="000000"/>
          <w:spacing w:val="0"/>
        </w:rPr>
        <w:t xml:space="preserve">      Sectorul 2 al Municipiului București                     </w:t>
      </w:r>
      <w:r>
        <w:rPr>
          <w:rStyle w:val="Bodytext5"/>
          <w:b/>
          <w:color w:val="000000"/>
          <w:spacing w:val="0"/>
        </w:rPr>
        <w:t xml:space="preserve">                 </w:t>
      </w:r>
      <w:r w:rsidRPr="002A22DA">
        <w:rPr>
          <w:b/>
          <w:spacing w:val="0"/>
        </w:rPr>
        <w:t>S.C. Lemings S.R.L.</w:t>
      </w:r>
    </w:p>
    <w:p w:rsidR="00155F3F" w:rsidRPr="002A22DA" w:rsidRDefault="00155F3F" w:rsidP="00B61186">
      <w:pPr>
        <w:pStyle w:val="Bodytext51"/>
        <w:shd w:val="clear" w:color="auto" w:fill="auto"/>
        <w:tabs>
          <w:tab w:val="left" w:pos="851"/>
          <w:tab w:val="left" w:pos="6521"/>
          <w:tab w:val="left" w:pos="6804"/>
        </w:tabs>
        <w:spacing w:before="0" w:after="0" w:line="240" w:lineRule="auto"/>
        <w:ind w:firstLine="426"/>
        <w:contextualSpacing/>
        <w:jc w:val="both"/>
        <w:rPr>
          <w:b/>
          <w:color w:val="000000"/>
          <w:shd w:val="clear" w:color="auto" w:fill="FFFFFF"/>
        </w:rPr>
      </w:pPr>
    </w:p>
    <w:sectPr w:rsidR="00155F3F" w:rsidRPr="002A22DA" w:rsidSect="00311106">
      <w:headerReference w:type="even" r:id="rId8"/>
      <w:headerReference w:type="default" r:id="rId9"/>
      <w:footerReference w:type="even" r:id="rId10"/>
      <w:footerReference w:type="default" r:id="rId11"/>
      <w:headerReference w:type="first" r:id="rId12"/>
      <w:footerReference w:type="first" r:id="rId13"/>
      <w:pgSz w:w="11906" w:h="16838" w:code="9"/>
      <w:pgMar w:top="1135" w:right="851" w:bottom="993" w:left="1701" w:header="709" w:footer="34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A7C" w:rsidRDefault="007F5A7C">
      <w:pPr>
        <w:spacing w:after="0" w:line="240" w:lineRule="auto"/>
      </w:pPr>
      <w:r>
        <w:separator/>
      </w:r>
    </w:p>
  </w:endnote>
  <w:endnote w:type="continuationSeparator" w:id="0">
    <w:p w:rsidR="007F5A7C" w:rsidRDefault="007F5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AE3" w:rsidRDefault="00423AE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119969"/>
      <w:docPartObj>
        <w:docPartGallery w:val="Page Numbers (Bottom of Page)"/>
        <w:docPartUnique/>
      </w:docPartObj>
    </w:sdtPr>
    <w:sdtEndPr/>
    <w:sdtContent>
      <w:p w:rsidR="00A636D3" w:rsidRDefault="00823E0F">
        <w:pPr>
          <w:pStyle w:val="Subsol"/>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A636D3" w:rsidRDefault="00A636D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AE3" w:rsidRDefault="00423AE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A7C" w:rsidRDefault="007F5A7C">
      <w:pPr>
        <w:spacing w:after="0" w:line="240" w:lineRule="auto"/>
      </w:pPr>
      <w:r>
        <w:separator/>
      </w:r>
    </w:p>
  </w:footnote>
  <w:footnote w:type="continuationSeparator" w:id="0">
    <w:p w:rsidR="007F5A7C" w:rsidRDefault="007F5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AE3" w:rsidRDefault="00423AE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AE3" w:rsidRDefault="00423AE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AE3" w:rsidRDefault="00423AE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F720D68"/>
    <w:lvl w:ilvl="0">
      <w:start w:val="1"/>
      <w:numFmt w:val="decimal"/>
      <w:lvlText w:val="%1."/>
      <w:lvlJc w:val="left"/>
      <w:pPr>
        <w:ind w:left="0" w:firstLine="0"/>
      </w:pPr>
      <w:rPr>
        <w:rFonts w:ascii="Times New Roman" w:hAnsi="Times New Roman" w:cs="Times New Roman"/>
        <w:b/>
        <w:bCs/>
        <w:i w:val="0"/>
        <w:iCs/>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2">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3">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4">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5">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6">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7">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8">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abstractNum>
  <w:abstractNum w:abstractNumId="1" w15:restartNumberingAfterBreak="0">
    <w:nsid w:val="00000003"/>
    <w:multiLevelType w:val="multilevel"/>
    <w:tmpl w:val="D8748512"/>
    <w:lvl w:ilvl="0">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1">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2">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3">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4">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5">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6">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7">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8">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abstractNum>
  <w:abstractNum w:abstractNumId="2" w15:restartNumberingAfterBreak="0">
    <w:nsid w:val="00000013"/>
    <w:multiLevelType w:val="multilevel"/>
    <w:tmpl w:val="00000012"/>
    <w:lvl w:ilvl="0">
      <w:start w:val="1"/>
      <w:numFmt w:val="bullet"/>
      <w:lvlText w:val="-"/>
      <w:lvlJc w:val="left"/>
      <w:pPr>
        <w:ind w:left="0" w:firstLine="0"/>
      </w:pPr>
      <w:rPr>
        <w:rFonts w:ascii="Times New Roman" w:hAnsi="Times New Roman"/>
        <w:b w:val="0"/>
        <w:i w:val="0"/>
        <w:smallCaps w:val="0"/>
        <w:strike w:val="0"/>
        <w:dstrike w:val="0"/>
        <w:color w:val="000000"/>
        <w:spacing w:val="10"/>
        <w:w w:val="100"/>
        <w:position w:val="0"/>
        <w:sz w:val="24"/>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10"/>
        <w:w w:val="100"/>
        <w:position w:val="0"/>
        <w:sz w:val="24"/>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10"/>
        <w:w w:val="100"/>
        <w:position w:val="0"/>
        <w:sz w:val="24"/>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10"/>
        <w:w w:val="100"/>
        <w:position w:val="0"/>
        <w:sz w:val="24"/>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10"/>
        <w:w w:val="100"/>
        <w:position w:val="0"/>
        <w:sz w:val="24"/>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10"/>
        <w:w w:val="100"/>
        <w:position w:val="0"/>
        <w:sz w:val="24"/>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10"/>
        <w:w w:val="100"/>
        <w:position w:val="0"/>
        <w:sz w:val="24"/>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10"/>
        <w:w w:val="100"/>
        <w:position w:val="0"/>
        <w:sz w:val="24"/>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10"/>
        <w:w w:val="100"/>
        <w:position w:val="0"/>
        <w:sz w:val="24"/>
        <w:u w:val="none"/>
        <w:effect w:val="none"/>
      </w:rPr>
    </w:lvl>
  </w:abstractNum>
  <w:abstractNum w:abstractNumId="3" w15:restartNumberingAfterBreak="0">
    <w:nsid w:val="00000035"/>
    <w:multiLevelType w:val="multilevel"/>
    <w:tmpl w:val="00000034"/>
    <w:lvl w:ilvl="0">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1">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2">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3">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4">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5">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6">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7">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8">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abstractNum>
  <w:abstractNum w:abstractNumId="4" w15:restartNumberingAfterBreak="0">
    <w:nsid w:val="00000037"/>
    <w:multiLevelType w:val="multilevel"/>
    <w:tmpl w:val="9062967C"/>
    <w:lvl w:ilvl="0">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1">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2">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3">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4">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5">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6">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7">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8">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abstractNum>
  <w:abstractNum w:abstractNumId="5" w15:restartNumberingAfterBreak="0">
    <w:nsid w:val="0000003B"/>
    <w:multiLevelType w:val="multilevel"/>
    <w:tmpl w:val="0000003A"/>
    <w:lvl w:ilvl="0">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1">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2">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3">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4">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5">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6">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7">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8">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abstractNum>
  <w:abstractNum w:abstractNumId="6" w15:restartNumberingAfterBreak="0">
    <w:nsid w:val="00000045"/>
    <w:multiLevelType w:val="multilevel"/>
    <w:tmpl w:val="00000044"/>
    <w:lvl w:ilvl="0">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1">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2">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3">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4">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5">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6">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7">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8">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abstractNum>
  <w:abstractNum w:abstractNumId="7" w15:restartNumberingAfterBreak="0">
    <w:nsid w:val="00000065"/>
    <w:multiLevelType w:val="multilevel"/>
    <w:tmpl w:val="00000064"/>
    <w:lvl w:ilvl="0">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1">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2">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3">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4">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5">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6">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7">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8">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abstractNum>
  <w:abstractNum w:abstractNumId="8" w15:restartNumberingAfterBreak="0">
    <w:nsid w:val="00000067"/>
    <w:multiLevelType w:val="multilevel"/>
    <w:tmpl w:val="00000066"/>
    <w:lvl w:ilvl="0">
      <w:start w:val="7"/>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1">
      <w:start w:val="7"/>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2">
      <w:start w:val="7"/>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3">
      <w:start w:val="7"/>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4">
      <w:start w:val="7"/>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5">
      <w:start w:val="7"/>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6">
      <w:start w:val="7"/>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7">
      <w:start w:val="7"/>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8">
      <w:start w:val="7"/>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abstractNum>
  <w:abstractNum w:abstractNumId="9" w15:restartNumberingAfterBreak="0">
    <w:nsid w:val="00000069"/>
    <w:multiLevelType w:val="multilevel"/>
    <w:tmpl w:val="00000068"/>
    <w:lvl w:ilvl="0">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1">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2">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3">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4">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5">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6">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7">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8">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abstractNum>
  <w:abstractNum w:abstractNumId="10" w15:restartNumberingAfterBreak="0">
    <w:nsid w:val="0000006B"/>
    <w:multiLevelType w:val="multilevel"/>
    <w:tmpl w:val="0000006A"/>
    <w:lvl w:ilvl="0">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1">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2">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3">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4">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5">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6">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7">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8">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abstractNum>
  <w:abstractNum w:abstractNumId="11" w15:restartNumberingAfterBreak="0">
    <w:nsid w:val="0000006D"/>
    <w:multiLevelType w:val="multilevel"/>
    <w:tmpl w:val="0000006C"/>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abstractNum>
  <w:abstractNum w:abstractNumId="12" w15:restartNumberingAfterBreak="0">
    <w:nsid w:val="0000006F"/>
    <w:multiLevelType w:val="multilevel"/>
    <w:tmpl w:val="0000006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abstractNum>
  <w:abstractNum w:abstractNumId="13" w15:restartNumberingAfterBreak="0">
    <w:nsid w:val="00000075"/>
    <w:multiLevelType w:val="multilevel"/>
    <w:tmpl w:val="BA28497C"/>
    <w:lvl w:ilvl="0">
      <w:start w:val="20"/>
      <w:numFmt w:val="decimal"/>
      <w:lvlText w:val="%1."/>
      <w:lvlJc w:val="left"/>
      <w:pPr>
        <w:ind w:left="0" w:firstLine="0"/>
      </w:pPr>
      <w:rPr>
        <w:rFonts w:ascii="Times New Roman" w:hAnsi="Times New Roman" w:cs="Times New Roman"/>
        <w:b/>
        <w:bCs/>
        <w:i w:val="0"/>
        <w:iCs/>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2">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3">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4">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5">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6">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7">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lvl w:ilvl="8">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4"/>
        <w:szCs w:val="24"/>
        <w:u w:val="none"/>
        <w:effect w:val="none"/>
      </w:rPr>
    </w:lvl>
  </w:abstractNum>
  <w:abstractNum w:abstractNumId="14" w15:restartNumberingAfterBreak="0">
    <w:nsid w:val="008112B5"/>
    <w:multiLevelType w:val="hybridMultilevel"/>
    <w:tmpl w:val="9DEE59FA"/>
    <w:lvl w:ilvl="0" w:tplc="0409000B">
      <w:start w:val="1"/>
      <w:numFmt w:val="bullet"/>
      <w:lvlText w:val=""/>
      <w:lvlJc w:val="left"/>
      <w:pPr>
        <w:ind w:left="1287" w:hanging="360"/>
      </w:pPr>
      <w:rPr>
        <w:rFonts w:ascii="Wingdings" w:hAnsi="Wingdings" w:hint="default"/>
      </w:rPr>
    </w:lvl>
    <w:lvl w:ilvl="1" w:tplc="0409000B">
      <w:start w:val="1"/>
      <w:numFmt w:val="bullet"/>
      <w:lvlText w:val=""/>
      <w:lvlJc w:val="left"/>
      <w:pPr>
        <w:ind w:left="2352" w:hanging="705"/>
      </w:pPr>
      <w:rPr>
        <w:rFonts w:ascii="Wingdings" w:hAnsi="Wingdings"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055661CB"/>
    <w:multiLevelType w:val="hybridMultilevel"/>
    <w:tmpl w:val="61D0E8DC"/>
    <w:lvl w:ilvl="0" w:tplc="AFD4C384">
      <w:numFmt w:val="bullet"/>
      <w:lvlText w:val="-"/>
      <w:lvlJc w:val="left"/>
      <w:pPr>
        <w:ind w:left="720" w:hanging="360"/>
      </w:pPr>
      <w:rPr>
        <w:rFonts w:ascii="Arial" w:eastAsia="Times New Roman" w:hAnsi="Arial" w:cs="Aria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07BE3484"/>
    <w:multiLevelType w:val="hybridMultilevel"/>
    <w:tmpl w:val="DC44CEA0"/>
    <w:lvl w:ilvl="0" w:tplc="04090017">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7" w15:restartNumberingAfterBreak="0">
    <w:nsid w:val="07E46F63"/>
    <w:multiLevelType w:val="hybridMultilevel"/>
    <w:tmpl w:val="3A7CF386"/>
    <w:lvl w:ilvl="0" w:tplc="F984C5B2">
      <w:start w:val="1"/>
      <w:numFmt w:val="bullet"/>
      <w:lvlText w:val="-"/>
      <w:lvlJc w:val="left"/>
      <w:pPr>
        <w:ind w:left="373" w:hanging="360"/>
      </w:pPr>
      <w:rPr>
        <w:rFonts w:ascii="Arial" w:hAnsi="Arial" w:hint="default"/>
        <w:b/>
        <w:w w:val="102"/>
      </w:rPr>
    </w:lvl>
    <w:lvl w:ilvl="1" w:tplc="04090003" w:tentative="1">
      <w:start w:val="1"/>
      <w:numFmt w:val="bullet"/>
      <w:lvlText w:val="o"/>
      <w:lvlJc w:val="left"/>
      <w:pPr>
        <w:ind w:left="1093" w:hanging="360"/>
      </w:pPr>
      <w:rPr>
        <w:rFonts w:ascii="Courier New" w:hAnsi="Courier New" w:hint="default"/>
      </w:rPr>
    </w:lvl>
    <w:lvl w:ilvl="2" w:tplc="04090005" w:tentative="1">
      <w:start w:val="1"/>
      <w:numFmt w:val="bullet"/>
      <w:lvlText w:val=""/>
      <w:lvlJc w:val="left"/>
      <w:pPr>
        <w:ind w:left="1813" w:hanging="360"/>
      </w:pPr>
      <w:rPr>
        <w:rFonts w:ascii="Wingdings" w:hAnsi="Wingdings" w:hint="default"/>
      </w:rPr>
    </w:lvl>
    <w:lvl w:ilvl="3" w:tplc="04090001" w:tentative="1">
      <w:start w:val="1"/>
      <w:numFmt w:val="bullet"/>
      <w:lvlText w:val=""/>
      <w:lvlJc w:val="left"/>
      <w:pPr>
        <w:ind w:left="2533" w:hanging="360"/>
      </w:pPr>
      <w:rPr>
        <w:rFonts w:ascii="Symbol" w:hAnsi="Symbol" w:hint="default"/>
      </w:rPr>
    </w:lvl>
    <w:lvl w:ilvl="4" w:tplc="04090003" w:tentative="1">
      <w:start w:val="1"/>
      <w:numFmt w:val="bullet"/>
      <w:lvlText w:val="o"/>
      <w:lvlJc w:val="left"/>
      <w:pPr>
        <w:ind w:left="3253" w:hanging="360"/>
      </w:pPr>
      <w:rPr>
        <w:rFonts w:ascii="Courier New" w:hAnsi="Courier New" w:hint="default"/>
      </w:rPr>
    </w:lvl>
    <w:lvl w:ilvl="5" w:tplc="04090005" w:tentative="1">
      <w:start w:val="1"/>
      <w:numFmt w:val="bullet"/>
      <w:lvlText w:val=""/>
      <w:lvlJc w:val="left"/>
      <w:pPr>
        <w:ind w:left="3973" w:hanging="360"/>
      </w:pPr>
      <w:rPr>
        <w:rFonts w:ascii="Wingdings" w:hAnsi="Wingdings" w:hint="default"/>
      </w:rPr>
    </w:lvl>
    <w:lvl w:ilvl="6" w:tplc="04090001" w:tentative="1">
      <w:start w:val="1"/>
      <w:numFmt w:val="bullet"/>
      <w:lvlText w:val=""/>
      <w:lvlJc w:val="left"/>
      <w:pPr>
        <w:ind w:left="4693" w:hanging="360"/>
      </w:pPr>
      <w:rPr>
        <w:rFonts w:ascii="Symbol" w:hAnsi="Symbol" w:hint="default"/>
      </w:rPr>
    </w:lvl>
    <w:lvl w:ilvl="7" w:tplc="04090003" w:tentative="1">
      <w:start w:val="1"/>
      <w:numFmt w:val="bullet"/>
      <w:lvlText w:val="o"/>
      <w:lvlJc w:val="left"/>
      <w:pPr>
        <w:ind w:left="5413" w:hanging="360"/>
      </w:pPr>
      <w:rPr>
        <w:rFonts w:ascii="Courier New" w:hAnsi="Courier New" w:hint="default"/>
      </w:rPr>
    </w:lvl>
    <w:lvl w:ilvl="8" w:tplc="04090005" w:tentative="1">
      <w:start w:val="1"/>
      <w:numFmt w:val="bullet"/>
      <w:lvlText w:val=""/>
      <w:lvlJc w:val="left"/>
      <w:pPr>
        <w:ind w:left="6133" w:hanging="360"/>
      </w:pPr>
      <w:rPr>
        <w:rFonts w:ascii="Wingdings" w:hAnsi="Wingdings" w:hint="default"/>
      </w:rPr>
    </w:lvl>
  </w:abstractNum>
  <w:abstractNum w:abstractNumId="18" w15:restartNumberingAfterBreak="0">
    <w:nsid w:val="0A9D4DE5"/>
    <w:multiLevelType w:val="multilevel"/>
    <w:tmpl w:val="1EDA1448"/>
    <w:lvl w:ilvl="0">
      <w:start w:val="16"/>
      <w:numFmt w:val="decimal"/>
      <w:lvlText w:val="%1"/>
      <w:lvlJc w:val="left"/>
      <w:pPr>
        <w:ind w:left="600" w:hanging="600"/>
      </w:pPr>
      <w:rPr>
        <w:rFonts w:cs="Times New Roman"/>
        <w:i w:val="0"/>
        <w:color w:val="000000"/>
      </w:rPr>
    </w:lvl>
    <w:lvl w:ilvl="1">
      <w:start w:val="10"/>
      <w:numFmt w:val="decimal"/>
      <w:lvlText w:val="%1.%2"/>
      <w:lvlJc w:val="left"/>
      <w:pPr>
        <w:ind w:left="600" w:hanging="600"/>
      </w:pPr>
      <w:rPr>
        <w:rFonts w:cs="Times New Roman"/>
        <w:color w:val="000000"/>
      </w:rPr>
    </w:lvl>
    <w:lvl w:ilvl="2">
      <w:start w:val="1"/>
      <w:numFmt w:val="decimal"/>
      <w:lvlText w:val="%1.%2.%3"/>
      <w:lvlJc w:val="left"/>
      <w:pPr>
        <w:ind w:left="720" w:hanging="720"/>
      </w:pPr>
      <w:rPr>
        <w:rFonts w:cs="Times New Roman"/>
        <w:color w:val="000000"/>
      </w:rPr>
    </w:lvl>
    <w:lvl w:ilvl="3">
      <w:start w:val="1"/>
      <w:numFmt w:val="decimal"/>
      <w:lvlText w:val="%1.%2.%3.%4"/>
      <w:lvlJc w:val="left"/>
      <w:pPr>
        <w:ind w:left="1080" w:hanging="108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440" w:hanging="144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800" w:hanging="1800"/>
      </w:pPr>
      <w:rPr>
        <w:rFonts w:cs="Times New Roman"/>
        <w:color w:val="000000"/>
      </w:rPr>
    </w:lvl>
    <w:lvl w:ilvl="8">
      <w:start w:val="1"/>
      <w:numFmt w:val="decimal"/>
      <w:lvlText w:val="%1.%2.%3.%4.%5.%6.%7.%8.%9"/>
      <w:lvlJc w:val="left"/>
      <w:pPr>
        <w:ind w:left="1800" w:hanging="1800"/>
      </w:pPr>
      <w:rPr>
        <w:rFonts w:cs="Times New Roman"/>
        <w:color w:val="000000"/>
      </w:rPr>
    </w:lvl>
  </w:abstractNum>
  <w:abstractNum w:abstractNumId="19" w15:restartNumberingAfterBreak="0">
    <w:nsid w:val="0CF42262"/>
    <w:multiLevelType w:val="hybridMultilevel"/>
    <w:tmpl w:val="07C0932E"/>
    <w:lvl w:ilvl="0" w:tplc="04180001">
      <w:start w:val="1"/>
      <w:numFmt w:val="bullet"/>
      <w:lvlText w:val=""/>
      <w:lvlJc w:val="left"/>
      <w:pPr>
        <w:ind w:left="1040" w:hanging="360"/>
      </w:pPr>
      <w:rPr>
        <w:rFonts w:ascii="Symbol" w:hAnsi="Symbol" w:hint="default"/>
      </w:rPr>
    </w:lvl>
    <w:lvl w:ilvl="1" w:tplc="04180003" w:tentative="1">
      <w:start w:val="1"/>
      <w:numFmt w:val="bullet"/>
      <w:lvlText w:val="o"/>
      <w:lvlJc w:val="left"/>
      <w:pPr>
        <w:ind w:left="1760" w:hanging="360"/>
      </w:pPr>
      <w:rPr>
        <w:rFonts w:ascii="Courier New" w:hAnsi="Courier New" w:cs="Courier New" w:hint="default"/>
      </w:rPr>
    </w:lvl>
    <w:lvl w:ilvl="2" w:tplc="04180005" w:tentative="1">
      <w:start w:val="1"/>
      <w:numFmt w:val="bullet"/>
      <w:lvlText w:val=""/>
      <w:lvlJc w:val="left"/>
      <w:pPr>
        <w:ind w:left="2480" w:hanging="360"/>
      </w:pPr>
      <w:rPr>
        <w:rFonts w:ascii="Wingdings" w:hAnsi="Wingdings" w:hint="default"/>
      </w:rPr>
    </w:lvl>
    <w:lvl w:ilvl="3" w:tplc="04180001" w:tentative="1">
      <w:start w:val="1"/>
      <w:numFmt w:val="bullet"/>
      <w:lvlText w:val=""/>
      <w:lvlJc w:val="left"/>
      <w:pPr>
        <w:ind w:left="3200" w:hanging="360"/>
      </w:pPr>
      <w:rPr>
        <w:rFonts w:ascii="Symbol" w:hAnsi="Symbol" w:hint="default"/>
      </w:rPr>
    </w:lvl>
    <w:lvl w:ilvl="4" w:tplc="04180003" w:tentative="1">
      <w:start w:val="1"/>
      <w:numFmt w:val="bullet"/>
      <w:lvlText w:val="o"/>
      <w:lvlJc w:val="left"/>
      <w:pPr>
        <w:ind w:left="3920" w:hanging="360"/>
      </w:pPr>
      <w:rPr>
        <w:rFonts w:ascii="Courier New" w:hAnsi="Courier New" w:cs="Courier New" w:hint="default"/>
      </w:rPr>
    </w:lvl>
    <w:lvl w:ilvl="5" w:tplc="04180005" w:tentative="1">
      <w:start w:val="1"/>
      <w:numFmt w:val="bullet"/>
      <w:lvlText w:val=""/>
      <w:lvlJc w:val="left"/>
      <w:pPr>
        <w:ind w:left="4640" w:hanging="360"/>
      </w:pPr>
      <w:rPr>
        <w:rFonts w:ascii="Wingdings" w:hAnsi="Wingdings" w:hint="default"/>
      </w:rPr>
    </w:lvl>
    <w:lvl w:ilvl="6" w:tplc="04180001" w:tentative="1">
      <w:start w:val="1"/>
      <w:numFmt w:val="bullet"/>
      <w:lvlText w:val=""/>
      <w:lvlJc w:val="left"/>
      <w:pPr>
        <w:ind w:left="5360" w:hanging="360"/>
      </w:pPr>
      <w:rPr>
        <w:rFonts w:ascii="Symbol" w:hAnsi="Symbol" w:hint="default"/>
      </w:rPr>
    </w:lvl>
    <w:lvl w:ilvl="7" w:tplc="04180003" w:tentative="1">
      <w:start w:val="1"/>
      <w:numFmt w:val="bullet"/>
      <w:lvlText w:val="o"/>
      <w:lvlJc w:val="left"/>
      <w:pPr>
        <w:ind w:left="6080" w:hanging="360"/>
      </w:pPr>
      <w:rPr>
        <w:rFonts w:ascii="Courier New" w:hAnsi="Courier New" w:cs="Courier New" w:hint="default"/>
      </w:rPr>
    </w:lvl>
    <w:lvl w:ilvl="8" w:tplc="04180005" w:tentative="1">
      <w:start w:val="1"/>
      <w:numFmt w:val="bullet"/>
      <w:lvlText w:val=""/>
      <w:lvlJc w:val="left"/>
      <w:pPr>
        <w:ind w:left="6800" w:hanging="360"/>
      </w:pPr>
      <w:rPr>
        <w:rFonts w:ascii="Wingdings" w:hAnsi="Wingdings" w:hint="default"/>
      </w:rPr>
    </w:lvl>
  </w:abstractNum>
  <w:abstractNum w:abstractNumId="20" w15:restartNumberingAfterBreak="0">
    <w:nsid w:val="0E080667"/>
    <w:multiLevelType w:val="multilevel"/>
    <w:tmpl w:val="1B40B386"/>
    <w:lvl w:ilvl="0">
      <w:start w:val="19"/>
      <w:numFmt w:val="decimal"/>
      <w:lvlText w:val="%1."/>
      <w:lvlJc w:val="left"/>
      <w:pPr>
        <w:ind w:left="555" w:hanging="555"/>
      </w:pPr>
      <w:rPr>
        <w:rFonts w:cs="Times New Roman"/>
        <w:color w:val="000000"/>
      </w:rPr>
    </w:lvl>
    <w:lvl w:ilvl="1">
      <w:start w:val="8"/>
      <w:numFmt w:val="decimal"/>
      <w:lvlText w:val="%1.%2."/>
      <w:lvlJc w:val="left"/>
      <w:pPr>
        <w:ind w:left="720" w:hanging="720"/>
      </w:pPr>
      <w:rPr>
        <w:rFonts w:cs="Times New Roman"/>
        <w:i w:val="0"/>
        <w:color w:val="000000"/>
      </w:rPr>
    </w:lvl>
    <w:lvl w:ilvl="2">
      <w:start w:val="1"/>
      <w:numFmt w:val="decimal"/>
      <w:lvlText w:val="%1.%2.%3."/>
      <w:lvlJc w:val="left"/>
      <w:pPr>
        <w:ind w:left="720" w:hanging="720"/>
      </w:pPr>
      <w:rPr>
        <w:rFonts w:cs="Times New Roman"/>
        <w:color w:val="000000"/>
      </w:rPr>
    </w:lvl>
    <w:lvl w:ilvl="3">
      <w:start w:val="1"/>
      <w:numFmt w:val="decimal"/>
      <w:lvlText w:val="%1.%2.%3.%4."/>
      <w:lvlJc w:val="left"/>
      <w:pPr>
        <w:ind w:left="1080" w:hanging="108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440" w:hanging="144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800" w:hanging="1800"/>
      </w:pPr>
      <w:rPr>
        <w:rFonts w:cs="Times New Roman"/>
        <w:color w:val="000000"/>
      </w:rPr>
    </w:lvl>
    <w:lvl w:ilvl="8">
      <w:start w:val="1"/>
      <w:numFmt w:val="decimal"/>
      <w:lvlText w:val="%1.%2.%3.%4.%5.%6.%7.%8.%9."/>
      <w:lvlJc w:val="left"/>
      <w:pPr>
        <w:ind w:left="1800" w:hanging="1800"/>
      </w:pPr>
      <w:rPr>
        <w:rFonts w:cs="Times New Roman"/>
        <w:color w:val="000000"/>
      </w:rPr>
    </w:lvl>
  </w:abstractNum>
  <w:abstractNum w:abstractNumId="21" w15:restartNumberingAfterBreak="0">
    <w:nsid w:val="0E4E076D"/>
    <w:multiLevelType w:val="hybridMultilevel"/>
    <w:tmpl w:val="31BC6F8C"/>
    <w:lvl w:ilvl="0" w:tplc="BAA4A742">
      <w:start w:val="3"/>
      <w:numFmt w:val="bullet"/>
      <w:lvlText w:val="-"/>
      <w:lvlJc w:val="left"/>
      <w:pPr>
        <w:ind w:left="360" w:hanging="360"/>
      </w:pPr>
      <w:rPr>
        <w:rFonts w:ascii="Arial" w:eastAsia="Times New Roman" w:hAnsi="Arial" w:hint="default"/>
        <w:b/>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12305D7F"/>
    <w:multiLevelType w:val="hybridMultilevel"/>
    <w:tmpl w:val="336C39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DC24ED"/>
    <w:multiLevelType w:val="multilevel"/>
    <w:tmpl w:val="0ED43F02"/>
    <w:lvl w:ilvl="0">
      <w:start w:val="15"/>
      <w:numFmt w:val="decimal"/>
      <w:lvlText w:val="%1"/>
      <w:lvlJc w:val="left"/>
      <w:pPr>
        <w:ind w:left="825" w:hanging="360"/>
      </w:pPr>
      <w:rPr>
        <w:rFonts w:cs="Times New Roman"/>
        <w:b/>
        <w:i w:val="0"/>
        <w:color w:val="000000"/>
      </w:rPr>
    </w:lvl>
    <w:lvl w:ilvl="1">
      <w:start w:val="1"/>
      <w:numFmt w:val="decimal"/>
      <w:isLgl/>
      <w:lvlText w:val="%1.%2."/>
      <w:lvlJc w:val="left"/>
      <w:pPr>
        <w:ind w:left="1185" w:hanging="720"/>
      </w:pPr>
      <w:rPr>
        <w:rFonts w:cs="Times New Roman"/>
      </w:rPr>
    </w:lvl>
    <w:lvl w:ilvl="2">
      <w:start w:val="1"/>
      <w:numFmt w:val="decimal"/>
      <w:isLgl/>
      <w:lvlText w:val="%1.%2.%3."/>
      <w:lvlJc w:val="left"/>
      <w:pPr>
        <w:ind w:left="1185" w:hanging="720"/>
      </w:pPr>
      <w:rPr>
        <w:rFonts w:cs="Times New Roman"/>
      </w:rPr>
    </w:lvl>
    <w:lvl w:ilvl="3">
      <w:start w:val="1"/>
      <w:numFmt w:val="decimal"/>
      <w:isLgl/>
      <w:lvlText w:val="%1.%2.%3.%4."/>
      <w:lvlJc w:val="left"/>
      <w:pPr>
        <w:ind w:left="1545" w:hanging="1080"/>
      </w:pPr>
      <w:rPr>
        <w:rFonts w:cs="Times New Roman"/>
      </w:rPr>
    </w:lvl>
    <w:lvl w:ilvl="4">
      <w:start w:val="1"/>
      <w:numFmt w:val="decimal"/>
      <w:isLgl/>
      <w:lvlText w:val="%1.%2.%3.%4.%5."/>
      <w:lvlJc w:val="left"/>
      <w:pPr>
        <w:ind w:left="1545" w:hanging="1080"/>
      </w:pPr>
      <w:rPr>
        <w:rFonts w:cs="Times New Roman"/>
      </w:rPr>
    </w:lvl>
    <w:lvl w:ilvl="5">
      <w:start w:val="1"/>
      <w:numFmt w:val="decimal"/>
      <w:isLgl/>
      <w:lvlText w:val="%1.%2.%3.%4.%5.%6."/>
      <w:lvlJc w:val="left"/>
      <w:pPr>
        <w:ind w:left="1905" w:hanging="1440"/>
      </w:pPr>
      <w:rPr>
        <w:rFonts w:cs="Times New Roman"/>
      </w:rPr>
    </w:lvl>
    <w:lvl w:ilvl="6">
      <w:start w:val="1"/>
      <w:numFmt w:val="decimal"/>
      <w:isLgl/>
      <w:lvlText w:val="%1.%2.%3.%4.%5.%6.%7."/>
      <w:lvlJc w:val="left"/>
      <w:pPr>
        <w:ind w:left="1905" w:hanging="1440"/>
      </w:pPr>
      <w:rPr>
        <w:rFonts w:cs="Times New Roman"/>
      </w:rPr>
    </w:lvl>
    <w:lvl w:ilvl="7">
      <w:start w:val="1"/>
      <w:numFmt w:val="decimal"/>
      <w:isLgl/>
      <w:lvlText w:val="%1.%2.%3.%4.%5.%6.%7.%8."/>
      <w:lvlJc w:val="left"/>
      <w:pPr>
        <w:ind w:left="2265" w:hanging="1800"/>
      </w:pPr>
      <w:rPr>
        <w:rFonts w:cs="Times New Roman"/>
      </w:rPr>
    </w:lvl>
    <w:lvl w:ilvl="8">
      <w:start w:val="1"/>
      <w:numFmt w:val="decimal"/>
      <w:isLgl/>
      <w:lvlText w:val="%1.%2.%3.%4.%5.%6.%7.%8.%9."/>
      <w:lvlJc w:val="left"/>
      <w:pPr>
        <w:ind w:left="2265" w:hanging="1800"/>
      </w:pPr>
      <w:rPr>
        <w:rFonts w:cs="Times New Roman"/>
      </w:rPr>
    </w:lvl>
  </w:abstractNum>
  <w:abstractNum w:abstractNumId="24" w15:restartNumberingAfterBreak="0">
    <w:nsid w:val="170A1901"/>
    <w:multiLevelType w:val="hybridMultilevel"/>
    <w:tmpl w:val="EC8EBE5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1D2307C3"/>
    <w:multiLevelType w:val="hybridMultilevel"/>
    <w:tmpl w:val="298C29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CE154D"/>
    <w:multiLevelType w:val="hybridMultilevel"/>
    <w:tmpl w:val="46F226BA"/>
    <w:lvl w:ilvl="0" w:tplc="32F08B8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1FFE15C0"/>
    <w:multiLevelType w:val="multilevel"/>
    <w:tmpl w:val="5CBC1272"/>
    <w:lvl w:ilvl="0">
      <w:start w:val="9"/>
      <w:numFmt w:val="decimal"/>
      <w:lvlText w:val="%1"/>
      <w:lvlJc w:val="left"/>
      <w:pPr>
        <w:ind w:left="360" w:hanging="360"/>
      </w:pPr>
      <w:rPr>
        <w:rFonts w:cs="Times New Roman"/>
        <w:color w:val="000000"/>
      </w:rPr>
    </w:lvl>
    <w:lvl w:ilvl="1">
      <w:start w:val="2"/>
      <w:numFmt w:val="decimal"/>
      <w:lvlText w:val="%1.%2"/>
      <w:lvlJc w:val="left"/>
      <w:pPr>
        <w:ind w:left="360" w:hanging="360"/>
      </w:pPr>
      <w:rPr>
        <w:rFonts w:cs="Times New Roman"/>
        <w:color w:val="000000"/>
      </w:rPr>
    </w:lvl>
    <w:lvl w:ilvl="2">
      <w:start w:val="1"/>
      <w:numFmt w:val="decimal"/>
      <w:lvlText w:val="%1.%2.%3"/>
      <w:lvlJc w:val="left"/>
      <w:pPr>
        <w:ind w:left="720" w:hanging="720"/>
      </w:pPr>
      <w:rPr>
        <w:rFonts w:cs="Times New Roman"/>
        <w:color w:val="000000"/>
      </w:rPr>
    </w:lvl>
    <w:lvl w:ilvl="3">
      <w:start w:val="1"/>
      <w:numFmt w:val="decimal"/>
      <w:lvlText w:val="%1.%2.%3.%4"/>
      <w:lvlJc w:val="left"/>
      <w:pPr>
        <w:ind w:left="1080" w:hanging="108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440" w:hanging="144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800" w:hanging="1800"/>
      </w:pPr>
      <w:rPr>
        <w:rFonts w:cs="Times New Roman"/>
        <w:color w:val="000000"/>
      </w:rPr>
    </w:lvl>
    <w:lvl w:ilvl="8">
      <w:start w:val="1"/>
      <w:numFmt w:val="decimal"/>
      <w:lvlText w:val="%1.%2.%3.%4.%5.%6.%7.%8.%9"/>
      <w:lvlJc w:val="left"/>
      <w:pPr>
        <w:ind w:left="1800" w:hanging="1800"/>
      </w:pPr>
      <w:rPr>
        <w:rFonts w:cs="Times New Roman"/>
        <w:color w:val="000000"/>
      </w:rPr>
    </w:lvl>
  </w:abstractNum>
  <w:abstractNum w:abstractNumId="28" w15:restartNumberingAfterBreak="0">
    <w:nsid w:val="210C11CC"/>
    <w:multiLevelType w:val="hybridMultilevel"/>
    <w:tmpl w:val="0EF8A8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237508B4"/>
    <w:multiLevelType w:val="hybridMultilevel"/>
    <w:tmpl w:val="40D0C508"/>
    <w:lvl w:ilvl="0" w:tplc="04180001">
      <w:start w:val="1"/>
      <w:numFmt w:val="bullet"/>
      <w:lvlText w:val=""/>
      <w:lvlJc w:val="left"/>
      <w:pPr>
        <w:ind w:left="1040" w:hanging="360"/>
      </w:pPr>
      <w:rPr>
        <w:rFonts w:ascii="Symbol" w:hAnsi="Symbol" w:hint="default"/>
      </w:rPr>
    </w:lvl>
    <w:lvl w:ilvl="1" w:tplc="04180003" w:tentative="1">
      <w:start w:val="1"/>
      <w:numFmt w:val="bullet"/>
      <w:lvlText w:val="o"/>
      <w:lvlJc w:val="left"/>
      <w:pPr>
        <w:ind w:left="1760" w:hanging="360"/>
      </w:pPr>
      <w:rPr>
        <w:rFonts w:ascii="Courier New" w:hAnsi="Courier New" w:cs="Courier New" w:hint="default"/>
      </w:rPr>
    </w:lvl>
    <w:lvl w:ilvl="2" w:tplc="04180005" w:tentative="1">
      <w:start w:val="1"/>
      <w:numFmt w:val="bullet"/>
      <w:lvlText w:val=""/>
      <w:lvlJc w:val="left"/>
      <w:pPr>
        <w:ind w:left="2480" w:hanging="360"/>
      </w:pPr>
      <w:rPr>
        <w:rFonts w:ascii="Wingdings" w:hAnsi="Wingdings" w:hint="default"/>
      </w:rPr>
    </w:lvl>
    <w:lvl w:ilvl="3" w:tplc="04180001" w:tentative="1">
      <w:start w:val="1"/>
      <w:numFmt w:val="bullet"/>
      <w:lvlText w:val=""/>
      <w:lvlJc w:val="left"/>
      <w:pPr>
        <w:ind w:left="3200" w:hanging="360"/>
      </w:pPr>
      <w:rPr>
        <w:rFonts w:ascii="Symbol" w:hAnsi="Symbol" w:hint="default"/>
      </w:rPr>
    </w:lvl>
    <w:lvl w:ilvl="4" w:tplc="04180003" w:tentative="1">
      <w:start w:val="1"/>
      <w:numFmt w:val="bullet"/>
      <w:lvlText w:val="o"/>
      <w:lvlJc w:val="left"/>
      <w:pPr>
        <w:ind w:left="3920" w:hanging="360"/>
      </w:pPr>
      <w:rPr>
        <w:rFonts w:ascii="Courier New" w:hAnsi="Courier New" w:cs="Courier New" w:hint="default"/>
      </w:rPr>
    </w:lvl>
    <w:lvl w:ilvl="5" w:tplc="04180005" w:tentative="1">
      <w:start w:val="1"/>
      <w:numFmt w:val="bullet"/>
      <w:lvlText w:val=""/>
      <w:lvlJc w:val="left"/>
      <w:pPr>
        <w:ind w:left="4640" w:hanging="360"/>
      </w:pPr>
      <w:rPr>
        <w:rFonts w:ascii="Wingdings" w:hAnsi="Wingdings" w:hint="default"/>
      </w:rPr>
    </w:lvl>
    <w:lvl w:ilvl="6" w:tplc="04180001" w:tentative="1">
      <w:start w:val="1"/>
      <w:numFmt w:val="bullet"/>
      <w:lvlText w:val=""/>
      <w:lvlJc w:val="left"/>
      <w:pPr>
        <w:ind w:left="5360" w:hanging="360"/>
      </w:pPr>
      <w:rPr>
        <w:rFonts w:ascii="Symbol" w:hAnsi="Symbol" w:hint="default"/>
      </w:rPr>
    </w:lvl>
    <w:lvl w:ilvl="7" w:tplc="04180003" w:tentative="1">
      <w:start w:val="1"/>
      <w:numFmt w:val="bullet"/>
      <w:lvlText w:val="o"/>
      <w:lvlJc w:val="left"/>
      <w:pPr>
        <w:ind w:left="6080" w:hanging="360"/>
      </w:pPr>
      <w:rPr>
        <w:rFonts w:ascii="Courier New" w:hAnsi="Courier New" w:cs="Courier New" w:hint="default"/>
      </w:rPr>
    </w:lvl>
    <w:lvl w:ilvl="8" w:tplc="04180005" w:tentative="1">
      <w:start w:val="1"/>
      <w:numFmt w:val="bullet"/>
      <w:lvlText w:val=""/>
      <w:lvlJc w:val="left"/>
      <w:pPr>
        <w:ind w:left="6800" w:hanging="360"/>
      </w:pPr>
      <w:rPr>
        <w:rFonts w:ascii="Wingdings" w:hAnsi="Wingdings" w:hint="default"/>
      </w:rPr>
    </w:lvl>
  </w:abstractNum>
  <w:abstractNum w:abstractNumId="30" w15:restartNumberingAfterBreak="0">
    <w:nsid w:val="31F24F36"/>
    <w:multiLevelType w:val="hybridMultilevel"/>
    <w:tmpl w:val="7BD895E4"/>
    <w:lvl w:ilvl="0" w:tplc="AF5E4AE2">
      <w:start w:val="1"/>
      <w:numFmt w:val="lowerLetter"/>
      <w:lvlText w:val="%1)"/>
      <w:lvlJc w:val="left"/>
      <w:pPr>
        <w:tabs>
          <w:tab w:val="num" w:pos="1080"/>
        </w:tabs>
        <w:ind w:left="1080" w:hanging="360"/>
      </w:pPr>
      <w:rPr>
        <w:rFonts w:ascii="Times New Roman" w:eastAsia="Times New Roman" w:hAnsi="Times New Roman" w:cs="Times New Roman"/>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1" w15:restartNumberingAfterBreak="0">
    <w:nsid w:val="3F26624F"/>
    <w:multiLevelType w:val="multilevel"/>
    <w:tmpl w:val="697629A2"/>
    <w:lvl w:ilvl="0">
      <w:start w:val="11"/>
      <w:numFmt w:val="decimal"/>
      <w:lvlText w:val="%1"/>
      <w:lvlJc w:val="left"/>
      <w:pPr>
        <w:ind w:left="465" w:hanging="465"/>
      </w:pPr>
      <w:rPr>
        <w:rFonts w:cs="Times New Roman"/>
        <w:b/>
        <w:i w:val="0"/>
        <w:color w:val="000000"/>
      </w:rPr>
    </w:lvl>
    <w:lvl w:ilvl="1">
      <w:start w:val="5"/>
      <w:numFmt w:val="decimal"/>
      <w:lvlText w:val="%1.%2"/>
      <w:lvlJc w:val="left"/>
      <w:pPr>
        <w:ind w:left="465" w:hanging="465"/>
      </w:pPr>
      <w:rPr>
        <w:rFonts w:cs="Times New Roman"/>
        <w:color w:val="000000"/>
      </w:rPr>
    </w:lvl>
    <w:lvl w:ilvl="2">
      <w:start w:val="1"/>
      <w:numFmt w:val="decimal"/>
      <w:lvlText w:val="%1.%2.%3"/>
      <w:lvlJc w:val="left"/>
      <w:pPr>
        <w:ind w:left="720" w:hanging="720"/>
      </w:pPr>
      <w:rPr>
        <w:rFonts w:cs="Times New Roman"/>
        <w:color w:val="000000"/>
      </w:rPr>
    </w:lvl>
    <w:lvl w:ilvl="3">
      <w:start w:val="1"/>
      <w:numFmt w:val="decimal"/>
      <w:lvlText w:val="%1.%2.%3.%4"/>
      <w:lvlJc w:val="left"/>
      <w:pPr>
        <w:ind w:left="1080" w:hanging="108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440" w:hanging="144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800" w:hanging="1800"/>
      </w:pPr>
      <w:rPr>
        <w:rFonts w:cs="Times New Roman"/>
        <w:color w:val="000000"/>
      </w:rPr>
    </w:lvl>
    <w:lvl w:ilvl="8">
      <w:start w:val="1"/>
      <w:numFmt w:val="decimal"/>
      <w:lvlText w:val="%1.%2.%3.%4.%5.%6.%7.%8.%9"/>
      <w:lvlJc w:val="left"/>
      <w:pPr>
        <w:ind w:left="1800" w:hanging="1800"/>
      </w:pPr>
      <w:rPr>
        <w:rFonts w:cs="Times New Roman"/>
        <w:color w:val="000000"/>
      </w:rPr>
    </w:lvl>
  </w:abstractNum>
  <w:abstractNum w:abstractNumId="32" w15:restartNumberingAfterBreak="0">
    <w:nsid w:val="423F2F62"/>
    <w:multiLevelType w:val="multilevel"/>
    <w:tmpl w:val="D1FC4236"/>
    <w:lvl w:ilvl="0">
      <w:start w:val="1"/>
      <w:numFmt w:val="decimal"/>
      <w:lvlText w:val="%1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41D5A23"/>
    <w:multiLevelType w:val="hybridMultilevel"/>
    <w:tmpl w:val="32E4B7E2"/>
    <w:lvl w:ilvl="0" w:tplc="CEBECD2C">
      <w:numFmt w:val="none"/>
      <w:lvlText w:val=""/>
      <w:lvlJc w:val="left"/>
      <w:pPr>
        <w:tabs>
          <w:tab w:val="num" w:pos="360"/>
        </w:tabs>
      </w:pPr>
      <w:rPr>
        <w:rFonts w:cs="Times New Roman"/>
      </w:rPr>
    </w:lvl>
    <w:lvl w:ilvl="1" w:tplc="C4022DA6">
      <w:numFmt w:val="none"/>
      <w:lvlText w:val=""/>
      <w:lvlJc w:val="left"/>
      <w:pPr>
        <w:tabs>
          <w:tab w:val="num" w:pos="360"/>
        </w:tabs>
      </w:pPr>
      <w:rPr>
        <w:rFonts w:cs="Times New Roman"/>
      </w:rPr>
    </w:lvl>
    <w:lvl w:ilvl="2" w:tplc="847C139A">
      <w:numFmt w:val="none"/>
      <w:lvlText w:val=""/>
      <w:lvlJc w:val="left"/>
      <w:pPr>
        <w:tabs>
          <w:tab w:val="num" w:pos="360"/>
        </w:tabs>
      </w:pPr>
      <w:rPr>
        <w:rFonts w:cs="Times New Roman"/>
      </w:rPr>
    </w:lvl>
    <w:lvl w:ilvl="3" w:tplc="68DE7A32">
      <w:numFmt w:val="none"/>
      <w:lvlText w:val=""/>
      <w:lvlJc w:val="left"/>
      <w:pPr>
        <w:tabs>
          <w:tab w:val="num" w:pos="360"/>
        </w:tabs>
      </w:pPr>
      <w:rPr>
        <w:rFonts w:cs="Times New Roman"/>
      </w:rPr>
    </w:lvl>
    <w:lvl w:ilvl="4" w:tplc="3686FCFC">
      <w:numFmt w:val="none"/>
      <w:lvlText w:val=""/>
      <w:lvlJc w:val="left"/>
      <w:pPr>
        <w:tabs>
          <w:tab w:val="num" w:pos="360"/>
        </w:tabs>
      </w:pPr>
      <w:rPr>
        <w:rFonts w:cs="Times New Roman"/>
      </w:rPr>
    </w:lvl>
    <w:lvl w:ilvl="5" w:tplc="1A1C11D6">
      <w:numFmt w:val="none"/>
      <w:lvlText w:val=""/>
      <w:lvlJc w:val="left"/>
      <w:pPr>
        <w:tabs>
          <w:tab w:val="num" w:pos="360"/>
        </w:tabs>
      </w:pPr>
      <w:rPr>
        <w:rFonts w:cs="Times New Roman"/>
      </w:rPr>
    </w:lvl>
    <w:lvl w:ilvl="6" w:tplc="89E0F4E2">
      <w:numFmt w:val="none"/>
      <w:lvlText w:val=""/>
      <w:lvlJc w:val="left"/>
      <w:pPr>
        <w:tabs>
          <w:tab w:val="num" w:pos="360"/>
        </w:tabs>
      </w:pPr>
      <w:rPr>
        <w:rFonts w:cs="Times New Roman"/>
      </w:rPr>
    </w:lvl>
    <w:lvl w:ilvl="7" w:tplc="05AAC758">
      <w:numFmt w:val="none"/>
      <w:lvlText w:val=""/>
      <w:lvlJc w:val="left"/>
      <w:pPr>
        <w:tabs>
          <w:tab w:val="num" w:pos="360"/>
        </w:tabs>
      </w:pPr>
      <w:rPr>
        <w:rFonts w:cs="Times New Roman"/>
      </w:rPr>
    </w:lvl>
    <w:lvl w:ilvl="8" w:tplc="3050E21E">
      <w:numFmt w:val="none"/>
      <w:lvlText w:val=""/>
      <w:lvlJc w:val="left"/>
      <w:pPr>
        <w:tabs>
          <w:tab w:val="num" w:pos="360"/>
        </w:tabs>
      </w:pPr>
      <w:rPr>
        <w:rFonts w:cs="Times New Roman"/>
      </w:rPr>
    </w:lvl>
  </w:abstractNum>
  <w:abstractNum w:abstractNumId="34" w15:restartNumberingAfterBreak="0">
    <w:nsid w:val="47A24A83"/>
    <w:multiLevelType w:val="multilevel"/>
    <w:tmpl w:val="A238BB3A"/>
    <w:lvl w:ilvl="0">
      <w:start w:val="19"/>
      <w:numFmt w:val="decimal"/>
      <w:lvlText w:val="%1."/>
      <w:lvlJc w:val="left"/>
      <w:pPr>
        <w:ind w:left="555" w:hanging="555"/>
      </w:pPr>
      <w:rPr>
        <w:rFonts w:cs="Times New Roman"/>
        <w:color w:val="000000"/>
      </w:rPr>
    </w:lvl>
    <w:lvl w:ilvl="1">
      <w:start w:val="6"/>
      <w:numFmt w:val="decimal"/>
      <w:lvlText w:val="%1.%2."/>
      <w:lvlJc w:val="left"/>
      <w:pPr>
        <w:ind w:left="720" w:hanging="720"/>
      </w:pPr>
      <w:rPr>
        <w:rFonts w:cs="Times New Roman"/>
        <w:color w:val="000000"/>
      </w:rPr>
    </w:lvl>
    <w:lvl w:ilvl="2">
      <w:start w:val="1"/>
      <w:numFmt w:val="decimal"/>
      <w:lvlText w:val="%1.%2.%3."/>
      <w:lvlJc w:val="left"/>
      <w:pPr>
        <w:ind w:left="720" w:hanging="720"/>
      </w:pPr>
      <w:rPr>
        <w:rFonts w:cs="Times New Roman"/>
        <w:color w:val="000000"/>
      </w:rPr>
    </w:lvl>
    <w:lvl w:ilvl="3">
      <w:start w:val="1"/>
      <w:numFmt w:val="decimal"/>
      <w:lvlText w:val="%1.%2.%3.%4."/>
      <w:lvlJc w:val="left"/>
      <w:pPr>
        <w:ind w:left="1080" w:hanging="108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440" w:hanging="144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800" w:hanging="1800"/>
      </w:pPr>
      <w:rPr>
        <w:rFonts w:cs="Times New Roman"/>
        <w:color w:val="000000"/>
      </w:rPr>
    </w:lvl>
    <w:lvl w:ilvl="8">
      <w:start w:val="1"/>
      <w:numFmt w:val="decimal"/>
      <w:lvlText w:val="%1.%2.%3.%4.%5.%6.%7.%8.%9."/>
      <w:lvlJc w:val="left"/>
      <w:pPr>
        <w:ind w:left="1800" w:hanging="1800"/>
      </w:pPr>
      <w:rPr>
        <w:rFonts w:cs="Times New Roman"/>
        <w:color w:val="000000"/>
      </w:rPr>
    </w:lvl>
  </w:abstractNum>
  <w:abstractNum w:abstractNumId="35" w15:restartNumberingAfterBreak="0">
    <w:nsid w:val="47C51BC8"/>
    <w:multiLevelType w:val="hybridMultilevel"/>
    <w:tmpl w:val="1A7C711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482C7874"/>
    <w:multiLevelType w:val="multilevel"/>
    <w:tmpl w:val="7E166F26"/>
    <w:lvl w:ilvl="0">
      <w:start w:val="1"/>
      <w:numFmt w:val="bullet"/>
      <w:lvlText w:val="-"/>
      <w:lvlJc w:val="left"/>
      <w:pPr>
        <w:ind w:left="360" w:hanging="360"/>
      </w:pPr>
      <w:rPr>
        <w:rFonts w:ascii="Calibri" w:eastAsia="Calibri" w:hAnsi="Calibri" w:cs="Calibri"/>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4EE2001E"/>
    <w:multiLevelType w:val="hybridMultilevel"/>
    <w:tmpl w:val="4EF810E8"/>
    <w:lvl w:ilvl="0" w:tplc="FD486106">
      <w:start w:val="3"/>
      <w:numFmt w:val="bullet"/>
      <w:lvlText w:val="-"/>
      <w:lvlJc w:val="left"/>
      <w:pPr>
        <w:ind w:left="360" w:hanging="360"/>
      </w:pPr>
      <w:rPr>
        <w:rFonts w:ascii="Arial" w:eastAsia="Times New Roman" w:hAnsi="Arial" w:hint="default"/>
        <w:b/>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8" w15:restartNumberingAfterBreak="0">
    <w:nsid w:val="533B3D4D"/>
    <w:multiLevelType w:val="hybridMultilevel"/>
    <w:tmpl w:val="E89A0768"/>
    <w:lvl w:ilvl="0" w:tplc="0409000B">
      <w:start w:val="1"/>
      <w:numFmt w:val="bullet"/>
      <w:lvlText w:val=""/>
      <w:lvlJc w:val="left"/>
      <w:pPr>
        <w:ind w:left="1287" w:hanging="360"/>
      </w:pPr>
      <w:rPr>
        <w:rFonts w:ascii="Wingdings" w:hAnsi="Wingdings" w:hint="default"/>
      </w:rPr>
    </w:lvl>
    <w:lvl w:ilvl="1" w:tplc="A06829D4">
      <w:numFmt w:val="bullet"/>
      <w:lvlText w:val="-"/>
      <w:lvlJc w:val="left"/>
      <w:pPr>
        <w:ind w:left="2352" w:hanging="705"/>
      </w:pPr>
      <w:rPr>
        <w:rFonts w:ascii="Times New Roman" w:eastAsia="SimSun"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582E2734"/>
    <w:multiLevelType w:val="hybridMultilevel"/>
    <w:tmpl w:val="5C6894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26737"/>
    <w:multiLevelType w:val="multilevel"/>
    <w:tmpl w:val="50AAF57A"/>
    <w:lvl w:ilvl="0">
      <w:start w:val="17"/>
      <w:numFmt w:val="decimal"/>
      <w:lvlText w:val="%1"/>
      <w:lvlJc w:val="left"/>
      <w:pPr>
        <w:ind w:left="480" w:hanging="480"/>
      </w:pPr>
      <w:rPr>
        <w:rFonts w:cs="Times New Roman"/>
        <w:b/>
        <w:i w:val="0"/>
        <w:color w:val="000000"/>
      </w:rPr>
    </w:lvl>
    <w:lvl w:ilvl="1">
      <w:start w:val="3"/>
      <w:numFmt w:val="decimal"/>
      <w:lvlText w:val="%1.%2"/>
      <w:lvlJc w:val="left"/>
      <w:pPr>
        <w:ind w:left="480" w:hanging="480"/>
      </w:pPr>
      <w:rPr>
        <w:rFonts w:cs="Times New Roman"/>
        <w:color w:val="000000"/>
      </w:rPr>
    </w:lvl>
    <w:lvl w:ilvl="2">
      <w:start w:val="1"/>
      <w:numFmt w:val="decimal"/>
      <w:lvlText w:val="%1.%2.%3"/>
      <w:lvlJc w:val="left"/>
      <w:pPr>
        <w:ind w:left="720" w:hanging="720"/>
      </w:pPr>
      <w:rPr>
        <w:rFonts w:cs="Times New Roman"/>
        <w:color w:val="000000"/>
      </w:rPr>
    </w:lvl>
    <w:lvl w:ilvl="3">
      <w:start w:val="1"/>
      <w:numFmt w:val="decimal"/>
      <w:lvlText w:val="%1.%2.%3.%4"/>
      <w:lvlJc w:val="left"/>
      <w:pPr>
        <w:ind w:left="1080" w:hanging="108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440" w:hanging="144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800" w:hanging="1800"/>
      </w:pPr>
      <w:rPr>
        <w:rFonts w:cs="Times New Roman"/>
        <w:color w:val="000000"/>
      </w:rPr>
    </w:lvl>
    <w:lvl w:ilvl="8">
      <w:start w:val="1"/>
      <w:numFmt w:val="decimal"/>
      <w:lvlText w:val="%1.%2.%3.%4.%5.%6.%7.%8.%9"/>
      <w:lvlJc w:val="left"/>
      <w:pPr>
        <w:ind w:left="1800" w:hanging="1800"/>
      </w:pPr>
      <w:rPr>
        <w:rFonts w:cs="Times New Roman"/>
        <w:color w:val="000000"/>
      </w:rPr>
    </w:lvl>
  </w:abstractNum>
  <w:abstractNum w:abstractNumId="41" w15:restartNumberingAfterBreak="0">
    <w:nsid w:val="639D5824"/>
    <w:multiLevelType w:val="hybridMultilevel"/>
    <w:tmpl w:val="33D27E64"/>
    <w:lvl w:ilvl="0" w:tplc="04090017">
      <w:start w:val="1"/>
      <w:numFmt w:val="lowerLetter"/>
      <w:lvlText w:val="%1)"/>
      <w:lvlJc w:val="left"/>
      <w:pPr>
        <w:ind w:left="2970" w:hanging="360"/>
      </w:pPr>
      <w:rPr>
        <w:rFonts w:cs="Times New Roman"/>
      </w:rPr>
    </w:lvl>
    <w:lvl w:ilvl="1" w:tplc="04180019">
      <w:start w:val="1"/>
      <w:numFmt w:val="lowerLetter"/>
      <w:lvlText w:val="%2."/>
      <w:lvlJc w:val="left"/>
      <w:pPr>
        <w:ind w:left="3690" w:hanging="360"/>
      </w:pPr>
      <w:rPr>
        <w:rFonts w:cs="Times New Roman"/>
      </w:rPr>
    </w:lvl>
    <w:lvl w:ilvl="2" w:tplc="0418001B">
      <w:start w:val="1"/>
      <w:numFmt w:val="lowerRoman"/>
      <w:lvlText w:val="%3."/>
      <w:lvlJc w:val="right"/>
      <w:pPr>
        <w:ind w:left="4410" w:hanging="180"/>
      </w:pPr>
      <w:rPr>
        <w:rFonts w:cs="Times New Roman"/>
      </w:rPr>
    </w:lvl>
    <w:lvl w:ilvl="3" w:tplc="0418000F">
      <w:start w:val="1"/>
      <w:numFmt w:val="decimal"/>
      <w:lvlText w:val="%4."/>
      <w:lvlJc w:val="left"/>
      <w:pPr>
        <w:ind w:left="5130" w:hanging="360"/>
      </w:pPr>
      <w:rPr>
        <w:rFonts w:cs="Times New Roman"/>
      </w:rPr>
    </w:lvl>
    <w:lvl w:ilvl="4" w:tplc="04180019">
      <w:start w:val="1"/>
      <w:numFmt w:val="lowerLetter"/>
      <w:lvlText w:val="%5."/>
      <w:lvlJc w:val="left"/>
      <w:pPr>
        <w:ind w:left="5850" w:hanging="360"/>
      </w:pPr>
      <w:rPr>
        <w:rFonts w:cs="Times New Roman"/>
      </w:rPr>
    </w:lvl>
    <w:lvl w:ilvl="5" w:tplc="0418001B">
      <w:start w:val="1"/>
      <w:numFmt w:val="lowerRoman"/>
      <w:lvlText w:val="%6."/>
      <w:lvlJc w:val="right"/>
      <w:pPr>
        <w:ind w:left="6570" w:hanging="180"/>
      </w:pPr>
      <w:rPr>
        <w:rFonts w:cs="Times New Roman"/>
      </w:rPr>
    </w:lvl>
    <w:lvl w:ilvl="6" w:tplc="0418000F">
      <w:start w:val="1"/>
      <w:numFmt w:val="decimal"/>
      <w:lvlText w:val="%7."/>
      <w:lvlJc w:val="left"/>
      <w:pPr>
        <w:ind w:left="7290" w:hanging="360"/>
      </w:pPr>
      <w:rPr>
        <w:rFonts w:cs="Times New Roman"/>
      </w:rPr>
    </w:lvl>
    <w:lvl w:ilvl="7" w:tplc="04180019">
      <w:start w:val="1"/>
      <w:numFmt w:val="lowerLetter"/>
      <w:lvlText w:val="%8."/>
      <w:lvlJc w:val="left"/>
      <w:pPr>
        <w:ind w:left="8010" w:hanging="360"/>
      </w:pPr>
      <w:rPr>
        <w:rFonts w:cs="Times New Roman"/>
      </w:rPr>
    </w:lvl>
    <w:lvl w:ilvl="8" w:tplc="0418001B">
      <w:start w:val="1"/>
      <w:numFmt w:val="lowerRoman"/>
      <w:lvlText w:val="%9."/>
      <w:lvlJc w:val="right"/>
      <w:pPr>
        <w:ind w:left="8730" w:hanging="180"/>
      </w:pPr>
      <w:rPr>
        <w:rFonts w:cs="Times New Roman"/>
      </w:rPr>
    </w:lvl>
  </w:abstractNum>
  <w:abstractNum w:abstractNumId="42" w15:restartNumberingAfterBreak="0">
    <w:nsid w:val="64E334BD"/>
    <w:multiLevelType w:val="hybridMultilevel"/>
    <w:tmpl w:val="DF06AB88"/>
    <w:lvl w:ilvl="0" w:tplc="04180001">
      <w:start w:val="1"/>
      <w:numFmt w:val="bullet"/>
      <w:lvlText w:val=""/>
      <w:lvlJc w:val="left"/>
      <w:pPr>
        <w:ind w:left="1040" w:hanging="360"/>
      </w:pPr>
      <w:rPr>
        <w:rFonts w:ascii="Symbol" w:hAnsi="Symbol" w:hint="default"/>
      </w:rPr>
    </w:lvl>
    <w:lvl w:ilvl="1" w:tplc="04180003" w:tentative="1">
      <w:start w:val="1"/>
      <w:numFmt w:val="bullet"/>
      <w:lvlText w:val="o"/>
      <w:lvlJc w:val="left"/>
      <w:pPr>
        <w:ind w:left="1760" w:hanging="360"/>
      </w:pPr>
      <w:rPr>
        <w:rFonts w:ascii="Courier New" w:hAnsi="Courier New" w:cs="Courier New" w:hint="default"/>
      </w:rPr>
    </w:lvl>
    <w:lvl w:ilvl="2" w:tplc="04180005" w:tentative="1">
      <w:start w:val="1"/>
      <w:numFmt w:val="bullet"/>
      <w:lvlText w:val=""/>
      <w:lvlJc w:val="left"/>
      <w:pPr>
        <w:ind w:left="2480" w:hanging="360"/>
      </w:pPr>
      <w:rPr>
        <w:rFonts w:ascii="Wingdings" w:hAnsi="Wingdings" w:hint="default"/>
      </w:rPr>
    </w:lvl>
    <w:lvl w:ilvl="3" w:tplc="04180001" w:tentative="1">
      <w:start w:val="1"/>
      <w:numFmt w:val="bullet"/>
      <w:lvlText w:val=""/>
      <w:lvlJc w:val="left"/>
      <w:pPr>
        <w:ind w:left="3200" w:hanging="360"/>
      </w:pPr>
      <w:rPr>
        <w:rFonts w:ascii="Symbol" w:hAnsi="Symbol" w:hint="default"/>
      </w:rPr>
    </w:lvl>
    <w:lvl w:ilvl="4" w:tplc="04180003" w:tentative="1">
      <w:start w:val="1"/>
      <w:numFmt w:val="bullet"/>
      <w:lvlText w:val="o"/>
      <w:lvlJc w:val="left"/>
      <w:pPr>
        <w:ind w:left="3920" w:hanging="360"/>
      </w:pPr>
      <w:rPr>
        <w:rFonts w:ascii="Courier New" w:hAnsi="Courier New" w:cs="Courier New" w:hint="default"/>
      </w:rPr>
    </w:lvl>
    <w:lvl w:ilvl="5" w:tplc="04180005" w:tentative="1">
      <w:start w:val="1"/>
      <w:numFmt w:val="bullet"/>
      <w:lvlText w:val=""/>
      <w:lvlJc w:val="left"/>
      <w:pPr>
        <w:ind w:left="4640" w:hanging="360"/>
      </w:pPr>
      <w:rPr>
        <w:rFonts w:ascii="Wingdings" w:hAnsi="Wingdings" w:hint="default"/>
      </w:rPr>
    </w:lvl>
    <w:lvl w:ilvl="6" w:tplc="04180001" w:tentative="1">
      <w:start w:val="1"/>
      <w:numFmt w:val="bullet"/>
      <w:lvlText w:val=""/>
      <w:lvlJc w:val="left"/>
      <w:pPr>
        <w:ind w:left="5360" w:hanging="360"/>
      </w:pPr>
      <w:rPr>
        <w:rFonts w:ascii="Symbol" w:hAnsi="Symbol" w:hint="default"/>
      </w:rPr>
    </w:lvl>
    <w:lvl w:ilvl="7" w:tplc="04180003" w:tentative="1">
      <w:start w:val="1"/>
      <w:numFmt w:val="bullet"/>
      <w:lvlText w:val="o"/>
      <w:lvlJc w:val="left"/>
      <w:pPr>
        <w:ind w:left="6080" w:hanging="360"/>
      </w:pPr>
      <w:rPr>
        <w:rFonts w:ascii="Courier New" w:hAnsi="Courier New" w:cs="Courier New" w:hint="default"/>
      </w:rPr>
    </w:lvl>
    <w:lvl w:ilvl="8" w:tplc="04180005" w:tentative="1">
      <w:start w:val="1"/>
      <w:numFmt w:val="bullet"/>
      <w:lvlText w:val=""/>
      <w:lvlJc w:val="left"/>
      <w:pPr>
        <w:ind w:left="6800" w:hanging="360"/>
      </w:pPr>
      <w:rPr>
        <w:rFonts w:ascii="Wingdings" w:hAnsi="Wingdings" w:hint="default"/>
      </w:rPr>
    </w:lvl>
  </w:abstractNum>
  <w:abstractNum w:abstractNumId="43" w15:restartNumberingAfterBreak="0">
    <w:nsid w:val="6BF268DC"/>
    <w:multiLevelType w:val="hybridMultilevel"/>
    <w:tmpl w:val="C852AA20"/>
    <w:lvl w:ilvl="0" w:tplc="0409000B">
      <w:start w:val="1"/>
      <w:numFmt w:val="bullet"/>
      <w:lvlText w:val=""/>
      <w:lvlJc w:val="left"/>
      <w:pPr>
        <w:ind w:left="2136" w:hanging="360"/>
      </w:pPr>
      <w:rPr>
        <w:rFonts w:ascii="Wingdings" w:hAnsi="Wingdings" w:hint="default"/>
      </w:rPr>
    </w:lvl>
    <w:lvl w:ilvl="1" w:tplc="04090003">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44" w15:restartNumberingAfterBreak="0">
    <w:nsid w:val="71FA5C99"/>
    <w:multiLevelType w:val="hybridMultilevel"/>
    <w:tmpl w:val="4D088BF2"/>
    <w:lvl w:ilvl="0" w:tplc="DC809C00">
      <w:start w:val="1"/>
      <w:numFmt w:val="lowerLetter"/>
      <w:lvlText w:val="%1)"/>
      <w:lvlJc w:val="left"/>
      <w:pPr>
        <w:ind w:left="5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77B82433"/>
    <w:multiLevelType w:val="hybridMultilevel"/>
    <w:tmpl w:val="9918D148"/>
    <w:lvl w:ilvl="0" w:tplc="04090005">
      <w:start w:val="1"/>
      <w:numFmt w:val="bullet"/>
      <w:lvlText w:val=""/>
      <w:lvlJc w:val="left"/>
      <w:pPr>
        <w:ind w:left="862" w:hanging="360"/>
      </w:pPr>
      <w:rPr>
        <w:rFonts w:ascii="Wingdings" w:hAnsi="Wingdings" w:hint="default"/>
      </w:rPr>
    </w:lvl>
    <w:lvl w:ilvl="1" w:tplc="04090003">
      <w:start w:val="1"/>
      <w:numFmt w:val="bullet"/>
      <w:lvlText w:val="o"/>
      <w:lvlJc w:val="left"/>
      <w:pPr>
        <w:ind w:left="1582" w:hanging="360"/>
      </w:pPr>
      <w:rPr>
        <w:rFonts w:ascii="Courier New" w:hAnsi="Courier New" w:cs="Times New Roman"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Times New Roman"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Times New Roman" w:hint="default"/>
      </w:rPr>
    </w:lvl>
    <w:lvl w:ilvl="8" w:tplc="04090005">
      <w:start w:val="1"/>
      <w:numFmt w:val="bullet"/>
      <w:lvlText w:val=""/>
      <w:lvlJc w:val="left"/>
      <w:pPr>
        <w:ind w:left="6622" w:hanging="360"/>
      </w:pPr>
      <w:rPr>
        <w:rFonts w:ascii="Wingdings" w:hAnsi="Wingdings" w:hint="default"/>
      </w:rPr>
    </w:lvl>
  </w:abstractNum>
  <w:abstractNum w:abstractNumId="46" w15:restartNumberingAfterBreak="0">
    <w:nsid w:val="78872553"/>
    <w:multiLevelType w:val="hybridMultilevel"/>
    <w:tmpl w:val="24788114"/>
    <w:lvl w:ilvl="0" w:tplc="04180001">
      <w:start w:val="1"/>
      <w:numFmt w:val="bullet"/>
      <w:lvlText w:val=""/>
      <w:lvlJc w:val="left"/>
      <w:pPr>
        <w:ind w:left="1040" w:hanging="360"/>
      </w:pPr>
      <w:rPr>
        <w:rFonts w:ascii="Symbol" w:hAnsi="Symbol" w:hint="default"/>
      </w:rPr>
    </w:lvl>
    <w:lvl w:ilvl="1" w:tplc="04180003" w:tentative="1">
      <w:start w:val="1"/>
      <w:numFmt w:val="bullet"/>
      <w:lvlText w:val="o"/>
      <w:lvlJc w:val="left"/>
      <w:pPr>
        <w:ind w:left="1760" w:hanging="360"/>
      </w:pPr>
      <w:rPr>
        <w:rFonts w:ascii="Courier New" w:hAnsi="Courier New" w:cs="Courier New" w:hint="default"/>
      </w:rPr>
    </w:lvl>
    <w:lvl w:ilvl="2" w:tplc="04180005" w:tentative="1">
      <w:start w:val="1"/>
      <w:numFmt w:val="bullet"/>
      <w:lvlText w:val=""/>
      <w:lvlJc w:val="left"/>
      <w:pPr>
        <w:ind w:left="2480" w:hanging="360"/>
      </w:pPr>
      <w:rPr>
        <w:rFonts w:ascii="Wingdings" w:hAnsi="Wingdings" w:hint="default"/>
      </w:rPr>
    </w:lvl>
    <w:lvl w:ilvl="3" w:tplc="04180001" w:tentative="1">
      <w:start w:val="1"/>
      <w:numFmt w:val="bullet"/>
      <w:lvlText w:val=""/>
      <w:lvlJc w:val="left"/>
      <w:pPr>
        <w:ind w:left="3200" w:hanging="360"/>
      </w:pPr>
      <w:rPr>
        <w:rFonts w:ascii="Symbol" w:hAnsi="Symbol" w:hint="default"/>
      </w:rPr>
    </w:lvl>
    <w:lvl w:ilvl="4" w:tplc="04180003" w:tentative="1">
      <w:start w:val="1"/>
      <w:numFmt w:val="bullet"/>
      <w:lvlText w:val="o"/>
      <w:lvlJc w:val="left"/>
      <w:pPr>
        <w:ind w:left="3920" w:hanging="360"/>
      </w:pPr>
      <w:rPr>
        <w:rFonts w:ascii="Courier New" w:hAnsi="Courier New" w:cs="Courier New" w:hint="default"/>
      </w:rPr>
    </w:lvl>
    <w:lvl w:ilvl="5" w:tplc="04180005" w:tentative="1">
      <w:start w:val="1"/>
      <w:numFmt w:val="bullet"/>
      <w:lvlText w:val=""/>
      <w:lvlJc w:val="left"/>
      <w:pPr>
        <w:ind w:left="4640" w:hanging="360"/>
      </w:pPr>
      <w:rPr>
        <w:rFonts w:ascii="Wingdings" w:hAnsi="Wingdings" w:hint="default"/>
      </w:rPr>
    </w:lvl>
    <w:lvl w:ilvl="6" w:tplc="04180001" w:tentative="1">
      <w:start w:val="1"/>
      <w:numFmt w:val="bullet"/>
      <w:lvlText w:val=""/>
      <w:lvlJc w:val="left"/>
      <w:pPr>
        <w:ind w:left="5360" w:hanging="360"/>
      </w:pPr>
      <w:rPr>
        <w:rFonts w:ascii="Symbol" w:hAnsi="Symbol" w:hint="default"/>
      </w:rPr>
    </w:lvl>
    <w:lvl w:ilvl="7" w:tplc="04180003" w:tentative="1">
      <w:start w:val="1"/>
      <w:numFmt w:val="bullet"/>
      <w:lvlText w:val="o"/>
      <w:lvlJc w:val="left"/>
      <w:pPr>
        <w:ind w:left="6080" w:hanging="360"/>
      </w:pPr>
      <w:rPr>
        <w:rFonts w:ascii="Courier New" w:hAnsi="Courier New" w:cs="Courier New" w:hint="default"/>
      </w:rPr>
    </w:lvl>
    <w:lvl w:ilvl="8" w:tplc="04180005" w:tentative="1">
      <w:start w:val="1"/>
      <w:numFmt w:val="bullet"/>
      <w:lvlText w:val=""/>
      <w:lvlJc w:val="left"/>
      <w:pPr>
        <w:ind w:left="6800" w:hanging="360"/>
      </w:pPr>
      <w:rPr>
        <w:rFonts w:ascii="Wingdings" w:hAnsi="Wingdings" w:hint="default"/>
      </w:rPr>
    </w:lvl>
  </w:abstractNum>
  <w:abstractNum w:abstractNumId="47" w15:restartNumberingAfterBreak="0">
    <w:nsid w:val="7B1E7395"/>
    <w:multiLevelType w:val="hybridMultilevel"/>
    <w:tmpl w:val="EECA61C8"/>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7"/>
  </w:num>
  <w:num w:numId="3">
    <w:abstractNumId w:val="15"/>
  </w:num>
  <w:num w:numId="4">
    <w:abstractNumId w:val="21"/>
  </w:num>
  <w:num w:numId="5">
    <w:abstractNumId w:val="36"/>
  </w:num>
  <w:num w:numId="6">
    <w:abstractNumId w:val="39"/>
  </w:num>
  <w:num w:numId="7">
    <w:abstractNumId w:val="28"/>
  </w:num>
  <w:num w:numId="8">
    <w:abstractNumId w:val="29"/>
  </w:num>
  <w:num w:numId="9">
    <w:abstractNumId w:val="46"/>
  </w:num>
  <w:num w:numId="10">
    <w:abstractNumId w:val="42"/>
  </w:num>
  <w:num w:numId="11">
    <w:abstractNumId w:val="19"/>
  </w:num>
  <w:num w:numId="12">
    <w:abstractNumId w:val="25"/>
  </w:num>
  <w:num w:numId="13">
    <w:abstractNumId w:val="35"/>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11"/>
  </w:num>
  <w:num w:numId="26">
    <w:abstractNumId w:val="12"/>
  </w:num>
  <w:num w:numId="27">
    <w:abstractNumId w:val="13"/>
  </w:num>
  <w:num w:numId="28">
    <w:abstractNumId w:val="45"/>
  </w:num>
  <w:num w:numId="29">
    <w:abstractNumId w:val="40"/>
  </w:num>
  <w:num w:numId="30">
    <w:abstractNumId w:val="31"/>
  </w:num>
  <w:num w:numId="31">
    <w:abstractNumId w:val="18"/>
  </w:num>
  <w:num w:numId="32">
    <w:abstractNumId w:val="27"/>
  </w:num>
  <w:num w:numId="33">
    <w:abstractNumId w:val="34"/>
  </w:num>
  <w:num w:numId="34">
    <w:abstractNumId w:val="20"/>
  </w:num>
  <w:num w:numId="35">
    <w:abstractNumId w:val="23"/>
  </w:num>
  <w:num w:numId="36">
    <w:abstractNumId w:val="16"/>
  </w:num>
  <w:num w:numId="37">
    <w:abstractNumId w:val="41"/>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38"/>
  </w:num>
  <w:num w:numId="43">
    <w:abstractNumId w:val="14"/>
  </w:num>
  <w:num w:numId="44">
    <w:abstractNumId w:val="43"/>
  </w:num>
  <w:num w:numId="45">
    <w:abstractNumId w:val="47"/>
  </w:num>
  <w:num w:numId="46">
    <w:abstractNumId w:val="24"/>
  </w:num>
  <w:num w:numId="47">
    <w:abstractNumId w:val="26"/>
  </w:num>
  <w:num w:numId="48">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CD4DD2"/>
    <w:rsid w:val="00006D92"/>
    <w:rsid w:val="00015E1F"/>
    <w:rsid w:val="0004232B"/>
    <w:rsid w:val="00074B45"/>
    <w:rsid w:val="00093D09"/>
    <w:rsid w:val="000A5438"/>
    <w:rsid w:val="000E7AD0"/>
    <w:rsid w:val="00113490"/>
    <w:rsid w:val="0011447C"/>
    <w:rsid w:val="0015196E"/>
    <w:rsid w:val="00155F3F"/>
    <w:rsid w:val="001A4EB9"/>
    <w:rsid w:val="001B18B0"/>
    <w:rsid w:val="001D028D"/>
    <w:rsid w:val="00243549"/>
    <w:rsid w:val="00274880"/>
    <w:rsid w:val="002760D2"/>
    <w:rsid w:val="00290D8E"/>
    <w:rsid w:val="002A22DA"/>
    <w:rsid w:val="002A2CA2"/>
    <w:rsid w:val="002A339F"/>
    <w:rsid w:val="002C2D33"/>
    <w:rsid w:val="002D688F"/>
    <w:rsid w:val="00311106"/>
    <w:rsid w:val="00395A11"/>
    <w:rsid w:val="0039727C"/>
    <w:rsid w:val="003A0DAF"/>
    <w:rsid w:val="00400B29"/>
    <w:rsid w:val="00423AE3"/>
    <w:rsid w:val="00444ADB"/>
    <w:rsid w:val="00454B8F"/>
    <w:rsid w:val="0046302C"/>
    <w:rsid w:val="004838E9"/>
    <w:rsid w:val="004F436C"/>
    <w:rsid w:val="004F7EB5"/>
    <w:rsid w:val="00502AAA"/>
    <w:rsid w:val="00551F61"/>
    <w:rsid w:val="005547FD"/>
    <w:rsid w:val="0056746E"/>
    <w:rsid w:val="005B1D25"/>
    <w:rsid w:val="00601691"/>
    <w:rsid w:val="00636620"/>
    <w:rsid w:val="00643E22"/>
    <w:rsid w:val="0066336D"/>
    <w:rsid w:val="00670F61"/>
    <w:rsid w:val="006937EF"/>
    <w:rsid w:val="006A438D"/>
    <w:rsid w:val="006C4846"/>
    <w:rsid w:val="00755DCE"/>
    <w:rsid w:val="00772FE8"/>
    <w:rsid w:val="0078597E"/>
    <w:rsid w:val="007B2E7B"/>
    <w:rsid w:val="007D1CA5"/>
    <w:rsid w:val="007F5A7C"/>
    <w:rsid w:val="008143DD"/>
    <w:rsid w:val="00823E0F"/>
    <w:rsid w:val="008337E9"/>
    <w:rsid w:val="00840637"/>
    <w:rsid w:val="008611C7"/>
    <w:rsid w:val="00867FD5"/>
    <w:rsid w:val="00870C43"/>
    <w:rsid w:val="008818E3"/>
    <w:rsid w:val="008A1737"/>
    <w:rsid w:val="008C1929"/>
    <w:rsid w:val="008F5EDF"/>
    <w:rsid w:val="00902A65"/>
    <w:rsid w:val="00916B51"/>
    <w:rsid w:val="00980578"/>
    <w:rsid w:val="009B02F1"/>
    <w:rsid w:val="009B4F2F"/>
    <w:rsid w:val="009C0E21"/>
    <w:rsid w:val="00A00F6C"/>
    <w:rsid w:val="00A43C4F"/>
    <w:rsid w:val="00A636D3"/>
    <w:rsid w:val="00A66563"/>
    <w:rsid w:val="00AA51B5"/>
    <w:rsid w:val="00AE7B55"/>
    <w:rsid w:val="00B00F0D"/>
    <w:rsid w:val="00B01647"/>
    <w:rsid w:val="00B61186"/>
    <w:rsid w:val="00BA3DED"/>
    <w:rsid w:val="00BE4278"/>
    <w:rsid w:val="00BF4DB5"/>
    <w:rsid w:val="00C107E7"/>
    <w:rsid w:val="00C41657"/>
    <w:rsid w:val="00C75450"/>
    <w:rsid w:val="00CB2D6F"/>
    <w:rsid w:val="00CB3A4B"/>
    <w:rsid w:val="00CB3F5E"/>
    <w:rsid w:val="00CD4DD2"/>
    <w:rsid w:val="00D34EDA"/>
    <w:rsid w:val="00D53776"/>
    <w:rsid w:val="00D56006"/>
    <w:rsid w:val="00D74134"/>
    <w:rsid w:val="00DA4A1A"/>
    <w:rsid w:val="00E10198"/>
    <w:rsid w:val="00E134F4"/>
    <w:rsid w:val="00E65CAF"/>
    <w:rsid w:val="00E6616D"/>
    <w:rsid w:val="00E800A1"/>
    <w:rsid w:val="00EA1E4D"/>
    <w:rsid w:val="00EB4E86"/>
    <w:rsid w:val="00ED1384"/>
    <w:rsid w:val="00F8704E"/>
    <w:rsid w:val="00FC61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DE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155F3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55F3F"/>
  </w:style>
  <w:style w:type="table" w:styleId="Tabelgril">
    <w:name w:val="Table Grid"/>
    <w:basedOn w:val="TabelNormal"/>
    <w:rsid w:val="00155F3F"/>
    <w:pPr>
      <w:widowControl w:val="0"/>
      <w:suppressAutoHyphens/>
      <w:autoSpaceDN w:val="0"/>
      <w:spacing w:after="0" w:line="240" w:lineRule="auto"/>
      <w:textAlignment w:val="baseline"/>
    </w:pPr>
    <w:rPr>
      <w:rFonts w:eastAsia="SimSun" w:cs="Mangal"/>
      <w:kern w:val="3"/>
      <w:lang w:val="ro-RO"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
    <w:name w:val="Body text (5)_"/>
    <w:link w:val="Bodytext51"/>
    <w:uiPriority w:val="99"/>
    <w:locked/>
    <w:rsid w:val="00155F3F"/>
    <w:rPr>
      <w:rFonts w:ascii="Times New Roman" w:hAnsi="Times New Roman" w:cs="Times New Roman"/>
      <w:spacing w:val="10"/>
      <w:shd w:val="clear" w:color="auto" w:fill="FFFFFF"/>
    </w:rPr>
  </w:style>
  <w:style w:type="paragraph" w:customStyle="1" w:styleId="Bodytext51">
    <w:name w:val="Body text (5)1"/>
    <w:basedOn w:val="Normal"/>
    <w:link w:val="Bodytext5"/>
    <w:uiPriority w:val="99"/>
    <w:rsid w:val="00155F3F"/>
    <w:pPr>
      <w:widowControl w:val="0"/>
      <w:shd w:val="clear" w:color="auto" w:fill="FFFFFF"/>
      <w:spacing w:before="240" w:after="240" w:line="306" w:lineRule="exact"/>
      <w:ind w:hanging="660"/>
    </w:pPr>
    <w:rPr>
      <w:spacing w:val="10"/>
    </w:rPr>
  </w:style>
  <w:style w:type="character" w:customStyle="1" w:styleId="Bodytext2">
    <w:name w:val="Body text (2)_"/>
    <w:link w:val="Bodytext20"/>
    <w:uiPriority w:val="99"/>
    <w:locked/>
    <w:rsid w:val="00155F3F"/>
    <w:rPr>
      <w:rFonts w:ascii="Times New Roman" w:hAnsi="Times New Roman" w:cs="Times New Roman"/>
      <w:spacing w:val="10"/>
      <w:shd w:val="clear" w:color="auto" w:fill="FFFFFF"/>
    </w:rPr>
  </w:style>
  <w:style w:type="paragraph" w:customStyle="1" w:styleId="Bodytext20">
    <w:name w:val="Body text (2)"/>
    <w:basedOn w:val="Normal"/>
    <w:link w:val="Bodytext2"/>
    <w:uiPriority w:val="99"/>
    <w:rsid w:val="00155F3F"/>
    <w:pPr>
      <w:widowControl w:val="0"/>
      <w:shd w:val="clear" w:color="auto" w:fill="FFFFFF"/>
      <w:spacing w:after="0" w:line="302" w:lineRule="exact"/>
      <w:jc w:val="both"/>
    </w:pPr>
    <w:rPr>
      <w:spacing w:val="10"/>
    </w:rPr>
  </w:style>
  <w:style w:type="character" w:customStyle="1" w:styleId="Heading3">
    <w:name w:val="Heading #3_"/>
    <w:link w:val="Heading30"/>
    <w:uiPriority w:val="99"/>
    <w:locked/>
    <w:rsid w:val="00155F3F"/>
    <w:rPr>
      <w:rFonts w:ascii="Times New Roman" w:hAnsi="Times New Roman" w:cs="Times New Roman"/>
      <w:b/>
      <w:i/>
      <w:shd w:val="clear" w:color="auto" w:fill="FFFFFF"/>
    </w:rPr>
  </w:style>
  <w:style w:type="paragraph" w:customStyle="1" w:styleId="Heading30">
    <w:name w:val="Heading #3"/>
    <w:basedOn w:val="Normal"/>
    <w:link w:val="Heading3"/>
    <w:uiPriority w:val="99"/>
    <w:rsid w:val="00155F3F"/>
    <w:pPr>
      <w:widowControl w:val="0"/>
      <w:shd w:val="clear" w:color="auto" w:fill="FFFFFF"/>
      <w:spacing w:before="960" w:after="240" w:line="240" w:lineRule="atLeast"/>
      <w:jc w:val="both"/>
      <w:outlineLvl w:val="2"/>
    </w:pPr>
    <w:rPr>
      <w:b/>
      <w:i/>
    </w:rPr>
  </w:style>
  <w:style w:type="character" w:customStyle="1" w:styleId="Heading32">
    <w:name w:val="Heading #3 (2)_"/>
    <w:link w:val="Heading320"/>
    <w:uiPriority w:val="99"/>
    <w:locked/>
    <w:rsid w:val="00155F3F"/>
    <w:rPr>
      <w:rFonts w:ascii="Times New Roman" w:hAnsi="Times New Roman" w:cs="Times New Roman"/>
      <w:i/>
      <w:shd w:val="clear" w:color="auto" w:fill="FFFFFF"/>
    </w:rPr>
  </w:style>
  <w:style w:type="paragraph" w:customStyle="1" w:styleId="Heading320">
    <w:name w:val="Heading #3 (2)"/>
    <w:basedOn w:val="Normal"/>
    <w:link w:val="Heading32"/>
    <w:uiPriority w:val="99"/>
    <w:rsid w:val="00155F3F"/>
    <w:pPr>
      <w:widowControl w:val="0"/>
      <w:shd w:val="clear" w:color="auto" w:fill="FFFFFF"/>
      <w:spacing w:after="0" w:line="302" w:lineRule="exact"/>
      <w:jc w:val="both"/>
      <w:outlineLvl w:val="2"/>
    </w:pPr>
    <w:rPr>
      <w:i/>
    </w:rPr>
  </w:style>
  <w:style w:type="character" w:customStyle="1" w:styleId="Bodytext8">
    <w:name w:val="Body text (8)_"/>
    <w:link w:val="Bodytext80"/>
    <w:uiPriority w:val="99"/>
    <w:locked/>
    <w:rsid w:val="00155F3F"/>
    <w:rPr>
      <w:rFonts w:ascii="Times New Roman" w:hAnsi="Times New Roman" w:cs="Times New Roman"/>
      <w:i/>
      <w:shd w:val="clear" w:color="auto" w:fill="FFFFFF"/>
    </w:rPr>
  </w:style>
  <w:style w:type="paragraph" w:customStyle="1" w:styleId="Bodytext80">
    <w:name w:val="Body text (8)"/>
    <w:basedOn w:val="Normal"/>
    <w:link w:val="Bodytext8"/>
    <w:uiPriority w:val="99"/>
    <w:rsid w:val="00155F3F"/>
    <w:pPr>
      <w:widowControl w:val="0"/>
      <w:shd w:val="clear" w:color="auto" w:fill="FFFFFF"/>
      <w:spacing w:after="0" w:line="302" w:lineRule="exact"/>
      <w:jc w:val="both"/>
    </w:pPr>
    <w:rPr>
      <w:i/>
    </w:rPr>
  </w:style>
  <w:style w:type="character" w:customStyle="1" w:styleId="Bodytext3">
    <w:name w:val="Body text (3)_"/>
    <w:link w:val="Bodytext30"/>
    <w:uiPriority w:val="99"/>
    <w:locked/>
    <w:rsid w:val="00155F3F"/>
    <w:rPr>
      <w:rFonts w:ascii="Times New Roman" w:hAnsi="Times New Roman" w:cs="Times New Roman"/>
      <w:i/>
      <w:shd w:val="clear" w:color="auto" w:fill="FFFFFF"/>
    </w:rPr>
  </w:style>
  <w:style w:type="paragraph" w:customStyle="1" w:styleId="Bodytext30">
    <w:name w:val="Body text (3)"/>
    <w:basedOn w:val="Normal"/>
    <w:link w:val="Bodytext3"/>
    <w:uiPriority w:val="99"/>
    <w:rsid w:val="00155F3F"/>
    <w:pPr>
      <w:widowControl w:val="0"/>
      <w:shd w:val="clear" w:color="auto" w:fill="FFFFFF"/>
      <w:spacing w:after="0" w:line="302" w:lineRule="exact"/>
      <w:jc w:val="both"/>
    </w:pPr>
    <w:rPr>
      <w:i/>
    </w:rPr>
  </w:style>
  <w:style w:type="character" w:customStyle="1" w:styleId="Bodytext2Bold">
    <w:name w:val="Body text (2) + Bold"/>
    <w:aliases w:val="Spacing 0 pt"/>
    <w:uiPriority w:val="99"/>
    <w:rsid w:val="00155F3F"/>
    <w:rPr>
      <w:rFonts w:ascii="Times New Roman" w:hAnsi="Times New Roman" w:cs="Times New Roman" w:hint="default"/>
      <w:b/>
      <w:bCs w:val="0"/>
      <w:strike w:val="0"/>
      <w:dstrike w:val="0"/>
      <w:spacing w:val="0"/>
      <w:u w:val="none"/>
      <w:effect w:val="none"/>
    </w:rPr>
  </w:style>
  <w:style w:type="character" w:customStyle="1" w:styleId="Heading3NotItalic">
    <w:name w:val="Heading #3 + Not Italic"/>
    <w:uiPriority w:val="99"/>
    <w:rsid w:val="00155F3F"/>
    <w:rPr>
      <w:rFonts w:ascii="Times New Roman" w:hAnsi="Times New Roman" w:cs="Times New Roman" w:hint="default"/>
      <w:b/>
      <w:bCs w:val="0"/>
      <w:strike w:val="0"/>
      <w:dstrike w:val="0"/>
      <w:u w:val="none"/>
      <w:effect w:val="none"/>
    </w:rPr>
  </w:style>
  <w:style w:type="character" w:customStyle="1" w:styleId="Bodytext5Bold">
    <w:name w:val="Body text (5) + Bold"/>
    <w:aliases w:val="Spacing 0 pt12"/>
    <w:uiPriority w:val="99"/>
    <w:rsid w:val="00155F3F"/>
    <w:rPr>
      <w:rFonts w:ascii="Times New Roman" w:hAnsi="Times New Roman" w:cs="Times New Roman" w:hint="default"/>
      <w:b/>
      <w:bCs w:val="0"/>
      <w:strike w:val="0"/>
      <w:dstrike w:val="0"/>
      <w:spacing w:val="0"/>
      <w:u w:val="none"/>
      <w:effect w:val="none"/>
    </w:rPr>
  </w:style>
  <w:style w:type="character" w:customStyle="1" w:styleId="Bodytext5Bold2">
    <w:name w:val="Body text (5) + Bold2"/>
    <w:aliases w:val="Italic3,Spacing 0 pt11"/>
    <w:uiPriority w:val="99"/>
    <w:rsid w:val="00155F3F"/>
    <w:rPr>
      <w:rFonts w:ascii="Times New Roman" w:hAnsi="Times New Roman" w:cs="Times New Roman" w:hint="default"/>
      <w:b/>
      <w:bCs w:val="0"/>
      <w:i/>
      <w:iCs w:val="0"/>
      <w:spacing w:val="0"/>
      <w:u w:val="single"/>
    </w:rPr>
  </w:style>
  <w:style w:type="character" w:customStyle="1" w:styleId="Bodytext5Bold1">
    <w:name w:val="Body text (5) + Bold1"/>
    <w:aliases w:val="Italic2,Spacing 0 pt10"/>
    <w:uiPriority w:val="99"/>
    <w:rsid w:val="00155F3F"/>
    <w:rPr>
      <w:rFonts w:ascii="Times New Roman" w:hAnsi="Times New Roman" w:cs="Times New Roman" w:hint="default"/>
      <w:b/>
      <w:bCs w:val="0"/>
      <w:i/>
      <w:iCs w:val="0"/>
      <w:strike w:val="0"/>
      <w:dstrike w:val="0"/>
      <w:spacing w:val="0"/>
      <w:u w:val="none"/>
      <w:effect w:val="none"/>
    </w:rPr>
  </w:style>
  <w:style w:type="character" w:customStyle="1" w:styleId="Bodytext5Italic">
    <w:name w:val="Body text (5) + Italic"/>
    <w:aliases w:val="Spacing 2 pt"/>
    <w:uiPriority w:val="99"/>
    <w:rsid w:val="00155F3F"/>
    <w:rPr>
      <w:rFonts w:ascii="Times New Roman" w:hAnsi="Times New Roman" w:cs="Times New Roman" w:hint="default"/>
      <w:i/>
      <w:iCs w:val="0"/>
      <w:strike w:val="0"/>
      <w:dstrike w:val="0"/>
      <w:spacing w:val="40"/>
      <w:u w:val="none"/>
      <w:effect w:val="none"/>
    </w:rPr>
  </w:style>
  <w:style w:type="character" w:customStyle="1" w:styleId="Bodytext3Bold">
    <w:name w:val="Body text (3) + Bold"/>
    <w:uiPriority w:val="99"/>
    <w:rsid w:val="00155F3F"/>
    <w:rPr>
      <w:rFonts w:ascii="Times New Roman" w:hAnsi="Times New Roman" w:cs="Times New Roman" w:hint="default"/>
      <w:b/>
      <w:bCs w:val="0"/>
      <w:i/>
      <w:iCs w:val="0"/>
      <w:strike w:val="0"/>
      <w:dstrike w:val="0"/>
      <w:u w:val="none"/>
      <w:effect w:val="none"/>
    </w:rPr>
  </w:style>
  <w:style w:type="character" w:customStyle="1" w:styleId="Bodytext5Italic1">
    <w:name w:val="Body text (5) + Italic1"/>
    <w:aliases w:val="Spacing 0 pt5"/>
    <w:uiPriority w:val="99"/>
    <w:rsid w:val="00155F3F"/>
    <w:rPr>
      <w:rFonts w:ascii="Times New Roman" w:hAnsi="Times New Roman" w:cs="Times New Roman" w:hint="default"/>
      <w:i/>
      <w:iCs w:val="0"/>
      <w:strike w:val="0"/>
      <w:dstrike w:val="0"/>
      <w:spacing w:val="0"/>
      <w:u w:val="none"/>
      <w:effect w:val="none"/>
    </w:rPr>
  </w:style>
  <w:style w:type="character" w:customStyle="1" w:styleId="Bodytext5Spacing1pt">
    <w:name w:val="Body text (5) + Spacing 1 pt"/>
    <w:uiPriority w:val="99"/>
    <w:rsid w:val="00155F3F"/>
    <w:rPr>
      <w:rFonts w:ascii="Times New Roman" w:hAnsi="Times New Roman" w:cs="Times New Roman" w:hint="default"/>
      <w:strike w:val="0"/>
      <w:dstrike w:val="0"/>
      <w:spacing w:val="20"/>
      <w:sz w:val="24"/>
      <w:u w:val="none"/>
      <w:effect w:val="none"/>
    </w:rPr>
  </w:style>
  <w:style w:type="character" w:customStyle="1" w:styleId="Bodytext50">
    <w:name w:val="Body text (5)"/>
    <w:uiPriority w:val="99"/>
    <w:rsid w:val="00155F3F"/>
  </w:style>
  <w:style w:type="character" w:styleId="Hyperlink">
    <w:name w:val="Hyperlink"/>
    <w:basedOn w:val="Fontdeparagrafimplicit"/>
    <w:uiPriority w:val="99"/>
    <w:rsid w:val="00BE4278"/>
    <w:rPr>
      <w:rFonts w:cs="Times New Roman"/>
      <w:color w:val="0066CC"/>
      <w:u w:val="single"/>
    </w:rPr>
  </w:style>
  <w:style w:type="character" w:customStyle="1" w:styleId="Bodytext6Exact">
    <w:name w:val="Body text (6) Exact"/>
    <w:link w:val="Bodytext6"/>
    <w:uiPriority w:val="99"/>
    <w:locked/>
    <w:rsid w:val="00BE4278"/>
    <w:rPr>
      <w:rFonts w:ascii="Consolas" w:hAnsi="Consolas"/>
      <w:i/>
      <w:sz w:val="23"/>
      <w:shd w:val="clear" w:color="auto" w:fill="FFFFFF"/>
      <w:lang w:val="fr-FR" w:eastAsia="fr-FR"/>
    </w:rPr>
  </w:style>
  <w:style w:type="character" w:customStyle="1" w:styleId="Bodytext6NotItalic">
    <w:name w:val="Body text (6) + Not Italic"/>
    <w:aliases w:val="Spacing -2 pt Exact"/>
    <w:uiPriority w:val="99"/>
    <w:rsid w:val="00BE4278"/>
    <w:rPr>
      <w:rFonts w:ascii="Consolas" w:hAnsi="Consolas"/>
      <w:spacing w:val="-40"/>
      <w:sz w:val="23"/>
      <w:u w:val="none"/>
      <w:lang w:val="fr-FR" w:eastAsia="fr-FR"/>
    </w:rPr>
  </w:style>
  <w:style w:type="character" w:customStyle="1" w:styleId="Bodytext7Exact">
    <w:name w:val="Body text (7) Exact"/>
    <w:link w:val="Bodytext7"/>
    <w:uiPriority w:val="99"/>
    <w:locked/>
    <w:rsid w:val="00BE4278"/>
    <w:rPr>
      <w:rFonts w:ascii="Times New Roman" w:hAnsi="Times New Roman"/>
      <w:spacing w:val="20"/>
      <w:sz w:val="24"/>
      <w:shd w:val="clear" w:color="auto" w:fill="FFFFFF"/>
      <w:lang w:val="fr-FR" w:eastAsia="fr-FR"/>
    </w:rPr>
  </w:style>
  <w:style w:type="character" w:customStyle="1" w:styleId="Bodytext785pt">
    <w:name w:val="Body text (7) + 8.5 pt"/>
    <w:aliases w:val="Italic,Spacing 0 pt Exact,Body text + Bold3"/>
    <w:rsid w:val="00BE4278"/>
    <w:rPr>
      <w:rFonts w:ascii="Times New Roman" w:hAnsi="Times New Roman"/>
      <w:i/>
      <w:spacing w:val="0"/>
      <w:sz w:val="17"/>
      <w:u w:val="single"/>
      <w:lang w:val="fr-FR" w:eastAsia="fr-FR"/>
    </w:rPr>
  </w:style>
  <w:style w:type="character" w:customStyle="1" w:styleId="Bodytext7Exact1">
    <w:name w:val="Body text (7) Exact1"/>
    <w:uiPriority w:val="99"/>
    <w:rsid w:val="00BE4278"/>
    <w:rPr>
      <w:rFonts w:ascii="Times New Roman" w:hAnsi="Times New Roman"/>
      <w:spacing w:val="20"/>
      <w:sz w:val="24"/>
      <w:u w:val="single"/>
      <w:lang w:val="fr-FR" w:eastAsia="fr-FR"/>
    </w:rPr>
  </w:style>
  <w:style w:type="character" w:customStyle="1" w:styleId="Bodytext5Exact">
    <w:name w:val="Body text (5) Exact"/>
    <w:uiPriority w:val="99"/>
    <w:rsid w:val="00BE4278"/>
    <w:rPr>
      <w:rFonts w:ascii="Times New Roman" w:hAnsi="Times New Roman"/>
      <w:spacing w:val="10"/>
      <w:u w:val="none"/>
    </w:rPr>
  </w:style>
  <w:style w:type="character" w:customStyle="1" w:styleId="Picturecaption2Exact">
    <w:name w:val="Picture caption (2) Exact"/>
    <w:link w:val="Picturecaption2"/>
    <w:uiPriority w:val="99"/>
    <w:locked/>
    <w:rsid w:val="00BE4278"/>
    <w:rPr>
      <w:rFonts w:ascii="Times New Roman" w:hAnsi="Times New Roman"/>
      <w:b/>
      <w:sz w:val="21"/>
      <w:shd w:val="clear" w:color="auto" w:fill="FFFFFF"/>
    </w:rPr>
  </w:style>
  <w:style w:type="character" w:customStyle="1" w:styleId="Picturecaption3Exact">
    <w:name w:val="Picture caption (3) Exact"/>
    <w:link w:val="Picturecaption3"/>
    <w:uiPriority w:val="99"/>
    <w:locked/>
    <w:rsid w:val="00BE4278"/>
    <w:rPr>
      <w:rFonts w:ascii="Times New Roman" w:hAnsi="Times New Roman"/>
      <w:b/>
      <w:shd w:val="clear" w:color="auto" w:fill="FFFFFF"/>
    </w:rPr>
  </w:style>
  <w:style w:type="character" w:customStyle="1" w:styleId="Picturecaption3105ptExact">
    <w:name w:val="Picture caption (3) + 10.5 pt Exact"/>
    <w:uiPriority w:val="99"/>
    <w:rsid w:val="00BE4278"/>
    <w:rPr>
      <w:rFonts w:ascii="Times New Roman" w:hAnsi="Times New Roman"/>
      <w:b/>
      <w:sz w:val="21"/>
      <w:u w:val="none"/>
    </w:rPr>
  </w:style>
  <w:style w:type="character" w:customStyle="1" w:styleId="PicturecaptionExact">
    <w:name w:val="Picture caption Exact"/>
    <w:link w:val="Picturecaption"/>
    <w:uiPriority w:val="99"/>
    <w:locked/>
    <w:rsid w:val="00BE4278"/>
    <w:rPr>
      <w:rFonts w:ascii="Times New Roman" w:hAnsi="Times New Roman"/>
      <w:spacing w:val="10"/>
      <w:shd w:val="clear" w:color="auto" w:fill="FFFFFF"/>
    </w:rPr>
  </w:style>
  <w:style w:type="character" w:customStyle="1" w:styleId="Bodytext4">
    <w:name w:val="Body text (4)_"/>
    <w:link w:val="Bodytext40"/>
    <w:uiPriority w:val="99"/>
    <w:locked/>
    <w:rsid w:val="00BE4278"/>
    <w:rPr>
      <w:rFonts w:ascii="Arial Narrow" w:hAnsi="Arial Narrow"/>
      <w:i/>
      <w:sz w:val="21"/>
      <w:shd w:val="clear" w:color="auto" w:fill="FFFFFF"/>
      <w:lang w:val="fr-FR" w:eastAsia="fr-FR"/>
    </w:rPr>
  </w:style>
  <w:style w:type="character" w:customStyle="1" w:styleId="Bodytext4TimesNewRoman">
    <w:name w:val="Body text (4) + Times New Roman"/>
    <w:aliases w:val="9 pt,Not Italic,Spacing -1 pt"/>
    <w:uiPriority w:val="99"/>
    <w:rsid w:val="00BE4278"/>
    <w:rPr>
      <w:rFonts w:ascii="Times New Roman" w:hAnsi="Times New Roman"/>
      <w:spacing w:val="-20"/>
      <w:sz w:val="18"/>
      <w:u w:val="none"/>
      <w:lang w:val="fr-FR" w:eastAsia="fr-FR"/>
    </w:rPr>
  </w:style>
  <w:style w:type="character" w:customStyle="1" w:styleId="Bodytext2Bold1">
    <w:name w:val="Body text (2) + Bold1"/>
    <w:aliases w:val="Italic4,Spacing 0 pt13"/>
    <w:uiPriority w:val="99"/>
    <w:rsid w:val="00BE4278"/>
    <w:rPr>
      <w:rFonts w:ascii="Times New Roman" w:hAnsi="Times New Roman"/>
      <w:b/>
      <w:i/>
      <w:spacing w:val="0"/>
      <w:u w:val="none"/>
      <w:lang w:val="fr-FR" w:eastAsia="fr-FR"/>
    </w:rPr>
  </w:style>
  <w:style w:type="character" w:customStyle="1" w:styleId="Bodytext5Consolas">
    <w:name w:val="Body text (5) + Consolas"/>
    <w:aliases w:val="11 pt,Spacing -1 pt2"/>
    <w:uiPriority w:val="99"/>
    <w:rsid w:val="00BE4278"/>
    <w:rPr>
      <w:rFonts w:ascii="Consolas" w:hAnsi="Consolas"/>
      <w:spacing w:val="-20"/>
      <w:sz w:val="22"/>
      <w:u w:val="none"/>
    </w:rPr>
  </w:style>
  <w:style w:type="character" w:customStyle="1" w:styleId="Bodytext5SmallCaps">
    <w:name w:val="Body text (5) + Small Caps"/>
    <w:uiPriority w:val="99"/>
    <w:rsid w:val="00BE4278"/>
    <w:rPr>
      <w:rFonts w:ascii="Times New Roman" w:hAnsi="Times New Roman"/>
      <w:smallCaps/>
      <w:spacing w:val="10"/>
      <w:u w:val="none"/>
    </w:rPr>
  </w:style>
  <w:style w:type="character" w:customStyle="1" w:styleId="Bodytext5Consolas2">
    <w:name w:val="Body text (5) + Consolas2"/>
    <w:aliases w:val="11 pt1,Spacing -1 pt1"/>
    <w:uiPriority w:val="99"/>
    <w:rsid w:val="00BE4278"/>
    <w:rPr>
      <w:rFonts w:ascii="Consolas" w:hAnsi="Consolas"/>
      <w:spacing w:val="-20"/>
      <w:sz w:val="22"/>
      <w:u w:val="none"/>
    </w:rPr>
  </w:style>
  <w:style w:type="character" w:customStyle="1" w:styleId="Heading32NotItalic">
    <w:name w:val="Heading #3 (2) + Not Italic"/>
    <w:aliases w:val="Spacing 0 pt9"/>
    <w:uiPriority w:val="99"/>
    <w:rsid w:val="00BE4278"/>
    <w:rPr>
      <w:rFonts w:ascii="Times New Roman" w:hAnsi="Times New Roman"/>
      <w:spacing w:val="10"/>
      <w:u w:val="none"/>
    </w:rPr>
  </w:style>
  <w:style w:type="character" w:customStyle="1" w:styleId="Heading3NotBold">
    <w:name w:val="Heading #3 + Not Bold"/>
    <w:aliases w:val="Not Italic4,Spacing 0 pt8"/>
    <w:uiPriority w:val="99"/>
    <w:rsid w:val="00BE4278"/>
    <w:rPr>
      <w:rFonts w:ascii="Times New Roman" w:hAnsi="Times New Roman"/>
      <w:spacing w:val="10"/>
      <w:u w:val="none"/>
    </w:rPr>
  </w:style>
  <w:style w:type="character" w:customStyle="1" w:styleId="Headerorfooter">
    <w:name w:val="Header or footer_"/>
    <w:link w:val="Headerorfooter1"/>
    <w:uiPriority w:val="99"/>
    <w:locked/>
    <w:rsid w:val="00BE4278"/>
    <w:rPr>
      <w:rFonts w:ascii="Times New Roman" w:hAnsi="Times New Roman"/>
      <w:spacing w:val="20"/>
      <w:sz w:val="21"/>
      <w:shd w:val="clear" w:color="auto" w:fill="FFFFFF"/>
    </w:rPr>
  </w:style>
  <w:style w:type="character" w:customStyle="1" w:styleId="Headerorfooter0">
    <w:name w:val="Header or footer"/>
    <w:uiPriority w:val="99"/>
    <w:rsid w:val="00BE4278"/>
  </w:style>
  <w:style w:type="character" w:customStyle="1" w:styleId="Bodytext8NotItalic">
    <w:name w:val="Body text (8) + Not Italic"/>
    <w:aliases w:val="Spacing 0 pt7"/>
    <w:uiPriority w:val="99"/>
    <w:rsid w:val="00BE4278"/>
    <w:rPr>
      <w:rFonts w:ascii="Times New Roman" w:hAnsi="Times New Roman"/>
      <w:spacing w:val="10"/>
      <w:u w:val="none"/>
    </w:rPr>
  </w:style>
  <w:style w:type="character" w:customStyle="1" w:styleId="Bodytext5Georgia">
    <w:name w:val="Body text (5) + Georgia"/>
    <w:aliases w:val="10 pt,Spacing 0 pt6"/>
    <w:uiPriority w:val="99"/>
    <w:rsid w:val="00BE4278"/>
    <w:rPr>
      <w:rFonts w:ascii="Georgia" w:hAnsi="Georgia"/>
      <w:spacing w:val="0"/>
      <w:sz w:val="20"/>
      <w:u w:val="none"/>
    </w:rPr>
  </w:style>
  <w:style w:type="character" w:customStyle="1" w:styleId="Bodytext9">
    <w:name w:val="Body text (9)_"/>
    <w:link w:val="Bodytext90"/>
    <w:uiPriority w:val="99"/>
    <w:locked/>
    <w:rsid w:val="00BE4278"/>
    <w:rPr>
      <w:rFonts w:ascii="Times New Roman" w:hAnsi="Times New Roman"/>
      <w:sz w:val="8"/>
      <w:shd w:val="clear" w:color="auto" w:fill="FFFFFF"/>
    </w:rPr>
  </w:style>
  <w:style w:type="character" w:customStyle="1" w:styleId="HeaderorfooterSpacing0pt">
    <w:name w:val="Header or footer + Spacing 0 pt"/>
    <w:uiPriority w:val="99"/>
    <w:rsid w:val="00BE4278"/>
    <w:rPr>
      <w:rFonts w:ascii="Times New Roman" w:hAnsi="Times New Roman"/>
      <w:spacing w:val="0"/>
      <w:sz w:val="21"/>
      <w:u w:val="none"/>
    </w:rPr>
  </w:style>
  <w:style w:type="character" w:customStyle="1" w:styleId="Bodytext3Bold1">
    <w:name w:val="Body text (3) + Bold1"/>
    <w:aliases w:val="Not Italic3"/>
    <w:uiPriority w:val="99"/>
    <w:rsid w:val="00BE4278"/>
    <w:rPr>
      <w:rFonts w:ascii="Times New Roman" w:hAnsi="Times New Roman"/>
      <w:b/>
      <w:u w:val="none"/>
    </w:rPr>
  </w:style>
  <w:style w:type="character" w:customStyle="1" w:styleId="Bodytext8Georgia">
    <w:name w:val="Body text (8) + Georgia"/>
    <w:aliases w:val="10 pt1,Not Italic2"/>
    <w:uiPriority w:val="99"/>
    <w:rsid w:val="00BE4278"/>
    <w:rPr>
      <w:rFonts w:ascii="Georgia" w:hAnsi="Georgia"/>
      <w:sz w:val="20"/>
      <w:u w:val="none"/>
    </w:rPr>
  </w:style>
  <w:style w:type="character" w:customStyle="1" w:styleId="Bodytext5105pt">
    <w:name w:val="Body text (5) + 10.5 pt"/>
    <w:aliases w:val="Bold,Spacing 0 pt4"/>
    <w:uiPriority w:val="99"/>
    <w:rsid w:val="00BE4278"/>
    <w:rPr>
      <w:rFonts w:ascii="Times New Roman" w:hAnsi="Times New Roman"/>
      <w:b/>
      <w:spacing w:val="0"/>
      <w:sz w:val="21"/>
      <w:u w:val="none"/>
    </w:rPr>
  </w:style>
  <w:style w:type="character" w:customStyle="1" w:styleId="Bodytext10">
    <w:name w:val="Body text (10)_"/>
    <w:link w:val="Bodytext100"/>
    <w:uiPriority w:val="99"/>
    <w:locked/>
    <w:rsid w:val="00BE4278"/>
    <w:rPr>
      <w:rFonts w:ascii="Times New Roman" w:hAnsi="Times New Roman"/>
      <w:b/>
      <w:sz w:val="21"/>
      <w:shd w:val="clear" w:color="auto" w:fill="FFFFFF"/>
    </w:rPr>
  </w:style>
  <w:style w:type="character" w:customStyle="1" w:styleId="Bodytext10NotBold">
    <w:name w:val="Body text (10) + Not Bold"/>
    <w:aliases w:val="Italic1,Spacing 0 pt3"/>
    <w:uiPriority w:val="99"/>
    <w:rsid w:val="00BE4278"/>
    <w:rPr>
      <w:rFonts w:ascii="Times New Roman" w:hAnsi="Times New Roman"/>
      <w:i/>
      <w:spacing w:val="-10"/>
      <w:sz w:val="21"/>
      <w:u w:val="none"/>
    </w:rPr>
  </w:style>
  <w:style w:type="character" w:customStyle="1" w:styleId="Heading2">
    <w:name w:val="Heading #2_"/>
    <w:link w:val="Heading20"/>
    <w:uiPriority w:val="99"/>
    <w:locked/>
    <w:rsid w:val="00BE4278"/>
    <w:rPr>
      <w:rFonts w:ascii="Times New Roman" w:hAnsi="Times New Roman"/>
      <w:spacing w:val="10"/>
      <w:shd w:val="clear" w:color="auto" w:fill="FFFFFF"/>
    </w:rPr>
  </w:style>
  <w:style w:type="character" w:customStyle="1" w:styleId="Bodytext11">
    <w:name w:val="Body text (11)_"/>
    <w:link w:val="Bodytext110"/>
    <w:uiPriority w:val="99"/>
    <w:locked/>
    <w:rsid w:val="00BE4278"/>
    <w:rPr>
      <w:rFonts w:ascii="Times New Roman" w:hAnsi="Times New Roman"/>
      <w:i/>
      <w:spacing w:val="-10"/>
      <w:sz w:val="21"/>
      <w:shd w:val="clear" w:color="auto" w:fill="FFFFFF"/>
    </w:rPr>
  </w:style>
  <w:style w:type="character" w:customStyle="1" w:styleId="Bodytext11Bold">
    <w:name w:val="Body text (11) + Bold"/>
    <w:aliases w:val="Not Italic1,Spacing 0 pt2"/>
    <w:uiPriority w:val="99"/>
    <w:rsid w:val="00BE4278"/>
    <w:rPr>
      <w:rFonts w:ascii="Times New Roman" w:hAnsi="Times New Roman"/>
      <w:b/>
      <w:spacing w:val="0"/>
      <w:sz w:val="21"/>
      <w:u w:val="none"/>
    </w:rPr>
  </w:style>
  <w:style w:type="character" w:customStyle="1" w:styleId="Heading1">
    <w:name w:val="Heading #1_"/>
    <w:link w:val="Heading10"/>
    <w:uiPriority w:val="99"/>
    <w:locked/>
    <w:rsid w:val="00BE4278"/>
    <w:rPr>
      <w:rFonts w:ascii="Times New Roman" w:hAnsi="Times New Roman"/>
      <w:i/>
      <w:shd w:val="clear" w:color="auto" w:fill="FFFFFF"/>
    </w:rPr>
  </w:style>
  <w:style w:type="character" w:customStyle="1" w:styleId="Bodytext5Consolas1">
    <w:name w:val="Body text (5) + Consolas1"/>
    <w:aliases w:val="9 pt1,Spacing 0 pt1"/>
    <w:uiPriority w:val="99"/>
    <w:rsid w:val="00BE4278"/>
    <w:rPr>
      <w:rFonts w:ascii="Consolas" w:hAnsi="Consolas"/>
      <w:spacing w:val="0"/>
      <w:sz w:val="18"/>
      <w:u w:val="none"/>
    </w:rPr>
  </w:style>
  <w:style w:type="character" w:customStyle="1" w:styleId="Bodytext52">
    <w:name w:val="Body text (5)2"/>
    <w:uiPriority w:val="99"/>
    <w:rsid w:val="00BE4278"/>
    <w:rPr>
      <w:rFonts w:ascii="Times New Roman" w:hAnsi="Times New Roman"/>
      <w:spacing w:val="10"/>
      <w:u w:val="single"/>
    </w:rPr>
  </w:style>
  <w:style w:type="character" w:customStyle="1" w:styleId="Bodytext5Spacing-1pt">
    <w:name w:val="Body text (5) + Spacing -1 pt"/>
    <w:uiPriority w:val="99"/>
    <w:rsid w:val="00BE4278"/>
    <w:rPr>
      <w:rFonts w:ascii="Times New Roman" w:hAnsi="Times New Roman"/>
      <w:spacing w:val="-20"/>
      <w:u w:val="none"/>
    </w:rPr>
  </w:style>
  <w:style w:type="paragraph" w:customStyle="1" w:styleId="Bodytext6">
    <w:name w:val="Body text (6)"/>
    <w:basedOn w:val="Normal"/>
    <w:link w:val="Bodytext6Exact"/>
    <w:uiPriority w:val="99"/>
    <w:rsid w:val="00BE4278"/>
    <w:pPr>
      <w:widowControl w:val="0"/>
      <w:shd w:val="clear" w:color="auto" w:fill="FFFFFF"/>
      <w:spacing w:after="0" w:line="151" w:lineRule="exact"/>
      <w:jc w:val="both"/>
    </w:pPr>
    <w:rPr>
      <w:rFonts w:ascii="Consolas" w:hAnsi="Consolas"/>
      <w:i/>
      <w:sz w:val="23"/>
      <w:lang w:val="fr-FR" w:eastAsia="fr-FR"/>
    </w:rPr>
  </w:style>
  <w:style w:type="paragraph" w:customStyle="1" w:styleId="Bodytext7">
    <w:name w:val="Body text (7)"/>
    <w:basedOn w:val="Normal"/>
    <w:link w:val="Bodytext7Exact"/>
    <w:uiPriority w:val="99"/>
    <w:rsid w:val="00BE4278"/>
    <w:pPr>
      <w:widowControl w:val="0"/>
      <w:shd w:val="clear" w:color="auto" w:fill="FFFFFF"/>
      <w:spacing w:after="0" w:line="151" w:lineRule="exact"/>
    </w:pPr>
    <w:rPr>
      <w:spacing w:val="20"/>
      <w:lang w:val="fr-FR" w:eastAsia="fr-FR"/>
    </w:rPr>
  </w:style>
  <w:style w:type="paragraph" w:customStyle="1" w:styleId="Picturecaption2">
    <w:name w:val="Picture caption (2)"/>
    <w:basedOn w:val="Normal"/>
    <w:link w:val="Picturecaption2Exact"/>
    <w:uiPriority w:val="99"/>
    <w:rsid w:val="00BE4278"/>
    <w:pPr>
      <w:widowControl w:val="0"/>
      <w:shd w:val="clear" w:color="auto" w:fill="FFFFFF"/>
      <w:spacing w:after="60" w:line="240" w:lineRule="atLeast"/>
    </w:pPr>
    <w:rPr>
      <w:b/>
      <w:sz w:val="21"/>
    </w:rPr>
  </w:style>
  <w:style w:type="paragraph" w:customStyle="1" w:styleId="Picturecaption3">
    <w:name w:val="Picture caption (3)"/>
    <w:basedOn w:val="Normal"/>
    <w:link w:val="Picturecaption3Exact"/>
    <w:uiPriority w:val="99"/>
    <w:rsid w:val="00BE4278"/>
    <w:pPr>
      <w:widowControl w:val="0"/>
      <w:shd w:val="clear" w:color="auto" w:fill="FFFFFF"/>
      <w:spacing w:before="60" w:after="0" w:line="259" w:lineRule="exact"/>
      <w:ind w:hanging="920"/>
    </w:pPr>
    <w:rPr>
      <w:b/>
    </w:rPr>
  </w:style>
  <w:style w:type="paragraph" w:customStyle="1" w:styleId="Picturecaption">
    <w:name w:val="Picture caption"/>
    <w:basedOn w:val="Normal"/>
    <w:link w:val="PicturecaptionExact"/>
    <w:uiPriority w:val="99"/>
    <w:rsid w:val="00BE4278"/>
    <w:pPr>
      <w:widowControl w:val="0"/>
      <w:shd w:val="clear" w:color="auto" w:fill="FFFFFF"/>
      <w:spacing w:after="0" w:line="302" w:lineRule="exact"/>
      <w:jc w:val="right"/>
    </w:pPr>
    <w:rPr>
      <w:spacing w:val="10"/>
    </w:rPr>
  </w:style>
  <w:style w:type="paragraph" w:customStyle="1" w:styleId="Bodytext40">
    <w:name w:val="Body text (4)"/>
    <w:basedOn w:val="Normal"/>
    <w:link w:val="Bodytext4"/>
    <w:uiPriority w:val="99"/>
    <w:rsid w:val="00BE4278"/>
    <w:pPr>
      <w:widowControl w:val="0"/>
      <w:shd w:val="clear" w:color="auto" w:fill="FFFFFF"/>
      <w:spacing w:after="0" w:line="198" w:lineRule="exact"/>
      <w:jc w:val="both"/>
    </w:pPr>
    <w:rPr>
      <w:rFonts w:ascii="Arial Narrow" w:hAnsi="Arial Narrow"/>
      <w:i/>
      <w:sz w:val="21"/>
      <w:lang w:val="fr-FR" w:eastAsia="fr-FR"/>
    </w:rPr>
  </w:style>
  <w:style w:type="paragraph" w:customStyle="1" w:styleId="Headerorfooter1">
    <w:name w:val="Header or footer1"/>
    <w:basedOn w:val="Normal"/>
    <w:link w:val="Headerorfooter"/>
    <w:uiPriority w:val="99"/>
    <w:rsid w:val="00BE4278"/>
    <w:pPr>
      <w:widowControl w:val="0"/>
      <w:shd w:val="clear" w:color="auto" w:fill="FFFFFF"/>
      <w:spacing w:after="0" w:line="240" w:lineRule="atLeast"/>
    </w:pPr>
    <w:rPr>
      <w:spacing w:val="20"/>
      <w:sz w:val="21"/>
    </w:rPr>
  </w:style>
  <w:style w:type="paragraph" w:customStyle="1" w:styleId="Bodytext90">
    <w:name w:val="Body text (9)"/>
    <w:basedOn w:val="Normal"/>
    <w:link w:val="Bodytext9"/>
    <w:uiPriority w:val="99"/>
    <w:rsid w:val="00BE4278"/>
    <w:pPr>
      <w:widowControl w:val="0"/>
      <w:shd w:val="clear" w:color="auto" w:fill="FFFFFF"/>
      <w:spacing w:after="0" w:line="240" w:lineRule="atLeast"/>
    </w:pPr>
    <w:rPr>
      <w:sz w:val="8"/>
    </w:rPr>
  </w:style>
  <w:style w:type="paragraph" w:customStyle="1" w:styleId="Bodytext100">
    <w:name w:val="Body text (10)"/>
    <w:basedOn w:val="Normal"/>
    <w:link w:val="Bodytext10"/>
    <w:uiPriority w:val="99"/>
    <w:rsid w:val="00BE4278"/>
    <w:pPr>
      <w:widowControl w:val="0"/>
      <w:shd w:val="clear" w:color="auto" w:fill="FFFFFF"/>
      <w:spacing w:before="240" w:after="0" w:line="270" w:lineRule="exact"/>
      <w:jc w:val="center"/>
    </w:pPr>
    <w:rPr>
      <w:b/>
      <w:sz w:val="21"/>
    </w:rPr>
  </w:style>
  <w:style w:type="paragraph" w:customStyle="1" w:styleId="Heading20">
    <w:name w:val="Heading #2"/>
    <w:basedOn w:val="Normal"/>
    <w:link w:val="Heading2"/>
    <w:uiPriority w:val="99"/>
    <w:rsid w:val="00BE4278"/>
    <w:pPr>
      <w:widowControl w:val="0"/>
      <w:shd w:val="clear" w:color="auto" w:fill="FFFFFF"/>
      <w:spacing w:after="0" w:line="240" w:lineRule="atLeast"/>
      <w:outlineLvl w:val="1"/>
    </w:pPr>
    <w:rPr>
      <w:spacing w:val="10"/>
    </w:rPr>
  </w:style>
  <w:style w:type="paragraph" w:customStyle="1" w:styleId="Bodytext110">
    <w:name w:val="Body text (11)"/>
    <w:basedOn w:val="Normal"/>
    <w:link w:val="Bodytext11"/>
    <w:uiPriority w:val="99"/>
    <w:rsid w:val="00BE4278"/>
    <w:pPr>
      <w:widowControl w:val="0"/>
      <w:shd w:val="clear" w:color="auto" w:fill="FFFFFF"/>
      <w:spacing w:after="300" w:line="240" w:lineRule="atLeast"/>
    </w:pPr>
    <w:rPr>
      <w:i/>
      <w:spacing w:val="-10"/>
      <w:sz w:val="21"/>
    </w:rPr>
  </w:style>
  <w:style w:type="paragraph" w:customStyle="1" w:styleId="Heading10">
    <w:name w:val="Heading #1"/>
    <w:basedOn w:val="Normal"/>
    <w:link w:val="Heading1"/>
    <w:uiPriority w:val="99"/>
    <w:rsid w:val="00BE4278"/>
    <w:pPr>
      <w:widowControl w:val="0"/>
      <w:shd w:val="clear" w:color="auto" w:fill="FFFFFF"/>
      <w:spacing w:before="300" w:after="0" w:line="240" w:lineRule="atLeast"/>
      <w:jc w:val="right"/>
      <w:outlineLvl w:val="0"/>
    </w:pPr>
    <w:rPr>
      <w:i/>
    </w:rPr>
  </w:style>
  <w:style w:type="paragraph" w:styleId="Antet">
    <w:name w:val="header"/>
    <w:basedOn w:val="Normal"/>
    <w:link w:val="AntetCaracter"/>
    <w:uiPriority w:val="99"/>
    <w:unhideWhenUsed/>
    <w:rsid w:val="00BE4278"/>
    <w:pPr>
      <w:widowControl w:val="0"/>
      <w:tabs>
        <w:tab w:val="center" w:pos="4536"/>
        <w:tab w:val="right" w:pos="9072"/>
      </w:tabs>
      <w:spacing w:after="0" w:line="240" w:lineRule="auto"/>
    </w:pPr>
    <w:rPr>
      <w:rFonts w:ascii="Arial Unicode MS" w:eastAsia="Arial Unicode MS" w:cs="Arial Unicode MS"/>
      <w:color w:val="000000"/>
      <w:lang w:val="ro-RO" w:eastAsia="ro-RO"/>
    </w:rPr>
  </w:style>
  <w:style w:type="character" w:customStyle="1" w:styleId="AntetCaracter">
    <w:name w:val="Antet Caracter"/>
    <w:basedOn w:val="Fontdeparagrafimplicit"/>
    <w:link w:val="Antet"/>
    <w:uiPriority w:val="99"/>
    <w:rsid w:val="00BE4278"/>
    <w:rPr>
      <w:rFonts w:ascii="Arial Unicode MS" w:eastAsia="Arial Unicode MS" w:hAnsi="Times New Roman" w:cs="Arial Unicode MS"/>
      <w:color w:val="000000"/>
      <w:sz w:val="24"/>
      <w:szCs w:val="24"/>
      <w:lang w:val="ro-RO" w:eastAsia="ro-RO"/>
    </w:rPr>
  </w:style>
  <w:style w:type="paragraph" w:styleId="Listparagraf">
    <w:name w:val="List Paragraph"/>
    <w:aliases w:val="Akapit z listą BS,Outlines a.b.c.,List_Paragraph,Multilevel para_II,Akapit z lista BS,List Paragraph1,body 2,List Paragraph11,Normal bullet 2,Forth level,List1,Listă colorată - Accentuare 11,Bullet,Citation List,Header bold,bullets,lp1"/>
    <w:basedOn w:val="Normal"/>
    <w:link w:val="ListparagrafCaracter"/>
    <w:uiPriority w:val="34"/>
    <w:qFormat/>
    <w:rsid w:val="00BE4278"/>
    <w:pPr>
      <w:spacing w:after="0" w:line="240" w:lineRule="auto"/>
      <w:ind w:left="720"/>
      <w:contextualSpacing/>
    </w:pPr>
    <w:rPr>
      <w:rFonts w:eastAsia="Arial Unicode MS"/>
      <w:sz w:val="20"/>
      <w:szCs w:val="20"/>
      <w:lang w:val="ro-RO"/>
    </w:rPr>
  </w:style>
  <w:style w:type="character" w:customStyle="1" w:styleId="ListparagrafCaracter">
    <w:name w:val="Listă paragraf Caracter"/>
    <w:aliases w:val="Akapit z listą BS Caracter,Outlines a.b.c. Caracter,List_Paragraph Caracter,Multilevel para_II Caracter,Akapit z lista BS Caracter,List Paragraph1 Caracter,body 2 Caracter,List Paragraph11 Caracter,Normal bullet 2 Caracter"/>
    <w:link w:val="Listparagraf"/>
    <w:uiPriority w:val="34"/>
    <w:locked/>
    <w:rsid w:val="00BE4278"/>
    <w:rPr>
      <w:rFonts w:ascii="Times New Roman" w:eastAsia="Arial Unicode MS" w:hAnsi="Times New Roman" w:cs="Times New Roman"/>
      <w:sz w:val="20"/>
      <w:szCs w:val="20"/>
      <w:lang w:val="ro-RO"/>
    </w:rPr>
  </w:style>
  <w:style w:type="paragraph" w:styleId="TextnBalon">
    <w:name w:val="Balloon Text"/>
    <w:basedOn w:val="Normal"/>
    <w:link w:val="TextnBalonCaracter"/>
    <w:uiPriority w:val="99"/>
    <w:semiHidden/>
    <w:unhideWhenUsed/>
    <w:rsid w:val="00BE4278"/>
    <w:pPr>
      <w:widowControl w:val="0"/>
      <w:spacing w:after="0" w:line="240" w:lineRule="auto"/>
    </w:pPr>
    <w:rPr>
      <w:rFonts w:ascii="Segoe UI" w:eastAsia="Arial Unicode MS" w:hAnsi="Segoe UI" w:cs="Segoe UI"/>
      <w:color w:val="000000"/>
      <w:sz w:val="18"/>
      <w:szCs w:val="18"/>
      <w:lang w:val="ro-RO" w:eastAsia="ro-RO"/>
    </w:rPr>
  </w:style>
  <w:style w:type="character" w:customStyle="1" w:styleId="TextnBalonCaracter">
    <w:name w:val="Text în Balon Caracter"/>
    <w:basedOn w:val="Fontdeparagrafimplicit"/>
    <w:link w:val="TextnBalon"/>
    <w:uiPriority w:val="99"/>
    <w:semiHidden/>
    <w:rsid w:val="00BE4278"/>
    <w:rPr>
      <w:rFonts w:ascii="Segoe UI" w:eastAsia="Arial Unicode MS" w:hAnsi="Segoe UI" w:cs="Segoe UI"/>
      <w:color w:val="000000"/>
      <w:sz w:val="18"/>
      <w:szCs w:val="18"/>
      <w:lang w:val="ro-RO" w:eastAsia="ro-RO"/>
    </w:rPr>
  </w:style>
  <w:style w:type="paragraph" w:customStyle="1" w:styleId="DefaultText2">
    <w:name w:val="Default Text:2"/>
    <w:basedOn w:val="Normal"/>
    <w:rsid w:val="00BE4278"/>
    <w:pPr>
      <w:spacing w:after="0" w:line="240" w:lineRule="auto"/>
    </w:pPr>
    <w:rPr>
      <w:rFonts w:eastAsia="Arial Unicode MS"/>
      <w:noProof/>
      <w:szCs w:val="20"/>
    </w:rPr>
  </w:style>
  <w:style w:type="paragraph" w:customStyle="1" w:styleId="DefaultText">
    <w:name w:val="Default Text"/>
    <w:basedOn w:val="Normal"/>
    <w:link w:val="DefaultTextChar"/>
    <w:rsid w:val="00BE4278"/>
    <w:pPr>
      <w:spacing w:after="0" w:line="240" w:lineRule="auto"/>
    </w:pPr>
    <w:rPr>
      <w:rFonts w:eastAsia="MS Mincho"/>
      <w:szCs w:val="20"/>
      <w:lang w:val="ro-RO"/>
    </w:rPr>
  </w:style>
  <w:style w:type="character" w:customStyle="1" w:styleId="DefaultTextChar">
    <w:name w:val="Default Text Char"/>
    <w:link w:val="DefaultText"/>
    <w:locked/>
    <w:rsid w:val="00BE4278"/>
    <w:rPr>
      <w:rFonts w:ascii="Times New Roman" w:eastAsia="MS Mincho" w:hAnsi="Times New Roman" w:cs="Times New Roman"/>
      <w:sz w:val="24"/>
      <w:szCs w:val="20"/>
      <w:lang w:val="ro-RO"/>
    </w:rPr>
  </w:style>
  <w:style w:type="character" w:customStyle="1" w:styleId="TitluCaracter1">
    <w:name w:val="Titlu Caracter1"/>
    <w:basedOn w:val="Fontdeparagrafimplicit"/>
    <w:uiPriority w:val="10"/>
    <w:rsid w:val="00BE4278"/>
    <w:rPr>
      <w:rFonts w:asciiTheme="majorHAnsi" w:eastAsiaTheme="majorEastAsia" w:hAnsiTheme="majorHAnsi" w:cs="Times New Roman"/>
      <w:b/>
      <w:bCs/>
      <w:color w:val="000000"/>
      <w:kern w:val="28"/>
      <w:sz w:val="32"/>
      <w:szCs w:val="32"/>
    </w:rPr>
  </w:style>
  <w:style w:type="paragraph" w:styleId="Titlu">
    <w:name w:val="Title"/>
    <w:basedOn w:val="Normal"/>
    <w:next w:val="Normal"/>
    <w:link w:val="TitluCaracter"/>
    <w:uiPriority w:val="99"/>
    <w:qFormat/>
    <w:rsid w:val="00BE4278"/>
    <w:pPr>
      <w:spacing w:before="240" w:after="60" w:line="240" w:lineRule="auto"/>
      <w:jc w:val="center"/>
    </w:pPr>
    <w:rPr>
      <w:rFonts w:ascii="Cambria" w:eastAsia="Arial Unicode MS" w:hAnsi="Cambria"/>
      <w:b/>
      <w:bCs/>
      <w:kern w:val="3"/>
      <w:sz w:val="32"/>
      <w:szCs w:val="32"/>
      <w:lang w:val="ro-RO" w:eastAsia="ro-RO"/>
    </w:rPr>
  </w:style>
  <w:style w:type="character" w:customStyle="1" w:styleId="TitluCaracter">
    <w:name w:val="Titlu Caracter"/>
    <w:basedOn w:val="Fontdeparagrafimplicit"/>
    <w:link w:val="Titlu"/>
    <w:uiPriority w:val="99"/>
    <w:rsid w:val="00BE4278"/>
    <w:rPr>
      <w:rFonts w:ascii="Cambria" w:eastAsia="Arial Unicode MS" w:hAnsi="Cambria" w:cs="Times New Roman"/>
      <w:b/>
      <w:bCs/>
      <w:kern w:val="3"/>
      <w:sz w:val="32"/>
      <w:szCs w:val="32"/>
      <w:lang w:val="ro-RO" w:eastAsia="ro-RO"/>
    </w:rPr>
  </w:style>
  <w:style w:type="character" w:customStyle="1" w:styleId="TitluCaracter14">
    <w:name w:val="Titlu Caracter14"/>
    <w:basedOn w:val="Fontdeparagrafimplicit"/>
    <w:uiPriority w:val="10"/>
    <w:rsid w:val="00BE4278"/>
    <w:rPr>
      <w:rFonts w:asciiTheme="majorHAnsi" w:eastAsiaTheme="majorEastAsia" w:hAnsiTheme="majorHAnsi" w:cs="Times New Roman"/>
      <w:b/>
      <w:bCs/>
      <w:color w:val="000000"/>
      <w:kern w:val="28"/>
      <w:sz w:val="32"/>
      <w:szCs w:val="32"/>
    </w:rPr>
  </w:style>
  <w:style w:type="character" w:customStyle="1" w:styleId="TitluCaracter13">
    <w:name w:val="Titlu Caracter13"/>
    <w:basedOn w:val="Fontdeparagrafimplicit"/>
    <w:uiPriority w:val="10"/>
    <w:rsid w:val="00BE4278"/>
    <w:rPr>
      <w:rFonts w:asciiTheme="majorHAnsi" w:eastAsiaTheme="majorEastAsia" w:hAnsiTheme="majorHAnsi" w:cs="Times New Roman"/>
      <w:b/>
      <w:bCs/>
      <w:color w:val="000000"/>
      <w:kern w:val="28"/>
      <w:sz w:val="32"/>
      <w:szCs w:val="32"/>
    </w:rPr>
  </w:style>
  <w:style w:type="character" w:customStyle="1" w:styleId="TitluCaracter12">
    <w:name w:val="Titlu Caracter12"/>
    <w:basedOn w:val="Fontdeparagrafimplicit"/>
    <w:uiPriority w:val="10"/>
    <w:rsid w:val="00BE4278"/>
    <w:rPr>
      <w:rFonts w:asciiTheme="majorHAnsi" w:eastAsiaTheme="majorEastAsia" w:hAnsiTheme="majorHAnsi" w:cs="Times New Roman"/>
      <w:b/>
      <w:bCs/>
      <w:color w:val="000000"/>
      <w:kern w:val="28"/>
      <w:sz w:val="32"/>
      <w:szCs w:val="32"/>
    </w:rPr>
  </w:style>
  <w:style w:type="character" w:customStyle="1" w:styleId="TitluCaracter11">
    <w:name w:val="Titlu Caracter11"/>
    <w:basedOn w:val="Fontdeparagrafimplicit"/>
    <w:uiPriority w:val="10"/>
    <w:rsid w:val="00BE4278"/>
    <w:rPr>
      <w:rFonts w:asciiTheme="majorHAnsi" w:eastAsiaTheme="majorEastAsia" w:hAnsiTheme="majorHAnsi" w:cs="Times New Roman"/>
      <w:b/>
      <w:bCs/>
      <w:color w:val="000000"/>
      <w:kern w:val="28"/>
      <w:sz w:val="32"/>
      <w:szCs w:val="32"/>
    </w:rPr>
  </w:style>
  <w:style w:type="character" w:customStyle="1" w:styleId="Bodytext">
    <w:name w:val="Body text_"/>
    <w:link w:val="Bodytext1"/>
    <w:locked/>
    <w:rsid w:val="005547FD"/>
    <w:rPr>
      <w:rFonts w:ascii="Arial" w:hAnsi="Arial"/>
      <w:sz w:val="16"/>
      <w:shd w:val="clear" w:color="auto" w:fill="FFFFFF"/>
    </w:rPr>
  </w:style>
  <w:style w:type="paragraph" w:customStyle="1" w:styleId="Bodytext1">
    <w:name w:val="Body text1"/>
    <w:basedOn w:val="Normal"/>
    <w:link w:val="Bodytext"/>
    <w:rsid w:val="005547FD"/>
    <w:pPr>
      <w:shd w:val="clear" w:color="auto" w:fill="FFFFFF"/>
      <w:spacing w:after="0" w:line="178" w:lineRule="exact"/>
      <w:ind w:hanging="1400"/>
    </w:pPr>
    <w:rPr>
      <w:rFonts w:ascii="Arial" w:hAnsi="Arial"/>
      <w:sz w:val="16"/>
    </w:rPr>
  </w:style>
  <w:style w:type="character" w:customStyle="1" w:styleId="BodytextBold4">
    <w:name w:val="Body text + Bold4"/>
    <w:rsid w:val="005547FD"/>
    <w:rPr>
      <w:rFonts w:ascii="Arial" w:hAnsi="Arial"/>
      <w:b/>
      <w:spacing w:val="-3"/>
      <w:sz w:val="23"/>
    </w:rPr>
  </w:style>
  <w:style w:type="character" w:customStyle="1" w:styleId="bodytextbold40">
    <w:name w:val="bodytextbold4"/>
    <w:rsid w:val="005547FD"/>
    <w:rPr>
      <w:rFonts w:ascii="Arial" w:hAnsi="Arial"/>
      <w:b/>
      <w:spacing w:val="-3"/>
    </w:rPr>
  </w:style>
  <w:style w:type="character" w:customStyle="1" w:styleId="BodytextBold2">
    <w:name w:val="Body text + Bold2"/>
    <w:rsid w:val="00C41657"/>
    <w:rPr>
      <w:rFonts w:ascii="Times New Roman" w:hAnsi="Times New Roman" w:cs="Times New Roman" w:hint="default"/>
      <w:b/>
      <w:bCs/>
      <w:spacing w:val="-3"/>
      <w:sz w:val="23"/>
      <w:szCs w:val="23"/>
      <w:u w:val="singl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547913">
      <w:bodyDiv w:val="1"/>
      <w:marLeft w:val="0"/>
      <w:marRight w:val="0"/>
      <w:marTop w:val="0"/>
      <w:marBottom w:val="0"/>
      <w:divBdr>
        <w:top w:val="none" w:sz="0" w:space="0" w:color="auto"/>
        <w:left w:val="none" w:sz="0" w:space="0" w:color="auto"/>
        <w:bottom w:val="none" w:sz="0" w:space="0" w:color="auto"/>
        <w:right w:val="none" w:sz="0" w:space="0" w:color="auto"/>
      </w:divBdr>
    </w:div>
    <w:div w:id="584386251">
      <w:bodyDiv w:val="1"/>
      <w:marLeft w:val="0"/>
      <w:marRight w:val="0"/>
      <w:marTop w:val="0"/>
      <w:marBottom w:val="0"/>
      <w:divBdr>
        <w:top w:val="none" w:sz="0" w:space="0" w:color="auto"/>
        <w:left w:val="none" w:sz="0" w:space="0" w:color="auto"/>
        <w:bottom w:val="none" w:sz="0" w:space="0" w:color="auto"/>
        <w:right w:val="none" w:sz="0" w:space="0" w:color="auto"/>
      </w:divBdr>
    </w:div>
    <w:div w:id="156637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E98BE-E7CD-489E-AE9C-FA95FE9AB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6195</Words>
  <Characters>35934</Characters>
  <Application>Microsoft Office Word</Application>
  <DocSecurity>0</DocSecurity>
  <Lines>299</Lines>
  <Paragraphs>84</Paragraphs>
  <ScaleCrop>false</ScaleCrop>
  <Company/>
  <LinksUpToDate>false</LinksUpToDate>
  <CharactersWithSpaces>42045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2022-11-28T14:07:00Z</dcterms:created>
  <dcterms:modified xsi:type="dcterms:W3CDTF">2022-11-28T14:07:00Z</dcterms:modified>
</cp:coreProperties>
</file>