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4B4" w:rsidRPr="00FB54B4" w:rsidRDefault="00FB54B4" w:rsidP="00A04DA6">
      <w:pPr>
        <w:spacing w:line="276" w:lineRule="auto"/>
        <w:ind w:left="1440" w:firstLine="720"/>
        <w:contextualSpacing/>
        <w:rPr>
          <w:rStyle w:val="Bodytext2Bold"/>
          <w:rFonts w:ascii="Times New Roman" w:hAnsi="Times New Roman" w:cs="Times New Roman"/>
          <w:bCs w:val="0"/>
          <w:sz w:val="24"/>
          <w:szCs w:val="24"/>
        </w:rPr>
      </w:pPr>
      <w:bookmarkStart w:id="0" w:name="_GoBack"/>
      <w:bookmarkEnd w:id="0"/>
      <w:r>
        <w:rPr>
          <w:rStyle w:val="Bodytext2Bold"/>
          <w:rFonts w:ascii="Times New Roman" w:hAnsi="Times New Roman" w:cs="Times New Roman"/>
          <w:sz w:val="24"/>
          <w:szCs w:val="24"/>
        </w:rPr>
        <w:t xml:space="preserve">                            </w:t>
      </w:r>
    </w:p>
    <w:p w:rsidR="00FB54B4" w:rsidRPr="00FB54B4" w:rsidRDefault="00FB54B4" w:rsidP="00A04DA6">
      <w:pPr>
        <w:spacing w:line="276" w:lineRule="auto"/>
        <w:ind w:left="1440" w:firstLine="720"/>
        <w:contextualSpacing/>
        <w:rPr>
          <w:rStyle w:val="Bodytext2Bold"/>
          <w:rFonts w:ascii="Times New Roman" w:hAnsi="Times New Roman" w:cs="Times New Roman"/>
          <w:bCs w:val="0"/>
          <w:sz w:val="24"/>
          <w:szCs w:val="24"/>
        </w:rPr>
      </w:pPr>
      <w:r w:rsidRPr="00FB54B4">
        <w:rPr>
          <w:rStyle w:val="Bodytext2Bold"/>
          <w:rFonts w:ascii="Times New Roman" w:hAnsi="Times New Roman" w:cs="Times New Roman"/>
          <w:sz w:val="24"/>
          <w:szCs w:val="24"/>
        </w:rPr>
        <w:t xml:space="preserve">CONTRACT </w:t>
      </w:r>
      <w:r w:rsidRPr="00FB54B4">
        <w:rPr>
          <w:rStyle w:val="Bodytext2Bold"/>
          <w:rFonts w:ascii="Times New Roman" w:hAnsi="Times New Roman" w:cs="Times New Roman"/>
          <w:sz w:val="24"/>
          <w:szCs w:val="24"/>
          <w:lang w:eastAsia="fr-FR"/>
        </w:rPr>
        <w:t xml:space="preserve">DE PRESTĂRI </w:t>
      </w:r>
      <w:r w:rsidRPr="00FB54B4">
        <w:rPr>
          <w:rStyle w:val="Bodytext2Bold"/>
          <w:rFonts w:ascii="Times New Roman" w:hAnsi="Times New Roman" w:cs="Times New Roman"/>
          <w:sz w:val="24"/>
          <w:szCs w:val="24"/>
        </w:rPr>
        <w:t>SERVICII</w:t>
      </w:r>
    </w:p>
    <w:p w:rsidR="00FB54B4" w:rsidRPr="00FB54B4" w:rsidRDefault="002326C5" w:rsidP="00A04DA6">
      <w:pPr>
        <w:spacing w:line="276" w:lineRule="auto"/>
        <w:ind w:left="1440" w:firstLine="720"/>
        <w:contextualSpacing/>
        <w:rPr>
          <w:rStyle w:val="Bodytext2Bold"/>
          <w:rFonts w:ascii="Times New Roman" w:hAnsi="Times New Roman" w:cs="Times New Roman"/>
          <w:bCs w:val="0"/>
          <w:sz w:val="24"/>
          <w:szCs w:val="24"/>
        </w:rPr>
      </w:pPr>
      <w:r>
        <w:rPr>
          <w:rStyle w:val="Bodytext2Bold"/>
          <w:rFonts w:ascii="Times New Roman" w:hAnsi="Times New Roman" w:cs="Times New Roman"/>
          <w:sz w:val="24"/>
          <w:szCs w:val="24"/>
        </w:rPr>
        <w:t xml:space="preserve">        </w:t>
      </w:r>
      <w:r w:rsidR="00FB54B4" w:rsidRPr="00FB54B4">
        <w:rPr>
          <w:rStyle w:val="Bodytext2Bold"/>
          <w:rFonts w:ascii="Times New Roman" w:hAnsi="Times New Roman" w:cs="Times New Roman"/>
          <w:sz w:val="24"/>
          <w:szCs w:val="24"/>
        </w:rPr>
        <w:t>nr.</w:t>
      </w:r>
      <w:r>
        <w:rPr>
          <w:rStyle w:val="Bodytext2Bold"/>
          <w:rFonts w:ascii="Times New Roman" w:hAnsi="Times New Roman" w:cs="Times New Roman"/>
          <w:sz w:val="24"/>
          <w:szCs w:val="24"/>
        </w:rPr>
        <w:t xml:space="preserve"> </w:t>
      </w:r>
      <w:r w:rsidR="00FB54B4" w:rsidRPr="00FB54B4">
        <w:rPr>
          <w:rStyle w:val="Bodytext2Bold"/>
          <w:rFonts w:ascii="Times New Roman" w:hAnsi="Times New Roman" w:cs="Times New Roman"/>
          <w:sz w:val="24"/>
          <w:szCs w:val="24"/>
        </w:rPr>
        <w:softHyphen/>
      </w:r>
      <w:r w:rsidR="00FB54B4" w:rsidRPr="00FB54B4">
        <w:rPr>
          <w:rStyle w:val="Bodytext2Bold"/>
          <w:rFonts w:ascii="Times New Roman" w:hAnsi="Times New Roman" w:cs="Times New Roman"/>
          <w:sz w:val="24"/>
          <w:szCs w:val="24"/>
        </w:rPr>
        <w:softHyphen/>
      </w:r>
      <w:r w:rsidR="00FB54B4" w:rsidRPr="00FB54B4">
        <w:rPr>
          <w:rStyle w:val="Bodytext2Bold"/>
          <w:rFonts w:ascii="Times New Roman" w:hAnsi="Times New Roman" w:cs="Times New Roman"/>
          <w:sz w:val="24"/>
          <w:szCs w:val="24"/>
        </w:rPr>
        <w:softHyphen/>
      </w:r>
      <w:r w:rsidR="00FB54B4" w:rsidRPr="00FB54B4">
        <w:rPr>
          <w:rStyle w:val="Bodytext2Bold"/>
          <w:rFonts w:ascii="Times New Roman" w:hAnsi="Times New Roman" w:cs="Times New Roman"/>
          <w:sz w:val="24"/>
          <w:szCs w:val="24"/>
        </w:rPr>
        <w:softHyphen/>
      </w:r>
      <w:r w:rsidR="00FB54B4" w:rsidRPr="00FB54B4">
        <w:rPr>
          <w:rStyle w:val="Bodytext2Bold"/>
          <w:rFonts w:ascii="Times New Roman" w:hAnsi="Times New Roman" w:cs="Times New Roman"/>
          <w:sz w:val="24"/>
          <w:szCs w:val="24"/>
        </w:rPr>
        <w:softHyphen/>
      </w:r>
      <w:r w:rsidR="00FB54B4" w:rsidRPr="00FB54B4">
        <w:rPr>
          <w:rStyle w:val="Bodytext2Bold"/>
          <w:rFonts w:ascii="Times New Roman" w:hAnsi="Times New Roman" w:cs="Times New Roman"/>
          <w:sz w:val="24"/>
          <w:szCs w:val="24"/>
        </w:rPr>
        <w:softHyphen/>
      </w:r>
      <w:r w:rsidR="00FB54B4" w:rsidRPr="00FB54B4">
        <w:rPr>
          <w:rStyle w:val="Bodytext2Bold"/>
          <w:rFonts w:ascii="Times New Roman" w:hAnsi="Times New Roman" w:cs="Times New Roman"/>
          <w:sz w:val="24"/>
          <w:szCs w:val="24"/>
        </w:rPr>
        <w:softHyphen/>
      </w:r>
      <w:r w:rsidR="00FB54B4" w:rsidRPr="00FB54B4">
        <w:rPr>
          <w:rStyle w:val="Bodytext2Bold"/>
          <w:rFonts w:ascii="Times New Roman" w:hAnsi="Times New Roman" w:cs="Times New Roman"/>
          <w:sz w:val="24"/>
          <w:szCs w:val="24"/>
        </w:rPr>
        <w:softHyphen/>
      </w:r>
      <w:r w:rsidR="00FB54B4" w:rsidRPr="00FB54B4">
        <w:rPr>
          <w:rStyle w:val="Bodytext2Bold"/>
          <w:rFonts w:ascii="Times New Roman" w:hAnsi="Times New Roman" w:cs="Times New Roman"/>
          <w:sz w:val="24"/>
          <w:szCs w:val="24"/>
        </w:rPr>
        <w:softHyphen/>
      </w:r>
      <w:r w:rsidR="00FB54B4" w:rsidRPr="00FB54B4">
        <w:rPr>
          <w:rStyle w:val="Bodytext2Bold"/>
          <w:rFonts w:ascii="Times New Roman" w:hAnsi="Times New Roman" w:cs="Times New Roman"/>
          <w:sz w:val="24"/>
          <w:szCs w:val="24"/>
        </w:rPr>
        <w:softHyphen/>
      </w:r>
      <w:r w:rsidR="00FB54B4" w:rsidRPr="00FB54B4">
        <w:rPr>
          <w:rStyle w:val="Bodytext2Bold"/>
          <w:rFonts w:ascii="Times New Roman" w:hAnsi="Times New Roman" w:cs="Times New Roman"/>
          <w:sz w:val="24"/>
          <w:szCs w:val="24"/>
        </w:rPr>
        <w:softHyphen/>
      </w:r>
      <w:r w:rsidR="00FB54B4" w:rsidRPr="00FB54B4">
        <w:rPr>
          <w:rStyle w:val="Bodytext2Bold"/>
          <w:rFonts w:ascii="Times New Roman" w:hAnsi="Times New Roman" w:cs="Times New Roman"/>
          <w:sz w:val="24"/>
          <w:szCs w:val="24"/>
        </w:rPr>
        <w:softHyphen/>
      </w:r>
      <w:r w:rsidR="00FB54B4" w:rsidRPr="00FB54B4">
        <w:rPr>
          <w:rStyle w:val="Bodytext2Bold"/>
          <w:rFonts w:ascii="Times New Roman" w:hAnsi="Times New Roman" w:cs="Times New Roman"/>
          <w:sz w:val="24"/>
          <w:szCs w:val="24"/>
        </w:rPr>
        <w:softHyphen/>
      </w:r>
      <w:r>
        <w:rPr>
          <w:rStyle w:val="Bodytext2Bold"/>
          <w:rFonts w:ascii="Times New Roman" w:hAnsi="Times New Roman" w:cs="Times New Roman"/>
          <w:sz w:val="24"/>
          <w:szCs w:val="24"/>
        </w:rPr>
        <w:t>236107</w:t>
      </w:r>
      <w:r w:rsidR="00FB54B4" w:rsidRPr="00FB54B4">
        <w:rPr>
          <w:rStyle w:val="Bodytext2Bold"/>
          <w:rFonts w:ascii="Times New Roman" w:hAnsi="Times New Roman" w:cs="Times New Roman"/>
          <w:sz w:val="24"/>
          <w:szCs w:val="24"/>
        </w:rPr>
        <w:t xml:space="preserve"> data</w:t>
      </w:r>
      <w:r>
        <w:rPr>
          <w:rStyle w:val="Bodytext2Bold"/>
          <w:rFonts w:ascii="Times New Roman" w:hAnsi="Times New Roman" w:cs="Times New Roman"/>
          <w:sz w:val="24"/>
          <w:szCs w:val="24"/>
        </w:rPr>
        <w:t xml:space="preserve">  07.12.2022</w:t>
      </w:r>
    </w:p>
    <w:p w:rsidR="00FB54B4" w:rsidRPr="00FB54B4" w:rsidRDefault="00FB54B4" w:rsidP="00A04DA6">
      <w:pPr>
        <w:spacing w:line="276" w:lineRule="auto"/>
        <w:ind w:left="1440" w:firstLine="720"/>
        <w:contextualSpacing/>
        <w:rPr>
          <w:rStyle w:val="Bodytext2Bold"/>
          <w:rFonts w:ascii="Times New Roman" w:hAnsi="Times New Roman" w:cs="Times New Roman"/>
          <w:bCs w:val="0"/>
          <w:sz w:val="24"/>
          <w:szCs w:val="24"/>
        </w:rPr>
      </w:pPr>
    </w:p>
    <w:p w:rsidR="00FB54B4" w:rsidRPr="00FB54B4" w:rsidRDefault="00FB54B4" w:rsidP="00A04DA6">
      <w:pPr>
        <w:spacing w:line="276" w:lineRule="auto"/>
        <w:ind w:left="1440" w:firstLine="720"/>
        <w:contextualSpacing/>
        <w:rPr>
          <w:rStyle w:val="Bodytext2Bold"/>
          <w:rFonts w:ascii="Times New Roman" w:hAnsi="Times New Roman" w:cs="Times New Roman"/>
          <w:bCs w:val="0"/>
          <w:sz w:val="24"/>
          <w:szCs w:val="24"/>
        </w:rPr>
      </w:pPr>
    </w:p>
    <w:p w:rsidR="00FB54B4" w:rsidRPr="00FB54B4" w:rsidRDefault="00FB54B4" w:rsidP="00A04DA6">
      <w:pPr>
        <w:tabs>
          <w:tab w:val="left" w:pos="993"/>
          <w:tab w:val="left" w:pos="1134"/>
        </w:tabs>
        <w:spacing w:line="276" w:lineRule="auto"/>
        <w:contextualSpacing/>
        <w:jc w:val="both"/>
        <w:rPr>
          <w:b/>
          <w:bCs/>
          <w:i/>
          <w:sz w:val="24"/>
          <w:szCs w:val="24"/>
        </w:rPr>
      </w:pPr>
      <w:bookmarkStart w:id="1" w:name="bookmark1"/>
      <w:r w:rsidRPr="00FB54B4">
        <w:rPr>
          <w:b/>
          <w:bCs/>
          <w:sz w:val="24"/>
          <w:szCs w:val="24"/>
        </w:rPr>
        <w:t xml:space="preserve"> 1.</w:t>
      </w:r>
      <w:r w:rsidRPr="00FB54B4">
        <w:rPr>
          <w:b/>
          <w:bCs/>
          <w:i/>
          <w:sz w:val="24"/>
          <w:szCs w:val="24"/>
        </w:rPr>
        <w:t>Preambul</w:t>
      </w:r>
    </w:p>
    <w:p w:rsidR="00FB54B4" w:rsidRPr="00FB54B4" w:rsidRDefault="00FB54B4" w:rsidP="00A04DA6">
      <w:pPr>
        <w:tabs>
          <w:tab w:val="left" w:pos="993"/>
          <w:tab w:val="left" w:pos="1134"/>
        </w:tabs>
        <w:spacing w:line="276" w:lineRule="auto"/>
        <w:contextualSpacing/>
        <w:jc w:val="both"/>
        <w:rPr>
          <w:b/>
          <w:bCs/>
          <w:i/>
          <w:sz w:val="24"/>
          <w:szCs w:val="24"/>
        </w:rPr>
      </w:pPr>
    </w:p>
    <w:p w:rsidR="00FB54B4" w:rsidRPr="00FB54B4" w:rsidRDefault="00FB54B4" w:rsidP="00A04DA6">
      <w:pPr>
        <w:pStyle w:val="Bodytext1"/>
        <w:shd w:val="clear" w:color="auto" w:fill="auto"/>
        <w:spacing w:line="276" w:lineRule="auto"/>
        <w:ind w:right="60" w:firstLine="0"/>
        <w:contextualSpacing/>
        <w:jc w:val="both"/>
        <w:rPr>
          <w:rFonts w:ascii="Times New Roman" w:hAnsi="Times New Roman"/>
          <w:bCs/>
          <w:sz w:val="24"/>
          <w:szCs w:val="24"/>
        </w:rPr>
      </w:pPr>
      <w:r w:rsidRPr="00FB54B4">
        <w:rPr>
          <w:rFonts w:ascii="Times New Roman" w:hAnsi="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Pr="00FB54B4">
        <w:rPr>
          <w:rFonts w:ascii="Times New Roman" w:hAnsi="Times New Roman"/>
          <w:b/>
          <w:sz w:val="24"/>
          <w:szCs w:val="24"/>
        </w:rPr>
        <w:t>Contractul</w:t>
      </w:r>
      <w:r w:rsidRPr="00FB54B4">
        <w:rPr>
          <w:rFonts w:ascii="Times New Roman" w:hAnsi="Times New Roman"/>
          <w:sz w:val="24"/>
          <w:szCs w:val="24"/>
        </w:rPr>
        <w:t xml:space="preserve">”, </w:t>
      </w:r>
      <w:r w:rsidRPr="00FB54B4">
        <w:rPr>
          <w:rFonts w:ascii="Times New Roman" w:hAnsi="Times New Roman"/>
          <w:bCs/>
          <w:sz w:val="24"/>
          <w:szCs w:val="24"/>
        </w:rPr>
        <w:t xml:space="preserve">între </w:t>
      </w:r>
    </w:p>
    <w:p w:rsidR="00FB54B4" w:rsidRPr="00FB54B4" w:rsidRDefault="00FB54B4" w:rsidP="00A04DA6">
      <w:pPr>
        <w:pStyle w:val="Bodytext1"/>
        <w:shd w:val="clear" w:color="auto" w:fill="auto"/>
        <w:spacing w:line="276" w:lineRule="auto"/>
        <w:ind w:right="62" w:firstLine="0"/>
        <w:contextualSpacing/>
        <w:jc w:val="both"/>
        <w:rPr>
          <w:rFonts w:ascii="Times New Roman" w:hAnsi="Times New Roman"/>
          <w:sz w:val="24"/>
          <w:szCs w:val="24"/>
        </w:rPr>
      </w:pPr>
    </w:p>
    <w:p w:rsidR="00FB54B4" w:rsidRPr="00FB54B4" w:rsidRDefault="00FB54B4" w:rsidP="00A04DA6">
      <w:pPr>
        <w:pStyle w:val="Bodytext1"/>
        <w:shd w:val="clear" w:color="auto" w:fill="auto"/>
        <w:spacing w:line="276" w:lineRule="auto"/>
        <w:ind w:right="62" w:firstLine="0"/>
        <w:contextualSpacing/>
        <w:jc w:val="both"/>
        <w:rPr>
          <w:rFonts w:ascii="Times New Roman" w:hAnsi="Times New Roman"/>
          <w:i/>
          <w:sz w:val="24"/>
          <w:szCs w:val="24"/>
        </w:rPr>
      </w:pPr>
      <w:r w:rsidRPr="00FB54B4">
        <w:rPr>
          <w:rStyle w:val="BodytextBold3"/>
          <w:rFonts w:ascii="Times New Roman" w:hAnsi="Times New Roman"/>
          <w:sz w:val="24"/>
          <w:szCs w:val="24"/>
        </w:rPr>
        <w:t>SECTORUL 2</w:t>
      </w:r>
      <w:r w:rsidRPr="00FB54B4">
        <w:rPr>
          <w:rFonts w:ascii="Times New Roman" w:hAnsi="Times New Roman"/>
          <w:sz w:val="24"/>
          <w:szCs w:val="24"/>
        </w:rPr>
        <w:t xml:space="preserve"> </w:t>
      </w:r>
      <w:r w:rsidRPr="00FB54B4">
        <w:rPr>
          <w:rFonts w:ascii="Times New Roman" w:hAnsi="Times New Roman"/>
          <w:b/>
          <w:sz w:val="24"/>
          <w:szCs w:val="24"/>
        </w:rPr>
        <w:t>al Municipiului Bucureşti</w:t>
      </w:r>
      <w:r w:rsidRPr="00FB54B4">
        <w:rPr>
          <w:rFonts w:ascii="Times New Roman" w:hAnsi="Times New Roman"/>
          <w:b/>
          <w:i/>
          <w:sz w:val="24"/>
          <w:szCs w:val="24"/>
        </w:rPr>
        <w:t>,</w:t>
      </w:r>
      <w:r w:rsidRPr="00FB54B4">
        <w:rPr>
          <w:rFonts w:ascii="Times New Roman" w:hAnsi="Times New Roman"/>
          <w:sz w:val="24"/>
          <w:szCs w:val="24"/>
        </w:rPr>
        <w:t xml:space="preserve"> Strada Chiristigiilor nr. 11-13, Sector 2, Telefon/Fax: 021.209.60.00, 021.252.44.46, Cod Fiscal 4204038, nr. cont:                                                   </w:t>
      </w:r>
      <w:r w:rsidR="002326C5">
        <w:rPr>
          <w:rFonts w:ascii="Times New Roman" w:hAnsi="Times New Roman"/>
          <w:sz w:val="24"/>
          <w:szCs w:val="24"/>
          <w:shd w:val="clear" w:color="auto" w:fill="FFFFFF"/>
        </w:rPr>
        <w:t>……………………………………….</w:t>
      </w:r>
      <w:r w:rsidRPr="00FB54B4">
        <w:rPr>
          <w:rFonts w:ascii="Times New Roman" w:hAnsi="Times New Roman"/>
          <w:sz w:val="24"/>
          <w:szCs w:val="24"/>
        </w:rPr>
        <w:t xml:space="preserve">deschis la Trezoreria Sector 2, reprezentată prin dl. </w:t>
      </w:r>
      <w:r w:rsidRPr="00FB54B4">
        <w:rPr>
          <w:rFonts w:ascii="Times New Roman" w:hAnsi="Times New Roman"/>
          <w:bCs/>
          <w:sz w:val="24"/>
          <w:szCs w:val="24"/>
        </w:rPr>
        <w:t>RADU-NICOLAE MIHAIU</w:t>
      </w:r>
      <w:r w:rsidRPr="00FB54B4">
        <w:rPr>
          <w:rFonts w:ascii="Times New Roman" w:hAnsi="Times New Roman"/>
          <w:sz w:val="24"/>
          <w:szCs w:val="24"/>
        </w:rPr>
        <w:t>, PRIMARUL SECTORULUI 2 BUCURESTI, în calitate de</w:t>
      </w:r>
      <w:r w:rsidRPr="00FB54B4">
        <w:rPr>
          <w:rStyle w:val="BodytextBold4"/>
          <w:rFonts w:ascii="Times New Roman" w:hAnsi="Times New Roman"/>
          <w:sz w:val="24"/>
          <w:szCs w:val="24"/>
        </w:rPr>
        <w:t xml:space="preserve"> Autoritate Contractantă, denumită în continuare Autoritate,</w:t>
      </w:r>
      <w:r w:rsidRPr="00FB54B4">
        <w:rPr>
          <w:rFonts w:ascii="Times New Roman" w:hAnsi="Times New Roman"/>
          <w:sz w:val="24"/>
          <w:szCs w:val="24"/>
        </w:rPr>
        <w:t xml:space="preserve"> </w:t>
      </w:r>
      <w:r w:rsidRPr="00FB54B4">
        <w:rPr>
          <w:rFonts w:ascii="Times New Roman" w:hAnsi="Times New Roman"/>
          <w:i/>
          <w:sz w:val="24"/>
          <w:szCs w:val="24"/>
        </w:rPr>
        <w:t xml:space="preserve">pe de o parte, </w:t>
      </w:r>
    </w:p>
    <w:p w:rsidR="00FB54B4" w:rsidRPr="00FB54B4" w:rsidRDefault="00FB54B4" w:rsidP="00A04DA6">
      <w:pPr>
        <w:pStyle w:val="Bodytext1"/>
        <w:shd w:val="clear" w:color="auto" w:fill="auto"/>
        <w:spacing w:line="276" w:lineRule="auto"/>
        <w:ind w:right="62" w:firstLine="0"/>
        <w:contextualSpacing/>
        <w:jc w:val="both"/>
        <w:rPr>
          <w:rFonts w:ascii="Times New Roman" w:hAnsi="Times New Roman"/>
          <w:sz w:val="24"/>
          <w:szCs w:val="24"/>
        </w:rPr>
      </w:pPr>
      <w:r w:rsidRPr="00FB54B4">
        <w:rPr>
          <w:rFonts w:ascii="Times New Roman" w:hAnsi="Times New Roman"/>
          <w:sz w:val="24"/>
          <w:szCs w:val="24"/>
        </w:rPr>
        <w:t>și</w:t>
      </w:r>
    </w:p>
    <w:p w:rsidR="00FB54B4" w:rsidRDefault="007520E4" w:rsidP="00A04DA6">
      <w:pPr>
        <w:pStyle w:val="Bodytext1"/>
        <w:shd w:val="clear" w:color="auto" w:fill="auto"/>
        <w:spacing w:line="276" w:lineRule="auto"/>
        <w:ind w:right="62" w:firstLine="0"/>
        <w:contextualSpacing/>
        <w:jc w:val="both"/>
        <w:rPr>
          <w:rFonts w:ascii="Times New Roman" w:hAnsi="Times New Roman"/>
          <w:i/>
          <w:sz w:val="24"/>
          <w:szCs w:val="24"/>
        </w:rPr>
      </w:pPr>
      <w:r w:rsidRPr="007520E4">
        <w:rPr>
          <w:rFonts w:ascii="Times New Roman" w:hAnsi="Times New Roman"/>
          <w:b/>
          <w:sz w:val="24"/>
          <w:szCs w:val="24"/>
        </w:rPr>
        <w:t>CERTSIGN S.A</w:t>
      </w:r>
      <w:r w:rsidRPr="007520E4">
        <w:rPr>
          <w:rFonts w:ascii="Times New Roman" w:hAnsi="Times New Roman"/>
          <w:sz w:val="24"/>
          <w:szCs w:val="24"/>
        </w:rPr>
        <w:t xml:space="preserve">. cu sediul în Șoseaua Olteniței, nr. 107A, et. 1, Corp C1, camera 16, Sector 4, București, telefon 031/1011870, fax 021/3119905,  înmatriculată la Oficiul Registrului Comerțului sub numărul  J40 /484 /2006, cod de identificare fiscală 18288250, atribut fiscal RO, cont </w:t>
      </w:r>
      <w:r w:rsidR="002326C5">
        <w:rPr>
          <w:rFonts w:ascii="Times New Roman" w:hAnsi="Times New Roman"/>
          <w:sz w:val="24"/>
          <w:szCs w:val="24"/>
        </w:rPr>
        <w:t>…………………………………..</w:t>
      </w:r>
      <w:r w:rsidRPr="007520E4">
        <w:rPr>
          <w:rFonts w:ascii="Times New Roman" w:hAnsi="Times New Roman"/>
          <w:sz w:val="24"/>
          <w:szCs w:val="24"/>
        </w:rPr>
        <w:t xml:space="preserve"> deschis la Banca </w:t>
      </w:r>
      <w:r w:rsidR="004E174F">
        <w:rPr>
          <w:rFonts w:ascii="Times New Roman" w:hAnsi="Times New Roman"/>
          <w:sz w:val="24"/>
          <w:szCs w:val="24"/>
        </w:rPr>
        <w:t>……………………….</w:t>
      </w:r>
      <w:r w:rsidRPr="007520E4">
        <w:rPr>
          <w:rFonts w:ascii="Times New Roman" w:hAnsi="Times New Roman"/>
          <w:sz w:val="24"/>
          <w:szCs w:val="24"/>
        </w:rPr>
        <w:t xml:space="preserve"> reprezentată legal prin </w:t>
      </w:r>
      <w:r w:rsidR="002326C5">
        <w:rPr>
          <w:rFonts w:ascii="Times New Roman" w:hAnsi="Times New Roman"/>
          <w:sz w:val="24"/>
          <w:szCs w:val="24"/>
        </w:rPr>
        <w:t>……………………………</w:t>
      </w:r>
      <w:r w:rsidRPr="007520E4">
        <w:rPr>
          <w:rFonts w:ascii="Times New Roman" w:hAnsi="Times New Roman"/>
          <w:sz w:val="24"/>
          <w:szCs w:val="24"/>
        </w:rPr>
        <w:t>, în calitate de Prestator, denumită în continuare Contractant,</w:t>
      </w:r>
      <w:r w:rsidRPr="007520E4">
        <w:rPr>
          <w:rFonts w:ascii="Times New Roman" w:hAnsi="Times New Roman"/>
          <w:i/>
          <w:sz w:val="24"/>
          <w:szCs w:val="24"/>
        </w:rPr>
        <w:t xml:space="preserve"> pe de altă parte.</w:t>
      </w:r>
    </w:p>
    <w:p w:rsidR="0028710E" w:rsidRPr="00FB54B4" w:rsidRDefault="0028710E" w:rsidP="00A04DA6">
      <w:pPr>
        <w:pStyle w:val="Bodytext1"/>
        <w:shd w:val="clear" w:color="auto" w:fill="auto"/>
        <w:spacing w:line="276" w:lineRule="auto"/>
        <w:ind w:right="62" w:firstLine="0"/>
        <w:contextualSpacing/>
        <w:jc w:val="both"/>
        <w:rPr>
          <w:rFonts w:ascii="Times New Roman" w:hAnsi="Times New Roman"/>
          <w:i/>
          <w:sz w:val="24"/>
          <w:szCs w:val="24"/>
        </w:rPr>
      </w:pPr>
    </w:p>
    <w:p w:rsidR="00FB54B4" w:rsidRPr="0028710E" w:rsidRDefault="00FB54B4" w:rsidP="00A04DA6">
      <w:pPr>
        <w:pStyle w:val="Heading30"/>
        <w:keepNext/>
        <w:keepLines/>
        <w:shd w:val="clear" w:color="auto" w:fill="auto"/>
        <w:tabs>
          <w:tab w:val="left" w:pos="330"/>
        </w:tabs>
        <w:spacing w:before="0" w:after="0" w:line="276" w:lineRule="auto"/>
        <w:contextualSpacing/>
        <w:rPr>
          <w:b w:val="0"/>
          <w:i w:val="0"/>
          <w:color w:val="000000"/>
          <w:shd w:val="clear" w:color="auto" w:fill="FFFFFF"/>
        </w:rPr>
      </w:pPr>
      <w:r w:rsidRPr="0028710E">
        <w:rPr>
          <w:rStyle w:val="Heading3"/>
          <w:b/>
          <w:color w:val="000000"/>
        </w:rPr>
        <w:t>2. Definiții</w:t>
      </w:r>
      <w:bookmarkEnd w:id="1"/>
    </w:p>
    <w:p w:rsidR="00FB54B4" w:rsidRPr="00FB54B4" w:rsidRDefault="00FB54B4" w:rsidP="00A04DA6">
      <w:pPr>
        <w:pStyle w:val="Bodytext51"/>
        <w:shd w:val="clear" w:color="auto" w:fill="auto"/>
        <w:tabs>
          <w:tab w:val="left" w:pos="423"/>
        </w:tabs>
        <w:spacing w:before="0" w:after="0" w:line="276" w:lineRule="auto"/>
        <w:ind w:firstLine="0"/>
        <w:contextualSpacing/>
        <w:jc w:val="both"/>
        <w:rPr>
          <w:sz w:val="24"/>
          <w:szCs w:val="24"/>
        </w:rPr>
      </w:pPr>
      <w:r w:rsidRPr="00FB54B4">
        <w:rPr>
          <w:rStyle w:val="Bodytext5"/>
          <w:color w:val="000000"/>
          <w:sz w:val="24"/>
          <w:szCs w:val="24"/>
        </w:rPr>
        <w:t>2.1 În prezentul contract următorii termeni vor fi definiți și interpretați astfel:</w:t>
      </w:r>
    </w:p>
    <w:p w:rsidR="00FB54B4" w:rsidRPr="00FB54B4" w:rsidRDefault="00FB54B4" w:rsidP="00A04DA6">
      <w:pPr>
        <w:pStyle w:val="Bodytext51"/>
        <w:widowControl w:val="0"/>
        <w:numPr>
          <w:ilvl w:val="0"/>
          <w:numId w:val="1"/>
        </w:numPr>
        <w:shd w:val="clear" w:color="auto" w:fill="auto"/>
        <w:tabs>
          <w:tab w:val="left" w:pos="307"/>
        </w:tabs>
        <w:spacing w:before="0" w:after="0" w:line="276" w:lineRule="auto"/>
        <w:ind w:firstLine="0"/>
        <w:contextualSpacing/>
        <w:jc w:val="both"/>
        <w:rPr>
          <w:sz w:val="24"/>
          <w:szCs w:val="24"/>
        </w:rPr>
      </w:pPr>
      <w:r w:rsidRPr="00FB54B4">
        <w:rPr>
          <w:rStyle w:val="Bodytext5Bold1"/>
          <w:bCs/>
          <w:iCs/>
          <w:color w:val="000000"/>
          <w:sz w:val="24"/>
          <w:szCs w:val="24"/>
        </w:rPr>
        <w:t>contract</w:t>
      </w:r>
      <w:r w:rsidRPr="00FB54B4">
        <w:rPr>
          <w:rStyle w:val="Bodytext5Bold"/>
          <w:bCs/>
          <w:color w:val="000000"/>
          <w:sz w:val="24"/>
          <w:szCs w:val="24"/>
        </w:rPr>
        <w:t xml:space="preserve"> </w:t>
      </w:r>
      <w:r w:rsidRPr="00FB54B4">
        <w:rPr>
          <w:rStyle w:val="Bodytext5"/>
          <w:color w:val="000000"/>
          <w:sz w:val="24"/>
          <w:szCs w:val="24"/>
        </w:rPr>
        <w:t>-prezentul contract și toate anexele sale;</w:t>
      </w:r>
    </w:p>
    <w:p w:rsidR="00FB54B4" w:rsidRPr="00FB54B4" w:rsidRDefault="00FB54B4" w:rsidP="00A04DA6">
      <w:pPr>
        <w:pStyle w:val="Bodytext51"/>
        <w:widowControl w:val="0"/>
        <w:numPr>
          <w:ilvl w:val="0"/>
          <w:numId w:val="1"/>
        </w:numPr>
        <w:shd w:val="clear" w:color="auto" w:fill="auto"/>
        <w:tabs>
          <w:tab w:val="left" w:pos="315"/>
        </w:tabs>
        <w:spacing w:before="0" w:after="0" w:line="276" w:lineRule="auto"/>
        <w:ind w:firstLine="0"/>
        <w:contextualSpacing/>
        <w:jc w:val="both"/>
        <w:rPr>
          <w:rStyle w:val="Bodytext5"/>
          <w:sz w:val="24"/>
          <w:szCs w:val="24"/>
        </w:rPr>
      </w:pPr>
      <w:r w:rsidRPr="00FB54B4">
        <w:rPr>
          <w:rStyle w:val="Bodytext5Bold"/>
          <w:bCs/>
          <w:i/>
          <w:color w:val="000000"/>
          <w:sz w:val="24"/>
          <w:szCs w:val="24"/>
        </w:rPr>
        <w:t>Autoritate Contractantă și Prestator</w:t>
      </w:r>
      <w:r w:rsidRPr="00FB54B4">
        <w:rPr>
          <w:rStyle w:val="Bodytext5Bold"/>
          <w:bCs/>
          <w:color w:val="000000"/>
          <w:sz w:val="24"/>
          <w:szCs w:val="24"/>
        </w:rPr>
        <w:t xml:space="preserve"> </w:t>
      </w:r>
      <w:r w:rsidRPr="00FB54B4">
        <w:rPr>
          <w:rStyle w:val="Bodytext5"/>
          <w:color w:val="000000"/>
          <w:sz w:val="24"/>
          <w:szCs w:val="24"/>
        </w:rPr>
        <w:t>- părțile contractante, așa cum sunt acestea numite în prezentul contract;</w:t>
      </w:r>
    </w:p>
    <w:p w:rsidR="00FB54B4" w:rsidRPr="00FB54B4" w:rsidRDefault="00FB54B4" w:rsidP="00A04DA6">
      <w:pPr>
        <w:pStyle w:val="Bodytext51"/>
        <w:widowControl w:val="0"/>
        <w:numPr>
          <w:ilvl w:val="0"/>
          <w:numId w:val="1"/>
        </w:numPr>
        <w:shd w:val="clear" w:color="auto" w:fill="auto"/>
        <w:tabs>
          <w:tab w:val="left" w:pos="312"/>
        </w:tabs>
        <w:spacing w:before="0" w:after="0" w:line="276" w:lineRule="auto"/>
        <w:ind w:firstLine="0"/>
        <w:contextualSpacing/>
        <w:jc w:val="both"/>
        <w:rPr>
          <w:sz w:val="24"/>
          <w:szCs w:val="24"/>
        </w:rPr>
      </w:pPr>
      <w:r w:rsidRPr="00FB54B4">
        <w:rPr>
          <w:rStyle w:val="Bodytext5Bold1"/>
          <w:bCs/>
          <w:iCs/>
          <w:color w:val="000000"/>
          <w:sz w:val="24"/>
          <w:szCs w:val="24"/>
        </w:rPr>
        <w:t xml:space="preserve">prețul contractului </w:t>
      </w:r>
      <w:r w:rsidRPr="00FB54B4">
        <w:rPr>
          <w:rStyle w:val="Bodytext5Italic"/>
          <w:iCs/>
          <w:color w:val="000000"/>
          <w:sz w:val="24"/>
          <w:szCs w:val="24"/>
        </w:rPr>
        <w:t>-</w:t>
      </w:r>
      <w:r w:rsidRPr="00FB54B4">
        <w:rPr>
          <w:rStyle w:val="Bodytext5"/>
          <w:color w:val="000000"/>
          <w:sz w:val="24"/>
          <w:szCs w:val="24"/>
        </w:rPr>
        <w:t xml:space="preserve"> prețul plătibil Prestatorului de către </w:t>
      </w:r>
      <w:r w:rsidRPr="00FB54B4">
        <w:rPr>
          <w:rStyle w:val="Bodytext5Bold"/>
          <w:bCs/>
          <w:color w:val="000000"/>
          <w:sz w:val="24"/>
          <w:szCs w:val="24"/>
        </w:rPr>
        <w:t>Autoritatea Contractantă</w:t>
      </w:r>
      <w:r w:rsidRPr="00FB54B4">
        <w:rPr>
          <w:rStyle w:val="Bodytext5"/>
          <w:color w:val="000000"/>
          <w:sz w:val="24"/>
          <w:szCs w:val="24"/>
        </w:rPr>
        <w:t>, în baza contractului, pentru îndeplinirea integrală și corespunzătoare a tuturor obligațiilor sale, asumate prin contract;</w:t>
      </w:r>
    </w:p>
    <w:p w:rsidR="00FB54B4" w:rsidRPr="00FB54B4" w:rsidRDefault="00FB54B4" w:rsidP="00A04DA6">
      <w:pPr>
        <w:pStyle w:val="Bodytext51"/>
        <w:widowControl w:val="0"/>
        <w:numPr>
          <w:ilvl w:val="0"/>
          <w:numId w:val="1"/>
        </w:numPr>
        <w:shd w:val="clear" w:color="auto" w:fill="auto"/>
        <w:tabs>
          <w:tab w:val="left" w:pos="312"/>
        </w:tabs>
        <w:spacing w:before="0" w:after="0" w:line="276" w:lineRule="auto"/>
        <w:ind w:firstLine="0"/>
        <w:contextualSpacing/>
        <w:jc w:val="both"/>
        <w:rPr>
          <w:sz w:val="24"/>
          <w:szCs w:val="24"/>
        </w:rPr>
      </w:pPr>
      <w:r w:rsidRPr="00FB54B4">
        <w:rPr>
          <w:rStyle w:val="Bodytext5Bold1"/>
          <w:bCs/>
          <w:iCs/>
          <w:color w:val="000000"/>
          <w:sz w:val="24"/>
          <w:szCs w:val="24"/>
        </w:rPr>
        <w:t>servicii</w:t>
      </w:r>
      <w:r w:rsidRPr="00FB54B4">
        <w:rPr>
          <w:rStyle w:val="Bodytext5Bold"/>
          <w:bCs/>
          <w:color w:val="000000"/>
          <w:sz w:val="24"/>
          <w:szCs w:val="24"/>
        </w:rPr>
        <w:t xml:space="preserve"> </w:t>
      </w:r>
      <w:r w:rsidRPr="00FB54B4">
        <w:rPr>
          <w:rStyle w:val="Bodytext5"/>
          <w:color w:val="000000"/>
          <w:sz w:val="24"/>
          <w:szCs w:val="24"/>
        </w:rPr>
        <w:t>- totalitatea activităților pe care Prestatorul trebuie să le realizeze și care fac obiectul prezentului contract;</w:t>
      </w:r>
    </w:p>
    <w:p w:rsidR="00FB54B4" w:rsidRPr="00FB54B4" w:rsidRDefault="00FB54B4" w:rsidP="00A04DA6">
      <w:pPr>
        <w:pStyle w:val="Bodytext51"/>
        <w:widowControl w:val="0"/>
        <w:numPr>
          <w:ilvl w:val="0"/>
          <w:numId w:val="1"/>
        </w:numPr>
        <w:shd w:val="clear" w:color="auto" w:fill="auto"/>
        <w:tabs>
          <w:tab w:val="left" w:pos="473"/>
        </w:tabs>
        <w:spacing w:before="0" w:after="0" w:line="276" w:lineRule="auto"/>
        <w:ind w:firstLine="0"/>
        <w:contextualSpacing/>
        <w:jc w:val="both"/>
        <w:rPr>
          <w:rStyle w:val="Bodytext5"/>
          <w:sz w:val="24"/>
          <w:szCs w:val="24"/>
        </w:rPr>
      </w:pPr>
      <w:r w:rsidRPr="00FB54B4">
        <w:rPr>
          <w:rStyle w:val="Bodytext5Bold1"/>
          <w:bCs/>
          <w:iCs/>
          <w:color w:val="000000"/>
          <w:sz w:val="24"/>
          <w:szCs w:val="24"/>
        </w:rPr>
        <w:t>forța majoră</w:t>
      </w:r>
      <w:r w:rsidRPr="00FB54B4">
        <w:rPr>
          <w:rStyle w:val="Bodytext5Bold"/>
          <w:bCs/>
          <w:color w:val="000000"/>
          <w:sz w:val="24"/>
          <w:szCs w:val="24"/>
        </w:rPr>
        <w:t xml:space="preserve"> </w:t>
      </w:r>
      <w:r w:rsidRPr="00FB54B4">
        <w:rPr>
          <w:rStyle w:val="Bodytext5"/>
          <w:color w:val="000000"/>
          <w:sz w:val="24"/>
          <w:szCs w:val="24"/>
        </w:rPr>
        <w:t>- reprezintă o împrejurare de origine externă, cu caracter extraordinar, absolut 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 enumerarea nefiind exhaustivă, ci enunțiativă. Nu este considerat forță majoră un eveniment asemenea celor de mai sus care, fără a crea o imposibilitate de executare, face extrem de costisitoare executarea obligațiilor uneia din părți;</w:t>
      </w:r>
    </w:p>
    <w:p w:rsidR="00FB54B4" w:rsidRPr="00FB54B4" w:rsidRDefault="00FB54B4" w:rsidP="00A04DA6">
      <w:pPr>
        <w:pStyle w:val="Listparagraf"/>
        <w:numPr>
          <w:ilvl w:val="0"/>
          <w:numId w:val="1"/>
        </w:numPr>
        <w:tabs>
          <w:tab w:val="left" w:pos="284"/>
        </w:tabs>
        <w:autoSpaceDE w:val="0"/>
        <w:autoSpaceDN w:val="0"/>
        <w:adjustRightInd w:val="0"/>
        <w:spacing w:line="276" w:lineRule="auto"/>
        <w:ind w:left="0"/>
        <w:contextualSpacing/>
        <w:rPr>
          <w:rFonts w:eastAsiaTheme="minorHAnsi"/>
        </w:rPr>
      </w:pPr>
      <w:r w:rsidRPr="00FB54B4">
        <w:rPr>
          <w:rFonts w:eastAsiaTheme="minorHAnsi"/>
          <w:b/>
          <w:i/>
        </w:rPr>
        <w:lastRenderedPageBreak/>
        <w:t>arhivă electronică</w:t>
      </w:r>
      <w:r w:rsidRPr="00FB54B4">
        <w:rPr>
          <w:rFonts w:eastAsiaTheme="minorHAnsi"/>
        </w:rPr>
        <w:t xml:space="preserve"> - sistemul electronic de arhivare, împreună cu totalitatea documentelor în formă electronică arhivate;</w:t>
      </w:r>
    </w:p>
    <w:p w:rsidR="00FB54B4" w:rsidRPr="00FB54B4" w:rsidRDefault="00FB54B4" w:rsidP="00A04DA6">
      <w:pPr>
        <w:pStyle w:val="Listparagraf"/>
        <w:numPr>
          <w:ilvl w:val="0"/>
          <w:numId w:val="1"/>
        </w:numPr>
        <w:tabs>
          <w:tab w:val="left" w:pos="284"/>
        </w:tabs>
        <w:autoSpaceDE w:val="0"/>
        <w:autoSpaceDN w:val="0"/>
        <w:adjustRightInd w:val="0"/>
        <w:spacing w:line="276" w:lineRule="auto"/>
        <w:ind w:left="0"/>
        <w:contextualSpacing/>
        <w:rPr>
          <w:rFonts w:eastAsiaTheme="minorHAnsi"/>
        </w:rPr>
      </w:pPr>
      <w:r w:rsidRPr="00FB54B4">
        <w:rPr>
          <w:rFonts w:eastAsiaTheme="minorHAnsi"/>
          <w:b/>
          <w:i/>
        </w:rPr>
        <w:t>furnizor de servicii de arhivare electronică</w:t>
      </w:r>
      <w:r w:rsidRPr="00FB54B4">
        <w:rPr>
          <w:rFonts w:eastAsiaTheme="minorHAnsi"/>
        </w:rPr>
        <w:t xml:space="preserve"> - orice persoană fizică sau juridică, acreditată să presteze servicii legate de arhivarea electronică;</w:t>
      </w:r>
    </w:p>
    <w:p w:rsidR="00FB54B4" w:rsidRPr="00FB54B4" w:rsidRDefault="00FB54B4" w:rsidP="00A04DA6">
      <w:pPr>
        <w:pStyle w:val="Listparagraf"/>
        <w:numPr>
          <w:ilvl w:val="0"/>
          <w:numId w:val="1"/>
        </w:numPr>
        <w:tabs>
          <w:tab w:val="left" w:pos="284"/>
        </w:tabs>
        <w:autoSpaceDE w:val="0"/>
        <w:autoSpaceDN w:val="0"/>
        <w:adjustRightInd w:val="0"/>
        <w:spacing w:line="276" w:lineRule="auto"/>
        <w:ind w:left="0"/>
        <w:contextualSpacing/>
        <w:rPr>
          <w:rFonts w:eastAsiaTheme="minorHAnsi"/>
        </w:rPr>
      </w:pPr>
      <w:r w:rsidRPr="00FB54B4">
        <w:rPr>
          <w:rFonts w:eastAsiaTheme="minorHAnsi"/>
        </w:rPr>
        <w:t xml:space="preserve">  </w:t>
      </w:r>
      <w:r w:rsidRPr="00FB54B4">
        <w:rPr>
          <w:rFonts w:eastAsiaTheme="minorHAnsi"/>
          <w:b/>
          <w:i/>
        </w:rPr>
        <w:t>mediu de stocare</w:t>
      </w:r>
      <w:r w:rsidRPr="00FB54B4">
        <w:rPr>
          <w:rFonts w:eastAsiaTheme="minorHAnsi"/>
        </w:rPr>
        <w:t xml:space="preserve"> - orice mediu pe care se poate înregistra sau de pe care se poate reda un document în formă electronică;</w:t>
      </w:r>
    </w:p>
    <w:p w:rsidR="00FB54B4" w:rsidRPr="00FB54B4" w:rsidRDefault="00FB54B4" w:rsidP="00A04DA6">
      <w:pPr>
        <w:pStyle w:val="Listparagraf"/>
        <w:numPr>
          <w:ilvl w:val="0"/>
          <w:numId w:val="1"/>
        </w:numPr>
        <w:tabs>
          <w:tab w:val="left" w:pos="284"/>
        </w:tabs>
        <w:autoSpaceDE w:val="0"/>
        <w:autoSpaceDN w:val="0"/>
        <w:adjustRightInd w:val="0"/>
        <w:spacing w:line="276" w:lineRule="auto"/>
        <w:ind w:left="0"/>
        <w:contextualSpacing/>
        <w:rPr>
          <w:rFonts w:eastAsiaTheme="minorHAnsi"/>
        </w:rPr>
      </w:pPr>
      <w:r w:rsidRPr="00FB54B4">
        <w:rPr>
          <w:rFonts w:eastAsiaTheme="minorHAnsi"/>
          <w:b/>
          <w:i/>
        </w:rPr>
        <w:t>titular al dreptului de dispoziţie asupra documentului</w:t>
      </w:r>
      <w:r w:rsidRPr="00FB54B4">
        <w:rPr>
          <w:rFonts w:eastAsiaTheme="minorHAnsi"/>
        </w:rPr>
        <w:t xml:space="preserve"> - persoana fizică sau juridică proprietară sau, după caz, emitentă a documentului, care are dreptul de a stabili şi modifica regimul de acces la document, conform legislaţiei în vigoare.</w:t>
      </w:r>
    </w:p>
    <w:p w:rsidR="00FB54B4" w:rsidRPr="00FB54B4" w:rsidRDefault="00FB54B4" w:rsidP="00A04DA6">
      <w:pPr>
        <w:pStyle w:val="Bodytext51"/>
        <w:keepNext/>
        <w:keepLines/>
        <w:widowControl w:val="0"/>
        <w:numPr>
          <w:ilvl w:val="0"/>
          <w:numId w:val="1"/>
        </w:numPr>
        <w:shd w:val="clear" w:color="auto" w:fill="auto"/>
        <w:tabs>
          <w:tab w:val="left" w:pos="345"/>
          <w:tab w:val="left" w:pos="376"/>
        </w:tabs>
        <w:spacing w:before="0" w:after="0" w:line="276" w:lineRule="auto"/>
        <w:ind w:firstLine="0"/>
        <w:contextualSpacing/>
        <w:jc w:val="both"/>
        <w:rPr>
          <w:rStyle w:val="Bodytext5"/>
          <w:color w:val="000000"/>
          <w:sz w:val="24"/>
          <w:szCs w:val="24"/>
        </w:rPr>
      </w:pPr>
      <w:r w:rsidRPr="00FB54B4">
        <w:rPr>
          <w:rStyle w:val="Bodytext5Bold1"/>
          <w:bCs/>
          <w:iCs/>
          <w:color w:val="000000"/>
          <w:sz w:val="24"/>
          <w:szCs w:val="24"/>
        </w:rPr>
        <w:t>zi</w:t>
      </w:r>
      <w:r w:rsidRPr="00FB54B4">
        <w:rPr>
          <w:rStyle w:val="Bodytext5Bold"/>
          <w:bCs/>
          <w:color w:val="000000"/>
          <w:sz w:val="24"/>
          <w:szCs w:val="24"/>
        </w:rPr>
        <w:t xml:space="preserve"> </w:t>
      </w:r>
      <w:r w:rsidRPr="00FB54B4">
        <w:rPr>
          <w:rStyle w:val="Bodytext5"/>
          <w:color w:val="000000"/>
          <w:sz w:val="24"/>
          <w:szCs w:val="24"/>
        </w:rPr>
        <w:t xml:space="preserve">- zi calendaristică; </w:t>
      </w:r>
      <w:r w:rsidRPr="00FB54B4">
        <w:rPr>
          <w:rStyle w:val="Bodytext5Bold1"/>
          <w:bCs/>
          <w:iCs/>
          <w:color w:val="000000"/>
          <w:sz w:val="24"/>
          <w:szCs w:val="24"/>
        </w:rPr>
        <w:t xml:space="preserve">an </w:t>
      </w:r>
      <w:r w:rsidRPr="00FB54B4">
        <w:rPr>
          <w:rStyle w:val="Bodytext5Italic"/>
          <w:iCs/>
          <w:color w:val="000000"/>
          <w:sz w:val="24"/>
          <w:szCs w:val="24"/>
        </w:rPr>
        <w:t>-</w:t>
      </w:r>
      <w:r w:rsidRPr="00FB54B4">
        <w:rPr>
          <w:rStyle w:val="Bodytext5"/>
          <w:color w:val="000000"/>
          <w:sz w:val="24"/>
          <w:szCs w:val="24"/>
        </w:rPr>
        <w:t xml:space="preserve"> 365 zile.</w:t>
      </w:r>
      <w:bookmarkStart w:id="2" w:name="bookmark2"/>
    </w:p>
    <w:p w:rsidR="00FB54B4" w:rsidRDefault="00FB54B4" w:rsidP="00A04DA6">
      <w:pPr>
        <w:pStyle w:val="Bodytext51"/>
        <w:keepNext/>
        <w:keepLines/>
        <w:shd w:val="clear" w:color="auto" w:fill="auto"/>
        <w:tabs>
          <w:tab w:val="left" w:pos="345"/>
          <w:tab w:val="left" w:pos="376"/>
        </w:tabs>
        <w:spacing w:before="0" w:after="0" w:line="276" w:lineRule="auto"/>
        <w:ind w:firstLine="0"/>
        <w:contextualSpacing/>
        <w:jc w:val="both"/>
        <w:rPr>
          <w:rStyle w:val="Bodytext5Bold1"/>
          <w:b w:val="0"/>
          <w:i w:val="0"/>
          <w:color w:val="000000"/>
          <w:spacing w:val="10"/>
          <w:sz w:val="24"/>
          <w:szCs w:val="24"/>
          <w:highlight w:val="yellow"/>
        </w:rPr>
      </w:pPr>
    </w:p>
    <w:p w:rsidR="0028710E" w:rsidRPr="00FB54B4" w:rsidRDefault="0028710E" w:rsidP="00A04DA6">
      <w:pPr>
        <w:pStyle w:val="Bodytext51"/>
        <w:keepNext/>
        <w:keepLines/>
        <w:shd w:val="clear" w:color="auto" w:fill="auto"/>
        <w:tabs>
          <w:tab w:val="left" w:pos="345"/>
          <w:tab w:val="left" w:pos="376"/>
        </w:tabs>
        <w:spacing w:before="0" w:after="0" w:line="276" w:lineRule="auto"/>
        <w:ind w:firstLine="0"/>
        <w:contextualSpacing/>
        <w:jc w:val="both"/>
        <w:rPr>
          <w:rStyle w:val="Bodytext5Bold1"/>
          <w:b w:val="0"/>
          <w:i w:val="0"/>
          <w:color w:val="000000"/>
          <w:spacing w:val="10"/>
          <w:sz w:val="24"/>
          <w:szCs w:val="24"/>
          <w:highlight w:val="yellow"/>
        </w:rPr>
      </w:pPr>
    </w:p>
    <w:p w:rsidR="00FB54B4" w:rsidRPr="0028710E" w:rsidRDefault="00FB54B4" w:rsidP="00A04DA6">
      <w:pPr>
        <w:pStyle w:val="Bodytext51"/>
        <w:keepNext/>
        <w:keepLines/>
        <w:shd w:val="clear" w:color="auto" w:fill="auto"/>
        <w:tabs>
          <w:tab w:val="left" w:pos="345"/>
          <w:tab w:val="left" w:pos="376"/>
        </w:tabs>
        <w:spacing w:before="0" w:after="0" w:line="276" w:lineRule="auto"/>
        <w:ind w:firstLine="0"/>
        <w:contextualSpacing/>
        <w:jc w:val="both"/>
        <w:rPr>
          <w:b/>
          <w:i/>
          <w:iCs/>
          <w:color w:val="000000"/>
          <w:sz w:val="24"/>
          <w:szCs w:val="24"/>
          <w:shd w:val="clear" w:color="auto" w:fill="FFFFFF"/>
        </w:rPr>
      </w:pPr>
      <w:r w:rsidRPr="00FB54B4">
        <w:rPr>
          <w:rStyle w:val="Heading32"/>
          <w:b/>
          <w:iCs/>
          <w:color w:val="000000"/>
          <w:sz w:val="24"/>
          <w:szCs w:val="24"/>
        </w:rPr>
        <w:t>3.Interpretare</w:t>
      </w:r>
      <w:bookmarkEnd w:id="2"/>
    </w:p>
    <w:p w:rsidR="00FB54B4" w:rsidRPr="00FB54B4" w:rsidRDefault="00FB54B4" w:rsidP="00A04DA6">
      <w:pPr>
        <w:pStyle w:val="Bodytext51"/>
        <w:shd w:val="clear" w:color="auto" w:fill="auto"/>
        <w:tabs>
          <w:tab w:val="left" w:pos="454"/>
        </w:tabs>
        <w:spacing w:before="0" w:after="0" w:line="276" w:lineRule="auto"/>
        <w:ind w:firstLine="0"/>
        <w:contextualSpacing/>
        <w:jc w:val="both"/>
        <w:rPr>
          <w:sz w:val="24"/>
          <w:szCs w:val="24"/>
        </w:rPr>
      </w:pPr>
      <w:r w:rsidRPr="00FB54B4">
        <w:rPr>
          <w:rStyle w:val="Bodytext5"/>
          <w:color w:val="000000"/>
          <w:sz w:val="24"/>
          <w:szCs w:val="24"/>
        </w:rPr>
        <w:t>3.1 În prezentul contract, cu excepția unei prevederi contrare, cuvintele la forma singular vor include forma de plural și viceversa, acolo unde acest lucru este permis de context.</w:t>
      </w:r>
    </w:p>
    <w:p w:rsidR="00FB54B4" w:rsidRPr="00FB54B4" w:rsidRDefault="00FB54B4" w:rsidP="00A04DA6">
      <w:pPr>
        <w:pStyle w:val="Bodytext51"/>
        <w:shd w:val="clear" w:color="auto" w:fill="auto"/>
        <w:tabs>
          <w:tab w:val="left" w:pos="475"/>
        </w:tabs>
        <w:spacing w:before="0" w:after="0" w:line="276" w:lineRule="auto"/>
        <w:ind w:firstLine="0"/>
        <w:contextualSpacing/>
        <w:jc w:val="both"/>
        <w:rPr>
          <w:rStyle w:val="Bodytext5"/>
          <w:sz w:val="24"/>
          <w:szCs w:val="24"/>
        </w:rPr>
      </w:pPr>
      <w:r w:rsidRPr="00FB54B4">
        <w:rPr>
          <w:rStyle w:val="Bodytext5"/>
          <w:sz w:val="24"/>
          <w:szCs w:val="24"/>
        </w:rPr>
        <w:t>3.2 Termenul „zi” sau „zile” sau orice referire la zile reprezintă zile calendaristice dacă nu se specifică faptul că sunt zile lucrătoare.</w:t>
      </w:r>
    </w:p>
    <w:p w:rsidR="00FB54B4" w:rsidRPr="00881036" w:rsidRDefault="00FB54B4" w:rsidP="00A04DA6">
      <w:pPr>
        <w:pStyle w:val="Bodytext51"/>
        <w:shd w:val="clear" w:color="auto" w:fill="auto"/>
        <w:tabs>
          <w:tab w:val="left" w:pos="426"/>
        </w:tabs>
        <w:spacing w:before="0" w:after="0" w:line="276" w:lineRule="auto"/>
        <w:ind w:firstLine="0"/>
        <w:contextualSpacing/>
        <w:jc w:val="both"/>
        <w:rPr>
          <w:sz w:val="24"/>
          <w:szCs w:val="24"/>
        </w:rPr>
      </w:pPr>
      <w:r w:rsidRPr="00FB54B4">
        <w:rPr>
          <w:sz w:val="24"/>
          <w:szCs w:val="24"/>
        </w:rPr>
        <w:t>3.3 Contractul va fi interpretat conform legilor din România.</w:t>
      </w:r>
    </w:p>
    <w:p w:rsidR="0028710E" w:rsidRDefault="0028710E" w:rsidP="00A04DA6">
      <w:pPr>
        <w:pStyle w:val="Heading320"/>
        <w:keepNext/>
        <w:keepLines/>
        <w:shd w:val="clear" w:color="auto" w:fill="auto"/>
        <w:spacing w:line="276" w:lineRule="auto"/>
        <w:contextualSpacing/>
        <w:jc w:val="center"/>
        <w:rPr>
          <w:rStyle w:val="Heading32"/>
          <w:b/>
          <w:color w:val="000000"/>
        </w:rPr>
      </w:pPr>
      <w:bookmarkStart w:id="3" w:name="bookmark3"/>
    </w:p>
    <w:p w:rsidR="0028710E" w:rsidRDefault="0028710E" w:rsidP="00A04DA6">
      <w:pPr>
        <w:pStyle w:val="Heading320"/>
        <w:keepNext/>
        <w:keepLines/>
        <w:shd w:val="clear" w:color="auto" w:fill="auto"/>
        <w:spacing w:line="276" w:lineRule="auto"/>
        <w:contextualSpacing/>
        <w:jc w:val="center"/>
        <w:rPr>
          <w:rStyle w:val="Heading32"/>
          <w:b/>
          <w:color w:val="000000"/>
        </w:rPr>
      </w:pPr>
    </w:p>
    <w:p w:rsidR="00FB54B4" w:rsidRPr="00FB54B4" w:rsidRDefault="00FB54B4" w:rsidP="00A04DA6">
      <w:pPr>
        <w:pStyle w:val="Heading320"/>
        <w:keepNext/>
        <w:keepLines/>
        <w:shd w:val="clear" w:color="auto" w:fill="auto"/>
        <w:spacing w:line="276" w:lineRule="auto"/>
        <w:contextualSpacing/>
        <w:jc w:val="center"/>
        <w:rPr>
          <w:rStyle w:val="Heading32"/>
          <w:b/>
          <w:color w:val="000000"/>
        </w:rPr>
      </w:pPr>
      <w:r w:rsidRPr="00FB54B4">
        <w:rPr>
          <w:rStyle w:val="Heading32"/>
          <w:b/>
          <w:color w:val="000000"/>
        </w:rPr>
        <w:t>CLAUZE GENERALE</w:t>
      </w:r>
      <w:bookmarkEnd w:id="3"/>
    </w:p>
    <w:p w:rsidR="00FB54B4" w:rsidRPr="00FB54B4" w:rsidRDefault="00FB54B4" w:rsidP="00A04DA6">
      <w:pPr>
        <w:pStyle w:val="Heading320"/>
        <w:keepNext/>
        <w:keepLines/>
        <w:shd w:val="clear" w:color="auto" w:fill="auto"/>
        <w:spacing w:line="276" w:lineRule="auto"/>
        <w:contextualSpacing/>
        <w:rPr>
          <w:b/>
          <w:color w:val="000000"/>
          <w:highlight w:val="yellow"/>
        </w:rPr>
      </w:pPr>
    </w:p>
    <w:p w:rsidR="00FB54B4" w:rsidRPr="00FB54B4" w:rsidRDefault="00FB54B4" w:rsidP="00A04DA6">
      <w:pPr>
        <w:pStyle w:val="Heading320"/>
        <w:keepNext/>
        <w:keepLines/>
        <w:shd w:val="clear" w:color="auto" w:fill="auto"/>
        <w:spacing w:line="276" w:lineRule="auto"/>
        <w:contextualSpacing/>
        <w:rPr>
          <w:b/>
          <w:color w:val="000000"/>
          <w:highlight w:val="yellow"/>
        </w:rPr>
      </w:pPr>
    </w:p>
    <w:p w:rsidR="00FB54B4" w:rsidRPr="0028710E" w:rsidRDefault="00FB54B4" w:rsidP="00A04DA6">
      <w:pPr>
        <w:pStyle w:val="Heading30"/>
        <w:keepNext/>
        <w:keepLines/>
        <w:shd w:val="clear" w:color="auto" w:fill="auto"/>
        <w:tabs>
          <w:tab w:val="left" w:pos="376"/>
        </w:tabs>
        <w:spacing w:before="0" w:after="0" w:line="276" w:lineRule="auto"/>
        <w:contextualSpacing/>
        <w:rPr>
          <w:i w:val="0"/>
          <w:color w:val="000000"/>
          <w:shd w:val="clear" w:color="auto" w:fill="FFFFFF"/>
        </w:rPr>
      </w:pPr>
      <w:bookmarkStart w:id="4" w:name="bookmark4"/>
      <w:r w:rsidRPr="0028710E">
        <w:rPr>
          <w:rStyle w:val="Heading3"/>
          <w:b/>
          <w:color w:val="000000"/>
        </w:rPr>
        <w:t xml:space="preserve">  </w:t>
      </w:r>
      <w:r w:rsidRPr="0028710E">
        <w:rPr>
          <w:rStyle w:val="Heading3"/>
          <w:b/>
          <w:color w:val="000000"/>
        </w:rPr>
        <w:tab/>
        <w:t>4. Obiectul principal al contractului</w:t>
      </w:r>
      <w:bookmarkEnd w:id="4"/>
    </w:p>
    <w:p w:rsidR="00FB54B4" w:rsidRPr="00FB54B4" w:rsidRDefault="00FB54B4" w:rsidP="00A04DA6">
      <w:pPr>
        <w:pStyle w:val="Titlu"/>
        <w:spacing w:line="276" w:lineRule="auto"/>
        <w:contextualSpacing/>
        <w:jc w:val="both"/>
        <w:rPr>
          <w:rFonts w:ascii="Times New Roman" w:hAnsi="Times New Roman"/>
          <w:b w:val="0"/>
          <w:color w:val="000000" w:themeColor="text1"/>
          <w:sz w:val="24"/>
        </w:rPr>
      </w:pPr>
      <w:bookmarkStart w:id="5" w:name="bookmark5"/>
      <w:r w:rsidRPr="00FB54B4">
        <w:rPr>
          <w:rFonts w:ascii="Times New Roman" w:hAnsi="Times New Roman"/>
          <w:b w:val="0"/>
          <w:sz w:val="24"/>
        </w:rPr>
        <w:t xml:space="preserve">4.1. Obiectul achiziției îl reprezintă  </w:t>
      </w:r>
      <w:r w:rsidRPr="00FB54B4">
        <w:rPr>
          <w:rFonts w:ascii="Times New Roman" w:hAnsi="Times New Roman"/>
          <w:color w:val="000000" w:themeColor="text1"/>
          <w:sz w:val="24"/>
        </w:rPr>
        <w:t>serviciile de arhivare electronica</w:t>
      </w:r>
      <w:r w:rsidRPr="00FB54B4">
        <w:rPr>
          <w:rFonts w:ascii="Times New Roman" w:hAnsi="Times New Roman"/>
          <w:b w:val="0"/>
          <w:color w:val="000000" w:themeColor="text1"/>
          <w:sz w:val="24"/>
        </w:rPr>
        <w:t xml:space="preserve">, denumite în continuare Servicii pe care </w:t>
      </w:r>
      <w:r w:rsidRPr="00FB54B4">
        <w:rPr>
          <w:rFonts w:ascii="Times New Roman" w:hAnsi="Times New Roman"/>
          <w:b w:val="0"/>
          <w:sz w:val="24"/>
        </w:rPr>
        <w:t>Prestatorul se obligă să le presteze în perioada convenită şi în conformitate cu obligaţiile asumate prin prezentul contract.</w:t>
      </w:r>
    </w:p>
    <w:p w:rsidR="00FB54B4" w:rsidRPr="00FB54B4" w:rsidRDefault="00FB54B4" w:rsidP="00A04DA6">
      <w:pPr>
        <w:pStyle w:val="Titlu"/>
        <w:spacing w:line="276" w:lineRule="auto"/>
        <w:contextualSpacing/>
        <w:jc w:val="both"/>
        <w:rPr>
          <w:rFonts w:ascii="Times New Roman" w:hAnsi="Times New Roman"/>
          <w:b w:val="0"/>
          <w:color w:val="000000" w:themeColor="text1"/>
          <w:sz w:val="24"/>
          <w:highlight w:val="yellow"/>
        </w:rPr>
      </w:pPr>
    </w:p>
    <w:p w:rsidR="00FB54B4" w:rsidRPr="0028710E" w:rsidRDefault="00FB54B4" w:rsidP="00A04DA6">
      <w:pPr>
        <w:pStyle w:val="Heading30"/>
        <w:keepNext/>
        <w:keepLines/>
        <w:shd w:val="clear" w:color="auto" w:fill="auto"/>
        <w:tabs>
          <w:tab w:val="left" w:pos="376"/>
        </w:tabs>
        <w:spacing w:before="0" w:after="0" w:line="276" w:lineRule="auto"/>
        <w:ind w:left="360"/>
        <w:contextualSpacing/>
        <w:rPr>
          <w:i w:val="0"/>
          <w:color w:val="000000"/>
          <w:shd w:val="clear" w:color="auto" w:fill="FFFFFF"/>
        </w:rPr>
      </w:pPr>
      <w:bookmarkStart w:id="6" w:name="bookmark6"/>
      <w:bookmarkEnd w:id="5"/>
      <w:r w:rsidRPr="0028710E">
        <w:rPr>
          <w:rStyle w:val="Heading3"/>
          <w:b/>
          <w:color w:val="000000"/>
        </w:rPr>
        <w:t>5. Prețul contractului</w:t>
      </w:r>
      <w:bookmarkEnd w:id="6"/>
    </w:p>
    <w:p w:rsidR="00FB54B4" w:rsidRPr="00FB54B4" w:rsidRDefault="00FB54B4" w:rsidP="00A04DA6">
      <w:pPr>
        <w:pStyle w:val="Bodytext51"/>
        <w:shd w:val="clear" w:color="auto" w:fill="auto"/>
        <w:tabs>
          <w:tab w:val="left" w:pos="457"/>
        </w:tabs>
        <w:spacing w:before="0" w:after="0" w:line="276" w:lineRule="auto"/>
        <w:ind w:firstLine="0"/>
        <w:contextualSpacing/>
        <w:jc w:val="both"/>
        <w:rPr>
          <w:rStyle w:val="Bodytext5"/>
          <w:color w:val="000000"/>
          <w:sz w:val="24"/>
          <w:szCs w:val="24"/>
        </w:rPr>
      </w:pPr>
      <w:r w:rsidRPr="00FB54B4">
        <w:rPr>
          <w:rStyle w:val="Bodytext5"/>
          <w:color w:val="000000"/>
          <w:sz w:val="24"/>
          <w:szCs w:val="24"/>
        </w:rPr>
        <w:t xml:space="preserve">5.1. Prețul convenit pentru îndeplinirea contractului, plătibil Prestatorului de către </w:t>
      </w:r>
      <w:r w:rsidRPr="00FB54B4">
        <w:rPr>
          <w:rStyle w:val="Bodytext5Bold"/>
          <w:bCs/>
          <w:color w:val="000000"/>
          <w:sz w:val="24"/>
          <w:szCs w:val="24"/>
        </w:rPr>
        <w:t>Autoritatea Contractantă</w:t>
      </w:r>
      <w:r w:rsidRPr="00FB54B4">
        <w:rPr>
          <w:rStyle w:val="Bodytext5"/>
          <w:color w:val="000000"/>
          <w:sz w:val="24"/>
          <w:szCs w:val="24"/>
        </w:rPr>
        <w:t xml:space="preserve"> în condițiile prezentului contract, este de</w:t>
      </w:r>
      <w:r w:rsidRPr="00FB54B4">
        <w:rPr>
          <w:rStyle w:val="Bodytext5"/>
          <w:b/>
          <w:color w:val="000000"/>
          <w:sz w:val="24"/>
          <w:szCs w:val="24"/>
        </w:rPr>
        <w:t xml:space="preserve"> </w:t>
      </w:r>
      <w:r w:rsidR="005D0913" w:rsidRPr="005D0913">
        <w:rPr>
          <w:rStyle w:val="Bodytext5"/>
          <w:b/>
          <w:color w:val="000000"/>
          <w:sz w:val="24"/>
          <w:szCs w:val="24"/>
        </w:rPr>
        <w:t>3.789,00</w:t>
      </w:r>
      <w:r w:rsidR="005D0913">
        <w:rPr>
          <w:rStyle w:val="Bodytext5"/>
          <w:color w:val="000000"/>
          <w:sz w:val="24"/>
          <w:szCs w:val="24"/>
        </w:rPr>
        <w:t xml:space="preserve"> </w:t>
      </w:r>
      <w:r w:rsidRPr="00FB54B4">
        <w:rPr>
          <w:rStyle w:val="Bodytext5Bold"/>
          <w:bCs/>
          <w:color w:val="000000"/>
          <w:sz w:val="24"/>
          <w:szCs w:val="24"/>
        </w:rPr>
        <w:t>lei fără TVA</w:t>
      </w:r>
      <w:r w:rsidRPr="00FB54B4">
        <w:rPr>
          <w:rStyle w:val="Bodytext5"/>
          <w:color w:val="000000"/>
          <w:sz w:val="24"/>
          <w:szCs w:val="24"/>
        </w:rPr>
        <w:t xml:space="preserve"> </w:t>
      </w:r>
      <w:r w:rsidRPr="00FB54B4">
        <w:rPr>
          <w:rStyle w:val="Bodytext5"/>
          <w:b/>
          <w:color w:val="000000"/>
          <w:sz w:val="24"/>
          <w:szCs w:val="24"/>
        </w:rPr>
        <w:t xml:space="preserve"> </w:t>
      </w:r>
      <w:r w:rsidRPr="00FB54B4">
        <w:rPr>
          <w:rStyle w:val="Bodytext5"/>
          <w:color w:val="000000"/>
          <w:sz w:val="24"/>
          <w:szCs w:val="24"/>
        </w:rPr>
        <w:t>la care se va adaugă TVA de 19 %,</w:t>
      </w:r>
      <w:r w:rsidRPr="00FB54B4">
        <w:rPr>
          <w:rStyle w:val="Bodytext5"/>
          <w:b/>
          <w:color w:val="000000"/>
          <w:sz w:val="24"/>
          <w:szCs w:val="24"/>
        </w:rPr>
        <w:t xml:space="preserve"> </w:t>
      </w:r>
      <w:r w:rsidRPr="00FB54B4">
        <w:rPr>
          <w:rStyle w:val="Bodytext5"/>
          <w:color w:val="000000"/>
          <w:sz w:val="24"/>
          <w:szCs w:val="24"/>
        </w:rPr>
        <w:t>în valoare de</w:t>
      </w:r>
      <w:r w:rsidRPr="00FB54B4">
        <w:rPr>
          <w:rStyle w:val="Bodytext5"/>
          <w:b/>
          <w:color w:val="000000"/>
          <w:sz w:val="24"/>
          <w:szCs w:val="24"/>
        </w:rPr>
        <w:t xml:space="preserve"> </w:t>
      </w:r>
      <w:r w:rsidR="00C41B89" w:rsidRPr="00C41B89">
        <w:rPr>
          <w:rStyle w:val="Bodytext5"/>
          <w:b/>
          <w:color w:val="000000"/>
          <w:sz w:val="24"/>
          <w:szCs w:val="24"/>
        </w:rPr>
        <w:t>719,91</w:t>
      </w:r>
      <w:r w:rsidR="00C41B89">
        <w:rPr>
          <w:rStyle w:val="Bodytext5"/>
          <w:b/>
          <w:color w:val="000000"/>
          <w:sz w:val="24"/>
          <w:szCs w:val="24"/>
        </w:rPr>
        <w:t xml:space="preserve"> </w:t>
      </w:r>
      <w:r w:rsidRPr="00FB54B4">
        <w:rPr>
          <w:rStyle w:val="Bodytext5"/>
          <w:b/>
          <w:color w:val="000000"/>
          <w:sz w:val="24"/>
          <w:szCs w:val="24"/>
        </w:rPr>
        <w:t xml:space="preserve"> </w:t>
      </w:r>
      <w:r w:rsidRPr="00C41B89">
        <w:rPr>
          <w:rStyle w:val="Bodytext5"/>
          <w:color w:val="000000"/>
          <w:sz w:val="24"/>
          <w:szCs w:val="24"/>
        </w:rPr>
        <w:t>prețul total al contractului fiind de</w:t>
      </w:r>
      <w:r w:rsidRPr="00FB54B4">
        <w:rPr>
          <w:rStyle w:val="Bodytext5"/>
          <w:b/>
          <w:color w:val="000000"/>
          <w:sz w:val="24"/>
          <w:szCs w:val="24"/>
        </w:rPr>
        <w:t xml:space="preserve"> </w:t>
      </w:r>
      <w:r w:rsidR="00C41B89">
        <w:rPr>
          <w:rStyle w:val="Bodytext5"/>
          <w:b/>
          <w:color w:val="000000"/>
          <w:sz w:val="24"/>
          <w:szCs w:val="24"/>
        </w:rPr>
        <w:t>4.508,91</w:t>
      </w:r>
      <w:r w:rsidRPr="00FB54B4">
        <w:rPr>
          <w:rStyle w:val="Bodytext5"/>
          <w:b/>
          <w:color w:val="000000"/>
          <w:sz w:val="24"/>
          <w:szCs w:val="24"/>
        </w:rPr>
        <w:t xml:space="preserve"> lei .</w:t>
      </w:r>
    </w:p>
    <w:p w:rsidR="00FB54B4" w:rsidRPr="00FB54B4" w:rsidRDefault="00FB54B4" w:rsidP="00A04DA6">
      <w:pPr>
        <w:pStyle w:val="Bodytext51"/>
        <w:shd w:val="clear" w:color="auto" w:fill="auto"/>
        <w:tabs>
          <w:tab w:val="left" w:pos="457"/>
        </w:tabs>
        <w:spacing w:before="0" w:after="0" w:line="276" w:lineRule="auto"/>
        <w:ind w:firstLine="0"/>
        <w:contextualSpacing/>
        <w:jc w:val="both"/>
        <w:rPr>
          <w:color w:val="000000"/>
          <w:sz w:val="24"/>
          <w:szCs w:val="24"/>
          <w:shd w:val="clear" w:color="auto" w:fill="FFFFFF"/>
        </w:rPr>
      </w:pPr>
      <w:r w:rsidRPr="00FB54B4">
        <w:rPr>
          <w:sz w:val="24"/>
          <w:szCs w:val="24"/>
        </w:rPr>
        <w:t>5.2 . Plata taxei pe valoarea adăugată se va face la cota TVA prevăzută de legislaţia în vigoare la data emiterii facturii.</w:t>
      </w:r>
    </w:p>
    <w:p w:rsidR="00FB54B4" w:rsidRPr="00FB54B4" w:rsidRDefault="00FB54B4" w:rsidP="00A04DA6">
      <w:pPr>
        <w:pStyle w:val="Bodytext51"/>
        <w:shd w:val="clear" w:color="auto" w:fill="auto"/>
        <w:tabs>
          <w:tab w:val="left" w:pos="457"/>
        </w:tabs>
        <w:spacing w:before="0" w:after="0" w:line="276" w:lineRule="auto"/>
        <w:ind w:firstLine="0"/>
        <w:contextualSpacing/>
        <w:jc w:val="both"/>
        <w:rPr>
          <w:sz w:val="24"/>
          <w:szCs w:val="24"/>
          <w:highlight w:val="yellow"/>
        </w:rPr>
      </w:pPr>
      <w:r w:rsidRPr="00FB54B4">
        <w:rPr>
          <w:sz w:val="24"/>
          <w:szCs w:val="24"/>
        </w:rPr>
        <w:t xml:space="preserve">5.3. Contractantul va emite facturile în LEI.  </w:t>
      </w:r>
    </w:p>
    <w:p w:rsidR="00FB54B4" w:rsidRPr="00FB54B4" w:rsidRDefault="00FB54B4" w:rsidP="00A04DA6">
      <w:pPr>
        <w:pStyle w:val="Bodytext51"/>
        <w:shd w:val="clear" w:color="auto" w:fill="auto"/>
        <w:tabs>
          <w:tab w:val="left" w:pos="486"/>
        </w:tabs>
        <w:spacing w:before="0" w:after="0" w:line="276" w:lineRule="auto"/>
        <w:ind w:firstLine="0"/>
        <w:contextualSpacing/>
        <w:jc w:val="both"/>
        <w:rPr>
          <w:rStyle w:val="Bodytext5"/>
          <w:b/>
          <w:i/>
          <w:sz w:val="24"/>
          <w:szCs w:val="24"/>
        </w:rPr>
      </w:pPr>
      <w:bookmarkStart w:id="7" w:name="bookmark7"/>
    </w:p>
    <w:p w:rsidR="00FB54B4" w:rsidRPr="0028710E" w:rsidRDefault="00FB54B4" w:rsidP="00A04DA6">
      <w:pPr>
        <w:pStyle w:val="Heading30"/>
        <w:keepNext/>
        <w:keepLines/>
        <w:shd w:val="clear" w:color="auto" w:fill="auto"/>
        <w:tabs>
          <w:tab w:val="left" w:pos="376"/>
        </w:tabs>
        <w:spacing w:before="0" w:after="0" w:line="276" w:lineRule="auto"/>
        <w:contextualSpacing/>
        <w:rPr>
          <w:rStyle w:val="Heading3"/>
          <w:b/>
          <w:color w:val="000000"/>
        </w:rPr>
      </w:pPr>
      <w:r w:rsidRPr="0028710E">
        <w:rPr>
          <w:rStyle w:val="Heading3"/>
          <w:b/>
          <w:color w:val="000000"/>
        </w:rPr>
        <w:t xml:space="preserve">6. Durata contractului </w:t>
      </w:r>
      <w:bookmarkEnd w:id="7"/>
    </w:p>
    <w:p w:rsidR="00FB54B4" w:rsidRPr="00FB54B4" w:rsidRDefault="00FB54B4" w:rsidP="00A04DA6">
      <w:pPr>
        <w:spacing w:line="276" w:lineRule="auto"/>
        <w:contextualSpacing/>
        <w:jc w:val="both"/>
        <w:rPr>
          <w:color w:val="000000" w:themeColor="text1"/>
          <w:sz w:val="24"/>
          <w:szCs w:val="24"/>
        </w:rPr>
      </w:pPr>
      <w:r w:rsidRPr="00FB54B4">
        <w:rPr>
          <w:color w:val="000000" w:themeColor="text1"/>
          <w:sz w:val="24"/>
          <w:szCs w:val="24"/>
        </w:rPr>
        <w:t>6.1. Durata contractului este de 12 luni calendaristice începând cu data semnării lui de ambele părți.</w:t>
      </w:r>
    </w:p>
    <w:p w:rsidR="00FB54B4" w:rsidRPr="00FB54B4" w:rsidRDefault="00FB54B4" w:rsidP="00A04DA6">
      <w:pPr>
        <w:spacing w:line="276" w:lineRule="auto"/>
        <w:contextualSpacing/>
        <w:jc w:val="both"/>
        <w:rPr>
          <w:rStyle w:val="Bodytext5"/>
          <w:i/>
          <w:color w:val="000000"/>
          <w:sz w:val="24"/>
          <w:szCs w:val="24"/>
        </w:rPr>
      </w:pPr>
    </w:p>
    <w:p w:rsidR="00FB54B4" w:rsidRPr="00FB54B4" w:rsidRDefault="00FB54B4" w:rsidP="00A04DA6">
      <w:pPr>
        <w:pStyle w:val="Heading320"/>
        <w:keepNext/>
        <w:keepLines/>
        <w:shd w:val="clear" w:color="auto" w:fill="auto"/>
        <w:tabs>
          <w:tab w:val="left" w:pos="376"/>
        </w:tabs>
        <w:spacing w:line="276" w:lineRule="auto"/>
        <w:contextualSpacing/>
        <w:rPr>
          <w:rStyle w:val="Heading32"/>
          <w:b/>
          <w:color w:val="000000"/>
        </w:rPr>
      </w:pPr>
      <w:bookmarkStart w:id="8" w:name="bookmark8"/>
      <w:r w:rsidRPr="00FB54B4">
        <w:rPr>
          <w:rStyle w:val="Heading32"/>
          <w:b/>
          <w:color w:val="000000"/>
        </w:rPr>
        <w:t>7. Executarea contractului</w:t>
      </w:r>
      <w:bookmarkEnd w:id="8"/>
    </w:p>
    <w:p w:rsidR="00FB54B4" w:rsidRPr="00FB54B4" w:rsidRDefault="00FB54B4" w:rsidP="00A04DA6">
      <w:pPr>
        <w:pStyle w:val="Heading320"/>
        <w:keepNext/>
        <w:keepLines/>
        <w:shd w:val="clear" w:color="auto" w:fill="auto"/>
        <w:tabs>
          <w:tab w:val="left" w:pos="376"/>
        </w:tabs>
        <w:spacing w:line="276" w:lineRule="auto"/>
        <w:contextualSpacing/>
        <w:rPr>
          <w:i w:val="0"/>
          <w:color w:val="000000"/>
          <w:shd w:val="clear" w:color="auto" w:fill="FFFFFF"/>
        </w:rPr>
      </w:pPr>
      <w:r w:rsidRPr="00FB54B4">
        <w:rPr>
          <w:rStyle w:val="Bodytext5"/>
          <w:i w:val="0"/>
          <w:sz w:val="24"/>
          <w:szCs w:val="24"/>
        </w:rPr>
        <w:t xml:space="preserve">7.1 </w:t>
      </w:r>
      <w:r w:rsidRPr="00FB54B4">
        <w:rPr>
          <w:i w:val="0"/>
        </w:rPr>
        <w:t>A</w:t>
      </w:r>
      <w:r w:rsidRPr="00FB54B4">
        <w:rPr>
          <w:i w:val="0"/>
          <w:lang w:eastAsia="ro-RO"/>
        </w:rPr>
        <w:t>rhiva electronică va fi predată către autoritatea contractantă la expirarea contractului în format consolidat, respectând prevederile legale.</w:t>
      </w:r>
    </w:p>
    <w:p w:rsidR="00FB54B4" w:rsidRPr="00FB54B4" w:rsidRDefault="00FB54B4" w:rsidP="00A04DA6">
      <w:pPr>
        <w:autoSpaceDE w:val="0"/>
        <w:autoSpaceDN w:val="0"/>
        <w:adjustRightInd w:val="0"/>
        <w:spacing w:line="276" w:lineRule="auto"/>
        <w:contextualSpacing/>
        <w:rPr>
          <w:sz w:val="24"/>
          <w:szCs w:val="24"/>
        </w:rPr>
      </w:pPr>
      <w:r w:rsidRPr="00FB54B4">
        <w:rPr>
          <w:color w:val="000000"/>
          <w:sz w:val="24"/>
          <w:szCs w:val="24"/>
          <w:shd w:val="clear" w:color="auto" w:fill="FFFFFF"/>
        </w:rPr>
        <w:t xml:space="preserve">7.2. De la data semnării contractului Prestatorul are 30 zile – termen de implementare  pentru </w:t>
      </w:r>
      <w:r w:rsidRPr="00FB54B4">
        <w:rPr>
          <w:rFonts w:eastAsiaTheme="minorHAnsi"/>
          <w:color w:val="000000"/>
          <w:sz w:val="24"/>
          <w:szCs w:val="24"/>
          <w:lang w:val="ro-RO"/>
        </w:rPr>
        <w:t xml:space="preserve"> configurarea initiala .</w:t>
      </w:r>
    </w:p>
    <w:p w:rsidR="00FB54B4" w:rsidRPr="00FB54B4" w:rsidRDefault="00FB54B4" w:rsidP="00A04DA6">
      <w:pPr>
        <w:pStyle w:val="Bodytext51"/>
        <w:shd w:val="clear" w:color="auto" w:fill="auto"/>
        <w:tabs>
          <w:tab w:val="left" w:pos="426"/>
        </w:tabs>
        <w:spacing w:before="0" w:after="0" w:line="276" w:lineRule="auto"/>
        <w:ind w:firstLine="0"/>
        <w:contextualSpacing/>
        <w:jc w:val="both"/>
        <w:rPr>
          <w:rStyle w:val="Bodytext5"/>
          <w:b/>
          <w:i/>
          <w:sz w:val="24"/>
          <w:szCs w:val="24"/>
        </w:rPr>
      </w:pPr>
    </w:p>
    <w:p w:rsidR="00FB54B4" w:rsidRPr="0028710E" w:rsidRDefault="00FB54B4" w:rsidP="00A04DA6">
      <w:pPr>
        <w:pStyle w:val="Heading30"/>
        <w:keepNext/>
        <w:keepLines/>
        <w:shd w:val="clear" w:color="auto" w:fill="auto"/>
        <w:tabs>
          <w:tab w:val="left" w:pos="426"/>
        </w:tabs>
        <w:spacing w:before="0" w:after="0" w:line="276" w:lineRule="auto"/>
        <w:contextualSpacing/>
        <w:rPr>
          <w:b w:val="0"/>
          <w:i w:val="0"/>
          <w:color w:val="000000"/>
          <w:shd w:val="clear" w:color="auto" w:fill="FFFFFF"/>
        </w:rPr>
      </w:pPr>
      <w:bookmarkStart w:id="9" w:name="bookmark9"/>
      <w:r w:rsidRPr="0028710E">
        <w:rPr>
          <w:rStyle w:val="Heading3"/>
          <w:b/>
          <w:color w:val="000000"/>
        </w:rPr>
        <w:lastRenderedPageBreak/>
        <w:t>8. Documentele contractului</w:t>
      </w:r>
      <w:bookmarkEnd w:id="9"/>
    </w:p>
    <w:p w:rsidR="00FB54B4" w:rsidRPr="00FB54B4" w:rsidRDefault="00FB54B4" w:rsidP="00A04DA6">
      <w:pPr>
        <w:pStyle w:val="Bodytext51"/>
        <w:shd w:val="clear" w:color="auto" w:fill="auto"/>
        <w:tabs>
          <w:tab w:val="left" w:pos="426"/>
        </w:tabs>
        <w:spacing w:before="0" w:after="0" w:line="276" w:lineRule="auto"/>
        <w:ind w:firstLine="0"/>
        <w:contextualSpacing/>
        <w:jc w:val="both"/>
        <w:rPr>
          <w:rStyle w:val="Bodytext5"/>
          <w:sz w:val="24"/>
          <w:szCs w:val="24"/>
        </w:rPr>
      </w:pPr>
      <w:r w:rsidRPr="00FB54B4">
        <w:rPr>
          <w:rStyle w:val="Bodytext5"/>
          <w:color w:val="000000"/>
          <w:sz w:val="24"/>
          <w:szCs w:val="24"/>
        </w:rPr>
        <w:t>8.1 Documentele contractului sunt:</w:t>
      </w:r>
    </w:p>
    <w:p w:rsidR="00FB54B4" w:rsidRPr="00FB54B4" w:rsidRDefault="00FB54B4" w:rsidP="00A04DA6">
      <w:pPr>
        <w:pStyle w:val="Bodytext51"/>
        <w:widowControl w:val="0"/>
        <w:numPr>
          <w:ilvl w:val="0"/>
          <w:numId w:val="6"/>
        </w:numPr>
        <w:shd w:val="clear" w:color="auto" w:fill="auto"/>
        <w:tabs>
          <w:tab w:val="left" w:pos="966"/>
        </w:tabs>
        <w:spacing w:before="0" w:after="0" w:line="276" w:lineRule="auto"/>
        <w:contextualSpacing/>
        <w:jc w:val="both"/>
        <w:rPr>
          <w:rStyle w:val="Bodytext5"/>
          <w:color w:val="000000"/>
          <w:sz w:val="24"/>
          <w:szCs w:val="24"/>
        </w:rPr>
      </w:pPr>
      <w:r w:rsidRPr="00FB54B4">
        <w:rPr>
          <w:rStyle w:val="Bodytext5"/>
          <w:color w:val="000000"/>
          <w:sz w:val="24"/>
          <w:szCs w:val="24"/>
        </w:rPr>
        <w:t>Specificațiile tehnice</w:t>
      </w:r>
    </w:p>
    <w:p w:rsidR="00FB54B4" w:rsidRPr="00FB54B4" w:rsidRDefault="00FB54B4" w:rsidP="00A04DA6">
      <w:pPr>
        <w:pStyle w:val="Bodytext51"/>
        <w:widowControl w:val="0"/>
        <w:numPr>
          <w:ilvl w:val="0"/>
          <w:numId w:val="6"/>
        </w:numPr>
        <w:shd w:val="clear" w:color="auto" w:fill="auto"/>
        <w:tabs>
          <w:tab w:val="left" w:pos="966"/>
        </w:tabs>
        <w:spacing w:before="0" w:after="0" w:line="276" w:lineRule="auto"/>
        <w:contextualSpacing/>
        <w:jc w:val="both"/>
        <w:rPr>
          <w:rStyle w:val="Bodytext5"/>
          <w:color w:val="000000"/>
          <w:sz w:val="24"/>
          <w:szCs w:val="24"/>
        </w:rPr>
      </w:pPr>
      <w:r w:rsidRPr="00FB54B4">
        <w:rPr>
          <w:rStyle w:val="Bodytext5"/>
          <w:color w:val="000000"/>
          <w:sz w:val="24"/>
          <w:szCs w:val="24"/>
        </w:rPr>
        <w:t>Oferta tehnică</w:t>
      </w:r>
    </w:p>
    <w:p w:rsidR="00FB54B4" w:rsidRPr="00FB54B4" w:rsidRDefault="00FB54B4" w:rsidP="00A04DA6">
      <w:pPr>
        <w:pStyle w:val="Bodytext51"/>
        <w:widowControl w:val="0"/>
        <w:numPr>
          <w:ilvl w:val="0"/>
          <w:numId w:val="6"/>
        </w:numPr>
        <w:shd w:val="clear" w:color="auto" w:fill="auto"/>
        <w:tabs>
          <w:tab w:val="left" w:pos="966"/>
        </w:tabs>
        <w:spacing w:before="0" w:after="0" w:line="276" w:lineRule="auto"/>
        <w:contextualSpacing/>
        <w:jc w:val="both"/>
        <w:rPr>
          <w:rStyle w:val="Bodytext5"/>
          <w:color w:val="000000"/>
          <w:sz w:val="24"/>
          <w:szCs w:val="24"/>
        </w:rPr>
      </w:pPr>
      <w:r w:rsidRPr="00FB54B4">
        <w:rPr>
          <w:rStyle w:val="Bodytext5"/>
          <w:color w:val="000000"/>
          <w:sz w:val="24"/>
          <w:szCs w:val="24"/>
        </w:rPr>
        <w:t xml:space="preserve">Oferta financiară </w:t>
      </w:r>
    </w:p>
    <w:p w:rsidR="00FB54B4" w:rsidRPr="00FB54B4" w:rsidRDefault="00FB54B4" w:rsidP="00A04DA6">
      <w:pPr>
        <w:pStyle w:val="Bodytext51"/>
        <w:shd w:val="clear" w:color="auto" w:fill="auto"/>
        <w:tabs>
          <w:tab w:val="left" w:pos="966"/>
        </w:tabs>
        <w:spacing w:before="0" w:after="0" w:line="276" w:lineRule="auto"/>
        <w:ind w:left="862" w:firstLine="0"/>
        <w:contextualSpacing/>
        <w:jc w:val="both"/>
        <w:rPr>
          <w:rStyle w:val="Bodytext5"/>
          <w:color w:val="000000"/>
          <w:sz w:val="24"/>
          <w:szCs w:val="24"/>
        </w:rPr>
      </w:pPr>
    </w:p>
    <w:p w:rsidR="00FB54B4" w:rsidRPr="0028710E" w:rsidRDefault="00FB54B4" w:rsidP="00A04DA6">
      <w:pPr>
        <w:pStyle w:val="Heading30"/>
        <w:keepNext/>
        <w:keepLines/>
        <w:shd w:val="clear" w:color="auto" w:fill="auto"/>
        <w:tabs>
          <w:tab w:val="left" w:pos="349"/>
        </w:tabs>
        <w:spacing w:before="0" w:after="0" w:line="276" w:lineRule="auto"/>
        <w:contextualSpacing/>
        <w:rPr>
          <w:rStyle w:val="Heading3"/>
          <w:b/>
          <w:color w:val="000000"/>
        </w:rPr>
      </w:pPr>
      <w:bookmarkStart w:id="10" w:name="bookmark10"/>
      <w:r w:rsidRPr="0028710E">
        <w:rPr>
          <w:rStyle w:val="Heading3"/>
          <w:b/>
          <w:color w:val="000000"/>
        </w:rPr>
        <w:t>9. Obligațiile principale ale P</w:t>
      </w:r>
      <w:bookmarkEnd w:id="10"/>
      <w:r w:rsidRPr="0028710E">
        <w:rPr>
          <w:rStyle w:val="Heading3"/>
          <w:b/>
          <w:color w:val="000000"/>
        </w:rPr>
        <w:t>restatorului</w:t>
      </w:r>
    </w:p>
    <w:p w:rsidR="00881036" w:rsidRPr="00881036" w:rsidRDefault="00881036" w:rsidP="00A04DA6">
      <w:pPr>
        <w:pStyle w:val="NormalWeb"/>
        <w:shd w:val="clear" w:color="auto" w:fill="FFFFFF"/>
        <w:spacing w:before="0" w:beforeAutospacing="0" w:after="0" w:afterAutospacing="0" w:line="276" w:lineRule="auto"/>
        <w:contextualSpacing/>
        <w:rPr>
          <w:color w:val="000000"/>
        </w:rPr>
      </w:pPr>
      <w:r>
        <w:rPr>
          <w:color w:val="000000"/>
        </w:rPr>
        <w:t xml:space="preserve">9.1. </w:t>
      </w:r>
      <w:r w:rsidRPr="00881036">
        <w:rPr>
          <w:color w:val="000000"/>
        </w:rPr>
        <w:t>Prestatorul va face arhivarea electronica a documentelor in conformitate cu cerintele cadrului legal existent:</w:t>
      </w:r>
    </w:p>
    <w:p w:rsidR="00881036" w:rsidRPr="00881036" w:rsidRDefault="00881036" w:rsidP="00A04DA6">
      <w:pPr>
        <w:pStyle w:val="NormalWeb"/>
        <w:shd w:val="clear" w:color="auto" w:fill="FFFFFF"/>
        <w:spacing w:before="0" w:beforeAutospacing="0" w:after="0" w:afterAutospacing="0" w:line="276" w:lineRule="auto"/>
        <w:ind w:firstLine="567"/>
        <w:contextualSpacing/>
      </w:pPr>
      <w:r w:rsidRPr="00881036">
        <w:rPr>
          <w:bdr w:val="none" w:sz="0" w:space="0" w:color="auto" w:frame="1"/>
        </w:rPr>
        <w:t>a. Legea nr. 135/2007 privind arhivarea documentelor in forma electronica</w:t>
      </w:r>
    </w:p>
    <w:p w:rsidR="00881036" w:rsidRPr="00881036" w:rsidRDefault="00881036" w:rsidP="00A04DA6">
      <w:pPr>
        <w:pStyle w:val="NormalWeb"/>
        <w:shd w:val="clear" w:color="auto" w:fill="FFFFFF"/>
        <w:spacing w:before="0" w:beforeAutospacing="0" w:after="0" w:afterAutospacing="0" w:line="276" w:lineRule="auto"/>
        <w:ind w:firstLine="567"/>
        <w:contextualSpacing/>
      </w:pPr>
      <w:r w:rsidRPr="00881036">
        <w:rPr>
          <w:bdr w:val="none" w:sz="0" w:space="0" w:color="auto" w:frame="1"/>
        </w:rPr>
        <w:t>b. Ordinul ministrului MCSI nr. 493/15.06.2009 privind normele tehnice si metodologice pentru aplicarea Legii nr. 135/2007 privind arhivarea documentelor in forma electronica</w:t>
      </w:r>
    </w:p>
    <w:p w:rsidR="00881036" w:rsidRPr="00881036" w:rsidRDefault="00881036" w:rsidP="00A04DA6">
      <w:pPr>
        <w:pStyle w:val="NormalWeb"/>
        <w:shd w:val="clear" w:color="auto" w:fill="FFFFFF"/>
        <w:spacing w:before="0" w:beforeAutospacing="0" w:after="0" w:afterAutospacing="0" w:line="276" w:lineRule="auto"/>
        <w:ind w:firstLine="567"/>
        <w:contextualSpacing/>
        <w:rPr>
          <w:rStyle w:val="Heading3"/>
          <w:b w:val="0"/>
          <w:i w:val="0"/>
          <w:shd w:val="clear" w:color="auto" w:fill="auto"/>
        </w:rPr>
      </w:pPr>
      <w:r w:rsidRPr="00881036">
        <w:rPr>
          <w:bdr w:val="none" w:sz="0" w:space="0" w:color="auto" w:frame="1"/>
        </w:rPr>
        <w:t>c. Ordinul ministrului MCSI nr. 489/15.06.2009 privind normele metodologice de autorizare a centrelor de date</w:t>
      </w:r>
    </w:p>
    <w:p w:rsidR="00FB54B4" w:rsidRPr="00FB54B4" w:rsidRDefault="00FB54B4" w:rsidP="00A04DA6">
      <w:pPr>
        <w:pStyle w:val="Frspaiere"/>
        <w:spacing w:line="276" w:lineRule="auto"/>
        <w:contextualSpacing/>
        <w:jc w:val="both"/>
        <w:rPr>
          <w:rFonts w:ascii="Times New Roman" w:hAnsi="Times New Roman" w:cs="Times New Roman"/>
          <w:sz w:val="24"/>
          <w:szCs w:val="24"/>
        </w:rPr>
      </w:pPr>
      <w:r w:rsidRPr="00FB54B4">
        <w:rPr>
          <w:rFonts w:ascii="Times New Roman" w:hAnsi="Times New Roman" w:cs="Times New Roman"/>
          <w:sz w:val="24"/>
          <w:szCs w:val="24"/>
        </w:rPr>
        <w:t>9.</w:t>
      </w:r>
      <w:r w:rsidR="00881036">
        <w:rPr>
          <w:rFonts w:ascii="Times New Roman" w:hAnsi="Times New Roman" w:cs="Times New Roman"/>
          <w:sz w:val="24"/>
          <w:szCs w:val="24"/>
        </w:rPr>
        <w:t>2</w:t>
      </w:r>
      <w:r w:rsidRPr="00FB54B4">
        <w:rPr>
          <w:rFonts w:ascii="Times New Roman" w:hAnsi="Times New Roman" w:cs="Times New Roman"/>
          <w:sz w:val="24"/>
          <w:szCs w:val="24"/>
        </w:rPr>
        <w:t xml:space="preserve"> Prestatorul se obligă să presteze serviciile care fac obiectul prezentului contract în perioada/perioadele convenite şi în conf</w:t>
      </w:r>
      <w:r w:rsidR="00881036">
        <w:rPr>
          <w:rFonts w:ascii="Times New Roman" w:hAnsi="Times New Roman" w:cs="Times New Roman"/>
          <w:sz w:val="24"/>
          <w:szCs w:val="24"/>
        </w:rPr>
        <w:t>ormitate cu obligaţiile asumate prin oferta depusă.</w:t>
      </w:r>
    </w:p>
    <w:p w:rsidR="00FB54B4" w:rsidRPr="00FB54B4" w:rsidRDefault="00FB54B4" w:rsidP="00A04DA6">
      <w:pPr>
        <w:pStyle w:val="Frspaiere"/>
        <w:spacing w:line="276" w:lineRule="auto"/>
        <w:contextualSpacing/>
        <w:jc w:val="both"/>
        <w:rPr>
          <w:rFonts w:ascii="Times New Roman" w:hAnsi="Times New Roman" w:cs="Times New Roman"/>
          <w:sz w:val="24"/>
          <w:szCs w:val="24"/>
        </w:rPr>
      </w:pPr>
      <w:r w:rsidRPr="00FB54B4">
        <w:rPr>
          <w:rFonts w:ascii="Times New Roman" w:hAnsi="Times New Roman" w:cs="Times New Roman"/>
          <w:sz w:val="24"/>
          <w:szCs w:val="24"/>
        </w:rPr>
        <w:t>9.</w:t>
      </w:r>
      <w:r w:rsidR="00881036">
        <w:rPr>
          <w:rFonts w:ascii="Times New Roman" w:hAnsi="Times New Roman" w:cs="Times New Roman"/>
          <w:sz w:val="24"/>
          <w:szCs w:val="24"/>
        </w:rPr>
        <w:t>3</w:t>
      </w:r>
      <w:r w:rsidRPr="00FB54B4">
        <w:rPr>
          <w:rFonts w:ascii="Times New Roman" w:hAnsi="Times New Roman" w:cs="Times New Roman"/>
          <w:sz w:val="24"/>
          <w:szCs w:val="24"/>
        </w:rPr>
        <w:t xml:space="preserve">  Prestatorul se obligă să presteze serviciile la un nivel al standardelelor şi/sau performanţelor ridicat.</w:t>
      </w:r>
    </w:p>
    <w:p w:rsidR="00FB54B4" w:rsidRPr="00FB54B4" w:rsidRDefault="00FB54B4" w:rsidP="00A04DA6">
      <w:pPr>
        <w:pStyle w:val="Frspaiere"/>
        <w:spacing w:line="276" w:lineRule="auto"/>
        <w:contextualSpacing/>
        <w:jc w:val="both"/>
        <w:rPr>
          <w:rFonts w:ascii="Times New Roman" w:hAnsi="Times New Roman" w:cs="Times New Roman"/>
          <w:sz w:val="24"/>
          <w:szCs w:val="24"/>
          <w:lang w:val="ro-RO"/>
        </w:rPr>
      </w:pPr>
      <w:r w:rsidRPr="00FB54B4">
        <w:rPr>
          <w:rFonts w:ascii="Times New Roman" w:hAnsi="Times New Roman" w:cs="Times New Roman"/>
          <w:sz w:val="24"/>
          <w:szCs w:val="24"/>
        </w:rPr>
        <w:t>9.</w:t>
      </w:r>
      <w:r w:rsidR="00881036">
        <w:rPr>
          <w:rFonts w:ascii="Times New Roman" w:hAnsi="Times New Roman" w:cs="Times New Roman"/>
          <w:sz w:val="24"/>
          <w:szCs w:val="24"/>
        </w:rPr>
        <w:t>4</w:t>
      </w:r>
      <w:r w:rsidRPr="00FB54B4">
        <w:rPr>
          <w:rFonts w:ascii="Times New Roman" w:hAnsi="Times New Roman" w:cs="Times New Roman"/>
          <w:sz w:val="24"/>
          <w:szCs w:val="24"/>
        </w:rPr>
        <w:t xml:space="preserve">.Prestatorul se obligă să </w:t>
      </w:r>
      <w:r w:rsidRPr="00FB54B4">
        <w:rPr>
          <w:rFonts w:ascii="Times New Roman" w:hAnsi="Times New Roman" w:cs="Times New Roman"/>
          <w:sz w:val="24"/>
          <w:szCs w:val="24"/>
          <w:lang w:val="ro-RO"/>
        </w:rPr>
        <w:t>configurareze metadatele de cautare a documentelor ce urmeaza a fi incarcate in aplicatia de arhivare</w:t>
      </w:r>
    </w:p>
    <w:p w:rsidR="00FB54B4" w:rsidRPr="00FB54B4" w:rsidRDefault="00FB54B4" w:rsidP="00A04DA6">
      <w:pPr>
        <w:pStyle w:val="Frspaiere"/>
        <w:spacing w:line="276" w:lineRule="auto"/>
        <w:contextualSpacing/>
        <w:jc w:val="both"/>
        <w:rPr>
          <w:rFonts w:ascii="Times New Roman" w:hAnsi="Times New Roman" w:cs="Times New Roman"/>
          <w:sz w:val="24"/>
          <w:szCs w:val="24"/>
        </w:rPr>
      </w:pPr>
      <w:r w:rsidRPr="00FB54B4">
        <w:rPr>
          <w:rFonts w:ascii="Times New Roman" w:hAnsi="Times New Roman" w:cs="Times New Roman"/>
          <w:sz w:val="24"/>
          <w:szCs w:val="24"/>
        </w:rPr>
        <w:t>9.</w:t>
      </w:r>
      <w:r w:rsidR="00881036">
        <w:rPr>
          <w:rFonts w:ascii="Times New Roman" w:hAnsi="Times New Roman" w:cs="Times New Roman"/>
          <w:sz w:val="24"/>
          <w:szCs w:val="24"/>
        </w:rPr>
        <w:t>5</w:t>
      </w:r>
      <w:r w:rsidRPr="00FB54B4">
        <w:rPr>
          <w:rFonts w:ascii="Times New Roman" w:hAnsi="Times New Roman" w:cs="Times New Roman"/>
          <w:sz w:val="24"/>
          <w:szCs w:val="24"/>
        </w:rPr>
        <w:t>. Prestatorul va asigura personal calificat corespunzător precum și logistica necesară pentru prestarea serviciilor.</w:t>
      </w:r>
    </w:p>
    <w:p w:rsidR="00FB54B4" w:rsidRPr="00FB54B4" w:rsidRDefault="00881036" w:rsidP="00A04DA6">
      <w:pPr>
        <w:pStyle w:val="Frspaiere"/>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9.6</w:t>
      </w:r>
      <w:r w:rsidR="00FB54B4" w:rsidRPr="00FB54B4">
        <w:rPr>
          <w:rFonts w:ascii="Times New Roman" w:hAnsi="Times New Roman" w:cs="Times New Roman"/>
          <w:sz w:val="24"/>
          <w:szCs w:val="24"/>
        </w:rPr>
        <w:t>.</w:t>
      </w:r>
      <w:r>
        <w:rPr>
          <w:rFonts w:ascii="Times New Roman" w:hAnsi="Times New Roman" w:cs="Times New Roman"/>
          <w:bCs/>
          <w:color w:val="000000" w:themeColor="text1"/>
          <w:sz w:val="24"/>
          <w:szCs w:val="24"/>
          <w:lang w:val="ro-RO"/>
        </w:rPr>
        <w:t xml:space="preserve"> Presatorul care asigură arhivarea electronică, </w:t>
      </w:r>
      <w:r w:rsidR="00FB54B4" w:rsidRPr="00FB54B4">
        <w:rPr>
          <w:rFonts w:ascii="Times New Roman" w:hAnsi="Times New Roman" w:cs="Times New Roman"/>
          <w:bCs/>
          <w:color w:val="000000" w:themeColor="text1"/>
          <w:sz w:val="24"/>
          <w:szCs w:val="24"/>
          <w:lang w:val="ro-RO"/>
        </w:rPr>
        <w:t>are următoarele obligaţii:</w:t>
      </w:r>
    </w:p>
    <w:p w:rsidR="00FB54B4" w:rsidRPr="00FB54B4" w:rsidRDefault="00FB54B4" w:rsidP="00A04DA6">
      <w:pPr>
        <w:pStyle w:val="Antet"/>
        <w:tabs>
          <w:tab w:val="left" w:pos="142"/>
        </w:tabs>
        <w:spacing w:line="276" w:lineRule="auto"/>
        <w:ind w:firstLine="567"/>
        <w:contextualSpacing/>
        <w:jc w:val="both"/>
        <w:rPr>
          <w:bCs/>
          <w:color w:val="000000" w:themeColor="text1"/>
          <w:lang w:val="ro-RO"/>
        </w:rPr>
      </w:pPr>
      <w:r w:rsidRPr="00FB54B4">
        <w:rPr>
          <w:bCs/>
          <w:color w:val="000000" w:themeColor="text1"/>
          <w:lang w:val="ro-RO"/>
        </w:rPr>
        <w:t xml:space="preserve"> a) întreţinerea arhivei electronice;</w:t>
      </w:r>
    </w:p>
    <w:p w:rsidR="00FB54B4" w:rsidRPr="00FB54B4" w:rsidRDefault="00FB54B4" w:rsidP="00A04DA6">
      <w:pPr>
        <w:pStyle w:val="Antet"/>
        <w:tabs>
          <w:tab w:val="left" w:pos="142"/>
        </w:tabs>
        <w:spacing w:line="276" w:lineRule="auto"/>
        <w:ind w:firstLine="567"/>
        <w:contextualSpacing/>
        <w:jc w:val="both"/>
        <w:rPr>
          <w:bCs/>
          <w:color w:val="000000" w:themeColor="text1"/>
          <w:lang w:val="ro-RO"/>
        </w:rPr>
      </w:pPr>
      <w:r w:rsidRPr="00FB54B4">
        <w:rPr>
          <w:bCs/>
          <w:color w:val="000000" w:themeColor="text1"/>
          <w:lang w:val="ro-RO"/>
        </w:rPr>
        <w:t xml:space="preserve"> b) crearea unei arhive electronice de siguranţă, care să cuprindă toate documentele în formă electronică arhivate şi care se actualizează permanent off-line;</w:t>
      </w:r>
    </w:p>
    <w:p w:rsidR="00FB54B4" w:rsidRPr="00FB54B4" w:rsidRDefault="00FB54B4" w:rsidP="00A04DA6">
      <w:pPr>
        <w:pStyle w:val="Antet"/>
        <w:tabs>
          <w:tab w:val="left" w:pos="142"/>
        </w:tabs>
        <w:spacing w:line="276" w:lineRule="auto"/>
        <w:ind w:firstLine="567"/>
        <w:contextualSpacing/>
        <w:jc w:val="both"/>
        <w:rPr>
          <w:bCs/>
          <w:color w:val="000000" w:themeColor="text1"/>
          <w:lang w:val="ro-RO"/>
        </w:rPr>
      </w:pPr>
      <w:r w:rsidRPr="00FB54B4">
        <w:rPr>
          <w:bCs/>
          <w:color w:val="000000" w:themeColor="text1"/>
          <w:lang w:val="ro-RO"/>
        </w:rPr>
        <w:t xml:space="preserve"> c) utilizarea unui sistem de securitate omologat, care să garanteze integritatea, securitatea şi, unde este cazul, confidenţialitatea documentelor în formă electronică arhivate;</w:t>
      </w:r>
    </w:p>
    <w:p w:rsidR="00FB54B4" w:rsidRPr="00FB54B4" w:rsidRDefault="00FB54B4" w:rsidP="00A04DA6">
      <w:pPr>
        <w:pStyle w:val="Antet"/>
        <w:tabs>
          <w:tab w:val="left" w:pos="142"/>
        </w:tabs>
        <w:spacing w:line="276" w:lineRule="auto"/>
        <w:ind w:firstLine="567"/>
        <w:contextualSpacing/>
        <w:jc w:val="both"/>
        <w:rPr>
          <w:bCs/>
          <w:color w:val="000000" w:themeColor="text1"/>
          <w:lang w:val="ro-RO"/>
        </w:rPr>
      </w:pPr>
      <w:r w:rsidRPr="00FB54B4">
        <w:rPr>
          <w:bCs/>
          <w:color w:val="000000" w:themeColor="text1"/>
          <w:lang w:val="ro-RO"/>
        </w:rPr>
        <w:t xml:space="preserve"> d) asigurarea redării oricărui document în formă electronică conţinut în arhivă;</w:t>
      </w:r>
    </w:p>
    <w:p w:rsidR="00FB54B4" w:rsidRPr="00FB54B4" w:rsidRDefault="00FB54B4" w:rsidP="00A04DA6">
      <w:pPr>
        <w:pStyle w:val="Antet"/>
        <w:tabs>
          <w:tab w:val="left" w:pos="142"/>
        </w:tabs>
        <w:spacing w:line="276" w:lineRule="auto"/>
        <w:ind w:firstLine="567"/>
        <w:contextualSpacing/>
        <w:jc w:val="both"/>
        <w:rPr>
          <w:bCs/>
          <w:color w:val="000000" w:themeColor="text1"/>
          <w:lang w:val="ro-RO"/>
        </w:rPr>
      </w:pPr>
      <w:r w:rsidRPr="00FB54B4">
        <w:rPr>
          <w:bCs/>
          <w:color w:val="000000" w:themeColor="text1"/>
          <w:lang w:val="ro-RO"/>
        </w:rPr>
        <w:t xml:space="preserve"> e) asigurarea distrugerii documentelor a căror perioadă de arhivare a expirat;</w:t>
      </w:r>
    </w:p>
    <w:p w:rsidR="00FB54B4" w:rsidRPr="00FB54B4" w:rsidRDefault="00FB54B4" w:rsidP="00A04DA6">
      <w:pPr>
        <w:pStyle w:val="Antet"/>
        <w:tabs>
          <w:tab w:val="left" w:pos="142"/>
        </w:tabs>
        <w:spacing w:line="276" w:lineRule="auto"/>
        <w:ind w:firstLine="567"/>
        <w:contextualSpacing/>
        <w:jc w:val="both"/>
        <w:rPr>
          <w:bCs/>
          <w:color w:val="000000" w:themeColor="text1"/>
          <w:highlight w:val="yellow"/>
          <w:lang w:val="ro-RO"/>
        </w:rPr>
      </w:pPr>
      <w:r w:rsidRPr="00FB54B4">
        <w:rPr>
          <w:bCs/>
          <w:color w:val="000000" w:themeColor="text1"/>
          <w:lang w:val="ro-RO"/>
        </w:rPr>
        <w:t xml:space="preserve"> f) notificarea autorităţii de reglementare şi supraveghere specializate în domeniu, cu cel puţin 60 de zile înainte, a intenţiei de încetare a activităţii, cu excepţia cazurilor de forţă majoră. În acest caz, administratorul arhivei electronice are obligaţia de a transfera arhiva electronică către alt furnizor de servicii de arhivare electronică, cu acordul autorităţii de reglementare şi supraveghere specializate în domeniu.</w:t>
      </w:r>
    </w:p>
    <w:p w:rsidR="00FB54B4" w:rsidRPr="00FB54B4" w:rsidRDefault="00881036" w:rsidP="00A04DA6">
      <w:pPr>
        <w:pStyle w:val="Frspaiere"/>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9.7</w:t>
      </w:r>
      <w:r w:rsidR="00FB54B4" w:rsidRPr="00FB54B4">
        <w:rPr>
          <w:rFonts w:ascii="Times New Roman" w:hAnsi="Times New Roman" w:cs="Times New Roman"/>
          <w:sz w:val="24"/>
          <w:szCs w:val="24"/>
        </w:rPr>
        <w:t xml:space="preserve"> - </w:t>
      </w:r>
      <w:r w:rsidR="00A04DA6" w:rsidRPr="00A04DA6">
        <w:rPr>
          <w:rFonts w:ascii="Times New Roman" w:hAnsi="Times New Roman" w:cs="Times New Roman"/>
          <w:sz w:val="24"/>
          <w:szCs w:val="24"/>
        </w:rPr>
        <w:t>Prestatorul se obligă să despăgubească achizitorul împotriva oricăror  reclamații și acțiuni în justiție, ce rezultă din încălcarea unor drepturi de proprietate intelectuală (brevete, nume, mărci înregistrate etc.), legate de echipamentele, materialele, instalațiile sau utilajele folosite pentru sau în legătură cu serviciile prestate, cu condiția ca Achizitorul sa aducă la cunoștință Prestatorului asemenea pretenții sau acțiuni in justiție de îndată ce a luat cunoștința de ele, sa-i permită acestuia sa intervină pentru a-si formula apărările; </w:t>
      </w:r>
    </w:p>
    <w:p w:rsidR="00FB54B4" w:rsidRPr="00FB54B4" w:rsidRDefault="00881036" w:rsidP="00A04DA6">
      <w:pPr>
        <w:pStyle w:val="Frspaiere"/>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9.8</w:t>
      </w:r>
      <w:r w:rsidR="00FB54B4" w:rsidRPr="00FB54B4">
        <w:rPr>
          <w:rFonts w:ascii="Times New Roman" w:hAnsi="Times New Roman" w:cs="Times New Roman"/>
          <w:sz w:val="24"/>
          <w:szCs w:val="24"/>
        </w:rPr>
        <w:t xml:space="preserve"> - Dacă pe parcursul îndeplinirii contractului intervin circumstanțe, care nu se datorează Prestatorului, care îl pun pe acesta în imposibilitatea de a respecta termenele de prestare a serviciilor, acesta are obligația de a notifica acest lucru, în timp util, Achizitorului. In afara cazului în care Achizitorul acceptă, în scris și expres, revizuirea acestora, pe baza justificărilor </w:t>
      </w:r>
      <w:r w:rsidR="00FB54B4" w:rsidRPr="00FB54B4">
        <w:rPr>
          <w:rFonts w:ascii="Times New Roman" w:hAnsi="Times New Roman" w:cs="Times New Roman"/>
          <w:sz w:val="24"/>
          <w:szCs w:val="24"/>
        </w:rPr>
        <w:lastRenderedPageBreak/>
        <w:t>furnizate de Prestator, orice întârziere în îndeplinirea contractului dă dreptul Achizitorului de a pretinde Prestatorului penalități de întârziere, conform prevederilor prezentului contract.</w:t>
      </w:r>
    </w:p>
    <w:p w:rsidR="00FB54B4" w:rsidRPr="00FB54B4" w:rsidRDefault="00881036" w:rsidP="00A04DA6">
      <w:pPr>
        <w:pStyle w:val="Frspaiere"/>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9.9</w:t>
      </w:r>
      <w:r w:rsidR="00FB54B4" w:rsidRPr="00FB54B4">
        <w:rPr>
          <w:rFonts w:ascii="Times New Roman" w:hAnsi="Times New Roman" w:cs="Times New Roman"/>
          <w:sz w:val="24"/>
          <w:szCs w:val="24"/>
        </w:rPr>
        <w:t xml:space="preserve">. Prestatorul se obligă să personalizeze indecsii de arhivare: </w:t>
      </w:r>
      <w:r w:rsidR="00FB54B4" w:rsidRPr="00FB54B4">
        <w:rPr>
          <w:rFonts w:ascii="Times New Roman" w:hAnsi="Times New Roman" w:cs="Times New Roman"/>
          <w:color w:val="000000"/>
          <w:sz w:val="24"/>
          <w:szCs w:val="24"/>
          <w:lang w:val="ro-RO"/>
        </w:rPr>
        <w:t xml:space="preserve">structura categorii documente structura de documente, metadate asociate documentelor (pana la 3 metadate in plus fata de numele fisierului); </w:t>
      </w:r>
    </w:p>
    <w:p w:rsidR="00FB54B4" w:rsidRPr="00FB54B4" w:rsidRDefault="00881036" w:rsidP="00A04DA6">
      <w:pPr>
        <w:autoSpaceDE w:val="0"/>
        <w:autoSpaceDN w:val="0"/>
        <w:adjustRightInd w:val="0"/>
        <w:spacing w:line="276" w:lineRule="auto"/>
        <w:contextualSpacing/>
        <w:rPr>
          <w:rFonts w:eastAsiaTheme="minorHAnsi"/>
          <w:color w:val="000000"/>
          <w:sz w:val="24"/>
          <w:szCs w:val="24"/>
          <w:lang w:val="ro-RO"/>
        </w:rPr>
      </w:pPr>
      <w:r>
        <w:rPr>
          <w:sz w:val="24"/>
          <w:szCs w:val="24"/>
        </w:rPr>
        <w:t>9.10</w:t>
      </w:r>
      <w:r w:rsidR="00FB54B4" w:rsidRPr="00FB54B4">
        <w:rPr>
          <w:sz w:val="24"/>
          <w:szCs w:val="24"/>
        </w:rPr>
        <w:t xml:space="preserve">. Prestatorul se obligă să ofere </w:t>
      </w:r>
      <w:r w:rsidR="00FB54B4" w:rsidRPr="00FB54B4">
        <w:rPr>
          <w:rFonts w:eastAsiaTheme="minorHAnsi"/>
          <w:color w:val="000000"/>
          <w:sz w:val="24"/>
          <w:szCs w:val="24"/>
          <w:lang w:val="ro-RO"/>
        </w:rPr>
        <w:t xml:space="preserve">acces nelimitat la documentele arhivate timp de 1 an pentru toti utilizatorii autorizati. </w:t>
      </w:r>
    </w:p>
    <w:p w:rsidR="00FB54B4" w:rsidRPr="00FB54B4" w:rsidRDefault="00FB54B4" w:rsidP="00A04DA6">
      <w:pPr>
        <w:pStyle w:val="Bodytext51"/>
        <w:shd w:val="clear" w:color="auto" w:fill="auto"/>
        <w:spacing w:before="0" w:after="0" w:line="276" w:lineRule="auto"/>
        <w:ind w:firstLine="0"/>
        <w:contextualSpacing/>
        <w:jc w:val="both"/>
        <w:rPr>
          <w:rStyle w:val="Bodytext5"/>
          <w:sz w:val="24"/>
          <w:szCs w:val="24"/>
          <w:highlight w:val="yellow"/>
        </w:rPr>
      </w:pPr>
    </w:p>
    <w:p w:rsidR="00FB54B4" w:rsidRPr="00FB54B4" w:rsidRDefault="00FB54B4" w:rsidP="00A04DA6">
      <w:pPr>
        <w:pStyle w:val="Bodytext30"/>
        <w:shd w:val="clear" w:color="auto" w:fill="auto"/>
        <w:tabs>
          <w:tab w:val="left" w:pos="284"/>
        </w:tabs>
        <w:spacing w:line="276" w:lineRule="auto"/>
        <w:contextualSpacing/>
        <w:rPr>
          <w:rStyle w:val="Bodytext5"/>
          <w:b/>
          <w:color w:val="000000"/>
          <w:sz w:val="24"/>
          <w:szCs w:val="24"/>
        </w:rPr>
      </w:pPr>
      <w:r w:rsidRPr="00FB54B4">
        <w:rPr>
          <w:rStyle w:val="Bodytext3Bold"/>
          <w:bCs/>
          <w:color w:val="000000"/>
        </w:rPr>
        <w:t xml:space="preserve">10. Obligațiile principale ale </w:t>
      </w:r>
      <w:r w:rsidRPr="00FB54B4">
        <w:rPr>
          <w:rStyle w:val="Bodytext5"/>
          <w:b/>
          <w:color w:val="000000"/>
          <w:sz w:val="24"/>
          <w:szCs w:val="24"/>
        </w:rPr>
        <w:t>Autorității Contractante</w:t>
      </w:r>
    </w:p>
    <w:p w:rsidR="00FB54B4" w:rsidRPr="00FB54B4" w:rsidRDefault="00FB54B4" w:rsidP="00A04DA6">
      <w:pPr>
        <w:pStyle w:val="Frspaiere"/>
        <w:spacing w:line="276" w:lineRule="auto"/>
        <w:contextualSpacing/>
        <w:jc w:val="both"/>
        <w:rPr>
          <w:rFonts w:ascii="Times New Roman" w:hAnsi="Times New Roman" w:cs="Times New Roman"/>
          <w:sz w:val="24"/>
          <w:szCs w:val="24"/>
        </w:rPr>
      </w:pPr>
      <w:r w:rsidRPr="00FB54B4">
        <w:rPr>
          <w:rFonts w:ascii="Times New Roman" w:hAnsi="Times New Roman" w:cs="Times New Roman"/>
          <w:sz w:val="24"/>
          <w:szCs w:val="24"/>
        </w:rPr>
        <w:t xml:space="preserve">10.1 Achizitorul se obligă să plătească preţul convenit în prezentul contract pentru serviciile prestate. </w:t>
      </w:r>
    </w:p>
    <w:p w:rsidR="00FB54B4" w:rsidRPr="00FB54B4" w:rsidRDefault="00FB54B4" w:rsidP="00A04DA6">
      <w:pPr>
        <w:pStyle w:val="Frspaiere"/>
        <w:spacing w:line="276" w:lineRule="auto"/>
        <w:contextualSpacing/>
        <w:jc w:val="both"/>
        <w:rPr>
          <w:rFonts w:ascii="Times New Roman" w:hAnsi="Times New Roman" w:cs="Times New Roman"/>
          <w:color w:val="FF0000"/>
          <w:sz w:val="24"/>
          <w:szCs w:val="24"/>
        </w:rPr>
      </w:pPr>
      <w:r w:rsidRPr="00FB54B4">
        <w:rPr>
          <w:rFonts w:ascii="Times New Roman" w:hAnsi="Times New Roman" w:cs="Times New Roman"/>
          <w:sz w:val="24"/>
          <w:szCs w:val="24"/>
        </w:rPr>
        <w:t>10.2 - Achizitorul se obligă să recepţioneze serviciile prestate.</w:t>
      </w:r>
    </w:p>
    <w:p w:rsidR="00FB54B4" w:rsidRPr="00FB54B4" w:rsidRDefault="00FB54B4" w:rsidP="00A04DA6">
      <w:pPr>
        <w:pStyle w:val="Bodytext51"/>
        <w:shd w:val="clear" w:color="auto" w:fill="auto"/>
        <w:tabs>
          <w:tab w:val="left" w:pos="569"/>
        </w:tabs>
        <w:spacing w:before="0" w:after="0" w:line="276" w:lineRule="auto"/>
        <w:ind w:firstLine="0"/>
        <w:contextualSpacing/>
        <w:jc w:val="both"/>
        <w:rPr>
          <w:color w:val="000000"/>
          <w:sz w:val="24"/>
          <w:szCs w:val="24"/>
          <w:shd w:val="clear" w:color="auto" w:fill="FFFFFF"/>
        </w:rPr>
      </w:pPr>
      <w:r w:rsidRPr="00FB54B4">
        <w:rPr>
          <w:sz w:val="24"/>
          <w:szCs w:val="24"/>
        </w:rPr>
        <w:t xml:space="preserve">10.3 - Plata pentru arhivare electronica a documentelor, se va face în baza procesului verbal de recepţie a serviciilor prestate, în termen de 30 de zile de la </w:t>
      </w:r>
      <w:r w:rsidRPr="00FB54B4">
        <w:rPr>
          <w:rStyle w:val="Bodytext5"/>
          <w:color w:val="000000"/>
          <w:sz w:val="24"/>
          <w:szCs w:val="24"/>
        </w:rPr>
        <w:t>de la data primirii și înregistrării facturii emise de către Prestator.</w:t>
      </w:r>
    </w:p>
    <w:p w:rsidR="00FB54B4" w:rsidRPr="00FB54B4" w:rsidRDefault="00FB54B4" w:rsidP="00A04DA6">
      <w:pPr>
        <w:pStyle w:val="Frspaiere"/>
        <w:spacing w:line="276" w:lineRule="auto"/>
        <w:contextualSpacing/>
        <w:jc w:val="both"/>
        <w:rPr>
          <w:rFonts w:ascii="Times New Roman" w:hAnsi="Times New Roman" w:cs="Times New Roman"/>
          <w:sz w:val="24"/>
          <w:szCs w:val="24"/>
        </w:rPr>
      </w:pPr>
    </w:p>
    <w:p w:rsidR="00FB54B4" w:rsidRPr="00FB54B4" w:rsidRDefault="00FB54B4" w:rsidP="00A04DA6">
      <w:pPr>
        <w:pStyle w:val="Heading30"/>
        <w:keepNext/>
        <w:keepLines/>
        <w:shd w:val="clear" w:color="auto" w:fill="auto"/>
        <w:tabs>
          <w:tab w:val="left" w:pos="407"/>
        </w:tabs>
        <w:spacing w:before="0" w:after="0" w:line="276" w:lineRule="auto"/>
        <w:ind w:left="465"/>
        <w:contextualSpacing/>
        <w:rPr>
          <w:rStyle w:val="Bodytext5"/>
          <w:bCs/>
          <w:iCs/>
          <w:sz w:val="24"/>
          <w:szCs w:val="24"/>
        </w:rPr>
      </w:pPr>
      <w:bookmarkStart w:id="11" w:name="bookmark11"/>
      <w:r w:rsidRPr="00FB54B4">
        <w:rPr>
          <w:rStyle w:val="Bodytext5"/>
          <w:bCs/>
          <w:iCs/>
          <w:sz w:val="24"/>
          <w:szCs w:val="24"/>
        </w:rPr>
        <w:t xml:space="preserve">11. Sancțiuni pentru neîndeplinirea culpabilă a </w:t>
      </w:r>
      <w:bookmarkEnd w:id="11"/>
      <w:r w:rsidRPr="00FB54B4">
        <w:rPr>
          <w:rStyle w:val="Bodytext5"/>
          <w:bCs/>
          <w:iCs/>
          <w:sz w:val="24"/>
          <w:szCs w:val="24"/>
        </w:rPr>
        <w:t>obligațiilor</w:t>
      </w:r>
    </w:p>
    <w:p w:rsidR="00FB54B4" w:rsidRPr="00FB54B4" w:rsidRDefault="00FB54B4" w:rsidP="00A04DA6">
      <w:pPr>
        <w:pStyle w:val="Frspaiere"/>
        <w:spacing w:line="276" w:lineRule="auto"/>
        <w:contextualSpacing/>
        <w:jc w:val="both"/>
        <w:rPr>
          <w:rFonts w:ascii="Times New Roman" w:hAnsi="Times New Roman" w:cs="Times New Roman"/>
          <w:sz w:val="24"/>
          <w:szCs w:val="24"/>
        </w:rPr>
      </w:pPr>
      <w:r w:rsidRPr="00FB54B4">
        <w:rPr>
          <w:rFonts w:ascii="Times New Roman" w:hAnsi="Times New Roman" w:cs="Times New Roman"/>
          <w:sz w:val="24"/>
          <w:szCs w:val="24"/>
        </w:rPr>
        <w:t>11.1. - În cazul în care, din vina sa exclusiva,  prestatorul nu reuşeşte să-şi execute obligaţiile asumate prin contract, atunci achizitorul are dreptul de a deduce din preţul contractului, ca penalităţi, o sumă echivalentă cu o cotă procentuală de 0,01% din preţul contractului pentru fiecare zi de intarziere pana la indeplinirea obligatiilor.</w:t>
      </w:r>
    </w:p>
    <w:p w:rsidR="00FB54B4" w:rsidRPr="00FB54B4" w:rsidRDefault="00FB54B4" w:rsidP="00A04DA6">
      <w:pPr>
        <w:autoSpaceDE w:val="0"/>
        <w:autoSpaceDN w:val="0"/>
        <w:adjustRightInd w:val="0"/>
        <w:spacing w:line="276" w:lineRule="auto"/>
        <w:ind w:right="-179"/>
        <w:contextualSpacing/>
        <w:jc w:val="both"/>
        <w:rPr>
          <w:sz w:val="24"/>
          <w:szCs w:val="24"/>
        </w:rPr>
      </w:pPr>
      <w:r w:rsidRPr="00FB54B4">
        <w:rPr>
          <w:sz w:val="24"/>
          <w:szCs w:val="24"/>
          <w:lang w:val="nl-NL"/>
        </w:rPr>
        <w:t>11</w:t>
      </w:r>
      <w:r w:rsidRPr="00FB54B4">
        <w:rPr>
          <w:sz w:val="24"/>
          <w:szCs w:val="24"/>
        </w:rPr>
        <w:t xml:space="preserve">.2 </w:t>
      </w:r>
      <w:r w:rsidR="00E51C18">
        <w:rPr>
          <w:sz w:val="24"/>
          <w:szCs w:val="24"/>
        </w:rPr>
        <w:t xml:space="preserve">In </w:t>
      </w:r>
      <w:r w:rsidRPr="00FB54B4">
        <w:rPr>
          <w:sz w:val="24"/>
          <w:szCs w:val="24"/>
        </w:rPr>
        <w:t>cazul în care Autoritatea nu onorează facturile în termenul stabilit, atunci Contractantul are dreptul de a solicita, ca penalităţi, o sumă echivalentă cu o cotă procentuală de 0,</w:t>
      </w:r>
      <w:r w:rsidR="00E51C18">
        <w:rPr>
          <w:sz w:val="24"/>
          <w:szCs w:val="24"/>
        </w:rPr>
        <w:t>0</w:t>
      </w:r>
      <w:r w:rsidRPr="00FB54B4">
        <w:rPr>
          <w:sz w:val="24"/>
          <w:szCs w:val="24"/>
        </w:rPr>
        <w:t>1%/ zi întârziere din valoarea facturilor neonorate.</w:t>
      </w:r>
    </w:p>
    <w:p w:rsidR="00FB54B4" w:rsidRPr="00FB54B4" w:rsidRDefault="00FB54B4" w:rsidP="00A04DA6">
      <w:pPr>
        <w:autoSpaceDE w:val="0"/>
        <w:autoSpaceDN w:val="0"/>
        <w:adjustRightInd w:val="0"/>
        <w:spacing w:line="276" w:lineRule="auto"/>
        <w:contextualSpacing/>
        <w:jc w:val="both"/>
        <w:rPr>
          <w:sz w:val="24"/>
          <w:szCs w:val="24"/>
        </w:rPr>
      </w:pPr>
      <w:r w:rsidRPr="00FB54B4">
        <w:rPr>
          <w:sz w:val="24"/>
          <w:szCs w:val="24"/>
        </w:rPr>
        <w:t xml:space="preserve">11.3. - </w:t>
      </w:r>
      <w:r w:rsidR="00A04DA6">
        <w:rPr>
          <w:color w:val="000000"/>
          <w:sz w:val="25"/>
          <w:szCs w:val="25"/>
          <w:shd w:val="clear" w:color="auto" w:fill="FFFFFF"/>
        </w:rPr>
        <w:t> Nerespectarea obligațiilor asumate prin prezentul contract de către una dintre pârți, în mod culpabil și repetat, dă dreptul părții lezate de a considera contractul de drept reziliat și de a pretinde plata de daune-interese, contractul încetând de plin drept la împlinirea termenului notificat, fără intervenția instanței si fără alte formalități suplimentare. Daunele interese nu pot depăși valoarea prezentului contract; </w:t>
      </w:r>
    </w:p>
    <w:p w:rsidR="00FB54B4" w:rsidRPr="00FB54B4" w:rsidRDefault="00FB54B4" w:rsidP="00A04DA6">
      <w:pPr>
        <w:autoSpaceDE w:val="0"/>
        <w:autoSpaceDN w:val="0"/>
        <w:adjustRightInd w:val="0"/>
        <w:spacing w:line="276" w:lineRule="auto"/>
        <w:contextualSpacing/>
        <w:jc w:val="both"/>
        <w:rPr>
          <w:sz w:val="24"/>
          <w:szCs w:val="24"/>
        </w:rPr>
      </w:pPr>
      <w:r w:rsidRPr="00FB54B4">
        <w:rPr>
          <w:sz w:val="24"/>
          <w:szCs w:val="24"/>
        </w:rPr>
        <w:t>11.4.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FB54B4" w:rsidRDefault="00A04DA6" w:rsidP="00A04DA6">
      <w:pPr>
        <w:pStyle w:val="Bodytext51"/>
        <w:shd w:val="clear" w:color="auto" w:fill="auto"/>
        <w:spacing w:before="0" w:after="0" w:line="276" w:lineRule="auto"/>
        <w:ind w:firstLine="0"/>
        <w:contextualSpacing/>
        <w:jc w:val="both"/>
        <w:rPr>
          <w:sz w:val="24"/>
          <w:szCs w:val="24"/>
          <w:lang w:val="en-US"/>
        </w:rPr>
      </w:pPr>
      <w:r w:rsidRPr="00A04DA6">
        <w:rPr>
          <w:sz w:val="24"/>
          <w:szCs w:val="24"/>
          <w:lang w:val="en-US"/>
        </w:rPr>
        <w:t>11.5 - Penalitățile prevăzute la art. 11.1 si 11.2 nu vor depăși valoarea asupra cărora se calculează. </w:t>
      </w:r>
    </w:p>
    <w:p w:rsidR="0028710E" w:rsidRDefault="0028710E" w:rsidP="00A04DA6">
      <w:pPr>
        <w:pStyle w:val="Bodytext51"/>
        <w:shd w:val="clear" w:color="auto" w:fill="auto"/>
        <w:spacing w:before="0" w:after="0" w:line="276" w:lineRule="auto"/>
        <w:ind w:firstLine="0"/>
        <w:contextualSpacing/>
        <w:jc w:val="both"/>
        <w:rPr>
          <w:sz w:val="24"/>
          <w:szCs w:val="24"/>
        </w:rPr>
      </w:pPr>
    </w:p>
    <w:p w:rsidR="0028710E" w:rsidRPr="00A04DA6" w:rsidRDefault="0028710E" w:rsidP="00A04DA6">
      <w:pPr>
        <w:pStyle w:val="Bodytext51"/>
        <w:shd w:val="clear" w:color="auto" w:fill="auto"/>
        <w:spacing w:before="0" w:after="0" w:line="276" w:lineRule="auto"/>
        <w:ind w:firstLine="0"/>
        <w:contextualSpacing/>
        <w:jc w:val="both"/>
        <w:rPr>
          <w:sz w:val="24"/>
          <w:szCs w:val="24"/>
        </w:rPr>
      </w:pPr>
    </w:p>
    <w:p w:rsidR="00FB54B4" w:rsidRDefault="00FB54B4" w:rsidP="00A04DA6">
      <w:pPr>
        <w:pStyle w:val="Bodytext30"/>
        <w:shd w:val="clear" w:color="auto" w:fill="auto"/>
        <w:spacing w:line="276" w:lineRule="auto"/>
        <w:ind w:left="426"/>
        <w:contextualSpacing/>
        <w:jc w:val="center"/>
        <w:rPr>
          <w:rStyle w:val="Bodytext3Bold"/>
          <w:bCs/>
          <w:color w:val="000000"/>
        </w:rPr>
      </w:pPr>
      <w:r w:rsidRPr="00FB54B4">
        <w:rPr>
          <w:rStyle w:val="Bodytext3Bold"/>
          <w:bCs/>
          <w:color w:val="000000"/>
        </w:rPr>
        <w:t>CLAUZE SPECIFICE</w:t>
      </w:r>
    </w:p>
    <w:p w:rsidR="0028710E" w:rsidRPr="00FB54B4" w:rsidRDefault="0028710E" w:rsidP="00A04DA6">
      <w:pPr>
        <w:pStyle w:val="Bodytext30"/>
        <w:shd w:val="clear" w:color="auto" w:fill="auto"/>
        <w:spacing w:line="276" w:lineRule="auto"/>
        <w:ind w:left="426"/>
        <w:contextualSpacing/>
        <w:jc w:val="center"/>
        <w:rPr>
          <w:rStyle w:val="Bodytext3Bold"/>
          <w:bCs/>
          <w:i/>
          <w:color w:val="000000"/>
        </w:rPr>
      </w:pPr>
    </w:p>
    <w:p w:rsidR="00FB54B4" w:rsidRPr="00FB54B4" w:rsidRDefault="00FB54B4" w:rsidP="00A04DA6">
      <w:pPr>
        <w:pStyle w:val="Bodytext51"/>
        <w:shd w:val="clear" w:color="auto" w:fill="auto"/>
        <w:tabs>
          <w:tab w:val="left" w:pos="601"/>
        </w:tabs>
        <w:spacing w:before="0" w:after="0" w:line="276" w:lineRule="auto"/>
        <w:ind w:firstLine="0"/>
        <w:contextualSpacing/>
        <w:jc w:val="both"/>
        <w:rPr>
          <w:rStyle w:val="Bodytext5"/>
          <w:color w:val="000000"/>
          <w:sz w:val="24"/>
          <w:szCs w:val="24"/>
          <w:highlight w:val="yellow"/>
        </w:rPr>
      </w:pPr>
    </w:p>
    <w:p w:rsidR="00FB54B4" w:rsidRPr="00881036" w:rsidRDefault="00FB54B4" w:rsidP="00A04DA6">
      <w:pPr>
        <w:pStyle w:val="Heading30"/>
        <w:keepNext/>
        <w:keepLines/>
        <w:shd w:val="clear" w:color="auto" w:fill="auto"/>
        <w:tabs>
          <w:tab w:val="left" w:pos="426"/>
        </w:tabs>
        <w:spacing w:before="0" w:after="0" w:line="276" w:lineRule="auto"/>
        <w:contextualSpacing/>
        <w:rPr>
          <w:b w:val="0"/>
          <w:i w:val="0"/>
          <w:color w:val="000000"/>
          <w:shd w:val="clear" w:color="auto" w:fill="FFFFFF"/>
        </w:rPr>
      </w:pPr>
      <w:bookmarkStart w:id="12" w:name="bookmark13"/>
      <w:r w:rsidRPr="00881036">
        <w:rPr>
          <w:rStyle w:val="Heading3"/>
          <w:b/>
          <w:i/>
          <w:color w:val="000000"/>
        </w:rPr>
        <w:t>12. Confidențialitatea contractului</w:t>
      </w:r>
      <w:bookmarkEnd w:id="12"/>
    </w:p>
    <w:p w:rsidR="00FB54B4" w:rsidRPr="00FB54B4" w:rsidRDefault="00FB54B4" w:rsidP="00A04DA6">
      <w:pPr>
        <w:pStyle w:val="Bodytext51"/>
        <w:shd w:val="clear" w:color="auto" w:fill="auto"/>
        <w:spacing w:before="0" w:after="0" w:line="276" w:lineRule="auto"/>
        <w:ind w:firstLine="0"/>
        <w:contextualSpacing/>
        <w:jc w:val="both"/>
        <w:rPr>
          <w:sz w:val="24"/>
          <w:szCs w:val="24"/>
        </w:rPr>
      </w:pPr>
      <w:r w:rsidRPr="00FB54B4">
        <w:rPr>
          <w:rStyle w:val="Bodytext5"/>
          <w:color w:val="000000"/>
          <w:sz w:val="24"/>
          <w:szCs w:val="24"/>
        </w:rPr>
        <w:t>12.1 (1) O parte contractantă nu are dreptul, fără acordul scris al celeilalte părți:</w:t>
      </w:r>
    </w:p>
    <w:p w:rsidR="00FB54B4" w:rsidRPr="00FB54B4" w:rsidRDefault="00FB54B4" w:rsidP="00A04DA6">
      <w:pPr>
        <w:pStyle w:val="Bodytext51"/>
        <w:widowControl w:val="0"/>
        <w:numPr>
          <w:ilvl w:val="0"/>
          <w:numId w:val="2"/>
        </w:numPr>
        <w:shd w:val="clear" w:color="auto" w:fill="auto"/>
        <w:tabs>
          <w:tab w:val="left" w:pos="426"/>
        </w:tabs>
        <w:spacing w:before="0" w:after="0" w:line="276" w:lineRule="auto"/>
        <w:ind w:firstLine="0"/>
        <w:contextualSpacing/>
        <w:jc w:val="both"/>
        <w:rPr>
          <w:sz w:val="24"/>
          <w:szCs w:val="24"/>
        </w:rPr>
      </w:pPr>
      <w:r w:rsidRPr="00FB54B4">
        <w:rPr>
          <w:rStyle w:val="Bodytext5"/>
          <w:color w:val="000000"/>
          <w:sz w:val="24"/>
          <w:szCs w:val="24"/>
        </w:rPr>
        <w:t>de a face cunoscut contractul sau orice prevedere a acestuia unei terțe părți, în afara acelor persoane implicate în îndeplinirea contractului;</w:t>
      </w:r>
    </w:p>
    <w:p w:rsidR="00FB54B4" w:rsidRPr="00FB54B4" w:rsidRDefault="00FB54B4" w:rsidP="00A04DA6">
      <w:pPr>
        <w:pStyle w:val="Bodytext51"/>
        <w:widowControl w:val="0"/>
        <w:numPr>
          <w:ilvl w:val="0"/>
          <w:numId w:val="2"/>
        </w:numPr>
        <w:shd w:val="clear" w:color="auto" w:fill="auto"/>
        <w:tabs>
          <w:tab w:val="left" w:pos="426"/>
        </w:tabs>
        <w:spacing w:before="0" w:after="0" w:line="276" w:lineRule="auto"/>
        <w:ind w:firstLine="0"/>
        <w:contextualSpacing/>
        <w:jc w:val="both"/>
        <w:rPr>
          <w:sz w:val="24"/>
          <w:szCs w:val="24"/>
        </w:rPr>
      </w:pPr>
      <w:r w:rsidRPr="00FB54B4">
        <w:rPr>
          <w:rStyle w:val="Bodytext5"/>
          <w:color w:val="000000"/>
          <w:sz w:val="24"/>
          <w:szCs w:val="24"/>
        </w:rPr>
        <w:lastRenderedPageBreak/>
        <w:t>de a utiliza informațiile și documentele obținute sau la care are acces în perioada de derulare a contractului, în alt scop decât acela de a-și îndeplini obligațiile contractuale.</w:t>
      </w:r>
    </w:p>
    <w:p w:rsidR="00FB54B4" w:rsidRPr="00FB54B4" w:rsidRDefault="00FB54B4" w:rsidP="00A04DA6">
      <w:pPr>
        <w:pStyle w:val="Bodytext51"/>
        <w:widowControl w:val="0"/>
        <w:numPr>
          <w:ilvl w:val="0"/>
          <w:numId w:val="3"/>
        </w:numPr>
        <w:shd w:val="clear" w:color="auto" w:fill="auto"/>
        <w:tabs>
          <w:tab w:val="left" w:pos="426"/>
        </w:tabs>
        <w:spacing w:before="0" w:after="0" w:line="276" w:lineRule="auto"/>
        <w:ind w:firstLine="0"/>
        <w:contextualSpacing/>
        <w:jc w:val="both"/>
        <w:rPr>
          <w:sz w:val="24"/>
          <w:szCs w:val="24"/>
        </w:rPr>
      </w:pPr>
      <w:r w:rsidRPr="00FB54B4">
        <w:rPr>
          <w:rStyle w:val="Bodytext5"/>
          <w:color w:val="000000"/>
          <w:sz w:val="24"/>
          <w:szCs w:val="24"/>
        </w:rPr>
        <w:t>Dezvăluirea oricărei informații față de persoanele implicate în îndeplinirea contractului se va face confidențial și se va extinde numai asupra acelor informații necesare în vederea îndeplinirii contractului.</w:t>
      </w:r>
    </w:p>
    <w:p w:rsidR="00FB54B4" w:rsidRPr="00FB54B4" w:rsidRDefault="00FB54B4" w:rsidP="00A04DA6">
      <w:pPr>
        <w:pStyle w:val="Bodytext51"/>
        <w:shd w:val="clear" w:color="auto" w:fill="auto"/>
        <w:tabs>
          <w:tab w:val="left" w:pos="142"/>
        </w:tabs>
        <w:spacing w:before="0" w:after="0" w:line="276" w:lineRule="auto"/>
        <w:ind w:firstLine="0"/>
        <w:contextualSpacing/>
        <w:jc w:val="both"/>
        <w:rPr>
          <w:sz w:val="24"/>
          <w:szCs w:val="24"/>
        </w:rPr>
      </w:pPr>
      <w:r w:rsidRPr="00FB54B4">
        <w:rPr>
          <w:rStyle w:val="Bodytext5"/>
          <w:color w:val="000000"/>
          <w:sz w:val="24"/>
          <w:szCs w:val="24"/>
        </w:rPr>
        <w:t>12.2 O parte contractantă va fi exonerată de răspunderea pentru dezvăluirea de informații referitoare la contract, dacă:</w:t>
      </w:r>
    </w:p>
    <w:p w:rsidR="00FB54B4" w:rsidRPr="00FB54B4" w:rsidRDefault="00FB54B4" w:rsidP="00A04DA6">
      <w:pPr>
        <w:pStyle w:val="Bodytext51"/>
        <w:widowControl w:val="0"/>
        <w:numPr>
          <w:ilvl w:val="0"/>
          <w:numId w:val="4"/>
        </w:numPr>
        <w:shd w:val="clear" w:color="auto" w:fill="auto"/>
        <w:tabs>
          <w:tab w:val="left" w:pos="426"/>
        </w:tabs>
        <w:spacing w:before="0" w:after="0" w:line="276" w:lineRule="auto"/>
        <w:ind w:firstLine="0"/>
        <w:contextualSpacing/>
        <w:jc w:val="both"/>
        <w:rPr>
          <w:sz w:val="24"/>
          <w:szCs w:val="24"/>
        </w:rPr>
      </w:pPr>
      <w:r w:rsidRPr="00FB54B4">
        <w:rPr>
          <w:rStyle w:val="Bodytext5"/>
          <w:color w:val="000000"/>
          <w:sz w:val="24"/>
          <w:szCs w:val="24"/>
        </w:rPr>
        <w:t>informația era cunoscută părții contractante înainte ca ea să fi fost primită de la cealaltă parte contractantă, sau</w:t>
      </w:r>
    </w:p>
    <w:p w:rsidR="00FB54B4" w:rsidRPr="00FB54B4" w:rsidRDefault="00FB54B4" w:rsidP="00A04DA6">
      <w:pPr>
        <w:pStyle w:val="Bodytext51"/>
        <w:widowControl w:val="0"/>
        <w:numPr>
          <w:ilvl w:val="0"/>
          <w:numId w:val="4"/>
        </w:numPr>
        <w:shd w:val="clear" w:color="auto" w:fill="auto"/>
        <w:tabs>
          <w:tab w:val="left" w:pos="284"/>
        </w:tabs>
        <w:spacing w:before="0" w:after="0" w:line="276" w:lineRule="auto"/>
        <w:ind w:firstLine="0"/>
        <w:contextualSpacing/>
        <w:jc w:val="both"/>
        <w:rPr>
          <w:sz w:val="24"/>
          <w:szCs w:val="24"/>
        </w:rPr>
      </w:pPr>
      <w:r w:rsidRPr="00FB54B4">
        <w:rPr>
          <w:rStyle w:val="Bodytext5"/>
          <w:color w:val="000000"/>
          <w:sz w:val="24"/>
          <w:szCs w:val="24"/>
        </w:rPr>
        <w:t>informația a fost dezvăluită după ce a fost obținut acordul scris al celeilalte părți contractante pentru asemenea dezvăluire, sau</w:t>
      </w:r>
    </w:p>
    <w:p w:rsidR="00FB54B4" w:rsidRPr="00FB54B4" w:rsidRDefault="00FB54B4" w:rsidP="00A04DA6">
      <w:pPr>
        <w:pStyle w:val="Bodytext51"/>
        <w:widowControl w:val="0"/>
        <w:numPr>
          <w:ilvl w:val="0"/>
          <w:numId w:val="4"/>
        </w:numPr>
        <w:shd w:val="clear" w:color="auto" w:fill="auto"/>
        <w:tabs>
          <w:tab w:val="left" w:pos="426"/>
        </w:tabs>
        <w:spacing w:before="0" w:after="0" w:line="276" w:lineRule="auto"/>
        <w:ind w:firstLine="0"/>
        <w:contextualSpacing/>
        <w:jc w:val="both"/>
        <w:rPr>
          <w:rStyle w:val="Bodytext5"/>
          <w:sz w:val="24"/>
          <w:szCs w:val="24"/>
        </w:rPr>
      </w:pPr>
      <w:r w:rsidRPr="00FB54B4">
        <w:rPr>
          <w:rStyle w:val="Bodytext5"/>
          <w:color w:val="000000"/>
          <w:sz w:val="24"/>
          <w:szCs w:val="24"/>
        </w:rPr>
        <w:t>partea contractantă a fost obligată în mod legal să dezvăluie informația</w:t>
      </w:r>
    </w:p>
    <w:p w:rsidR="00FB54B4" w:rsidRPr="00FB54B4" w:rsidRDefault="00FB54B4" w:rsidP="00A04DA6">
      <w:pPr>
        <w:pStyle w:val="Bodytext51"/>
        <w:shd w:val="clear" w:color="auto" w:fill="auto"/>
        <w:tabs>
          <w:tab w:val="left" w:pos="426"/>
        </w:tabs>
        <w:spacing w:before="0" w:after="0" w:line="276" w:lineRule="auto"/>
        <w:ind w:firstLine="0"/>
        <w:contextualSpacing/>
        <w:jc w:val="both"/>
        <w:rPr>
          <w:rStyle w:val="Bodytext5"/>
          <w:sz w:val="24"/>
          <w:szCs w:val="24"/>
          <w:highlight w:val="yellow"/>
        </w:rPr>
      </w:pPr>
    </w:p>
    <w:p w:rsidR="00FB54B4" w:rsidRPr="00881036" w:rsidRDefault="00FB54B4" w:rsidP="00A04DA6">
      <w:pPr>
        <w:pStyle w:val="Heading30"/>
        <w:keepNext/>
        <w:keepLines/>
        <w:shd w:val="clear" w:color="auto" w:fill="auto"/>
        <w:tabs>
          <w:tab w:val="left" w:pos="426"/>
        </w:tabs>
        <w:spacing w:before="0" w:after="0" w:line="276" w:lineRule="auto"/>
        <w:contextualSpacing/>
        <w:rPr>
          <w:color w:val="000000"/>
          <w:shd w:val="clear" w:color="auto" w:fill="FFFFFF"/>
        </w:rPr>
      </w:pPr>
      <w:bookmarkStart w:id="13" w:name="bookmark14"/>
      <w:r w:rsidRPr="00881036">
        <w:rPr>
          <w:rStyle w:val="Heading3"/>
          <w:b/>
          <w:i/>
          <w:color w:val="000000"/>
        </w:rPr>
        <w:t>13.  Începere, finalizare, întârzieri, sistare</w:t>
      </w:r>
      <w:bookmarkEnd w:id="13"/>
    </w:p>
    <w:p w:rsidR="00FB54B4" w:rsidRPr="00FB54B4" w:rsidRDefault="00FB54B4" w:rsidP="00A04DA6">
      <w:pPr>
        <w:pStyle w:val="Bodytext51"/>
        <w:shd w:val="clear" w:color="auto" w:fill="auto"/>
        <w:tabs>
          <w:tab w:val="left" w:pos="426"/>
        </w:tabs>
        <w:spacing w:before="0" w:after="0" w:line="276" w:lineRule="auto"/>
        <w:ind w:firstLine="0"/>
        <w:contextualSpacing/>
        <w:jc w:val="both"/>
        <w:rPr>
          <w:rStyle w:val="Bodytext5"/>
          <w:color w:val="000000"/>
          <w:sz w:val="24"/>
          <w:szCs w:val="24"/>
        </w:rPr>
      </w:pPr>
      <w:r w:rsidRPr="00FB54B4">
        <w:rPr>
          <w:rStyle w:val="Bodytext5"/>
          <w:color w:val="000000"/>
          <w:sz w:val="24"/>
          <w:szCs w:val="24"/>
        </w:rPr>
        <w:t>13.1</w:t>
      </w:r>
      <w:r w:rsidRPr="00FB54B4">
        <w:rPr>
          <w:sz w:val="24"/>
          <w:szCs w:val="24"/>
        </w:rPr>
        <w:t xml:space="preserve"> (1) </w:t>
      </w:r>
      <w:r w:rsidRPr="00FB54B4">
        <w:rPr>
          <w:rStyle w:val="Bodytext5"/>
          <w:color w:val="000000"/>
          <w:sz w:val="24"/>
          <w:szCs w:val="24"/>
        </w:rPr>
        <w:t>Contractantul are obligaţia de a începe furnizarea/prestarea Serviciilor în conformitate cu prevederile art. 7 din prezentul contract.</w:t>
      </w:r>
    </w:p>
    <w:p w:rsidR="00FB54B4" w:rsidRPr="00FB54B4" w:rsidRDefault="00FB54B4" w:rsidP="00A04DA6">
      <w:pPr>
        <w:pStyle w:val="Bodytext51"/>
        <w:shd w:val="clear" w:color="auto" w:fill="auto"/>
        <w:tabs>
          <w:tab w:val="left" w:pos="0"/>
        </w:tabs>
        <w:spacing w:before="0" w:after="0" w:line="276" w:lineRule="auto"/>
        <w:ind w:firstLine="0"/>
        <w:contextualSpacing/>
        <w:jc w:val="both"/>
        <w:rPr>
          <w:sz w:val="24"/>
          <w:szCs w:val="24"/>
        </w:rPr>
      </w:pPr>
      <w:r w:rsidRPr="00FB54B4">
        <w:rPr>
          <w:rStyle w:val="Bodytext5"/>
          <w:sz w:val="24"/>
          <w:szCs w:val="24"/>
        </w:rPr>
        <w:t xml:space="preserve">        (2) În cazul în care </w:t>
      </w:r>
      <w:r w:rsidRPr="00FB54B4">
        <w:rPr>
          <w:rStyle w:val="Bodytext5"/>
          <w:color w:val="000000"/>
          <w:sz w:val="24"/>
          <w:szCs w:val="24"/>
        </w:rPr>
        <w:t>Prestatorul</w:t>
      </w:r>
      <w:r w:rsidRPr="00FB54B4">
        <w:rPr>
          <w:rStyle w:val="Bodytext5"/>
          <w:sz w:val="24"/>
          <w:szCs w:val="24"/>
        </w:rPr>
        <w:t xml:space="preserve"> suferă întârzieri datorate în exclusivitate Autorității Contractante, părțile vor stabili de comun acord prelungirea perioadei de prestare a serviciului.</w:t>
      </w:r>
    </w:p>
    <w:p w:rsidR="00FB54B4" w:rsidRPr="00FB54B4" w:rsidRDefault="00FB54B4" w:rsidP="00A04DA6">
      <w:pPr>
        <w:pStyle w:val="Bodytext51"/>
        <w:shd w:val="clear" w:color="auto" w:fill="auto"/>
        <w:tabs>
          <w:tab w:val="left" w:pos="634"/>
        </w:tabs>
        <w:spacing w:before="0" w:after="0" w:line="276" w:lineRule="auto"/>
        <w:ind w:firstLine="0"/>
        <w:contextualSpacing/>
        <w:jc w:val="both"/>
        <w:rPr>
          <w:sz w:val="24"/>
          <w:szCs w:val="24"/>
        </w:rPr>
      </w:pPr>
      <w:r w:rsidRPr="00FB54B4">
        <w:rPr>
          <w:rStyle w:val="Bodytext5"/>
          <w:color w:val="000000"/>
          <w:sz w:val="24"/>
          <w:szCs w:val="24"/>
        </w:rPr>
        <w:t>13.2 (1) Serviciile prestate în baza contractului trebuie finalizate în termenul convenit de părți, termen care se calculează de la data începerii prestării serviciilor.</w:t>
      </w:r>
    </w:p>
    <w:p w:rsidR="00FB54B4" w:rsidRPr="00FB54B4" w:rsidRDefault="00FB54B4" w:rsidP="00A04DA6">
      <w:pPr>
        <w:pStyle w:val="Bodytext51"/>
        <w:shd w:val="clear" w:color="auto" w:fill="auto"/>
        <w:spacing w:before="0" w:after="0" w:line="276" w:lineRule="auto"/>
        <w:ind w:left="200" w:hanging="200"/>
        <w:contextualSpacing/>
        <w:jc w:val="both"/>
        <w:rPr>
          <w:sz w:val="24"/>
          <w:szCs w:val="24"/>
        </w:rPr>
      </w:pPr>
      <w:r w:rsidRPr="00FB54B4">
        <w:rPr>
          <w:rStyle w:val="Bodytext5"/>
          <w:color w:val="000000"/>
          <w:sz w:val="24"/>
          <w:szCs w:val="24"/>
        </w:rPr>
        <w:tab/>
        <w:t xml:space="preserve">     (2) În cazul în care:</w:t>
      </w:r>
    </w:p>
    <w:p w:rsidR="00FB54B4" w:rsidRPr="00FB54B4" w:rsidRDefault="00FB54B4" w:rsidP="00A04DA6">
      <w:pPr>
        <w:pStyle w:val="Bodytext51"/>
        <w:widowControl w:val="0"/>
        <w:numPr>
          <w:ilvl w:val="0"/>
          <w:numId w:val="5"/>
        </w:numPr>
        <w:shd w:val="clear" w:color="auto" w:fill="auto"/>
        <w:tabs>
          <w:tab w:val="left" w:pos="426"/>
        </w:tabs>
        <w:spacing w:before="0" w:after="0" w:line="276" w:lineRule="auto"/>
        <w:ind w:firstLine="0"/>
        <w:contextualSpacing/>
        <w:jc w:val="both"/>
        <w:rPr>
          <w:sz w:val="24"/>
          <w:szCs w:val="24"/>
        </w:rPr>
      </w:pPr>
      <w:r w:rsidRPr="00FB54B4">
        <w:rPr>
          <w:rStyle w:val="Bodytext5"/>
          <w:color w:val="000000"/>
          <w:sz w:val="24"/>
          <w:szCs w:val="24"/>
        </w:rPr>
        <w:t>orice motive de întârziere, ce nu se datorează Prestatorului, sau</w:t>
      </w:r>
    </w:p>
    <w:p w:rsidR="00FB54B4" w:rsidRPr="00FB54B4" w:rsidRDefault="00FB54B4" w:rsidP="00A04DA6">
      <w:pPr>
        <w:pStyle w:val="Bodytext51"/>
        <w:widowControl w:val="0"/>
        <w:numPr>
          <w:ilvl w:val="0"/>
          <w:numId w:val="5"/>
        </w:numPr>
        <w:shd w:val="clear" w:color="auto" w:fill="auto"/>
        <w:tabs>
          <w:tab w:val="left" w:pos="426"/>
        </w:tabs>
        <w:spacing w:before="0" w:after="0" w:line="276" w:lineRule="auto"/>
        <w:ind w:firstLine="0"/>
        <w:contextualSpacing/>
        <w:jc w:val="both"/>
        <w:rPr>
          <w:sz w:val="24"/>
          <w:szCs w:val="24"/>
        </w:rPr>
      </w:pPr>
      <w:r w:rsidRPr="00FB54B4">
        <w:rPr>
          <w:rStyle w:val="Bodytext5"/>
          <w:color w:val="000000"/>
          <w:sz w:val="24"/>
          <w:szCs w:val="24"/>
        </w:rPr>
        <w:t>alte circumstanțe neobișnuite susceptibile de a surveni, altfel decât prin încălcarea contractului de către Prestator, îndreptățesc Prestatorul</w:t>
      </w:r>
      <w:r w:rsidRPr="00FB54B4">
        <w:rPr>
          <w:rStyle w:val="Bodytext5Spacing1pt"/>
          <w:color w:val="000000"/>
          <w:szCs w:val="24"/>
        </w:rPr>
        <w:t xml:space="preserve"> </w:t>
      </w:r>
      <w:r w:rsidRPr="00FB54B4">
        <w:rPr>
          <w:rStyle w:val="Bodytext5"/>
          <w:color w:val="000000"/>
          <w:sz w:val="24"/>
          <w:szCs w:val="24"/>
        </w:rPr>
        <w:t>de a solicita prelungirea perioadei de prestare a serviciilor sau a oricărei faze a acestora, atunci părțile vor revizui, de comun acord, perioada de prestare și vor semna un act adițional.</w:t>
      </w:r>
    </w:p>
    <w:p w:rsidR="00FB54B4" w:rsidRPr="00FB54B4" w:rsidRDefault="00FB54B4" w:rsidP="00A04DA6">
      <w:pPr>
        <w:pStyle w:val="Bodytext51"/>
        <w:shd w:val="clear" w:color="auto" w:fill="auto"/>
        <w:tabs>
          <w:tab w:val="left" w:pos="426"/>
        </w:tabs>
        <w:spacing w:before="0" w:after="0" w:line="276" w:lineRule="auto"/>
        <w:ind w:firstLine="0"/>
        <w:contextualSpacing/>
        <w:jc w:val="both"/>
        <w:rPr>
          <w:rStyle w:val="Bodytext5"/>
          <w:color w:val="000000"/>
          <w:sz w:val="24"/>
          <w:szCs w:val="24"/>
        </w:rPr>
      </w:pPr>
      <w:r w:rsidRPr="00FB54B4">
        <w:rPr>
          <w:rStyle w:val="Bodytext5"/>
          <w:color w:val="000000"/>
          <w:sz w:val="24"/>
          <w:szCs w:val="24"/>
        </w:rPr>
        <w:t>13.3 În afara cazului în care Autoritatea Contractantă este de acord cu o prelungire a termenului de prestare, orice întârziere în îndeplinirea contractului dă dreptul Autorității Contractante de a solicita penalități Prestatorului.</w:t>
      </w:r>
    </w:p>
    <w:p w:rsidR="00FB54B4" w:rsidRPr="00FB54B4" w:rsidRDefault="00FB54B4" w:rsidP="00A04DA6">
      <w:pPr>
        <w:pStyle w:val="Bodytext51"/>
        <w:shd w:val="clear" w:color="auto" w:fill="auto"/>
        <w:tabs>
          <w:tab w:val="left" w:pos="426"/>
        </w:tabs>
        <w:spacing w:before="0" w:after="0" w:line="276" w:lineRule="auto"/>
        <w:ind w:firstLine="0"/>
        <w:contextualSpacing/>
        <w:jc w:val="both"/>
        <w:rPr>
          <w:rStyle w:val="Bodytext5"/>
          <w:color w:val="000000"/>
          <w:sz w:val="24"/>
          <w:szCs w:val="24"/>
        </w:rPr>
      </w:pPr>
      <w:r w:rsidRPr="00FB54B4">
        <w:rPr>
          <w:rStyle w:val="Bodytext5"/>
          <w:color w:val="000000"/>
          <w:sz w:val="24"/>
          <w:szCs w:val="24"/>
        </w:rPr>
        <w:t>13.4 Modificările Contractului de Servicii se vor face prin Act adițional, cu respectarea prevederilor legale în vigoare la data încheierii acestuia. Dacă solicitarea de modificare provine de la Prestator, aceasta trebuie să fie temeinic motivată și înregistrată la Registratura Autorității Contractante cu cel puțin 5 zile înainte de data preconizată pentru intrarea în vigoare a Actului adițional.</w:t>
      </w:r>
    </w:p>
    <w:p w:rsidR="00FB54B4" w:rsidRPr="00FB54B4" w:rsidRDefault="00FB54B4" w:rsidP="00A04DA6">
      <w:pPr>
        <w:pStyle w:val="Bodytext51"/>
        <w:shd w:val="clear" w:color="auto" w:fill="auto"/>
        <w:tabs>
          <w:tab w:val="left" w:pos="426"/>
        </w:tabs>
        <w:spacing w:before="0" w:after="0" w:line="276" w:lineRule="auto"/>
        <w:ind w:firstLine="0"/>
        <w:contextualSpacing/>
        <w:jc w:val="both"/>
        <w:rPr>
          <w:color w:val="000000"/>
          <w:sz w:val="24"/>
          <w:szCs w:val="24"/>
        </w:rPr>
      </w:pPr>
      <w:r w:rsidRPr="00FB54B4">
        <w:rPr>
          <w:color w:val="000000"/>
          <w:sz w:val="24"/>
          <w:szCs w:val="24"/>
        </w:rPr>
        <w:t>13.5 Autoritatea contractantă are dreptul de a verifica prestarea serviciilor pentru conformitatea lor cu specificațiile din caietul de sarcini, într-un termen de maxim 15 zile.</w:t>
      </w:r>
    </w:p>
    <w:p w:rsidR="00FB54B4" w:rsidRPr="00FB54B4" w:rsidRDefault="00FB54B4" w:rsidP="00A04DA6">
      <w:pPr>
        <w:pStyle w:val="Bodytext51"/>
        <w:shd w:val="clear" w:color="auto" w:fill="auto"/>
        <w:tabs>
          <w:tab w:val="left" w:pos="426"/>
        </w:tabs>
        <w:spacing w:before="0" w:after="0" w:line="276" w:lineRule="auto"/>
        <w:ind w:firstLine="0"/>
        <w:contextualSpacing/>
        <w:jc w:val="both"/>
        <w:rPr>
          <w:rStyle w:val="Bodytext5"/>
          <w:color w:val="000000"/>
          <w:sz w:val="24"/>
          <w:szCs w:val="24"/>
        </w:rPr>
      </w:pPr>
      <w:r w:rsidRPr="00FB54B4">
        <w:rPr>
          <w:color w:val="000000"/>
          <w:sz w:val="24"/>
          <w:szCs w:val="24"/>
        </w:rPr>
        <w:t>13.6 În situația în care un serviciu este respins, Autoritatea contractantă după caz, va stabili o perioadă pentru livrarea serviciilor solicitate, având obligăția de a transmite în termen de 3 zile lucrătoare de la primirea documentelor modificate, conform celor solicitate Contractantului, decizia finală cu privire la serviciile revizuite.</w:t>
      </w:r>
    </w:p>
    <w:p w:rsidR="00FB54B4" w:rsidRPr="00FB54B4" w:rsidRDefault="00FB54B4" w:rsidP="00A04DA6">
      <w:pPr>
        <w:tabs>
          <w:tab w:val="left" w:pos="993"/>
          <w:tab w:val="left" w:pos="1134"/>
        </w:tabs>
        <w:spacing w:line="276" w:lineRule="auto"/>
        <w:ind w:left="567"/>
        <w:contextualSpacing/>
        <w:jc w:val="both"/>
        <w:rPr>
          <w:i/>
          <w:color w:val="000000"/>
          <w:sz w:val="24"/>
          <w:szCs w:val="24"/>
        </w:rPr>
      </w:pPr>
    </w:p>
    <w:p w:rsidR="00FB54B4" w:rsidRPr="00FB54B4" w:rsidRDefault="00FB54B4" w:rsidP="00A04DA6">
      <w:pPr>
        <w:tabs>
          <w:tab w:val="left" w:pos="993"/>
          <w:tab w:val="left" w:pos="1134"/>
        </w:tabs>
        <w:spacing w:line="276" w:lineRule="auto"/>
        <w:contextualSpacing/>
        <w:jc w:val="both"/>
        <w:rPr>
          <w:b/>
          <w:i/>
          <w:color w:val="000000"/>
          <w:sz w:val="24"/>
          <w:szCs w:val="24"/>
        </w:rPr>
      </w:pPr>
      <w:r w:rsidRPr="00FB54B4">
        <w:rPr>
          <w:b/>
          <w:bCs/>
          <w:i/>
          <w:color w:val="000000"/>
          <w:sz w:val="24"/>
          <w:szCs w:val="24"/>
        </w:rPr>
        <w:t>14.    Ajustarea preţului contractului</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14.1- Pentru serviciile prestate, plăţile datorate de Autoritate, Contractantului sunt tarifele declarate în propunerea financiară, anexă la contract.</w:t>
      </w:r>
    </w:p>
    <w:p w:rsidR="00FB54B4" w:rsidRPr="00FB54B4" w:rsidRDefault="00FB54B4" w:rsidP="00A04DA6">
      <w:pPr>
        <w:tabs>
          <w:tab w:val="left" w:pos="993"/>
          <w:tab w:val="left" w:pos="1134"/>
        </w:tabs>
        <w:spacing w:line="276" w:lineRule="auto"/>
        <w:contextualSpacing/>
        <w:jc w:val="both"/>
        <w:rPr>
          <w:i/>
          <w:iCs/>
          <w:color w:val="000000"/>
          <w:sz w:val="24"/>
          <w:szCs w:val="24"/>
        </w:rPr>
      </w:pPr>
      <w:r w:rsidRPr="00FB54B4">
        <w:rPr>
          <w:color w:val="000000"/>
          <w:sz w:val="24"/>
          <w:szCs w:val="24"/>
        </w:rPr>
        <w:t>14.2- Tarifele declarate în propunerea financiară NU se actualizează</w:t>
      </w:r>
      <w:r w:rsidRPr="00FB54B4">
        <w:rPr>
          <w:i/>
          <w:iCs/>
          <w:color w:val="000000"/>
          <w:sz w:val="24"/>
          <w:szCs w:val="24"/>
        </w:rPr>
        <w:t>.</w:t>
      </w:r>
    </w:p>
    <w:p w:rsidR="00FB54B4" w:rsidRPr="00FB54B4" w:rsidRDefault="00FB54B4" w:rsidP="00A04DA6">
      <w:pPr>
        <w:tabs>
          <w:tab w:val="left" w:pos="993"/>
          <w:tab w:val="left" w:pos="1134"/>
        </w:tabs>
        <w:spacing w:line="276" w:lineRule="auto"/>
        <w:contextualSpacing/>
        <w:jc w:val="both"/>
        <w:rPr>
          <w:i/>
          <w:iCs/>
          <w:color w:val="000000"/>
          <w:sz w:val="24"/>
          <w:szCs w:val="24"/>
        </w:rPr>
      </w:pPr>
    </w:p>
    <w:p w:rsidR="00FB54B4" w:rsidRPr="00FB54B4" w:rsidRDefault="00FB54B4" w:rsidP="00A04DA6">
      <w:pPr>
        <w:tabs>
          <w:tab w:val="left" w:pos="993"/>
          <w:tab w:val="left" w:pos="1134"/>
        </w:tabs>
        <w:spacing w:line="276" w:lineRule="auto"/>
        <w:contextualSpacing/>
        <w:jc w:val="both"/>
        <w:rPr>
          <w:b/>
          <w:color w:val="000000"/>
          <w:sz w:val="24"/>
          <w:szCs w:val="24"/>
        </w:rPr>
      </w:pPr>
      <w:r w:rsidRPr="00FB54B4">
        <w:rPr>
          <w:b/>
          <w:bCs/>
          <w:color w:val="000000"/>
          <w:sz w:val="24"/>
          <w:szCs w:val="24"/>
        </w:rPr>
        <w:lastRenderedPageBreak/>
        <w:t xml:space="preserve">15.    </w:t>
      </w:r>
      <w:r w:rsidRPr="00FB54B4">
        <w:rPr>
          <w:b/>
          <w:bCs/>
          <w:i/>
          <w:color w:val="000000"/>
          <w:sz w:val="24"/>
          <w:szCs w:val="24"/>
        </w:rPr>
        <w:t>Amendamente</w:t>
      </w:r>
    </w:p>
    <w:p w:rsidR="00FB54B4" w:rsidRPr="00FB54B4" w:rsidRDefault="00FB54B4" w:rsidP="00A04DA6">
      <w:pPr>
        <w:tabs>
          <w:tab w:val="left" w:pos="993"/>
          <w:tab w:val="left" w:pos="1134"/>
        </w:tabs>
        <w:spacing w:line="276" w:lineRule="auto"/>
        <w:contextualSpacing/>
        <w:jc w:val="both"/>
        <w:rPr>
          <w:bCs/>
          <w:color w:val="000000"/>
          <w:sz w:val="24"/>
          <w:szCs w:val="24"/>
        </w:rPr>
      </w:pPr>
      <w:r w:rsidRPr="00FB54B4">
        <w:rPr>
          <w:color w:val="000000"/>
          <w:sz w:val="24"/>
          <w:szCs w:val="24"/>
        </w:rPr>
        <w:t>15.1-</w:t>
      </w:r>
      <w:r w:rsidRPr="00FB54B4">
        <w:rPr>
          <w:bCs/>
          <w:color w:val="000000"/>
          <w:sz w:val="24"/>
          <w:szCs w:val="24"/>
        </w:rPr>
        <w:t> </w:t>
      </w:r>
      <w:r w:rsidRPr="00FB54B4">
        <w:rPr>
          <w:color w:val="000000"/>
          <w:sz w:val="24"/>
          <w:szCs w:val="24"/>
        </w:rPr>
        <w:t>Părţile contractante au dreptul, pe durata îndeplinirii contractului, de a conveni modificarea clauzelor contractului, prin act adiţional, în condițiile precizate de art.  221 din Legea nr. 98/2016.</w:t>
      </w:r>
      <w:r w:rsidRPr="00FB54B4">
        <w:rPr>
          <w:bCs/>
          <w:color w:val="000000"/>
          <w:sz w:val="24"/>
          <w:szCs w:val="24"/>
        </w:rPr>
        <w:t> </w:t>
      </w:r>
    </w:p>
    <w:p w:rsidR="00FB54B4" w:rsidRPr="00FB54B4" w:rsidRDefault="00FB54B4" w:rsidP="00A04DA6">
      <w:pPr>
        <w:tabs>
          <w:tab w:val="left" w:pos="993"/>
          <w:tab w:val="left" w:pos="1134"/>
        </w:tabs>
        <w:spacing w:line="276" w:lineRule="auto"/>
        <w:contextualSpacing/>
        <w:jc w:val="both"/>
        <w:rPr>
          <w:bCs/>
          <w:color w:val="000000"/>
          <w:sz w:val="24"/>
          <w:szCs w:val="24"/>
        </w:rPr>
      </w:pPr>
    </w:p>
    <w:p w:rsidR="00FB54B4" w:rsidRPr="00FB54B4" w:rsidRDefault="00FB54B4" w:rsidP="00A04DA6">
      <w:pPr>
        <w:tabs>
          <w:tab w:val="left" w:pos="993"/>
          <w:tab w:val="left" w:pos="1134"/>
        </w:tabs>
        <w:spacing w:line="276" w:lineRule="auto"/>
        <w:contextualSpacing/>
        <w:jc w:val="both"/>
        <w:rPr>
          <w:b/>
          <w:color w:val="000000"/>
          <w:sz w:val="24"/>
          <w:szCs w:val="24"/>
        </w:rPr>
      </w:pPr>
      <w:r w:rsidRPr="00FB54B4">
        <w:rPr>
          <w:b/>
          <w:bCs/>
          <w:color w:val="000000"/>
          <w:sz w:val="24"/>
          <w:szCs w:val="24"/>
        </w:rPr>
        <w:t>16.   </w:t>
      </w:r>
      <w:r w:rsidRPr="00FB54B4">
        <w:rPr>
          <w:b/>
          <w:bCs/>
          <w:i/>
          <w:color w:val="000000"/>
          <w:sz w:val="24"/>
          <w:szCs w:val="24"/>
        </w:rPr>
        <w:t>Cesiunea</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pacing w:val="-2"/>
          <w:sz w:val="24"/>
          <w:szCs w:val="24"/>
        </w:rPr>
        <w:t>16.1- </w:t>
      </w:r>
      <w:r w:rsidRPr="00FB54B4">
        <w:rPr>
          <w:color w:val="000000"/>
          <w:sz w:val="24"/>
          <w:szCs w:val="24"/>
        </w:rPr>
        <w:t>În condiţiile prezentului contract, Contractantul </w:t>
      </w:r>
      <w:r w:rsidRPr="00FB54B4">
        <w:rPr>
          <w:bCs/>
          <w:color w:val="000000"/>
          <w:sz w:val="24"/>
          <w:szCs w:val="24"/>
        </w:rPr>
        <w:t>nu are dreptul </w:t>
      </w:r>
      <w:r w:rsidRPr="00FB54B4">
        <w:rPr>
          <w:color w:val="000000"/>
          <w:sz w:val="24"/>
          <w:szCs w:val="24"/>
        </w:rPr>
        <w:t>de a transferă total sau parţial obligăţiile sale, acestea rămânând în sarcina părților, așa cum au fost stipulate și asumate inițial</w:t>
      </w:r>
      <w:r w:rsidRPr="00FB54B4">
        <w:rPr>
          <w:color w:val="000000"/>
          <w:sz w:val="24"/>
          <w:szCs w:val="24"/>
          <w:lang w:val="es-ES"/>
        </w:rPr>
        <w:t>.</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lang w:val="it-IT"/>
        </w:rPr>
        <w:t>16.2- Contractantul poate cesiona dreptul de încasat aferent prestării serviciilor, către alţi operatori economici sau alte instituţii de credit, numai cu acordul prealabil al Autorități, exprimat în scris, sumele reprezentând contravaloarea serviciilor livrate, în condiţiile prevăzute de lege.</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lang w:val="it-IT"/>
        </w:rPr>
        <w:t>16.3</w:t>
      </w:r>
      <w:r w:rsidRPr="00FB54B4">
        <w:rPr>
          <w:color w:val="000000"/>
          <w:sz w:val="24"/>
          <w:szCs w:val="24"/>
        </w:rPr>
        <w:t>- Suma care face obiectul cesionării se achită de către Autoritate în contul indicat de cesionar, deschis la Trezoreria Statului, numai dacă Contractantul nu are obligăţii de plată către bugetul de stat, bugetul asigurărilor sociale de stat şi bugetele fondurilor speciale, Autoritatea având obligaţia de a verifica şi de a înştiinţa  părţile cu privire la cuantumul acestor obligăţii, urmând a vira în contul concesionarului, numai diferenţa dintre suma cesionată şi suma reprezentând obligăţii către bugetele mai sus indicate.</w:t>
      </w:r>
    </w:p>
    <w:p w:rsidR="00FB54B4" w:rsidRPr="00FB54B4" w:rsidRDefault="00FB54B4" w:rsidP="00A04DA6">
      <w:pPr>
        <w:tabs>
          <w:tab w:val="left" w:pos="993"/>
          <w:tab w:val="left" w:pos="1134"/>
        </w:tabs>
        <w:spacing w:line="276" w:lineRule="auto"/>
        <w:contextualSpacing/>
        <w:jc w:val="both"/>
        <w:rPr>
          <w:color w:val="000000"/>
          <w:sz w:val="24"/>
          <w:szCs w:val="24"/>
        </w:rPr>
      </w:pPr>
    </w:p>
    <w:p w:rsidR="00FB54B4" w:rsidRPr="00FB54B4" w:rsidRDefault="00FB54B4" w:rsidP="00A04DA6">
      <w:pPr>
        <w:tabs>
          <w:tab w:val="left" w:pos="993"/>
          <w:tab w:val="left" w:pos="1134"/>
        </w:tabs>
        <w:spacing w:line="276" w:lineRule="auto"/>
        <w:contextualSpacing/>
        <w:jc w:val="both"/>
        <w:rPr>
          <w:b/>
          <w:i/>
          <w:color w:val="000000"/>
          <w:sz w:val="24"/>
          <w:szCs w:val="24"/>
        </w:rPr>
      </w:pPr>
      <w:r w:rsidRPr="00FB54B4">
        <w:rPr>
          <w:b/>
          <w:bCs/>
          <w:i/>
          <w:color w:val="000000"/>
          <w:sz w:val="24"/>
          <w:szCs w:val="24"/>
        </w:rPr>
        <w:t>17.   Forţa majoră</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17.1-  Forţa majoră este constatată de o autoritate competentă.</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17.2- Forţa majoră exonerează părţile contractante de îndeplinirea obligăţiilor asumate prin prezentul contract, pe toată perioada în care aceasta acţionează.</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17.3- Îndeplinirea contractului va fi suspendată în perioada de acţiune a forţei majore, dar fără a prejudicia drepturile ce li se cuveneau părţilor până la apariţia acesteia.</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17.4- Partea contractantă care invocă forţa majoră are obligăţia de a notifica celeilalte părţi, imediat şi în mod complet, producerea acesteia şi să ia orice măsuri care îi stau la dispoziţie în vederea limitării consecinţelor.</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17.5- Dacă forţa majoră acţionează sau se estimează că va acţiona o perioada mai mare de 5 luni, fiecare parte va avea dreptul să notifice celeilalte</w:t>
      </w:r>
      <w:r w:rsidRPr="00FB54B4">
        <w:rPr>
          <w:bCs/>
          <w:color w:val="000000"/>
          <w:sz w:val="24"/>
          <w:szCs w:val="24"/>
        </w:rPr>
        <w:t> </w:t>
      </w:r>
      <w:r w:rsidRPr="00FB54B4">
        <w:rPr>
          <w:color w:val="000000"/>
          <w:sz w:val="24"/>
          <w:szCs w:val="24"/>
        </w:rPr>
        <w:t>parţi încetarea de plin drept a prezentului contract, fără ca vreuna din părţi să poată pretinde celeilalte daune-interese.</w:t>
      </w:r>
    </w:p>
    <w:p w:rsidR="00FB54B4" w:rsidRPr="00FB54B4" w:rsidRDefault="00FB54B4" w:rsidP="00A04DA6">
      <w:pPr>
        <w:tabs>
          <w:tab w:val="left" w:pos="993"/>
          <w:tab w:val="left" w:pos="1134"/>
        </w:tabs>
        <w:spacing w:line="276" w:lineRule="auto"/>
        <w:contextualSpacing/>
        <w:jc w:val="both"/>
        <w:rPr>
          <w:color w:val="000000"/>
          <w:sz w:val="24"/>
          <w:szCs w:val="24"/>
        </w:rPr>
      </w:pPr>
    </w:p>
    <w:p w:rsidR="00FB54B4" w:rsidRPr="00FB54B4" w:rsidRDefault="00FB54B4" w:rsidP="00A04DA6">
      <w:pPr>
        <w:tabs>
          <w:tab w:val="left" w:pos="993"/>
          <w:tab w:val="left" w:pos="1134"/>
        </w:tabs>
        <w:spacing w:line="276" w:lineRule="auto"/>
        <w:contextualSpacing/>
        <w:jc w:val="both"/>
        <w:rPr>
          <w:b/>
          <w:i/>
          <w:color w:val="000000"/>
          <w:sz w:val="24"/>
          <w:szCs w:val="24"/>
        </w:rPr>
      </w:pPr>
      <w:r w:rsidRPr="00FB54B4">
        <w:rPr>
          <w:b/>
          <w:bCs/>
          <w:i/>
          <w:color w:val="000000"/>
          <w:sz w:val="24"/>
          <w:szCs w:val="24"/>
        </w:rPr>
        <w:t>18.   Soluţionarea litigiilor</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18.1- Autoritatea şi Contractantul vor face toate eforturile pentru a rezolva pe cale amiabilă, prin tratative directe, orice neînţelegere sau dispută care se poate ivi între ei în cadrul sau în legătură cu îndeplinirea contractului.</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18.2- Dacă, după 15 zile de la începerea acestor tratative, Autoritatea şi Contractantul nu reuşesc să rezolve în mod amiabil o divergenţă contractuală, fiecare poate solicita ca disputa să se soluţioneze de către instanţele judecătoreşti competente din România.</w:t>
      </w:r>
    </w:p>
    <w:p w:rsidR="00FB54B4" w:rsidRPr="00FB54B4" w:rsidRDefault="00FB54B4" w:rsidP="00A04DA6">
      <w:pPr>
        <w:tabs>
          <w:tab w:val="left" w:pos="993"/>
          <w:tab w:val="left" w:pos="1134"/>
        </w:tabs>
        <w:spacing w:line="276" w:lineRule="auto"/>
        <w:contextualSpacing/>
        <w:jc w:val="both"/>
        <w:rPr>
          <w:color w:val="000000"/>
          <w:sz w:val="24"/>
          <w:szCs w:val="24"/>
        </w:rPr>
      </w:pPr>
    </w:p>
    <w:p w:rsidR="00FB54B4" w:rsidRPr="00881036" w:rsidRDefault="00FB54B4" w:rsidP="00A04DA6">
      <w:pPr>
        <w:pStyle w:val="Heading30"/>
        <w:keepNext/>
        <w:keepLines/>
        <w:shd w:val="clear" w:color="auto" w:fill="auto"/>
        <w:tabs>
          <w:tab w:val="left" w:pos="0"/>
          <w:tab w:val="left" w:pos="426"/>
        </w:tabs>
        <w:spacing w:before="0" w:after="0" w:line="276" w:lineRule="auto"/>
        <w:contextualSpacing/>
        <w:rPr>
          <w:rStyle w:val="Heading3"/>
          <w:b/>
          <w:i/>
        </w:rPr>
      </w:pPr>
      <w:r w:rsidRPr="00881036">
        <w:rPr>
          <w:rStyle w:val="Heading3"/>
          <w:b/>
          <w:i/>
          <w:color w:val="000000"/>
        </w:rPr>
        <w:t xml:space="preserve">19. Plăti </w:t>
      </w:r>
    </w:p>
    <w:p w:rsidR="00FB54B4" w:rsidRPr="00FB54B4" w:rsidRDefault="00FB54B4" w:rsidP="00A04DA6">
      <w:pPr>
        <w:pStyle w:val="Bodytext51"/>
        <w:shd w:val="clear" w:color="auto" w:fill="auto"/>
        <w:tabs>
          <w:tab w:val="left" w:pos="284"/>
        </w:tabs>
        <w:spacing w:before="0" w:after="0" w:line="276" w:lineRule="auto"/>
        <w:ind w:firstLine="0"/>
        <w:contextualSpacing/>
        <w:jc w:val="both"/>
        <w:rPr>
          <w:sz w:val="24"/>
          <w:szCs w:val="24"/>
        </w:rPr>
      </w:pPr>
      <w:r w:rsidRPr="00FB54B4">
        <w:rPr>
          <w:rStyle w:val="Bodytext5"/>
          <w:color w:val="000000"/>
          <w:sz w:val="24"/>
          <w:szCs w:val="24"/>
        </w:rPr>
        <w:t>19.1. Prestatorul va factura doar serviciile prestate care au fost finalizate și recepționate de către Autoritatea Contractantă.</w:t>
      </w:r>
    </w:p>
    <w:p w:rsidR="00FB54B4" w:rsidRPr="00FB54B4" w:rsidRDefault="00FB54B4" w:rsidP="00A04DA6">
      <w:pPr>
        <w:pStyle w:val="Bodytext51"/>
        <w:shd w:val="clear" w:color="auto" w:fill="auto"/>
        <w:tabs>
          <w:tab w:val="left" w:pos="426"/>
        </w:tabs>
        <w:spacing w:before="0" w:after="0" w:line="276" w:lineRule="auto"/>
        <w:ind w:firstLine="0"/>
        <w:contextualSpacing/>
        <w:jc w:val="both"/>
        <w:rPr>
          <w:sz w:val="24"/>
          <w:szCs w:val="24"/>
        </w:rPr>
      </w:pPr>
      <w:r w:rsidRPr="00FB54B4">
        <w:rPr>
          <w:rStyle w:val="Bodytext5"/>
          <w:color w:val="000000"/>
          <w:sz w:val="24"/>
          <w:szCs w:val="24"/>
        </w:rPr>
        <w:t xml:space="preserve">19.2. Autoritatea Contractantă are obligația de a efectua plata către Prestator în termenul de 30 zile de la </w:t>
      </w:r>
      <w:r w:rsidRPr="00FB54B4">
        <w:rPr>
          <w:rStyle w:val="Bodytext5"/>
          <w:sz w:val="24"/>
          <w:szCs w:val="24"/>
        </w:rPr>
        <w:t>primirea și înregistrarea la registratura Autorității Contractante a facturii emise de către Prestator.</w:t>
      </w:r>
    </w:p>
    <w:p w:rsidR="00FB54B4" w:rsidRPr="00FB54B4" w:rsidRDefault="00FB54B4" w:rsidP="00A04DA6">
      <w:pPr>
        <w:tabs>
          <w:tab w:val="left" w:pos="993"/>
          <w:tab w:val="left" w:pos="1134"/>
        </w:tabs>
        <w:spacing w:line="276" w:lineRule="auto"/>
        <w:contextualSpacing/>
        <w:jc w:val="both"/>
        <w:rPr>
          <w:color w:val="000000"/>
          <w:sz w:val="24"/>
          <w:szCs w:val="24"/>
        </w:rPr>
      </w:pPr>
    </w:p>
    <w:p w:rsidR="00FB54B4" w:rsidRPr="00FB54B4" w:rsidRDefault="00FB54B4" w:rsidP="00A04DA6">
      <w:pPr>
        <w:tabs>
          <w:tab w:val="left" w:pos="993"/>
          <w:tab w:val="left" w:pos="1134"/>
        </w:tabs>
        <w:spacing w:line="276" w:lineRule="auto"/>
        <w:contextualSpacing/>
        <w:jc w:val="both"/>
        <w:rPr>
          <w:b/>
          <w:color w:val="000000"/>
          <w:sz w:val="24"/>
          <w:szCs w:val="24"/>
        </w:rPr>
      </w:pPr>
      <w:r w:rsidRPr="00FB54B4">
        <w:rPr>
          <w:b/>
          <w:bCs/>
          <w:color w:val="000000"/>
          <w:sz w:val="24"/>
          <w:szCs w:val="24"/>
        </w:rPr>
        <w:t xml:space="preserve">20.    </w:t>
      </w:r>
      <w:r w:rsidRPr="00FB54B4">
        <w:rPr>
          <w:b/>
          <w:bCs/>
          <w:i/>
          <w:color w:val="000000"/>
          <w:sz w:val="24"/>
          <w:szCs w:val="24"/>
        </w:rPr>
        <w:t>Limba care guvernează contractul</w:t>
      </w:r>
    </w:p>
    <w:p w:rsid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20.1- Limba care guvernează contractul este limba română.</w:t>
      </w:r>
    </w:p>
    <w:p w:rsidR="00881036" w:rsidRPr="00881036" w:rsidRDefault="00881036" w:rsidP="00A04DA6">
      <w:pPr>
        <w:tabs>
          <w:tab w:val="left" w:pos="993"/>
          <w:tab w:val="left" w:pos="1134"/>
        </w:tabs>
        <w:spacing w:line="276" w:lineRule="auto"/>
        <w:contextualSpacing/>
        <w:jc w:val="both"/>
        <w:rPr>
          <w:color w:val="000000"/>
          <w:sz w:val="24"/>
          <w:szCs w:val="24"/>
        </w:rPr>
      </w:pPr>
    </w:p>
    <w:p w:rsidR="00FB54B4" w:rsidRPr="00FB54B4" w:rsidRDefault="00FB54B4" w:rsidP="00A04DA6">
      <w:pPr>
        <w:tabs>
          <w:tab w:val="left" w:pos="993"/>
          <w:tab w:val="left" w:pos="1134"/>
        </w:tabs>
        <w:spacing w:line="276" w:lineRule="auto"/>
        <w:contextualSpacing/>
        <w:jc w:val="both"/>
        <w:rPr>
          <w:b/>
          <w:color w:val="000000"/>
          <w:sz w:val="24"/>
          <w:szCs w:val="24"/>
        </w:rPr>
      </w:pPr>
      <w:r w:rsidRPr="00FB54B4">
        <w:rPr>
          <w:b/>
          <w:bCs/>
          <w:color w:val="000000"/>
          <w:sz w:val="24"/>
          <w:szCs w:val="24"/>
        </w:rPr>
        <w:t>21</w:t>
      </w:r>
      <w:r w:rsidRPr="00FB54B4">
        <w:rPr>
          <w:b/>
          <w:bCs/>
          <w:i/>
          <w:color w:val="000000"/>
          <w:sz w:val="24"/>
          <w:szCs w:val="24"/>
        </w:rPr>
        <w:t>.    Comunicări</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21.1- (1) Orice comunicare între părţi, referitoare la îndeplinirea prezentului contract, trebuie să fie transmisă în scris.</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 xml:space="preserve">          (2) Orice document scris trebuie înregistrat atât în momentul transmiterii cât şi în momentul primirii.</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21.2-  Comunicările între părţi  se pot face şi  prin telefon, fax sau e-mail cu condiţia confirmării în scris a primirii comunicării.</w:t>
      </w:r>
    </w:p>
    <w:p w:rsidR="00FB54B4" w:rsidRPr="00FB54B4" w:rsidRDefault="00FB54B4" w:rsidP="00A04DA6">
      <w:pPr>
        <w:tabs>
          <w:tab w:val="left" w:pos="993"/>
          <w:tab w:val="left" w:pos="1134"/>
        </w:tabs>
        <w:spacing w:line="276" w:lineRule="auto"/>
        <w:contextualSpacing/>
        <w:jc w:val="both"/>
        <w:rPr>
          <w:b/>
          <w:color w:val="000000"/>
          <w:sz w:val="24"/>
          <w:szCs w:val="24"/>
        </w:rPr>
      </w:pPr>
    </w:p>
    <w:p w:rsidR="00FB54B4" w:rsidRPr="00FB54B4" w:rsidRDefault="00FB54B4" w:rsidP="00A04DA6">
      <w:pPr>
        <w:tabs>
          <w:tab w:val="left" w:pos="993"/>
          <w:tab w:val="left" w:pos="1134"/>
        </w:tabs>
        <w:spacing w:line="276" w:lineRule="auto"/>
        <w:contextualSpacing/>
        <w:jc w:val="both"/>
        <w:rPr>
          <w:b/>
          <w:caps/>
          <w:color w:val="000000"/>
          <w:sz w:val="24"/>
          <w:szCs w:val="24"/>
        </w:rPr>
      </w:pPr>
      <w:r w:rsidRPr="00FB54B4">
        <w:rPr>
          <w:b/>
          <w:color w:val="000000"/>
          <w:sz w:val="24"/>
          <w:szCs w:val="24"/>
        </w:rPr>
        <w:t xml:space="preserve">22. </w:t>
      </w:r>
      <w:r w:rsidRPr="00FB54B4">
        <w:rPr>
          <w:b/>
          <w:i/>
          <w:color w:val="000000"/>
          <w:sz w:val="24"/>
          <w:szCs w:val="24"/>
        </w:rPr>
        <w:t>Prevederi privind protecţia datelor cu caracter personal</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În scopul executarii Contractului, fiecare Parte trebuie sa prelucreze date cu caracter personal privind angajatii şi/sau reprezentantii celeilalte Parti;</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881036"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Pentru evitarea oricărui dubiu, Părțile iau cunoștință și convin că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FB54B4" w:rsidRP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FB54B4" w:rsidRPr="00FB54B4" w:rsidRDefault="00FB54B4" w:rsidP="00A04DA6">
      <w:pPr>
        <w:tabs>
          <w:tab w:val="left" w:pos="993"/>
          <w:tab w:val="left" w:pos="1134"/>
        </w:tabs>
        <w:spacing w:line="276" w:lineRule="auto"/>
        <w:contextualSpacing/>
        <w:jc w:val="both"/>
        <w:rPr>
          <w:color w:val="000000"/>
          <w:sz w:val="24"/>
          <w:szCs w:val="24"/>
        </w:rPr>
      </w:pPr>
    </w:p>
    <w:p w:rsidR="00FB54B4" w:rsidRPr="00FB54B4" w:rsidRDefault="00FB54B4" w:rsidP="00A04DA6">
      <w:pPr>
        <w:tabs>
          <w:tab w:val="left" w:pos="993"/>
          <w:tab w:val="left" w:pos="1134"/>
        </w:tabs>
        <w:spacing w:line="276" w:lineRule="auto"/>
        <w:contextualSpacing/>
        <w:jc w:val="both"/>
        <w:rPr>
          <w:b/>
          <w:color w:val="000000"/>
          <w:sz w:val="24"/>
          <w:szCs w:val="24"/>
        </w:rPr>
      </w:pPr>
      <w:r w:rsidRPr="00FB54B4">
        <w:rPr>
          <w:b/>
          <w:bCs/>
          <w:color w:val="000000"/>
          <w:sz w:val="24"/>
          <w:szCs w:val="24"/>
        </w:rPr>
        <w:t xml:space="preserve">23.         </w:t>
      </w:r>
      <w:r w:rsidRPr="00FB54B4">
        <w:rPr>
          <w:b/>
          <w:bCs/>
          <w:i/>
          <w:color w:val="000000"/>
          <w:sz w:val="24"/>
          <w:szCs w:val="24"/>
        </w:rPr>
        <w:t>Legea aplicabilă contractului</w:t>
      </w:r>
    </w:p>
    <w:p w:rsidR="00FB54B4"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t>23.1- Contractul de prestări servicii va fi interpretat conform legilor din România.</w:t>
      </w:r>
    </w:p>
    <w:p w:rsidR="0028710E" w:rsidRPr="00FB54B4" w:rsidRDefault="0028710E" w:rsidP="00A04DA6">
      <w:pPr>
        <w:tabs>
          <w:tab w:val="left" w:pos="993"/>
          <w:tab w:val="left" w:pos="1134"/>
        </w:tabs>
        <w:spacing w:line="276" w:lineRule="auto"/>
        <w:contextualSpacing/>
        <w:jc w:val="both"/>
        <w:rPr>
          <w:color w:val="000000"/>
          <w:sz w:val="24"/>
          <w:szCs w:val="24"/>
        </w:rPr>
      </w:pPr>
    </w:p>
    <w:p w:rsidR="00A04DA6" w:rsidRDefault="00FB54B4" w:rsidP="00A04DA6">
      <w:pPr>
        <w:tabs>
          <w:tab w:val="left" w:pos="993"/>
          <w:tab w:val="left" w:pos="1134"/>
        </w:tabs>
        <w:spacing w:line="276" w:lineRule="auto"/>
        <w:contextualSpacing/>
        <w:jc w:val="both"/>
        <w:rPr>
          <w:color w:val="000000"/>
          <w:sz w:val="24"/>
          <w:szCs w:val="24"/>
        </w:rPr>
      </w:pPr>
      <w:r w:rsidRPr="00FB54B4">
        <w:rPr>
          <w:color w:val="000000"/>
          <w:sz w:val="24"/>
          <w:szCs w:val="24"/>
        </w:rPr>
        <w:lastRenderedPageBreak/>
        <w:t>Părţîle au înţeles să încheie azi ……………….prezentul contract de prestări servicii în două exemplare, câte unul pentru fiecare parte.</w:t>
      </w:r>
    </w:p>
    <w:p w:rsidR="00A04DA6" w:rsidRDefault="00A04DA6" w:rsidP="00A04DA6">
      <w:pPr>
        <w:tabs>
          <w:tab w:val="left" w:pos="993"/>
          <w:tab w:val="left" w:pos="1134"/>
        </w:tabs>
        <w:spacing w:line="276" w:lineRule="auto"/>
        <w:contextualSpacing/>
        <w:jc w:val="both"/>
        <w:rPr>
          <w:color w:val="000000"/>
          <w:sz w:val="24"/>
          <w:szCs w:val="24"/>
        </w:rPr>
      </w:pPr>
    </w:p>
    <w:p w:rsidR="0028710E" w:rsidRPr="00A04DA6" w:rsidRDefault="0028710E" w:rsidP="00A04DA6">
      <w:pPr>
        <w:tabs>
          <w:tab w:val="left" w:pos="993"/>
          <w:tab w:val="left" w:pos="1134"/>
        </w:tabs>
        <w:spacing w:line="276" w:lineRule="auto"/>
        <w:contextualSpacing/>
        <w:jc w:val="both"/>
        <w:rPr>
          <w:color w:val="000000"/>
          <w:sz w:val="24"/>
          <w:szCs w:val="24"/>
        </w:rPr>
      </w:pPr>
    </w:p>
    <w:p w:rsidR="00A04DA6" w:rsidRPr="00071D78" w:rsidRDefault="00A04DA6" w:rsidP="00A04DA6">
      <w:pPr>
        <w:pStyle w:val="Bodytext51"/>
        <w:shd w:val="clear" w:color="auto" w:fill="auto"/>
        <w:tabs>
          <w:tab w:val="left" w:pos="851"/>
          <w:tab w:val="left" w:pos="6521"/>
          <w:tab w:val="left" w:pos="6804"/>
        </w:tabs>
        <w:spacing w:before="0" w:after="0" w:line="276" w:lineRule="auto"/>
        <w:ind w:firstLine="0"/>
        <w:contextualSpacing/>
        <w:jc w:val="left"/>
        <w:rPr>
          <w:rStyle w:val="Bodytext5"/>
          <w:sz w:val="24"/>
          <w:szCs w:val="24"/>
        </w:rPr>
      </w:pPr>
      <w:r>
        <w:rPr>
          <w:rStyle w:val="Bodytext5"/>
          <w:color w:val="000000"/>
          <w:sz w:val="24"/>
          <w:szCs w:val="24"/>
        </w:rPr>
        <w:t xml:space="preserve">       </w:t>
      </w:r>
      <w:r w:rsidRPr="007520E4">
        <w:rPr>
          <w:rStyle w:val="Bodytext5"/>
          <w:color w:val="000000"/>
          <w:sz w:val="24"/>
          <w:szCs w:val="24"/>
        </w:rPr>
        <w:t>Autoritate Contractantă</w:t>
      </w:r>
      <w:r w:rsidRPr="00071D78">
        <w:rPr>
          <w:rStyle w:val="Bodytext5"/>
          <w:sz w:val="24"/>
          <w:szCs w:val="24"/>
        </w:rPr>
        <w:t>,                                                                           Prestator,</w:t>
      </w:r>
    </w:p>
    <w:p w:rsidR="00A04DA6" w:rsidRPr="00FB54B4" w:rsidRDefault="00A04DA6" w:rsidP="00A04DA6">
      <w:pPr>
        <w:spacing w:line="276" w:lineRule="auto"/>
        <w:contextualSpacing/>
        <w:rPr>
          <w:sz w:val="24"/>
          <w:szCs w:val="24"/>
        </w:rPr>
      </w:pPr>
    </w:p>
    <w:sectPr w:rsidR="00A04DA6" w:rsidRPr="00FB54B4" w:rsidSect="006A5875">
      <w:headerReference w:type="even" r:id="rId7"/>
      <w:headerReference w:type="default" r:id="rId8"/>
      <w:footerReference w:type="even" r:id="rId9"/>
      <w:footerReference w:type="default" r:id="rId10"/>
      <w:headerReference w:type="first" r:id="rId11"/>
      <w:footerReference w:type="first" r:id="rId12"/>
      <w:pgSz w:w="11906" w:h="16838"/>
      <w:pgMar w:top="993" w:right="1133"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580" w:rsidRDefault="00B92580" w:rsidP="00FB54B4">
      <w:r>
        <w:separator/>
      </w:r>
    </w:p>
  </w:endnote>
  <w:endnote w:type="continuationSeparator" w:id="0">
    <w:p w:rsidR="00B92580" w:rsidRDefault="00B92580" w:rsidP="00FB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33D" w:rsidRDefault="0057733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49048"/>
      <w:docPartObj>
        <w:docPartGallery w:val="Page Numbers (Bottom of Page)"/>
        <w:docPartUnique/>
      </w:docPartObj>
    </w:sdtPr>
    <w:sdtEndPr/>
    <w:sdtContent>
      <w:p w:rsidR="00FC31D7" w:rsidRDefault="00877A13">
        <w:pPr>
          <w:pStyle w:val="Subsol"/>
          <w:jc w:val="right"/>
        </w:pPr>
        <w:r>
          <w:fldChar w:fldCharType="begin"/>
        </w:r>
        <w:r w:rsidR="00470A6B">
          <w:instrText xml:space="preserve"> PAGE   \* MERGEFORMAT </w:instrText>
        </w:r>
        <w:r>
          <w:fldChar w:fldCharType="separate"/>
        </w:r>
        <w:r w:rsidR="0057733D">
          <w:rPr>
            <w:noProof/>
          </w:rPr>
          <w:t>1</w:t>
        </w:r>
        <w:r>
          <w:fldChar w:fldCharType="end"/>
        </w:r>
      </w:p>
    </w:sdtContent>
  </w:sdt>
  <w:p w:rsidR="00FC31D7" w:rsidRDefault="0057733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33D" w:rsidRDefault="0057733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580" w:rsidRDefault="00B92580" w:rsidP="00FB54B4">
      <w:r>
        <w:separator/>
      </w:r>
    </w:p>
  </w:footnote>
  <w:footnote w:type="continuationSeparator" w:id="0">
    <w:p w:rsidR="00B92580" w:rsidRDefault="00B92580" w:rsidP="00FB5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33D" w:rsidRDefault="0057733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4B4" w:rsidRDefault="00FB54B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33D" w:rsidRDefault="0057733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874851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2" w15:restartNumberingAfterBreak="0">
    <w:nsid w:val="00000037"/>
    <w:multiLevelType w:val="multilevel"/>
    <w:tmpl w:val="9062967C"/>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3"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4" w15:restartNumberingAfterBreak="0">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 w15:restartNumberingAfterBreak="0">
    <w:nsid w:val="77B82433"/>
    <w:multiLevelType w:val="hybridMultilevel"/>
    <w:tmpl w:val="9918D148"/>
    <w:lvl w:ilvl="0" w:tplc="04090005">
      <w:start w:val="1"/>
      <w:numFmt w:val="bullet"/>
      <w:lvlText w:val=""/>
      <w:lvlJc w:val="left"/>
      <w:pPr>
        <w:ind w:left="862" w:hanging="360"/>
      </w:pPr>
      <w:rPr>
        <w:rFonts w:ascii="Wingdings" w:hAnsi="Wingdings" w:hint="default"/>
      </w:rPr>
    </w:lvl>
    <w:lvl w:ilvl="1" w:tplc="04090003">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FB54B4"/>
    <w:rsid w:val="000250C3"/>
    <w:rsid w:val="000714A0"/>
    <w:rsid w:val="00071D78"/>
    <w:rsid w:val="001F34F2"/>
    <w:rsid w:val="002326C5"/>
    <w:rsid w:val="0028710E"/>
    <w:rsid w:val="00337705"/>
    <w:rsid w:val="003F1A71"/>
    <w:rsid w:val="004622D1"/>
    <w:rsid w:val="00470A6B"/>
    <w:rsid w:val="004E174F"/>
    <w:rsid w:val="00525959"/>
    <w:rsid w:val="00533CE6"/>
    <w:rsid w:val="00534F7A"/>
    <w:rsid w:val="0057733D"/>
    <w:rsid w:val="005D0913"/>
    <w:rsid w:val="006212D1"/>
    <w:rsid w:val="0075046F"/>
    <w:rsid w:val="007520E4"/>
    <w:rsid w:val="008130AC"/>
    <w:rsid w:val="00877A13"/>
    <w:rsid w:val="00877E0F"/>
    <w:rsid w:val="00881036"/>
    <w:rsid w:val="008B0E10"/>
    <w:rsid w:val="00952A2E"/>
    <w:rsid w:val="009B5C91"/>
    <w:rsid w:val="00A04DA6"/>
    <w:rsid w:val="00A10C2E"/>
    <w:rsid w:val="00A136CD"/>
    <w:rsid w:val="00A94547"/>
    <w:rsid w:val="00B92580"/>
    <w:rsid w:val="00BD0182"/>
    <w:rsid w:val="00BE6730"/>
    <w:rsid w:val="00C41B89"/>
    <w:rsid w:val="00D11192"/>
    <w:rsid w:val="00E51C18"/>
    <w:rsid w:val="00FB54B4"/>
    <w:rsid w:val="00FD7768"/>
    <w:rsid w:val="00FF07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4B4"/>
    <w:pPr>
      <w:spacing w:after="0" w:line="240" w:lineRule="auto"/>
    </w:pPr>
    <w:rPr>
      <w:rFonts w:eastAsia="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FB54B4"/>
    <w:pPr>
      <w:tabs>
        <w:tab w:val="center" w:pos="4536"/>
        <w:tab w:val="right" w:pos="9072"/>
      </w:tabs>
    </w:pPr>
    <w:rPr>
      <w:sz w:val="24"/>
      <w:szCs w:val="24"/>
      <w:lang w:eastAsia="ro-RO"/>
    </w:rPr>
  </w:style>
  <w:style w:type="character" w:customStyle="1" w:styleId="SubsolCaracter">
    <w:name w:val="Subsol Caracter"/>
    <w:basedOn w:val="Fontdeparagrafimplicit"/>
    <w:link w:val="Subsol"/>
    <w:uiPriority w:val="99"/>
    <w:rsid w:val="00FB54B4"/>
    <w:rPr>
      <w:rFonts w:eastAsia="Times New Roman"/>
      <w:lang w:val="en-US" w:eastAsia="ro-RO"/>
    </w:rPr>
  </w:style>
  <w:style w:type="paragraph" w:styleId="Titlu">
    <w:name w:val="Title"/>
    <w:basedOn w:val="Normal"/>
    <w:link w:val="TitluCaracter"/>
    <w:uiPriority w:val="99"/>
    <w:qFormat/>
    <w:rsid w:val="00FB54B4"/>
    <w:pPr>
      <w:spacing w:line="360" w:lineRule="auto"/>
      <w:jc w:val="center"/>
    </w:pPr>
    <w:rPr>
      <w:rFonts w:ascii="Arial" w:hAnsi="Arial"/>
      <w:b/>
      <w:sz w:val="28"/>
      <w:szCs w:val="24"/>
      <w:lang w:val="en-GB"/>
    </w:rPr>
  </w:style>
  <w:style w:type="character" w:customStyle="1" w:styleId="TitluCaracter">
    <w:name w:val="Titlu Caracter"/>
    <w:basedOn w:val="Fontdeparagrafimplicit"/>
    <w:link w:val="Titlu"/>
    <w:uiPriority w:val="99"/>
    <w:rsid w:val="00FB54B4"/>
    <w:rPr>
      <w:rFonts w:ascii="Arial" w:eastAsia="Times New Roman" w:hAnsi="Arial"/>
      <w:b/>
      <w:sz w:val="28"/>
      <w:lang w:val="en-GB"/>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B54B4"/>
    <w:pPr>
      <w:tabs>
        <w:tab w:val="center" w:pos="4320"/>
        <w:tab w:val="right" w:pos="8640"/>
      </w:tabs>
    </w:pPr>
    <w:rPr>
      <w:sz w:val="24"/>
      <w:szCs w:val="24"/>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basedOn w:val="Fontdeparagrafimplicit"/>
    <w:link w:val="Antet"/>
    <w:uiPriority w:val="99"/>
    <w:rsid w:val="00FB54B4"/>
    <w:rPr>
      <w:rFonts w:eastAsia="Times New Roman"/>
      <w:lang w:val="en-US"/>
    </w:rPr>
  </w:style>
  <w:style w:type="character" w:customStyle="1" w:styleId="Bodytext">
    <w:name w:val="Body text_"/>
    <w:link w:val="Bodytext1"/>
    <w:rsid w:val="00FB54B4"/>
    <w:rPr>
      <w:rFonts w:ascii="Arial" w:hAnsi="Arial"/>
      <w:sz w:val="16"/>
      <w:szCs w:val="16"/>
      <w:shd w:val="clear" w:color="auto" w:fill="FFFFFF"/>
    </w:rPr>
  </w:style>
  <w:style w:type="paragraph" w:customStyle="1" w:styleId="Bodytext1">
    <w:name w:val="Body text1"/>
    <w:basedOn w:val="Normal"/>
    <w:link w:val="Bodytext"/>
    <w:rsid w:val="00FB54B4"/>
    <w:pPr>
      <w:shd w:val="clear" w:color="auto" w:fill="FFFFFF"/>
      <w:spacing w:line="178" w:lineRule="exact"/>
      <w:ind w:hanging="1400"/>
    </w:pPr>
    <w:rPr>
      <w:rFonts w:ascii="Arial" w:eastAsiaTheme="minorHAnsi" w:hAnsi="Arial"/>
      <w:sz w:val="16"/>
      <w:szCs w:val="16"/>
      <w:lang w:val="ro-RO"/>
    </w:rPr>
  </w:style>
  <w:style w:type="character" w:customStyle="1" w:styleId="Bodytext5">
    <w:name w:val="Body text (5)_"/>
    <w:link w:val="Bodytext51"/>
    <w:uiPriority w:val="99"/>
    <w:rsid w:val="00FB54B4"/>
    <w:rPr>
      <w:sz w:val="18"/>
      <w:szCs w:val="18"/>
      <w:shd w:val="clear" w:color="auto" w:fill="FFFFFF"/>
    </w:rPr>
  </w:style>
  <w:style w:type="paragraph" w:customStyle="1" w:styleId="Bodytext51">
    <w:name w:val="Body text (5)1"/>
    <w:basedOn w:val="Normal"/>
    <w:link w:val="Bodytext5"/>
    <w:uiPriority w:val="99"/>
    <w:rsid w:val="00FB54B4"/>
    <w:pPr>
      <w:shd w:val="clear" w:color="auto" w:fill="FFFFFF"/>
      <w:spacing w:before="5760" w:after="780" w:line="234" w:lineRule="exact"/>
      <w:ind w:hanging="760"/>
      <w:jc w:val="right"/>
    </w:pPr>
    <w:rPr>
      <w:rFonts w:eastAsiaTheme="minorHAnsi"/>
      <w:sz w:val="18"/>
      <w:szCs w:val="18"/>
      <w:lang w:val="ro-RO"/>
    </w:rPr>
  </w:style>
  <w:style w:type="paragraph" w:styleId="Listparagraf">
    <w:name w:val="List Paragraph"/>
    <w:aliases w:val="Normal bullet 2,List Paragraph1,List1,Forth level,Akapit z listą BS,Outlines a.b.c.,List_Paragraph,Multilevel para_II,Akapit z lista BS,body 2,List Paragraph11,Bullet,Citation List,Header bold,bullets,Listă colorată - Accentuare 11"/>
    <w:basedOn w:val="Normal"/>
    <w:link w:val="ListparagrafCaracter"/>
    <w:uiPriority w:val="34"/>
    <w:qFormat/>
    <w:rsid w:val="00FB54B4"/>
    <w:pPr>
      <w:ind w:left="720"/>
    </w:pPr>
    <w:rPr>
      <w:sz w:val="24"/>
      <w:szCs w:val="24"/>
      <w:lang w:val="ro-RO" w:eastAsia="ro-RO"/>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FB54B4"/>
    <w:rPr>
      <w:rFonts w:eastAsia="Times New Roman"/>
      <w:lang w:eastAsia="ro-RO"/>
    </w:rPr>
  </w:style>
  <w:style w:type="character" w:customStyle="1" w:styleId="Bodytext2Bold">
    <w:name w:val="Body text (2) + Bold"/>
    <w:uiPriority w:val="99"/>
    <w:rsid w:val="00FB54B4"/>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BodytextBold4">
    <w:name w:val="Body text + Bold4"/>
    <w:rsid w:val="00FB54B4"/>
    <w:rPr>
      <w:rFonts w:ascii="Arial" w:hAnsi="Arial"/>
      <w:b/>
      <w:bCs/>
      <w:spacing w:val="-3"/>
      <w:sz w:val="23"/>
      <w:szCs w:val="23"/>
      <w:lang w:bidi="ar-SA"/>
    </w:rPr>
  </w:style>
  <w:style w:type="character" w:customStyle="1" w:styleId="BodytextBold3">
    <w:name w:val="Body text + Bold3"/>
    <w:aliases w:val="Italic,Spacing 0 pt,Body text (7) + 8.5 pt,Spacing 0 pt Exact"/>
    <w:rsid w:val="00FB54B4"/>
    <w:rPr>
      <w:rFonts w:ascii="Arial" w:hAnsi="Arial"/>
      <w:b/>
      <w:bCs/>
      <w:i/>
      <w:iCs/>
      <w:spacing w:val="-9"/>
      <w:sz w:val="23"/>
      <w:szCs w:val="23"/>
      <w:lang w:bidi="ar-SA"/>
    </w:rPr>
  </w:style>
  <w:style w:type="character" w:customStyle="1" w:styleId="bodytextbold40">
    <w:name w:val="bodytextbold4"/>
    <w:rsid w:val="00FB54B4"/>
    <w:rPr>
      <w:rFonts w:ascii="Arial" w:hAnsi="Arial" w:cs="Arial" w:hint="default"/>
      <w:b/>
      <w:bCs/>
      <w:spacing w:val="-3"/>
    </w:rPr>
  </w:style>
  <w:style w:type="paragraph" w:styleId="Frspaiere">
    <w:name w:val="No Spacing"/>
    <w:uiPriority w:val="1"/>
    <w:qFormat/>
    <w:rsid w:val="00FB54B4"/>
    <w:pPr>
      <w:spacing w:after="0" w:line="240" w:lineRule="auto"/>
    </w:pPr>
    <w:rPr>
      <w:rFonts w:asciiTheme="minorHAnsi" w:hAnsiTheme="minorHAnsi" w:cstheme="minorBidi"/>
      <w:sz w:val="22"/>
      <w:szCs w:val="22"/>
      <w:lang w:val="en-US"/>
    </w:rPr>
  </w:style>
  <w:style w:type="character" w:customStyle="1" w:styleId="Heading3">
    <w:name w:val="Heading #3_"/>
    <w:link w:val="Heading30"/>
    <w:uiPriority w:val="99"/>
    <w:locked/>
    <w:rsid w:val="00FB54B4"/>
    <w:rPr>
      <w:b/>
      <w:i/>
      <w:shd w:val="clear" w:color="auto" w:fill="FFFFFF"/>
    </w:rPr>
  </w:style>
  <w:style w:type="character" w:customStyle="1" w:styleId="Bodytext5Bold">
    <w:name w:val="Body text (5) + Bold"/>
    <w:aliases w:val="Spacing 0 pt12"/>
    <w:uiPriority w:val="99"/>
    <w:rsid w:val="00FB54B4"/>
    <w:rPr>
      <w:rFonts w:ascii="Times New Roman" w:hAnsi="Times New Roman"/>
      <w:b/>
      <w:spacing w:val="0"/>
      <w:u w:val="none"/>
    </w:rPr>
  </w:style>
  <w:style w:type="character" w:customStyle="1" w:styleId="Bodytext5Bold1">
    <w:name w:val="Body text (5) + Bold1"/>
    <w:aliases w:val="Italic2,Spacing 0 pt10"/>
    <w:uiPriority w:val="99"/>
    <w:rsid w:val="00FB54B4"/>
    <w:rPr>
      <w:rFonts w:ascii="Times New Roman" w:hAnsi="Times New Roman"/>
      <w:b/>
      <w:i/>
      <w:spacing w:val="0"/>
      <w:u w:val="none"/>
    </w:rPr>
  </w:style>
  <w:style w:type="character" w:customStyle="1" w:styleId="Bodytext5Italic">
    <w:name w:val="Body text (5) + Italic"/>
    <w:aliases w:val="Spacing 2 pt"/>
    <w:uiPriority w:val="99"/>
    <w:rsid w:val="00FB54B4"/>
    <w:rPr>
      <w:rFonts w:ascii="Times New Roman" w:hAnsi="Times New Roman"/>
      <w:i/>
      <w:spacing w:val="40"/>
      <w:u w:val="none"/>
    </w:rPr>
  </w:style>
  <w:style w:type="character" w:customStyle="1" w:styleId="Heading32">
    <w:name w:val="Heading #3 (2)_"/>
    <w:link w:val="Heading320"/>
    <w:uiPriority w:val="99"/>
    <w:locked/>
    <w:rsid w:val="00FB54B4"/>
    <w:rPr>
      <w:i/>
      <w:shd w:val="clear" w:color="auto" w:fill="FFFFFF"/>
    </w:rPr>
  </w:style>
  <w:style w:type="character" w:customStyle="1" w:styleId="Bodytext3">
    <w:name w:val="Body text (3)_"/>
    <w:link w:val="Bodytext30"/>
    <w:uiPriority w:val="99"/>
    <w:locked/>
    <w:rsid w:val="00FB54B4"/>
    <w:rPr>
      <w:i/>
      <w:shd w:val="clear" w:color="auto" w:fill="FFFFFF"/>
    </w:rPr>
  </w:style>
  <w:style w:type="character" w:customStyle="1" w:styleId="Bodytext3Bold">
    <w:name w:val="Body text (3) + Bold"/>
    <w:uiPriority w:val="99"/>
    <w:rsid w:val="00FB54B4"/>
    <w:rPr>
      <w:rFonts w:ascii="Times New Roman" w:hAnsi="Times New Roman"/>
      <w:b/>
      <w:i/>
      <w:u w:val="none"/>
    </w:rPr>
  </w:style>
  <w:style w:type="character" w:customStyle="1" w:styleId="Bodytext5Spacing1pt">
    <w:name w:val="Body text (5) + Spacing 1 pt"/>
    <w:uiPriority w:val="99"/>
    <w:rsid w:val="00FB54B4"/>
    <w:rPr>
      <w:rFonts w:ascii="Times New Roman" w:hAnsi="Times New Roman"/>
      <w:spacing w:val="20"/>
      <w:sz w:val="24"/>
      <w:u w:val="none"/>
    </w:rPr>
  </w:style>
  <w:style w:type="paragraph" w:customStyle="1" w:styleId="Heading30">
    <w:name w:val="Heading #3"/>
    <w:basedOn w:val="Normal"/>
    <w:link w:val="Heading3"/>
    <w:uiPriority w:val="99"/>
    <w:rsid w:val="00FB54B4"/>
    <w:pPr>
      <w:widowControl w:val="0"/>
      <w:shd w:val="clear" w:color="auto" w:fill="FFFFFF"/>
      <w:spacing w:before="960" w:after="240" w:line="240" w:lineRule="atLeast"/>
      <w:jc w:val="both"/>
      <w:outlineLvl w:val="2"/>
    </w:pPr>
    <w:rPr>
      <w:rFonts w:eastAsiaTheme="minorHAnsi"/>
      <w:b/>
      <w:i/>
      <w:sz w:val="24"/>
      <w:szCs w:val="24"/>
      <w:lang w:val="ro-RO"/>
    </w:rPr>
  </w:style>
  <w:style w:type="paragraph" w:customStyle="1" w:styleId="Heading320">
    <w:name w:val="Heading #3 (2)"/>
    <w:basedOn w:val="Normal"/>
    <w:link w:val="Heading32"/>
    <w:uiPriority w:val="99"/>
    <w:rsid w:val="00FB54B4"/>
    <w:pPr>
      <w:widowControl w:val="0"/>
      <w:shd w:val="clear" w:color="auto" w:fill="FFFFFF"/>
      <w:spacing w:line="302" w:lineRule="exact"/>
      <w:jc w:val="both"/>
      <w:outlineLvl w:val="2"/>
    </w:pPr>
    <w:rPr>
      <w:rFonts w:eastAsiaTheme="minorHAnsi"/>
      <w:i/>
      <w:sz w:val="24"/>
      <w:szCs w:val="24"/>
      <w:lang w:val="ro-RO"/>
    </w:rPr>
  </w:style>
  <w:style w:type="paragraph" w:customStyle="1" w:styleId="Bodytext30">
    <w:name w:val="Body text (3)"/>
    <w:basedOn w:val="Normal"/>
    <w:link w:val="Bodytext3"/>
    <w:uiPriority w:val="99"/>
    <w:rsid w:val="00FB54B4"/>
    <w:pPr>
      <w:widowControl w:val="0"/>
      <w:shd w:val="clear" w:color="auto" w:fill="FFFFFF"/>
      <w:spacing w:line="302" w:lineRule="exact"/>
      <w:jc w:val="both"/>
    </w:pPr>
    <w:rPr>
      <w:rFonts w:eastAsiaTheme="minorHAnsi"/>
      <w:i/>
      <w:sz w:val="24"/>
      <w:szCs w:val="24"/>
      <w:lang w:val="ro-RO"/>
    </w:rPr>
  </w:style>
  <w:style w:type="paragraph" w:styleId="NormalWeb">
    <w:name w:val="Normal (Web)"/>
    <w:basedOn w:val="Normal"/>
    <w:uiPriority w:val="99"/>
    <w:unhideWhenUsed/>
    <w:rsid w:val="00881036"/>
    <w:pPr>
      <w:spacing w:before="100" w:beforeAutospacing="1" w:after="100" w:afterAutospacing="1"/>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50706">
      <w:bodyDiv w:val="1"/>
      <w:marLeft w:val="0"/>
      <w:marRight w:val="0"/>
      <w:marTop w:val="0"/>
      <w:marBottom w:val="0"/>
      <w:divBdr>
        <w:top w:val="none" w:sz="0" w:space="0" w:color="auto"/>
        <w:left w:val="none" w:sz="0" w:space="0" w:color="auto"/>
        <w:bottom w:val="none" w:sz="0" w:space="0" w:color="auto"/>
        <w:right w:val="none" w:sz="0" w:space="0" w:color="auto"/>
      </w:divBdr>
    </w:div>
    <w:div w:id="111263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3073</Words>
  <Characters>17830</Characters>
  <Application>Microsoft Office Word</Application>
  <DocSecurity>0</DocSecurity>
  <Lines>148</Lines>
  <Paragraphs>41</Paragraphs>
  <ScaleCrop>false</ScaleCrop>
  <Company/>
  <LinksUpToDate>false</LinksUpToDate>
  <CharactersWithSpaces>20862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2022-12-16T12:17:00Z</dcterms:created>
  <dcterms:modified xsi:type="dcterms:W3CDTF">2022-12-16T12:17:00Z</dcterms:modified>
</cp:coreProperties>
</file>