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1C" w:rsidRDefault="001F421C" w:rsidP="007C59D3">
      <w:pPr>
        <w:tabs>
          <w:tab w:val="left" w:pos="1134"/>
        </w:tabs>
        <w:spacing w:line="276" w:lineRule="auto"/>
        <w:ind w:left="567"/>
        <w:contextualSpacing/>
        <w:jc w:val="center"/>
        <w:rPr>
          <w:b/>
          <w:sz w:val="24"/>
          <w:szCs w:val="24"/>
        </w:rPr>
      </w:pPr>
    </w:p>
    <w:p w:rsidR="009538C6" w:rsidRDefault="009538C6" w:rsidP="007C59D3">
      <w:pPr>
        <w:tabs>
          <w:tab w:val="left" w:pos="1134"/>
        </w:tabs>
        <w:spacing w:line="276" w:lineRule="auto"/>
        <w:ind w:left="567"/>
        <w:contextualSpacing/>
        <w:jc w:val="center"/>
        <w:rPr>
          <w:b/>
          <w:sz w:val="24"/>
          <w:szCs w:val="24"/>
        </w:rPr>
      </w:pPr>
    </w:p>
    <w:p w:rsidR="00436C2D" w:rsidRPr="004D3F16" w:rsidRDefault="00436C2D" w:rsidP="007C59D3">
      <w:pPr>
        <w:tabs>
          <w:tab w:val="left" w:pos="1134"/>
        </w:tabs>
        <w:spacing w:line="276" w:lineRule="auto"/>
        <w:ind w:left="567"/>
        <w:contextualSpacing/>
        <w:jc w:val="center"/>
        <w:rPr>
          <w:b/>
          <w:sz w:val="24"/>
          <w:szCs w:val="24"/>
        </w:rPr>
      </w:pPr>
      <w:proofErr w:type="gramStart"/>
      <w:r w:rsidRPr="004D3F16">
        <w:rPr>
          <w:b/>
          <w:sz w:val="24"/>
          <w:szCs w:val="24"/>
        </w:rPr>
        <w:t>CONTRACT  DE</w:t>
      </w:r>
      <w:proofErr w:type="gramEnd"/>
      <w:r w:rsidRPr="004D3F16">
        <w:rPr>
          <w:b/>
          <w:sz w:val="24"/>
          <w:szCs w:val="24"/>
        </w:rPr>
        <w:t xml:space="preserve">  SERVICII</w:t>
      </w:r>
    </w:p>
    <w:p w:rsidR="00436C2D" w:rsidRPr="004D3F16" w:rsidRDefault="00436C2D" w:rsidP="007C59D3">
      <w:pPr>
        <w:tabs>
          <w:tab w:val="left" w:pos="1134"/>
        </w:tabs>
        <w:spacing w:line="276" w:lineRule="auto"/>
        <w:ind w:left="567"/>
        <w:contextualSpacing/>
        <w:jc w:val="center"/>
        <w:rPr>
          <w:b/>
          <w:color w:val="000000"/>
          <w:sz w:val="24"/>
          <w:szCs w:val="24"/>
        </w:rPr>
      </w:pPr>
      <w:proofErr w:type="gramStart"/>
      <w:r w:rsidRPr="004D3F16">
        <w:rPr>
          <w:b/>
          <w:color w:val="000000"/>
          <w:sz w:val="24"/>
          <w:szCs w:val="24"/>
        </w:rPr>
        <w:t>Nr.</w:t>
      </w:r>
      <w:proofErr w:type="gramEnd"/>
      <w:r w:rsidRPr="004D3F16">
        <w:rPr>
          <w:b/>
          <w:color w:val="000000"/>
          <w:sz w:val="24"/>
          <w:szCs w:val="24"/>
        </w:rPr>
        <w:t xml:space="preserve">    </w:t>
      </w:r>
      <w:r w:rsidR="004D3F16">
        <w:rPr>
          <w:b/>
          <w:color w:val="000000"/>
          <w:sz w:val="24"/>
          <w:szCs w:val="24"/>
        </w:rPr>
        <w:t xml:space="preserve">248409    </w:t>
      </w:r>
      <w:r w:rsidRPr="004D3F16">
        <w:rPr>
          <w:b/>
          <w:color w:val="000000"/>
          <w:sz w:val="24"/>
          <w:szCs w:val="24"/>
        </w:rPr>
        <w:t>/</w:t>
      </w:r>
      <w:r w:rsidR="004D3F16">
        <w:rPr>
          <w:b/>
          <w:color w:val="000000"/>
          <w:sz w:val="24"/>
          <w:szCs w:val="24"/>
        </w:rPr>
        <w:t xml:space="preserve">   23.12.2022</w:t>
      </w:r>
    </w:p>
    <w:p w:rsidR="009538C6" w:rsidRPr="004D3F16" w:rsidRDefault="009538C6" w:rsidP="007C59D3">
      <w:pPr>
        <w:tabs>
          <w:tab w:val="left" w:pos="1134"/>
        </w:tabs>
        <w:spacing w:line="276" w:lineRule="auto"/>
        <w:ind w:left="567"/>
        <w:contextualSpacing/>
        <w:jc w:val="center"/>
        <w:rPr>
          <w:b/>
          <w:color w:val="000000"/>
          <w:sz w:val="24"/>
          <w:szCs w:val="24"/>
        </w:rPr>
      </w:pPr>
    </w:p>
    <w:p w:rsidR="00436C2D" w:rsidRPr="004D3F16" w:rsidRDefault="00436C2D" w:rsidP="007C59D3">
      <w:pPr>
        <w:tabs>
          <w:tab w:val="left" w:pos="1134"/>
        </w:tabs>
        <w:spacing w:line="276" w:lineRule="auto"/>
        <w:ind w:left="567"/>
        <w:contextualSpacing/>
        <w:jc w:val="both"/>
        <w:rPr>
          <w:color w:val="000000"/>
          <w:sz w:val="24"/>
          <w:szCs w:val="24"/>
        </w:rPr>
      </w:pPr>
    </w:p>
    <w:p w:rsidR="00436C2D" w:rsidRPr="004D3F16" w:rsidRDefault="00436C2D" w:rsidP="007C59D3">
      <w:pPr>
        <w:tabs>
          <w:tab w:val="left" w:pos="1134"/>
        </w:tabs>
        <w:spacing w:line="276" w:lineRule="auto"/>
        <w:ind w:left="567"/>
        <w:contextualSpacing/>
        <w:jc w:val="both"/>
        <w:rPr>
          <w:color w:val="000000"/>
          <w:sz w:val="24"/>
          <w:szCs w:val="24"/>
        </w:rPr>
      </w:pPr>
    </w:p>
    <w:p w:rsidR="001F421C" w:rsidRPr="004D3F16" w:rsidRDefault="001F421C" w:rsidP="007C59D3">
      <w:pPr>
        <w:tabs>
          <w:tab w:val="left" w:pos="1134"/>
        </w:tabs>
        <w:spacing w:line="276"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  PREAMBUL</w:t>
      </w:r>
    </w:p>
    <w:p w:rsidR="00436C2D" w:rsidRPr="004D3F16" w:rsidRDefault="00436C2D" w:rsidP="007C59D3">
      <w:pPr>
        <w:pStyle w:val="Bodytext1"/>
        <w:shd w:val="clear" w:color="auto" w:fill="auto"/>
        <w:spacing w:line="360" w:lineRule="auto"/>
        <w:ind w:left="567" w:right="60" w:firstLine="0"/>
        <w:contextualSpacing/>
        <w:jc w:val="both"/>
        <w:rPr>
          <w:rFonts w:ascii="Times New Roman" w:hAnsi="Times New Roman" w:cs="Times New Roman"/>
          <w:bCs/>
          <w:sz w:val="24"/>
          <w:szCs w:val="24"/>
        </w:rPr>
      </w:pPr>
      <w:r w:rsidRPr="004D3F16">
        <w:rPr>
          <w:rFonts w:ascii="Times New Roman"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4D3F16">
        <w:rPr>
          <w:rFonts w:ascii="Times New Roman" w:hAnsi="Times New Roman" w:cs="Times New Roman"/>
          <w:b/>
          <w:sz w:val="24"/>
          <w:szCs w:val="24"/>
        </w:rPr>
        <w:t>Contractul</w:t>
      </w:r>
      <w:r w:rsidRPr="004D3F16">
        <w:rPr>
          <w:rFonts w:ascii="Times New Roman" w:hAnsi="Times New Roman" w:cs="Times New Roman"/>
          <w:sz w:val="24"/>
          <w:szCs w:val="24"/>
        </w:rPr>
        <w:t xml:space="preserve">”, </w:t>
      </w:r>
      <w:r w:rsidRPr="004D3F16">
        <w:rPr>
          <w:rFonts w:ascii="Times New Roman" w:hAnsi="Times New Roman" w:cs="Times New Roman"/>
          <w:bCs/>
          <w:sz w:val="24"/>
          <w:szCs w:val="24"/>
        </w:rPr>
        <w:t xml:space="preserve">între </w:t>
      </w:r>
    </w:p>
    <w:p w:rsidR="00436C2D" w:rsidRPr="004D3F16" w:rsidRDefault="00436C2D" w:rsidP="007C59D3">
      <w:pPr>
        <w:pStyle w:val="Bodytext1"/>
        <w:shd w:val="clear" w:color="auto" w:fill="auto"/>
        <w:spacing w:line="360" w:lineRule="auto"/>
        <w:ind w:left="567" w:right="62" w:firstLine="0"/>
        <w:contextualSpacing/>
        <w:jc w:val="both"/>
        <w:rPr>
          <w:rFonts w:ascii="Times New Roman" w:hAnsi="Times New Roman" w:cs="Times New Roman"/>
          <w:sz w:val="24"/>
          <w:szCs w:val="24"/>
        </w:rPr>
      </w:pPr>
    </w:p>
    <w:p w:rsidR="00436C2D" w:rsidRPr="004D3F16" w:rsidRDefault="00436C2D" w:rsidP="007C59D3">
      <w:pPr>
        <w:pStyle w:val="Bodytext1"/>
        <w:shd w:val="clear" w:color="auto" w:fill="auto"/>
        <w:spacing w:line="360" w:lineRule="auto"/>
        <w:ind w:left="567" w:right="62" w:firstLine="0"/>
        <w:contextualSpacing/>
        <w:jc w:val="both"/>
        <w:rPr>
          <w:rFonts w:ascii="Times New Roman" w:hAnsi="Times New Roman" w:cs="Times New Roman"/>
          <w:i/>
          <w:sz w:val="24"/>
          <w:szCs w:val="24"/>
        </w:rPr>
      </w:pPr>
      <w:r w:rsidRPr="004D3F16">
        <w:rPr>
          <w:rStyle w:val="BodytextBold3"/>
          <w:rFonts w:ascii="Times New Roman" w:hAnsi="Times New Roman" w:cs="Times New Roman"/>
          <w:sz w:val="24"/>
          <w:szCs w:val="24"/>
        </w:rPr>
        <w:t>SECTORUL 2</w:t>
      </w:r>
      <w:r w:rsidRPr="004D3F16">
        <w:rPr>
          <w:rFonts w:ascii="Times New Roman" w:hAnsi="Times New Roman" w:cs="Times New Roman"/>
          <w:sz w:val="24"/>
          <w:szCs w:val="24"/>
        </w:rPr>
        <w:t xml:space="preserve"> </w:t>
      </w:r>
      <w:r w:rsidRPr="004D3F16">
        <w:rPr>
          <w:rFonts w:ascii="Times New Roman" w:hAnsi="Times New Roman" w:cs="Times New Roman"/>
          <w:b/>
          <w:sz w:val="24"/>
          <w:szCs w:val="24"/>
        </w:rPr>
        <w:t>al Municipiului Bucureşti</w:t>
      </w:r>
      <w:r w:rsidRPr="004D3F16">
        <w:rPr>
          <w:rFonts w:ascii="Times New Roman" w:hAnsi="Times New Roman" w:cs="Times New Roman"/>
          <w:b/>
          <w:i/>
          <w:sz w:val="24"/>
          <w:szCs w:val="24"/>
        </w:rPr>
        <w:t>,</w:t>
      </w:r>
      <w:r w:rsidRPr="004D3F16">
        <w:rPr>
          <w:rFonts w:ascii="Times New Roman" w:hAnsi="Times New Roman" w:cs="Times New Roman"/>
          <w:sz w:val="24"/>
          <w:szCs w:val="24"/>
        </w:rPr>
        <w:t xml:space="preserve"> Strada Chiristigiilor nr. 11-13, Sector 2, Telefon/Fax: 021.209.60.00, 021.252.44.46, Cod Fiscal 4204038, nr. cont: </w:t>
      </w:r>
      <w:r w:rsidR="004D3F16" w:rsidRPr="004D3F16">
        <w:rPr>
          <w:rFonts w:ascii="Times New Roman" w:hAnsi="Times New Roman"/>
          <w:color w:val="000000"/>
          <w:sz w:val="24"/>
          <w:szCs w:val="24"/>
          <w:shd w:val="clear" w:color="auto" w:fill="FFFFFF"/>
        </w:rPr>
        <w:t>………………………………………</w:t>
      </w:r>
      <w:r w:rsidRPr="004D3F16">
        <w:rPr>
          <w:rFonts w:ascii="Times New Roman" w:hAnsi="Times New Roman" w:cs="Times New Roman"/>
          <w:sz w:val="24"/>
          <w:szCs w:val="24"/>
        </w:rPr>
        <w:t xml:space="preserve">, deschis la Trezoreria Sector 2, reprezentată prin dl. </w:t>
      </w:r>
      <w:r w:rsidRPr="004D3F16">
        <w:rPr>
          <w:rFonts w:ascii="Times New Roman" w:hAnsi="Times New Roman" w:cs="Times New Roman"/>
          <w:bCs/>
          <w:sz w:val="24"/>
          <w:szCs w:val="24"/>
        </w:rPr>
        <w:t>RADU-NICOLAE MIHAIU</w:t>
      </w:r>
      <w:r w:rsidRPr="004D3F16">
        <w:rPr>
          <w:rFonts w:ascii="Times New Roman" w:hAnsi="Times New Roman" w:cs="Times New Roman"/>
          <w:sz w:val="24"/>
          <w:szCs w:val="24"/>
          <w:lang w:val="fr-FR"/>
        </w:rPr>
        <w:t>, PRIMARUL SECTORULUI 2 BUCURESTI,</w:t>
      </w:r>
      <w:r w:rsidRPr="004D3F16">
        <w:rPr>
          <w:rFonts w:ascii="Times New Roman" w:hAnsi="Times New Roman" w:cs="Times New Roman"/>
          <w:sz w:val="24"/>
          <w:szCs w:val="24"/>
        </w:rPr>
        <w:t xml:space="preserve"> în calitate de</w:t>
      </w:r>
      <w:r w:rsidRPr="004D3F16">
        <w:rPr>
          <w:rStyle w:val="BodytextBold4"/>
          <w:rFonts w:ascii="Times New Roman" w:hAnsi="Times New Roman" w:cs="Times New Roman"/>
          <w:sz w:val="24"/>
          <w:szCs w:val="24"/>
        </w:rPr>
        <w:t xml:space="preserve"> Autoritate Contractantă, denumită în continuare Autoritate,</w:t>
      </w:r>
      <w:r w:rsidRPr="004D3F16">
        <w:rPr>
          <w:rFonts w:ascii="Times New Roman" w:hAnsi="Times New Roman" w:cs="Times New Roman"/>
          <w:sz w:val="24"/>
          <w:szCs w:val="24"/>
        </w:rPr>
        <w:t xml:space="preserve"> </w:t>
      </w:r>
      <w:r w:rsidRPr="004D3F16">
        <w:rPr>
          <w:rFonts w:ascii="Times New Roman" w:hAnsi="Times New Roman" w:cs="Times New Roman"/>
          <w:i/>
          <w:sz w:val="24"/>
          <w:szCs w:val="24"/>
        </w:rPr>
        <w:t xml:space="preserve">pe de o parte, </w:t>
      </w:r>
    </w:p>
    <w:p w:rsidR="00436C2D" w:rsidRPr="004D3F16" w:rsidRDefault="00436C2D" w:rsidP="007C59D3">
      <w:pPr>
        <w:pStyle w:val="Bodytext1"/>
        <w:shd w:val="clear" w:color="auto" w:fill="auto"/>
        <w:spacing w:line="360" w:lineRule="auto"/>
        <w:ind w:left="567" w:right="62" w:firstLine="0"/>
        <w:contextualSpacing/>
        <w:jc w:val="both"/>
        <w:rPr>
          <w:rFonts w:ascii="Times New Roman" w:hAnsi="Times New Roman" w:cs="Times New Roman"/>
          <w:sz w:val="24"/>
          <w:szCs w:val="24"/>
        </w:rPr>
      </w:pPr>
      <w:r w:rsidRPr="004D3F16">
        <w:rPr>
          <w:rFonts w:ascii="Times New Roman" w:hAnsi="Times New Roman" w:cs="Times New Roman"/>
          <w:sz w:val="24"/>
          <w:szCs w:val="24"/>
        </w:rPr>
        <w:t>și</w:t>
      </w:r>
    </w:p>
    <w:p w:rsidR="00444182" w:rsidRPr="004D3F16" w:rsidRDefault="00436C2D" w:rsidP="007C59D3">
      <w:pPr>
        <w:pStyle w:val="Bodytext1"/>
        <w:shd w:val="clear" w:color="auto" w:fill="auto"/>
        <w:spacing w:line="360" w:lineRule="auto"/>
        <w:ind w:left="567" w:right="62" w:firstLine="0"/>
        <w:contextualSpacing/>
        <w:jc w:val="both"/>
        <w:rPr>
          <w:rFonts w:ascii="Times New Roman" w:hAnsi="Times New Roman" w:cs="Times New Roman"/>
          <w:i/>
          <w:sz w:val="24"/>
          <w:szCs w:val="24"/>
        </w:rPr>
      </w:pPr>
      <w:r w:rsidRPr="004D3F16">
        <w:rPr>
          <w:rFonts w:ascii="Times New Roman" w:hAnsi="Times New Roman" w:cs="Times New Roman"/>
          <w:b/>
          <w:i/>
          <w:sz w:val="24"/>
          <w:szCs w:val="24"/>
        </w:rPr>
        <w:t>SC RCS &amp;RDS SA,</w:t>
      </w:r>
      <w:r w:rsidRPr="004D3F16">
        <w:rPr>
          <w:rFonts w:ascii="Times New Roman" w:hAnsi="Times New Roman" w:cs="Times New Roman"/>
          <w:sz w:val="24"/>
          <w:szCs w:val="24"/>
        </w:rPr>
        <w:t xml:space="preserve"> cu sediul în Bucureşti, str. Dr. Staicovici, nr. 75, Cladirea Forum 2000, faza 1, et.2, Sector 5 telefon/fax: </w:t>
      </w:r>
      <w:r w:rsidR="00444182" w:rsidRPr="004D3F16">
        <w:rPr>
          <w:rFonts w:ascii="Times New Roman" w:hAnsi="Times New Roman" w:cs="Times New Roman"/>
          <w:color w:val="000000"/>
          <w:sz w:val="24"/>
          <w:szCs w:val="24"/>
          <w:bdr w:val="none" w:sz="0" w:space="0" w:color="auto" w:frame="1"/>
          <w:lang w:eastAsia="ro-RO"/>
        </w:rPr>
        <w:t>031.400.4440; 031.400.4441</w:t>
      </w:r>
      <w:r w:rsidRPr="004D3F16">
        <w:rPr>
          <w:rFonts w:ascii="Times New Roman" w:hAnsi="Times New Roman" w:cs="Times New Roman"/>
          <w:sz w:val="24"/>
          <w:szCs w:val="24"/>
        </w:rPr>
        <w:t xml:space="preserve">, înmatriculată la Oficiul Registrului Comerţului sub numărul </w:t>
      </w:r>
      <w:r w:rsidRPr="004D3F16">
        <w:rPr>
          <w:rFonts w:ascii="Times New Roman" w:hAnsi="Times New Roman" w:cs="Times New Roman"/>
          <w:sz w:val="24"/>
          <w:szCs w:val="24"/>
          <w:lang w:val="en-US"/>
        </w:rPr>
        <w:t>J40/12278/1994</w:t>
      </w:r>
      <w:r w:rsidRPr="004D3F16">
        <w:rPr>
          <w:rFonts w:ascii="Times New Roman" w:hAnsi="Times New Roman" w:cs="Times New Roman"/>
          <w:sz w:val="24"/>
          <w:szCs w:val="24"/>
        </w:rPr>
        <w:t xml:space="preserve">, CUI 5888716, atribut fiscal RO, cont  </w:t>
      </w:r>
      <w:r w:rsidR="004D3F16" w:rsidRPr="004D3F16">
        <w:rPr>
          <w:rFonts w:ascii="Times New Roman" w:hAnsi="Times New Roman" w:cs="Times New Roman"/>
          <w:color w:val="000000"/>
          <w:sz w:val="24"/>
          <w:szCs w:val="24"/>
          <w:bdr w:val="none" w:sz="0" w:space="0" w:color="auto" w:frame="1"/>
          <w:lang w:eastAsia="ro-RO"/>
        </w:rPr>
        <w:t>………………………………………..</w:t>
      </w:r>
      <w:r w:rsidRPr="004D3F16">
        <w:rPr>
          <w:rFonts w:ascii="Times New Roman" w:hAnsi="Times New Roman" w:cs="Times New Roman"/>
          <w:sz w:val="24"/>
          <w:szCs w:val="24"/>
        </w:rPr>
        <w:t xml:space="preserve">, deschis la </w:t>
      </w:r>
      <w:r w:rsidR="00444182" w:rsidRPr="004D3F16">
        <w:rPr>
          <w:rFonts w:ascii="Times New Roman" w:hAnsi="Times New Roman" w:cs="Times New Roman"/>
          <w:color w:val="000000"/>
          <w:sz w:val="24"/>
          <w:szCs w:val="24"/>
          <w:bdr w:val="none" w:sz="0" w:space="0" w:color="auto" w:frame="1"/>
          <w:lang w:eastAsia="ro-RO"/>
        </w:rPr>
        <w:t>Trezoreria Bucuresti</w:t>
      </w:r>
      <w:r w:rsidRPr="004D3F16">
        <w:rPr>
          <w:rFonts w:ascii="Times New Roman" w:hAnsi="Times New Roman" w:cs="Times New Roman"/>
          <w:sz w:val="24"/>
          <w:szCs w:val="24"/>
        </w:rPr>
        <w:t xml:space="preserve">, reprezentată </w:t>
      </w:r>
      <w:r w:rsidR="00444182" w:rsidRPr="004D3F16">
        <w:rPr>
          <w:rFonts w:ascii="Times New Roman" w:hAnsi="Times New Roman" w:cs="Times New Roman"/>
          <w:sz w:val="24"/>
          <w:szCs w:val="24"/>
        </w:rPr>
        <w:t xml:space="preserve">legal prin </w:t>
      </w:r>
      <w:r w:rsidR="004D3F16" w:rsidRPr="004D3F16">
        <w:rPr>
          <w:rFonts w:ascii="Times New Roman" w:hAnsi="Times New Roman" w:cs="Times New Roman"/>
          <w:sz w:val="24"/>
          <w:szCs w:val="24"/>
        </w:rPr>
        <w:t>…………………</w:t>
      </w:r>
      <w:r w:rsidR="00444182" w:rsidRPr="004D3F16">
        <w:rPr>
          <w:rFonts w:ascii="Times New Roman" w:hAnsi="Times New Roman" w:cs="Times New Roman"/>
          <w:sz w:val="24"/>
          <w:szCs w:val="24"/>
        </w:rPr>
        <w:t xml:space="preserve">, în calitate de Preşedinte CA, </w:t>
      </w:r>
      <w:r w:rsidRPr="004D3F16">
        <w:rPr>
          <w:rFonts w:ascii="Times New Roman" w:hAnsi="Times New Roman" w:cs="Times New Roman"/>
          <w:sz w:val="24"/>
          <w:szCs w:val="24"/>
        </w:rPr>
        <w:t>prin</w:t>
      </w:r>
      <w:r w:rsidR="00444182" w:rsidRPr="004D3F16">
        <w:rPr>
          <w:rFonts w:ascii="Times New Roman" w:hAnsi="Times New Roman" w:cs="Times New Roman"/>
          <w:sz w:val="24"/>
          <w:szCs w:val="24"/>
        </w:rPr>
        <w:t xml:space="preserve"> împuternicit</w:t>
      </w:r>
      <w:r w:rsidRPr="004D3F16">
        <w:rPr>
          <w:rFonts w:ascii="Times New Roman" w:hAnsi="Times New Roman" w:cs="Times New Roman"/>
          <w:sz w:val="24"/>
          <w:szCs w:val="24"/>
        </w:rPr>
        <w:t xml:space="preserve"> </w:t>
      </w:r>
      <w:r w:rsidR="004D3F16" w:rsidRPr="004D3F16">
        <w:rPr>
          <w:rFonts w:ascii="Times New Roman" w:hAnsi="Times New Roman" w:cs="Times New Roman"/>
          <w:sz w:val="24"/>
          <w:szCs w:val="24"/>
          <w:lang w:val="en-US"/>
        </w:rPr>
        <w:t>……………….</w:t>
      </w:r>
      <w:r w:rsidRPr="004D3F16">
        <w:rPr>
          <w:rFonts w:ascii="Times New Roman" w:hAnsi="Times New Roman" w:cs="Times New Roman"/>
          <w:sz w:val="24"/>
          <w:szCs w:val="24"/>
          <w:lang w:val="en-US"/>
        </w:rPr>
        <w:t>,</w:t>
      </w:r>
      <w:r w:rsidRPr="004D3F16">
        <w:rPr>
          <w:rFonts w:ascii="Times New Roman" w:hAnsi="Times New Roman" w:cs="Times New Roman"/>
          <w:sz w:val="24"/>
          <w:szCs w:val="24"/>
        </w:rPr>
        <w:t xml:space="preserve"> </w:t>
      </w:r>
      <w:r w:rsidR="00444182" w:rsidRPr="004D3F16">
        <w:rPr>
          <w:rFonts w:ascii="Times New Roman" w:hAnsi="Times New Roman" w:cs="Times New Roman"/>
          <w:sz w:val="24"/>
          <w:szCs w:val="24"/>
        </w:rPr>
        <w:t>având funcţia de</w:t>
      </w:r>
      <w:r w:rsidRPr="004D3F16">
        <w:rPr>
          <w:rFonts w:ascii="Times New Roman" w:hAnsi="Times New Roman" w:cs="Times New Roman"/>
          <w:sz w:val="24"/>
          <w:szCs w:val="24"/>
        </w:rPr>
        <w:t xml:space="preserve"> </w:t>
      </w:r>
      <w:r w:rsidR="00E96A71" w:rsidRPr="004D3F16">
        <w:rPr>
          <w:rFonts w:ascii="Times New Roman" w:hAnsi="Times New Roman" w:cs="Times New Roman"/>
          <w:sz w:val="24"/>
          <w:szCs w:val="24"/>
        </w:rPr>
        <w:t>Senior BID Manager</w:t>
      </w:r>
      <w:r w:rsidRPr="004D3F16">
        <w:rPr>
          <w:rFonts w:ascii="Times New Roman" w:hAnsi="Times New Roman" w:cs="Times New Roman"/>
          <w:sz w:val="24"/>
          <w:szCs w:val="24"/>
        </w:rPr>
        <w:t xml:space="preserve">, în calitate </w:t>
      </w:r>
      <w:r w:rsidRPr="004D3F16">
        <w:rPr>
          <w:rFonts w:ascii="Times New Roman" w:hAnsi="Times New Roman" w:cs="Times New Roman"/>
          <w:b/>
          <w:sz w:val="24"/>
          <w:szCs w:val="24"/>
        </w:rPr>
        <w:t>de</w:t>
      </w:r>
      <w:r w:rsidRPr="004D3F16">
        <w:rPr>
          <w:rStyle w:val="bodytextbold40"/>
          <w:rFonts w:ascii="Times New Roman" w:hAnsi="Times New Roman" w:cs="Times New Roman"/>
          <w:sz w:val="24"/>
          <w:szCs w:val="24"/>
        </w:rPr>
        <w:t xml:space="preserve"> Prestator, denumită în continuare Contractant</w:t>
      </w:r>
      <w:r w:rsidRPr="004D3F16">
        <w:rPr>
          <w:rFonts w:ascii="Times New Roman" w:hAnsi="Times New Roman" w:cs="Times New Roman"/>
          <w:sz w:val="24"/>
          <w:szCs w:val="24"/>
        </w:rPr>
        <w:t>,</w:t>
      </w:r>
      <w:r w:rsidRPr="004D3F16">
        <w:rPr>
          <w:rFonts w:ascii="Times New Roman" w:hAnsi="Times New Roman" w:cs="Times New Roman"/>
          <w:b/>
          <w:sz w:val="24"/>
          <w:szCs w:val="24"/>
        </w:rPr>
        <w:t xml:space="preserve"> </w:t>
      </w:r>
      <w:r w:rsidRPr="004D3F16">
        <w:rPr>
          <w:rFonts w:ascii="Times New Roman" w:hAnsi="Times New Roman" w:cs="Times New Roman"/>
          <w:i/>
          <w:sz w:val="24"/>
          <w:szCs w:val="24"/>
        </w:rPr>
        <w:t>pe de altă parte.</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bookmarkStart w:id="0" w:name="bookmark2"/>
      <w:r w:rsidRPr="004D3F16">
        <w:rPr>
          <w:b/>
          <w:bCs/>
          <w:color w:val="000000"/>
          <w:sz w:val="24"/>
          <w:szCs w:val="24"/>
        </w:rPr>
        <w:t>2.   DEFINIŢII</w:t>
      </w:r>
      <w:bookmarkEnd w:id="0"/>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2.1</w:t>
      </w:r>
      <w:r w:rsidRPr="004D3F16">
        <w:rPr>
          <w:bCs/>
          <w:color w:val="000000"/>
          <w:sz w:val="24"/>
          <w:szCs w:val="24"/>
        </w:rPr>
        <w:t> -</w:t>
      </w:r>
      <w:r w:rsidRPr="004D3F16">
        <w:rPr>
          <w:color w:val="000000"/>
          <w:sz w:val="24"/>
          <w:szCs w:val="24"/>
        </w:rPr>
        <w:t> În prezentul contract următorii termeni vor fi interpretaţi astfel:</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a</w:t>
      </w:r>
      <w:proofErr w:type="gramEnd"/>
      <w:r w:rsidRPr="004D3F16">
        <w:rPr>
          <w:color w:val="000000"/>
          <w:sz w:val="24"/>
          <w:szCs w:val="24"/>
        </w:rPr>
        <w:t>. </w:t>
      </w:r>
      <w:r w:rsidRPr="004D3F16">
        <w:rPr>
          <w:bCs/>
          <w:i/>
          <w:iCs/>
          <w:color w:val="000000"/>
          <w:sz w:val="24"/>
          <w:szCs w:val="24"/>
        </w:rPr>
        <w:t>contract</w:t>
      </w:r>
      <w:r w:rsidRPr="004D3F16">
        <w:rPr>
          <w:color w:val="000000"/>
          <w:sz w:val="24"/>
          <w:szCs w:val="24"/>
        </w:rPr>
        <w:t> - prezentul contract şi toate anexele sale;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b. </w:t>
      </w:r>
      <w:r w:rsidRPr="004D3F16">
        <w:rPr>
          <w:bCs/>
          <w:i/>
          <w:iCs/>
          <w:color w:val="000000"/>
          <w:sz w:val="24"/>
          <w:szCs w:val="24"/>
        </w:rPr>
        <w:t>Autoritate şi Contractant</w:t>
      </w:r>
      <w:r w:rsidRPr="004D3F16">
        <w:rPr>
          <w:color w:val="000000"/>
          <w:sz w:val="24"/>
          <w:szCs w:val="24"/>
        </w:rPr>
        <w:t> - părţile contractante, aşa cum sunt acestea numite în prezentul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lastRenderedPageBreak/>
        <w:t>c</w:t>
      </w:r>
      <w:proofErr w:type="gramEnd"/>
      <w:r w:rsidRPr="004D3F16">
        <w:rPr>
          <w:color w:val="000000"/>
          <w:sz w:val="24"/>
          <w:szCs w:val="24"/>
        </w:rPr>
        <w:t>. </w:t>
      </w:r>
      <w:r w:rsidRPr="004D3F16">
        <w:rPr>
          <w:bCs/>
          <w:i/>
          <w:iCs/>
          <w:color w:val="000000"/>
          <w:sz w:val="24"/>
          <w:szCs w:val="24"/>
        </w:rPr>
        <w:t>preţul contractului</w:t>
      </w:r>
      <w:r w:rsidRPr="004D3F16">
        <w:rPr>
          <w:color w:val="000000"/>
          <w:sz w:val="24"/>
          <w:szCs w:val="24"/>
        </w:rPr>
        <w:t> - preţul plătibil Contractantului de către Autoritate, în baza contractului, pentru îndeplinirea integrală şi corespunzătoare a tuturor obligăţiilor sale, asumate prin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d. </w:t>
      </w:r>
      <w:r w:rsidRPr="004D3F16">
        <w:rPr>
          <w:bCs/>
          <w:i/>
          <w:iCs/>
          <w:color w:val="000000"/>
          <w:sz w:val="24"/>
          <w:szCs w:val="24"/>
        </w:rPr>
        <w:t>reprezentanții Autorității</w:t>
      </w:r>
      <w:r w:rsidRPr="004D3F16">
        <w:rPr>
          <w:color w:val="000000"/>
          <w:sz w:val="24"/>
          <w:szCs w:val="24"/>
        </w:rPr>
        <w:t xml:space="preserve"> - persoane juridice sau fizice desemnate de Autoritate pentru asigurarea verificării execuției corecte a lucrărilor sau pentru </w:t>
      </w:r>
      <w:proofErr w:type="gramStart"/>
      <w:r w:rsidRPr="004D3F16">
        <w:rPr>
          <w:color w:val="000000"/>
          <w:sz w:val="24"/>
          <w:szCs w:val="24"/>
        </w:rPr>
        <w:t>a</w:t>
      </w:r>
      <w:proofErr w:type="gramEnd"/>
      <w:r w:rsidRPr="004D3F16">
        <w:rPr>
          <w:color w:val="000000"/>
          <w:sz w:val="24"/>
          <w:szCs w:val="24"/>
        </w:rPr>
        <w:t xml:space="preserve"> îndeplini anumite îndatoriri;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e</w:t>
      </w:r>
      <w:proofErr w:type="gramEnd"/>
      <w:r w:rsidRPr="004D3F16">
        <w:rPr>
          <w:color w:val="000000"/>
          <w:sz w:val="24"/>
          <w:szCs w:val="24"/>
        </w:rPr>
        <w:t>. </w:t>
      </w:r>
      <w:r w:rsidRPr="004D3F16">
        <w:rPr>
          <w:bCs/>
          <w:i/>
          <w:iCs/>
          <w:color w:val="000000"/>
          <w:sz w:val="24"/>
          <w:szCs w:val="24"/>
        </w:rPr>
        <w:t>reprezentantul Contractantului</w:t>
      </w:r>
      <w:r w:rsidRPr="004D3F16">
        <w:rPr>
          <w:color w:val="000000"/>
          <w:sz w:val="24"/>
          <w:szCs w:val="24"/>
        </w:rPr>
        <w:t> - persoana desemnată de Contractant să primească instrucțiuni în numele acestuia, aprobate de Autoritate;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f</w:t>
      </w:r>
      <w:proofErr w:type="gramEnd"/>
      <w:r w:rsidRPr="004D3F16">
        <w:rPr>
          <w:color w:val="000000"/>
          <w:sz w:val="24"/>
          <w:szCs w:val="24"/>
        </w:rPr>
        <w:t>. </w:t>
      </w:r>
      <w:r w:rsidRPr="004D3F16">
        <w:rPr>
          <w:bCs/>
          <w:i/>
          <w:iCs/>
          <w:color w:val="000000"/>
          <w:sz w:val="24"/>
          <w:szCs w:val="24"/>
        </w:rPr>
        <w:t>produse</w:t>
      </w:r>
      <w:r w:rsidRPr="004D3F16">
        <w:rPr>
          <w:color w:val="000000"/>
          <w:sz w:val="24"/>
          <w:szCs w:val="24"/>
        </w:rPr>
        <w:t> - echipamente, mașinile, utilajele, piesele de schimb și orice alte bunuri cuprinse în anexă/anexele la prezentul contract și pe care prestatorul are obligăția de a le furniza aferent serviciilor prestate conform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g</w:t>
      </w:r>
      <w:proofErr w:type="gramEnd"/>
      <w:r w:rsidRPr="004D3F16">
        <w:rPr>
          <w:color w:val="000000"/>
          <w:sz w:val="24"/>
          <w:szCs w:val="24"/>
        </w:rPr>
        <w:t>. </w:t>
      </w:r>
      <w:r w:rsidRPr="004D3F16">
        <w:rPr>
          <w:bCs/>
          <w:i/>
          <w:iCs/>
          <w:color w:val="000000"/>
          <w:sz w:val="24"/>
          <w:szCs w:val="24"/>
        </w:rPr>
        <w:t>servicii </w:t>
      </w:r>
      <w:r w:rsidRPr="004D3F16">
        <w:rPr>
          <w:i/>
          <w:iCs/>
          <w:color w:val="000000"/>
          <w:sz w:val="24"/>
          <w:szCs w:val="24"/>
        </w:rPr>
        <w:t>–</w:t>
      </w:r>
      <w:r w:rsidRPr="004D3F16">
        <w:rPr>
          <w:color w:val="000000"/>
          <w:sz w:val="24"/>
          <w:szCs w:val="24"/>
        </w:rPr>
        <w:t> servicii aferente livrării produselor, respectiv activități legate de furnizarea produselor, cum ar fi: transportul, asigurarea, instalarea, punerea în funcțiune, asistență tehnică în perioada de garanție și orice alte asemenea obligății care revin furnizorului prin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h</w:t>
      </w:r>
      <w:proofErr w:type="gramEnd"/>
      <w:r w:rsidRPr="004D3F16">
        <w:rPr>
          <w:color w:val="000000"/>
          <w:sz w:val="24"/>
          <w:szCs w:val="24"/>
        </w:rPr>
        <w:t>. </w:t>
      </w:r>
      <w:r w:rsidRPr="004D3F16">
        <w:rPr>
          <w:bCs/>
          <w:i/>
          <w:iCs/>
          <w:color w:val="000000"/>
          <w:sz w:val="24"/>
          <w:szCs w:val="24"/>
        </w:rPr>
        <w:t>standarde</w:t>
      </w:r>
      <w:r w:rsidRPr="004D3F16">
        <w:rPr>
          <w:color w:val="000000"/>
          <w:sz w:val="24"/>
          <w:szCs w:val="24"/>
        </w:rPr>
        <w:t> - standardele, reglementările tehnice sau altele asemenea prevăzute în Caietul de sarcini și în propunerea tehnică;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i</w:t>
      </w:r>
      <w:proofErr w:type="gramEnd"/>
      <w:r w:rsidRPr="004D3F16">
        <w:rPr>
          <w:color w:val="000000"/>
          <w:sz w:val="24"/>
          <w:szCs w:val="24"/>
        </w:rPr>
        <w:t>.</w:t>
      </w:r>
      <w:r w:rsidRPr="004D3F16">
        <w:rPr>
          <w:bCs/>
          <w:i/>
          <w:iCs/>
          <w:color w:val="000000"/>
          <w:sz w:val="24"/>
          <w:szCs w:val="24"/>
        </w:rPr>
        <w:t> origine</w:t>
      </w:r>
      <w:r w:rsidRPr="004D3F16">
        <w:rPr>
          <w:bCs/>
          <w:color w:val="000000"/>
          <w:sz w:val="24"/>
          <w:szCs w:val="24"/>
        </w:rPr>
        <w:t> </w:t>
      </w:r>
      <w:r w:rsidRPr="004D3F16">
        <w:rPr>
          <w:color w:val="000000"/>
          <w:sz w:val="24"/>
          <w:szCs w:val="24"/>
        </w:rPr>
        <w:t>-</w:t>
      </w:r>
      <w:r w:rsidRPr="004D3F16">
        <w:rPr>
          <w:bCs/>
          <w:color w:val="000000"/>
          <w:sz w:val="24"/>
          <w:szCs w:val="24"/>
        </w:rPr>
        <w:t> </w:t>
      </w:r>
      <w:r w:rsidRPr="004D3F16">
        <w:rPr>
          <w:color w:val="000000"/>
          <w:sz w:val="24"/>
          <w:szCs w:val="24"/>
        </w:rPr>
        <w:t xml:space="preserve">locul unde produsele au fost realizate, fabricate. Produsele sunt fabricate atunci când prin procesul de fabricare, prelucrare sau asamblare majoră şi esenţială a componentelor rezultă </w:t>
      </w:r>
      <w:proofErr w:type="gramStart"/>
      <w:r w:rsidRPr="004D3F16">
        <w:rPr>
          <w:color w:val="000000"/>
          <w:sz w:val="24"/>
          <w:szCs w:val="24"/>
        </w:rPr>
        <w:t>un</w:t>
      </w:r>
      <w:proofErr w:type="gramEnd"/>
      <w:r w:rsidRPr="004D3F16">
        <w:rPr>
          <w:color w:val="000000"/>
          <w:sz w:val="24"/>
          <w:szCs w:val="24"/>
        </w:rPr>
        <w:t xml:space="preserve"> produs nou, recunoscut comercial, care este diferit, prin caracteristicile sale de bază, prin scop sau prin utilitate, de componentele sale. Originea produselor și furnizarelor poate fi distinctă de naţionalitatea prestatorului;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j.</w:t>
      </w:r>
      <w:proofErr w:type="gramStart"/>
      <w:r w:rsidRPr="004D3F16">
        <w:rPr>
          <w:color w:val="000000"/>
          <w:sz w:val="24"/>
          <w:szCs w:val="24"/>
        </w:rPr>
        <w:t>  </w:t>
      </w:r>
      <w:r w:rsidRPr="004D3F16">
        <w:rPr>
          <w:bCs/>
          <w:i/>
          <w:iCs/>
          <w:color w:val="000000"/>
          <w:sz w:val="24"/>
          <w:szCs w:val="24"/>
        </w:rPr>
        <w:t>forţa</w:t>
      </w:r>
      <w:proofErr w:type="gramEnd"/>
      <w:r w:rsidRPr="004D3F16">
        <w:rPr>
          <w:bCs/>
          <w:i/>
          <w:iCs/>
          <w:color w:val="000000"/>
          <w:sz w:val="24"/>
          <w:szCs w:val="24"/>
        </w:rPr>
        <w:t xml:space="preserve"> majoră</w:t>
      </w:r>
      <w:r w:rsidRPr="004D3F16">
        <w:rPr>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proofErr w:type="gramStart"/>
      <w:r w:rsidRPr="004D3F16">
        <w:rPr>
          <w:color w:val="000000"/>
          <w:sz w:val="24"/>
          <w:szCs w:val="24"/>
        </w:rPr>
        <w:t>este</w:t>
      </w:r>
      <w:proofErr w:type="gramEnd"/>
      <w:r w:rsidRPr="004D3F16">
        <w:rPr>
          <w:color w:val="000000"/>
          <w:sz w:val="24"/>
          <w:szCs w:val="24"/>
        </w:rPr>
        <w:t xml:space="preserve"> considerat forţă majoră un eveniment asemenea celor de mai sus care, fără a crea o imposibilitate de executare, face extrem de costisitoare executarea obligăţiilor uneia din părţi;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k</w:t>
      </w:r>
      <w:proofErr w:type="gramEnd"/>
      <w:r w:rsidRPr="004D3F16">
        <w:rPr>
          <w:color w:val="000000"/>
          <w:sz w:val="24"/>
          <w:szCs w:val="24"/>
        </w:rPr>
        <w:t>. </w:t>
      </w:r>
      <w:r w:rsidRPr="004D3F16">
        <w:rPr>
          <w:bCs/>
          <w:i/>
          <w:iCs/>
          <w:color w:val="000000"/>
          <w:sz w:val="24"/>
          <w:szCs w:val="24"/>
        </w:rPr>
        <w:t>termenii comerciali </w:t>
      </w:r>
      <w:r w:rsidRPr="004D3F16">
        <w:rPr>
          <w:color w:val="000000"/>
          <w:sz w:val="24"/>
          <w:szCs w:val="24"/>
        </w:rPr>
        <w:t>de livrare vor fi interpretaţi conform INCOTERMS 200 – Camera Internațională de Comerț (CIC);</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l. </w:t>
      </w:r>
      <w:r w:rsidRPr="004D3F16">
        <w:rPr>
          <w:bCs/>
          <w:i/>
          <w:iCs/>
          <w:color w:val="000000"/>
          <w:sz w:val="24"/>
          <w:szCs w:val="24"/>
        </w:rPr>
        <w:t>destinație finală</w:t>
      </w:r>
      <w:r w:rsidRPr="004D3F16">
        <w:rPr>
          <w:color w:val="000000"/>
          <w:sz w:val="24"/>
          <w:szCs w:val="24"/>
        </w:rPr>
        <w:t> – locul unde furnizorul are obligăția de a furniza produsele;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m</w:t>
      </w:r>
      <w:proofErr w:type="gramEnd"/>
      <w:r w:rsidRPr="004D3F16">
        <w:rPr>
          <w:color w:val="000000"/>
          <w:sz w:val="24"/>
          <w:szCs w:val="24"/>
        </w:rPr>
        <w:t>.</w:t>
      </w:r>
      <w:r w:rsidRPr="004D3F16">
        <w:rPr>
          <w:bCs/>
          <w:i/>
          <w:iCs/>
          <w:color w:val="000000"/>
          <w:sz w:val="24"/>
          <w:szCs w:val="24"/>
        </w:rPr>
        <w:t> zi -</w:t>
      </w:r>
      <w:r w:rsidRPr="004D3F16">
        <w:rPr>
          <w:color w:val="000000"/>
          <w:sz w:val="24"/>
          <w:szCs w:val="24"/>
        </w:rPr>
        <w:t> zi calendaristică; an - 365 de zile.</w:t>
      </w:r>
    </w:p>
    <w:p w:rsidR="00436C2D" w:rsidRPr="004D3F16" w:rsidRDefault="00436C2D" w:rsidP="007C59D3">
      <w:pPr>
        <w:tabs>
          <w:tab w:val="left" w:pos="993"/>
          <w:tab w:val="left" w:pos="1134"/>
        </w:tabs>
        <w:spacing w:line="360" w:lineRule="auto"/>
        <w:ind w:left="567"/>
        <w:contextualSpacing/>
        <w:jc w:val="both"/>
        <w:rPr>
          <w:b/>
          <w:bCs/>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3.   INTERPRETARE</w:t>
      </w:r>
    </w:p>
    <w:p w:rsidR="00436C2D" w:rsidRPr="004D3F16" w:rsidRDefault="001F421C"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lastRenderedPageBreak/>
        <w:t>3.1- Î</w:t>
      </w:r>
      <w:r w:rsidR="00436C2D" w:rsidRPr="004D3F16">
        <w:rPr>
          <w:color w:val="000000"/>
          <w:sz w:val="24"/>
          <w:szCs w:val="24"/>
        </w:rPr>
        <w:t xml:space="preserve">n prezentul contract, cu excepţia unei prevederi contrare cuvintele la formă singular vor include formă de plural şi vice versa, acolo unde acest lucru </w:t>
      </w:r>
      <w:proofErr w:type="gramStart"/>
      <w:r w:rsidR="00436C2D" w:rsidRPr="004D3F16">
        <w:rPr>
          <w:color w:val="000000"/>
          <w:sz w:val="24"/>
          <w:szCs w:val="24"/>
        </w:rPr>
        <w:t>este</w:t>
      </w:r>
      <w:proofErr w:type="gramEnd"/>
      <w:r w:rsidR="00436C2D" w:rsidRPr="004D3F16">
        <w:rPr>
          <w:color w:val="000000"/>
          <w:sz w:val="24"/>
          <w:szCs w:val="24"/>
        </w:rPr>
        <w:t xml:space="preserve"> permis de context.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3.2- Termenul "zi"sau "zile" sau orice referire la zile reprezintă zile calendaristice dacă nu se specifică în mod diferit. </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4.   OBIECTUL PRINCIPAL AL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4.1 - Contractantul se obligă să presteze servicii de </w:t>
      </w:r>
      <w:r w:rsidRPr="004D3F16">
        <w:rPr>
          <w:color w:val="000000"/>
          <w:sz w:val="24"/>
          <w:szCs w:val="24"/>
          <w:lang w:val="pt-BR"/>
        </w:rPr>
        <w:t>comunicaţii date securizate (buclă locală)</w:t>
      </w:r>
      <w:r w:rsidRPr="004D3F16">
        <w:rPr>
          <w:color w:val="000000"/>
          <w:sz w:val="24"/>
          <w:szCs w:val="24"/>
        </w:rPr>
        <w:t xml:space="preserve"> pe bază de abonament lunar, pentru o perioadă de </w:t>
      </w:r>
      <w:r w:rsidR="001A586C" w:rsidRPr="004D3F16">
        <w:rPr>
          <w:color w:val="000000"/>
          <w:sz w:val="24"/>
          <w:szCs w:val="24"/>
        </w:rPr>
        <w:t>12</w:t>
      </w:r>
      <w:r w:rsidRPr="004D3F16">
        <w:rPr>
          <w:color w:val="000000"/>
          <w:sz w:val="24"/>
          <w:szCs w:val="24"/>
        </w:rPr>
        <w:t xml:space="preserve"> luni, în conformitate cu obligăţiile asumate în caietul de sarcini, la:</w:t>
      </w:r>
    </w:p>
    <w:p w:rsidR="00436C2D" w:rsidRPr="004D3F16" w:rsidRDefault="00436C2D" w:rsidP="007C59D3">
      <w:pPr>
        <w:numPr>
          <w:ilvl w:val="0"/>
          <w:numId w:val="1"/>
        </w:num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SERVICIUL STARE CIVILĂ din</w:t>
      </w:r>
      <w:r w:rsidRPr="004D3F16">
        <w:rPr>
          <w:i/>
          <w:iCs/>
          <w:color w:val="000000"/>
          <w:sz w:val="24"/>
          <w:szCs w:val="24"/>
          <w:lang w:val="it-IT"/>
        </w:rPr>
        <w:t> </w:t>
      </w:r>
      <w:r w:rsidRPr="004D3F16">
        <w:rPr>
          <w:color w:val="000000"/>
          <w:sz w:val="24"/>
          <w:szCs w:val="24"/>
        </w:rPr>
        <w:t>Str. Chiristigiilor, nr. 11-13</w:t>
      </w:r>
    </w:p>
    <w:p w:rsidR="00436C2D" w:rsidRPr="004D3F16" w:rsidRDefault="00436C2D" w:rsidP="007C59D3">
      <w:pPr>
        <w:numPr>
          <w:ilvl w:val="0"/>
          <w:numId w:val="1"/>
        </w:numPr>
        <w:tabs>
          <w:tab w:val="left" w:pos="993"/>
          <w:tab w:val="left" w:pos="1134"/>
        </w:tabs>
        <w:spacing w:line="360" w:lineRule="auto"/>
        <w:ind w:left="567"/>
        <w:contextualSpacing/>
        <w:jc w:val="both"/>
        <w:rPr>
          <w:color w:val="000000"/>
          <w:sz w:val="24"/>
          <w:szCs w:val="24"/>
        </w:rPr>
      </w:pPr>
      <w:r w:rsidRPr="004D3F16">
        <w:rPr>
          <w:color w:val="000000"/>
          <w:sz w:val="24"/>
          <w:szCs w:val="24"/>
        </w:rPr>
        <w:t>BIROUL EVIDENŢĂ PERSOANE din Str. Ziduri Moși nr. 23, în incinta Mall Veranda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4.2 - Autoritatea se obligă </w:t>
      </w:r>
      <w:proofErr w:type="gramStart"/>
      <w:r w:rsidRPr="004D3F16">
        <w:rPr>
          <w:color w:val="000000"/>
          <w:sz w:val="24"/>
          <w:szCs w:val="24"/>
        </w:rPr>
        <w:t>să</w:t>
      </w:r>
      <w:proofErr w:type="gramEnd"/>
      <w:r w:rsidRPr="004D3F16">
        <w:rPr>
          <w:color w:val="000000"/>
          <w:sz w:val="24"/>
          <w:szCs w:val="24"/>
        </w:rPr>
        <w:t> achiziționeze aceste servicii, respectiv să cumpere şi să plătească preţul abonamentului lunar convenit în prezentul contract.</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502D2E" w:rsidRPr="004D3F16" w:rsidRDefault="00436C2D" w:rsidP="00502D2E">
      <w:pPr>
        <w:tabs>
          <w:tab w:val="left" w:pos="993"/>
          <w:tab w:val="left" w:pos="1134"/>
        </w:tabs>
        <w:spacing w:line="360" w:lineRule="auto"/>
        <w:ind w:left="567"/>
        <w:contextualSpacing/>
        <w:jc w:val="both"/>
        <w:rPr>
          <w:b/>
          <w:bCs/>
          <w:color w:val="000000"/>
          <w:sz w:val="24"/>
          <w:szCs w:val="24"/>
        </w:rPr>
      </w:pPr>
      <w:r w:rsidRPr="004D3F16">
        <w:rPr>
          <w:b/>
          <w:bCs/>
          <w:color w:val="000000"/>
          <w:sz w:val="24"/>
          <w:szCs w:val="24"/>
        </w:rPr>
        <w:t>5.   PREŢUL CONTRACTULUI</w:t>
      </w:r>
    </w:p>
    <w:p w:rsidR="00502D2E" w:rsidRPr="004D3F16" w:rsidRDefault="00436C2D" w:rsidP="00291F2F">
      <w:pPr>
        <w:tabs>
          <w:tab w:val="left" w:pos="993"/>
          <w:tab w:val="left" w:pos="1134"/>
        </w:tabs>
        <w:spacing w:line="360" w:lineRule="auto"/>
        <w:ind w:left="567"/>
        <w:contextualSpacing/>
        <w:jc w:val="both"/>
        <w:rPr>
          <w:sz w:val="24"/>
          <w:szCs w:val="24"/>
        </w:rPr>
      </w:pPr>
      <w:r w:rsidRPr="004D3F16">
        <w:rPr>
          <w:color w:val="000000"/>
          <w:sz w:val="24"/>
          <w:szCs w:val="24"/>
        </w:rPr>
        <w:t xml:space="preserve">5.1- Preţul total convenit pentru îndeplinirea contractului, plătibil contractantului de către autoritatea contractantă, </w:t>
      </w:r>
      <w:proofErr w:type="gramStart"/>
      <w:r w:rsidRPr="004D3F16">
        <w:rPr>
          <w:color w:val="000000"/>
          <w:sz w:val="24"/>
          <w:szCs w:val="24"/>
        </w:rPr>
        <w:t>este</w:t>
      </w:r>
      <w:proofErr w:type="gramEnd"/>
      <w:r w:rsidRPr="004D3F16">
        <w:rPr>
          <w:color w:val="000000"/>
          <w:sz w:val="24"/>
          <w:szCs w:val="24"/>
        </w:rPr>
        <w:t xml:space="preserve"> de </w:t>
      </w:r>
      <w:r w:rsidR="001A586C" w:rsidRPr="004D3F16">
        <w:rPr>
          <w:b/>
          <w:color w:val="000000"/>
          <w:sz w:val="24"/>
          <w:szCs w:val="24"/>
        </w:rPr>
        <w:t>5</w:t>
      </w:r>
      <w:r w:rsidR="00291F2F" w:rsidRPr="004D3F16">
        <w:rPr>
          <w:b/>
          <w:color w:val="000000"/>
          <w:sz w:val="24"/>
          <w:szCs w:val="24"/>
        </w:rPr>
        <w:t>.</w:t>
      </w:r>
      <w:r w:rsidR="001A586C" w:rsidRPr="004D3F16">
        <w:rPr>
          <w:b/>
          <w:color w:val="000000"/>
          <w:sz w:val="24"/>
          <w:szCs w:val="24"/>
        </w:rPr>
        <w:t>712</w:t>
      </w:r>
      <w:r w:rsidR="005A7EDA" w:rsidRPr="004D3F16">
        <w:rPr>
          <w:b/>
          <w:color w:val="000000"/>
          <w:sz w:val="24"/>
          <w:szCs w:val="24"/>
        </w:rPr>
        <w:t>,00</w:t>
      </w:r>
      <w:r w:rsidRPr="004D3F16">
        <w:rPr>
          <w:b/>
          <w:color w:val="000000"/>
          <w:sz w:val="24"/>
          <w:szCs w:val="24"/>
        </w:rPr>
        <w:t xml:space="preserve"> lei</w:t>
      </w:r>
      <w:r w:rsidRPr="004D3F16">
        <w:rPr>
          <w:color w:val="000000"/>
          <w:sz w:val="24"/>
          <w:szCs w:val="24"/>
        </w:rPr>
        <w:t xml:space="preserve">, la care se adugă cota de 19% TVA, în valoare </w:t>
      </w:r>
      <w:r w:rsidRPr="004D3F16">
        <w:rPr>
          <w:sz w:val="24"/>
          <w:szCs w:val="24"/>
        </w:rPr>
        <w:t xml:space="preserve">de </w:t>
      </w:r>
      <w:r w:rsidR="001A586C" w:rsidRPr="004D3F16">
        <w:rPr>
          <w:b/>
          <w:sz w:val="24"/>
          <w:szCs w:val="24"/>
        </w:rPr>
        <w:t>1</w:t>
      </w:r>
      <w:r w:rsidR="00291F2F" w:rsidRPr="004D3F16">
        <w:rPr>
          <w:b/>
          <w:sz w:val="24"/>
          <w:szCs w:val="24"/>
        </w:rPr>
        <w:t>.</w:t>
      </w:r>
      <w:r w:rsidR="001A586C" w:rsidRPr="004D3F16">
        <w:rPr>
          <w:b/>
          <w:sz w:val="24"/>
          <w:szCs w:val="24"/>
        </w:rPr>
        <w:t>085,28</w:t>
      </w:r>
      <w:r w:rsidRPr="004D3F16">
        <w:rPr>
          <w:b/>
          <w:sz w:val="24"/>
          <w:szCs w:val="24"/>
        </w:rPr>
        <w:t xml:space="preserve"> lei</w:t>
      </w:r>
      <w:r w:rsidRPr="004D3F16">
        <w:rPr>
          <w:sz w:val="24"/>
          <w:szCs w:val="24"/>
        </w:rPr>
        <w:t xml:space="preserve">. Plata taxei pe valoare adăugată se </w:t>
      </w:r>
      <w:proofErr w:type="gramStart"/>
      <w:r w:rsidRPr="004D3F16">
        <w:rPr>
          <w:sz w:val="24"/>
          <w:szCs w:val="24"/>
        </w:rPr>
        <w:t>va</w:t>
      </w:r>
      <w:proofErr w:type="gramEnd"/>
      <w:r w:rsidRPr="004D3F16">
        <w:rPr>
          <w:sz w:val="24"/>
          <w:szCs w:val="24"/>
        </w:rPr>
        <w:t xml:space="preserve"> face la cota de TVA, prevăzută de legislația în vigoare la data emiterii facturii fiscale.</w:t>
      </w:r>
    </w:p>
    <w:p w:rsidR="00436C2D" w:rsidRPr="004D3F16" w:rsidRDefault="00291F2F" w:rsidP="00502D2E">
      <w:pPr>
        <w:tabs>
          <w:tab w:val="left" w:pos="993"/>
          <w:tab w:val="left" w:pos="1134"/>
        </w:tabs>
        <w:spacing w:line="360" w:lineRule="auto"/>
        <w:ind w:left="567"/>
        <w:contextualSpacing/>
        <w:jc w:val="both"/>
        <w:rPr>
          <w:b/>
          <w:color w:val="000000"/>
          <w:sz w:val="24"/>
          <w:szCs w:val="24"/>
        </w:rPr>
      </w:pPr>
      <w:r w:rsidRPr="004D3F16">
        <w:rPr>
          <w:sz w:val="24"/>
          <w:szCs w:val="24"/>
        </w:rPr>
        <w:t>5.2</w:t>
      </w:r>
      <w:r w:rsidR="00436C2D" w:rsidRPr="004D3F16">
        <w:rPr>
          <w:sz w:val="24"/>
          <w:szCs w:val="24"/>
        </w:rPr>
        <w:t xml:space="preserve"> - Preţul total al contractului</w:t>
      </w:r>
      <w:r w:rsidR="00557E9D" w:rsidRPr="004D3F16">
        <w:rPr>
          <w:sz w:val="24"/>
          <w:szCs w:val="24"/>
        </w:rPr>
        <w:t xml:space="preserve">, </w:t>
      </w:r>
      <w:r w:rsidR="00557E9D" w:rsidRPr="004D3F16">
        <w:rPr>
          <w:b/>
          <w:sz w:val="24"/>
          <w:szCs w:val="24"/>
        </w:rPr>
        <w:t>6.797,28 lei,</w:t>
      </w:r>
      <w:r w:rsidR="00557E9D" w:rsidRPr="004D3F16">
        <w:rPr>
          <w:sz w:val="24"/>
          <w:szCs w:val="24"/>
        </w:rPr>
        <w:t xml:space="preserve"> </w:t>
      </w:r>
      <w:proofErr w:type="gramStart"/>
      <w:r w:rsidR="00557E9D" w:rsidRPr="004D3F16">
        <w:rPr>
          <w:sz w:val="24"/>
          <w:szCs w:val="24"/>
        </w:rPr>
        <w:t>este</w:t>
      </w:r>
      <w:proofErr w:type="gramEnd"/>
      <w:r w:rsidR="00557E9D" w:rsidRPr="004D3F16">
        <w:rPr>
          <w:sz w:val="24"/>
          <w:szCs w:val="24"/>
        </w:rPr>
        <w:t xml:space="preserve"> ferm </w:t>
      </w:r>
      <w:r w:rsidR="00436C2D" w:rsidRPr="004D3F16">
        <w:rPr>
          <w:sz w:val="24"/>
          <w:szCs w:val="24"/>
        </w:rPr>
        <w:t>şi nu se modifică pe toata perioada de derulare a contractului.</w:t>
      </w:r>
    </w:p>
    <w:p w:rsidR="00502D2E" w:rsidRPr="004D3F16" w:rsidRDefault="00502D2E" w:rsidP="007C59D3">
      <w:pPr>
        <w:tabs>
          <w:tab w:val="left" w:pos="993"/>
          <w:tab w:val="left" w:pos="1134"/>
        </w:tabs>
        <w:spacing w:line="360" w:lineRule="auto"/>
        <w:ind w:left="567"/>
        <w:contextualSpacing/>
        <w:jc w:val="both"/>
        <w:rPr>
          <w:b/>
          <w:bCs/>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6.   DURATA CONTRACTULUI</w:t>
      </w:r>
    </w:p>
    <w:p w:rsidR="00436C2D" w:rsidRPr="004D3F16" w:rsidRDefault="00436C2D" w:rsidP="007C59D3">
      <w:pPr>
        <w:tabs>
          <w:tab w:val="left" w:pos="993"/>
          <w:tab w:val="left" w:pos="1134"/>
        </w:tabs>
        <w:spacing w:line="360" w:lineRule="auto"/>
        <w:ind w:left="567"/>
        <w:contextualSpacing/>
        <w:jc w:val="both"/>
        <w:rPr>
          <w:bCs/>
          <w:color w:val="000000"/>
          <w:sz w:val="24"/>
          <w:szCs w:val="24"/>
        </w:rPr>
      </w:pPr>
      <w:r w:rsidRPr="004D3F16">
        <w:rPr>
          <w:color w:val="000000"/>
          <w:sz w:val="24"/>
          <w:szCs w:val="24"/>
        </w:rPr>
        <w:t xml:space="preserve">6.1 - Durata contractului este de </w:t>
      </w:r>
      <w:r w:rsidR="001A586C" w:rsidRPr="004D3F16">
        <w:rPr>
          <w:b/>
          <w:color w:val="000000"/>
          <w:sz w:val="24"/>
          <w:szCs w:val="24"/>
        </w:rPr>
        <w:t>12</w:t>
      </w:r>
      <w:r w:rsidRPr="004D3F16">
        <w:rPr>
          <w:color w:val="000000"/>
          <w:sz w:val="24"/>
          <w:szCs w:val="24"/>
        </w:rPr>
        <w:t xml:space="preserve"> luni incepând din dată de</w:t>
      </w:r>
      <w:proofErr w:type="gramStart"/>
      <w:r w:rsidRPr="004D3F16">
        <w:rPr>
          <w:color w:val="000000"/>
          <w:sz w:val="24"/>
          <w:szCs w:val="24"/>
        </w:rPr>
        <w:t> </w:t>
      </w:r>
      <w:r w:rsidRPr="004D3F16">
        <w:rPr>
          <w:bCs/>
          <w:color w:val="000000"/>
          <w:sz w:val="24"/>
          <w:szCs w:val="24"/>
        </w:rPr>
        <w:t xml:space="preserve"> </w:t>
      </w:r>
      <w:r w:rsidR="004A1AEE" w:rsidRPr="004D3F16">
        <w:rPr>
          <w:b/>
          <w:bCs/>
          <w:color w:val="000000"/>
          <w:sz w:val="24"/>
          <w:szCs w:val="24"/>
        </w:rPr>
        <w:t>19</w:t>
      </w:r>
      <w:r w:rsidR="001A586C" w:rsidRPr="004D3F16">
        <w:rPr>
          <w:b/>
          <w:bCs/>
          <w:color w:val="000000"/>
          <w:sz w:val="24"/>
          <w:szCs w:val="24"/>
        </w:rPr>
        <w:t>.01.2023</w:t>
      </w:r>
      <w:proofErr w:type="gramEnd"/>
      <w:r w:rsidR="00456223" w:rsidRPr="004D3F16">
        <w:rPr>
          <w:b/>
          <w:bCs/>
          <w:color w:val="000000"/>
          <w:sz w:val="24"/>
          <w:szCs w:val="24"/>
        </w:rPr>
        <w: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bCs/>
          <w:color w:val="000000"/>
          <w:sz w:val="24"/>
          <w:szCs w:val="24"/>
        </w:rPr>
        <w:t xml:space="preserve">                            </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7.    EXECUTAREA CONTRACTULUI</w:t>
      </w:r>
    </w:p>
    <w:p w:rsidR="00436C2D" w:rsidRPr="004D3F16" w:rsidRDefault="00436C2D" w:rsidP="007C59D3">
      <w:pPr>
        <w:tabs>
          <w:tab w:val="left" w:pos="993"/>
          <w:tab w:val="left" w:pos="1134"/>
        </w:tabs>
        <w:spacing w:line="360" w:lineRule="auto"/>
        <w:ind w:left="567"/>
        <w:contextualSpacing/>
        <w:jc w:val="both"/>
        <w:rPr>
          <w:bCs/>
          <w:color w:val="000000"/>
          <w:sz w:val="24"/>
          <w:szCs w:val="24"/>
        </w:rPr>
      </w:pPr>
      <w:r w:rsidRPr="004D3F16">
        <w:rPr>
          <w:color w:val="000000"/>
          <w:sz w:val="24"/>
          <w:szCs w:val="24"/>
        </w:rPr>
        <w:t>7.1 - Executarea contractului se realizează din data de </w:t>
      </w:r>
      <w:r w:rsidR="004A1AEE" w:rsidRPr="004D3F16">
        <w:rPr>
          <w:b/>
          <w:bCs/>
          <w:color w:val="000000"/>
          <w:sz w:val="24"/>
          <w:szCs w:val="24"/>
        </w:rPr>
        <w:t>19</w:t>
      </w:r>
      <w:r w:rsidR="001A586C" w:rsidRPr="004D3F16">
        <w:rPr>
          <w:b/>
          <w:bCs/>
          <w:color w:val="000000"/>
          <w:sz w:val="24"/>
          <w:szCs w:val="24"/>
        </w:rPr>
        <w:t>.01</w:t>
      </w:r>
      <w:r w:rsidR="00456223" w:rsidRPr="004D3F16">
        <w:rPr>
          <w:b/>
          <w:bCs/>
          <w:color w:val="000000"/>
          <w:sz w:val="24"/>
          <w:szCs w:val="24"/>
        </w:rPr>
        <w:t>.202</w:t>
      </w:r>
      <w:r w:rsidR="001A586C" w:rsidRPr="004D3F16">
        <w:rPr>
          <w:b/>
          <w:bCs/>
          <w:color w:val="000000"/>
          <w:sz w:val="24"/>
          <w:szCs w:val="24"/>
        </w:rPr>
        <w:t>3</w:t>
      </w:r>
      <w:r w:rsidRPr="004D3F16">
        <w:rPr>
          <w:color w:val="000000"/>
          <w:sz w:val="24"/>
          <w:szCs w:val="24"/>
        </w:rPr>
        <w:t>, serviciile de comunicaţii</w:t>
      </w:r>
      <w:proofErr w:type="gramStart"/>
      <w:r w:rsidRPr="004D3F16">
        <w:rPr>
          <w:color w:val="000000"/>
          <w:sz w:val="24"/>
          <w:szCs w:val="24"/>
        </w:rPr>
        <w:t>  date</w:t>
      </w:r>
      <w:proofErr w:type="gramEnd"/>
      <w:r w:rsidRPr="004D3F16">
        <w:rPr>
          <w:color w:val="000000"/>
          <w:sz w:val="24"/>
          <w:szCs w:val="24"/>
        </w:rPr>
        <w:t xml:space="preserve"> securizate putând  fi folosite de către Autoritate începând cu </w:t>
      </w:r>
      <w:r w:rsidR="004A1AEE" w:rsidRPr="004D3F16">
        <w:rPr>
          <w:b/>
          <w:bCs/>
          <w:color w:val="000000"/>
          <w:sz w:val="24"/>
          <w:szCs w:val="24"/>
        </w:rPr>
        <w:t>19</w:t>
      </w:r>
      <w:r w:rsidR="001A586C" w:rsidRPr="004D3F16">
        <w:rPr>
          <w:b/>
          <w:bCs/>
          <w:color w:val="000000"/>
          <w:sz w:val="24"/>
          <w:szCs w:val="24"/>
        </w:rPr>
        <w:t>.01.2023</w:t>
      </w:r>
      <w:r w:rsidRPr="004D3F16">
        <w:rPr>
          <w:b/>
          <w:color w:val="000000"/>
          <w:sz w:val="24"/>
          <w:szCs w:val="24"/>
        </w:rPr>
        <w:t>.</w:t>
      </w:r>
      <w:r w:rsidRPr="004D3F16">
        <w:rPr>
          <w:color w:val="000000"/>
          <w:sz w:val="24"/>
          <w:szCs w:val="24"/>
        </w:rPr>
        <w:t xml:space="preserve"> </w:t>
      </w:r>
      <w:proofErr w:type="gramStart"/>
      <w:r w:rsidRPr="004D3F16">
        <w:rPr>
          <w:color w:val="000000"/>
          <w:sz w:val="24"/>
          <w:szCs w:val="24"/>
        </w:rPr>
        <w:t>și în conformitate cu alin.</w:t>
      </w:r>
      <w:proofErr w:type="gramEnd"/>
      <w:r w:rsidRPr="004D3F16">
        <w:rPr>
          <w:color w:val="000000"/>
          <w:sz w:val="24"/>
          <w:szCs w:val="24"/>
        </w:rPr>
        <w:t xml:space="preserve"> 6.1 din prezentul contract.</w:t>
      </w:r>
      <w:r w:rsidRPr="004D3F16">
        <w:rPr>
          <w:bCs/>
          <w:color w:val="000000"/>
          <w:sz w:val="24"/>
          <w:szCs w:val="24"/>
        </w:rPr>
        <w:t>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8.    DOCUMENTELE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8.1 Contractul cuprinde prezentele condiţii contractuale, precum şi următoarele documente, care fac parte integrantă din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a)   Caiet de sarcini</w:t>
      </w:r>
    </w:p>
    <w:p w:rsidR="00436C2D" w:rsidRPr="004D3F16" w:rsidRDefault="001A586C"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b</w:t>
      </w:r>
      <w:r w:rsidR="00436C2D" w:rsidRPr="004D3F16">
        <w:rPr>
          <w:color w:val="000000"/>
          <w:sz w:val="24"/>
          <w:szCs w:val="24"/>
        </w:rPr>
        <w:t>)   Dovadă depunerii garanţiei de bună execuţie, conform art. 9 din prezentul contract.</w:t>
      </w:r>
    </w:p>
    <w:p w:rsidR="001A586C" w:rsidRPr="004D3F16" w:rsidRDefault="001A586C"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b/>
          <w:bCs/>
          <w:color w:val="000000"/>
          <w:sz w:val="24"/>
          <w:szCs w:val="24"/>
        </w:rPr>
        <w:lastRenderedPageBreak/>
        <w:t>9.   GARANŢIA DE BUNĂ EXECUŢIE A CONTRACTULUI</w:t>
      </w:r>
    </w:p>
    <w:p w:rsidR="00F541CB" w:rsidRPr="004D3F16" w:rsidRDefault="00436C2D" w:rsidP="00F541CB">
      <w:pPr>
        <w:tabs>
          <w:tab w:val="left" w:pos="993"/>
          <w:tab w:val="left" w:pos="1134"/>
        </w:tabs>
        <w:spacing w:line="360" w:lineRule="auto"/>
        <w:ind w:left="567"/>
        <w:contextualSpacing/>
        <w:jc w:val="both"/>
        <w:rPr>
          <w:color w:val="000000"/>
          <w:sz w:val="24"/>
          <w:szCs w:val="24"/>
        </w:rPr>
      </w:pPr>
      <w:r w:rsidRPr="004D3F16">
        <w:rPr>
          <w:color w:val="000000"/>
          <w:sz w:val="24"/>
          <w:szCs w:val="24"/>
        </w:rPr>
        <w:t>9.1 - (1) Contractantul se obligă să constituie garanţia de bună execuţie</w:t>
      </w:r>
      <w:r w:rsidR="001A586C" w:rsidRPr="004D3F16">
        <w:rPr>
          <w:color w:val="000000"/>
          <w:sz w:val="24"/>
          <w:szCs w:val="24"/>
        </w:rPr>
        <w:t xml:space="preserve"> a contractului în cuantum de 10</w:t>
      </w:r>
      <w:r w:rsidRPr="004D3F16">
        <w:rPr>
          <w:color w:val="000000"/>
          <w:sz w:val="24"/>
          <w:szCs w:val="24"/>
        </w:rPr>
        <w:t xml:space="preserve">% din valoarea contractului fără TVA, respectiv suma de  </w:t>
      </w:r>
      <w:r w:rsidR="001A586C" w:rsidRPr="004D3F16">
        <w:rPr>
          <w:b/>
          <w:color w:val="000000"/>
          <w:sz w:val="24"/>
          <w:szCs w:val="24"/>
        </w:rPr>
        <w:t>571,2</w:t>
      </w:r>
      <w:r w:rsidR="00E30FC6" w:rsidRPr="004D3F16">
        <w:rPr>
          <w:b/>
          <w:color w:val="000000"/>
          <w:sz w:val="24"/>
          <w:szCs w:val="24"/>
        </w:rPr>
        <w:t xml:space="preserve">0 </w:t>
      </w:r>
      <w:r w:rsidRPr="004D3F16">
        <w:rPr>
          <w:b/>
          <w:color w:val="000000"/>
          <w:sz w:val="24"/>
          <w:szCs w:val="24"/>
        </w:rPr>
        <w:t>lei</w:t>
      </w:r>
      <w:r w:rsidRPr="004D3F16">
        <w:rPr>
          <w:color w:val="000000"/>
          <w:sz w:val="24"/>
          <w:szCs w:val="24"/>
        </w:rPr>
        <w:t xml:space="preserve">, </w:t>
      </w:r>
      <w:r w:rsidR="00F541CB" w:rsidRPr="004D3F16">
        <w:rPr>
          <w:color w:val="000000"/>
          <w:sz w:val="24"/>
          <w:szCs w:val="24"/>
        </w:rPr>
        <w:t xml:space="preserve">în termen de 5 zile lucrătoare de la semnarea contractului, prin virament bancar sau printr-un instrument de garantare emis în condiţiile legii, conform art. 40 </w:t>
      </w:r>
      <w:proofErr w:type="gramStart"/>
      <w:r w:rsidR="00F541CB" w:rsidRPr="004D3F16">
        <w:rPr>
          <w:color w:val="000000"/>
          <w:sz w:val="24"/>
          <w:szCs w:val="24"/>
        </w:rPr>
        <w:t>din  HGR</w:t>
      </w:r>
      <w:proofErr w:type="gramEnd"/>
      <w:r w:rsidR="00F541CB" w:rsidRPr="004D3F16">
        <w:rPr>
          <w:color w:val="000000"/>
          <w:sz w:val="24"/>
          <w:szCs w:val="24"/>
        </w:rPr>
        <w:t xml:space="preserve">  nr. 395/</w:t>
      </w:r>
      <w:proofErr w:type="gramStart"/>
      <w:r w:rsidR="00F541CB" w:rsidRPr="004D3F16">
        <w:rPr>
          <w:color w:val="000000"/>
          <w:sz w:val="24"/>
          <w:szCs w:val="24"/>
        </w:rPr>
        <w:t>2016  pentru</w:t>
      </w:r>
      <w:proofErr w:type="gramEnd"/>
      <w:r w:rsidR="00F541CB" w:rsidRPr="004D3F16">
        <w:rPr>
          <w:color w:val="000000"/>
          <w:sz w:val="24"/>
          <w:szCs w:val="24"/>
        </w:rPr>
        <w:t xml:space="preserve"> aprobarea Normelor metodologice de aplicare a prevederilor referitoare la atribuirea contractului de achiziţie publică/acordului-cadru din Legea nr. </w:t>
      </w:r>
      <w:proofErr w:type="gramStart"/>
      <w:r w:rsidR="00F541CB" w:rsidRPr="004D3F16">
        <w:rPr>
          <w:color w:val="000000"/>
          <w:sz w:val="24"/>
          <w:szCs w:val="24"/>
        </w:rPr>
        <w:t>98/2016 privind achiziţiile publice.</w:t>
      </w:r>
      <w:proofErr w:type="gramEnd"/>
    </w:p>
    <w:p w:rsidR="00436C2D" w:rsidRPr="004D3F16" w:rsidRDefault="00436C2D" w:rsidP="00F541CB">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9.2- Autoritatea </w:t>
      </w:r>
      <w:proofErr w:type="gramStart"/>
      <w:r w:rsidRPr="004D3F16">
        <w:rPr>
          <w:color w:val="000000"/>
          <w:sz w:val="24"/>
          <w:szCs w:val="24"/>
        </w:rPr>
        <w:t>are</w:t>
      </w:r>
      <w:proofErr w:type="gramEnd"/>
      <w:r w:rsidRPr="004D3F16">
        <w:rPr>
          <w:color w:val="000000"/>
          <w:sz w:val="24"/>
          <w:szCs w:val="24"/>
        </w:rPr>
        <w:t xml:space="preserve"> dreptul de a emite pretenţii asupra garanţiei de bună execuţie, în limita prejudiciului creat, dacă Contractantul nu îşi îndeplineşte din culpa sa obligaţiile asumate prin contract. Anterior emiterii unei pretenţii asupra garanţiei de bună execuţie, Autoritatea are </w:t>
      </w:r>
      <w:r w:rsidRPr="004D3F16">
        <w:rPr>
          <w:sz w:val="24"/>
          <w:szCs w:val="24"/>
        </w:rPr>
        <w:t>obligaţia de a notifica pretenţia atât contractantului, cât şi emitentului instrumentului de garantare, precizând obligaţiile care nu au fost respectate, precum şi modul de calcul al prejudiciului.</w:t>
      </w:r>
    </w:p>
    <w:p w:rsidR="00436C2D" w:rsidRPr="004D3F16" w:rsidRDefault="00436C2D" w:rsidP="00F541CB">
      <w:pPr>
        <w:autoSpaceDE w:val="0"/>
        <w:autoSpaceDN w:val="0"/>
        <w:adjustRightInd w:val="0"/>
        <w:spacing w:line="360" w:lineRule="auto"/>
        <w:ind w:left="567"/>
        <w:contextualSpacing/>
        <w:jc w:val="both"/>
        <w:rPr>
          <w:color w:val="000000"/>
          <w:sz w:val="24"/>
          <w:szCs w:val="24"/>
        </w:rPr>
      </w:pPr>
      <w:r w:rsidRPr="004D3F16">
        <w:rPr>
          <w:color w:val="000000"/>
          <w:sz w:val="24"/>
          <w:szCs w:val="24"/>
        </w:rPr>
        <w:t xml:space="preserve">9.3- </w:t>
      </w:r>
      <w:r w:rsidR="00F541CB" w:rsidRPr="004D3F16">
        <w:rPr>
          <w:color w:val="000000"/>
          <w:sz w:val="24"/>
          <w:szCs w:val="24"/>
        </w:rPr>
        <w:t xml:space="preserve">Autoritatea </w:t>
      </w:r>
      <w:proofErr w:type="gramStart"/>
      <w:r w:rsidR="00F541CB" w:rsidRPr="004D3F16">
        <w:rPr>
          <w:color w:val="000000"/>
          <w:sz w:val="24"/>
          <w:szCs w:val="24"/>
        </w:rPr>
        <w:t>contractanta  se</w:t>
      </w:r>
      <w:proofErr w:type="gramEnd"/>
      <w:r w:rsidR="00F541CB" w:rsidRPr="004D3F16">
        <w:rPr>
          <w:color w:val="000000"/>
          <w:sz w:val="24"/>
          <w:szCs w:val="24"/>
        </w:rPr>
        <w:t xml:space="preserve"> obliga sa restituie garanţia de bună execuţie în termen de 14 zile de la îndeplinirea obligaţiilor asumate , conform art. 42 </w:t>
      </w:r>
      <w:proofErr w:type="gramStart"/>
      <w:r w:rsidR="00F541CB" w:rsidRPr="004D3F16">
        <w:rPr>
          <w:color w:val="000000"/>
          <w:sz w:val="24"/>
          <w:szCs w:val="24"/>
        </w:rPr>
        <w:t>din  HGR</w:t>
      </w:r>
      <w:proofErr w:type="gramEnd"/>
      <w:r w:rsidR="00F541CB" w:rsidRPr="004D3F16">
        <w:rPr>
          <w:color w:val="000000"/>
          <w:sz w:val="24"/>
          <w:szCs w:val="24"/>
        </w:rPr>
        <w:t xml:space="preserve">  nr. </w:t>
      </w:r>
      <w:proofErr w:type="gramStart"/>
      <w:r w:rsidR="00F541CB" w:rsidRPr="004D3F16">
        <w:rPr>
          <w:color w:val="000000"/>
          <w:sz w:val="24"/>
          <w:szCs w:val="24"/>
        </w:rPr>
        <w:t xml:space="preserve">395/2016, </w:t>
      </w:r>
      <w:r w:rsidRPr="004D3F16">
        <w:rPr>
          <w:color w:val="000000"/>
          <w:sz w:val="24"/>
          <w:szCs w:val="24"/>
        </w:rPr>
        <w:t>dacă nu a ridicat până la acea dată pretenţii asupra ei.</w:t>
      </w:r>
      <w:proofErr w:type="gramEnd"/>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10.     OBLIGAŢIILE PRINCIPALE ALE AUTORITATII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10.1 -</w:t>
      </w:r>
      <w:proofErr w:type="gramStart"/>
      <w:r w:rsidRPr="004D3F16">
        <w:rPr>
          <w:color w:val="000000"/>
          <w:sz w:val="24"/>
          <w:szCs w:val="24"/>
        </w:rPr>
        <w:t>  Autoritatea</w:t>
      </w:r>
      <w:proofErr w:type="gramEnd"/>
      <w:r w:rsidRPr="004D3F16">
        <w:rPr>
          <w:color w:val="000000"/>
          <w:sz w:val="24"/>
          <w:szCs w:val="24"/>
        </w:rPr>
        <w:t xml:space="preserve"> se obligă să recepţioneze serviciile, în conformitate cu obligăţiile asumate în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10.2- Autoritatea se obligă să plătească preţul abonamentelor către contractant în termenul de 30 zile calendaristice de la primirea şi înregistrarea facturii la Registratură Autorităţii Contractante și întocmirea Procesului verbal de recepție calitativă.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10.3- Procesele verbale de recepţie calitativă vor fi întocmite de către reprezentanți ai Autorităţii, în termenul stabilit.</w:t>
      </w:r>
    </w:p>
    <w:p w:rsidR="00436C2D" w:rsidRPr="004D3F16" w:rsidRDefault="009538C6"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10.4</w:t>
      </w:r>
      <w:r w:rsidR="00436C2D" w:rsidRPr="004D3F16">
        <w:rPr>
          <w:color w:val="000000"/>
          <w:sz w:val="24"/>
          <w:szCs w:val="24"/>
        </w:rPr>
        <w:t xml:space="preserve">- Contractantul </w:t>
      </w:r>
      <w:proofErr w:type="gramStart"/>
      <w:r w:rsidR="00436C2D" w:rsidRPr="004D3F16">
        <w:rPr>
          <w:color w:val="000000"/>
          <w:sz w:val="24"/>
          <w:szCs w:val="24"/>
        </w:rPr>
        <w:t>va</w:t>
      </w:r>
      <w:proofErr w:type="gramEnd"/>
      <w:r w:rsidR="00436C2D" w:rsidRPr="004D3F16">
        <w:rPr>
          <w:color w:val="000000"/>
          <w:sz w:val="24"/>
          <w:szCs w:val="24"/>
        </w:rPr>
        <w:t xml:space="preserve"> emite factura după efectuarea recepției, întocmirea și semnarea proceselor verbale de recepție calitativă.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11.     OBLIGAŢIILE CONTRACTANTULUI</w:t>
      </w:r>
    </w:p>
    <w:p w:rsidR="00133227"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11.1- Contractantul se obligă </w:t>
      </w:r>
      <w:proofErr w:type="gramStart"/>
      <w:r w:rsidRPr="004D3F16">
        <w:rPr>
          <w:color w:val="000000"/>
          <w:sz w:val="24"/>
          <w:szCs w:val="24"/>
        </w:rPr>
        <w:t>să</w:t>
      </w:r>
      <w:proofErr w:type="gramEnd"/>
      <w:r w:rsidRPr="004D3F16">
        <w:rPr>
          <w:color w:val="000000"/>
          <w:sz w:val="24"/>
          <w:szCs w:val="24"/>
        </w:rPr>
        <w:t xml:space="preserve"> presteze serviciile prevăzute în contract cu profesionalismul, eficienţa, promptitudinea şi diligenţa cuvenite angajamentului asumat, la standardele şi/sau performanțele solicitate prin specificăţiile tehnice anexe la contract. Contractantul </w:t>
      </w:r>
      <w:proofErr w:type="gramStart"/>
      <w:r w:rsidRPr="004D3F16">
        <w:rPr>
          <w:color w:val="000000"/>
          <w:sz w:val="24"/>
          <w:szCs w:val="24"/>
        </w:rPr>
        <w:t>este</w:t>
      </w:r>
      <w:proofErr w:type="gramEnd"/>
      <w:r w:rsidRPr="004D3F16">
        <w:rPr>
          <w:color w:val="000000"/>
          <w:sz w:val="24"/>
          <w:szCs w:val="24"/>
        </w:rPr>
        <w:t xml:space="preserve"> pe deplin responsabil pentru activitatea prestată.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Dacă pe parcursul îndeplinirii contractului intervin circumstanţe, care nu se datorează Contractantului, care îl pun pe acesta în imposibilitatea de a respectă termenele de prestare, </w:t>
      </w:r>
      <w:r w:rsidRPr="004D3F16">
        <w:rPr>
          <w:color w:val="000000"/>
          <w:sz w:val="24"/>
          <w:szCs w:val="24"/>
        </w:rPr>
        <w:lastRenderedPageBreak/>
        <w:t>acesta are obligăţia de a notifica acest lucru, în timp util, Autorității. În afară cazului în care Autoritatea acceptă, în scris şi expres, revizuirea acestora, pe baza justificărilor furnizate de contractant, orice întârziere în îndeplinirea contractului dă dreptul Autorității de a pretinde Contractantului majorări de întârziere.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11.2</w:t>
      </w:r>
      <w:proofErr w:type="gramStart"/>
      <w:r w:rsidRPr="004D3F16">
        <w:rPr>
          <w:color w:val="000000"/>
          <w:sz w:val="24"/>
          <w:szCs w:val="24"/>
        </w:rPr>
        <w:t>.-</w:t>
      </w:r>
      <w:proofErr w:type="gramEnd"/>
      <w:r w:rsidRPr="004D3F16">
        <w:rPr>
          <w:color w:val="000000"/>
          <w:sz w:val="24"/>
          <w:szCs w:val="24"/>
        </w:rPr>
        <w:t xml:space="preserve"> Contractantul are obligăţia de a începe prestarea serviciilor la dată stabilită.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11.3</w:t>
      </w:r>
      <w:proofErr w:type="gramStart"/>
      <w:r w:rsidRPr="004D3F16">
        <w:rPr>
          <w:color w:val="000000"/>
          <w:sz w:val="24"/>
          <w:szCs w:val="24"/>
        </w:rPr>
        <w:t>.-</w:t>
      </w:r>
      <w:proofErr w:type="gramEnd"/>
      <w:r w:rsidRPr="004D3F16">
        <w:rPr>
          <w:color w:val="000000"/>
          <w:sz w:val="24"/>
          <w:szCs w:val="24"/>
        </w:rPr>
        <w:t xml:space="preserve"> Contractantul are obligăţia de a asigura servicii în conformitate cu cerinţele solicitate în caietul de sarcini.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11.4</w:t>
      </w:r>
      <w:proofErr w:type="gramStart"/>
      <w:r w:rsidRPr="004D3F16">
        <w:rPr>
          <w:color w:val="000000"/>
          <w:sz w:val="24"/>
          <w:szCs w:val="24"/>
        </w:rPr>
        <w:t>.-</w:t>
      </w:r>
      <w:proofErr w:type="gramEnd"/>
      <w:r w:rsidRPr="004D3F16">
        <w:rPr>
          <w:color w:val="000000"/>
          <w:sz w:val="24"/>
          <w:szCs w:val="24"/>
        </w:rPr>
        <w:t> Contractantul se obligă să despăgubească Autoritatea contractantă împotriva oricăror:</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   a) </w:t>
      </w:r>
      <w:proofErr w:type="gramStart"/>
      <w:r w:rsidRPr="004D3F16">
        <w:rPr>
          <w:color w:val="000000"/>
          <w:sz w:val="24"/>
          <w:szCs w:val="24"/>
        </w:rPr>
        <w:t>reclamații</w:t>
      </w:r>
      <w:proofErr w:type="gramEnd"/>
      <w:r w:rsidRPr="004D3F16">
        <w:rPr>
          <w:color w:val="000000"/>
          <w:sz w:val="24"/>
          <w:szCs w:val="24"/>
        </w:rPr>
        <w:t xml:space="preserve">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b) daune-interese, costuri, taxe și cheltuieli de orice natură, aferente, cu excepția situației în care o astfel de încălcare rezultă din respectarea caietului de sarcini întocmit de Contractant.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11.5- Contractantul va asigura suport</w:t>
      </w:r>
      <w:r w:rsidRPr="004D3F16">
        <w:rPr>
          <w:sz w:val="24"/>
          <w:szCs w:val="24"/>
        </w:rPr>
        <w:t xml:space="preserve"> tehnic, oferit telefonic 24h din 24h, iar în cazul apariţiei vreunui deranjament, regimul de remediere va fi de maximă urgenţă, respectiv maxim 4 ore de la anunţarea prin dispecerat.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11.6- Contractantul </w:t>
      </w:r>
      <w:proofErr w:type="gramStart"/>
      <w:r w:rsidRPr="004D3F16">
        <w:rPr>
          <w:color w:val="000000"/>
          <w:sz w:val="24"/>
          <w:szCs w:val="24"/>
        </w:rPr>
        <w:t>va</w:t>
      </w:r>
      <w:proofErr w:type="gramEnd"/>
      <w:r w:rsidRPr="004D3F16">
        <w:rPr>
          <w:color w:val="000000"/>
          <w:sz w:val="24"/>
          <w:szCs w:val="24"/>
        </w:rPr>
        <w:t xml:space="preserve"> desemna o persoană care va asigura gestionarea contractului, pe întreaga perioadă de derulare a acestuia.</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11.7- Contractantul se obligă </w:t>
      </w:r>
      <w:proofErr w:type="gramStart"/>
      <w:r w:rsidRPr="004D3F16">
        <w:rPr>
          <w:color w:val="000000"/>
          <w:sz w:val="24"/>
          <w:szCs w:val="24"/>
        </w:rPr>
        <w:t>să</w:t>
      </w:r>
      <w:proofErr w:type="gramEnd"/>
      <w:r w:rsidRPr="004D3F16">
        <w:rPr>
          <w:color w:val="000000"/>
          <w:sz w:val="24"/>
          <w:szCs w:val="24"/>
        </w:rPr>
        <w:t xml:space="preserve">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w:t>
      </w:r>
      <w:proofErr w:type="gramStart"/>
      <w:r w:rsidRPr="004D3F16">
        <w:rPr>
          <w:color w:val="000000"/>
          <w:sz w:val="24"/>
          <w:szCs w:val="24"/>
        </w:rPr>
        <w:t>este</w:t>
      </w:r>
      <w:proofErr w:type="gramEnd"/>
      <w:r w:rsidRPr="004D3F16">
        <w:rPr>
          <w:color w:val="000000"/>
          <w:sz w:val="24"/>
          <w:szCs w:val="24"/>
        </w:rPr>
        <w:t xml:space="preserve"> răspunzător atât de siguranţa tuturor operaţiunilor şi metodelor de prestare utilizate, cât şi de calificarea personalului folosit pe toată durata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12.   SANCŢIUNI PENTRU NEÎNDEPLINIREA CULPABILĂ A OBLIGAŢIILOR</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12.1-</w:t>
      </w:r>
      <w:r w:rsidRPr="004D3F16">
        <w:rPr>
          <w:bCs/>
          <w:color w:val="000000"/>
          <w:sz w:val="24"/>
          <w:szCs w:val="24"/>
        </w:rPr>
        <w:t> </w:t>
      </w:r>
      <w:r w:rsidRPr="004D3F16">
        <w:rPr>
          <w:color w:val="000000"/>
          <w:sz w:val="24"/>
          <w:szCs w:val="24"/>
        </w:rPr>
        <w:t>În cazul în care, din vină sa exclusivă, contractantul nu reuşeşte să-şi execute obligăţiile asumate prin contractul de prestări servicii, atunci autoritatea are dreptul de a deduce din preţul contractului, că penalităţi, o sumă echivalentă cu o cotă procentuală de 0,1% din valoarea serviciilor neefectuate</w:t>
      </w:r>
      <w:r w:rsidR="00557E9D" w:rsidRPr="004D3F16">
        <w:rPr>
          <w:color w:val="000000"/>
          <w:sz w:val="24"/>
          <w:szCs w:val="24"/>
        </w:rPr>
        <w:t>, pentru fiecare zi de întârziere</w:t>
      </w:r>
      <w:r w:rsidRPr="004D3F16">
        <w:rPr>
          <w:color w:val="000000"/>
          <w:sz w:val="24"/>
          <w:szCs w:val="24"/>
        </w:rPr>
        <w: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12.2</w:t>
      </w:r>
      <w:r w:rsidRPr="004D3F16">
        <w:rPr>
          <w:bCs/>
          <w:color w:val="000000"/>
          <w:sz w:val="24"/>
          <w:szCs w:val="24"/>
        </w:rPr>
        <w:t>- </w:t>
      </w:r>
      <w:r w:rsidRPr="004D3F16">
        <w:rPr>
          <w:color w:val="000000"/>
          <w:sz w:val="24"/>
          <w:szCs w:val="24"/>
        </w:rPr>
        <w:t>În cazul în care autoritatea nu onorează facturile în termen de 15 zile de la expirarea perioadei convenite, atunci contractantul are dreptul de a deduce că penalităţi, o sumă echivalentă cu o cotă procentuală de 0,1% din plata neefectuată, pentru fiecare zi de întârziere</w:t>
      </w:r>
      <w:r w:rsidRPr="004D3F16">
        <w:rPr>
          <w:sz w:val="24"/>
          <w:szCs w:val="24"/>
        </w:rPr>
        <w:t xml:space="preserve"> </w:t>
      </w:r>
      <w:r w:rsidRPr="004D3F16">
        <w:rPr>
          <w:color w:val="000000"/>
          <w:sz w:val="24"/>
          <w:szCs w:val="24"/>
        </w:rPr>
        <w:t>şi poate suspenda serviciile furnizate până la primirea integrală a plăţii.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lastRenderedPageBreak/>
        <w:t>12.3-</w:t>
      </w:r>
      <w:r w:rsidRPr="004D3F16">
        <w:rPr>
          <w:bCs/>
          <w:color w:val="000000"/>
          <w:sz w:val="24"/>
          <w:szCs w:val="24"/>
        </w:rPr>
        <w:t> </w:t>
      </w:r>
      <w:r w:rsidRPr="004D3F16">
        <w:rPr>
          <w:color w:val="000000"/>
          <w:sz w:val="24"/>
          <w:szCs w:val="24"/>
        </w:rPr>
        <w:t>Nerespectarea obligăţiilor asumate prin prezentul contract de prestări servicii de către una dintre părţi, în mod culpabil şi repetat, dă dreptul parţii lezate de a considera contractul de drept reziliat şi de a pretinde plata de daune-interese.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12.4- Autoritatea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furnizor.  În acest caz, furnizorul are dreptul de a pretinde numai plata corespunzătoare pentru partea din</w:t>
      </w:r>
      <w:proofErr w:type="gramStart"/>
      <w:r w:rsidRPr="004D3F16">
        <w:rPr>
          <w:color w:val="000000"/>
          <w:sz w:val="24"/>
          <w:szCs w:val="24"/>
        </w:rPr>
        <w:t>  contract</w:t>
      </w:r>
      <w:proofErr w:type="gramEnd"/>
      <w:r w:rsidRPr="004D3F16">
        <w:rPr>
          <w:color w:val="000000"/>
          <w:sz w:val="24"/>
          <w:szCs w:val="24"/>
        </w:rPr>
        <w:t xml:space="preserve"> îndeplinită până la dată denunţării unilaterale a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12.5- Autoritatea îşi rezervă dreptul de a denunţa unilateral contractul, în cel mult 30 de zile de la apariţia unor circumstanţe care nu au putut fi prevăzute la dată încheierii contractului şi care conduc la modificarea clauzelor contractuale în aşa măsură încât îndeplinirea contractului respectiv ar fi contrară interesului său.</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13.    RECEPȚIE, SERVICII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13.1- Autoritatea contractantă are dreptul de a verifica prestarea serviciilor pentru conformitatea lor cu specificațiile din caietul de sarcini, într-un termen de maxim 15 zile.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13.1.1- Recepţia se </w:t>
      </w:r>
      <w:proofErr w:type="gramStart"/>
      <w:r w:rsidRPr="004D3F16">
        <w:rPr>
          <w:color w:val="000000"/>
          <w:sz w:val="24"/>
          <w:szCs w:val="24"/>
        </w:rPr>
        <w:t>va</w:t>
      </w:r>
      <w:proofErr w:type="gramEnd"/>
      <w:r w:rsidRPr="004D3F16">
        <w:rPr>
          <w:color w:val="000000"/>
          <w:sz w:val="24"/>
          <w:szCs w:val="24"/>
        </w:rPr>
        <w:t xml:space="preserve"> face de către </w:t>
      </w:r>
      <w:r w:rsidR="004A1AEE" w:rsidRPr="004D3F16">
        <w:rPr>
          <w:color w:val="000000"/>
          <w:sz w:val="24"/>
          <w:szCs w:val="24"/>
        </w:rPr>
        <w:t xml:space="preserve">reprezentanții Directiei Digitalizare.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13.2- Autoritatea contractantă are dreptul de a formula obiecțiuni la Procesele verbale de recepție calitativă prezentate d</w:t>
      </w:r>
      <w:r w:rsidR="009538C6" w:rsidRPr="004D3F16">
        <w:rPr>
          <w:color w:val="000000"/>
          <w:sz w:val="24"/>
          <w:szCs w:val="24"/>
        </w:rPr>
        <w:t>e Contractant, conform art. 10.4</w:t>
      </w:r>
      <w:r w:rsidRPr="004D3F16">
        <w:rPr>
          <w:color w:val="000000"/>
          <w:sz w:val="24"/>
          <w:szCs w:val="24"/>
        </w:rPr>
        <w:t xml:space="preserve">. </w:t>
      </w:r>
      <w:proofErr w:type="gramStart"/>
      <w:r w:rsidRPr="004D3F16">
        <w:rPr>
          <w:color w:val="000000"/>
          <w:sz w:val="24"/>
          <w:szCs w:val="24"/>
        </w:rPr>
        <w:t>din</w:t>
      </w:r>
      <w:proofErr w:type="gramEnd"/>
      <w:r w:rsidRPr="004D3F16">
        <w:rPr>
          <w:color w:val="000000"/>
          <w:sz w:val="24"/>
          <w:szCs w:val="24"/>
        </w:rPr>
        <w:t xml:space="preserve"> prezentul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13.3- În situația în care un serviciu este respins, Autoritatea contractantă după caz, va stabili o perioadă pentru livrarea serviciilor solicitate, având obligăția de a transmite în termen de 3 zile lucrătoare de la primirea documentelor modificate, conform celor solicitate Contractantului, decizia finală cu privire la serviciile revizuite.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14.    AJUSTAREA PREŢULUI CONTRACTULUI</w:t>
      </w:r>
    </w:p>
    <w:p w:rsidR="007008C8" w:rsidRPr="004D3F16" w:rsidRDefault="00436C2D" w:rsidP="007C59D3">
      <w:pPr>
        <w:tabs>
          <w:tab w:val="left" w:pos="993"/>
          <w:tab w:val="left" w:pos="1134"/>
        </w:tabs>
        <w:spacing w:line="360" w:lineRule="auto"/>
        <w:ind w:left="567"/>
        <w:contextualSpacing/>
        <w:jc w:val="both"/>
        <w:rPr>
          <w:i/>
          <w:iCs/>
          <w:color w:val="000000"/>
          <w:sz w:val="24"/>
          <w:szCs w:val="24"/>
        </w:rPr>
      </w:pPr>
      <w:r w:rsidRPr="004D3F16">
        <w:rPr>
          <w:color w:val="000000"/>
          <w:sz w:val="24"/>
          <w:szCs w:val="24"/>
        </w:rPr>
        <w:t xml:space="preserve">14.1- </w:t>
      </w:r>
      <w:r w:rsidR="007008C8" w:rsidRPr="004D3F16">
        <w:rPr>
          <w:iCs/>
          <w:color w:val="000000"/>
          <w:sz w:val="24"/>
          <w:szCs w:val="24"/>
        </w:rPr>
        <w:t xml:space="preserve">Preţul contractului </w:t>
      </w:r>
      <w:proofErr w:type="gramStart"/>
      <w:r w:rsidR="007008C8" w:rsidRPr="004D3F16">
        <w:rPr>
          <w:iCs/>
          <w:color w:val="000000"/>
          <w:sz w:val="24"/>
          <w:szCs w:val="24"/>
        </w:rPr>
        <w:t>este</w:t>
      </w:r>
      <w:proofErr w:type="gramEnd"/>
      <w:r w:rsidR="007008C8" w:rsidRPr="004D3F16">
        <w:rPr>
          <w:iCs/>
          <w:color w:val="000000"/>
          <w:sz w:val="24"/>
          <w:szCs w:val="24"/>
        </w:rPr>
        <w:t xml:space="preserve"> ferm în lei şi nu se actualizează.</w:t>
      </w:r>
    </w:p>
    <w:p w:rsidR="00436C2D" w:rsidRPr="004D3F16" w:rsidRDefault="00436C2D" w:rsidP="007C59D3">
      <w:pPr>
        <w:tabs>
          <w:tab w:val="left" w:pos="993"/>
          <w:tab w:val="left" w:pos="1134"/>
        </w:tabs>
        <w:spacing w:line="360" w:lineRule="auto"/>
        <w:ind w:left="567"/>
        <w:contextualSpacing/>
        <w:jc w:val="both"/>
        <w:rPr>
          <w:i/>
          <w:iCs/>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15.    AMENDAMENTE</w:t>
      </w:r>
    </w:p>
    <w:p w:rsidR="00436C2D" w:rsidRPr="004D3F16" w:rsidRDefault="00436C2D" w:rsidP="007C59D3">
      <w:pPr>
        <w:tabs>
          <w:tab w:val="left" w:pos="993"/>
          <w:tab w:val="left" w:pos="1134"/>
        </w:tabs>
        <w:spacing w:line="360" w:lineRule="auto"/>
        <w:ind w:left="567"/>
        <w:contextualSpacing/>
        <w:jc w:val="both"/>
        <w:rPr>
          <w:bCs/>
          <w:color w:val="000000"/>
          <w:sz w:val="24"/>
          <w:szCs w:val="24"/>
        </w:rPr>
      </w:pPr>
      <w:r w:rsidRPr="004D3F16">
        <w:rPr>
          <w:color w:val="000000"/>
          <w:sz w:val="24"/>
          <w:szCs w:val="24"/>
        </w:rPr>
        <w:t>15.1-</w:t>
      </w:r>
      <w:r w:rsidRPr="004D3F16">
        <w:rPr>
          <w:bCs/>
          <w:color w:val="000000"/>
          <w:sz w:val="24"/>
          <w:szCs w:val="24"/>
        </w:rPr>
        <w:t> </w:t>
      </w:r>
      <w:r w:rsidRPr="004D3F16">
        <w:rPr>
          <w:color w:val="000000"/>
          <w:sz w:val="24"/>
          <w:szCs w:val="24"/>
        </w:rPr>
        <w:t xml:space="preserve">Părţile contractante au dreptul, pe durata îndeplinirii contractului, de a conveni modificarea clauzelor contractului, prin act adiţional, în condițiile precizate de art.  221 din Legea nr. </w:t>
      </w:r>
      <w:proofErr w:type="gramStart"/>
      <w:r w:rsidRPr="004D3F16">
        <w:rPr>
          <w:color w:val="000000"/>
          <w:sz w:val="24"/>
          <w:szCs w:val="24"/>
        </w:rPr>
        <w:t>98/2016.</w:t>
      </w:r>
      <w:proofErr w:type="gramEnd"/>
      <w:r w:rsidRPr="004D3F16">
        <w:rPr>
          <w:bCs/>
          <w:color w:val="000000"/>
          <w:sz w:val="24"/>
          <w:szCs w:val="24"/>
        </w:rPr>
        <w:t> </w:t>
      </w:r>
    </w:p>
    <w:p w:rsidR="00436C2D" w:rsidRPr="004D3F16" w:rsidRDefault="00436C2D" w:rsidP="007C59D3">
      <w:pPr>
        <w:tabs>
          <w:tab w:val="left" w:pos="993"/>
          <w:tab w:val="left" w:pos="1134"/>
        </w:tabs>
        <w:spacing w:line="360" w:lineRule="auto"/>
        <w:ind w:left="567"/>
        <w:contextualSpacing/>
        <w:jc w:val="both"/>
        <w:rPr>
          <w:bCs/>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16.   CESIUNEA</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pacing w:val="-2"/>
          <w:sz w:val="24"/>
          <w:szCs w:val="24"/>
        </w:rPr>
        <w:lastRenderedPageBreak/>
        <w:t>16.1- </w:t>
      </w:r>
      <w:r w:rsidRPr="004D3F16">
        <w:rPr>
          <w:color w:val="000000"/>
          <w:sz w:val="24"/>
          <w:szCs w:val="24"/>
        </w:rPr>
        <w:t>În condiţiile prezentului contract, Contractantul </w:t>
      </w:r>
      <w:r w:rsidRPr="004D3F16">
        <w:rPr>
          <w:bCs/>
          <w:color w:val="000000"/>
          <w:sz w:val="24"/>
          <w:szCs w:val="24"/>
        </w:rPr>
        <w:t>nu are dreptul </w:t>
      </w:r>
      <w:r w:rsidRPr="004D3F16">
        <w:rPr>
          <w:color w:val="000000"/>
          <w:sz w:val="24"/>
          <w:szCs w:val="24"/>
        </w:rPr>
        <w:t>de a transferă total sau parţial obligăţiile sale, acestea rămânând în sarcina părților, așa cum au fost stipulate și asumate inițial</w:t>
      </w:r>
      <w:r w:rsidRPr="004D3F16">
        <w:rPr>
          <w:color w:val="000000"/>
          <w:sz w:val="24"/>
          <w:szCs w:val="24"/>
          <w:lang w:val="es-ES"/>
        </w:rPr>
        <w: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16.2- Contractantul poate cesiona dreptul de încasat aferent prestării serviciilor, către alţi operatori economici sau alte instituţii de credit, numai cu acordul prealabil al Autorități, exprimat în scris, sumele reprezentând contravaloarea serviciilor livrate, în condiţiile prevăzute de lege.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16.3</w:t>
      </w:r>
      <w:r w:rsidRPr="004D3F16">
        <w:rPr>
          <w:color w:val="000000"/>
          <w:sz w:val="24"/>
          <w:szCs w:val="24"/>
        </w:rPr>
        <w:t>- Suma care face obiectul cesionării se achită de către Autoritate în contul indicat de cesionar, deschis la Trezoreria Statului, numai dacă Contractantul nu are obligăţii de plată către bugetul de stat, bugetul asigurărilor sociale de stat şi bugetele fondurilor speciale, Autoritatea având obligaţia de a verifica şi de a înştiinţa  părţile cu privire la cuantumul acestor obligăţii, urmând a vira în contul concesionarului, numai diferenţa dintre suma cesionată şi suma reprezentând obligăţii către bugetele mai sus indicate.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17.   FORŢA MAJORĂ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17.1-</w:t>
      </w:r>
      <w:proofErr w:type="gramStart"/>
      <w:r w:rsidRPr="004D3F16">
        <w:rPr>
          <w:color w:val="000000"/>
          <w:sz w:val="24"/>
          <w:szCs w:val="24"/>
        </w:rPr>
        <w:t>  Forţa</w:t>
      </w:r>
      <w:proofErr w:type="gramEnd"/>
      <w:r w:rsidRPr="004D3F16">
        <w:rPr>
          <w:color w:val="000000"/>
          <w:sz w:val="24"/>
          <w:szCs w:val="24"/>
        </w:rPr>
        <w:t xml:space="preserve"> majoră este constatată de o autoritate competentă.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17.2- Forţa majoră exonerează părţile contractante de îndeplinirea obligăţiilor asumate prin prezentul contract, pe toată perioada în care aceasta acţionează.</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17.3- Îndeplinirea contractului </w:t>
      </w:r>
      <w:proofErr w:type="gramStart"/>
      <w:r w:rsidRPr="004D3F16">
        <w:rPr>
          <w:color w:val="000000"/>
          <w:sz w:val="24"/>
          <w:szCs w:val="24"/>
        </w:rPr>
        <w:t>va</w:t>
      </w:r>
      <w:proofErr w:type="gramEnd"/>
      <w:r w:rsidRPr="004D3F16">
        <w:rPr>
          <w:color w:val="000000"/>
          <w:sz w:val="24"/>
          <w:szCs w:val="24"/>
        </w:rPr>
        <w:t xml:space="preserve"> fi suspendată în perioada de acţiune a forţei majore, dar fără a prejudicia drepturile ce li se cuveneau părţilor până la apariţia acesteia.</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17.4- Partea contractantă care invocă forţa majoră are obligăţia de a notifica celeilalte părţi, imediat şi în mod complet, producerea acesteia şi </w:t>
      </w:r>
      <w:proofErr w:type="gramStart"/>
      <w:r w:rsidRPr="004D3F16">
        <w:rPr>
          <w:color w:val="000000"/>
          <w:sz w:val="24"/>
          <w:szCs w:val="24"/>
        </w:rPr>
        <w:t>să</w:t>
      </w:r>
      <w:proofErr w:type="gramEnd"/>
      <w:r w:rsidRPr="004D3F16">
        <w:rPr>
          <w:color w:val="000000"/>
          <w:sz w:val="24"/>
          <w:szCs w:val="24"/>
        </w:rPr>
        <w:t xml:space="preserve"> ia orice măsuri care îi stau la dispoziţie în vederea limitării consecinţelor.</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17.5- Dacă forţa majoră acţionează sau se estimează că va acţiona o perioada mai mare de 5 luni, fiecare parte va avea dreptul să notifice celeilalte</w:t>
      </w:r>
      <w:r w:rsidRPr="004D3F16">
        <w:rPr>
          <w:bCs/>
          <w:color w:val="000000"/>
          <w:sz w:val="24"/>
          <w:szCs w:val="24"/>
        </w:rPr>
        <w:t> </w:t>
      </w:r>
      <w:r w:rsidRPr="004D3F16">
        <w:rPr>
          <w:color w:val="000000"/>
          <w:sz w:val="24"/>
          <w:szCs w:val="24"/>
        </w:rPr>
        <w:t>parţi încetarea de plin drept a prezentului contract, fără ca vreuna din părţi să poată pretinde celeilalte daune-interese.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18.   SOLUŢIONAREA LITIGIILOR</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18.1- Autoritatea şi Contractantul vor face toate eforturile pentru a rezolva pe cale amiabilă, prin tratative directe, orice neînţelegere sau dispută care se poate ivi între ei în cadrul sau în legătură cu îndeplinirea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18.2- Dacă, după 15 zile de la începerea acestor tratative, Autoritatea şi Contractantul nu reuşesc </w:t>
      </w:r>
      <w:proofErr w:type="gramStart"/>
      <w:r w:rsidRPr="004D3F16">
        <w:rPr>
          <w:color w:val="000000"/>
          <w:sz w:val="24"/>
          <w:szCs w:val="24"/>
        </w:rPr>
        <w:t>să</w:t>
      </w:r>
      <w:proofErr w:type="gramEnd"/>
      <w:r w:rsidRPr="004D3F16">
        <w:rPr>
          <w:color w:val="000000"/>
          <w:sz w:val="24"/>
          <w:szCs w:val="24"/>
        </w:rPr>
        <w:t xml:space="preserve"> rezolve în mod amiabil o divergenţă contractuală, fiecare poate solicita ca disputa să se soluţioneze de către instanţele judecătoreşti competente din România.</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lang w:val="fr-FR"/>
        </w:rPr>
        <w:lastRenderedPageBreak/>
        <w:t>19.   ÎNCEPERE, MODIFICARE, ÎNTÂRZIERE ȘI REZILIEREA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fr-FR"/>
        </w:rPr>
        <w:t>19.1- Contractantul are obligaţia de a începe prestarea serviciilor la </w:t>
      </w:r>
      <w:r w:rsidRPr="004D3F16">
        <w:rPr>
          <w:color w:val="000000"/>
          <w:sz w:val="24"/>
          <w:szCs w:val="24"/>
        </w:rPr>
        <w:t>data semnării contractului de către ambele părți </w:t>
      </w:r>
      <w:r w:rsidRPr="004D3F16">
        <w:rPr>
          <w:color w:val="000000"/>
          <w:sz w:val="24"/>
          <w:szCs w:val="24"/>
          <w:lang w:val="fr-FR"/>
        </w:rPr>
        <w:t xml:space="preserve">cu respectarea art. 7.1 </w:t>
      </w:r>
      <w:proofErr w:type="gramStart"/>
      <w:r w:rsidRPr="004D3F16">
        <w:rPr>
          <w:color w:val="000000"/>
          <w:sz w:val="24"/>
          <w:szCs w:val="24"/>
          <w:lang w:val="fr-FR"/>
        </w:rPr>
        <w:t>din</w:t>
      </w:r>
      <w:proofErr w:type="gramEnd"/>
      <w:r w:rsidRPr="004D3F16">
        <w:rPr>
          <w:color w:val="000000"/>
          <w:sz w:val="24"/>
          <w:szCs w:val="24"/>
          <w:lang w:val="fr-FR"/>
        </w:rPr>
        <w:t xml:space="preserve"> prezentul contract.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19.2 - Modificarea prezentului contract se poate face numai cu acordul scris al ambelor părţi sub formă unui act adiţional.</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19.3 - Neîndeplinirea sau îndeplinirea necorespunzătoare a obligăţiilor contractuale de către una din părţi, dau celeilalte părţi dreptul de a rezilia contractul şi de a pretinde plata de daune-interese.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lang w:val="it-IT"/>
        </w:rPr>
        <w:t>19.4 - În situaţia în care </w:t>
      </w:r>
      <w:r w:rsidRPr="004D3F16">
        <w:rPr>
          <w:color w:val="000000"/>
          <w:sz w:val="24"/>
          <w:szCs w:val="24"/>
        </w:rPr>
        <w:t>Contractantul</w:t>
      </w:r>
      <w:r w:rsidRPr="004D3F16">
        <w:rPr>
          <w:color w:val="000000"/>
          <w:sz w:val="24"/>
          <w:szCs w:val="24"/>
          <w:lang w:val="it-IT"/>
        </w:rPr>
        <w:t> nu îndeplineşte întocmai şi la termen oricare dintre obligăţiile asumate prin contract, nu remediază încălcarea în termen de 15 zile calendaristice, </w:t>
      </w:r>
      <w:r w:rsidRPr="004D3F16">
        <w:rPr>
          <w:color w:val="000000"/>
          <w:sz w:val="24"/>
          <w:szCs w:val="24"/>
        </w:rPr>
        <w:t>Autoritatea </w:t>
      </w:r>
      <w:r w:rsidRPr="004D3F16">
        <w:rPr>
          <w:color w:val="000000"/>
          <w:sz w:val="24"/>
          <w:szCs w:val="24"/>
          <w:lang w:val="it-IT"/>
        </w:rPr>
        <w:t>are dreptul de a rezilia unilateral contractul. Rezilierea prevăzută de acest articol intervine de la dată prevăzută în notificarea de reziliere emisă de către </w:t>
      </w:r>
      <w:r w:rsidRPr="004D3F16">
        <w:rPr>
          <w:color w:val="000000"/>
          <w:sz w:val="24"/>
          <w:szCs w:val="24"/>
        </w:rPr>
        <w:t>Autoritatea contractantă</w:t>
      </w:r>
      <w:r w:rsidRPr="004D3F16">
        <w:rPr>
          <w:color w:val="000000"/>
          <w:sz w:val="24"/>
          <w:szCs w:val="24"/>
          <w:lang w:val="it-IT"/>
        </w:rPr>
        <w:t>.</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19.5 - Autoritatea contractantă își rezervă dreptul de a denunța unilateral contractul cu notificarea prealabilă a </w:t>
      </w:r>
      <w:r w:rsidRPr="004D3F16">
        <w:rPr>
          <w:color w:val="000000"/>
          <w:sz w:val="24"/>
          <w:szCs w:val="24"/>
          <w:lang w:val="fr-FR"/>
        </w:rPr>
        <w:t>Contractantului</w:t>
      </w:r>
      <w:r w:rsidRPr="004D3F16">
        <w:rPr>
          <w:color w:val="000000"/>
          <w:sz w:val="24"/>
          <w:szCs w:val="24"/>
        </w:rPr>
        <w:t>, în cel mult 15 zile de la apariția unor circumstanțe care nu au fost cunoscute Autorității la dată încheierii contractului și care conduc la modificarea clauzelor contractuale în așa măsură încât îndeplinirea obligățiilor asumate prin prezentul contract ar fi contrară interesului public.</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19.6 - Rezilierea prezentului contract nu </w:t>
      </w:r>
      <w:proofErr w:type="gramStart"/>
      <w:r w:rsidRPr="004D3F16">
        <w:rPr>
          <w:color w:val="000000"/>
          <w:sz w:val="24"/>
          <w:szCs w:val="24"/>
        </w:rPr>
        <w:t>va</w:t>
      </w:r>
      <w:proofErr w:type="gramEnd"/>
      <w:r w:rsidRPr="004D3F16">
        <w:rPr>
          <w:color w:val="000000"/>
          <w:sz w:val="24"/>
          <w:szCs w:val="24"/>
        </w:rPr>
        <w:t xml:space="preserve"> avea niciun efect asupra obligăţiilor deja scadente între părţi.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19.7 - Contractul poate înceta şi în următoarele cazuri: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a) Părţîle convin de comun acord încetarea contractului;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b) </w:t>
      </w:r>
      <w:proofErr w:type="gramStart"/>
      <w:r w:rsidRPr="004D3F16">
        <w:rPr>
          <w:color w:val="000000"/>
          <w:sz w:val="24"/>
          <w:szCs w:val="24"/>
        </w:rPr>
        <w:t>la</w:t>
      </w:r>
      <w:proofErr w:type="gramEnd"/>
      <w:r w:rsidRPr="004D3F16">
        <w:rPr>
          <w:color w:val="000000"/>
          <w:sz w:val="24"/>
          <w:szCs w:val="24"/>
        </w:rPr>
        <w:t xml:space="preserve"> dată expirării perioadei de valabilitate, dacă părţile nu au convenit în scris prelungirea 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20.    LIMBA CARE GUVERNEAZĂ CONTRACTUL</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20.1- Limba care guvernează contractul </w:t>
      </w:r>
      <w:proofErr w:type="gramStart"/>
      <w:r w:rsidRPr="004D3F16">
        <w:rPr>
          <w:color w:val="000000"/>
          <w:sz w:val="24"/>
          <w:szCs w:val="24"/>
        </w:rPr>
        <w:t>este</w:t>
      </w:r>
      <w:proofErr w:type="gramEnd"/>
      <w:r w:rsidRPr="004D3F16">
        <w:rPr>
          <w:color w:val="000000"/>
          <w:sz w:val="24"/>
          <w:szCs w:val="24"/>
        </w:rPr>
        <w:t xml:space="preserve"> limba română.</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436C2D" w:rsidRPr="004D3F16" w:rsidRDefault="00436C2D" w:rsidP="007C59D3">
      <w:pPr>
        <w:tabs>
          <w:tab w:val="left" w:pos="993"/>
          <w:tab w:val="left" w:pos="1134"/>
        </w:tabs>
        <w:spacing w:line="360" w:lineRule="auto"/>
        <w:ind w:left="567"/>
        <w:contextualSpacing/>
        <w:jc w:val="both"/>
        <w:rPr>
          <w:b/>
          <w:color w:val="000000"/>
          <w:sz w:val="24"/>
          <w:szCs w:val="24"/>
        </w:rPr>
      </w:pPr>
      <w:r w:rsidRPr="004D3F16">
        <w:rPr>
          <w:b/>
          <w:bCs/>
          <w:color w:val="000000"/>
          <w:sz w:val="24"/>
          <w:szCs w:val="24"/>
        </w:rPr>
        <w:t>21.    COMUNICĂRI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21.1- (1) Orice comunicare între părţi, referitoare la îndeplinirea prezentului contract, trebuie </w:t>
      </w:r>
      <w:proofErr w:type="gramStart"/>
      <w:r w:rsidRPr="004D3F16">
        <w:rPr>
          <w:color w:val="000000"/>
          <w:sz w:val="24"/>
          <w:szCs w:val="24"/>
        </w:rPr>
        <w:t>să</w:t>
      </w:r>
      <w:proofErr w:type="gramEnd"/>
      <w:r w:rsidRPr="004D3F16">
        <w:rPr>
          <w:color w:val="000000"/>
          <w:sz w:val="24"/>
          <w:szCs w:val="24"/>
        </w:rPr>
        <w:t xml:space="preserve"> fie transmisă în scris.</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          (2) Orice document scris trebuie înregistrat atât în momentul transmiterii cât şi în momentul primirii.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21.2-</w:t>
      </w:r>
      <w:proofErr w:type="gramStart"/>
      <w:r w:rsidRPr="004D3F16">
        <w:rPr>
          <w:color w:val="000000"/>
          <w:sz w:val="24"/>
          <w:szCs w:val="24"/>
        </w:rPr>
        <w:t>  Comunicările</w:t>
      </w:r>
      <w:proofErr w:type="gramEnd"/>
      <w:r w:rsidRPr="004D3F16">
        <w:rPr>
          <w:color w:val="000000"/>
          <w:sz w:val="24"/>
          <w:szCs w:val="24"/>
        </w:rPr>
        <w:t xml:space="preserve"> între părţi  se pot face şi  prin telefon, fax sau e-mail cu condiţia confirmării în scris a primirii comunicării.</w:t>
      </w:r>
    </w:p>
    <w:p w:rsidR="00436C2D" w:rsidRPr="004D3F16" w:rsidRDefault="00436C2D" w:rsidP="007C59D3">
      <w:pPr>
        <w:tabs>
          <w:tab w:val="left" w:pos="993"/>
          <w:tab w:val="left" w:pos="1134"/>
        </w:tabs>
        <w:spacing w:line="360" w:lineRule="auto"/>
        <w:ind w:left="567"/>
        <w:contextualSpacing/>
        <w:jc w:val="both"/>
        <w:rPr>
          <w:b/>
          <w:color w:val="000000"/>
          <w:sz w:val="24"/>
          <w:szCs w:val="24"/>
        </w:rPr>
      </w:pPr>
    </w:p>
    <w:p w:rsidR="00436C2D" w:rsidRPr="004D3F16" w:rsidRDefault="00436C2D" w:rsidP="007C59D3">
      <w:pPr>
        <w:tabs>
          <w:tab w:val="left" w:pos="993"/>
          <w:tab w:val="left" w:pos="1134"/>
        </w:tabs>
        <w:spacing w:line="360" w:lineRule="auto"/>
        <w:ind w:left="567"/>
        <w:contextualSpacing/>
        <w:jc w:val="both"/>
        <w:rPr>
          <w:b/>
          <w:caps/>
          <w:color w:val="000000"/>
          <w:sz w:val="24"/>
          <w:szCs w:val="24"/>
        </w:rPr>
      </w:pPr>
      <w:r w:rsidRPr="004D3F16">
        <w:rPr>
          <w:b/>
          <w:color w:val="000000"/>
          <w:sz w:val="24"/>
          <w:szCs w:val="24"/>
        </w:rPr>
        <w:t xml:space="preserve">22. </w:t>
      </w:r>
      <w:r w:rsidRPr="004D3F16">
        <w:rPr>
          <w:b/>
          <w:caps/>
          <w:color w:val="000000"/>
          <w:sz w:val="24"/>
          <w:szCs w:val="24"/>
        </w:rPr>
        <w:t>Prevederi privind protecŢia datelor cu caracter personal</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În scopul executarii Contractului, fiecare Parte trebuie </w:t>
      </w:r>
      <w:proofErr w:type="gramStart"/>
      <w:r w:rsidRPr="004D3F16">
        <w:rPr>
          <w:color w:val="000000"/>
          <w:sz w:val="24"/>
          <w:szCs w:val="24"/>
        </w:rPr>
        <w:t>sa</w:t>
      </w:r>
      <w:proofErr w:type="gramEnd"/>
      <w:r w:rsidRPr="004D3F16">
        <w:rPr>
          <w:color w:val="000000"/>
          <w:sz w:val="24"/>
          <w:szCs w:val="24"/>
        </w:rPr>
        <w:t xml:space="preserve"> prelucreze date cu caracter personal privind angajatii şi/sau reprezentantii celeilalte Parti;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proofErr w:type="gramStart"/>
      <w:r w:rsidRPr="004D3F16">
        <w:rPr>
          <w:color w:val="000000"/>
          <w:sz w:val="24"/>
          <w:szCs w:val="24"/>
        </w:rPr>
        <w:t>Părțile au luat cunoștință că, la data de 25 mai 2018, Regulamentul nr.</w:t>
      </w:r>
      <w:proofErr w:type="gramEnd"/>
      <w:r w:rsidRPr="004D3F16">
        <w:rPr>
          <w:color w:val="000000"/>
          <w:sz w:val="24"/>
          <w:szCs w:val="24"/>
        </w:rPr>
        <w:t xml:space="preserve">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Fiecare Parte </w:t>
      </w:r>
      <w:proofErr w:type="gramStart"/>
      <w:r w:rsidRPr="004D3F16">
        <w:rPr>
          <w:color w:val="000000"/>
          <w:sz w:val="24"/>
          <w:szCs w:val="24"/>
        </w:rPr>
        <w:t>va</w:t>
      </w:r>
      <w:proofErr w:type="gramEnd"/>
      <w:r w:rsidRPr="004D3F16">
        <w:rPr>
          <w:color w:val="000000"/>
          <w:sz w:val="24"/>
          <w:szCs w:val="24"/>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4D3F16">
        <w:rPr>
          <w:color w:val="000000"/>
          <w:sz w:val="24"/>
          <w:szCs w:val="24"/>
        </w:rPr>
        <w:t>a</w:t>
      </w:r>
      <w:proofErr w:type="gramEnd"/>
      <w:r w:rsidRPr="004D3F16">
        <w:rPr>
          <w:color w:val="000000"/>
          <w:sz w:val="24"/>
          <w:szCs w:val="24"/>
        </w:rPr>
        <w:t xml:space="preserve"> angajaților/reprezentanților legali].</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 xml:space="preserve">Pentru evitarea oricărui dubiu, Părțile </w:t>
      </w:r>
      <w:proofErr w:type="gramStart"/>
      <w:r w:rsidRPr="004D3F16">
        <w:rPr>
          <w:color w:val="000000"/>
          <w:sz w:val="24"/>
          <w:szCs w:val="24"/>
        </w:rPr>
        <w:t>iau</w:t>
      </w:r>
      <w:proofErr w:type="gramEnd"/>
      <w:r w:rsidRPr="004D3F16">
        <w:rPr>
          <w:color w:val="000000"/>
          <w:sz w:val="24"/>
          <w:szCs w:val="24"/>
        </w:rPr>
        <w:t xml:space="preserve"> cunoștință și convin că fiecare Parte să determine, în mod independent, scopul/scopurile și mijloacele de prelucrare a datelor cu caracter personal în legatură cu acest contract. Mai precis, Părțile convin prin prezenta și confirmă că nu o să acț</w:t>
      </w:r>
      <w:proofErr w:type="gramStart"/>
      <w:r w:rsidRPr="004D3F16">
        <w:rPr>
          <w:color w:val="000000"/>
          <w:sz w:val="24"/>
          <w:szCs w:val="24"/>
        </w:rPr>
        <w:t>ioneze  ca</w:t>
      </w:r>
      <w:proofErr w:type="gramEnd"/>
      <w:r w:rsidRPr="004D3F16">
        <w:rPr>
          <w:color w:val="000000"/>
          <w:sz w:val="24"/>
          <w:szCs w:val="24"/>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91F2F" w:rsidRPr="004D3F16" w:rsidRDefault="00291F2F" w:rsidP="007C59D3">
      <w:pPr>
        <w:tabs>
          <w:tab w:val="left" w:pos="993"/>
          <w:tab w:val="left" w:pos="1134"/>
        </w:tabs>
        <w:spacing w:line="360" w:lineRule="auto"/>
        <w:ind w:left="567"/>
        <w:contextualSpacing/>
        <w:jc w:val="both"/>
        <w:rPr>
          <w:b/>
          <w:bCs/>
          <w:color w:val="000000"/>
          <w:sz w:val="24"/>
          <w:szCs w:val="24"/>
        </w:rPr>
      </w:pPr>
    </w:p>
    <w:p w:rsidR="00291F2F" w:rsidRPr="004D3F16" w:rsidRDefault="00436C2D" w:rsidP="007C59D3">
      <w:pPr>
        <w:tabs>
          <w:tab w:val="left" w:pos="993"/>
          <w:tab w:val="left" w:pos="1134"/>
        </w:tabs>
        <w:spacing w:line="360" w:lineRule="auto"/>
        <w:ind w:left="567"/>
        <w:contextualSpacing/>
        <w:jc w:val="both"/>
        <w:rPr>
          <w:b/>
          <w:bCs/>
          <w:color w:val="000000"/>
          <w:sz w:val="24"/>
          <w:szCs w:val="24"/>
        </w:rPr>
      </w:pPr>
      <w:r w:rsidRPr="004D3F16">
        <w:rPr>
          <w:b/>
          <w:bCs/>
          <w:color w:val="000000"/>
          <w:sz w:val="24"/>
          <w:szCs w:val="24"/>
        </w:rPr>
        <w:t>23.         LEGEA APLICABILĂ CONTRACTULUI</w:t>
      </w:r>
    </w:p>
    <w:p w:rsidR="009538C6" w:rsidRPr="004D3F16" w:rsidRDefault="009538C6" w:rsidP="007C59D3">
      <w:pPr>
        <w:tabs>
          <w:tab w:val="left" w:pos="993"/>
          <w:tab w:val="left" w:pos="1134"/>
        </w:tabs>
        <w:spacing w:line="360" w:lineRule="auto"/>
        <w:ind w:left="567"/>
        <w:contextualSpacing/>
        <w:jc w:val="both"/>
        <w:rPr>
          <w:color w:val="000000"/>
          <w:sz w:val="24"/>
          <w:szCs w:val="24"/>
        </w:rPr>
      </w:pP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color w:val="000000"/>
          <w:sz w:val="24"/>
          <w:szCs w:val="24"/>
        </w:rPr>
        <w:lastRenderedPageBreak/>
        <w:t>23.1- Contractul de prestări servicii va fi interpretat conform legilor din România.</w:t>
      </w:r>
    </w:p>
    <w:p w:rsidR="009538C6" w:rsidRPr="004D3F16" w:rsidRDefault="009538C6" w:rsidP="007C59D3">
      <w:pPr>
        <w:tabs>
          <w:tab w:val="left" w:pos="993"/>
          <w:tab w:val="left" w:pos="1134"/>
        </w:tabs>
        <w:spacing w:line="360" w:lineRule="auto"/>
        <w:ind w:left="567"/>
        <w:contextualSpacing/>
        <w:jc w:val="both"/>
        <w:rPr>
          <w:color w:val="000000"/>
          <w:sz w:val="24"/>
          <w:szCs w:val="24"/>
        </w:rPr>
      </w:pPr>
    </w:p>
    <w:p w:rsidR="00291F2F" w:rsidRPr="004D3F16" w:rsidRDefault="00436C2D" w:rsidP="007C59D3">
      <w:pPr>
        <w:tabs>
          <w:tab w:val="left" w:pos="993"/>
          <w:tab w:val="left" w:pos="1134"/>
        </w:tabs>
        <w:spacing w:line="360" w:lineRule="auto"/>
        <w:ind w:left="567"/>
        <w:contextualSpacing/>
        <w:jc w:val="both"/>
        <w:rPr>
          <w:bCs/>
          <w:color w:val="000000"/>
          <w:sz w:val="24"/>
          <w:szCs w:val="24"/>
          <w:lang w:val="it-IT"/>
        </w:rPr>
      </w:pPr>
      <w:r w:rsidRPr="004D3F16">
        <w:rPr>
          <w:color w:val="000000"/>
          <w:sz w:val="24"/>
          <w:szCs w:val="24"/>
        </w:rPr>
        <w:t xml:space="preserve">Părţîle au înţeles </w:t>
      </w:r>
      <w:proofErr w:type="gramStart"/>
      <w:r w:rsidRPr="004D3F16">
        <w:rPr>
          <w:color w:val="000000"/>
          <w:sz w:val="24"/>
          <w:szCs w:val="24"/>
        </w:rPr>
        <w:t>să</w:t>
      </w:r>
      <w:proofErr w:type="gramEnd"/>
      <w:r w:rsidRPr="004D3F16">
        <w:rPr>
          <w:color w:val="000000"/>
          <w:sz w:val="24"/>
          <w:szCs w:val="24"/>
        </w:rPr>
        <w:t xml:space="preserve"> încheie azi ……………….prezentul contract de prestări servicii în două exemplare, câte unul pentru fiecare parte.</w:t>
      </w:r>
      <w:r w:rsidR="00F541CB" w:rsidRPr="004D3F16">
        <w:rPr>
          <w:bCs/>
          <w:color w:val="000000"/>
          <w:sz w:val="24"/>
          <w:szCs w:val="24"/>
          <w:lang w:val="it-IT"/>
        </w:rPr>
        <w:t>  </w:t>
      </w:r>
      <w:r w:rsidRPr="004D3F16">
        <w:rPr>
          <w:bCs/>
          <w:color w:val="000000"/>
          <w:sz w:val="24"/>
          <w:szCs w:val="24"/>
          <w:lang w:val="it-IT"/>
        </w:rPr>
        <w:t> </w:t>
      </w:r>
    </w:p>
    <w:p w:rsidR="00436C2D" w:rsidRPr="004D3F16" w:rsidRDefault="00436C2D" w:rsidP="007C59D3">
      <w:pPr>
        <w:tabs>
          <w:tab w:val="left" w:pos="993"/>
          <w:tab w:val="left" w:pos="1134"/>
        </w:tabs>
        <w:spacing w:line="360" w:lineRule="auto"/>
        <w:ind w:left="567"/>
        <w:contextualSpacing/>
        <w:jc w:val="both"/>
        <w:rPr>
          <w:color w:val="000000"/>
          <w:sz w:val="24"/>
          <w:szCs w:val="24"/>
        </w:rPr>
      </w:pPr>
      <w:r w:rsidRPr="004D3F16">
        <w:rPr>
          <w:bCs/>
          <w:color w:val="000000"/>
          <w:sz w:val="24"/>
          <w:szCs w:val="24"/>
          <w:lang w:val="it-IT"/>
        </w:rPr>
        <w:t>           </w:t>
      </w:r>
    </w:p>
    <w:p w:rsidR="009538C6" w:rsidRPr="004D3F16" w:rsidRDefault="009538C6" w:rsidP="009538C6">
      <w:pPr>
        <w:tabs>
          <w:tab w:val="left" w:pos="993"/>
          <w:tab w:val="left" w:pos="1134"/>
        </w:tabs>
        <w:ind w:left="284"/>
        <w:contextualSpacing/>
        <w:jc w:val="both"/>
        <w:rPr>
          <w:bCs/>
          <w:sz w:val="24"/>
          <w:szCs w:val="24"/>
          <w:lang w:val="es-ES"/>
        </w:rPr>
      </w:pPr>
      <w:r w:rsidRPr="004D3F16">
        <w:rPr>
          <w:bCs/>
          <w:sz w:val="24"/>
          <w:szCs w:val="24"/>
          <w:lang w:val="it-IT"/>
        </w:rPr>
        <w:t xml:space="preserve">                 </w:t>
      </w:r>
      <w:r w:rsidRPr="004D3F16">
        <w:rPr>
          <w:bCs/>
          <w:sz w:val="24"/>
          <w:szCs w:val="24"/>
          <w:lang w:val="es-ES"/>
        </w:rPr>
        <w:t>Autoritate,                                                                       Contractant,</w:t>
      </w:r>
    </w:p>
    <w:p w:rsidR="00E25D75" w:rsidRPr="00E30FC6" w:rsidRDefault="00E25D75" w:rsidP="009538C6">
      <w:pPr>
        <w:tabs>
          <w:tab w:val="left" w:pos="993"/>
          <w:tab w:val="left" w:pos="1134"/>
        </w:tabs>
        <w:ind w:left="567"/>
        <w:contextualSpacing/>
        <w:jc w:val="both"/>
        <w:rPr>
          <w:sz w:val="24"/>
          <w:szCs w:val="24"/>
        </w:rPr>
      </w:pPr>
    </w:p>
    <w:sectPr w:rsidR="00E25D75" w:rsidRPr="00E30FC6" w:rsidSect="00BD5FDD">
      <w:footerReference w:type="default" r:id="rId7"/>
      <w:pgSz w:w="11906" w:h="16838"/>
      <w:pgMar w:top="851"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6E8" w:rsidRDefault="008566E8" w:rsidP="001F421C">
      <w:r>
        <w:separator/>
      </w:r>
    </w:p>
  </w:endnote>
  <w:endnote w:type="continuationSeparator" w:id="0">
    <w:p w:rsidR="008566E8" w:rsidRDefault="008566E8" w:rsidP="001F42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36297"/>
      <w:docPartObj>
        <w:docPartGallery w:val="Page Numbers (Bottom of Page)"/>
        <w:docPartUnique/>
      </w:docPartObj>
    </w:sdtPr>
    <w:sdtContent>
      <w:p w:rsidR="001F421C" w:rsidRDefault="00E26BB2">
        <w:pPr>
          <w:pStyle w:val="Subsol"/>
          <w:jc w:val="center"/>
        </w:pPr>
        <w:fldSimple w:instr=" PAGE   \* MERGEFORMAT ">
          <w:r w:rsidR="004D3F16">
            <w:rPr>
              <w:noProof/>
            </w:rPr>
            <w:t>1</w:t>
          </w:r>
        </w:fldSimple>
      </w:p>
    </w:sdtContent>
  </w:sdt>
  <w:p w:rsidR="001F421C" w:rsidRDefault="001F421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6E8" w:rsidRDefault="008566E8" w:rsidP="001F421C">
      <w:r>
        <w:separator/>
      </w:r>
    </w:p>
  </w:footnote>
  <w:footnote w:type="continuationSeparator" w:id="0">
    <w:p w:rsidR="008566E8" w:rsidRDefault="008566E8" w:rsidP="001F4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C2B5B"/>
    <w:multiLevelType w:val="hybridMultilevel"/>
    <w:tmpl w:val="F4AACCB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grammar="clean"/>
  <w:defaultTabStop w:val="708"/>
  <w:hyphenationZone w:val="425"/>
  <w:characterSpacingControl w:val="doNotCompress"/>
  <w:footnotePr>
    <w:footnote w:id="-1"/>
    <w:footnote w:id="0"/>
  </w:footnotePr>
  <w:endnotePr>
    <w:endnote w:id="-1"/>
    <w:endnote w:id="0"/>
  </w:endnotePr>
  <w:compat/>
  <w:rsids>
    <w:rsidRoot w:val="00436C2D"/>
    <w:rsid w:val="00133227"/>
    <w:rsid w:val="0013653C"/>
    <w:rsid w:val="00167082"/>
    <w:rsid w:val="001A586C"/>
    <w:rsid w:val="001F421C"/>
    <w:rsid w:val="002367F8"/>
    <w:rsid w:val="00291F2F"/>
    <w:rsid w:val="002E3A5F"/>
    <w:rsid w:val="00436C2D"/>
    <w:rsid w:val="00444182"/>
    <w:rsid w:val="00455513"/>
    <w:rsid w:val="00456223"/>
    <w:rsid w:val="004A1AEE"/>
    <w:rsid w:val="004D3F16"/>
    <w:rsid w:val="00502D2E"/>
    <w:rsid w:val="00557E9D"/>
    <w:rsid w:val="0058549F"/>
    <w:rsid w:val="00591F0F"/>
    <w:rsid w:val="005A7EDA"/>
    <w:rsid w:val="006602DD"/>
    <w:rsid w:val="006E6059"/>
    <w:rsid w:val="007008C8"/>
    <w:rsid w:val="0076747A"/>
    <w:rsid w:val="007861B7"/>
    <w:rsid w:val="007C59D3"/>
    <w:rsid w:val="008566E8"/>
    <w:rsid w:val="008608E0"/>
    <w:rsid w:val="008B31E7"/>
    <w:rsid w:val="00900E6E"/>
    <w:rsid w:val="00901163"/>
    <w:rsid w:val="009538C6"/>
    <w:rsid w:val="009C1F81"/>
    <w:rsid w:val="00A20F3B"/>
    <w:rsid w:val="00AA03A1"/>
    <w:rsid w:val="00BD5FDD"/>
    <w:rsid w:val="00C17CEE"/>
    <w:rsid w:val="00C85869"/>
    <w:rsid w:val="00CA4208"/>
    <w:rsid w:val="00CB010D"/>
    <w:rsid w:val="00CF3C1E"/>
    <w:rsid w:val="00E25D75"/>
    <w:rsid w:val="00E26BB2"/>
    <w:rsid w:val="00E30FC6"/>
    <w:rsid w:val="00E442D5"/>
    <w:rsid w:val="00E96A71"/>
    <w:rsid w:val="00F541CB"/>
    <w:rsid w:val="00FA4E54"/>
    <w:rsid w:val="00FF56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2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436C2D"/>
    <w:pPr>
      <w:spacing w:before="100" w:beforeAutospacing="1" w:after="100" w:afterAutospacing="1"/>
    </w:pPr>
    <w:rPr>
      <w:sz w:val="24"/>
      <w:szCs w:val="24"/>
      <w:lang w:val="ro-RO" w:eastAsia="ro-RO"/>
    </w:rPr>
  </w:style>
  <w:style w:type="character" w:customStyle="1" w:styleId="Bodytext">
    <w:name w:val="Body text_"/>
    <w:link w:val="Bodytext1"/>
    <w:rsid w:val="00436C2D"/>
    <w:rPr>
      <w:rFonts w:ascii="Arial" w:hAnsi="Arial"/>
      <w:sz w:val="16"/>
      <w:szCs w:val="16"/>
      <w:shd w:val="clear" w:color="auto" w:fill="FFFFFF"/>
    </w:rPr>
  </w:style>
  <w:style w:type="paragraph" w:customStyle="1" w:styleId="Bodytext1">
    <w:name w:val="Body text1"/>
    <w:basedOn w:val="Normal"/>
    <w:link w:val="Bodytext"/>
    <w:rsid w:val="00436C2D"/>
    <w:pPr>
      <w:shd w:val="clear" w:color="auto" w:fill="FFFFFF"/>
      <w:spacing w:line="178" w:lineRule="exact"/>
      <w:ind w:hanging="1400"/>
    </w:pPr>
    <w:rPr>
      <w:rFonts w:ascii="Arial" w:eastAsiaTheme="minorHAnsi" w:hAnsi="Arial" w:cstheme="minorBidi"/>
      <w:sz w:val="16"/>
      <w:szCs w:val="16"/>
      <w:lang w:val="ro-RO"/>
    </w:rPr>
  </w:style>
  <w:style w:type="character" w:customStyle="1" w:styleId="BodytextBold4">
    <w:name w:val="Body text + Bold4"/>
    <w:rsid w:val="00436C2D"/>
    <w:rPr>
      <w:rFonts w:ascii="Arial" w:hAnsi="Arial"/>
      <w:b/>
      <w:bCs/>
      <w:spacing w:val="-3"/>
      <w:sz w:val="23"/>
      <w:szCs w:val="23"/>
      <w:lang w:bidi="ar-SA"/>
    </w:rPr>
  </w:style>
  <w:style w:type="character" w:customStyle="1" w:styleId="BodytextBold3">
    <w:name w:val="Body text + Bold3"/>
    <w:aliases w:val="Italic,Spacing 0 pt"/>
    <w:rsid w:val="00436C2D"/>
    <w:rPr>
      <w:rFonts w:ascii="Arial" w:hAnsi="Arial"/>
      <w:b/>
      <w:bCs/>
      <w:i/>
      <w:iCs/>
      <w:spacing w:val="-9"/>
      <w:sz w:val="23"/>
      <w:szCs w:val="23"/>
      <w:lang w:bidi="ar-SA"/>
    </w:rPr>
  </w:style>
  <w:style w:type="character" w:customStyle="1" w:styleId="bodytextbold40">
    <w:name w:val="bodytextbold4"/>
    <w:rsid w:val="00436C2D"/>
    <w:rPr>
      <w:rFonts w:ascii="Arial" w:hAnsi="Arial" w:cs="Arial" w:hint="default"/>
      <w:b/>
      <w:bCs/>
      <w:spacing w:val="-3"/>
    </w:rPr>
  </w:style>
  <w:style w:type="paragraph" w:styleId="Corptext">
    <w:name w:val="Body Text"/>
    <w:basedOn w:val="Normal"/>
    <w:link w:val="CorptextCaracter"/>
    <w:uiPriority w:val="99"/>
    <w:unhideWhenUsed/>
    <w:rsid w:val="00BD5FDD"/>
    <w:pPr>
      <w:spacing w:after="120"/>
    </w:pPr>
    <w:rPr>
      <w:sz w:val="24"/>
      <w:szCs w:val="24"/>
      <w:lang w:val="ro-RO" w:eastAsia="ro-RO"/>
    </w:rPr>
  </w:style>
  <w:style w:type="character" w:customStyle="1" w:styleId="CorptextCaracter">
    <w:name w:val="Corp text Caracter"/>
    <w:basedOn w:val="Fontdeparagrafimplicit"/>
    <w:link w:val="Corptext"/>
    <w:uiPriority w:val="99"/>
    <w:rsid w:val="00BD5FDD"/>
    <w:rPr>
      <w:rFonts w:ascii="Times New Roman" w:eastAsia="Times New Roman" w:hAnsi="Times New Roman" w:cs="Times New Roman"/>
      <w:sz w:val="24"/>
      <w:szCs w:val="24"/>
      <w:lang w:eastAsia="ro-RO"/>
    </w:rPr>
  </w:style>
  <w:style w:type="paragraph" w:styleId="Antet">
    <w:name w:val="header"/>
    <w:basedOn w:val="Normal"/>
    <w:link w:val="AntetCaracter"/>
    <w:uiPriority w:val="99"/>
    <w:semiHidden/>
    <w:unhideWhenUsed/>
    <w:rsid w:val="001F421C"/>
    <w:pPr>
      <w:tabs>
        <w:tab w:val="center" w:pos="4536"/>
        <w:tab w:val="right" w:pos="9072"/>
      </w:tabs>
    </w:pPr>
  </w:style>
  <w:style w:type="character" w:customStyle="1" w:styleId="AntetCaracter">
    <w:name w:val="Antet Caracter"/>
    <w:basedOn w:val="Fontdeparagrafimplicit"/>
    <w:link w:val="Antet"/>
    <w:uiPriority w:val="99"/>
    <w:semiHidden/>
    <w:rsid w:val="001F421C"/>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F421C"/>
    <w:pPr>
      <w:tabs>
        <w:tab w:val="center" w:pos="4536"/>
        <w:tab w:val="right" w:pos="9072"/>
      </w:tabs>
    </w:pPr>
  </w:style>
  <w:style w:type="character" w:customStyle="1" w:styleId="SubsolCaracter">
    <w:name w:val="Subsol Caracter"/>
    <w:basedOn w:val="Fontdeparagrafimplicit"/>
    <w:link w:val="Subsol"/>
    <w:uiPriority w:val="99"/>
    <w:rsid w:val="001F421C"/>
    <w:rPr>
      <w:rFonts w:ascii="Times New Roman" w:eastAsia="Times New Roman" w:hAnsi="Times New Roman" w:cs="Times New Roman"/>
      <w:sz w:val="20"/>
      <w:szCs w:val="20"/>
      <w:lang w:val="en-US"/>
    </w:rPr>
  </w:style>
  <w:style w:type="paragraph" w:customStyle="1" w:styleId="DefaultText">
    <w:name w:val="Default Text"/>
    <w:basedOn w:val="Normal"/>
    <w:rsid w:val="00F541CB"/>
    <w:pPr>
      <w:overflowPunct w:val="0"/>
      <w:autoSpaceDE w:val="0"/>
      <w:autoSpaceDN w:val="0"/>
      <w:adjustRightInd w:val="0"/>
      <w:textAlignment w:val="baseline"/>
    </w:pPr>
    <w:rPr>
      <w:sz w:val="24"/>
    </w:rPr>
  </w:style>
</w:styles>
</file>

<file path=word/webSettings.xml><?xml version="1.0" encoding="utf-8"?>
<w:webSettings xmlns:r="http://schemas.openxmlformats.org/officeDocument/2006/relationships" xmlns:w="http://schemas.openxmlformats.org/wordprocessingml/2006/main">
  <w:divs>
    <w:div w:id="954559709">
      <w:bodyDiv w:val="1"/>
      <w:marLeft w:val="0"/>
      <w:marRight w:val="0"/>
      <w:marTop w:val="0"/>
      <w:marBottom w:val="0"/>
      <w:divBdr>
        <w:top w:val="none" w:sz="0" w:space="0" w:color="auto"/>
        <w:left w:val="none" w:sz="0" w:space="0" w:color="auto"/>
        <w:bottom w:val="none" w:sz="0" w:space="0" w:color="auto"/>
        <w:right w:val="none" w:sz="0" w:space="0" w:color="auto"/>
      </w:divBdr>
      <w:divsChild>
        <w:div w:id="175389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4653">
              <w:marLeft w:val="0"/>
              <w:marRight w:val="0"/>
              <w:marTop w:val="0"/>
              <w:marBottom w:val="0"/>
              <w:divBdr>
                <w:top w:val="none" w:sz="0" w:space="0" w:color="auto"/>
                <w:left w:val="none" w:sz="0" w:space="0" w:color="auto"/>
                <w:bottom w:val="none" w:sz="0" w:space="0" w:color="auto"/>
                <w:right w:val="none" w:sz="0" w:space="0" w:color="auto"/>
              </w:divBdr>
              <w:divsChild>
                <w:div w:id="18136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3149</Words>
  <Characters>18268</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3</cp:revision>
  <cp:lastPrinted>2022-12-20T10:22:00Z</cp:lastPrinted>
  <dcterms:created xsi:type="dcterms:W3CDTF">2022-12-20T10:25:00Z</dcterms:created>
  <dcterms:modified xsi:type="dcterms:W3CDTF">2023-01-04T07:56:00Z</dcterms:modified>
</cp:coreProperties>
</file>