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42" w:rsidRPr="00B42A30" w:rsidRDefault="00BA4342" w:rsidP="00BA4342">
      <w:pPr>
        <w:ind w:left="1080"/>
        <w:rPr>
          <w:b/>
        </w:rPr>
      </w:pPr>
      <w:bookmarkStart w:id="0" w:name="_GoBack"/>
      <w:bookmarkEnd w:id="0"/>
      <w:r>
        <w:rPr>
          <w:rFonts w:eastAsia="Calibri"/>
          <w:b/>
          <w:spacing w:val="-9"/>
          <w:lang w:eastAsia="en-US"/>
        </w:rPr>
        <w:t xml:space="preserve">                                              </w:t>
      </w:r>
      <w:r w:rsidRPr="00B42A30">
        <w:rPr>
          <w:rFonts w:eastAsia="Calibri"/>
          <w:b/>
          <w:spacing w:val="-9"/>
          <w:lang w:eastAsia="en-US"/>
        </w:rPr>
        <w:t xml:space="preserve">CONTRACT DE </w:t>
      </w:r>
      <w:r w:rsidRPr="00B42A30">
        <w:rPr>
          <w:rFonts w:eastAsia="Calibri"/>
          <w:b/>
          <w:spacing w:val="-9"/>
          <w:lang w:val="en-US" w:eastAsia="en-US"/>
        </w:rPr>
        <w:t>SERVICII</w:t>
      </w:r>
    </w:p>
    <w:p w:rsidR="00BA4342" w:rsidRPr="00B42A30" w:rsidRDefault="00BA4342" w:rsidP="00BA4342">
      <w:pPr>
        <w:jc w:val="center"/>
        <w:rPr>
          <w:b/>
        </w:rPr>
      </w:pPr>
    </w:p>
    <w:p w:rsidR="00BA4342" w:rsidRPr="009A70DC" w:rsidRDefault="00BA4342" w:rsidP="00BA4342">
      <w:pPr>
        <w:ind w:firstLine="360"/>
        <w:jc w:val="center"/>
        <w:rPr>
          <w:b/>
        </w:rPr>
      </w:pPr>
      <w:r w:rsidRPr="00B42A30">
        <w:rPr>
          <w:color w:val="000000"/>
          <w:u w:val="single"/>
        </w:rPr>
        <w:t>Nr.                     /                      202</w:t>
      </w:r>
      <w:r>
        <w:rPr>
          <w:color w:val="000000"/>
          <w:u w:val="single"/>
        </w:rPr>
        <w:t>3</w:t>
      </w:r>
    </w:p>
    <w:p w:rsidR="001542E5" w:rsidRDefault="001542E5" w:rsidP="00BA4342">
      <w:pPr>
        <w:tabs>
          <w:tab w:val="left" w:pos="294"/>
        </w:tabs>
        <w:spacing w:line="230" w:lineRule="exact"/>
        <w:outlineLvl w:val="0"/>
      </w:pPr>
    </w:p>
    <w:p w:rsidR="001542E5" w:rsidRDefault="001542E5" w:rsidP="00BA4342">
      <w:pPr>
        <w:tabs>
          <w:tab w:val="left" w:pos="294"/>
        </w:tabs>
        <w:spacing w:line="230" w:lineRule="exact"/>
        <w:outlineLvl w:val="0"/>
      </w:pPr>
    </w:p>
    <w:p w:rsidR="001542E5" w:rsidRDefault="001542E5" w:rsidP="00BA4342">
      <w:pPr>
        <w:tabs>
          <w:tab w:val="left" w:pos="294"/>
        </w:tabs>
        <w:spacing w:line="230" w:lineRule="exact"/>
        <w:outlineLvl w:val="0"/>
      </w:pPr>
    </w:p>
    <w:p w:rsidR="001542E5" w:rsidRDefault="001542E5" w:rsidP="00BA4342">
      <w:pPr>
        <w:tabs>
          <w:tab w:val="left" w:pos="294"/>
        </w:tabs>
        <w:spacing w:line="230" w:lineRule="exact"/>
        <w:outlineLvl w:val="0"/>
      </w:pPr>
    </w:p>
    <w:p w:rsidR="001542E5" w:rsidRPr="00460F1B" w:rsidRDefault="001542E5" w:rsidP="00BA4342">
      <w:pPr>
        <w:tabs>
          <w:tab w:val="left" w:pos="294"/>
        </w:tabs>
        <w:spacing w:line="230" w:lineRule="exact"/>
        <w:outlineLvl w:val="0"/>
        <w:rPr>
          <w:b/>
          <w:spacing w:val="-9"/>
        </w:rPr>
      </w:pPr>
    </w:p>
    <w:p w:rsidR="00BA4342" w:rsidRPr="00460F1B" w:rsidRDefault="00BA4342" w:rsidP="00BA4342">
      <w:pPr>
        <w:tabs>
          <w:tab w:val="left" w:pos="294"/>
        </w:tabs>
        <w:spacing w:line="230" w:lineRule="exact"/>
        <w:ind w:left="40"/>
        <w:outlineLvl w:val="0"/>
        <w:rPr>
          <w:b/>
          <w:spacing w:val="-9"/>
        </w:rPr>
      </w:pPr>
    </w:p>
    <w:p w:rsidR="00BA4342" w:rsidRPr="00460F1B" w:rsidRDefault="00BA4342" w:rsidP="00BA4342">
      <w:pPr>
        <w:tabs>
          <w:tab w:val="left" w:pos="294"/>
        </w:tabs>
        <w:spacing w:line="230" w:lineRule="exact"/>
        <w:ind w:left="40"/>
        <w:outlineLvl w:val="0"/>
        <w:rPr>
          <w:b/>
          <w:spacing w:val="-9"/>
        </w:rPr>
      </w:pPr>
    </w:p>
    <w:p w:rsidR="00BA4342" w:rsidRPr="004675BD" w:rsidRDefault="00BA4342" w:rsidP="00BA4342">
      <w:pPr>
        <w:numPr>
          <w:ilvl w:val="0"/>
          <w:numId w:val="5"/>
        </w:numPr>
        <w:tabs>
          <w:tab w:val="left" w:pos="0"/>
          <w:tab w:val="left" w:pos="294"/>
        </w:tabs>
        <w:spacing w:line="360" w:lineRule="auto"/>
        <w:jc w:val="both"/>
        <w:outlineLvl w:val="0"/>
        <w:rPr>
          <w:b/>
          <w:spacing w:val="-9"/>
        </w:rPr>
      </w:pPr>
      <w:r w:rsidRPr="004675BD">
        <w:rPr>
          <w:b/>
          <w:spacing w:val="-9"/>
        </w:rPr>
        <w:t>PREAMBUL</w:t>
      </w:r>
    </w:p>
    <w:p w:rsidR="00BA4342" w:rsidRPr="004675BD" w:rsidRDefault="00BA4342" w:rsidP="00BA4342">
      <w:pPr>
        <w:spacing w:after="296" w:line="360" w:lineRule="auto"/>
        <w:ind w:right="60"/>
        <w:jc w:val="both"/>
      </w:pPr>
      <w:r>
        <w:t>Î</w:t>
      </w:r>
      <w:r w:rsidRPr="004675BD">
        <w:t xml:space="preserve">n temeiul </w:t>
      </w:r>
      <w:r w:rsidRPr="004675BD">
        <w:rPr>
          <w:lang w:val="en-US"/>
        </w:rPr>
        <w:t>legii 98/2016 privind Achizitiile Publice</w:t>
      </w:r>
      <w:r w:rsidRPr="004675BD">
        <w:t>,</w:t>
      </w:r>
      <w:r w:rsidRPr="004675BD">
        <w:rPr>
          <w:b/>
          <w:bCs/>
          <w:spacing w:val="-3"/>
        </w:rPr>
        <w:t xml:space="preserve"> între</w:t>
      </w:r>
      <w:r>
        <w:rPr>
          <w:b/>
          <w:bCs/>
          <w:spacing w:val="-3"/>
        </w:rPr>
        <w:t xml:space="preserve"> :</w:t>
      </w:r>
    </w:p>
    <w:p w:rsidR="00BA4342" w:rsidRPr="00B31E35" w:rsidRDefault="00BA4342" w:rsidP="00B31E35">
      <w:pPr>
        <w:spacing w:line="360" w:lineRule="auto"/>
        <w:ind w:left="40" w:right="60"/>
        <w:jc w:val="both"/>
      </w:pPr>
      <w:r w:rsidRPr="00B31E35">
        <w:rPr>
          <w:b/>
          <w:bCs/>
          <w:iCs/>
          <w:spacing w:val="-9"/>
        </w:rPr>
        <w:t>SECTORUL 2</w:t>
      </w:r>
      <w:r w:rsidRPr="00B31E35">
        <w:rPr>
          <w:b/>
        </w:rPr>
        <w:t xml:space="preserve"> AL MUNICIPIULUI BUCUREȘTI</w:t>
      </w:r>
      <w:r w:rsidRPr="00B31E35">
        <w:t xml:space="preserve">, strada Chiristigiilor nr. 11-13, sector 2, </w:t>
      </w:r>
      <w:r w:rsidR="00B31E35" w:rsidRPr="00B31E35">
        <w:t xml:space="preserve">Telefon/Fax: 021.209.60.00, </w:t>
      </w:r>
      <w:r w:rsidRPr="00B31E35">
        <w:t xml:space="preserve">021.252.44.46, Cod Fiscal 4204038, Număr Cont: RO37TREZ7025006XXX000197, deschis la Trezoreria Sector 2, reprezentată prin Primar </w:t>
      </w:r>
      <w:r w:rsidRPr="00B31E35">
        <w:rPr>
          <w:lang w:val="en-US"/>
        </w:rPr>
        <w:t>RADU NICOLAE MIHAIU</w:t>
      </w:r>
      <w:r w:rsidRPr="00B31E35">
        <w:t>, în calitate de</w:t>
      </w:r>
      <w:r w:rsidRPr="00B31E35">
        <w:rPr>
          <w:b/>
          <w:bCs/>
          <w:spacing w:val="-3"/>
        </w:rPr>
        <w:t xml:space="preserve"> </w:t>
      </w:r>
      <w:r w:rsidRPr="00B31E35">
        <w:rPr>
          <w:b/>
          <w:bCs/>
          <w:spacing w:val="-3"/>
          <w:lang w:val="en-US"/>
        </w:rPr>
        <w:t>A</w:t>
      </w:r>
      <w:r w:rsidRPr="00B31E35">
        <w:rPr>
          <w:b/>
          <w:bCs/>
          <w:spacing w:val="-3"/>
        </w:rPr>
        <w:t>utoritate</w:t>
      </w:r>
      <w:r w:rsidRPr="00B31E35">
        <w:rPr>
          <w:b/>
          <w:bCs/>
          <w:spacing w:val="-3"/>
          <w:lang w:val="en-US"/>
        </w:rPr>
        <w:t xml:space="preserve"> Contractantă, </w:t>
      </w:r>
      <w:r w:rsidRPr="00B31E35">
        <w:rPr>
          <w:bCs/>
          <w:spacing w:val="-3"/>
          <w:lang w:val="en-US"/>
        </w:rPr>
        <w:t>denumit</w:t>
      </w:r>
      <w:r w:rsidRPr="00B31E35">
        <w:rPr>
          <w:bCs/>
          <w:spacing w:val="-3"/>
        </w:rPr>
        <w:t>ă</w:t>
      </w:r>
      <w:r w:rsidRPr="00B31E35">
        <w:rPr>
          <w:bCs/>
          <w:spacing w:val="-3"/>
          <w:lang w:val="en-US"/>
        </w:rPr>
        <w:t xml:space="preserve"> în continuare</w:t>
      </w:r>
      <w:r w:rsidRPr="00B31E35">
        <w:rPr>
          <w:b/>
          <w:bCs/>
          <w:spacing w:val="-3"/>
          <w:lang w:val="en-US"/>
        </w:rPr>
        <w:t xml:space="preserve"> Autoritate</w:t>
      </w:r>
      <w:r w:rsidRPr="00B31E35">
        <w:rPr>
          <w:b/>
          <w:bCs/>
          <w:spacing w:val="-3"/>
        </w:rPr>
        <w:t xml:space="preserve">,       </w:t>
      </w:r>
      <w:r w:rsidRPr="00B31E35">
        <w:t xml:space="preserve"> pe de o parte, </w:t>
      </w:r>
    </w:p>
    <w:p w:rsidR="00BA4342" w:rsidRPr="00B31E35" w:rsidRDefault="00BA4342" w:rsidP="00B31E35">
      <w:pPr>
        <w:spacing w:line="360" w:lineRule="auto"/>
        <w:ind w:left="40" w:right="60"/>
        <w:jc w:val="both"/>
      </w:pPr>
    </w:p>
    <w:p w:rsidR="00BA4342" w:rsidRPr="00B31E35" w:rsidRDefault="00BA4342" w:rsidP="00B31E35">
      <w:pPr>
        <w:spacing w:line="360" w:lineRule="auto"/>
        <w:ind w:left="40" w:right="60"/>
        <w:jc w:val="both"/>
      </w:pPr>
      <w:r w:rsidRPr="00B31E35">
        <w:t>Și</w:t>
      </w:r>
    </w:p>
    <w:p w:rsidR="00BA4342" w:rsidRPr="00B31E35" w:rsidRDefault="00BA4342" w:rsidP="00B31E35">
      <w:pPr>
        <w:spacing w:line="360" w:lineRule="auto"/>
        <w:ind w:left="40" w:right="60"/>
        <w:jc w:val="both"/>
      </w:pPr>
    </w:p>
    <w:p w:rsidR="00BA4342" w:rsidRPr="00B31E35" w:rsidRDefault="00FA337F" w:rsidP="00B31E35">
      <w:pPr>
        <w:spacing w:line="360" w:lineRule="auto"/>
        <w:ind w:left="40" w:right="60"/>
        <w:jc w:val="both"/>
        <w:rPr>
          <w:bCs/>
          <w:iCs/>
          <w:spacing w:val="-9"/>
        </w:rPr>
      </w:pPr>
      <w:bookmarkStart w:id="1" w:name="bookmark2"/>
      <w:r w:rsidRPr="00B31E35">
        <w:rPr>
          <w:b/>
          <w:bCs/>
          <w:iCs/>
          <w:spacing w:val="-9"/>
        </w:rPr>
        <w:t>S.C. XEROSERVICE S.R.L</w:t>
      </w:r>
      <w:r w:rsidRPr="00B31E35">
        <w:rPr>
          <w:bCs/>
          <w:iCs/>
          <w:spacing w:val="-9"/>
        </w:rPr>
        <w:t>.</w:t>
      </w:r>
      <w:r w:rsidR="00BA4342" w:rsidRPr="00B31E35">
        <w:rPr>
          <w:bCs/>
          <w:iCs/>
          <w:spacing w:val="-9"/>
        </w:rPr>
        <w:t xml:space="preserve">, cu sediul în </w:t>
      </w:r>
      <w:r w:rsidRPr="00B31E35">
        <w:rPr>
          <w:bCs/>
          <w:iCs/>
          <w:spacing w:val="-9"/>
        </w:rPr>
        <w:t xml:space="preserve">Râmnicu Vâlcea, str. Doctor Suciu, </w:t>
      </w:r>
      <w:r w:rsidR="00BA4342" w:rsidRPr="00B31E35">
        <w:rPr>
          <w:bCs/>
          <w:iCs/>
          <w:spacing w:val="-9"/>
        </w:rPr>
        <w:t>nr.</w:t>
      </w:r>
      <w:r w:rsidRPr="00B31E35">
        <w:rPr>
          <w:bCs/>
          <w:iCs/>
          <w:spacing w:val="-9"/>
        </w:rPr>
        <w:t xml:space="preserve"> 11</w:t>
      </w:r>
      <w:r w:rsidR="00BA4342" w:rsidRPr="00B31E35">
        <w:rPr>
          <w:bCs/>
          <w:iCs/>
          <w:spacing w:val="-9"/>
        </w:rPr>
        <w:t>, jud.</w:t>
      </w:r>
      <w:r w:rsidRPr="00B31E35">
        <w:rPr>
          <w:bCs/>
          <w:iCs/>
          <w:spacing w:val="-9"/>
        </w:rPr>
        <w:t xml:space="preserve"> Vâlcea   </w:t>
      </w:r>
      <w:r w:rsidRPr="00B31E35">
        <w:rPr>
          <w:bCs/>
          <w:iCs/>
          <w:spacing w:val="-9"/>
          <w:u w:val="single"/>
        </w:rPr>
        <w:t xml:space="preserve">                   </w:t>
      </w:r>
      <w:r w:rsidRPr="00B31E35">
        <w:rPr>
          <w:bCs/>
          <w:iCs/>
          <w:spacing w:val="-9"/>
        </w:rPr>
        <w:t>tel/fax:</w:t>
      </w:r>
      <w:r w:rsidR="00B31E35" w:rsidRPr="00B31E35">
        <w:rPr>
          <w:bCs/>
          <w:iCs/>
          <w:spacing w:val="-9"/>
        </w:rPr>
        <w:t xml:space="preserve"> </w:t>
      </w:r>
      <w:r w:rsidRPr="00B31E35">
        <w:rPr>
          <w:bCs/>
          <w:iCs/>
          <w:spacing w:val="-9"/>
        </w:rPr>
        <w:t>0250711480</w:t>
      </w:r>
      <w:r w:rsidR="00063CDA" w:rsidRPr="00B31E35">
        <w:rPr>
          <w:bCs/>
          <w:iCs/>
          <w:spacing w:val="-9"/>
        </w:rPr>
        <w:t>,</w:t>
      </w:r>
      <w:r w:rsidR="00B31E35" w:rsidRPr="00B31E35">
        <w:rPr>
          <w:bCs/>
          <w:iCs/>
          <w:spacing w:val="-9"/>
        </w:rPr>
        <w:t xml:space="preserve"> </w:t>
      </w:r>
      <w:r w:rsidR="00BA4342" w:rsidRPr="00B31E35">
        <w:rPr>
          <w:bCs/>
          <w:iCs/>
          <w:spacing w:val="-9"/>
        </w:rPr>
        <w:t>numă</w:t>
      </w:r>
      <w:r w:rsidR="00B31E35" w:rsidRPr="00B31E35">
        <w:rPr>
          <w:bCs/>
          <w:iCs/>
          <w:spacing w:val="-9"/>
        </w:rPr>
        <w:t xml:space="preserve">r </w:t>
      </w:r>
      <w:r w:rsidR="00BA4342" w:rsidRPr="00B31E35">
        <w:rPr>
          <w:bCs/>
          <w:iCs/>
          <w:spacing w:val="-9"/>
        </w:rPr>
        <w:t xml:space="preserve">de inmatriculare </w:t>
      </w:r>
      <w:r w:rsidRPr="00B31E35">
        <w:rPr>
          <w:bCs/>
          <w:iCs/>
          <w:spacing w:val="-9"/>
          <w:u w:val="single"/>
        </w:rPr>
        <w:t>J38/143/2001</w:t>
      </w:r>
      <w:r w:rsidRPr="00B31E35">
        <w:rPr>
          <w:bCs/>
          <w:iCs/>
          <w:spacing w:val="-9"/>
        </w:rPr>
        <w:t>,</w:t>
      </w:r>
      <w:r w:rsidR="00B31E35">
        <w:rPr>
          <w:bCs/>
          <w:iCs/>
          <w:spacing w:val="-9"/>
        </w:rPr>
        <w:t xml:space="preserve"> </w:t>
      </w:r>
      <w:r w:rsidR="00BA4342" w:rsidRPr="00B31E35">
        <w:rPr>
          <w:bCs/>
          <w:iCs/>
          <w:spacing w:val="-9"/>
        </w:rPr>
        <w:t>cod fiscal</w:t>
      </w:r>
      <w:r w:rsidR="00B31E35">
        <w:rPr>
          <w:bCs/>
          <w:iCs/>
          <w:spacing w:val="-9"/>
        </w:rPr>
        <w:t xml:space="preserve">: </w:t>
      </w:r>
      <w:r w:rsidRPr="00B31E35">
        <w:rPr>
          <w:bCs/>
          <w:iCs/>
          <w:spacing w:val="-9"/>
        </w:rPr>
        <w:t>RO13875660</w:t>
      </w:r>
      <w:r w:rsidR="00B31E35" w:rsidRPr="00B31E35">
        <w:rPr>
          <w:bCs/>
          <w:iCs/>
          <w:spacing w:val="-9"/>
        </w:rPr>
        <w:t xml:space="preserve">, </w:t>
      </w:r>
      <w:r w:rsidR="00BA4342" w:rsidRPr="00B31E35">
        <w:rPr>
          <w:bCs/>
          <w:iCs/>
          <w:spacing w:val="-9"/>
        </w:rPr>
        <w:t>cont</w:t>
      </w:r>
      <w:r w:rsidR="00B31E35" w:rsidRPr="00DA176C">
        <w:rPr>
          <w:bCs/>
          <w:iCs/>
          <w:spacing w:val="-9"/>
        </w:rPr>
        <w:t>,</w:t>
      </w:r>
      <w:r w:rsidR="00B31E35" w:rsidRPr="00B31E35">
        <w:rPr>
          <w:bCs/>
          <w:iCs/>
          <w:spacing w:val="-9"/>
        </w:rPr>
        <w:t xml:space="preserve"> </w:t>
      </w:r>
      <w:r w:rsidR="00BA4342" w:rsidRPr="00B31E35">
        <w:rPr>
          <w:bCs/>
          <w:iCs/>
          <w:spacing w:val="-9"/>
        </w:rPr>
        <w:t>deschis la</w:t>
      </w:r>
      <w:r w:rsidR="00063CDA" w:rsidRPr="00B31E35">
        <w:rPr>
          <w:bCs/>
          <w:iCs/>
          <w:spacing w:val="-9"/>
        </w:rPr>
        <w:t xml:space="preserve"> Trezoreria Municipiului Râmnicu Vâlcea, </w:t>
      </w:r>
      <w:r w:rsidR="00BA4342" w:rsidRPr="00B31E35">
        <w:rPr>
          <w:bCs/>
          <w:iCs/>
          <w:spacing w:val="-9"/>
        </w:rPr>
        <w:t>reprezentată prin</w:t>
      </w:r>
      <w:r w:rsidR="00063CDA" w:rsidRPr="00B31E35">
        <w:rPr>
          <w:bCs/>
          <w:iCs/>
          <w:spacing w:val="-9"/>
        </w:rPr>
        <w:t xml:space="preserve"> Administrator</w:t>
      </w:r>
      <w:r w:rsidR="00B31E35" w:rsidRPr="00B31E35">
        <w:rPr>
          <w:bCs/>
          <w:iCs/>
          <w:spacing w:val="-9"/>
          <w:u w:val="single"/>
        </w:rPr>
        <w:t>,</w:t>
      </w:r>
      <w:r w:rsidR="00B31E35" w:rsidRPr="00B31E35">
        <w:rPr>
          <w:bCs/>
          <w:iCs/>
          <w:spacing w:val="-9"/>
        </w:rPr>
        <w:t xml:space="preserve"> </w:t>
      </w:r>
      <w:r w:rsidR="00BA4342" w:rsidRPr="00B31E35">
        <w:rPr>
          <w:bCs/>
          <w:iCs/>
          <w:spacing w:val="-9"/>
        </w:rPr>
        <w:t xml:space="preserve">în calitate de </w:t>
      </w:r>
      <w:r w:rsidR="00BA4342" w:rsidRPr="00B31E35">
        <w:rPr>
          <w:b/>
          <w:bCs/>
          <w:iCs/>
          <w:spacing w:val="-9"/>
        </w:rPr>
        <w:t xml:space="preserve">Prestator, </w:t>
      </w:r>
      <w:r w:rsidR="00BA4342" w:rsidRPr="00B31E35">
        <w:rPr>
          <w:bCs/>
          <w:iCs/>
          <w:spacing w:val="-9"/>
        </w:rPr>
        <w:t>denumit în continuare</w:t>
      </w:r>
      <w:r w:rsidR="00BA4342" w:rsidRPr="00B31E35">
        <w:rPr>
          <w:b/>
          <w:bCs/>
          <w:iCs/>
          <w:spacing w:val="-9"/>
        </w:rPr>
        <w:t xml:space="preserve"> Prestator</w:t>
      </w:r>
      <w:r w:rsidR="00BA4342" w:rsidRPr="00B31E35">
        <w:rPr>
          <w:bCs/>
          <w:iCs/>
          <w:spacing w:val="-9"/>
        </w:rPr>
        <w:t>, pe de altă parte.</w:t>
      </w:r>
    </w:p>
    <w:p w:rsidR="00BA4342" w:rsidRPr="0074330B" w:rsidRDefault="00BA4342" w:rsidP="00BA4342">
      <w:pPr>
        <w:spacing w:line="360" w:lineRule="auto"/>
        <w:ind w:left="40" w:right="60"/>
        <w:jc w:val="both"/>
        <w:rPr>
          <w:bCs/>
          <w:iCs/>
          <w:spacing w:val="-9"/>
        </w:rPr>
      </w:pPr>
    </w:p>
    <w:p w:rsidR="00BA4342" w:rsidRPr="004675BD" w:rsidRDefault="00BA4342" w:rsidP="00BA4342">
      <w:pPr>
        <w:numPr>
          <w:ilvl w:val="0"/>
          <w:numId w:val="5"/>
        </w:numPr>
        <w:tabs>
          <w:tab w:val="left" w:pos="299"/>
        </w:tabs>
        <w:spacing w:after="247" w:line="360" w:lineRule="auto"/>
        <w:jc w:val="both"/>
        <w:outlineLvl w:val="0"/>
        <w:rPr>
          <w:b/>
          <w:spacing w:val="-9"/>
        </w:rPr>
      </w:pPr>
      <w:r w:rsidRPr="004675BD">
        <w:rPr>
          <w:b/>
          <w:spacing w:val="-9"/>
        </w:rPr>
        <w:t>DEFINIŢII</w:t>
      </w:r>
      <w:bookmarkEnd w:id="1"/>
    </w:p>
    <w:p w:rsidR="00BA4342" w:rsidRPr="004675BD" w:rsidRDefault="00BA4342" w:rsidP="00BA4342">
      <w:pPr>
        <w:numPr>
          <w:ilvl w:val="1"/>
          <w:numId w:val="5"/>
        </w:numPr>
        <w:spacing w:line="360" w:lineRule="auto"/>
        <w:jc w:val="both"/>
      </w:pPr>
      <w:r w:rsidRPr="004675BD">
        <w:t>- în prezentul contract următorii termeni vor fi interpretaţi astfel:</w:t>
      </w:r>
    </w:p>
    <w:p w:rsidR="00BA4342" w:rsidRPr="004675BD" w:rsidRDefault="00BA4342" w:rsidP="00BA4342">
      <w:pPr>
        <w:numPr>
          <w:ilvl w:val="1"/>
          <w:numId w:val="2"/>
        </w:numPr>
        <w:tabs>
          <w:tab w:val="left" w:pos="309"/>
        </w:tabs>
        <w:spacing w:line="360" w:lineRule="auto"/>
        <w:jc w:val="both"/>
      </w:pPr>
      <w:r w:rsidRPr="004675BD">
        <w:rPr>
          <w:b/>
          <w:bCs/>
          <w:i/>
          <w:iCs/>
          <w:spacing w:val="-9"/>
        </w:rPr>
        <w:t>contract-</w:t>
      </w:r>
      <w:r w:rsidRPr="004675BD">
        <w:t xml:space="preserve"> reprezintă prezentul contract şi toate Anexele sale.</w:t>
      </w:r>
    </w:p>
    <w:p w:rsidR="00BA4342" w:rsidRPr="004675BD" w:rsidRDefault="00BA4342" w:rsidP="00BA4342">
      <w:pPr>
        <w:numPr>
          <w:ilvl w:val="1"/>
          <w:numId w:val="2"/>
        </w:numPr>
        <w:tabs>
          <w:tab w:val="left" w:pos="318"/>
        </w:tabs>
        <w:spacing w:line="360" w:lineRule="auto"/>
        <w:ind w:right="60"/>
        <w:jc w:val="both"/>
      </w:pPr>
      <w:r w:rsidRPr="004675BD">
        <w:rPr>
          <w:b/>
          <w:bCs/>
          <w:i/>
          <w:iCs/>
          <w:spacing w:val="-9"/>
        </w:rPr>
        <w:t>Autoritate ș</w:t>
      </w:r>
      <w:r>
        <w:rPr>
          <w:b/>
          <w:bCs/>
          <w:i/>
          <w:iCs/>
          <w:spacing w:val="-9"/>
        </w:rPr>
        <w:t>i Prestator</w:t>
      </w:r>
      <w:r w:rsidRPr="004675BD">
        <w:rPr>
          <w:b/>
          <w:bCs/>
          <w:i/>
          <w:iCs/>
          <w:spacing w:val="-9"/>
        </w:rPr>
        <w:t xml:space="preserve"> - părţile contractante, aşa cum sunt acestea numite în prezentul contract</w:t>
      </w:r>
      <w:r w:rsidRPr="004675BD">
        <w:t>;</w:t>
      </w:r>
    </w:p>
    <w:p w:rsidR="00BA4342" w:rsidRPr="004675BD" w:rsidRDefault="00BA4342" w:rsidP="00BA4342">
      <w:pPr>
        <w:numPr>
          <w:ilvl w:val="1"/>
          <w:numId w:val="2"/>
        </w:numPr>
        <w:tabs>
          <w:tab w:val="left" w:pos="275"/>
        </w:tabs>
        <w:spacing w:line="360" w:lineRule="auto"/>
        <w:ind w:right="60"/>
        <w:jc w:val="both"/>
      </w:pPr>
      <w:r w:rsidRPr="004675BD">
        <w:rPr>
          <w:b/>
          <w:bCs/>
          <w:i/>
          <w:iCs/>
          <w:spacing w:val="-9"/>
        </w:rPr>
        <w:t>preţul contractului</w:t>
      </w:r>
      <w:r w:rsidRPr="004675BD">
        <w:t xml:space="preserve"> - preţul plătibil </w:t>
      </w:r>
      <w:r>
        <w:t>prestatorul</w:t>
      </w:r>
      <w:r w:rsidRPr="004675BD">
        <w:t>ui de către autoritate, în baza contractului, pentru îndeplinirea integrală şi corespunzătoare a tuturor obligaţiilor asumate prin contract;</w:t>
      </w:r>
    </w:p>
    <w:p w:rsidR="00BA4342" w:rsidRPr="004675BD" w:rsidRDefault="00BA4342" w:rsidP="00BA4342">
      <w:pPr>
        <w:numPr>
          <w:ilvl w:val="1"/>
          <w:numId w:val="2"/>
        </w:numPr>
        <w:tabs>
          <w:tab w:val="left" w:pos="299"/>
        </w:tabs>
        <w:spacing w:line="360" w:lineRule="auto"/>
        <w:jc w:val="both"/>
      </w:pPr>
      <w:r w:rsidRPr="004675BD">
        <w:rPr>
          <w:b/>
          <w:bCs/>
          <w:i/>
          <w:iCs/>
          <w:spacing w:val="-9"/>
        </w:rPr>
        <w:t>servicii -</w:t>
      </w:r>
      <w:r w:rsidRPr="004675BD">
        <w:t xml:space="preserve"> activităţi a căror prestare fac obiect al contractului;</w:t>
      </w:r>
    </w:p>
    <w:p w:rsidR="00BA4342" w:rsidRPr="004675BD" w:rsidRDefault="00BA4342" w:rsidP="00BA4342">
      <w:pPr>
        <w:numPr>
          <w:ilvl w:val="1"/>
          <w:numId w:val="2"/>
        </w:numPr>
        <w:tabs>
          <w:tab w:val="left" w:pos="275"/>
        </w:tabs>
        <w:spacing w:line="360" w:lineRule="auto"/>
        <w:ind w:right="60"/>
        <w:jc w:val="both"/>
      </w:pPr>
      <w:r w:rsidRPr="004675BD">
        <w:rPr>
          <w:b/>
          <w:bCs/>
          <w:i/>
          <w:iCs/>
          <w:spacing w:val="-9"/>
        </w:rPr>
        <w:t>produse</w:t>
      </w:r>
      <w:r w:rsidRPr="004675BD">
        <w:t xml:space="preserve"> - echipamentele, maşinile, utilajele, piesele de schimb şi orice alte bunuri cuprinse în anexa/anexele la prezentul contract şi pe care </w:t>
      </w:r>
      <w:r>
        <w:t>prestatorul</w:t>
      </w:r>
      <w:r w:rsidRPr="004675BD">
        <w:t xml:space="preserve"> are obligaţia de a le furniza aferent serviciilor prestate conform contractului;</w:t>
      </w:r>
    </w:p>
    <w:p w:rsidR="00BA4342" w:rsidRPr="004675BD" w:rsidRDefault="00BA4342" w:rsidP="00BA4342">
      <w:pPr>
        <w:numPr>
          <w:ilvl w:val="1"/>
          <w:numId w:val="2"/>
        </w:numPr>
        <w:spacing w:after="362" w:line="360" w:lineRule="auto"/>
        <w:ind w:left="40" w:right="60" w:firstLine="669"/>
        <w:jc w:val="both"/>
      </w:pPr>
      <w:r w:rsidRPr="004675BD">
        <w:rPr>
          <w:b/>
          <w:bCs/>
          <w:i/>
          <w:iCs/>
          <w:spacing w:val="-9"/>
        </w:rPr>
        <w:lastRenderedPageBreak/>
        <w:t>forţa majoră -</w:t>
      </w:r>
      <w:r w:rsidRPr="004675BD">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4675BD">
        <w:rPr>
          <w:b/>
          <w:bCs/>
          <w:i/>
          <w:iCs/>
          <w:spacing w:val="-9"/>
        </w:rPr>
        <w:t xml:space="preserve"> zi -</w:t>
      </w:r>
      <w:r w:rsidRPr="004675BD">
        <w:t xml:space="preserve"> zi calendaristică;</w:t>
      </w:r>
      <w:r w:rsidRPr="004675BD">
        <w:rPr>
          <w:b/>
          <w:bCs/>
          <w:i/>
          <w:iCs/>
          <w:spacing w:val="-9"/>
        </w:rPr>
        <w:t xml:space="preserve"> an</w:t>
      </w:r>
      <w:r w:rsidRPr="004675BD">
        <w:t xml:space="preserve"> - 365 de zile</w:t>
      </w:r>
    </w:p>
    <w:p w:rsidR="00BA4342" w:rsidRPr="004675BD" w:rsidRDefault="00BA4342" w:rsidP="00BA4342">
      <w:pPr>
        <w:numPr>
          <w:ilvl w:val="0"/>
          <w:numId w:val="5"/>
        </w:numPr>
        <w:spacing w:after="247" w:line="360" w:lineRule="auto"/>
        <w:jc w:val="both"/>
        <w:outlineLvl w:val="0"/>
        <w:rPr>
          <w:b/>
          <w:spacing w:val="-9"/>
        </w:rPr>
      </w:pPr>
      <w:r w:rsidRPr="004675BD">
        <w:rPr>
          <w:b/>
          <w:spacing w:val="-9"/>
        </w:rPr>
        <w:t>INTERPRETARE</w:t>
      </w:r>
    </w:p>
    <w:p w:rsidR="00BA4342" w:rsidRPr="004675BD" w:rsidRDefault="00BA4342" w:rsidP="00BA4342">
      <w:pPr>
        <w:numPr>
          <w:ilvl w:val="1"/>
          <w:numId w:val="5"/>
        </w:numPr>
        <w:tabs>
          <w:tab w:val="left" w:pos="606"/>
        </w:tabs>
        <w:spacing w:line="360" w:lineRule="auto"/>
        <w:ind w:right="60"/>
        <w:jc w:val="both"/>
      </w:pPr>
      <w:r w:rsidRPr="004675BD">
        <w:t>- În prezentul contract, cu excepţia unei prevederi contrare cuvintele la forma singular vor include forma de plural şi vice versa, acolo unde acest lucru este permis de context.</w:t>
      </w:r>
    </w:p>
    <w:p w:rsidR="00BA4342" w:rsidRPr="004675BD" w:rsidRDefault="00BA4342" w:rsidP="00BA4342">
      <w:pPr>
        <w:numPr>
          <w:ilvl w:val="1"/>
          <w:numId w:val="5"/>
        </w:numPr>
        <w:tabs>
          <w:tab w:val="left" w:pos="592"/>
        </w:tabs>
        <w:spacing w:after="358" w:line="360" w:lineRule="auto"/>
        <w:ind w:right="60"/>
        <w:jc w:val="both"/>
      </w:pPr>
      <w:r w:rsidRPr="004675BD">
        <w:t>- Termenul "zi"sau "zile" sau orice referire la zile reprezintă zile calendaristice dacă nu se specifică în mod diferit.</w:t>
      </w:r>
    </w:p>
    <w:p w:rsidR="00BA4342" w:rsidRPr="004675BD" w:rsidRDefault="00BA4342" w:rsidP="00BA4342">
      <w:pPr>
        <w:numPr>
          <w:ilvl w:val="0"/>
          <w:numId w:val="5"/>
        </w:numPr>
        <w:tabs>
          <w:tab w:val="left" w:pos="-90"/>
          <w:tab w:val="left" w:pos="0"/>
        </w:tabs>
        <w:spacing w:after="214" w:line="360" w:lineRule="auto"/>
        <w:ind w:left="270" w:firstLine="90"/>
        <w:jc w:val="both"/>
        <w:outlineLvl w:val="0"/>
        <w:rPr>
          <w:b/>
          <w:spacing w:val="-9"/>
        </w:rPr>
      </w:pPr>
      <w:r w:rsidRPr="004675BD">
        <w:rPr>
          <w:b/>
          <w:spacing w:val="-9"/>
        </w:rPr>
        <w:t>OBIECTUL PRINCIPAL AL CONTRACTULUI</w:t>
      </w:r>
    </w:p>
    <w:p w:rsidR="00BA4342" w:rsidRPr="004675BD" w:rsidRDefault="00BA4342" w:rsidP="00BA4342">
      <w:pPr>
        <w:spacing w:line="360" w:lineRule="auto"/>
        <w:jc w:val="both"/>
        <w:rPr>
          <w:bCs/>
        </w:rPr>
      </w:pPr>
      <w:r w:rsidRPr="004675BD">
        <w:t xml:space="preserve">          Obiectul contractului îl constituie prestarea serviciilor de </w:t>
      </w:r>
      <w:r w:rsidRPr="004675BD">
        <w:rPr>
          <w:bCs/>
        </w:rPr>
        <w:t>de fotocopiere, imprimare și scanare care implică pune</w:t>
      </w:r>
      <w:r>
        <w:rPr>
          <w:bCs/>
        </w:rPr>
        <w:t>rea la dispoziția autorității</w:t>
      </w:r>
      <w:r w:rsidRPr="004675BD">
        <w:rPr>
          <w:bCs/>
        </w:rPr>
        <w:t xml:space="preserve"> </w:t>
      </w:r>
      <w:r>
        <w:rPr>
          <w:bCs/>
        </w:rPr>
        <w:t xml:space="preserve">de echipamente multifuncționale, </w:t>
      </w:r>
      <w:r w:rsidRPr="004675BD">
        <w:rPr>
          <w:color w:val="272727"/>
          <w:shd w:val="clear" w:color="auto" w:fill="FFFFFF"/>
        </w:rPr>
        <w:t>asigurarea tutur</w:t>
      </w:r>
      <w:r>
        <w:rPr>
          <w:color w:val="272727"/>
          <w:shd w:val="clear" w:color="auto" w:fill="FFFFFF"/>
        </w:rPr>
        <w:t>or consumabilelor și întreținerea acestora, în perioada convenită și în conformitate cu obligațiile asumate prin Caietul de sarcini, parte integrantă a prezentului contract.</w:t>
      </w:r>
    </w:p>
    <w:p w:rsidR="00BA4342" w:rsidRPr="004675BD" w:rsidRDefault="00BA4342" w:rsidP="00BA4342">
      <w:pPr>
        <w:spacing w:line="360" w:lineRule="auto"/>
        <w:jc w:val="both"/>
      </w:pPr>
    </w:p>
    <w:p w:rsidR="00BA4342" w:rsidRPr="004675BD" w:rsidRDefault="00BA4342" w:rsidP="00BA4342">
      <w:pPr>
        <w:numPr>
          <w:ilvl w:val="1"/>
          <w:numId w:val="3"/>
        </w:numPr>
        <w:tabs>
          <w:tab w:val="left" w:pos="-990"/>
        </w:tabs>
        <w:spacing w:after="273" w:line="360" w:lineRule="auto"/>
        <w:ind w:left="360"/>
        <w:jc w:val="both"/>
        <w:rPr>
          <w:b/>
          <w:spacing w:val="-9"/>
          <w:lang w:val="en-US" w:eastAsia="en-US"/>
        </w:rPr>
      </w:pPr>
      <w:r w:rsidRPr="004675BD">
        <w:rPr>
          <w:b/>
          <w:spacing w:val="-9"/>
          <w:lang w:val="en-US" w:eastAsia="en-US"/>
        </w:rPr>
        <w:t>PREŢUL CONTRACTULUI</w:t>
      </w:r>
    </w:p>
    <w:p w:rsidR="00BA4342" w:rsidRPr="004675BD" w:rsidRDefault="00BA4342" w:rsidP="00BA4342">
      <w:pPr>
        <w:numPr>
          <w:ilvl w:val="2"/>
          <w:numId w:val="3"/>
        </w:numPr>
        <w:spacing w:line="360" w:lineRule="auto"/>
        <w:jc w:val="both"/>
      </w:pPr>
      <w:r w:rsidRPr="004675BD">
        <w:t xml:space="preserve">Preţul convenit pentru îndeplinirea contractului, plătibil </w:t>
      </w:r>
      <w:r>
        <w:t>prestatorului de către autoritate, este de</w:t>
      </w:r>
      <w:r w:rsidR="00B31E35">
        <w:rPr>
          <w:b/>
          <w:i/>
        </w:rPr>
        <w:t xml:space="preserve"> </w:t>
      </w:r>
      <w:r w:rsidR="00B31E35" w:rsidRPr="00FF1C0E">
        <w:rPr>
          <w:b/>
        </w:rPr>
        <w:t>83.000,00</w:t>
      </w:r>
      <w:r w:rsidRPr="00FF1C0E">
        <w:rPr>
          <w:b/>
        </w:rPr>
        <w:t xml:space="preserve">  lei</w:t>
      </w:r>
      <w:r w:rsidRPr="004675BD">
        <w:t>, la care</w:t>
      </w:r>
      <w:r w:rsidR="00B31E35">
        <w:t xml:space="preserve"> se adaugă TVA, în cuantum de 19%, respectiv suma de </w:t>
      </w:r>
      <w:r w:rsidR="00B31E35" w:rsidRPr="00B31E35">
        <w:rPr>
          <w:b/>
        </w:rPr>
        <w:t>15.770,00</w:t>
      </w:r>
      <w:r w:rsidR="00B31E35">
        <w:t xml:space="preserve"> </w:t>
      </w:r>
      <w:r w:rsidR="00B31E35" w:rsidRPr="00B31E35">
        <w:rPr>
          <w:b/>
        </w:rPr>
        <w:t>lei</w:t>
      </w:r>
      <w:r w:rsidRPr="004675BD">
        <w:t>, şi este compus din:</w:t>
      </w:r>
    </w:p>
    <w:p w:rsidR="00BA4342" w:rsidRPr="004675BD" w:rsidRDefault="00BA4342" w:rsidP="00BA4342">
      <w:pPr>
        <w:spacing w:line="360" w:lineRule="auto"/>
        <w:jc w:val="both"/>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3403"/>
        <w:gridCol w:w="1980"/>
        <w:gridCol w:w="2160"/>
        <w:gridCol w:w="1800"/>
      </w:tblGrid>
      <w:tr w:rsidR="00BA4342" w:rsidRPr="004675BD" w:rsidTr="001E563B">
        <w:trPr>
          <w:trHeight w:val="980"/>
        </w:trPr>
        <w:tc>
          <w:tcPr>
            <w:tcW w:w="647" w:type="dxa"/>
            <w:tcBorders>
              <w:top w:val="single" w:sz="4" w:space="0" w:color="auto"/>
              <w:left w:val="single" w:sz="4" w:space="0" w:color="auto"/>
              <w:bottom w:val="single" w:sz="4" w:space="0" w:color="auto"/>
              <w:right w:val="single" w:sz="4" w:space="0" w:color="auto"/>
            </w:tcBorders>
          </w:tcPr>
          <w:p w:rsidR="00BA4342" w:rsidRPr="004675BD" w:rsidRDefault="00BA4342" w:rsidP="001E563B">
            <w:pPr>
              <w:spacing w:line="360" w:lineRule="auto"/>
              <w:jc w:val="both"/>
              <w:rPr>
                <w:b/>
              </w:rPr>
            </w:pPr>
            <w:r w:rsidRPr="004675BD">
              <w:rPr>
                <w:b/>
              </w:rPr>
              <w:t>Nr.</w:t>
            </w:r>
          </w:p>
          <w:p w:rsidR="00BA4342" w:rsidRPr="004675BD" w:rsidRDefault="00BA4342" w:rsidP="001E563B">
            <w:pPr>
              <w:widowControl w:val="0"/>
              <w:autoSpaceDE w:val="0"/>
              <w:autoSpaceDN w:val="0"/>
              <w:adjustRightInd w:val="0"/>
              <w:spacing w:line="360" w:lineRule="auto"/>
              <w:jc w:val="both"/>
              <w:rPr>
                <w:b/>
              </w:rPr>
            </w:pPr>
            <w:r w:rsidRPr="004675BD">
              <w:rPr>
                <w:b/>
              </w:rPr>
              <w:t>crt.</w:t>
            </w:r>
          </w:p>
        </w:tc>
        <w:tc>
          <w:tcPr>
            <w:tcW w:w="3403" w:type="dxa"/>
            <w:tcBorders>
              <w:top w:val="single" w:sz="4" w:space="0" w:color="auto"/>
              <w:left w:val="single" w:sz="4" w:space="0" w:color="auto"/>
              <w:bottom w:val="single" w:sz="4" w:space="0" w:color="auto"/>
              <w:right w:val="single" w:sz="4" w:space="0" w:color="auto"/>
            </w:tcBorders>
          </w:tcPr>
          <w:p w:rsidR="00BA4342" w:rsidRPr="004675BD" w:rsidRDefault="00BA4342" w:rsidP="001E563B">
            <w:pPr>
              <w:widowControl w:val="0"/>
              <w:autoSpaceDE w:val="0"/>
              <w:autoSpaceDN w:val="0"/>
              <w:adjustRightInd w:val="0"/>
              <w:spacing w:line="360" w:lineRule="auto"/>
              <w:jc w:val="center"/>
              <w:rPr>
                <w:b/>
              </w:rPr>
            </w:pPr>
            <w:r w:rsidRPr="004675BD">
              <w:rPr>
                <w:b/>
              </w:rPr>
              <w:t>Mod printare</w:t>
            </w:r>
          </w:p>
        </w:tc>
        <w:tc>
          <w:tcPr>
            <w:tcW w:w="1980" w:type="dxa"/>
            <w:tcBorders>
              <w:top w:val="single" w:sz="4" w:space="0" w:color="auto"/>
              <w:left w:val="single" w:sz="4" w:space="0" w:color="auto"/>
              <w:bottom w:val="single" w:sz="4" w:space="0" w:color="auto"/>
              <w:right w:val="single" w:sz="4" w:space="0" w:color="auto"/>
            </w:tcBorders>
          </w:tcPr>
          <w:p w:rsidR="00BA4342" w:rsidRPr="004675BD" w:rsidRDefault="00BA4342" w:rsidP="001E563B">
            <w:pPr>
              <w:spacing w:line="360" w:lineRule="auto"/>
              <w:jc w:val="center"/>
              <w:rPr>
                <w:b/>
              </w:rPr>
            </w:pPr>
            <w:r w:rsidRPr="004675BD">
              <w:rPr>
                <w:b/>
              </w:rPr>
              <w:t>Pret unitar/ pag.</w:t>
            </w:r>
          </w:p>
          <w:p w:rsidR="00BA4342" w:rsidRPr="004675BD" w:rsidRDefault="00BA4342" w:rsidP="001E563B">
            <w:pPr>
              <w:spacing w:line="360" w:lineRule="auto"/>
              <w:jc w:val="center"/>
              <w:rPr>
                <w:b/>
              </w:rPr>
            </w:pPr>
            <w:r w:rsidRPr="004675BD">
              <w:rPr>
                <w:b/>
              </w:rPr>
              <w:t>fără TVA</w:t>
            </w:r>
          </w:p>
          <w:p w:rsidR="00BA4342" w:rsidRPr="004675BD" w:rsidRDefault="00BA4342" w:rsidP="001E563B">
            <w:pPr>
              <w:spacing w:line="360" w:lineRule="auto"/>
              <w:jc w:val="center"/>
              <w:rPr>
                <w:b/>
                <w:noProof/>
              </w:rPr>
            </w:pPr>
            <w:r w:rsidRPr="004675BD">
              <w:rPr>
                <w:b/>
              </w:rPr>
              <w:t>- lei -</w:t>
            </w:r>
          </w:p>
        </w:tc>
        <w:tc>
          <w:tcPr>
            <w:tcW w:w="2160" w:type="dxa"/>
            <w:tcBorders>
              <w:top w:val="single" w:sz="4" w:space="0" w:color="auto"/>
              <w:left w:val="single" w:sz="4" w:space="0" w:color="auto"/>
              <w:bottom w:val="single" w:sz="4" w:space="0" w:color="auto"/>
              <w:right w:val="single" w:sz="4" w:space="0" w:color="auto"/>
            </w:tcBorders>
          </w:tcPr>
          <w:p w:rsidR="00BA4342" w:rsidRPr="004675BD" w:rsidRDefault="00BA4342" w:rsidP="001E563B">
            <w:pPr>
              <w:spacing w:line="360" w:lineRule="auto"/>
              <w:jc w:val="center"/>
              <w:rPr>
                <w:b/>
              </w:rPr>
            </w:pPr>
            <w:r w:rsidRPr="004675BD">
              <w:rPr>
                <w:b/>
              </w:rPr>
              <w:t>Cantitate maximă estimată</w:t>
            </w:r>
          </w:p>
        </w:tc>
        <w:tc>
          <w:tcPr>
            <w:tcW w:w="1800" w:type="dxa"/>
            <w:tcBorders>
              <w:top w:val="single" w:sz="4" w:space="0" w:color="auto"/>
              <w:left w:val="single" w:sz="4" w:space="0" w:color="auto"/>
              <w:bottom w:val="single" w:sz="4" w:space="0" w:color="auto"/>
              <w:right w:val="single" w:sz="4" w:space="0" w:color="auto"/>
            </w:tcBorders>
          </w:tcPr>
          <w:p w:rsidR="00BA4342" w:rsidRPr="004675BD" w:rsidRDefault="00BA4342" w:rsidP="001E563B">
            <w:pPr>
              <w:spacing w:line="360" w:lineRule="auto"/>
              <w:jc w:val="center"/>
              <w:rPr>
                <w:b/>
              </w:rPr>
            </w:pPr>
            <w:r w:rsidRPr="004675BD">
              <w:rPr>
                <w:b/>
              </w:rPr>
              <w:t>Valoare, fără TVA</w:t>
            </w:r>
          </w:p>
          <w:p w:rsidR="00BA4342" w:rsidRPr="004675BD" w:rsidRDefault="00BA4342" w:rsidP="001E563B">
            <w:pPr>
              <w:spacing w:line="360" w:lineRule="auto"/>
              <w:jc w:val="center"/>
              <w:rPr>
                <w:b/>
              </w:rPr>
            </w:pPr>
            <w:r w:rsidRPr="004675BD">
              <w:rPr>
                <w:b/>
              </w:rPr>
              <w:t>- lei -</w:t>
            </w:r>
          </w:p>
        </w:tc>
      </w:tr>
      <w:tr w:rsidR="00BA4342" w:rsidRPr="004675BD" w:rsidTr="001E563B">
        <w:trPr>
          <w:trHeight w:val="766"/>
        </w:trPr>
        <w:tc>
          <w:tcPr>
            <w:tcW w:w="647" w:type="dxa"/>
            <w:tcBorders>
              <w:top w:val="single" w:sz="4" w:space="0" w:color="auto"/>
              <w:left w:val="single" w:sz="4" w:space="0" w:color="auto"/>
              <w:bottom w:val="single" w:sz="4" w:space="0" w:color="auto"/>
              <w:right w:val="single" w:sz="4" w:space="0" w:color="auto"/>
            </w:tcBorders>
          </w:tcPr>
          <w:p w:rsidR="00BA4342" w:rsidRPr="004675BD" w:rsidRDefault="00BA4342" w:rsidP="001E563B">
            <w:pPr>
              <w:widowControl w:val="0"/>
              <w:autoSpaceDE w:val="0"/>
              <w:autoSpaceDN w:val="0"/>
              <w:adjustRightInd w:val="0"/>
              <w:spacing w:line="360" w:lineRule="auto"/>
              <w:jc w:val="both"/>
            </w:pPr>
            <w:r w:rsidRPr="004675BD">
              <w:lastRenderedPageBreak/>
              <w:t>1.</w:t>
            </w:r>
          </w:p>
        </w:tc>
        <w:tc>
          <w:tcPr>
            <w:tcW w:w="3403" w:type="dxa"/>
            <w:tcBorders>
              <w:top w:val="single" w:sz="4" w:space="0" w:color="auto"/>
              <w:left w:val="single" w:sz="4" w:space="0" w:color="auto"/>
              <w:bottom w:val="single" w:sz="4" w:space="0" w:color="auto"/>
              <w:right w:val="single" w:sz="4" w:space="0" w:color="auto"/>
            </w:tcBorders>
          </w:tcPr>
          <w:p w:rsidR="00BA4342" w:rsidRPr="004675BD" w:rsidRDefault="00BA4342" w:rsidP="00B31E35">
            <w:pPr>
              <w:widowControl w:val="0"/>
              <w:autoSpaceDE w:val="0"/>
              <w:autoSpaceDN w:val="0"/>
              <w:adjustRightInd w:val="0"/>
              <w:spacing w:line="360" w:lineRule="auto"/>
              <w:jc w:val="center"/>
            </w:pPr>
            <w:r w:rsidRPr="004675BD">
              <w:t>Monocrom</w:t>
            </w:r>
          </w:p>
        </w:tc>
        <w:tc>
          <w:tcPr>
            <w:tcW w:w="1980" w:type="dxa"/>
            <w:tcBorders>
              <w:top w:val="single" w:sz="4" w:space="0" w:color="auto"/>
              <w:left w:val="single" w:sz="4" w:space="0" w:color="auto"/>
              <w:bottom w:val="single" w:sz="4" w:space="0" w:color="auto"/>
              <w:right w:val="single" w:sz="4" w:space="0" w:color="auto"/>
            </w:tcBorders>
          </w:tcPr>
          <w:p w:rsidR="00BA4342" w:rsidRPr="004675BD" w:rsidRDefault="00B31E35" w:rsidP="00B31E35">
            <w:pPr>
              <w:widowControl w:val="0"/>
              <w:autoSpaceDE w:val="0"/>
              <w:autoSpaceDN w:val="0"/>
              <w:adjustRightInd w:val="0"/>
              <w:spacing w:line="360" w:lineRule="auto"/>
              <w:jc w:val="center"/>
            </w:pPr>
            <w:r>
              <w:t>0.05</w:t>
            </w:r>
          </w:p>
        </w:tc>
        <w:tc>
          <w:tcPr>
            <w:tcW w:w="2160" w:type="dxa"/>
            <w:tcBorders>
              <w:top w:val="single" w:sz="4" w:space="0" w:color="auto"/>
              <w:left w:val="single" w:sz="4" w:space="0" w:color="auto"/>
              <w:bottom w:val="single" w:sz="4" w:space="0" w:color="auto"/>
              <w:right w:val="single" w:sz="4" w:space="0" w:color="auto"/>
            </w:tcBorders>
          </w:tcPr>
          <w:p w:rsidR="00BA4342" w:rsidRPr="004675BD" w:rsidRDefault="00BA4342" w:rsidP="00B31E35">
            <w:pPr>
              <w:widowControl w:val="0"/>
              <w:autoSpaceDE w:val="0"/>
              <w:autoSpaceDN w:val="0"/>
              <w:adjustRightInd w:val="0"/>
              <w:spacing w:line="360" w:lineRule="auto"/>
              <w:jc w:val="center"/>
            </w:pPr>
            <w:r w:rsidRPr="004675BD">
              <w:t>1.000.000 pagini</w:t>
            </w:r>
          </w:p>
        </w:tc>
        <w:tc>
          <w:tcPr>
            <w:tcW w:w="1800" w:type="dxa"/>
            <w:tcBorders>
              <w:top w:val="single" w:sz="4" w:space="0" w:color="auto"/>
              <w:left w:val="single" w:sz="4" w:space="0" w:color="auto"/>
              <w:bottom w:val="single" w:sz="4" w:space="0" w:color="auto"/>
              <w:right w:val="single" w:sz="4" w:space="0" w:color="auto"/>
            </w:tcBorders>
          </w:tcPr>
          <w:p w:rsidR="00BA4342" w:rsidRPr="004675BD" w:rsidRDefault="00B31E35" w:rsidP="00B31E35">
            <w:pPr>
              <w:widowControl w:val="0"/>
              <w:tabs>
                <w:tab w:val="left" w:pos="268"/>
                <w:tab w:val="center" w:pos="792"/>
              </w:tabs>
              <w:autoSpaceDE w:val="0"/>
              <w:autoSpaceDN w:val="0"/>
              <w:adjustRightInd w:val="0"/>
              <w:spacing w:line="360" w:lineRule="auto"/>
              <w:jc w:val="center"/>
            </w:pPr>
            <w:r>
              <w:t>50.000,00</w:t>
            </w:r>
          </w:p>
        </w:tc>
      </w:tr>
      <w:tr w:rsidR="00BA4342" w:rsidRPr="004675BD" w:rsidTr="001E563B">
        <w:trPr>
          <w:trHeight w:val="766"/>
        </w:trPr>
        <w:tc>
          <w:tcPr>
            <w:tcW w:w="647" w:type="dxa"/>
            <w:tcBorders>
              <w:top w:val="single" w:sz="4" w:space="0" w:color="auto"/>
              <w:left w:val="single" w:sz="4" w:space="0" w:color="auto"/>
              <w:bottom w:val="single" w:sz="4" w:space="0" w:color="auto"/>
              <w:right w:val="single" w:sz="4" w:space="0" w:color="auto"/>
            </w:tcBorders>
          </w:tcPr>
          <w:p w:rsidR="00BA4342" w:rsidRPr="004675BD" w:rsidRDefault="00BA4342" w:rsidP="001E563B">
            <w:pPr>
              <w:widowControl w:val="0"/>
              <w:autoSpaceDE w:val="0"/>
              <w:autoSpaceDN w:val="0"/>
              <w:adjustRightInd w:val="0"/>
              <w:spacing w:line="360" w:lineRule="auto"/>
              <w:jc w:val="both"/>
            </w:pPr>
            <w:r w:rsidRPr="004675BD">
              <w:t>2.</w:t>
            </w:r>
          </w:p>
        </w:tc>
        <w:tc>
          <w:tcPr>
            <w:tcW w:w="3403" w:type="dxa"/>
            <w:tcBorders>
              <w:top w:val="single" w:sz="4" w:space="0" w:color="auto"/>
              <w:left w:val="single" w:sz="4" w:space="0" w:color="auto"/>
              <w:bottom w:val="single" w:sz="4" w:space="0" w:color="auto"/>
              <w:right w:val="single" w:sz="4" w:space="0" w:color="auto"/>
            </w:tcBorders>
          </w:tcPr>
          <w:p w:rsidR="00BA4342" w:rsidRPr="004675BD" w:rsidRDefault="00BA4342" w:rsidP="00B31E35">
            <w:pPr>
              <w:widowControl w:val="0"/>
              <w:autoSpaceDE w:val="0"/>
              <w:autoSpaceDN w:val="0"/>
              <w:adjustRightInd w:val="0"/>
              <w:spacing w:line="360" w:lineRule="auto"/>
              <w:jc w:val="center"/>
            </w:pPr>
            <w:r w:rsidRPr="004675BD">
              <w:t>Color</w:t>
            </w:r>
          </w:p>
        </w:tc>
        <w:tc>
          <w:tcPr>
            <w:tcW w:w="1980" w:type="dxa"/>
            <w:tcBorders>
              <w:top w:val="single" w:sz="4" w:space="0" w:color="auto"/>
              <w:left w:val="single" w:sz="4" w:space="0" w:color="auto"/>
              <w:bottom w:val="single" w:sz="4" w:space="0" w:color="auto"/>
              <w:right w:val="single" w:sz="4" w:space="0" w:color="auto"/>
            </w:tcBorders>
          </w:tcPr>
          <w:p w:rsidR="00BA4342" w:rsidRPr="004675BD" w:rsidRDefault="00B31E35" w:rsidP="00B31E35">
            <w:pPr>
              <w:widowControl w:val="0"/>
              <w:autoSpaceDE w:val="0"/>
              <w:autoSpaceDN w:val="0"/>
              <w:adjustRightInd w:val="0"/>
              <w:spacing w:line="360" w:lineRule="auto"/>
              <w:jc w:val="center"/>
            </w:pPr>
            <w:r>
              <w:t>0.33</w:t>
            </w:r>
          </w:p>
        </w:tc>
        <w:tc>
          <w:tcPr>
            <w:tcW w:w="2160" w:type="dxa"/>
            <w:tcBorders>
              <w:top w:val="single" w:sz="4" w:space="0" w:color="auto"/>
              <w:left w:val="single" w:sz="4" w:space="0" w:color="auto"/>
              <w:bottom w:val="single" w:sz="4" w:space="0" w:color="auto"/>
              <w:right w:val="single" w:sz="4" w:space="0" w:color="auto"/>
            </w:tcBorders>
          </w:tcPr>
          <w:p w:rsidR="00BA4342" w:rsidRPr="004675BD" w:rsidRDefault="00BA4342" w:rsidP="00B31E35">
            <w:pPr>
              <w:widowControl w:val="0"/>
              <w:autoSpaceDE w:val="0"/>
              <w:autoSpaceDN w:val="0"/>
              <w:adjustRightInd w:val="0"/>
              <w:spacing w:line="360" w:lineRule="auto"/>
              <w:jc w:val="center"/>
            </w:pPr>
            <w:r w:rsidRPr="004675BD">
              <w:t>100.000 pagini</w:t>
            </w:r>
          </w:p>
        </w:tc>
        <w:tc>
          <w:tcPr>
            <w:tcW w:w="1800" w:type="dxa"/>
            <w:tcBorders>
              <w:top w:val="single" w:sz="4" w:space="0" w:color="auto"/>
              <w:left w:val="single" w:sz="4" w:space="0" w:color="auto"/>
              <w:bottom w:val="single" w:sz="4" w:space="0" w:color="auto"/>
              <w:right w:val="single" w:sz="4" w:space="0" w:color="auto"/>
            </w:tcBorders>
          </w:tcPr>
          <w:p w:rsidR="00BA4342" w:rsidRPr="004675BD" w:rsidRDefault="00B31E35" w:rsidP="00B31E35">
            <w:pPr>
              <w:widowControl w:val="0"/>
              <w:autoSpaceDE w:val="0"/>
              <w:autoSpaceDN w:val="0"/>
              <w:adjustRightInd w:val="0"/>
              <w:spacing w:line="360" w:lineRule="auto"/>
              <w:jc w:val="center"/>
            </w:pPr>
            <w:r>
              <w:t>33.000,00</w:t>
            </w:r>
          </w:p>
        </w:tc>
      </w:tr>
    </w:tbl>
    <w:p w:rsidR="001542E5" w:rsidRPr="004675BD" w:rsidRDefault="001542E5" w:rsidP="00BA4342">
      <w:pPr>
        <w:spacing w:line="360" w:lineRule="auto"/>
        <w:jc w:val="both"/>
      </w:pPr>
    </w:p>
    <w:p w:rsidR="00BA4342" w:rsidRPr="00652475" w:rsidRDefault="00BA4342" w:rsidP="00BA4342">
      <w:pPr>
        <w:numPr>
          <w:ilvl w:val="2"/>
          <w:numId w:val="3"/>
        </w:numPr>
        <w:tabs>
          <w:tab w:val="left" w:pos="512"/>
        </w:tabs>
        <w:spacing w:after="354" w:line="360" w:lineRule="auto"/>
        <w:ind w:right="60"/>
        <w:jc w:val="both"/>
        <w:rPr>
          <w:spacing w:val="-9"/>
          <w:lang w:val="en-US" w:eastAsia="en-US"/>
        </w:rPr>
      </w:pPr>
      <w:r w:rsidRPr="00652475">
        <w:rPr>
          <w:bCs/>
          <w:iCs/>
          <w:spacing w:val="2"/>
          <w:lang w:eastAsia="en-US"/>
        </w:rPr>
        <w:t>Prestatorul</w:t>
      </w:r>
      <w:r w:rsidRPr="00652475">
        <w:rPr>
          <w:bCs/>
          <w:iCs/>
          <w:spacing w:val="2"/>
          <w:lang w:val="en-US" w:eastAsia="en-US"/>
        </w:rPr>
        <w:t xml:space="preserve"> va emite</w:t>
      </w:r>
      <w:r w:rsidRPr="00652475">
        <w:rPr>
          <w:bCs/>
          <w:iCs/>
          <w:spacing w:val="2"/>
          <w:lang w:eastAsia="en-US"/>
        </w:rPr>
        <w:t xml:space="preserve"> lunar </w:t>
      </w:r>
      <w:r w:rsidRPr="00652475">
        <w:rPr>
          <w:bCs/>
          <w:iCs/>
          <w:spacing w:val="2"/>
          <w:lang w:val="en-US" w:eastAsia="en-US"/>
        </w:rPr>
        <w:t xml:space="preserve"> facturile în LEI</w:t>
      </w:r>
      <w:r w:rsidRPr="00652475">
        <w:rPr>
          <w:bCs/>
          <w:iCs/>
          <w:spacing w:val="2"/>
          <w:lang w:eastAsia="en-US"/>
        </w:rPr>
        <w:t>,  în conformitate cu volumele  ( număr de pagini) lunare imprimate</w:t>
      </w:r>
      <w:r w:rsidRPr="00652475">
        <w:rPr>
          <w:bCs/>
          <w:iCs/>
          <w:spacing w:val="2"/>
          <w:lang w:val="en-US" w:eastAsia="en-US"/>
        </w:rPr>
        <w:t>.</w:t>
      </w:r>
      <w:r w:rsidRPr="00652475">
        <w:rPr>
          <w:spacing w:val="-9"/>
          <w:lang w:val="en-US" w:eastAsia="en-US"/>
        </w:rPr>
        <w:t xml:space="preserve"> </w:t>
      </w:r>
    </w:p>
    <w:p w:rsidR="00BA4342" w:rsidRPr="00652475" w:rsidRDefault="00BA4342" w:rsidP="00BA4342">
      <w:pPr>
        <w:numPr>
          <w:ilvl w:val="2"/>
          <w:numId w:val="3"/>
        </w:numPr>
        <w:tabs>
          <w:tab w:val="left" w:pos="270"/>
          <w:tab w:val="left" w:pos="450"/>
          <w:tab w:val="left" w:pos="630"/>
        </w:tabs>
        <w:spacing w:after="354" w:line="360" w:lineRule="auto"/>
        <w:ind w:right="60"/>
        <w:jc w:val="both"/>
        <w:rPr>
          <w:spacing w:val="-9"/>
          <w:lang w:val="en-US" w:eastAsia="en-US"/>
        </w:rPr>
      </w:pPr>
      <w:r w:rsidRPr="00652475">
        <w:rPr>
          <w:spacing w:val="-9"/>
          <w:lang w:val="en-US" w:eastAsia="en-US"/>
        </w:rPr>
        <w:t>Preţul contractului este ferm în L</w:t>
      </w:r>
      <w:r w:rsidRPr="00652475">
        <w:rPr>
          <w:spacing w:val="-9"/>
          <w:lang w:eastAsia="en-US"/>
        </w:rPr>
        <w:t>EI</w:t>
      </w:r>
      <w:r w:rsidRPr="00652475">
        <w:rPr>
          <w:spacing w:val="-9"/>
          <w:lang w:val="en-US" w:eastAsia="en-US"/>
        </w:rPr>
        <w:t xml:space="preserve"> şi nu se actualizează pe întreaga perioadă de desfăşurare a </w:t>
      </w:r>
      <w:r w:rsidRPr="00652475">
        <w:rPr>
          <w:spacing w:val="-9"/>
          <w:lang w:eastAsia="en-US"/>
        </w:rPr>
        <w:t>contractului.</w:t>
      </w:r>
    </w:p>
    <w:p w:rsidR="00BA4342" w:rsidRPr="00652475" w:rsidRDefault="00BA4342" w:rsidP="00BA4342">
      <w:pPr>
        <w:numPr>
          <w:ilvl w:val="2"/>
          <w:numId w:val="3"/>
        </w:numPr>
        <w:tabs>
          <w:tab w:val="left" w:pos="512"/>
        </w:tabs>
        <w:spacing w:after="354" w:line="360" w:lineRule="auto"/>
        <w:ind w:right="60"/>
        <w:jc w:val="both"/>
        <w:rPr>
          <w:spacing w:val="-9"/>
          <w:lang w:val="en-US" w:eastAsia="en-US"/>
        </w:rPr>
      </w:pPr>
      <w:r w:rsidRPr="00652475">
        <w:rPr>
          <w:noProof/>
          <w:lang w:eastAsia="en-US"/>
        </w:rPr>
        <w:t>Costul serviciilor de tipărire va include toate consumabilele și serviciile menționate in caietul de sarcini, anexă la prezentul contract.</w:t>
      </w:r>
    </w:p>
    <w:p w:rsidR="00BA4342" w:rsidRPr="00FD778B" w:rsidRDefault="00BA4342" w:rsidP="00BA4342">
      <w:pPr>
        <w:numPr>
          <w:ilvl w:val="2"/>
          <w:numId w:val="3"/>
        </w:numPr>
        <w:tabs>
          <w:tab w:val="left" w:pos="512"/>
        </w:tabs>
        <w:spacing w:after="354" w:line="360" w:lineRule="auto"/>
        <w:ind w:right="60"/>
        <w:jc w:val="both"/>
        <w:rPr>
          <w:spacing w:val="-9"/>
          <w:lang w:val="en-US" w:eastAsia="en-US"/>
        </w:rPr>
      </w:pPr>
      <w:r w:rsidRPr="00FD778B">
        <w:rPr>
          <w:spacing w:val="-9"/>
          <w:lang w:eastAsia="en-US"/>
        </w:rPr>
        <w:t>Prestatorul</w:t>
      </w:r>
      <w:r w:rsidRPr="00FD778B">
        <w:rPr>
          <w:spacing w:val="-9"/>
          <w:lang w:val="en-US" w:eastAsia="en-US"/>
        </w:rPr>
        <w:t xml:space="preserve">  </w:t>
      </w:r>
      <w:r w:rsidRPr="00FD778B">
        <w:rPr>
          <w:noProof/>
          <w:lang w:eastAsia="en-US"/>
        </w:rPr>
        <w:t>va întocmi lunar rapoarte care vor conține informații despre: volumele lunare tipărite pe fiecare sistem de tipărire multifuncțional; istoric sesizări de service (data  sesizării, data rezolvării, modalitate de rezolvare, starea sesizării); procent de sesizări soluționate în termen din totalul de sesizări</w:t>
      </w:r>
      <w:r w:rsidRPr="00FD778B">
        <w:rPr>
          <w:spacing w:val="-9"/>
          <w:lang w:eastAsia="en-US"/>
        </w:rPr>
        <w:t>.</w:t>
      </w:r>
    </w:p>
    <w:p w:rsidR="00BA4342" w:rsidRPr="004675BD" w:rsidRDefault="00BA4342" w:rsidP="00BA4342">
      <w:pPr>
        <w:numPr>
          <w:ilvl w:val="1"/>
          <w:numId w:val="3"/>
        </w:numPr>
        <w:tabs>
          <w:tab w:val="left" w:pos="-990"/>
        </w:tabs>
        <w:spacing w:after="273" w:line="360" w:lineRule="auto"/>
        <w:ind w:firstLine="90"/>
        <w:jc w:val="both"/>
        <w:rPr>
          <w:b/>
          <w:spacing w:val="-9"/>
          <w:lang w:val="en-US" w:eastAsia="en-US"/>
        </w:rPr>
      </w:pPr>
      <w:r w:rsidRPr="004675BD">
        <w:rPr>
          <w:b/>
          <w:spacing w:val="-9"/>
          <w:lang w:val="en-US" w:eastAsia="en-US"/>
        </w:rPr>
        <w:t>DURATA CONTRACTULUI</w:t>
      </w:r>
    </w:p>
    <w:p w:rsidR="00BA4342" w:rsidRPr="00507C32" w:rsidRDefault="00BA4342" w:rsidP="00BA4342">
      <w:pPr>
        <w:pStyle w:val="DefaultText2"/>
        <w:numPr>
          <w:ilvl w:val="2"/>
          <w:numId w:val="3"/>
        </w:numPr>
        <w:spacing w:line="360" w:lineRule="auto"/>
        <w:ind w:left="90" w:hanging="90"/>
        <w:jc w:val="both"/>
      </w:pPr>
      <w:r w:rsidRPr="004675BD">
        <w:t xml:space="preserve"> </w:t>
      </w:r>
      <w:r w:rsidRPr="00507C32">
        <w:t xml:space="preserve">Durata contractului este de 12 luni, de la data semnării contractului de către ambele părți, cu posibilitatea prelungirii pe o perioadă de 4 luni, prin acordul părților, </w:t>
      </w:r>
      <w:r w:rsidRPr="00507C32">
        <w:rPr>
          <w:lang w:val="ro-RO"/>
        </w:rPr>
        <w:t>în limita prețului convenit prin prezentul contract</w:t>
      </w:r>
      <w:r w:rsidRPr="00507C32">
        <w:t>.</w:t>
      </w:r>
    </w:p>
    <w:p w:rsidR="00BA4342" w:rsidRPr="00F80DB9" w:rsidRDefault="00BA4342" w:rsidP="00BA4342">
      <w:pPr>
        <w:spacing w:line="360" w:lineRule="auto"/>
        <w:ind w:right="60"/>
        <w:jc w:val="both"/>
        <w:rPr>
          <w:lang w:val="en-US"/>
        </w:rPr>
      </w:pPr>
      <w:r w:rsidRPr="004675BD">
        <w:rPr>
          <w:lang w:val="en-US"/>
        </w:rPr>
        <w:t xml:space="preserve">            </w:t>
      </w:r>
      <w:r>
        <w:rPr>
          <w:lang w:val="en-US"/>
        </w:rPr>
        <w:t xml:space="preserve">                              </w:t>
      </w:r>
      <w:r w:rsidRPr="004675BD">
        <w:rPr>
          <w:lang w:val="en-US"/>
        </w:rPr>
        <w:t xml:space="preserve">                                                               </w:t>
      </w:r>
    </w:p>
    <w:p w:rsidR="00BA4342" w:rsidRPr="004675BD" w:rsidRDefault="00BA4342" w:rsidP="00BA4342">
      <w:pPr>
        <w:numPr>
          <w:ilvl w:val="0"/>
          <w:numId w:val="6"/>
        </w:numPr>
        <w:tabs>
          <w:tab w:val="left" w:pos="301"/>
          <w:tab w:val="left" w:pos="720"/>
        </w:tabs>
        <w:spacing w:after="269" w:line="360" w:lineRule="auto"/>
        <w:jc w:val="both"/>
        <w:rPr>
          <w:b/>
          <w:spacing w:val="-9"/>
          <w:lang w:val="en-US" w:eastAsia="en-US"/>
        </w:rPr>
      </w:pPr>
      <w:r>
        <w:rPr>
          <w:b/>
          <w:spacing w:val="-9"/>
          <w:lang w:val="en-US" w:eastAsia="en-US"/>
        </w:rPr>
        <w:t xml:space="preserve">        </w:t>
      </w:r>
      <w:r w:rsidRPr="004675BD">
        <w:rPr>
          <w:b/>
          <w:spacing w:val="-9"/>
          <w:lang w:val="en-US" w:eastAsia="en-US"/>
        </w:rPr>
        <w:t>DOCUMENTELE CONTRACTULUI</w:t>
      </w:r>
    </w:p>
    <w:p w:rsidR="00BA4342" w:rsidRPr="008941CF" w:rsidRDefault="00BA4342" w:rsidP="00BA4342">
      <w:pPr>
        <w:pStyle w:val="Listparagraf"/>
        <w:numPr>
          <w:ilvl w:val="1"/>
          <w:numId w:val="6"/>
        </w:numPr>
        <w:spacing w:line="360" w:lineRule="auto"/>
        <w:ind w:right="60"/>
        <w:jc w:val="both"/>
        <w:rPr>
          <w:vanish/>
        </w:rPr>
      </w:pPr>
    </w:p>
    <w:p w:rsidR="00BA4342" w:rsidRPr="008941CF" w:rsidRDefault="00BA4342" w:rsidP="00BA4342">
      <w:pPr>
        <w:pStyle w:val="Listparagraf"/>
        <w:numPr>
          <w:ilvl w:val="1"/>
          <w:numId w:val="6"/>
        </w:numPr>
        <w:spacing w:line="360" w:lineRule="auto"/>
        <w:ind w:right="60"/>
        <w:jc w:val="both"/>
        <w:rPr>
          <w:vanish/>
        </w:rPr>
      </w:pPr>
    </w:p>
    <w:p w:rsidR="00BA4342" w:rsidRPr="004675BD" w:rsidRDefault="00BA4342" w:rsidP="00BA4342">
      <w:pPr>
        <w:spacing w:line="360" w:lineRule="auto"/>
        <w:ind w:right="60"/>
        <w:jc w:val="both"/>
      </w:pPr>
      <w:r>
        <w:t xml:space="preserve">7.1     </w:t>
      </w:r>
      <w:r w:rsidRPr="004675BD">
        <w:t>Contractul cuprinde prezentele condiţii contractuale, precum şi următoarele documente , care fac parte integrantă din contract:</w:t>
      </w:r>
    </w:p>
    <w:p w:rsidR="00BA4342" w:rsidRPr="004675BD" w:rsidRDefault="00BA4342" w:rsidP="00BA4342">
      <w:pPr>
        <w:numPr>
          <w:ilvl w:val="0"/>
          <w:numId w:val="4"/>
        </w:numPr>
        <w:spacing w:line="360" w:lineRule="auto"/>
        <w:ind w:left="714" w:right="60" w:hanging="357"/>
        <w:jc w:val="both"/>
      </w:pPr>
      <w:r w:rsidRPr="004675BD">
        <w:t xml:space="preserve"> Caiet de sarcini</w:t>
      </w:r>
    </w:p>
    <w:p w:rsidR="00BA4342" w:rsidRPr="004675BD" w:rsidRDefault="00BA4342" w:rsidP="00BA4342">
      <w:pPr>
        <w:numPr>
          <w:ilvl w:val="0"/>
          <w:numId w:val="4"/>
        </w:numPr>
        <w:tabs>
          <w:tab w:val="left" w:pos="783"/>
        </w:tabs>
        <w:spacing w:line="360" w:lineRule="auto"/>
        <w:ind w:left="714" w:hanging="357"/>
        <w:jc w:val="both"/>
      </w:pPr>
      <w:r w:rsidRPr="004675BD">
        <w:t xml:space="preserve">Oferta tehnică </w:t>
      </w:r>
    </w:p>
    <w:p w:rsidR="00BA4342" w:rsidRDefault="00BA4342" w:rsidP="001542E5">
      <w:pPr>
        <w:numPr>
          <w:ilvl w:val="0"/>
          <w:numId w:val="4"/>
        </w:numPr>
        <w:tabs>
          <w:tab w:val="left" w:pos="783"/>
        </w:tabs>
        <w:spacing w:line="360" w:lineRule="auto"/>
        <w:ind w:left="714" w:hanging="357"/>
        <w:jc w:val="both"/>
      </w:pPr>
      <w:r w:rsidRPr="004675BD">
        <w:t>Oferta financiară</w:t>
      </w:r>
    </w:p>
    <w:p w:rsidR="001542E5" w:rsidRPr="001542E5" w:rsidRDefault="001542E5" w:rsidP="001542E5">
      <w:pPr>
        <w:tabs>
          <w:tab w:val="left" w:pos="783"/>
        </w:tabs>
        <w:spacing w:line="360" w:lineRule="auto"/>
        <w:ind w:left="714"/>
        <w:jc w:val="both"/>
      </w:pPr>
    </w:p>
    <w:p w:rsidR="00BA4342" w:rsidRPr="004413BE" w:rsidRDefault="00BA4342" w:rsidP="00BA4342">
      <w:pPr>
        <w:numPr>
          <w:ilvl w:val="0"/>
          <w:numId w:val="6"/>
        </w:numPr>
        <w:spacing w:after="269" w:line="360" w:lineRule="auto"/>
        <w:jc w:val="both"/>
        <w:outlineLvl w:val="0"/>
        <w:rPr>
          <w:b/>
          <w:spacing w:val="-9"/>
        </w:rPr>
      </w:pPr>
      <w:r w:rsidRPr="004413BE">
        <w:rPr>
          <w:b/>
          <w:spacing w:val="-9"/>
        </w:rPr>
        <w:t>OBLIGAŢIILE PRINCIPALE ALE AUTORITĂȚII</w:t>
      </w:r>
    </w:p>
    <w:p w:rsidR="00BA4342" w:rsidRPr="00FD778B" w:rsidRDefault="00BA4342" w:rsidP="00BA4342">
      <w:pPr>
        <w:spacing w:line="360" w:lineRule="auto"/>
        <w:jc w:val="both"/>
        <w:outlineLvl w:val="0"/>
        <w:rPr>
          <w:spacing w:val="-9"/>
        </w:rPr>
      </w:pPr>
      <w:r w:rsidRPr="00FD778B">
        <w:rPr>
          <w:spacing w:val="-9"/>
        </w:rPr>
        <w:t>8.1</w:t>
      </w:r>
      <w:r>
        <w:rPr>
          <w:spacing w:val="-9"/>
        </w:rPr>
        <w:t xml:space="preserve"> </w:t>
      </w:r>
      <w:r w:rsidRPr="00FD778B">
        <w:rPr>
          <w:spacing w:val="-9"/>
        </w:rPr>
        <w:t>Autoritatea se obligă să recepţioneze serviciile, în conformitate cu obligaţiile asumate în contract.</w:t>
      </w:r>
    </w:p>
    <w:p w:rsidR="00BA4342" w:rsidRPr="00FD778B" w:rsidRDefault="00BA4342" w:rsidP="00BA4342">
      <w:pPr>
        <w:spacing w:line="360" w:lineRule="auto"/>
        <w:jc w:val="both"/>
        <w:outlineLvl w:val="0"/>
        <w:rPr>
          <w:spacing w:val="-9"/>
        </w:rPr>
      </w:pPr>
      <w:r w:rsidRPr="00FD778B">
        <w:rPr>
          <w:spacing w:val="-9"/>
        </w:rPr>
        <w:lastRenderedPageBreak/>
        <w:t>8.2</w:t>
      </w:r>
      <w:r>
        <w:rPr>
          <w:spacing w:val="-9"/>
        </w:rPr>
        <w:t xml:space="preserve"> </w:t>
      </w:r>
      <w:r w:rsidRPr="00FD778B">
        <w:rPr>
          <w:spacing w:val="-9"/>
        </w:rPr>
        <w:t>Autoritatea se obligă să plătească preţ</w:t>
      </w:r>
      <w:r>
        <w:rPr>
          <w:spacing w:val="-9"/>
        </w:rPr>
        <w:t>ul serviciilor către prestator</w:t>
      </w:r>
      <w:r w:rsidRPr="00FD778B">
        <w:rPr>
          <w:spacing w:val="-9"/>
        </w:rPr>
        <w:t xml:space="preserve"> în termenul de 30 zile calendaristice de la primirea şi înregistrarea facturii la Registratura Autorităţii Contractante. Factura va fi emisă pe baza acceptului reprezentanţilor împuterniciţi ai Autorităţii Contractante.</w:t>
      </w:r>
    </w:p>
    <w:p w:rsidR="00BA4342" w:rsidRPr="00FD778B" w:rsidRDefault="00BA4342" w:rsidP="00BA4342">
      <w:pPr>
        <w:spacing w:line="360" w:lineRule="auto"/>
        <w:jc w:val="both"/>
        <w:outlineLvl w:val="0"/>
        <w:rPr>
          <w:spacing w:val="-9"/>
        </w:rPr>
      </w:pPr>
      <w:r>
        <w:rPr>
          <w:spacing w:val="-9"/>
        </w:rPr>
        <w:t xml:space="preserve">8.3 </w:t>
      </w:r>
      <w:r w:rsidRPr="00FD778B">
        <w:rPr>
          <w:spacing w:val="-9"/>
        </w:rPr>
        <w:t>Factura se va emite numai după încheierea procesului verbal de recepţie cantitativă şi calitativă.</w:t>
      </w:r>
    </w:p>
    <w:p w:rsidR="00BA4342" w:rsidRPr="00FD778B" w:rsidRDefault="00BA4342" w:rsidP="00BA4342">
      <w:pPr>
        <w:spacing w:line="360" w:lineRule="auto"/>
        <w:jc w:val="both"/>
        <w:outlineLvl w:val="0"/>
        <w:rPr>
          <w:spacing w:val="-9"/>
        </w:rPr>
      </w:pPr>
      <w:r>
        <w:rPr>
          <w:spacing w:val="-9"/>
        </w:rPr>
        <w:t xml:space="preserve">8.4 </w:t>
      </w:r>
      <w:r w:rsidRPr="00FD778B">
        <w:rPr>
          <w:spacing w:val="-9"/>
        </w:rPr>
        <w:t>Procesul verbal de recepţie se va semna de c</w:t>
      </w:r>
      <w:r>
        <w:rPr>
          <w:spacing w:val="-9"/>
        </w:rPr>
        <w:t>ătre reprezentanţii</w:t>
      </w:r>
      <w:r w:rsidRPr="00FD778B">
        <w:rPr>
          <w:spacing w:val="-9"/>
        </w:rPr>
        <w:t xml:space="preserve"> desemnaţi din cadrul </w:t>
      </w:r>
      <w:r>
        <w:rPr>
          <w:spacing w:val="-9"/>
        </w:rPr>
        <w:t>Direcției Digitalizare, din cadrul direcțiilor beneficiare și prestator</w:t>
      </w:r>
      <w:r w:rsidRPr="00FD778B">
        <w:rPr>
          <w:spacing w:val="-9"/>
        </w:rPr>
        <w:t>.</w:t>
      </w:r>
    </w:p>
    <w:p w:rsidR="00BA4342" w:rsidRPr="00FD778B" w:rsidRDefault="00BA4342" w:rsidP="00BA4342">
      <w:pPr>
        <w:spacing w:line="360" w:lineRule="auto"/>
        <w:jc w:val="both"/>
        <w:outlineLvl w:val="0"/>
        <w:rPr>
          <w:spacing w:val="-9"/>
        </w:rPr>
      </w:pPr>
      <w:r w:rsidRPr="00FD778B">
        <w:rPr>
          <w:spacing w:val="-9"/>
        </w:rPr>
        <w:t>8.5</w:t>
      </w:r>
      <w:r>
        <w:rPr>
          <w:spacing w:val="-9"/>
        </w:rPr>
        <w:t xml:space="preserve"> </w:t>
      </w:r>
      <w:r w:rsidRPr="00FD778B">
        <w:rPr>
          <w:spacing w:val="-9"/>
        </w:rPr>
        <w:t>Autor</w:t>
      </w:r>
      <w:r>
        <w:rPr>
          <w:spacing w:val="-9"/>
        </w:rPr>
        <w:t>itatea va notifica prestatorul</w:t>
      </w:r>
      <w:r w:rsidRPr="00FD778B">
        <w:rPr>
          <w:spacing w:val="-9"/>
        </w:rPr>
        <w:t>, în termen de maxim 5 zile lucrătoare de la recepţionare, cu privire la decizia sa asupra rapoartelor şi/sau documentelor elaborate ş</w:t>
      </w:r>
      <w:r>
        <w:rPr>
          <w:spacing w:val="-9"/>
        </w:rPr>
        <w:t>i înaintate de către prestator</w:t>
      </w:r>
      <w:r w:rsidRPr="00FD778B">
        <w:rPr>
          <w:spacing w:val="-9"/>
        </w:rPr>
        <w:t xml:space="preserve">, cu indicarea motivelor care stau la baza respingerii acestora sau solicitării de amendamente şi/sau completări. în cazul în care autoritatea nu răspunde în termen de 5 de zile de la primirea documentelor/rapoartelor respective, </w:t>
      </w:r>
      <w:r>
        <w:rPr>
          <w:spacing w:val="-9"/>
        </w:rPr>
        <w:t>prestatorul</w:t>
      </w:r>
      <w:r w:rsidRPr="00FD778B">
        <w:rPr>
          <w:spacing w:val="-9"/>
        </w:rPr>
        <w:t xml:space="preserve"> are dreptul de a solicita, în scris, aprobarea acestora. Dacă autoritatea nu răspunde în termen de 10 de zile de la primirea acestei solicitări, acestea vor fi considerate ca acceptate/aprobate de către autoritate cu data expirării termenului de 10 de zile.</w:t>
      </w:r>
    </w:p>
    <w:p w:rsidR="00BA4342" w:rsidRDefault="00BA4342" w:rsidP="00BA4342">
      <w:pPr>
        <w:spacing w:line="360" w:lineRule="auto"/>
        <w:jc w:val="both"/>
        <w:outlineLvl w:val="0"/>
      </w:pPr>
    </w:p>
    <w:p w:rsidR="00BA4342" w:rsidRPr="004675BD" w:rsidRDefault="00BA4342" w:rsidP="00BA4342">
      <w:pPr>
        <w:spacing w:line="360" w:lineRule="auto"/>
        <w:jc w:val="both"/>
        <w:outlineLvl w:val="0"/>
      </w:pPr>
    </w:p>
    <w:p w:rsidR="00BA4342" w:rsidRPr="005E78AE" w:rsidRDefault="00BA4342" w:rsidP="00BA4342">
      <w:pPr>
        <w:numPr>
          <w:ilvl w:val="0"/>
          <w:numId w:val="6"/>
        </w:numPr>
        <w:tabs>
          <w:tab w:val="left" w:pos="508"/>
        </w:tabs>
        <w:spacing w:after="265" w:line="360" w:lineRule="auto"/>
        <w:jc w:val="both"/>
        <w:outlineLvl w:val="0"/>
        <w:rPr>
          <w:b/>
          <w:spacing w:val="-9"/>
        </w:rPr>
      </w:pPr>
      <w:r w:rsidRPr="005E78AE">
        <w:rPr>
          <w:b/>
          <w:spacing w:val="-9"/>
        </w:rPr>
        <w:t>OBLIGAŢIILE PRESTATORULUI</w:t>
      </w:r>
    </w:p>
    <w:p w:rsidR="00BA4342" w:rsidRPr="004675BD" w:rsidRDefault="00BA4342" w:rsidP="00BA4342">
      <w:pPr>
        <w:spacing w:line="360" w:lineRule="auto"/>
        <w:ind w:left="80" w:right="60"/>
        <w:jc w:val="both"/>
      </w:pPr>
      <w:r w:rsidRPr="004675BD">
        <w:rPr>
          <w:bCs/>
          <w:spacing w:val="-3"/>
        </w:rPr>
        <w:t>9.1</w:t>
      </w:r>
      <w:r>
        <w:rPr>
          <w:bCs/>
          <w:spacing w:val="-3"/>
        </w:rPr>
        <w:t xml:space="preserve">. </w:t>
      </w:r>
      <w:r>
        <w:t>Prestatorul</w:t>
      </w:r>
      <w:r w:rsidRPr="004675BD">
        <w:t xml:space="preserve"> se obligă să presteze serviciile prevăzute în contract cu profesionalismul, eficienţa, promptitudinea şi diligenţa cuvenite angajamentului asumat, la standardele şi/sau performanțele solicitate prin specificaţiile tehnice şi/sau prezentate în propunerea tehnică, </w:t>
      </w:r>
      <w:r>
        <w:t>anexe la contract. Prestatorul</w:t>
      </w:r>
      <w:r w:rsidRPr="004675BD">
        <w:t xml:space="preserve"> este pe deplin responsabil pentru execuţia serviciilor în conformitate cu cerinţele specificaţiilor tehnice şi în termenele convenite</w:t>
      </w:r>
      <w:r>
        <w:t xml:space="preserve"> prevăzute în caietul de sarcini</w:t>
      </w:r>
      <w:r>
        <w:rPr>
          <w:color w:val="272727"/>
          <w:shd w:val="clear" w:color="auto" w:fill="FFFFFF"/>
        </w:rPr>
        <w:t>, parte integrantă a prezentului contract.</w:t>
      </w:r>
      <w:r w:rsidRPr="00941894">
        <w:t>.</w:t>
      </w:r>
      <w:r w:rsidRPr="00091F78">
        <w:rPr>
          <w:color w:val="FF0000"/>
        </w:rPr>
        <w:t xml:space="preserve"> </w:t>
      </w:r>
      <w:r w:rsidRPr="004675BD">
        <w:t>Dacă pe parcursul îndeplinirii contractului intervin circumstanţe, care</w:t>
      </w:r>
      <w:r>
        <w:t xml:space="preserve"> nu se datorează prestatorului</w:t>
      </w:r>
      <w:r w:rsidRPr="004675BD">
        <w:t>, care îl pun pe acesta în imposibilitatea de a respecta termenele de prestare, acesta are obligaţia de a notifica acest lucru, în timp util, autorităţii. În afara cazului în care autoritatea acceptă, în scris şi expres, revizuirea acestora, pe baza justifi</w:t>
      </w:r>
      <w:r>
        <w:t>cărilor furnizate de prestator</w:t>
      </w:r>
      <w:r w:rsidRPr="004675BD">
        <w:t xml:space="preserve">, orice întârziere în îndeplinirea contractului dă dreptul autoritaţii de a pretinde </w:t>
      </w:r>
      <w:r>
        <w:t>prestatorul</w:t>
      </w:r>
      <w:r w:rsidRPr="004675BD">
        <w:t xml:space="preserve">ui majorări de întârziere. </w:t>
      </w:r>
    </w:p>
    <w:p w:rsidR="00BA4342" w:rsidRPr="004675BD" w:rsidRDefault="00BA4342" w:rsidP="00BA4342">
      <w:pPr>
        <w:spacing w:line="360" w:lineRule="auto"/>
        <w:ind w:left="80" w:right="60"/>
        <w:jc w:val="both"/>
      </w:pPr>
      <w:r w:rsidRPr="004675BD">
        <w:t>9</w:t>
      </w:r>
      <w:r>
        <w:t xml:space="preserve">.2. Prestatorul </w:t>
      </w:r>
      <w:r w:rsidRPr="004675BD">
        <w:t xml:space="preserve">are obligaţia de a începe prestarea serviciilor </w:t>
      </w:r>
      <w:r w:rsidRPr="00E9510F">
        <w:rPr>
          <w:noProof/>
        </w:rPr>
        <w:t>în maxim 5 zile de la</w:t>
      </w:r>
      <w:r>
        <w:rPr>
          <w:noProof/>
        </w:rPr>
        <w:t xml:space="preserve"> semnării contractului de către ambele părți</w:t>
      </w:r>
      <w:r w:rsidRPr="004675BD">
        <w:t xml:space="preserve">. </w:t>
      </w:r>
    </w:p>
    <w:p w:rsidR="00BA4342" w:rsidRPr="004675BD" w:rsidRDefault="00BA4342" w:rsidP="00BA4342">
      <w:pPr>
        <w:spacing w:line="360" w:lineRule="auto"/>
        <w:ind w:left="80" w:right="60"/>
        <w:jc w:val="both"/>
      </w:pPr>
      <w:r w:rsidRPr="004675BD">
        <w:t>9</w:t>
      </w:r>
      <w:r>
        <w:t>.3. Prestatorul</w:t>
      </w:r>
      <w:r w:rsidRPr="004675BD">
        <w:t xml:space="preserve"> are obligaţia de a asigura funcţionalitatea echipamentelor, în conformitate cu cerinţele solicitate în Caietul de sarcini.</w:t>
      </w:r>
    </w:p>
    <w:p w:rsidR="00BA4342" w:rsidRPr="004675BD" w:rsidRDefault="00BA4342" w:rsidP="00BA4342">
      <w:pPr>
        <w:spacing w:line="360" w:lineRule="auto"/>
        <w:ind w:left="80" w:right="60"/>
        <w:jc w:val="both"/>
      </w:pPr>
      <w:r w:rsidRPr="004675BD">
        <w:lastRenderedPageBreak/>
        <w:t>9.4</w:t>
      </w:r>
      <w:r>
        <w:t xml:space="preserve">. Prestatorul </w:t>
      </w:r>
      <w:r w:rsidRPr="004675BD">
        <w:t>va asigura suport tehnic, oferit telefonic, de luni până vineri între orele 08.00-17.00. în cazul problemelor tehnice, intervenţia trebuie să se facă</w:t>
      </w:r>
      <w:r>
        <w:t xml:space="preserve"> </w:t>
      </w:r>
      <w:r w:rsidRPr="004675BD">
        <w:t xml:space="preserve">conform </w:t>
      </w:r>
      <w:r>
        <w:t xml:space="preserve">cerințelor solicitate în </w:t>
      </w:r>
      <w:r w:rsidRPr="004675BD">
        <w:t>Caietului de sarcini.</w:t>
      </w:r>
    </w:p>
    <w:p w:rsidR="00BA4342" w:rsidRPr="00B61CE8" w:rsidRDefault="00BA4342" w:rsidP="00BA4342">
      <w:pPr>
        <w:spacing w:line="360" w:lineRule="auto"/>
        <w:ind w:left="80" w:right="60"/>
        <w:jc w:val="both"/>
      </w:pPr>
      <w:r>
        <w:t xml:space="preserve">9.5. Prestatorul </w:t>
      </w:r>
      <w:r w:rsidRPr="004675BD">
        <w:t>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w:t>
      </w:r>
      <w:r>
        <w:t>ă a activităţilor. Prestatorul</w:t>
      </w:r>
      <w:r w:rsidRPr="004675BD">
        <w:t xml:space="preserve"> este răspunzător atât de siguranţa tuturor operaţiunilor şi metodelor de prestare utilizate, cât şi de calificarea personalului folosit pe toată durata contractului.</w:t>
      </w:r>
    </w:p>
    <w:p w:rsidR="00BA4342" w:rsidRPr="005E78AE" w:rsidRDefault="00BA4342" w:rsidP="00BA4342">
      <w:pPr>
        <w:overflowPunct w:val="0"/>
        <w:autoSpaceDE w:val="0"/>
        <w:autoSpaceDN w:val="0"/>
        <w:adjustRightInd w:val="0"/>
        <w:spacing w:line="360" w:lineRule="auto"/>
        <w:jc w:val="both"/>
        <w:textAlignment w:val="baseline"/>
        <w:rPr>
          <w:b/>
          <w:lang w:val="en-US" w:eastAsia="en-US"/>
        </w:rPr>
      </w:pPr>
    </w:p>
    <w:p w:rsidR="00BA4342"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SANCȚIUNI PENTRU NEÎNDEPLINIREA CULPABILĂ A OBLIGAȚIILOR</w:t>
      </w:r>
    </w:p>
    <w:p w:rsidR="00BA4342" w:rsidRPr="00A712DA" w:rsidRDefault="00BA4342" w:rsidP="00BA4342">
      <w:pPr>
        <w:overflowPunct w:val="0"/>
        <w:autoSpaceDE w:val="0"/>
        <w:autoSpaceDN w:val="0"/>
        <w:adjustRightInd w:val="0"/>
        <w:spacing w:line="360" w:lineRule="auto"/>
        <w:ind w:left="90"/>
        <w:jc w:val="both"/>
        <w:textAlignment w:val="baseline"/>
        <w:rPr>
          <w:b/>
          <w:lang w:val="en-US" w:eastAsia="en-US"/>
        </w:rPr>
      </w:pPr>
    </w:p>
    <w:p w:rsidR="00BA4342" w:rsidRPr="00BB6429" w:rsidRDefault="00BA4342" w:rsidP="00BA4342">
      <w:pPr>
        <w:spacing w:line="276" w:lineRule="auto"/>
        <w:jc w:val="both"/>
      </w:pPr>
      <w:r w:rsidRPr="004675BD">
        <w:rPr>
          <w:lang w:val="en-US" w:eastAsia="en-US"/>
        </w:rPr>
        <w:t>10.1</w:t>
      </w:r>
      <w:r>
        <w:rPr>
          <w:b/>
          <w:lang w:val="en-US" w:eastAsia="en-US"/>
        </w:rPr>
        <w:t xml:space="preserve"> </w:t>
      </w:r>
      <w:r>
        <w:t>În cazul în care, din vina sa exclusivă, Prestatorul nu îşi îndeplineşte obligaţiile asumate, atunci Autoritatea are dreptul de a deduce din preţul contractului, ca penalităţi, o sumă echivalentă cu o cotă procentuală de 0,1% din preţul contractului pentru fiecare zi de întârziere, până la îndeplinirea efectivă a obligaţiilor;</w:t>
      </w:r>
    </w:p>
    <w:p w:rsidR="00BA4342" w:rsidRDefault="00BA4342" w:rsidP="00BA4342">
      <w:pPr>
        <w:spacing w:line="276" w:lineRule="auto"/>
        <w:jc w:val="both"/>
      </w:pPr>
      <w:r w:rsidRPr="00507C32">
        <w:rPr>
          <w:lang w:val="en-US" w:eastAsia="en-US"/>
        </w:rPr>
        <w:t>10.2</w:t>
      </w:r>
      <w:r w:rsidRPr="000643F7">
        <w:rPr>
          <w:color w:val="FF0000"/>
          <w:lang w:val="en-US" w:eastAsia="en-US"/>
        </w:rPr>
        <w:t xml:space="preserve"> </w:t>
      </w:r>
      <w:r>
        <w:t>În cazul în care Autoritatea nu îşi onorează obligaţiile de plată în termenul convenit, aceasta poate fi obligată la plata unor penalităţi în suma echivalentă cu o cotă procentuală 0,1% din plata neefectuată, pentru fiecare zi de întârziere, până la îndeplinirea efectivă a obligaţiilor;</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10.3 </w:t>
      </w:r>
      <w:r w:rsidRPr="004675BD">
        <w:rPr>
          <w:lang w:val="en-US" w:eastAsia="en-US"/>
        </w:rPr>
        <w:t>Nerespectarea obligaţiilor asumate prin prezentul contract de către una dintre părţi, în mod culpabil şi repetat, dă dreptul părţii lezate de a considera contractul de drept reziliat şi de a pretinde plata de daune-interese.</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10.4 </w:t>
      </w:r>
      <w:r w:rsidRPr="004675BD">
        <w:rPr>
          <w:lang w:val="en-US" w:eastAsia="en-US"/>
        </w:rPr>
        <w:t xml:space="preserve">Autoritatea îşi rezerva dreptul de a renunţa oricând la contract,   printr-o notificare scrisă adresată </w:t>
      </w:r>
      <w:r>
        <w:rPr>
          <w:lang w:val="en-US" w:eastAsia="en-US"/>
        </w:rPr>
        <w:t>prestatorul</w:t>
      </w:r>
      <w:r w:rsidRPr="004675BD">
        <w:rPr>
          <w:lang w:val="en-US" w:eastAsia="en-US"/>
        </w:rPr>
        <w:t>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A4342" w:rsidRPr="004675BD" w:rsidRDefault="00BA4342" w:rsidP="00BA4342">
      <w:pPr>
        <w:spacing w:line="360" w:lineRule="auto"/>
        <w:jc w:val="both"/>
      </w:pPr>
      <w:r>
        <w:t xml:space="preserve">10.5 </w:t>
      </w:r>
      <w:r w:rsidRPr="004675BD">
        <w:t>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BA4342" w:rsidRPr="004675BD" w:rsidRDefault="00BA4342" w:rsidP="00BA4342">
      <w:pPr>
        <w:spacing w:line="360" w:lineRule="auto"/>
        <w:jc w:val="both"/>
      </w:pPr>
      <w:r w:rsidRPr="004675BD">
        <w:t>10.6</w:t>
      </w:r>
      <w:r>
        <w:t xml:space="preserve"> </w:t>
      </w:r>
      <w:r w:rsidRPr="004675BD">
        <w:t>Prezentul contract încetează de plin drept, fără a mai fi necesară intervenția unui tribunal arbitrar sau a unei instanțe judecatoreşti, în următoarele cazuri:</w:t>
      </w:r>
    </w:p>
    <w:p w:rsidR="00BA4342" w:rsidRPr="004675BD" w:rsidRDefault="00BA4342" w:rsidP="00BA4342">
      <w:pPr>
        <w:spacing w:line="360" w:lineRule="auto"/>
        <w:jc w:val="both"/>
      </w:pPr>
      <w:r w:rsidRPr="004675BD">
        <w:t>a) la data prevăzută în contract/ la data intervenţiei unui act de autoritate;</w:t>
      </w:r>
    </w:p>
    <w:p w:rsidR="00BA4342" w:rsidRPr="004675BD" w:rsidRDefault="00BA4342" w:rsidP="00BA4342">
      <w:pPr>
        <w:spacing w:line="360" w:lineRule="auto"/>
        <w:jc w:val="both"/>
      </w:pPr>
      <w:r w:rsidRPr="004675BD">
        <w:lastRenderedPageBreak/>
        <w:t xml:space="preserve">b) la apariția unor circumstanțe care nu au putut fi prevăzute la data încheierii acestuia şi care conduc la modificarea clauzelor în aşa masură încât  îndeplinirea contractului ar fi contrară interesului public. Acest lucru va fi notificat </w:t>
      </w:r>
      <w:r>
        <w:t>Prestatorul</w:t>
      </w:r>
      <w:r w:rsidRPr="004675BD">
        <w:t>ui în termen de 30 zile de la momentul apariţiei unor astfel de circumstanţe, sau de la momentul  la care Autoritatea contractanta a avut cunoştinta despre astfel de circumstanţe.</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p>
    <w:p w:rsidR="00BA4342" w:rsidRPr="005E78AE"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AJUSTAREA PREȚULUI CONTRACTULUI</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11.1 </w:t>
      </w:r>
      <w:r w:rsidRPr="004675BD">
        <w:rPr>
          <w:lang w:val="en-US" w:eastAsia="en-US"/>
        </w:rPr>
        <w:t xml:space="preserve">Pentru serviciile prestate, plăţile datorate de autoritate </w:t>
      </w:r>
      <w:r>
        <w:rPr>
          <w:lang w:val="en-US" w:eastAsia="en-US"/>
        </w:rPr>
        <w:t>prestatorul</w:t>
      </w:r>
      <w:r w:rsidRPr="004675BD">
        <w:rPr>
          <w:lang w:val="en-US" w:eastAsia="en-US"/>
        </w:rPr>
        <w:t>ui sunt preturile declarate în propunerea financiară, anexă la contract.</w:t>
      </w:r>
    </w:p>
    <w:p w:rsidR="00BA4342" w:rsidRPr="004675BD" w:rsidRDefault="00BA4342" w:rsidP="00BA4342">
      <w:pPr>
        <w:overflowPunct w:val="0"/>
        <w:autoSpaceDE w:val="0"/>
        <w:autoSpaceDN w:val="0"/>
        <w:adjustRightInd w:val="0"/>
        <w:spacing w:line="360" w:lineRule="auto"/>
        <w:jc w:val="both"/>
        <w:textAlignment w:val="baseline"/>
        <w:rPr>
          <w:b/>
          <w:i/>
          <w:lang w:val="en-US" w:eastAsia="en-US"/>
        </w:rPr>
      </w:pPr>
    </w:p>
    <w:p w:rsidR="00BA4342" w:rsidRPr="005E78AE"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sidRPr="005E78AE">
        <w:rPr>
          <w:b/>
          <w:lang w:val="en-US" w:eastAsia="en-US"/>
        </w:rPr>
        <w:t xml:space="preserve">AMENDAMENTE </w:t>
      </w:r>
    </w:p>
    <w:p w:rsidR="00BA4342" w:rsidRPr="00817E21" w:rsidRDefault="00BA4342" w:rsidP="00BA4342">
      <w:pPr>
        <w:overflowPunct w:val="0"/>
        <w:autoSpaceDE w:val="0"/>
        <w:autoSpaceDN w:val="0"/>
        <w:adjustRightInd w:val="0"/>
        <w:spacing w:line="360" w:lineRule="auto"/>
        <w:jc w:val="both"/>
        <w:textAlignment w:val="baseline"/>
        <w:rPr>
          <w:lang w:eastAsia="en-US"/>
        </w:rPr>
      </w:pPr>
      <w:r>
        <w:rPr>
          <w:lang w:val="en-US" w:eastAsia="en-US"/>
        </w:rPr>
        <w:t xml:space="preserve">12.1 </w:t>
      </w:r>
      <w:r w:rsidRPr="004675BD">
        <w:rPr>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w:t>
      </w:r>
      <w:r>
        <w:rPr>
          <w:lang w:val="en-US" w:eastAsia="en-US"/>
        </w:rPr>
        <w:t xml:space="preserve">a data încheierii contractului, </w:t>
      </w:r>
      <w:r>
        <w:rPr>
          <w:lang w:eastAsia="en-US"/>
        </w:rPr>
        <w:t>în conformitate cu art.221 din Legea 98/2016.</w:t>
      </w:r>
    </w:p>
    <w:p w:rsidR="00BA4342" w:rsidRPr="004675BD" w:rsidRDefault="00BA4342" w:rsidP="00BA4342">
      <w:pPr>
        <w:overflowPunct w:val="0"/>
        <w:autoSpaceDE w:val="0"/>
        <w:autoSpaceDN w:val="0"/>
        <w:adjustRightInd w:val="0"/>
        <w:spacing w:line="360" w:lineRule="auto"/>
        <w:jc w:val="both"/>
        <w:textAlignment w:val="baseline"/>
        <w:rPr>
          <w:b/>
          <w:lang w:eastAsia="en-US"/>
        </w:rPr>
      </w:pPr>
    </w:p>
    <w:p w:rsidR="00BA4342" w:rsidRPr="005E78AE"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CESIUNEA</w:t>
      </w:r>
    </w:p>
    <w:p w:rsidR="00BA4342" w:rsidRPr="004675BD" w:rsidRDefault="00BA4342" w:rsidP="00BA4342">
      <w:pPr>
        <w:overflowPunct w:val="0"/>
        <w:autoSpaceDE w:val="0"/>
        <w:autoSpaceDN w:val="0"/>
        <w:adjustRightInd w:val="0"/>
        <w:spacing w:line="360" w:lineRule="auto"/>
        <w:jc w:val="both"/>
        <w:textAlignment w:val="baseline"/>
        <w:rPr>
          <w:spacing w:val="-2"/>
          <w:lang w:val="en-US" w:eastAsia="en-US"/>
        </w:rPr>
      </w:pPr>
    </w:p>
    <w:p w:rsidR="00BA4342" w:rsidRPr="004675BD" w:rsidRDefault="00BA4342" w:rsidP="00BA4342">
      <w:pPr>
        <w:overflowPunct w:val="0"/>
        <w:autoSpaceDE w:val="0"/>
        <w:autoSpaceDN w:val="0"/>
        <w:adjustRightInd w:val="0"/>
        <w:spacing w:line="360" w:lineRule="auto"/>
        <w:jc w:val="both"/>
        <w:textAlignment w:val="baseline"/>
        <w:rPr>
          <w:lang w:val="es-ES" w:eastAsia="en-US"/>
        </w:rPr>
      </w:pPr>
      <w:r>
        <w:rPr>
          <w:spacing w:val="-2"/>
          <w:lang w:val="en-US" w:eastAsia="en-US"/>
        </w:rPr>
        <w:t>13</w:t>
      </w:r>
      <w:r w:rsidRPr="004675BD">
        <w:rPr>
          <w:spacing w:val="-2"/>
          <w:lang w:val="en-US" w:eastAsia="en-US"/>
        </w:rPr>
        <w:t>.1</w:t>
      </w:r>
      <w:r>
        <w:rPr>
          <w:spacing w:val="-2"/>
          <w:lang w:val="en-US" w:eastAsia="en-US"/>
        </w:rPr>
        <w:t xml:space="preserve"> </w:t>
      </w:r>
      <w:r w:rsidRPr="004675BD">
        <w:rPr>
          <w:lang w:val="en-US" w:eastAsia="en-US"/>
        </w:rPr>
        <w:t xml:space="preserve">În condiţiile prezentului contract, </w:t>
      </w:r>
      <w:r>
        <w:rPr>
          <w:lang w:val="en-US" w:eastAsia="en-US"/>
        </w:rPr>
        <w:t>prestatorul</w:t>
      </w:r>
      <w:r w:rsidRPr="004675BD">
        <w:rPr>
          <w:lang w:val="en-US" w:eastAsia="en-US"/>
        </w:rPr>
        <w:t xml:space="preserve"> </w:t>
      </w:r>
      <w:r w:rsidRPr="004675BD">
        <w:rPr>
          <w:b/>
          <w:lang w:val="en-US" w:eastAsia="en-US"/>
        </w:rPr>
        <w:t xml:space="preserve">nu are dreptul </w:t>
      </w:r>
      <w:r w:rsidRPr="004675BD">
        <w:rPr>
          <w:lang w:val="en-US" w:eastAsia="en-US"/>
        </w:rPr>
        <w:t>de a transfera total sau parţial obligaţiile sale</w:t>
      </w:r>
      <w:r w:rsidRPr="004675BD">
        <w:rPr>
          <w:lang w:val="es-ES" w:eastAsia="en-US"/>
        </w:rPr>
        <w:t>.</w:t>
      </w:r>
    </w:p>
    <w:p w:rsidR="00BA4342" w:rsidRPr="004675BD" w:rsidRDefault="00BA4342" w:rsidP="00BA4342">
      <w:pPr>
        <w:overflowPunct w:val="0"/>
        <w:autoSpaceDE w:val="0"/>
        <w:autoSpaceDN w:val="0"/>
        <w:adjustRightInd w:val="0"/>
        <w:spacing w:line="360" w:lineRule="auto"/>
        <w:jc w:val="both"/>
        <w:textAlignment w:val="baseline"/>
        <w:rPr>
          <w:lang w:val="it-IT" w:eastAsia="en-US"/>
        </w:rPr>
      </w:pPr>
      <w:r>
        <w:rPr>
          <w:lang w:val="it-IT" w:eastAsia="en-US"/>
        </w:rPr>
        <w:t>13.2 Prestatorul</w:t>
      </w:r>
      <w:r w:rsidRPr="004675BD">
        <w:rPr>
          <w:lang w:val="it-IT" w:eastAsia="en-US"/>
        </w:rPr>
        <w:t xml:space="preserve"> poate cesiona dreptul de încasat aferent prestării serviciilor, către alţi operatori economici sau alte instituţii de credit, numai cu acordul prealabil al autorității, exprimat în scris, sumele reprezentând contravaloarea produselor livrate, în condiţiile prevăzute de lege. </w:t>
      </w:r>
    </w:p>
    <w:p w:rsidR="001542E5" w:rsidRDefault="00BA4342" w:rsidP="00BA4342">
      <w:pPr>
        <w:overflowPunct w:val="0"/>
        <w:autoSpaceDE w:val="0"/>
        <w:autoSpaceDN w:val="0"/>
        <w:adjustRightInd w:val="0"/>
        <w:spacing w:line="360" w:lineRule="auto"/>
        <w:jc w:val="both"/>
        <w:textAlignment w:val="baseline"/>
        <w:rPr>
          <w:lang w:val="en-US" w:eastAsia="en-US"/>
        </w:rPr>
      </w:pPr>
      <w:r>
        <w:rPr>
          <w:lang w:val="it-IT" w:eastAsia="en-US"/>
        </w:rPr>
        <w:t>13</w:t>
      </w:r>
      <w:r w:rsidRPr="004675BD">
        <w:rPr>
          <w:lang w:val="it-IT" w:eastAsia="en-US"/>
        </w:rPr>
        <w:t>.3</w:t>
      </w:r>
      <w:r>
        <w:rPr>
          <w:lang w:val="en-US" w:eastAsia="en-US"/>
        </w:rPr>
        <w:t xml:space="preserve"> </w:t>
      </w:r>
      <w:r w:rsidRPr="004675BD">
        <w:rPr>
          <w:lang w:val="en-US" w:eastAsia="en-US"/>
        </w:rPr>
        <w:t xml:space="preserve">Suma care face obiectul cesionării se achită de către autoritate în contul indicat de cesionar, deschis la Trezoreria Statului, numai dacă </w:t>
      </w:r>
      <w:r>
        <w:rPr>
          <w:lang w:val="en-US" w:eastAsia="en-US"/>
        </w:rPr>
        <w:t>prestatorul</w:t>
      </w:r>
      <w:r w:rsidRPr="004675BD">
        <w:rPr>
          <w:lang w:val="en-US" w:eastAsia="en-US"/>
        </w:rPr>
        <w:t xml:space="preserve"> nu are obligaţii de plată către bugetul de stat, bugetul asigurărilor sociale de stat şi bugetele fondurilor speciale, autoritatii având obligaţia de a verifica şi de a înştiinţa  părţile cu privire la cuantumul acestor obligaţii, urmând a vira în contul concesionarului, numai diferenţa dintre suma cesionată şi suma reprezentând obligaţii către bugetele mai sus indicate.</w:t>
      </w:r>
    </w:p>
    <w:p w:rsidR="001542E5" w:rsidRPr="004675BD" w:rsidRDefault="001542E5" w:rsidP="00BA4342">
      <w:pPr>
        <w:overflowPunct w:val="0"/>
        <w:autoSpaceDE w:val="0"/>
        <w:autoSpaceDN w:val="0"/>
        <w:adjustRightInd w:val="0"/>
        <w:spacing w:line="360" w:lineRule="auto"/>
        <w:jc w:val="both"/>
        <w:textAlignment w:val="baseline"/>
        <w:rPr>
          <w:lang w:val="en-US" w:eastAsia="en-US"/>
        </w:rPr>
      </w:pPr>
    </w:p>
    <w:p w:rsidR="00BA4342" w:rsidRPr="005E78AE"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FORȚA MAJORĂ</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14.1 </w:t>
      </w:r>
      <w:r w:rsidRPr="004675BD">
        <w:rPr>
          <w:lang w:val="en-US" w:eastAsia="en-US"/>
        </w:rPr>
        <w:t>Forţa majoră este constatată de o autoritate competentă.</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lastRenderedPageBreak/>
        <w:t xml:space="preserve">14.2 </w:t>
      </w:r>
      <w:r w:rsidRPr="004675BD">
        <w:rPr>
          <w:lang w:val="en-US" w:eastAsia="en-US"/>
        </w:rPr>
        <w:t>Forţa majoră exonerează părţile contractante de îndeplinirea obligaţiilor asumate prin prezentul contract, pe toata perioada în care aceasta acţionează.</w:t>
      </w:r>
    </w:p>
    <w:p w:rsidR="00BA4342" w:rsidRPr="004675BD" w:rsidRDefault="00BA4342" w:rsidP="00BA4342">
      <w:pPr>
        <w:overflowPunct w:val="0"/>
        <w:autoSpaceDE w:val="0"/>
        <w:autoSpaceDN w:val="0"/>
        <w:adjustRightInd w:val="0"/>
        <w:spacing w:line="360" w:lineRule="auto"/>
        <w:jc w:val="both"/>
        <w:textAlignment w:val="baseline"/>
        <w:rPr>
          <w:b/>
          <w:lang w:val="en-US" w:eastAsia="en-US"/>
        </w:rPr>
      </w:pPr>
      <w:r>
        <w:rPr>
          <w:lang w:val="en-US" w:eastAsia="en-US"/>
        </w:rPr>
        <w:t xml:space="preserve">14.3 </w:t>
      </w:r>
      <w:r w:rsidRPr="004675BD">
        <w:rPr>
          <w:lang w:val="en-US" w:eastAsia="en-US"/>
        </w:rPr>
        <w:t>Îndeplinirea contractului va fi suspendată în perioada de acţiune a forţei majore, dar fără a prejudicia drepturile ce li se cuveneau parţilor până la apariţia acesteia.</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14.4 </w:t>
      </w:r>
      <w:r w:rsidRPr="004675BD">
        <w:rPr>
          <w:lang w:val="en-US" w:eastAsia="en-US"/>
        </w:rPr>
        <w:t>Partea contractanta care invocă forţa majoră are obligaţia de a notifica celeilalte părţi, imediat şi în mod complet, producerea acesteia şi să ia orice masuri care îi stau la dispoziţie în vederea limitării consecinţelor.</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14</w:t>
      </w:r>
      <w:r w:rsidRPr="004675BD">
        <w:rPr>
          <w:lang w:val="en-US" w:eastAsia="en-US"/>
        </w:rPr>
        <w:t>.5</w:t>
      </w:r>
      <w:r>
        <w:rPr>
          <w:b/>
          <w:lang w:val="en-US" w:eastAsia="en-US"/>
        </w:rPr>
        <w:t xml:space="preserve"> </w:t>
      </w:r>
      <w:r w:rsidRPr="004675BD">
        <w:rPr>
          <w:lang w:val="en-US" w:eastAsia="en-US"/>
        </w:rPr>
        <w:t>Dacă forţa majoră acţionează sau se estimează că va acţiona o perioada mai mare de 5 luni, fiecare parte va avea dreptul să notifice celeilalt</w:t>
      </w:r>
      <w:r w:rsidRPr="004E3F01">
        <w:rPr>
          <w:lang w:val="en-US" w:eastAsia="en-US"/>
        </w:rPr>
        <w:t>e</w:t>
      </w:r>
      <w:r w:rsidRPr="004675BD">
        <w:rPr>
          <w:b/>
          <w:lang w:val="en-US" w:eastAsia="en-US"/>
        </w:rPr>
        <w:t xml:space="preserve"> </w:t>
      </w:r>
      <w:r w:rsidRPr="004675BD">
        <w:rPr>
          <w:lang w:val="en-US" w:eastAsia="en-US"/>
        </w:rPr>
        <w:t>parţi încetarea de plin drept a prezentului contract, fără ca vreuna din părţi să poată pretinde celeilalte daune-interese.</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p>
    <w:p w:rsidR="00BA4342" w:rsidRPr="005E78AE"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SOLUȚIONAREA LITIGIILOR</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15.1 </w:t>
      </w:r>
      <w:r w:rsidRPr="004675BD">
        <w:rPr>
          <w:lang w:val="en-US" w:eastAsia="en-US"/>
        </w:rPr>
        <w:t xml:space="preserve">Autoritatea şi </w:t>
      </w:r>
      <w:r>
        <w:rPr>
          <w:lang w:val="en-US" w:eastAsia="en-US"/>
        </w:rPr>
        <w:t>prestatorul</w:t>
      </w:r>
      <w:r w:rsidRPr="004675BD">
        <w:rPr>
          <w:lang w:val="en-US" w:eastAsia="en-US"/>
        </w:rPr>
        <w:t xml:space="preserve"> vor face toate eforturile pentru a rezolva pe cale amiabilă, prin tratative directe, orice neînţelegere sau dispută care se poate ivi intre ei în cadrul sau în legătură cu îndeplinirea contractului.</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15.2 </w:t>
      </w:r>
      <w:r w:rsidRPr="004675BD">
        <w:rPr>
          <w:lang w:val="en-US" w:eastAsia="en-US"/>
        </w:rPr>
        <w:t xml:space="preserve">Dacă, după 15 zile de la începerea acestor tratative, autoritatea şi furnizorul nu reuşesc să rezolve în mod amiabil o divergenţă contractuală, fiecare poate solicita ca disputa să se soluţioneze de către instanţele judecătoreşti competente din România. </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p>
    <w:p w:rsidR="00BA4342" w:rsidRPr="005E78AE"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PREVEDERI PRIVIND PROTECȚIA DATELOR CU CARACTER PERSONAL</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16</w:t>
      </w:r>
      <w:r w:rsidRPr="004675BD">
        <w:rPr>
          <w:lang w:val="en-US" w:eastAsia="en-US"/>
        </w:rPr>
        <w:t>.1</w:t>
      </w:r>
      <w:r>
        <w:rPr>
          <w:lang w:val="en-US" w:eastAsia="en-US"/>
        </w:rPr>
        <w:t xml:space="preserve"> </w:t>
      </w:r>
      <w:r w:rsidRPr="004675BD">
        <w:rPr>
          <w:lang w:val="en-US" w:eastAsia="en-US"/>
        </w:rPr>
        <w:t>În scopul executarii Contractului, fiecare Parte trebuie sa prelucreze date cu caracter personal privind angajatii si/sau reprezentantii celeilalte Parti;</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16</w:t>
      </w:r>
      <w:r w:rsidRPr="004675BD">
        <w:rPr>
          <w:lang w:val="en-US" w:eastAsia="en-US"/>
        </w:rPr>
        <w:t>.2</w:t>
      </w:r>
      <w:r>
        <w:rPr>
          <w:lang w:val="en-US" w:eastAsia="en-US"/>
        </w:rPr>
        <w:t xml:space="preserve"> </w:t>
      </w:r>
      <w:r w:rsidRPr="004675BD">
        <w:rPr>
          <w:lang w:val="en-US"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16</w:t>
      </w:r>
      <w:r w:rsidRPr="004675BD">
        <w:rPr>
          <w:lang w:val="en-US" w:eastAsia="en-US"/>
        </w:rPr>
        <w:t>.3</w:t>
      </w:r>
      <w:r>
        <w:rPr>
          <w:lang w:val="en-US" w:eastAsia="en-US"/>
        </w:rPr>
        <w:t xml:space="preserve"> </w:t>
      </w:r>
      <w:r w:rsidRPr="004675BD">
        <w:rPr>
          <w:lang w:val="en-US" w:eastAsia="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w:t>
      </w:r>
      <w:r w:rsidRPr="004675BD">
        <w:rPr>
          <w:lang w:val="en-US" w:eastAsia="en-US"/>
        </w:rPr>
        <w:lastRenderedPageBreak/>
        <w:t xml:space="preserve">punere în aplicare și deciziile pe care autoritatea de supraveghere din România (ANSPDCP) le poate emite din când în când în legătură cu acestea. </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16</w:t>
      </w:r>
      <w:r w:rsidRPr="004675BD">
        <w:rPr>
          <w:lang w:val="en-US" w:eastAsia="en-US"/>
        </w:rPr>
        <w:t>.4</w:t>
      </w:r>
      <w:r>
        <w:rPr>
          <w:lang w:val="en-US" w:eastAsia="en-US"/>
        </w:rPr>
        <w:t xml:space="preserve"> </w:t>
      </w:r>
      <w:r w:rsidRPr="004675BD">
        <w:rPr>
          <w:lang w:val="en-US"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16</w:t>
      </w:r>
      <w:r w:rsidRPr="004675BD">
        <w:rPr>
          <w:lang w:val="en-US" w:eastAsia="en-US"/>
        </w:rPr>
        <w:t>.5</w:t>
      </w:r>
      <w:r>
        <w:rPr>
          <w:lang w:val="en-US" w:eastAsia="en-US"/>
        </w:rPr>
        <w:t xml:space="preserve"> </w:t>
      </w:r>
      <w:r w:rsidRPr="004675BD">
        <w:rPr>
          <w:lang w:val="en-US"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w:t>
      </w:r>
      <w:r>
        <w:rPr>
          <w:lang w:val="en-US" w:eastAsia="en-US"/>
        </w:rPr>
        <w:t xml:space="preserve">firmă că nu o să acționeze </w:t>
      </w:r>
      <w:r w:rsidRPr="004675BD">
        <w:rPr>
          <w:lang w:val="en-US" w:eastAsia="en-US"/>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BA4342"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16</w:t>
      </w:r>
      <w:r w:rsidRPr="004675BD">
        <w:rPr>
          <w:lang w:val="en-US" w:eastAsia="en-US"/>
        </w:rPr>
        <w:t>.6</w:t>
      </w:r>
      <w:r>
        <w:rPr>
          <w:lang w:val="en-US" w:eastAsia="en-US"/>
        </w:rPr>
        <w:t xml:space="preserve"> </w:t>
      </w:r>
      <w:r w:rsidRPr="004675BD">
        <w:rPr>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1542E5" w:rsidRPr="004675BD" w:rsidRDefault="001542E5" w:rsidP="00BA4342">
      <w:pPr>
        <w:overflowPunct w:val="0"/>
        <w:autoSpaceDE w:val="0"/>
        <w:autoSpaceDN w:val="0"/>
        <w:adjustRightInd w:val="0"/>
        <w:spacing w:line="360" w:lineRule="auto"/>
        <w:jc w:val="both"/>
        <w:textAlignment w:val="baseline"/>
        <w:rPr>
          <w:lang w:val="en-US" w:eastAsia="en-US"/>
        </w:rPr>
      </w:pPr>
    </w:p>
    <w:p w:rsidR="00BA4342" w:rsidRPr="007F09B5" w:rsidRDefault="00BA4342" w:rsidP="00BA4342">
      <w:pPr>
        <w:numPr>
          <w:ilvl w:val="0"/>
          <w:numId w:val="6"/>
        </w:numPr>
        <w:overflowPunct w:val="0"/>
        <w:autoSpaceDE w:val="0"/>
        <w:autoSpaceDN w:val="0"/>
        <w:adjustRightInd w:val="0"/>
        <w:spacing w:line="360" w:lineRule="auto"/>
        <w:jc w:val="both"/>
        <w:textAlignment w:val="baseline"/>
        <w:rPr>
          <w:lang w:eastAsia="en-US"/>
        </w:rPr>
      </w:pPr>
      <w:r>
        <w:rPr>
          <w:b/>
          <w:lang w:val="en-US" w:eastAsia="en-US"/>
        </w:rPr>
        <w:t>LIMBA CARE GUVERNEAZĂ CONTRACTUL</w:t>
      </w:r>
    </w:p>
    <w:p w:rsidR="00BA4342"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17.1 </w:t>
      </w:r>
      <w:r w:rsidRPr="004675BD">
        <w:rPr>
          <w:lang w:val="en-US" w:eastAsia="en-US"/>
        </w:rPr>
        <w:t>Limba care guvernează contractul este limba română.</w:t>
      </w:r>
    </w:p>
    <w:p w:rsidR="001542E5" w:rsidRPr="004675BD" w:rsidRDefault="001542E5" w:rsidP="00BA4342">
      <w:pPr>
        <w:overflowPunct w:val="0"/>
        <w:autoSpaceDE w:val="0"/>
        <w:autoSpaceDN w:val="0"/>
        <w:adjustRightInd w:val="0"/>
        <w:spacing w:line="360" w:lineRule="auto"/>
        <w:jc w:val="both"/>
        <w:textAlignment w:val="baseline"/>
        <w:rPr>
          <w:lang w:val="en-US" w:eastAsia="en-US"/>
        </w:rPr>
      </w:pPr>
    </w:p>
    <w:p w:rsidR="00BA4342" w:rsidRPr="007F09B5"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COMUNICĂRI</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18.1 </w:t>
      </w:r>
      <w:r w:rsidRPr="004675BD">
        <w:rPr>
          <w:lang w:val="en-US" w:eastAsia="en-US"/>
        </w:rPr>
        <w:t>(1) Orice comunicare între părţi, referitoare la îndeplinirea prezentului contract, trebuie să fie transmisă în scris.</w:t>
      </w:r>
    </w:p>
    <w:p w:rsidR="00BA4342" w:rsidRPr="004675BD" w:rsidRDefault="001D1D29"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         (2) </w:t>
      </w:r>
      <w:r w:rsidR="00BA4342" w:rsidRPr="004675BD">
        <w:rPr>
          <w:lang w:val="en-US" w:eastAsia="en-US"/>
        </w:rPr>
        <w:t>Orice document scris trebuie înregistrat atât în momentul transmiterii cât şi în momentul primirii.</w:t>
      </w:r>
    </w:p>
    <w:p w:rsidR="00BA4342"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18.2 </w:t>
      </w:r>
      <w:r w:rsidRPr="004675BD">
        <w:rPr>
          <w:lang w:val="en-US" w:eastAsia="en-US"/>
        </w:rPr>
        <w:t>Comunicările între părţi se pot face şi  prin telefon, fax sau e-mail cu condiţia confirmării în scris a primirii comunicării.</w:t>
      </w:r>
    </w:p>
    <w:p w:rsidR="001542E5" w:rsidRPr="004675BD" w:rsidRDefault="001542E5" w:rsidP="00BA4342">
      <w:pPr>
        <w:overflowPunct w:val="0"/>
        <w:autoSpaceDE w:val="0"/>
        <w:autoSpaceDN w:val="0"/>
        <w:adjustRightInd w:val="0"/>
        <w:spacing w:line="360" w:lineRule="auto"/>
        <w:jc w:val="both"/>
        <w:textAlignment w:val="baseline"/>
        <w:rPr>
          <w:lang w:val="en-US" w:eastAsia="en-US"/>
        </w:rPr>
      </w:pPr>
    </w:p>
    <w:p w:rsidR="00BA4342" w:rsidRPr="007F09B5" w:rsidRDefault="00BA4342" w:rsidP="00BA4342">
      <w:pPr>
        <w:numPr>
          <w:ilvl w:val="0"/>
          <w:numId w:val="6"/>
        </w:numPr>
        <w:overflowPunct w:val="0"/>
        <w:autoSpaceDE w:val="0"/>
        <w:autoSpaceDN w:val="0"/>
        <w:adjustRightInd w:val="0"/>
        <w:spacing w:line="360" w:lineRule="auto"/>
        <w:jc w:val="both"/>
        <w:textAlignment w:val="baseline"/>
        <w:rPr>
          <w:b/>
          <w:lang w:val="en-US" w:eastAsia="en-US"/>
        </w:rPr>
      </w:pPr>
      <w:r>
        <w:rPr>
          <w:b/>
          <w:lang w:val="en-US" w:eastAsia="en-US"/>
        </w:rPr>
        <w:t>LEGEA APLICABILĂ CONTRACTULUI</w:t>
      </w:r>
    </w:p>
    <w:p w:rsidR="00BA4342" w:rsidRPr="00A712DA" w:rsidRDefault="00BA4342" w:rsidP="00BA4342">
      <w:pPr>
        <w:overflowPunct w:val="0"/>
        <w:autoSpaceDE w:val="0"/>
        <w:autoSpaceDN w:val="0"/>
        <w:adjustRightInd w:val="0"/>
        <w:spacing w:line="360" w:lineRule="auto"/>
        <w:jc w:val="both"/>
        <w:textAlignment w:val="baseline"/>
        <w:rPr>
          <w:lang w:val="en-US" w:eastAsia="en-US"/>
        </w:rPr>
      </w:pPr>
      <w:r>
        <w:rPr>
          <w:lang w:val="en-US" w:eastAsia="en-US"/>
        </w:rPr>
        <w:t xml:space="preserve">19.1 </w:t>
      </w:r>
      <w:r w:rsidRPr="004675BD">
        <w:rPr>
          <w:lang w:val="en-US" w:eastAsia="en-US"/>
        </w:rPr>
        <w:t>Contractul va fi interpretat conform legilor din România.</w:t>
      </w:r>
    </w:p>
    <w:p w:rsidR="00BA4342" w:rsidRDefault="00BA4342" w:rsidP="00BA4342">
      <w:pPr>
        <w:overflowPunct w:val="0"/>
        <w:autoSpaceDE w:val="0"/>
        <w:autoSpaceDN w:val="0"/>
        <w:adjustRightInd w:val="0"/>
        <w:spacing w:line="360" w:lineRule="auto"/>
        <w:ind w:firstLine="720"/>
        <w:jc w:val="both"/>
        <w:textAlignment w:val="baseline"/>
        <w:rPr>
          <w:lang w:val="en-US" w:eastAsia="en-US"/>
        </w:rPr>
      </w:pPr>
      <w:r w:rsidRPr="004675BD">
        <w:rPr>
          <w:lang w:val="en-US" w:eastAsia="en-US"/>
        </w:rPr>
        <w:lastRenderedPageBreak/>
        <w:t>Părţile au înţeles să încheie prezentul contract în două exemplare, câte unul pentru fiecare parte.</w:t>
      </w:r>
    </w:p>
    <w:p w:rsidR="00BA4342" w:rsidRPr="004675BD" w:rsidRDefault="00BA4342" w:rsidP="00BA4342">
      <w:pPr>
        <w:overflowPunct w:val="0"/>
        <w:autoSpaceDE w:val="0"/>
        <w:autoSpaceDN w:val="0"/>
        <w:adjustRightInd w:val="0"/>
        <w:spacing w:line="360" w:lineRule="auto"/>
        <w:jc w:val="both"/>
        <w:textAlignment w:val="baseline"/>
        <w:rPr>
          <w:lang w:val="en-US" w:eastAsia="en-US"/>
        </w:rPr>
      </w:pPr>
    </w:p>
    <w:p w:rsidR="00BA4342" w:rsidRPr="004675BD" w:rsidRDefault="00130AD4" w:rsidP="00BA4342">
      <w:pPr>
        <w:spacing w:line="360" w:lineRule="auto"/>
        <w:jc w:val="both"/>
        <w:rPr>
          <w:b/>
          <w:bCs/>
          <w:lang w:val="es-ES"/>
        </w:rPr>
      </w:pPr>
      <w:r>
        <w:rPr>
          <w:lang w:val="en-US" w:eastAsia="en-US"/>
        </w:rPr>
        <w:t xml:space="preserve">            </w:t>
      </w:r>
      <w:r w:rsidR="00EE5867">
        <w:rPr>
          <w:lang w:val="en-US" w:eastAsia="en-US"/>
        </w:rPr>
        <w:t xml:space="preserve">   </w:t>
      </w:r>
      <w:r w:rsidR="00BA4342" w:rsidRPr="004675BD">
        <w:rPr>
          <w:b/>
          <w:bCs/>
          <w:lang w:val="es-ES"/>
        </w:rPr>
        <w:t xml:space="preserve">AUTORITATE                                                     </w:t>
      </w:r>
      <w:r>
        <w:rPr>
          <w:b/>
          <w:bCs/>
          <w:lang w:val="es-ES"/>
        </w:rPr>
        <w:t xml:space="preserve">               </w:t>
      </w:r>
      <w:r w:rsidR="00BA4342" w:rsidRPr="004675BD">
        <w:rPr>
          <w:b/>
          <w:bCs/>
          <w:lang w:val="es-ES"/>
        </w:rPr>
        <w:t>CONTRACTANT</w:t>
      </w:r>
    </w:p>
    <w:p w:rsidR="00BA4342" w:rsidRPr="00EE5867" w:rsidRDefault="00EE5867" w:rsidP="00BA4342">
      <w:pPr>
        <w:spacing w:line="360" w:lineRule="auto"/>
        <w:jc w:val="both"/>
        <w:rPr>
          <w:lang w:val="es-ES"/>
        </w:rPr>
      </w:pPr>
      <w:r>
        <w:rPr>
          <w:b/>
          <w:lang w:val="es-ES"/>
        </w:rPr>
        <w:t xml:space="preserve">            </w:t>
      </w:r>
      <w:r w:rsidR="00130AD4">
        <w:rPr>
          <w:b/>
          <w:lang w:val="es-ES"/>
        </w:rPr>
        <w:t xml:space="preserve"> </w:t>
      </w:r>
      <w:r>
        <w:rPr>
          <w:b/>
          <w:lang w:val="es-ES"/>
        </w:rPr>
        <w:t xml:space="preserve"> </w:t>
      </w:r>
      <w:r w:rsidR="00BA4342" w:rsidRPr="004675BD">
        <w:rPr>
          <w:b/>
          <w:lang w:val="es-ES"/>
        </w:rPr>
        <w:t xml:space="preserve"> </w:t>
      </w:r>
      <w:r>
        <w:rPr>
          <w:b/>
          <w:lang w:val="es-ES"/>
        </w:rPr>
        <w:t xml:space="preserve"> </w:t>
      </w:r>
      <w:r w:rsidR="00BA4342" w:rsidRPr="00EE5867">
        <w:rPr>
          <w:lang w:val="es-ES"/>
        </w:rPr>
        <w:t>SECTORUL   2</w:t>
      </w:r>
      <w:r w:rsidR="00130AD4" w:rsidRPr="00EE5867">
        <w:rPr>
          <w:lang w:val="es-ES"/>
        </w:rPr>
        <w:t xml:space="preserve">                                                          S.C. XEROSERVICE S.R.L.</w:t>
      </w:r>
    </w:p>
    <w:p w:rsidR="00BA4342" w:rsidRPr="00EE5867" w:rsidRDefault="00EE5867" w:rsidP="00BA4342">
      <w:pPr>
        <w:spacing w:line="360" w:lineRule="auto"/>
        <w:jc w:val="both"/>
      </w:pPr>
      <w:r>
        <w:rPr>
          <w:lang w:val="es-ES"/>
        </w:rPr>
        <w:t xml:space="preserve"> </w:t>
      </w:r>
      <w:r w:rsidR="00BA4342" w:rsidRPr="00EE5867">
        <w:rPr>
          <w:lang w:val="es-ES"/>
        </w:rPr>
        <w:t>AL  MUNICIPIULUI BUCURE</w:t>
      </w:r>
      <w:r w:rsidR="00BA4342" w:rsidRPr="00EE5867">
        <w:t>ŞTI</w:t>
      </w:r>
      <w:r w:rsidR="00130AD4" w:rsidRPr="00EE5867">
        <w:t xml:space="preserve">                                              ADMINISTRATOR </w:t>
      </w:r>
    </w:p>
    <w:p w:rsidR="00130AD4" w:rsidRPr="00EE5867" w:rsidRDefault="00130AD4" w:rsidP="00BA4342">
      <w:pPr>
        <w:spacing w:line="360" w:lineRule="auto"/>
        <w:jc w:val="both"/>
      </w:pPr>
      <w:r w:rsidRPr="00EE5867">
        <w:t xml:space="preserve">      RADU NICOLAE MIHAIU</w:t>
      </w:r>
    </w:p>
    <w:p w:rsidR="00BA4342" w:rsidRDefault="00BA4342" w:rsidP="00BA4342">
      <w:pPr>
        <w:spacing w:line="360" w:lineRule="auto"/>
        <w:jc w:val="both"/>
        <w:rPr>
          <w:b/>
          <w:lang w:val="es-ES"/>
        </w:rPr>
      </w:pPr>
      <w:r>
        <w:rPr>
          <w:b/>
          <w:lang w:val="es-ES"/>
        </w:rPr>
        <w:t xml:space="preserve"> </w:t>
      </w:r>
    </w:p>
    <w:p w:rsidR="00306F0A" w:rsidRDefault="00306F0A" w:rsidP="00BA4342">
      <w:pPr>
        <w:spacing w:line="360" w:lineRule="auto"/>
        <w:jc w:val="both"/>
        <w:rPr>
          <w:b/>
          <w:lang w:val="es-ES"/>
        </w:rPr>
      </w:pPr>
    </w:p>
    <w:p w:rsidR="00306F0A" w:rsidRPr="00A712DA" w:rsidRDefault="00306F0A" w:rsidP="00BA4342">
      <w:pPr>
        <w:spacing w:line="360" w:lineRule="auto"/>
        <w:jc w:val="both"/>
        <w:rPr>
          <w:b/>
          <w:lang w:val="es-E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598"/>
      </w:tblGrid>
      <w:tr w:rsidR="00130AD4" w:rsidRPr="00130AD4" w:rsidTr="001E563B">
        <w:tc>
          <w:tcPr>
            <w:tcW w:w="4788" w:type="dxa"/>
          </w:tcPr>
          <w:p w:rsidR="00130AD4" w:rsidRPr="00130AD4" w:rsidRDefault="00130AD4" w:rsidP="00911629">
            <w:pPr>
              <w:jc w:val="center"/>
            </w:pPr>
            <w:r w:rsidRPr="00130AD4">
              <w:t>Director Executiv  Direcţia Economică</w:t>
            </w:r>
          </w:p>
          <w:p w:rsidR="00130AD4" w:rsidRPr="00130AD4" w:rsidRDefault="00130AD4" w:rsidP="00911629">
            <w:pPr>
              <w:jc w:val="center"/>
            </w:pPr>
          </w:p>
          <w:p w:rsidR="00130AD4" w:rsidRPr="00130AD4" w:rsidRDefault="00130AD4" w:rsidP="00911629">
            <w:pPr>
              <w:jc w:val="center"/>
            </w:pPr>
          </w:p>
          <w:p w:rsidR="00130AD4" w:rsidRDefault="005042F1" w:rsidP="005042F1">
            <w:pPr>
              <w:ind w:left="450" w:hanging="450"/>
              <w:jc w:val="center"/>
            </w:pPr>
            <w:r>
              <w:t xml:space="preserve">Director Executiv Direcția </w:t>
            </w:r>
            <w:r w:rsidR="00130AD4" w:rsidRPr="00130AD4">
              <w:t xml:space="preserve"> </w:t>
            </w:r>
            <w:r>
              <w:t xml:space="preserve">Digitalizare </w:t>
            </w:r>
          </w:p>
          <w:p w:rsidR="00130AD4" w:rsidRDefault="00130AD4" w:rsidP="00911629">
            <w:pPr>
              <w:jc w:val="center"/>
            </w:pPr>
          </w:p>
          <w:p w:rsidR="00130AD4" w:rsidRPr="00130AD4" w:rsidRDefault="00130AD4" w:rsidP="00911629">
            <w:pPr>
              <w:jc w:val="center"/>
            </w:pPr>
          </w:p>
          <w:p w:rsidR="00130AD4" w:rsidRPr="00130AD4" w:rsidRDefault="00130AD4" w:rsidP="00911629">
            <w:pPr>
              <w:jc w:val="center"/>
            </w:pPr>
            <w:r w:rsidRPr="00130AD4">
              <w:t>Director Executiv  Direcţia Achiziţii</w:t>
            </w:r>
          </w:p>
          <w:p w:rsidR="00306F0A" w:rsidRPr="00130AD4" w:rsidRDefault="00306F0A" w:rsidP="00911629">
            <w:pPr>
              <w:jc w:val="center"/>
            </w:pPr>
          </w:p>
          <w:p w:rsidR="00130AD4" w:rsidRPr="00130AD4" w:rsidRDefault="00130AD4" w:rsidP="00911629">
            <w:pPr>
              <w:jc w:val="center"/>
            </w:pPr>
          </w:p>
          <w:p w:rsidR="00130AD4" w:rsidRPr="00130AD4" w:rsidRDefault="00130AD4" w:rsidP="00911629">
            <w:pPr>
              <w:jc w:val="center"/>
            </w:pPr>
          </w:p>
          <w:p w:rsidR="00130AD4" w:rsidRPr="00130AD4" w:rsidRDefault="00130AD4" w:rsidP="00911629">
            <w:pPr>
              <w:jc w:val="center"/>
            </w:pPr>
            <w:r w:rsidRPr="00130AD4">
              <w:t>Avizat   Legalitate</w:t>
            </w:r>
          </w:p>
          <w:p w:rsidR="00130AD4" w:rsidRPr="00130AD4" w:rsidRDefault="00130AD4" w:rsidP="00911629">
            <w:pPr>
              <w:jc w:val="center"/>
            </w:pPr>
            <w:r w:rsidRPr="00130AD4">
              <w:t>Şef Serviciu Juridic</w:t>
            </w:r>
          </w:p>
          <w:p w:rsidR="00130AD4" w:rsidRDefault="00130AD4" w:rsidP="00911629">
            <w:pPr>
              <w:jc w:val="center"/>
            </w:pPr>
          </w:p>
          <w:p w:rsidR="00130AD4" w:rsidRPr="00963681" w:rsidRDefault="00130AD4" w:rsidP="00911629">
            <w:pPr>
              <w:jc w:val="center"/>
              <w:rPr>
                <w:lang w:val="en-US"/>
              </w:rPr>
            </w:pPr>
          </w:p>
          <w:p w:rsidR="00130AD4" w:rsidRPr="00130AD4" w:rsidRDefault="00130AD4" w:rsidP="00911629">
            <w:pPr>
              <w:jc w:val="center"/>
              <w:rPr>
                <w:sz w:val="20"/>
                <w:szCs w:val="20"/>
              </w:rPr>
            </w:pPr>
            <w:r w:rsidRPr="00130AD4">
              <w:t>C.F.P</w:t>
            </w:r>
          </w:p>
        </w:tc>
        <w:tc>
          <w:tcPr>
            <w:tcW w:w="4788" w:type="dxa"/>
          </w:tcPr>
          <w:p w:rsidR="00130AD4" w:rsidRPr="00130AD4" w:rsidRDefault="00130AD4" w:rsidP="00911629">
            <w:pPr>
              <w:jc w:val="center"/>
              <w:rPr>
                <w:sz w:val="20"/>
                <w:szCs w:val="20"/>
              </w:rPr>
            </w:pPr>
          </w:p>
        </w:tc>
      </w:tr>
    </w:tbl>
    <w:p w:rsidR="00BA4342" w:rsidRPr="004675BD" w:rsidRDefault="00BA4342" w:rsidP="00911629">
      <w:pPr>
        <w:spacing w:line="360" w:lineRule="auto"/>
        <w:jc w:val="center"/>
        <w:rPr>
          <w:lang w:eastAsia="x-none"/>
        </w:rPr>
      </w:pPr>
    </w:p>
    <w:p w:rsidR="007B5126" w:rsidRDefault="00911629" w:rsidP="00911629">
      <w:pPr>
        <w:tabs>
          <w:tab w:val="left" w:pos="1455"/>
        </w:tabs>
      </w:pPr>
      <w:r>
        <w:t xml:space="preserve">                              </w:t>
      </w:r>
      <w:r w:rsidR="007A3291">
        <w:t>Redactat,</w:t>
      </w:r>
    </w:p>
    <w:p w:rsidR="007A3291" w:rsidRDefault="00911629" w:rsidP="00911629">
      <w:pPr>
        <w:tabs>
          <w:tab w:val="left" w:pos="1455"/>
        </w:tabs>
      </w:pPr>
      <w:r>
        <w:t xml:space="preserve">                     </w:t>
      </w:r>
      <w:r w:rsidR="007A3291">
        <w:t>Responsabil achiziție</w:t>
      </w:r>
    </w:p>
    <w:p w:rsidR="007A3291" w:rsidRDefault="00911629" w:rsidP="00911629">
      <w:pPr>
        <w:tabs>
          <w:tab w:val="left" w:pos="1455"/>
        </w:tabs>
      </w:pPr>
      <w:r>
        <w:t xml:space="preserve">                   </w:t>
      </w:r>
    </w:p>
    <w:p w:rsidR="007A3291" w:rsidRDefault="007A3291" w:rsidP="00911629">
      <w:pPr>
        <w:tabs>
          <w:tab w:val="left" w:pos="1455"/>
        </w:tabs>
        <w:jc w:val="center"/>
      </w:pPr>
    </w:p>
    <w:sectPr w:rsidR="007A3291" w:rsidSect="00377BDC">
      <w:headerReference w:type="even" r:id="rId8"/>
      <w:headerReference w:type="default" r:id="rId9"/>
      <w:footerReference w:type="even" r:id="rId10"/>
      <w:footerReference w:type="default" r:id="rId11"/>
      <w:headerReference w:type="first" r:id="rId12"/>
      <w:footerReference w:type="first" r:id="rId13"/>
      <w:pgSz w:w="11907" w:h="16839" w:code="9"/>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BE" w:rsidRDefault="00DE3CBE" w:rsidP="00130AD4">
      <w:r>
        <w:separator/>
      </w:r>
    </w:p>
  </w:endnote>
  <w:endnote w:type="continuationSeparator" w:id="0">
    <w:p w:rsidR="00DE3CBE" w:rsidRDefault="00DE3CBE" w:rsidP="0013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3D" w:rsidRDefault="009D153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863593"/>
      <w:docPartObj>
        <w:docPartGallery w:val="Page Numbers (Bottom of Page)"/>
        <w:docPartUnique/>
      </w:docPartObj>
    </w:sdtPr>
    <w:sdtEndPr/>
    <w:sdtContent>
      <w:sdt>
        <w:sdtPr>
          <w:id w:val="860082579"/>
          <w:docPartObj>
            <w:docPartGallery w:val="Page Numbers (Top of Page)"/>
            <w:docPartUnique/>
          </w:docPartObj>
        </w:sdtPr>
        <w:sdtEndPr/>
        <w:sdtContent>
          <w:p w:rsidR="00306F0A" w:rsidRDefault="00306F0A">
            <w:pPr>
              <w:pStyle w:val="Subsol"/>
              <w:jc w:val="right"/>
            </w:pPr>
            <w:r>
              <w:t xml:space="preserve">Pagină </w:t>
            </w:r>
            <w:r>
              <w:rPr>
                <w:b/>
                <w:bCs/>
              </w:rPr>
              <w:fldChar w:fldCharType="begin"/>
            </w:r>
            <w:r>
              <w:rPr>
                <w:b/>
                <w:bCs/>
              </w:rPr>
              <w:instrText>PAGE</w:instrText>
            </w:r>
            <w:r>
              <w:rPr>
                <w:b/>
                <w:bCs/>
              </w:rPr>
              <w:fldChar w:fldCharType="separate"/>
            </w:r>
            <w:r w:rsidR="009D153D">
              <w:rPr>
                <w:b/>
                <w:bCs/>
                <w:noProof/>
              </w:rPr>
              <w:t>2</w:t>
            </w:r>
            <w:r>
              <w:rPr>
                <w:b/>
                <w:bCs/>
              </w:rPr>
              <w:fldChar w:fldCharType="end"/>
            </w:r>
            <w:r>
              <w:t xml:space="preserve"> din </w:t>
            </w:r>
            <w:r>
              <w:rPr>
                <w:b/>
                <w:bCs/>
              </w:rPr>
              <w:fldChar w:fldCharType="begin"/>
            </w:r>
            <w:r>
              <w:rPr>
                <w:b/>
                <w:bCs/>
              </w:rPr>
              <w:instrText>NUMPAGES</w:instrText>
            </w:r>
            <w:r>
              <w:rPr>
                <w:b/>
                <w:bCs/>
              </w:rPr>
              <w:fldChar w:fldCharType="separate"/>
            </w:r>
            <w:r w:rsidR="009D153D">
              <w:rPr>
                <w:b/>
                <w:bCs/>
                <w:noProof/>
              </w:rPr>
              <w:t>9</w:t>
            </w:r>
            <w:r>
              <w:rPr>
                <w:b/>
                <w:bCs/>
              </w:rPr>
              <w:fldChar w:fldCharType="end"/>
            </w:r>
          </w:p>
        </w:sdtContent>
      </w:sdt>
    </w:sdtContent>
  </w:sdt>
  <w:p w:rsidR="00306F0A" w:rsidRDefault="00306F0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3D" w:rsidRDefault="009D153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BE" w:rsidRDefault="00DE3CBE" w:rsidP="00130AD4">
      <w:r>
        <w:separator/>
      </w:r>
    </w:p>
  </w:footnote>
  <w:footnote w:type="continuationSeparator" w:id="0">
    <w:p w:rsidR="00DE3CBE" w:rsidRDefault="00DE3CBE" w:rsidP="0013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3D" w:rsidRDefault="009D153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3D" w:rsidRDefault="009D153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3D" w:rsidRDefault="009D153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8BF"/>
    <w:multiLevelType w:val="hybridMultilevel"/>
    <w:tmpl w:val="F5E263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B456F46"/>
    <w:multiLevelType w:val="hybridMultilevel"/>
    <w:tmpl w:val="111E1DFE"/>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3DE66F18"/>
    <w:multiLevelType w:val="multilevel"/>
    <w:tmpl w:val="6F1C2088"/>
    <w:lvl w:ilvl="0">
      <w:start w:val="7"/>
      <w:numFmt w:val="decimal"/>
      <w:lvlText w:val="%1."/>
      <w:lvlJc w:val="left"/>
      <w:pPr>
        <w:ind w:left="90" w:firstLine="0"/>
      </w:pPr>
      <w:rPr>
        <w:rFonts w:hint="default"/>
        <w:b/>
        <w:i w:val="0"/>
        <w:smallCaps w:val="0"/>
        <w:strike w:val="0"/>
        <w:color w:val="000000"/>
        <w:spacing w:val="2"/>
        <w:w w:val="100"/>
        <w:position w:val="0"/>
        <w:sz w:val="23"/>
        <w:u w:val="none"/>
      </w:rPr>
    </w:lvl>
    <w:lvl w:ilvl="1">
      <w:start w:val="5"/>
      <w:numFmt w:val="decimal"/>
      <w:lvlText w:val="%2."/>
      <w:lvlJc w:val="left"/>
      <w:pPr>
        <w:ind w:left="90" w:firstLine="0"/>
      </w:pPr>
      <w:rPr>
        <w:rFonts w:ascii="Times New Roman" w:eastAsia="Times New Roman" w:hAnsi="Times New Roman" w:cs="Times New Roman" w:hint="default"/>
        <w:b/>
        <w:bCs/>
        <w:i w:val="0"/>
        <w:iCs w:val="0"/>
        <w:smallCaps w:val="0"/>
        <w:strike w:val="0"/>
        <w:color w:val="000000"/>
        <w:spacing w:val="-3"/>
        <w:w w:val="100"/>
        <w:position w:val="0"/>
        <w:sz w:val="23"/>
        <w:szCs w:val="23"/>
        <w:u w:val="none"/>
      </w:rPr>
    </w:lvl>
    <w:lvl w:ilvl="2">
      <w:start w:val="1"/>
      <w:numFmt w:val="decimal"/>
      <w:lvlText w:val="%2.%3"/>
      <w:lvlJc w:val="left"/>
      <w:pPr>
        <w:ind w:left="90" w:firstLine="0"/>
      </w:pPr>
      <w:rPr>
        <w:rFonts w:ascii="Times New Roman" w:eastAsia="Times New Roman" w:hAnsi="Times New Roman" w:cs="Times New Roman" w:hint="default"/>
        <w:b w:val="0"/>
        <w:bCs w:val="0"/>
        <w:i w:val="0"/>
        <w:iCs w:val="0"/>
        <w:smallCaps w:val="0"/>
        <w:strike w:val="0"/>
        <w:color w:val="000000"/>
        <w:spacing w:val="2"/>
        <w:w w:val="100"/>
        <w:position w:val="0"/>
        <w:sz w:val="28"/>
        <w:szCs w:val="28"/>
        <w:u w:val="none"/>
      </w:rPr>
    </w:lvl>
    <w:lvl w:ilvl="3">
      <w:numFmt w:val="decimal"/>
      <w:lvlText w:val=""/>
      <w:lvlJc w:val="left"/>
      <w:pPr>
        <w:ind w:left="90" w:firstLine="0"/>
      </w:pPr>
      <w:rPr>
        <w:rFonts w:cs="Times New Roman" w:hint="default"/>
      </w:rPr>
    </w:lvl>
    <w:lvl w:ilvl="4">
      <w:numFmt w:val="decimal"/>
      <w:lvlText w:val=""/>
      <w:lvlJc w:val="left"/>
      <w:pPr>
        <w:ind w:left="90" w:firstLine="0"/>
      </w:pPr>
      <w:rPr>
        <w:rFonts w:cs="Times New Roman" w:hint="default"/>
      </w:rPr>
    </w:lvl>
    <w:lvl w:ilvl="5">
      <w:numFmt w:val="decimal"/>
      <w:lvlText w:val=""/>
      <w:lvlJc w:val="left"/>
      <w:pPr>
        <w:ind w:left="90" w:firstLine="0"/>
      </w:pPr>
      <w:rPr>
        <w:rFonts w:cs="Times New Roman" w:hint="default"/>
      </w:rPr>
    </w:lvl>
    <w:lvl w:ilvl="6">
      <w:numFmt w:val="decimal"/>
      <w:lvlText w:val=""/>
      <w:lvlJc w:val="left"/>
      <w:pPr>
        <w:ind w:left="90" w:firstLine="0"/>
      </w:pPr>
      <w:rPr>
        <w:rFonts w:cs="Times New Roman" w:hint="default"/>
      </w:rPr>
    </w:lvl>
    <w:lvl w:ilvl="7">
      <w:numFmt w:val="decimal"/>
      <w:lvlText w:val=""/>
      <w:lvlJc w:val="left"/>
      <w:pPr>
        <w:ind w:left="90" w:firstLine="0"/>
      </w:pPr>
      <w:rPr>
        <w:rFonts w:cs="Times New Roman" w:hint="default"/>
      </w:rPr>
    </w:lvl>
    <w:lvl w:ilvl="8">
      <w:numFmt w:val="decimal"/>
      <w:lvlText w:val=""/>
      <w:lvlJc w:val="left"/>
      <w:pPr>
        <w:ind w:left="90" w:firstLine="0"/>
      </w:pPr>
      <w:rPr>
        <w:rFonts w:cs="Times New Roman" w:hint="default"/>
      </w:rPr>
    </w:lvl>
  </w:abstractNum>
  <w:abstractNum w:abstractNumId="3">
    <w:nsid w:val="514B7C53"/>
    <w:multiLevelType w:val="multilevel"/>
    <w:tmpl w:val="DC600596"/>
    <w:lvl w:ilvl="0">
      <w:start w:val="1"/>
      <w:numFmt w:val="none"/>
      <w:lvlText w:val="5.1"/>
      <w:lvlJc w:val="left"/>
      <w:pPr>
        <w:ind w:left="0" w:firstLine="0"/>
      </w:pPr>
      <w:rPr>
        <w:rFonts w:hint="default"/>
        <w:b w:val="0"/>
        <w:i w:val="0"/>
        <w:smallCaps w:val="0"/>
        <w:strike w:val="0"/>
        <w:color w:val="000000"/>
        <w:spacing w:val="2"/>
        <w:w w:val="100"/>
        <w:position w:val="0"/>
        <w:sz w:val="23"/>
        <w:u w:val="none"/>
      </w:rPr>
    </w:lvl>
    <w:lvl w:ilvl="1">
      <w:start w:val="5"/>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3"/>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4"/>
        <w:szCs w:val="24"/>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4">
    <w:nsid w:val="5E5E7898"/>
    <w:multiLevelType w:val="hybridMultilevel"/>
    <w:tmpl w:val="6DF6D1E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A591C8E"/>
    <w:multiLevelType w:val="multilevel"/>
    <w:tmpl w:val="6D1408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84E"/>
    <w:rsid w:val="00063CDA"/>
    <w:rsid w:val="00130AD4"/>
    <w:rsid w:val="001542E5"/>
    <w:rsid w:val="001842C6"/>
    <w:rsid w:val="001D1D29"/>
    <w:rsid w:val="00306F0A"/>
    <w:rsid w:val="0033384E"/>
    <w:rsid w:val="00377BDC"/>
    <w:rsid w:val="004D7549"/>
    <w:rsid w:val="005042F1"/>
    <w:rsid w:val="007A3291"/>
    <w:rsid w:val="007B5126"/>
    <w:rsid w:val="00911629"/>
    <w:rsid w:val="009308BC"/>
    <w:rsid w:val="00963681"/>
    <w:rsid w:val="009D153D"/>
    <w:rsid w:val="00A2593E"/>
    <w:rsid w:val="00A33DFA"/>
    <w:rsid w:val="00B31E35"/>
    <w:rsid w:val="00BA4342"/>
    <w:rsid w:val="00BE7DCE"/>
    <w:rsid w:val="00C63B82"/>
    <w:rsid w:val="00D04E32"/>
    <w:rsid w:val="00DA176C"/>
    <w:rsid w:val="00DE3CBE"/>
    <w:rsid w:val="00EE5867"/>
    <w:rsid w:val="00FA337F"/>
    <w:rsid w:val="00FF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42"/>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BA4342"/>
    <w:rPr>
      <w:lang w:val="en-GB" w:eastAsia="en-US"/>
    </w:rPr>
  </w:style>
  <w:style w:type="paragraph" w:styleId="Listparagraf">
    <w:name w:val="List Paragraph"/>
    <w:aliases w:val="Normal bullet 2,List Paragraph1,List1,Forth level,Akapit z listą BS,Outlines a.b.c.,List_Paragraph,Multilevel para_II,Akapit z lista BS,Bullet Number,lp1,lp11,List Paragraph11,Bullet 1,Use Case List Paragraph,Num Bullet 1,Liste 1"/>
    <w:basedOn w:val="Normal"/>
    <w:link w:val="ListparagrafCaracter"/>
    <w:uiPriority w:val="72"/>
    <w:qFormat/>
    <w:rsid w:val="00BA4342"/>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72"/>
    <w:locked/>
    <w:rsid w:val="00BA4342"/>
    <w:rPr>
      <w:rFonts w:ascii="Times New Roman" w:eastAsia="Times New Roman" w:hAnsi="Times New Roman" w:cs="Times New Roman"/>
      <w:sz w:val="24"/>
      <w:szCs w:val="24"/>
      <w:lang w:val="ro-RO" w:eastAsia="ro-RO"/>
    </w:rPr>
  </w:style>
  <w:style w:type="table" w:styleId="GrilTabel">
    <w:name w:val="Table Grid"/>
    <w:basedOn w:val="TabelNormal"/>
    <w:uiPriority w:val="59"/>
    <w:rsid w:val="0013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130AD4"/>
    <w:pPr>
      <w:tabs>
        <w:tab w:val="center" w:pos="4680"/>
        <w:tab w:val="right" w:pos="9360"/>
      </w:tabs>
    </w:pPr>
  </w:style>
  <w:style w:type="character" w:customStyle="1" w:styleId="AntetCaracter">
    <w:name w:val="Antet Caracter"/>
    <w:basedOn w:val="Fontdeparagrafimplicit"/>
    <w:link w:val="Antet"/>
    <w:uiPriority w:val="99"/>
    <w:rsid w:val="00130AD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130AD4"/>
    <w:pPr>
      <w:tabs>
        <w:tab w:val="center" w:pos="4680"/>
        <w:tab w:val="right" w:pos="9360"/>
      </w:tabs>
    </w:pPr>
  </w:style>
  <w:style w:type="character" w:customStyle="1" w:styleId="SubsolCaracter">
    <w:name w:val="Subsol Caracter"/>
    <w:basedOn w:val="Fontdeparagrafimplicit"/>
    <w:link w:val="Subsol"/>
    <w:uiPriority w:val="99"/>
    <w:rsid w:val="00130AD4"/>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1542E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542E5"/>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42"/>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BA4342"/>
    <w:rPr>
      <w:lang w:val="en-GB" w:eastAsia="en-US"/>
    </w:rPr>
  </w:style>
  <w:style w:type="paragraph" w:styleId="Listparagraf">
    <w:name w:val="List Paragraph"/>
    <w:aliases w:val="Normal bullet 2,List Paragraph1,List1,Forth level,Akapit z listą BS,Outlines a.b.c.,List_Paragraph,Multilevel para_II,Akapit z lista BS,Bullet Number,lp1,lp11,List Paragraph11,Bullet 1,Use Case List Paragraph,Num Bullet 1,Liste 1"/>
    <w:basedOn w:val="Normal"/>
    <w:link w:val="ListparagrafCaracter"/>
    <w:uiPriority w:val="72"/>
    <w:qFormat/>
    <w:rsid w:val="00BA4342"/>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72"/>
    <w:locked/>
    <w:rsid w:val="00BA4342"/>
    <w:rPr>
      <w:rFonts w:ascii="Times New Roman" w:eastAsia="Times New Roman" w:hAnsi="Times New Roman" w:cs="Times New Roman"/>
      <w:sz w:val="24"/>
      <w:szCs w:val="24"/>
      <w:lang w:val="ro-RO" w:eastAsia="ro-RO"/>
    </w:rPr>
  </w:style>
  <w:style w:type="table" w:styleId="GrilTabel">
    <w:name w:val="Table Grid"/>
    <w:basedOn w:val="TabelNormal"/>
    <w:uiPriority w:val="59"/>
    <w:rsid w:val="0013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130AD4"/>
    <w:pPr>
      <w:tabs>
        <w:tab w:val="center" w:pos="4680"/>
        <w:tab w:val="right" w:pos="9360"/>
      </w:tabs>
    </w:pPr>
  </w:style>
  <w:style w:type="character" w:customStyle="1" w:styleId="AntetCaracter">
    <w:name w:val="Antet Caracter"/>
    <w:basedOn w:val="Fontdeparagrafimplicit"/>
    <w:link w:val="Antet"/>
    <w:uiPriority w:val="99"/>
    <w:rsid w:val="00130AD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130AD4"/>
    <w:pPr>
      <w:tabs>
        <w:tab w:val="center" w:pos="4680"/>
        <w:tab w:val="right" w:pos="9360"/>
      </w:tabs>
    </w:pPr>
  </w:style>
  <w:style w:type="character" w:customStyle="1" w:styleId="SubsolCaracter">
    <w:name w:val="Subsol Caracter"/>
    <w:basedOn w:val="Fontdeparagrafimplicit"/>
    <w:link w:val="Subsol"/>
    <w:uiPriority w:val="99"/>
    <w:rsid w:val="00130AD4"/>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1542E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542E5"/>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2566</Words>
  <Characters>14888</Characters>
  <Application>Microsoft Office Word</Application>
  <DocSecurity>0</DocSecurity>
  <Lines>124</Lines>
  <Paragraphs>34</Paragraphs>
  <ScaleCrop>false</ScaleCrop>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2023-03-03T08:37:00Z</dcterms:created>
  <dcterms:modified xsi:type="dcterms:W3CDTF">2023-03-03T08:37:00Z</dcterms:modified>
</cp:coreProperties>
</file>