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36631" w14:textId="77777777" w:rsidR="00CE6959" w:rsidRPr="00232E07" w:rsidRDefault="00CE6959" w:rsidP="00232E07">
      <w:pPr>
        <w:pStyle w:val="Titlu1"/>
        <w:jc w:val="center"/>
        <w:rPr>
          <w:color w:val="000000"/>
          <w:sz w:val="24"/>
          <w:szCs w:val="24"/>
        </w:rPr>
      </w:pPr>
      <w:bookmarkStart w:id="0" w:name="_GoBack"/>
      <w:bookmarkEnd w:id="0"/>
    </w:p>
    <w:p w14:paraId="4C2D9E28" w14:textId="5F35B526" w:rsidR="00447748" w:rsidRPr="00232E07" w:rsidRDefault="00447748" w:rsidP="00232E07">
      <w:pPr>
        <w:pStyle w:val="Titlu1"/>
        <w:spacing w:line="360" w:lineRule="auto"/>
        <w:jc w:val="center"/>
        <w:rPr>
          <w:color w:val="000000"/>
          <w:sz w:val="24"/>
          <w:szCs w:val="24"/>
        </w:rPr>
      </w:pPr>
      <w:r w:rsidRPr="00232E07">
        <w:rPr>
          <w:color w:val="000000"/>
          <w:sz w:val="24"/>
          <w:szCs w:val="24"/>
        </w:rPr>
        <w:t xml:space="preserve">CONTRACT DE  </w:t>
      </w:r>
      <w:r w:rsidR="006D39DF" w:rsidRPr="00232E07">
        <w:rPr>
          <w:color w:val="000000"/>
          <w:sz w:val="24"/>
          <w:szCs w:val="24"/>
        </w:rPr>
        <w:t>SERVICII</w:t>
      </w:r>
    </w:p>
    <w:p w14:paraId="32279CBB" w14:textId="5B0A4929" w:rsidR="00884B80" w:rsidRPr="00232E07" w:rsidRDefault="00BC57E4" w:rsidP="00232E07">
      <w:pPr>
        <w:pStyle w:val="Titlu2"/>
        <w:spacing w:line="360" w:lineRule="auto"/>
        <w:jc w:val="center"/>
        <w:rPr>
          <w:color w:val="000000"/>
          <w:sz w:val="24"/>
          <w:szCs w:val="24"/>
          <w:lang w:val="fr-FR"/>
        </w:rPr>
      </w:pPr>
      <w:r w:rsidRPr="00BC57E4">
        <w:rPr>
          <w:color w:val="000000"/>
          <w:sz w:val="24"/>
          <w:szCs w:val="24"/>
          <w:lang w:val="fr-FR"/>
        </w:rPr>
        <w:t xml:space="preserve">Nr. </w:t>
      </w:r>
      <w:r>
        <w:rPr>
          <w:color w:val="000000"/>
          <w:sz w:val="24"/>
          <w:szCs w:val="24"/>
          <w:lang w:val="fr-FR"/>
        </w:rPr>
        <w:t>47931</w:t>
      </w:r>
      <w:r w:rsidR="008E2F61">
        <w:rPr>
          <w:color w:val="000000"/>
          <w:sz w:val="24"/>
          <w:szCs w:val="24"/>
          <w:lang w:val="fr-FR"/>
        </w:rPr>
        <w:t xml:space="preserve"> / 21.03.2024</w:t>
      </w:r>
    </w:p>
    <w:p w14:paraId="0C466969" w14:textId="67B403D5" w:rsidR="00884B80" w:rsidRPr="00232E07" w:rsidRDefault="00F90324" w:rsidP="00232E07">
      <w:pPr>
        <w:rPr>
          <w:lang w:val="fr-FR"/>
        </w:rPr>
      </w:pPr>
      <w:r>
        <w:rPr>
          <w:lang w:val="fr-FR"/>
        </w:rPr>
        <w:t xml:space="preserve"> </w:t>
      </w:r>
    </w:p>
    <w:p w14:paraId="0EF2A78D" w14:textId="1A419530" w:rsidR="00CE6959" w:rsidRPr="00232E07" w:rsidRDefault="0084185F" w:rsidP="00232E07">
      <w:pPr>
        <w:rPr>
          <w:lang w:val="fr-FR"/>
        </w:rPr>
      </w:pPr>
      <w:r>
        <w:rPr>
          <w:lang w:val="fr-FR"/>
        </w:rPr>
        <w:t xml:space="preserve"> </w:t>
      </w:r>
    </w:p>
    <w:p w14:paraId="1FE18D00" w14:textId="77777777" w:rsidR="00447748" w:rsidRPr="00232E07" w:rsidRDefault="00166DB8" w:rsidP="00232E07">
      <w:pPr>
        <w:pStyle w:val="DefaultText"/>
        <w:jc w:val="both"/>
        <w:rPr>
          <w:b/>
          <w:i/>
          <w:szCs w:val="24"/>
        </w:rPr>
      </w:pPr>
      <w:r w:rsidRPr="00232E07">
        <w:rPr>
          <w:b/>
          <w:szCs w:val="24"/>
        </w:rPr>
        <w:t>1.</w:t>
      </w:r>
      <w:r w:rsidRPr="00232E07">
        <w:rPr>
          <w:b/>
          <w:i/>
          <w:szCs w:val="24"/>
        </w:rPr>
        <w:t xml:space="preserve"> </w:t>
      </w:r>
      <w:r w:rsidR="00447748" w:rsidRPr="00232E07">
        <w:rPr>
          <w:b/>
          <w:i/>
          <w:szCs w:val="24"/>
        </w:rPr>
        <w:t>Preambul</w:t>
      </w:r>
    </w:p>
    <w:p w14:paraId="2AEAFD56" w14:textId="1E7FEC72" w:rsidR="00971E8A" w:rsidRPr="00232E07" w:rsidRDefault="00A71A66" w:rsidP="00232E07">
      <w:pPr>
        <w:tabs>
          <w:tab w:val="left" w:pos="630"/>
        </w:tabs>
        <w:ind w:firstLine="450"/>
        <w:jc w:val="both"/>
        <w:rPr>
          <w:b/>
          <w:bCs/>
        </w:rPr>
      </w:pPr>
      <w:r w:rsidRPr="00232E07">
        <w:t xml:space="preserve">    </w:t>
      </w:r>
      <w:r w:rsidR="00971E8A" w:rsidRPr="00232E07">
        <w:t>Având ca temei legal</w:t>
      </w:r>
      <w:r w:rsidR="00EB08E9" w:rsidRPr="00232E07">
        <w:t>:</w:t>
      </w:r>
      <w:r w:rsidR="00971E8A" w:rsidRPr="00232E07">
        <w:t xml:space="preserve"> Legea nr. 98/2016 privind </w:t>
      </w:r>
      <w:proofErr w:type="spellStart"/>
      <w:r w:rsidR="00971E8A" w:rsidRPr="00232E07">
        <w:t>achiziţiile</w:t>
      </w:r>
      <w:proofErr w:type="spellEnd"/>
      <w:r w:rsidR="00971E8A" w:rsidRPr="00232E07">
        <w:t xml:space="preserve"> publice</w:t>
      </w:r>
      <w:r w:rsidR="00EB08E9" w:rsidRPr="00232E07">
        <w:t>,</w:t>
      </w:r>
      <w:r w:rsidR="00971E8A" w:rsidRPr="00232E07">
        <w:t xml:space="preserve"> cu modificările </w:t>
      </w:r>
      <w:proofErr w:type="spellStart"/>
      <w:r w:rsidR="00971E8A" w:rsidRPr="00232E07">
        <w:t>şi</w:t>
      </w:r>
      <w:proofErr w:type="spellEnd"/>
      <w:r w:rsidR="00971E8A" w:rsidRPr="00232E07">
        <w:t xml:space="preserve"> completările ulterioare, Hotărârea Guvernului nr. 395/2016 pentru aprobarea Normelor metodologice de aplicare a prevederilor referitoare la atribuirea contractului de </w:t>
      </w:r>
      <w:proofErr w:type="spellStart"/>
      <w:r w:rsidR="00971E8A" w:rsidRPr="00232E07">
        <w:t>achiziţie</w:t>
      </w:r>
      <w:proofErr w:type="spellEnd"/>
      <w:r w:rsidR="00971E8A" w:rsidRPr="00232E07">
        <w:t xml:space="preserve"> publică/acordului-cadru din Legea nr. 98/2016 privind </w:t>
      </w:r>
      <w:proofErr w:type="spellStart"/>
      <w:r w:rsidR="00971E8A" w:rsidRPr="00232E07">
        <w:t>achiziţiile</w:t>
      </w:r>
      <w:proofErr w:type="spellEnd"/>
      <w:r w:rsidR="00971E8A" w:rsidRPr="00232E07">
        <w:t xml:space="preserve"> publice</w:t>
      </w:r>
      <w:r w:rsidR="00EB08E9" w:rsidRPr="00232E07">
        <w:t>,</w:t>
      </w:r>
      <w:r w:rsidR="00971E8A" w:rsidRPr="00232E07">
        <w:t xml:space="preserve"> cu modificările </w:t>
      </w:r>
      <w:proofErr w:type="spellStart"/>
      <w:r w:rsidR="00971E8A" w:rsidRPr="00232E07">
        <w:t>şi</w:t>
      </w:r>
      <w:proofErr w:type="spellEnd"/>
      <w:r w:rsidR="00971E8A" w:rsidRPr="00232E07">
        <w:t xml:space="preserve"> completările ulterioare,</w:t>
      </w:r>
      <w:r w:rsidR="00EB08E9" w:rsidRPr="00232E07">
        <w:t xml:space="preserve"> </w:t>
      </w:r>
      <w:r w:rsidR="00971E8A" w:rsidRPr="00232E07">
        <w:t xml:space="preserve">s-a încheiat prezentul contract de </w:t>
      </w:r>
      <w:proofErr w:type="spellStart"/>
      <w:r w:rsidR="00971E8A" w:rsidRPr="00232E07">
        <w:t>achiziţie</w:t>
      </w:r>
      <w:proofErr w:type="spellEnd"/>
      <w:r w:rsidR="00971E8A" w:rsidRPr="00232E07">
        <w:t xml:space="preserve"> publică de servicii</w:t>
      </w:r>
      <w:r w:rsidR="00EB08E9" w:rsidRPr="00232E07">
        <w:t xml:space="preserve">, </w:t>
      </w:r>
      <w:r w:rsidR="00971E8A" w:rsidRPr="00232E07">
        <w:t>denumit în continuare “Contractul”,</w:t>
      </w:r>
    </w:p>
    <w:p w14:paraId="140598E6" w14:textId="77777777" w:rsidR="002327C0" w:rsidRPr="00232E07" w:rsidRDefault="002327C0" w:rsidP="00232E07">
      <w:pPr>
        <w:ind w:firstLine="720"/>
        <w:jc w:val="both"/>
        <w:rPr>
          <w:lang w:val="it-IT"/>
        </w:rPr>
      </w:pPr>
    </w:p>
    <w:p w14:paraId="35C75C10" w14:textId="77777777" w:rsidR="00447748" w:rsidRPr="00232E07" w:rsidRDefault="00971E8A" w:rsidP="00232E07">
      <w:pPr>
        <w:ind w:firstLine="720"/>
        <w:jc w:val="both"/>
        <w:rPr>
          <w:b/>
        </w:rPr>
      </w:pPr>
      <w:r w:rsidRPr="00232E07">
        <w:rPr>
          <w:b/>
        </w:rPr>
        <w:t>î</w:t>
      </w:r>
      <w:r w:rsidR="00447748" w:rsidRPr="00232E07">
        <w:rPr>
          <w:b/>
        </w:rPr>
        <w:t>ntre</w:t>
      </w:r>
    </w:p>
    <w:p w14:paraId="3C23A79B" w14:textId="77777777" w:rsidR="0057192E" w:rsidRPr="00232E07" w:rsidRDefault="0057192E" w:rsidP="00232E07">
      <w:pPr>
        <w:ind w:firstLine="720"/>
        <w:jc w:val="both"/>
      </w:pPr>
    </w:p>
    <w:p w14:paraId="3EE1BE53" w14:textId="50134FA7" w:rsidR="00692AC1" w:rsidRPr="00232E07" w:rsidRDefault="00447748" w:rsidP="00232E07">
      <w:pPr>
        <w:jc w:val="both"/>
      </w:pPr>
      <w:r w:rsidRPr="00232E07">
        <w:rPr>
          <w:b/>
          <w:i/>
        </w:rPr>
        <w:t xml:space="preserve"> </w:t>
      </w:r>
      <w:r w:rsidR="00AA2ABD" w:rsidRPr="00232E07">
        <w:rPr>
          <w:b/>
          <w:i/>
        </w:rPr>
        <w:tab/>
        <w:t>SECTORUL 2 AL MUNICIPIULUI BUCUREŞTI</w:t>
      </w:r>
      <w:r w:rsidRPr="00232E07">
        <w:rPr>
          <w:i/>
        </w:rPr>
        <w:t xml:space="preserve">, </w:t>
      </w:r>
      <w:r w:rsidRPr="00232E07">
        <w:t xml:space="preserve">cu sediul în </w:t>
      </w:r>
      <w:proofErr w:type="spellStart"/>
      <w:r w:rsidRPr="00232E07">
        <w:t>Bucureşti</w:t>
      </w:r>
      <w:proofErr w:type="spellEnd"/>
      <w:r w:rsidRPr="00232E07">
        <w:t>, Strada  Chiristigiilor  Nr. 11-13, Sector 2, Telefon : 209.60.00, Fax  252.44.46, Cod Unic de Înregistrare: 4204038,</w:t>
      </w:r>
      <w:r w:rsidR="001C53B5" w:rsidRPr="00232E07">
        <w:t xml:space="preserve"> </w:t>
      </w:r>
      <w:r w:rsidRPr="00232E07">
        <w:t xml:space="preserve">Cont trezorerie </w:t>
      </w:r>
      <w:r w:rsidR="006A1ECC" w:rsidRPr="00232E07">
        <w:t>RO37TREZ7025006XXX000197</w:t>
      </w:r>
      <w:r w:rsidRPr="00232E07">
        <w:t>,</w:t>
      </w:r>
      <w:r w:rsidR="009A6545" w:rsidRPr="00232E07">
        <w:t xml:space="preserve"> </w:t>
      </w:r>
      <w:r w:rsidRPr="00232E07">
        <w:t xml:space="preserve">deschis la Trezoreria Sectorului 2, reprezentată prin </w:t>
      </w:r>
      <w:r w:rsidRPr="00232E07">
        <w:rPr>
          <w:b/>
        </w:rPr>
        <w:t>Primar</w:t>
      </w:r>
      <w:r w:rsidRPr="00232E07">
        <w:t xml:space="preserve"> </w:t>
      </w:r>
      <w:r w:rsidR="006D39DF" w:rsidRPr="00232E07">
        <w:rPr>
          <w:b/>
        </w:rPr>
        <w:t>RADU NICOLAE MIHAIU</w:t>
      </w:r>
      <w:r w:rsidRPr="00232E07">
        <w:t xml:space="preserve">, în calitate  de </w:t>
      </w:r>
      <w:r w:rsidR="00794A8B" w:rsidRPr="00232E07">
        <w:rPr>
          <w:b/>
        </w:rPr>
        <w:t>Autoritate Contractanta</w:t>
      </w:r>
      <w:r w:rsidRPr="00232E07">
        <w:t>, pe de o parte</w:t>
      </w:r>
      <w:r w:rsidR="009876D6" w:rsidRPr="00232E07">
        <w:t>,</w:t>
      </w:r>
    </w:p>
    <w:p w14:paraId="28E654FB" w14:textId="77777777" w:rsidR="009876D6" w:rsidRPr="00232E07" w:rsidRDefault="009876D6" w:rsidP="00232E07">
      <w:pPr>
        <w:jc w:val="both"/>
      </w:pPr>
    </w:p>
    <w:p w14:paraId="754F47E5" w14:textId="77777777" w:rsidR="00692AC1" w:rsidRPr="00232E07" w:rsidRDefault="002E04A9" w:rsidP="00232E07">
      <w:pPr>
        <w:pStyle w:val="DefaultText"/>
        <w:ind w:firstLine="720"/>
        <w:jc w:val="both"/>
        <w:rPr>
          <w:szCs w:val="24"/>
        </w:rPr>
      </w:pPr>
      <w:r w:rsidRPr="00232E07">
        <w:rPr>
          <w:szCs w:val="24"/>
        </w:rPr>
        <w:t>si</w:t>
      </w:r>
    </w:p>
    <w:p w14:paraId="7D8622E9" w14:textId="77777777" w:rsidR="002E04A9" w:rsidRPr="00232E07" w:rsidRDefault="002E04A9" w:rsidP="00232E07">
      <w:pPr>
        <w:pStyle w:val="DefaultText"/>
        <w:jc w:val="both"/>
        <w:rPr>
          <w:szCs w:val="24"/>
        </w:rPr>
      </w:pPr>
    </w:p>
    <w:p w14:paraId="5CBD97CE" w14:textId="68E5EE92" w:rsidR="00BC57E4" w:rsidRDefault="00232E07" w:rsidP="00BC57E4">
      <w:pPr>
        <w:pStyle w:val="DefaultText"/>
        <w:ind w:firstLine="720"/>
        <w:jc w:val="both"/>
        <w:rPr>
          <w:szCs w:val="24"/>
        </w:rPr>
      </w:pPr>
      <w:r w:rsidRPr="00232E07">
        <w:rPr>
          <w:b/>
          <w:i/>
          <w:iCs/>
          <w:szCs w:val="24"/>
        </w:rPr>
        <w:t>SC TOPCAD SRL,</w:t>
      </w:r>
      <w:r w:rsidR="00BC57E4">
        <w:rPr>
          <w:bCs/>
          <w:szCs w:val="24"/>
        </w:rPr>
        <w:t xml:space="preserve"> </w:t>
      </w:r>
      <w:r w:rsidR="00BC57E4" w:rsidRPr="00BC57E4">
        <w:rPr>
          <w:bCs/>
          <w:szCs w:val="24"/>
        </w:rPr>
        <w:t xml:space="preserve">cu sediul în ……………….., str. ………….. nr. ….., telefon: ……………., Fax: ……………., Cod Unic de înregistrare ……………, înmatriculată la Oficiul Registrului </w:t>
      </w:r>
      <w:proofErr w:type="spellStart"/>
      <w:r w:rsidR="00BC57E4" w:rsidRPr="00BC57E4">
        <w:rPr>
          <w:bCs/>
          <w:szCs w:val="24"/>
        </w:rPr>
        <w:t>Comerţului</w:t>
      </w:r>
      <w:proofErr w:type="spellEnd"/>
      <w:r w:rsidR="00BC57E4" w:rsidRPr="00BC57E4">
        <w:rPr>
          <w:bCs/>
          <w:szCs w:val="24"/>
        </w:rPr>
        <w:t xml:space="preserve"> sub numărul ……………… Cont Trezorerie ……………, deschis la TREZORERIA ………………., reprezentată prin …………………,</w:t>
      </w:r>
      <w:r w:rsidRPr="00232E07">
        <w:rPr>
          <w:b/>
          <w:szCs w:val="24"/>
        </w:rPr>
        <w:t xml:space="preserve"> </w:t>
      </w:r>
      <w:r w:rsidR="002F5CC9" w:rsidRPr="00232E07">
        <w:rPr>
          <w:szCs w:val="24"/>
        </w:rPr>
        <w:t xml:space="preserve">în calitate de </w:t>
      </w:r>
      <w:r w:rsidR="00CD6319" w:rsidRPr="00232E07">
        <w:rPr>
          <w:b/>
          <w:szCs w:val="24"/>
        </w:rPr>
        <w:t>C</w:t>
      </w:r>
      <w:r w:rsidR="002F5CC9" w:rsidRPr="00232E07">
        <w:rPr>
          <w:b/>
          <w:szCs w:val="24"/>
        </w:rPr>
        <w:t>ontractant</w:t>
      </w:r>
      <w:r w:rsidR="002F5CC9" w:rsidRPr="00232E07">
        <w:rPr>
          <w:szCs w:val="24"/>
        </w:rPr>
        <w:t>, pe de altă parte</w:t>
      </w:r>
      <w:r w:rsidR="009876D6" w:rsidRPr="00232E07">
        <w:rPr>
          <w:szCs w:val="24"/>
        </w:rPr>
        <w:t>.</w:t>
      </w:r>
    </w:p>
    <w:p w14:paraId="57FE445C" w14:textId="77777777" w:rsidR="00BC57E4" w:rsidRPr="00BC57E4" w:rsidRDefault="00BC57E4" w:rsidP="00BC57E4">
      <w:pPr>
        <w:pStyle w:val="DefaultText"/>
        <w:ind w:firstLine="720"/>
        <w:jc w:val="both"/>
        <w:rPr>
          <w:szCs w:val="24"/>
        </w:rPr>
      </w:pPr>
    </w:p>
    <w:p w14:paraId="2EB8A6DE" w14:textId="77777777" w:rsidR="00447748" w:rsidRPr="00232E07" w:rsidRDefault="00692AC1" w:rsidP="00232E07">
      <w:pPr>
        <w:pStyle w:val="DefaultText"/>
        <w:jc w:val="both"/>
        <w:rPr>
          <w:b/>
          <w:i/>
          <w:szCs w:val="24"/>
          <w:lang w:val="it-IT"/>
        </w:rPr>
      </w:pPr>
      <w:r w:rsidRPr="00232E07">
        <w:rPr>
          <w:b/>
          <w:szCs w:val="24"/>
          <w:lang w:val="it-IT"/>
        </w:rPr>
        <w:t>2</w:t>
      </w:r>
      <w:r w:rsidRPr="00232E07">
        <w:rPr>
          <w:b/>
          <w:i/>
          <w:szCs w:val="24"/>
          <w:lang w:val="it-IT"/>
        </w:rPr>
        <w:t xml:space="preserve">. Definitii </w:t>
      </w:r>
    </w:p>
    <w:p w14:paraId="7CE65B8D" w14:textId="77777777" w:rsidR="00056907" w:rsidRPr="00232E07" w:rsidRDefault="00056907" w:rsidP="00232E07">
      <w:pPr>
        <w:pStyle w:val="Bodytext1"/>
        <w:shd w:val="clear" w:color="auto" w:fill="auto"/>
        <w:spacing w:line="240" w:lineRule="auto"/>
        <w:ind w:firstLine="0"/>
        <w:rPr>
          <w:rFonts w:ascii="Times New Roman" w:hAnsi="Times New Roman"/>
          <w:sz w:val="24"/>
          <w:szCs w:val="24"/>
        </w:rPr>
      </w:pPr>
      <w:r w:rsidRPr="00232E07">
        <w:rPr>
          <w:rStyle w:val="Bodytext135pt"/>
          <w:rFonts w:ascii="Times New Roman" w:hAnsi="Times New Roman"/>
          <w:sz w:val="24"/>
          <w:szCs w:val="24"/>
        </w:rPr>
        <w:t>2.1</w:t>
      </w:r>
      <w:r w:rsidRPr="00232E07">
        <w:rPr>
          <w:rFonts w:ascii="Times New Roman" w:hAnsi="Times New Roman"/>
          <w:b/>
          <w:sz w:val="24"/>
          <w:szCs w:val="24"/>
        </w:rPr>
        <w:t xml:space="preserve"> </w:t>
      </w:r>
      <w:r w:rsidRPr="00232E07">
        <w:rPr>
          <w:rFonts w:ascii="Times New Roman" w:hAnsi="Times New Roman"/>
          <w:sz w:val="24"/>
          <w:szCs w:val="24"/>
        </w:rPr>
        <w:t xml:space="preserve">- In prezentul contract următorii termeni vor fi </w:t>
      </w:r>
      <w:proofErr w:type="spellStart"/>
      <w:r w:rsidRPr="00232E07">
        <w:rPr>
          <w:rFonts w:ascii="Times New Roman" w:hAnsi="Times New Roman"/>
          <w:sz w:val="24"/>
          <w:szCs w:val="24"/>
        </w:rPr>
        <w:t>interpretaţi</w:t>
      </w:r>
      <w:proofErr w:type="spellEnd"/>
      <w:r w:rsidRPr="00232E07">
        <w:rPr>
          <w:rFonts w:ascii="Times New Roman" w:hAnsi="Times New Roman"/>
          <w:sz w:val="24"/>
          <w:szCs w:val="24"/>
        </w:rPr>
        <w:t xml:space="preserve"> astfel:</w:t>
      </w:r>
    </w:p>
    <w:p w14:paraId="2C532650" w14:textId="77777777" w:rsidR="00056907" w:rsidRPr="00232E07" w:rsidRDefault="00056907" w:rsidP="00232E07">
      <w:pPr>
        <w:autoSpaceDE w:val="0"/>
        <w:autoSpaceDN w:val="0"/>
        <w:adjustRightInd w:val="0"/>
        <w:jc w:val="both"/>
        <w:rPr>
          <w:color w:val="000000"/>
          <w:lang w:eastAsia="en-US"/>
        </w:rPr>
      </w:pPr>
      <w:r w:rsidRPr="00232E07">
        <w:rPr>
          <w:color w:val="000000"/>
          <w:lang w:eastAsia="en-US"/>
        </w:rPr>
        <w:t xml:space="preserve">a. </w:t>
      </w:r>
      <w:r w:rsidRPr="00232E07">
        <w:rPr>
          <w:b/>
          <w:i/>
          <w:color w:val="000000"/>
          <w:lang w:eastAsia="en-US"/>
        </w:rPr>
        <w:t>contract</w:t>
      </w:r>
      <w:r w:rsidRPr="00232E07">
        <w:rPr>
          <w:color w:val="000000"/>
          <w:lang w:eastAsia="en-US"/>
        </w:rPr>
        <w:t xml:space="preserve"> - prezentul contract </w:t>
      </w:r>
      <w:proofErr w:type="spellStart"/>
      <w:r w:rsidRPr="00232E07">
        <w:rPr>
          <w:color w:val="000000"/>
          <w:lang w:eastAsia="en-US"/>
        </w:rPr>
        <w:t>şi</w:t>
      </w:r>
      <w:proofErr w:type="spellEnd"/>
      <w:r w:rsidRPr="00232E07">
        <w:rPr>
          <w:color w:val="000000"/>
          <w:lang w:eastAsia="en-US"/>
        </w:rPr>
        <w:t xml:space="preserve"> toate anexele sale;</w:t>
      </w:r>
    </w:p>
    <w:p w14:paraId="0CF188BB" w14:textId="77777777" w:rsidR="00056907" w:rsidRPr="00232E07" w:rsidRDefault="00056907" w:rsidP="00232E07">
      <w:pPr>
        <w:autoSpaceDE w:val="0"/>
        <w:autoSpaceDN w:val="0"/>
        <w:adjustRightInd w:val="0"/>
        <w:jc w:val="both"/>
        <w:rPr>
          <w:color w:val="000000"/>
          <w:lang w:eastAsia="en-US"/>
        </w:rPr>
      </w:pPr>
      <w:r w:rsidRPr="00232E07">
        <w:rPr>
          <w:color w:val="000000"/>
          <w:lang w:eastAsia="en-US"/>
        </w:rPr>
        <w:t xml:space="preserve">b. </w:t>
      </w:r>
      <w:r w:rsidRPr="00232E07">
        <w:rPr>
          <w:b/>
          <w:i/>
          <w:color w:val="000000"/>
          <w:lang w:eastAsia="en-US"/>
        </w:rPr>
        <w:t xml:space="preserve">Autoritate </w:t>
      </w:r>
      <w:proofErr w:type="spellStart"/>
      <w:r w:rsidRPr="00232E07">
        <w:rPr>
          <w:b/>
          <w:i/>
          <w:color w:val="000000"/>
          <w:lang w:eastAsia="en-US"/>
        </w:rPr>
        <w:t>şi</w:t>
      </w:r>
      <w:proofErr w:type="spellEnd"/>
      <w:r w:rsidRPr="00232E07">
        <w:rPr>
          <w:b/>
          <w:i/>
          <w:color w:val="000000"/>
          <w:lang w:eastAsia="en-US"/>
        </w:rPr>
        <w:t xml:space="preserve"> Contractant</w:t>
      </w:r>
      <w:r w:rsidRPr="00232E07">
        <w:rPr>
          <w:color w:val="000000"/>
          <w:lang w:eastAsia="en-US"/>
        </w:rPr>
        <w:t xml:space="preserve"> - </w:t>
      </w:r>
      <w:proofErr w:type="spellStart"/>
      <w:r w:rsidRPr="00232E07">
        <w:rPr>
          <w:color w:val="000000"/>
          <w:lang w:eastAsia="en-US"/>
        </w:rPr>
        <w:t>părţile</w:t>
      </w:r>
      <w:proofErr w:type="spellEnd"/>
      <w:r w:rsidRPr="00232E07">
        <w:rPr>
          <w:color w:val="000000"/>
          <w:lang w:eastAsia="en-US"/>
        </w:rPr>
        <w:t xml:space="preserve"> contractante, </w:t>
      </w:r>
      <w:proofErr w:type="spellStart"/>
      <w:r w:rsidRPr="00232E07">
        <w:rPr>
          <w:color w:val="000000"/>
          <w:lang w:eastAsia="en-US"/>
        </w:rPr>
        <w:t>aşa</w:t>
      </w:r>
      <w:proofErr w:type="spellEnd"/>
      <w:r w:rsidRPr="00232E07">
        <w:rPr>
          <w:color w:val="000000"/>
          <w:lang w:eastAsia="en-US"/>
        </w:rPr>
        <w:t xml:space="preserve"> cum sunt acestea numite în prezentul contract;</w:t>
      </w:r>
    </w:p>
    <w:p w14:paraId="29173438" w14:textId="77777777" w:rsidR="00056907" w:rsidRPr="00232E07" w:rsidRDefault="00056907" w:rsidP="00232E07">
      <w:pPr>
        <w:autoSpaceDE w:val="0"/>
        <w:autoSpaceDN w:val="0"/>
        <w:adjustRightInd w:val="0"/>
        <w:jc w:val="both"/>
        <w:rPr>
          <w:color w:val="000000"/>
          <w:lang w:eastAsia="en-US"/>
        </w:rPr>
      </w:pPr>
      <w:r w:rsidRPr="00232E07">
        <w:rPr>
          <w:color w:val="000000"/>
          <w:lang w:eastAsia="en-US"/>
        </w:rPr>
        <w:t xml:space="preserve">c. </w:t>
      </w:r>
      <w:proofErr w:type="spellStart"/>
      <w:r w:rsidRPr="00232E07">
        <w:rPr>
          <w:b/>
          <w:i/>
          <w:color w:val="000000"/>
          <w:lang w:eastAsia="en-US"/>
        </w:rPr>
        <w:t>preţul</w:t>
      </w:r>
      <w:proofErr w:type="spellEnd"/>
      <w:r w:rsidRPr="00232E07">
        <w:rPr>
          <w:b/>
          <w:i/>
          <w:color w:val="000000"/>
          <w:lang w:eastAsia="en-US"/>
        </w:rPr>
        <w:t xml:space="preserve"> contractului</w:t>
      </w:r>
      <w:r w:rsidRPr="00232E07">
        <w:rPr>
          <w:color w:val="000000"/>
          <w:lang w:eastAsia="en-US"/>
        </w:rPr>
        <w:t xml:space="preserve"> - </w:t>
      </w:r>
      <w:proofErr w:type="spellStart"/>
      <w:r w:rsidRPr="00232E07">
        <w:rPr>
          <w:color w:val="000000"/>
          <w:lang w:eastAsia="en-US"/>
        </w:rPr>
        <w:t>preţul</w:t>
      </w:r>
      <w:proofErr w:type="spellEnd"/>
      <w:r w:rsidRPr="00232E07">
        <w:rPr>
          <w:color w:val="000000"/>
          <w:lang w:eastAsia="en-US"/>
        </w:rPr>
        <w:t xml:space="preserve"> plătibil Contractantului de către Autoritate, în baza contractului, pentru îndeplinirea integrală </w:t>
      </w:r>
      <w:proofErr w:type="spellStart"/>
      <w:r w:rsidRPr="00232E07">
        <w:rPr>
          <w:color w:val="000000"/>
          <w:lang w:eastAsia="en-US"/>
        </w:rPr>
        <w:t>şi</w:t>
      </w:r>
      <w:proofErr w:type="spellEnd"/>
      <w:r w:rsidRPr="00232E07">
        <w:rPr>
          <w:color w:val="000000"/>
          <w:lang w:eastAsia="en-US"/>
        </w:rPr>
        <w:t xml:space="preserve"> corespunzătoare a tuturor </w:t>
      </w:r>
      <w:proofErr w:type="spellStart"/>
      <w:r w:rsidRPr="00232E07">
        <w:rPr>
          <w:color w:val="000000"/>
          <w:lang w:eastAsia="en-US"/>
        </w:rPr>
        <w:t>obligaţiilor</w:t>
      </w:r>
      <w:proofErr w:type="spellEnd"/>
      <w:r w:rsidRPr="00232E07">
        <w:rPr>
          <w:color w:val="000000"/>
          <w:lang w:eastAsia="en-US"/>
        </w:rPr>
        <w:t xml:space="preserve"> sale, asumate prin contract;</w:t>
      </w:r>
    </w:p>
    <w:p w14:paraId="7A3B0A5A" w14:textId="17F76DCE" w:rsidR="00056907" w:rsidRPr="00232E07" w:rsidRDefault="00056907" w:rsidP="00232E07">
      <w:pPr>
        <w:autoSpaceDE w:val="0"/>
        <w:autoSpaceDN w:val="0"/>
        <w:adjustRightInd w:val="0"/>
        <w:jc w:val="both"/>
        <w:rPr>
          <w:color w:val="000000"/>
          <w:lang w:eastAsia="en-US"/>
        </w:rPr>
      </w:pPr>
      <w:r w:rsidRPr="00232E07">
        <w:rPr>
          <w:color w:val="000000"/>
          <w:lang w:eastAsia="en-US"/>
        </w:rPr>
        <w:t xml:space="preserve">d. </w:t>
      </w:r>
      <w:proofErr w:type="spellStart"/>
      <w:r w:rsidRPr="00232E07">
        <w:rPr>
          <w:b/>
          <w:i/>
          <w:color w:val="000000"/>
          <w:lang w:eastAsia="en-US"/>
        </w:rPr>
        <w:t>reprezentanţii</w:t>
      </w:r>
      <w:proofErr w:type="spellEnd"/>
      <w:r w:rsidRPr="00232E07">
        <w:rPr>
          <w:b/>
          <w:i/>
          <w:color w:val="000000"/>
          <w:lang w:eastAsia="en-US"/>
        </w:rPr>
        <w:t xml:space="preserve"> </w:t>
      </w:r>
      <w:proofErr w:type="spellStart"/>
      <w:r w:rsidRPr="00232E07">
        <w:rPr>
          <w:b/>
          <w:i/>
          <w:color w:val="000000"/>
          <w:lang w:eastAsia="en-US"/>
        </w:rPr>
        <w:t>Autorităţii</w:t>
      </w:r>
      <w:proofErr w:type="spellEnd"/>
      <w:r w:rsidRPr="00232E07">
        <w:rPr>
          <w:color w:val="000000"/>
          <w:lang w:eastAsia="en-US"/>
        </w:rPr>
        <w:t xml:space="preserve"> - persoane juridice sau fizice desemnate de Autoritate pentru asigurarea verificării </w:t>
      </w:r>
      <w:proofErr w:type="spellStart"/>
      <w:r w:rsidRPr="00232E07">
        <w:rPr>
          <w:color w:val="000000"/>
          <w:lang w:eastAsia="en-US"/>
        </w:rPr>
        <w:t>execuţiei</w:t>
      </w:r>
      <w:proofErr w:type="spellEnd"/>
      <w:r w:rsidRPr="00232E07">
        <w:rPr>
          <w:color w:val="000000"/>
          <w:lang w:eastAsia="en-US"/>
        </w:rPr>
        <w:t xml:space="preserve"> corecte a </w:t>
      </w:r>
      <w:r w:rsidR="001C53B5" w:rsidRPr="00232E07">
        <w:rPr>
          <w:color w:val="000000"/>
          <w:lang w:eastAsia="en-US"/>
        </w:rPr>
        <w:t>contractului</w:t>
      </w:r>
      <w:r w:rsidRPr="00232E07">
        <w:rPr>
          <w:color w:val="000000"/>
          <w:lang w:eastAsia="en-US"/>
        </w:rPr>
        <w:t xml:space="preserve"> sau pentru a îndeplini anumite îndatoriri;</w:t>
      </w:r>
    </w:p>
    <w:p w14:paraId="46091FDF" w14:textId="77777777" w:rsidR="00056907" w:rsidRPr="00232E07" w:rsidRDefault="00056907" w:rsidP="00232E07">
      <w:pPr>
        <w:autoSpaceDE w:val="0"/>
        <w:autoSpaceDN w:val="0"/>
        <w:adjustRightInd w:val="0"/>
        <w:jc w:val="both"/>
        <w:rPr>
          <w:color w:val="000000"/>
          <w:lang w:eastAsia="en-US"/>
        </w:rPr>
      </w:pPr>
      <w:r w:rsidRPr="00232E07">
        <w:rPr>
          <w:color w:val="000000"/>
          <w:lang w:eastAsia="en-US"/>
        </w:rPr>
        <w:t xml:space="preserve">e. </w:t>
      </w:r>
      <w:r w:rsidRPr="00232E07">
        <w:rPr>
          <w:b/>
          <w:i/>
          <w:color w:val="000000"/>
          <w:lang w:eastAsia="en-US"/>
        </w:rPr>
        <w:t>reprezentantul Contractantului</w:t>
      </w:r>
      <w:r w:rsidRPr="00232E07">
        <w:rPr>
          <w:color w:val="000000"/>
          <w:lang w:eastAsia="en-US"/>
        </w:rPr>
        <w:t xml:space="preserve"> - persoana desemnata de Contractant sa primească </w:t>
      </w:r>
      <w:proofErr w:type="spellStart"/>
      <w:r w:rsidRPr="00232E07">
        <w:rPr>
          <w:color w:val="000000"/>
          <w:lang w:eastAsia="en-US"/>
        </w:rPr>
        <w:t>instrucţiuni</w:t>
      </w:r>
      <w:proofErr w:type="spellEnd"/>
      <w:r w:rsidRPr="00232E07">
        <w:rPr>
          <w:color w:val="000000"/>
          <w:lang w:eastAsia="en-US"/>
        </w:rPr>
        <w:t xml:space="preserve"> în numele acestuia, aprobate de Autoritate; </w:t>
      </w:r>
    </w:p>
    <w:p w14:paraId="037CAA87" w14:textId="77777777" w:rsidR="001C53B5" w:rsidRPr="00232E07" w:rsidRDefault="001C53B5" w:rsidP="00232E07">
      <w:pPr>
        <w:autoSpaceDE w:val="0"/>
        <w:autoSpaceDN w:val="0"/>
        <w:adjustRightInd w:val="0"/>
        <w:jc w:val="both"/>
        <w:rPr>
          <w:color w:val="000000"/>
          <w:lang w:eastAsia="en-US"/>
        </w:rPr>
      </w:pPr>
      <w:r w:rsidRPr="00232E07">
        <w:rPr>
          <w:color w:val="000000"/>
          <w:lang w:eastAsia="en-US"/>
        </w:rPr>
        <w:t xml:space="preserve">f. </w:t>
      </w:r>
      <w:r w:rsidRPr="00232E07">
        <w:rPr>
          <w:b/>
          <w:bCs/>
          <w:i/>
          <w:iCs/>
          <w:color w:val="000000"/>
          <w:lang w:eastAsia="en-US"/>
        </w:rPr>
        <w:t>servicii</w:t>
      </w:r>
      <w:r w:rsidRPr="00232E07">
        <w:rPr>
          <w:color w:val="000000"/>
          <w:lang w:eastAsia="en-US"/>
        </w:rPr>
        <w:t xml:space="preserve"> – </w:t>
      </w:r>
      <w:proofErr w:type="spellStart"/>
      <w:r w:rsidRPr="00232E07">
        <w:rPr>
          <w:color w:val="000000"/>
          <w:lang w:eastAsia="en-US"/>
        </w:rPr>
        <w:t>activităţile</w:t>
      </w:r>
      <w:proofErr w:type="spellEnd"/>
      <w:r w:rsidRPr="00232E07">
        <w:rPr>
          <w:color w:val="000000"/>
          <w:lang w:eastAsia="en-US"/>
        </w:rPr>
        <w:t xml:space="preserve"> a căror prestare fac obiectul contractului;</w:t>
      </w:r>
    </w:p>
    <w:p w14:paraId="6DEF7BB0" w14:textId="60A6B4A3" w:rsidR="001C53B5" w:rsidRPr="00232E07" w:rsidRDefault="001C53B5" w:rsidP="00232E07">
      <w:pPr>
        <w:autoSpaceDE w:val="0"/>
        <w:autoSpaceDN w:val="0"/>
        <w:adjustRightInd w:val="0"/>
        <w:jc w:val="both"/>
        <w:rPr>
          <w:color w:val="000000"/>
          <w:lang w:eastAsia="en-US"/>
        </w:rPr>
      </w:pPr>
      <w:r w:rsidRPr="00232E07">
        <w:rPr>
          <w:color w:val="000000"/>
          <w:lang w:eastAsia="en-US"/>
        </w:rPr>
        <w:t xml:space="preserve">g. </w:t>
      </w:r>
      <w:r w:rsidRPr="00232E07">
        <w:rPr>
          <w:b/>
          <w:bCs/>
          <w:i/>
          <w:iCs/>
          <w:color w:val="000000"/>
          <w:lang w:eastAsia="en-US"/>
        </w:rPr>
        <w:t>informații confidențiale</w:t>
      </w:r>
      <w:r w:rsidRPr="00232E07">
        <w:rPr>
          <w:color w:val="000000"/>
          <w:lang w:eastAsia="en-US"/>
        </w:rPr>
        <w:t xml:space="preserve"> – </w:t>
      </w:r>
      <w:proofErr w:type="spellStart"/>
      <w:r w:rsidRPr="00232E07">
        <w:rPr>
          <w:color w:val="000000"/>
          <w:lang w:eastAsia="en-US"/>
        </w:rPr>
        <w:t>informaţii</w:t>
      </w:r>
      <w:proofErr w:type="spellEnd"/>
      <w:r w:rsidRPr="00232E07">
        <w:rPr>
          <w:color w:val="000000"/>
          <w:lang w:eastAsia="en-US"/>
        </w:rPr>
        <w:t xml:space="preserve"> de afaceri sau de orice altă natură, privitoare la părțile contractante și la prevederile prezentului contract, </w:t>
      </w:r>
      <w:proofErr w:type="spellStart"/>
      <w:r w:rsidRPr="00232E07">
        <w:rPr>
          <w:color w:val="000000"/>
          <w:lang w:eastAsia="en-US"/>
        </w:rPr>
        <w:t>aşa</w:t>
      </w:r>
      <w:proofErr w:type="spellEnd"/>
      <w:r w:rsidRPr="00232E07">
        <w:rPr>
          <w:color w:val="000000"/>
          <w:lang w:eastAsia="en-US"/>
        </w:rPr>
        <w:t xml:space="preserve"> cum sunt definite prin acesta;</w:t>
      </w:r>
    </w:p>
    <w:p w14:paraId="7A03DDB7" w14:textId="511E3393" w:rsidR="00056907" w:rsidRPr="00232E07" w:rsidRDefault="001C53B5" w:rsidP="00232E07">
      <w:pPr>
        <w:autoSpaceDE w:val="0"/>
        <w:autoSpaceDN w:val="0"/>
        <w:adjustRightInd w:val="0"/>
        <w:jc w:val="both"/>
        <w:rPr>
          <w:color w:val="000000"/>
          <w:lang w:eastAsia="en-US"/>
        </w:rPr>
      </w:pPr>
      <w:r w:rsidRPr="00232E07">
        <w:rPr>
          <w:color w:val="000000"/>
          <w:lang w:eastAsia="en-US"/>
        </w:rPr>
        <w:t>h</w:t>
      </w:r>
      <w:r w:rsidR="00056907" w:rsidRPr="00232E07">
        <w:rPr>
          <w:color w:val="000000"/>
          <w:lang w:eastAsia="en-US"/>
        </w:rPr>
        <w:t xml:space="preserve">.  </w:t>
      </w:r>
      <w:proofErr w:type="spellStart"/>
      <w:r w:rsidR="00056907" w:rsidRPr="00232E07">
        <w:rPr>
          <w:b/>
          <w:i/>
          <w:color w:val="000000"/>
          <w:lang w:eastAsia="en-US"/>
        </w:rPr>
        <w:t>forţa</w:t>
      </w:r>
      <w:proofErr w:type="spellEnd"/>
      <w:r w:rsidR="00056907" w:rsidRPr="00232E07">
        <w:rPr>
          <w:b/>
          <w:i/>
          <w:color w:val="000000"/>
          <w:lang w:eastAsia="en-US"/>
        </w:rPr>
        <w:t xml:space="preserve"> majoră</w:t>
      </w:r>
      <w:r w:rsidR="00056907" w:rsidRPr="00232E07">
        <w:rPr>
          <w:color w:val="000000"/>
          <w:lang w:eastAsia="en-US"/>
        </w:rPr>
        <w:t xml:space="preserve"> - un eveniment mai presus de controlul </w:t>
      </w:r>
      <w:proofErr w:type="spellStart"/>
      <w:r w:rsidR="00056907" w:rsidRPr="00232E07">
        <w:rPr>
          <w:color w:val="000000"/>
          <w:lang w:eastAsia="en-US"/>
        </w:rPr>
        <w:t>părţilor</w:t>
      </w:r>
      <w:proofErr w:type="spellEnd"/>
      <w:r w:rsidR="00056907" w:rsidRPr="00232E07">
        <w:rPr>
          <w:color w:val="000000"/>
          <w:lang w:eastAsia="en-US"/>
        </w:rPr>
        <w:t xml:space="preserve">, care nu se datorează </w:t>
      </w:r>
      <w:proofErr w:type="spellStart"/>
      <w:r w:rsidR="00056907" w:rsidRPr="00232E07">
        <w:rPr>
          <w:color w:val="000000"/>
          <w:lang w:eastAsia="en-US"/>
        </w:rPr>
        <w:t>greşelii</w:t>
      </w:r>
      <w:proofErr w:type="spellEnd"/>
      <w:r w:rsidR="00056907" w:rsidRPr="00232E07">
        <w:rPr>
          <w:color w:val="000000"/>
          <w:lang w:eastAsia="en-US"/>
        </w:rPr>
        <w:t xml:space="preserve"> sau vinei acestora, care nu putea fi prevăzut la momentul încheierii contractului </w:t>
      </w:r>
      <w:proofErr w:type="spellStart"/>
      <w:r w:rsidR="00056907" w:rsidRPr="00232E07">
        <w:rPr>
          <w:color w:val="000000"/>
          <w:lang w:eastAsia="en-US"/>
        </w:rPr>
        <w:t>şi</w:t>
      </w:r>
      <w:proofErr w:type="spellEnd"/>
      <w:r w:rsidR="00056907" w:rsidRPr="00232E07">
        <w:rPr>
          <w:color w:val="000000"/>
          <w:lang w:eastAsia="en-US"/>
        </w:rPr>
        <w:t xml:space="preserve"> care face imposibilă executarea </w:t>
      </w:r>
      <w:proofErr w:type="spellStart"/>
      <w:r w:rsidR="00056907" w:rsidRPr="00232E07">
        <w:rPr>
          <w:color w:val="000000"/>
          <w:lang w:eastAsia="en-US"/>
        </w:rPr>
        <w:t>şi</w:t>
      </w:r>
      <w:proofErr w:type="spellEnd"/>
      <w:r w:rsidR="00056907" w:rsidRPr="00232E07">
        <w:rPr>
          <w:color w:val="000000"/>
          <w:lang w:eastAsia="en-US"/>
        </w:rPr>
        <w:t xml:space="preserve">, respectiv, îndeplinire contractului; sunt considerate asemenea evenimente: războaie, </w:t>
      </w:r>
      <w:proofErr w:type="spellStart"/>
      <w:r w:rsidR="00056907" w:rsidRPr="00232E07">
        <w:rPr>
          <w:color w:val="000000"/>
          <w:lang w:eastAsia="en-US"/>
        </w:rPr>
        <w:t>revoluţii</w:t>
      </w:r>
      <w:proofErr w:type="spellEnd"/>
      <w:r w:rsidR="00056907" w:rsidRPr="00232E07">
        <w:rPr>
          <w:color w:val="000000"/>
          <w:lang w:eastAsia="en-US"/>
        </w:rPr>
        <w:t xml:space="preserve">, incendii, </w:t>
      </w:r>
      <w:proofErr w:type="spellStart"/>
      <w:r w:rsidR="00056907" w:rsidRPr="00232E07">
        <w:rPr>
          <w:color w:val="000000"/>
          <w:lang w:eastAsia="en-US"/>
        </w:rPr>
        <w:t>inundaţii</w:t>
      </w:r>
      <w:proofErr w:type="spellEnd"/>
      <w:r w:rsidR="00056907" w:rsidRPr="00232E07">
        <w:rPr>
          <w:color w:val="000000"/>
          <w:lang w:eastAsia="en-US"/>
        </w:rPr>
        <w:t xml:space="preserve"> sau orice alte catastrofe naturale, </w:t>
      </w:r>
      <w:proofErr w:type="spellStart"/>
      <w:r w:rsidR="00056907" w:rsidRPr="00232E07">
        <w:rPr>
          <w:color w:val="000000"/>
          <w:lang w:eastAsia="en-US"/>
        </w:rPr>
        <w:t>restricţii</w:t>
      </w:r>
      <w:proofErr w:type="spellEnd"/>
      <w:r w:rsidR="00056907" w:rsidRPr="00232E07">
        <w:rPr>
          <w:color w:val="000000"/>
          <w:lang w:eastAsia="en-US"/>
        </w:rPr>
        <w:t xml:space="preserve"> apărute ca urmare a unei carantine, embargou, enumerarea nefiind exhaustivă, ci </w:t>
      </w:r>
      <w:proofErr w:type="spellStart"/>
      <w:r w:rsidR="00056907" w:rsidRPr="00232E07">
        <w:rPr>
          <w:color w:val="000000"/>
          <w:lang w:eastAsia="en-US"/>
        </w:rPr>
        <w:t>enunţiativă</w:t>
      </w:r>
      <w:proofErr w:type="spellEnd"/>
      <w:r w:rsidR="00056907" w:rsidRPr="00232E07">
        <w:rPr>
          <w:color w:val="000000"/>
          <w:lang w:eastAsia="en-US"/>
        </w:rPr>
        <w:t xml:space="preserve">. Nu este considerat </w:t>
      </w:r>
      <w:proofErr w:type="spellStart"/>
      <w:r w:rsidR="00056907" w:rsidRPr="00232E07">
        <w:rPr>
          <w:color w:val="000000"/>
          <w:lang w:eastAsia="en-US"/>
        </w:rPr>
        <w:t>forţă</w:t>
      </w:r>
      <w:proofErr w:type="spellEnd"/>
      <w:r w:rsidR="00056907" w:rsidRPr="00232E07">
        <w:rPr>
          <w:color w:val="000000"/>
          <w:lang w:eastAsia="en-US"/>
        </w:rPr>
        <w:t xml:space="preserve"> majoră un eveniment asemenea celor de mai sus care, fără a crea o imposibilitate de executare, face extrem de costisitoare executarea </w:t>
      </w:r>
      <w:proofErr w:type="spellStart"/>
      <w:r w:rsidR="00056907" w:rsidRPr="00232E07">
        <w:rPr>
          <w:color w:val="000000"/>
          <w:lang w:eastAsia="en-US"/>
        </w:rPr>
        <w:t>obligaţiilor</w:t>
      </w:r>
      <w:proofErr w:type="spellEnd"/>
      <w:r w:rsidR="00056907" w:rsidRPr="00232E07">
        <w:rPr>
          <w:color w:val="000000"/>
          <w:lang w:eastAsia="en-US"/>
        </w:rPr>
        <w:t xml:space="preserve"> uneia din </w:t>
      </w:r>
      <w:proofErr w:type="spellStart"/>
      <w:r w:rsidR="00056907" w:rsidRPr="00232E07">
        <w:rPr>
          <w:color w:val="000000"/>
          <w:lang w:eastAsia="en-US"/>
        </w:rPr>
        <w:t>părţi</w:t>
      </w:r>
      <w:proofErr w:type="spellEnd"/>
      <w:r w:rsidR="00056907" w:rsidRPr="00232E07">
        <w:rPr>
          <w:color w:val="000000"/>
          <w:lang w:eastAsia="en-US"/>
        </w:rPr>
        <w:t>;</w:t>
      </w:r>
    </w:p>
    <w:p w14:paraId="008CAE31" w14:textId="2E149DBB" w:rsidR="00056907" w:rsidRPr="00232E07" w:rsidRDefault="001C53B5" w:rsidP="00232E07">
      <w:pPr>
        <w:autoSpaceDE w:val="0"/>
        <w:autoSpaceDN w:val="0"/>
        <w:adjustRightInd w:val="0"/>
        <w:jc w:val="both"/>
        <w:rPr>
          <w:color w:val="000000"/>
          <w:lang w:eastAsia="en-US"/>
        </w:rPr>
      </w:pPr>
      <w:r w:rsidRPr="00232E07">
        <w:rPr>
          <w:color w:val="000000"/>
          <w:lang w:eastAsia="en-US"/>
        </w:rPr>
        <w:t>i</w:t>
      </w:r>
      <w:r w:rsidR="00056907" w:rsidRPr="00232E07">
        <w:rPr>
          <w:color w:val="000000"/>
          <w:lang w:eastAsia="en-US"/>
        </w:rPr>
        <w:t>.</w:t>
      </w:r>
      <w:r w:rsidR="00056907" w:rsidRPr="00232E07">
        <w:rPr>
          <w:b/>
          <w:i/>
          <w:color w:val="000000"/>
          <w:lang w:eastAsia="en-US"/>
        </w:rPr>
        <w:t xml:space="preserve"> zi -</w:t>
      </w:r>
      <w:r w:rsidR="00056907" w:rsidRPr="00232E07">
        <w:rPr>
          <w:color w:val="000000"/>
          <w:lang w:eastAsia="en-US"/>
        </w:rPr>
        <w:t xml:space="preserve"> zi calendaristică; an - 365 de zile.</w:t>
      </w:r>
      <w:bookmarkStart w:id="1" w:name="bookmark3"/>
    </w:p>
    <w:p w14:paraId="30033C71" w14:textId="77777777" w:rsidR="00056907" w:rsidRPr="00232E07" w:rsidRDefault="00056907" w:rsidP="00232E07">
      <w:pPr>
        <w:pStyle w:val="Heading10"/>
        <w:shd w:val="clear" w:color="auto" w:fill="auto"/>
        <w:spacing w:before="0" w:line="240" w:lineRule="auto"/>
        <w:jc w:val="both"/>
        <w:rPr>
          <w:rFonts w:ascii="Times New Roman" w:hAnsi="Times New Roman"/>
          <w:b/>
          <w:sz w:val="24"/>
          <w:szCs w:val="24"/>
        </w:rPr>
      </w:pPr>
    </w:p>
    <w:p w14:paraId="073293D1" w14:textId="77777777" w:rsidR="00056907" w:rsidRPr="00232E07" w:rsidRDefault="00811624" w:rsidP="00232E07">
      <w:pPr>
        <w:pStyle w:val="Heading10"/>
        <w:numPr>
          <w:ilvl w:val="0"/>
          <w:numId w:val="13"/>
        </w:numPr>
        <w:shd w:val="clear" w:color="auto" w:fill="auto"/>
        <w:spacing w:before="0" w:line="240" w:lineRule="auto"/>
        <w:ind w:left="270" w:hanging="270"/>
        <w:jc w:val="both"/>
        <w:rPr>
          <w:rFonts w:ascii="Times New Roman" w:hAnsi="Times New Roman"/>
          <w:b/>
          <w:i/>
          <w:sz w:val="24"/>
          <w:szCs w:val="24"/>
        </w:rPr>
      </w:pPr>
      <w:r w:rsidRPr="00232E07">
        <w:rPr>
          <w:rFonts w:ascii="Times New Roman" w:hAnsi="Times New Roman"/>
          <w:b/>
          <w:i/>
          <w:sz w:val="24"/>
          <w:szCs w:val="24"/>
        </w:rPr>
        <w:t>Interpretare</w:t>
      </w:r>
      <w:bookmarkEnd w:id="1"/>
    </w:p>
    <w:p w14:paraId="3A5D62D9" w14:textId="77777777" w:rsidR="005231AA" w:rsidRPr="00232E07" w:rsidRDefault="005231AA" w:rsidP="00232E07">
      <w:pPr>
        <w:jc w:val="both"/>
      </w:pPr>
      <w:r w:rsidRPr="00232E07">
        <w:t xml:space="preserve">3.1 In prezentul contract, cu </w:t>
      </w:r>
      <w:proofErr w:type="spellStart"/>
      <w:r w:rsidRPr="00232E07">
        <w:t>excepţia</w:t>
      </w:r>
      <w:proofErr w:type="spellEnd"/>
      <w:r w:rsidRPr="00232E07">
        <w:t xml:space="preserve"> unei prevederi contrare, cuvintele la forma singular vor include forma de plural si vice </w:t>
      </w:r>
      <w:proofErr w:type="spellStart"/>
      <w:r w:rsidRPr="00232E07">
        <w:t>versa</w:t>
      </w:r>
      <w:proofErr w:type="spellEnd"/>
      <w:r w:rsidRPr="00232E07">
        <w:t>, acolo unde acest lucru este permis de context.</w:t>
      </w:r>
    </w:p>
    <w:p w14:paraId="2BA5FD95" w14:textId="77777777" w:rsidR="005231AA" w:rsidRPr="00232E07" w:rsidRDefault="005231AA" w:rsidP="00232E07">
      <w:pPr>
        <w:jc w:val="both"/>
      </w:pPr>
      <w:r w:rsidRPr="00232E07">
        <w:lastRenderedPageBreak/>
        <w:t xml:space="preserve">3.2 Zilele sunt zile calendaristice, in afara cazului in care se prevede expres ca sunt zile lucrătoare. Termenul exprimat in zile, începe sa curgă de la începutul primei ore a primei zile a termenului si se încheie la expirarea ultimei ore a ultimei zile a termenului; ziua in cursul căreia a avut loc un eveniment sau s-a realizat un act al </w:t>
      </w:r>
      <w:proofErr w:type="spellStart"/>
      <w:r w:rsidRPr="00232E07">
        <w:t>autorităţii</w:t>
      </w:r>
      <w:proofErr w:type="spellEnd"/>
      <w:r w:rsidRPr="00232E07">
        <w:t xml:space="preserve"> contractante nu este luata in calculul termenului. Daca ultima zi a unui termen exprimat altfel decât în ore, este o zi de sărbătoare legala, o duminica sau o sâmbăta, termenul se încheie la expirarea ultimei ore a următoarei zile lucrătoare.</w:t>
      </w:r>
    </w:p>
    <w:p w14:paraId="19FDF7BA" w14:textId="77777777" w:rsidR="005231AA" w:rsidRPr="00232E07" w:rsidRDefault="005231AA" w:rsidP="00232E07">
      <w:pPr>
        <w:jc w:val="center"/>
        <w:rPr>
          <w:b/>
        </w:rPr>
      </w:pPr>
    </w:p>
    <w:p w14:paraId="3F154FB2" w14:textId="77777777" w:rsidR="00447748" w:rsidRPr="00232E07" w:rsidRDefault="00447748" w:rsidP="00232E07">
      <w:pPr>
        <w:pStyle w:val="DefaultText"/>
        <w:jc w:val="both"/>
        <w:rPr>
          <w:b/>
          <w:i/>
          <w:szCs w:val="24"/>
          <w:lang w:val="it-IT"/>
        </w:rPr>
      </w:pPr>
      <w:r w:rsidRPr="00232E07">
        <w:rPr>
          <w:b/>
          <w:szCs w:val="24"/>
          <w:lang w:val="it-IT"/>
        </w:rPr>
        <w:t>4.</w:t>
      </w:r>
      <w:r w:rsidRPr="00232E07">
        <w:rPr>
          <w:b/>
          <w:i/>
          <w:szCs w:val="24"/>
          <w:lang w:val="it-IT"/>
        </w:rPr>
        <w:t xml:space="preserve"> Obiectul principal al contractului </w:t>
      </w:r>
    </w:p>
    <w:p w14:paraId="2F9F3130" w14:textId="68D1B338" w:rsidR="001050B7" w:rsidRPr="00232E07" w:rsidRDefault="001050B7" w:rsidP="00232E07">
      <w:pPr>
        <w:jc w:val="both"/>
        <w:rPr>
          <w:lang w:val="it-IT"/>
        </w:rPr>
      </w:pPr>
      <w:r w:rsidRPr="00232E07">
        <w:rPr>
          <w:lang w:val="it-IT"/>
        </w:rPr>
        <w:t xml:space="preserve">4.1 - Contractantul se obligă să </w:t>
      </w:r>
      <w:r w:rsidR="0094659F" w:rsidRPr="00232E07">
        <w:rPr>
          <w:lang w:val="it-IT"/>
        </w:rPr>
        <w:t xml:space="preserve">presteze </w:t>
      </w:r>
      <w:r w:rsidRPr="00232E07">
        <w:rPr>
          <w:lang w:val="it-IT"/>
        </w:rPr>
        <w:t>servici</w:t>
      </w:r>
      <w:r w:rsidR="0094659F" w:rsidRPr="00232E07">
        <w:rPr>
          <w:lang w:val="it-IT"/>
        </w:rPr>
        <w:t>i</w:t>
      </w:r>
      <w:r w:rsidRPr="00232E07">
        <w:rPr>
          <w:b/>
          <w:lang w:val="it-IT"/>
        </w:rPr>
        <w:t xml:space="preserve"> </w:t>
      </w:r>
      <w:r w:rsidR="0094659F" w:rsidRPr="00232E07">
        <w:rPr>
          <w:lang w:val="it-IT"/>
        </w:rPr>
        <w:t xml:space="preserve">de măsurători cadastrale pentru suprafețele aferente unor străzi şi trotuare de pe raza Sectorului 2 al Municipiului București, pentru determinarea prin măsurare, de către un specialist autorizat, a întinderii suprafeţelor de lucru cuprinse în Anexa - aria administrativă pe care se efectuează servicii de salubrizare conform Contract nr. 1128/1999, </w:t>
      </w:r>
      <w:r w:rsidR="0085538F" w:rsidRPr="00232E07">
        <w:rPr>
          <w:bCs/>
          <w:lang w:val="it-IT"/>
        </w:rPr>
        <w:t xml:space="preserve">pentru un eşantion </w:t>
      </w:r>
      <w:proofErr w:type="spellStart"/>
      <w:r w:rsidR="00232E07" w:rsidRPr="00232E07">
        <w:rPr>
          <w:bCs/>
          <w:bdr w:val="none" w:sz="0" w:space="0" w:color="auto" w:frame="1"/>
          <w:lang w:val="fr-FR"/>
        </w:rPr>
        <w:t>reprezentativ</w:t>
      </w:r>
      <w:proofErr w:type="spellEnd"/>
      <w:r w:rsidR="00232E07" w:rsidRPr="00232E07">
        <w:rPr>
          <w:bCs/>
          <w:bdr w:val="none" w:sz="0" w:space="0" w:color="auto" w:frame="1"/>
          <w:lang w:val="fr-FR"/>
        </w:rPr>
        <w:t xml:space="preserve"> </w:t>
      </w:r>
      <w:r w:rsidR="0085538F" w:rsidRPr="00232E07">
        <w:rPr>
          <w:bCs/>
          <w:bdr w:val="none" w:sz="0" w:space="0" w:color="auto" w:frame="1"/>
          <w:lang w:val="fr-FR"/>
        </w:rPr>
        <w:t xml:space="preserve">de </w:t>
      </w:r>
      <w:proofErr w:type="spellStart"/>
      <w:r w:rsidR="0085538F" w:rsidRPr="00232E07">
        <w:rPr>
          <w:bCs/>
          <w:bdr w:val="none" w:sz="0" w:space="0" w:color="auto" w:frame="1"/>
          <w:lang w:val="fr-FR"/>
        </w:rPr>
        <w:t>strazi</w:t>
      </w:r>
      <w:proofErr w:type="spellEnd"/>
      <w:r w:rsidR="0085538F" w:rsidRPr="00232E07">
        <w:rPr>
          <w:bCs/>
          <w:bdr w:val="none" w:sz="0" w:space="0" w:color="auto" w:frame="1"/>
          <w:lang w:val="fr-FR"/>
        </w:rPr>
        <w:t xml:space="preserve"> </w:t>
      </w:r>
      <w:proofErr w:type="spellStart"/>
      <w:r w:rsidR="0085538F" w:rsidRPr="00232E07">
        <w:rPr>
          <w:bCs/>
          <w:bdr w:val="none" w:sz="0" w:space="0" w:color="auto" w:frame="1"/>
          <w:lang w:val="fr-FR"/>
        </w:rPr>
        <w:t>din</w:t>
      </w:r>
      <w:proofErr w:type="spellEnd"/>
      <w:r w:rsidR="0085538F" w:rsidRPr="00232E07">
        <w:rPr>
          <w:bCs/>
          <w:bdr w:val="none" w:sz="0" w:space="0" w:color="auto" w:frame="1"/>
          <w:lang w:val="fr-FR"/>
        </w:rPr>
        <w:t xml:space="preserve"> aria </w:t>
      </w:r>
      <w:proofErr w:type="spellStart"/>
      <w:r w:rsidR="0085538F" w:rsidRPr="00232E07">
        <w:rPr>
          <w:bCs/>
          <w:bdr w:val="none" w:sz="0" w:space="0" w:color="auto" w:frame="1"/>
          <w:lang w:val="fr-FR"/>
        </w:rPr>
        <w:t>administrativă</w:t>
      </w:r>
      <w:proofErr w:type="spellEnd"/>
      <w:r w:rsidR="0085538F" w:rsidRPr="00232E07">
        <w:rPr>
          <w:bCs/>
          <w:bdr w:val="none" w:sz="0" w:space="0" w:color="auto" w:frame="1"/>
          <w:lang w:val="fr-FR"/>
        </w:rPr>
        <w:t xml:space="preserve"> a </w:t>
      </w:r>
      <w:proofErr w:type="spellStart"/>
      <w:r w:rsidR="0085538F" w:rsidRPr="00232E07">
        <w:rPr>
          <w:bCs/>
          <w:bdr w:val="none" w:sz="0" w:space="0" w:color="auto" w:frame="1"/>
          <w:lang w:val="fr-FR"/>
        </w:rPr>
        <w:t>Sectorului</w:t>
      </w:r>
      <w:proofErr w:type="spellEnd"/>
      <w:r w:rsidR="0085538F" w:rsidRPr="00232E07">
        <w:rPr>
          <w:bCs/>
          <w:bdr w:val="none" w:sz="0" w:space="0" w:color="auto" w:frame="1"/>
          <w:lang w:val="fr-FR"/>
        </w:rPr>
        <w:t xml:space="preserve"> 2</w:t>
      </w:r>
      <w:r w:rsidR="00232E07" w:rsidRPr="00232E07">
        <w:rPr>
          <w:bCs/>
          <w:bdr w:val="none" w:sz="0" w:space="0" w:color="auto" w:frame="1"/>
          <w:lang w:val="fr-FR"/>
        </w:rPr>
        <w:t>,</w:t>
      </w:r>
      <w:r w:rsidR="0085538F" w:rsidRPr="00232E07">
        <w:rPr>
          <w:bCs/>
          <w:bdr w:val="none" w:sz="0" w:space="0" w:color="auto" w:frame="1"/>
          <w:lang w:val="fr-FR"/>
        </w:rPr>
        <w:t xml:space="preserve"> </w:t>
      </w:r>
      <w:proofErr w:type="spellStart"/>
      <w:r w:rsidR="0085538F" w:rsidRPr="00232E07">
        <w:rPr>
          <w:bCs/>
          <w:bdr w:val="none" w:sz="0" w:space="0" w:color="auto" w:frame="1"/>
          <w:lang w:val="fr-FR"/>
        </w:rPr>
        <w:t>menţionate</w:t>
      </w:r>
      <w:proofErr w:type="spellEnd"/>
      <w:r w:rsidR="0085538F" w:rsidRPr="00232E07">
        <w:rPr>
          <w:bCs/>
          <w:bdr w:val="none" w:sz="0" w:space="0" w:color="auto" w:frame="1"/>
          <w:lang w:val="fr-FR"/>
        </w:rPr>
        <w:t xml:space="preserve"> </w:t>
      </w:r>
      <w:proofErr w:type="spellStart"/>
      <w:r w:rsidR="0085538F" w:rsidRPr="00232E07">
        <w:rPr>
          <w:bCs/>
          <w:bdr w:val="none" w:sz="0" w:space="0" w:color="auto" w:frame="1"/>
          <w:lang w:val="fr-FR"/>
        </w:rPr>
        <w:t>în</w:t>
      </w:r>
      <w:proofErr w:type="spellEnd"/>
      <w:r w:rsidR="0085538F" w:rsidRPr="00232E07">
        <w:rPr>
          <w:bCs/>
          <w:bdr w:val="none" w:sz="0" w:space="0" w:color="auto" w:frame="1"/>
          <w:lang w:val="fr-FR"/>
        </w:rPr>
        <w:t xml:space="preserve"> </w:t>
      </w:r>
      <w:proofErr w:type="spellStart"/>
      <w:r w:rsidR="0085538F" w:rsidRPr="00232E07">
        <w:rPr>
          <w:bCs/>
          <w:bdr w:val="none" w:sz="0" w:space="0" w:color="auto" w:frame="1"/>
          <w:lang w:val="fr-FR"/>
        </w:rPr>
        <w:t>anexă</w:t>
      </w:r>
      <w:proofErr w:type="spellEnd"/>
      <w:r w:rsidR="0085538F" w:rsidRPr="00232E07">
        <w:rPr>
          <w:bCs/>
          <w:bdr w:val="none" w:sz="0" w:space="0" w:color="auto" w:frame="1"/>
          <w:lang w:val="fr-FR"/>
        </w:rPr>
        <w:t xml:space="preserve"> la </w:t>
      </w:r>
      <w:proofErr w:type="spellStart"/>
      <w:r w:rsidR="0085538F" w:rsidRPr="00232E07">
        <w:rPr>
          <w:bCs/>
          <w:bdr w:val="none" w:sz="0" w:space="0" w:color="auto" w:frame="1"/>
          <w:lang w:val="fr-FR"/>
        </w:rPr>
        <w:t>contract</w:t>
      </w:r>
      <w:proofErr w:type="spellEnd"/>
      <w:r w:rsidR="0085538F" w:rsidRPr="00232E07">
        <w:rPr>
          <w:bCs/>
          <w:bdr w:val="none" w:sz="0" w:space="0" w:color="auto" w:frame="1"/>
          <w:lang w:val="fr-FR"/>
        </w:rPr>
        <w:t xml:space="preserve">, </w:t>
      </w:r>
      <w:r w:rsidR="0085538F" w:rsidRPr="00232E07">
        <w:rPr>
          <w:bCs/>
          <w:lang w:val="it-IT"/>
        </w:rPr>
        <w:t xml:space="preserve">în suprafaţă totatălă de </w:t>
      </w:r>
      <w:r w:rsidR="0085538F" w:rsidRPr="00232E07">
        <w:rPr>
          <w:bCs/>
        </w:rPr>
        <w:t>101.765 mp,</w:t>
      </w:r>
      <w:r w:rsidR="0085538F" w:rsidRPr="00232E07">
        <w:rPr>
          <w:b/>
          <w:bCs/>
        </w:rPr>
        <w:t xml:space="preserve"> </w:t>
      </w:r>
      <w:r w:rsidR="0085538F" w:rsidRPr="00232E07">
        <w:rPr>
          <w:bCs/>
        </w:rPr>
        <w:t xml:space="preserve"> </w:t>
      </w:r>
      <w:r w:rsidRPr="00232E07">
        <w:rPr>
          <w:lang w:val="it-IT"/>
        </w:rPr>
        <w:t xml:space="preserve">în strictă concordanţă cu respectarea cerinţelor metodologice cuprinse în caietul de sarcini </w:t>
      </w:r>
      <w:proofErr w:type="spellStart"/>
      <w:r w:rsidRPr="00232E07">
        <w:t>şi</w:t>
      </w:r>
      <w:proofErr w:type="spellEnd"/>
      <w:r w:rsidRPr="00232E07">
        <w:t xml:space="preserve"> a propunerii tehnice prezentate de ofertant</w:t>
      </w:r>
      <w:r w:rsidR="0094659F" w:rsidRPr="00232E07">
        <w:t>,</w:t>
      </w:r>
      <w:r w:rsidRPr="00232E07">
        <w:t xml:space="preserve"> </w:t>
      </w:r>
      <w:r w:rsidRPr="00232E07">
        <w:rPr>
          <w:lang w:val="it-IT"/>
        </w:rPr>
        <w:t>care face parte integrantă din prezentul contract.</w:t>
      </w:r>
    </w:p>
    <w:p w14:paraId="092EC9E5" w14:textId="66A51B77" w:rsidR="001050B7" w:rsidRPr="00232E07" w:rsidRDefault="001050B7" w:rsidP="00232E07">
      <w:pPr>
        <w:pStyle w:val="DefaultText"/>
        <w:jc w:val="both"/>
        <w:rPr>
          <w:szCs w:val="24"/>
          <w:lang w:val="it-IT"/>
        </w:rPr>
      </w:pPr>
      <w:r w:rsidRPr="00232E07">
        <w:rPr>
          <w:szCs w:val="24"/>
          <w:lang w:val="it-IT"/>
        </w:rPr>
        <w:t>4.2 - Autoritatea se oblig</w:t>
      </w:r>
      <w:r w:rsidRPr="00232E07">
        <w:rPr>
          <w:szCs w:val="24"/>
        </w:rPr>
        <w:t>ă</w:t>
      </w:r>
      <w:r w:rsidRPr="00232E07">
        <w:rPr>
          <w:szCs w:val="24"/>
          <w:lang w:val="it-IT"/>
        </w:rPr>
        <w:t xml:space="preserve"> sa plătească preţul convenit în prezentul contract pentru</w:t>
      </w:r>
      <w:r w:rsidRPr="00232E07">
        <w:rPr>
          <w:spacing w:val="5"/>
          <w:szCs w:val="24"/>
        </w:rPr>
        <w:t xml:space="preserve"> furnizarea livrabilelor</w:t>
      </w:r>
      <w:r w:rsidR="0094659F" w:rsidRPr="00232E07">
        <w:rPr>
          <w:spacing w:val="5"/>
          <w:szCs w:val="24"/>
        </w:rPr>
        <w:t>,</w:t>
      </w:r>
      <w:r w:rsidRPr="00232E07">
        <w:rPr>
          <w:spacing w:val="5"/>
          <w:szCs w:val="24"/>
        </w:rPr>
        <w:t xml:space="preserve"> </w:t>
      </w:r>
      <w:r w:rsidRPr="00232E07">
        <w:rPr>
          <w:szCs w:val="24"/>
          <w:lang w:val="it-IT"/>
        </w:rPr>
        <w:t>în conformitate cu prevederile</w:t>
      </w:r>
      <w:r w:rsidRPr="00232E07">
        <w:rPr>
          <w:spacing w:val="5"/>
          <w:szCs w:val="24"/>
        </w:rPr>
        <w:t xml:space="preserve"> din caietul de sarcini</w:t>
      </w:r>
      <w:r w:rsidR="00912B76" w:rsidRPr="00232E07">
        <w:rPr>
          <w:szCs w:val="24"/>
          <w:lang w:val="it-IT"/>
        </w:rPr>
        <w:t xml:space="preserve"> si </w:t>
      </w:r>
      <w:r w:rsidRPr="00232E07">
        <w:rPr>
          <w:szCs w:val="24"/>
          <w:lang w:val="it-IT"/>
        </w:rPr>
        <w:t>cu art.</w:t>
      </w:r>
      <w:r w:rsidR="00AE28D2" w:rsidRPr="00232E07">
        <w:rPr>
          <w:szCs w:val="24"/>
          <w:lang w:val="it-IT"/>
        </w:rPr>
        <w:t xml:space="preserve"> </w:t>
      </w:r>
      <w:r w:rsidRPr="00232E07">
        <w:rPr>
          <w:szCs w:val="24"/>
          <w:lang w:val="it-IT"/>
        </w:rPr>
        <w:t>10 din prezentul contract.</w:t>
      </w:r>
    </w:p>
    <w:p w14:paraId="6304064B" w14:textId="77777777" w:rsidR="00CB25B6" w:rsidRPr="00232E07" w:rsidRDefault="00CB25B6" w:rsidP="00232E07">
      <w:pPr>
        <w:pStyle w:val="DefaultText"/>
        <w:jc w:val="both"/>
        <w:rPr>
          <w:szCs w:val="24"/>
          <w:lang w:val="it-IT"/>
        </w:rPr>
      </w:pPr>
    </w:p>
    <w:p w14:paraId="2C725C9D" w14:textId="77777777" w:rsidR="00447748" w:rsidRPr="00232E07" w:rsidRDefault="00447748" w:rsidP="00232E07">
      <w:pPr>
        <w:pStyle w:val="DefaultText"/>
        <w:jc w:val="both"/>
        <w:rPr>
          <w:b/>
          <w:i/>
          <w:szCs w:val="24"/>
          <w:lang w:val="it-IT"/>
        </w:rPr>
      </w:pPr>
      <w:r w:rsidRPr="00232E07">
        <w:rPr>
          <w:b/>
          <w:szCs w:val="24"/>
          <w:lang w:val="it-IT"/>
        </w:rPr>
        <w:t xml:space="preserve">5. </w:t>
      </w:r>
      <w:r w:rsidRPr="00232E07">
        <w:rPr>
          <w:b/>
          <w:i/>
          <w:szCs w:val="24"/>
          <w:lang w:val="it-IT"/>
        </w:rPr>
        <w:t>Pretul contractului</w:t>
      </w:r>
    </w:p>
    <w:p w14:paraId="3A57C60E" w14:textId="4472156A" w:rsidR="00447748" w:rsidRPr="00232E07" w:rsidRDefault="00447748" w:rsidP="00232E07">
      <w:pPr>
        <w:pStyle w:val="DefaultText"/>
        <w:jc w:val="both"/>
        <w:rPr>
          <w:szCs w:val="24"/>
          <w:lang w:val="it-IT"/>
        </w:rPr>
      </w:pPr>
      <w:r w:rsidRPr="00232E07">
        <w:rPr>
          <w:szCs w:val="24"/>
          <w:lang w:val="it-IT"/>
        </w:rPr>
        <w:t xml:space="preserve">5.1 - Preţul convenit pentru indeplinirea contractului, platibil </w:t>
      </w:r>
      <w:r w:rsidR="0030283B" w:rsidRPr="00232E07">
        <w:rPr>
          <w:szCs w:val="24"/>
          <w:lang w:val="it-IT"/>
        </w:rPr>
        <w:t>contractantului</w:t>
      </w:r>
      <w:r w:rsidRPr="00232E07">
        <w:rPr>
          <w:szCs w:val="24"/>
          <w:lang w:val="it-IT"/>
        </w:rPr>
        <w:t xml:space="preserve"> de catre </w:t>
      </w:r>
      <w:r w:rsidR="0030283B" w:rsidRPr="00232E07">
        <w:rPr>
          <w:szCs w:val="24"/>
          <w:lang w:val="it-IT"/>
        </w:rPr>
        <w:t>autoritate</w:t>
      </w:r>
      <w:r w:rsidR="00F52328" w:rsidRPr="00232E07">
        <w:rPr>
          <w:szCs w:val="24"/>
          <w:lang w:val="it-IT"/>
        </w:rPr>
        <w:t>,</w:t>
      </w:r>
      <w:r w:rsidR="00232E07">
        <w:rPr>
          <w:szCs w:val="24"/>
          <w:lang w:val="it-IT"/>
        </w:rPr>
        <w:t xml:space="preserve"> </w:t>
      </w:r>
      <w:r w:rsidR="00F52328" w:rsidRPr="00232E07">
        <w:rPr>
          <w:szCs w:val="24"/>
          <w:lang w:val="it-IT"/>
        </w:rPr>
        <w:t xml:space="preserve">este de </w:t>
      </w:r>
      <w:r w:rsidR="00232E07">
        <w:rPr>
          <w:b/>
          <w:szCs w:val="24"/>
          <w:lang w:val="it-IT"/>
        </w:rPr>
        <w:t>45.794,25</w:t>
      </w:r>
      <w:r w:rsidR="00932980" w:rsidRPr="00232E07">
        <w:rPr>
          <w:b/>
          <w:szCs w:val="24"/>
          <w:lang w:val="it-IT"/>
        </w:rPr>
        <w:t xml:space="preserve"> </w:t>
      </w:r>
      <w:r w:rsidR="006476F8" w:rsidRPr="00232E07">
        <w:rPr>
          <w:b/>
          <w:szCs w:val="24"/>
          <w:lang w:val="it-IT"/>
        </w:rPr>
        <w:t>l</w:t>
      </w:r>
      <w:r w:rsidR="00B4306E" w:rsidRPr="00232E07">
        <w:rPr>
          <w:b/>
          <w:szCs w:val="24"/>
          <w:lang w:val="it-IT"/>
        </w:rPr>
        <w:t>ei</w:t>
      </w:r>
      <w:r w:rsidR="0094659F" w:rsidRPr="00232E07">
        <w:rPr>
          <w:b/>
          <w:szCs w:val="24"/>
          <w:lang w:val="it-IT"/>
        </w:rPr>
        <w:t>,</w:t>
      </w:r>
      <w:r w:rsidR="00B4306E" w:rsidRPr="00232E07">
        <w:rPr>
          <w:b/>
          <w:i/>
          <w:szCs w:val="24"/>
          <w:lang w:val="it-IT"/>
        </w:rPr>
        <w:t xml:space="preserve"> </w:t>
      </w:r>
      <w:r w:rsidR="003A7B89" w:rsidRPr="00232E07">
        <w:rPr>
          <w:szCs w:val="24"/>
          <w:lang w:val="it-IT"/>
        </w:rPr>
        <w:t xml:space="preserve"> la care se adauga TVA</w:t>
      </w:r>
      <w:r w:rsidRPr="00232E07">
        <w:rPr>
          <w:szCs w:val="24"/>
          <w:lang w:val="it-IT"/>
        </w:rPr>
        <w:t xml:space="preserve"> </w:t>
      </w:r>
      <w:r w:rsidR="003A7B89" w:rsidRPr="00232E07">
        <w:rPr>
          <w:szCs w:val="24"/>
          <w:lang w:val="it-IT"/>
        </w:rPr>
        <w:t xml:space="preserve">in valoare de </w:t>
      </w:r>
      <w:r w:rsidR="00232E07">
        <w:rPr>
          <w:b/>
          <w:szCs w:val="24"/>
          <w:lang w:val="it-IT"/>
        </w:rPr>
        <w:t>8.700,91</w:t>
      </w:r>
      <w:r w:rsidR="008954D2" w:rsidRPr="00232E07">
        <w:rPr>
          <w:b/>
          <w:szCs w:val="24"/>
          <w:lang w:val="it-IT"/>
        </w:rPr>
        <w:t xml:space="preserve"> </w:t>
      </w:r>
      <w:r w:rsidR="006476F8" w:rsidRPr="00232E07">
        <w:rPr>
          <w:szCs w:val="24"/>
          <w:lang w:val="it-IT"/>
        </w:rPr>
        <w:t xml:space="preserve">lei, </w:t>
      </w:r>
      <w:r w:rsidR="003A7B89" w:rsidRPr="00232E07">
        <w:rPr>
          <w:szCs w:val="24"/>
          <w:lang w:val="it-IT"/>
        </w:rPr>
        <w:t xml:space="preserve">astfel pretul contractului cu TVA fiind de </w:t>
      </w:r>
      <w:r w:rsidR="00232E07">
        <w:rPr>
          <w:b/>
          <w:szCs w:val="24"/>
          <w:lang w:val="it-IT"/>
        </w:rPr>
        <w:t>54.495,16</w:t>
      </w:r>
      <w:r w:rsidR="007F59EE" w:rsidRPr="00232E07">
        <w:rPr>
          <w:szCs w:val="24"/>
          <w:lang w:val="it-IT"/>
        </w:rPr>
        <w:t xml:space="preserve"> </w:t>
      </w:r>
      <w:r w:rsidR="007F59EE" w:rsidRPr="00232E07">
        <w:rPr>
          <w:b/>
          <w:szCs w:val="24"/>
          <w:lang w:val="it-IT"/>
        </w:rPr>
        <w:t>lei</w:t>
      </w:r>
      <w:r w:rsidR="00A25BB9" w:rsidRPr="00232E07">
        <w:rPr>
          <w:b/>
          <w:szCs w:val="24"/>
          <w:lang w:val="it-IT"/>
        </w:rPr>
        <w:t>.</w:t>
      </w:r>
    </w:p>
    <w:p w14:paraId="5455EAD1" w14:textId="77777777" w:rsidR="003901AC" w:rsidRPr="00232E07" w:rsidRDefault="003901AC" w:rsidP="00232E07">
      <w:pPr>
        <w:jc w:val="both"/>
      </w:pPr>
      <w:r w:rsidRPr="00232E07">
        <w:t xml:space="preserve">5.2 - Plata taxei pe valoarea adăugată se va face la cota TVA prevăzută de </w:t>
      </w:r>
      <w:proofErr w:type="spellStart"/>
      <w:r w:rsidRPr="00232E07">
        <w:t>legislaţia</w:t>
      </w:r>
      <w:proofErr w:type="spellEnd"/>
      <w:r w:rsidRPr="00232E07">
        <w:t xml:space="preserve"> în vigoare la data emiterii facturii.</w:t>
      </w:r>
    </w:p>
    <w:p w14:paraId="7F1E24B2" w14:textId="5B351445" w:rsidR="003901AC" w:rsidRPr="00232E07" w:rsidRDefault="003901AC" w:rsidP="00232E07">
      <w:pPr>
        <w:pStyle w:val="DefaultText"/>
        <w:jc w:val="both"/>
        <w:rPr>
          <w:szCs w:val="24"/>
        </w:rPr>
      </w:pPr>
      <w:r w:rsidRPr="00232E07">
        <w:rPr>
          <w:szCs w:val="24"/>
        </w:rPr>
        <w:t xml:space="preserve">5.3 - </w:t>
      </w:r>
      <w:proofErr w:type="spellStart"/>
      <w:r w:rsidRPr="00232E07">
        <w:rPr>
          <w:szCs w:val="24"/>
        </w:rPr>
        <w:t>Preţul</w:t>
      </w:r>
      <w:proofErr w:type="spellEnd"/>
      <w:r w:rsidRPr="00232E07">
        <w:rPr>
          <w:szCs w:val="24"/>
        </w:rPr>
        <w:t xml:space="preserve"> total al contractului este </w:t>
      </w:r>
      <w:r w:rsidR="0094659F" w:rsidRPr="00232E07">
        <w:rPr>
          <w:szCs w:val="24"/>
        </w:rPr>
        <w:t xml:space="preserve">determinat de </w:t>
      </w:r>
      <w:proofErr w:type="spellStart"/>
      <w:r w:rsidR="0094659F" w:rsidRPr="00232E07">
        <w:rPr>
          <w:szCs w:val="24"/>
        </w:rPr>
        <w:t>pretul</w:t>
      </w:r>
      <w:proofErr w:type="spellEnd"/>
      <w:r w:rsidR="0094659F" w:rsidRPr="00232E07">
        <w:rPr>
          <w:szCs w:val="24"/>
        </w:rPr>
        <w:t xml:space="preserve"> </w:t>
      </w:r>
      <w:r w:rsidR="00BA3000" w:rsidRPr="00232E07">
        <w:rPr>
          <w:szCs w:val="24"/>
        </w:rPr>
        <w:t>unitar</w:t>
      </w:r>
      <w:r w:rsidR="0085538F" w:rsidRPr="00232E07">
        <w:rPr>
          <w:szCs w:val="24"/>
        </w:rPr>
        <w:t xml:space="preserve"> ofertat, în lei</w:t>
      </w:r>
      <w:r w:rsidR="00BA3000" w:rsidRPr="00232E07">
        <w:rPr>
          <w:szCs w:val="24"/>
        </w:rPr>
        <w:t xml:space="preserve"> </w:t>
      </w:r>
      <w:proofErr w:type="spellStart"/>
      <w:r w:rsidR="00BA3000" w:rsidRPr="00232E07">
        <w:rPr>
          <w:szCs w:val="24"/>
        </w:rPr>
        <w:t>fara</w:t>
      </w:r>
      <w:proofErr w:type="spellEnd"/>
      <w:r w:rsidR="00BA3000" w:rsidRPr="00232E07">
        <w:rPr>
          <w:szCs w:val="24"/>
        </w:rPr>
        <w:t xml:space="preserve"> TVA</w:t>
      </w:r>
      <w:r w:rsidR="0085538F" w:rsidRPr="00232E07">
        <w:rPr>
          <w:szCs w:val="24"/>
        </w:rPr>
        <w:t xml:space="preserve">/mp </w:t>
      </w:r>
      <w:proofErr w:type="spellStart"/>
      <w:r w:rsidR="0085538F" w:rsidRPr="00232E07">
        <w:rPr>
          <w:szCs w:val="24"/>
        </w:rPr>
        <w:t>şi</w:t>
      </w:r>
      <w:proofErr w:type="spellEnd"/>
      <w:r w:rsidR="0085538F" w:rsidRPr="00232E07">
        <w:rPr>
          <w:szCs w:val="24"/>
        </w:rPr>
        <w:t xml:space="preserve"> </w:t>
      </w:r>
      <w:proofErr w:type="spellStart"/>
      <w:r w:rsidR="0085538F" w:rsidRPr="00232E07">
        <w:rPr>
          <w:szCs w:val="24"/>
        </w:rPr>
        <w:t>suprafata</w:t>
      </w:r>
      <w:proofErr w:type="spellEnd"/>
      <w:r w:rsidR="0085538F" w:rsidRPr="00232E07">
        <w:rPr>
          <w:szCs w:val="24"/>
        </w:rPr>
        <w:t xml:space="preserve"> real </w:t>
      </w:r>
      <w:proofErr w:type="spellStart"/>
      <w:r w:rsidR="0085538F" w:rsidRPr="00232E07">
        <w:rPr>
          <w:szCs w:val="24"/>
        </w:rPr>
        <w:t>masurată</w:t>
      </w:r>
      <w:proofErr w:type="spellEnd"/>
      <w:r w:rsidR="0085538F" w:rsidRPr="00232E07">
        <w:rPr>
          <w:szCs w:val="24"/>
        </w:rPr>
        <w:t>, î</w:t>
      </w:r>
      <w:r w:rsidR="00BA3000" w:rsidRPr="00232E07">
        <w:rPr>
          <w:szCs w:val="24"/>
        </w:rPr>
        <w:t xml:space="preserve">n metri </w:t>
      </w:r>
      <w:proofErr w:type="spellStart"/>
      <w:r w:rsidR="00BA3000" w:rsidRPr="00232E07">
        <w:rPr>
          <w:szCs w:val="24"/>
        </w:rPr>
        <w:t>patrati</w:t>
      </w:r>
      <w:proofErr w:type="spellEnd"/>
      <w:r w:rsidR="00BA3000" w:rsidRPr="00232E07">
        <w:rPr>
          <w:szCs w:val="24"/>
        </w:rPr>
        <w:t xml:space="preserve">. </w:t>
      </w:r>
      <w:proofErr w:type="spellStart"/>
      <w:r w:rsidR="00BA3000" w:rsidRPr="00232E07">
        <w:rPr>
          <w:szCs w:val="24"/>
        </w:rPr>
        <w:t>Pretul</w:t>
      </w:r>
      <w:proofErr w:type="spellEnd"/>
      <w:r w:rsidR="00BA3000" w:rsidRPr="00232E07">
        <w:rPr>
          <w:szCs w:val="24"/>
        </w:rPr>
        <w:t xml:space="preserve"> unitar este </w:t>
      </w:r>
      <w:r w:rsidRPr="00232E07">
        <w:rPr>
          <w:szCs w:val="24"/>
        </w:rPr>
        <w:t>ferm</w:t>
      </w:r>
      <w:r w:rsidR="00BA3000" w:rsidRPr="00232E07">
        <w:rPr>
          <w:szCs w:val="24"/>
        </w:rPr>
        <w:t xml:space="preserve"> </w:t>
      </w:r>
      <w:proofErr w:type="spellStart"/>
      <w:r w:rsidRPr="00232E07">
        <w:rPr>
          <w:szCs w:val="24"/>
        </w:rPr>
        <w:t>şi</w:t>
      </w:r>
      <w:proofErr w:type="spellEnd"/>
      <w:r w:rsidRPr="00232E07">
        <w:rPr>
          <w:szCs w:val="24"/>
        </w:rPr>
        <w:t xml:space="preserve"> nu se modifică pe toata perioada de derulare a contractului.</w:t>
      </w:r>
    </w:p>
    <w:p w14:paraId="4272B986" w14:textId="142C4509" w:rsidR="00FE6EC8" w:rsidRPr="00232E07" w:rsidRDefault="00FE6EC8" w:rsidP="00232E07">
      <w:pPr>
        <w:jc w:val="both"/>
        <w:rPr>
          <w:rFonts w:eastAsia="MS Mincho"/>
          <w:lang w:eastAsia="en-US"/>
        </w:rPr>
      </w:pPr>
      <w:r w:rsidRPr="00232E07">
        <w:rPr>
          <w:rFonts w:eastAsia="MS Mincho"/>
          <w:lang w:eastAsia="en-US"/>
        </w:rPr>
        <w:t xml:space="preserve">5.4 </w:t>
      </w:r>
      <w:r w:rsidR="00BB35F3" w:rsidRPr="00232E07">
        <w:rPr>
          <w:rFonts w:eastAsia="MS Mincho"/>
          <w:lang w:eastAsia="en-US"/>
        </w:rPr>
        <w:t xml:space="preserve">- </w:t>
      </w:r>
      <w:r w:rsidRPr="00232E07">
        <w:rPr>
          <w:rFonts w:eastAsia="MS Mincho"/>
          <w:lang w:eastAsia="en-US"/>
        </w:rPr>
        <w:t xml:space="preserve">În </w:t>
      </w:r>
      <w:proofErr w:type="spellStart"/>
      <w:r w:rsidRPr="00232E07">
        <w:rPr>
          <w:rFonts w:eastAsia="MS Mincho"/>
          <w:lang w:eastAsia="en-US"/>
        </w:rPr>
        <w:t>situaţia</w:t>
      </w:r>
      <w:proofErr w:type="spellEnd"/>
      <w:r w:rsidRPr="00232E07">
        <w:rPr>
          <w:rFonts w:eastAsia="MS Mincho"/>
          <w:lang w:eastAsia="en-US"/>
        </w:rPr>
        <w:t xml:space="preserve"> în care se constată că</w:t>
      </w:r>
      <w:r w:rsidR="0094659F" w:rsidRPr="00232E07">
        <w:rPr>
          <w:rFonts w:eastAsia="MS Mincho"/>
          <w:lang w:eastAsia="en-US"/>
        </w:rPr>
        <w:t xml:space="preserve"> documentele emise</w:t>
      </w:r>
      <w:r w:rsidRPr="00232E07">
        <w:rPr>
          <w:rFonts w:eastAsia="MS Mincho"/>
          <w:lang w:eastAsia="en-US"/>
        </w:rPr>
        <w:t xml:space="preserve"> nu cuprind elementele obligatorii </w:t>
      </w:r>
      <w:proofErr w:type="spellStart"/>
      <w:r w:rsidRPr="00232E07">
        <w:rPr>
          <w:rFonts w:eastAsia="MS Mincho"/>
          <w:lang w:eastAsia="en-US"/>
        </w:rPr>
        <w:t>menţionate</w:t>
      </w:r>
      <w:proofErr w:type="spellEnd"/>
      <w:r w:rsidRPr="00232E07">
        <w:rPr>
          <w:rFonts w:eastAsia="MS Mincho"/>
          <w:lang w:eastAsia="en-US"/>
        </w:rPr>
        <w:t xml:space="preserve"> în caietul de sarcini </w:t>
      </w:r>
      <w:proofErr w:type="spellStart"/>
      <w:r w:rsidRPr="00232E07">
        <w:rPr>
          <w:rFonts w:eastAsia="MS Mincho"/>
          <w:lang w:eastAsia="en-US"/>
        </w:rPr>
        <w:t>şi</w:t>
      </w:r>
      <w:proofErr w:type="spellEnd"/>
      <w:r w:rsidRPr="00232E07">
        <w:rPr>
          <w:rFonts w:eastAsia="MS Mincho"/>
          <w:lang w:eastAsia="en-US"/>
        </w:rPr>
        <w:t xml:space="preserve"> nu se prezintă </w:t>
      </w:r>
      <w:proofErr w:type="spellStart"/>
      <w:r w:rsidRPr="00232E07">
        <w:rPr>
          <w:rFonts w:eastAsia="MS Mincho"/>
          <w:lang w:eastAsia="en-US"/>
        </w:rPr>
        <w:t>explicaţiile</w:t>
      </w:r>
      <w:proofErr w:type="spellEnd"/>
      <w:r w:rsidRPr="00232E07">
        <w:rPr>
          <w:rFonts w:eastAsia="MS Mincho"/>
          <w:lang w:eastAsia="en-US"/>
        </w:rPr>
        <w:t xml:space="preserve"> de specialitate la cererea beneficiarului, Autoritatea contractantă nu va deconta </w:t>
      </w:r>
      <w:r w:rsidR="0094659F" w:rsidRPr="00232E07">
        <w:rPr>
          <w:rFonts w:eastAsia="MS Mincho"/>
          <w:lang w:eastAsia="en-US"/>
        </w:rPr>
        <w:t>serviciile respective</w:t>
      </w:r>
      <w:r w:rsidRPr="00232E07">
        <w:rPr>
          <w:rFonts w:eastAsia="MS Mincho"/>
          <w:lang w:eastAsia="en-US"/>
        </w:rPr>
        <w:t xml:space="preserve"> până când Contractantul nu se conformează.</w:t>
      </w:r>
    </w:p>
    <w:p w14:paraId="46442312" w14:textId="77777777" w:rsidR="002A6C2B" w:rsidRPr="00232E07" w:rsidRDefault="002A6C2B" w:rsidP="00232E07">
      <w:pPr>
        <w:pStyle w:val="DefaultText"/>
        <w:jc w:val="both"/>
        <w:rPr>
          <w:szCs w:val="24"/>
          <w:lang w:val="it-IT"/>
        </w:rPr>
      </w:pPr>
    </w:p>
    <w:p w14:paraId="3F0237C4" w14:textId="77777777" w:rsidR="00447748" w:rsidRPr="00232E07" w:rsidRDefault="00447748" w:rsidP="00232E07">
      <w:pPr>
        <w:pStyle w:val="DefaultText2"/>
        <w:jc w:val="both"/>
        <w:rPr>
          <w:b/>
          <w:i/>
          <w:szCs w:val="24"/>
          <w:lang w:val="it-IT"/>
        </w:rPr>
      </w:pPr>
      <w:r w:rsidRPr="00232E07">
        <w:rPr>
          <w:b/>
          <w:szCs w:val="24"/>
          <w:lang w:val="it-IT"/>
        </w:rPr>
        <w:t xml:space="preserve">6. </w:t>
      </w:r>
      <w:r w:rsidRPr="00232E07">
        <w:rPr>
          <w:b/>
          <w:i/>
          <w:szCs w:val="24"/>
          <w:lang w:val="it-IT"/>
        </w:rPr>
        <w:t>Durata contractului</w:t>
      </w:r>
    </w:p>
    <w:p w14:paraId="532225F4" w14:textId="2E7F08D2" w:rsidR="00DE466A" w:rsidRPr="00232E07" w:rsidRDefault="00447748" w:rsidP="00232E07">
      <w:pPr>
        <w:pStyle w:val="DefaultText2"/>
        <w:jc w:val="both"/>
        <w:rPr>
          <w:szCs w:val="24"/>
          <w:lang w:val="it-IT"/>
        </w:rPr>
      </w:pPr>
      <w:r w:rsidRPr="00232E07">
        <w:rPr>
          <w:szCs w:val="24"/>
          <w:lang w:val="it-IT"/>
        </w:rPr>
        <w:t xml:space="preserve">6.1 </w:t>
      </w:r>
      <w:r w:rsidR="00F14972" w:rsidRPr="00232E07">
        <w:rPr>
          <w:szCs w:val="24"/>
          <w:lang w:val="it-IT"/>
        </w:rPr>
        <w:t>-</w:t>
      </w:r>
      <w:r w:rsidRPr="00232E07">
        <w:rPr>
          <w:szCs w:val="24"/>
          <w:lang w:val="it-IT"/>
        </w:rPr>
        <w:t xml:space="preserve"> Durata prezentului contract </w:t>
      </w:r>
      <w:r w:rsidR="007A2466" w:rsidRPr="00232E07">
        <w:rPr>
          <w:szCs w:val="24"/>
          <w:lang w:val="it-IT"/>
        </w:rPr>
        <w:t xml:space="preserve">este </w:t>
      </w:r>
      <w:r w:rsidR="00C64D3E" w:rsidRPr="00232E07">
        <w:rPr>
          <w:szCs w:val="24"/>
          <w:lang w:val="it-IT"/>
        </w:rPr>
        <w:t xml:space="preserve">de </w:t>
      </w:r>
      <w:r w:rsidR="00AB6790" w:rsidRPr="00232E07">
        <w:rPr>
          <w:szCs w:val="24"/>
          <w:lang w:val="it-IT"/>
        </w:rPr>
        <w:t>3 luni calendaristice</w:t>
      </w:r>
      <w:r w:rsidR="007A2466" w:rsidRPr="00232E07">
        <w:rPr>
          <w:szCs w:val="24"/>
          <w:lang w:val="it-IT"/>
        </w:rPr>
        <w:t>,</w:t>
      </w:r>
      <w:r w:rsidRPr="00232E07">
        <w:rPr>
          <w:szCs w:val="24"/>
          <w:lang w:val="it-IT"/>
        </w:rPr>
        <w:t xml:space="preserve"> </w:t>
      </w:r>
      <w:r w:rsidR="00074D67" w:rsidRPr="00232E07">
        <w:rPr>
          <w:szCs w:val="24"/>
          <w:lang w:val="it-IT"/>
        </w:rPr>
        <w:t xml:space="preserve">intrand </w:t>
      </w:r>
      <w:r w:rsidR="00B50CA6" w:rsidRPr="00232E07">
        <w:rPr>
          <w:szCs w:val="24"/>
          <w:lang w:val="it-IT"/>
        </w:rPr>
        <w:t>î</w:t>
      </w:r>
      <w:r w:rsidR="00074D67" w:rsidRPr="00232E07">
        <w:rPr>
          <w:szCs w:val="24"/>
          <w:lang w:val="it-IT"/>
        </w:rPr>
        <w:t xml:space="preserve">n vigoare de la data semnarii </w:t>
      </w:r>
      <w:r w:rsidR="007A2466" w:rsidRPr="00232E07">
        <w:rPr>
          <w:szCs w:val="24"/>
          <w:lang w:val="it-IT"/>
        </w:rPr>
        <w:t xml:space="preserve">acestuia </w:t>
      </w:r>
      <w:r w:rsidR="00074D67" w:rsidRPr="00232E07">
        <w:rPr>
          <w:szCs w:val="24"/>
          <w:lang w:val="it-IT"/>
        </w:rPr>
        <w:t>d</w:t>
      </w:r>
      <w:r w:rsidR="00FC1504" w:rsidRPr="00232E07">
        <w:rPr>
          <w:szCs w:val="24"/>
          <w:lang w:val="it-IT"/>
        </w:rPr>
        <w:t>e catre ambele parti</w:t>
      </w:r>
      <w:r w:rsidR="00BB35F3" w:rsidRPr="00232E07">
        <w:rPr>
          <w:szCs w:val="24"/>
          <w:lang w:val="it-IT"/>
        </w:rPr>
        <w:t>.</w:t>
      </w:r>
    </w:p>
    <w:p w14:paraId="6016F3FB" w14:textId="094AEDE2" w:rsidR="00C24C06" w:rsidRPr="00232E07" w:rsidRDefault="005B2AFE" w:rsidP="00232E07">
      <w:pPr>
        <w:pStyle w:val="DefaultText2"/>
        <w:jc w:val="both"/>
        <w:rPr>
          <w:szCs w:val="24"/>
          <w:lang w:val="it-IT"/>
        </w:rPr>
      </w:pPr>
      <w:r w:rsidRPr="00232E07">
        <w:rPr>
          <w:szCs w:val="24"/>
          <w:lang w:val="it-IT"/>
        </w:rPr>
        <w:t xml:space="preserve">6.2 </w:t>
      </w:r>
      <w:r w:rsidR="00F14972" w:rsidRPr="00232E07">
        <w:rPr>
          <w:szCs w:val="24"/>
          <w:lang w:val="it-IT"/>
        </w:rPr>
        <w:t>-</w:t>
      </w:r>
      <w:r w:rsidRPr="00232E07">
        <w:rPr>
          <w:szCs w:val="24"/>
          <w:lang w:val="it-IT"/>
        </w:rPr>
        <w:t xml:space="preserve"> </w:t>
      </w:r>
      <w:r w:rsidR="00066E1E" w:rsidRPr="00232E07">
        <w:rPr>
          <w:szCs w:val="24"/>
          <w:lang w:val="it-IT"/>
        </w:rPr>
        <w:t xml:space="preserve">Termenul de </w:t>
      </w:r>
      <w:r w:rsidR="00AB6790" w:rsidRPr="00232E07">
        <w:rPr>
          <w:szCs w:val="24"/>
          <w:lang w:val="it-IT"/>
        </w:rPr>
        <w:t>prestare</w:t>
      </w:r>
      <w:r w:rsidR="00066E1E" w:rsidRPr="00232E07">
        <w:rPr>
          <w:szCs w:val="24"/>
          <w:lang w:val="it-IT"/>
        </w:rPr>
        <w:t xml:space="preserve"> </w:t>
      </w:r>
      <w:r w:rsidR="00BB35F3" w:rsidRPr="00232E07">
        <w:rPr>
          <w:szCs w:val="24"/>
          <w:lang w:val="it-IT"/>
        </w:rPr>
        <w:t>a serviciilor</w:t>
      </w:r>
      <w:r w:rsidR="00066E1E" w:rsidRPr="00232E07">
        <w:rPr>
          <w:szCs w:val="24"/>
          <w:lang w:val="it-IT"/>
        </w:rPr>
        <w:t>, cu toate activitățile prevăzute</w:t>
      </w:r>
      <w:r w:rsidR="00CA4A35" w:rsidRPr="00232E07">
        <w:rPr>
          <w:szCs w:val="24"/>
          <w:lang w:val="it-IT"/>
        </w:rPr>
        <w:t xml:space="preserve"> in caietul de sarcini</w:t>
      </w:r>
      <w:r w:rsidR="00066E1E" w:rsidRPr="00232E07">
        <w:rPr>
          <w:szCs w:val="24"/>
          <w:lang w:val="it-IT"/>
        </w:rPr>
        <w:t xml:space="preserve">, este de maxim </w:t>
      </w:r>
      <w:r w:rsidR="00AB6790" w:rsidRPr="00232E07">
        <w:rPr>
          <w:szCs w:val="24"/>
          <w:lang w:val="it-IT"/>
        </w:rPr>
        <w:t>5</w:t>
      </w:r>
      <w:r w:rsidR="00BB35F3" w:rsidRPr="00232E07">
        <w:rPr>
          <w:szCs w:val="24"/>
          <w:lang w:val="it-IT"/>
        </w:rPr>
        <w:t xml:space="preserve"> zile calendaristice</w:t>
      </w:r>
      <w:r w:rsidR="00257014" w:rsidRPr="00232E07">
        <w:rPr>
          <w:szCs w:val="24"/>
          <w:lang w:val="it-IT"/>
        </w:rPr>
        <w:t xml:space="preserve"> </w:t>
      </w:r>
      <w:r w:rsidR="00066E1E" w:rsidRPr="00232E07">
        <w:rPr>
          <w:szCs w:val="24"/>
          <w:lang w:val="it-IT"/>
        </w:rPr>
        <w:t xml:space="preserve">de la </w:t>
      </w:r>
      <w:r w:rsidR="00AB6790" w:rsidRPr="00232E07">
        <w:rPr>
          <w:szCs w:val="24"/>
          <w:lang w:val="it-IT"/>
        </w:rPr>
        <w:t>data prevazuta in Nota de comandă, transmisă de catre Achizitor</w:t>
      </w:r>
      <w:r w:rsidR="00066E1E" w:rsidRPr="00232E07">
        <w:rPr>
          <w:szCs w:val="24"/>
          <w:lang w:val="it-IT"/>
        </w:rPr>
        <w:t>.</w:t>
      </w:r>
    </w:p>
    <w:p w14:paraId="6B9AC510" w14:textId="77777777" w:rsidR="002A6C2B" w:rsidRPr="00232E07" w:rsidRDefault="002A6C2B" w:rsidP="00232E07">
      <w:pPr>
        <w:pStyle w:val="DefaultText2"/>
        <w:jc w:val="both"/>
        <w:rPr>
          <w:szCs w:val="24"/>
          <w:lang w:val="nl-NL"/>
        </w:rPr>
      </w:pPr>
    </w:p>
    <w:p w14:paraId="2B86F1B2" w14:textId="77777777" w:rsidR="00447748" w:rsidRPr="00232E07" w:rsidRDefault="00447748" w:rsidP="00232E07">
      <w:pPr>
        <w:pStyle w:val="DefaultText"/>
        <w:jc w:val="both"/>
        <w:rPr>
          <w:i/>
          <w:szCs w:val="24"/>
          <w:lang w:val="pt-BR"/>
        </w:rPr>
      </w:pPr>
      <w:r w:rsidRPr="00232E07">
        <w:rPr>
          <w:b/>
          <w:szCs w:val="24"/>
          <w:lang w:val="pt-BR"/>
        </w:rPr>
        <w:t>7.</w:t>
      </w:r>
      <w:r w:rsidRPr="00232E07">
        <w:rPr>
          <w:b/>
          <w:i/>
          <w:szCs w:val="24"/>
          <w:lang w:val="pt-BR"/>
        </w:rPr>
        <w:t xml:space="preserve"> Executarea contractului </w:t>
      </w:r>
    </w:p>
    <w:p w14:paraId="72F30F4E" w14:textId="5E91DEBD" w:rsidR="00231341" w:rsidRPr="00232E07" w:rsidRDefault="00447748" w:rsidP="00232E07">
      <w:pPr>
        <w:pStyle w:val="DefaultText2"/>
        <w:jc w:val="both"/>
        <w:rPr>
          <w:szCs w:val="24"/>
        </w:rPr>
      </w:pPr>
      <w:r w:rsidRPr="00232E07">
        <w:rPr>
          <w:szCs w:val="24"/>
          <w:lang w:val="ro-RO"/>
        </w:rPr>
        <w:t xml:space="preserve">7.1 </w:t>
      </w:r>
      <w:r w:rsidR="00F14972" w:rsidRPr="00232E07">
        <w:rPr>
          <w:szCs w:val="24"/>
          <w:lang w:val="ro-RO"/>
        </w:rPr>
        <w:t>-</w:t>
      </w:r>
      <w:r w:rsidRPr="00232E07">
        <w:rPr>
          <w:szCs w:val="24"/>
          <w:lang w:val="ro-RO"/>
        </w:rPr>
        <w:t xml:space="preserve">  </w:t>
      </w:r>
      <w:r w:rsidR="008A4E22" w:rsidRPr="00232E07">
        <w:rPr>
          <w:szCs w:val="24"/>
        </w:rPr>
        <w:t>Executarea contractului începe</w:t>
      </w:r>
      <w:r w:rsidR="005B7A5A" w:rsidRPr="00232E07">
        <w:rPr>
          <w:szCs w:val="24"/>
        </w:rPr>
        <w:t xml:space="preserve"> </w:t>
      </w:r>
      <w:r w:rsidR="007D79B3" w:rsidRPr="00232E07">
        <w:rPr>
          <w:szCs w:val="24"/>
        </w:rPr>
        <w:t>la data prevazuta in Nota de comandă, transmisă de catre Achizitor</w:t>
      </w:r>
      <w:r w:rsidR="008A4E22" w:rsidRPr="00232E07">
        <w:rPr>
          <w:szCs w:val="24"/>
        </w:rPr>
        <w:t>.</w:t>
      </w:r>
    </w:p>
    <w:p w14:paraId="719F14C6" w14:textId="77777777" w:rsidR="00447748" w:rsidRPr="00232E07" w:rsidRDefault="00447748" w:rsidP="00232E07">
      <w:pPr>
        <w:pStyle w:val="DefaultText"/>
        <w:jc w:val="both"/>
        <w:rPr>
          <w:b/>
          <w:szCs w:val="24"/>
        </w:rPr>
      </w:pPr>
    </w:p>
    <w:p w14:paraId="7EECF06E" w14:textId="77777777" w:rsidR="00447748" w:rsidRPr="00232E07" w:rsidRDefault="00447748" w:rsidP="00232E07">
      <w:pPr>
        <w:pStyle w:val="DefaultText"/>
        <w:jc w:val="both"/>
        <w:rPr>
          <w:b/>
          <w:szCs w:val="24"/>
          <w:lang w:val="it-IT"/>
        </w:rPr>
      </w:pPr>
      <w:r w:rsidRPr="00232E07">
        <w:rPr>
          <w:b/>
          <w:szCs w:val="24"/>
          <w:lang w:val="it-IT"/>
        </w:rPr>
        <w:t xml:space="preserve">8. </w:t>
      </w:r>
      <w:r w:rsidRPr="00232E07">
        <w:rPr>
          <w:b/>
          <w:i/>
          <w:szCs w:val="24"/>
          <w:lang w:val="it-IT"/>
        </w:rPr>
        <w:t>Documentele contractului</w:t>
      </w:r>
    </w:p>
    <w:p w14:paraId="62D09994" w14:textId="77777777" w:rsidR="00CB25B6" w:rsidRPr="00232E07" w:rsidRDefault="00447748" w:rsidP="00232E07">
      <w:pPr>
        <w:pStyle w:val="DefaultText1"/>
        <w:jc w:val="both"/>
        <w:rPr>
          <w:szCs w:val="24"/>
        </w:rPr>
      </w:pPr>
      <w:r w:rsidRPr="00232E07">
        <w:rPr>
          <w:szCs w:val="24"/>
        </w:rPr>
        <w:t>8.1  -</w:t>
      </w:r>
      <w:r w:rsidR="001C6125" w:rsidRPr="00232E07">
        <w:rPr>
          <w:szCs w:val="24"/>
        </w:rPr>
        <w:t xml:space="preserve"> Documentele contractului sunt:</w:t>
      </w:r>
    </w:p>
    <w:p w14:paraId="6BE906D6" w14:textId="064474B1" w:rsidR="00310F46" w:rsidRPr="00232E07" w:rsidRDefault="006D2AEA" w:rsidP="00232E07">
      <w:pPr>
        <w:pStyle w:val="DefaultText1"/>
        <w:ind w:left="360"/>
        <w:rPr>
          <w:i/>
          <w:szCs w:val="24"/>
        </w:rPr>
      </w:pPr>
      <w:r w:rsidRPr="00232E07">
        <w:rPr>
          <w:i/>
          <w:szCs w:val="24"/>
        </w:rPr>
        <w:t>Caietul de sarcini</w:t>
      </w:r>
      <w:r w:rsidR="00310F46" w:rsidRPr="00232E07">
        <w:rPr>
          <w:i/>
          <w:szCs w:val="24"/>
        </w:rPr>
        <w:t xml:space="preserve"> </w:t>
      </w:r>
    </w:p>
    <w:p w14:paraId="65B8202C" w14:textId="77777777" w:rsidR="006D2AEA" w:rsidRPr="00232E07" w:rsidRDefault="00310F46" w:rsidP="00232E07">
      <w:pPr>
        <w:pStyle w:val="DefaultText1"/>
        <w:ind w:left="360"/>
        <w:rPr>
          <w:i/>
          <w:szCs w:val="24"/>
        </w:rPr>
      </w:pPr>
      <w:r w:rsidRPr="00232E07">
        <w:rPr>
          <w:i/>
          <w:szCs w:val="24"/>
        </w:rPr>
        <w:t xml:space="preserve">Propunerea tehnică </w:t>
      </w:r>
    </w:p>
    <w:p w14:paraId="63B72F7E" w14:textId="77777777" w:rsidR="005507B8" w:rsidRPr="00232E07" w:rsidRDefault="00A32912" w:rsidP="00232E07">
      <w:pPr>
        <w:pStyle w:val="DefaultText1"/>
        <w:ind w:left="360"/>
        <w:rPr>
          <w:i/>
          <w:szCs w:val="24"/>
        </w:rPr>
      </w:pPr>
      <w:r w:rsidRPr="00232E07">
        <w:rPr>
          <w:i/>
          <w:szCs w:val="24"/>
        </w:rPr>
        <w:t>P</w:t>
      </w:r>
      <w:r w:rsidR="00CB25B6" w:rsidRPr="00232E07">
        <w:rPr>
          <w:i/>
          <w:szCs w:val="24"/>
        </w:rPr>
        <w:t>ropunerea financiară</w:t>
      </w:r>
      <w:r w:rsidR="003A7B89" w:rsidRPr="00232E07">
        <w:rPr>
          <w:i/>
          <w:szCs w:val="24"/>
        </w:rPr>
        <w:t xml:space="preserve"> </w:t>
      </w:r>
    </w:p>
    <w:p w14:paraId="49131F3F" w14:textId="77777777" w:rsidR="00692AC1" w:rsidRPr="00232E07" w:rsidRDefault="00692AC1" w:rsidP="00232E07">
      <w:pPr>
        <w:widowControl w:val="0"/>
        <w:shd w:val="clear" w:color="auto" w:fill="FFFFFF"/>
        <w:tabs>
          <w:tab w:val="left" w:pos="725"/>
        </w:tabs>
        <w:autoSpaceDE w:val="0"/>
        <w:autoSpaceDN w:val="0"/>
        <w:adjustRightInd w:val="0"/>
        <w:rPr>
          <w:spacing w:val="-8"/>
        </w:rPr>
      </w:pPr>
    </w:p>
    <w:p w14:paraId="7DA27D03" w14:textId="77777777" w:rsidR="00447748" w:rsidRPr="00232E07" w:rsidRDefault="00447748" w:rsidP="00232E07">
      <w:pPr>
        <w:pStyle w:val="DefaultText"/>
        <w:jc w:val="both"/>
        <w:rPr>
          <w:b/>
          <w:szCs w:val="24"/>
          <w:lang w:val="it-IT"/>
        </w:rPr>
      </w:pPr>
      <w:r w:rsidRPr="00232E07">
        <w:rPr>
          <w:b/>
          <w:szCs w:val="24"/>
          <w:lang w:val="it-IT"/>
        </w:rPr>
        <w:t xml:space="preserve">9.  </w:t>
      </w:r>
      <w:r w:rsidRPr="00232E07">
        <w:rPr>
          <w:b/>
          <w:i/>
          <w:szCs w:val="24"/>
          <w:lang w:val="it-IT"/>
        </w:rPr>
        <w:t>Obliga</w:t>
      </w:r>
      <w:r w:rsidR="004E6866" w:rsidRPr="00232E07">
        <w:rPr>
          <w:b/>
          <w:i/>
          <w:szCs w:val="24"/>
          <w:lang w:val="it-IT"/>
        </w:rPr>
        <w:t>ţ</w:t>
      </w:r>
      <w:r w:rsidRPr="00232E07">
        <w:rPr>
          <w:b/>
          <w:i/>
          <w:szCs w:val="24"/>
          <w:lang w:val="it-IT"/>
        </w:rPr>
        <w:t xml:space="preserve">iile  </w:t>
      </w:r>
      <w:r w:rsidR="0030283B" w:rsidRPr="00232E07">
        <w:rPr>
          <w:b/>
          <w:i/>
          <w:szCs w:val="24"/>
          <w:lang w:val="it-IT"/>
        </w:rPr>
        <w:t>contractantului</w:t>
      </w:r>
    </w:p>
    <w:p w14:paraId="5DA2E715" w14:textId="5988FB53" w:rsidR="00447748" w:rsidRPr="00232E07" w:rsidRDefault="004A35DA" w:rsidP="00232E07">
      <w:pPr>
        <w:pStyle w:val="DefaultText"/>
        <w:jc w:val="both"/>
        <w:rPr>
          <w:b/>
          <w:szCs w:val="24"/>
          <w:lang w:val="it-IT"/>
        </w:rPr>
      </w:pPr>
      <w:r w:rsidRPr="00232E07">
        <w:rPr>
          <w:szCs w:val="24"/>
          <w:lang w:val="it-IT"/>
        </w:rPr>
        <w:t>9.1</w:t>
      </w:r>
      <w:r w:rsidR="00F14972" w:rsidRPr="00232E07">
        <w:rPr>
          <w:szCs w:val="24"/>
          <w:lang w:val="it-IT"/>
        </w:rPr>
        <w:t xml:space="preserve"> -</w:t>
      </w:r>
      <w:r w:rsidRPr="00232E07">
        <w:rPr>
          <w:szCs w:val="24"/>
          <w:lang w:val="it-IT"/>
        </w:rPr>
        <w:t xml:space="preserve">  </w:t>
      </w:r>
      <w:r w:rsidR="0030283B" w:rsidRPr="00232E07">
        <w:rPr>
          <w:szCs w:val="24"/>
          <w:lang w:val="it-IT"/>
        </w:rPr>
        <w:t>Contractantul</w:t>
      </w:r>
      <w:r w:rsidR="00447748" w:rsidRPr="00232E07">
        <w:rPr>
          <w:szCs w:val="24"/>
          <w:lang w:val="it-IT"/>
        </w:rPr>
        <w:t xml:space="preserve"> se obliga s</w:t>
      </w:r>
      <w:r w:rsidR="004E6866" w:rsidRPr="00232E07">
        <w:rPr>
          <w:szCs w:val="24"/>
          <w:lang w:val="it-IT"/>
        </w:rPr>
        <w:t>ă</w:t>
      </w:r>
      <w:r w:rsidR="00447748" w:rsidRPr="00232E07">
        <w:rPr>
          <w:szCs w:val="24"/>
          <w:lang w:val="it-IT"/>
        </w:rPr>
        <w:t xml:space="preserve"> </w:t>
      </w:r>
      <w:r w:rsidR="00D00ABC" w:rsidRPr="00232E07">
        <w:rPr>
          <w:szCs w:val="24"/>
          <w:lang w:val="it-IT"/>
        </w:rPr>
        <w:t>presteze</w:t>
      </w:r>
      <w:r w:rsidR="00447748" w:rsidRPr="00232E07">
        <w:rPr>
          <w:szCs w:val="24"/>
          <w:lang w:val="it-IT"/>
        </w:rPr>
        <w:t xml:space="preserve"> </w:t>
      </w:r>
      <w:r w:rsidR="005507B8" w:rsidRPr="00232E07">
        <w:rPr>
          <w:szCs w:val="24"/>
          <w:lang w:val="it-IT"/>
        </w:rPr>
        <w:t>serviciile</w:t>
      </w:r>
      <w:r w:rsidR="004A1B62" w:rsidRPr="00232E07">
        <w:rPr>
          <w:szCs w:val="24"/>
          <w:lang w:val="it-IT"/>
        </w:rPr>
        <w:t xml:space="preserve"> </w:t>
      </w:r>
      <w:r w:rsidR="00EC7F72" w:rsidRPr="00232E07">
        <w:rPr>
          <w:szCs w:val="24"/>
          <w:lang w:val="it-IT"/>
        </w:rPr>
        <w:t xml:space="preserve">în conformitate </w:t>
      </w:r>
      <w:r w:rsidR="00A854E5" w:rsidRPr="00232E07">
        <w:rPr>
          <w:szCs w:val="24"/>
          <w:lang w:val="it-IT"/>
        </w:rPr>
        <w:t xml:space="preserve">cu prevederile legislative in vigoare si </w:t>
      </w:r>
      <w:r w:rsidR="00EC7F72" w:rsidRPr="00232E07">
        <w:rPr>
          <w:szCs w:val="24"/>
          <w:lang w:val="it-IT"/>
        </w:rPr>
        <w:t xml:space="preserve">cu prevederile </w:t>
      </w:r>
      <w:r w:rsidR="00E055B2" w:rsidRPr="00232E07">
        <w:rPr>
          <w:szCs w:val="24"/>
          <w:lang w:val="it-IT"/>
        </w:rPr>
        <w:t>din caietul de sarcini</w:t>
      </w:r>
      <w:r w:rsidR="00A854E5" w:rsidRPr="00232E07">
        <w:rPr>
          <w:szCs w:val="24"/>
          <w:lang w:val="it-IT"/>
        </w:rPr>
        <w:t>,</w:t>
      </w:r>
      <w:r w:rsidR="00447748" w:rsidRPr="00232E07">
        <w:rPr>
          <w:szCs w:val="24"/>
          <w:lang w:val="it-IT"/>
        </w:rPr>
        <w:t xml:space="preserve"> </w:t>
      </w:r>
      <w:r w:rsidR="005F17C6" w:rsidRPr="00232E07">
        <w:rPr>
          <w:szCs w:val="24"/>
          <w:lang w:val="it-IT"/>
        </w:rPr>
        <w:t xml:space="preserve">la standardele </w:t>
      </w:r>
      <w:r w:rsidR="00A83EF4" w:rsidRPr="00232E07">
        <w:rPr>
          <w:szCs w:val="24"/>
          <w:lang w:val="it-IT"/>
        </w:rPr>
        <w:t>ş</w:t>
      </w:r>
      <w:r w:rsidR="005F17C6" w:rsidRPr="00232E07">
        <w:rPr>
          <w:szCs w:val="24"/>
          <w:lang w:val="it-IT"/>
        </w:rPr>
        <w:t>i</w:t>
      </w:r>
      <w:r w:rsidR="00447748" w:rsidRPr="00232E07">
        <w:rPr>
          <w:szCs w:val="24"/>
          <w:lang w:val="it-IT"/>
        </w:rPr>
        <w:t xml:space="preserve"> performan</w:t>
      </w:r>
      <w:r w:rsidR="00A83EF4" w:rsidRPr="00232E07">
        <w:rPr>
          <w:szCs w:val="24"/>
          <w:lang w:val="it-IT"/>
        </w:rPr>
        <w:t>ţ</w:t>
      </w:r>
      <w:r w:rsidR="00447748" w:rsidRPr="00232E07">
        <w:rPr>
          <w:szCs w:val="24"/>
          <w:lang w:val="it-IT"/>
        </w:rPr>
        <w:t xml:space="preserve">ele prezentate </w:t>
      </w:r>
      <w:r w:rsidR="00CE4055" w:rsidRPr="00232E07">
        <w:rPr>
          <w:szCs w:val="24"/>
          <w:lang w:val="it-IT"/>
        </w:rPr>
        <w:t>î</w:t>
      </w:r>
      <w:r w:rsidR="00447748" w:rsidRPr="00232E07">
        <w:rPr>
          <w:szCs w:val="24"/>
          <w:lang w:val="it-IT"/>
        </w:rPr>
        <w:t>n propunerea tehnic</w:t>
      </w:r>
      <w:r w:rsidR="00CE4055" w:rsidRPr="00232E07">
        <w:rPr>
          <w:szCs w:val="24"/>
          <w:lang w:val="it-IT"/>
        </w:rPr>
        <w:t>ă</w:t>
      </w:r>
      <w:r w:rsidR="00A32912" w:rsidRPr="00232E07">
        <w:rPr>
          <w:szCs w:val="24"/>
          <w:lang w:val="it-IT"/>
        </w:rPr>
        <w:t>, anexe</w:t>
      </w:r>
      <w:r w:rsidR="00447748" w:rsidRPr="00232E07">
        <w:rPr>
          <w:szCs w:val="24"/>
          <w:lang w:val="it-IT"/>
        </w:rPr>
        <w:t xml:space="preserve"> la contract</w:t>
      </w:r>
      <w:r w:rsidR="00447748" w:rsidRPr="00232E07">
        <w:rPr>
          <w:b/>
          <w:szCs w:val="24"/>
          <w:lang w:val="it-IT"/>
        </w:rPr>
        <w:t xml:space="preserve">. </w:t>
      </w:r>
    </w:p>
    <w:p w14:paraId="4D87E85F" w14:textId="6A04CD15" w:rsidR="00447748" w:rsidRPr="00232E07" w:rsidRDefault="00447748" w:rsidP="00232E07">
      <w:pPr>
        <w:pStyle w:val="DefaultText"/>
        <w:jc w:val="both"/>
        <w:rPr>
          <w:szCs w:val="24"/>
          <w:lang w:val="it-IT"/>
        </w:rPr>
      </w:pPr>
      <w:r w:rsidRPr="00232E07">
        <w:rPr>
          <w:szCs w:val="24"/>
          <w:lang w:val="it-IT"/>
        </w:rPr>
        <w:t xml:space="preserve">9.2. </w:t>
      </w:r>
      <w:r w:rsidR="00F14972" w:rsidRPr="00232E07">
        <w:rPr>
          <w:szCs w:val="24"/>
          <w:lang w:val="it-IT"/>
        </w:rPr>
        <w:t xml:space="preserve">- </w:t>
      </w:r>
      <w:r w:rsidR="0030283B" w:rsidRPr="00232E07">
        <w:rPr>
          <w:szCs w:val="24"/>
          <w:lang w:val="it-IT"/>
        </w:rPr>
        <w:t>Contractantul</w:t>
      </w:r>
      <w:r w:rsidRPr="00232E07">
        <w:rPr>
          <w:szCs w:val="24"/>
          <w:lang w:val="it-IT"/>
        </w:rPr>
        <w:t xml:space="preserve"> se obliga s</w:t>
      </w:r>
      <w:r w:rsidR="004E6866" w:rsidRPr="00232E07">
        <w:rPr>
          <w:szCs w:val="24"/>
          <w:lang w:val="it-IT"/>
        </w:rPr>
        <w:t>ă</w:t>
      </w:r>
      <w:r w:rsidRPr="00232E07">
        <w:rPr>
          <w:szCs w:val="24"/>
          <w:lang w:val="it-IT"/>
        </w:rPr>
        <w:t xml:space="preserve"> </w:t>
      </w:r>
      <w:r w:rsidR="00D00ABC" w:rsidRPr="00232E07">
        <w:rPr>
          <w:szCs w:val="24"/>
          <w:lang w:val="it-IT"/>
        </w:rPr>
        <w:t>presteze</w:t>
      </w:r>
      <w:r w:rsidRPr="00232E07">
        <w:rPr>
          <w:szCs w:val="24"/>
          <w:lang w:val="it-IT"/>
        </w:rPr>
        <w:t xml:space="preserve"> </w:t>
      </w:r>
      <w:r w:rsidR="00CE4055" w:rsidRPr="00232E07">
        <w:rPr>
          <w:szCs w:val="24"/>
          <w:lang w:val="it-IT"/>
        </w:rPr>
        <w:t>serviciile</w:t>
      </w:r>
      <w:r w:rsidR="004A1B62" w:rsidRPr="00232E07">
        <w:rPr>
          <w:szCs w:val="24"/>
          <w:lang w:val="it-IT"/>
        </w:rPr>
        <w:t xml:space="preserve"> </w:t>
      </w:r>
      <w:r w:rsidR="00EC7F72" w:rsidRPr="00232E07">
        <w:rPr>
          <w:szCs w:val="24"/>
          <w:lang w:val="it-IT"/>
        </w:rPr>
        <w:t xml:space="preserve">în conformitate cu prevederile </w:t>
      </w:r>
      <w:r w:rsidR="004A1B62" w:rsidRPr="00232E07">
        <w:rPr>
          <w:szCs w:val="24"/>
          <w:lang w:val="it-IT"/>
        </w:rPr>
        <w:t>din caietul de sarcini</w:t>
      </w:r>
      <w:r w:rsidRPr="00232E07">
        <w:rPr>
          <w:szCs w:val="24"/>
          <w:lang w:val="it-IT"/>
        </w:rPr>
        <w:t xml:space="preserve">  în conformitate cu </w:t>
      </w:r>
      <w:r w:rsidR="0029532D" w:rsidRPr="00232E07">
        <w:rPr>
          <w:szCs w:val="24"/>
          <w:lang w:val="it-IT"/>
        </w:rPr>
        <w:t>termen</w:t>
      </w:r>
      <w:r w:rsidR="00722276" w:rsidRPr="00232E07">
        <w:rPr>
          <w:szCs w:val="24"/>
          <w:lang w:val="it-IT"/>
        </w:rPr>
        <w:t xml:space="preserve">ele </w:t>
      </w:r>
      <w:r w:rsidR="004E6866" w:rsidRPr="00232E07">
        <w:rPr>
          <w:szCs w:val="24"/>
          <w:lang w:val="it-IT"/>
        </w:rPr>
        <w:t>ş</w:t>
      </w:r>
      <w:r w:rsidR="00722276" w:rsidRPr="00232E07">
        <w:rPr>
          <w:szCs w:val="24"/>
          <w:lang w:val="it-IT"/>
        </w:rPr>
        <w:t>i clauzele</w:t>
      </w:r>
      <w:r w:rsidR="0029532D" w:rsidRPr="00232E07">
        <w:rPr>
          <w:szCs w:val="24"/>
          <w:lang w:val="it-IT"/>
        </w:rPr>
        <w:t xml:space="preserve"> </w:t>
      </w:r>
      <w:r w:rsidR="00F34BA4" w:rsidRPr="00232E07">
        <w:rPr>
          <w:szCs w:val="24"/>
          <w:lang w:val="it-IT"/>
        </w:rPr>
        <w:t>asumat</w:t>
      </w:r>
      <w:r w:rsidR="0029532D" w:rsidRPr="00232E07">
        <w:rPr>
          <w:szCs w:val="24"/>
          <w:lang w:val="it-IT"/>
        </w:rPr>
        <w:t>e</w:t>
      </w:r>
      <w:r w:rsidR="00F34BA4" w:rsidRPr="00232E07">
        <w:rPr>
          <w:szCs w:val="24"/>
          <w:lang w:val="it-IT"/>
        </w:rPr>
        <w:t xml:space="preserve"> prin prezentul contract.</w:t>
      </w:r>
    </w:p>
    <w:p w14:paraId="71EA52E2" w14:textId="77777777" w:rsidR="00447748" w:rsidRPr="00232E07" w:rsidRDefault="00447748" w:rsidP="00232E07">
      <w:pPr>
        <w:pStyle w:val="DefaultText"/>
        <w:jc w:val="both"/>
        <w:rPr>
          <w:b/>
          <w:szCs w:val="24"/>
          <w:lang w:val="es-ES"/>
        </w:rPr>
      </w:pPr>
      <w:r w:rsidRPr="00232E07">
        <w:rPr>
          <w:szCs w:val="24"/>
          <w:lang w:val="it-IT"/>
        </w:rPr>
        <w:lastRenderedPageBreak/>
        <w:t>9</w:t>
      </w:r>
      <w:r w:rsidR="004A35DA" w:rsidRPr="00232E07">
        <w:rPr>
          <w:szCs w:val="24"/>
          <w:lang w:val="es-ES"/>
        </w:rPr>
        <w:t xml:space="preserve">.3 </w:t>
      </w:r>
      <w:r w:rsidR="00F14972" w:rsidRPr="00232E07">
        <w:rPr>
          <w:szCs w:val="24"/>
          <w:lang w:val="es-ES"/>
        </w:rPr>
        <w:t>-</w:t>
      </w:r>
      <w:r w:rsidR="004A35DA" w:rsidRPr="00232E07">
        <w:rPr>
          <w:szCs w:val="24"/>
          <w:lang w:val="es-ES"/>
        </w:rPr>
        <w:t xml:space="preserve"> </w:t>
      </w:r>
      <w:r w:rsidR="0030283B" w:rsidRPr="00232E07">
        <w:rPr>
          <w:szCs w:val="24"/>
          <w:lang w:val="es-ES"/>
        </w:rPr>
        <w:t>Contractantul</w:t>
      </w:r>
      <w:r w:rsidRPr="00232E07">
        <w:rPr>
          <w:szCs w:val="24"/>
          <w:lang w:val="es-ES"/>
        </w:rPr>
        <w:t xml:space="preserve"> se oblig</w:t>
      </w:r>
      <w:r w:rsidR="004E6866" w:rsidRPr="00232E07">
        <w:rPr>
          <w:szCs w:val="24"/>
          <w:lang w:val="es-ES"/>
        </w:rPr>
        <w:t>ă</w:t>
      </w:r>
      <w:r w:rsidRPr="00232E07">
        <w:rPr>
          <w:szCs w:val="24"/>
          <w:lang w:val="es-ES"/>
        </w:rPr>
        <w:t xml:space="preserve"> s</w:t>
      </w:r>
      <w:r w:rsidR="00CE4055" w:rsidRPr="00232E07">
        <w:rPr>
          <w:szCs w:val="24"/>
          <w:lang w:val="es-ES"/>
        </w:rPr>
        <w:t>ă</w:t>
      </w:r>
      <w:r w:rsidRPr="00232E07">
        <w:rPr>
          <w:szCs w:val="24"/>
          <w:lang w:val="es-ES"/>
        </w:rPr>
        <w:t xml:space="preserve"> despagubeasc</w:t>
      </w:r>
      <w:r w:rsidR="00CE4055" w:rsidRPr="00232E07">
        <w:rPr>
          <w:szCs w:val="24"/>
          <w:lang w:val="es-ES"/>
        </w:rPr>
        <w:t>ă</w:t>
      </w:r>
      <w:r w:rsidRPr="00232E07">
        <w:rPr>
          <w:szCs w:val="24"/>
          <w:lang w:val="es-ES"/>
        </w:rPr>
        <w:t xml:space="preserve"> </w:t>
      </w:r>
      <w:r w:rsidR="00CE4055" w:rsidRPr="00232E07">
        <w:rPr>
          <w:szCs w:val="24"/>
          <w:lang w:val="es-ES"/>
        </w:rPr>
        <w:t>autoritatea</w:t>
      </w:r>
      <w:r w:rsidRPr="00232E07">
        <w:rPr>
          <w:szCs w:val="24"/>
          <w:lang w:val="es-ES"/>
        </w:rPr>
        <w:t xml:space="preserve"> </w:t>
      </w:r>
      <w:r w:rsidR="00CE4055" w:rsidRPr="00232E07">
        <w:rPr>
          <w:szCs w:val="24"/>
          <w:lang w:val="es-ES"/>
        </w:rPr>
        <w:t>î</w:t>
      </w:r>
      <w:r w:rsidRPr="00232E07">
        <w:rPr>
          <w:szCs w:val="24"/>
          <w:lang w:val="es-ES"/>
        </w:rPr>
        <w:t>mpotriva oricaror:</w:t>
      </w:r>
    </w:p>
    <w:p w14:paraId="457AA827" w14:textId="77777777" w:rsidR="00447748" w:rsidRPr="00232E07" w:rsidRDefault="00447748" w:rsidP="00232E07">
      <w:pPr>
        <w:pStyle w:val="DefaultText"/>
        <w:numPr>
          <w:ilvl w:val="7"/>
          <w:numId w:val="3"/>
        </w:numPr>
        <w:jc w:val="both"/>
        <w:rPr>
          <w:szCs w:val="24"/>
          <w:lang w:val="es-ES"/>
        </w:rPr>
      </w:pPr>
      <w:r w:rsidRPr="00232E07">
        <w:rPr>
          <w:szCs w:val="24"/>
          <w:lang w:val="es-ES"/>
        </w:rPr>
        <w:t>reclama</w:t>
      </w:r>
      <w:r w:rsidR="00801FCC" w:rsidRPr="00232E07">
        <w:rPr>
          <w:szCs w:val="24"/>
          <w:lang w:val="es-ES"/>
        </w:rPr>
        <w:t>ţ</w:t>
      </w:r>
      <w:r w:rsidRPr="00232E07">
        <w:rPr>
          <w:szCs w:val="24"/>
          <w:lang w:val="es-ES"/>
        </w:rPr>
        <w:t xml:space="preserve">ii </w:t>
      </w:r>
      <w:r w:rsidR="00801FCC" w:rsidRPr="00232E07">
        <w:rPr>
          <w:szCs w:val="24"/>
          <w:lang w:val="es-ES"/>
        </w:rPr>
        <w:t>ş</w:t>
      </w:r>
      <w:r w:rsidRPr="00232E07">
        <w:rPr>
          <w:szCs w:val="24"/>
          <w:lang w:val="es-ES"/>
        </w:rPr>
        <w:t>i ac</w:t>
      </w:r>
      <w:r w:rsidR="00801FCC" w:rsidRPr="00232E07">
        <w:rPr>
          <w:szCs w:val="24"/>
          <w:lang w:val="es-ES"/>
        </w:rPr>
        <w:t>ţiuni î</w:t>
      </w:r>
      <w:r w:rsidRPr="00232E07">
        <w:rPr>
          <w:szCs w:val="24"/>
          <w:lang w:val="es-ES"/>
        </w:rPr>
        <w:t>n justi</w:t>
      </w:r>
      <w:r w:rsidR="00801FCC" w:rsidRPr="00232E07">
        <w:rPr>
          <w:szCs w:val="24"/>
          <w:lang w:val="es-ES"/>
        </w:rPr>
        <w:t>ţ</w:t>
      </w:r>
      <w:r w:rsidRPr="00232E07">
        <w:rPr>
          <w:szCs w:val="24"/>
          <w:lang w:val="es-ES"/>
        </w:rPr>
        <w:t>ie, ce rezult</w:t>
      </w:r>
      <w:r w:rsidR="00801FCC" w:rsidRPr="00232E07">
        <w:rPr>
          <w:szCs w:val="24"/>
          <w:lang w:val="es-ES"/>
        </w:rPr>
        <w:t>ă din î</w:t>
      </w:r>
      <w:r w:rsidRPr="00232E07">
        <w:rPr>
          <w:szCs w:val="24"/>
          <w:lang w:val="es-ES"/>
        </w:rPr>
        <w:t>nc</w:t>
      </w:r>
      <w:r w:rsidR="00801FCC" w:rsidRPr="00232E07">
        <w:rPr>
          <w:szCs w:val="24"/>
          <w:lang w:val="es-ES"/>
        </w:rPr>
        <w:t>ă</w:t>
      </w:r>
      <w:r w:rsidRPr="00232E07">
        <w:rPr>
          <w:szCs w:val="24"/>
          <w:lang w:val="es-ES"/>
        </w:rPr>
        <w:t>lcarea unor drepturi de proprietate intelectual</w:t>
      </w:r>
      <w:r w:rsidR="00801FCC" w:rsidRPr="00232E07">
        <w:rPr>
          <w:szCs w:val="24"/>
          <w:lang w:val="es-ES"/>
        </w:rPr>
        <w:t>ă</w:t>
      </w:r>
      <w:r w:rsidRPr="00232E07">
        <w:rPr>
          <w:szCs w:val="24"/>
          <w:lang w:val="es-ES"/>
        </w:rPr>
        <w:t xml:space="preserve"> (brevete, nume, m</w:t>
      </w:r>
      <w:r w:rsidR="00801FCC" w:rsidRPr="00232E07">
        <w:rPr>
          <w:szCs w:val="24"/>
          <w:lang w:val="es-ES"/>
        </w:rPr>
        <w:t>ă</w:t>
      </w:r>
      <w:r w:rsidRPr="00232E07">
        <w:rPr>
          <w:szCs w:val="24"/>
          <w:lang w:val="es-ES"/>
        </w:rPr>
        <w:t xml:space="preserve">rci </w:t>
      </w:r>
      <w:r w:rsidR="00801FCC" w:rsidRPr="00232E07">
        <w:rPr>
          <w:szCs w:val="24"/>
          <w:lang w:val="es-ES"/>
        </w:rPr>
        <w:t>î</w:t>
      </w:r>
      <w:r w:rsidRPr="00232E07">
        <w:rPr>
          <w:szCs w:val="24"/>
          <w:lang w:val="es-ES"/>
        </w:rPr>
        <w:t xml:space="preserve">nregistrate etc.), legate de echipamentele, materialele, </w:t>
      </w:r>
      <w:r w:rsidR="00CF2013" w:rsidRPr="00232E07">
        <w:rPr>
          <w:szCs w:val="24"/>
          <w:lang w:val="es-ES"/>
        </w:rPr>
        <w:t>aplica</w:t>
      </w:r>
      <w:r w:rsidR="00801FCC" w:rsidRPr="00232E07">
        <w:rPr>
          <w:szCs w:val="24"/>
          <w:lang w:val="es-ES"/>
        </w:rPr>
        <w:t>ţ</w:t>
      </w:r>
      <w:r w:rsidR="00CF2013" w:rsidRPr="00232E07">
        <w:rPr>
          <w:szCs w:val="24"/>
          <w:lang w:val="es-ES"/>
        </w:rPr>
        <w:t xml:space="preserve">ii </w:t>
      </w:r>
      <w:r w:rsidR="00801FCC" w:rsidRPr="00232E07">
        <w:rPr>
          <w:szCs w:val="24"/>
          <w:lang w:val="es-ES"/>
        </w:rPr>
        <w:t>ş</w:t>
      </w:r>
      <w:r w:rsidR="00CF2013" w:rsidRPr="00232E07">
        <w:rPr>
          <w:szCs w:val="24"/>
          <w:lang w:val="es-ES"/>
        </w:rPr>
        <w:t xml:space="preserve">i programe, </w:t>
      </w:r>
      <w:r w:rsidRPr="00232E07">
        <w:rPr>
          <w:szCs w:val="24"/>
          <w:lang w:val="es-ES"/>
        </w:rPr>
        <w:t>instala</w:t>
      </w:r>
      <w:r w:rsidR="00F14972" w:rsidRPr="00232E07">
        <w:rPr>
          <w:szCs w:val="24"/>
          <w:lang w:val="es-ES"/>
        </w:rPr>
        <w:t>ţ</w:t>
      </w:r>
      <w:r w:rsidRPr="00232E07">
        <w:rPr>
          <w:szCs w:val="24"/>
          <w:lang w:val="es-ES"/>
        </w:rPr>
        <w:t xml:space="preserve">iile sau utilajele folosite pentru sau </w:t>
      </w:r>
      <w:r w:rsidR="00F14972" w:rsidRPr="00232E07">
        <w:rPr>
          <w:szCs w:val="24"/>
          <w:lang w:val="es-ES"/>
        </w:rPr>
        <w:t>în legă</w:t>
      </w:r>
      <w:r w:rsidRPr="00232E07">
        <w:rPr>
          <w:szCs w:val="24"/>
          <w:lang w:val="es-ES"/>
        </w:rPr>
        <w:t>tur</w:t>
      </w:r>
      <w:r w:rsidR="00F14972" w:rsidRPr="00232E07">
        <w:rPr>
          <w:szCs w:val="24"/>
          <w:lang w:val="es-ES"/>
        </w:rPr>
        <w:t>ă</w:t>
      </w:r>
      <w:r w:rsidRPr="00232E07">
        <w:rPr>
          <w:szCs w:val="24"/>
          <w:lang w:val="es-ES"/>
        </w:rPr>
        <w:t xml:space="preserve"> cu produsele achizi</w:t>
      </w:r>
      <w:r w:rsidR="00F14972" w:rsidRPr="00232E07">
        <w:rPr>
          <w:szCs w:val="24"/>
          <w:lang w:val="es-ES"/>
        </w:rPr>
        <w:t>ţ</w:t>
      </w:r>
      <w:r w:rsidRPr="00232E07">
        <w:rPr>
          <w:szCs w:val="24"/>
          <w:lang w:val="es-ES"/>
        </w:rPr>
        <w:t xml:space="preserve">ionate, </w:t>
      </w:r>
      <w:r w:rsidR="00F14972" w:rsidRPr="00232E07">
        <w:rPr>
          <w:szCs w:val="24"/>
          <w:lang w:val="es-ES"/>
        </w:rPr>
        <w:t>ş</w:t>
      </w:r>
      <w:r w:rsidRPr="00232E07">
        <w:rPr>
          <w:szCs w:val="24"/>
          <w:lang w:val="es-ES"/>
        </w:rPr>
        <w:t>i</w:t>
      </w:r>
      <w:r w:rsidR="00F735EA" w:rsidRPr="00232E07">
        <w:rPr>
          <w:szCs w:val="24"/>
          <w:lang w:val="es-ES"/>
        </w:rPr>
        <w:t>,</w:t>
      </w:r>
    </w:p>
    <w:p w14:paraId="0D91CA58" w14:textId="77777777" w:rsidR="00231341" w:rsidRPr="00232E07" w:rsidRDefault="0049203C" w:rsidP="00232E07">
      <w:pPr>
        <w:pStyle w:val="DefaultText"/>
        <w:numPr>
          <w:ilvl w:val="7"/>
          <w:numId w:val="3"/>
        </w:numPr>
        <w:jc w:val="both"/>
        <w:rPr>
          <w:szCs w:val="24"/>
          <w:lang w:val="es-ES"/>
        </w:rPr>
      </w:pPr>
      <w:r w:rsidRPr="00232E07">
        <w:rPr>
          <w:szCs w:val="24"/>
          <w:lang w:val="es-ES"/>
        </w:rPr>
        <w:t xml:space="preserve"> </w:t>
      </w:r>
      <w:r w:rsidR="00447748" w:rsidRPr="00232E07">
        <w:rPr>
          <w:szCs w:val="24"/>
          <w:lang w:val="es-ES"/>
        </w:rPr>
        <w:t xml:space="preserve">daune-interese, costuri, taxe si cheltuieli de orice natura, aferente, cu exceptia situatiei in care o astfel de incalcare rezulta din respectarea </w:t>
      </w:r>
      <w:r w:rsidR="00CF2013" w:rsidRPr="00232E07">
        <w:rPr>
          <w:szCs w:val="24"/>
          <w:lang w:val="es-ES"/>
        </w:rPr>
        <w:t xml:space="preserve">cerintelor </w:t>
      </w:r>
      <w:r w:rsidR="00447748" w:rsidRPr="00232E07">
        <w:rPr>
          <w:szCs w:val="24"/>
          <w:lang w:val="es-ES"/>
        </w:rPr>
        <w:t>intocmit</w:t>
      </w:r>
      <w:r w:rsidR="00CF2013" w:rsidRPr="00232E07">
        <w:rPr>
          <w:szCs w:val="24"/>
          <w:lang w:val="es-ES"/>
        </w:rPr>
        <w:t>e</w:t>
      </w:r>
      <w:r w:rsidR="00447748" w:rsidRPr="00232E07">
        <w:rPr>
          <w:szCs w:val="24"/>
          <w:lang w:val="es-ES"/>
        </w:rPr>
        <w:t xml:space="preserve"> de catre achizitor.</w:t>
      </w:r>
    </w:p>
    <w:p w14:paraId="2D0C5435" w14:textId="1E9F9768" w:rsidR="007950EE" w:rsidRPr="00232E07" w:rsidRDefault="00024C61" w:rsidP="00232E07">
      <w:pPr>
        <w:pStyle w:val="DefaultText"/>
        <w:jc w:val="both"/>
        <w:rPr>
          <w:szCs w:val="24"/>
          <w:lang w:val="es-ES"/>
        </w:rPr>
      </w:pPr>
      <w:r w:rsidRPr="00232E07">
        <w:rPr>
          <w:szCs w:val="24"/>
          <w:lang w:val="es-ES"/>
        </w:rPr>
        <w:t>9.4 - Prestatorul se obligă ca angajaţii săi să respecte prevederile legale cu privire la protecția muncii, precum și toate reglementările și referirile tehnice în vigoare, inclusiv cele legate de securitatea muncii.</w:t>
      </w:r>
    </w:p>
    <w:p w14:paraId="65D2B815" w14:textId="77777777" w:rsidR="00024C61" w:rsidRPr="00232E07" w:rsidRDefault="00024C61" w:rsidP="00232E07">
      <w:pPr>
        <w:pStyle w:val="DefaultText"/>
        <w:jc w:val="both"/>
        <w:rPr>
          <w:b/>
          <w:szCs w:val="24"/>
          <w:lang w:val="es-ES"/>
        </w:rPr>
      </w:pPr>
    </w:p>
    <w:p w14:paraId="4D073E9C" w14:textId="33808DF5" w:rsidR="00447748" w:rsidRPr="00232E07" w:rsidRDefault="00447748" w:rsidP="00232E07">
      <w:pPr>
        <w:pStyle w:val="DefaultText"/>
        <w:jc w:val="both"/>
        <w:rPr>
          <w:b/>
          <w:i/>
          <w:szCs w:val="24"/>
          <w:lang w:val="es-ES"/>
        </w:rPr>
      </w:pPr>
      <w:r w:rsidRPr="00232E07">
        <w:rPr>
          <w:b/>
          <w:szCs w:val="24"/>
          <w:lang w:val="es-ES"/>
        </w:rPr>
        <w:t xml:space="preserve">10.  </w:t>
      </w:r>
      <w:r w:rsidRPr="00232E07">
        <w:rPr>
          <w:b/>
          <w:i/>
          <w:szCs w:val="24"/>
          <w:lang w:val="es-ES"/>
        </w:rPr>
        <w:t xml:space="preserve">Obligaţiile </w:t>
      </w:r>
      <w:r w:rsidR="00CE4055" w:rsidRPr="00232E07">
        <w:rPr>
          <w:b/>
          <w:i/>
          <w:szCs w:val="24"/>
          <w:lang w:val="es-ES"/>
        </w:rPr>
        <w:t>autorităţii</w:t>
      </w:r>
    </w:p>
    <w:p w14:paraId="29F9B9D8" w14:textId="77777777" w:rsidR="00447748" w:rsidRPr="00232E07" w:rsidRDefault="00447748" w:rsidP="00232E07">
      <w:pPr>
        <w:jc w:val="both"/>
      </w:pPr>
      <w:r w:rsidRPr="00232E07">
        <w:t xml:space="preserve">10.1 </w:t>
      </w:r>
      <w:r w:rsidR="00F14972" w:rsidRPr="00232E07">
        <w:t>-</w:t>
      </w:r>
      <w:r w:rsidRPr="00232E07">
        <w:t xml:space="preserve"> </w:t>
      </w:r>
      <w:r w:rsidR="0030283B" w:rsidRPr="00232E07">
        <w:t xml:space="preserve">Autoritatea </w:t>
      </w:r>
      <w:r w:rsidRPr="00232E07">
        <w:t xml:space="preserve">se obligă să primească </w:t>
      </w:r>
      <w:r w:rsidR="0032486E" w:rsidRPr="00232E07">
        <w:rPr>
          <w:lang w:val="it-IT"/>
        </w:rPr>
        <w:t>serviciile</w:t>
      </w:r>
      <w:r w:rsidR="0032486E" w:rsidRPr="00232E07">
        <w:t xml:space="preserve"> </w:t>
      </w:r>
      <w:r w:rsidRPr="00232E07">
        <w:t xml:space="preserve">ce fac obiectul </w:t>
      </w:r>
      <w:proofErr w:type="spellStart"/>
      <w:r w:rsidR="00A40CA4" w:rsidRPr="00232E07">
        <w:t>achizi</w:t>
      </w:r>
      <w:r w:rsidR="0032486E" w:rsidRPr="00232E07">
        <w:t>ţ</w:t>
      </w:r>
      <w:r w:rsidR="00A40CA4" w:rsidRPr="00232E07">
        <w:t>iei</w:t>
      </w:r>
      <w:proofErr w:type="spellEnd"/>
      <w:r w:rsidR="00A40CA4" w:rsidRPr="00232E07">
        <w:t xml:space="preserve"> conform </w:t>
      </w:r>
      <w:r w:rsidR="00BB35F3" w:rsidRPr="00232E07">
        <w:t>pct</w:t>
      </w:r>
      <w:r w:rsidR="00A40CA4" w:rsidRPr="00232E07">
        <w:t>.</w:t>
      </w:r>
      <w:r w:rsidR="00145FD8" w:rsidRPr="00232E07">
        <w:t xml:space="preserve"> </w:t>
      </w:r>
      <w:r w:rsidR="00E472D0" w:rsidRPr="00232E07">
        <w:t>4, numai dacă ace</w:t>
      </w:r>
      <w:r w:rsidRPr="00232E07">
        <w:t>st</w:t>
      </w:r>
      <w:r w:rsidR="00E472D0" w:rsidRPr="00232E07">
        <w:t>e</w:t>
      </w:r>
      <w:r w:rsidRPr="00232E07">
        <w:t xml:space="preserve">a sunt în conformitate cu </w:t>
      </w:r>
      <w:proofErr w:type="spellStart"/>
      <w:r w:rsidRPr="00232E07">
        <w:t>documentaţia</w:t>
      </w:r>
      <w:proofErr w:type="spellEnd"/>
      <w:r w:rsidRPr="00232E07">
        <w:t xml:space="preserve"> de atribuire aferentă prezentului contract </w:t>
      </w:r>
      <w:proofErr w:type="spellStart"/>
      <w:r w:rsidRPr="00232E07">
        <w:t>şi</w:t>
      </w:r>
      <w:proofErr w:type="spellEnd"/>
      <w:r w:rsidRPr="00232E07">
        <w:t xml:space="preserve"> a prevederilor caietului de sarcini.</w:t>
      </w:r>
    </w:p>
    <w:p w14:paraId="6C5B5EC5" w14:textId="2A16BBB2" w:rsidR="0098120B" w:rsidRPr="00232E07" w:rsidRDefault="00447748" w:rsidP="00232E07">
      <w:pPr>
        <w:jc w:val="both"/>
        <w:rPr>
          <w:bCs/>
          <w:iCs/>
          <w:spacing w:val="-8"/>
        </w:rPr>
      </w:pPr>
      <w:r w:rsidRPr="00232E07">
        <w:t xml:space="preserve">10.2 </w:t>
      </w:r>
      <w:r w:rsidR="004E6866" w:rsidRPr="00232E07">
        <w:t>-</w:t>
      </w:r>
      <w:r w:rsidRPr="00232E07">
        <w:t xml:space="preserve"> </w:t>
      </w:r>
      <w:r w:rsidR="0030283B" w:rsidRPr="00232E07">
        <w:t>Autoritatea</w:t>
      </w:r>
      <w:r w:rsidR="00A40CA4" w:rsidRPr="00232E07">
        <w:t xml:space="preserve"> se obligă să plătească</w:t>
      </w:r>
      <w:r w:rsidRPr="00232E07">
        <w:t xml:space="preserve"> </w:t>
      </w:r>
      <w:proofErr w:type="spellStart"/>
      <w:r w:rsidRPr="00232E07">
        <w:t>preţul</w:t>
      </w:r>
      <w:proofErr w:type="spellEnd"/>
      <w:r w:rsidRPr="00232E07">
        <w:t xml:space="preserve"> convenit în termen de </w:t>
      </w:r>
      <w:r w:rsidR="00470620" w:rsidRPr="00232E07">
        <w:t>3</w:t>
      </w:r>
      <w:r w:rsidRPr="00232E07">
        <w:t xml:space="preserve">0 de zile </w:t>
      </w:r>
      <w:r w:rsidR="00470620" w:rsidRPr="00232E07">
        <w:t>calendaristice</w:t>
      </w:r>
      <w:r w:rsidRPr="00232E07">
        <w:t xml:space="preserve"> de la primirea facturii</w:t>
      </w:r>
      <w:r w:rsidRPr="00232E07">
        <w:rPr>
          <w:bCs/>
          <w:iCs/>
          <w:spacing w:val="-8"/>
        </w:rPr>
        <w:t xml:space="preserve"> prin Regis</w:t>
      </w:r>
      <w:r w:rsidR="0098120B" w:rsidRPr="00232E07">
        <w:rPr>
          <w:bCs/>
          <w:iCs/>
          <w:spacing w:val="-8"/>
        </w:rPr>
        <w:t xml:space="preserve">tratura Primăriei Sectorului 2. </w:t>
      </w:r>
    </w:p>
    <w:p w14:paraId="084F9A77" w14:textId="3423BA75" w:rsidR="00447748" w:rsidRPr="00232E07" w:rsidRDefault="0098120B" w:rsidP="00232E07">
      <w:pPr>
        <w:jc w:val="both"/>
        <w:rPr>
          <w:bCs/>
          <w:iCs/>
          <w:spacing w:val="-8"/>
        </w:rPr>
      </w:pPr>
      <w:r w:rsidRPr="00232E07">
        <w:rPr>
          <w:bCs/>
          <w:iCs/>
          <w:spacing w:val="-8"/>
        </w:rPr>
        <w:t xml:space="preserve">10.3 - </w:t>
      </w:r>
      <w:r w:rsidR="0030283B" w:rsidRPr="00232E07">
        <w:t>Contractantul</w:t>
      </w:r>
      <w:r w:rsidR="00447748" w:rsidRPr="00232E07">
        <w:t xml:space="preserve"> va emite factura </w:t>
      </w:r>
      <w:r w:rsidR="006C4A27" w:rsidRPr="00232E07">
        <w:t xml:space="preserve">si o va înregistra la Achizitor prin sistemul E-factura, </w:t>
      </w:r>
      <w:r w:rsidR="00447748" w:rsidRPr="00232E07">
        <w:t xml:space="preserve">după efectuarea </w:t>
      </w:r>
      <w:proofErr w:type="spellStart"/>
      <w:r w:rsidR="00447748" w:rsidRPr="00232E07">
        <w:t>recepţiei</w:t>
      </w:r>
      <w:proofErr w:type="spellEnd"/>
      <w:r w:rsidR="00447748" w:rsidRPr="00232E07">
        <w:t xml:space="preserve"> </w:t>
      </w:r>
      <w:proofErr w:type="spellStart"/>
      <w:r w:rsidR="00447748" w:rsidRPr="00232E07">
        <w:t>fara</w:t>
      </w:r>
      <w:proofErr w:type="spellEnd"/>
      <w:r w:rsidR="00447748" w:rsidRPr="00232E07">
        <w:t xml:space="preserve"> </w:t>
      </w:r>
      <w:proofErr w:type="spellStart"/>
      <w:r w:rsidR="00447748" w:rsidRPr="00232E07">
        <w:t>obie</w:t>
      </w:r>
      <w:r w:rsidR="00231341" w:rsidRPr="00232E07">
        <w:t>ctiuni</w:t>
      </w:r>
      <w:proofErr w:type="spellEnd"/>
      <w:r w:rsidR="00024C61" w:rsidRPr="00232E07">
        <w:t xml:space="preserve"> a livrabilelor respective</w:t>
      </w:r>
      <w:r w:rsidR="00231341" w:rsidRPr="00232E07">
        <w:t xml:space="preserve">, </w:t>
      </w:r>
      <w:r w:rsidR="00024C61" w:rsidRPr="00232E07">
        <w:t xml:space="preserve">prin </w:t>
      </w:r>
      <w:r w:rsidR="00231341" w:rsidRPr="00232E07">
        <w:t xml:space="preserve">întocmirea </w:t>
      </w:r>
      <w:proofErr w:type="spellStart"/>
      <w:r w:rsidR="00231341" w:rsidRPr="00232E07">
        <w:t>şi</w:t>
      </w:r>
      <w:proofErr w:type="spellEnd"/>
      <w:r w:rsidR="00231341" w:rsidRPr="00232E07">
        <w:t xml:space="preserve"> semnarea p</w:t>
      </w:r>
      <w:r w:rsidR="00447748" w:rsidRPr="00232E07">
        <w:t xml:space="preserve">rocesului verbal de </w:t>
      </w:r>
      <w:proofErr w:type="spellStart"/>
      <w:r w:rsidR="00447748" w:rsidRPr="00232E07">
        <w:t>rece</w:t>
      </w:r>
      <w:r w:rsidR="00694981" w:rsidRPr="00232E07">
        <w:t>pţie</w:t>
      </w:r>
      <w:proofErr w:type="spellEnd"/>
      <w:r w:rsidR="00694981" w:rsidRPr="00232E07">
        <w:t xml:space="preserve"> cantitativă </w:t>
      </w:r>
      <w:proofErr w:type="spellStart"/>
      <w:r w:rsidR="00694981" w:rsidRPr="00232E07">
        <w:t>şi</w:t>
      </w:r>
      <w:proofErr w:type="spellEnd"/>
      <w:r w:rsidR="00694981" w:rsidRPr="00232E07">
        <w:t xml:space="preserve"> calitativă</w:t>
      </w:r>
      <w:r w:rsidR="00024C61" w:rsidRPr="00232E07">
        <w:t xml:space="preserve"> a acestora</w:t>
      </w:r>
      <w:r w:rsidR="00694981" w:rsidRPr="00232E07">
        <w:t>.</w:t>
      </w:r>
    </w:p>
    <w:p w14:paraId="70E5741C" w14:textId="77777777" w:rsidR="00AA2ABD" w:rsidRPr="00232E07" w:rsidRDefault="00AA2ABD" w:rsidP="00232E07">
      <w:pPr>
        <w:pStyle w:val="DefaultText"/>
        <w:jc w:val="both"/>
        <w:rPr>
          <w:b/>
          <w:szCs w:val="24"/>
        </w:rPr>
      </w:pPr>
    </w:p>
    <w:p w14:paraId="2DA44ECF" w14:textId="77777777" w:rsidR="00AA2ABD" w:rsidRPr="00232E07" w:rsidRDefault="00447748" w:rsidP="00232E07">
      <w:pPr>
        <w:pStyle w:val="DefaultText"/>
        <w:jc w:val="both"/>
        <w:rPr>
          <w:b/>
          <w:i/>
          <w:szCs w:val="24"/>
        </w:rPr>
      </w:pPr>
      <w:r w:rsidRPr="00232E07">
        <w:rPr>
          <w:b/>
          <w:szCs w:val="24"/>
        </w:rPr>
        <w:t xml:space="preserve">11.  </w:t>
      </w:r>
      <w:proofErr w:type="spellStart"/>
      <w:r w:rsidRPr="00232E07">
        <w:rPr>
          <w:b/>
          <w:i/>
          <w:szCs w:val="24"/>
        </w:rPr>
        <w:t>Sanc</w:t>
      </w:r>
      <w:r w:rsidR="00AF2D79" w:rsidRPr="00232E07">
        <w:rPr>
          <w:b/>
          <w:i/>
          <w:szCs w:val="24"/>
        </w:rPr>
        <w:t>ţ</w:t>
      </w:r>
      <w:r w:rsidRPr="00232E07">
        <w:rPr>
          <w:b/>
          <w:i/>
          <w:szCs w:val="24"/>
        </w:rPr>
        <w:t>iuni</w:t>
      </w:r>
      <w:proofErr w:type="spellEnd"/>
      <w:r w:rsidRPr="00232E07">
        <w:rPr>
          <w:b/>
          <w:i/>
          <w:szCs w:val="24"/>
        </w:rPr>
        <w:t xml:space="preserve"> pentru ne</w:t>
      </w:r>
      <w:r w:rsidR="00AF2D79" w:rsidRPr="00232E07">
        <w:rPr>
          <w:b/>
          <w:i/>
          <w:szCs w:val="24"/>
        </w:rPr>
        <w:t>î</w:t>
      </w:r>
      <w:r w:rsidRPr="00232E07">
        <w:rPr>
          <w:b/>
          <w:i/>
          <w:szCs w:val="24"/>
        </w:rPr>
        <w:t xml:space="preserve">ndeplinirea culpabila a </w:t>
      </w:r>
      <w:proofErr w:type="spellStart"/>
      <w:r w:rsidRPr="00232E07">
        <w:rPr>
          <w:b/>
          <w:i/>
          <w:szCs w:val="24"/>
        </w:rPr>
        <w:t>oblig</w:t>
      </w:r>
      <w:r w:rsidR="00AF2D79" w:rsidRPr="00232E07">
        <w:rPr>
          <w:b/>
          <w:i/>
          <w:szCs w:val="24"/>
        </w:rPr>
        <w:t>aţ</w:t>
      </w:r>
      <w:r w:rsidRPr="00232E07">
        <w:rPr>
          <w:b/>
          <w:i/>
          <w:szCs w:val="24"/>
        </w:rPr>
        <w:t>iilor</w:t>
      </w:r>
      <w:proofErr w:type="spellEnd"/>
      <w:r w:rsidRPr="00232E07">
        <w:rPr>
          <w:b/>
          <w:i/>
          <w:szCs w:val="24"/>
        </w:rPr>
        <w:t xml:space="preserve"> </w:t>
      </w:r>
    </w:p>
    <w:p w14:paraId="13701FC3" w14:textId="77777777" w:rsidR="00447748" w:rsidRPr="00232E07" w:rsidRDefault="00447748" w:rsidP="00232E07">
      <w:pPr>
        <w:pStyle w:val="DefaultText"/>
        <w:jc w:val="both"/>
        <w:rPr>
          <w:szCs w:val="24"/>
        </w:rPr>
      </w:pPr>
      <w:r w:rsidRPr="00232E07">
        <w:rPr>
          <w:szCs w:val="24"/>
        </w:rPr>
        <w:t>11.1</w:t>
      </w:r>
      <w:r w:rsidRPr="00232E07">
        <w:rPr>
          <w:b/>
          <w:szCs w:val="24"/>
        </w:rPr>
        <w:t xml:space="preserve"> </w:t>
      </w:r>
      <w:r w:rsidRPr="00232E07">
        <w:rPr>
          <w:szCs w:val="24"/>
        </w:rPr>
        <w:t>-</w:t>
      </w:r>
      <w:r w:rsidRPr="00232E07">
        <w:rPr>
          <w:b/>
          <w:szCs w:val="24"/>
        </w:rPr>
        <w:t xml:space="preserve"> </w:t>
      </w:r>
      <w:r w:rsidRPr="00232E07">
        <w:rPr>
          <w:szCs w:val="24"/>
        </w:rPr>
        <w:t xml:space="preserve">În cazul în care, din vina sa exclusivă, </w:t>
      </w:r>
      <w:r w:rsidR="0030283B" w:rsidRPr="00232E07">
        <w:rPr>
          <w:szCs w:val="24"/>
        </w:rPr>
        <w:t>contractantul</w:t>
      </w:r>
      <w:r w:rsidRPr="00232E07">
        <w:rPr>
          <w:szCs w:val="24"/>
        </w:rPr>
        <w:t xml:space="preserve"> nu </w:t>
      </w:r>
      <w:proofErr w:type="spellStart"/>
      <w:r w:rsidRPr="00232E07">
        <w:rPr>
          <w:szCs w:val="24"/>
        </w:rPr>
        <w:t>reuşeşte</w:t>
      </w:r>
      <w:proofErr w:type="spellEnd"/>
      <w:r w:rsidRPr="00232E07">
        <w:rPr>
          <w:szCs w:val="24"/>
        </w:rPr>
        <w:t xml:space="preserve"> să-</w:t>
      </w:r>
      <w:proofErr w:type="spellStart"/>
      <w:r w:rsidRPr="00232E07">
        <w:rPr>
          <w:szCs w:val="24"/>
        </w:rPr>
        <w:t>şi</w:t>
      </w:r>
      <w:proofErr w:type="spellEnd"/>
      <w:r w:rsidRPr="00232E07">
        <w:rPr>
          <w:szCs w:val="24"/>
        </w:rPr>
        <w:t xml:space="preserve"> îndeplinească </w:t>
      </w:r>
      <w:proofErr w:type="spellStart"/>
      <w:r w:rsidRPr="00232E07">
        <w:rPr>
          <w:szCs w:val="24"/>
        </w:rPr>
        <w:t>obligaţii</w:t>
      </w:r>
      <w:r w:rsidR="005B7A5A" w:rsidRPr="00232E07">
        <w:rPr>
          <w:szCs w:val="24"/>
        </w:rPr>
        <w:t>le</w:t>
      </w:r>
      <w:proofErr w:type="spellEnd"/>
      <w:r w:rsidR="005B7A5A" w:rsidRPr="00232E07">
        <w:rPr>
          <w:szCs w:val="24"/>
        </w:rPr>
        <w:t xml:space="preserve"> asumate,</w:t>
      </w:r>
      <w:r w:rsidRPr="00232E07">
        <w:rPr>
          <w:szCs w:val="24"/>
        </w:rPr>
        <w:t xml:space="preserve"> </w:t>
      </w:r>
      <w:r w:rsidR="0030283B" w:rsidRPr="00232E07">
        <w:rPr>
          <w:szCs w:val="24"/>
        </w:rPr>
        <w:t xml:space="preserve">autoritatea </w:t>
      </w:r>
      <w:r w:rsidRPr="00232E07">
        <w:rPr>
          <w:szCs w:val="24"/>
        </w:rPr>
        <w:t xml:space="preserve">are </w:t>
      </w:r>
      <w:r w:rsidR="00E472D0" w:rsidRPr="00232E07">
        <w:rPr>
          <w:szCs w:val="24"/>
        </w:rPr>
        <w:t>dreptul</w:t>
      </w:r>
      <w:r w:rsidRPr="00232E07">
        <w:rPr>
          <w:szCs w:val="24"/>
        </w:rPr>
        <w:t xml:space="preserve"> de a deduce din </w:t>
      </w:r>
      <w:proofErr w:type="spellStart"/>
      <w:r w:rsidRPr="00232E07">
        <w:rPr>
          <w:szCs w:val="24"/>
        </w:rPr>
        <w:t>preţul</w:t>
      </w:r>
      <w:proofErr w:type="spellEnd"/>
      <w:r w:rsidRPr="00232E07">
        <w:rPr>
          <w:szCs w:val="24"/>
        </w:rPr>
        <w:t xml:space="preserve"> contractului, ca </w:t>
      </w:r>
      <w:proofErr w:type="spellStart"/>
      <w:r w:rsidRPr="00232E07">
        <w:rPr>
          <w:szCs w:val="24"/>
        </w:rPr>
        <w:t>penalităţi</w:t>
      </w:r>
      <w:proofErr w:type="spellEnd"/>
      <w:r w:rsidRPr="00232E07">
        <w:rPr>
          <w:szCs w:val="24"/>
        </w:rPr>
        <w:t>, o sumă echivalentă cu o cotă p</w:t>
      </w:r>
      <w:r w:rsidR="005B7A5A" w:rsidRPr="00232E07">
        <w:rPr>
          <w:szCs w:val="24"/>
        </w:rPr>
        <w:t>rocentuală de 0,</w:t>
      </w:r>
      <w:r w:rsidR="00BB35F3" w:rsidRPr="00232E07">
        <w:rPr>
          <w:szCs w:val="24"/>
        </w:rPr>
        <w:t>0</w:t>
      </w:r>
      <w:r w:rsidR="005B7A5A" w:rsidRPr="00232E07">
        <w:rPr>
          <w:szCs w:val="24"/>
        </w:rPr>
        <w:t>1%/zi din valoarea</w:t>
      </w:r>
      <w:r w:rsidRPr="00232E07">
        <w:rPr>
          <w:szCs w:val="24"/>
        </w:rPr>
        <w:t xml:space="preserve"> </w:t>
      </w:r>
      <w:proofErr w:type="spellStart"/>
      <w:r w:rsidRPr="00232E07">
        <w:rPr>
          <w:szCs w:val="24"/>
        </w:rPr>
        <w:t>prestaţiei</w:t>
      </w:r>
      <w:proofErr w:type="spellEnd"/>
      <w:r w:rsidRPr="00232E07">
        <w:rPr>
          <w:szCs w:val="24"/>
        </w:rPr>
        <w:t xml:space="preserve"> neefectuate.</w:t>
      </w:r>
      <w:r w:rsidR="005B7A5A" w:rsidRPr="00232E07">
        <w:rPr>
          <w:szCs w:val="24"/>
        </w:rPr>
        <w:t xml:space="preserve"> </w:t>
      </w:r>
      <w:proofErr w:type="spellStart"/>
      <w:r w:rsidR="005B7A5A" w:rsidRPr="00232E07">
        <w:rPr>
          <w:szCs w:val="24"/>
        </w:rPr>
        <w:t>Penalit</w:t>
      </w:r>
      <w:r w:rsidR="00145FD8" w:rsidRPr="00232E07">
        <w:rPr>
          <w:szCs w:val="24"/>
        </w:rPr>
        <w:t>ăţ</w:t>
      </w:r>
      <w:r w:rsidR="005B7A5A" w:rsidRPr="00232E07">
        <w:rPr>
          <w:szCs w:val="24"/>
        </w:rPr>
        <w:t>ile</w:t>
      </w:r>
      <w:proofErr w:type="spellEnd"/>
      <w:r w:rsidR="005B7A5A" w:rsidRPr="00232E07">
        <w:rPr>
          <w:szCs w:val="24"/>
        </w:rPr>
        <w:t xml:space="preserve"> astfel calculate</w:t>
      </w:r>
      <w:r w:rsidR="001051DC" w:rsidRPr="00232E07">
        <w:rPr>
          <w:szCs w:val="24"/>
        </w:rPr>
        <w:t xml:space="preserve"> nu pot </w:t>
      </w:r>
      <w:proofErr w:type="spellStart"/>
      <w:r w:rsidR="001051DC" w:rsidRPr="00232E07">
        <w:rPr>
          <w:szCs w:val="24"/>
        </w:rPr>
        <w:t>dep</w:t>
      </w:r>
      <w:r w:rsidR="00145FD8" w:rsidRPr="00232E07">
        <w:rPr>
          <w:szCs w:val="24"/>
        </w:rPr>
        <w:t>ăş</w:t>
      </w:r>
      <w:r w:rsidR="001051DC" w:rsidRPr="00232E07">
        <w:rPr>
          <w:szCs w:val="24"/>
        </w:rPr>
        <w:t>i</w:t>
      </w:r>
      <w:proofErr w:type="spellEnd"/>
      <w:r w:rsidR="001051DC" w:rsidRPr="00232E07">
        <w:rPr>
          <w:szCs w:val="24"/>
        </w:rPr>
        <w:t xml:space="preserve"> valoarea contractului.</w:t>
      </w:r>
    </w:p>
    <w:p w14:paraId="4F7F3708" w14:textId="71AA2F26" w:rsidR="00447748" w:rsidRPr="00232E07" w:rsidRDefault="00447748" w:rsidP="00232E07">
      <w:pPr>
        <w:pStyle w:val="DefaultText"/>
        <w:jc w:val="both"/>
        <w:rPr>
          <w:szCs w:val="24"/>
        </w:rPr>
      </w:pPr>
      <w:r w:rsidRPr="00232E07">
        <w:rPr>
          <w:szCs w:val="24"/>
        </w:rPr>
        <w:t xml:space="preserve">11.2 </w:t>
      </w:r>
      <w:r w:rsidRPr="00232E07">
        <w:rPr>
          <w:b/>
          <w:szCs w:val="24"/>
        </w:rPr>
        <w:t xml:space="preserve">- </w:t>
      </w:r>
      <w:r w:rsidRPr="00232E07">
        <w:rPr>
          <w:szCs w:val="24"/>
        </w:rPr>
        <w:t xml:space="preserve">În cazul în care </w:t>
      </w:r>
      <w:r w:rsidR="0030283B" w:rsidRPr="00232E07">
        <w:rPr>
          <w:szCs w:val="24"/>
        </w:rPr>
        <w:t>autoritatea</w:t>
      </w:r>
      <w:r w:rsidRPr="00232E07">
        <w:rPr>
          <w:szCs w:val="24"/>
        </w:rPr>
        <w:t xml:space="preserve"> nu </w:t>
      </w:r>
      <w:proofErr w:type="spellStart"/>
      <w:r w:rsidRPr="00232E07">
        <w:rPr>
          <w:szCs w:val="24"/>
        </w:rPr>
        <w:t>îşi</w:t>
      </w:r>
      <w:proofErr w:type="spellEnd"/>
      <w:r w:rsidRPr="00232E07">
        <w:rPr>
          <w:szCs w:val="24"/>
        </w:rPr>
        <w:t xml:space="preserve"> onorează </w:t>
      </w:r>
      <w:proofErr w:type="spellStart"/>
      <w:r w:rsidRPr="00232E07">
        <w:rPr>
          <w:szCs w:val="24"/>
        </w:rPr>
        <w:t>obligaţiile</w:t>
      </w:r>
      <w:proofErr w:type="spellEnd"/>
      <w:r w:rsidRPr="00232E07">
        <w:rPr>
          <w:szCs w:val="24"/>
        </w:rPr>
        <w:t xml:space="preserve"> în termen</w:t>
      </w:r>
      <w:r w:rsidR="00B61D9C" w:rsidRPr="00232E07">
        <w:rPr>
          <w:szCs w:val="24"/>
        </w:rPr>
        <w:t xml:space="preserve">ul </w:t>
      </w:r>
      <w:r w:rsidRPr="00232E07">
        <w:rPr>
          <w:szCs w:val="24"/>
        </w:rPr>
        <w:t xml:space="preserve">convenit, atunci </w:t>
      </w:r>
      <w:r w:rsidR="0048576D" w:rsidRPr="00232E07">
        <w:rPr>
          <w:szCs w:val="24"/>
        </w:rPr>
        <w:t>contractantul</w:t>
      </w:r>
      <w:r w:rsidR="00E472D0" w:rsidRPr="00232E07">
        <w:rPr>
          <w:szCs w:val="24"/>
        </w:rPr>
        <w:t xml:space="preserve"> are dreptul</w:t>
      </w:r>
      <w:r w:rsidRPr="00232E07">
        <w:rPr>
          <w:szCs w:val="24"/>
        </w:rPr>
        <w:t xml:space="preserve"> de a </w:t>
      </w:r>
      <w:r w:rsidR="00E472D0" w:rsidRPr="00232E07">
        <w:rPr>
          <w:szCs w:val="24"/>
        </w:rPr>
        <w:t>deduce</w:t>
      </w:r>
      <w:r w:rsidRPr="00232E07">
        <w:rPr>
          <w:szCs w:val="24"/>
        </w:rPr>
        <w:t xml:space="preserve">, ca </w:t>
      </w:r>
      <w:proofErr w:type="spellStart"/>
      <w:r w:rsidRPr="00232E07">
        <w:rPr>
          <w:szCs w:val="24"/>
        </w:rPr>
        <w:t>penalităţi</w:t>
      </w:r>
      <w:proofErr w:type="spellEnd"/>
      <w:r w:rsidRPr="00232E07">
        <w:rPr>
          <w:szCs w:val="24"/>
        </w:rPr>
        <w:t>, o sumă echivalentă cu o cotă procentuală de 0,</w:t>
      </w:r>
      <w:r w:rsidR="00BB35F3" w:rsidRPr="00232E07">
        <w:rPr>
          <w:szCs w:val="24"/>
        </w:rPr>
        <w:t>0</w:t>
      </w:r>
      <w:r w:rsidRPr="00232E07">
        <w:rPr>
          <w:szCs w:val="24"/>
        </w:rPr>
        <w:t>1%</w:t>
      </w:r>
      <w:r w:rsidR="00AA2ABD" w:rsidRPr="00232E07">
        <w:rPr>
          <w:szCs w:val="24"/>
        </w:rPr>
        <w:t xml:space="preserve"> </w:t>
      </w:r>
      <w:r w:rsidR="001051DC" w:rsidRPr="00232E07">
        <w:rPr>
          <w:szCs w:val="24"/>
        </w:rPr>
        <w:t>zi</w:t>
      </w:r>
      <w:r w:rsidR="00B61D9C" w:rsidRPr="00232E07">
        <w:rPr>
          <w:szCs w:val="24"/>
        </w:rPr>
        <w:t xml:space="preserve"> </w:t>
      </w:r>
      <w:r w:rsidR="001051DC" w:rsidRPr="00232E07">
        <w:rPr>
          <w:szCs w:val="24"/>
        </w:rPr>
        <w:t>din plata nee</w:t>
      </w:r>
      <w:r w:rsidR="00AF2D79" w:rsidRPr="00232E07">
        <w:rPr>
          <w:szCs w:val="24"/>
        </w:rPr>
        <w:t>fectuată, pentru fiecare zi de î</w:t>
      </w:r>
      <w:r w:rsidR="001051DC" w:rsidRPr="00232E07">
        <w:rPr>
          <w:szCs w:val="24"/>
        </w:rPr>
        <w:t>nt</w:t>
      </w:r>
      <w:r w:rsidR="00AF2D79" w:rsidRPr="00232E07">
        <w:rPr>
          <w:szCs w:val="24"/>
        </w:rPr>
        <w:t>â</w:t>
      </w:r>
      <w:r w:rsidR="001051DC" w:rsidRPr="00232E07">
        <w:rPr>
          <w:szCs w:val="24"/>
        </w:rPr>
        <w:t>rziere.</w:t>
      </w:r>
    </w:p>
    <w:p w14:paraId="5E6F1AC7" w14:textId="77777777" w:rsidR="00447748" w:rsidRPr="00232E07" w:rsidRDefault="00447748" w:rsidP="00232E07">
      <w:pPr>
        <w:pStyle w:val="DefaultText"/>
        <w:jc w:val="both"/>
        <w:rPr>
          <w:szCs w:val="24"/>
        </w:rPr>
      </w:pPr>
      <w:r w:rsidRPr="00232E07">
        <w:rPr>
          <w:szCs w:val="24"/>
        </w:rPr>
        <w:t xml:space="preserve">11.3 </w:t>
      </w:r>
      <w:r w:rsidR="00BB35F3" w:rsidRPr="00232E07">
        <w:rPr>
          <w:szCs w:val="24"/>
        </w:rPr>
        <w:t>-</w:t>
      </w:r>
      <w:r w:rsidRPr="00232E07">
        <w:rPr>
          <w:b/>
          <w:szCs w:val="24"/>
        </w:rPr>
        <w:t xml:space="preserve"> </w:t>
      </w:r>
      <w:r w:rsidRPr="00232E07">
        <w:rPr>
          <w:szCs w:val="24"/>
        </w:rPr>
        <w:t xml:space="preserve">Nerespectarea </w:t>
      </w:r>
      <w:proofErr w:type="spellStart"/>
      <w:r w:rsidRPr="00232E07">
        <w:rPr>
          <w:szCs w:val="24"/>
        </w:rPr>
        <w:t>obligaţiilor</w:t>
      </w:r>
      <w:proofErr w:type="spellEnd"/>
      <w:r w:rsidRPr="00232E07">
        <w:rPr>
          <w:szCs w:val="24"/>
        </w:rPr>
        <w:t xml:space="preserve"> asumate prin prezentul contract de către una dintre </w:t>
      </w:r>
      <w:proofErr w:type="spellStart"/>
      <w:r w:rsidRPr="00232E07">
        <w:rPr>
          <w:szCs w:val="24"/>
        </w:rPr>
        <w:t>părţi</w:t>
      </w:r>
      <w:proofErr w:type="spellEnd"/>
      <w:r w:rsidRPr="00232E07">
        <w:rPr>
          <w:szCs w:val="24"/>
        </w:rPr>
        <w:t xml:space="preserve">, în mod culpabil </w:t>
      </w:r>
      <w:proofErr w:type="spellStart"/>
      <w:r w:rsidR="00A2696E" w:rsidRPr="00232E07">
        <w:rPr>
          <w:szCs w:val="24"/>
        </w:rPr>
        <w:t>ş</w:t>
      </w:r>
      <w:r w:rsidRPr="00232E07">
        <w:rPr>
          <w:szCs w:val="24"/>
        </w:rPr>
        <w:t>i</w:t>
      </w:r>
      <w:proofErr w:type="spellEnd"/>
      <w:r w:rsidRPr="00232E07">
        <w:rPr>
          <w:szCs w:val="24"/>
        </w:rPr>
        <w:t xml:space="preserve"> repetat, d</w:t>
      </w:r>
      <w:r w:rsidR="00A2696E" w:rsidRPr="00232E07">
        <w:rPr>
          <w:szCs w:val="24"/>
        </w:rPr>
        <w:t>ă</w:t>
      </w:r>
      <w:r w:rsidRPr="00232E07">
        <w:rPr>
          <w:szCs w:val="24"/>
        </w:rPr>
        <w:t xml:space="preserve"> dreptul </w:t>
      </w:r>
      <w:proofErr w:type="spellStart"/>
      <w:r w:rsidRPr="00232E07">
        <w:rPr>
          <w:szCs w:val="24"/>
        </w:rPr>
        <w:t>părţii</w:t>
      </w:r>
      <w:proofErr w:type="spellEnd"/>
      <w:r w:rsidRPr="00232E07">
        <w:rPr>
          <w:szCs w:val="24"/>
        </w:rPr>
        <w:t xml:space="preserve"> lezate de a consider</w:t>
      </w:r>
      <w:r w:rsidR="00A2696E" w:rsidRPr="00232E07">
        <w:rPr>
          <w:szCs w:val="24"/>
        </w:rPr>
        <w:t xml:space="preserve">a contractul de drept reziliat </w:t>
      </w:r>
      <w:proofErr w:type="spellStart"/>
      <w:r w:rsidR="00A2696E" w:rsidRPr="00232E07">
        <w:rPr>
          <w:szCs w:val="24"/>
        </w:rPr>
        <w:t>ş</w:t>
      </w:r>
      <w:r w:rsidRPr="00232E07">
        <w:rPr>
          <w:szCs w:val="24"/>
        </w:rPr>
        <w:t>i</w:t>
      </w:r>
      <w:proofErr w:type="spellEnd"/>
      <w:r w:rsidRPr="00232E07">
        <w:rPr>
          <w:szCs w:val="24"/>
        </w:rPr>
        <w:t xml:space="preserve"> de a pr</w:t>
      </w:r>
      <w:r w:rsidR="001051DC" w:rsidRPr="00232E07">
        <w:rPr>
          <w:szCs w:val="24"/>
        </w:rPr>
        <w:t>etinde plata de daune-interese limitate la valoarea prezentului contract.</w:t>
      </w:r>
    </w:p>
    <w:p w14:paraId="67631B35" w14:textId="0D5CA7FF" w:rsidR="00447748" w:rsidRPr="00232E07" w:rsidRDefault="001051DC" w:rsidP="00232E07">
      <w:pPr>
        <w:pStyle w:val="DefaultText"/>
        <w:jc w:val="both"/>
        <w:rPr>
          <w:szCs w:val="24"/>
        </w:rPr>
      </w:pPr>
      <w:r w:rsidRPr="00232E07">
        <w:rPr>
          <w:szCs w:val="24"/>
        </w:rPr>
        <w:t>11.4</w:t>
      </w:r>
      <w:r w:rsidR="00447748" w:rsidRPr="00232E07">
        <w:rPr>
          <w:szCs w:val="24"/>
        </w:rPr>
        <w:t xml:space="preserve"> - </w:t>
      </w:r>
      <w:r w:rsidR="0030283B" w:rsidRPr="00232E07">
        <w:rPr>
          <w:szCs w:val="24"/>
        </w:rPr>
        <w:t>Autoritatea</w:t>
      </w:r>
      <w:r w:rsidR="00447748" w:rsidRPr="00232E07">
        <w:rPr>
          <w:szCs w:val="24"/>
        </w:rPr>
        <w:t xml:space="preserve"> </w:t>
      </w:r>
      <w:proofErr w:type="spellStart"/>
      <w:r w:rsidR="00A2696E" w:rsidRPr="00232E07">
        <w:rPr>
          <w:szCs w:val="24"/>
        </w:rPr>
        <w:t>îş</w:t>
      </w:r>
      <w:r w:rsidR="00447748" w:rsidRPr="00232E07">
        <w:rPr>
          <w:szCs w:val="24"/>
        </w:rPr>
        <w:t>i</w:t>
      </w:r>
      <w:proofErr w:type="spellEnd"/>
      <w:r w:rsidR="00447748" w:rsidRPr="00232E07">
        <w:rPr>
          <w:szCs w:val="24"/>
        </w:rPr>
        <w:t xml:space="preserve"> rezerva dreptul de a </w:t>
      </w:r>
      <w:proofErr w:type="spellStart"/>
      <w:r w:rsidR="00447748" w:rsidRPr="00232E07">
        <w:rPr>
          <w:szCs w:val="24"/>
        </w:rPr>
        <w:t>renunţa</w:t>
      </w:r>
      <w:proofErr w:type="spellEnd"/>
      <w:r w:rsidR="00447748" w:rsidRPr="00232E07">
        <w:rPr>
          <w:szCs w:val="24"/>
        </w:rPr>
        <w:t xml:space="preserve"> oricând la contract, printr-o notificare scrisa adresata </w:t>
      </w:r>
      <w:r w:rsidR="00ED32DD" w:rsidRPr="00232E07">
        <w:rPr>
          <w:szCs w:val="24"/>
        </w:rPr>
        <w:t>contractantului</w:t>
      </w:r>
      <w:r w:rsidR="00447748" w:rsidRPr="00232E07">
        <w:rPr>
          <w:szCs w:val="24"/>
        </w:rPr>
        <w:t>, f</w:t>
      </w:r>
      <w:r w:rsidR="00A2696E" w:rsidRPr="00232E07">
        <w:rPr>
          <w:szCs w:val="24"/>
        </w:rPr>
        <w:t>ă</w:t>
      </w:r>
      <w:r w:rsidR="00447748" w:rsidRPr="00232E07">
        <w:rPr>
          <w:szCs w:val="24"/>
        </w:rPr>
        <w:t>r</w:t>
      </w:r>
      <w:r w:rsidR="00A2696E" w:rsidRPr="00232E07">
        <w:rPr>
          <w:szCs w:val="24"/>
        </w:rPr>
        <w:t xml:space="preserve">ă </w:t>
      </w:r>
      <w:r w:rsidR="00447748" w:rsidRPr="00232E07">
        <w:rPr>
          <w:szCs w:val="24"/>
        </w:rPr>
        <w:t xml:space="preserve"> nici o </w:t>
      </w:r>
      <w:proofErr w:type="spellStart"/>
      <w:r w:rsidR="00447748" w:rsidRPr="00232E07">
        <w:rPr>
          <w:szCs w:val="24"/>
        </w:rPr>
        <w:t>compensaţie</w:t>
      </w:r>
      <w:proofErr w:type="spellEnd"/>
      <w:r w:rsidR="00447748" w:rsidRPr="00232E07">
        <w:rPr>
          <w:szCs w:val="24"/>
        </w:rPr>
        <w:t>, dac</w:t>
      </w:r>
      <w:r w:rsidR="00A2696E" w:rsidRPr="00232E07">
        <w:rPr>
          <w:szCs w:val="24"/>
        </w:rPr>
        <w:t>ă</w:t>
      </w:r>
      <w:r w:rsidR="00447748" w:rsidRPr="00232E07">
        <w:rPr>
          <w:szCs w:val="24"/>
        </w:rPr>
        <w:t xml:space="preserve"> acesta din urma d</w:t>
      </w:r>
      <w:r w:rsidR="00A2696E" w:rsidRPr="00232E07">
        <w:rPr>
          <w:szCs w:val="24"/>
        </w:rPr>
        <w:t>ă</w:t>
      </w:r>
      <w:r w:rsidR="00447748" w:rsidRPr="00232E07">
        <w:rPr>
          <w:szCs w:val="24"/>
        </w:rPr>
        <w:t xml:space="preserve"> faliment, cu </w:t>
      </w:r>
      <w:proofErr w:type="spellStart"/>
      <w:r w:rsidR="00447748" w:rsidRPr="00232E07">
        <w:rPr>
          <w:szCs w:val="24"/>
        </w:rPr>
        <w:t>condiţia</w:t>
      </w:r>
      <w:proofErr w:type="spellEnd"/>
      <w:r w:rsidR="00447748" w:rsidRPr="00232E07">
        <w:rPr>
          <w:szCs w:val="24"/>
        </w:rPr>
        <w:t xml:space="preserve"> ca aceast</w:t>
      </w:r>
      <w:r w:rsidR="00A2696E" w:rsidRPr="00232E07">
        <w:rPr>
          <w:szCs w:val="24"/>
        </w:rPr>
        <w:t>ă</w:t>
      </w:r>
      <w:r w:rsidR="00447748" w:rsidRPr="00232E07">
        <w:rPr>
          <w:szCs w:val="24"/>
        </w:rPr>
        <w:t xml:space="preserve"> anulare s</w:t>
      </w:r>
      <w:r w:rsidR="00A2696E" w:rsidRPr="00232E07">
        <w:rPr>
          <w:szCs w:val="24"/>
        </w:rPr>
        <w:t>ă</w:t>
      </w:r>
      <w:r w:rsidR="00447748" w:rsidRPr="00232E07">
        <w:rPr>
          <w:szCs w:val="24"/>
        </w:rPr>
        <w:t xml:space="preserve"> nu prejudicieze sau s</w:t>
      </w:r>
      <w:r w:rsidR="00A2696E" w:rsidRPr="00232E07">
        <w:rPr>
          <w:szCs w:val="24"/>
        </w:rPr>
        <w:t>ă</w:t>
      </w:r>
      <w:r w:rsidR="00447748" w:rsidRPr="00232E07">
        <w:rPr>
          <w:szCs w:val="24"/>
        </w:rPr>
        <w:t xml:space="preserve"> afecteze dreptul la </w:t>
      </w:r>
      <w:proofErr w:type="spellStart"/>
      <w:r w:rsidR="00447748" w:rsidRPr="00232E07">
        <w:rPr>
          <w:szCs w:val="24"/>
        </w:rPr>
        <w:t>acţiune</w:t>
      </w:r>
      <w:proofErr w:type="spellEnd"/>
      <w:r w:rsidR="00447748" w:rsidRPr="00232E07">
        <w:rPr>
          <w:szCs w:val="24"/>
        </w:rPr>
        <w:t xml:space="preserve"> sau despăgubire pentru </w:t>
      </w:r>
      <w:r w:rsidR="00ED32DD" w:rsidRPr="00232E07">
        <w:rPr>
          <w:szCs w:val="24"/>
        </w:rPr>
        <w:t>contractant</w:t>
      </w:r>
      <w:r w:rsidR="00447748" w:rsidRPr="00232E07">
        <w:rPr>
          <w:szCs w:val="24"/>
        </w:rPr>
        <w:t>.</w:t>
      </w:r>
      <w:r w:rsidR="00B61D9C" w:rsidRPr="00232E07">
        <w:rPr>
          <w:szCs w:val="24"/>
        </w:rPr>
        <w:t xml:space="preserve"> </w:t>
      </w:r>
      <w:r w:rsidR="00A2696E" w:rsidRPr="00232E07">
        <w:rPr>
          <w:szCs w:val="24"/>
        </w:rPr>
        <w:t>Î</w:t>
      </w:r>
      <w:r w:rsidR="00447748" w:rsidRPr="00232E07">
        <w:rPr>
          <w:szCs w:val="24"/>
        </w:rPr>
        <w:t xml:space="preserve">n acest caz, </w:t>
      </w:r>
      <w:r w:rsidR="00ED32DD" w:rsidRPr="00232E07">
        <w:rPr>
          <w:szCs w:val="24"/>
        </w:rPr>
        <w:t xml:space="preserve">contractantul  </w:t>
      </w:r>
      <w:r w:rsidR="00447748" w:rsidRPr="00232E07">
        <w:rPr>
          <w:szCs w:val="24"/>
        </w:rPr>
        <w:t xml:space="preserve">are dreptul de a pretinde numai plata corespunzătoare pentru </w:t>
      </w:r>
      <w:r w:rsidR="00A839B9" w:rsidRPr="00232E07">
        <w:rPr>
          <w:szCs w:val="24"/>
        </w:rPr>
        <w:t>partea din  contract îndeplinită</w:t>
      </w:r>
      <w:r w:rsidR="00447748" w:rsidRPr="00232E07">
        <w:rPr>
          <w:szCs w:val="24"/>
        </w:rPr>
        <w:t xml:space="preserve"> până la data </w:t>
      </w:r>
      <w:proofErr w:type="spellStart"/>
      <w:r w:rsidR="00447748" w:rsidRPr="00232E07">
        <w:rPr>
          <w:szCs w:val="24"/>
        </w:rPr>
        <w:t>denunţării</w:t>
      </w:r>
      <w:proofErr w:type="spellEnd"/>
      <w:r w:rsidR="00447748" w:rsidRPr="00232E07">
        <w:rPr>
          <w:szCs w:val="24"/>
        </w:rPr>
        <w:t xml:space="preserve"> unilaterale a contractului.</w:t>
      </w:r>
    </w:p>
    <w:p w14:paraId="380D2A5B" w14:textId="77B7E20D" w:rsidR="001051DC" w:rsidRPr="00232E07" w:rsidRDefault="001051DC" w:rsidP="00232E07">
      <w:pPr>
        <w:pStyle w:val="DefaultText"/>
        <w:jc w:val="both"/>
        <w:rPr>
          <w:szCs w:val="24"/>
        </w:rPr>
      </w:pPr>
      <w:r w:rsidRPr="00232E07">
        <w:rPr>
          <w:szCs w:val="24"/>
        </w:rPr>
        <w:t xml:space="preserve">11.5 </w:t>
      </w:r>
      <w:r w:rsidR="00BB35F3" w:rsidRPr="00232E07">
        <w:rPr>
          <w:szCs w:val="24"/>
        </w:rPr>
        <w:t>-</w:t>
      </w:r>
      <w:r w:rsidRPr="00232E07">
        <w:rPr>
          <w:szCs w:val="24"/>
        </w:rPr>
        <w:t xml:space="preserve"> Autoritatea </w:t>
      </w:r>
      <w:proofErr w:type="spellStart"/>
      <w:r w:rsidR="00A839B9" w:rsidRPr="00232E07">
        <w:rPr>
          <w:szCs w:val="24"/>
        </w:rPr>
        <w:t>îş</w:t>
      </w:r>
      <w:r w:rsidRPr="00232E07">
        <w:rPr>
          <w:szCs w:val="24"/>
        </w:rPr>
        <w:t>i</w:t>
      </w:r>
      <w:proofErr w:type="spellEnd"/>
      <w:r w:rsidRPr="00232E07">
        <w:rPr>
          <w:szCs w:val="24"/>
        </w:rPr>
        <w:t xml:space="preserve"> rezerv</w:t>
      </w:r>
      <w:r w:rsidR="00A839B9" w:rsidRPr="00232E07">
        <w:rPr>
          <w:szCs w:val="24"/>
        </w:rPr>
        <w:t>ă</w:t>
      </w:r>
      <w:r w:rsidRPr="00232E07">
        <w:rPr>
          <w:szCs w:val="24"/>
        </w:rPr>
        <w:t xml:space="preserve"> dreptul de a </w:t>
      </w:r>
      <w:proofErr w:type="spellStart"/>
      <w:r w:rsidRPr="00232E07">
        <w:rPr>
          <w:szCs w:val="24"/>
        </w:rPr>
        <w:t>denun</w:t>
      </w:r>
      <w:r w:rsidR="00A839B9" w:rsidRPr="00232E07">
        <w:rPr>
          <w:szCs w:val="24"/>
        </w:rPr>
        <w:t>ţ</w:t>
      </w:r>
      <w:r w:rsidRPr="00232E07">
        <w:rPr>
          <w:szCs w:val="24"/>
        </w:rPr>
        <w:t>a</w:t>
      </w:r>
      <w:proofErr w:type="spellEnd"/>
      <w:r w:rsidRPr="00232E07">
        <w:rPr>
          <w:szCs w:val="24"/>
        </w:rPr>
        <w:t xml:space="preserve"> unilateral contractul, in cel mult 30 zile de la </w:t>
      </w:r>
      <w:proofErr w:type="spellStart"/>
      <w:r w:rsidRPr="00232E07">
        <w:rPr>
          <w:szCs w:val="24"/>
        </w:rPr>
        <w:t>apari</w:t>
      </w:r>
      <w:r w:rsidR="00A839B9" w:rsidRPr="00232E07">
        <w:rPr>
          <w:szCs w:val="24"/>
        </w:rPr>
        <w:t>ţ</w:t>
      </w:r>
      <w:r w:rsidRPr="00232E07">
        <w:rPr>
          <w:szCs w:val="24"/>
        </w:rPr>
        <w:t>ia</w:t>
      </w:r>
      <w:proofErr w:type="spellEnd"/>
      <w:r w:rsidRPr="00232E07">
        <w:rPr>
          <w:szCs w:val="24"/>
        </w:rPr>
        <w:t xml:space="preserve"> unor </w:t>
      </w:r>
      <w:proofErr w:type="spellStart"/>
      <w:r w:rsidRPr="00232E07">
        <w:rPr>
          <w:szCs w:val="24"/>
        </w:rPr>
        <w:t>circumstan</w:t>
      </w:r>
      <w:r w:rsidR="00A839B9" w:rsidRPr="00232E07">
        <w:rPr>
          <w:szCs w:val="24"/>
        </w:rPr>
        <w:t>ţ</w:t>
      </w:r>
      <w:r w:rsidRPr="00232E07">
        <w:rPr>
          <w:szCs w:val="24"/>
        </w:rPr>
        <w:t>e</w:t>
      </w:r>
      <w:proofErr w:type="spellEnd"/>
      <w:r w:rsidRPr="00232E07">
        <w:rPr>
          <w:szCs w:val="24"/>
        </w:rPr>
        <w:t xml:space="preserve"> care nu au putut fi prev</w:t>
      </w:r>
      <w:r w:rsidR="00A839B9" w:rsidRPr="00232E07">
        <w:rPr>
          <w:szCs w:val="24"/>
        </w:rPr>
        <w:t>ă</w:t>
      </w:r>
      <w:r w:rsidRPr="00232E07">
        <w:rPr>
          <w:szCs w:val="24"/>
        </w:rPr>
        <w:t xml:space="preserve">zute la data </w:t>
      </w:r>
      <w:r w:rsidR="00A839B9" w:rsidRPr="00232E07">
        <w:rPr>
          <w:szCs w:val="24"/>
        </w:rPr>
        <w:t>î</w:t>
      </w:r>
      <w:r w:rsidRPr="00232E07">
        <w:rPr>
          <w:szCs w:val="24"/>
        </w:rPr>
        <w:t xml:space="preserve">ncheierii contractului </w:t>
      </w:r>
      <w:proofErr w:type="spellStart"/>
      <w:r w:rsidR="00A839B9" w:rsidRPr="00232E07">
        <w:rPr>
          <w:szCs w:val="24"/>
        </w:rPr>
        <w:t>ş</w:t>
      </w:r>
      <w:r w:rsidRPr="00232E07">
        <w:rPr>
          <w:szCs w:val="24"/>
        </w:rPr>
        <w:t>i</w:t>
      </w:r>
      <w:proofErr w:type="spellEnd"/>
      <w:r w:rsidRPr="00232E07">
        <w:rPr>
          <w:szCs w:val="24"/>
        </w:rPr>
        <w:t xml:space="preserve"> care conduc la modific</w:t>
      </w:r>
      <w:r w:rsidR="00A839B9" w:rsidRPr="00232E07">
        <w:rPr>
          <w:szCs w:val="24"/>
        </w:rPr>
        <w:t>ă</w:t>
      </w:r>
      <w:r w:rsidRPr="00232E07">
        <w:rPr>
          <w:szCs w:val="24"/>
        </w:rPr>
        <w:t xml:space="preserve">rile clauzelor contractuale </w:t>
      </w:r>
      <w:r w:rsidR="00A839B9" w:rsidRPr="00232E07">
        <w:rPr>
          <w:szCs w:val="24"/>
        </w:rPr>
        <w:t>î</w:t>
      </w:r>
      <w:r w:rsidRPr="00232E07">
        <w:rPr>
          <w:szCs w:val="24"/>
        </w:rPr>
        <w:t xml:space="preserve">n </w:t>
      </w:r>
      <w:proofErr w:type="spellStart"/>
      <w:r w:rsidRPr="00232E07">
        <w:rPr>
          <w:szCs w:val="24"/>
        </w:rPr>
        <w:t>a</w:t>
      </w:r>
      <w:r w:rsidR="00A839B9" w:rsidRPr="00232E07">
        <w:rPr>
          <w:szCs w:val="24"/>
        </w:rPr>
        <w:t>ş</w:t>
      </w:r>
      <w:r w:rsidRPr="00232E07">
        <w:rPr>
          <w:szCs w:val="24"/>
        </w:rPr>
        <w:t>a</w:t>
      </w:r>
      <w:proofErr w:type="spellEnd"/>
      <w:r w:rsidRPr="00232E07">
        <w:rPr>
          <w:szCs w:val="24"/>
        </w:rPr>
        <w:t xml:space="preserve"> m</w:t>
      </w:r>
      <w:r w:rsidR="00A839B9" w:rsidRPr="00232E07">
        <w:rPr>
          <w:szCs w:val="24"/>
        </w:rPr>
        <w:t>ă</w:t>
      </w:r>
      <w:r w:rsidRPr="00232E07">
        <w:rPr>
          <w:szCs w:val="24"/>
        </w:rPr>
        <w:t>sur</w:t>
      </w:r>
      <w:r w:rsidR="00A839B9" w:rsidRPr="00232E07">
        <w:rPr>
          <w:szCs w:val="24"/>
        </w:rPr>
        <w:t>ă î</w:t>
      </w:r>
      <w:r w:rsidRPr="00232E07">
        <w:rPr>
          <w:szCs w:val="24"/>
        </w:rPr>
        <w:t>nc</w:t>
      </w:r>
      <w:r w:rsidR="00A839B9" w:rsidRPr="00232E07">
        <w:rPr>
          <w:szCs w:val="24"/>
        </w:rPr>
        <w:t>â</w:t>
      </w:r>
      <w:r w:rsidRPr="00232E07">
        <w:rPr>
          <w:szCs w:val="24"/>
        </w:rPr>
        <w:t xml:space="preserve">t </w:t>
      </w:r>
      <w:r w:rsidR="00A839B9" w:rsidRPr="00232E07">
        <w:rPr>
          <w:szCs w:val="24"/>
        </w:rPr>
        <w:t>î</w:t>
      </w:r>
      <w:r w:rsidRPr="00232E07">
        <w:rPr>
          <w:szCs w:val="24"/>
        </w:rPr>
        <w:t>ndeplinirea contractului respectiv ar fi contrara</w:t>
      </w:r>
      <w:r w:rsidR="00B61D9C" w:rsidRPr="00232E07">
        <w:rPr>
          <w:szCs w:val="24"/>
        </w:rPr>
        <w:t xml:space="preserve"> </w:t>
      </w:r>
      <w:r w:rsidRPr="00232E07">
        <w:rPr>
          <w:szCs w:val="24"/>
        </w:rPr>
        <w:t xml:space="preserve">interesului sau. In aceasta </w:t>
      </w:r>
      <w:proofErr w:type="spellStart"/>
      <w:r w:rsidRPr="00232E07">
        <w:rPr>
          <w:szCs w:val="24"/>
        </w:rPr>
        <w:t>situa</w:t>
      </w:r>
      <w:r w:rsidR="00A839B9" w:rsidRPr="00232E07">
        <w:rPr>
          <w:szCs w:val="24"/>
        </w:rPr>
        <w:t>ţ</w:t>
      </w:r>
      <w:r w:rsidRPr="00232E07">
        <w:rPr>
          <w:szCs w:val="24"/>
        </w:rPr>
        <w:t>ie</w:t>
      </w:r>
      <w:proofErr w:type="spellEnd"/>
      <w:r w:rsidRPr="00232E07">
        <w:rPr>
          <w:szCs w:val="24"/>
        </w:rPr>
        <w:t xml:space="preserve"> Autoritatea nu datoreaz</w:t>
      </w:r>
      <w:r w:rsidR="00A517F3" w:rsidRPr="00232E07">
        <w:rPr>
          <w:szCs w:val="24"/>
        </w:rPr>
        <w:t>ă decâ</w:t>
      </w:r>
      <w:r w:rsidRPr="00232E07">
        <w:rPr>
          <w:szCs w:val="24"/>
        </w:rPr>
        <w:t xml:space="preserve">t plata pentru </w:t>
      </w:r>
      <w:proofErr w:type="spellStart"/>
      <w:r w:rsidRPr="00232E07">
        <w:rPr>
          <w:szCs w:val="24"/>
        </w:rPr>
        <w:t>obliga</w:t>
      </w:r>
      <w:r w:rsidR="00A517F3" w:rsidRPr="00232E07">
        <w:rPr>
          <w:szCs w:val="24"/>
        </w:rPr>
        <w:t>ţ</w:t>
      </w:r>
      <w:r w:rsidRPr="00232E07">
        <w:rPr>
          <w:szCs w:val="24"/>
        </w:rPr>
        <w:t>iile</w:t>
      </w:r>
      <w:proofErr w:type="spellEnd"/>
      <w:r w:rsidRPr="00232E07">
        <w:rPr>
          <w:szCs w:val="24"/>
        </w:rPr>
        <w:t xml:space="preserve"> deja </w:t>
      </w:r>
      <w:r w:rsidR="00A517F3" w:rsidRPr="00232E07">
        <w:rPr>
          <w:szCs w:val="24"/>
        </w:rPr>
        <w:t>î</w:t>
      </w:r>
      <w:r w:rsidRPr="00232E07">
        <w:rPr>
          <w:szCs w:val="24"/>
        </w:rPr>
        <w:t>ndeplinite de c</w:t>
      </w:r>
      <w:r w:rsidR="00A517F3" w:rsidRPr="00232E07">
        <w:rPr>
          <w:szCs w:val="24"/>
        </w:rPr>
        <w:t>ă</w:t>
      </w:r>
      <w:r w:rsidRPr="00232E07">
        <w:rPr>
          <w:szCs w:val="24"/>
        </w:rPr>
        <w:t>tre Contractant p</w:t>
      </w:r>
      <w:r w:rsidR="00A517F3" w:rsidRPr="00232E07">
        <w:rPr>
          <w:szCs w:val="24"/>
        </w:rPr>
        <w:t>â</w:t>
      </w:r>
      <w:r w:rsidRPr="00232E07">
        <w:rPr>
          <w:szCs w:val="24"/>
        </w:rPr>
        <w:t>n</w:t>
      </w:r>
      <w:r w:rsidR="00A517F3" w:rsidRPr="00232E07">
        <w:rPr>
          <w:szCs w:val="24"/>
        </w:rPr>
        <w:t>ă</w:t>
      </w:r>
      <w:r w:rsidRPr="00232E07">
        <w:rPr>
          <w:szCs w:val="24"/>
        </w:rPr>
        <w:t xml:space="preserve"> la data </w:t>
      </w:r>
      <w:proofErr w:type="spellStart"/>
      <w:r w:rsidRPr="00232E07">
        <w:rPr>
          <w:szCs w:val="24"/>
        </w:rPr>
        <w:t>denun</w:t>
      </w:r>
      <w:r w:rsidR="00A517F3" w:rsidRPr="00232E07">
        <w:rPr>
          <w:szCs w:val="24"/>
        </w:rPr>
        <w:t>ţă</w:t>
      </w:r>
      <w:r w:rsidRPr="00232E07">
        <w:rPr>
          <w:szCs w:val="24"/>
        </w:rPr>
        <w:t>rii</w:t>
      </w:r>
      <w:proofErr w:type="spellEnd"/>
      <w:r w:rsidRPr="00232E07">
        <w:rPr>
          <w:szCs w:val="24"/>
        </w:rPr>
        <w:t xml:space="preserve"> unilaterale a contractului.</w:t>
      </w:r>
    </w:p>
    <w:p w14:paraId="6C1EC710" w14:textId="77777777" w:rsidR="00447748" w:rsidRPr="00232E07" w:rsidRDefault="00447748" w:rsidP="00232E07">
      <w:pPr>
        <w:pStyle w:val="DefaultText"/>
        <w:jc w:val="both"/>
        <w:rPr>
          <w:b/>
          <w:szCs w:val="24"/>
          <w:lang w:val="pt-BR"/>
        </w:rPr>
      </w:pPr>
    </w:p>
    <w:p w14:paraId="73C7A121" w14:textId="77777777" w:rsidR="00447748" w:rsidRPr="00232E07" w:rsidRDefault="006D5702" w:rsidP="00232E07">
      <w:pPr>
        <w:pStyle w:val="DefaultText"/>
        <w:jc w:val="both"/>
        <w:rPr>
          <w:b/>
          <w:szCs w:val="24"/>
          <w:lang w:val="pt-BR"/>
        </w:rPr>
      </w:pPr>
      <w:r w:rsidRPr="00232E07">
        <w:rPr>
          <w:b/>
          <w:szCs w:val="24"/>
          <w:lang w:val="pt-BR"/>
        </w:rPr>
        <w:t>12.</w:t>
      </w:r>
      <w:r w:rsidRPr="00232E07">
        <w:rPr>
          <w:b/>
          <w:i/>
          <w:szCs w:val="24"/>
          <w:lang w:val="pt-BR"/>
        </w:rPr>
        <w:t xml:space="preserve"> G</w:t>
      </w:r>
      <w:r w:rsidR="00C24C06" w:rsidRPr="00232E07">
        <w:rPr>
          <w:b/>
          <w:i/>
          <w:szCs w:val="24"/>
          <w:lang w:val="pt-BR"/>
        </w:rPr>
        <w:t>aran</w:t>
      </w:r>
      <w:r w:rsidR="00A517F3" w:rsidRPr="00232E07">
        <w:rPr>
          <w:b/>
          <w:i/>
          <w:szCs w:val="24"/>
          <w:lang w:val="pt-BR"/>
        </w:rPr>
        <w:t>ţ</w:t>
      </w:r>
      <w:r w:rsidR="00C24C06" w:rsidRPr="00232E07">
        <w:rPr>
          <w:b/>
          <w:i/>
          <w:szCs w:val="24"/>
          <w:lang w:val="pt-BR"/>
        </w:rPr>
        <w:t>ia de bun</w:t>
      </w:r>
      <w:r w:rsidR="00A517F3" w:rsidRPr="00232E07">
        <w:rPr>
          <w:b/>
          <w:i/>
          <w:szCs w:val="24"/>
          <w:lang w:val="pt-BR"/>
        </w:rPr>
        <w:t>ă</w:t>
      </w:r>
      <w:r w:rsidR="00C24C06" w:rsidRPr="00232E07">
        <w:rPr>
          <w:b/>
          <w:i/>
          <w:szCs w:val="24"/>
          <w:lang w:val="pt-BR"/>
        </w:rPr>
        <w:t xml:space="preserve"> execu</w:t>
      </w:r>
      <w:r w:rsidR="00A517F3" w:rsidRPr="00232E07">
        <w:rPr>
          <w:b/>
          <w:i/>
          <w:szCs w:val="24"/>
          <w:lang w:val="pt-BR"/>
        </w:rPr>
        <w:t>ţ</w:t>
      </w:r>
      <w:r w:rsidR="00C24C06" w:rsidRPr="00232E07">
        <w:rPr>
          <w:b/>
          <w:i/>
          <w:szCs w:val="24"/>
          <w:lang w:val="pt-BR"/>
        </w:rPr>
        <w:t>ie</w:t>
      </w:r>
    </w:p>
    <w:p w14:paraId="7574CEFA" w14:textId="3887D3CA" w:rsidR="003956CC" w:rsidRPr="00232E07" w:rsidRDefault="00B61D9C" w:rsidP="00232E07">
      <w:pPr>
        <w:pStyle w:val="DefaultText"/>
        <w:jc w:val="both"/>
        <w:rPr>
          <w:i/>
          <w:iCs/>
          <w:szCs w:val="24"/>
          <w:lang w:val="es-ES"/>
        </w:rPr>
      </w:pPr>
      <w:r w:rsidRPr="00232E07">
        <w:rPr>
          <w:i/>
          <w:iCs/>
          <w:szCs w:val="24"/>
          <w:lang w:val="es-ES"/>
        </w:rPr>
        <w:t>Nu este cazul.</w:t>
      </w:r>
    </w:p>
    <w:p w14:paraId="31D601E8" w14:textId="77777777" w:rsidR="00AA6E6F" w:rsidRPr="00232E07" w:rsidRDefault="00AA6E6F" w:rsidP="00232E07">
      <w:pPr>
        <w:pStyle w:val="DefaultText"/>
        <w:jc w:val="both"/>
        <w:rPr>
          <w:szCs w:val="24"/>
          <w:lang w:val="pt-BR"/>
        </w:rPr>
      </w:pPr>
    </w:p>
    <w:p w14:paraId="1D3544DC" w14:textId="77777777" w:rsidR="00447748" w:rsidRPr="00232E07" w:rsidRDefault="00447748" w:rsidP="00232E07">
      <w:pPr>
        <w:pStyle w:val="DefaultText"/>
        <w:jc w:val="both"/>
        <w:rPr>
          <w:b/>
          <w:i/>
          <w:szCs w:val="24"/>
          <w:lang w:val="it-IT"/>
        </w:rPr>
      </w:pPr>
      <w:r w:rsidRPr="00232E07">
        <w:rPr>
          <w:b/>
          <w:szCs w:val="24"/>
          <w:lang w:val="it-IT"/>
        </w:rPr>
        <w:t>13.</w:t>
      </w:r>
      <w:r w:rsidRPr="00232E07">
        <w:rPr>
          <w:b/>
          <w:i/>
          <w:szCs w:val="24"/>
          <w:lang w:val="it-IT"/>
        </w:rPr>
        <w:t xml:space="preserve"> Alte resposabilităţi ale </w:t>
      </w:r>
      <w:r w:rsidR="001A41C4" w:rsidRPr="00232E07">
        <w:rPr>
          <w:b/>
          <w:i/>
          <w:szCs w:val="24"/>
          <w:lang w:val="it-IT"/>
        </w:rPr>
        <w:t>contractantului</w:t>
      </w:r>
    </w:p>
    <w:p w14:paraId="1F9F5F1A" w14:textId="77777777" w:rsidR="00BB35F3" w:rsidRPr="00232E07" w:rsidRDefault="00BB35F3" w:rsidP="00232E07">
      <w:pPr>
        <w:pStyle w:val="DefaultText"/>
        <w:jc w:val="both"/>
        <w:rPr>
          <w:szCs w:val="24"/>
        </w:rPr>
      </w:pPr>
      <w:r w:rsidRPr="00232E07">
        <w:rPr>
          <w:szCs w:val="24"/>
        </w:rPr>
        <w:t>13.1</w:t>
      </w:r>
      <w:r w:rsidR="00DA54EA" w:rsidRPr="00232E07">
        <w:rPr>
          <w:szCs w:val="24"/>
        </w:rPr>
        <w:t xml:space="preserve"> -</w:t>
      </w:r>
      <w:r w:rsidRPr="00232E07">
        <w:rPr>
          <w:szCs w:val="24"/>
        </w:rPr>
        <w:t xml:space="preserve"> (1) Contractantul are </w:t>
      </w:r>
      <w:proofErr w:type="spellStart"/>
      <w:r w:rsidRPr="00232E07">
        <w:rPr>
          <w:szCs w:val="24"/>
        </w:rPr>
        <w:t>obligaţia</w:t>
      </w:r>
      <w:proofErr w:type="spellEnd"/>
      <w:r w:rsidRPr="00232E07">
        <w:rPr>
          <w:szCs w:val="24"/>
        </w:rPr>
        <w:t xml:space="preserve"> de a executa serviciile prevăzute în contract cu profesionalismul </w:t>
      </w:r>
      <w:proofErr w:type="spellStart"/>
      <w:r w:rsidRPr="00232E07">
        <w:rPr>
          <w:szCs w:val="24"/>
        </w:rPr>
        <w:t>şi</w:t>
      </w:r>
      <w:proofErr w:type="spellEnd"/>
      <w:r w:rsidRPr="00232E07">
        <w:rPr>
          <w:szCs w:val="24"/>
        </w:rPr>
        <w:t xml:space="preserve"> promptitudinea cuvenite angajamentului asumat.</w:t>
      </w:r>
    </w:p>
    <w:p w14:paraId="40101E3F" w14:textId="77777777" w:rsidR="00BB35F3" w:rsidRPr="00232E07" w:rsidRDefault="00BB35F3" w:rsidP="00232E07">
      <w:pPr>
        <w:pStyle w:val="DefaultText"/>
        <w:ind w:firstLine="540"/>
        <w:jc w:val="both"/>
        <w:rPr>
          <w:szCs w:val="24"/>
        </w:rPr>
      </w:pPr>
      <w:r w:rsidRPr="00232E07">
        <w:rPr>
          <w:szCs w:val="24"/>
        </w:rPr>
        <w:t xml:space="preserve">(2) Contractantul se obligă să supravegheze prestarea serviciilor, să asigure resursele umane, materialele </w:t>
      </w:r>
      <w:proofErr w:type="spellStart"/>
      <w:r w:rsidRPr="00232E07">
        <w:rPr>
          <w:szCs w:val="24"/>
        </w:rPr>
        <w:t>şi</w:t>
      </w:r>
      <w:proofErr w:type="spellEnd"/>
      <w:r w:rsidRPr="00232E07">
        <w:rPr>
          <w:szCs w:val="24"/>
        </w:rPr>
        <w:t xml:space="preserve"> echipamentele </w:t>
      </w:r>
      <w:proofErr w:type="spellStart"/>
      <w:r w:rsidRPr="00232E07">
        <w:rPr>
          <w:szCs w:val="24"/>
        </w:rPr>
        <w:t>şi</w:t>
      </w:r>
      <w:proofErr w:type="spellEnd"/>
      <w:r w:rsidRPr="00232E07">
        <w:rPr>
          <w:szCs w:val="24"/>
        </w:rPr>
        <w:t xml:space="preserve"> orice alte asemenea, fie de natura provizorie, fie definitivă cerute de </w:t>
      </w:r>
      <w:proofErr w:type="spellStart"/>
      <w:r w:rsidRPr="00232E07">
        <w:rPr>
          <w:szCs w:val="24"/>
        </w:rPr>
        <w:t>şi</w:t>
      </w:r>
      <w:proofErr w:type="spellEnd"/>
      <w:r w:rsidRPr="00232E07">
        <w:rPr>
          <w:szCs w:val="24"/>
        </w:rPr>
        <w:t xml:space="preserve"> pentru contract, astfel cum este descris in oferta tehnică.</w:t>
      </w:r>
    </w:p>
    <w:p w14:paraId="45651A66" w14:textId="77777777" w:rsidR="00BB35F3" w:rsidRPr="00232E07" w:rsidRDefault="00BB35F3" w:rsidP="00232E07">
      <w:pPr>
        <w:pStyle w:val="DefaultText"/>
        <w:jc w:val="both"/>
        <w:rPr>
          <w:szCs w:val="24"/>
        </w:rPr>
      </w:pPr>
      <w:r w:rsidRPr="00232E07">
        <w:rPr>
          <w:szCs w:val="24"/>
        </w:rPr>
        <w:lastRenderedPageBreak/>
        <w:t>13.2</w:t>
      </w:r>
      <w:r w:rsidR="00DA54EA" w:rsidRPr="00232E07">
        <w:rPr>
          <w:szCs w:val="24"/>
        </w:rPr>
        <w:t xml:space="preserve"> -</w:t>
      </w:r>
      <w:r w:rsidRPr="00232E07">
        <w:rPr>
          <w:szCs w:val="24"/>
        </w:rPr>
        <w:t xml:space="preserve"> Contractantul este răspunzător atât de </w:t>
      </w:r>
      <w:proofErr w:type="spellStart"/>
      <w:r w:rsidRPr="00232E07">
        <w:rPr>
          <w:szCs w:val="24"/>
        </w:rPr>
        <w:t>siguranţa</w:t>
      </w:r>
      <w:proofErr w:type="spellEnd"/>
      <w:r w:rsidRPr="00232E07">
        <w:rPr>
          <w:szCs w:val="24"/>
        </w:rPr>
        <w:t xml:space="preserve"> tuturor </w:t>
      </w:r>
      <w:proofErr w:type="spellStart"/>
      <w:r w:rsidRPr="00232E07">
        <w:rPr>
          <w:szCs w:val="24"/>
        </w:rPr>
        <w:t>operaţiunilor</w:t>
      </w:r>
      <w:proofErr w:type="spellEnd"/>
      <w:r w:rsidRPr="00232E07">
        <w:rPr>
          <w:szCs w:val="24"/>
        </w:rPr>
        <w:t xml:space="preserve"> </w:t>
      </w:r>
      <w:proofErr w:type="spellStart"/>
      <w:r w:rsidRPr="00232E07">
        <w:rPr>
          <w:szCs w:val="24"/>
        </w:rPr>
        <w:t>şi</w:t>
      </w:r>
      <w:proofErr w:type="spellEnd"/>
      <w:r w:rsidRPr="00232E07">
        <w:rPr>
          <w:szCs w:val="24"/>
        </w:rPr>
        <w:t xml:space="preserve"> metodelor de prestare utilizate, cât </w:t>
      </w:r>
      <w:proofErr w:type="spellStart"/>
      <w:r w:rsidRPr="00232E07">
        <w:rPr>
          <w:szCs w:val="24"/>
        </w:rPr>
        <w:t>şi</w:t>
      </w:r>
      <w:proofErr w:type="spellEnd"/>
      <w:r w:rsidRPr="00232E07">
        <w:rPr>
          <w:szCs w:val="24"/>
        </w:rPr>
        <w:t xml:space="preserve"> de calificarea personalului folosit pe toată durata contractului. </w:t>
      </w:r>
    </w:p>
    <w:p w14:paraId="52B287C8" w14:textId="77777777" w:rsidR="00E416B6" w:rsidRPr="00232E07" w:rsidRDefault="00E416B6" w:rsidP="00232E07">
      <w:pPr>
        <w:pStyle w:val="DefaultText"/>
        <w:jc w:val="both"/>
        <w:rPr>
          <w:b/>
          <w:i/>
          <w:szCs w:val="24"/>
          <w:lang w:val="it-IT"/>
        </w:rPr>
      </w:pPr>
    </w:p>
    <w:p w14:paraId="260FDD7F" w14:textId="77777777" w:rsidR="00447748" w:rsidRPr="00232E07" w:rsidRDefault="007950EE" w:rsidP="00232E07">
      <w:pPr>
        <w:pStyle w:val="DefaultText"/>
        <w:jc w:val="both"/>
        <w:rPr>
          <w:b/>
          <w:i/>
          <w:szCs w:val="24"/>
          <w:lang w:val="it-IT"/>
        </w:rPr>
      </w:pPr>
      <w:r w:rsidRPr="00232E07">
        <w:rPr>
          <w:b/>
          <w:szCs w:val="24"/>
          <w:lang w:val="it-IT"/>
        </w:rPr>
        <w:t>14</w:t>
      </w:r>
      <w:r w:rsidR="00447748" w:rsidRPr="00232E07">
        <w:rPr>
          <w:b/>
          <w:szCs w:val="24"/>
          <w:lang w:val="it-IT"/>
        </w:rPr>
        <w:t>.</w:t>
      </w:r>
      <w:r w:rsidR="00447748" w:rsidRPr="00232E07">
        <w:rPr>
          <w:b/>
          <w:i/>
          <w:szCs w:val="24"/>
          <w:lang w:val="it-IT"/>
        </w:rPr>
        <w:t xml:space="preserve"> Recep</w:t>
      </w:r>
      <w:r w:rsidR="00DA54EA" w:rsidRPr="00232E07">
        <w:rPr>
          <w:b/>
          <w:i/>
          <w:szCs w:val="24"/>
          <w:lang w:val="it-IT"/>
        </w:rPr>
        <w:t>ţ</w:t>
      </w:r>
      <w:r w:rsidR="00447748" w:rsidRPr="00232E07">
        <w:rPr>
          <w:b/>
          <w:i/>
          <w:szCs w:val="24"/>
          <w:lang w:val="it-IT"/>
        </w:rPr>
        <w:t xml:space="preserve">ie </w:t>
      </w:r>
      <w:r w:rsidR="00DA54EA" w:rsidRPr="00232E07">
        <w:rPr>
          <w:b/>
          <w:i/>
          <w:szCs w:val="24"/>
          <w:lang w:val="it-IT"/>
        </w:rPr>
        <w:t>ş</w:t>
      </w:r>
      <w:r w:rsidR="00447748" w:rsidRPr="00232E07">
        <w:rPr>
          <w:b/>
          <w:i/>
          <w:szCs w:val="24"/>
          <w:lang w:val="it-IT"/>
        </w:rPr>
        <w:t>i verific</w:t>
      </w:r>
      <w:r w:rsidR="00DA54EA" w:rsidRPr="00232E07">
        <w:rPr>
          <w:b/>
          <w:i/>
          <w:szCs w:val="24"/>
          <w:lang w:val="it-IT"/>
        </w:rPr>
        <w:t>ă</w:t>
      </w:r>
      <w:r w:rsidR="00447748" w:rsidRPr="00232E07">
        <w:rPr>
          <w:b/>
          <w:i/>
          <w:szCs w:val="24"/>
          <w:lang w:val="it-IT"/>
        </w:rPr>
        <w:t xml:space="preserve">ri </w:t>
      </w:r>
    </w:p>
    <w:p w14:paraId="49B122CF" w14:textId="77777777" w:rsidR="00EA3CE1" w:rsidRPr="00232E07" w:rsidRDefault="005D54AA" w:rsidP="00232E07">
      <w:pPr>
        <w:jc w:val="both"/>
      </w:pPr>
      <w:r w:rsidRPr="00232E07">
        <w:t>14</w:t>
      </w:r>
      <w:r w:rsidR="00447748" w:rsidRPr="00232E07">
        <w:t>.1</w:t>
      </w:r>
      <w:r w:rsidR="00BC2943" w:rsidRPr="00232E07">
        <w:t xml:space="preserve"> -</w:t>
      </w:r>
      <w:r w:rsidR="00447748" w:rsidRPr="00232E07">
        <w:t xml:space="preserve"> </w:t>
      </w:r>
      <w:r w:rsidR="00BB35F3" w:rsidRPr="00232E07">
        <w:t xml:space="preserve">Autoritatea are dreptul de a verifica modul de prestare a serviciilor pentru a stabili conformitatea lor cu </w:t>
      </w:r>
      <w:proofErr w:type="spellStart"/>
      <w:r w:rsidR="00BB35F3" w:rsidRPr="00232E07">
        <w:t>cerinţele</w:t>
      </w:r>
      <w:proofErr w:type="spellEnd"/>
      <w:r w:rsidR="00BB35F3" w:rsidRPr="00232E07">
        <w:t xml:space="preserve"> caietului de sarcini </w:t>
      </w:r>
      <w:proofErr w:type="spellStart"/>
      <w:r w:rsidR="00BB35F3" w:rsidRPr="00232E07">
        <w:t>şi</w:t>
      </w:r>
      <w:proofErr w:type="spellEnd"/>
      <w:r w:rsidR="00BB35F3" w:rsidRPr="00232E07">
        <w:t xml:space="preserve"> cu prevederile din propunerea tehnică.</w:t>
      </w:r>
    </w:p>
    <w:p w14:paraId="2B913897" w14:textId="71EBF096" w:rsidR="00BB35F3" w:rsidRPr="00232E07" w:rsidRDefault="00BC2943" w:rsidP="00232E07">
      <w:pPr>
        <w:jc w:val="both"/>
      </w:pPr>
      <w:r w:rsidRPr="00232E07">
        <w:t xml:space="preserve">14.2 </w:t>
      </w:r>
      <w:r w:rsidR="008B196F" w:rsidRPr="00232E07">
        <w:t xml:space="preserve">- </w:t>
      </w:r>
      <w:r w:rsidR="00BB35F3" w:rsidRPr="00232E07">
        <w:t>Verificările vor fi efectuate în conformitate cu prevederile din prezentul contract, astfel:</w:t>
      </w:r>
    </w:p>
    <w:p w14:paraId="7D34C714" w14:textId="696610B9" w:rsidR="00BB35F3" w:rsidRPr="00232E07" w:rsidRDefault="00BB35F3" w:rsidP="00232E07">
      <w:pPr>
        <w:ind w:firstLine="540"/>
        <w:jc w:val="both"/>
      </w:pPr>
      <w:r w:rsidRPr="00232E07">
        <w:t xml:space="preserve">a) în cazul în care autoritatea are </w:t>
      </w:r>
      <w:proofErr w:type="spellStart"/>
      <w:r w:rsidRPr="00232E07">
        <w:t>observaţii</w:t>
      </w:r>
      <w:proofErr w:type="spellEnd"/>
      <w:r w:rsidRPr="00232E07">
        <w:t xml:space="preserve"> privind conformitatea serviciilor, acestea trebuie transmise contractantului în termen de </w:t>
      </w:r>
      <w:r w:rsidR="008B196F" w:rsidRPr="00232E07">
        <w:t>2</w:t>
      </w:r>
      <w:r w:rsidRPr="00232E07">
        <w:t xml:space="preserve"> zile lucrătoare de la constatarea acestora.</w:t>
      </w:r>
    </w:p>
    <w:p w14:paraId="6CC63C61" w14:textId="77777777" w:rsidR="00BB35F3" w:rsidRPr="00232E07" w:rsidRDefault="00BB35F3" w:rsidP="00232E07">
      <w:pPr>
        <w:ind w:firstLine="540"/>
        <w:jc w:val="both"/>
      </w:pPr>
      <w:r w:rsidRPr="00232E07">
        <w:t xml:space="preserve">b) în cazul în care nu există </w:t>
      </w:r>
      <w:proofErr w:type="spellStart"/>
      <w:r w:rsidRPr="00232E07">
        <w:t>observaţii</w:t>
      </w:r>
      <w:proofErr w:type="spellEnd"/>
      <w:r w:rsidRPr="00232E07">
        <w:t xml:space="preserve">, se va încheia procesul verbal de </w:t>
      </w:r>
      <w:proofErr w:type="spellStart"/>
      <w:r w:rsidRPr="00232E07">
        <w:t>recepţie</w:t>
      </w:r>
      <w:proofErr w:type="spellEnd"/>
      <w:r w:rsidRPr="00232E07">
        <w:t>, iar contractantul</w:t>
      </w:r>
      <w:r w:rsidRPr="00232E07">
        <w:rPr>
          <w:b/>
        </w:rPr>
        <w:t xml:space="preserve"> </w:t>
      </w:r>
      <w:r w:rsidRPr="00232E07">
        <w:t>va emite</w:t>
      </w:r>
      <w:r w:rsidRPr="00232E07">
        <w:rPr>
          <w:b/>
        </w:rPr>
        <w:t xml:space="preserve"> </w:t>
      </w:r>
      <w:r w:rsidRPr="00232E07">
        <w:t>către autoritate</w:t>
      </w:r>
      <w:r w:rsidRPr="00232E07">
        <w:rPr>
          <w:b/>
        </w:rPr>
        <w:t xml:space="preserve"> </w:t>
      </w:r>
      <w:r w:rsidRPr="00232E07">
        <w:t xml:space="preserve">factura reprezentând contravaloarea serviciilor contractate </w:t>
      </w:r>
      <w:proofErr w:type="spellStart"/>
      <w:r w:rsidRPr="00232E07">
        <w:t>şi</w:t>
      </w:r>
      <w:proofErr w:type="spellEnd"/>
      <w:r w:rsidRPr="00232E07">
        <w:t xml:space="preserve"> predate.  </w:t>
      </w:r>
    </w:p>
    <w:p w14:paraId="0C0747A8" w14:textId="77777777" w:rsidR="00BB35F3" w:rsidRPr="00232E07" w:rsidRDefault="00BB35F3" w:rsidP="00232E07">
      <w:pPr>
        <w:ind w:firstLine="540"/>
        <w:jc w:val="both"/>
      </w:pPr>
      <w:r w:rsidRPr="00232E07">
        <w:t xml:space="preserve">c) </w:t>
      </w:r>
      <w:proofErr w:type="spellStart"/>
      <w:r w:rsidRPr="00232E07">
        <w:t>Recepţia</w:t>
      </w:r>
      <w:proofErr w:type="spellEnd"/>
      <w:r w:rsidRPr="00232E07">
        <w:t xml:space="preserve"> serviciilor se va face de către o comisie constituită din </w:t>
      </w:r>
      <w:proofErr w:type="spellStart"/>
      <w:r w:rsidRPr="00232E07">
        <w:t>reprezentanţi</w:t>
      </w:r>
      <w:proofErr w:type="spellEnd"/>
      <w:r w:rsidRPr="00232E07">
        <w:t xml:space="preserve"> </w:t>
      </w:r>
      <w:proofErr w:type="spellStart"/>
      <w:r w:rsidRPr="00232E07">
        <w:t>desemnaţi</w:t>
      </w:r>
      <w:proofErr w:type="spellEnd"/>
      <w:r w:rsidRPr="00232E07">
        <w:t xml:space="preserve"> din cadrul </w:t>
      </w:r>
      <w:proofErr w:type="spellStart"/>
      <w:r w:rsidRPr="00232E07">
        <w:t>instituţiei</w:t>
      </w:r>
      <w:proofErr w:type="spellEnd"/>
      <w:r w:rsidRPr="00232E07">
        <w:t>.</w:t>
      </w:r>
    </w:p>
    <w:p w14:paraId="0E54B999" w14:textId="77777777" w:rsidR="00BB35F3" w:rsidRPr="00232E07" w:rsidRDefault="00BB35F3" w:rsidP="00232E07">
      <w:pPr>
        <w:jc w:val="both"/>
        <w:rPr>
          <w:b/>
          <w:i/>
          <w:lang w:val="it-IT"/>
        </w:rPr>
      </w:pPr>
    </w:p>
    <w:p w14:paraId="6360D395" w14:textId="77777777" w:rsidR="00447748" w:rsidRPr="00232E07" w:rsidRDefault="00447748" w:rsidP="00232E07">
      <w:pPr>
        <w:jc w:val="both"/>
        <w:rPr>
          <w:b/>
          <w:i/>
          <w:lang w:val="it-IT"/>
        </w:rPr>
      </w:pPr>
      <w:r w:rsidRPr="00232E07">
        <w:rPr>
          <w:b/>
          <w:lang w:val="it-IT"/>
        </w:rPr>
        <w:t>1</w:t>
      </w:r>
      <w:r w:rsidR="007950EE" w:rsidRPr="00232E07">
        <w:rPr>
          <w:b/>
          <w:lang w:val="it-IT"/>
        </w:rPr>
        <w:t>5</w:t>
      </w:r>
      <w:r w:rsidRPr="00232E07">
        <w:rPr>
          <w:b/>
          <w:lang w:val="it-IT"/>
        </w:rPr>
        <w:t>.</w:t>
      </w:r>
      <w:r w:rsidRPr="00232E07">
        <w:rPr>
          <w:b/>
          <w:i/>
          <w:lang w:val="it-IT"/>
        </w:rPr>
        <w:t xml:space="preserve"> </w:t>
      </w:r>
      <w:r w:rsidR="00890A8C" w:rsidRPr="00232E07">
        <w:rPr>
          <w:b/>
          <w:i/>
          <w:lang w:val="it-IT"/>
        </w:rPr>
        <w:t>Î</w:t>
      </w:r>
      <w:r w:rsidRPr="00232E07">
        <w:rPr>
          <w:b/>
          <w:i/>
          <w:lang w:val="it-IT"/>
        </w:rPr>
        <w:t xml:space="preserve">ncepere, finalizare, </w:t>
      </w:r>
      <w:r w:rsidR="00890A8C" w:rsidRPr="00232E07">
        <w:rPr>
          <w:b/>
          <w:i/>
          <w:lang w:val="it-IT"/>
        </w:rPr>
        <w:t>î</w:t>
      </w:r>
      <w:r w:rsidRPr="00232E07">
        <w:rPr>
          <w:b/>
          <w:i/>
          <w:lang w:val="it-IT"/>
        </w:rPr>
        <w:t>ntarzieri, sistare</w:t>
      </w:r>
    </w:p>
    <w:p w14:paraId="14A1F364" w14:textId="2A894DDC" w:rsidR="00300D48" w:rsidRPr="00232E07" w:rsidRDefault="007950EE" w:rsidP="00232E07">
      <w:pPr>
        <w:pStyle w:val="DefaultText"/>
        <w:jc w:val="both"/>
        <w:rPr>
          <w:szCs w:val="24"/>
        </w:rPr>
      </w:pPr>
      <w:r w:rsidRPr="00232E07">
        <w:rPr>
          <w:szCs w:val="24"/>
          <w:lang w:val="it-IT"/>
        </w:rPr>
        <w:t>15</w:t>
      </w:r>
      <w:r w:rsidR="00447748" w:rsidRPr="00232E07">
        <w:rPr>
          <w:szCs w:val="24"/>
          <w:lang w:val="it-IT"/>
        </w:rPr>
        <w:t xml:space="preserve">.1 - (1) </w:t>
      </w:r>
      <w:r w:rsidR="00300D48" w:rsidRPr="00232E07">
        <w:rPr>
          <w:szCs w:val="24"/>
        </w:rPr>
        <w:t xml:space="preserve">Serviciile prestate în baza contractului trebuie finalizate în termenul convenit de </w:t>
      </w:r>
      <w:proofErr w:type="spellStart"/>
      <w:r w:rsidR="00300D48" w:rsidRPr="00232E07">
        <w:rPr>
          <w:szCs w:val="24"/>
        </w:rPr>
        <w:t>parţi</w:t>
      </w:r>
      <w:proofErr w:type="spellEnd"/>
      <w:r w:rsidR="00300D48" w:rsidRPr="00232E07">
        <w:rPr>
          <w:szCs w:val="24"/>
        </w:rPr>
        <w:t xml:space="preserve">, termen care se calculează de la </w:t>
      </w:r>
      <w:r w:rsidR="008B196F" w:rsidRPr="00232E07">
        <w:rPr>
          <w:szCs w:val="24"/>
        </w:rPr>
        <w:t xml:space="preserve">data </w:t>
      </w:r>
      <w:proofErr w:type="spellStart"/>
      <w:r w:rsidR="008B196F" w:rsidRPr="00232E07">
        <w:rPr>
          <w:szCs w:val="24"/>
        </w:rPr>
        <w:t>mentionata</w:t>
      </w:r>
      <w:proofErr w:type="spellEnd"/>
      <w:r w:rsidR="008B196F" w:rsidRPr="00232E07">
        <w:rPr>
          <w:szCs w:val="24"/>
        </w:rPr>
        <w:t xml:space="preserve"> in Nota de comandă, transmisă de </w:t>
      </w:r>
      <w:proofErr w:type="spellStart"/>
      <w:r w:rsidR="008B196F" w:rsidRPr="00232E07">
        <w:rPr>
          <w:szCs w:val="24"/>
        </w:rPr>
        <w:t>catre</w:t>
      </w:r>
      <w:proofErr w:type="spellEnd"/>
      <w:r w:rsidR="008B196F" w:rsidRPr="00232E07">
        <w:rPr>
          <w:szCs w:val="24"/>
        </w:rPr>
        <w:t xml:space="preserve"> Achizitor</w:t>
      </w:r>
      <w:r w:rsidR="00300D48" w:rsidRPr="00232E07">
        <w:rPr>
          <w:szCs w:val="24"/>
        </w:rPr>
        <w:t>.</w:t>
      </w:r>
    </w:p>
    <w:p w14:paraId="24030B43" w14:textId="77777777" w:rsidR="00330AE0" w:rsidRPr="00232E07" w:rsidRDefault="00447748" w:rsidP="00232E07">
      <w:pPr>
        <w:pStyle w:val="DefaultText"/>
        <w:ind w:firstLine="630"/>
        <w:jc w:val="both"/>
        <w:rPr>
          <w:szCs w:val="24"/>
        </w:rPr>
      </w:pPr>
      <w:r w:rsidRPr="00232E07">
        <w:rPr>
          <w:szCs w:val="24"/>
          <w:lang w:val="it-IT"/>
        </w:rPr>
        <w:t xml:space="preserve">(2) </w:t>
      </w:r>
      <w:r w:rsidR="00330AE0" w:rsidRPr="00232E07">
        <w:rPr>
          <w:szCs w:val="24"/>
          <w:lang w:val="it-IT"/>
        </w:rPr>
        <w:t>I</w:t>
      </w:r>
      <w:r w:rsidR="00330AE0" w:rsidRPr="00232E07">
        <w:rPr>
          <w:szCs w:val="24"/>
        </w:rPr>
        <w:t xml:space="preserve">n cazul în care: </w:t>
      </w:r>
    </w:p>
    <w:p w14:paraId="23D3CB34" w14:textId="77777777" w:rsidR="00330AE0" w:rsidRPr="00232E07" w:rsidRDefault="00330AE0" w:rsidP="00232E07">
      <w:pPr>
        <w:pStyle w:val="DefaultText"/>
        <w:jc w:val="both"/>
        <w:rPr>
          <w:szCs w:val="24"/>
        </w:rPr>
      </w:pPr>
      <w:r w:rsidRPr="00232E07">
        <w:rPr>
          <w:szCs w:val="24"/>
        </w:rPr>
        <w:t>a) orice motive de întârziere, ce nu se datorează contractantului, sau</w:t>
      </w:r>
    </w:p>
    <w:p w14:paraId="0F2756C5" w14:textId="7D47DA59" w:rsidR="00330AE0" w:rsidRPr="00232E07" w:rsidRDefault="00330AE0" w:rsidP="00232E07">
      <w:pPr>
        <w:pStyle w:val="DefaultText"/>
        <w:jc w:val="both"/>
        <w:rPr>
          <w:szCs w:val="24"/>
        </w:rPr>
      </w:pPr>
      <w:r w:rsidRPr="00232E07">
        <w:rPr>
          <w:szCs w:val="24"/>
        </w:rPr>
        <w:t xml:space="preserve">b) alte </w:t>
      </w:r>
      <w:proofErr w:type="spellStart"/>
      <w:r w:rsidRPr="00232E07">
        <w:rPr>
          <w:szCs w:val="24"/>
        </w:rPr>
        <w:t>circumstanţe</w:t>
      </w:r>
      <w:proofErr w:type="spellEnd"/>
      <w:r w:rsidRPr="00232E07">
        <w:rPr>
          <w:szCs w:val="24"/>
        </w:rPr>
        <w:t xml:space="preserve"> </w:t>
      </w:r>
      <w:proofErr w:type="spellStart"/>
      <w:r w:rsidRPr="00232E07">
        <w:rPr>
          <w:szCs w:val="24"/>
        </w:rPr>
        <w:t>neobişnuite</w:t>
      </w:r>
      <w:proofErr w:type="spellEnd"/>
      <w:r w:rsidRPr="00232E07">
        <w:rPr>
          <w:szCs w:val="24"/>
        </w:rPr>
        <w:t xml:space="preserve"> susceptibile de a surveni, altfel decât prin încălcarea contractului de către contractant, </w:t>
      </w:r>
      <w:proofErr w:type="spellStart"/>
      <w:r w:rsidRPr="00232E07">
        <w:rPr>
          <w:szCs w:val="24"/>
        </w:rPr>
        <w:t>îndreptăţesc</w:t>
      </w:r>
      <w:proofErr w:type="spellEnd"/>
      <w:r w:rsidR="008B196F" w:rsidRPr="00232E07">
        <w:rPr>
          <w:szCs w:val="24"/>
        </w:rPr>
        <w:t xml:space="preserve"> </w:t>
      </w:r>
      <w:r w:rsidRPr="00232E07">
        <w:rPr>
          <w:szCs w:val="24"/>
        </w:rPr>
        <w:t xml:space="preserve">contractantul de a solicita prelungirea perioadei de prestare a serviciilor, atunci </w:t>
      </w:r>
      <w:proofErr w:type="spellStart"/>
      <w:r w:rsidRPr="00232E07">
        <w:rPr>
          <w:szCs w:val="24"/>
        </w:rPr>
        <w:t>părţile</w:t>
      </w:r>
      <w:proofErr w:type="spellEnd"/>
      <w:r w:rsidRPr="00232E07">
        <w:rPr>
          <w:szCs w:val="24"/>
        </w:rPr>
        <w:t xml:space="preserve"> vor revizui, de comun acord, perioada de prestare </w:t>
      </w:r>
      <w:proofErr w:type="spellStart"/>
      <w:r w:rsidRPr="00232E07">
        <w:rPr>
          <w:szCs w:val="24"/>
        </w:rPr>
        <w:t>şi</w:t>
      </w:r>
      <w:proofErr w:type="spellEnd"/>
      <w:r w:rsidRPr="00232E07">
        <w:rPr>
          <w:szCs w:val="24"/>
        </w:rPr>
        <w:t xml:space="preserve"> vor semna un act </w:t>
      </w:r>
      <w:proofErr w:type="spellStart"/>
      <w:r w:rsidRPr="00232E07">
        <w:rPr>
          <w:szCs w:val="24"/>
        </w:rPr>
        <w:t>adiţional</w:t>
      </w:r>
      <w:proofErr w:type="spellEnd"/>
      <w:r w:rsidRPr="00232E07">
        <w:rPr>
          <w:szCs w:val="24"/>
        </w:rPr>
        <w:t xml:space="preserve">. </w:t>
      </w:r>
    </w:p>
    <w:p w14:paraId="733884FA" w14:textId="77777777" w:rsidR="00330AE0" w:rsidRPr="00232E07" w:rsidRDefault="00330AE0" w:rsidP="00232E07">
      <w:pPr>
        <w:pStyle w:val="DefaultText"/>
        <w:jc w:val="both"/>
        <w:rPr>
          <w:szCs w:val="24"/>
        </w:rPr>
      </w:pPr>
      <w:r w:rsidRPr="00232E07">
        <w:rPr>
          <w:szCs w:val="24"/>
          <w:lang w:val="it-IT"/>
        </w:rPr>
        <w:t>15.2 -</w:t>
      </w:r>
      <w:r w:rsidR="00525AB1" w:rsidRPr="00232E07">
        <w:rPr>
          <w:szCs w:val="24"/>
          <w:lang w:val="it-IT"/>
        </w:rPr>
        <w:t xml:space="preserve"> </w:t>
      </w:r>
      <w:r w:rsidRPr="00232E07">
        <w:rPr>
          <w:szCs w:val="24"/>
        </w:rPr>
        <w:t xml:space="preserve">Dacă pe parcursul îndeplinirii contractului, contractantul nu respectă termenul de prestare, acesta are </w:t>
      </w:r>
      <w:proofErr w:type="spellStart"/>
      <w:r w:rsidRPr="00232E07">
        <w:rPr>
          <w:szCs w:val="24"/>
        </w:rPr>
        <w:t>obligaţia</w:t>
      </w:r>
      <w:proofErr w:type="spellEnd"/>
      <w:r w:rsidRPr="00232E07">
        <w:rPr>
          <w:szCs w:val="24"/>
        </w:rPr>
        <w:t xml:space="preserve"> de a notifica acest lucru, în timp util, </w:t>
      </w:r>
      <w:proofErr w:type="spellStart"/>
      <w:r w:rsidRPr="00232E07">
        <w:rPr>
          <w:szCs w:val="24"/>
        </w:rPr>
        <w:t>autorităţii</w:t>
      </w:r>
      <w:proofErr w:type="spellEnd"/>
      <w:r w:rsidRPr="00232E07">
        <w:rPr>
          <w:szCs w:val="24"/>
        </w:rPr>
        <w:t xml:space="preserve">. Modificarea perioadei de prestare se face cu acordul </w:t>
      </w:r>
      <w:proofErr w:type="spellStart"/>
      <w:r w:rsidRPr="00232E07">
        <w:rPr>
          <w:szCs w:val="24"/>
        </w:rPr>
        <w:t>parţilor</w:t>
      </w:r>
      <w:proofErr w:type="spellEnd"/>
      <w:r w:rsidRPr="00232E07">
        <w:rPr>
          <w:szCs w:val="24"/>
        </w:rPr>
        <w:t xml:space="preserve">, prin act  </w:t>
      </w:r>
      <w:proofErr w:type="spellStart"/>
      <w:r w:rsidRPr="00232E07">
        <w:rPr>
          <w:szCs w:val="24"/>
        </w:rPr>
        <w:t>adiţional</w:t>
      </w:r>
      <w:proofErr w:type="spellEnd"/>
      <w:r w:rsidRPr="00232E07">
        <w:rPr>
          <w:szCs w:val="24"/>
        </w:rPr>
        <w:t>.</w:t>
      </w:r>
    </w:p>
    <w:p w14:paraId="246B132D" w14:textId="7A1400E3" w:rsidR="00310F46" w:rsidRPr="00232E07" w:rsidRDefault="00E66F31" w:rsidP="00232E07">
      <w:pPr>
        <w:pStyle w:val="DefaultText"/>
        <w:numPr>
          <w:ilvl w:val="12"/>
          <w:numId w:val="0"/>
        </w:numPr>
        <w:jc w:val="both"/>
        <w:rPr>
          <w:color w:val="000000"/>
          <w:szCs w:val="24"/>
          <w:lang w:val="it-IT"/>
        </w:rPr>
      </w:pPr>
      <w:r w:rsidRPr="00232E07">
        <w:rPr>
          <w:color w:val="000000"/>
          <w:szCs w:val="24"/>
          <w:lang w:val="it-IT"/>
        </w:rPr>
        <w:t xml:space="preserve">15.3 </w:t>
      </w:r>
      <w:r w:rsidR="002A3307" w:rsidRPr="00232E07">
        <w:rPr>
          <w:color w:val="000000"/>
          <w:szCs w:val="24"/>
          <w:lang w:val="it-IT"/>
        </w:rPr>
        <w:t>-</w:t>
      </w:r>
      <w:r w:rsidRPr="00232E07">
        <w:rPr>
          <w:color w:val="000000"/>
          <w:szCs w:val="24"/>
          <w:lang w:val="it-IT"/>
        </w:rPr>
        <w:t xml:space="preserve"> Dreptul de proprietate asupra livra</w:t>
      </w:r>
      <w:r w:rsidR="00A21309" w:rsidRPr="00232E07">
        <w:rPr>
          <w:color w:val="000000"/>
          <w:szCs w:val="24"/>
          <w:lang w:val="it-IT"/>
        </w:rPr>
        <w:t>bilelor</w:t>
      </w:r>
      <w:r w:rsidRPr="00232E07">
        <w:rPr>
          <w:color w:val="000000"/>
          <w:szCs w:val="24"/>
          <w:lang w:val="it-IT"/>
        </w:rPr>
        <w:t xml:space="preserve"> se va transmite de catre </w:t>
      </w:r>
      <w:r w:rsidR="00E72DCD" w:rsidRPr="00232E07">
        <w:rPr>
          <w:color w:val="000000"/>
          <w:szCs w:val="24"/>
          <w:lang w:val="it-IT"/>
        </w:rPr>
        <w:t>c</w:t>
      </w:r>
      <w:r w:rsidRPr="00232E07">
        <w:rPr>
          <w:color w:val="000000"/>
          <w:szCs w:val="24"/>
          <w:lang w:val="it-IT"/>
        </w:rPr>
        <w:t xml:space="preserve">ontractant la </w:t>
      </w:r>
      <w:r w:rsidR="00E72DCD" w:rsidRPr="00232E07">
        <w:rPr>
          <w:color w:val="000000"/>
          <w:szCs w:val="24"/>
          <w:lang w:val="it-IT"/>
        </w:rPr>
        <w:t>a</w:t>
      </w:r>
      <w:r w:rsidR="00890A8C" w:rsidRPr="00232E07">
        <w:rPr>
          <w:color w:val="000000"/>
          <w:szCs w:val="24"/>
          <w:lang w:val="it-IT"/>
        </w:rPr>
        <w:t>utoritate î</w:t>
      </w:r>
      <w:r w:rsidRPr="00232E07">
        <w:rPr>
          <w:color w:val="000000"/>
          <w:szCs w:val="24"/>
          <w:lang w:val="it-IT"/>
        </w:rPr>
        <w:t>n momentul achit</w:t>
      </w:r>
      <w:r w:rsidR="00890A8C" w:rsidRPr="00232E07">
        <w:rPr>
          <w:color w:val="000000"/>
          <w:szCs w:val="24"/>
          <w:lang w:val="it-IT"/>
        </w:rPr>
        <w:t>ă</w:t>
      </w:r>
      <w:r w:rsidRPr="00232E07">
        <w:rPr>
          <w:color w:val="000000"/>
          <w:szCs w:val="24"/>
          <w:lang w:val="it-IT"/>
        </w:rPr>
        <w:t xml:space="preserve">rii integrale a valorii totale a </w:t>
      </w:r>
      <w:r w:rsidR="002A3307" w:rsidRPr="00232E07">
        <w:rPr>
          <w:color w:val="000000"/>
          <w:szCs w:val="24"/>
          <w:lang w:val="it-IT"/>
        </w:rPr>
        <w:t>contractului</w:t>
      </w:r>
      <w:r w:rsidRPr="00232E07">
        <w:rPr>
          <w:color w:val="000000"/>
          <w:szCs w:val="24"/>
          <w:lang w:val="it-IT"/>
        </w:rPr>
        <w:t>.</w:t>
      </w:r>
    </w:p>
    <w:p w14:paraId="3ACB6C88" w14:textId="7B165E03" w:rsidR="00F31060" w:rsidRPr="00232E07" w:rsidRDefault="00F31060" w:rsidP="00232E07">
      <w:pPr>
        <w:pStyle w:val="DefaultText"/>
        <w:numPr>
          <w:ilvl w:val="12"/>
          <w:numId w:val="0"/>
        </w:numPr>
        <w:jc w:val="both"/>
        <w:rPr>
          <w:szCs w:val="24"/>
          <w:lang w:val="it-IT"/>
        </w:rPr>
      </w:pPr>
      <w:r w:rsidRPr="00232E07">
        <w:rPr>
          <w:szCs w:val="24"/>
          <w:lang w:val="it-IT"/>
        </w:rPr>
        <w:t xml:space="preserve">15.4 - Serviciile  </w:t>
      </w:r>
      <w:r w:rsidR="008B196F" w:rsidRPr="00232E07">
        <w:rPr>
          <w:szCs w:val="24"/>
          <w:lang w:val="it-IT"/>
        </w:rPr>
        <w:t>prestate</w:t>
      </w:r>
      <w:r w:rsidRPr="00232E07">
        <w:rPr>
          <w:szCs w:val="24"/>
          <w:lang w:val="it-IT"/>
        </w:rPr>
        <w:t xml:space="preserve">  </w:t>
      </w:r>
      <w:r w:rsidR="002A3307" w:rsidRPr="00232E07">
        <w:rPr>
          <w:szCs w:val="24"/>
          <w:lang w:val="it-IT"/>
        </w:rPr>
        <w:t>î</w:t>
      </w:r>
      <w:r w:rsidRPr="00232E07">
        <w:rPr>
          <w:szCs w:val="24"/>
          <w:lang w:val="it-IT"/>
        </w:rPr>
        <w:t xml:space="preserve">n baza contractului se vor realiza </w:t>
      </w:r>
      <w:r w:rsidR="002A3307" w:rsidRPr="00232E07">
        <w:rPr>
          <w:szCs w:val="24"/>
          <w:lang w:val="it-IT"/>
        </w:rPr>
        <w:t>î</w:t>
      </w:r>
      <w:r w:rsidRPr="00232E07">
        <w:rPr>
          <w:szCs w:val="24"/>
          <w:lang w:val="it-IT"/>
        </w:rPr>
        <w:t>ntr-o perioad</w:t>
      </w:r>
      <w:r w:rsidR="002A3307" w:rsidRPr="00232E07">
        <w:rPr>
          <w:szCs w:val="24"/>
          <w:lang w:val="it-IT"/>
        </w:rPr>
        <w:t>ă</w:t>
      </w:r>
      <w:r w:rsidRPr="00232E07">
        <w:rPr>
          <w:szCs w:val="24"/>
          <w:lang w:val="it-IT"/>
        </w:rPr>
        <w:t xml:space="preserve"> stabilit</w:t>
      </w:r>
      <w:r w:rsidR="002A3307" w:rsidRPr="00232E07">
        <w:rPr>
          <w:szCs w:val="24"/>
          <w:lang w:val="it-IT"/>
        </w:rPr>
        <w:t>ă</w:t>
      </w:r>
      <w:r w:rsidRPr="00232E07">
        <w:rPr>
          <w:szCs w:val="24"/>
          <w:lang w:val="it-IT"/>
        </w:rPr>
        <w:t xml:space="preserve"> prin graficul de</w:t>
      </w:r>
    </w:p>
    <w:p w14:paraId="290F6650" w14:textId="3426752C" w:rsidR="00447748" w:rsidRPr="00232E07" w:rsidRDefault="008B196F" w:rsidP="00232E07">
      <w:pPr>
        <w:pStyle w:val="DefaultText"/>
        <w:jc w:val="both"/>
        <w:rPr>
          <w:szCs w:val="24"/>
          <w:lang w:val="it-IT"/>
        </w:rPr>
      </w:pPr>
      <w:r w:rsidRPr="00232E07">
        <w:rPr>
          <w:szCs w:val="24"/>
          <w:lang w:val="it-IT"/>
        </w:rPr>
        <w:t>prestare</w:t>
      </w:r>
      <w:r w:rsidR="003E056E" w:rsidRPr="00232E07">
        <w:rPr>
          <w:szCs w:val="24"/>
          <w:lang w:val="it-IT"/>
        </w:rPr>
        <w:t xml:space="preserve">, </w:t>
      </w:r>
      <w:r w:rsidR="009831CA" w:rsidRPr="00232E07">
        <w:rPr>
          <w:szCs w:val="24"/>
          <w:lang w:val="it-IT"/>
        </w:rPr>
        <w:t>la</w:t>
      </w:r>
      <w:r w:rsidR="00447748" w:rsidRPr="00232E07">
        <w:rPr>
          <w:szCs w:val="24"/>
          <w:lang w:val="it-IT"/>
        </w:rPr>
        <w:t xml:space="preserve"> termenul convenit de par</w:t>
      </w:r>
      <w:r w:rsidR="002A3307" w:rsidRPr="00232E07">
        <w:rPr>
          <w:szCs w:val="24"/>
          <w:lang w:val="it-IT"/>
        </w:rPr>
        <w:t>ţ</w:t>
      </w:r>
      <w:r w:rsidR="00447748" w:rsidRPr="00232E07">
        <w:rPr>
          <w:szCs w:val="24"/>
          <w:lang w:val="it-IT"/>
        </w:rPr>
        <w:t>i, termen care se calculeaz</w:t>
      </w:r>
      <w:r w:rsidR="002A3307" w:rsidRPr="00232E07">
        <w:rPr>
          <w:szCs w:val="24"/>
          <w:lang w:val="it-IT"/>
        </w:rPr>
        <w:t>ă</w:t>
      </w:r>
      <w:r w:rsidR="00447748" w:rsidRPr="00232E07">
        <w:rPr>
          <w:szCs w:val="24"/>
          <w:lang w:val="it-IT"/>
        </w:rPr>
        <w:t xml:space="preserve"> de la data </w:t>
      </w:r>
      <w:r w:rsidR="000B1E06" w:rsidRPr="00232E07">
        <w:rPr>
          <w:szCs w:val="24"/>
          <w:lang w:val="it-IT"/>
        </w:rPr>
        <w:t>î</w:t>
      </w:r>
      <w:r w:rsidR="00447748" w:rsidRPr="00232E07">
        <w:rPr>
          <w:szCs w:val="24"/>
          <w:lang w:val="it-IT"/>
        </w:rPr>
        <w:t>nceperii prestarii serviciilor.</w:t>
      </w:r>
    </w:p>
    <w:p w14:paraId="4ED4DAC9" w14:textId="77777777" w:rsidR="00CF2013" w:rsidRPr="00232E07" w:rsidRDefault="00CF2013" w:rsidP="00232E07">
      <w:pPr>
        <w:pStyle w:val="DefaultText"/>
        <w:ind w:right="-34"/>
        <w:jc w:val="both"/>
        <w:rPr>
          <w:b/>
          <w:i/>
          <w:szCs w:val="24"/>
          <w:lang w:val="pt-BR"/>
        </w:rPr>
      </w:pPr>
    </w:p>
    <w:p w14:paraId="56DA350C" w14:textId="77777777" w:rsidR="00544741" w:rsidRPr="00232E07" w:rsidRDefault="00371D34" w:rsidP="00232E07">
      <w:pPr>
        <w:pStyle w:val="DefaultText"/>
        <w:ind w:right="-34"/>
        <w:jc w:val="both"/>
        <w:rPr>
          <w:b/>
          <w:i/>
          <w:szCs w:val="24"/>
          <w:lang w:val="fr-FR"/>
        </w:rPr>
      </w:pPr>
      <w:r w:rsidRPr="00232E07">
        <w:rPr>
          <w:b/>
          <w:szCs w:val="24"/>
          <w:lang w:val="pt-BR"/>
        </w:rPr>
        <w:t>16.</w:t>
      </w:r>
      <w:r w:rsidRPr="00232E07">
        <w:rPr>
          <w:b/>
          <w:i/>
          <w:szCs w:val="24"/>
          <w:lang w:val="fr-FR"/>
        </w:rPr>
        <w:t xml:space="preserve"> </w:t>
      </w:r>
      <w:proofErr w:type="spellStart"/>
      <w:r w:rsidRPr="00232E07">
        <w:rPr>
          <w:b/>
          <w:i/>
          <w:szCs w:val="24"/>
          <w:lang w:val="fr-FR"/>
        </w:rPr>
        <w:t>Asigurări</w:t>
      </w:r>
      <w:proofErr w:type="spellEnd"/>
    </w:p>
    <w:p w14:paraId="0C31FA02" w14:textId="5F9E8BD5" w:rsidR="00371D34" w:rsidRPr="00232E07" w:rsidRDefault="00371D34" w:rsidP="00232E07">
      <w:pPr>
        <w:pStyle w:val="DefaultText"/>
        <w:ind w:right="-34"/>
        <w:jc w:val="both"/>
        <w:rPr>
          <w:szCs w:val="24"/>
          <w:lang w:val="fr-FR"/>
        </w:rPr>
      </w:pPr>
      <w:r w:rsidRPr="00232E07">
        <w:rPr>
          <w:szCs w:val="24"/>
          <w:lang w:val="fr-FR"/>
        </w:rPr>
        <w:t xml:space="preserve">16.1 </w:t>
      </w:r>
      <w:r w:rsidR="00D36C87" w:rsidRPr="00232E07">
        <w:rPr>
          <w:szCs w:val="24"/>
          <w:lang w:val="fr-FR"/>
        </w:rPr>
        <w:t>-</w:t>
      </w:r>
      <w:r w:rsidRPr="00232E07">
        <w:rPr>
          <w:szCs w:val="24"/>
          <w:lang w:val="fr-FR"/>
        </w:rPr>
        <w:t xml:space="preserve"> </w:t>
      </w:r>
      <w:proofErr w:type="spellStart"/>
      <w:r w:rsidR="001A41C4" w:rsidRPr="00232E07">
        <w:rPr>
          <w:szCs w:val="24"/>
          <w:lang w:val="fr-FR"/>
        </w:rPr>
        <w:t>Contractantul</w:t>
      </w:r>
      <w:proofErr w:type="spellEnd"/>
      <w:r w:rsidR="001A41C4" w:rsidRPr="00232E07">
        <w:rPr>
          <w:szCs w:val="24"/>
          <w:lang w:val="fr-FR"/>
        </w:rPr>
        <w:t xml:space="preserve"> </w:t>
      </w:r>
      <w:r w:rsidR="002C038A" w:rsidRPr="00232E07">
        <w:rPr>
          <w:szCs w:val="24"/>
          <w:lang w:val="fr-FR"/>
        </w:rPr>
        <w:t xml:space="preserve">se </w:t>
      </w:r>
      <w:proofErr w:type="spellStart"/>
      <w:r w:rsidR="002C038A" w:rsidRPr="00232E07">
        <w:rPr>
          <w:szCs w:val="24"/>
          <w:lang w:val="fr-FR"/>
        </w:rPr>
        <w:t>oblig</w:t>
      </w:r>
      <w:r w:rsidR="000B1E06" w:rsidRPr="00232E07">
        <w:rPr>
          <w:szCs w:val="24"/>
          <w:lang w:val="fr-FR"/>
        </w:rPr>
        <w:t>ă</w:t>
      </w:r>
      <w:proofErr w:type="spellEnd"/>
      <w:r w:rsidR="002C038A" w:rsidRPr="00232E07">
        <w:rPr>
          <w:szCs w:val="24"/>
          <w:lang w:val="fr-FR"/>
        </w:rPr>
        <w:t xml:space="preserve"> </w:t>
      </w:r>
      <w:proofErr w:type="spellStart"/>
      <w:r w:rsidR="002C038A" w:rsidRPr="00232E07">
        <w:rPr>
          <w:szCs w:val="24"/>
          <w:lang w:val="fr-FR"/>
        </w:rPr>
        <w:t>s</w:t>
      </w:r>
      <w:r w:rsidR="000B1E06" w:rsidRPr="00232E07">
        <w:rPr>
          <w:szCs w:val="24"/>
          <w:lang w:val="fr-FR"/>
        </w:rPr>
        <w:t>ă</w:t>
      </w:r>
      <w:proofErr w:type="spellEnd"/>
      <w:r w:rsidR="002C038A" w:rsidRPr="00232E07">
        <w:rPr>
          <w:szCs w:val="24"/>
          <w:lang w:val="fr-FR"/>
        </w:rPr>
        <w:t xml:space="preserve"> </w:t>
      </w:r>
      <w:proofErr w:type="spellStart"/>
      <w:r w:rsidR="002C038A" w:rsidRPr="00232E07">
        <w:rPr>
          <w:szCs w:val="24"/>
          <w:lang w:val="fr-FR"/>
        </w:rPr>
        <w:t>remedieze</w:t>
      </w:r>
      <w:proofErr w:type="spellEnd"/>
      <w:r w:rsidR="002C038A" w:rsidRPr="00232E07">
        <w:rPr>
          <w:szCs w:val="24"/>
          <w:lang w:val="fr-FR"/>
        </w:rPr>
        <w:t xml:space="preserve"> </w:t>
      </w:r>
      <w:proofErr w:type="spellStart"/>
      <w:r w:rsidR="002C038A" w:rsidRPr="00232E07">
        <w:rPr>
          <w:szCs w:val="24"/>
          <w:lang w:val="fr-FR"/>
        </w:rPr>
        <w:t>problemele</w:t>
      </w:r>
      <w:proofErr w:type="spellEnd"/>
      <w:r w:rsidR="002C038A" w:rsidRPr="00232E07">
        <w:rPr>
          <w:szCs w:val="24"/>
          <w:lang w:val="fr-FR"/>
        </w:rPr>
        <w:t xml:space="preserve"> </w:t>
      </w:r>
      <w:proofErr w:type="spellStart"/>
      <w:r w:rsidR="002C038A" w:rsidRPr="00232E07">
        <w:rPr>
          <w:szCs w:val="24"/>
          <w:lang w:val="fr-FR"/>
        </w:rPr>
        <w:t>ap</w:t>
      </w:r>
      <w:r w:rsidR="000B1E06" w:rsidRPr="00232E07">
        <w:rPr>
          <w:szCs w:val="24"/>
          <w:lang w:val="fr-FR"/>
        </w:rPr>
        <w:t>ă</w:t>
      </w:r>
      <w:r w:rsidR="002C038A" w:rsidRPr="00232E07">
        <w:rPr>
          <w:szCs w:val="24"/>
          <w:lang w:val="fr-FR"/>
        </w:rPr>
        <w:t>rute</w:t>
      </w:r>
      <w:proofErr w:type="spellEnd"/>
      <w:r w:rsidR="002C038A" w:rsidRPr="00232E07">
        <w:rPr>
          <w:szCs w:val="24"/>
          <w:lang w:val="fr-FR"/>
        </w:rPr>
        <w:t xml:space="preserve"> </w:t>
      </w:r>
      <w:r w:rsidR="009831CA" w:rsidRPr="00232E07">
        <w:rPr>
          <w:szCs w:val="24"/>
          <w:lang w:val="fr-FR"/>
        </w:rPr>
        <w:t>la</w:t>
      </w:r>
      <w:r w:rsidR="00245671" w:rsidRPr="00232E07">
        <w:rPr>
          <w:szCs w:val="24"/>
          <w:lang w:val="fr-FR"/>
        </w:rPr>
        <w:t xml:space="preserve"> </w:t>
      </w:r>
      <w:proofErr w:type="spellStart"/>
      <w:r w:rsidR="00245671" w:rsidRPr="00232E07">
        <w:rPr>
          <w:szCs w:val="24"/>
          <w:lang w:val="fr-FR"/>
        </w:rPr>
        <w:t>livra</w:t>
      </w:r>
      <w:r w:rsidR="009831CA" w:rsidRPr="00232E07">
        <w:rPr>
          <w:szCs w:val="24"/>
          <w:lang w:val="fr-FR"/>
        </w:rPr>
        <w:t>rea</w:t>
      </w:r>
      <w:proofErr w:type="spellEnd"/>
      <w:r w:rsidR="009831CA" w:rsidRPr="00232E07">
        <w:rPr>
          <w:szCs w:val="24"/>
          <w:lang w:val="fr-FR"/>
        </w:rPr>
        <w:t xml:space="preserve"> </w:t>
      </w:r>
      <w:proofErr w:type="spellStart"/>
      <w:r w:rsidR="00124FA1" w:rsidRPr="00232E07">
        <w:rPr>
          <w:szCs w:val="24"/>
          <w:lang w:val="fr-FR"/>
        </w:rPr>
        <w:t>documentelor</w:t>
      </w:r>
      <w:proofErr w:type="spellEnd"/>
      <w:r w:rsidR="002C038A" w:rsidRPr="00232E07">
        <w:rPr>
          <w:szCs w:val="24"/>
          <w:lang w:val="fr-FR"/>
        </w:rPr>
        <w:t xml:space="preserve">, </w:t>
      </w:r>
      <w:proofErr w:type="spellStart"/>
      <w:r w:rsidR="000B1E06" w:rsidRPr="00232E07">
        <w:rPr>
          <w:szCs w:val="24"/>
          <w:lang w:val="fr-FR"/>
        </w:rPr>
        <w:t>î</w:t>
      </w:r>
      <w:r w:rsidR="00544741" w:rsidRPr="00232E07">
        <w:rPr>
          <w:szCs w:val="24"/>
          <w:lang w:val="fr-FR"/>
        </w:rPr>
        <w:t>n</w:t>
      </w:r>
      <w:proofErr w:type="spellEnd"/>
      <w:r w:rsidR="00544741" w:rsidRPr="00232E07">
        <w:rPr>
          <w:szCs w:val="24"/>
          <w:lang w:val="fr-FR"/>
        </w:rPr>
        <w:t xml:space="preserve"> </w:t>
      </w:r>
      <w:proofErr w:type="spellStart"/>
      <w:r w:rsidR="00AA6E6F" w:rsidRPr="00232E07">
        <w:rPr>
          <w:szCs w:val="24"/>
          <w:lang w:val="fr-FR"/>
        </w:rPr>
        <w:t>termen</w:t>
      </w:r>
      <w:proofErr w:type="spellEnd"/>
      <w:r w:rsidR="00AA6E6F" w:rsidRPr="00232E07">
        <w:rPr>
          <w:szCs w:val="24"/>
          <w:lang w:val="fr-FR"/>
        </w:rPr>
        <w:t xml:space="preserve"> </w:t>
      </w:r>
      <w:proofErr w:type="spellStart"/>
      <w:r w:rsidR="00AA6E6F" w:rsidRPr="00232E07">
        <w:rPr>
          <w:szCs w:val="24"/>
          <w:lang w:val="fr-FR"/>
        </w:rPr>
        <w:t>util</w:t>
      </w:r>
      <w:proofErr w:type="spellEnd"/>
      <w:r w:rsidR="00544741" w:rsidRPr="00232E07">
        <w:rPr>
          <w:szCs w:val="24"/>
          <w:lang w:val="fr-FR"/>
        </w:rPr>
        <w:t xml:space="preserve">, </w:t>
      </w:r>
      <w:proofErr w:type="spellStart"/>
      <w:r w:rsidR="002C038A" w:rsidRPr="00232E07">
        <w:rPr>
          <w:szCs w:val="24"/>
          <w:lang w:val="fr-FR"/>
        </w:rPr>
        <w:t>dac</w:t>
      </w:r>
      <w:r w:rsidR="000B1E06" w:rsidRPr="00232E07">
        <w:rPr>
          <w:szCs w:val="24"/>
          <w:lang w:val="fr-FR"/>
        </w:rPr>
        <w:t>ă</w:t>
      </w:r>
      <w:proofErr w:type="spellEnd"/>
      <w:r w:rsidR="00544741" w:rsidRPr="00232E07">
        <w:rPr>
          <w:szCs w:val="24"/>
          <w:lang w:val="fr-FR"/>
        </w:rPr>
        <w:t xml:space="preserve"> </w:t>
      </w:r>
      <w:proofErr w:type="spellStart"/>
      <w:r w:rsidR="00544741" w:rsidRPr="00232E07">
        <w:rPr>
          <w:szCs w:val="24"/>
          <w:lang w:val="fr-FR"/>
        </w:rPr>
        <w:t>aceasta</w:t>
      </w:r>
      <w:proofErr w:type="spellEnd"/>
      <w:r w:rsidR="00544741" w:rsidRPr="00232E07">
        <w:rPr>
          <w:szCs w:val="24"/>
          <w:lang w:val="fr-FR"/>
        </w:rPr>
        <w:t xml:space="preserve"> nu mai</w:t>
      </w:r>
      <w:r w:rsidR="00245671" w:rsidRPr="00232E07">
        <w:rPr>
          <w:szCs w:val="24"/>
          <w:lang w:val="fr-FR"/>
        </w:rPr>
        <w:t xml:space="preserve"> </w:t>
      </w:r>
      <w:proofErr w:type="spellStart"/>
      <w:r w:rsidR="00245671" w:rsidRPr="00232E07">
        <w:rPr>
          <w:szCs w:val="24"/>
          <w:lang w:val="fr-FR"/>
        </w:rPr>
        <w:t>corespund</w:t>
      </w:r>
      <w:proofErr w:type="spellEnd"/>
      <w:r w:rsidR="00245671" w:rsidRPr="00232E07">
        <w:rPr>
          <w:szCs w:val="24"/>
          <w:lang w:val="fr-FR"/>
        </w:rPr>
        <w:t xml:space="preserve"> </w:t>
      </w:r>
      <w:proofErr w:type="spellStart"/>
      <w:r w:rsidR="00245671" w:rsidRPr="00232E07">
        <w:rPr>
          <w:szCs w:val="24"/>
          <w:lang w:val="fr-FR"/>
        </w:rPr>
        <w:t>cerin</w:t>
      </w:r>
      <w:r w:rsidR="000B1E06" w:rsidRPr="00232E07">
        <w:rPr>
          <w:szCs w:val="24"/>
          <w:lang w:val="fr-FR"/>
        </w:rPr>
        <w:t>ţ</w:t>
      </w:r>
      <w:r w:rsidR="00245671" w:rsidRPr="00232E07">
        <w:rPr>
          <w:szCs w:val="24"/>
          <w:lang w:val="fr-FR"/>
        </w:rPr>
        <w:t>elor</w:t>
      </w:r>
      <w:proofErr w:type="spellEnd"/>
      <w:r w:rsidR="00245671" w:rsidRPr="00232E07">
        <w:rPr>
          <w:szCs w:val="24"/>
          <w:lang w:val="fr-FR"/>
        </w:rPr>
        <w:t xml:space="preserve"> </w:t>
      </w:r>
      <w:proofErr w:type="spellStart"/>
      <w:r w:rsidR="00245671" w:rsidRPr="00232E07">
        <w:rPr>
          <w:szCs w:val="24"/>
          <w:lang w:val="fr-FR"/>
        </w:rPr>
        <w:t>asumate</w:t>
      </w:r>
      <w:proofErr w:type="spellEnd"/>
      <w:r w:rsidR="00245671" w:rsidRPr="00232E07">
        <w:rPr>
          <w:szCs w:val="24"/>
          <w:lang w:val="fr-FR"/>
        </w:rPr>
        <w:t xml:space="preserve"> </w:t>
      </w:r>
      <w:proofErr w:type="spellStart"/>
      <w:r w:rsidR="000B1E06" w:rsidRPr="00232E07">
        <w:rPr>
          <w:szCs w:val="24"/>
          <w:lang w:val="fr-FR"/>
        </w:rPr>
        <w:t>î</w:t>
      </w:r>
      <w:r w:rsidR="00245671" w:rsidRPr="00232E07">
        <w:rPr>
          <w:szCs w:val="24"/>
          <w:lang w:val="fr-FR"/>
        </w:rPr>
        <w:t>n</w:t>
      </w:r>
      <w:proofErr w:type="spellEnd"/>
      <w:r w:rsidR="00245671" w:rsidRPr="00232E07">
        <w:rPr>
          <w:szCs w:val="24"/>
          <w:lang w:val="fr-FR"/>
        </w:rPr>
        <w:t xml:space="preserve"> </w:t>
      </w:r>
      <w:proofErr w:type="spellStart"/>
      <w:r w:rsidR="00245671" w:rsidRPr="00232E07">
        <w:rPr>
          <w:szCs w:val="24"/>
          <w:lang w:val="fr-FR"/>
        </w:rPr>
        <w:t>propunerea</w:t>
      </w:r>
      <w:proofErr w:type="spellEnd"/>
      <w:r w:rsidR="00245671" w:rsidRPr="00232E07">
        <w:rPr>
          <w:szCs w:val="24"/>
          <w:lang w:val="fr-FR"/>
        </w:rPr>
        <w:t xml:space="preserve"> </w:t>
      </w:r>
      <w:proofErr w:type="spellStart"/>
      <w:r w:rsidR="00245671" w:rsidRPr="00232E07">
        <w:rPr>
          <w:szCs w:val="24"/>
          <w:lang w:val="fr-FR"/>
        </w:rPr>
        <w:t>tehnic</w:t>
      </w:r>
      <w:r w:rsidR="000B1E06" w:rsidRPr="00232E07">
        <w:rPr>
          <w:szCs w:val="24"/>
          <w:lang w:val="fr-FR"/>
        </w:rPr>
        <w:t>ă</w:t>
      </w:r>
      <w:proofErr w:type="spellEnd"/>
      <w:r w:rsidR="000B1E06" w:rsidRPr="00232E07">
        <w:rPr>
          <w:szCs w:val="24"/>
          <w:lang w:val="fr-FR"/>
        </w:rPr>
        <w:t xml:space="preserve"> </w:t>
      </w:r>
      <w:proofErr w:type="spellStart"/>
      <w:r w:rsidR="000B1E06" w:rsidRPr="00232E07">
        <w:rPr>
          <w:szCs w:val="24"/>
          <w:lang w:val="fr-FR"/>
        </w:rPr>
        <w:t>ş</w:t>
      </w:r>
      <w:r w:rsidR="00245671" w:rsidRPr="00232E07">
        <w:rPr>
          <w:szCs w:val="24"/>
          <w:lang w:val="fr-FR"/>
        </w:rPr>
        <w:t>i</w:t>
      </w:r>
      <w:proofErr w:type="spellEnd"/>
      <w:r w:rsidR="00245671" w:rsidRPr="00232E07">
        <w:rPr>
          <w:szCs w:val="24"/>
          <w:lang w:val="fr-FR"/>
        </w:rPr>
        <w:t xml:space="preserve"> </w:t>
      </w:r>
      <w:proofErr w:type="spellStart"/>
      <w:r w:rsidR="00245671" w:rsidRPr="00232E07">
        <w:rPr>
          <w:szCs w:val="24"/>
          <w:lang w:val="fr-FR"/>
        </w:rPr>
        <w:t>caietul</w:t>
      </w:r>
      <w:proofErr w:type="spellEnd"/>
      <w:r w:rsidR="00245671" w:rsidRPr="00232E07">
        <w:rPr>
          <w:szCs w:val="24"/>
          <w:lang w:val="fr-FR"/>
        </w:rPr>
        <w:t xml:space="preserve"> de </w:t>
      </w:r>
      <w:proofErr w:type="spellStart"/>
      <w:r w:rsidR="00245671" w:rsidRPr="00232E07">
        <w:rPr>
          <w:szCs w:val="24"/>
          <w:lang w:val="fr-FR"/>
        </w:rPr>
        <w:t>sarcini</w:t>
      </w:r>
      <w:proofErr w:type="spellEnd"/>
      <w:r w:rsidR="00544741" w:rsidRPr="00232E07">
        <w:rPr>
          <w:szCs w:val="24"/>
          <w:lang w:val="fr-FR"/>
        </w:rPr>
        <w:t xml:space="preserve">, </w:t>
      </w:r>
      <w:proofErr w:type="spellStart"/>
      <w:r w:rsidR="00544741" w:rsidRPr="00232E07">
        <w:rPr>
          <w:szCs w:val="24"/>
          <w:lang w:val="fr-FR"/>
        </w:rPr>
        <w:t>f</w:t>
      </w:r>
      <w:r w:rsidR="000B1E06" w:rsidRPr="00232E07">
        <w:rPr>
          <w:szCs w:val="24"/>
          <w:lang w:val="fr-FR"/>
        </w:rPr>
        <w:t>ă</w:t>
      </w:r>
      <w:r w:rsidR="00544741" w:rsidRPr="00232E07">
        <w:rPr>
          <w:szCs w:val="24"/>
          <w:lang w:val="fr-FR"/>
        </w:rPr>
        <w:t>r</w:t>
      </w:r>
      <w:r w:rsidR="000B1E06" w:rsidRPr="00232E07">
        <w:rPr>
          <w:szCs w:val="24"/>
          <w:lang w:val="fr-FR"/>
        </w:rPr>
        <w:t>ă</w:t>
      </w:r>
      <w:proofErr w:type="spellEnd"/>
      <w:r w:rsidR="00544741" w:rsidRPr="00232E07">
        <w:rPr>
          <w:szCs w:val="24"/>
          <w:lang w:val="fr-FR"/>
        </w:rPr>
        <w:t xml:space="preserve"> </w:t>
      </w:r>
      <w:proofErr w:type="spellStart"/>
      <w:r w:rsidR="00544741" w:rsidRPr="00232E07">
        <w:rPr>
          <w:szCs w:val="24"/>
          <w:lang w:val="fr-FR"/>
        </w:rPr>
        <w:t>costuri</w:t>
      </w:r>
      <w:proofErr w:type="spellEnd"/>
      <w:r w:rsidR="00544741" w:rsidRPr="00232E07">
        <w:rPr>
          <w:szCs w:val="24"/>
          <w:lang w:val="fr-FR"/>
        </w:rPr>
        <w:t xml:space="preserve"> </w:t>
      </w:r>
      <w:proofErr w:type="spellStart"/>
      <w:r w:rsidR="00544741" w:rsidRPr="00232E07">
        <w:rPr>
          <w:szCs w:val="24"/>
          <w:lang w:val="fr-FR"/>
        </w:rPr>
        <w:t>suplimentare</w:t>
      </w:r>
      <w:proofErr w:type="spellEnd"/>
      <w:r w:rsidR="00544741" w:rsidRPr="00232E07">
        <w:rPr>
          <w:szCs w:val="24"/>
          <w:lang w:val="fr-FR"/>
        </w:rPr>
        <w:t>.</w:t>
      </w:r>
    </w:p>
    <w:p w14:paraId="7450E0BC" w14:textId="60675706" w:rsidR="00747755" w:rsidRPr="00232E07" w:rsidRDefault="004D0952" w:rsidP="00232E07">
      <w:pPr>
        <w:pStyle w:val="DefaultText"/>
        <w:ind w:right="-34"/>
        <w:jc w:val="both"/>
        <w:rPr>
          <w:szCs w:val="24"/>
          <w:lang w:val="fr-FR"/>
        </w:rPr>
      </w:pPr>
      <w:r w:rsidRPr="00232E07">
        <w:rPr>
          <w:szCs w:val="24"/>
          <w:lang w:val="fr-FR"/>
        </w:rPr>
        <w:t xml:space="preserve">16.2 </w:t>
      </w:r>
      <w:r w:rsidR="00F31060" w:rsidRPr="00232E07">
        <w:rPr>
          <w:szCs w:val="24"/>
          <w:lang w:val="fr-FR"/>
        </w:rPr>
        <w:t>-</w:t>
      </w:r>
      <w:r w:rsidR="00124FA1" w:rsidRPr="00232E07">
        <w:rPr>
          <w:szCs w:val="24"/>
          <w:lang w:val="fr-FR"/>
        </w:rPr>
        <w:t xml:space="preserve"> </w:t>
      </w:r>
      <w:proofErr w:type="spellStart"/>
      <w:r w:rsidR="00747755" w:rsidRPr="00232E07">
        <w:rPr>
          <w:color w:val="000000"/>
          <w:szCs w:val="24"/>
          <w:lang w:val="fr-FR"/>
        </w:rPr>
        <w:t>Contractantul</w:t>
      </w:r>
      <w:proofErr w:type="spellEnd"/>
      <w:r w:rsidR="00747755" w:rsidRPr="00232E07">
        <w:rPr>
          <w:color w:val="000000"/>
          <w:szCs w:val="24"/>
          <w:lang w:val="fr-FR"/>
        </w:rPr>
        <w:t xml:space="preserve"> </w:t>
      </w:r>
      <w:proofErr w:type="spellStart"/>
      <w:r w:rsidR="00747755" w:rsidRPr="00232E07">
        <w:rPr>
          <w:color w:val="000000"/>
          <w:szCs w:val="24"/>
          <w:lang w:val="fr-FR"/>
        </w:rPr>
        <w:t>asigur</w:t>
      </w:r>
      <w:r w:rsidR="000B1E06" w:rsidRPr="00232E07">
        <w:rPr>
          <w:color w:val="000000"/>
          <w:szCs w:val="24"/>
          <w:lang w:val="fr-FR"/>
        </w:rPr>
        <w:t>ă</w:t>
      </w:r>
      <w:proofErr w:type="spellEnd"/>
      <w:r w:rsidR="00747755" w:rsidRPr="00232E07">
        <w:rPr>
          <w:color w:val="000000"/>
          <w:szCs w:val="24"/>
          <w:lang w:val="fr-FR"/>
        </w:rPr>
        <w:t xml:space="preserve"> </w:t>
      </w:r>
      <w:proofErr w:type="spellStart"/>
      <w:r w:rsidR="00747755" w:rsidRPr="00232E07">
        <w:rPr>
          <w:color w:val="000000"/>
          <w:szCs w:val="24"/>
          <w:lang w:val="fr-FR"/>
        </w:rPr>
        <w:t>autoritatea</w:t>
      </w:r>
      <w:proofErr w:type="spellEnd"/>
      <w:r w:rsidR="00747755" w:rsidRPr="00232E07">
        <w:rPr>
          <w:color w:val="000000"/>
          <w:szCs w:val="24"/>
          <w:lang w:val="fr-FR"/>
        </w:rPr>
        <w:t xml:space="preserve"> </w:t>
      </w:r>
      <w:proofErr w:type="spellStart"/>
      <w:r w:rsidR="00747755" w:rsidRPr="00232E07">
        <w:rPr>
          <w:color w:val="000000"/>
          <w:szCs w:val="24"/>
          <w:lang w:val="fr-FR"/>
        </w:rPr>
        <w:t>c</w:t>
      </w:r>
      <w:r w:rsidR="000B1E06" w:rsidRPr="00232E07">
        <w:rPr>
          <w:color w:val="000000"/>
          <w:szCs w:val="24"/>
          <w:lang w:val="fr-FR"/>
        </w:rPr>
        <w:t>ă</w:t>
      </w:r>
      <w:proofErr w:type="spellEnd"/>
      <w:r w:rsidR="00747755" w:rsidRPr="00232E07">
        <w:rPr>
          <w:color w:val="000000"/>
          <w:szCs w:val="24"/>
          <w:lang w:val="fr-FR"/>
        </w:rPr>
        <w:t xml:space="preserve"> </w:t>
      </w:r>
      <w:proofErr w:type="spellStart"/>
      <w:r w:rsidR="00747755" w:rsidRPr="00232E07">
        <w:rPr>
          <w:color w:val="000000"/>
          <w:szCs w:val="24"/>
          <w:lang w:val="fr-FR"/>
        </w:rPr>
        <w:t>poate</w:t>
      </w:r>
      <w:proofErr w:type="spellEnd"/>
      <w:r w:rsidR="00747755" w:rsidRPr="00232E07">
        <w:rPr>
          <w:color w:val="000000"/>
          <w:szCs w:val="24"/>
          <w:lang w:val="fr-FR"/>
        </w:rPr>
        <w:t xml:space="preserve"> </w:t>
      </w:r>
      <w:proofErr w:type="spellStart"/>
      <w:r w:rsidR="00747755" w:rsidRPr="00232E07">
        <w:rPr>
          <w:color w:val="000000"/>
          <w:szCs w:val="24"/>
          <w:lang w:val="fr-FR"/>
        </w:rPr>
        <w:t>utiliza</w:t>
      </w:r>
      <w:proofErr w:type="spellEnd"/>
      <w:r w:rsidR="00747755" w:rsidRPr="00232E07">
        <w:rPr>
          <w:color w:val="000000"/>
          <w:szCs w:val="24"/>
          <w:lang w:val="fr-FR"/>
        </w:rPr>
        <w:t xml:space="preserve"> </w:t>
      </w:r>
      <w:proofErr w:type="spellStart"/>
      <w:r w:rsidR="00124FA1" w:rsidRPr="00232E07">
        <w:rPr>
          <w:color w:val="000000"/>
          <w:szCs w:val="24"/>
          <w:lang w:val="fr-FR"/>
        </w:rPr>
        <w:t>livrabilele</w:t>
      </w:r>
      <w:proofErr w:type="spellEnd"/>
      <w:r w:rsidR="00675FA0" w:rsidRPr="00232E07">
        <w:rPr>
          <w:color w:val="000000"/>
          <w:szCs w:val="24"/>
          <w:lang w:val="fr-FR"/>
        </w:rPr>
        <w:t xml:space="preserve"> </w:t>
      </w:r>
      <w:proofErr w:type="spellStart"/>
      <w:r w:rsidR="00675FA0" w:rsidRPr="00232E07">
        <w:rPr>
          <w:color w:val="000000"/>
          <w:szCs w:val="24"/>
          <w:lang w:val="fr-FR"/>
        </w:rPr>
        <w:t>furnizate</w:t>
      </w:r>
      <w:proofErr w:type="spellEnd"/>
      <w:r w:rsidR="00675FA0" w:rsidRPr="00232E07">
        <w:rPr>
          <w:color w:val="000000"/>
          <w:szCs w:val="24"/>
          <w:lang w:val="fr-FR"/>
        </w:rPr>
        <w:t xml:space="preserve"> </w:t>
      </w:r>
      <w:proofErr w:type="spellStart"/>
      <w:r w:rsidR="00E2517D" w:rsidRPr="00232E07">
        <w:rPr>
          <w:color w:val="000000"/>
          <w:szCs w:val="24"/>
          <w:lang w:val="fr-FR"/>
        </w:rPr>
        <w:t>î</w:t>
      </w:r>
      <w:r w:rsidR="00675FA0" w:rsidRPr="00232E07">
        <w:rPr>
          <w:color w:val="000000"/>
          <w:szCs w:val="24"/>
          <w:lang w:val="fr-FR"/>
        </w:rPr>
        <w:t>n</w:t>
      </w:r>
      <w:proofErr w:type="spellEnd"/>
      <w:r w:rsidR="00675FA0" w:rsidRPr="00232E07">
        <w:rPr>
          <w:color w:val="000000"/>
          <w:szCs w:val="24"/>
          <w:lang w:val="fr-FR"/>
        </w:rPr>
        <w:t xml:space="preserve"> </w:t>
      </w:r>
      <w:proofErr w:type="spellStart"/>
      <w:r w:rsidR="00675FA0" w:rsidRPr="00232E07">
        <w:rPr>
          <w:color w:val="000000"/>
          <w:szCs w:val="24"/>
          <w:lang w:val="fr-FR"/>
        </w:rPr>
        <w:t>condi</w:t>
      </w:r>
      <w:r w:rsidR="00E2517D" w:rsidRPr="00232E07">
        <w:rPr>
          <w:color w:val="000000"/>
          <w:szCs w:val="24"/>
          <w:lang w:val="fr-FR"/>
        </w:rPr>
        <w:t>ţ</w:t>
      </w:r>
      <w:r w:rsidR="00675FA0" w:rsidRPr="00232E07">
        <w:rPr>
          <w:color w:val="000000"/>
          <w:szCs w:val="24"/>
          <w:lang w:val="fr-FR"/>
        </w:rPr>
        <w:t>iile</w:t>
      </w:r>
      <w:proofErr w:type="spellEnd"/>
      <w:r w:rsidR="00675FA0" w:rsidRPr="00232E07">
        <w:rPr>
          <w:color w:val="000000"/>
          <w:szCs w:val="24"/>
          <w:lang w:val="fr-FR"/>
        </w:rPr>
        <w:t xml:space="preserve"> </w:t>
      </w:r>
      <w:proofErr w:type="spellStart"/>
      <w:r w:rsidR="001F78ED" w:rsidRPr="00232E07">
        <w:rPr>
          <w:color w:val="000000"/>
          <w:szCs w:val="24"/>
          <w:lang w:val="fr-FR"/>
        </w:rPr>
        <w:t>prevazute</w:t>
      </w:r>
      <w:proofErr w:type="spellEnd"/>
      <w:r w:rsidR="001F78ED" w:rsidRPr="00232E07">
        <w:rPr>
          <w:color w:val="000000"/>
          <w:szCs w:val="24"/>
          <w:lang w:val="fr-FR"/>
        </w:rPr>
        <w:t xml:space="preserve"> de lege.</w:t>
      </w:r>
    </w:p>
    <w:p w14:paraId="61460CBC" w14:textId="77777777" w:rsidR="004D0952" w:rsidRPr="00232E07" w:rsidRDefault="004D0952" w:rsidP="00232E07">
      <w:pPr>
        <w:pStyle w:val="DefaultText"/>
        <w:ind w:right="-34"/>
        <w:jc w:val="both"/>
        <w:rPr>
          <w:i/>
          <w:szCs w:val="24"/>
          <w:lang w:val="fr-FR"/>
        </w:rPr>
      </w:pPr>
    </w:p>
    <w:p w14:paraId="57637312" w14:textId="61184766" w:rsidR="00F841DF" w:rsidRPr="00232E07" w:rsidRDefault="00447748" w:rsidP="00232E07">
      <w:pPr>
        <w:pStyle w:val="DefaultText"/>
        <w:jc w:val="both"/>
        <w:rPr>
          <w:b/>
          <w:i/>
          <w:szCs w:val="24"/>
          <w:lang w:val="pt-BR"/>
        </w:rPr>
      </w:pPr>
      <w:r w:rsidRPr="00232E07">
        <w:rPr>
          <w:b/>
          <w:szCs w:val="24"/>
          <w:lang w:val="pt-BR"/>
        </w:rPr>
        <w:t>1</w:t>
      </w:r>
      <w:r w:rsidR="00AA6E6F" w:rsidRPr="00232E07">
        <w:rPr>
          <w:b/>
          <w:szCs w:val="24"/>
          <w:lang w:val="pt-BR"/>
        </w:rPr>
        <w:t>7</w:t>
      </w:r>
      <w:r w:rsidRPr="00232E07">
        <w:rPr>
          <w:b/>
          <w:szCs w:val="24"/>
          <w:lang w:val="pt-BR"/>
        </w:rPr>
        <w:t>.</w:t>
      </w:r>
      <w:r w:rsidRPr="00232E07">
        <w:rPr>
          <w:b/>
          <w:i/>
          <w:szCs w:val="24"/>
          <w:lang w:val="pt-BR"/>
        </w:rPr>
        <w:t xml:space="preserve"> </w:t>
      </w:r>
      <w:r w:rsidR="000825F3" w:rsidRPr="00232E07">
        <w:rPr>
          <w:b/>
          <w:i/>
          <w:szCs w:val="24"/>
          <w:lang w:val="pt-BR"/>
        </w:rPr>
        <w:t>Ajustarea pre</w:t>
      </w:r>
      <w:r w:rsidR="00E2517D" w:rsidRPr="00232E07">
        <w:rPr>
          <w:b/>
          <w:i/>
          <w:szCs w:val="24"/>
          <w:lang w:val="pt-BR"/>
        </w:rPr>
        <w:t>ţ</w:t>
      </w:r>
      <w:r w:rsidR="000825F3" w:rsidRPr="00232E07">
        <w:rPr>
          <w:b/>
          <w:i/>
          <w:szCs w:val="24"/>
          <w:lang w:val="pt-BR"/>
        </w:rPr>
        <w:t>ului contractului</w:t>
      </w:r>
    </w:p>
    <w:p w14:paraId="1D424D29" w14:textId="7442A704" w:rsidR="00F841DF" w:rsidRPr="00232E07" w:rsidRDefault="00447748" w:rsidP="00232E07">
      <w:pPr>
        <w:shd w:val="clear" w:color="auto" w:fill="FFFFFF"/>
        <w:jc w:val="both"/>
        <w:rPr>
          <w:spacing w:val="-1"/>
        </w:rPr>
      </w:pPr>
      <w:r w:rsidRPr="00232E07">
        <w:rPr>
          <w:spacing w:val="5"/>
        </w:rPr>
        <w:t>1</w:t>
      </w:r>
      <w:r w:rsidR="00AA6E6F" w:rsidRPr="00232E07">
        <w:rPr>
          <w:spacing w:val="5"/>
        </w:rPr>
        <w:t>7</w:t>
      </w:r>
      <w:r w:rsidRPr="00232E07">
        <w:rPr>
          <w:spacing w:val="5"/>
        </w:rPr>
        <w:t xml:space="preserve">.1 - Pentru </w:t>
      </w:r>
      <w:r w:rsidR="00AA6E6F" w:rsidRPr="00232E07">
        <w:rPr>
          <w:spacing w:val="5"/>
        </w:rPr>
        <w:t>emiterea</w:t>
      </w:r>
      <w:r w:rsidRPr="00232E07">
        <w:rPr>
          <w:spacing w:val="5"/>
        </w:rPr>
        <w:t xml:space="preserve"> </w:t>
      </w:r>
      <w:r w:rsidR="006E518C" w:rsidRPr="00232E07">
        <w:rPr>
          <w:spacing w:val="5"/>
        </w:rPr>
        <w:t>livrabilelor</w:t>
      </w:r>
      <w:r w:rsidR="00AA6E6F" w:rsidRPr="00232E07">
        <w:rPr>
          <w:spacing w:val="5"/>
        </w:rPr>
        <w:t>,</w:t>
      </w:r>
      <w:r w:rsidR="006E518C" w:rsidRPr="00232E07">
        <w:rPr>
          <w:spacing w:val="5"/>
        </w:rPr>
        <w:t xml:space="preserve"> </w:t>
      </w:r>
      <w:r w:rsidR="003242D6" w:rsidRPr="00232E07">
        <w:rPr>
          <w:lang w:val="it-IT"/>
        </w:rPr>
        <w:t>conform prevederilor</w:t>
      </w:r>
      <w:r w:rsidR="003242D6" w:rsidRPr="00232E07">
        <w:rPr>
          <w:spacing w:val="5"/>
        </w:rPr>
        <w:t xml:space="preserve"> </w:t>
      </w:r>
      <w:r w:rsidR="006E518C" w:rsidRPr="00232E07">
        <w:rPr>
          <w:spacing w:val="5"/>
        </w:rPr>
        <w:t>din caietul de sarcini,</w:t>
      </w:r>
      <w:r w:rsidRPr="00232E07">
        <w:rPr>
          <w:spacing w:val="5"/>
        </w:rPr>
        <w:t xml:space="preserve"> </w:t>
      </w:r>
      <w:proofErr w:type="spellStart"/>
      <w:r w:rsidRPr="00232E07">
        <w:rPr>
          <w:spacing w:val="5"/>
        </w:rPr>
        <w:t>plăţile</w:t>
      </w:r>
      <w:proofErr w:type="spellEnd"/>
      <w:r w:rsidRPr="00232E07">
        <w:rPr>
          <w:spacing w:val="5"/>
        </w:rPr>
        <w:t xml:space="preserve"> datorate de </w:t>
      </w:r>
      <w:r w:rsidR="00E76505" w:rsidRPr="00232E07">
        <w:rPr>
          <w:spacing w:val="5"/>
        </w:rPr>
        <w:t>autoritate</w:t>
      </w:r>
      <w:r w:rsidR="003D053E" w:rsidRPr="00232E07">
        <w:rPr>
          <w:spacing w:val="5"/>
        </w:rPr>
        <w:t xml:space="preserve"> </w:t>
      </w:r>
      <w:r w:rsidR="00E76505" w:rsidRPr="00232E07">
        <w:rPr>
          <w:spacing w:val="5"/>
        </w:rPr>
        <w:t>contractantului</w:t>
      </w:r>
      <w:r w:rsidRPr="00232E07">
        <w:rPr>
          <w:spacing w:val="5"/>
        </w:rPr>
        <w:t xml:space="preserve"> sunt cele </w:t>
      </w:r>
      <w:r w:rsidRPr="00232E07">
        <w:rPr>
          <w:spacing w:val="-1"/>
        </w:rPr>
        <w:t>decla</w:t>
      </w:r>
      <w:r w:rsidR="00E66F31" w:rsidRPr="00232E07">
        <w:rPr>
          <w:spacing w:val="-1"/>
        </w:rPr>
        <w:t>rate în propunerea financiară anexa la contract.</w:t>
      </w:r>
    </w:p>
    <w:p w14:paraId="27035E87" w14:textId="77777777" w:rsidR="00192EB8" w:rsidRPr="00232E07" w:rsidRDefault="00192EB8" w:rsidP="00232E07">
      <w:pPr>
        <w:shd w:val="clear" w:color="auto" w:fill="FFFFFF"/>
        <w:jc w:val="both"/>
        <w:rPr>
          <w:spacing w:val="-1"/>
        </w:rPr>
      </w:pPr>
      <w:r w:rsidRPr="00232E07">
        <w:rPr>
          <w:spacing w:val="-1"/>
        </w:rPr>
        <w:t xml:space="preserve">17.2 - Având la bază prevederile art. 221 alin. (1) lit. a) din Legea nr. 98/2016, Autoritatea contractantă optează pentru suplimentarea </w:t>
      </w:r>
      <w:proofErr w:type="spellStart"/>
      <w:r w:rsidRPr="00232E07">
        <w:rPr>
          <w:spacing w:val="-1"/>
        </w:rPr>
        <w:t>cantităţilor</w:t>
      </w:r>
      <w:proofErr w:type="spellEnd"/>
      <w:r w:rsidRPr="00232E07">
        <w:rPr>
          <w:spacing w:val="-1"/>
        </w:rPr>
        <w:t xml:space="preserve"> de servicii deja </w:t>
      </w:r>
      <w:proofErr w:type="spellStart"/>
      <w:r w:rsidRPr="00232E07">
        <w:rPr>
          <w:spacing w:val="-1"/>
        </w:rPr>
        <w:t>achiziţionate</w:t>
      </w:r>
      <w:proofErr w:type="spellEnd"/>
      <w:r w:rsidRPr="00232E07">
        <w:rPr>
          <w:spacing w:val="-1"/>
        </w:rPr>
        <w:t xml:space="preserve">, nivelul maxim până la care va fi posibilă o astfel de suplimentare fiind de până la 50% din valoarea inițială, conform condițiilor </w:t>
      </w:r>
      <w:proofErr w:type="spellStart"/>
      <w:r w:rsidRPr="00232E07">
        <w:rPr>
          <w:spacing w:val="-1"/>
        </w:rPr>
        <w:t>prevazute</w:t>
      </w:r>
      <w:proofErr w:type="spellEnd"/>
      <w:r w:rsidRPr="00232E07">
        <w:rPr>
          <w:spacing w:val="-1"/>
        </w:rPr>
        <w:t xml:space="preserve"> de art. 221 din Legea nr. 98/2016 și </w:t>
      </w:r>
      <w:proofErr w:type="spellStart"/>
      <w:r w:rsidRPr="00232E07">
        <w:rPr>
          <w:spacing w:val="-1"/>
        </w:rPr>
        <w:t>condiţionat</w:t>
      </w:r>
      <w:proofErr w:type="spellEnd"/>
      <w:r w:rsidRPr="00232E07">
        <w:rPr>
          <w:spacing w:val="-1"/>
        </w:rPr>
        <w:t xml:space="preserve"> de </w:t>
      </w:r>
      <w:proofErr w:type="spellStart"/>
      <w:r w:rsidRPr="00232E07">
        <w:rPr>
          <w:spacing w:val="-1"/>
        </w:rPr>
        <w:t>existenţa</w:t>
      </w:r>
      <w:proofErr w:type="spellEnd"/>
      <w:r w:rsidRPr="00232E07">
        <w:rPr>
          <w:spacing w:val="-1"/>
        </w:rPr>
        <w:t xml:space="preserve">/asigurarea resurselor financiare alocate cu această </w:t>
      </w:r>
      <w:proofErr w:type="spellStart"/>
      <w:r w:rsidRPr="00232E07">
        <w:rPr>
          <w:spacing w:val="-1"/>
        </w:rPr>
        <w:t>destinaţie</w:t>
      </w:r>
      <w:proofErr w:type="spellEnd"/>
      <w:r w:rsidRPr="00232E07">
        <w:rPr>
          <w:spacing w:val="-1"/>
        </w:rPr>
        <w:t xml:space="preserve">, in raport de pragurile corespunzătoare tipului de contract respectiv prevăzute la art. 7 alin. (1) din Legea nr. 98/2016 și ținând cont de procedura derulată. </w:t>
      </w:r>
    </w:p>
    <w:p w14:paraId="33E42E89" w14:textId="1DE9A248" w:rsidR="00192EB8" w:rsidRPr="00232E07" w:rsidRDefault="00192EB8" w:rsidP="00232E07">
      <w:pPr>
        <w:shd w:val="clear" w:color="auto" w:fill="FFFFFF"/>
        <w:jc w:val="both"/>
        <w:rPr>
          <w:spacing w:val="-1"/>
        </w:rPr>
      </w:pPr>
      <w:r w:rsidRPr="00232E07">
        <w:rPr>
          <w:spacing w:val="-1"/>
        </w:rPr>
        <w:t xml:space="preserve">Dreptul Autorității contractante de a opta pentru suplimentarea </w:t>
      </w:r>
      <w:proofErr w:type="spellStart"/>
      <w:r w:rsidRPr="00232E07">
        <w:rPr>
          <w:spacing w:val="-1"/>
        </w:rPr>
        <w:t>cantităţilor</w:t>
      </w:r>
      <w:proofErr w:type="spellEnd"/>
      <w:r w:rsidRPr="00232E07">
        <w:rPr>
          <w:spacing w:val="-1"/>
        </w:rPr>
        <w:t xml:space="preserve"> de servicii este </w:t>
      </w:r>
      <w:proofErr w:type="spellStart"/>
      <w:r w:rsidRPr="00232E07">
        <w:rPr>
          <w:spacing w:val="-1"/>
        </w:rPr>
        <w:t>condiţionat</w:t>
      </w:r>
      <w:proofErr w:type="spellEnd"/>
      <w:r w:rsidRPr="00232E07">
        <w:rPr>
          <w:spacing w:val="-1"/>
        </w:rPr>
        <w:t xml:space="preserve"> de </w:t>
      </w:r>
      <w:proofErr w:type="spellStart"/>
      <w:r w:rsidRPr="00232E07">
        <w:rPr>
          <w:spacing w:val="-1"/>
        </w:rPr>
        <w:t>existenţa</w:t>
      </w:r>
      <w:proofErr w:type="spellEnd"/>
      <w:r w:rsidRPr="00232E07">
        <w:rPr>
          <w:spacing w:val="-1"/>
        </w:rPr>
        <w:t xml:space="preserve"> resurselor financiare alocate cu această </w:t>
      </w:r>
      <w:proofErr w:type="spellStart"/>
      <w:r w:rsidRPr="00232E07">
        <w:rPr>
          <w:spacing w:val="-1"/>
        </w:rPr>
        <w:t>destinaţie</w:t>
      </w:r>
      <w:proofErr w:type="spellEnd"/>
      <w:r w:rsidRPr="00232E07">
        <w:rPr>
          <w:spacing w:val="-1"/>
        </w:rPr>
        <w:t>.</w:t>
      </w:r>
    </w:p>
    <w:p w14:paraId="1396ECA6" w14:textId="77777777" w:rsidR="009C3FA6" w:rsidRPr="00232E07" w:rsidRDefault="009C3FA6" w:rsidP="00232E07">
      <w:pPr>
        <w:pStyle w:val="DefaultText"/>
        <w:jc w:val="both"/>
        <w:rPr>
          <w:b/>
          <w:szCs w:val="24"/>
          <w:lang w:val="pt-BR"/>
        </w:rPr>
      </w:pPr>
    </w:p>
    <w:p w14:paraId="20014C1C" w14:textId="35C97D9A" w:rsidR="00F841DF" w:rsidRPr="00232E07" w:rsidRDefault="00E76505" w:rsidP="00232E07">
      <w:pPr>
        <w:pStyle w:val="DefaultText"/>
        <w:jc w:val="both"/>
        <w:rPr>
          <w:b/>
          <w:i/>
          <w:szCs w:val="24"/>
          <w:lang w:val="pt-BR"/>
        </w:rPr>
      </w:pPr>
      <w:r w:rsidRPr="00232E07">
        <w:rPr>
          <w:b/>
          <w:szCs w:val="24"/>
          <w:lang w:val="pt-BR"/>
        </w:rPr>
        <w:t>1</w:t>
      </w:r>
      <w:r w:rsidR="008B196F" w:rsidRPr="00232E07">
        <w:rPr>
          <w:b/>
          <w:szCs w:val="24"/>
          <w:lang w:val="pt-BR"/>
        </w:rPr>
        <w:t>8</w:t>
      </w:r>
      <w:r w:rsidR="002D0479" w:rsidRPr="00232E07">
        <w:rPr>
          <w:b/>
          <w:szCs w:val="24"/>
          <w:lang w:val="pt-BR"/>
        </w:rPr>
        <w:t>.</w:t>
      </w:r>
      <w:r w:rsidR="000825F3" w:rsidRPr="00232E07">
        <w:rPr>
          <w:b/>
          <w:i/>
          <w:szCs w:val="24"/>
          <w:lang w:val="pt-BR"/>
        </w:rPr>
        <w:t xml:space="preserve"> Amendamente </w:t>
      </w:r>
    </w:p>
    <w:p w14:paraId="6CD1A3AA" w14:textId="08A933D0" w:rsidR="00447748" w:rsidRPr="00232E07" w:rsidRDefault="00E76505" w:rsidP="00232E07">
      <w:pPr>
        <w:pStyle w:val="DefaultText"/>
        <w:jc w:val="both"/>
        <w:rPr>
          <w:b/>
          <w:szCs w:val="24"/>
        </w:rPr>
      </w:pPr>
      <w:r w:rsidRPr="00232E07">
        <w:rPr>
          <w:szCs w:val="24"/>
          <w:lang w:val="pt-BR"/>
        </w:rPr>
        <w:t>1</w:t>
      </w:r>
      <w:r w:rsidR="008B196F" w:rsidRPr="00232E07">
        <w:rPr>
          <w:szCs w:val="24"/>
          <w:lang w:val="pt-BR"/>
        </w:rPr>
        <w:t>8</w:t>
      </w:r>
      <w:r w:rsidR="00447748" w:rsidRPr="00232E07">
        <w:rPr>
          <w:szCs w:val="24"/>
          <w:lang w:val="pt-BR"/>
        </w:rPr>
        <w:t>.1 -</w:t>
      </w:r>
      <w:r w:rsidR="00447748" w:rsidRPr="00232E07">
        <w:rPr>
          <w:b/>
          <w:szCs w:val="24"/>
          <w:lang w:val="pt-BR"/>
        </w:rPr>
        <w:t xml:space="preserve"> </w:t>
      </w:r>
      <w:proofErr w:type="spellStart"/>
      <w:r w:rsidR="00447748" w:rsidRPr="00232E07">
        <w:rPr>
          <w:szCs w:val="24"/>
        </w:rPr>
        <w:t>Părţile</w:t>
      </w:r>
      <w:proofErr w:type="spellEnd"/>
      <w:r w:rsidR="00447748" w:rsidRPr="00232E07">
        <w:rPr>
          <w:szCs w:val="24"/>
        </w:rPr>
        <w:t xml:space="preserve"> contractante au dreptul, pe durata îndeplinirii contractului, de a conveni modificarea clauzelor contractului, prin act </w:t>
      </w:r>
      <w:proofErr w:type="spellStart"/>
      <w:r w:rsidR="00447748" w:rsidRPr="00232E07">
        <w:rPr>
          <w:szCs w:val="24"/>
        </w:rPr>
        <w:t>adiţional</w:t>
      </w:r>
      <w:proofErr w:type="spellEnd"/>
      <w:r w:rsidR="00447748" w:rsidRPr="00232E07">
        <w:rPr>
          <w:szCs w:val="24"/>
        </w:rPr>
        <w:t xml:space="preserve">, numai în cazul </w:t>
      </w:r>
      <w:proofErr w:type="spellStart"/>
      <w:r w:rsidR="00447748" w:rsidRPr="00232E07">
        <w:rPr>
          <w:szCs w:val="24"/>
        </w:rPr>
        <w:t>apariţiei</w:t>
      </w:r>
      <w:proofErr w:type="spellEnd"/>
      <w:r w:rsidR="00447748" w:rsidRPr="00232E07">
        <w:rPr>
          <w:szCs w:val="24"/>
        </w:rPr>
        <w:t xml:space="preserve"> unor </w:t>
      </w:r>
      <w:proofErr w:type="spellStart"/>
      <w:r w:rsidR="00447748" w:rsidRPr="00232E07">
        <w:rPr>
          <w:szCs w:val="24"/>
        </w:rPr>
        <w:t>circumstanţe</w:t>
      </w:r>
      <w:proofErr w:type="spellEnd"/>
      <w:r w:rsidR="00447748" w:rsidRPr="00232E07">
        <w:rPr>
          <w:szCs w:val="24"/>
        </w:rPr>
        <w:t xml:space="preserve"> care lezează interesele </w:t>
      </w:r>
      <w:r w:rsidR="00447748" w:rsidRPr="00232E07">
        <w:rPr>
          <w:szCs w:val="24"/>
        </w:rPr>
        <w:lastRenderedPageBreak/>
        <w:t>comerciale legitime ale acestora si care nu au putut fi prevăzute la data încheierii contractului</w:t>
      </w:r>
      <w:r w:rsidR="0013001D" w:rsidRPr="00232E07">
        <w:rPr>
          <w:szCs w:val="24"/>
        </w:rPr>
        <w:t xml:space="preserve">, potrivit art. 221 din Legea nr. 98/2016 privind </w:t>
      </w:r>
      <w:proofErr w:type="spellStart"/>
      <w:r w:rsidR="0013001D" w:rsidRPr="00232E07">
        <w:rPr>
          <w:szCs w:val="24"/>
        </w:rPr>
        <w:t>achiziţiile</w:t>
      </w:r>
      <w:proofErr w:type="spellEnd"/>
      <w:r w:rsidR="0013001D" w:rsidRPr="00232E07">
        <w:rPr>
          <w:szCs w:val="24"/>
        </w:rPr>
        <w:t xml:space="preserve"> publice</w:t>
      </w:r>
      <w:r w:rsidR="000F54BB" w:rsidRPr="00232E07">
        <w:rPr>
          <w:szCs w:val="24"/>
        </w:rPr>
        <w:t>,</w:t>
      </w:r>
      <w:r w:rsidR="0013001D" w:rsidRPr="00232E07">
        <w:rPr>
          <w:szCs w:val="24"/>
        </w:rPr>
        <w:t xml:space="preserve"> cu modificările </w:t>
      </w:r>
      <w:proofErr w:type="spellStart"/>
      <w:r w:rsidR="0013001D" w:rsidRPr="00232E07">
        <w:rPr>
          <w:szCs w:val="24"/>
        </w:rPr>
        <w:t>şi</w:t>
      </w:r>
      <w:proofErr w:type="spellEnd"/>
      <w:r w:rsidR="0013001D" w:rsidRPr="00232E07">
        <w:rPr>
          <w:szCs w:val="24"/>
        </w:rPr>
        <w:t xml:space="preserve"> completările ulterioare.</w:t>
      </w:r>
    </w:p>
    <w:p w14:paraId="41809443" w14:textId="77777777" w:rsidR="000825F3" w:rsidRPr="00232E07" w:rsidRDefault="000825F3" w:rsidP="00232E07">
      <w:pPr>
        <w:pStyle w:val="DefaultText"/>
        <w:jc w:val="both"/>
        <w:rPr>
          <w:b/>
          <w:i/>
          <w:szCs w:val="24"/>
          <w:lang w:val="es-ES"/>
        </w:rPr>
      </w:pPr>
    </w:p>
    <w:p w14:paraId="7CC4B091" w14:textId="4474E6F0" w:rsidR="00447748" w:rsidRPr="00232E07" w:rsidRDefault="008B196F" w:rsidP="00232E07">
      <w:pPr>
        <w:pStyle w:val="DefaultText"/>
        <w:jc w:val="both"/>
        <w:rPr>
          <w:b/>
          <w:i/>
          <w:szCs w:val="24"/>
          <w:lang w:val="es-ES"/>
        </w:rPr>
      </w:pPr>
      <w:r w:rsidRPr="00232E07">
        <w:rPr>
          <w:b/>
          <w:szCs w:val="24"/>
          <w:lang w:val="es-ES"/>
        </w:rPr>
        <w:t>19</w:t>
      </w:r>
      <w:r w:rsidR="00447748" w:rsidRPr="00232E07">
        <w:rPr>
          <w:b/>
          <w:szCs w:val="24"/>
          <w:lang w:val="es-ES"/>
        </w:rPr>
        <w:t>.</w:t>
      </w:r>
      <w:r w:rsidR="00447748" w:rsidRPr="00232E07">
        <w:rPr>
          <w:b/>
          <w:i/>
          <w:szCs w:val="24"/>
          <w:lang w:val="es-ES"/>
        </w:rPr>
        <w:t xml:space="preserve"> Cesiunea </w:t>
      </w:r>
    </w:p>
    <w:p w14:paraId="20B6AFE7" w14:textId="6C692094" w:rsidR="00F841DF" w:rsidRPr="00232E07" w:rsidRDefault="008B196F" w:rsidP="00232E07">
      <w:pPr>
        <w:pStyle w:val="DefaultText"/>
        <w:jc w:val="both"/>
        <w:rPr>
          <w:szCs w:val="24"/>
          <w:lang w:val="es-ES"/>
        </w:rPr>
      </w:pPr>
      <w:r w:rsidRPr="00232E07">
        <w:rPr>
          <w:szCs w:val="24"/>
          <w:lang w:val="es-ES"/>
        </w:rPr>
        <w:t>19</w:t>
      </w:r>
      <w:r w:rsidR="00447748" w:rsidRPr="00232E07">
        <w:rPr>
          <w:szCs w:val="24"/>
          <w:lang w:val="es-ES"/>
        </w:rPr>
        <w:t xml:space="preserve">.1 - </w:t>
      </w:r>
      <w:r w:rsidR="00657FFD" w:rsidRPr="00232E07">
        <w:rPr>
          <w:szCs w:val="24"/>
        </w:rPr>
        <w:t xml:space="preserve">În </w:t>
      </w:r>
      <w:proofErr w:type="spellStart"/>
      <w:r w:rsidR="00657FFD" w:rsidRPr="00232E07">
        <w:rPr>
          <w:szCs w:val="24"/>
        </w:rPr>
        <w:t>condiţiile</w:t>
      </w:r>
      <w:proofErr w:type="spellEnd"/>
      <w:r w:rsidR="00657FFD" w:rsidRPr="00232E07">
        <w:rPr>
          <w:szCs w:val="24"/>
        </w:rPr>
        <w:t xml:space="preserve"> prezentului contract, </w:t>
      </w:r>
      <w:r w:rsidR="001067F7" w:rsidRPr="00232E07">
        <w:rPr>
          <w:szCs w:val="24"/>
        </w:rPr>
        <w:t>contrac</w:t>
      </w:r>
      <w:r w:rsidR="00E76505" w:rsidRPr="00232E07">
        <w:rPr>
          <w:szCs w:val="24"/>
        </w:rPr>
        <w:t>tantul</w:t>
      </w:r>
      <w:r w:rsidR="00E73321" w:rsidRPr="00232E07">
        <w:rPr>
          <w:szCs w:val="24"/>
        </w:rPr>
        <w:t xml:space="preserve"> se obliga s</w:t>
      </w:r>
      <w:r w:rsidR="00E2517D" w:rsidRPr="00232E07">
        <w:rPr>
          <w:szCs w:val="24"/>
        </w:rPr>
        <w:t>ă</w:t>
      </w:r>
      <w:r w:rsidR="00E73321" w:rsidRPr="00232E07">
        <w:rPr>
          <w:szCs w:val="24"/>
        </w:rPr>
        <w:t xml:space="preserve"> nu transfere </w:t>
      </w:r>
      <w:r w:rsidR="00657FFD" w:rsidRPr="00232E07">
        <w:rPr>
          <w:szCs w:val="24"/>
        </w:rPr>
        <w:t xml:space="preserve">total </w:t>
      </w:r>
      <w:proofErr w:type="spellStart"/>
      <w:r w:rsidR="00657FFD" w:rsidRPr="00232E07">
        <w:rPr>
          <w:szCs w:val="24"/>
        </w:rPr>
        <w:t>obligaţiile</w:t>
      </w:r>
      <w:proofErr w:type="spellEnd"/>
      <w:r w:rsidR="00657FFD" w:rsidRPr="00232E07">
        <w:rPr>
          <w:szCs w:val="24"/>
        </w:rPr>
        <w:t xml:space="preserve"> sale, acestea  r</w:t>
      </w:r>
      <w:r w:rsidR="003A3632" w:rsidRPr="00232E07">
        <w:rPr>
          <w:szCs w:val="24"/>
        </w:rPr>
        <w:t>ă</w:t>
      </w:r>
      <w:r w:rsidR="00657FFD" w:rsidRPr="00232E07">
        <w:rPr>
          <w:szCs w:val="24"/>
        </w:rPr>
        <w:t>m</w:t>
      </w:r>
      <w:r w:rsidR="003A3632" w:rsidRPr="00232E07">
        <w:rPr>
          <w:szCs w:val="24"/>
        </w:rPr>
        <w:t>â</w:t>
      </w:r>
      <w:r w:rsidR="00E2517D" w:rsidRPr="00232E07">
        <w:rPr>
          <w:szCs w:val="24"/>
        </w:rPr>
        <w:t>nâ</w:t>
      </w:r>
      <w:r w:rsidR="00657FFD" w:rsidRPr="00232E07">
        <w:rPr>
          <w:szCs w:val="24"/>
        </w:rPr>
        <w:t xml:space="preserve">nd </w:t>
      </w:r>
      <w:r w:rsidR="003A3632" w:rsidRPr="00232E07">
        <w:rPr>
          <w:szCs w:val="24"/>
        </w:rPr>
        <w:t>î</w:t>
      </w:r>
      <w:r w:rsidR="00657FFD" w:rsidRPr="00232E07">
        <w:rPr>
          <w:szCs w:val="24"/>
        </w:rPr>
        <w:t xml:space="preserve">n sarcina </w:t>
      </w:r>
      <w:proofErr w:type="spellStart"/>
      <w:r w:rsidR="00657FFD" w:rsidRPr="00232E07">
        <w:rPr>
          <w:szCs w:val="24"/>
        </w:rPr>
        <w:t>parţ</w:t>
      </w:r>
      <w:r w:rsidR="00E73321" w:rsidRPr="00232E07">
        <w:rPr>
          <w:szCs w:val="24"/>
        </w:rPr>
        <w:t>ilor</w:t>
      </w:r>
      <w:proofErr w:type="spellEnd"/>
      <w:r w:rsidR="00E73321" w:rsidRPr="00232E07">
        <w:rPr>
          <w:szCs w:val="24"/>
        </w:rPr>
        <w:t xml:space="preserve">, </w:t>
      </w:r>
      <w:proofErr w:type="spellStart"/>
      <w:r w:rsidR="00E73321" w:rsidRPr="00232E07">
        <w:rPr>
          <w:szCs w:val="24"/>
        </w:rPr>
        <w:t>aşa</w:t>
      </w:r>
      <w:proofErr w:type="spellEnd"/>
      <w:r w:rsidR="00E73321" w:rsidRPr="00232E07">
        <w:rPr>
          <w:szCs w:val="24"/>
        </w:rPr>
        <w:t xml:space="preserve"> cum au fost stipulate</w:t>
      </w:r>
      <w:r w:rsidR="00657FFD" w:rsidRPr="00232E07">
        <w:rPr>
          <w:szCs w:val="24"/>
        </w:rPr>
        <w:t xml:space="preserve"> </w:t>
      </w:r>
      <w:proofErr w:type="spellStart"/>
      <w:r w:rsidR="003A3632" w:rsidRPr="00232E07">
        <w:rPr>
          <w:szCs w:val="24"/>
        </w:rPr>
        <w:t>ş</w:t>
      </w:r>
      <w:r w:rsidR="00657FFD" w:rsidRPr="00232E07">
        <w:rPr>
          <w:szCs w:val="24"/>
        </w:rPr>
        <w:t>i</w:t>
      </w:r>
      <w:proofErr w:type="spellEnd"/>
      <w:r w:rsidR="00657FFD" w:rsidRPr="00232E07">
        <w:rPr>
          <w:szCs w:val="24"/>
        </w:rPr>
        <w:t xml:space="preserve"> asumate </w:t>
      </w:r>
      <w:proofErr w:type="spellStart"/>
      <w:r w:rsidR="00657FFD" w:rsidRPr="00232E07">
        <w:rPr>
          <w:szCs w:val="24"/>
        </w:rPr>
        <w:t>iniţial</w:t>
      </w:r>
      <w:proofErr w:type="spellEnd"/>
      <w:r w:rsidR="00657FFD" w:rsidRPr="00232E07">
        <w:rPr>
          <w:szCs w:val="24"/>
        </w:rPr>
        <w:t>.</w:t>
      </w:r>
    </w:p>
    <w:p w14:paraId="1B86E2E6" w14:textId="2930FD1B" w:rsidR="00F841DF" w:rsidRPr="00232E07" w:rsidRDefault="008B196F" w:rsidP="00232E07">
      <w:pPr>
        <w:pStyle w:val="DefaultText"/>
        <w:jc w:val="both"/>
        <w:rPr>
          <w:szCs w:val="24"/>
        </w:rPr>
      </w:pPr>
      <w:r w:rsidRPr="00232E07">
        <w:rPr>
          <w:szCs w:val="24"/>
          <w:lang w:val="it-IT"/>
        </w:rPr>
        <w:t>19</w:t>
      </w:r>
      <w:r w:rsidR="00447748" w:rsidRPr="00232E07">
        <w:rPr>
          <w:szCs w:val="24"/>
          <w:lang w:val="it-IT"/>
        </w:rPr>
        <w:t xml:space="preserve">.2 - </w:t>
      </w:r>
      <w:r w:rsidR="00E76505" w:rsidRPr="00232E07">
        <w:rPr>
          <w:szCs w:val="24"/>
        </w:rPr>
        <w:t>Contractantul</w:t>
      </w:r>
      <w:r w:rsidR="00657FFD" w:rsidRPr="00232E07">
        <w:rPr>
          <w:szCs w:val="24"/>
        </w:rPr>
        <w:t xml:space="preserve"> poate cesiona dreptul de încasat</w:t>
      </w:r>
      <w:r w:rsidR="009A4DC7" w:rsidRPr="00232E07">
        <w:rPr>
          <w:szCs w:val="24"/>
        </w:rPr>
        <w:t xml:space="preserve"> aferent </w:t>
      </w:r>
      <w:proofErr w:type="spellStart"/>
      <w:r w:rsidR="000F54BB" w:rsidRPr="00232E07">
        <w:rPr>
          <w:szCs w:val="24"/>
        </w:rPr>
        <w:t>prestarii</w:t>
      </w:r>
      <w:proofErr w:type="spellEnd"/>
      <w:r w:rsidR="009A4DC7" w:rsidRPr="00232E07">
        <w:rPr>
          <w:szCs w:val="24"/>
        </w:rPr>
        <w:t xml:space="preserve"> </w:t>
      </w:r>
      <w:r w:rsidR="00440146" w:rsidRPr="00232E07">
        <w:rPr>
          <w:szCs w:val="24"/>
        </w:rPr>
        <w:t xml:space="preserve">serviciilor </w:t>
      </w:r>
      <w:r w:rsidR="00657FFD" w:rsidRPr="00232E07">
        <w:rPr>
          <w:szCs w:val="24"/>
        </w:rPr>
        <w:t xml:space="preserve">către </w:t>
      </w:r>
      <w:proofErr w:type="spellStart"/>
      <w:r w:rsidR="00657FFD" w:rsidRPr="00232E07">
        <w:rPr>
          <w:szCs w:val="24"/>
        </w:rPr>
        <w:t>alţi</w:t>
      </w:r>
      <w:proofErr w:type="spellEnd"/>
      <w:r w:rsidR="00657FFD" w:rsidRPr="00232E07">
        <w:rPr>
          <w:szCs w:val="24"/>
        </w:rPr>
        <w:t xml:space="preserve"> operatori economic</w:t>
      </w:r>
      <w:r w:rsidR="009A4DC7" w:rsidRPr="00232E07">
        <w:rPr>
          <w:szCs w:val="24"/>
        </w:rPr>
        <w:t xml:space="preserve">i sau alte </w:t>
      </w:r>
      <w:proofErr w:type="spellStart"/>
      <w:r w:rsidR="009A4DC7" w:rsidRPr="00232E07">
        <w:rPr>
          <w:szCs w:val="24"/>
        </w:rPr>
        <w:t>instituţii</w:t>
      </w:r>
      <w:proofErr w:type="spellEnd"/>
      <w:r w:rsidR="009A4DC7" w:rsidRPr="00232E07">
        <w:rPr>
          <w:szCs w:val="24"/>
        </w:rPr>
        <w:t xml:space="preserve"> de credit</w:t>
      </w:r>
      <w:r w:rsidR="00657FFD" w:rsidRPr="00232E07">
        <w:rPr>
          <w:szCs w:val="24"/>
        </w:rPr>
        <w:t xml:space="preserve"> numai cu acordul prealabil al achizitorului, exprimat în scris, sumele reprezentând contravaloarea  </w:t>
      </w:r>
      <w:r w:rsidR="000F54BB" w:rsidRPr="00232E07">
        <w:rPr>
          <w:szCs w:val="24"/>
        </w:rPr>
        <w:t>serviciilor prestate</w:t>
      </w:r>
      <w:r w:rsidR="00657FFD" w:rsidRPr="00232E07">
        <w:rPr>
          <w:szCs w:val="24"/>
        </w:rPr>
        <w:t>, î</w:t>
      </w:r>
      <w:r w:rsidR="000825F3" w:rsidRPr="00232E07">
        <w:rPr>
          <w:szCs w:val="24"/>
        </w:rPr>
        <w:t xml:space="preserve">n </w:t>
      </w:r>
      <w:proofErr w:type="spellStart"/>
      <w:r w:rsidR="000825F3" w:rsidRPr="00232E07">
        <w:rPr>
          <w:szCs w:val="24"/>
        </w:rPr>
        <w:t>condiţiile</w:t>
      </w:r>
      <w:proofErr w:type="spellEnd"/>
      <w:r w:rsidR="000825F3" w:rsidRPr="00232E07">
        <w:rPr>
          <w:szCs w:val="24"/>
        </w:rPr>
        <w:t xml:space="preserve"> prevăzute de lege.</w:t>
      </w:r>
    </w:p>
    <w:p w14:paraId="20BB4AF4" w14:textId="453E5870" w:rsidR="00447748" w:rsidRPr="00232E07" w:rsidRDefault="008B196F" w:rsidP="00232E07">
      <w:pPr>
        <w:pStyle w:val="DefaultText"/>
        <w:jc w:val="both"/>
        <w:rPr>
          <w:szCs w:val="24"/>
          <w:lang w:val="it-IT"/>
        </w:rPr>
      </w:pPr>
      <w:r w:rsidRPr="00232E07">
        <w:rPr>
          <w:szCs w:val="24"/>
          <w:lang w:val="it-IT"/>
        </w:rPr>
        <w:t>19</w:t>
      </w:r>
      <w:r w:rsidR="00657FFD" w:rsidRPr="00232E07">
        <w:rPr>
          <w:szCs w:val="24"/>
          <w:lang w:val="it-IT"/>
        </w:rPr>
        <w:t xml:space="preserve">.3 - </w:t>
      </w:r>
      <w:r w:rsidR="00657FFD" w:rsidRPr="00232E07">
        <w:rPr>
          <w:szCs w:val="24"/>
        </w:rPr>
        <w:t xml:space="preserve">Suma care face obiectul cesionării se achită de către achizitor în contul indicat de cesionar, deschis la Trezoreria Statului, numai dacă </w:t>
      </w:r>
      <w:r w:rsidR="00E76505" w:rsidRPr="00232E07">
        <w:rPr>
          <w:szCs w:val="24"/>
        </w:rPr>
        <w:t xml:space="preserve">contractantul </w:t>
      </w:r>
      <w:r w:rsidR="00657FFD" w:rsidRPr="00232E07">
        <w:rPr>
          <w:szCs w:val="24"/>
        </w:rPr>
        <w:t xml:space="preserve">nu are </w:t>
      </w:r>
      <w:proofErr w:type="spellStart"/>
      <w:r w:rsidR="00657FFD" w:rsidRPr="00232E07">
        <w:rPr>
          <w:szCs w:val="24"/>
        </w:rPr>
        <w:t>obligaţii</w:t>
      </w:r>
      <w:proofErr w:type="spellEnd"/>
      <w:r w:rsidR="00657FFD" w:rsidRPr="00232E07">
        <w:rPr>
          <w:szCs w:val="24"/>
        </w:rPr>
        <w:t xml:space="preserve"> de plată către bugetul de stat, bugetul asigurărilor sociale de stat si bugetele fondurilor speciale, achizitorul având </w:t>
      </w:r>
      <w:proofErr w:type="spellStart"/>
      <w:r w:rsidR="00657FFD" w:rsidRPr="00232E07">
        <w:rPr>
          <w:szCs w:val="24"/>
        </w:rPr>
        <w:t>obligaţia</w:t>
      </w:r>
      <w:proofErr w:type="spellEnd"/>
      <w:r w:rsidR="00657FFD" w:rsidRPr="00232E07">
        <w:rPr>
          <w:szCs w:val="24"/>
        </w:rPr>
        <w:t xml:space="preserve"> de a verifica si de a </w:t>
      </w:r>
      <w:proofErr w:type="spellStart"/>
      <w:r w:rsidR="00657FFD" w:rsidRPr="00232E07">
        <w:rPr>
          <w:szCs w:val="24"/>
        </w:rPr>
        <w:t>înştiinţa</w:t>
      </w:r>
      <w:proofErr w:type="spellEnd"/>
      <w:r w:rsidR="00657FFD" w:rsidRPr="00232E07">
        <w:rPr>
          <w:szCs w:val="24"/>
        </w:rPr>
        <w:t xml:space="preserve"> </w:t>
      </w:r>
      <w:proofErr w:type="spellStart"/>
      <w:r w:rsidR="00657FFD" w:rsidRPr="00232E07">
        <w:rPr>
          <w:szCs w:val="24"/>
        </w:rPr>
        <w:t>părţile</w:t>
      </w:r>
      <w:proofErr w:type="spellEnd"/>
      <w:r w:rsidR="00657FFD" w:rsidRPr="00232E07">
        <w:rPr>
          <w:szCs w:val="24"/>
        </w:rPr>
        <w:t xml:space="preserve"> cu privire la cuantumul acestor </w:t>
      </w:r>
      <w:proofErr w:type="spellStart"/>
      <w:r w:rsidR="00657FFD" w:rsidRPr="00232E07">
        <w:rPr>
          <w:szCs w:val="24"/>
        </w:rPr>
        <w:t>obliga</w:t>
      </w:r>
      <w:r w:rsidR="009F6DB4" w:rsidRPr="00232E07">
        <w:rPr>
          <w:szCs w:val="24"/>
        </w:rPr>
        <w:t>ţ</w:t>
      </w:r>
      <w:r w:rsidR="00657FFD" w:rsidRPr="00232E07">
        <w:rPr>
          <w:szCs w:val="24"/>
        </w:rPr>
        <w:t>ii</w:t>
      </w:r>
      <w:proofErr w:type="spellEnd"/>
      <w:r w:rsidR="00657FFD" w:rsidRPr="00232E07">
        <w:rPr>
          <w:szCs w:val="24"/>
        </w:rPr>
        <w:t xml:space="preserve">, urmând a vira în contul cesionarului, numai </w:t>
      </w:r>
      <w:proofErr w:type="spellStart"/>
      <w:r w:rsidR="00657FFD" w:rsidRPr="00232E07">
        <w:rPr>
          <w:szCs w:val="24"/>
        </w:rPr>
        <w:t>diferenţa</w:t>
      </w:r>
      <w:proofErr w:type="spellEnd"/>
      <w:r w:rsidR="00657FFD" w:rsidRPr="00232E07">
        <w:rPr>
          <w:szCs w:val="24"/>
        </w:rPr>
        <w:t xml:space="preserve"> dintre suma cesionată si suma reprezentând </w:t>
      </w:r>
      <w:proofErr w:type="spellStart"/>
      <w:r w:rsidR="00657FFD" w:rsidRPr="00232E07">
        <w:rPr>
          <w:szCs w:val="24"/>
        </w:rPr>
        <w:t>obligaţii</w:t>
      </w:r>
      <w:proofErr w:type="spellEnd"/>
      <w:r w:rsidR="00657FFD" w:rsidRPr="00232E07">
        <w:rPr>
          <w:szCs w:val="24"/>
        </w:rPr>
        <w:t xml:space="preserve"> către bugetele mai sus indicate</w:t>
      </w:r>
    </w:p>
    <w:p w14:paraId="4C372B5C" w14:textId="77777777" w:rsidR="005E334D" w:rsidRPr="00232E07" w:rsidRDefault="005E334D" w:rsidP="00232E07">
      <w:pPr>
        <w:pStyle w:val="DefaultText"/>
        <w:jc w:val="both"/>
        <w:rPr>
          <w:b/>
          <w:szCs w:val="24"/>
          <w:lang w:val="it-IT"/>
        </w:rPr>
      </w:pPr>
    </w:p>
    <w:p w14:paraId="7B875584" w14:textId="6657F02C" w:rsidR="00F841DF" w:rsidRPr="00232E07" w:rsidRDefault="002D0479" w:rsidP="00232E07">
      <w:pPr>
        <w:pStyle w:val="DefaultText"/>
        <w:jc w:val="both"/>
        <w:rPr>
          <w:b/>
          <w:i/>
          <w:szCs w:val="24"/>
          <w:lang w:val="es-ES"/>
        </w:rPr>
      </w:pPr>
      <w:r w:rsidRPr="00232E07">
        <w:rPr>
          <w:b/>
          <w:szCs w:val="24"/>
          <w:lang w:val="es-ES"/>
        </w:rPr>
        <w:t>2</w:t>
      </w:r>
      <w:r w:rsidR="008B196F" w:rsidRPr="00232E07">
        <w:rPr>
          <w:b/>
          <w:szCs w:val="24"/>
          <w:lang w:val="es-ES"/>
        </w:rPr>
        <w:t>0</w:t>
      </w:r>
      <w:r w:rsidR="000825F3" w:rsidRPr="00232E07">
        <w:rPr>
          <w:b/>
          <w:szCs w:val="24"/>
          <w:lang w:val="es-ES"/>
        </w:rPr>
        <w:t>.</w:t>
      </w:r>
      <w:r w:rsidR="000825F3" w:rsidRPr="00232E07">
        <w:rPr>
          <w:b/>
          <w:i/>
          <w:szCs w:val="24"/>
          <w:lang w:val="es-ES"/>
        </w:rPr>
        <w:t xml:space="preserve"> For</w:t>
      </w:r>
      <w:r w:rsidR="00305503" w:rsidRPr="00232E07">
        <w:rPr>
          <w:b/>
          <w:i/>
          <w:szCs w:val="24"/>
          <w:lang w:val="es-ES"/>
        </w:rPr>
        <w:t>ţ</w:t>
      </w:r>
      <w:r w:rsidR="000825F3" w:rsidRPr="00232E07">
        <w:rPr>
          <w:b/>
          <w:i/>
          <w:szCs w:val="24"/>
          <w:lang w:val="es-ES"/>
        </w:rPr>
        <w:t>a major</w:t>
      </w:r>
      <w:r w:rsidR="00305503" w:rsidRPr="00232E07">
        <w:rPr>
          <w:b/>
          <w:i/>
          <w:szCs w:val="24"/>
          <w:lang w:val="es-ES"/>
        </w:rPr>
        <w:t>ă</w:t>
      </w:r>
    </w:p>
    <w:p w14:paraId="11E894C7" w14:textId="2E0F6CDD" w:rsidR="00447748" w:rsidRPr="00232E07" w:rsidRDefault="00E76505" w:rsidP="00232E07">
      <w:pPr>
        <w:pStyle w:val="DefaultText"/>
        <w:jc w:val="both"/>
        <w:rPr>
          <w:szCs w:val="24"/>
          <w:lang w:val="es-ES"/>
        </w:rPr>
      </w:pPr>
      <w:r w:rsidRPr="00232E07">
        <w:rPr>
          <w:szCs w:val="24"/>
          <w:lang w:val="es-ES"/>
        </w:rPr>
        <w:t>2</w:t>
      </w:r>
      <w:r w:rsidR="008B196F" w:rsidRPr="00232E07">
        <w:rPr>
          <w:szCs w:val="24"/>
          <w:lang w:val="es-ES"/>
        </w:rPr>
        <w:t>0</w:t>
      </w:r>
      <w:r w:rsidR="00447748" w:rsidRPr="00232E07">
        <w:rPr>
          <w:szCs w:val="24"/>
          <w:lang w:val="es-ES"/>
        </w:rPr>
        <w:t xml:space="preserve">.1 - </w:t>
      </w:r>
      <w:r w:rsidR="00C751B3" w:rsidRPr="00232E07">
        <w:rPr>
          <w:szCs w:val="24"/>
          <w:lang w:val="es-ES"/>
        </w:rPr>
        <w:t xml:space="preserve"> </w:t>
      </w:r>
      <w:r w:rsidR="00447748" w:rsidRPr="00232E07">
        <w:rPr>
          <w:szCs w:val="24"/>
          <w:lang w:val="es-ES"/>
        </w:rPr>
        <w:t>For</w:t>
      </w:r>
      <w:r w:rsidR="00305503" w:rsidRPr="00232E07">
        <w:rPr>
          <w:szCs w:val="24"/>
          <w:lang w:val="es-ES"/>
        </w:rPr>
        <w:t>ţ</w:t>
      </w:r>
      <w:r w:rsidR="00447748" w:rsidRPr="00232E07">
        <w:rPr>
          <w:szCs w:val="24"/>
          <w:lang w:val="es-ES"/>
        </w:rPr>
        <w:t>a major</w:t>
      </w:r>
      <w:r w:rsidR="00305503" w:rsidRPr="00232E07">
        <w:rPr>
          <w:szCs w:val="24"/>
          <w:lang w:val="es-ES"/>
        </w:rPr>
        <w:t>ă</w:t>
      </w:r>
      <w:r w:rsidR="00447748" w:rsidRPr="00232E07">
        <w:rPr>
          <w:szCs w:val="24"/>
          <w:lang w:val="es-ES"/>
        </w:rPr>
        <w:t xml:space="preserve"> este constatat</w:t>
      </w:r>
      <w:r w:rsidR="00305503" w:rsidRPr="00232E07">
        <w:rPr>
          <w:szCs w:val="24"/>
          <w:lang w:val="es-ES"/>
        </w:rPr>
        <w:t>ă</w:t>
      </w:r>
      <w:r w:rsidR="00447748" w:rsidRPr="00232E07">
        <w:rPr>
          <w:szCs w:val="24"/>
          <w:lang w:val="es-ES"/>
        </w:rPr>
        <w:t xml:space="preserve"> de o autoritate competent</w:t>
      </w:r>
      <w:r w:rsidR="00305503" w:rsidRPr="00232E07">
        <w:rPr>
          <w:szCs w:val="24"/>
          <w:lang w:val="es-ES"/>
        </w:rPr>
        <w:t>ă</w:t>
      </w:r>
      <w:r w:rsidR="00447748" w:rsidRPr="00232E07">
        <w:rPr>
          <w:szCs w:val="24"/>
          <w:lang w:val="es-ES"/>
        </w:rPr>
        <w:t>.</w:t>
      </w:r>
    </w:p>
    <w:p w14:paraId="22A05875" w14:textId="6E91DF9D" w:rsidR="00447748" w:rsidRPr="00232E07" w:rsidRDefault="002D3734" w:rsidP="00232E07">
      <w:pPr>
        <w:pStyle w:val="DefaultText"/>
        <w:jc w:val="both"/>
        <w:rPr>
          <w:szCs w:val="24"/>
          <w:lang w:val="es-ES"/>
        </w:rPr>
      </w:pPr>
      <w:r w:rsidRPr="00232E07">
        <w:rPr>
          <w:szCs w:val="24"/>
          <w:lang w:val="es-ES"/>
        </w:rPr>
        <w:t>2</w:t>
      </w:r>
      <w:r w:rsidR="008B196F" w:rsidRPr="00232E07">
        <w:rPr>
          <w:szCs w:val="24"/>
          <w:lang w:val="es-ES"/>
        </w:rPr>
        <w:t>0</w:t>
      </w:r>
      <w:r w:rsidR="00447748" w:rsidRPr="00232E07">
        <w:rPr>
          <w:szCs w:val="24"/>
          <w:lang w:val="es-ES"/>
        </w:rPr>
        <w:t>.2 - For</w:t>
      </w:r>
      <w:r w:rsidR="00305503" w:rsidRPr="00232E07">
        <w:rPr>
          <w:szCs w:val="24"/>
          <w:lang w:val="es-ES"/>
        </w:rPr>
        <w:t>ţa majoră</w:t>
      </w:r>
      <w:r w:rsidR="00447748" w:rsidRPr="00232E07">
        <w:rPr>
          <w:szCs w:val="24"/>
          <w:lang w:val="es-ES"/>
        </w:rPr>
        <w:t xml:space="preserve"> exonereaza par</w:t>
      </w:r>
      <w:r w:rsidR="00305503" w:rsidRPr="00232E07">
        <w:rPr>
          <w:szCs w:val="24"/>
          <w:lang w:val="es-ES"/>
        </w:rPr>
        <w:t>ţ</w:t>
      </w:r>
      <w:r w:rsidR="00447748" w:rsidRPr="00232E07">
        <w:rPr>
          <w:szCs w:val="24"/>
          <w:lang w:val="es-ES"/>
        </w:rPr>
        <w:t xml:space="preserve">ile contractante de </w:t>
      </w:r>
      <w:r w:rsidR="00F76A42" w:rsidRPr="00232E07">
        <w:rPr>
          <w:szCs w:val="24"/>
          <w:lang w:val="es-ES"/>
        </w:rPr>
        <w:t>î</w:t>
      </w:r>
      <w:r w:rsidR="00447748" w:rsidRPr="00232E07">
        <w:rPr>
          <w:szCs w:val="24"/>
          <w:lang w:val="es-ES"/>
        </w:rPr>
        <w:t>ndeplinirea obliga</w:t>
      </w:r>
      <w:r w:rsidR="00F76A42" w:rsidRPr="00232E07">
        <w:rPr>
          <w:szCs w:val="24"/>
          <w:lang w:val="es-ES"/>
        </w:rPr>
        <w:t>ţ</w:t>
      </w:r>
      <w:r w:rsidR="00447748" w:rsidRPr="00232E07">
        <w:rPr>
          <w:szCs w:val="24"/>
          <w:lang w:val="es-ES"/>
        </w:rPr>
        <w:t xml:space="preserve">iilor asumate prin prezentul contract, pe toata perioada </w:t>
      </w:r>
      <w:r w:rsidR="00F76A42" w:rsidRPr="00232E07">
        <w:rPr>
          <w:szCs w:val="24"/>
          <w:lang w:val="es-ES"/>
        </w:rPr>
        <w:t>î</w:t>
      </w:r>
      <w:r w:rsidR="00447748" w:rsidRPr="00232E07">
        <w:rPr>
          <w:szCs w:val="24"/>
          <w:lang w:val="es-ES"/>
        </w:rPr>
        <w:t>n care aceasta ac</w:t>
      </w:r>
      <w:r w:rsidR="00F76A42" w:rsidRPr="00232E07">
        <w:rPr>
          <w:szCs w:val="24"/>
          <w:lang w:val="es-ES"/>
        </w:rPr>
        <w:t>ţionează</w:t>
      </w:r>
      <w:r w:rsidR="00447748" w:rsidRPr="00232E07">
        <w:rPr>
          <w:szCs w:val="24"/>
          <w:lang w:val="es-ES"/>
        </w:rPr>
        <w:t>.</w:t>
      </w:r>
    </w:p>
    <w:p w14:paraId="7C6E42E3" w14:textId="44375303" w:rsidR="00447748" w:rsidRPr="00232E07" w:rsidRDefault="00E76505" w:rsidP="00232E07">
      <w:pPr>
        <w:pStyle w:val="DefaultText"/>
        <w:jc w:val="both"/>
        <w:rPr>
          <w:b/>
          <w:szCs w:val="24"/>
          <w:lang w:val="es-ES"/>
        </w:rPr>
      </w:pPr>
      <w:r w:rsidRPr="00232E07">
        <w:rPr>
          <w:szCs w:val="24"/>
          <w:lang w:val="es-ES"/>
        </w:rPr>
        <w:t>2</w:t>
      </w:r>
      <w:r w:rsidR="008B196F" w:rsidRPr="00232E07">
        <w:rPr>
          <w:szCs w:val="24"/>
          <w:lang w:val="es-ES"/>
        </w:rPr>
        <w:t>0</w:t>
      </w:r>
      <w:r w:rsidR="00447748" w:rsidRPr="00232E07">
        <w:rPr>
          <w:szCs w:val="24"/>
          <w:lang w:val="es-ES"/>
        </w:rPr>
        <w:t xml:space="preserve">.3 - </w:t>
      </w:r>
      <w:r w:rsidR="00F76A42" w:rsidRPr="00232E07">
        <w:rPr>
          <w:szCs w:val="24"/>
          <w:lang w:val="es-ES"/>
        </w:rPr>
        <w:t>Î</w:t>
      </w:r>
      <w:r w:rsidR="00447748" w:rsidRPr="00232E07">
        <w:rPr>
          <w:szCs w:val="24"/>
          <w:lang w:val="es-ES"/>
        </w:rPr>
        <w:t>ndeplinirea contractului va fi suspendat</w:t>
      </w:r>
      <w:r w:rsidR="00F76A42" w:rsidRPr="00232E07">
        <w:rPr>
          <w:szCs w:val="24"/>
          <w:lang w:val="es-ES"/>
        </w:rPr>
        <w:t>ă î</w:t>
      </w:r>
      <w:r w:rsidR="00447748" w:rsidRPr="00232E07">
        <w:rPr>
          <w:szCs w:val="24"/>
          <w:lang w:val="es-ES"/>
        </w:rPr>
        <w:t>n perioada de ac</w:t>
      </w:r>
      <w:r w:rsidR="00F76A42" w:rsidRPr="00232E07">
        <w:rPr>
          <w:szCs w:val="24"/>
          <w:lang w:val="es-ES"/>
        </w:rPr>
        <w:t>ţ</w:t>
      </w:r>
      <w:r w:rsidR="00447748" w:rsidRPr="00232E07">
        <w:rPr>
          <w:szCs w:val="24"/>
          <w:lang w:val="es-ES"/>
        </w:rPr>
        <w:t>iune a for</w:t>
      </w:r>
      <w:r w:rsidR="00F76A42" w:rsidRPr="00232E07">
        <w:rPr>
          <w:szCs w:val="24"/>
          <w:lang w:val="es-ES"/>
        </w:rPr>
        <w:t>ţ</w:t>
      </w:r>
      <w:r w:rsidR="00447748" w:rsidRPr="00232E07">
        <w:rPr>
          <w:szCs w:val="24"/>
          <w:lang w:val="es-ES"/>
        </w:rPr>
        <w:t>ei majore, dar f</w:t>
      </w:r>
      <w:r w:rsidR="00F76A42" w:rsidRPr="00232E07">
        <w:rPr>
          <w:szCs w:val="24"/>
          <w:lang w:val="es-ES"/>
        </w:rPr>
        <w:t>ă</w:t>
      </w:r>
      <w:r w:rsidR="00447748" w:rsidRPr="00232E07">
        <w:rPr>
          <w:szCs w:val="24"/>
          <w:lang w:val="es-ES"/>
        </w:rPr>
        <w:t>r</w:t>
      </w:r>
      <w:r w:rsidR="00F76A42" w:rsidRPr="00232E07">
        <w:rPr>
          <w:szCs w:val="24"/>
          <w:lang w:val="es-ES"/>
        </w:rPr>
        <w:t>ă</w:t>
      </w:r>
      <w:r w:rsidR="00447748" w:rsidRPr="00232E07">
        <w:rPr>
          <w:szCs w:val="24"/>
          <w:lang w:val="es-ES"/>
        </w:rPr>
        <w:t xml:space="preserve"> a prejudicia drepturile ce li se cuveneau par</w:t>
      </w:r>
      <w:r w:rsidR="00F76A42" w:rsidRPr="00232E07">
        <w:rPr>
          <w:szCs w:val="24"/>
          <w:lang w:val="es-ES"/>
        </w:rPr>
        <w:t>ţ</w:t>
      </w:r>
      <w:r w:rsidR="00447748" w:rsidRPr="00232E07">
        <w:rPr>
          <w:szCs w:val="24"/>
          <w:lang w:val="es-ES"/>
        </w:rPr>
        <w:t>ilor p</w:t>
      </w:r>
      <w:r w:rsidR="00F76A42" w:rsidRPr="00232E07">
        <w:rPr>
          <w:szCs w:val="24"/>
          <w:lang w:val="es-ES"/>
        </w:rPr>
        <w:t>â</w:t>
      </w:r>
      <w:r w:rsidR="00447748" w:rsidRPr="00232E07">
        <w:rPr>
          <w:szCs w:val="24"/>
          <w:lang w:val="es-ES"/>
        </w:rPr>
        <w:t>n</w:t>
      </w:r>
      <w:r w:rsidR="00F76A42" w:rsidRPr="00232E07">
        <w:rPr>
          <w:szCs w:val="24"/>
          <w:lang w:val="es-ES"/>
        </w:rPr>
        <w:t>ă</w:t>
      </w:r>
      <w:r w:rsidR="00447748" w:rsidRPr="00232E07">
        <w:rPr>
          <w:szCs w:val="24"/>
          <w:lang w:val="es-ES"/>
        </w:rPr>
        <w:t xml:space="preserve"> la apari</w:t>
      </w:r>
      <w:r w:rsidR="00F76A42" w:rsidRPr="00232E07">
        <w:rPr>
          <w:szCs w:val="24"/>
          <w:lang w:val="es-ES"/>
        </w:rPr>
        <w:t>ţ</w:t>
      </w:r>
      <w:r w:rsidR="00447748" w:rsidRPr="00232E07">
        <w:rPr>
          <w:szCs w:val="24"/>
          <w:lang w:val="es-ES"/>
        </w:rPr>
        <w:t>ia acesteia.</w:t>
      </w:r>
    </w:p>
    <w:p w14:paraId="2D08FC1F" w14:textId="3BE4D011" w:rsidR="00447748" w:rsidRPr="00232E07" w:rsidRDefault="00E76505" w:rsidP="00232E07">
      <w:pPr>
        <w:pStyle w:val="DefaultText"/>
        <w:jc w:val="both"/>
        <w:rPr>
          <w:szCs w:val="24"/>
          <w:lang w:val="it-IT"/>
        </w:rPr>
      </w:pPr>
      <w:r w:rsidRPr="00232E07">
        <w:rPr>
          <w:szCs w:val="24"/>
          <w:lang w:val="it-IT"/>
        </w:rPr>
        <w:t>2</w:t>
      </w:r>
      <w:r w:rsidR="008B196F" w:rsidRPr="00232E07">
        <w:rPr>
          <w:szCs w:val="24"/>
          <w:lang w:val="it-IT"/>
        </w:rPr>
        <w:t>0</w:t>
      </w:r>
      <w:r w:rsidR="00447748" w:rsidRPr="00232E07">
        <w:rPr>
          <w:szCs w:val="24"/>
          <w:lang w:val="it-IT"/>
        </w:rPr>
        <w:t xml:space="preserve">.4 - </w:t>
      </w:r>
      <w:r w:rsidR="00C751B3" w:rsidRPr="00232E07">
        <w:rPr>
          <w:szCs w:val="24"/>
          <w:lang w:val="it-IT"/>
        </w:rPr>
        <w:t xml:space="preserve"> </w:t>
      </w:r>
      <w:r w:rsidR="00F76A42" w:rsidRPr="00232E07">
        <w:rPr>
          <w:szCs w:val="24"/>
          <w:lang w:val="it-IT"/>
        </w:rPr>
        <w:t>Partea contractantă</w:t>
      </w:r>
      <w:r w:rsidR="00447748" w:rsidRPr="00232E07">
        <w:rPr>
          <w:szCs w:val="24"/>
          <w:lang w:val="it-IT"/>
        </w:rPr>
        <w:t xml:space="preserve"> care invoca for</w:t>
      </w:r>
      <w:r w:rsidR="00F76A42" w:rsidRPr="00232E07">
        <w:rPr>
          <w:szCs w:val="24"/>
          <w:lang w:val="it-IT"/>
        </w:rPr>
        <w:t>ţ</w:t>
      </w:r>
      <w:r w:rsidR="00447748" w:rsidRPr="00232E07">
        <w:rPr>
          <w:szCs w:val="24"/>
          <w:lang w:val="it-IT"/>
        </w:rPr>
        <w:t>a major</w:t>
      </w:r>
      <w:r w:rsidR="00F76A42" w:rsidRPr="00232E07">
        <w:rPr>
          <w:szCs w:val="24"/>
          <w:lang w:val="it-IT"/>
        </w:rPr>
        <w:t>ă</w:t>
      </w:r>
      <w:r w:rsidR="00447748" w:rsidRPr="00232E07">
        <w:rPr>
          <w:szCs w:val="24"/>
          <w:lang w:val="it-IT"/>
        </w:rPr>
        <w:t xml:space="preserve"> are obliga</w:t>
      </w:r>
      <w:r w:rsidR="00DF392E" w:rsidRPr="00232E07">
        <w:rPr>
          <w:szCs w:val="24"/>
          <w:lang w:val="it-IT"/>
        </w:rPr>
        <w:t>ţ</w:t>
      </w:r>
      <w:r w:rsidR="00447748" w:rsidRPr="00232E07">
        <w:rPr>
          <w:szCs w:val="24"/>
          <w:lang w:val="it-IT"/>
        </w:rPr>
        <w:t>ia de a notifica celeilalte p</w:t>
      </w:r>
      <w:r w:rsidR="00DF392E" w:rsidRPr="00232E07">
        <w:rPr>
          <w:szCs w:val="24"/>
          <w:lang w:val="it-IT"/>
        </w:rPr>
        <w:t>ă</w:t>
      </w:r>
      <w:r w:rsidR="00447748" w:rsidRPr="00232E07">
        <w:rPr>
          <w:szCs w:val="24"/>
          <w:lang w:val="it-IT"/>
        </w:rPr>
        <w:t>r</w:t>
      </w:r>
      <w:r w:rsidR="00DF392E" w:rsidRPr="00232E07">
        <w:rPr>
          <w:szCs w:val="24"/>
          <w:lang w:val="it-IT"/>
        </w:rPr>
        <w:t>ţ</w:t>
      </w:r>
      <w:r w:rsidR="00447748" w:rsidRPr="00232E07">
        <w:rPr>
          <w:szCs w:val="24"/>
          <w:lang w:val="it-IT"/>
        </w:rPr>
        <w:t xml:space="preserve">i, imediat </w:t>
      </w:r>
      <w:r w:rsidR="00DF392E" w:rsidRPr="00232E07">
        <w:rPr>
          <w:szCs w:val="24"/>
          <w:lang w:val="it-IT"/>
        </w:rPr>
        <w:t>ş</w:t>
      </w:r>
      <w:r w:rsidR="00447748" w:rsidRPr="00232E07">
        <w:rPr>
          <w:szCs w:val="24"/>
          <w:lang w:val="it-IT"/>
        </w:rPr>
        <w:t xml:space="preserve">i </w:t>
      </w:r>
      <w:r w:rsidR="00DF392E" w:rsidRPr="00232E07">
        <w:rPr>
          <w:szCs w:val="24"/>
          <w:lang w:val="it-IT"/>
        </w:rPr>
        <w:t>î</w:t>
      </w:r>
      <w:r w:rsidR="00447748" w:rsidRPr="00232E07">
        <w:rPr>
          <w:szCs w:val="24"/>
          <w:lang w:val="it-IT"/>
        </w:rPr>
        <w:t>n mo</w:t>
      </w:r>
      <w:r w:rsidR="00DF392E" w:rsidRPr="00232E07">
        <w:rPr>
          <w:szCs w:val="24"/>
          <w:lang w:val="it-IT"/>
        </w:rPr>
        <w:t>d complet, producerea acesteia ş</w:t>
      </w:r>
      <w:r w:rsidR="00447748" w:rsidRPr="00232E07">
        <w:rPr>
          <w:szCs w:val="24"/>
          <w:lang w:val="it-IT"/>
        </w:rPr>
        <w:t>i s</w:t>
      </w:r>
      <w:r w:rsidR="00DF392E" w:rsidRPr="00232E07">
        <w:rPr>
          <w:szCs w:val="24"/>
          <w:lang w:val="it-IT"/>
        </w:rPr>
        <w:t>ă</w:t>
      </w:r>
      <w:r w:rsidR="00447748" w:rsidRPr="00232E07">
        <w:rPr>
          <w:szCs w:val="24"/>
          <w:lang w:val="it-IT"/>
        </w:rPr>
        <w:t xml:space="preserve"> ia orice masuri care ii stau la dispozi</w:t>
      </w:r>
      <w:r w:rsidR="00DF392E" w:rsidRPr="00232E07">
        <w:rPr>
          <w:szCs w:val="24"/>
          <w:lang w:val="it-IT"/>
        </w:rPr>
        <w:t>ţ</w:t>
      </w:r>
      <w:r w:rsidR="00447748" w:rsidRPr="00232E07">
        <w:rPr>
          <w:szCs w:val="24"/>
          <w:lang w:val="it-IT"/>
        </w:rPr>
        <w:t xml:space="preserve">ie </w:t>
      </w:r>
      <w:r w:rsidR="00DF392E" w:rsidRPr="00232E07">
        <w:rPr>
          <w:szCs w:val="24"/>
          <w:lang w:val="it-IT"/>
        </w:rPr>
        <w:t>î</w:t>
      </w:r>
      <w:r w:rsidR="00447748" w:rsidRPr="00232E07">
        <w:rPr>
          <w:szCs w:val="24"/>
          <w:lang w:val="it-IT"/>
        </w:rPr>
        <w:t>n vederea limit</w:t>
      </w:r>
      <w:r w:rsidR="00DF392E" w:rsidRPr="00232E07">
        <w:rPr>
          <w:szCs w:val="24"/>
          <w:lang w:val="it-IT"/>
        </w:rPr>
        <w:t>ă</w:t>
      </w:r>
      <w:r w:rsidR="00447748" w:rsidRPr="00232E07">
        <w:rPr>
          <w:szCs w:val="24"/>
          <w:lang w:val="it-IT"/>
        </w:rPr>
        <w:t>rii consecin</w:t>
      </w:r>
      <w:r w:rsidR="00DF392E" w:rsidRPr="00232E07">
        <w:rPr>
          <w:szCs w:val="24"/>
          <w:lang w:val="it-IT"/>
        </w:rPr>
        <w:t>ţ</w:t>
      </w:r>
      <w:r w:rsidR="00447748" w:rsidRPr="00232E07">
        <w:rPr>
          <w:szCs w:val="24"/>
          <w:lang w:val="it-IT"/>
        </w:rPr>
        <w:t>elor.</w:t>
      </w:r>
    </w:p>
    <w:p w14:paraId="27648FF0" w14:textId="5B741AF8" w:rsidR="00447748" w:rsidRPr="00232E07" w:rsidRDefault="00EC10A3" w:rsidP="00232E07">
      <w:pPr>
        <w:pStyle w:val="DefaultText"/>
        <w:jc w:val="both"/>
        <w:rPr>
          <w:szCs w:val="24"/>
          <w:lang w:val="it-IT"/>
        </w:rPr>
      </w:pPr>
      <w:r w:rsidRPr="00232E07">
        <w:rPr>
          <w:szCs w:val="24"/>
          <w:lang w:val="es-ES"/>
        </w:rPr>
        <w:t>2</w:t>
      </w:r>
      <w:r w:rsidR="008B196F" w:rsidRPr="00232E07">
        <w:rPr>
          <w:szCs w:val="24"/>
          <w:lang w:val="es-ES"/>
        </w:rPr>
        <w:t>0</w:t>
      </w:r>
      <w:r w:rsidRPr="00232E07">
        <w:rPr>
          <w:szCs w:val="24"/>
          <w:lang w:val="es-ES"/>
        </w:rPr>
        <w:t>.5</w:t>
      </w:r>
      <w:r w:rsidRPr="00232E07">
        <w:rPr>
          <w:b/>
          <w:szCs w:val="24"/>
          <w:lang w:val="es-ES"/>
        </w:rPr>
        <w:t xml:space="preserve"> </w:t>
      </w:r>
      <w:r w:rsidR="00DF392E" w:rsidRPr="00232E07">
        <w:rPr>
          <w:szCs w:val="24"/>
          <w:lang w:val="es-ES"/>
        </w:rPr>
        <w:t xml:space="preserve">– Dacă </w:t>
      </w:r>
      <w:r w:rsidRPr="00232E07">
        <w:rPr>
          <w:szCs w:val="24"/>
          <w:lang w:val="es-ES"/>
        </w:rPr>
        <w:t>for</w:t>
      </w:r>
      <w:r w:rsidR="00DF392E" w:rsidRPr="00232E07">
        <w:rPr>
          <w:szCs w:val="24"/>
          <w:lang w:val="es-ES"/>
        </w:rPr>
        <w:t>ţ</w:t>
      </w:r>
      <w:r w:rsidRPr="00232E07">
        <w:rPr>
          <w:szCs w:val="24"/>
          <w:lang w:val="es-ES"/>
        </w:rPr>
        <w:t>a major</w:t>
      </w:r>
      <w:r w:rsidR="00DF392E" w:rsidRPr="00232E07">
        <w:rPr>
          <w:szCs w:val="24"/>
          <w:lang w:val="es-ES"/>
        </w:rPr>
        <w:t>ă</w:t>
      </w:r>
      <w:r w:rsidRPr="00232E07">
        <w:rPr>
          <w:szCs w:val="24"/>
          <w:lang w:val="es-ES"/>
        </w:rPr>
        <w:t xml:space="preserve"> ac</w:t>
      </w:r>
      <w:r w:rsidR="00DF392E" w:rsidRPr="00232E07">
        <w:rPr>
          <w:szCs w:val="24"/>
          <w:lang w:val="es-ES"/>
        </w:rPr>
        <w:t>ţ</w:t>
      </w:r>
      <w:r w:rsidRPr="00232E07">
        <w:rPr>
          <w:szCs w:val="24"/>
          <w:lang w:val="es-ES"/>
        </w:rPr>
        <w:t>ioneaz</w:t>
      </w:r>
      <w:r w:rsidR="00DF392E" w:rsidRPr="00232E07">
        <w:rPr>
          <w:szCs w:val="24"/>
          <w:lang w:val="es-ES"/>
        </w:rPr>
        <w:t>ă</w:t>
      </w:r>
      <w:r w:rsidRPr="00232E07">
        <w:rPr>
          <w:szCs w:val="24"/>
          <w:lang w:val="es-ES"/>
        </w:rPr>
        <w:t xml:space="preserve"> sau se estimeaz</w:t>
      </w:r>
      <w:r w:rsidR="00DF392E" w:rsidRPr="00232E07">
        <w:rPr>
          <w:szCs w:val="24"/>
          <w:lang w:val="es-ES"/>
        </w:rPr>
        <w:t>ă</w:t>
      </w:r>
      <w:r w:rsidRPr="00232E07">
        <w:rPr>
          <w:szCs w:val="24"/>
          <w:lang w:val="es-ES"/>
        </w:rPr>
        <w:t xml:space="preserve"> c</w:t>
      </w:r>
      <w:r w:rsidR="00DF392E" w:rsidRPr="00232E07">
        <w:rPr>
          <w:szCs w:val="24"/>
          <w:lang w:val="es-ES"/>
        </w:rPr>
        <w:t>ă</w:t>
      </w:r>
      <w:r w:rsidRPr="00232E07">
        <w:rPr>
          <w:szCs w:val="24"/>
          <w:lang w:val="es-ES"/>
        </w:rPr>
        <w:t xml:space="preserve"> va ac</w:t>
      </w:r>
      <w:r w:rsidR="00DF392E" w:rsidRPr="00232E07">
        <w:rPr>
          <w:szCs w:val="24"/>
          <w:lang w:val="es-ES"/>
        </w:rPr>
        <w:t>ţ</w:t>
      </w:r>
      <w:r w:rsidRPr="00232E07">
        <w:rPr>
          <w:szCs w:val="24"/>
          <w:lang w:val="es-ES"/>
        </w:rPr>
        <w:t>iona o perioad</w:t>
      </w:r>
      <w:r w:rsidR="00DF392E" w:rsidRPr="00232E07">
        <w:rPr>
          <w:szCs w:val="24"/>
          <w:lang w:val="es-ES"/>
        </w:rPr>
        <w:t>ă</w:t>
      </w:r>
      <w:r w:rsidRPr="00232E07">
        <w:rPr>
          <w:szCs w:val="24"/>
          <w:lang w:val="es-ES"/>
        </w:rPr>
        <w:t xml:space="preserve"> mai mare de </w:t>
      </w:r>
      <w:r w:rsidR="00965F7E" w:rsidRPr="00232E07">
        <w:rPr>
          <w:szCs w:val="24"/>
          <w:lang w:val="es-ES"/>
        </w:rPr>
        <w:t>15</w:t>
      </w:r>
      <w:r w:rsidRPr="00232E07">
        <w:rPr>
          <w:szCs w:val="24"/>
          <w:lang w:val="es-ES"/>
        </w:rPr>
        <w:t xml:space="preserve"> zile, fiecare</w:t>
      </w:r>
      <w:r w:rsidR="000F54BB" w:rsidRPr="00232E07">
        <w:rPr>
          <w:szCs w:val="24"/>
          <w:lang w:val="it-IT"/>
        </w:rPr>
        <w:t xml:space="preserve"> </w:t>
      </w:r>
      <w:r w:rsidR="00447748" w:rsidRPr="00232E07">
        <w:rPr>
          <w:szCs w:val="24"/>
          <w:lang w:val="es-ES"/>
        </w:rPr>
        <w:t>parte va avea dreptul s</w:t>
      </w:r>
      <w:r w:rsidR="00965F7E" w:rsidRPr="00232E07">
        <w:rPr>
          <w:szCs w:val="24"/>
          <w:lang w:val="es-ES"/>
        </w:rPr>
        <w:t>ă</w:t>
      </w:r>
      <w:r w:rsidR="00447748" w:rsidRPr="00232E07">
        <w:rPr>
          <w:szCs w:val="24"/>
          <w:lang w:val="es-ES"/>
        </w:rPr>
        <w:t xml:space="preserve"> notifice celeilalte par</w:t>
      </w:r>
      <w:r w:rsidR="00965F7E" w:rsidRPr="00232E07">
        <w:rPr>
          <w:szCs w:val="24"/>
          <w:lang w:val="es-ES"/>
        </w:rPr>
        <w:t>ţ</w:t>
      </w:r>
      <w:r w:rsidR="00447748" w:rsidRPr="00232E07">
        <w:rPr>
          <w:szCs w:val="24"/>
          <w:lang w:val="es-ES"/>
        </w:rPr>
        <w:t xml:space="preserve">i </w:t>
      </w:r>
      <w:r w:rsidR="00965F7E" w:rsidRPr="00232E07">
        <w:rPr>
          <w:szCs w:val="24"/>
          <w:lang w:val="es-ES"/>
        </w:rPr>
        <w:t>î</w:t>
      </w:r>
      <w:r w:rsidR="00447748" w:rsidRPr="00232E07">
        <w:rPr>
          <w:szCs w:val="24"/>
          <w:lang w:val="es-ES"/>
        </w:rPr>
        <w:t>ncetarea de plin drept a prezentului contract, f</w:t>
      </w:r>
      <w:r w:rsidR="00965F7E" w:rsidRPr="00232E07">
        <w:rPr>
          <w:szCs w:val="24"/>
          <w:lang w:val="es-ES"/>
        </w:rPr>
        <w:t>ă</w:t>
      </w:r>
      <w:r w:rsidR="00447748" w:rsidRPr="00232E07">
        <w:rPr>
          <w:szCs w:val="24"/>
          <w:lang w:val="es-ES"/>
        </w:rPr>
        <w:t>r</w:t>
      </w:r>
      <w:r w:rsidR="00965F7E" w:rsidRPr="00232E07">
        <w:rPr>
          <w:szCs w:val="24"/>
          <w:lang w:val="es-ES"/>
        </w:rPr>
        <w:t>ă</w:t>
      </w:r>
      <w:r w:rsidR="00447748" w:rsidRPr="00232E07">
        <w:rPr>
          <w:szCs w:val="24"/>
          <w:lang w:val="es-ES"/>
        </w:rPr>
        <w:t xml:space="preserve"> ca vreuna din par</w:t>
      </w:r>
      <w:r w:rsidR="00965F7E" w:rsidRPr="00232E07">
        <w:rPr>
          <w:szCs w:val="24"/>
          <w:lang w:val="es-ES"/>
        </w:rPr>
        <w:t>ţ</w:t>
      </w:r>
      <w:r w:rsidR="00447748" w:rsidRPr="00232E07">
        <w:rPr>
          <w:szCs w:val="24"/>
          <w:lang w:val="es-ES"/>
        </w:rPr>
        <w:t>i s</w:t>
      </w:r>
      <w:r w:rsidR="00965F7E" w:rsidRPr="00232E07">
        <w:rPr>
          <w:szCs w:val="24"/>
          <w:lang w:val="es-ES"/>
        </w:rPr>
        <w:t>ă</w:t>
      </w:r>
      <w:r w:rsidR="00447748" w:rsidRPr="00232E07">
        <w:rPr>
          <w:szCs w:val="24"/>
          <w:lang w:val="es-ES"/>
        </w:rPr>
        <w:t xml:space="preserve"> poat</w:t>
      </w:r>
      <w:r w:rsidR="00965F7E" w:rsidRPr="00232E07">
        <w:rPr>
          <w:szCs w:val="24"/>
          <w:lang w:val="es-ES"/>
        </w:rPr>
        <w:t>ă</w:t>
      </w:r>
      <w:r w:rsidR="00447748" w:rsidRPr="00232E07">
        <w:rPr>
          <w:szCs w:val="24"/>
          <w:lang w:val="es-ES"/>
        </w:rPr>
        <w:t xml:space="preserve"> pretinde celeilalte daune-interese.</w:t>
      </w:r>
    </w:p>
    <w:p w14:paraId="57F2BAF6" w14:textId="77777777" w:rsidR="000825F3" w:rsidRPr="00232E07" w:rsidRDefault="000825F3" w:rsidP="00232E07">
      <w:pPr>
        <w:pStyle w:val="DefaultText"/>
        <w:jc w:val="both"/>
        <w:rPr>
          <w:b/>
          <w:i/>
          <w:szCs w:val="24"/>
          <w:lang w:val="es-ES"/>
        </w:rPr>
      </w:pPr>
    </w:p>
    <w:p w14:paraId="15FB41DE" w14:textId="58D3EDB2" w:rsidR="00F841DF" w:rsidRPr="00232E07" w:rsidRDefault="00447748" w:rsidP="00232E07">
      <w:pPr>
        <w:pStyle w:val="DefaultText"/>
        <w:jc w:val="both"/>
        <w:rPr>
          <w:b/>
          <w:i/>
          <w:szCs w:val="24"/>
          <w:lang w:val="es-ES"/>
        </w:rPr>
      </w:pPr>
      <w:r w:rsidRPr="00232E07">
        <w:rPr>
          <w:b/>
          <w:szCs w:val="24"/>
          <w:lang w:val="es-ES"/>
        </w:rPr>
        <w:t>2</w:t>
      </w:r>
      <w:r w:rsidR="008B196F" w:rsidRPr="00232E07">
        <w:rPr>
          <w:b/>
          <w:szCs w:val="24"/>
          <w:lang w:val="es-ES"/>
        </w:rPr>
        <w:t>1</w:t>
      </w:r>
      <w:r w:rsidR="000825F3" w:rsidRPr="00232E07">
        <w:rPr>
          <w:b/>
          <w:szCs w:val="24"/>
          <w:lang w:val="es-ES"/>
        </w:rPr>
        <w:t>.</w:t>
      </w:r>
      <w:r w:rsidR="000825F3" w:rsidRPr="00232E07">
        <w:rPr>
          <w:b/>
          <w:i/>
          <w:szCs w:val="24"/>
          <w:lang w:val="es-ES"/>
        </w:rPr>
        <w:t xml:space="preserve"> Solu</w:t>
      </w:r>
      <w:r w:rsidR="00965F7E" w:rsidRPr="00232E07">
        <w:rPr>
          <w:b/>
          <w:i/>
          <w:szCs w:val="24"/>
          <w:lang w:val="es-ES"/>
        </w:rPr>
        <w:t>ţ</w:t>
      </w:r>
      <w:r w:rsidR="000825F3" w:rsidRPr="00232E07">
        <w:rPr>
          <w:b/>
          <w:i/>
          <w:szCs w:val="24"/>
          <w:lang w:val="es-ES"/>
        </w:rPr>
        <w:t>ionarea litigiilor</w:t>
      </w:r>
    </w:p>
    <w:p w14:paraId="631A9499" w14:textId="5F78959E" w:rsidR="00F841DF" w:rsidRPr="00232E07" w:rsidRDefault="00E76505" w:rsidP="00232E07">
      <w:pPr>
        <w:pStyle w:val="DefaultText"/>
        <w:jc w:val="both"/>
        <w:rPr>
          <w:szCs w:val="24"/>
          <w:lang w:val="es-ES"/>
        </w:rPr>
      </w:pPr>
      <w:r w:rsidRPr="00232E07">
        <w:rPr>
          <w:szCs w:val="24"/>
          <w:lang w:val="es-ES"/>
        </w:rPr>
        <w:t>2</w:t>
      </w:r>
      <w:r w:rsidR="008B196F" w:rsidRPr="00232E07">
        <w:rPr>
          <w:szCs w:val="24"/>
          <w:lang w:val="es-ES"/>
        </w:rPr>
        <w:t>1</w:t>
      </w:r>
      <w:r w:rsidR="00447748" w:rsidRPr="00232E07">
        <w:rPr>
          <w:szCs w:val="24"/>
          <w:lang w:val="es-ES"/>
        </w:rPr>
        <w:t xml:space="preserve">.1 </w:t>
      </w:r>
      <w:r w:rsidR="007710E9" w:rsidRPr="00232E07">
        <w:rPr>
          <w:szCs w:val="24"/>
          <w:lang w:val="es-ES"/>
        </w:rPr>
        <w:t>-</w:t>
      </w:r>
      <w:r w:rsidR="00447748" w:rsidRPr="00232E07">
        <w:rPr>
          <w:szCs w:val="24"/>
          <w:lang w:val="es-ES"/>
        </w:rPr>
        <w:t xml:space="preserve"> </w:t>
      </w:r>
      <w:r w:rsidRPr="00232E07">
        <w:rPr>
          <w:szCs w:val="24"/>
          <w:lang w:val="es-ES"/>
        </w:rPr>
        <w:t xml:space="preserve">Autoritatea </w:t>
      </w:r>
      <w:r w:rsidR="00965F7E" w:rsidRPr="00232E07">
        <w:rPr>
          <w:szCs w:val="24"/>
          <w:lang w:val="es-ES"/>
        </w:rPr>
        <w:t>ş</w:t>
      </w:r>
      <w:r w:rsidR="00447748" w:rsidRPr="00232E07">
        <w:rPr>
          <w:szCs w:val="24"/>
          <w:lang w:val="es-ES"/>
        </w:rPr>
        <w:t xml:space="preserve">i  </w:t>
      </w:r>
      <w:r w:rsidRPr="00232E07">
        <w:rPr>
          <w:szCs w:val="24"/>
          <w:lang w:val="es-ES"/>
        </w:rPr>
        <w:t xml:space="preserve">contractantul </w:t>
      </w:r>
      <w:r w:rsidR="00447748" w:rsidRPr="00232E07">
        <w:rPr>
          <w:szCs w:val="24"/>
          <w:lang w:val="es-ES"/>
        </w:rPr>
        <w:t>vor face toate eforturile pentru a rezolva pe cale amiabil</w:t>
      </w:r>
      <w:r w:rsidR="00965F7E" w:rsidRPr="00232E07">
        <w:rPr>
          <w:szCs w:val="24"/>
          <w:lang w:val="es-ES"/>
        </w:rPr>
        <w:t>ă</w:t>
      </w:r>
      <w:r w:rsidR="00447748" w:rsidRPr="00232E07">
        <w:rPr>
          <w:szCs w:val="24"/>
          <w:lang w:val="es-ES"/>
        </w:rPr>
        <w:t>, prin tratative directe, orice ne</w:t>
      </w:r>
      <w:r w:rsidR="00965F7E" w:rsidRPr="00232E07">
        <w:rPr>
          <w:szCs w:val="24"/>
          <w:lang w:val="es-ES"/>
        </w:rPr>
        <w:t>î</w:t>
      </w:r>
      <w:r w:rsidR="00447748" w:rsidRPr="00232E07">
        <w:rPr>
          <w:szCs w:val="24"/>
          <w:lang w:val="es-ES"/>
        </w:rPr>
        <w:t>ntelegere sau disput</w:t>
      </w:r>
      <w:r w:rsidR="001A1A41" w:rsidRPr="00232E07">
        <w:rPr>
          <w:szCs w:val="24"/>
          <w:lang w:val="es-ES"/>
        </w:rPr>
        <w:t>ă</w:t>
      </w:r>
      <w:r w:rsidR="00447748" w:rsidRPr="00232E07">
        <w:rPr>
          <w:szCs w:val="24"/>
          <w:lang w:val="es-ES"/>
        </w:rPr>
        <w:t xml:space="preserve"> care se poate ivi </w:t>
      </w:r>
      <w:r w:rsidR="001A1A41" w:rsidRPr="00232E07">
        <w:rPr>
          <w:szCs w:val="24"/>
          <w:lang w:val="es-ES"/>
        </w:rPr>
        <w:t>î</w:t>
      </w:r>
      <w:r w:rsidR="00447748" w:rsidRPr="00232E07">
        <w:rPr>
          <w:szCs w:val="24"/>
          <w:lang w:val="es-ES"/>
        </w:rPr>
        <w:t xml:space="preserve">ntre ei </w:t>
      </w:r>
      <w:r w:rsidR="001A1A41" w:rsidRPr="00232E07">
        <w:rPr>
          <w:szCs w:val="24"/>
          <w:lang w:val="es-ES"/>
        </w:rPr>
        <w:t>î</w:t>
      </w:r>
      <w:r w:rsidR="00447748" w:rsidRPr="00232E07">
        <w:rPr>
          <w:szCs w:val="24"/>
          <w:lang w:val="es-ES"/>
        </w:rPr>
        <w:t xml:space="preserve">n cadrul sau </w:t>
      </w:r>
      <w:r w:rsidR="001A1A41" w:rsidRPr="00232E07">
        <w:rPr>
          <w:szCs w:val="24"/>
          <w:lang w:val="es-ES"/>
        </w:rPr>
        <w:t>î</w:t>
      </w:r>
      <w:r w:rsidR="00447748" w:rsidRPr="00232E07">
        <w:rPr>
          <w:szCs w:val="24"/>
          <w:lang w:val="es-ES"/>
        </w:rPr>
        <w:t>n legatur</w:t>
      </w:r>
      <w:r w:rsidR="001A1A41" w:rsidRPr="00232E07">
        <w:rPr>
          <w:szCs w:val="24"/>
          <w:lang w:val="es-ES"/>
        </w:rPr>
        <w:t>ă</w:t>
      </w:r>
      <w:r w:rsidR="000825F3" w:rsidRPr="00232E07">
        <w:rPr>
          <w:szCs w:val="24"/>
          <w:lang w:val="es-ES"/>
        </w:rPr>
        <w:t xml:space="preserve"> cu </w:t>
      </w:r>
      <w:r w:rsidR="001A1A41" w:rsidRPr="00232E07">
        <w:rPr>
          <w:szCs w:val="24"/>
          <w:lang w:val="es-ES"/>
        </w:rPr>
        <w:t>î</w:t>
      </w:r>
      <w:r w:rsidR="000825F3" w:rsidRPr="00232E07">
        <w:rPr>
          <w:szCs w:val="24"/>
          <w:lang w:val="es-ES"/>
        </w:rPr>
        <w:t>ndeplinirea contractului.</w:t>
      </w:r>
    </w:p>
    <w:p w14:paraId="0DC39F35" w14:textId="0CA26059" w:rsidR="00447748" w:rsidRPr="00232E07" w:rsidRDefault="00E76505" w:rsidP="00232E07">
      <w:pPr>
        <w:pStyle w:val="DefaultText"/>
        <w:jc w:val="both"/>
        <w:rPr>
          <w:szCs w:val="24"/>
          <w:lang w:val="it-IT"/>
        </w:rPr>
      </w:pPr>
      <w:r w:rsidRPr="00232E07">
        <w:rPr>
          <w:szCs w:val="24"/>
          <w:lang w:val="it-IT"/>
        </w:rPr>
        <w:t>2</w:t>
      </w:r>
      <w:r w:rsidR="008B196F" w:rsidRPr="00232E07">
        <w:rPr>
          <w:szCs w:val="24"/>
          <w:lang w:val="it-IT"/>
        </w:rPr>
        <w:t>1</w:t>
      </w:r>
      <w:r w:rsidR="00447748" w:rsidRPr="00232E07">
        <w:rPr>
          <w:szCs w:val="24"/>
          <w:lang w:val="it-IT"/>
        </w:rPr>
        <w:t>.2 - Dac</w:t>
      </w:r>
      <w:r w:rsidR="001A1A41" w:rsidRPr="00232E07">
        <w:rPr>
          <w:szCs w:val="24"/>
          <w:lang w:val="it-IT"/>
        </w:rPr>
        <w:t>ă</w:t>
      </w:r>
      <w:r w:rsidR="00447748" w:rsidRPr="00232E07">
        <w:rPr>
          <w:szCs w:val="24"/>
          <w:lang w:val="it-IT"/>
        </w:rPr>
        <w:t xml:space="preserve">, dupa 15 de zile de la </w:t>
      </w:r>
      <w:r w:rsidR="001A1A41" w:rsidRPr="00232E07">
        <w:rPr>
          <w:szCs w:val="24"/>
          <w:lang w:val="it-IT"/>
        </w:rPr>
        <w:t>î</w:t>
      </w:r>
      <w:r w:rsidR="00447748" w:rsidRPr="00232E07">
        <w:rPr>
          <w:szCs w:val="24"/>
          <w:lang w:val="it-IT"/>
        </w:rPr>
        <w:t>nceperea acestor tratative</w:t>
      </w:r>
      <w:r w:rsidR="000F54BB" w:rsidRPr="00232E07">
        <w:rPr>
          <w:szCs w:val="24"/>
          <w:lang w:val="it-IT"/>
        </w:rPr>
        <w:t>,</w:t>
      </w:r>
      <w:r w:rsidR="00447748" w:rsidRPr="00232E07">
        <w:rPr>
          <w:szCs w:val="24"/>
          <w:lang w:val="it-IT"/>
        </w:rPr>
        <w:t xml:space="preserve"> </w:t>
      </w:r>
      <w:r w:rsidRPr="00232E07">
        <w:rPr>
          <w:szCs w:val="24"/>
          <w:lang w:val="it-IT"/>
        </w:rPr>
        <w:t xml:space="preserve">autoritatea </w:t>
      </w:r>
      <w:r w:rsidR="001A1A41" w:rsidRPr="00232E07">
        <w:rPr>
          <w:szCs w:val="24"/>
          <w:lang w:val="it-IT"/>
        </w:rPr>
        <w:t>ş</w:t>
      </w:r>
      <w:r w:rsidRPr="00232E07">
        <w:rPr>
          <w:szCs w:val="24"/>
          <w:lang w:val="it-IT"/>
        </w:rPr>
        <w:t xml:space="preserve">i contractantul </w:t>
      </w:r>
      <w:r w:rsidR="00447748" w:rsidRPr="00232E07">
        <w:rPr>
          <w:szCs w:val="24"/>
          <w:lang w:val="it-IT"/>
        </w:rPr>
        <w:t>nu reusesc s</w:t>
      </w:r>
      <w:r w:rsidR="001A1A41" w:rsidRPr="00232E07">
        <w:rPr>
          <w:szCs w:val="24"/>
          <w:lang w:val="it-IT"/>
        </w:rPr>
        <w:t>ă</w:t>
      </w:r>
      <w:r w:rsidR="00447748" w:rsidRPr="00232E07">
        <w:rPr>
          <w:szCs w:val="24"/>
          <w:lang w:val="it-IT"/>
        </w:rPr>
        <w:t xml:space="preserve"> rezolve </w:t>
      </w:r>
      <w:r w:rsidR="001A1A41" w:rsidRPr="00232E07">
        <w:rPr>
          <w:szCs w:val="24"/>
          <w:lang w:val="it-IT"/>
        </w:rPr>
        <w:t>î</w:t>
      </w:r>
      <w:r w:rsidR="00447748" w:rsidRPr="00232E07">
        <w:rPr>
          <w:szCs w:val="24"/>
          <w:lang w:val="it-IT"/>
        </w:rPr>
        <w:t>n mod amiabil o divergent</w:t>
      </w:r>
      <w:r w:rsidR="001A1A41" w:rsidRPr="00232E07">
        <w:rPr>
          <w:szCs w:val="24"/>
          <w:lang w:val="it-IT"/>
        </w:rPr>
        <w:t>ă</w:t>
      </w:r>
      <w:r w:rsidR="00447748" w:rsidRPr="00232E07">
        <w:rPr>
          <w:szCs w:val="24"/>
          <w:lang w:val="it-IT"/>
        </w:rPr>
        <w:t xml:space="preserve"> contractual</w:t>
      </w:r>
      <w:r w:rsidR="001A1A41" w:rsidRPr="00232E07">
        <w:rPr>
          <w:szCs w:val="24"/>
          <w:lang w:val="it-IT"/>
        </w:rPr>
        <w:t>ă</w:t>
      </w:r>
      <w:r w:rsidR="00447748" w:rsidRPr="00232E07">
        <w:rPr>
          <w:szCs w:val="24"/>
          <w:lang w:val="it-IT"/>
        </w:rPr>
        <w:t>, f</w:t>
      </w:r>
      <w:r w:rsidR="001A1A41" w:rsidRPr="00232E07">
        <w:rPr>
          <w:szCs w:val="24"/>
          <w:lang w:val="it-IT"/>
        </w:rPr>
        <w:t>iecare poate solicita ca disputa</w:t>
      </w:r>
      <w:r w:rsidR="00447748" w:rsidRPr="00232E07">
        <w:rPr>
          <w:szCs w:val="24"/>
          <w:lang w:val="it-IT"/>
        </w:rPr>
        <w:t xml:space="preserve"> s</w:t>
      </w:r>
      <w:r w:rsidR="001A1A41" w:rsidRPr="00232E07">
        <w:rPr>
          <w:szCs w:val="24"/>
          <w:lang w:val="it-IT"/>
        </w:rPr>
        <w:t>ă</w:t>
      </w:r>
      <w:r w:rsidR="00447748" w:rsidRPr="00232E07">
        <w:rPr>
          <w:szCs w:val="24"/>
          <w:lang w:val="it-IT"/>
        </w:rPr>
        <w:t xml:space="preserve"> se solu</w:t>
      </w:r>
      <w:r w:rsidR="001A1A41" w:rsidRPr="00232E07">
        <w:rPr>
          <w:szCs w:val="24"/>
          <w:lang w:val="it-IT"/>
        </w:rPr>
        <w:t>ţ</w:t>
      </w:r>
      <w:r w:rsidR="00447748" w:rsidRPr="00232E07">
        <w:rPr>
          <w:szCs w:val="24"/>
          <w:lang w:val="it-IT"/>
        </w:rPr>
        <w:t>ioneze de c</w:t>
      </w:r>
      <w:r w:rsidR="007710E9" w:rsidRPr="00232E07">
        <w:rPr>
          <w:szCs w:val="24"/>
          <w:lang w:val="it-IT"/>
        </w:rPr>
        <w:t>ă</w:t>
      </w:r>
      <w:r w:rsidR="00447748" w:rsidRPr="00232E07">
        <w:rPr>
          <w:szCs w:val="24"/>
          <w:lang w:val="it-IT"/>
        </w:rPr>
        <w:t>tre instan</w:t>
      </w:r>
      <w:r w:rsidR="007710E9" w:rsidRPr="00232E07">
        <w:rPr>
          <w:szCs w:val="24"/>
          <w:lang w:val="it-IT"/>
        </w:rPr>
        <w:t>ţ</w:t>
      </w:r>
      <w:r w:rsidR="00447748" w:rsidRPr="00232E07">
        <w:rPr>
          <w:szCs w:val="24"/>
          <w:lang w:val="it-IT"/>
        </w:rPr>
        <w:t>ele judec</w:t>
      </w:r>
      <w:r w:rsidR="007710E9" w:rsidRPr="00232E07">
        <w:rPr>
          <w:szCs w:val="24"/>
          <w:lang w:val="it-IT"/>
        </w:rPr>
        <w:t>ă</w:t>
      </w:r>
      <w:r w:rsidR="00447748" w:rsidRPr="00232E07">
        <w:rPr>
          <w:szCs w:val="24"/>
          <w:lang w:val="it-IT"/>
        </w:rPr>
        <w:t>tore</w:t>
      </w:r>
      <w:r w:rsidR="007710E9" w:rsidRPr="00232E07">
        <w:rPr>
          <w:szCs w:val="24"/>
          <w:lang w:val="it-IT"/>
        </w:rPr>
        <w:t>şti competente din Româ</w:t>
      </w:r>
      <w:r w:rsidR="00447748" w:rsidRPr="00232E07">
        <w:rPr>
          <w:szCs w:val="24"/>
          <w:lang w:val="it-IT"/>
        </w:rPr>
        <w:t xml:space="preserve">nia. </w:t>
      </w:r>
    </w:p>
    <w:p w14:paraId="24BF5DC4" w14:textId="77777777" w:rsidR="00447748" w:rsidRPr="00232E07" w:rsidRDefault="00447748" w:rsidP="00232E07">
      <w:pPr>
        <w:pStyle w:val="DefaultText"/>
        <w:jc w:val="both"/>
        <w:rPr>
          <w:b/>
          <w:i/>
          <w:szCs w:val="24"/>
          <w:lang w:val="it-IT"/>
        </w:rPr>
      </w:pPr>
    </w:p>
    <w:p w14:paraId="5C7CF3CE" w14:textId="402E9B06" w:rsidR="00DF5C5E" w:rsidRPr="00232E07" w:rsidRDefault="00DF5C5E" w:rsidP="00232E07">
      <w:pPr>
        <w:pStyle w:val="DefaultText"/>
        <w:jc w:val="both"/>
        <w:rPr>
          <w:b/>
          <w:i/>
          <w:szCs w:val="24"/>
          <w:lang w:val="it-IT"/>
        </w:rPr>
      </w:pPr>
      <w:r w:rsidRPr="00232E07">
        <w:rPr>
          <w:b/>
          <w:szCs w:val="24"/>
          <w:lang w:val="it-IT"/>
        </w:rPr>
        <w:t>2</w:t>
      </w:r>
      <w:r w:rsidR="008B196F" w:rsidRPr="00232E07">
        <w:rPr>
          <w:b/>
          <w:szCs w:val="24"/>
          <w:lang w:val="it-IT"/>
        </w:rPr>
        <w:t>2</w:t>
      </w:r>
      <w:r w:rsidRPr="00232E07">
        <w:rPr>
          <w:b/>
          <w:szCs w:val="24"/>
          <w:lang w:val="it-IT"/>
        </w:rPr>
        <w:t>.</w:t>
      </w:r>
      <w:r w:rsidRPr="00232E07">
        <w:rPr>
          <w:b/>
          <w:i/>
          <w:szCs w:val="24"/>
          <w:lang w:val="it-IT"/>
        </w:rPr>
        <w:t xml:space="preserve"> C</w:t>
      </w:r>
      <w:r w:rsidR="009A4550" w:rsidRPr="00232E07">
        <w:rPr>
          <w:b/>
          <w:i/>
          <w:szCs w:val="24"/>
          <w:lang w:val="it-IT"/>
        </w:rPr>
        <w:t>lauze de confiden</w:t>
      </w:r>
      <w:r w:rsidR="007710E9" w:rsidRPr="00232E07">
        <w:rPr>
          <w:b/>
          <w:i/>
          <w:szCs w:val="24"/>
          <w:lang w:val="it-IT"/>
        </w:rPr>
        <w:t>ţ</w:t>
      </w:r>
      <w:r w:rsidR="009A4550" w:rsidRPr="00232E07">
        <w:rPr>
          <w:b/>
          <w:i/>
          <w:szCs w:val="24"/>
          <w:lang w:val="it-IT"/>
        </w:rPr>
        <w:t>ialitate</w:t>
      </w:r>
    </w:p>
    <w:p w14:paraId="40A20A3D" w14:textId="69DE1825" w:rsidR="00DF5C5E" w:rsidRPr="00232E07" w:rsidRDefault="00DF5C5E" w:rsidP="00232E07">
      <w:pPr>
        <w:pStyle w:val="DefaultText"/>
        <w:jc w:val="both"/>
        <w:rPr>
          <w:szCs w:val="24"/>
          <w:lang w:val="it-IT"/>
        </w:rPr>
      </w:pPr>
      <w:r w:rsidRPr="00232E07">
        <w:rPr>
          <w:szCs w:val="24"/>
          <w:lang w:val="it-IT"/>
        </w:rPr>
        <w:t>2</w:t>
      </w:r>
      <w:r w:rsidR="008B196F" w:rsidRPr="00232E07">
        <w:rPr>
          <w:szCs w:val="24"/>
          <w:lang w:val="it-IT"/>
        </w:rPr>
        <w:t>2</w:t>
      </w:r>
      <w:r w:rsidRPr="00232E07">
        <w:rPr>
          <w:szCs w:val="24"/>
          <w:lang w:val="it-IT"/>
        </w:rPr>
        <w:t xml:space="preserve">.1 - </w:t>
      </w:r>
      <w:r w:rsidR="007710E9" w:rsidRPr="00232E07">
        <w:rPr>
          <w:szCs w:val="24"/>
          <w:lang w:val="it-IT"/>
        </w:rPr>
        <w:t>Î</w:t>
      </w:r>
      <w:r w:rsidRPr="00232E07">
        <w:rPr>
          <w:szCs w:val="24"/>
          <w:lang w:val="it-IT"/>
        </w:rPr>
        <w:t>n</w:t>
      </w:r>
      <w:r w:rsidR="007710E9" w:rsidRPr="00232E07">
        <w:rPr>
          <w:szCs w:val="24"/>
          <w:lang w:val="it-IT"/>
        </w:rPr>
        <w:t xml:space="preserve"> baza prezentului contract, Parţ</w:t>
      </w:r>
      <w:r w:rsidRPr="00232E07">
        <w:rPr>
          <w:szCs w:val="24"/>
          <w:lang w:val="it-IT"/>
        </w:rPr>
        <w:t>ile se oblig</w:t>
      </w:r>
      <w:r w:rsidR="007710E9" w:rsidRPr="00232E07">
        <w:rPr>
          <w:szCs w:val="24"/>
          <w:lang w:val="it-IT"/>
        </w:rPr>
        <w:t>ă să</w:t>
      </w:r>
      <w:r w:rsidRPr="00232E07">
        <w:rPr>
          <w:szCs w:val="24"/>
          <w:lang w:val="it-IT"/>
        </w:rPr>
        <w:t xml:space="preserve"> p</w:t>
      </w:r>
      <w:r w:rsidR="007710E9" w:rsidRPr="00232E07">
        <w:rPr>
          <w:szCs w:val="24"/>
          <w:lang w:val="it-IT"/>
        </w:rPr>
        <w:t>ă</w:t>
      </w:r>
      <w:r w:rsidRPr="00232E07">
        <w:rPr>
          <w:szCs w:val="24"/>
          <w:lang w:val="it-IT"/>
        </w:rPr>
        <w:t>streze confiden</w:t>
      </w:r>
      <w:r w:rsidR="007710E9" w:rsidRPr="00232E07">
        <w:rPr>
          <w:szCs w:val="24"/>
          <w:lang w:val="it-IT"/>
        </w:rPr>
        <w:t>ţ</w:t>
      </w:r>
      <w:r w:rsidRPr="00232E07">
        <w:rPr>
          <w:szCs w:val="24"/>
          <w:lang w:val="it-IT"/>
        </w:rPr>
        <w:t xml:space="preserve">ialitatea cu privire la oricare </w:t>
      </w:r>
      <w:r w:rsidR="007710E9" w:rsidRPr="00232E07">
        <w:rPr>
          <w:szCs w:val="24"/>
          <w:lang w:val="it-IT"/>
        </w:rPr>
        <w:t>ş</w:t>
      </w:r>
      <w:r w:rsidRPr="00232E07">
        <w:rPr>
          <w:szCs w:val="24"/>
          <w:lang w:val="it-IT"/>
        </w:rPr>
        <w:t>i toate Informa</w:t>
      </w:r>
      <w:r w:rsidR="00541FBA" w:rsidRPr="00232E07">
        <w:rPr>
          <w:szCs w:val="24"/>
          <w:lang w:val="it-IT"/>
        </w:rPr>
        <w:t>ţ</w:t>
      </w:r>
      <w:r w:rsidRPr="00232E07">
        <w:rPr>
          <w:szCs w:val="24"/>
          <w:lang w:val="it-IT"/>
        </w:rPr>
        <w:t>iile Confiden</w:t>
      </w:r>
      <w:r w:rsidR="00541FBA" w:rsidRPr="00232E07">
        <w:rPr>
          <w:szCs w:val="24"/>
          <w:lang w:val="it-IT"/>
        </w:rPr>
        <w:t>ţ</w:t>
      </w:r>
      <w:r w:rsidRPr="00232E07">
        <w:rPr>
          <w:szCs w:val="24"/>
          <w:lang w:val="it-IT"/>
        </w:rPr>
        <w:t>iale despre care iau cuno</w:t>
      </w:r>
      <w:r w:rsidR="00541FBA" w:rsidRPr="00232E07">
        <w:rPr>
          <w:szCs w:val="24"/>
          <w:lang w:val="it-IT"/>
        </w:rPr>
        <w:t>ş</w:t>
      </w:r>
      <w:r w:rsidRPr="00232E07">
        <w:rPr>
          <w:szCs w:val="24"/>
          <w:lang w:val="it-IT"/>
        </w:rPr>
        <w:t>tin</w:t>
      </w:r>
      <w:r w:rsidR="00541FBA" w:rsidRPr="00232E07">
        <w:rPr>
          <w:szCs w:val="24"/>
          <w:lang w:val="it-IT"/>
        </w:rPr>
        <w:t>ţă</w:t>
      </w:r>
      <w:r w:rsidRPr="00232E07">
        <w:rPr>
          <w:szCs w:val="24"/>
          <w:lang w:val="it-IT"/>
        </w:rPr>
        <w:t xml:space="preserve">, direct sau indirect, </w:t>
      </w:r>
      <w:r w:rsidR="00541FBA" w:rsidRPr="00232E07">
        <w:rPr>
          <w:szCs w:val="24"/>
          <w:lang w:val="it-IT"/>
        </w:rPr>
        <w:t>î</w:t>
      </w:r>
      <w:r w:rsidRPr="00232E07">
        <w:rPr>
          <w:szCs w:val="24"/>
          <w:lang w:val="it-IT"/>
        </w:rPr>
        <w:t xml:space="preserve">n derularea serviciilor prestate conform </w:t>
      </w:r>
      <w:r w:rsidR="00541FBA" w:rsidRPr="00232E07">
        <w:rPr>
          <w:szCs w:val="24"/>
          <w:lang w:val="it-IT"/>
        </w:rPr>
        <w:t>c</w:t>
      </w:r>
      <w:r w:rsidRPr="00232E07">
        <w:rPr>
          <w:szCs w:val="24"/>
          <w:lang w:val="it-IT"/>
        </w:rPr>
        <w:t xml:space="preserve">ontractului, Caietului de Sarcini </w:t>
      </w:r>
      <w:r w:rsidR="00541FBA" w:rsidRPr="00232E07">
        <w:rPr>
          <w:szCs w:val="24"/>
          <w:lang w:val="it-IT"/>
        </w:rPr>
        <w:t>ş</w:t>
      </w:r>
      <w:r w:rsidRPr="00232E07">
        <w:rPr>
          <w:szCs w:val="24"/>
          <w:lang w:val="it-IT"/>
        </w:rPr>
        <w:t>i/sau rezult</w:t>
      </w:r>
      <w:r w:rsidR="00541FBA" w:rsidRPr="00232E07">
        <w:rPr>
          <w:szCs w:val="24"/>
          <w:lang w:val="it-IT"/>
        </w:rPr>
        <w:t>â</w:t>
      </w:r>
      <w:r w:rsidRPr="00232E07">
        <w:rPr>
          <w:szCs w:val="24"/>
          <w:lang w:val="it-IT"/>
        </w:rPr>
        <w:t>nd din oricare alte raporturi necontractuale dintre Par</w:t>
      </w:r>
      <w:r w:rsidR="00541FBA" w:rsidRPr="00232E07">
        <w:rPr>
          <w:szCs w:val="24"/>
          <w:lang w:val="it-IT"/>
        </w:rPr>
        <w:t>ţ</w:t>
      </w:r>
      <w:r w:rsidRPr="00232E07">
        <w:rPr>
          <w:szCs w:val="24"/>
          <w:lang w:val="it-IT"/>
        </w:rPr>
        <w:t xml:space="preserve">i, dar aflate </w:t>
      </w:r>
      <w:r w:rsidR="00541FBA" w:rsidRPr="00232E07">
        <w:rPr>
          <w:szCs w:val="24"/>
          <w:lang w:val="it-IT"/>
        </w:rPr>
        <w:t>î</w:t>
      </w:r>
      <w:r w:rsidRPr="00232E07">
        <w:rPr>
          <w:szCs w:val="24"/>
          <w:lang w:val="it-IT"/>
        </w:rPr>
        <w:t>n legatur</w:t>
      </w:r>
      <w:r w:rsidR="00541FBA" w:rsidRPr="00232E07">
        <w:rPr>
          <w:szCs w:val="24"/>
          <w:lang w:val="it-IT"/>
        </w:rPr>
        <w:t>ă</w:t>
      </w:r>
      <w:r w:rsidRPr="00232E07">
        <w:rPr>
          <w:szCs w:val="24"/>
          <w:lang w:val="it-IT"/>
        </w:rPr>
        <w:t xml:space="preserve"> cu Contractul precum </w:t>
      </w:r>
      <w:r w:rsidR="00541FBA" w:rsidRPr="00232E07">
        <w:rPr>
          <w:szCs w:val="24"/>
          <w:lang w:val="it-IT"/>
        </w:rPr>
        <w:t>ş</w:t>
      </w:r>
      <w:r w:rsidRPr="00232E07">
        <w:rPr>
          <w:szCs w:val="24"/>
          <w:lang w:val="it-IT"/>
        </w:rPr>
        <w:t xml:space="preserve">i cu privire la oricare </w:t>
      </w:r>
      <w:r w:rsidR="00990DE4" w:rsidRPr="00232E07">
        <w:rPr>
          <w:szCs w:val="24"/>
          <w:lang w:val="it-IT"/>
        </w:rPr>
        <w:t>ş</w:t>
      </w:r>
      <w:r w:rsidRPr="00232E07">
        <w:rPr>
          <w:szCs w:val="24"/>
          <w:lang w:val="it-IT"/>
        </w:rPr>
        <w:t xml:space="preserve">i toate documentele care se transmit </w:t>
      </w:r>
      <w:r w:rsidR="00990DE4" w:rsidRPr="00232E07">
        <w:rPr>
          <w:szCs w:val="24"/>
          <w:lang w:val="it-IT"/>
        </w:rPr>
        <w:t>î</w:t>
      </w:r>
      <w:r w:rsidRPr="00232E07">
        <w:rPr>
          <w:szCs w:val="24"/>
          <w:lang w:val="it-IT"/>
        </w:rPr>
        <w:t xml:space="preserve">n baza Contractului </w:t>
      </w:r>
      <w:r w:rsidR="00990DE4" w:rsidRPr="00232E07">
        <w:rPr>
          <w:szCs w:val="24"/>
          <w:lang w:val="it-IT"/>
        </w:rPr>
        <w:t>ş</w:t>
      </w:r>
      <w:r w:rsidRPr="00232E07">
        <w:rPr>
          <w:szCs w:val="24"/>
          <w:lang w:val="it-IT"/>
        </w:rPr>
        <w:t>i/sau a oricaror alte raporturi necontractuale dintre Par</w:t>
      </w:r>
      <w:r w:rsidR="00990DE4" w:rsidRPr="00232E07">
        <w:rPr>
          <w:szCs w:val="24"/>
          <w:lang w:val="it-IT"/>
        </w:rPr>
        <w:t>ţ</w:t>
      </w:r>
      <w:r w:rsidRPr="00232E07">
        <w:rPr>
          <w:szCs w:val="24"/>
          <w:lang w:val="it-IT"/>
        </w:rPr>
        <w:t xml:space="preserve">i aflate </w:t>
      </w:r>
      <w:r w:rsidR="00990DE4" w:rsidRPr="00232E07">
        <w:rPr>
          <w:szCs w:val="24"/>
          <w:lang w:val="it-IT"/>
        </w:rPr>
        <w:t>î</w:t>
      </w:r>
      <w:r w:rsidRPr="00232E07">
        <w:rPr>
          <w:szCs w:val="24"/>
          <w:lang w:val="it-IT"/>
        </w:rPr>
        <w:t>n legatur</w:t>
      </w:r>
      <w:r w:rsidR="00990DE4" w:rsidRPr="00232E07">
        <w:rPr>
          <w:szCs w:val="24"/>
          <w:lang w:val="it-IT"/>
        </w:rPr>
        <w:t>ă</w:t>
      </w:r>
      <w:r w:rsidRPr="00232E07">
        <w:rPr>
          <w:szCs w:val="24"/>
          <w:lang w:val="it-IT"/>
        </w:rPr>
        <w:t xml:space="preserve"> cu </w:t>
      </w:r>
      <w:r w:rsidR="00990DE4" w:rsidRPr="00232E07">
        <w:rPr>
          <w:szCs w:val="24"/>
          <w:lang w:val="it-IT"/>
        </w:rPr>
        <w:t>c</w:t>
      </w:r>
      <w:r w:rsidRPr="00232E07">
        <w:rPr>
          <w:szCs w:val="24"/>
          <w:lang w:val="it-IT"/>
        </w:rPr>
        <w:t>ontractul.</w:t>
      </w:r>
    </w:p>
    <w:p w14:paraId="236FAF49" w14:textId="2CAECFE1" w:rsidR="00DF5C5E" w:rsidRPr="00232E07" w:rsidRDefault="00DF5C5E" w:rsidP="00232E07">
      <w:pPr>
        <w:pStyle w:val="DefaultText"/>
        <w:jc w:val="both"/>
        <w:rPr>
          <w:szCs w:val="24"/>
          <w:lang w:val="it-IT"/>
        </w:rPr>
      </w:pPr>
      <w:r w:rsidRPr="00232E07">
        <w:rPr>
          <w:szCs w:val="24"/>
          <w:lang w:val="it-IT"/>
        </w:rPr>
        <w:t>2</w:t>
      </w:r>
      <w:r w:rsidR="008B196F" w:rsidRPr="00232E07">
        <w:rPr>
          <w:szCs w:val="24"/>
          <w:lang w:val="it-IT"/>
        </w:rPr>
        <w:t>2</w:t>
      </w:r>
      <w:r w:rsidRPr="00232E07">
        <w:rPr>
          <w:szCs w:val="24"/>
          <w:lang w:val="it-IT"/>
        </w:rPr>
        <w:t>.2 - Informatii confiden</w:t>
      </w:r>
      <w:r w:rsidR="00990DE4" w:rsidRPr="00232E07">
        <w:rPr>
          <w:szCs w:val="24"/>
          <w:lang w:val="it-IT"/>
        </w:rPr>
        <w:t>ţ</w:t>
      </w:r>
      <w:r w:rsidRPr="00232E07">
        <w:rPr>
          <w:szCs w:val="24"/>
          <w:lang w:val="it-IT"/>
        </w:rPr>
        <w:t xml:space="preserve">iale – </w:t>
      </w:r>
      <w:r w:rsidR="00990DE4" w:rsidRPr="00232E07">
        <w:rPr>
          <w:szCs w:val="24"/>
          <w:lang w:val="it-IT"/>
        </w:rPr>
        <w:t>î</w:t>
      </w:r>
      <w:r w:rsidRPr="00232E07">
        <w:rPr>
          <w:szCs w:val="24"/>
          <w:lang w:val="it-IT"/>
        </w:rPr>
        <w:t xml:space="preserve">nseamna oricare </w:t>
      </w:r>
      <w:r w:rsidR="00990DE4" w:rsidRPr="00232E07">
        <w:rPr>
          <w:szCs w:val="24"/>
          <w:lang w:val="it-IT"/>
        </w:rPr>
        <w:t>ş</w:t>
      </w:r>
      <w:r w:rsidRPr="00232E07">
        <w:rPr>
          <w:szCs w:val="24"/>
          <w:lang w:val="it-IT"/>
        </w:rPr>
        <w:t>i toate informatiile confiden</w:t>
      </w:r>
      <w:r w:rsidR="00990DE4" w:rsidRPr="00232E07">
        <w:rPr>
          <w:szCs w:val="24"/>
          <w:lang w:val="it-IT"/>
        </w:rPr>
        <w:t>ţ</w:t>
      </w:r>
      <w:r w:rsidRPr="00232E07">
        <w:rPr>
          <w:szCs w:val="24"/>
          <w:lang w:val="it-IT"/>
        </w:rPr>
        <w:t xml:space="preserve">iale, private </w:t>
      </w:r>
      <w:r w:rsidR="00990DE4" w:rsidRPr="00232E07">
        <w:rPr>
          <w:szCs w:val="24"/>
          <w:lang w:val="it-IT"/>
        </w:rPr>
        <w:t>ş</w:t>
      </w:r>
      <w:r w:rsidRPr="00232E07">
        <w:rPr>
          <w:szCs w:val="24"/>
          <w:lang w:val="it-IT"/>
        </w:rPr>
        <w:t>i sau av</w:t>
      </w:r>
      <w:r w:rsidR="00990DE4" w:rsidRPr="00232E07">
        <w:rPr>
          <w:szCs w:val="24"/>
          <w:lang w:val="it-IT"/>
        </w:rPr>
        <w:t>â</w:t>
      </w:r>
      <w:r w:rsidRPr="00232E07">
        <w:rPr>
          <w:szCs w:val="24"/>
          <w:lang w:val="it-IT"/>
        </w:rPr>
        <w:t>nd un caracter de secret comercial (marcate “Confidential”), indiferent de forma si suportul acestora, si include fara a se limita la: informatii care nu sunt cunoscute public cu privire la date de indentificare a angajatilor partilor</w:t>
      </w:r>
      <w:r w:rsidR="00712DF3" w:rsidRPr="00232E07">
        <w:rPr>
          <w:szCs w:val="24"/>
          <w:lang w:val="it-IT"/>
        </w:rPr>
        <w:t xml:space="preserve"> si/sau </w:t>
      </w:r>
      <w:r w:rsidRPr="00232E07">
        <w:rPr>
          <w:szCs w:val="24"/>
          <w:lang w:val="it-IT"/>
        </w:rPr>
        <w:t xml:space="preserve"> (inclusiv oricare si toate informatiile si datele relevante in legatura cu acestia), desene, manuale, informatii de proces si fabricatie, </w:t>
      </w:r>
      <w:r w:rsidR="00FA6D2A" w:rsidRPr="00232E07">
        <w:rPr>
          <w:szCs w:val="24"/>
          <w:lang w:val="it-IT"/>
        </w:rPr>
        <w:t>i</w:t>
      </w:r>
      <w:r w:rsidR="009261F4" w:rsidRPr="00232E07">
        <w:rPr>
          <w:szCs w:val="24"/>
          <w:lang w:val="it-IT"/>
        </w:rPr>
        <w:t xml:space="preserve">nformatii prelucrate la nivelul UAT Sectorului 2 a Municipiului Bucuresti, </w:t>
      </w:r>
      <w:r w:rsidRPr="00232E07">
        <w:rPr>
          <w:szCs w:val="24"/>
          <w:lang w:val="it-IT"/>
        </w:rPr>
        <w:t xml:space="preserve">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w:t>
      </w:r>
      <w:r w:rsidRPr="00232E07">
        <w:rPr>
          <w:szCs w:val="24"/>
          <w:lang w:val="it-IT"/>
        </w:rPr>
        <w:lastRenderedPageBreak/>
        <w:t>a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este obligata sa le pastreze confidentiale precum si oricare si toate informatiile pe care Partile au cazut de acord sa le trateze ca fiind confidentiale (inclusiv orice aspecte referitoare la acestea).</w:t>
      </w:r>
    </w:p>
    <w:p w14:paraId="0EA4574B" w14:textId="7745CEDA" w:rsidR="00DF5C5E" w:rsidRPr="00232E07" w:rsidRDefault="00DF5C5E" w:rsidP="00232E07">
      <w:pPr>
        <w:pStyle w:val="DefaultText"/>
        <w:jc w:val="both"/>
        <w:rPr>
          <w:szCs w:val="24"/>
          <w:lang w:val="it-IT"/>
        </w:rPr>
      </w:pPr>
      <w:r w:rsidRPr="00232E07">
        <w:rPr>
          <w:szCs w:val="24"/>
          <w:lang w:val="it-IT"/>
        </w:rPr>
        <w:t>2</w:t>
      </w:r>
      <w:r w:rsidR="008B196F" w:rsidRPr="00232E07">
        <w:rPr>
          <w:szCs w:val="24"/>
          <w:lang w:val="it-IT"/>
        </w:rPr>
        <w:t>2</w:t>
      </w:r>
      <w:r w:rsidRPr="00232E07">
        <w:rPr>
          <w:szCs w:val="24"/>
          <w:lang w:val="it-IT"/>
        </w:rPr>
        <w:t>.3 - Noțiunea de informații confidențiale nu se aplică pentru informațiile care:</w:t>
      </w:r>
    </w:p>
    <w:p w14:paraId="51B58E91" w14:textId="77777777" w:rsidR="00DF5C5E" w:rsidRPr="00232E07" w:rsidRDefault="00DF5C5E" w:rsidP="00232E07">
      <w:pPr>
        <w:pStyle w:val="DefaultText"/>
        <w:jc w:val="both"/>
        <w:rPr>
          <w:szCs w:val="24"/>
          <w:lang w:val="it-IT"/>
        </w:rPr>
      </w:pPr>
      <w:r w:rsidRPr="00232E07">
        <w:rPr>
          <w:szCs w:val="24"/>
          <w:lang w:val="it-IT"/>
        </w:rPr>
        <w:t>(i) sunt sau devin publice (în lipsa unei acțiuni sau inacțiuni incorecte a Părții sau a filialelor sale, agenților, consultanților sau angajaților săi);sau</w:t>
      </w:r>
    </w:p>
    <w:p w14:paraId="3D2B44F7" w14:textId="77777777" w:rsidR="00DF5C5E" w:rsidRPr="00232E07" w:rsidRDefault="00DF5C5E" w:rsidP="00232E07">
      <w:pPr>
        <w:pStyle w:val="DefaultText"/>
        <w:jc w:val="both"/>
        <w:rPr>
          <w:szCs w:val="24"/>
          <w:lang w:val="it-IT"/>
        </w:rPr>
      </w:pPr>
      <w:r w:rsidRPr="00232E07">
        <w:rPr>
          <w:szCs w:val="24"/>
          <w:lang w:val="it-IT"/>
        </w:rPr>
        <w:t>(ii) sunt sau devin publice, prin alte mijloace decât încălcarea acestui Contract; sau</w:t>
      </w:r>
    </w:p>
    <w:p w14:paraId="40018DF9" w14:textId="77777777" w:rsidR="00DF5C5E" w:rsidRPr="00232E07" w:rsidRDefault="00DF5C5E" w:rsidP="00232E07">
      <w:pPr>
        <w:pStyle w:val="DefaultText"/>
        <w:jc w:val="both"/>
        <w:rPr>
          <w:szCs w:val="24"/>
          <w:lang w:val="it-IT"/>
        </w:rPr>
      </w:pPr>
      <w:r w:rsidRPr="00232E07">
        <w:rPr>
          <w:szCs w:val="24"/>
          <w:lang w:val="it-IT"/>
        </w:rPr>
        <w:t>(iii) se aflau în posesia legală a Părții sau au fost cunoscute de către aceasta înaintea dezvăluirii lor de către cealaltă Parte; sau</w:t>
      </w:r>
    </w:p>
    <w:p w14:paraId="16B065EC" w14:textId="77777777" w:rsidR="00DF5C5E" w:rsidRPr="00232E07" w:rsidRDefault="00DF5C5E" w:rsidP="00232E07">
      <w:pPr>
        <w:pStyle w:val="DefaultText"/>
        <w:jc w:val="both"/>
        <w:rPr>
          <w:szCs w:val="24"/>
          <w:lang w:val="it-IT"/>
        </w:rPr>
      </w:pPr>
      <w:r w:rsidRPr="00232E07">
        <w:rPr>
          <w:szCs w:val="24"/>
          <w:lang w:val="it-IT"/>
        </w:rPr>
        <w:t>(iv) au fost primite de la un terț care este autorizat să le utilizeze și să le faca publice; sau</w:t>
      </w:r>
    </w:p>
    <w:p w14:paraId="0842C7C2" w14:textId="77777777" w:rsidR="00DF5C5E" w:rsidRPr="00232E07" w:rsidRDefault="00DF5C5E" w:rsidP="00232E07">
      <w:pPr>
        <w:pStyle w:val="DefaultText"/>
        <w:jc w:val="both"/>
        <w:rPr>
          <w:szCs w:val="24"/>
          <w:lang w:val="it-IT"/>
        </w:rPr>
      </w:pPr>
      <w:r w:rsidRPr="00232E07">
        <w:rPr>
          <w:szCs w:val="24"/>
          <w:lang w:val="it-IT"/>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14:paraId="35C665A9" w14:textId="219B4795" w:rsidR="00DF5C5E" w:rsidRPr="00232E07" w:rsidRDefault="00DF5C5E" w:rsidP="00232E07">
      <w:pPr>
        <w:pStyle w:val="DefaultText"/>
        <w:jc w:val="both"/>
        <w:rPr>
          <w:szCs w:val="24"/>
          <w:lang w:val="it-IT"/>
        </w:rPr>
      </w:pPr>
      <w:r w:rsidRPr="00232E07">
        <w:rPr>
          <w:szCs w:val="24"/>
          <w:lang w:val="it-IT"/>
        </w:rPr>
        <w:t>2</w:t>
      </w:r>
      <w:r w:rsidR="008B196F" w:rsidRPr="00232E07">
        <w:rPr>
          <w:szCs w:val="24"/>
          <w:lang w:val="it-IT"/>
        </w:rPr>
        <w:t>2</w:t>
      </w:r>
      <w:r w:rsidRPr="00232E07">
        <w:rPr>
          <w:szCs w:val="24"/>
          <w:lang w:val="it-IT"/>
        </w:rPr>
        <w:t>.4 -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1736D83E" w14:textId="2AD2A3BF" w:rsidR="00DF5C5E" w:rsidRPr="00232E07" w:rsidRDefault="00DF5C5E" w:rsidP="00232E07">
      <w:pPr>
        <w:pStyle w:val="DefaultText"/>
        <w:jc w:val="both"/>
        <w:rPr>
          <w:b/>
          <w:i/>
          <w:szCs w:val="24"/>
          <w:lang w:val="it-IT"/>
        </w:rPr>
      </w:pPr>
      <w:r w:rsidRPr="00232E07">
        <w:rPr>
          <w:szCs w:val="24"/>
          <w:lang w:val="it-IT"/>
        </w:rPr>
        <w:t>2</w:t>
      </w:r>
      <w:r w:rsidR="008B196F" w:rsidRPr="00232E07">
        <w:rPr>
          <w:szCs w:val="24"/>
          <w:lang w:val="it-IT"/>
        </w:rPr>
        <w:t>2</w:t>
      </w:r>
      <w:r w:rsidRPr="00232E07">
        <w:rPr>
          <w:szCs w:val="24"/>
          <w:lang w:val="it-IT"/>
        </w:rPr>
        <w:t>.5 -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Autoritatii. Dacă există divergenţe cu privire la necesitatea publicării sau divulgării</w:t>
      </w:r>
      <w:r w:rsidRPr="00232E07">
        <w:rPr>
          <w:i/>
          <w:szCs w:val="24"/>
          <w:lang w:val="it-IT"/>
        </w:rPr>
        <w:t xml:space="preserve"> </w:t>
      </w:r>
      <w:r w:rsidRPr="00232E07">
        <w:rPr>
          <w:iCs/>
          <w:szCs w:val="24"/>
          <w:lang w:val="it-IT"/>
        </w:rPr>
        <w:t>în scopul executării prezentului contract, decizia finală va aparţine Autoritatii.</w:t>
      </w:r>
    </w:p>
    <w:p w14:paraId="2E127FD1" w14:textId="77777777" w:rsidR="00DF5C5E" w:rsidRPr="00232E07" w:rsidRDefault="00DF5C5E" w:rsidP="00232E07">
      <w:pPr>
        <w:pStyle w:val="DefaultText"/>
        <w:jc w:val="both"/>
        <w:rPr>
          <w:b/>
          <w:i/>
          <w:szCs w:val="24"/>
          <w:lang w:val="it-IT"/>
        </w:rPr>
      </w:pPr>
    </w:p>
    <w:p w14:paraId="2887F2FC" w14:textId="5EEC9D37" w:rsidR="000F54BB" w:rsidRPr="00232E07" w:rsidRDefault="000F54BB" w:rsidP="00232E07">
      <w:pPr>
        <w:pStyle w:val="DefaultText"/>
        <w:rPr>
          <w:b/>
          <w:szCs w:val="24"/>
          <w:lang w:val="it-IT"/>
        </w:rPr>
      </w:pPr>
      <w:r w:rsidRPr="00232E07">
        <w:rPr>
          <w:b/>
          <w:szCs w:val="24"/>
          <w:lang w:val="it-IT"/>
        </w:rPr>
        <w:t>2</w:t>
      </w:r>
      <w:r w:rsidR="008B196F" w:rsidRPr="00232E07">
        <w:rPr>
          <w:b/>
          <w:szCs w:val="24"/>
          <w:lang w:val="it-IT"/>
        </w:rPr>
        <w:t>3</w:t>
      </w:r>
      <w:r w:rsidRPr="00232E07">
        <w:rPr>
          <w:b/>
          <w:szCs w:val="24"/>
          <w:lang w:val="it-IT"/>
        </w:rPr>
        <w:t xml:space="preserve">.  </w:t>
      </w:r>
      <w:r w:rsidRPr="00232E07">
        <w:rPr>
          <w:b/>
          <w:i/>
          <w:szCs w:val="24"/>
          <w:lang w:val="it-IT"/>
        </w:rPr>
        <w:t>Codul de conduită</w:t>
      </w:r>
    </w:p>
    <w:p w14:paraId="028184EB" w14:textId="39A8915E" w:rsidR="000F54BB" w:rsidRPr="00232E07" w:rsidRDefault="000F54BB" w:rsidP="00232E07">
      <w:pPr>
        <w:pStyle w:val="DefaultText"/>
        <w:jc w:val="both"/>
        <w:rPr>
          <w:szCs w:val="24"/>
          <w:lang w:val="it-IT"/>
        </w:rPr>
      </w:pPr>
      <w:r w:rsidRPr="00232E07">
        <w:rPr>
          <w:szCs w:val="24"/>
          <w:lang w:val="it-IT"/>
        </w:rPr>
        <w:t>2</w:t>
      </w:r>
      <w:r w:rsidR="008B196F" w:rsidRPr="00232E07">
        <w:rPr>
          <w:szCs w:val="24"/>
          <w:lang w:val="it-IT"/>
        </w:rPr>
        <w:t>3.</w:t>
      </w:r>
      <w:r w:rsidR="001901C6" w:rsidRPr="00232E07">
        <w:rPr>
          <w:szCs w:val="24"/>
          <w:lang w:val="it-IT"/>
        </w:rPr>
        <w:t>1</w:t>
      </w:r>
      <w:r w:rsidRPr="00232E07">
        <w:rPr>
          <w:szCs w:val="24"/>
          <w:lang w:val="it-IT"/>
        </w:rPr>
        <w:t xml:space="preserve"> - (1) Contractantul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autorităţii, precum şi să participe în orice activităţi care sunt în conflict cu obligaţiile sale contractuale în raport cu acesta. </w:t>
      </w:r>
    </w:p>
    <w:p w14:paraId="3DD4D6E8" w14:textId="77777777" w:rsidR="000F54BB" w:rsidRPr="00232E07" w:rsidRDefault="000F54BB" w:rsidP="00232E07">
      <w:pPr>
        <w:pStyle w:val="DefaultText"/>
        <w:ind w:firstLine="540"/>
        <w:jc w:val="both"/>
        <w:rPr>
          <w:szCs w:val="24"/>
          <w:lang w:val="it-IT"/>
        </w:rPr>
      </w:pPr>
      <w:r w:rsidRPr="00232E07">
        <w:rPr>
          <w:szCs w:val="24"/>
          <w:lang w:val="it-IT"/>
        </w:rPr>
        <w:t>(2) În cazul în care contractantul  sau oricare din asociaţii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autoritatea, ori pentru a favoriza sau defavoriza orice persoană în legătură cu contractul sau cu orice alt contract încheiat cu acesta, achizitorul poate decide încetarea contractului, fără a aduce atingere niciunui drept anterior dobândit de prestator în baza contractului.</w:t>
      </w:r>
    </w:p>
    <w:p w14:paraId="29454A37" w14:textId="77777777" w:rsidR="000F54BB" w:rsidRPr="00232E07" w:rsidRDefault="000F54BB" w:rsidP="00232E07">
      <w:pPr>
        <w:pStyle w:val="DefaultText"/>
        <w:ind w:firstLine="540"/>
        <w:jc w:val="both"/>
        <w:rPr>
          <w:szCs w:val="24"/>
          <w:lang w:val="it-IT"/>
        </w:rPr>
      </w:pPr>
      <w:r w:rsidRPr="00232E07">
        <w:rPr>
          <w:szCs w:val="24"/>
          <w:lang w:val="it-IT"/>
        </w:rPr>
        <w:t>(3) Plăţile către Contractant aferente contractului, vor constitui singurul venit ori beneficiu ce poate deriva din contract,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w:t>
      </w:r>
    </w:p>
    <w:p w14:paraId="623CF8D8" w14:textId="77777777" w:rsidR="000F54BB" w:rsidRPr="00232E07" w:rsidRDefault="000F54BB" w:rsidP="00232E07">
      <w:pPr>
        <w:pStyle w:val="DefaultText"/>
        <w:ind w:firstLine="540"/>
        <w:jc w:val="both"/>
        <w:rPr>
          <w:szCs w:val="24"/>
          <w:lang w:val="it-IT"/>
        </w:rPr>
      </w:pPr>
      <w:r w:rsidRPr="00232E07">
        <w:rPr>
          <w:szCs w:val="24"/>
          <w:lang w:val="it-IT"/>
        </w:rPr>
        <w:t xml:space="preserve">(4) Contractantul nu va avea niciun drept, direct sau indirect, la vreo redevenţă, facilitate sau comision cu privire la orice bun sau procedeu brevetat sau protejat utilizate în scopurile contractului, fără aprobarea prealabilă în scris a achizitorului. </w:t>
      </w:r>
    </w:p>
    <w:p w14:paraId="582360A4" w14:textId="77777777" w:rsidR="000F54BB" w:rsidRPr="00232E07" w:rsidRDefault="000F54BB" w:rsidP="00232E07">
      <w:pPr>
        <w:pStyle w:val="DefaultText"/>
        <w:ind w:firstLine="540"/>
        <w:jc w:val="both"/>
        <w:rPr>
          <w:szCs w:val="24"/>
          <w:lang w:val="it-IT"/>
        </w:rPr>
      </w:pPr>
      <w:r w:rsidRPr="00232E07">
        <w:rPr>
          <w:szCs w:val="24"/>
          <w:lang w:val="it-IT"/>
        </w:rPr>
        <w:t xml:space="preserve">(5) Contractantul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prestatorul şi personalul său, salariat ori contractat de acesta, incluzând conducerea şi salariaţii din teritoriu, nu vor comunica nici o dată oricărei alte persoane sau entităţi, nici o informaţie confidenţială divulgată lor sau despre care au luat cunoştinţă şi nu vor face publică nici o informaţie referitoare la recomandările primite în cursul sau ca rezultat al derulării serviciilor ce fac obiectul prezentului contract. Totodată,  contractantul  </w:t>
      </w:r>
      <w:r w:rsidRPr="00232E07">
        <w:rPr>
          <w:szCs w:val="24"/>
          <w:lang w:val="it-IT"/>
        </w:rPr>
        <w:lastRenderedPageBreak/>
        <w:t xml:space="preserve">şi personalul său nu vor utiliza în dauna achizitorului informaţiile ce le-au fost furnizate în cursul sau în scopul executării contractului. </w:t>
      </w:r>
    </w:p>
    <w:p w14:paraId="347C885C" w14:textId="77777777" w:rsidR="000F54BB" w:rsidRPr="00232E07" w:rsidRDefault="000F54BB" w:rsidP="00232E07">
      <w:pPr>
        <w:pStyle w:val="DefaultText"/>
        <w:jc w:val="both"/>
        <w:rPr>
          <w:b/>
          <w:i/>
          <w:szCs w:val="24"/>
          <w:lang w:val="it-IT"/>
        </w:rPr>
      </w:pPr>
    </w:p>
    <w:p w14:paraId="16BE3EBC" w14:textId="77777777" w:rsidR="00C41D77" w:rsidRPr="00232E07" w:rsidRDefault="00C41D77" w:rsidP="00232E07">
      <w:pPr>
        <w:pStyle w:val="DefaultText"/>
        <w:jc w:val="both"/>
        <w:rPr>
          <w:b/>
          <w:i/>
          <w:szCs w:val="24"/>
          <w:lang w:val="it-IT"/>
        </w:rPr>
      </w:pPr>
      <w:r w:rsidRPr="00232E07">
        <w:rPr>
          <w:b/>
          <w:szCs w:val="24"/>
          <w:lang w:val="it-IT"/>
        </w:rPr>
        <w:t>2</w:t>
      </w:r>
      <w:r w:rsidR="004E22E5" w:rsidRPr="00232E07">
        <w:rPr>
          <w:b/>
          <w:szCs w:val="24"/>
          <w:lang w:val="it-IT"/>
        </w:rPr>
        <w:t>4</w:t>
      </w:r>
      <w:r w:rsidRPr="00232E07">
        <w:rPr>
          <w:b/>
          <w:i/>
          <w:szCs w:val="24"/>
          <w:lang w:val="it-IT"/>
        </w:rPr>
        <w:t>. Prevederi privind protec</w:t>
      </w:r>
      <w:r w:rsidR="008107B6" w:rsidRPr="00232E07">
        <w:rPr>
          <w:b/>
          <w:i/>
          <w:szCs w:val="24"/>
          <w:lang w:val="it-IT"/>
        </w:rPr>
        <w:t>ţ</w:t>
      </w:r>
      <w:r w:rsidRPr="00232E07">
        <w:rPr>
          <w:b/>
          <w:i/>
          <w:szCs w:val="24"/>
          <w:lang w:val="it-IT"/>
        </w:rPr>
        <w:t>ia datelor cu caracter personal</w:t>
      </w:r>
    </w:p>
    <w:p w14:paraId="2D44A08B" w14:textId="642E8BAA" w:rsidR="000F54BB" w:rsidRPr="00232E07" w:rsidRDefault="000F54BB" w:rsidP="00232E07">
      <w:pPr>
        <w:pStyle w:val="DefaultText"/>
        <w:jc w:val="both"/>
        <w:rPr>
          <w:szCs w:val="24"/>
          <w:lang w:val="it-IT"/>
        </w:rPr>
      </w:pPr>
      <w:r w:rsidRPr="00232E07">
        <w:rPr>
          <w:szCs w:val="24"/>
          <w:lang w:val="it-IT"/>
        </w:rPr>
        <w:t>2</w:t>
      </w:r>
      <w:r w:rsidR="008B196F" w:rsidRPr="00232E07">
        <w:rPr>
          <w:szCs w:val="24"/>
          <w:lang w:val="it-IT"/>
        </w:rPr>
        <w:t>4</w:t>
      </w:r>
      <w:r w:rsidRPr="00232E07">
        <w:rPr>
          <w:szCs w:val="24"/>
          <w:lang w:val="it-IT"/>
        </w:rPr>
        <w:t>.1</w:t>
      </w:r>
      <w:r w:rsidR="008B196F" w:rsidRPr="00232E07">
        <w:rPr>
          <w:szCs w:val="24"/>
          <w:lang w:val="it-IT"/>
        </w:rPr>
        <w:t xml:space="preserve"> </w:t>
      </w:r>
      <w:r w:rsidRPr="00232E07">
        <w:rPr>
          <w:szCs w:val="24"/>
          <w:lang w:val="it-IT"/>
        </w:rPr>
        <w:t>- În scopul executării Contractului, fiecare parte trebuie să prelucreze date cu caracter personal privind angajații si/sau reprezentanții celeilalte părți;</w:t>
      </w:r>
    </w:p>
    <w:p w14:paraId="3CCFAE57" w14:textId="68B0D810" w:rsidR="000F54BB" w:rsidRPr="00232E07" w:rsidRDefault="000F54BB" w:rsidP="00232E07">
      <w:pPr>
        <w:pStyle w:val="DefaultText"/>
        <w:jc w:val="both"/>
        <w:rPr>
          <w:szCs w:val="24"/>
          <w:lang w:val="it-IT"/>
        </w:rPr>
      </w:pPr>
      <w:r w:rsidRPr="00232E07">
        <w:rPr>
          <w:szCs w:val="24"/>
          <w:lang w:val="it-IT"/>
        </w:rPr>
        <w:t>2</w:t>
      </w:r>
      <w:r w:rsidR="008B196F" w:rsidRPr="00232E07">
        <w:rPr>
          <w:szCs w:val="24"/>
          <w:lang w:val="it-IT"/>
        </w:rPr>
        <w:t>4</w:t>
      </w:r>
      <w:r w:rsidRPr="00232E07">
        <w:rPr>
          <w:szCs w:val="24"/>
          <w:lang w:val="it-IT"/>
        </w:rPr>
        <w:t>.2</w:t>
      </w:r>
      <w:r w:rsidR="008B196F" w:rsidRPr="00232E07">
        <w:rPr>
          <w:szCs w:val="24"/>
          <w:lang w:val="it-IT"/>
        </w:rPr>
        <w:t xml:space="preserve"> </w:t>
      </w:r>
      <w:r w:rsidRPr="00232E07">
        <w:rPr>
          <w:szCs w:val="24"/>
          <w:lang w:val="it-IT"/>
        </w:rPr>
        <w:t>-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06602224" w14:textId="635DDFD0" w:rsidR="000F54BB" w:rsidRPr="00232E07" w:rsidRDefault="000F54BB" w:rsidP="00232E07">
      <w:pPr>
        <w:pStyle w:val="DefaultText"/>
        <w:jc w:val="both"/>
        <w:rPr>
          <w:szCs w:val="24"/>
          <w:lang w:val="it-IT"/>
        </w:rPr>
      </w:pPr>
      <w:r w:rsidRPr="00232E07">
        <w:rPr>
          <w:szCs w:val="24"/>
          <w:lang w:val="it-IT"/>
        </w:rPr>
        <w:t>2</w:t>
      </w:r>
      <w:r w:rsidR="008B196F" w:rsidRPr="00232E07">
        <w:rPr>
          <w:szCs w:val="24"/>
          <w:lang w:val="it-IT"/>
        </w:rPr>
        <w:t>4</w:t>
      </w:r>
      <w:r w:rsidRPr="00232E07">
        <w:rPr>
          <w:szCs w:val="24"/>
          <w:lang w:val="it-IT"/>
        </w:rPr>
        <w:t>.3</w:t>
      </w:r>
      <w:r w:rsidR="008B196F" w:rsidRPr="00232E07">
        <w:rPr>
          <w:szCs w:val="24"/>
          <w:lang w:val="it-IT"/>
        </w:rPr>
        <w:t xml:space="preserve"> </w:t>
      </w:r>
      <w:r w:rsidRPr="00232E07">
        <w:rPr>
          <w:szCs w:val="24"/>
          <w:lang w:val="it-IT"/>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10A6D16" w14:textId="18E9368C" w:rsidR="000F54BB" w:rsidRPr="00232E07" w:rsidRDefault="000F54BB" w:rsidP="00232E07">
      <w:pPr>
        <w:pStyle w:val="DefaultText"/>
        <w:jc w:val="both"/>
        <w:rPr>
          <w:szCs w:val="24"/>
          <w:lang w:val="it-IT"/>
        </w:rPr>
      </w:pPr>
      <w:r w:rsidRPr="00232E07">
        <w:rPr>
          <w:szCs w:val="24"/>
          <w:lang w:val="it-IT"/>
        </w:rPr>
        <w:t>2</w:t>
      </w:r>
      <w:r w:rsidR="008B196F" w:rsidRPr="00232E07">
        <w:rPr>
          <w:szCs w:val="24"/>
          <w:lang w:val="it-IT"/>
        </w:rPr>
        <w:t>4</w:t>
      </w:r>
      <w:r w:rsidRPr="00232E07">
        <w:rPr>
          <w:szCs w:val="24"/>
          <w:lang w:val="it-IT"/>
        </w:rPr>
        <w:t>.4</w:t>
      </w:r>
      <w:r w:rsidR="008B196F" w:rsidRPr="00232E07">
        <w:rPr>
          <w:szCs w:val="24"/>
          <w:lang w:val="it-IT"/>
        </w:rPr>
        <w:t xml:space="preserve"> </w:t>
      </w:r>
      <w:r w:rsidRPr="00232E07">
        <w:rPr>
          <w:szCs w:val="24"/>
          <w:lang w:val="it-IT"/>
        </w:rPr>
        <w:t>-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7807ACB2" w14:textId="3666FA58" w:rsidR="000F54BB" w:rsidRPr="00232E07" w:rsidRDefault="000F54BB" w:rsidP="00232E07">
      <w:pPr>
        <w:pStyle w:val="DefaultText"/>
        <w:jc w:val="both"/>
        <w:rPr>
          <w:szCs w:val="24"/>
          <w:lang w:val="it-IT"/>
        </w:rPr>
      </w:pPr>
      <w:r w:rsidRPr="00232E07">
        <w:rPr>
          <w:szCs w:val="24"/>
          <w:lang w:val="it-IT"/>
        </w:rPr>
        <w:t>2</w:t>
      </w:r>
      <w:r w:rsidR="008B196F" w:rsidRPr="00232E07">
        <w:rPr>
          <w:szCs w:val="24"/>
          <w:lang w:val="it-IT"/>
        </w:rPr>
        <w:t>4</w:t>
      </w:r>
      <w:r w:rsidRPr="00232E07">
        <w:rPr>
          <w:szCs w:val="24"/>
          <w:lang w:val="it-IT"/>
        </w:rPr>
        <w:t>.5</w:t>
      </w:r>
      <w:r w:rsidR="008B196F" w:rsidRPr="00232E07">
        <w:rPr>
          <w:szCs w:val="24"/>
          <w:lang w:val="it-IT"/>
        </w:rPr>
        <w:t xml:space="preserve"> </w:t>
      </w:r>
      <w:r w:rsidRPr="00232E07">
        <w:rPr>
          <w:szCs w:val="24"/>
          <w:lang w:val="it-IT"/>
        </w:rPr>
        <w:t>-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3B100687" w14:textId="2AD3B1EE" w:rsidR="000F54BB" w:rsidRPr="00232E07" w:rsidRDefault="000F54BB" w:rsidP="00232E07">
      <w:pPr>
        <w:pStyle w:val="DefaultText"/>
        <w:jc w:val="both"/>
        <w:rPr>
          <w:szCs w:val="24"/>
          <w:lang w:val="it-IT"/>
        </w:rPr>
      </w:pPr>
      <w:r w:rsidRPr="00232E07">
        <w:rPr>
          <w:szCs w:val="24"/>
          <w:lang w:val="it-IT"/>
        </w:rPr>
        <w:t>2</w:t>
      </w:r>
      <w:r w:rsidR="008B196F" w:rsidRPr="00232E07">
        <w:rPr>
          <w:szCs w:val="24"/>
          <w:lang w:val="it-IT"/>
        </w:rPr>
        <w:t>4</w:t>
      </w:r>
      <w:r w:rsidRPr="00232E07">
        <w:rPr>
          <w:szCs w:val="24"/>
          <w:lang w:val="it-IT"/>
        </w:rPr>
        <w:t>.6</w:t>
      </w:r>
      <w:r w:rsidR="008B196F" w:rsidRPr="00232E07">
        <w:rPr>
          <w:szCs w:val="24"/>
          <w:lang w:val="it-IT"/>
        </w:rPr>
        <w:t xml:space="preserve"> </w:t>
      </w:r>
      <w:r w:rsidRPr="00232E07">
        <w:rPr>
          <w:szCs w:val="24"/>
          <w:lang w:val="it-IT"/>
        </w:rPr>
        <w:t>-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0EA918B5" w14:textId="77777777" w:rsidR="000F54BB" w:rsidRPr="00232E07" w:rsidRDefault="000F54BB" w:rsidP="00232E07">
      <w:pPr>
        <w:pStyle w:val="DefaultText"/>
        <w:jc w:val="both"/>
        <w:rPr>
          <w:b/>
          <w:szCs w:val="24"/>
          <w:lang w:val="it-IT"/>
        </w:rPr>
      </w:pPr>
    </w:p>
    <w:p w14:paraId="0EAE74D4" w14:textId="70D74CC5" w:rsidR="00595286" w:rsidRPr="00232E07" w:rsidRDefault="004E3ED9" w:rsidP="00232E07">
      <w:pPr>
        <w:pStyle w:val="DefaultText"/>
        <w:jc w:val="both"/>
        <w:rPr>
          <w:szCs w:val="24"/>
          <w:lang w:val="it-IT"/>
        </w:rPr>
      </w:pPr>
      <w:r w:rsidRPr="00232E07">
        <w:rPr>
          <w:b/>
          <w:szCs w:val="24"/>
          <w:lang w:val="it-IT"/>
        </w:rPr>
        <w:t>2</w:t>
      </w:r>
      <w:r w:rsidR="004E22E5" w:rsidRPr="00232E07">
        <w:rPr>
          <w:b/>
          <w:szCs w:val="24"/>
          <w:lang w:val="it-IT"/>
        </w:rPr>
        <w:t>5</w:t>
      </w:r>
      <w:r w:rsidRPr="00232E07">
        <w:rPr>
          <w:b/>
          <w:szCs w:val="24"/>
          <w:lang w:val="it-IT"/>
        </w:rPr>
        <w:t>.</w:t>
      </w:r>
      <w:r w:rsidRPr="00232E07">
        <w:rPr>
          <w:b/>
          <w:i/>
          <w:szCs w:val="24"/>
          <w:lang w:val="it-IT"/>
        </w:rPr>
        <w:t xml:space="preserve">  Subcontractanţi</w:t>
      </w:r>
    </w:p>
    <w:p w14:paraId="55C4A6AE" w14:textId="77777777" w:rsidR="004E3ED9" w:rsidRPr="00232E07" w:rsidRDefault="00595286" w:rsidP="00232E07">
      <w:pPr>
        <w:pStyle w:val="DefaultText"/>
        <w:jc w:val="both"/>
        <w:rPr>
          <w:szCs w:val="24"/>
          <w:lang w:val="it-IT"/>
        </w:rPr>
      </w:pPr>
      <w:r w:rsidRPr="00232E07">
        <w:rPr>
          <w:szCs w:val="24"/>
          <w:lang w:val="it-IT"/>
        </w:rPr>
        <w:t>2</w:t>
      </w:r>
      <w:r w:rsidR="004E22E5" w:rsidRPr="00232E07">
        <w:rPr>
          <w:szCs w:val="24"/>
          <w:lang w:val="it-IT"/>
        </w:rPr>
        <w:t>5</w:t>
      </w:r>
      <w:r w:rsidR="004E3ED9" w:rsidRPr="00232E07">
        <w:rPr>
          <w:szCs w:val="24"/>
          <w:lang w:val="it-IT"/>
        </w:rPr>
        <w:t xml:space="preserve">.1 </w:t>
      </w:r>
      <w:r w:rsidR="00A90970" w:rsidRPr="00232E07">
        <w:rPr>
          <w:szCs w:val="24"/>
          <w:lang w:val="it-IT"/>
        </w:rPr>
        <w:t xml:space="preserve">- </w:t>
      </w:r>
      <w:r w:rsidR="004E3ED9" w:rsidRPr="00232E07">
        <w:rPr>
          <w:szCs w:val="24"/>
          <w:lang w:val="it-IT"/>
        </w:rPr>
        <w:t>Contractantul are obligaţia, în cazul în care subcontractează părţi din contract, de a încheia contracte cu subcontractanţii desemnaţi, în aceleaşi condiţii în care el a semnat contractul cu achizitorul.</w:t>
      </w:r>
    </w:p>
    <w:p w14:paraId="743B4DDB" w14:textId="77777777" w:rsidR="004E3ED9" w:rsidRPr="00232E07" w:rsidRDefault="004E3ED9" w:rsidP="00232E07">
      <w:pPr>
        <w:pStyle w:val="DefaultText"/>
        <w:jc w:val="both"/>
        <w:rPr>
          <w:szCs w:val="24"/>
          <w:lang w:val="it-IT"/>
        </w:rPr>
      </w:pPr>
      <w:r w:rsidRPr="00232E07">
        <w:rPr>
          <w:szCs w:val="24"/>
          <w:lang w:val="it-IT"/>
        </w:rPr>
        <w:t>2</w:t>
      </w:r>
      <w:r w:rsidR="004E22E5" w:rsidRPr="00232E07">
        <w:rPr>
          <w:szCs w:val="24"/>
          <w:lang w:val="it-IT"/>
        </w:rPr>
        <w:t>5</w:t>
      </w:r>
      <w:r w:rsidRPr="00232E07">
        <w:rPr>
          <w:szCs w:val="24"/>
          <w:lang w:val="it-IT"/>
        </w:rPr>
        <w:t>.2</w:t>
      </w:r>
      <w:r w:rsidR="00A90970" w:rsidRPr="00232E07">
        <w:rPr>
          <w:szCs w:val="24"/>
          <w:lang w:val="it-IT"/>
        </w:rPr>
        <w:t xml:space="preserve"> -</w:t>
      </w:r>
      <w:r w:rsidRPr="00232E07">
        <w:rPr>
          <w:szCs w:val="24"/>
          <w:lang w:val="it-IT"/>
        </w:rPr>
        <w:t xml:space="preserve"> Contractantul are obligaţia de a prezenta la încheierea contractului toate contractele încheiate cu</w:t>
      </w:r>
    </w:p>
    <w:p w14:paraId="2226B2F0" w14:textId="77777777" w:rsidR="004E3ED9" w:rsidRPr="00232E07" w:rsidRDefault="004E3ED9" w:rsidP="00232E07">
      <w:pPr>
        <w:pStyle w:val="DefaultText"/>
        <w:jc w:val="both"/>
        <w:rPr>
          <w:szCs w:val="24"/>
          <w:lang w:val="it-IT"/>
        </w:rPr>
      </w:pPr>
      <w:r w:rsidRPr="00232E07">
        <w:rPr>
          <w:szCs w:val="24"/>
          <w:lang w:val="it-IT"/>
        </w:rPr>
        <w:t xml:space="preserve">subcontractanţii desemnaţi. </w:t>
      </w:r>
    </w:p>
    <w:p w14:paraId="41AB55B6" w14:textId="77777777" w:rsidR="004E3ED9" w:rsidRPr="00232E07" w:rsidRDefault="004E3ED9" w:rsidP="00232E07">
      <w:pPr>
        <w:pStyle w:val="DefaultText"/>
        <w:jc w:val="both"/>
        <w:rPr>
          <w:szCs w:val="24"/>
          <w:lang w:val="it-IT"/>
        </w:rPr>
      </w:pPr>
      <w:r w:rsidRPr="00232E07">
        <w:rPr>
          <w:szCs w:val="24"/>
          <w:lang w:val="it-IT"/>
        </w:rPr>
        <w:t>2</w:t>
      </w:r>
      <w:r w:rsidR="004E22E5" w:rsidRPr="00232E07">
        <w:rPr>
          <w:szCs w:val="24"/>
          <w:lang w:val="it-IT"/>
        </w:rPr>
        <w:t>5</w:t>
      </w:r>
      <w:r w:rsidRPr="00232E07">
        <w:rPr>
          <w:szCs w:val="24"/>
          <w:lang w:val="it-IT"/>
        </w:rPr>
        <w:t xml:space="preserve">.3 </w:t>
      </w:r>
      <w:r w:rsidR="00A90970" w:rsidRPr="00232E07">
        <w:rPr>
          <w:szCs w:val="24"/>
          <w:lang w:val="it-IT"/>
        </w:rPr>
        <w:t xml:space="preserve">- </w:t>
      </w:r>
      <w:r w:rsidRPr="00232E07">
        <w:rPr>
          <w:szCs w:val="24"/>
          <w:lang w:val="it-IT"/>
        </w:rPr>
        <w:t xml:space="preserve">Lista subcontractanţilor cu datele de recunoaştere ale acestora, cât şi contractele încheiate cu aceştia se constituie în anexe la contract. </w:t>
      </w:r>
    </w:p>
    <w:p w14:paraId="65040D9E" w14:textId="77777777" w:rsidR="00747512" w:rsidRPr="00232E07" w:rsidRDefault="004E3ED9" w:rsidP="00232E07">
      <w:pPr>
        <w:pStyle w:val="DefaultText"/>
        <w:jc w:val="both"/>
        <w:rPr>
          <w:szCs w:val="24"/>
          <w:lang w:val="it-IT"/>
        </w:rPr>
      </w:pPr>
      <w:r w:rsidRPr="00232E07">
        <w:rPr>
          <w:szCs w:val="24"/>
          <w:lang w:val="it-IT"/>
        </w:rPr>
        <w:t>2</w:t>
      </w:r>
      <w:r w:rsidR="004E22E5" w:rsidRPr="00232E07">
        <w:rPr>
          <w:szCs w:val="24"/>
          <w:lang w:val="it-IT"/>
        </w:rPr>
        <w:t>5</w:t>
      </w:r>
      <w:r w:rsidRPr="00232E07">
        <w:rPr>
          <w:szCs w:val="24"/>
          <w:lang w:val="it-IT"/>
        </w:rPr>
        <w:t xml:space="preserve">.4 </w:t>
      </w:r>
      <w:r w:rsidR="00A90970" w:rsidRPr="00232E07">
        <w:rPr>
          <w:szCs w:val="24"/>
          <w:lang w:val="it-IT"/>
        </w:rPr>
        <w:t>-</w:t>
      </w:r>
      <w:r w:rsidRPr="00232E07">
        <w:rPr>
          <w:szCs w:val="24"/>
          <w:lang w:val="it-IT"/>
        </w:rPr>
        <w:t xml:space="preserve"> Contractantul poate schimba oricare subcontractant numai dacă acesta nu şi-a îndeplinit partea sa din contract. Schimbarea subcontractantului nu va schimba preţul contractului şi va fi notificată și supusă aprobării prealabile a autorităţi.</w:t>
      </w:r>
      <w:r w:rsidR="00747512" w:rsidRPr="00232E07">
        <w:rPr>
          <w:szCs w:val="24"/>
          <w:lang w:val="it-IT"/>
        </w:rPr>
        <w:t xml:space="preserve"> </w:t>
      </w:r>
    </w:p>
    <w:p w14:paraId="678B52D1" w14:textId="77777777" w:rsidR="004E3ED9" w:rsidRPr="00232E07" w:rsidRDefault="004E3ED9" w:rsidP="00232E07">
      <w:pPr>
        <w:pStyle w:val="DefaultText"/>
        <w:jc w:val="both"/>
        <w:rPr>
          <w:szCs w:val="24"/>
          <w:lang w:val="it-IT"/>
        </w:rPr>
      </w:pPr>
      <w:r w:rsidRPr="00232E07">
        <w:rPr>
          <w:szCs w:val="24"/>
          <w:lang w:val="it-IT"/>
        </w:rPr>
        <w:t>2</w:t>
      </w:r>
      <w:r w:rsidR="00747512" w:rsidRPr="00232E07">
        <w:rPr>
          <w:szCs w:val="24"/>
          <w:lang w:val="it-IT"/>
        </w:rPr>
        <w:t>5</w:t>
      </w:r>
      <w:r w:rsidRPr="00232E07">
        <w:rPr>
          <w:szCs w:val="24"/>
          <w:lang w:val="it-IT"/>
        </w:rPr>
        <w:t>.5</w:t>
      </w:r>
      <w:r w:rsidR="00A90970" w:rsidRPr="00232E07">
        <w:rPr>
          <w:szCs w:val="24"/>
          <w:lang w:val="it-IT"/>
        </w:rPr>
        <w:t xml:space="preserve"> -</w:t>
      </w:r>
      <w:r w:rsidRPr="00232E07">
        <w:rPr>
          <w:szCs w:val="24"/>
          <w:lang w:val="it-IT"/>
        </w:rPr>
        <w:t xml:space="preserve"> Orice schimbare a subcontractantului, fără aprobarea prealabilă și exprimată în scris a autorităţi sau orice încredințare a serviciilor de către subcontractant unei terțe părți va fi considerată o încălcare a prezentului contract.</w:t>
      </w:r>
    </w:p>
    <w:p w14:paraId="3992146E" w14:textId="77777777" w:rsidR="004E22E5" w:rsidRPr="00232E07" w:rsidRDefault="004E22E5" w:rsidP="00232E07">
      <w:pPr>
        <w:pStyle w:val="DefaultText"/>
        <w:jc w:val="both"/>
        <w:rPr>
          <w:szCs w:val="24"/>
          <w:lang w:val="it-IT"/>
        </w:rPr>
      </w:pPr>
    </w:p>
    <w:p w14:paraId="3426A0D8" w14:textId="27D46CEA" w:rsidR="004E22E5" w:rsidRPr="00232E07" w:rsidRDefault="004E22E5" w:rsidP="00232E07">
      <w:pPr>
        <w:pStyle w:val="DefaultText"/>
        <w:jc w:val="both"/>
        <w:rPr>
          <w:i/>
          <w:szCs w:val="24"/>
          <w:lang w:val="pt-BR"/>
        </w:rPr>
      </w:pPr>
      <w:r w:rsidRPr="00232E07">
        <w:rPr>
          <w:b/>
          <w:szCs w:val="24"/>
          <w:lang w:val="pt-BR"/>
        </w:rPr>
        <w:t>2</w:t>
      </w:r>
      <w:r w:rsidR="008B196F" w:rsidRPr="00232E07">
        <w:rPr>
          <w:b/>
          <w:szCs w:val="24"/>
          <w:lang w:val="pt-BR"/>
        </w:rPr>
        <w:t>6</w:t>
      </w:r>
      <w:r w:rsidRPr="00232E07">
        <w:rPr>
          <w:b/>
          <w:i/>
          <w:szCs w:val="24"/>
          <w:lang w:val="pt-BR"/>
        </w:rPr>
        <w:t>. Limba care guverneaza contractul</w:t>
      </w:r>
    </w:p>
    <w:p w14:paraId="48F552FD" w14:textId="4327236A" w:rsidR="004E22E5" w:rsidRPr="00232E07" w:rsidRDefault="004E22E5" w:rsidP="00232E07">
      <w:pPr>
        <w:pStyle w:val="DefaultText"/>
        <w:jc w:val="both"/>
        <w:rPr>
          <w:szCs w:val="24"/>
          <w:lang w:val="pt-BR"/>
        </w:rPr>
      </w:pPr>
      <w:r w:rsidRPr="00232E07">
        <w:rPr>
          <w:szCs w:val="24"/>
          <w:lang w:val="pt-BR"/>
        </w:rPr>
        <w:t>2</w:t>
      </w:r>
      <w:r w:rsidR="008B196F" w:rsidRPr="00232E07">
        <w:rPr>
          <w:szCs w:val="24"/>
          <w:lang w:val="pt-BR"/>
        </w:rPr>
        <w:t>6</w:t>
      </w:r>
      <w:r w:rsidRPr="00232E07">
        <w:rPr>
          <w:szCs w:val="24"/>
          <w:lang w:val="pt-BR"/>
        </w:rPr>
        <w:t>.1 - Limba care guverneaza contractul este limba română.</w:t>
      </w:r>
    </w:p>
    <w:p w14:paraId="067D898F" w14:textId="77777777" w:rsidR="004E22E5" w:rsidRPr="00232E07" w:rsidRDefault="004E22E5" w:rsidP="00232E07">
      <w:pPr>
        <w:pStyle w:val="DefaultText"/>
        <w:jc w:val="both"/>
        <w:rPr>
          <w:b/>
          <w:i/>
          <w:szCs w:val="24"/>
          <w:lang w:val="it-IT"/>
        </w:rPr>
      </w:pPr>
    </w:p>
    <w:p w14:paraId="1912D7AB" w14:textId="7212A560" w:rsidR="004E22E5" w:rsidRPr="00232E07" w:rsidRDefault="004E22E5" w:rsidP="00232E07">
      <w:pPr>
        <w:pStyle w:val="DefaultText"/>
        <w:jc w:val="both"/>
        <w:rPr>
          <w:b/>
          <w:i/>
          <w:szCs w:val="24"/>
          <w:lang w:val="it-IT"/>
        </w:rPr>
      </w:pPr>
      <w:r w:rsidRPr="00232E07">
        <w:rPr>
          <w:b/>
          <w:szCs w:val="24"/>
          <w:lang w:val="it-IT"/>
        </w:rPr>
        <w:t>2</w:t>
      </w:r>
      <w:r w:rsidR="008B196F" w:rsidRPr="00232E07">
        <w:rPr>
          <w:b/>
          <w:szCs w:val="24"/>
          <w:lang w:val="it-IT"/>
        </w:rPr>
        <w:t>7</w:t>
      </w:r>
      <w:r w:rsidRPr="00232E07">
        <w:rPr>
          <w:b/>
          <w:szCs w:val="24"/>
          <w:lang w:val="it-IT"/>
        </w:rPr>
        <w:t>.</w:t>
      </w:r>
      <w:r w:rsidRPr="00232E07">
        <w:rPr>
          <w:b/>
          <w:i/>
          <w:szCs w:val="24"/>
          <w:lang w:val="it-IT"/>
        </w:rPr>
        <w:t xml:space="preserve"> Comunicari</w:t>
      </w:r>
    </w:p>
    <w:p w14:paraId="02E86EC0" w14:textId="71B3D142" w:rsidR="004E22E5" w:rsidRPr="00232E07" w:rsidRDefault="004E22E5" w:rsidP="00232E07">
      <w:pPr>
        <w:pStyle w:val="DefaultText"/>
        <w:jc w:val="both"/>
        <w:rPr>
          <w:szCs w:val="24"/>
          <w:lang w:val="it-IT"/>
        </w:rPr>
      </w:pPr>
      <w:r w:rsidRPr="00232E07">
        <w:rPr>
          <w:szCs w:val="24"/>
          <w:lang w:val="it-IT"/>
        </w:rPr>
        <w:t>2</w:t>
      </w:r>
      <w:r w:rsidR="008B196F" w:rsidRPr="00232E07">
        <w:rPr>
          <w:szCs w:val="24"/>
          <w:lang w:val="it-IT"/>
        </w:rPr>
        <w:t>7</w:t>
      </w:r>
      <w:r w:rsidRPr="00232E07">
        <w:rPr>
          <w:szCs w:val="24"/>
          <w:lang w:val="it-IT"/>
        </w:rPr>
        <w:t>.1 - (1) Orice comunicare intre parti, referitoare la indeplinirea prezentului contract, trebuie sa fie transmisa in scris.</w:t>
      </w:r>
    </w:p>
    <w:p w14:paraId="29ED74FF" w14:textId="77777777" w:rsidR="004E22E5" w:rsidRPr="00232E07" w:rsidRDefault="004E22E5" w:rsidP="00232E07">
      <w:pPr>
        <w:pStyle w:val="DefaultText"/>
        <w:ind w:firstLine="709"/>
        <w:jc w:val="both"/>
        <w:rPr>
          <w:szCs w:val="24"/>
          <w:lang w:val="it-IT"/>
        </w:rPr>
      </w:pPr>
      <w:r w:rsidRPr="00232E07">
        <w:rPr>
          <w:szCs w:val="24"/>
          <w:lang w:val="it-IT"/>
        </w:rPr>
        <w:lastRenderedPageBreak/>
        <w:t>(2) Orice document scris trebuie inregistrat atat in momentul transmiterii cat si in momentul primirii.</w:t>
      </w:r>
    </w:p>
    <w:p w14:paraId="15AE2BCA" w14:textId="4BECE3BC" w:rsidR="004E22E5" w:rsidRPr="00232E07" w:rsidRDefault="004E22E5" w:rsidP="00232E07">
      <w:pPr>
        <w:pStyle w:val="DefaultText"/>
        <w:jc w:val="both"/>
        <w:rPr>
          <w:szCs w:val="24"/>
          <w:lang w:val="it-IT"/>
        </w:rPr>
      </w:pPr>
      <w:r w:rsidRPr="00232E07">
        <w:rPr>
          <w:szCs w:val="24"/>
          <w:lang w:val="it-IT"/>
        </w:rPr>
        <w:t>2</w:t>
      </w:r>
      <w:r w:rsidR="008B196F" w:rsidRPr="00232E07">
        <w:rPr>
          <w:szCs w:val="24"/>
          <w:lang w:val="it-IT"/>
        </w:rPr>
        <w:t>7</w:t>
      </w:r>
      <w:r w:rsidRPr="00232E07">
        <w:rPr>
          <w:szCs w:val="24"/>
          <w:lang w:val="it-IT"/>
        </w:rPr>
        <w:t>.2 - Comunicarile intre parti se pot face si prin telefon, telegrama, telex, fax sau e-mail cu conditia confirmarii in scris a primirii comunicarii</w:t>
      </w:r>
      <w:r w:rsidR="00FF6DAA" w:rsidRPr="00232E07">
        <w:rPr>
          <w:szCs w:val="24"/>
          <w:lang w:val="it-IT"/>
        </w:rPr>
        <w:t>.</w:t>
      </w:r>
    </w:p>
    <w:p w14:paraId="55D2A3FF" w14:textId="77777777" w:rsidR="00D51C58" w:rsidRPr="00232E07" w:rsidRDefault="00D51C58" w:rsidP="00232E07">
      <w:pPr>
        <w:pStyle w:val="DefaultText"/>
        <w:rPr>
          <w:szCs w:val="24"/>
          <w:lang w:val="it-IT"/>
        </w:rPr>
      </w:pPr>
    </w:p>
    <w:p w14:paraId="0CEA4FA5" w14:textId="6E0512CA" w:rsidR="00447748" w:rsidRPr="00232E07" w:rsidRDefault="00447748" w:rsidP="00232E07">
      <w:pPr>
        <w:pStyle w:val="DefaultText"/>
        <w:rPr>
          <w:b/>
          <w:i/>
          <w:szCs w:val="24"/>
          <w:lang w:val="it-IT"/>
        </w:rPr>
      </w:pPr>
      <w:r w:rsidRPr="00232E07">
        <w:rPr>
          <w:b/>
          <w:szCs w:val="24"/>
          <w:lang w:val="it-IT"/>
        </w:rPr>
        <w:t>2</w:t>
      </w:r>
      <w:r w:rsidR="008B196F" w:rsidRPr="00232E07">
        <w:rPr>
          <w:b/>
          <w:szCs w:val="24"/>
          <w:lang w:val="it-IT"/>
        </w:rPr>
        <w:t>8</w:t>
      </w:r>
      <w:r w:rsidRPr="00232E07">
        <w:rPr>
          <w:b/>
          <w:szCs w:val="24"/>
          <w:lang w:val="it-IT"/>
        </w:rPr>
        <w:t>.</w:t>
      </w:r>
      <w:r w:rsidRPr="00232E07">
        <w:rPr>
          <w:b/>
          <w:i/>
          <w:szCs w:val="24"/>
          <w:lang w:val="it-IT"/>
        </w:rPr>
        <w:t xml:space="preserve"> Legea aplicabila contractului</w:t>
      </w:r>
    </w:p>
    <w:p w14:paraId="55A2706F" w14:textId="718CFF9F" w:rsidR="000F54BB" w:rsidRPr="00232E07" w:rsidRDefault="00537287" w:rsidP="00232E07">
      <w:pPr>
        <w:pStyle w:val="DefaultText"/>
        <w:jc w:val="both"/>
        <w:rPr>
          <w:szCs w:val="24"/>
          <w:lang w:val="it-IT"/>
        </w:rPr>
      </w:pPr>
      <w:r w:rsidRPr="00232E07">
        <w:rPr>
          <w:szCs w:val="24"/>
          <w:lang w:val="it-IT"/>
        </w:rPr>
        <w:t>2</w:t>
      </w:r>
      <w:r w:rsidR="008B196F" w:rsidRPr="00232E07">
        <w:rPr>
          <w:szCs w:val="24"/>
          <w:lang w:val="it-IT"/>
        </w:rPr>
        <w:t>8</w:t>
      </w:r>
      <w:r w:rsidRPr="00232E07">
        <w:rPr>
          <w:szCs w:val="24"/>
          <w:lang w:val="it-IT"/>
        </w:rPr>
        <w:t>.1 - Contractul va fi interpretat conform legilor din Romania.</w:t>
      </w:r>
    </w:p>
    <w:p w14:paraId="0DF53E3C" w14:textId="77777777" w:rsidR="000F54BB" w:rsidRPr="00232E07" w:rsidRDefault="000F54BB" w:rsidP="00232E07">
      <w:pPr>
        <w:pStyle w:val="DefaultText"/>
        <w:jc w:val="both"/>
        <w:rPr>
          <w:szCs w:val="24"/>
          <w:lang w:val="it-IT"/>
        </w:rPr>
      </w:pPr>
    </w:p>
    <w:p w14:paraId="72D4101B" w14:textId="77777777" w:rsidR="000F54BB" w:rsidRPr="00232E07" w:rsidRDefault="000F54BB" w:rsidP="00232E07">
      <w:pPr>
        <w:pStyle w:val="DefaultText"/>
        <w:jc w:val="both"/>
        <w:rPr>
          <w:szCs w:val="24"/>
          <w:lang w:val="it-IT"/>
        </w:rPr>
      </w:pPr>
    </w:p>
    <w:p w14:paraId="5D167285" w14:textId="14614656" w:rsidR="00EB75A5" w:rsidRPr="00232E07" w:rsidRDefault="000F54BB" w:rsidP="00232E07">
      <w:pPr>
        <w:pStyle w:val="DefaultText"/>
        <w:ind w:firstLine="450"/>
        <w:jc w:val="both"/>
        <w:rPr>
          <w:szCs w:val="24"/>
          <w:lang w:val="it-IT"/>
        </w:rPr>
      </w:pPr>
      <w:r w:rsidRPr="00232E07">
        <w:rPr>
          <w:szCs w:val="24"/>
        </w:rPr>
        <w:t xml:space="preserve">Prin </w:t>
      </w:r>
      <w:proofErr w:type="spellStart"/>
      <w:r w:rsidRPr="00232E07">
        <w:rPr>
          <w:szCs w:val="24"/>
        </w:rPr>
        <w:t>voinţa</w:t>
      </w:r>
      <w:proofErr w:type="spellEnd"/>
      <w:r w:rsidRPr="00232E07">
        <w:rPr>
          <w:szCs w:val="24"/>
        </w:rPr>
        <w:t xml:space="preserve"> </w:t>
      </w:r>
      <w:proofErr w:type="spellStart"/>
      <w:r w:rsidRPr="00232E07">
        <w:rPr>
          <w:szCs w:val="24"/>
        </w:rPr>
        <w:t>părţilor</w:t>
      </w:r>
      <w:proofErr w:type="spellEnd"/>
      <w:r w:rsidRPr="00232E07">
        <w:rPr>
          <w:szCs w:val="24"/>
        </w:rPr>
        <w:t xml:space="preserve">, s-a </w:t>
      </w:r>
      <w:proofErr w:type="spellStart"/>
      <w:r w:rsidRPr="00232E07">
        <w:rPr>
          <w:szCs w:val="24"/>
        </w:rPr>
        <w:t>înţeles</w:t>
      </w:r>
      <w:proofErr w:type="spellEnd"/>
      <w:r w:rsidRPr="00232E07">
        <w:rPr>
          <w:szCs w:val="24"/>
        </w:rPr>
        <w:t xml:space="preserve"> să se încheie azi ..........................................., prezentul contract de prestări servicii în 2 (două) exemplare originale, câte unul pentru fiecare parte.</w:t>
      </w:r>
    </w:p>
    <w:p w14:paraId="1326001B" w14:textId="4C7AC4DC" w:rsidR="000F54BB" w:rsidRPr="00232E07" w:rsidRDefault="000825F3" w:rsidP="00232E07">
      <w:pPr>
        <w:ind w:left="450" w:right="180"/>
        <w:rPr>
          <w:rFonts w:eastAsia="MS Mincho"/>
          <w:b/>
          <w:lang w:eastAsia="en-US"/>
        </w:rPr>
      </w:pPr>
      <w:r w:rsidRPr="00232E07">
        <w:rPr>
          <w:rFonts w:eastAsia="MS Mincho"/>
          <w:b/>
          <w:lang w:eastAsia="en-US"/>
        </w:rPr>
        <w:t xml:space="preserve">     </w:t>
      </w:r>
      <w:r w:rsidR="000D1F38" w:rsidRPr="00232E07">
        <w:rPr>
          <w:rFonts w:eastAsia="MS Mincho"/>
          <w:b/>
          <w:lang w:eastAsia="en-US"/>
        </w:rPr>
        <w:t xml:space="preserve">    </w:t>
      </w:r>
    </w:p>
    <w:p w14:paraId="30FE71C2" w14:textId="77777777" w:rsidR="000F54BB" w:rsidRDefault="000F54BB" w:rsidP="003F2474">
      <w:pPr>
        <w:ind w:left="450" w:right="180"/>
        <w:rPr>
          <w:rFonts w:eastAsia="MS Mincho"/>
          <w:b/>
          <w:lang w:eastAsia="en-US"/>
        </w:rPr>
      </w:pPr>
    </w:p>
    <w:p w14:paraId="58D32D68" w14:textId="77777777" w:rsidR="003F2474" w:rsidRPr="00232E07" w:rsidRDefault="003F2474" w:rsidP="003F2474">
      <w:pPr>
        <w:ind w:left="450" w:right="180"/>
        <w:rPr>
          <w:rFonts w:eastAsia="MS Mincho"/>
          <w:b/>
          <w:lang w:eastAsia="en-US"/>
        </w:rPr>
      </w:pPr>
    </w:p>
    <w:p w14:paraId="71E35107" w14:textId="36D7F5A3" w:rsidR="000825F3" w:rsidRPr="00232E07" w:rsidRDefault="003F2474" w:rsidP="003F2474">
      <w:pPr>
        <w:ind w:right="180"/>
        <w:rPr>
          <w:rFonts w:eastAsia="MS Mincho"/>
          <w:b/>
          <w:lang w:eastAsia="en-US"/>
        </w:rPr>
      </w:pPr>
      <w:r>
        <w:rPr>
          <w:b/>
          <w:bCs/>
          <w:iCs/>
          <w:noProof/>
          <w:lang w:eastAsia="en-US"/>
        </w:rPr>
        <w:t xml:space="preserve"> </w:t>
      </w:r>
      <w:r w:rsidRPr="00715F6A">
        <w:rPr>
          <w:b/>
          <w:bCs/>
          <w:iCs/>
          <w:noProof/>
          <w:lang w:eastAsia="en-US"/>
        </w:rPr>
        <w:t>AUTORITATE</w:t>
      </w:r>
      <w:r w:rsidRPr="00715F6A">
        <w:rPr>
          <w:b/>
          <w:noProof/>
        </w:rPr>
        <w:t xml:space="preserve"> CONTRACTANTĂ,                                                   CONTRACTANT,      </w:t>
      </w:r>
      <w:r w:rsidR="006D0C65" w:rsidRPr="00232E07">
        <w:rPr>
          <w:rFonts w:eastAsia="MS Mincho"/>
          <w:b/>
          <w:lang w:eastAsia="en-US"/>
        </w:rPr>
        <w:t>SECTORUL</w:t>
      </w:r>
      <w:r w:rsidR="000F54BB" w:rsidRPr="00232E07">
        <w:rPr>
          <w:rFonts w:eastAsia="MS Mincho"/>
          <w:b/>
          <w:lang w:eastAsia="en-US"/>
        </w:rPr>
        <w:t xml:space="preserve"> </w:t>
      </w:r>
      <w:r w:rsidR="006D0C65" w:rsidRPr="00232E07">
        <w:rPr>
          <w:rFonts w:eastAsia="MS Mincho"/>
          <w:b/>
          <w:lang w:eastAsia="en-US"/>
        </w:rPr>
        <w:t xml:space="preserve">2 </w:t>
      </w:r>
      <w:r w:rsidR="006E27B9" w:rsidRPr="00232E07">
        <w:rPr>
          <w:rFonts w:eastAsia="MS Mincho"/>
          <w:b/>
          <w:lang w:eastAsia="en-US"/>
        </w:rPr>
        <w:t>al MUN. BUCUREŞTI</w:t>
      </w:r>
      <w:r w:rsidR="006D0C65" w:rsidRPr="00232E07">
        <w:rPr>
          <w:rFonts w:eastAsia="MS Mincho"/>
          <w:b/>
          <w:lang w:eastAsia="en-US"/>
        </w:rPr>
        <w:t xml:space="preserve">  </w:t>
      </w:r>
      <w:r w:rsidR="006E27B9" w:rsidRPr="00232E07">
        <w:rPr>
          <w:rFonts w:eastAsia="MS Mincho"/>
          <w:b/>
          <w:lang w:eastAsia="en-US"/>
        </w:rPr>
        <w:t xml:space="preserve">    </w:t>
      </w:r>
      <w:r w:rsidR="006D0C65" w:rsidRPr="00232E07">
        <w:rPr>
          <w:rFonts w:eastAsia="MS Mincho"/>
          <w:b/>
          <w:lang w:eastAsia="en-US"/>
        </w:rPr>
        <w:t xml:space="preserve">   </w:t>
      </w:r>
      <w:r w:rsidR="00E14C84" w:rsidRPr="00232E07">
        <w:rPr>
          <w:rFonts w:eastAsia="MS Mincho"/>
          <w:b/>
          <w:lang w:eastAsia="en-US"/>
        </w:rPr>
        <w:t xml:space="preserve">   </w:t>
      </w:r>
      <w:r w:rsidR="000825F3" w:rsidRPr="00232E07">
        <w:rPr>
          <w:rFonts w:eastAsia="MS Mincho"/>
          <w:b/>
          <w:lang w:eastAsia="en-US"/>
        </w:rPr>
        <w:t xml:space="preserve"> </w:t>
      </w:r>
      <w:r w:rsidR="002C7410" w:rsidRPr="00232E07">
        <w:rPr>
          <w:rFonts w:eastAsia="MS Mincho"/>
          <w:b/>
          <w:lang w:eastAsia="en-US"/>
        </w:rPr>
        <w:t xml:space="preserve">     </w:t>
      </w:r>
      <w:r w:rsidR="002F5CC9" w:rsidRPr="00232E07">
        <w:rPr>
          <w:rFonts w:eastAsia="MS Mincho"/>
          <w:b/>
          <w:lang w:eastAsia="en-US"/>
        </w:rPr>
        <w:t xml:space="preserve">    </w:t>
      </w:r>
      <w:r w:rsidR="002C7410" w:rsidRPr="00232E07">
        <w:rPr>
          <w:rFonts w:eastAsia="MS Mincho"/>
          <w:b/>
          <w:lang w:eastAsia="en-US"/>
        </w:rPr>
        <w:t xml:space="preserve"> </w:t>
      </w:r>
      <w:r w:rsidR="006E27B9" w:rsidRPr="00232E07">
        <w:rPr>
          <w:rFonts w:eastAsia="MS Mincho"/>
          <w:b/>
          <w:lang w:eastAsia="en-US"/>
        </w:rPr>
        <w:t xml:space="preserve">       </w:t>
      </w:r>
      <w:r w:rsidR="002C7410" w:rsidRPr="00232E07">
        <w:rPr>
          <w:rFonts w:eastAsia="MS Mincho"/>
          <w:b/>
          <w:lang w:eastAsia="en-US"/>
        </w:rPr>
        <w:t xml:space="preserve">  </w:t>
      </w:r>
      <w:r w:rsidR="000D1F38" w:rsidRPr="00232E07">
        <w:rPr>
          <w:rFonts w:eastAsia="MS Mincho"/>
          <w:b/>
          <w:lang w:eastAsia="en-US"/>
        </w:rPr>
        <w:t xml:space="preserve">    </w:t>
      </w:r>
      <w:r w:rsidR="002C7410" w:rsidRPr="00232E07">
        <w:rPr>
          <w:rFonts w:eastAsia="MS Mincho"/>
          <w:b/>
          <w:lang w:eastAsia="en-US"/>
        </w:rPr>
        <w:t xml:space="preserve"> </w:t>
      </w:r>
      <w:r w:rsidR="001E4989" w:rsidRPr="00232E07">
        <w:rPr>
          <w:rFonts w:eastAsia="MS Mincho"/>
          <w:b/>
          <w:lang w:eastAsia="en-US"/>
        </w:rPr>
        <w:t xml:space="preserve">      </w:t>
      </w:r>
      <w:r>
        <w:rPr>
          <w:rFonts w:eastAsia="MS Mincho"/>
          <w:b/>
          <w:lang w:eastAsia="en-US"/>
        </w:rPr>
        <w:t xml:space="preserve">        </w:t>
      </w:r>
      <w:r w:rsidRPr="003F2474">
        <w:rPr>
          <w:b/>
        </w:rPr>
        <w:t>SC TOPCAD SRL</w:t>
      </w:r>
    </w:p>
    <w:p w14:paraId="38A8801D" w14:textId="1DBBE930" w:rsidR="00213EE9" w:rsidRDefault="00213EE9" w:rsidP="003F2474">
      <w:pPr>
        <w:ind w:left="450"/>
        <w:jc w:val="both"/>
      </w:pPr>
    </w:p>
    <w:p w14:paraId="41C39D1C" w14:textId="77777777" w:rsidR="005C1BD9" w:rsidRDefault="005C1BD9" w:rsidP="003F2474">
      <w:pPr>
        <w:ind w:left="450"/>
        <w:jc w:val="both"/>
      </w:pPr>
    </w:p>
    <w:p w14:paraId="26FEF75A" w14:textId="77777777" w:rsidR="005C1BD9" w:rsidRDefault="005C1BD9" w:rsidP="003F2474">
      <w:pPr>
        <w:ind w:left="450"/>
        <w:jc w:val="both"/>
      </w:pPr>
    </w:p>
    <w:p w14:paraId="7DB16114" w14:textId="77777777" w:rsidR="005C1BD9" w:rsidRDefault="005C1BD9" w:rsidP="003F2474">
      <w:pPr>
        <w:ind w:left="450"/>
        <w:jc w:val="both"/>
      </w:pPr>
    </w:p>
    <w:p w14:paraId="509157C9" w14:textId="77777777" w:rsidR="00BC57E4" w:rsidRDefault="00BC57E4" w:rsidP="003F2474">
      <w:pPr>
        <w:ind w:left="450"/>
        <w:jc w:val="both"/>
      </w:pPr>
    </w:p>
    <w:p w14:paraId="72E1961B" w14:textId="77777777" w:rsidR="00BC57E4" w:rsidRDefault="00BC57E4" w:rsidP="003F2474">
      <w:pPr>
        <w:ind w:left="450"/>
        <w:jc w:val="both"/>
      </w:pPr>
    </w:p>
    <w:p w14:paraId="53486CB7" w14:textId="77777777" w:rsidR="00BC57E4" w:rsidRDefault="00BC57E4" w:rsidP="003F2474">
      <w:pPr>
        <w:ind w:left="450"/>
        <w:jc w:val="both"/>
      </w:pPr>
    </w:p>
    <w:p w14:paraId="1C7F7955" w14:textId="77777777" w:rsidR="00BC57E4" w:rsidRDefault="00BC57E4" w:rsidP="003F2474">
      <w:pPr>
        <w:ind w:left="450"/>
        <w:jc w:val="both"/>
      </w:pPr>
    </w:p>
    <w:p w14:paraId="615E64FA" w14:textId="77777777" w:rsidR="00BC57E4" w:rsidRDefault="00BC57E4" w:rsidP="003F2474">
      <w:pPr>
        <w:ind w:left="450"/>
        <w:jc w:val="both"/>
      </w:pPr>
    </w:p>
    <w:p w14:paraId="7D54C660" w14:textId="77777777" w:rsidR="00BC57E4" w:rsidRDefault="00BC57E4" w:rsidP="003F2474">
      <w:pPr>
        <w:ind w:left="450"/>
        <w:jc w:val="both"/>
      </w:pPr>
    </w:p>
    <w:p w14:paraId="384B3EDF" w14:textId="77777777" w:rsidR="00BC57E4" w:rsidRDefault="00BC57E4" w:rsidP="003F2474">
      <w:pPr>
        <w:ind w:left="450"/>
        <w:jc w:val="both"/>
      </w:pPr>
    </w:p>
    <w:p w14:paraId="39B7BD5D" w14:textId="77777777" w:rsidR="00BC57E4" w:rsidRDefault="00BC57E4" w:rsidP="003F2474">
      <w:pPr>
        <w:ind w:left="450"/>
        <w:jc w:val="both"/>
      </w:pPr>
    </w:p>
    <w:p w14:paraId="58E87625" w14:textId="77777777" w:rsidR="00BC57E4" w:rsidRDefault="00BC57E4" w:rsidP="003F2474">
      <w:pPr>
        <w:ind w:left="450"/>
        <w:jc w:val="both"/>
      </w:pPr>
    </w:p>
    <w:p w14:paraId="69094FB7" w14:textId="77777777" w:rsidR="00BC57E4" w:rsidRDefault="00BC57E4" w:rsidP="003F2474">
      <w:pPr>
        <w:ind w:left="450"/>
        <w:jc w:val="both"/>
      </w:pPr>
    </w:p>
    <w:p w14:paraId="25441D5D" w14:textId="77777777" w:rsidR="00BC57E4" w:rsidRDefault="00BC57E4" w:rsidP="003F2474">
      <w:pPr>
        <w:ind w:left="450"/>
        <w:jc w:val="both"/>
      </w:pPr>
    </w:p>
    <w:p w14:paraId="41273241" w14:textId="77777777" w:rsidR="00BC57E4" w:rsidRDefault="00BC57E4" w:rsidP="003F2474">
      <w:pPr>
        <w:ind w:left="450"/>
        <w:jc w:val="both"/>
      </w:pPr>
    </w:p>
    <w:p w14:paraId="17BFCDAB" w14:textId="77777777" w:rsidR="00BC57E4" w:rsidRDefault="00BC57E4" w:rsidP="003F2474">
      <w:pPr>
        <w:ind w:left="450"/>
        <w:jc w:val="both"/>
      </w:pPr>
    </w:p>
    <w:p w14:paraId="3441DBBC" w14:textId="77777777" w:rsidR="00BC57E4" w:rsidRDefault="00BC57E4" w:rsidP="003F2474">
      <w:pPr>
        <w:ind w:left="450"/>
        <w:jc w:val="both"/>
      </w:pPr>
    </w:p>
    <w:p w14:paraId="5D978121" w14:textId="77777777" w:rsidR="00BC57E4" w:rsidRDefault="00BC57E4" w:rsidP="003F2474">
      <w:pPr>
        <w:ind w:left="450"/>
        <w:jc w:val="both"/>
      </w:pPr>
    </w:p>
    <w:p w14:paraId="1841B3EB" w14:textId="77777777" w:rsidR="00BC57E4" w:rsidRDefault="00BC57E4" w:rsidP="003F2474">
      <w:pPr>
        <w:ind w:left="450"/>
        <w:jc w:val="both"/>
      </w:pPr>
    </w:p>
    <w:p w14:paraId="2BA00B8C" w14:textId="77777777" w:rsidR="00BC57E4" w:rsidRDefault="00BC57E4" w:rsidP="003F2474">
      <w:pPr>
        <w:ind w:left="450"/>
        <w:jc w:val="both"/>
      </w:pPr>
    </w:p>
    <w:p w14:paraId="35E7D725" w14:textId="77777777" w:rsidR="00BC57E4" w:rsidRDefault="00BC57E4" w:rsidP="003F2474">
      <w:pPr>
        <w:ind w:left="450"/>
        <w:jc w:val="both"/>
      </w:pPr>
    </w:p>
    <w:p w14:paraId="1A3585C1" w14:textId="77777777" w:rsidR="00BC57E4" w:rsidRDefault="00BC57E4" w:rsidP="003F2474">
      <w:pPr>
        <w:ind w:left="450"/>
        <w:jc w:val="both"/>
      </w:pPr>
    </w:p>
    <w:p w14:paraId="1258F264" w14:textId="77777777" w:rsidR="00BC57E4" w:rsidRDefault="00BC57E4" w:rsidP="003F2474">
      <w:pPr>
        <w:ind w:left="450"/>
        <w:jc w:val="both"/>
      </w:pPr>
    </w:p>
    <w:p w14:paraId="79579F6C" w14:textId="77777777" w:rsidR="00BC57E4" w:rsidRDefault="00BC57E4" w:rsidP="003F2474">
      <w:pPr>
        <w:ind w:left="450"/>
        <w:jc w:val="both"/>
      </w:pPr>
    </w:p>
    <w:p w14:paraId="318BDBCF" w14:textId="77777777" w:rsidR="00BC57E4" w:rsidRDefault="00BC57E4" w:rsidP="003F2474">
      <w:pPr>
        <w:ind w:left="450"/>
        <w:jc w:val="both"/>
      </w:pPr>
    </w:p>
    <w:p w14:paraId="5D7C6B7D" w14:textId="77777777" w:rsidR="00BC57E4" w:rsidRDefault="00BC57E4" w:rsidP="003F2474">
      <w:pPr>
        <w:ind w:left="450"/>
        <w:jc w:val="both"/>
      </w:pPr>
    </w:p>
    <w:p w14:paraId="09348BB5" w14:textId="77777777" w:rsidR="00BC57E4" w:rsidRDefault="00BC57E4" w:rsidP="003F2474">
      <w:pPr>
        <w:ind w:left="450"/>
        <w:jc w:val="both"/>
      </w:pPr>
    </w:p>
    <w:p w14:paraId="3FE04471" w14:textId="77777777" w:rsidR="00BC57E4" w:rsidRDefault="00BC57E4" w:rsidP="003F2474">
      <w:pPr>
        <w:ind w:left="450"/>
        <w:jc w:val="both"/>
      </w:pPr>
    </w:p>
    <w:p w14:paraId="19AE8AE7" w14:textId="77777777" w:rsidR="00BC57E4" w:rsidRDefault="00BC57E4" w:rsidP="003F2474">
      <w:pPr>
        <w:ind w:left="450"/>
        <w:jc w:val="both"/>
      </w:pPr>
    </w:p>
    <w:p w14:paraId="58139051" w14:textId="77777777" w:rsidR="00BC57E4" w:rsidRDefault="00BC57E4" w:rsidP="003F2474">
      <w:pPr>
        <w:ind w:left="450"/>
        <w:jc w:val="both"/>
      </w:pPr>
    </w:p>
    <w:p w14:paraId="01944973" w14:textId="77777777" w:rsidR="00BC57E4" w:rsidRDefault="00BC57E4" w:rsidP="003F2474">
      <w:pPr>
        <w:ind w:left="450"/>
        <w:jc w:val="both"/>
      </w:pPr>
    </w:p>
    <w:p w14:paraId="30D261F9" w14:textId="77777777" w:rsidR="00BC57E4" w:rsidRDefault="00BC57E4" w:rsidP="003F2474">
      <w:pPr>
        <w:ind w:left="450"/>
        <w:jc w:val="both"/>
      </w:pPr>
    </w:p>
    <w:p w14:paraId="120552D8" w14:textId="77777777" w:rsidR="00BC57E4" w:rsidRDefault="00BC57E4" w:rsidP="003F2474">
      <w:pPr>
        <w:ind w:left="450"/>
        <w:jc w:val="both"/>
      </w:pPr>
    </w:p>
    <w:p w14:paraId="7147EF16" w14:textId="77777777" w:rsidR="00BC57E4" w:rsidRDefault="00BC57E4" w:rsidP="003F2474">
      <w:pPr>
        <w:ind w:left="450"/>
        <w:jc w:val="both"/>
      </w:pPr>
    </w:p>
    <w:p w14:paraId="6FAC138A" w14:textId="77777777" w:rsidR="00BC57E4" w:rsidRDefault="00BC57E4" w:rsidP="003F2474">
      <w:pPr>
        <w:ind w:left="450"/>
        <w:jc w:val="both"/>
      </w:pPr>
    </w:p>
    <w:p w14:paraId="377696FC" w14:textId="77777777" w:rsidR="00BC57E4" w:rsidRDefault="00BC57E4" w:rsidP="003F2474">
      <w:pPr>
        <w:ind w:left="450"/>
        <w:jc w:val="both"/>
      </w:pPr>
    </w:p>
    <w:p w14:paraId="5B8B1324" w14:textId="77777777" w:rsidR="00BC57E4" w:rsidRDefault="00BC57E4" w:rsidP="003F2474">
      <w:pPr>
        <w:ind w:left="450"/>
        <w:jc w:val="both"/>
      </w:pPr>
    </w:p>
    <w:p w14:paraId="016A44DE" w14:textId="77777777" w:rsidR="00BC57E4" w:rsidRDefault="00BC57E4" w:rsidP="003F2474">
      <w:pPr>
        <w:ind w:left="450"/>
        <w:jc w:val="both"/>
      </w:pPr>
    </w:p>
    <w:p w14:paraId="54571194" w14:textId="77777777" w:rsidR="005C1BD9" w:rsidRDefault="005C1BD9" w:rsidP="003F2474">
      <w:pPr>
        <w:ind w:left="450"/>
        <w:jc w:val="both"/>
      </w:pPr>
    </w:p>
    <w:p w14:paraId="5CFB6000" w14:textId="77777777" w:rsidR="005C1BD9" w:rsidRDefault="005C1BD9" w:rsidP="003F2474">
      <w:pPr>
        <w:ind w:left="450"/>
        <w:jc w:val="both"/>
      </w:pPr>
    </w:p>
    <w:p w14:paraId="4A0662EF" w14:textId="6135CC7D" w:rsidR="00EC4B6B" w:rsidRPr="00FC03ED" w:rsidRDefault="00EC4B6B" w:rsidP="00EC4B6B">
      <w:pPr>
        <w:autoSpaceDE w:val="0"/>
        <w:autoSpaceDN w:val="0"/>
        <w:adjustRightInd w:val="0"/>
        <w:ind w:left="7194"/>
        <w:rPr>
          <w:b/>
        </w:rPr>
      </w:pPr>
      <w:r w:rsidRPr="00FC03ED">
        <w:rPr>
          <w:b/>
        </w:rPr>
        <w:t>ANEXA la Contract nr. ....................../........................</w:t>
      </w:r>
    </w:p>
    <w:p w14:paraId="0F1295DB" w14:textId="720E3D18" w:rsidR="005C1BD9" w:rsidRPr="00FC03ED" w:rsidRDefault="005C1BD9" w:rsidP="003F2474">
      <w:pPr>
        <w:ind w:left="450"/>
        <w:jc w:val="both"/>
      </w:pPr>
    </w:p>
    <w:p w14:paraId="21AF40F4" w14:textId="77777777" w:rsidR="00FC03ED" w:rsidRPr="00FC03ED" w:rsidRDefault="00FC03ED" w:rsidP="003F2474">
      <w:pPr>
        <w:ind w:left="450"/>
        <w:jc w:val="both"/>
      </w:pPr>
    </w:p>
    <w:p w14:paraId="6AFCF221" w14:textId="77777777" w:rsidR="00EC4B6B" w:rsidRPr="00FC03ED" w:rsidRDefault="00EC4B6B" w:rsidP="003F2474">
      <w:pPr>
        <w:ind w:left="450"/>
        <w:jc w:val="both"/>
      </w:pPr>
    </w:p>
    <w:p w14:paraId="63694D0C" w14:textId="5DC1996C" w:rsidR="00EC4B6B" w:rsidRPr="00FC03ED" w:rsidRDefault="00FC03ED" w:rsidP="00FC03ED">
      <w:pPr>
        <w:jc w:val="center"/>
        <w:rPr>
          <w:b/>
          <w:bCs/>
        </w:rPr>
      </w:pPr>
      <w:r w:rsidRPr="00FC03ED">
        <w:rPr>
          <w:b/>
          <w:bCs/>
        </w:rPr>
        <w:t xml:space="preserve">Lista </w:t>
      </w:r>
      <w:proofErr w:type="spellStart"/>
      <w:r w:rsidRPr="00FC03ED">
        <w:rPr>
          <w:b/>
          <w:bCs/>
        </w:rPr>
        <w:t>strazi</w:t>
      </w:r>
      <w:proofErr w:type="spellEnd"/>
      <w:r w:rsidRPr="00FC03ED">
        <w:rPr>
          <w:b/>
          <w:bCs/>
        </w:rPr>
        <w:t xml:space="preserve"> din aria administrativă a Sectorului 2</w:t>
      </w:r>
    </w:p>
    <w:p w14:paraId="7442FAF1" w14:textId="77777777" w:rsidR="00FC03ED" w:rsidRPr="00FC03ED" w:rsidRDefault="00FC03ED" w:rsidP="00FC03ED">
      <w:pPr>
        <w:jc w:val="center"/>
        <w:rPr>
          <w:b/>
          <w:bCs/>
        </w:rPr>
      </w:pPr>
    </w:p>
    <w:p w14:paraId="62A770B9" w14:textId="77777777" w:rsidR="00EC4B6B" w:rsidRDefault="00EC4B6B" w:rsidP="003F2474">
      <w:pPr>
        <w:ind w:left="450"/>
        <w:jc w:val="both"/>
      </w:pPr>
    </w:p>
    <w:tbl>
      <w:tblPr>
        <w:tblW w:w="9723" w:type="dxa"/>
        <w:tblInd w:w="113" w:type="dxa"/>
        <w:tblLook w:val="04A0" w:firstRow="1" w:lastRow="0" w:firstColumn="1" w:lastColumn="0" w:noHBand="0" w:noVBand="1"/>
      </w:tblPr>
      <w:tblGrid>
        <w:gridCol w:w="1759"/>
        <w:gridCol w:w="3198"/>
        <w:gridCol w:w="4321"/>
        <w:gridCol w:w="445"/>
      </w:tblGrid>
      <w:tr w:rsidR="00260C35" w:rsidRPr="00FC03ED" w14:paraId="69014B32" w14:textId="77777777" w:rsidTr="00260C35">
        <w:trPr>
          <w:gridAfter w:val="1"/>
          <w:wAfter w:w="445" w:type="dxa"/>
          <w:trHeight w:val="286"/>
        </w:trPr>
        <w:tc>
          <w:tcPr>
            <w:tcW w:w="17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614634" w14:textId="77777777" w:rsidR="00260C35" w:rsidRPr="00FC03ED" w:rsidRDefault="00260C35">
            <w:pPr>
              <w:jc w:val="center"/>
              <w:rPr>
                <w:b/>
                <w:bCs/>
                <w:color w:val="000000"/>
              </w:rPr>
            </w:pPr>
            <w:r w:rsidRPr="00FC03ED">
              <w:rPr>
                <w:b/>
                <w:bCs/>
                <w:color w:val="000000"/>
              </w:rPr>
              <w:t>Nr. Crt.</w:t>
            </w:r>
          </w:p>
        </w:tc>
        <w:tc>
          <w:tcPr>
            <w:tcW w:w="31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CF22B2" w14:textId="31AD2533" w:rsidR="00260C35" w:rsidRPr="00FC03ED" w:rsidRDefault="00260C35">
            <w:pPr>
              <w:jc w:val="center"/>
              <w:rPr>
                <w:b/>
                <w:bCs/>
                <w:color w:val="000000"/>
              </w:rPr>
            </w:pPr>
            <w:r w:rsidRPr="00FC03ED">
              <w:rPr>
                <w:b/>
                <w:bCs/>
                <w:color w:val="000000"/>
              </w:rPr>
              <w:t xml:space="preserve">Tip </w:t>
            </w:r>
            <w:proofErr w:type="spellStart"/>
            <w:r>
              <w:rPr>
                <w:b/>
                <w:bCs/>
                <w:color w:val="000000"/>
              </w:rPr>
              <w:t>strazi</w:t>
            </w:r>
            <w:proofErr w:type="spellEnd"/>
          </w:p>
        </w:tc>
        <w:tc>
          <w:tcPr>
            <w:tcW w:w="43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2A60F" w14:textId="3A25FC90" w:rsidR="00260C35" w:rsidRPr="00FC03ED" w:rsidRDefault="00260C35">
            <w:pPr>
              <w:jc w:val="center"/>
              <w:rPr>
                <w:b/>
                <w:bCs/>
                <w:color w:val="000000"/>
              </w:rPr>
            </w:pPr>
            <w:r>
              <w:rPr>
                <w:b/>
                <w:bCs/>
                <w:color w:val="000000"/>
              </w:rPr>
              <w:t>Denumire</w:t>
            </w:r>
          </w:p>
        </w:tc>
      </w:tr>
      <w:tr w:rsidR="00260C35" w:rsidRPr="00FC03ED" w14:paraId="2B111A67" w14:textId="77777777" w:rsidTr="00260C35">
        <w:trPr>
          <w:trHeight w:val="286"/>
        </w:trPr>
        <w:tc>
          <w:tcPr>
            <w:tcW w:w="1759" w:type="dxa"/>
            <w:vMerge/>
            <w:tcBorders>
              <w:top w:val="single" w:sz="4" w:space="0" w:color="auto"/>
              <w:left w:val="single" w:sz="4" w:space="0" w:color="auto"/>
              <w:bottom w:val="single" w:sz="4" w:space="0" w:color="auto"/>
              <w:right w:val="single" w:sz="4" w:space="0" w:color="auto"/>
            </w:tcBorders>
            <w:vAlign w:val="center"/>
            <w:hideMark/>
          </w:tcPr>
          <w:p w14:paraId="71AEAD67" w14:textId="77777777" w:rsidR="00260C35" w:rsidRPr="00FC03ED" w:rsidRDefault="00260C35">
            <w:pPr>
              <w:rPr>
                <w:b/>
                <w:bCs/>
                <w:color w:val="000000"/>
              </w:rPr>
            </w:pPr>
          </w:p>
        </w:tc>
        <w:tc>
          <w:tcPr>
            <w:tcW w:w="3198" w:type="dxa"/>
            <w:vMerge/>
            <w:tcBorders>
              <w:top w:val="single" w:sz="4" w:space="0" w:color="auto"/>
              <w:left w:val="single" w:sz="4" w:space="0" w:color="auto"/>
              <w:bottom w:val="single" w:sz="4" w:space="0" w:color="auto"/>
              <w:right w:val="single" w:sz="4" w:space="0" w:color="auto"/>
            </w:tcBorders>
            <w:vAlign w:val="center"/>
            <w:hideMark/>
          </w:tcPr>
          <w:p w14:paraId="553F4C5E" w14:textId="77777777" w:rsidR="00260C35" w:rsidRPr="00FC03ED" w:rsidRDefault="00260C35">
            <w:pPr>
              <w:rPr>
                <w:b/>
                <w:bCs/>
                <w:color w:val="000000"/>
              </w:rPr>
            </w:pPr>
          </w:p>
        </w:tc>
        <w:tc>
          <w:tcPr>
            <w:tcW w:w="4321" w:type="dxa"/>
            <w:vMerge/>
            <w:tcBorders>
              <w:top w:val="single" w:sz="4" w:space="0" w:color="auto"/>
              <w:left w:val="single" w:sz="4" w:space="0" w:color="auto"/>
              <w:bottom w:val="single" w:sz="4" w:space="0" w:color="auto"/>
              <w:right w:val="single" w:sz="4" w:space="0" w:color="auto"/>
            </w:tcBorders>
            <w:vAlign w:val="center"/>
            <w:hideMark/>
          </w:tcPr>
          <w:p w14:paraId="7861870A" w14:textId="77777777" w:rsidR="00260C35" w:rsidRPr="00FC03ED" w:rsidRDefault="00260C35">
            <w:pPr>
              <w:rPr>
                <w:b/>
                <w:bCs/>
                <w:color w:val="000000"/>
              </w:rPr>
            </w:pPr>
          </w:p>
        </w:tc>
        <w:tc>
          <w:tcPr>
            <w:tcW w:w="445" w:type="dxa"/>
            <w:tcBorders>
              <w:top w:val="nil"/>
              <w:left w:val="nil"/>
              <w:bottom w:val="nil"/>
              <w:right w:val="nil"/>
            </w:tcBorders>
            <w:shd w:val="clear" w:color="auto" w:fill="auto"/>
            <w:noWrap/>
            <w:vAlign w:val="bottom"/>
            <w:hideMark/>
          </w:tcPr>
          <w:p w14:paraId="27F2DCE6" w14:textId="77777777" w:rsidR="00260C35" w:rsidRPr="00FC03ED" w:rsidRDefault="00260C35">
            <w:pPr>
              <w:jc w:val="center"/>
              <w:rPr>
                <w:b/>
                <w:bCs/>
                <w:color w:val="000000"/>
              </w:rPr>
            </w:pPr>
          </w:p>
        </w:tc>
      </w:tr>
      <w:tr w:rsidR="00260C35" w:rsidRPr="00FC03ED" w14:paraId="2988F6D2" w14:textId="77777777" w:rsidTr="00260C35">
        <w:trPr>
          <w:trHeight w:val="357"/>
        </w:trPr>
        <w:tc>
          <w:tcPr>
            <w:tcW w:w="1759" w:type="dxa"/>
            <w:tcBorders>
              <w:top w:val="nil"/>
              <w:left w:val="single" w:sz="4" w:space="0" w:color="auto"/>
              <w:bottom w:val="single" w:sz="4" w:space="0" w:color="auto"/>
              <w:right w:val="single" w:sz="4" w:space="0" w:color="auto"/>
            </w:tcBorders>
            <w:shd w:val="clear" w:color="auto" w:fill="auto"/>
            <w:noWrap/>
            <w:vAlign w:val="bottom"/>
            <w:hideMark/>
          </w:tcPr>
          <w:p w14:paraId="4A2EB9C2" w14:textId="77777777" w:rsidR="00260C35" w:rsidRPr="00FC03ED" w:rsidRDefault="00260C35">
            <w:pPr>
              <w:jc w:val="center"/>
              <w:rPr>
                <w:color w:val="000000"/>
              </w:rPr>
            </w:pPr>
            <w:r w:rsidRPr="00FC03ED">
              <w:rPr>
                <w:color w:val="000000"/>
              </w:rPr>
              <w:t>1</w:t>
            </w:r>
          </w:p>
        </w:tc>
        <w:tc>
          <w:tcPr>
            <w:tcW w:w="3198" w:type="dxa"/>
            <w:tcBorders>
              <w:top w:val="nil"/>
              <w:left w:val="nil"/>
              <w:bottom w:val="single" w:sz="4" w:space="0" w:color="auto"/>
              <w:right w:val="single" w:sz="4" w:space="0" w:color="auto"/>
            </w:tcBorders>
            <w:shd w:val="clear" w:color="auto" w:fill="auto"/>
            <w:noWrap/>
            <w:vAlign w:val="bottom"/>
            <w:hideMark/>
          </w:tcPr>
          <w:p w14:paraId="7D99273B" w14:textId="661848D2" w:rsidR="00260C35" w:rsidRPr="00FC03ED" w:rsidRDefault="00260C35">
            <w:pPr>
              <w:rPr>
                <w:color w:val="000000"/>
              </w:rPr>
            </w:pPr>
            <w:r w:rsidRPr="00FC03ED">
              <w:rPr>
                <w:color w:val="000000"/>
              </w:rPr>
              <w:t>Bulevard</w:t>
            </w:r>
          </w:p>
        </w:tc>
        <w:tc>
          <w:tcPr>
            <w:tcW w:w="4321" w:type="dxa"/>
            <w:tcBorders>
              <w:top w:val="nil"/>
              <w:left w:val="nil"/>
              <w:bottom w:val="single" w:sz="4" w:space="0" w:color="auto"/>
              <w:right w:val="single" w:sz="4" w:space="0" w:color="auto"/>
            </w:tcBorders>
            <w:shd w:val="clear" w:color="auto" w:fill="auto"/>
            <w:noWrap/>
            <w:vAlign w:val="bottom"/>
            <w:hideMark/>
          </w:tcPr>
          <w:p w14:paraId="778307E1" w14:textId="77777777" w:rsidR="00260C35" w:rsidRPr="00FC03ED" w:rsidRDefault="00260C35">
            <w:pPr>
              <w:rPr>
                <w:color w:val="000000"/>
              </w:rPr>
            </w:pPr>
            <w:r w:rsidRPr="00FC03ED">
              <w:rPr>
                <w:color w:val="000000"/>
              </w:rPr>
              <w:t>Pache Protopopescu</w:t>
            </w:r>
          </w:p>
        </w:tc>
        <w:tc>
          <w:tcPr>
            <w:tcW w:w="445" w:type="dxa"/>
            <w:vAlign w:val="center"/>
            <w:hideMark/>
          </w:tcPr>
          <w:p w14:paraId="17C98892" w14:textId="77777777" w:rsidR="00260C35" w:rsidRPr="00FC03ED" w:rsidRDefault="00260C35"/>
        </w:tc>
      </w:tr>
      <w:tr w:rsidR="00260C35" w:rsidRPr="00FC03ED" w14:paraId="14A60414" w14:textId="77777777" w:rsidTr="00260C35">
        <w:trPr>
          <w:trHeight w:val="357"/>
        </w:trPr>
        <w:tc>
          <w:tcPr>
            <w:tcW w:w="1759" w:type="dxa"/>
            <w:tcBorders>
              <w:top w:val="nil"/>
              <w:left w:val="single" w:sz="4" w:space="0" w:color="auto"/>
              <w:bottom w:val="single" w:sz="4" w:space="0" w:color="auto"/>
              <w:right w:val="single" w:sz="4" w:space="0" w:color="auto"/>
            </w:tcBorders>
            <w:shd w:val="clear" w:color="auto" w:fill="auto"/>
            <w:noWrap/>
            <w:vAlign w:val="bottom"/>
            <w:hideMark/>
          </w:tcPr>
          <w:p w14:paraId="0671AF75" w14:textId="77777777" w:rsidR="00260C35" w:rsidRPr="00FC03ED" w:rsidRDefault="00260C35">
            <w:pPr>
              <w:jc w:val="center"/>
              <w:rPr>
                <w:color w:val="000000"/>
              </w:rPr>
            </w:pPr>
            <w:r w:rsidRPr="00FC03ED">
              <w:rPr>
                <w:color w:val="000000"/>
              </w:rPr>
              <w:t>2</w:t>
            </w:r>
          </w:p>
        </w:tc>
        <w:tc>
          <w:tcPr>
            <w:tcW w:w="3198" w:type="dxa"/>
            <w:tcBorders>
              <w:top w:val="nil"/>
              <w:left w:val="nil"/>
              <w:bottom w:val="single" w:sz="4" w:space="0" w:color="auto"/>
              <w:right w:val="single" w:sz="4" w:space="0" w:color="auto"/>
            </w:tcBorders>
            <w:shd w:val="clear" w:color="auto" w:fill="auto"/>
            <w:noWrap/>
            <w:vAlign w:val="bottom"/>
            <w:hideMark/>
          </w:tcPr>
          <w:p w14:paraId="5264D4D3" w14:textId="77777777" w:rsidR="00260C35" w:rsidRPr="00FC03ED" w:rsidRDefault="00260C35">
            <w:pPr>
              <w:rPr>
                <w:color w:val="000000"/>
              </w:rPr>
            </w:pPr>
            <w:r w:rsidRPr="00FC03ED">
              <w:rPr>
                <w:color w:val="000000"/>
              </w:rPr>
              <w:t>Strada</w:t>
            </w:r>
          </w:p>
        </w:tc>
        <w:tc>
          <w:tcPr>
            <w:tcW w:w="4321" w:type="dxa"/>
            <w:tcBorders>
              <w:top w:val="nil"/>
              <w:left w:val="nil"/>
              <w:bottom w:val="single" w:sz="4" w:space="0" w:color="auto"/>
              <w:right w:val="single" w:sz="4" w:space="0" w:color="auto"/>
            </w:tcBorders>
            <w:shd w:val="clear" w:color="auto" w:fill="auto"/>
            <w:noWrap/>
            <w:vAlign w:val="bottom"/>
            <w:hideMark/>
          </w:tcPr>
          <w:p w14:paraId="01457AC6" w14:textId="77777777" w:rsidR="00260C35" w:rsidRPr="00FC03ED" w:rsidRDefault="00260C35">
            <w:pPr>
              <w:rPr>
                <w:color w:val="000000"/>
              </w:rPr>
            </w:pPr>
            <w:r w:rsidRPr="00FC03ED">
              <w:rPr>
                <w:color w:val="000000"/>
              </w:rPr>
              <w:t xml:space="preserve">Sportului </w:t>
            </w:r>
          </w:p>
        </w:tc>
        <w:tc>
          <w:tcPr>
            <w:tcW w:w="445" w:type="dxa"/>
            <w:vAlign w:val="center"/>
            <w:hideMark/>
          </w:tcPr>
          <w:p w14:paraId="272A164B" w14:textId="77777777" w:rsidR="00260C35" w:rsidRPr="00FC03ED" w:rsidRDefault="00260C35"/>
        </w:tc>
      </w:tr>
      <w:tr w:rsidR="00260C35" w:rsidRPr="00FC03ED" w14:paraId="708ED33A" w14:textId="77777777" w:rsidTr="00260C35">
        <w:trPr>
          <w:trHeight w:val="357"/>
        </w:trPr>
        <w:tc>
          <w:tcPr>
            <w:tcW w:w="1759" w:type="dxa"/>
            <w:tcBorders>
              <w:top w:val="nil"/>
              <w:left w:val="single" w:sz="4" w:space="0" w:color="auto"/>
              <w:bottom w:val="single" w:sz="4" w:space="0" w:color="auto"/>
              <w:right w:val="single" w:sz="4" w:space="0" w:color="auto"/>
            </w:tcBorders>
            <w:shd w:val="clear" w:color="auto" w:fill="auto"/>
            <w:noWrap/>
            <w:vAlign w:val="bottom"/>
            <w:hideMark/>
          </w:tcPr>
          <w:p w14:paraId="3FF73C05" w14:textId="77777777" w:rsidR="00260C35" w:rsidRPr="00FC03ED" w:rsidRDefault="00260C35">
            <w:pPr>
              <w:jc w:val="center"/>
              <w:rPr>
                <w:color w:val="000000"/>
              </w:rPr>
            </w:pPr>
            <w:r w:rsidRPr="00FC03ED">
              <w:rPr>
                <w:color w:val="000000"/>
              </w:rPr>
              <w:t>3</w:t>
            </w:r>
          </w:p>
        </w:tc>
        <w:tc>
          <w:tcPr>
            <w:tcW w:w="3198" w:type="dxa"/>
            <w:tcBorders>
              <w:top w:val="nil"/>
              <w:left w:val="nil"/>
              <w:bottom w:val="single" w:sz="4" w:space="0" w:color="auto"/>
              <w:right w:val="single" w:sz="4" w:space="0" w:color="auto"/>
            </w:tcBorders>
            <w:shd w:val="clear" w:color="auto" w:fill="auto"/>
            <w:noWrap/>
            <w:vAlign w:val="bottom"/>
            <w:hideMark/>
          </w:tcPr>
          <w:p w14:paraId="0AC673F8" w14:textId="77777777" w:rsidR="00260C35" w:rsidRPr="00FC03ED" w:rsidRDefault="00260C35">
            <w:pPr>
              <w:rPr>
                <w:color w:val="000000"/>
              </w:rPr>
            </w:pPr>
            <w:r w:rsidRPr="00FC03ED">
              <w:rPr>
                <w:color w:val="000000"/>
              </w:rPr>
              <w:t>Strada</w:t>
            </w:r>
          </w:p>
        </w:tc>
        <w:tc>
          <w:tcPr>
            <w:tcW w:w="4321" w:type="dxa"/>
            <w:tcBorders>
              <w:top w:val="nil"/>
              <w:left w:val="nil"/>
              <w:bottom w:val="single" w:sz="4" w:space="0" w:color="auto"/>
              <w:right w:val="single" w:sz="4" w:space="0" w:color="auto"/>
            </w:tcBorders>
            <w:shd w:val="clear" w:color="auto" w:fill="auto"/>
            <w:noWrap/>
            <w:vAlign w:val="bottom"/>
            <w:hideMark/>
          </w:tcPr>
          <w:p w14:paraId="7A5BB700" w14:textId="77777777" w:rsidR="00260C35" w:rsidRPr="00FC03ED" w:rsidRDefault="00260C35">
            <w:pPr>
              <w:rPr>
                <w:color w:val="000000"/>
              </w:rPr>
            </w:pPr>
            <w:r w:rsidRPr="00FC03ED">
              <w:rPr>
                <w:color w:val="000000"/>
              </w:rPr>
              <w:t xml:space="preserve">Erou Ion </w:t>
            </w:r>
            <w:proofErr w:type="spellStart"/>
            <w:r w:rsidRPr="00FC03ED">
              <w:rPr>
                <w:color w:val="000000"/>
              </w:rPr>
              <w:t>Scortan</w:t>
            </w:r>
            <w:proofErr w:type="spellEnd"/>
          </w:p>
        </w:tc>
        <w:tc>
          <w:tcPr>
            <w:tcW w:w="445" w:type="dxa"/>
            <w:vAlign w:val="center"/>
            <w:hideMark/>
          </w:tcPr>
          <w:p w14:paraId="4E2B5CAA" w14:textId="77777777" w:rsidR="00260C35" w:rsidRPr="00FC03ED" w:rsidRDefault="00260C35"/>
        </w:tc>
      </w:tr>
      <w:tr w:rsidR="00260C35" w:rsidRPr="00FC03ED" w14:paraId="3BBE8AAE" w14:textId="77777777" w:rsidTr="00260C35">
        <w:trPr>
          <w:trHeight w:val="357"/>
        </w:trPr>
        <w:tc>
          <w:tcPr>
            <w:tcW w:w="1759" w:type="dxa"/>
            <w:tcBorders>
              <w:top w:val="nil"/>
              <w:left w:val="single" w:sz="4" w:space="0" w:color="auto"/>
              <w:bottom w:val="single" w:sz="4" w:space="0" w:color="auto"/>
              <w:right w:val="single" w:sz="4" w:space="0" w:color="auto"/>
            </w:tcBorders>
            <w:shd w:val="clear" w:color="auto" w:fill="auto"/>
            <w:noWrap/>
            <w:vAlign w:val="bottom"/>
            <w:hideMark/>
          </w:tcPr>
          <w:p w14:paraId="324A405F" w14:textId="77777777" w:rsidR="00260C35" w:rsidRPr="00FC03ED" w:rsidRDefault="00260C35">
            <w:pPr>
              <w:jc w:val="center"/>
              <w:rPr>
                <w:color w:val="000000"/>
              </w:rPr>
            </w:pPr>
            <w:r w:rsidRPr="00FC03ED">
              <w:rPr>
                <w:color w:val="000000"/>
              </w:rPr>
              <w:t>4</w:t>
            </w:r>
          </w:p>
        </w:tc>
        <w:tc>
          <w:tcPr>
            <w:tcW w:w="3198" w:type="dxa"/>
            <w:tcBorders>
              <w:top w:val="nil"/>
              <w:left w:val="nil"/>
              <w:bottom w:val="single" w:sz="4" w:space="0" w:color="auto"/>
              <w:right w:val="single" w:sz="4" w:space="0" w:color="auto"/>
            </w:tcBorders>
            <w:shd w:val="clear" w:color="auto" w:fill="auto"/>
            <w:noWrap/>
            <w:vAlign w:val="bottom"/>
            <w:hideMark/>
          </w:tcPr>
          <w:p w14:paraId="6594505B" w14:textId="77777777" w:rsidR="00260C35" w:rsidRPr="00FC03ED" w:rsidRDefault="00260C35">
            <w:pPr>
              <w:rPr>
                <w:color w:val="000000"/>
              </w:rPr>
            </w:pPr>
            <w:r w:rsidRPr="00FC03ED">
              <w:rPr>
                <w:color w:val="000000"/>
              </w:rPr>
              <w:t>Strada</w:t>
            </w:r>
          </w:p>
        </w:tc>
        <w:tc>
          <w:tcPr>
            <w:tcW w:w="4321" w:type="dxa"/>
            <w:tcBorders>
              <w:top w:val="nil"/>
              <w:left w:val="nil"/>
              <w:bottom w:val="single" w:sz="4" w:space="0" w:color="auto"/>
              <w:right w:val="single" w:sz="4" w:space="0" w:color="auto"/>
            </w:tcBorders>
            <w:shd w:val="clear" w:color="auto" w:fill="auto"/>
            <w:noWrap/>
            <w:vAlign w:val="bottom"/>
            <w:hideMark/>
          </w:tcPr>
          <w:p w14:paraId="05DB96B8" w14:textId="77777777" w:rsidR="00260C35" w:rsidRPr="00FC03ED" w:rsidRDefault="00260C35">
            <w:pPr>
              <w:rPr>
                <w:color w:val="000000"/>
              </w:rPr>
            </w:pPr>
            <w:r w:rsidRPr="00FC03ED">
              <w:rPr>
                <w:color w:val="000000"/>
              </w:rPr>
              <w:t>Escalei</w:t>
            </w:r>
          </w:p>
        </w:tc>
        <w:tc>
          <w:tcPr>
            <w:tcW w:w="445" w:type="dxa"/>
            <w:vAlign w:val="center"/>
            <w:hideMark/>
          </w:tcPr>
          <w:p w14:paraId="425115CF" w14:textId="77777777" w:rsidR="00260C35" w:rsidRPr="00FC03ED" w:rsidRDefault="00260C35"/>
        </w:tc>
      </w:tr>
      <w:tr w:rsidR="00260C35" w:rsidRPr="00FC03ED" w14:paraId="79E33200" w14:textId="77777777" w:rsidTr="00260C35">
        <w:trPr>
          <w:trHeight w:val="357"/>
        </w:trPr>
        <w:tc>
          <w:tcPr>
            <w:tcW w:w="1759" w:type="dxa"/>
            <w:tcBorders>
              <w:top w:val="nil"/>
              <w:left w:val="single" w:sz="4" w:space="0" w:color="auto"/>
              <w:bottom w:val="single" w:sz="4" w:space="0" w:color="auto"/>
              <w:right w:val="single" w:sz="4" w:space="0" w:color="auto"/>
            </w:tcBorders>
            <w:shd w:val="clear" w:color="auto" w:fill="auto"/>
            <w:noWrap/>
            <w:vAlign w:val="bottom"/>
            <w:hideMark/>
          </w:tcPr>
          <w:p w14:paraId="17DAFEF1" w14:textId="77777777" w:rsidR="00260C35" w:rsidRPr="00FC03ED" w:rsidRDefault="00260C35">
            <w:pPr>
              <w:jc w:val="center"/>
              <w:rPr>
                <w:color w:val="000000"/>
              </w:rPr>
            </w:pPr>
            <w:r w:rsidRPr="00FC03ED">
              <w:rPr>
                <w:color w:val="000000"/>
              </w:rPr>
              <w:t>5</w:t>
            </w:r>
          </w:p>
        </w:tc>
        <w:tc>
          <w:tcPr>
            <w:tcW w:w="3198" w:type="dxa"/>
            <w:tcBorders>
              <w:top w:val="nil"/>
              <w:left w:val="nil"/>
              <w:bottom w:val="single" w:sz="4" w:space="0" w:color="auto"/>
              <w:right w:val="single" w:sz="4" w:space="0" w:color="auto"/>
            </w:tcBorders>
            <w:shd w:val="clear" w:color="auto" w:fill="auto"/>
            <w:noWrap/>
            <w:vAlign w:val="bottom"/>
            <w:hideMark/>
          </w:tcPr>
          <w:p w14:paraId="47733333" w14:textId="77777777" w:rsidR="00260C35" w:rsidRPr="00FC03ED" w:rsidRDefault="00260C35">
            <w:pPr>
              <w:rPr>
                <w:color w:val="000000"/>
              </w:rPr>
            </w:pPr>
            <w:r w:rsidRPr="00FC03ED">
              <w:rPr>
                <w:color w:val="000000"/>
              </w:rPr>
              <w:t>Strada</w:t>
            </w:r>
          </w:p>
        </w:tc>
        <w:tc>
          <w:tcPr>
            <w:tcW w:w="4321" w:type="dxa"/>
            <w:tcBorders>
              <w:top w:val="nil"/>
              <w:left w:val="nil"/>
              <w:bottom w:val="single" w:sz="4" w:space="0" w:color="auto"/>
              <w:right w:val="single" w:sz="4" w:space="0" w:color="auto"/>
            </w:tcBorders>
            <w:shd w:val="clear" w:color="auto" w:fill="auto"/>
            <w:noWrap/>
            <w:vAlign w:val="bottom"/>
            <w:hideMark/>
          </w:tcPr>
          <w:p w14:paraId="29800897" w14:textId="77777777" w:rsidR="00260C35" w:rsidRPr="00FC03ED" w:rsidRDefault="00260C35">
            <w:pPr>
              <w:rPr>
                <w:color w:val="000000"/>
              </w:rPr>
            </w:pPr>
            <w:r w:rsidRPr="00FC03ED">
              <w:rPr>
                <w:color w:val="000000"/>
              </w:rPr>
              <w:t xml:space="preserve">Gheorghe </w:t>
            </w:r>
            <w:proofErr w:type="spellStart"/>
            <w:r w:rsidRPr="00FC03ED">
              <w:rPr>
                <w:color w:val="000000"/>
              </w:rPr>
              <w:t>Titeica</w:t>
            </w:r>
            <w:proofErr w:type="spellEnd"/>
          </w:p>
        </w:tc>
        <w:tc>
          <w:tcPr>
            <w:tcW w:w="445" w:type="dxa"/>
            <w:vAlign w:val="center"/>
            <w:hideMark/>
          </w:tcPr>
          <w:p w14:paraId="4BC5AF4E" w14:textId="77777777" w:rsidR="00260C35" w:rsidRPr="00FC03ED" w:rsidRDefault="00260C35"/>
        </w:tc>
      </w:tr>
      <w:tr w:rsidR="00260C35" w:rsidRPr="00FC03ED" w14:paraId="4304A186" w14:textId="77777777" w:rsidTr="00260C35">
        <w:trPr>
          <w:trHeight w:val="357"/>
        </w:trPr>
        <w:tc>
          <w:tcPr>
            <w:tcW w:w="1759" w:type="dxa"/>
            <w:tcBorders>
              <w:top w:val="nil"/>
              <w:left w:val="single" w:sz="4" w:space="0" w:color="auto"/>
              <w:bottom w:val="single" w:sz="4" w:space="0" w:color="auto"/>
              <w:right w:val="single" w:sz="4" w:space="0" w:color="auto"/>
            </w:tcBorders>
            <w:shd w:val="clear" w:color="auto" w:fill="auto"/>
            <w:noWrap/>
            <w:vAlign w:val="bottom"/>
            <w:hideMark/>
          </w:tcPr>
          <w:p w14:paraId="1C023512" w14:textId="77777777" w:rsidR="00260C35" w:rsidRPr="00FC03ED" w:rsidRDefault="00260C35">
            <w:pPr>
              <w:jc w:val="center"/>
              <w:rPr>
                <w:color w:val="000000"/>
              </w:rPr>
            </w:pPr>
            <w:r w:rsidRPr="00FC03ED">
              <w:rPr>
                <w:color w:val="000000"/>
              </w:rPr>
              <w:t>6</w:t>
            </w:r>
          </w:p>
        </w:tc>
        <w:tc>
          <w:tcPr>
            <w:tcW w:w="3198" w:type="dxa"/>
            <w:tcBorders>
              <w:top w:val="nil"/>
              <w:left w:val="nil"/>
              <w:bottom w:val="single" w:sz="4" w:space="0" w:color="auto"/>
              <w:right w:val="single" w:sz="4" w:space="0" w:color="auto"/>
            </w:tcBorders>
            <w:shd w:val="clear" w:color="auto" w:fill="auto"/>
            <w:noWrap/>
            <w:vAlign w:val="bottom"/>
            <w:hideMark/>
          </w:tcPr>
          <w:p w14:paraId="1BBAABD0" w14:textId="77777777" w:rsidR="00260C35" w:rsidRPr="00FC03ED" w:rsidRDefault="00260C35">
            <w:pPr>
              <w:rPr>
                <w:color w:val="000000"/>
              </w:rPr>
            </w:pPr>
            <w:r w:rsidRPr="00FC03ED">
              <w:rPr>
                <w:color w:val="000000"/>
              </w:rPr>
              <w:t>Strada</w:t>
            </w:r>
          </w:p>
        </w:tc>
        <w:tc>
          <w:tcPr>
            <w:tcW w:w="4321" w:type="dxa"/>
            <w:tcBorders>
              <w:top w:val="nil"/>
              <w:left w:val="nil"/>
              <w:bottom w:val="single" w:sz="4" w:space="0" w:color="auto"/>
              <w:right w:val="single" w:sz="4" w:space="0" w:color="auto"/>
            </w:tcBorders>
            <w:shd w:val="clear" w:color="auto" w:fill="auto"/>
            <w:noWrap/>
            <w:vAlign w:val="bottom"/>
            <w:hideMark/>
          </w:tcPr>
          <w:p w14:paraId="635E0DD9" w14:textId="77777777" w:rsidR="00260C35" w:rsidRPr="00FC03ED" w:rsidRDefault="00260C35">
            <w:pPr>
              <w:rPr>
                <w:color w:val="000000"/>
              </w:rPr>
            </w:pPr>
            <w:r w:rsidRPr="00FC03ED">
              <w:rPr>
                <w:color w:val="000000"/>
              </w:rPr>
              <w:t>Gorgan Spataru</w:t>
            </w:r>
          </w:p>
        </w:tc>
        <w:tc>
          <w:tcPr>
            <w:tcW w:w="445" w:type="dxa"/>
            <w:vAlign w:val="center"/>
            <w:hideMark/>
          </w:tcPr>
          <w:p w14:paraId="3E183DB8" w14:textId="77777777" w:rsidR="00260C35" w:rsidRPr="00FC03ED" w:rsidRDefault="00260C35"/>
        </w:tc>
      </w:tr>
      <w:tr w:rsidR="00260C35" w:rsidRPr="00FC03ED" w14:paraId="43A71247" w14:textId="77777777" w:rsidTr="00260C35">
        <w:trPr>
          <w:trHeight w:val="357"/>
        </w:trPr>
        <w:tc>
          <w:tcPr>
            <w:tcW w:w="1759" w:type="dxa"/>
            <w:tcBorders>
              <w:top w:val="nil"/>
              <w:left w:val="single" w:sz="4" w:space="0" w:color="auto"/>
              <w:bottom w:val="single" w:sz="4" w:space="0" w:color="auto"/>
              <w:right w:val="single" w:sz="4" w:space="0" w:color="auto"/>
            </w:tcBorders>
            <w:shd w:val="clear" w:color="auto" w:fill="auto"/>
            <w:noWrap/>
            <w:vAlign w:val="bottom"/>
            <w:hideMark/>
          </w:tcPr>
          <w:p w14:paraId="23B557D1" w14:textId="77777777" w:rsidR="00260C35" w:rsidRPr="00FC03ED" w:rsidRDefault="00260C35">
            <w:pPr>
              <w:jc w:val="center"/>
              <w:rPr>
                <w:color w:val="000000"/>
              </w:rPr>
            </w:pPr>
            <w:r w:rsidRPr="00FC03ED">
              <w:rPr>
                <w:color w:val="000000"/>
              </w:rPr>
              <w:t>7</w:t>
            </w:r>
          </w:p>
        </w:tc>
        <w:tc>
          <w:tcPr>
            <w:tcW w:w="3198" w:type="dxa"/>
            <w:tcBorders>
              <w:top w:val="nil"/>
              <w:left w:val="nil"/>
              <w:bottom w:val="single" w:sz="4" w:space="0" w:color="auto"/>
              <w:right w:val="single" w:sz="4" w:space="0" w:color="auto"/>
            </w:tcBorders>
            <w:shd w:val="clear" w:color="auto" w:fill="auto"/>
            <w:noWrap/>
            <w:vAlign w:val="bottom"/>
            <w:hideMark/>
          </w:tcPr>
          <w:p w14:paraId="7EF6A0FF" w14:textId="77777777" w:rsidR="00260C35" w:rsidRPr="00FC03ED" w:rsidRDefault="00260C35">
            <w:pPr>
              <w:rPr>
                <w:color w:val="000000"/>
              </w:rPr>
            </w:pPr>
            <w:r w:rsidRPr="00FC03ED">
              <w:rPr>
                <w:color w:val="000000"/>
              </w:rPr>
              <w:t>Strada</w:t>
            </w:r>
          </w:p>
        </w:tc>
        <w:tc>
          <w:tcPr>
            <w:tcW w:w="4321" w:type="dxa"/>
            <w:tcBorders>
              <w:top w:val="nil"/>
              <w:left w:val="nil"/>
              <w:bottom w:val="single" w:sz="4" w:space="0" w:color="auto"/>
              <w:right w:val="single" w:sz="4" w:space="0" w:color="auto"/>
            </w:tcBorders>
            <w:shd w:val="clear" w:color="auto" w:fill="auto"/>
            <w:noWrap/>
            <w:vAlign w:val="bottom"/>
            <w:hideMark/>
          </w:tcPr>
          <w:p w14:paraId="568B600E" w14:textId="77777777" w:rsidR="00260C35" w:rsidRPr="00FC03ED" w:rsidRDefault="00260C35">
            <w:pPr>
              <w:rPr>
                <w:color w:val="000000"/>
              </w:rPr>
            </w:pPr>
            <w:proofErr w:type="spellStart"/>
            <w:r w:rsidRPr="00FC03ED">
              <w:rPr>
                <w:color w:val="000000"/>
              </w:rPr>
              <w:t>Peris</w:t>
            </w:r>
            <w:proofErr w:type="spellEnd"/>
            <w:r w:rsidRPr="00FC03ED">
              <w:rPr>
                <w:color w:val="000000"/>
              </w:rPr>
              <w:t xml:space="preserve"> </w:t>
            </w:r>
          </w:p>
        </w:tc>
        <w:tc>
          <w:tcPr>
            <w:tcW w:w="445" w:type="dxa"/>
            <w:vAlign w:val="center"/>
            <w:hideMark/>
          </w:tcPr>
          <w:p w14:paraId="7C46D004" w14:textId="77777777" w:rsidR="00260C35" w:rsidRPr="00FC03ED" w:rsidRDefault="00260C35"/>
        </w:tc>
      </w:tr>
    </w:tbl>
    <w:p w14:paraId="245177AD" w14:textId="77777777" w:rsidR="00EC4B6B" w:rsidRDefault="00EC4B6B" w:rsidP="003F2474">
      <w:pPr>
        <w:ind w:left="450"/>
        <w:jc w:val="both"/>
      </w:pPr>
    </w:p>
    <w:p w14:paraId="6E2F3781" w14:textId="77777777" w:rsidR="00FC03ED" w:rsidRDefault="00FC03ED" w:rsidP="00FC03ED">
      <w:pPr>
        <w:ind w:right="180"/>
        <w:rPr>
          <w:rFonts w:eastAsia="MS Mincho"/>
          <w:b/>
          <w:lang w:eastAsia="en-US"/>
        </w:rPr>
      </w:pPr>
    </w:p>
    <w:p w14:paraId="3FDA03E6" w14:textId="77777777" w:rsidR="00FC03ED" w:rsidRPr="00232E07" w:rsidRDefault="00FC03ED" w:rsidP="00EC4B6B">
      <w:pPr>
        <w:ind w:left="450" w:right="180"/>
        <w:rPr>
          <w:rFonts w:eastAsia="MS Mincho"/>
          <w:b/>
          <w:lang w:eastAsia="en-US"/>
        </w:rPr>
      </w:pPr>
    </w:p>
    <w:p w14:paraId="2631B78E" w14:textId="77777777" w:rsidR="00EC4B6B" w:rsidRDefault="00EC4B6B" w:rsidP="00EC4B6B">
      <w:pPr>
        <w:ind w:right="180"/>
        <w:rPr>
          <w:b/>
        </w:rPr>
      </w:pPr>
      <w:r>
        <w:rPr>
          <w:b/>
          <w:bCs/>
          <w:iCs/>
          <w:noProof/>
          <w:lang w:eastAsia="en-US"/>
        </w:rPr>
        <w:t xml:space="preserve"> </w:t>
      </w:r>
      <w:r w:rsidRPr="00715F6A">
        <w:rPr>
          <w:b/>
          <w:bCs/>
          <w:iCs/>
          <w:noProof/>
          <w:lang w:eastAsia="en-US"/>
        </w:rPr>
        <w:t>AUTORITATE</w:t>
      </w:r>
      <w:r w:rsidRPr="00715F6A">
        <w:rPr>
          <w:b/>
          <w:noProof/>
        </w:rPr>
        <w:t xml:space="preserve"> CONTRACTANTĂ,                                                   CONTRACTANT,      </w:t>
      </w:r>
      <w:r w:rsidRPr="00232E07">
        <w:rPr>
          <w:rFonts w:eastAsia="MS Mincho"/>
          <w:b/>
          <w:lang w:eastAsia="en-US"/>
        </w:rPr>
        <w:t xml:space="preserve">SECTORUL 2 al MUN. BUCUREŞTI                                           </w:t>
      </w:r>
      <w:r>
        <w:rPr>
          <w:rFonts w:eastAsia="MS Mincho"/>
          <w:b/>
          <w:lang w:eastAsia="en-US"/>
        </w:rPr>
        <w:t xml:space="preserve">        </w:t>
      </w:r>
      <w:r w:rsidRPr="003F2474">
        <w:rPr>
          <w:b/>
        </w:rPr>
        <w:t>SC TOPCAD SRL</w:t>
      </w:r>
    </w:p>
    <w:p w14:paraId="03F0D1A9" w14:textId="77777777" w:rsidR="00EC4B6B" w:rsidRPr="003F2474" w:rsidRDefault="00EC4B6B" w:rsidP="00EC4B6B">
      <w:pPr>
        <w:autoSpaceDN w:val="0"/>
        <w:ind w:right="-54"/>
        <w:rPr>
          <w:b/>
          <w:noProof/>
          <w:lang w:eastAsia="en-US"/>
        </w:rPr>
      </w:pPr>
      <w:r w:rsidRPr="003F2474">
        <w:rPr>
          <w:b/>
        </w:rPr>
        <w:t xml:space="preserve">                            </w:t>
      </w:r>
    </w:p>
    <w:p w14:paraId="48A7F285" w14:textId="77777777" w:rsidR="00EC4B6B" w:rsidRDefault="00EC4B6B" w:rsidP="00EC4B6B">
      <w:pPr>
        <w:autoSpaceDN w:val="0"/>
        <w:ind w:right="-54"/>
        <w:rPr>
          <w:b/>
          <w:noProof/>
          <w:highlight w:val="yellow"/>
          <w:lang w:eastAsia="en-US"/>
        </w:rPr>
      </w:pPr>
      <w:r w:rsidRPr="003F2474">
        <w:rPr>
          <w:b/>
          <w:noProof/>
          <w:highlight w:val="yellow"/>
          <w:lang w:eastAsia="en-US"/>
        </w:rPr>
        <w:t xml:space="preserve">                          </w:t>
      </w:r>
    </w:p>
    <w:p w14:paraId="6E0FC602" w14:textId="77777777" w:rsidR="00EC4B6B" w:rsidRPr="003F2474" w:rsidRDefault="00EC4B6B" w:rsidP="00EC4B6B">
      <w:pPr>
        <w:autoSpaceDN w:val="0"/>
        <w:ind w:right="-54"/>
        <w:rPr>
          <w:b/>
          <w:noProof/>
          <w:highlight w:val="yellow"/>
          <w:lang w:eastAsia="en-US"/>
        </w:rPr>
      </w:pPr>
    </w:p>
    <w:p w14:paraId="3E830A97" w14:textId="3870DADE" w:rsidR="00EC4B6B" w:rsidRPr="003F2474" w:rsidRDefault="00EC4B6B" w:rsidP="00EC4B6B">
      <w:pPr>
        <w:ind w:firstLine="720"/>
        <w:rPr>
          <w:b/>
          <w:noProof/>
          <w:highlight w:val="yellow"/>
        </w:rPr>
      </w:pPr>
      <w:r w:rsidRPr="003F2474">
        <w:rPr>
          <w:b/>
          <w:noProof/>
        </w:rPr>
        <w:t xml:space="preserve"> </w:t>
      </w:r>
    </w:p>
    <w:p w14:paraId="443A2A7B" w14:textId="77777777" w:rsidR="00EC4B6B" w:rsidRDefault="00EC4B6B" w:rsidP="00EC4B6B">
      <w:pPr>
        <w:rPr>
          <w:b/>
          <w:noProof/>
          <w:highlight w:val="yellow"/>
        </w:rPr>
      </w:pPr>
      <w:r w:rsidRPr="003F2474">
        <w:rPr>
          <w:b/>
          <w:noProof/>
          <w:highlight w:val="yellow"/>
        </w:rPr>
        <w:t xml:space="preserve">                         </w:t>
      </w:r>
    </w:p>
    <w:p w14:paraId="067C928B" w14:textId="77777777" w:rsidR="00EC4B6B" w:rsidRPr="003F2474" w:rsidRDefault="00EC4B6B" w:rsidP="00EC4B6B">
      <w:pPr>
        <w:rPr>
          <w:b/>
          <w:noProof/>
          <w:highlight w:val="yellow"/>
        </w:rPr>
      </w:pPr>
    </w:p>
    <w:p w14:paraId="740E9A83" w14:textId="64D27ADE" w:rsidR="00EC4B6B" w:rsidRPr="003F2474" w:rsidRDefault="00EC4B6B" w:rsidP="00EC4B6B">
      <w:pPr>
        <w:keepNext/>
        <w:outlineLvl w:val="2"/>
        <w:rPr>
          <w:b/>
          <w:lang w:val="en-US"/>
        </w:rPr>
      </w:pPr>
      <w:r w:rsidRPr="003F2474">
        <w:rPr>
          <w:b/>
          <w:bCs/>
          <w:lang w:val="en-US"/>
        </w:rPr>
        <w:t xml:space="preserve">              </w:t>
      </w:r>
    </w:p>
    <w:p w14:paraId="6F4A8062" w14:textId="4A55D70A" w:rsidR="00EC4B6B" w:rsidRPr="003F2474" w:rsidRDefault="00EC4B6B" w:rsidP="00EC4B6B">
      <w:pPr>
        <w:rPr>
          <w:b/>
          <w:noProof/>
        </w:rPr>
      </w:pPr>
      <w:r w:rsidRPr="003F2474">
        <w:rPr>
          <w:b/>
          <w:noProof/>
        </w:rPr>
        <w:t xml:space="preserve">             </w:t>
      </w:r>
    </w:p>
    <w:p w14:paraId="182C25EB" w14:textId="107764B0" w:rsidR="00EC4B6B" w:rsidRPr="003F2474" w:rsidRDefault="00EC4B6B" w:rsidP="00EC4B6B">
      <w:pPr>
        <w:rPr>
          <w:b/>
        </w:rPr>
      </w:pPr>
      <w:r w:rsidRPr="003F2474">
        <w:rPr>
          <w:b/>
          <w:noProof/>
        </w:rPr>
        <w:t xml:space="preserve">                 </w:t>
      </w:r>
    </w:p>
    <w:p w14:paraId="70B754A7" w14:textId="77777777" w:rsidR="00EC4B6B" w:rsidRPr="003F2474" w:rsidRDefault="00EC4B6B" w:rsidP="00EC4B6B">
      <w:pPr>
        <w:ind w:firstLine="709"/>
        <w:rPr>
          <w:b/>
          <w:noProof/>
          <w:highlight w:val="yellow"/>
        </w:rPr>
      </w:pPr>
    </w:p>
    <w:p w14:paraId="443771EB" w14:textId="77777777" w:rsidR="00EC4B6B" w:rsidRPr="003F2474" w:rsidRDefault="00EC4B6B" w:rsidP="00EC4B6B">
      <w:pPr>
        <w:ind w:firstLine="709"/>
        <w:rPr>
          <w:b/>
          <w:noProof/>
          <w:highlight w:val="yellow"/>
        </w:rPr>
      </w:pPr>
      <w:r w:rsidRPr="003F2474">
        <w:rPr>
          <w:b/>
          <w:noProof/>
          <w:highlight w:val="yellow"/>
        </w:rPr>
        <w:t xml:space="preserve">                          </w:t>
      </w:r>
    </w:p>
    <w:p w14:paraId="1E1A29E7" w14:textId="77777777" w:rsidR="00EC4B6B" w:rsidRPr="003F2474" w:rsidRDefault="00EC4B6B" w:rsidP="00EC4B6B">
      <w:pPr>
        <w:ind w:firstLine="709"/>
        <w:rPr>
          <w:b/>
          <w:noProof/>
          <w:highlight w:val="yellow"/>
        </w:rPr>
      </w:pPr>
      <w:r w:rsidRPr="003F2474">
        <w:rPr>
          <w:b/>
          <w:noProof/>
          <w:highlight w:val="yellow"/>
        </w:rPr>
        <w:t xml:space="preserve">                                                                                                                                                                                                                                                     </w:t>
      </w:r>
    </w:p>
    <w:p w14:paraId="292B08DD" w14:textId="77777777" w:rsidR="00EC4B6B" w:rsidRPr="00232E07" w:rsidRDefault="00EC4B6B" w:rsidP="003F2474">
      <w:pPr>
        <w:ind w:left="450"/>
        <w:jc w:val="both"/>
      </w:pPr>
    </w:p>
    <w:sectPr w:rsidR="00EC4B6B" w:rsidRPr="00232E07" w:rsidSect="00F2727C">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077" w:header="0" w:footer="8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C2907" w14:textId="77777777" w:rsidR="00EC6E6C" w:rsidRDefault="00EC6E6C" w:rsidP="009E0C92">
      <w:r>
        <w:separator/>
      </w:r>
    </w:p>
  </w:endnote>
  <w:endnote w:type="continuationSeparator" w:id="0">
    <w:p w14:paraId="33852785" w14:textId="77777777" w:rsidR="00EC6E6C" w:rsidRDefault="00EC6E6C" w:rsidP="009E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001CE" w14:textId="77777777" w:rsidR="005C4AD2" w:rsidRDefault="005C4AD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51412" w14:textId="77777777" w:rsidR="005C4AD2" w:rsidRDefault="005C4AD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B3049" w14:textId="77777777" w:rsidR="005C4AD2" w:rsidRDefault="005C4AD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04F5C" w14:textId="77777777" w:rsidR="00EC6E6C" w:rsidRDefault="00EC6E6C" w:rsidP="009E0C92">
      <w:r>
        <w:separator/>
      </w:r>
    </w:p>
  </w:footnote>
  <w:footnote w:type="continuationSeparator" w:id="0">
    <w:p w14:paraId="276381B3" w14:textId="77777777" w:rsidR="00EC6E6C" w:rsidRDefault="00EC6E6C" w:rsidP="009E0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75EEF" w14:textId="5BAAA6B4" w:rsidR="00EF66CE" w:rsidRDefault="00EF66C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5E6B2" w14:textId="3CCA3550" w:rsidR="00EF66CE" w:rsidRDefault="00EF66C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FAEF3" w14:textId="6BB6B780" w:rsidR="00EF66CE" w:rsidRDefault="00EF66C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C2B02F4"/>
    <w:multiLevelType w:val="hybridMultilevel"/>
    <w:tmpl w:val="156643AE"/>
    <w:lvl w:ilvl="0" w:tplc="0409000D">
      <w:start w:val="1"/>
      <w:numFmt w:val="bullet"/>
      <w:lvlText w:val=""/>
      <w:lvlJc w:val="left"/>
      <w:pPr>
        <w:ind w:left="720" w:hanging="720"/>
      </w:pPr>
      <w:rPr>
        <w:rFonts w:ascii="Wingdings" w:hAnsi="Wingdings" w:hint="default"/>
      </w:rPr>
    </w:lvl>
    <w:lvl w:ilvl="1" w:tplc="04180001">
      <w:start w:val="1"/>
      <w:numFmt w:val="bullet"/>
      <w:lvlText w:val=""/>
      <w:lvlJc w:val="left"/>
      <w:pPr>
        <w:ind w:left="1080" w:hanging="360"/>
      </w:pPr>
      <w:rPr>
        <w:rFonts w:ascii="Symbol" w:hAnsi="Symbol" w:hint="default"/>
      </w:rPr>
    </w:lvl>
    <w:lvl w:ilvl="2" w:tplc="0418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BD79E9"/>
    <w:multiLevelType w:val="hybridMultilevel"/>
    <w:tmpl w:val="552870C0"/>
    <w:lvl w:ilvl="0" w:tplc="3DE2879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68B4F18"/>
    <w:multiLevelType w:val="hybridMultilevel"/>
    <w:tmpl w:val="047C6BB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5" w15:restartNumberingAfterBreak="0">
    <w:nsid w:val="34B71EF6"/>
    <w:multiLevelType w:val="hybridMultilevel"/>
    <w:tmpl w:val="A7E23118"/>
    <w:lvl w:ilvl="0" w:tplc="0A28FCD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3CE3142C"/>
    <w:multiLevelType w:val="hybridMultilevel"/>
    <w:tmpl w:val="429E37C4"/>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7" w15:restartNumberingAfterBreak="0">
    <w:nsid w:val="430E378F"/>
    <w:multiLevelType w:val="hybridMultilevel"/>
    <w:tmpl w:val="1286E646"/>
    <w:lvl w:ilvl="0" w:tplc="ADD2E164">
      <w:start w:val="3"/>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CE6075"/>
    <w:multiLevelType w:val="hybridMultilevel"/>
    <w:tmpl w:val="98DC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CD01FB"/>
    <w:multiLevelType w:val="hybridMultilevel"/>
    <w:tmpl w:val="D3F853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C33250"/>
    <w:multiLevelType w:val="singleLevel"/>
    <w:tmpl w:val="CABE68C6"/>
    <w:lvl w:ilvl="0">
      <w:start w:val="1"/>
      <w:numFmt w:val="lowerLetter"/>
      <w:lvlText w:val="%1)"/>
      <w:legacy w:legacy="1" w:legacySpace="0" w:legacyIndent="355"/>
      <w:lvlJc w:val="left"/>
      <w:rPr>
        <w:rFonts w:ascii="Times New Roman" w:hAnsi="Times New Roman" w:cs="Times New Roman" w:hint="default"/>
      </w:rPr>
    </w:lvl>
  </w:abstractNum>
  <w:abstractNum w:abstractNumId="11" w15:restartNumberingAfterBreak="0">
    <w:nsid w:val="5E76234F"/>
    <w:multiLevelType w:val="hybridMultilevel"/>
    <w:tmpl w:val="762263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12"/>
  </w:num>
  <w:num w:numId="2">
    <w:abstractNumId w:val="0"/>
  </w:num>
  <w:num w:numId="3">
    <w:abstractNumId w:val="4"/>
  </w:num>
  <w:num w:numId="4">
    <w:abstractNumId w:val="10"/>
  </w:num>
  <w:num w:numId="5">
    <w:abstractNumId w:val="6"/>
  </w:num>
  <w:num w:numId="6">
    <w:abstractNumId w:val="3"/>
  </w:num>
  <w:num w:numId="7">
    <w:abstractNumId w:val="5"/>
  </w:num>
  <w:num w:numId="8">
    <w:abstractNumId w:val="2"/>
  </w:num>
  <w:num w:numId="9">
    <w:abstractNumId w:val="11"/>
  </w:num>
  <w:num w:numId="10">
    <w:abstractNumId w:val="1"/>
  </w:num>
  <w:num w:numId="11">
    <w:abstractNumId w:val="8"/>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47748"/>
    <w:rsid w:val="000042FF"/>
    <w:rsid w:val="000055BA"/>
    <w:rsid w:val="00006FB1"/>
    <w:rsid w:val="0001066F"/>
    <w:rsid w:val="00014146"/>
    <w:rsid w:val="00017BC6"/>
    <w:rsid w:val="00024C61"/>
    <w:rsid w:val="00026BD3"/>
    <w:rsid w:val="00026EF0"/>
    <w:rsid w:val="000309B8"/>
    <w:rsid w:val="00030AE8"/>
    <w:rsid w:val="00032856"/>
    <w:rsid w:val="00037497"/>
    <w:rsid w:val="0004629F"/>
    <w:rsid w:val="00046EE9"/>
    <w:rsid w:val="00056907"/>
    <w:rsid w:val="0006644F"/>
    <w:rsid w:val="00066E1E"/>
    <w:rsid w:val="00066FE3"/>
    <w:rsid w:val="00074D67"/>
    <w:rsid w:val="0007562C"/>
    <w:rsid w:val="000825F3"/>
    <w:rsid w:val="000840F3"/>
    <w:rsid w:val="000859FC"/>
    <w:rsid w:val="00095C7E"/>
    <w:rsid w:val="00096A37"/>
    <w:rsid w:val="000A2918"/>
    <w:rsid w:val="000A6CF9"/>
    <w:rsid w:val="000A6EE2"/>
    <w:rsid w:val="000B1714"/>
    <w:rsid w:val="000B1E06"/>
    <w:rsid w:val="000B2CA6"/>
    <w:rsid w:val="000C7F31"/>
    <w:rsid w:val="000D1F38"/>
    <w:rsid w:val="000D3815"/>
    <w:rsid w:val="000E32CB"/>
    <w:rsid w:val="000E560A"/>
    <w:rsid w:val="000F54BB"/>
    <w:rsid w:val="001050B7"/>
    <w:rsid w:val="001051DC"/>
    <w:rsid w:val="001067F7"/>
    <w:rsid w:val="00106E84"/>
    <w:rsid w:val="001101FD"/>
    <w:rsid w:val="00112B5E"/>
    <w:rsid w:val="001132F0"/>
    <w:rsid w:val="0011559F"/>
    <w:rsid w:val="00124FA1"/>
    <w:rsid w:val="0013001D"/>
    <w:rsid w:val="001425A3"/>
    <w:rsid w:val="0014299D"/>
    <w:rsid w:val="00145135"/>
    <w:rsid w:val="00145FD8"/>
    <w:rsid w:val="00146BFF"/>
    <w:rsid w:val="0015275E"/>
    <w:rsid w:val="0016014F"/>
    <w:rsid w:val="00166C28"/>
    <w:rsid w:val="00166DB8"/>
    <w:rsid w:val="001672CF"/>
    <w:rsid w:val="00177DFB"/>
    <w:rsid w:val="00182F59"/>
    <w:rsid w:val="001878E9"/>
    <w:rsid w:val="001901C6"/>
    <w:rsid w:val="00192EB8"/>
    <w:rsid w:val="001943EE"/>
    <w:rsid w:val="001A1A41"/>
    <w:rsid w:val="001A41C4"/>
    <w:rsid w:val="001A4EC7"/>
    <w:rsid w:val="001A65FA"/>
    <w:rsid w:val="001A6836"/>
    <w:rsid w:val="001C53B5"/>
    <w:rsid w:val="001C6125"/>
    <w:rsid w:val="001D29F5"/>
    <w:rsid w:val="001D7DA2"/>
    <w:rsid w:val="001E4989"/>
    <w:rsid w:val="001F3AF6"/>
    <w:rsid w:val="001F78ED"/>
    <w:rsid w:val="00212DE4"/>
    <w:rsid w:val="00213EE9"/>
    <w:rsid w:val="00226D8A"/>
    <w:rsid w:val="00227544"/>
    <w:rsid w:val="00227C2D"/>
    <w:rsid w:val="00231341"/>
    <w:rsid w:val="002327C0"/>
    <w:rsid w:val="00232E07"/>
    <w:rsid w:val="0024244C"/>
    <w:rsid w:val="00242928"/>
    <w:rsid w:val="00245671"/>
    <w:rsid w:val="00257014"/>
    <w:rsid w:val="00260C35"/>
    <w:rsid w:val="002641B1"/>
    <w:rsid w:val="00267D6B"/>
    <w:rsid w:val="0027176A"/>
    <w:rsid w:val="00280A01"/>
    <w:rsid w:val="00282284"/>
    <w:rsid w:val="00292844"/>
    <w:rsid w:val="0029532D"/>
    <w:rsid w:val="002A0584"/>
    <w:rsid w:val="002A3307"/>
    <w:rsid w:val="002A47C2"/>
    <w:rsid w:val="002A6C2B"/>
    <w:rsid w:val="002A760D"/>
    <w:rsid w:val="002A7F53"/>
    <w:rsid w:val="002C01DC"/>
    <w:rsid w:val="002C038A"/>
    <w:rsid w:val="002C7410"/>
    <w:rsid w:val="002D0479"/>
    <w:rsid w:val="002D23C8"/>
    <w:rsid w:val="002D3734"/>
    <w:rsid w:val="002D77F0"/>
    <w:rsid w:val="002E04A9"/>
    <w:rsid w:val="002E142D"/>
    <w:rsid w:val="002E7C1D"/>
    <w:rsid w:val="002F0FA2"/>
    <w:rsid w:val="002F3B59"/>
    <w:rsid w:val="002F5CC9"/>
    <w:rsid w:val="002F5F86"/>
    <w:rsid w:val="002F63E1"/>
    <w:rsid w:val="00300D48"/>
    <w:rsid w:val="0030283B"/>
    <w:rsid w:val="00305503"/>
    <w:rsid w:val="00310F46"/>
    <w:rsid w:val="003130E7"/>
    <w:rsid w:val="00313BFB"/>
    <w:rsid w:val="003172AF"/>
    <w:rsid w:val="003242D6"/>
    <w:rsid w:val="0032486E"/>
    <w:rsid w:val="00330AE0"/>
    <w:rsid w:val="00334BE6"/>
    <w:rsid w:val="00347B3E"/>
    <w:rsid w:val="003503C7"/>
    <w:rsid w:val="00366CB2"/>
    <w:rsid w:val="00371D34"/>
    <w:rsid w:val="00380AC4"/>
    <w:rsid w:val="00381BB4"/>
    <w:rsid w:val="0038364F"/>
    <w:rsid w:val="003901AC"/>
    <w:rsid w:val="003930F9"/>
    <w:rsid w:val="003956CC"/>
    <w:rsid w:val="003A3632"/>
    <w:rsid w:val="003A3693"/>
    <w:rsid w:val="003A7091"/>
    <w:rsid w:val="003A7B89"/>
    <w:rsid w:val="003C2981"/>
    <w:rsid w:val="003C7CC8"/>
    <w:rsid w:val="003D053E"/>
    <w:rsid w:val="003D2EB6"/>
    <w:rsid w:val="003E056E"/>
    <w:rsid w:val="003F2474"/>
    <w:rsid w:val="003F5B0F"/>
    <w:rsid w:val="00407010"/>
    <w:rsid w:val="0041272C"/>
    <w:rsid w:val="004164D6"/>
    <w:rsid w:val="004210C8"/>
    <w:rsid w:val="00421612"/>
    <w:rsid w:val="00432606"/>
    <w:rsid w:val="00440146"/>
    <w:rsid w:val="00441377"/>
    <w:rsid w:val="00441AC7"/>
    <w:rsid w:val="00442092"/>
    <w:rsid w:val="00444CC3"/>
    <w:rsid w:val="00444F19"/>
    <w:rsid w:val="00447748"/>
    <w:rsid w:val="00447B52"/>
    <w:rsid w:val="00454D40"/>
    <w:rsid w:val="00457ADE"/>
    <w:rsid w:val="0046657D"/>
    <w:rsid w:val="00470620"/>
    <w:rsid w:val="00477E3E"/>
    <w:rsid w:val="0048004B"/>
    <w:rsid w:val="0048576D"/>
    <w:rsid w:val="0049203C"/>
    <w:rsid w:val="004A1B62"/>
    <w:rsid w:val="004A35DA"/>
    <w:rsid w:val="004B316B"/>
    <w:rsid w:val="004B4219"/>
    <w:rsid w:val="004B5D02"/>
    <w:rsid w:val="004C1151"/>
    <w:rsid w:val="004C6201"/>
    <w:rsid w:val="004D03C2"/>
    <w:rsid w:val="004D0952"/>
    <w:rsid w:val="004E22E5"/>
    <w:rsid w:val="004E3B94"/>
    <w:rsid w:val="004E3ED9"/>
    <w:rsid w:val="004E551A"/>
    <w:rsid w:val="004E6866"/>
    <w:rsid w:val="00504951"/>
    <w:rsid w:val="005231AA"/>
    <w:rsid w:val="00525AB1"/>
    <w:rsid w:val="00536067"/>
    <w:rsid w:val="00536D70"/>
    <w:rsid w:val="00537287"/>
    <w:rsid w:val="00541FBA"/>
    <w:rsid w:val="00544741"/>
    <w:rsid w:val="005507B8"/>
    <w:rsid w:val="00554151"/>
    <w:rsid w:val="0057192E"/>
    <w:rsid w:val="00573C4A"/>
    <w:rsid w:val="005749E1"/>
    <w:rsid w:val="00585DB2"/>
    <w:rsid w:val="00586B4F"/>
    <w:rsid w:val="00586D46"/>
    <w:rsid w:val="00595286"/>
    <w:rsid w:val="005B08E7"/>
    <w:rsid w:val="005B2770"/>
    <w:rsid w:val="005B2AFE"/>
    <w:rsid w:val="005B3A98"/>
    <w:rsid w:val="005B3AF4"/>
    <w:rsid w:val="005B7A5A"/>
    <w:rsid w:val="005C1BD9"/>
    <w:rsid w:val="005C1FDA"/>
    <w:rsid w:val="005C4AD2"/>
    <w:rsid w:val="005D27DC"/>
    <w:rsid w:val="005D54AA"/>
    <w:rsid w:val="005E0A7A"/>
    <w:rsid w:val="005E334D"/>
    <w:rsid w:val="005E3514"/>
    <w:rsid w:val="005E424D"/>
    <w:rsid w:val="005E79C8"/>
    <w:rsid w:val="005F17C6"/>
    <w:rsid w:val="00600E34"/>
    <w:rsid w:val="006058B8"/>
    <w:rsid w:val="00605AB2"/>
    <w:rsid w:val="006110F6"/>
    <w:rsid w:val="006245A3"/>
    <w:rsid w:val="006250E5"/>
    <w:rsid w:val="0062640F"/>
    <w:rsid w:val="006334C9"/>
    <w:rsid w:val="00634C15"/>
    <w:rsid w:val="00637EF0"/>
    <w:rsid w:val="006476F8"/>
    <w:rsid w:val="00657FFD"/>
    <w:rsid w:val="00661EBF"/>
    <w:rsid w:val="00663077"/>
    <w:rsid w:val="00672F3A"/>
    <w:rsid w:val="00675FA0"/>
    <w:rsid w:val="00685E61"/>
    <w:rsid w:val="00687604"/>
    <w:rsid w:val="00692AC1"/>
    <w:rsid w:val="00694981"/>
    <w:rsid w:val="00697444"/>
    <w:rsid w:val="006A099A"/>
    <w:rsid w:val="006A1ECC"/>
    <w:rsid w:val="006A6AF4"/>
    <w:rsid w:val="006B0436"/>
    <w:rsid w:val="006B07AA"/>
    <w:rsid w:val="006C4A27"/>
    <w:rsid w:val="006D0C65"/>
    <w:rsid w:val="006D2AEA"/>
    <w:rsid w:val="006D39DF"/>
    <w:rsid w:val="006D5702"/>
    <w:rsid w:val="006E27B9"/>
    <w:rsid w:val="006E518C"/>
    <w:rsid w:val="006F421C"/>
    <w:rsid w:val="00705F18"/>
    <w:rsid w:val="0071123B"/>
    <w:rsid w:val="00712DF3"/>
    <w:rsid w:val="00722019"/>
    <w:rsid w:val="00722276"/>
    <w:rsid w:val="00723D19"/>
    <w:rsid w:val="0073240B"/>
    <w:rsid w:val="00740DA3"/>
    <w:rsid w:val="00741064"/>
    <w:rsid w:val="00747512"/>
    <w:rsid w:val="00747755"/>
    <w:rsid w:val="00750FB1"/>
    <w:rsid w:val="0075545D"/>
    <w:rsid w:val="007710E9"/>
    <w:rsid w:val="00782668"/>
    <w:rsid w:val="00794A8B"/>
    <w:rsid w:val="007950EE"/>
    <w:rsid w:val="007A2466"/>
    <w:rsid w:val="007A2A18"/>
    <w:rsid w:val="007A2A9D"/>
    <w:rsid w:val="007A46DE"/>
    <w:rsid w:val="007B1C8B"/>
    <w:rsid w:val="007B5152"/>
    <w:rsid w:val="007C1E9A"/>
    <w:rsid w:val="007C5CDA"/>
    <w:rsid w:val="007D6C4F"/>
    <w:rsid w:val="007D79B3"/>
    <w:rsid w:val="007F59EE"/>
    <w:rsid w:val="00801FCC"/>
    <w:rsid w:val="00802503"/>
    <w:rsid w:val="008107B6"/>
    <w:rsid w:val="00811624"/>
    <w:rsid w:val="00811CB8"/>
    <w:rsid w:val="0081394B"/>
    <w:rsid w:val="00815E37"/>
    <w:rsid w:val="00830E46"/>
    <w:rsid w:val="00831435"/>
    <w:rsid w:val="008324BD"/>
    <w:rsid w:val="00835759"/>
    <w:rsid w:val="0084185F"/>
    <w:rsid w:val="0085538F"/>
    <w:rsid w:val="00863022"/>
    <w:rsid w:val="0086408F"/>
    <w:rsid w:val="0087383F"/>
    <w:rsid w:val="00883F91"/>
    <w:rsid w:val="00884B80"/>
    <w:rsid w:val="0088641D"/>
    <w:rsid w:val="00890A8C"/>
    <w:rsid w:val="008954D2"/>
    <w:rsid w:val="00896173"/>
    <w:rsid w:val="00896FAF"/>
    <w:rsid w:val="0089742D"/>
    <w:rsid w:val="008A4E22"/>
    <w:rsid w:val="008B196F"/>
    <w:rsid w:val="008C4B8B"/>
    <w:rsid w:val="008D041A"/>
    <w:rsid w:val="008D7766"/>
    <w:rsid w:val="008E0A9B"/>
    <w:rsid w:val="008E2F61"/>
    <w:rsid w:val="008F1CA5"/>
    <w:rsid w:val="008F233D"/>
    <w:rsid w:val="00901A49"/>
    <w:rsid w:val="00901F6F"/>
    <w:rsid w:val="0090598F"/>
    <w:rsid w:val="00912984"/>
    <w:rsid w:val="00912B76"/>
    <w:rsid w:val="00920DB5"/>
    <w:rsid w:val="009261F4"/>
    <w:rsid w:val="00932980"/>
    <w:rsid w:val="00932D86"/>
    <w:rsid w:val="009330A8"/>
    <w:rsid w:val="009412D2"/>
    <w:rsid w:val="0094659F"/>
    <w:rsid w:val="009555F7"/>
    <w:rsid w:val="009609DF"/>
    <w:rsid w:val="00965F7E"/>
    <w:rsid w:val="00971E8A"/>
    <w:rsid w:val="0097495B"/>
    <w:rsid w:val="0098120B"/>
    <w:rsid w:val="00982581"/>
    <w:rsid w:val="009831CA"/>
    <w:rsid w:val="00984A6A"/>
    <w:rsid w:val="009876D6"/>
    <w:rsid w:val="00990DE4"/>
    <w:rsid w:val="00992328"/>
    <w:rsid w:val="0099527D"/>
    <w:rsid w:val="00997F4A"/>
    <w:rsid w:val="009A4550"/>
    <w:rsid w:val="009A4DC7"/>
    <w:rsid w:val="009A5077"/>
    <w:rsid w:val="009A6545"/>
    <w:rsid w:val="009B2669"/>
    <w:rsid w:val="009B3DDA"/>
    <w:rsid w:val="009C3765"/>
    <w:rsid w:val="009C3FA6"/>
    <w:rsid w:val="009C42DA"/>
    <w:rsid w:val="009C47BD"/>
    <w:rsid w:val="009C4D9C"/>
    <w:rsid w:val="009C75D8"/>
    <w:rsid w:val="009E0C92"/>
    <w:rsid w:val="009E5AB4"/>
    <w:rsid w:val="009F405F"/>
    <w:rsid w:val="009F6DB4"/>
    <w:rsid w:val="00A0072C"/>
    <w:rsid w:val="00A1737F"/>
    <w:rsid w:val="00A21309"/>
    <w:rsid w:val="00A25BB9"/>
    <w:rsid w:val="00A25EB0"/>
    <w:rsid w:val="00A2696E"/>
    <w:rsid w:val="00A32912"/>
    <w:rsid w:val="00A40CA4"/>
    <w:rsid w:val="00A517F3"/>
    <w:rsid w:val="00A57C35"/>
    <w:rsid w:val="00A707E8"/>
    <w:rsid w:val="00A71A66"/>
    <w:rsid w:val="00A839B9"/>
    <w:rsid w:val="00A83EF4"/>
    <w:rsid w:val="00A854E5"/>
    <w:rsid w:val="00A8564C"/>
    <w:rsid w:val="00A90970"/>
    <w:rsid w:val="00A9101A"/>
    <w:rsid w:val="00AA2ABD"/>
    <w:rsid w:val="00AA30E7"/>
    <w:rsid w:val="00AA6E6F"/>
    <w:rsid w:val="00AB6790"/>
    <w:rsid w:val="00AB6E75"/>
    <w:rsid w:val="00AC49D3"/>
    <w:rsid w:val="00AC5732"/>
    <w:rsid w:val="00AD0BF3"/>
    <w:rsid w:val="00AD1AB2"/>
    <w:rsid w:val="00AE28C7"/>
    <w:rsid w:val="00AE28D2"/>
    <w:rsid w:val="00AF2D79"/>
    <w:rsid w:val="00B00424"/>
    <w:rsid w:val="00B03D64"/>
    <w:rsid w:val="00B03FE4"/>
    <w:rsid w:val="00B127D0"/>
    <w:rsid w:val="00B12BBE"/>
    <w:rsid w:val="00B1538C"/>
    <w:rsid w:val="00B1544A"/>
    <w:rsid w:val="00B2322C"/>
    <w:rsid w:val="00B27128"/>
    <w:rsid w:val="00B35397"/>
    <w:rsid w:val="00B35E64"/>
    <w:rsid w:val="00B4306E"/>
    <w:rsid w:val="00B43C76"/>
    <w:rsid w:val="00B46B94"/>
    <w:rsid w:val="00B50CA6"/>
    <w:rsid w:val="00B51F1E"/>
    <w:rsid w:val="00B53C8E"/>
    <w:rsid w:val="00B61D9C"/>
    <w:rsid w:val="00B660CA"/>
    <w:rsid w:val="00B7335C"/>
    <w:rsid w:val="00B75F78"/>
    <w:rsid w:val="00B773D3"/>
    <w:rsid w:val="00B87E08"/>
    <w:rsid w:val="00B90621"/>
    <w:rsid w:val="00BA3000"/>
    <w:rsid w:val="00BA61EA"/>
    <w:rsid w:val="00BA66F7"/>
    <w:rsid w:val="00BB35F3"/>
    <w:rsid w:val="00BB7B6D"/>
    <w:rsid w:val="00BC2943"/>
    <w:rsid w:val="00BC57E4"/>
    <w:rsid w:val="00BD47F0"/>
    <w:rsid w:val="00BD600C"/>
    <w:rsid w:val="00BE303D"/>
    <w:rsid w:val="00BF13D5"/>
    <w:rsid w:val="00BF43A6"/>
    <w:rsid w:val="00BF4FBE"/>
    <w:rsid w:val="00BF57F6"/>
    <w:rsid w:val="00C07FA4"/>
    <w:rsid w:val="00C11690"/>
    <w:rsid w:val="00C17B77"/>
    <w:rsid w:val="00C24C06"/>
    <w:rsid w:val="00C35208"/>
    <w:rsid w:val="00C41D77"/>
    <w:rsid w:val="00C42801"/>
    <w:rsid w:val="00C53724"/>
    <w:rsid w:val="00C54D30"/>
    <w:rsid w:val="00C57C9C"/>
    <w:rsid w:val="00C62D52"/>
    <w:rsid w:val="00C64D3E"/>
    <w:rsid w:val="00C751B3"/>
    <w:rsid w:val="00C754E1"/>
    <w:rsid w:val="00C82800"/>
    <w:rsid w:val="00C844A9"/>
    <w:rsid w:val="00C86B51"/>
    <w:rsid w:val="00C93F9B"/>
    <w:rsid w:val="00C96CAF"/>
    <w:rsid w:val="00C97F82"/>
    <w:rsid w:val="00CA03B5"/>
    <w:rsid w:val="00CA4A35"/>
    <w:rsid w:val="00CA4E25"/>
    <w:rsid w:val="00CB25B6"/>
    <w:rsid w:val="00CB3EA2"/>
    <w:rsid w:val="00CB4219"/>
    <w:rsid w:val="00CB4E23"/>
    <w:rsid w:val="00CB7BDC"/>
    <w:rsid w:val="00CC55B1"/>
    <w:rsid w:val="00CC5ED3"/>
    <w:rsid w:val="00CC769C"/>
    <w:rsid w:val="00CD622D"/>
    <w:rsid w:val="00CD6319"/>
    <w:rsid w:val="00CD7A26"/>
    <w:rsid w:val="00CE1317"/>
    <w:rsid w:val="00CE1375"/>
    <w:rsid w:val="00CE368A"/>
    <w:rsid w:val="00CE4055"/>
    <w:rsid w:val="00CE6959"/>
    <w:rsid w:val="00CF2013"/>
    <w:rsid w:val="00CF3D81"/>
    <w:rsid w:val="00D00ABC"/>
    <w:rsid w:val="00D03A45"/>
    <w:rsid w:val="00D05BE4"/>
    <w:rsid w:val="00D124CB"/>
    <w:rsid w:val="00D13015"/>
    <w:rsid w:val="00D32279"/>
    <w:rsid w:val="00D36C87"/>
    <w:rsid w:val="00D42164"/>
    <w:rsid w:val="00D51C58"/>
    <w:rsid w:val="00D5426F"/>
    <w:rsid w:val="00D63973"/>
    <w:rsid w:val="00D83BEE"/>
    <w:rsid w:val="00D84F4F"/>
    <w:rsid w:val="00D9014C"/>
    <w:rsid w:val="00D906C6"/>
    <w:rsid w:val="00DA2154"/>
    <w:rsid w:val="00DA54EA"/>
    <w:rsid w:val="00DC1908"/>
    <w:rsid w:val="00DC4F1F"/>
    <w:rsid w:val="00DD4E68"/>
    <w:rsid w:val="00DD5B4B"/>
    <w:rsid w:val="00DD609A"/>
    <w:rsid w:val="00DD7638"/>
    <w:rsid w:val="00DE1ED0"/>
    <w:rsid w:val="00DE317A"/>
    <w:rsid w:val="00DE466A"/>
    <w:rsid w:val="00DE659D"/>
    <w:rsid w:val="00DF0D77"/>
    <w:rsid w:val="00DF2905"/>
    <w:rsid w:val="00DF392E"/>
    <w:rsid w:val="00DF5C5E"/>
    <w:rsid w:val="00DF7DE8"/>
    <w:rsid w:val="00E014A8"/>
    <w:rsid w:val="00E045A9"/>
    <w:rsid w:val="00E055B2"/>
    <w:rsid w:val="00E14C84"/>
    <w:rsid w:val="00E229FE"/>
    <w:rsid w:val="00E23E2B"/>
    <w:rsid w:val="00E2517D"/>
    <w:rsid w:val="00E27357"/>
    <w:rsid w:val="00E3524A"/>
    <w:rsid w:val="00E357A6"/>
    <w:rsid w:val="00E3630E"/>
    <w:rsid w:val="00E416B6"/>
    <w:rsid w:val="00E472D0"/>
    <w:rsid w:val="00E55B4F"/>
    <w:rsid w:val="00E64F4C"/>
    <w:rsid w:val="00E650D0"/>
    <w:rsid w:val="00E66F31"/>
    <w:rsid w:val="00E72DCD"/>
    <w:rsid w:val="00E73321"/>
    <w:rsid w:val="00E75162"/>
    <w:rsid w:val="00E76505"/>
    <w:rsid w:val="00E82B86"/>
    <w:rsid w:val="00E87549"/>
    <w:rsid w:val="00EA223E"/>
    <w:rsid w:val="00EA3CE1"/>
    <w:rsid w:val="00EA44A2"/>
    <w:rsid w:val="00EB08E9"/>
    <w:rsid w:val="00EB20CF"/>
    <w:rsid w:val="00EB75A5"/>
    <w:rsid w:val="00EC10A3"/>
    <w:rsid w:val="00EC4B6B"/>
    <w:rsid w:val="00EC514D"/>
    <w:rsid w:val="00EC62D3"/>
    <w:rsid w:val="00EC6E6C"/>
    <w:rsid w:val="00EC7304"/>
    <w:rsid w:val="00EC7F72"/>
    <w:rsid w:val="00ED05FD"/>
    <w:rsid w:val="00ED32DD"/>
    <w:rsid w:val="00EE5224"/>
    <w:rsid w:val="00EE5E7A"/>
    <w:rsid w:val="00EF2260"/>
    <w:rsid w:val="00EF3B2D"/>
    <w:rsid w:val="00EF66CE"/>
    <w:rsid w:val="00F007FD"/>
    <w:rsid w:val="00F14972"/>
    <w:rsid w:val="00F1736B"/>
    <w:rsid w:val="00F2727C"/>
    <w:rsid w:val="00F31060"/>
    <w:rsid w:val="00F32C35"/>
    <w:rsid w:val="00F3447C"/>
    <w:rsid w:val="00F345DC"/>
    <w:rsid w:val="00F34BA4"/>
    <w:rsid w:val="00F353EF"/>
    <w:rsid w:val="00F37B28"/>
    <w:rsid w:val="00F40EF9"/>
    <w:rsid w:val="00F52328"/>
    <w:rsid w:val="00F574DA"/>
    <w:rsid w:val="00F62726"/>
    <w:rsid w:val="00F735EA"/>
    <w:rsid w:val="00F73E67"/>
    <w:rsid w:val="00F745FB"/>
    <w:rsid w:val="00F76A42"/>
    <w:rsid w:val="00F76CBD"/>
    <w:rsid w:val="00F81ACF"/>
    <w:rsid w:val="00F82CEC"/>
    <w:rsid w:val="00F841DF"/>
    <w:rsid w:val="00F90324"/>
    <w:rsid w:val="00F9719F"/>
    <w:rsid w:val="00FA0592"/>
    <w:rsid w:val="00FA3E25"/>
    <w:rsid w:val="00FA41FE"/>
    <w:rsid w:val="00FA6D2A"/>
    <w:rsid w:val="00FB5F4C"/>
    <w:rsid w:val="00FC03ED"/>
    <w:rsid w:val="00FC1504"/>
    <w:rsid w:val="00FC16E9"/>
    <w:rsid w:val="00FC238D"/>
    <w:rsid w:val="00FD15BA"/>
    <w:rsid w:val="00FE1A90"/>
    <w:rsid w:val="00FE23C6"/>
    <w:rsid w:val="00FE69D5"/>
    <w:rsid w:val="00FE6EC8"/>
    <w:rsid w:val="00FF09A9"/>
    <w:rsid w:val="00FF349D"/>
    <w:rsid w:val="00FF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1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7F0"/>
    <w:rPr>
      <w:rFonts w:ascii="Times New Roman" w:eastAsia="Times New Roman" w:hAnsi="Times New Roman"/>
      <w:sz w:val="24"/>
      <w:szCs w:val="24"/>
    </w:rPr>
  </w:style>
  <w:style w:type="paragraph" w:styleId="Titlu1">
    <w:name w:val="heading 1"/>
    <w:basedOn w:val="Normal"/>
    <w:next w:val="Normal"/>
    <w:link w:val="Titlu1Caracter"/>
    <w:qFormat/>
    <w:rsid w:val="00447748"/>
    <w:pPr>
      <w:keepNext/>
      <w:outlineLvl w:val="0"/>
    </w:pPr>
    <w:rPr>
      <w:b/>
      <w:color w:val="000080"/>
      <w:sz w:val="32"/>
      <w:szCs w:val="20"/>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rsid w:val="00447748"/>
    <w:pPr>
      <w:keepNext/>
      <w:outlineLvl w:val="1"/>
    </w:pPr>
    <w:rPr>
      <w:color w:val="000080"/>
      <w:sz w:val="32"/>
      <w:szCs w:val="20"/>
    </w:rPr>
  </w:style>
  <w:style w:type="paragraph" w:styleId="Titlu3">
    <w:name w:val="heading 3"/>
    <w:basedOn w:val="Normal"/>
    <w:next w:val="Normal"/>
    <w:link w:val="Titlu3Caracter"/>
    <w:uiPriority w:val="9"/>
    <w:semiHidden/>
    <w:unhideWhenUsed/>
    <w:qFormat/>
    <w:rsid w:val="005E0A7A"/>
    <w:pPr>
      <w:keepNext/>
      <w:spacing w:before="240" w:after="60"/>
      <w:outlineLvl w:val="2"/>
    </w:pPr>
    <w:rPr>
      <w:rFonts w:ascii="Calibri Light" w:hAnsi="Calibri Light"/>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447748"/>
    <w:rPr>
      <w:rFonts w:ascii="Times New Roman" w:eastAsia="Times New Roman" w:hAnsi="Times New Roman" w:cs="Times New Roman"/>
      <w:b/>
      <w:color w:val="000080"/>
      <w:sz w:val="32"/>
      <w:szCs w:val="20"/>
      <w:lang w:val="ro-RO" w:eastAsia="ro-RO"/>
    </w:rPr>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link w:val="Titlu2"/>
    <w:rsid w:val="00447748"/>
    <w:rPr>
      <w:rFonts w:ascii="Times New Roman" w:eastAsia="Times New Roman" w:hAnsi="Times New Roman" w:cs="Times New Roman"/>
      <w:color w:val="000080"/>
      <w:sz w:val="32"/>
      <w:szCs w:val="20"/>
      <w:lang w:eastAsia="ro-RO"/>
    </w:rPr>
  </w:style>
  <w:style w:type="paragraph" w:customStyle="1" w:styleId="DefaultText1">
    <w:name w:val="Default Text:1"/>
    <w:basedOn w:val="Normal"/>
    <w:link w:val="DefaultText1Char"/>
    <w:rsid w:val="00447748"/>
    <w:rPr>
      <w:noProof/>
      <w:szCs w:val="20"/>
    </w:rPr>
  </w:style>
  <w:style w:type="paragraph" w:styleId="List">
    <w:name w:val="List"/>
    <w:basedOn w:val="Normal"/>
    <w:rsid w:val="00447748"/>
    <w:pPr>
      <w:ind w:left="283" w:hanging="283"/>
    </w:pPr>
    <w:rPr>
      <w:lang w:eastAsia="en-US"/>
    </w:rPr>
  </w:style>
  <w:style w:type="paragraph" w:customStyle="1" w:styleId="DefaultText">
    <w:name w:val="Default Text"/>
    <w:basedOn w:val="Normal"/>
    <w:link w:val="DefaultTextChar"/>
    <w:rsid w:val="00447748"/>
    <w:rPr>
      <w:rFonts w:eastAsia="MS Mincho"/>
      <w:szCs w:val="20"/>
      <w:lang w:eastAsia="en-US"/>
    </w:rPr>
  </w:style>
  <w:style w:type="paragraph" w:customStyle="1" w:styleId="DefaultText2">
    <w:name w:val="Default Text:2"/>
    <w:basedOn w:val="Normal"/>
    <w:rsid w:val="00447748"/>
    <w:rPr>
      <w:noProof/>
      <w:szCs w:val="20"/>
      <w:lang w:val="en-US" w:eastAsia="en-US"/>
    </w:rPr>
  </w:style>
  <w:style w:type="paragraph" w:styleId="Corptext">
    <w:name w:val="Body Text"/>
    <w:basedOn w:val="Normal"/>
    <w:link w:val="CorptextCaracter"/>
    <w:rsid w:val="000042FF"/>
    <w:pPr>
      <w:jc w:val="both"/>
    </w:pPr>
    <w:rPr>
      <w:sz w:val="28"/>
      <w:szCs w:val="20"/>
    </w:rPr>
  </w:style>
  <w:style w:type="character" w:customStyle="1" w:styleId="CorptextCaracter">
    <w:name w:val="Corp text Caracter"/>
    <w:link w:val="Corptext"/>
    <w:rsid w:val="000042FF"/>
    <w:rPr>
      <w:rFonts w:ascii="Times New Roman" w:eastAsia="Times New Roman" w:hAnsi="Times New Roman" w:cs="Times New Roman"/>
      <w:sz w:val="28"/>
      <w:szCs w:val="20"/>
      <w:lang w:val="ro-RO"/>
    </w:rPr>
  </w:style>
  <w:style w:type="character" w:customStyle="1" w:styleId="DefaultText1Char">
    <w:name w:val="Default Text:1 Char"/>
    <w:link w:val="DefaultText1"/>
    <w:rsid w:val="00CB25B6"/>
    <w:rPr>
      <w:rFonts w:ascii="Times New Roman" w:eastAsia="Times New Roman" w:hAnsi="Times New Roman"/>
      <w:noProof/>
      <w:sz w:val="24"/>
    </w:rPr>
  </w:style>
  <w:style w:type="paragraph" w:customStyle="1" w:styleId="CharCharCharCharCharCharChar">
    <w:name w:val="Char Char Char Char Char Char Char"/>
    <w:basedOn w:val="Normal"/>
    <w:rsid w:val="0090598F"/>
    <w:rPr>
      <w:lang w:val="pl-PL" w:eastAsia="pl-PL"/>
    </w:rPr>
  </w:style>
  <w:style w:type="paragraph" w:styleId="TextnBalon">
    <w:name w:val="Balloon Text"/>
    <w:basedOn w:val="Normal"/>
    <w:link w:val="TextnBalonCaracter"/>
    <w:uiPriority w:val="99"/>
    <w:semiHidden/>
    <w:unhideWhenUsed/>
    <w:rsid w:val="009E0C92"/>
    <w:rPr>
      <w:rFonts w:ascii="Segoe UI" w:hAnsi="Segoe UI"/>
      <w:sz w:val="18"/>
      <w:szCs w:val="18"/>
    </w:rPr>
  </w:style>
  <w:style w:type="character" w:customStyle="1" w:styleId="TextnBalonCaracter">
    <w:name w:val="Text în Balon Caracter"/>
    <w:link w:val="TextnBalon"/>
    <w:uiPriority w:val="99"/>
    <w:semiHidden/>
    <w:rsid w:val="009E0C92"/>
    <w:rPr>
      <w:rFonts w:ascii="Segoe UI" w:eastAsia="Times New Roman" w:hAnsi="Segoe UI" w:cs="Segoe UI"/>
      <w:sz w:val="18"/>
      <w:szCs w:val="18"/>
    </w:rPr>
  </w:style>
  <w:style w:type="paragraph" w:styleId="Antet">
    <w:name w:val="header"/>
    <w:basedOn w:val="Normal"/>
    <w:link w:val="AntetCaracter"/>
    <w:uiPriority w:val="99"/>
    <w:unhideWhenUsed/>
    <w:rsid w:val="009E0C92"/>
    <w:pPr>
      <w:tabs>
        <w:tab w:val="center" w:pos="4536"/>
        <w:tab w:val="right" w:pos="9072"/>
      </w:tabs>
    </w:pPr>
  </w:style>
  <w:style w:type="character" w:customStyle="1" w:styleId="AntetCaracter">
    <w:name w:val="Antet Caracter"/>
    <w:link w:val="Antet"/>
    <w:uiPriority w:val="99"/>
    <w:rsid w:val="009E0C92"/>
    <w:rPr>
      <w:rFonts w:ascii="Times New Roman" w:eastAsia="Times New Roman" w:hAnsi="Times New Roman"/>
      <w:sz w:val="24"/>
      <w:szCs w:val="24"/>
    </w:rPr>
  </w:style>
  <w:style w:type="paragraph" w:styleId="Subsol">
    <w:name w:val="footer"/>
    <w:basedOn w:val="Normal"/>
    <w:link w:val="SubsolCaracter"/>
    <w:uiPriority w:val="99"/>
    <w:unhideWhenUsed/>
    <w:rsid w:val="009E0C92"/>
    <w:pPr>
      <w:tabs>
        <w:tab w:val="center" w:pos="4536"/>
        <w:tab w:val="right" w:pos="9072"/>
      </w:tabs>
    </w:pPr>
  </w:style>
  <w:style w:type="character" w:customStyle="1" w:styleId="SubsolCaracter">
    <w:name w:val="Subsol Caracter"/>
    <w:link w:val="Subsol"/>
    <w:uiPriority w:val="99"/>
    <w:rsid w:val="009E0C92"/>
    <w:rPr>
      <w:rFonts w:ascii="Times New Roman" w:eastAsia="Times New Roman" w:hAnsi="Times New Roman"/>
      <w:sz w:val="24"/>
      <w:szCs w:val="24"/>
    </w:rPr>
  </w:style>
  <w:style w:type="character" w:customStyle="1" w:styleId="Titlu3Caracter">
    <w:name w:val="Titlu 3 Caracter"/>
    <w:link w:val="Titlu3"/>
    <w:uiPriority w:val="9"/>
    <w:semiHidden/>
    <w:rsid w:val="005E0A7A"/>
    <w:rPr>
      <w:rFonts w:ascii="Calibri Light" w:eastAsia="Times New Roman" w:hAnsi="Calibri Light" w:cs="Times New Roman"/>
      <w:b/>
      <w:bCs/>
      <w:sz w:val="26"/>
      <w:szCs w:val="26"/>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056907"/>
    <w:pPr>
      <w:ind w:left="720"/>
    </w:pPr>
    <w:rPr>
      <w:lang w:val="en-GB"/>
    </w:rPr>
  </w:style>
  <w:style w:type="character" w:customStyle="1" w:styleId="DefaultTextChar">
    <w:name w:val="Default Text Char"/>
    <w:link w:val="DefaultText"/>
    <w:rsid w:val="00056907"/>
    <w:rPr>
      <w:rFonts w:ascii="Times New Roman" w:eastAsia="MS Mincho" w:hAnsi="Times New Roman"/>
      <w:sz w:val="24"/>
      <w:lang w:eastAsia="en-US"/>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056907"/>
    <w:rPr>
      <w:rFonts w:ascii="Times New Roman" w:eastAsia="Times New Roman" w:hAnsi="Times New Roman"/>
      <w:sz w:val="24"/>
      <w:szCs w:val="24"/>
      <w:lang w:val="en-GB"/>
    </w:rPr>
  </w:style>
  <w:style w:type="character" w:customStyle="1" w:styleId="Bodytext">
    <w:name w:val="Body text_"/>
    <w:basedOn w:val="Fontdeparagrafimplicit"/>
    <w:link w:val="Bodytext1"/>
    <w:rsid w:val="00056907"/>
    <w:rPr>
      <w:rFonts w:ascii="Arial" w:hAnsi="Arial"/>
      <w:sz w:val="16"/>
      <w:szCs w:val="16"/>
      <w:shd w:val="clear" w:color="auto" w:fill="FFFFFF"/>
    </w:rPr>
  </w:style>
  <w:style w:type="paragraph" w:customStyle="1" w:styleId="Bodytext1">
    <w:name w:val="Body text1"/>
    <w:basedOn w:val="Normal"/>
    <w:link w:val="Bodytext"/>
    <w:rsid w:val="00056907"/>
    <w:pPr>
      <w:shd w:val="clear" w:color="auto" w:fill="FFFFFF"/>
      <w:spacing w:line="178" w:lineRule="exact"/>
      <w:ind w:hanging="1400"/>
    </w:pPr>
    <w:rPr>
      <w:rFonts w:ascii="Arial" w:eastAsia="Calibri" w:hAnsi="Arial"/>
      <w:sz w:val="16"/>
      <w:szCs w:val="16"/>
    </w:rPr>
  </w:style>
  <w:style w:type="character" w:customStyle="1" w:styleId="Heading1">
    <w:name w:val="Heading #1_"/>
    <w:link w:val="Heading10"/>
    <w:locked/>
    <w:rsid w:val="00056907"/>
    <w:rPr>
      <w:spacing w:val="-9"/>
      <w:sz w:val="23"/>
      <w:szCs w:val="23"/>
      <w:shd w:val="clear" w:color="auto" w:fill="FFFFFF"/>
    </w:rPr>
  </w:style>
  <w:style w:type="paragraph" w:customStyle="1" w:styleId="Heading10">
    <w:name w:val="Heading #1"/>
    <w:basedOn w:val="Normal"/>
    <w:link w:val="Heading1"/>
    <w:rsid w:val="00056907"/>
    <w:pPr>
      <w:shd w:val="clear" w:color="auto" w:fill="FFFFFF"/>
      <w:spacing w:before="900" w:line="240" w:lineRule="atLeast"/>
      <w:outlineLvl w:val="0"/>
    </w:pPr>
    <w:rPr>
      <w:rFonts w:ascii="Calibri" w:eastAsia="Calibri" w:hAnsi="Calibri"/>
      <w:spacing w:val="-9"/>
      <w:sz w:val="23"/>
      <w:szCs w:val="23"/>
    </w:rPr>
  </w:style>
  <w:style w:type="character" w:customStyle="1" w:styleId="Bodytext135pt">
    <w:name w:val="Body text + 13.5 pt"/>
    <w:aliases w:val="Bold,Spacing 0 pt5"/>
    <w:rsid w:val="00056907"/>
    <w:rPr>
      <w:rFonts w:ascii="Arial" w:hAnsi="Arial"/>
      <w:b/>
      <w:bCs/>
      <w:spacing w:val="-8"/>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30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4386</Words>
  <Characters>25001</Characters>
  <Application>Microsoft Office Word</Application>
  <DocSecurity>0</DocSecurity>
  <Lines>208</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2025-02-13T13:36:00Z</dcterms:created>
  <dcterms:modified xsi:type="dcterms:W3CDTF">2025-02-13T13:39:00Z</dcterms:modified>
</cp:coreProperties>
</file>