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771BC" w14:textId="77777777" w:rsidR="005A5284" w:rsidRDefault="005A5284" w:rsidP="005A5284">
      <w:pPr>
        <w:spacing w:line="360" w:lineRule="auto"/>
        <w:jc w:val="center"/>
        <w:rPr>
          <w:b/>
          <w:caps/>
        </w:rPr>
      </w:pPr>
    </w:p>
    <w:p w14:paraId="41D39F1C" w14:textId="2923D176" w:rsidR="00A06540" w:rsidRDefault="00A06540" w:rsidP="005A5284">
      <w:pPr>
        <w:spacing w:line="360" w:lineRule="auto"/>
        <w:jc w:val="center"/>
        <w:rPr>
          <w:b/>
          <w:caps/>
        </w:rPr>
      </w:pPr>
      <w:r w:rsidRPr="00B55BBC">
        <w:rPr>
          <w:b/>
          <w:caps/>
        </w:rPr>
        <w:t>CONTRACT DE PRESTARI servicii juridice</w:t>
      </w:r>
    </w:p>
    <w:p w14:paraId="411FB96D" w14:textId="77777777" w:rsidR="005A5284" w:rsidRPr="00B55BBC" w:rsidRDefault="005A5284" w:rsidP="005A5284">
      <w:pPr>
        <w:spacing w:line="360" w:lineRule="auto"/>
        <w:jc w:val="center"/>
        <w:rPr>
          <w:b/>
        </w:rPr>
      </w:pPr>
    </w:p>
    <w:p w14:paraId="62D65AD2" w14:textId="28394CA2" w:rsidR="005A5284" w:rsidRPr="005A5284" w:rsidRDefault="005A5284" w:rsidP="005A5284">
      <w:pPr>
        <w:jc w:val="center"/>
        <w:rPr>
          <w:color w:val="000000"/>
          <w:u w:val="single"/>
        </w:rPr>
      </w:pPr>
      <w:r w:rsidRPr="005A5284">
        <w:rPr>
          <w:color w:val="000000"/>
          <w:u w:val="single"/>
        </w:rPr>
        <w:t>Nr</w:t>
      </w:r>
      <w:r w:rsidR="00352A32">
        <w:rPr>
          <w:color w:val="000000"/>
          <w:u w:val="single"/>
        </w:rPr>
        <w:t xml:space="preserve">. </w:t>
      </w:r>
      <w:r w:rsidR="00352A32" w:rsidRPr="00352A32">
        <w:rPr>
          <w:color w:val="000000"/>
          <w:u w:val="single"/>
        </w:rPr>
        <w:t>75797</w:t>
      </w:r>
      <w:r w:rsidR="00352A32">
        <w:rPr>
          <w:color w:val="000000"/>
          <w:u w:val="single"/>
        </w:rPr>
        <w:t xml:space="preserve"> </w:t>
      </w:r>
      <w:r w:rsidR="00352A32" w:rsidRPr="00352A32">
        <w:rPr>
          <w:color w:val="000000"/>
          <w:u w:val="single"/>
        </w:rPr>
        <w:t>/</w:t>
      </w:r>
      <w:r w:rsidR="00352A32">
        <w:rPr>
          <w:color w:val="000000"/>
          <w:u w:val="single"/>
        </w:rPr>
        <w:t xml:space="preserve"> </w:t>
      </w:r>
      <w:r w:rsidR="00352A32" w:rsidRPr="00352A32">
        <w:rPr>
          <w:color w:val="000000"/>
          <w:u w:val="single"/>
        </w:rPr>
        <w:t>10.05.2024</w:t>
      </w:r>
    </w:p>
    <w:p w14:paraId="6E8BD9B9" w14:textId="77777777" w:rsidR="00A06540" w:rsidRPr="00B55BBC" w:rsidRDefault="00A06540" w:rsidP="00B55BBC">
      <w:pPr>
        <w:spacing w:line="360" w:lineRule="auto"/>
        <w:rPr>
          <w:b/>
          <w:caps/>
        </w:rPr>
      </w:pPr>
    </w:p>
    <w:p w14:paraId="2BE90D34" w14:textId="77777777" w:rsidR="004661C9" w:rsidRPr="00212996" w:rsidRDefault="004661C9" w:rsidP="004661C9">
      <w:pPr>
        <w:jc w:val="center"/>
        <w:rPr>
          <w:b/>
          <w:caps/>
        </w:rPr>
      </w:pPr>
    </w:p>
    <w:p w14:paraId="26AC4F32" w14:textId="77777777" w:rsidR="004661C9" w:rsidRPr="00212996" w:rsidRDefault="004661C9" w:rsidP="004661C9">
      <w:pPr>
        <w:jc w:val="center"/>
        <w:rPr>
          <w:b/>
          <w:caps/>
        </w:rPr>
      </w:pPr>
    </w:p>
    <w:p w14:paraId="3B66F9B2" w14:textId="77777777" w:rsidR="004661C9" w:rsidRPr="00212996" w:rsidRDefault="004661C9" w:rsidP="00AC4E17">
      <w:pPr>
        <w:spacing w:line="360" w:lineRule="auto"/>
        <w:jc w:val="both"/>
        <w:rPr>
          <w:b/>
        </w:rPr>
      </w:pPr>
      <w:r w:rsidRPr="00212996">
        <w:rPr>
          <w:b/>
        </w:rPr>
        <w:t xml:space="preserve">Art. 1. </w:t>
      </w:r>
      <w:proofErr w:type="spellStart"/>
      <w:r w:rsidRPr="00212996">
        <w:rPr>
          <w:b/>
        </w:rPr>
        <w:t>Părţi</w:t>
      </w:r>
      <w:proofErr w:type="spellEnd"/>
      <w:r w:rsidRPr="00212996">
        <w:rPr>
          <w:b/>
        </w:rPr>
        <w:t xml:space="preserve"> contractante</w:t>
      </w:r>
    </w:p>
    <w:p w14:paraId="7885F4E8" w14:textId="77777777" w:rsidR="004661C9" w:rsidRPr="00212996" w:rsidRDefault="004661C9" w:rsidP="00AC4E17">
      <w:pPr>
        <w:spacing w:line="360" w:lineRule="auto"/>
        <w:jc w:val="both"/>
        <w:rPr>
          <w:b/>
        </w:rPr>
      </w:pPr>
    </w:p>
    <w:p w14:paraId="461160EA" w14:textId="7F69E8ED" w:rsidR="004661C9" w:rsidRDefault="004661C9" w:rsidP="00AC4E17">
      <w:pPr>
        <w:spacing w:line="360" w:lineRule="auto"/>
        <w:ind w:right="60" w:firstLine="709"/>
        <w:jc w:val="both"/>
        <w:rPr>
          <w:rFonts w:eastAsia="Calibri"/>
        </w:rPr>
      </w:pPr>
      <w:r w:rsidRPr="00212996">
        <w:rPr>
          <w:rFonts w:eastAsia="Calibri"/>
          <w:lang w:val="en-US"/>
        </w:rPr>
        <w:t xml:space="preserve">1.1. </w:t>
      </w:r>
      <w:r w:rsidRPr="00212996">
        <w:rPr>
          <w:rFonts w:eastAsia="Calibri"/>
        </w:rPr>
        <w:t xml:space="preserve">Având ca temei legal: Legea nr. 98/2016 privind </w:t>
      </w:r>
      <w:proofErr w:type="spellStart"/>
      <w:r w:rsidRPr="00212996">
        <w:rPr>
          <w:rFonts w:eastAsia="Calibri"/>
        </w:rPr>
        <w:t>achiziţiile</w:t>
      </w:r>
      <w:proofErr w:type="spellEnd"/>
      <w:r w:rsidRPr="00212996">
        <w:rPr>
          <w:rFonts w:eastAsia="Calibri"/>
        </w:rPr>
        <w:t xml:space="preserve"> publice cu modificările </w:t>
      </w:r>
      <w:proofErr w:type="spellStart"/>
      <w:r w:rsidRPr="00212996">
        <w:rPr>
          <w:rFonts w:eastAsia="Calibri"/>
        </w:rPr>
        <w:t>şi</w:t>
      </w:r>
      <w:proofErr w:type="spellEnd"/>
      <w:r w:rsidRPr="00212996">
        <w:rPr>
          <w:rFonts w:eastAsia="Calibri"/>
        </w:rPr>
        <w:t xml:space="preserve"> completările ulterioare, Hotărârea Guvernului nr. 395/2016 pentru aprobarea Normelor metodologice de aplicare a prevederilor referitoare la atribuirea contractului de </w:t>
      </w:r>
      <w:proofErr w:type="spellStart"/>
      <w:r w:rsidRPr="00212996">
        <w:rPr>
          <w:rFonts w:eastAsia="Calibri"/>
        </w:rPr>
        <w:t>achiziţie</w:t>
      </w:r>
      <w:proofErr w:type="spellEnd"/>
      <w:r w:rsidRPr="00212996">
        <w:rPr>
          <w:rFonts w:eastAsia="Calibri"/>
        </w:rPr>
        <w:t xml:space="preserve"> publică/acordului-cadru din Legea nr. 98/2016 privind </w:t>
      </w:r>
      <w:proofErr w:type="spellStart"/>
      <w:r w:rsidRPr="00212996">
        <w:rPr>
          <w:rFonts w:eastAsia="Calibri"/>
        </w:rPr>
        <w:t>achiziţiile</w:t>
      </w:r>
      <w:proofErr w:type="spellEnd"/>
      <w:r w:rsidRPr="00212996">
        <w:rPr>
          <w:rFonts w:eastAsia="Calibri"/>
        </w:rPr>
        <w:t xml:space="preserve"> publice, cu modificările </w:t>
      </w:r>
      <w:proofErr w:type="spellStart"/>
      <w:r w:rsidRPr="00212996">
        <w:rPr>
          <w:rFonts w:eastAsia="Calibri"/>
        </w:rPr>
        <w:t>şi</w:t>
      </w:r>
      <w:proofErr w:type="spellEnd"/>
      <w:r w:rsidRPr="00212996">
        <w:rPr>
          <w:rFonts w:eastAsia="Calibri"/>
        </w:rPr>
        <w:t xml:space="preserve"> completările ulterioare, </w:t>
      </w:r>
      <w:r w:rsidRPr="00B43D59">
        <w:rPr>
          <w:rFonts w:eastAsia="Calibri"/>
        </w:rPr>
        <w:t xml:space="preserve">coroborat cu prevederile </w:t>
      </w:r>
      <w:r w:rsidR="00B43D59" w:rsidRPr="00B43D59">
        <w:rPr>
          <w:rFonts w:eastAsia="Calibri"/>
        </w:rPr>
        <w:t xml:space="preserve">procedurii de lucru aprobata in cadrul </w:t>
      </w:r>
      <w:proofErr w:type="spellStart"/>
      <w:r w:rsidR="00B43D59" w:rsidRPr="00B43D59">
        <w:rPr>
          <w:rFonts w:eastAsia="Calibri"/>
        </w:rPr>
        <w:t>institutiei</w:t>
      </w:r>
      <w:proofErr w:type="spellEnd"/>
      <w:r w:rsidR="00B43D59">
        <w:rPr>
          <w:rFonts w:eastAsia="Calibri"/>
        </w:rPr>
        <w:t xml:space="preserve">, </w:t>
      </w:r>
      <w:r w:rsidR="00B43D59" w:rsidRPr="00B43D59">
        <w:rPr>
          <w:rFonts w:eastAsia="Calibri"/>
        </w:rPr>
        <w:t>cod PS2-PL-SAP-017</w:t>
      </w:r>
      <w:r w:rsidR="00B43D59">
        <w:rPr>
          <w:rFonts w:eastAsia="Calibri"/>
        </w:rPr>
        <w:t xml:space="preserve">, </w:t>
      </w:r>
      <w:r w:rsidRPr="00212996">
        <w:rPr>
          <w:rFonts w:eastAsia="Calibri"/>
        </w:rPr>
        <w:t xml:space="preserve">s-a încheiat prezentul contract de </w:t>
      </w:r>
      <w:proofErr w:type="spellStart"/>
      <w:r w:rsidRPr="00212996">
        <w:rPr>
          <w:rFonts w:eastAsia="Calibri"/>
        </w:rPr>
        <w:t>achiziţie</w:t>
      </w:r>
      <w:proofErr w:type="spellEnd"/>
      <w:r w:rsidRPr="00212996">
        <w:rPr>
          <w:rFonts w:eastAsia="Calibri"/>
        </w:rPr>
        <w:t xml:space="preserve"> publică de servicii, denumit în continuare “</w:t>
      </w:r>
      <w:r w:rsidRPr="00212996">
        <w:rPr>
          <w:rFonts w:eastAsia="Calibri"/>
          <w:b/>
        </w:rPr>
        <w:t>Contractul</w:t>
      </w:r>
      <w:r w:rsidRPr="00212996">
        <w:rPr>
          <w:rFonts w:eastAsia="Calibri"/>
        </w:rPr>
        <w:t xml:space="preserve">”, </w:t>
      </w:r>
    </w:p>
    <w:p w14:paraId="23BFDBEF" w14:textId="77777777" w:rsidR="004661C9" w:rsidRPr="00212996" w:rsidRDefault="004661C9" w:rsidP="00AC4E17">
      <w:pPr>
        <w:spacing w:line="360" w:lineRule="auto"/>
        <w:ind w:right="60" w:firstLine="709"/>
        <w:jc w:val="both"/>
        <w:rPr>
          <w:rFonts w:eastAsia="Calibri"/>
          <w:bCs/>
        </w:rPr>
      </w:pPr>
    </w:p>
    <w:p w14:paraId="12651B05" w14:textId="77777777" w:rsidR="004661C9" w:rsidRPr="00212996" w:rsidRDefault="004661C9" w:rsidP="00AC4E17">
      <w:pPr>
        <w:spacing w:line="360" w:lineRule="auto"/>
        <w:ind w:firstLine="709"/>
        <w:jc w:val="both"/>
      </w:pPr>
      <w:r w:rsidRPr="00212996">
        <w:t>Între</w:t>
      </w:r>
    </w:p>
    <w:p w14:paraId="4BCA5553" w14:textId="7E9BBDDC" w:rsidR="004661C9" w:rsidRPr="00212996" w:rsidRDefault="004661C9" w:rsidP="00AC4E17">
      <w:pPr>
        <w:spacing w:line="360" w:lineRule="auto"/>
        <w:jc w:val="both"/>
        <w:rPr>
          <w:noProof/>
        </w:rPr>
      </w:pPr>
      <w:r w:rsidRPr="00212996">
        <w:rPr>
          <w:b/>
          <w:i/>
          <w:noProof/>
        </w:rPr>
        <w:t>SECTORUL 2 al Municipiului Bucureşti</w:t>
      </w:r>
      <w:r w:rsidR="004378D1">
        <w:rPr>
          <w:b/>
          <w:i/>
          <w:noProof/>
        </w:rPr>
        <w:t>,</w:t>
      </w:r>
      <w:r w:rsidRPr="00212996">
        <w:rPr>
          <w:b/>
          <w:noProof/>
        </w:rPr>
        <w:t xml:space="preserve"> </w:t>
      </w:r>
      <w:r w:rsidRPr="00212996">
        <w:rPr>
          <w:noProof/>
        </w:rPr>
        <w:t>cu sediul în Bucureşti, Str. Chiristigiilor nr.</w:t>
      </w:r>
      <w:r w:rsidR="00B43D59">
        <w:rPr>
          <w:noProof/>
        </w:rPr>
        <w:t xml:space="preserve"> </w:t>
      </w:r>
      <w:r w:rsidRPr="00212996">
        <w:rPr>
          <w:noProof/>
        </w:rPr>
        <w:t xml:space="preserve">11-13, sector 2, telefon / fax 021.252.44.46, cod fiscal 42040380, cont trezorerie nr.  </w:t>
      </w:r>
      <w:r w:rsidR="009719C0" w:rsidRPr="009719C0">
        <w:rPr>
          <w:noProof/>
        </w:rPr>
        <w:t>RO37TREZ7025006XXX000197</w:t>
      </w:r>
      <w:r w:rsidR="009719C0">
        <w:rPr>
          <w:noProof/>
        </w:rPr>
        <w:t>,</w:t>
      </w:r>
      <w:r w:rsidRPr="00212996">
        <w:rPr>
          <w:noProof/>
        </w:rPr>
        <w:t xml:space="preserve"> deschis la Trezoreria Sectorului 2, reprezentata prin </w:t>
      </w:r>
      <w:r w:rsidRPr="00212996">
        <w:rPr>
          <w:b/>
          <w:bCs/>
          <w:noProof/>
        </w:rPr>
        <w:t>dl. Primar Radu Nicolae Mihaiu,</w:t>
      </w:r>
      <w:r w:rsidRPr="00212996">
        <w:rPr>
          <w:noProof/>
        </w:rPr>
        <w:t xml:space="preserve"> in calitate de Autoritate Contractanta, denumita in continuare </w:t>
      </w:r>
      <w:r w:rsidRPr="00212996">
        <w:rPr>
          <w:b/>
          <w:bCs/>
          <w:noProof/>
        </w:rPr>
        <w:t>Autoritate,</w:t>
      </w:r>
    </w:p>
    <w:p w14:paraId="2C382812" w14:textId="77777777" w:rsidR="004661C9" w:rsidRPr="00212996" w:rsidRDefault="004661C9" w:rsidP="00AC4E17">
      <w:pPr>
        <w:spacing w:line="360" w:lineRule="auto"/>
        <w:ind w:firstLine="709"/>
        <w:jc w:val="both"/>
      </w:pPr>
      <w:r w:rsidRPr="00212996">
        <w:t>si</w:t>
      </w:r>
    </w:p>
    <w:p w14:paraId="378E5032" w14:textId="5BE5B376" w:rsidR="00AC4E17" w:rsidRPr="00B55BBC" w:rsidRDefault="00AC4E17" w:rsidP="00AC4E17">
      <w:pPr>
        <w:spacing w:line="360" w:lineRule="auto"/>
        <w:jc w:val="both"/>
      </w:pPr>
      <w:r w:rsidRPr="00580294">
        <w:rPr>
          <w:b/>
          <w:i/>
        </w:rPr>
        <w:t>S</w:t>
      </w:r>
      <w:r>
        <w:rPr>
          <w:b/>
          <w:i/>
        </w:rPr>
        <w:t>.</w:t>
      </w:r>
      <w:r w:rsidRPr="00580294">
        <w:rPr>
          <w:b/>
          <w:i/>
        </w:rPr>
        <w:t>C</w:t>
      </w:r>
      <w:r>
        <w:rPr>
          <w:b/>
          <w:i/>
        </w:rPr>
        <w:t>.</w:t>
      </w:r>
      <w:r w:rsidRPr="00580294">
        <w:rPr>
          <w:b/>
          <w:i/>
        </w:rPr>
        <w:t>P</w:t>
      </w:r>
      <w:r>
        <w:rPr>
          <w:b/>
          <w:i/>
        </w:rPr>
        <w:t>.</w:t>
      </w:r>
      <w:r w:rsidRPr="00580294">
        <w:rPr>
          <w:b/>
          <w:i/>
        </w:rPr>
        <w:t>A</w:t>
      </w:r>
      <w:r>
        <w:rPr>
          <w:b/>
          <w:i/>
        </w:rPr>
        <w:t xml:space="preserve">. </w:t>
      </w:r>
      <w:r w:rsidRPr="00580294">
        <w:rPr>
          <w:b/>
          <w:i/>
        </w:rPr>
        <w:t>FIRON BAR-NIR,</w:t>
      </w:r>
      <w:r w:rsidRPr="00580294">
        <w:t xml:space="preserve"> </w:t>
      </w:r>
      <w:r w:rsidR="0042407F" w:rsidRPr="0042407F">
        <w:t xml:space="preserve">cu sediul în ……………….., str. ………….. nr. ….., telefon: ……………., Fax: ……………., Cod Unic de înregistrare ……………, înmatriculată la Oficiul Registrului </w:t>
      </w:r>
      <w:proofErr w:type="spellStart"/>
      <w:r w:rsidR="0042407F" w:rsidRPr="0042407F">
        <w:t>Comerţului</w:t>
      </w:r>
      <w:proofErr w:type="spellEnd"/>
      <w:r w:rsidR="0042407F" w:rsidRPr="0042407F">
        <w:t xml:space="preserve"> sub numărul ……………… Cont Trezorerie ……………, deschis la TREZORERIA ………………., reprezentată prin …</w:t>
      </w:r>
      <w:r w:rsidR="0042407F">
        <w:t>………………</w:t>
      </w:r>
      <w:r>
        <w:t xml:space="preserve">, </w:t>
      </w:r>
      <w:r w:rsidRPr="00B55BBC">
        <w:t xml:space="preserve">în calitate de contractant, denumita in continuare </w:t>
      </w:r>
      <w:r w:rsidRPr="00B55BBC">
        <w:rPr>
          <w:b/>
          <w:bCs/>
        </w:rPr>
        <w:t>Contractant</w:t>
      </w:r>
      <w:r w:rsidRPr="00B55BBC">
        <w:t>.</w:t>
      </w:r>
    </w:p>
    <w:p w14:paraId="4273B291" w14:textId="77777777" w:rsidR="004661C9" w:rsidRPr="00212996" w:rsidRDefault="004661C9" w:rsidP="00AC4E17">
      <w:pPr>
        <w:spacing w:line="360" w:lineRule="auto"/>
        <w:jc w:val="both"/>
      </w:pPr>
    </w:p>
    <w:p w14:paraId="6B964AA7" w14:textId="77777777" w:rsidR="004661C9" w:rsidRPr="00212996" w:rsidRDefault="004661C9" w:rsidP="00AC4E17">
      <w:pPr>
        <w:spacing w:line="360" w:lineRule="auto"/>
        <w:jc w:val="both"/>
        <w:rPr>
          <w:b/>
        </w:rPr>
      </w:pPr>
      <w:r w:rsidRPr="00212996">
        <w:rPr>
          <w:b/>
        </w:rPr>
        <w:t>Art. 2. Obiectul contractului</w:t>
      </w:r>
    </w:p>
    <w:p w14:paraId="7FBAD622" w14:textId="77777777" w:rsidR="004661C9" w:rsidRPr="00212996" w:rsidRDefault="004661C9" w:rsidP="00AC4E17">
      <w:pPr>
        <w:spacing w:line="360" w:lineRule="auto"/>
        <w:jc w:val="both"/>
        <w:rPr>
          <w:b/>
        </w:rPr>
      </w:pPr>
    </w:p>
    <w:p w14:paraId="3DB5E517" w14:textId="77777777" w:rsidR="004661C9" w:rsidRPr="00212996" w:rsidRDefault="004661C9" w:rsidP="00AC4E17">
      <w:pPr>
        <w:spacing w:line="360" w:lineRule="auto"/>
        <w:jc w:val="both"/>
      </w:pPr>
      <w:r w:rsidRPr="00212996">
        <w:rPr>
          <w:b/>
        </w:rPr>
        <w:tab/>
      </w:r>
      <w:r w:rsidRPr="00212996">
        <w:t xml:space="preserve">2.1. Prin încheierea prezentului contract, contractantul </w:t>
      </w:r>
      <w:proofErr w:type="spellStart"/>
      <w:r w:rsidRPr="00212996">
        <w:t>îşi</w:t>
      </w:r>
      <w:proofErr w:type="spellEnd"/>
      <w:r w:rsidRPr="00212996">
        <w:t xml:space="preserve"> asuma </w:t>
      </w:r>
      <w:proofErr w:type="spellStart"/>
      <w:r w:rsidRPr="00212996">
        <w:t>obligaţia</w:t>
      </w:r>
      <w:proofErr w:type="spellEnd"/>
      <w:r w:rsidRPr="00212996">
        <w:t xml:space="preserve"> de a presta, la solicitarea expresă a </w:t>
      </w:r>
      <w:proofErr w:type="spellStart"/>
      <w:r w:rsidRPr="00212996">
        <w:t>autoritătii</w:t>
      </w:r>
      <w:proofErr w:type="spellEnd"/>
      <w:r w:rsidRPr="00212996">
        <w:t xml:space="preserve"> publice locale, servicii juridice de </w:t>
      </w:r>
      <w:proofErr w:type="spellStart"/>
      <w:r w:rsidRPr="00212996">
        <w:t>asistenţă</w:t>
      </w:r>
      <w:proofErr w:type="spellEnd"/>
      <w:r w:rsidRPr="00212996">
        <w:t xml:space="preserve">, consultanță și reprezentare pentru litigiile generate de serviciul public de salubrizare, înregistrate pe rolul instanțelor de judecată/organelor </w:t>
      </w:r>
      <w:proofErr w:type="spellStart"/>
      <w:r w:rsidRPr="00212996">
        <w:t>jurisdictionale</w:t>
      </w:r>
      <w:proofErr w:type="spellEnd"/>
      <w:r w:rsidRPr="00212996">
        <w:t xml:space="preserve">, </w:t>
      </w:r>
      <w:proofErr w:type="spellStart"/>
      <w:r w:rsidRPr="00212996">
        <w:t>nationale</w:t>
      </w:r>
      <w:proofErr w:type="spellEnd"/>
      <w:r w:rsidRPr="00212996">
        <w:t xml:space="preserve"> sau </w:t>
      </w:r>
      <w:proofErr w:type="spellStart"/>
      <w:r w:rsidRPr="00212996">
        <w:t>internationale</w:t>
      </w:r>
      <w:proofErr w:type="spellEnd"/>
      <w:r w:rsidRPr="00212996">
        <w:t xml:space="preserve">, în prezent </w:t>
      </w:r>
      <w:proofErr w:type="spellStart"/>
      <w:r w:rsidRPr="00212996">
        <w:t>şi</w:t>
      </w:r>
      <w:proofErr w:type="spellEnd"/>
      <w:r w:rsidRPr="00212996">
        <w:t xml:space="preserve"> a celor care vor fi înregistrate ulterior.</w:t>
      </w:r>
    </w:p>
    <w:p w14:paraId="06227E3F" w14:textId="77777777" w:rsidR="004661C9" w:rsidRPr="00212996" w:rsidRDefault="004661C9" w:rsidP="00AC4E17">
      <w:pPr>
        <w:spacing w:line="360" w:lineRule="auto"/>
        <w:ind w:left="-10"/>
        <w:jc w:val="both"/>
      </w:pPr>
      <w:r w:rsidRPr="00212996">
        <w:lastRenderedPageBreak/>
        <w:tab/>
      </w:r>
      <w:r w:rsidRPr="00212996">
        <w:tab/>
        <w:t xml:space="preserve">2.2. Pentru aducerea la îndeplinire a mandatului acordat, contractantul va </w:t>
      </w:r>
      <w:proofErr w:type="spellStart"/>
      <w:r w:rsidRPr="00212996">
        <w:t>desfăşura</w:t>
      </w:r>
      <w:proofErr w:type="spellEnd"/>
      <w:r w:rsidRPr="00212996">
        <w:t xml:space="preserve"> servicii de consultanta, </w:t>
      </w:r>
      <w:proofErr w:type="spellStart"/>
      <w:r w:rsidRPr="00212996">
        <w:t>asistenţă</w:t>
      </w:r>
      <w:proofErr w:type="spellEnd"/>
      <w:r w:rsidRPr="00212996">
        <w:t xml:space="preserve"> </w:t>
      </w:r>
      <w:proofErr w:type="spellStart"/>
      <w:r w:rsidRPr="00212996">
        <w:t>şi</w:t>
      </w:r>
      <w:proofErr w:type="spellEnd"/>
      <w:r w:rsidRPr="00212996">
        <w:t xml:space="preserve"> reprezentare juridică în </w:t>
      </w:r>
      <w:proofErr w:type="spellStart"/>
      <w:r w:rsidRPr="00212996">
        <w:t>instanţe</w:t>
      </w:r>
      <w:proofErr w:type="spellEnd"/>
      <w:r w:rsidRPr="00212996">
        <w:t xml:space="preserve"> a</w:t>
      </w:r>
      <w:r w:rsidRPr="00212996">
        <w:rPr>
          <w:color w:val="FFC000"/>
        </w:rPr>
        <w:t xml:space="preserve"> </w:t>
      </w:r>
      <w:proofErr w:type="spellStart"/>
      <w:r w:rsidRPr="00212996">
        <w:t>autorităţii</w:t>
      </w:r>
      <w:proofErr w:type="spellEnd"/>
      <w:r w:rsidRPr="00212996">
        <w:t xml:space="preserve"> publice locale ale Sectorului 2 al Municipiului București, </w:t>
      </w:r>
      <w:proofErr w:type="spellStart"/>
      <w:r w:rsidRPr="00212996">
        <w:t>activităţi</w:t>
      </w:r>
      <w:proofErr w:type="spellEnd"/>
      <w:r w:rsidRPr="00212996">
        <w:t xml:space="preserve"> de cercetare, studiu, documentare, identificare documente necesare a fi depuse în cadrul probei cu înscrisuri, va redacta, va propune </w:t>
      </w:r>
      <w:proofErr w:type="spellStart"/>
      <w:r w:rsidRPr="00212996">
        <w:t>şi</w:t>
      </w:r>
      <w:proofErr w:type="spellEnd"/>
      <w:r w:rsidRPr="00212996">
        <w:t xml:space="preserve"> administra probe,</w:t>
      </w:r>
      <w:r w:rsidRPr="00212996">
        <w:rPr>
          <w:color w:val="000000"/>
        </w:rPr>
        <w:t xml:space="preserve"> </w:t>
      </w:r>
      <w:r w:rsidRPr="00212996">
        <w:t xml:space="preserve">va formula  cereri în </w:t>
      </w:r>
      <w:proofErr w:type="spellStart"/>
      <w:r w:rsidRPr="00212996">
        <w:t>faţa</w:t>
      </w:r>
      <w:proofErr w:type="spellEnd"/>
      <w:r w:rsidRPr="00212996">
        <w:t xml:space="preserve"> </w:t>
      </w:r>
      <w:proofErr w:type="spellStart"/>
      <w:r w:rsidRPr="00212996">
        <w:t>instanţelor</w:t>
      </w:r>
      <w:proofErr w:type="spellEnd"/>
      <w:r w:rsidRPr="00212996">
        <w:t xml:space="preserve"> pentru plata despăgubirilor cuvenite Autorității, conform </w:t>
      </w:r>
      <w:proofErr w:type="spellStart"/>
      <w:r w:rsidRPr="00212996">
        <w:t>dispozitiilor</w:t>
      </w:r>
      <w:proofErr w:type="spellEnd"/>
      <w:r w:rsidRPr="00212996">
        <w:t xml:space="preserve"> art.  61^1 alin. (5) din Legea nr. 101/2016, în termen de 30 de zile de la data rămânerii definitive a hotărârilor CNSC, va formula note de </w:t>
      </w:r>
      <w:proofErr w:type="spellStart"/>
      <w:r w:rsidRPr="00212996">
        <w:t>şedinţă</w:t>
      </w:r>
      <w:proofErr w:type="spellEnd"/>
      <w:r w:rsidRPr="00212996">
        <w:t xml:space="preserve"> sau concluzii scrise </w:t>
      </w:r>
      <w:proofErr w:type="spellStart"/>
      <w:r w:rsidRPr="00212996">
        <w:t>şi</w:t>
      </w:r>
      <w:proofErr w:type="spellEnd"/>
      <w:r w:rsidRPr="00212996">
        <w:t xml:space="preserve"> va formula orice adrese către organele implicate </w:t>
      </w:r>
      <w:proofErr w:type="spellStart"/>
      <w:r w:rsidRPr="00212996">
        <w:t>şi</w:t>
      </w:r>
      <w:proofErr w:type="spellEnd"/>
      <w:r w:rsidRPr="00212996">
        <w:t xml:space="preserve"> orice alte cereri considerate necesare pentru realizarea interesului </w:t>
      </w:r>
      <w:proofErr w:type="spellStart"/>
      <w:r w:rsidRPr="00212996">
        <w:t>autoritatii</w:t>
      </w:r>
      <w:proofErr w:type="spellEnd"/>
      <w:r w:rsidRPr="00212996">
        <w:t xml:space="preserve"> publice locale.</w:t>
      </w:r>
    </w:p>
    <w:p w14:paraId="7451F706" w14:textId="77777777" w:rsidR="004661C9" w:rsidRPr="00212996" w:rsidRDefault="004661C9" w:rsidP="00AC4E17">
      <w:pPr>
        <w:spacing w:line="360" w:lineRule="auto"/>
        <w:jc w:val="both"/>
        <w:rPr>
          <w:b/>
        </w:rPr>
      </w:pPr>
    </w:p>
    <w:p w14:paraId="077E8D9B" w14:textId="77777777" w:rsidR="004661C9" w:rsidRPr="00212996" w:rsidRDefault="004661C9" w:rsidP="00AC4E17">
      <w:pPr>
        <w:spacing w:line="360" w:lineRule="auto"/>
        <w:jc w:val="both"/>
        <w:rPr>
          <w:b/>
        </w:rPr>
      </w:pPr>
      <w:r w:rsidRPr="00212996">
        <w:rPr>
          <w:b/>
        </w:rPr>
        <w:t xml:space="preserve">Art. 3. </w:t>
      </w:r>
      <w:proofErr w:type="spellStart"/>
      <w:r w:rsidRPr="00212996">
        <w:rPr>
          <w:b/>
        </w:rPr>
        <w:t>Preţul</w:t>
      </w:r>
      <w:proofErr w:type="spellEnd"/>
      <w:r w:rsidRPr="00212996">
        <w:rPr>
          <w:b/>
        </w:rPr>
        <w:t xml:space="preserve"> contractului</w:t>
      </w:r>
    </w:p>
    <w:p w14:paraId="1D0B207E" w14:textId="77777777" w:rsidR="004661C9" w:rsidRPr="00212996" w:rsidRDefault="004661C9" w:rsidP="00AC4E17">
      <w:pPr>
        <w:spacing w:line="360" w:lineRule="auto"/>
        <w:jc w:val="both"/>
        <w:rPr>
          <w:b/>
        </w:rPr>
      </w:pPr>
    </w:p>
    <w:p w14:paraId="26C37FC1" w14:textId="77777777" w:rsidR="00406E67" w:rsidRDefault="004661C9" w:rsidP="00AC4E17">
      <w:pPr>
        <w:spacing w:line="360" w:lineRule="auto"/>
        <w:jc w:val="both"/>
      </w:pPr>
      <w:r w:rsidRPr="00212996">
        <w:tab/>
        <w:t xml:space="preserve">3.1. Prețul convenit pentru serviciile de consultanta, asistenta si reprezentare juridica,  </w:t>
      </w:r>
      <w:proofErr w:type="spellStart"/>
      <w:r w:rsidRPr="00212996">
        <w:t>platibil</w:t>
      </w:r>
      <w:proofErr w:type="spellEnd"/>
      <w:r w:rsidRPr="00212996">
        <w:t xml:space="preserve">  prestatorului  de </w:t>
      </w:r>
      <w:proofErr w:type="spellStart"/>
      <w:r w:rsidRPr="00212996">
        <w:t>catre</w:t>
      </w:r>
      <w:proofErr w:type="spellEnd"/>
      <w:r w:rsidRPr="00212996">
        <w:t xml:space="preserve"> achizitor este </w:t>
      </w:r>
      <w:r w:rsidR="00406E67" w:rsidRPr="00406E67">
        <w:rPr>
          <w:b/>
          <w:bCs/>
        </w:rPr>
        <w:t xml:space="preserve">300,00 </w:t>
      </w:r>
      <w:r w:rsidRPr="00406E67">
        <w:rPr>
          <w:b/>
          <w:bCs/>
        </w:rPr>
        <w:t xml:space="preserve">lei </w:t>
      </w:r>
      <w:proofErr w:type="spellStart"/>
      <w:r w:rsidRPr="00406E67">
        <w:rPr>
          <w:b/>
          <w:bCs/>
        </w:rPr>
        <w:t>fara</w:t>
      </w:r>
      <w:proofErr w:type="spellEnd"/>
      <w:r w:rsidRPr="00406E67">
        <w:rPr>
          <w:b/>
          <w:bCs/>
        </w:rPr>
        <w:t xml:space="preserve"> TVA/ora,</w:t>
      </w:r>
      <w:r w:rsidRPr="00212996">
        <w:t xml:space="preserve"> </w:t>
      </w:r>
      <w:proofErr w:type="spellStart"/>
      <w:r w:rsidRPr="00212996">
        <w:t>fara</w:t>
      </w:r>
      <w:proofErr w:type="spellEnd"/>
      <w:r w:rsidRPr="00212996">
        <w:t xml:space="preserve"> a </w:t>
      </w:r>
      <w:proofErr w:type="spellStart"/>
      <w:r w:rsidRPr="00212996">
        <w:t>depasi</w:t>
      </w:r>
      <w:proofErr w:type="spellEnd"/>
      <w:r w:rsidRPr="00212996">
        <w:t xml:space="preserve"> valoarea de</w:t>
      </w:r>
      <w:r w:rsidR="00406E67">
        <w:t xml:space="preserve"> </w:t>
      </w:r>
      <w:r w:rsidR="00406E67" w:rsidRPr="00406E67">
        <w:rPr>
          <w:b/>
          <w:bCs/>
        </w:rPr>
        <w:t xml:space="preserve">195.000,00 </w:t>
      </w:r>
      <w:r w:rsidRPr="00406E67">
        <w:rPr>
          <w:b/>
          <w:bCs/>
        </w:rPr>
        <w:t xml:space="preserve">lei </w:t>
      </w:r>
      <w:proofErr w:type="spellStart"/>
      <w:r w:rsidRPr="00406E67">
        <w:rPr>
          <w:b/>
          <w:bCs/>
        </w:rPr>
        <w:t>fara</w:t>
      </w:r>
      <w:proofErr w:type="spellEnd"/>
      <w:r w:rsidRPr="00406E67">
        <w:rPr>
          <w:b/>
          <w:bCs/>
        </w:rPr>
        <w:t xml:space="preserve"> TVA,</w:t>
      </w:r>
      <w:r w:rsidRPr="00212996">
        <w:t xml:space="preserve"> echivalent a </w:t>
      </w:r>
      <w:r w:rsidRPr="00406E67">
        <w:rPr>
          <w:b/>
          <w:bCs/>
        </w:rPr>
        <w:t>650 ore</w:t>
      </w:r>
      <w:r w:rsidR="00406E67" w:rsidRPr="00406E67">
        <w:rPr>
          <w:b/>
          <w:bCs/>
        </w:rPr>
        <w:t xml:space="preserve"> </w:t>
      </w:r>
      <w:r w:rsidRPr="00406E67">
        <w:rPr>
          <w:b/>
          <w:bCs/>
        </w:rPr>
        <w:t>de servicii juridice</w:t>
      </w:r>
      <w:r w:rsidRPr="00212996">
        <w:t xml:space="preserve"> (consultanta, asistenta, reprezentare juridica), </w:t>
      </w:r>
      <w:proofErr w:type="spellStart"/>
      <w:r w:rsidRPr="00212996">
        <w:t>fara</w:t>
      </w:r>
      <w:proofErr w:type="spellEnd"/>
      <w:r w:rsidRPr="00212996">
        <w:t xml:space="preserve"> posibilitatea suplimentarii acestora.</w:t>
      </w:r>
      <w:r w:rsidR="00406E67" w:rsidRPr="00406E67">
        <w:t xml:space="preserve"> </w:t>
      </w:r>
    </w:p>
    <w:p w14:paraId="4EEA498E" w14:textId="4A291E89" w:rsidR="004661C9" w:rsidRPr="00406E67" w:rsidRDefault="00406E67" w:rsidP="00AC4E17">
      <w:pPr>
        <w:spacing w:line="360" w:lineRule="auto"/>
        <w:ind w:firstLine="709"/>
        <w:jc w:val="both"/>
        <w:rPr>
          <w:b/>
          <w:bCs/>
        </w:rPr>
      </w:pPr>
      <w:proofErr w:type="spellStart"/>
      <w:r w:rsidRPr="00406E67">
        <w:t>Preţul</w:t>
      </w:r>
      <w:proofErr w:type="spellEnd"/>
      <w:r w:rsidRPr="00406E67">
        <w:t xml:space="preserve"> total convenit pentru îndeplinirea contractului, </w:t>
      </w:r>
      <w:proofErr w:type="spellStart"/>
      <w:r w:rsidRPr="00406E67">
        <w:t>platibil</w:t>
      </w:r>
      <w:proofErr w:type="spellEnd"/>
      <w:r w:rsidRPr="00406E67">
        <w:t xml:space="preserve"> Contractantului de către Autoritate, este de </w:t>
      </w:r>
      <w:r w:rsidRPr="00406E67">
        <w:rPr>
          <w:b/>
          <w:bCs/>
        </w:rPr>
        <w:t>232.050,00 lei cu TVA,</w:t>
      </w:r>
      <w:r>
        <w:t xml:space="preserve"> din care </w:t>
      </w:r>
      <w:r w:rsidRPr="00406E67">
        <w:t>cot</w:t>
      </w:r>
      <w:r>
        <w:t>a</w:t>
      </w:r>
      <w:r w:rsidRPr="00406E67">
        <w:t xml:space="preserve"> </w:t>
      </w:r>
      <w:r>
        <w:t>TVA (</w:t>
      </w:r>
      <w:r w:rsidRPr="00406E67">
        <w:t xml:space="preserve">19%) </w:t>
      </w:r>
      <w:r>
        <w:t xml:space="preserve">este </w:t>
      </w:r>
      <w:r w:rsidRPr="00406E67">
        <w:t xml:space="preserve">în cuantum de </w:t>
      </w:r>
      <w:r w:rsidRPr="00406E67">
        <w:rPr>
          <w:b/>
          <w:bCs/>
        </w:rPr>
        <w:t>37.050,00 lei.</w:t>
      </w:r>
    </w:p>
    <w:p w14:paraId="0D14A6E1" w14:textId="77777777" w:rsidR="004661C9" w:rsidRPr="00212996" w:rsidRDefault="004661C9" w:rsidP="00AC4E17">
      <w:pPr>
        <w:pStyle w:val="DefaultText"/>
        <w:spacing w:line="360" w:lineRule="auto"/>
        <w:jc w:val="both"/>
        <w:rPr>
          <w:szCs w:val="24"/>
        </w:rPr>
      </w:pPr>
      <w:r w:rsidRPr="00212996">
        <w:rPr>
          <w:szCs w:val="24"/>
        </w:rPr>
        <w:t xml:space="preserve">         Plata </w:t>
      </w:r>
      <w:proofErr w:type="spellStart"/>
      <w:r w:rsidRPr="00212996">
        <w:rPr>
          <w:szCs w:val="24"/>
        </w:rPr>
        <w:t>taxei</w:t>
      </w:r>
      <w:proofErr w:type="spellEnd"/>
      <w:r w:rsidRPr="00212996">
        <w:rPr>
          <w:szCs w:val="24"/>
        </w:rPr>
        <w:t xml:space="preserve"> </w:t>
      </w:r>
      <w:proofErr w:type="spellStart"/>
      <w:r w:rsidRPr="00212996">
        <w:rPr>
          <w:szCs w:val="24"/>
        </w:rPr>
        <w:t>pe</w:t>
      </w:r>
      <w:proofErr w:type="spellEnd"/>
      <w:r w:rsidRPr="00212996">
        <w:rPr>
          <w:szCs w:val="24"/>
        </w:rPr>
        <w:t xml:space="preserve"> </w:t>
      </w:r>
      <w:proofErr w:type="spellStart"/>
      <w:r w:rsidRPr="00212996">
        <w:rPr>
          <w:szCs w:val="24"/>
        </w:rPr>
        <w:t>valoarea</w:t>
      </w:r>
      <w:proofErr w:type="spellEnd"/>
      <w:r w:rsidRPr="00212996">
        <w:rPr>
          <w:szCs w:val="24"/>
        </w:rPr>
        <w:t xml:space="preserve"> </w:t>
      </w:r>
      <w:proofErr w:type="spellStart"/>
      <w:r w:rsidRPr="00212996">
        <w:rPr>
          <w:szCs w:val="24"/>
        </w:rPr>
        <w:t>adaugată</w:t>
      </w:r>
      <w:proofErr w:type="spellEnd"/>
      <w:r w:rsidRPr="00212996">
        <w:rPr>
          <w:szCs w:val="24"/>
        </w:rPr>
        <w:t xml:space="preserve"> se </w:t>
      </w:r>
      <w:proofErr w:type="spellStart"/>
      <w:proofErr w:type="gramStart"/>
      <w:r w:rsidRPr="00212996">
        <w:rPr>
          <w:szCs w:val="24"/>
        </w:rPr>
        <w:t>va</w:t>
      </w:r>
      <w:proofErr w:type="spellEnd"/>
      <w:proofErr w:type="gramEnd"/>
      <w:r w:rsidRPr="00212996">
        <w:rPr>
          <w:szCs w:val="24"/>
        </w:rPr>
        <w:t xml:space="preserve"> face la </w:t>
      </w:r>
      <w:proofErr w:type="spellStart"/>
      <w:r w:rsidRPr="00212996">
        <w:rPr>
          <w:szCs w:val="24"/>
        </w:rPr>
        <w:t>cota</w:t>
      </w:r>
      <w:proofErr w:type="spellEnd"/>
      <w:r w:rsidRPr="00212996">
        <w:rPr>
          <w:szCs w:val="24"/>
        </w:rPr>
        <w:t xml:space="preserve"> TVA </w:t>
      </w:r>
      <w:proofErr w:type="spellStart"/>
      <w:r w:rsidRPr="00212996">
        <w:rPr>
          <w:szCs w:val="24"/>
        </w:rPr>
        <w:t>prevazuta</w:t>
      </w:r>
      <w:proofErr w:type="spellEnd"/>
      <w:r w:rsidRPr="00212996">
        <w:rPr>
          <w:szCs w:val="24"/>
        </w:rPr>
        <w:t xml:space="preserve"> de </w:t>
      </w:r>
      <w:proofErr w:type="spellStart"/>
      <w:r w:rsidRPr="00212996">
        <w:rPr>
          <w:szCs w:val="24"/>
        </w:rPr>
        <w:t>legislația</w:t>
      </w:r>
      <w:proofErr w:type="spellEnd"/>
      <w:r w:rsidRPr="00212996">
        <w:rPr>
          <w:szCs w:val="24"/>
        </w:rPr>
        <w:t xml:space="preserve"> </w:t>
      </w:r>
      <w:proofErr w:type="spellStart"/>
      <w:r w:rsidRPr="00212996">
        <w:rPr>
          <w:szCs w:val="24"/>
        </w:rPr>
        <w:t>în</w:t>
      </w:r>
      <w:proofErr w:type="spellEnd"/>
      <w:r w:rsidRPr="00212996">
        <w:rPr>
          <w:szCs w:val="24"/>
        </w:rPr>
        <w:t xml:space="preserve"> </w:t>
      </w:r>
      <w:proofErr w:type="spellStart"/>
      <w:r w:rsidRPr="00212996">
        <w:rPr>
          <w:szCs w:val="24"/>
        </w:rPr>
        <w:t>vigoare</w:t>
      </w:r>
      <w:proofErr w:type="spellEnd"/>
      <w:r w:rsidRPr="00212996">
        <w:rPr>
          <w:szCs w:val="24"/>
        </w:rPr>
        <w:t xml:space="preserve"> la data </w:t>
      </w:r>
      <w:proofErr w:type="spellStart"/>
      <w:r w:rsidRPr="00212996">
        <w:rPr>
          <w:szCs w:val="24"/>
        </w:rPr>
        <w:t>emiterii</w:t>
      </w:r>
      <w:proofErr w:type="spellEnd"/>
      <w:r w:rsidRPr="00212996">
        <w:rPr>
          <w:szCs w:val="24"/>
        </w:rPr>
        <w:t xml:space="preserve"> </w:t>
      </w:r>
      <w:proofErr w:type="spellStart"/>
      <w:r w:rsidRPr="00212996">
        <w:rPr>
          <w:szCs w:val="24"/>
        </w:rPr>
        <w:t>facturii</w:t>
      </w:r>
      <w:proofErr w:type="spellEnd"/>
      <w:r w:rsidRPr="00212996">
        <w:rPr>
          <w:szCs w:val="24"/>
        </w:rPr>
        <w:t>.</w:t>
      </w:r>
    </w:p>
    <w:p w14:paraId="6C52B47E" w14:textId="77777777" w:rsidR="004661C9" w:rsidRPr="00212996" w:rsidRDefault="004661C9" w:rsidP="00AC4E17">
      <w:pPr>
        <w:spacing w:line="360" w:lineRule="auto"/>
        <w:jc w:val="both"/>
      </w:pPr>
    </w:p>
    <w:p w14:paraId="3BE32CCD" w14:textId="77777777" w:rsidR="004661C9" w:rsidRPr="00212996" w:rsidRDefault="004661C9" w:rsidP="00AC4E17">
      <w:pPr>
        <w:spacing w:line="360" w:lineRule="auto"/>
        <w:jc w:val="both"/>
        <w:rPr>
          <w:b/>
          <w:lang w:val="it-IT"/>
        </w:rPr>
      </w:pPr>
      <w:r w:rsidRPr="00212996">
        <w:rPr>
          <w:b/>
          <w:lang w:val="it-IT"/>
        </w:rPr>
        <w:t>Art. 4. Plata preţului contractului</w:t>
      </w:r>
    </w:p>
    <w:p w14:paraId="153A8506" w14:textId="77777777" w:rsidR="004661C9" w:rsidRPr="00212996" w:rsidRDefault="004661C9" w:rsidP="00AC4E17">
      <w:pPr>
        <w:spacing w:line="360" w:lineRule="auto"/>
        <w:jc w:val="both"/>
        <w:rPr>
          <w:b/>
          <w:lang w:val="it-IT"/>
        </w:rPr>
      </w:pPr>
    </w:p>
    <w:p w14:paraId="010DF4C6" w14:textId="77777777" w:rsidR="004661C9" w:rsidRPr="00212996" w:rsidRDefault="004661C9" w:rsidP="00AC4E17">
      <w:pPr>
        <w:spacing w:line="360" w:lineRule="auto"/>
        <w:jc w:val="both"/>
        <w:rPr>
          <w:lang w:val="it-IT"/>
        </w:rPr>
      </w:pPr>
      <w:r w:rsidRPr="00212996">
        <w:rPr>
          <w:lang w:val="it-IT"/>
        </w:rPr>
        <w:tab/>
        <w:t xml:space="preserve">4.1. Plata se face doar pentru serviciile de asistenţă/consultanţă şi reprezentare juridica prestate efectiv de către contractant, încheierea prezentului contract negenerând nici o altă obligaţie financiară pentru autoritate. </w:t>
      </w:r>
    </w:p>
    <w:p w14:paraId="0F740F3F" w14:textId="77777777" w:rsidR="004661C9" w:rsidRPr="00212996" w:rsidRDefault="004661C9" w:rsidP="00AC4E17">
      <w:pPr>
        <w:spacing w:line="360" w:lineRule="auto"/>
        <w:jc w:val="both"/>
        <w:rPr>
          <w:lang w:val="it-IT"/>
        </w:rPr>
      </w:pPr>
      <w:r w:rsidRPr="00212996">
        <w:rPr>
          <w:lang w:val="it-IT"/>
        </w:rPr>
        <w:tab/>
        <w:t>4.2. În perioada cuprinsă între momentul încheierii prezentului contract şi emiterea mandatului de reprezentare, contractantul  nu este îndreptăţit să pretindă autoritatii să efectueze plăţi în baza acestui contract.</w:t>
      </w:r>
    </w:p>
    <w:p w14:paraId="7279AA05" w14:textId="77777777" w:rsidR="004661C9" w:rsidRPr="00212996" w:rsidRDefault="004661C9" w:rsidP="00AC4E17">
      <w:pPr>
        <w:spacing w:line="360" w:lineRule="auto"/>
        <w:jc w:val="both"/>
        <w:rPr>
          <w:lang w:val="it-IT"/>
        </w:rPr>
      </w:pPr>
      <w:r w:rsidRPr="00212996">
        <w:rPr>
          <w:lang w:val="it-IT"/>
        </w:rPr>
        <w:tab/>
        <w:t>4.3.</w:t>
      </w:r>
      <w:r w:rsidRPr="00212996">
        <w:rPr>
          <w:color w:val="000000"/>
        </w:rPr>
        <w:t xml:space="preserve"> </w:t>
      </w:r>
      <w:r w:rsidRPr="00212996">
        <w:rPr>
          <w:lang w:val="it-IT"/>
        </w:rPr>
        <w:t>Onorariul se achită lunar, in baza raportului de activitate, pentru fiecare Dosar/speţă in parte.</w:t>
      </w:r>
    </w:p>
    <w:p w14:paraId="540AAA19" w14:textId="77777777" w:rsidR="00AC4E17" w:rsidRPr="00212996" w:rsidRDefault="00AC4E17" w:rsidP="00AC4E17">
      <w:pPr>
        <w:spacing w:line="360" w:lineRule="auto"/>
        <w:jc w:val="both"/>
        <w:rPr>
          <w:lang w:val="it-IT"/>
        </w:rPr>
      </w:pPr>
    </w:p>
    <w:p w14:paraId="7FA548ED" w14:textId="77777777" w:rsidR="004661C9" w:rsidRPr="00212996" w:rsidRDefault="004661C9" w:rsidP="00AC4E17">
      <w:pPr>
        <w:spacing w:line="360" w:lineRule="auto"/>
        <w:jc w:val="both"/>
        <w:rPr>
          <w:b/>
          <w:lang w:val="it-IT"/>
        </w:rPr>
      </w:pPr>
      <w:r w:rsidRPr="00212996">
        <w:rPr>
          <w:b/>
          <w:lang w:val="it-IT"/>
        </w:rPr>
        <w:t>Art. 5. Regimul cheltuielilor</w:t>
      </w:r>
    </w:p>
    <w:p w14:paraId="02EBA8EF" w14:textId="77777777" w:rsidR="004661C9" w:rsidRPr="00212996" w:rsidRDefault="004661C9" w:rsidP="00AC4E17">
      <w:pPr>
        <w:spacing w:line="360" w:lineRule="auto"/>
        <w:jc w:val="both"/>
        <w:rPr>
          <w:b/>
          <w:lang w:val="it-IT"/>
        </w:rPr>
      </w:pPr>
    </w:p>
    <w:p w14:paraId="25BC7D9E" w14:textId="77777777" w:rsidR="004661C9" w:rsidRPr="00212996" w:rsidRDefault="004661C9" w:rsidP="00AC4E17">
      <w:pPr>
        <w:spacing w:line="360" w:lineRule="auto"/>
        <w:jc w:val="both"/>
        <w:rPr>
          <w:lang w:val="it-IT"/>
        </w:rPr>
      </w:pPr>
      <w:r w:rsidRPr="00212996">
        <w:rPr>
          <w:lang w:val="it-IT"/>
        </w:rPr>
        <w:lastRenderedPageBreak/>
        <w:tab/>
        <w:t xml:space="preserve">5.1. În baza prezentului contract </w:t>
      </w:r>
      <w:r w:rsidRPr="00212996">
        <w:rPr>
          <w:b/>
          <w:lang w:val="it-IT"/>
        </w:rPr>
        <w:t>nu vor fi suportate</w:t>
      </w:r>
      <w:r w:rsidRPr="00212996">
        <w:rPr>
          <w:lang w:val="it-IT"/>
        </w:rPr>
        <w:t xml:space="preserve"> de autoritate cheltuieli de transport, cazare, logistică, consumabile etc., în afara onorariului de avocat, cu excepţia cheltuielilor prevăzute la art. 7.3.</w:t>
      </w:r>
    </w:p>
    <w:p w14:paraId="4B2BD0FF" w14:textId="77777777" w:rsidR="004661C9" w:rsidRPr="00212996" w:rsidRDefault="004661C9" w:rsidP="00AC4E17">
      <w:pPr>
        <w:spacing w:line="360" w:lineRule="auto"/>
        <w:jc w:val="both"/>
        <w:rPr>
          <w:lang w:val="it-IT"/>
        </w:rPr>
      </w:pPr>
    </w:p>
    <w:p w14:paraId="6AFD92C3" w14:textId="77777777" w:rsidR="004661C9" w:rsidRPr="00212996" w:rsidRDefault="004661C9" w:rsidP="00AC4E17">
      <w:pPr>
        <w:spacing w:line="360" w:lineRule="auto"/>
        <w:jc w:val="both"/>
        <w:rPr>
          <w:b/>
          <w:lang w:val="it-IT"/>
        </w:rPr>
      </w:pPr>
      <w:r w:rsidRPr="00212996">
        <w:rPr>
          <w:b/>
          <w:lang w:val="it-IT"/>
        </w:rPr>
        <w:t>Art. 6. Durata contractului</w:t>
      </w:r>
    </w:p>
    <w:p w14:paraId="1CF431A9" w14:textId="77777777" w:rsidR="004661C9" w:rsidRPr="00212996" w:rsidRDefault="004661C9" w:rsidP="00AC4E17">
      <w:pPr>
        <w:spacing w:line="360" w:lineRule="auto"/>
        <w:jc w:val="both"/>
      </w:pPr>
      <w:r w:rsidRPr="00212996">
        <w:rPr>
          <w:b/>
          <w:lang w:val="it-IT"/>
        </w:rPr>
        <w:tab/>
      </w:r>
    </w:p>
    <w:p w14:paraId="5F21ECBF" w14:textId="77777777" w:rsidR="004661C9" w:rsidRPr="00212996" w:rsidRDefault="004661C9" w:rsidP="00AC4E17">
      <w:pPr>
        <w:spacing w:line="360" w:lineRule="auto"/>
        <w:jc w:val="both"/>
      </w:pPr>
      <w:r w:rsidRPr="00212996">
        <w:tab/>
        <w:t xml:space="preserve">6.1. Prezentul contract intră în vigoare la data semnării de către </w:t>
      </w:r>
      <w:proofErr w:type="spellStart"/>
      <w:r w:rsidRPr="00212996">
        <w:t>părţi</w:t>
      </w:r>
      <w:proofErr w:type="spellEnd"/>
      <w:r w:rsidRPr="00212996">
        <w:t xml:space="preserve"> </w:t>
      </w:r>
      <w:proofErr w:type="spellStart"/>
      <w:r w:rsidRPr="00212996">
        <w:t>şi</w:t>
      </w:r>
      <w:proofErr w:type="spellEnd"/>
      <w:r w:rsidRPr="00212996">
        <w:t xml:space="preserve"> rămâne valabil timp de 12 luni calendaristice, cu posibilitatea prelungirii duratei în limita valorii contractului.</w:t>
      </w:r>
    </w:p>
    <w:p w14:paraId="338438C0" w14:textId="77777777" w:rsidR="004661C9" w:rsidRPr="00212996" w:rsidRDefault="004661C9" w:rsidP="00AC4E17">
      <w:pPr>
        <w:spacing w:line="360" w:lineRule="auto"/>
        <w:jc w:val="both"/>
        <w:rPr>
          <w:lang w:val="it-IT"/>
        </w:rPr>
      </w:pPr>
      <w:r w:rsidRPr="00212996">
        <w:rPr>
          <w:lang w:val="it-IT"/>
        </w:rPr>
        <w:tab/>
        <w:t>6.2.</w:t>
      </w:r>
      <w:r w:rsidRPr="00212996">
        <w:rPr>
          <w:color w:val="FF0000"/>
          <w:lang w:val="it-IT"/>
        </w:rPr>
        <w:t xml:space="preserve"> </w:t>
      </w:r>
      <w:r w:rsidRPr="00212996">
        <w:rPr>
          <w:lang w:val="it-IT"/>
        </w:rPr>
        <w:t>Contractantul are obligaţia de a depune toate diligenţele pentru apărarea intereselor autoritatii, până la parcurgerea tuturor etapelor procesuale şi a fazei de executare silită, inclusiv în eventualitatea trimiterii spre rejudecare şi reluării activităţii de reprezentare din această fază, până la soluţionarea definitivă a litigiului.</w:t>
      </w:r>
    </w:p>
    <w:p w14:paraId="7281DDA9" w14:textId="77777777" w:rsidR="004661C9" w:rsidRPr="00212996" w:rsidRDefault="004661C9" w:rsidP="00AC4E17">
      <w:pPr>
        <w:spacing w:line="360" w:lineRule="auto"/>
        <w:jc w:val="both"/>
        <w:rPr>
          <w:b/>
          <w:lang w:val="it-IT"/>
        </w:rPr>
      </w:pPr>
    </w:p>
    <w:p w14:paraId="7B219A45" w14:textId="77777777" w:rsidR="004661C9" w:rsidRPr="00212996" w:rsidRDefault="004661C9" w:rsidP="00AC4E17">
      <w:pPr>
        <w:spacing w:line="360" w:lineRule="auto"/>
        <w:ind w:left="763" w:hanging="763"/>
        <w:jc w:val="both"/>
        <w:outlineLvl w:val="0"/>
        <w:rPr>
          <w:b/>
          <w:lang w:val="it-IT"/>
        </w:rPr>
      </w:pPr>
      <w:r w:rsidRPr="00212996">
        <w:rPr>
          <w:b/>
          <w:lang w:val="it-IT"/>
        </w:rPr>
        <w:t>Art. 7 Responsabilităţile contractantului</w:t>
      </w:r>
    </w:p>
    <w:p w14:paraId="53284F43" w14:textId="77777777" w:rsidR="004661C9" w:rsidRPr="00212996" w:rsidRDefault="004661C9" w:rsidP="00AC4E17">
      <w:pPr>
        <w:spacing w:line="360" w:lineRule="auto"/>
        <w:rPr>
          <w:lang w:val="it-IT"/>
        </w:rPr>
      </w:pPr>
    </w:p>
    <w:p w14:paraId="4C75A377" w14:textId="77777777" w:rsidR="004661C9" w:rsidRPr="00212996" w:rsidRDefault="004661C9" w:rsidP="00AC4E17">
      <w:pPr>
        <w:spacing w:line="360" w:lineRule="auto"/>
        <w:jc w:val="both"/>
      </w:pPr>
      <w:r w:rsidRPr="00212996">
        <w:tab/>
        <w:t xml:space="preserve">7.1. Contractantul are </w:t>
      </w:r>
      <w:proofErr w:type="spellStart"/>
      <w:r w:rsidRPr="00212996">
        <w:t>obligaţia</w:t>
      </w:r>
      <w:proofErr w:type="spellEnd"/>
      <w:r w:rsidRPr="00212996">
        <w:t xml:space="preserve"> de a presta serviciile prevăzute în prezentul contract cu profesionalismul </w:t>
      </w:r>
      <w:proofErr w:type="spellStart"/>
      <w:r w:rsidRPr="00212996">
        <w:t>şi</w:t>
      </w:r>
      <w:proofErr w:type="spellEnd"/>
      <w:r w:rsidRPr="00212996">
        <w:t xml:space="preserve"> promptitudinea cuvenite angajamentului asumat </w:t>
      </w:r>
      <w:proofErr w:type="spellStart"/>
      <w:r w:rsidRPr="00212996">
        <w:t>şi</w:t>
      </w:r>
      <w:proofErr w:type="spellEnd"/>
      <w:r w:rsidRPr="00212996">
        <w:t xml:space="preserve"> în conformitate cu propunerea din oferta.</w:t>
      </w:r>
    </w:p>
    <w:p w14:paraId="580CFC2C" w14:textId="77777777" w:rsidR="004661C9" w:rsidRPr="00212996" w:rsidRDefault="004661C9" w:rsidP="00AC4E17">
      <w:pPr>
        <w:spacing w:line="360" w:lineRule="auto"/>
        <w:jc w:val="both"/>
      </w:pPr>
      <w:r w:rsidRPr="00212996">
        <w:tab/>
        <w:t xml:space="preserve">7.2. Pentru serviciile de asistenta </w:t>
      </w:r>
      <w:proofErr w:type="spellStart"/>
      <w:r w:rsidRPr="00212996">
        <w:t>şi</w:t>
      </w:r>
      <w:proofErr w:type="spellEnd"/>
      <w:r w:rsidRPr="00212996">
        <w:t xml:space="preserve"> reprezentare juridică, contractantul are </w:t>
      </w:r>
      <w:proofErr w:type="spellStart"/>
      <w:r w:rsidRPr="00212996">
        <w:t>obligaţia</w:t>
      </w:r>
      <w:proofErr w:type="spellEnd"/>
      <w:r w:rsidRPr="00212996">
        <w:t xml:space="preserve"> de a emite o factura unica, indiferent dacă lucrează singur sau în asociere/</w:t>
      </w:r>
      <w:proofErr w:type="spellStart"/>
      <w:r w:rsidRPr="00212996">
        <w:t>consorţiu</w:t>
      </w:r>
      <w:proofErr w:type="spellEnd"/>
      <w:r w:rsidRPr="00212996">
        <w:t xml:space="preserve">. </w:t>
      </w:r>
    </w:p>
    <w:p w14:paraId="05330C10" w14:textId="77777777" w:rsidR="004661C9" w:rsidRPr="00212996" w:rsidRDefault="004661C9" w:rsidP="00AC4E17">
      <w:pPr>
        <w:spacing w:line="360" w:lineRule="auto"/>
        <w:jc w:val="both"/>
      </w:pPr>
      <w:r w:rsidRPr="00212996">
        <w:tab/>
        <w:t xml:space="preserve">7.3. În </w:t>
      </w:r>
      <w:proofErr w:type="spellStart"/>
      <w:r w:rsidRPr="00212996">
        <w:t>situaţia</w:t>
      </w:r>
      <w:proofErr w:type="spellEnd"/>
      <w:r w:rsidRPr="00212996">
        <w:t xml:space="preserve"> în care, în apărarea intereselor </w:t>
      </w:r>
      <w:proofErr w:type="spellStart"/>
      <w:r w:rsidRPr="00212996">
        <w:t>autorităţii</w:t>
      </w:r>
      <w:proofErr w:type="spellEnd"/>
      <w:r w:rsidRPr="00212996">
        <w:t xml:space="preserve"> publice locale a  Sectorului 2 al Municipiului București, Contractantul a fost obligat la alte cheltuieli ce pot fi decontate (taxe judiciare de timbru, </w:t>
      </w:r>
      <w:proofErr w:type="spellStart"/>
      <w:r w:rsidRPr="00212996">
        <w:t>cautiuni</w:t>
      </w:r>
      <w:proofErr w:type="spellEnd"/>
      <w:r w:rsidRPr="00212996">
        <w:t xml:space="preserve">, onorariu expert si altele asemenea), conform </w:t>
      </w:r>
      <w:proofErr w:type="spellStart"/>
      <w:r w:rsidRPr="00212996">
        <w:t>dispoziţiilor</w:t>
      </w:r>
      <w:proofErr w:type="spellEnd"/>
      <w:r w:rsidRPr="00212996">
        <w:t xml:space="preserve"> prezentului contract, </w:t>
      </w:r>
      <w:proofErr w:type="spellStart"/>
      <w:r w:rsidRPr="00212996">
        <w:t>şi</w:t>
      </w:r>
      <w:proofErr w:type="spellEnd"/>
      <w:r w:rsidRPr="00212996">
        <w:t xml:space="preserve"> a transmis documente justificative în acest sens, acestea vor fi </w:t>
      </w:r>
      <w:proofErr w:type="spellStart"/>
      <w:r w:rsidRPr="00212996">
        <w:t>însoţite</w:t>
      </w:r>
      <w:proofErr w:type="spellEnd"/>
      <w:r w:rsidRPr="00212996">
        <w:t xml:space="preserve"> de o prezentare a </w:t>
      </w:r>
      <w:proofErr w:type="spellStart"/>
      <w:r w:rsidRPr="00212996">
        <w:t>situaţiei</w:t>
      </w:r>
      <w:proofErr w:type="spellEnd"/>
      <w:r w:rsidRPr="00212996">
        <w:t xml:space="preserve"> ce a generat respectivele cheltuieli.</w:t>
      </w:r>
    </w:p>
    <w:p w14:paraId="126280C1" w14:textId="77777777" w:rsidR="004661C9" w:rsidRPr="00212996" w:rsidRDefault="004661C9" w:rsidP="00AC4E17">
      <w:pPr>
        <w:spacing w:line="360" w:lineRule="auto"/>
        <w:jc w:val="both"/>
      </w:pPr>
      <w:r w:rsidRPr="00212996">
        <w:tab/>
        <w:t xml:space="preserve">7.4. Contractantul este pe deplin responsabil pentru prestarea serviciilor. Totodată, este răspunzător atât de oportunitatea </w:t>
      </w:r>
      <w:proofErr w:type="spellStart"/>
      <w:r w:rsidRPr="00212996">
        <w:t>şi</w:t>
      </w:r>
      <w:proofErr w:type="spellEnd"/>
      <w:r w:rsidRPr="00212996">
        <w:t xml:space="preserve"> legalitatea tuturor </w:t>
      </w:r>
      <w:proofErr w:type="spellStart"/>
      <w:r w:rsidRPr="00212996">
        <w:t>operaţiunilor</w:t>
      </w:r>
      <w:proofErr w:type="spellEnd"/>
      <w:r w:rsidRPr="00212996">
        <w:t xml:space="preserve"> </w:t>
      </w:r>
      <w:proofErr w:type="spellStart"/>
      <w:r w:rsidRPr="00212996">
        <w:t>şi</w:t>
      </w:r>
      <w:proofErr w:type="spellEnd"/>
      <w:r w:rsidRPr="00212996">
        <w:t xml:space="preserve"> metodelor de prestare utilizate, cat </w:t>
      </w:r>
      <w:proofErr w:type="spellStart"/>
      <w:r w:rsidRPr="00212996">
        <w:t>şi</w:t>
      </w:r>
      <w:proofErr w:type="spellEnd"/>
      <w:r w:rsidRPr="00212996">
        <w:t xml:space="preserve"> de calificarea personalului folosit pe toată durata prezentului contract.</w:t>
      </w:r>
    </w:p>
    <w:p w14:paraId="67F235C4" w14:textId="77777777" w:rsidR="004661C9" w:rsidRPr="00212996" w:rsidRDefault="004661C9" w:rsidP="00AC4E17">
      <w:pPr>
        <w:spacing w:line="360" w:lineRule="auto"/>
        <w:jc w:val="both"/>
      </w:pPr>
      <w:r w:rsidRPr="00212996">
        <w:tab/>
        <w:t xml:space="preserve">7.5   Contractantul este pe deplin responsabil pentru gestionarea riscurilor apărute pe perioada derulării Contractului în legătură executarea prezentului contract precum și față de măsurile de gestionarea a acestor situații, fără a fi limitat la acestea, cum ar fi: </w:t>
      </w:r>
      <w:proofErr w:type="spellStart"/>
      <w:r w:rsidRPr="00212996">
        <w:t>dificultati</w:t>
      </w:r>
      <w:proofErr w:type="spellEnd"/>
      <w:r w:rsidRPr="00212996">
        <w:t xml:space="preserve"> de colaborare și comunicare între diferiți factori interesați Contractant, autoritățile competente, Autoritate Contractantă, alți contractanți ai Autorității Contractante, datele și informațiile comunicate de către Autoritatea Contractantă nu sunt suficiente sau sunt incomplete pentru îndeplinirea contractului. </w:t>
      </w:r>
    </w:p>
    <w:p w14:paraId="52058F3F" w14:textId="77777777" w:rsidR="004661C9" w:rsidRPr="00212996" w:rsidRDefault="004661C9" w:rsidP="00AC4E17">
      <w:pPr>
        <w:spacing w:line="360" w:lineRule="auto"/>
        <w:jc w:val="both"/>
      </w:pPr>
      <w:r w:rsidRPr="00212996">
        <w:lastRenderedPageBreak/>
        <w:tab/>
        <w:t>7.6. Contractantul se obligă să păstreze confidențialitatea, în condițiile legii, asupra actelor și faptelor juridice de care i-a cunoștință în derularea prezentului contract.</w:t>
      </w:r>
    </w:p>
    <w:p w14:paraId="3A554512" w14:textId="77777777" w:rsidR="004661C9" w:rsidRPr="00212996" w:rsidRDefault="004661C9" w:rsidP="00AC4E17">
      <w:pPr>
        <w:spacing w:line="360" w:lineRule="auto"/>
        <w:jc w:val="both"/>
      </w:pPr>
      <w:r w:rsidRPr="00212996">
        <w:tab/>
        <w:t xml:space="preserve">7.7. Contractantul are obligația de a restitui, integral, </w:t>
      </w:r>
      <w:r w:rsidRPr="00212996">
        <w:rPr>
          <w:b/>
        </w:rPr>
        <w:t>Dosarele administrative</w:t>
      </w:r>
      <w:r w:rsidRPr="00212996">
        <w:t xml:space="preserve"> predate conform art. 8, pct. 8.3., după soluționarea definitivă a litigiilor, sau la </w:t>
      </w:r>
      <w:proofErr w:type="spellStart"/>
      <w:r w:rsidRPr="00212996">
        <w:t>incetarea</w:t>
      </w:r>
      <w:proofErr w:type="spellEnd"/>
      <w:r w:rsidRPr="00212996">
        <w:t xml:space="preserve"> </w:t>
      </w:r>
      <w:proofErr w:type="spellStart"/>
      <w:r w:rsidRPr="00212996">
        <w:t>valabilitatii</w:t>
      </w:r>
      <w:proofErr w:type="spellEnd"/>
      <w:r w:rsidRPr="00212996">
        <w:t xml:space="preserve"> prezentului contract/</w:t>
      </w:r>
      <w:proofErr w:type="spellStart"/>
      <w:r w:rsidRPr="00212996">
        <w:t>incetarea</w:t>
      </w:r>
      <w:proofErr w:type="spellEnd"/>
      <w:r w:rsidRPr="00212996">
        <w:t xml:space="preserve"> </w:t>
      </w:r>
      <w:proofErr w:type="spellStart"/>
      <w:r w:rsidRPr="00212996">
        <w:t>colaborarii</w:t>
      </w:r>
      <w:proofErr w:type="spellEnd"/>
      <w:r w:rsidRPr="00212996">
        <w:t>.</w:t>
      </w:r>
    </w:p>
    <w:p w14:paraId="74478D91" w14:textId="77777777" w:rsidR="004661C9" w:rsidRPr="00212996" w:rsidRDefault="004661C9" w:rsidP="00AC4E17">
      <w:pPr>
        <w:spacing w:line="360" w:lineRule="auto"/>
        <w:jc w:val="both"/>
      </w:pPr>
    </w:p>
    <w:p w14:paraId="780EDF32" w14:textId="77777777" w:rsidR="004661C9" w:rsidRPr="00212996" w:rsidRDefault="004661C9" w:rsidP="00AC4E17">
      <w:pPr>
        <w:spacing w:line="360" w:lineRule="auto"/>
        <w:jc w:val="both"/>
        <w:rPr>
          <w:b/>
        </w:rPr>
      </w:pPr>
      <w:r w:rsidRPr="00212996">
        <w:rPr>
          <w:b/>
        </w:rPr>
        <w:t xml:space="preserve">Art. 8  </w:t>
      </w:r>
      <w:proofErr w:type="spellStart"/>
      <w:r w:rsidRPr="00212996">
        <w:rPr>
          <w:b/>
        </w:rPr>
        <w:t>Responsabilităţile</w:t>
      </w:r>
      <w:proofErr w:type="spellEnd"/>
      <w:r w:rsidRPr="00212996">
        <w:rPr>
          <w:b/>
        </w:rPr>
        <w:t xml:space="preserve"> </w:t>
      </w:r>
      <w:proofErr w:type="spellStart"/>
      <w:r w:rsidRPr="00212996">
        <w:rPr>
          <w:b/>
        </w:rPr>
        <w:t>autoritatii</w:t>
      </w:r>
      <w:proofErr w:type="spellEnd"/>
    </w:p>
    <w:p w14:paraId="6D95742D" w14:textId="77777777" w:rsidR="004661C9" w:rsidRPr="00212996" w:rsidRDefault="004661C9" w:rsidP="00AC4E17">
      <w:pPr>
        <w:spacing w:line="360" w:lineRule="auto"/>
        <w:jc w:val="both"/>
        <w:rPr>
          <w:b/>
        </w:rPr>
      </w:pPr>
    </w:p>
    <w:p w14:paraId="1996DBA9" w14:textId="77777777" w:rsidR="004661C9" w:rsidRPr="00212996" w:rsidRDefault="004661C9" w:rsidP="00AC4E17">
      <w:pPr>
        <w:autoSpaceDE w:val="0"/>
        <w:autoSpaceDN w:val="0"/>
        <w:adjustRightInd w:val="0"/>
        <w:spacing w:line="360" w:lineRule="auto"/>
        <w:jc w:val="both"/>
        <w:rPr>
          <w:color w:val="000000"/>
        </w:rPr>
      </w:pPr>
      <w:r w:rsidRPr="00212996">
        <w:rPr>
          <w:color w:val="000000"/>
        </w:rPr>
        <w:tab/>
        <w:t>8.1. Autoritatea va plăti c</w:t>
      </w:r>
      <w:r w:rsidRPr="00212996">
        <w:t>ontractantului</w:t>
      </w:r>
      <w:r w:rsidRPr="00212996">
        <w:rPr>
          <w:color w:val="000000"/>
        </w:rPr>
        <w:t xml:space="preserve"> în </w:t>
      </w:r>
      <w:proofErr w:type="spellStart"/>
      <w:r w:rsidRPr="00212996">
        <w:rPr>
          <w:color w:val="000000"/>
        </w:rPr>
        <w:t>condiţiile</w:t>
      </w:r>
      <w:proofErr w:type="spellEnd"/>
      <w:r w:rsidRPr="00212996">
        <w:rPr>
          <w:color w:val="000000"/>
        </w:rPr>
        <w:t xml:space="preserve"> stipulate în prezentul contract, prețul stabilit conform ofertei. </w:t>
      </w:r>
    </w:p>
    <w:p w14:paraId="4B7598DE" w14:textId="77777777" w:rsidR="004661C9" w:rsidRPr="00212996" w:rsidRDefault="004661C9" w:rsidP="00AC4E17">
      <w:pPr>
        <w:autoSpaceDE w:val="0"/>
        <w:autoSpaceDN w:val="0"/>
        <w:adjustRightInd w:val="0"/>
        <w:spacing w:line="360" w:lineRule="auto"/>
        <w:jc w:val="both"/>
        <w:rPr>
          <w:color w:val="000000"/>
        </w:rPr>
      </w:pPr>
      <w:r w:rsidRPr="00212996">
        <w:rPr>
          <w:color w:val="000000"/>
        </w:rPr>
        <w:tab/>
        <w:t xml:space="preserve">8.2. Autoritatea va transmite contractantului, în termen util, toate informațiile și documentele  care au legătură sau prezintă </w:t>
      </w:r>
      <w:proofErr w:type="spellStart"/>
      <w:r w:rsidRPr="00212996">
        <w:rPr>
          <w:color w:val="000000"/>
        </w:rPr>
        <w:t>relevanţă</w:t>
      </w:r>
      <w:proofErr w:type="spellEnd"/>
      <w:r w:rsidRPr="00212996">
        <w:rPr>
          <w:color w:val="000000"/>
        </w:rPr>
        <w:t xml:space="preserve"> în vederea îndeplinirii obiectului contractului. </w:t>
      </w:r>
    </w:p>
    <w:p w14:paraId="79765882" w14:textId="77777777" w:rsidR="004661C9" w:rsidRPr="00212996" w:rsidRDefault="004661C9" w:rsidP="00AC4E17">
      <w:pPr>
        <w:autoSpaceDE w:val="0"/>
        <w:autoSpaceDN w:val="0"/>
        <w:adjustRightInd w:val="0"/>
        <w:spacing w:line="360" w:lineRule="auto"/>
        <w:jc w:val="both"/>
        <w:rPr>
          <w:color w:val="000000"/>
        </w:rPr>
      </w:pPr>
      <w:r w:rsidRPr="00212996">
        <w:rPr>
          <w:color w:val="000000"/>
        </w:rPr>
        <w:tab/>
        <w:t>8.3 Autoritatea are obligația de a preda contractantului Dosarele administrative constituite și înregistrate în evidența Serviciului Juridic, pentru analizarea demersurilor efectuate până la data prezentei.</w:t>
      </w:r>
    </w:p>
    <w:p w14:paraId="4C2E6797" w14:textId="77777777" w:rsidR="004661C9" w:rsidRPr="00212996" w:rsidRDefault="004661C9" w:rsidP="00AC4E17">
      <w:pPr>
        <w:spacing w:line="360" w:lineRule="auto"/>
        <w:jc w:val="both"/>
      </w:pPr>
    </w:p>
    <w:p w14:paraId="2B48E925" w14:textId="77777777" w:rsidR="004661C9" w:rsidRPr="00212996" w:rsidRDefault="004661C9" w:rsidP="00AC4E17">
      <w:pPr>
        <w:spacing w:line="360" w:lineRule="auto"/>
        <w:jc w:val="both"/>
        <w:rPr>
          <w:b/>
        </w:rPr>
      </w:pPr>
      <w:r w:rsidRPr="00212996">
        <w:rPr>
          <w:b/>
        </w:rPr>
        <w:t xml:space="preserve">Art. 9. Asigurarea serviciilor de consultanta, asistenta </w:t>
      </w:r>
      <w:proofErr w:type="spellStart"/>
      <w:r w:rsidRPr="00212996">
        <w:rPr>
          <w:b/>
        </w:rPr>
        <w:t>şi</w:t>
      </w:r>
      <w:proofErr w:type="spellEnd"/>
      <w:r w:rsidRPr="00212996">
        <w:rPr>
          <w:b/>
        </w:rPr>
        <w:t xml:space="preserve"> reprezentare juridică</w:t>
      </w:r>
    </w:p>
    <w:p w14:paraId="2724E964" w14:textId="77777777" w:rsidR="004661C9" w:rsidRPr="00212996" w:rsidRDefault="004661C9" w:rsidP="00AC4E17">
      <w:pPr>
        <w:spacing w:line="360" w:lineRule="auto"/>
        <w:jc w:val="both"/>
        <w:rPr>
          <w:b/>
        </w:rPr>
      </w:pPr>
    </w:p>
    <w:p w14:paraId="4E1A569A" w14:textId="77777777" w:rsidR="004661C9" w:rsidRPr="00212996" w:rsidRDefault="004661C9" w:rsidP="00AC4E17">
      <w:pPr>
        <w:spacing w:line="360" w:lineRule="auto"/>
        <w:jc w:val="both"/>
        <w:rPr>
          <w:b/>
        </w:rPr>
      </w:pPr>
      <w:r w:rsidRPr="00212996">
        <w:tab/>
        <w:t xml:space="preserve">9.1. Contractantul are </w:t>
      </w:r>
      <w:proofErr w:type="spellStart"/>
      <w:r w:rsidRPr="00212996">
        <w:t>obligaţia</w:t>
      </w:r>
      <w:proofErr w:type="spellEnd"/>
      <w:r w:rsidRPr="00212996">
        <w:t xml:space="preserve"> de a începe prestarea serviciilor de</w:t>
      </w:r>
      <w:r w:rsidRPr="00212996">
        <w:rPr>
          <w:b/>
        </w:rPr>
        <w:t xml:space="preserve"> </w:t>
      </w:r>
      <w:r w:rsidRPr="00212996">
        <w:t>consultanta,</w:t>
      </w:r>
      <w:r w:rsidRPr="00212996">
        <w:rPr>
          <w:b/>
        </w:rPr>
        <w:t xml:space="preserve"> </w:t>
      </w:r>
      <w:r w:rsidRPr="00212996">
        <w:t xml:space="preserve"> asistenta </w:t>
      </w:r>
      <w:proofErr w:type="spellStart"/>
      <w:r w:rsidRPr="00212996">
        <w:t>şi</w:t>
      </w:r>
      <w:proofErr w:type="spellEnd"/>
      <w:r w:rsidRPr="00212996">
        <w:t xml:space="preserve"> reprezentare  juridică în timpul cel mai scurt posibil de la primirea mandatului de reprezentare.</w:t>
      </w:r>
    </w:p>
    <w:p w14:paraId="63793167" w14:textId="77777777" w:rsidR="004661C9" w:rsidRPr="00212996" w:rsidRDefault="004661C9" w:rsidP="00AC4E17">
      <w:pPr>
        <w:spacing w:line="360" w:lineRule="auto"/>
        <w:jc w:val="both"/>
      </w:pPr>
    </w:p>
    <w:p w14:paraId="3B6925FE" w14:textId="77777777" w:rsidR="004661C9" w:rsidRPr="00212996" w:rsidRDefault="004661C9" w:rsidP="00AC4E17">
      <w:pPr>
        <w:spacing w:line="360" w:lineRule="auto"/>
        <w:jc w:val="both"/>
        <w:rPr>
          <w:b/>
        </w:rPr>
      </w:pPr>
      <w:r w:rsidRPr="00212996">
        <w:rPr>
          <w:b/>
        </w:rPr>
        <w:t xml:space="preserve">Art. 10  </w:t>
      </w:r>
      <w:proofErr w:type="spellStart"/>
      <w:r w:rsidRPr="00212996">
        <w:rPr>
          <w:b/>
        </w:rPr>
        <w:t>Modalităţi</w:t>
      </w:r>
      <w:proofErr w:type="spellEnd"/>
      <w:r w:rsidRPr="00212996">
        <w:rPr>
          <w:b/>
        </w:rPr>
        <w:t xml:space="preserve"> de plata</w:t>
      </w:r>
    </w:p>
    <w:p w14:paraId="4BE3587D" w14:textId="77777777" w:rsidR="004661C9" w:rsidRPr="00212996" w:rsidRDefault="004661C9" w:rsidP="00AC4E17">
      <w:pPr>
        <w:spacing w:line="360" w:lineRule="auto"/>
        <w:jc w:val="both"/>
        <w:rPr>
          <w:b/>
        </w:rPr>
      </w:pPr>
    </w:p>
    <w:p w14:paraId="6BC69DBB" w14:textId="77777777" w:rsidR="004661C9" w:rsidRPr="00212996" w:rsidRDefault="004661C9" w:rsidP="00AC4E17">
      <w:pPr>
        <w:spacing w:line="360" w:lineRule="auto"/>
        <w:jc w:val="both"/>
      </w:pPr>
      <w:r w:rsidRPr="00212996">
        <w:tab/>
        <w:t xml:space="preserve">10.1 Autoritatea are </w:t>
      </w:r>
      <w:proofErr w:type="spellStart"/>
      <w:r w:rsidRPr="00212996">
        <w:t>obligaţia</w:t>
      </w:r>
      <w:proofErr w:type="spellEnd"/>
      <w:r w:rsidRPr="00212996">
        <w:t xml:space="preserve"> de a efectua plata către contractant în termen de cel mult 15 zile </w:t>
      </w:r>
      <w:proofErr w:type="spellStart"/>
      <w:r w:rsidRPr="00212996">
        <w:t>lucratoare</w:t>
      </w:r>
      <w:proofErr w:type="spellEnd"/>
      <w:r w:rsidRPr="00212996">
        <w:t xml:space="preserve"> de la data înregistrării facturii fiscale emise în condițiile și cuantumul stabilit în prezentul contract, în baza ofertei depuse de către contractant.</w:t>
      </w:r>
    </w:p>
    <w:p w14:paraId="3D9E0578" w14:textId="77777777" w:rsidR="004661C9" w:rsidRPr="00212996" w:rsidRDefault="004661C9" w:rsidP="00AC4E17">
      <w:pPr>
        <w:spacing w:line="360" w:lineRule="auto"/>
        <w:jc w:val="both"/>
      </w:pPr>
      <w:r w:rsidRPr="00212996">
        <w:tab/>
        <w:t xml:space="preserve">10.2  În cazul în care </w:t>
      </w:r>
      <w:proofErr w:type="spellStart"/>
      <w:r w:rsidRPr="00212996">
        <w:t>plăţile</w:t>
      </w:r>
      <w:proofErr w:type="spellEnd"/>
      <w:r w:rsidRPr="00212996">
        <w:t xml:space="preserve"> nu pot fi efectuate din cauza unor </w:t>
      </w:r>
      <w:proofErr w:type="spellStart"/>
      <w:r w:rsidRPr="00212996">
        <w:t>situaţii</w:t>
      </w:r>
      <w:proofErr w:type="spellEnd"/>
      <w:r w:rsidRPr="00212996">
        <w:t xml:space="preserve"> neprevăzute în legătură cu contul bancar sau alocarea bugetară, Autoritatea  publica  locala  a Sectorului 2  al Municipiului </w:t>
      </w:r>
      <w:proofErr w:type="spellStart"/>
      <w:r w:rsidRPr="00212996">
        <w:t>Bucureşti</w:t>
      </w:r>
      <w:proofErr w:type="spellEnd"/>
      <w:r w:rsidRPr="00212996">
        <w:t xml:space="preserve"> nu datorează majorări de întârziere sau daune interese contractantului.</w:t>
      </w:r>
    </w:p>
    <w:p w14:paraId="7244B438" w14:textId="77777777" w:rsidR="004661C9" w:rsidRPr="00212996" w:rsidRDefault="004661C9" w:rsidP="00AC4E17">
      <w:pPr>
        <w:spacing w:line="360" w:lineRule="auto"/>
        <w:jc w:val="both"/>
        <w:rPr>
          <w:b/>
        </w:rPr>
      </w:pPr>
      <w:r w:rsidRPr="00212996">
        <w:tab/>
        <w:t xml:space="preserve">10.3. Contractantul are </w:t>
      </w:r>
      <w:proofErr w:type="spellStart"/>
      <w:r w:rsidRPr="00212996">
        <w:t>obligaţia</w:t>
      </w:r>
      <w:proofErr w:type="spellEnd"/>
      <w:r w:rsidRPr="00212996">
        <w:t xml:space="preserve"> de a depune la </w:t>
      </w:r>
      <w:proofErr w:type="spellStart"/>
      <w:r w:rsidRPr="00212996">
        <w:t>instanţă</w:t>
      </w:r>
      <w:proofErr w:type="spellEnd"/>
      <w:r w:rsidRPr="00212996">
        <w:t xml:space="preserve">, la termenul de judecată fixat pentru </w:t>
      </w:r>
      <w:proofErr w:type="spellStart"/>
      <w:r w:rsidRPr="00212996">
        <w:t>soluţionarea</w:t>
      </w:r>
      <w:proofErr w:type="spellEnd"/>
      <w:r w:rsidRPr="00212996">
        <w:t xml:space="preserve"> litigiilor, documentele justificative de plată a onorariului prevăzut în cuprinsul prezentului contract </w:t>
      </w:r>
      <w:proofErr w:type="spellStart"/>
      <w:r w:rsidRPr="00212996">
        <w:t>şi</w:t>
      </w:r>
      <w:proofErr w:type="spellEnd"/>
      <w:r w:rsidRPr="00212996">
        <w:t xml:space="preserve"> de a solicita plata</w:t>
      </w:r>
      <w:r w:rsidRPr="00212996">
        <w:rPr>
          <w:b/>
        </w:rPr>
        <w:t xml:space="preserve"> cheltuielilor de judecată efectuate de autoritate (onorariu avocat, taxe judiciare de timbru, </w:t>
      </w:r>
      <w:proofErr w:type="spellStart"/>
      <w:r w:rsidRPr="00212996">
        <w:rPr>
          <w:b/>
        </w:rPr>
        <w:t>cautiuni</w:t>
      </w:r>
      <w:proofErr w:type="spellEnd"/>
      <w:r w:rsidRPr="00212996">
        <w:rPr>
          <w:b/>
        </w:rPr>
        <w:t>, onorariu expert, etc).</w:t>
      </w:r>
    </w:p>
    <w:p w14:paraId="50C2AA33" w14:textId="77777777" w:rsidR="004661C9" w:rsidRPr="00212996" w:rsidRDefault="004661C9" w:rsidP="00AC4E17">
      <w:pPr>
        <w:spacing w:line="360" w:lineRule="auto"/>
        <w:jc w:val="both"/>
      </w:pPr>
    </w:p>
    <w:p w14:paraId="5708490F" w14:textId="77777777" w:rsidR="004661C9" w:rsidRPr="00212996" w:rsidRDefault="004661C9" w:rsidP="00AC4E17">
      <w:pPr>
        <w:spacing w:line="360" w:lineRule="auto"/>
        <w:jc w:val="both"/>
        <w:rPr>
          <w:b/>
        </w:rPr>
      </w:pPr>
      <w:r w:rsidRPr="00212996">
        <w:rPr>
          <w:b/>
        </w:rPr>
        <w:t xml:space="preserve">Art. 11. </w:t>
      </w:r>
      <w:proofErr w:type="spellStart"/>
      <w:r w:rsidRPr="00212996">
        <w:rPr>
          <w:b/>
        </w:rPr>
        <w:t>Penalităţi</w:t>
      </w:r>
      <w:proofErr w:type="spellEnd"/>
      <w:r w:rsidRPr="00212996">
        <w:rPr>
          <w:b/>
        </w:rPr>
        <w:t xml:space="preserve"> </w:t>
      </w:r>
      <w:proofErr w:type="spellStart"/>
      <w:r w:rsidRPr="00212996">
        <w:rPr>
          <w:b/>
        </w:rPr>
        <w:t>şi</w:t>
      </w:r>
      <w:proofErr w:type="spellEnd"/>
      <w:r w:rsidRPr="00212996">
        <w:rPr>
          <w:b/>
        </w:rPr>
        <w:t xml:space="preserve"> daune-interese</w:t>
      </w:r>
    </w:p>
    <w:p w14:paraId="73E798D1" w14:textId="77777777" w:rsidR="004661C9" w:rsidRPr="00212996" w:rsidRDefault="004661C9" w:rsidP="00AC4E17">
      <w:pPr>
        <w:spacing w:line="360" w:lineRule="auto"/>
        <w:jc w:val="both"/>
        <w:rPr>
          <w:b/>
        </w:rPr>
      </w:pPr>
    </w:p>
    <w:p w14:paraId="16DE7800" w14:textId="77777777" w:rsidR="004661C9" w:rsidRPr="00212996" w:rsidRDefault="004661C9" w:rsidP="00AC4E17">
      <w:pPr>
        <w:spacing w:line="360" w:lineRule="auto"/>
        <w:jc w:val="both"/>
      </w:pPr>
      <w:r w:rsidRPr="00212996">
        <w:tab/>
        <w:t xml:space="preserve">11.1. În </w:t>
      </w:r>
      <w:proofErr w:type="spellStart"/>
      <w:r w:rsidRPr="00212996">
        <w:t>situaţia</w:t>
      </w:r>
      <w:proofErr w:type="spellEnd"/>
      <w:r w:rsidRPr="00212996">
        <w:t xml:space="preserve"> în care contractantul, din cauza neprezentării la termenele de judecată/nedepunerii tuturor diligențelor necesare și  rezonabile, nu </w:t>
      </w:r>
      <w:proofErr w:type="spellStart"/>
      <w:r w:rsidRPr="00212996">
        <w:t>reuşeşte</w:t>
      </w:r>
      <w:proofErr w:type="spellEnd"/>
      <w:r w:rsidRPr="00212996">
        <w:t xml:space="preserve"> să </w:t>
      </w:r>
      <w:proofErr w:type="spellStart"/>
      <w:r w:rsidRPr="00212996">
        <w:t>îşi</w:t>
      </w:r>
      <w:proofErr w:type="spellEnd"/>
      <w:r w:rsidRPr="00212996">
        <w:t xml:space="preserve"> îndeplinească </w:t>
      </w:r>
      <w:proofErr w:type="spellStart"/>
      <w:r w:rsidRPr="00212996">
        <w:t>obligaţiile</w:t>
      </w:r>
      <w:proofErr w:type="spellEnd"/>
      <w:r w:rsidRPr="00212996">
        <w:t xml:space="preserve"> asumate prin prezentul contract</w:t>
      </w:r>
      <w:r w:rsidRPr="00212996">
        <w:rPr>
          <w:b/>
        </w:rPr>
        <w:t>, autoritatea are dreptul de solicita restituirea integrală a sumei achitată cu titlu de onorariu</w:t>
      </w:r>
      <w:r w:rsidRPr="00212996">
        <w:t xml:space="preserve">, </w:t>
      </w:r>
      <w:r w:rsidRPr="00212996">
        <w:rPr>
          <w:b/>
        </w:rPr>
        <w:t>la valoarea actualizată prin perceperea unor penalități de 0,1% pentru fiecare zi întârziere, calculată de la transmiterea Notificării de restituire și până la data plății efective.</w:t>
      </w:r>
    </w:p>
    <w:p w14:paraId="6FAE4508" w14:textId="77777777" w:rsidR="004661C9" w:rsidRPr="00212996" w:rsidRDefault="004661C9" w:rsidP="00AC4E17">
      <w:pPr>
        <w:spacing w:line="360" w:lineRule="auto"/>
        <w:jc w:val="both"/>
      </w:pPr>
      <w:r w:rsidRPr="00212996">
        <w:rPr>
          <w:b/>
          <w:noProof/>
        </w:rPr>
        <w:tab/>
      </w:r>
      <w:r w:rsidRPr="00212996">
        <w:rPr>
          <w:noProof/>
        </w:rPr>
        <w:t>11.2.</w:t>
      </w:r>
      <w:r w:rsidRPr="00212996">
        <w:t xml:space="preserve"> În cazul în care autoritatea nu onorează facturile în termenul convenit la art. 10.1, atunci acesta poate fi obligata la plata ca </w:t>
      </w:r>
      <w:proofErr w:type="spellStart"/>
      <w:r w:rsidRPr="00212996">
        <w:t>penalităţi</w:t>
      </w:r>
      <w:proofErr w:type="spellEnd"/>
      <w:r w:rsidRPr="00212996">
        <w:t>, a unei sume echivalente cu o cotă procentuală de 0,1 % pentru fiecare zi de întârziere, din plata neefectuată.</w:t>
      </w:r>
    </w:p>
    <w:p w14:paraId="0B9B241E" w14:textId="77777777" w:rsidR="004661C9" w:rsidRPr="00212996" w:rsidRDefault="004661C9" w:rsidP="00AC4E17">
      <w:pPr>
        <w:spacing w:line="360" w:lineRule="auto"/>
        <w:jc w:val="both"/>
      </w:pPr>
    </w:p>
    <w:p w14:paraId="59C54F11" w14:textId="77777777" w:rsidR="004661C9" w:rsidRPr="00212996" w:rsidRDefault="004661C9" w:rsidP="00AC4E17">
      <w:pPr>
        <w:spacing w:line="360" w:lineRule="auto"/>
        <w:jc w:val="both"/>
        <w:rPr>
          <w:b/>
        </w:rPr>
      </w:pPr>
      <w:r w:rsidRPr="00212996">
        <w:rPr>
          <w:b/>
        </w:rPr>
        <w:t>Art. 12. Încetarea si rezilierea contractului</w:t>
      </w:r>
    </w:p>
    <w:p w14:paraId="0177138D" w14:textId="77777777" w:rsidR="004661C9" w:rsidRPr="00212996" w:rsidRDefault="004661C9" w:rsidP="00AC4E17">
      <w:pPr>
        <w:spacing w:line="360" w:lineRule="auto"/>
        <w:jc w:val="both"/>
        <w:rPr>
          <w:b/>
        </w:rPr>
      </w:pPr>
    </w:p>
    <w:p w14:paraId="35B6F300" w14:textId="62904E1F" w:rsidR="004661C9" w:rsidRPr="00212996" w:rsidRDefault="004661C9" w:rsidP="00AC4E17">
      <w:pPr>
        <w:spacing w:line="360" w:lineRule="auto"/>
        <w:jc w:val="both"/>
      </w:pPr>
      <w:r w:rsidRPr="00212996">
        <w:tab/>
        <w:t xml:space="preserve">12.1 Nerespectarea </w:t>
      </w:r>
      <w:proofErr w:type="spellStart"/>
      <w:r w:rsidRPr="00212996">
        <w:t>obligaţiilor</w:t>
      </w:r>
      <w:proofErr w:type="spellEnd"/>
      <w:r w:rsidRPr="00212996">
        <w:t xml:space="preserve"> asumate prin prezentul contract de către</w:t>
      </w:r>
      <w:r w:rsidR="00AD798F">
        <w:t xml:space="preserve"> </w:t>
      </w:r>
      <w:r w:rsidRPr="00212996">
        <w:t xml:space="preserve">una dintre </w:t>
      </w:r>
      <w:proofErr w:type="spellStart"/>
      <w:r w:rsidRPr="00212996">
        <w:t>părţi</w:t>
      </w:r>
      <w:proofErr w:type="spellEnd"/>
      <w:r w:rsidRPr="00212996">
        <w:t xml:space="preserve"> dă dreptul </w:t>
      </w:r>
      <w:proofErr w:type="spellStart"/>
      <w:r w:rsidRPr="00212996">
        <w:t>părţii</w:t>
      </w:r>
      <w:proofErr w:type="spellEnd"/>
      <w:r w:rsidRPr="00212996">
        <w:t xml:space="preserve"> lezate de a cere rezilierea contractului </w:t>
      </w:r>
      <w:proofErr w:type="spellStart"/>
      <w:r w:rsidRPr="00212996">
        <w:t>şi</w:t>
      </w:r>
      <w:proofErr w:type="spellEnd"/>
      <w:r w:rsidRPr="00212996">
        <w:t xml:space="preserve"> de a pretinde plata de daune-interese.</w:t>
      </w:r>
    </w:p>
    <w:p w14:paraId="46950557" w14:textId="77777777" w:rsidR="004661C9" w:rsidRPr="00212996" w:rsidRDefault="004661C9" w:rsidP="00AC4E17">
      <w:pPr>
        <w:spacing w:line="360" w:lineRule="auto"/>
        <w:jc w:val="both"/>
      </w:pPr>
      <w:r w:rsidRPr="00212996">
        <w:tab/>
        <w:t xml:space="preserve">12.2 Autoritatea </w:t>
      </w:r>
      <w:proofErr w:type="spellStart"/>
      <w:r w:rsidRPr="00212996">
        <w:t>îşi</w:t>
      </w:r>
      <w:proofErr w:type="spellEnd"/>
      <w:r w:rsidRPr="00212996">
        <w:t xml:space="preserve"> rezervă dreptul de a </w:t>
      </w:r>
      <w:proofErr w:type="spellStart"/>
      <w:r w:rsidRPr="00212996">
        <w:t>denunţa</w:t>
      </w:r>
      <w:proofErr w:type="spellEnd"/>
      <w:r w:rsidRPr="00212996">
        <w:t xml:space="preserve"> unilateral prezentul contract în cel mult 30 de zile de la </w:t>
      </w:r>
      <w:proofErr w:type="spellStart"/>
      <w:r w:rsidRPr="00212996">
        <w:t>apariţia</w:t>
      </w:r>
      <w:proofErr w:type="spellEnd"/>
      <w:r w:rsidRPr="00212996">
        <w:t xml:space="preserve"> unor </w:t>
      </w:r>
      <w:proofErr w:type="spellStart"/>
      <w:r w:rsidRPr="00212996">
        <w:t>circumstanţe</w:t>
      </w:r>
      <w:proofErr w:type="spellEnd"/>
      <w:r w:rsidRPr="00212996">
        <w:t xml:space="preserve"> care nu au putut fi prevăzute la data încheierii acestuia </w:t>
      </w:r>
      <w:proofErr w:type="spellStart"/>
      <w:r w:rsidRPr="00212996">
        <w:t>şi</w:t>
      </w:r>
      <w:proofErr w:type="spellEnd"/>
      <w:r w:rsidRPr="00212996">
        <w:t xml:space="preserve"> care conduc la modificarea clauzelor contractuale în </w:t>
      </w:r>
      <w:proofErr w:type="spellStart"/>
      <w:r w:rsidRPr="00212996">
        <w:t>aşa</w:t>
      </w:r>
      <w:proofErr w:type="spellEnd"/>
      <w:r w:rsidRPr="00212996">
        <w:t xml:space="preserve"> măsura încât îndeplinirea contractului respectiv ar fi contrară legii </w:t>
      </w:r>
      <w:proofErr w:type="spellStart"/>
      <w:r w:rsidRPr="00212996">
        <w:t>şi</w:t>
      </w:r>
      <w:proofErr w:type="spellEnd"/>
      <w:r w:rsidRPr="00212996">
        <w:t xml:space="preserve"> interesului public, părțile consimțind la aplicarea acestor clauze compromisorii.</w:t>
      </w:r>
    </w:p>
    <w:p w14:paraId="5DFAB93D" w14:textId="77777777" w:rsidR="004661C9" w:rsidRPr="00212996" w:rsidRDefault="004661C9" w:rsidP="00AC4E17">
      <w:pPr>
        <w:spacing w:line="360" w:lineRule="auto"/>
        <w:jc w:val="both"/>
      </w:pPr>
      <w:r w:rsidRPr="00212996">
        <w:tab/>
        <w:t xml:space="preserve">12.3. Se interzice substituirea avocaților din cadrul societății de avocați selectată, sub </w:t>
      </w:r>
      <w:proofErr w:type="spellStart"/>
      <w:r w:rsidRPr="00212996">
        <w:t>sancţiunea</w:t>
      </w:r>
      <w:proofErr w:type="spellEnd"/>
      <w:r w:rsidRPr="00212996">
        <w:t xml:space="preserve"> rezilierii prezentului contract </w:t>
      </w:r>
      <w:proofErr w:type="spellStart"/>
      <w:r w:rsidRPr="00212996">
        <w:t>şi</w:t>
      </w:r>
      <w:proofErr w:type="spellEnd"/>
      <w:r w:rsidRPr="00212996">
        <w:t xml:space="preserve"> </w:t>
      </w:r>
      <w:r w:rsidRPr="00212996">
        <w:rPr>
          <w:b/>
        </w:rPr>
        <w:t>obligării contractantului de restituire integrală a onorariului, la valoarea actualizată prin  perceperea unor penalități de 0,1% pentru fiecare zi întârziere, calculată de la transmiterea Notificării de restituire și până la data plății efective.</w:t>
      </w:r>
    </w:p>
    <w:p w14:paraId="76A142CE" w14:textId="77777777" w:rsidR="004661C9" w:rsidRPr="00212996" w:rsidRDefault="004661C9" w:rsidP="00AC4E17">
      <w:pPr>
        <w:spacing w:line="360" w:lineRule="auto"/>
        <w:jc w:val="both"/>
      </w:pPr>
      <w:r w:rsidRPr="00212996">
        <w:tab/>
        <w:t xml:space="preserve">12.4. Neexercitarea demersurilor procedurale ulterioare și lipsa diligențelor, în situațiile determinate de modul de soluționare al litigiilor (casări cu rejudecare, căi de atac ordinare și extraordinare exercitate de partea adversă ce determină înregistrarea spețelor cu un alt număr) prin refuzul avocatului de a de a asigura reprezentarea și în aceste dosare nou înregistrate, în limita prețului contractului prevăzut la art. 3, dă dreptul </w:t>
      </w:r>
      <w:proofErr w:type="spellStart"/>
      <w:r w:rsidRPr="00212996">
        <w:rPr>
          <w:b/>
        </w:rPr>
        <w:t>autoritatii</w:t>
      </w:r>
      <w:proofErr w:type="spellEnd"/>
      <w:r w:rsidRPr="00212996">
        <w:rPr>
          <w:b/>
        </w:rPr>
        <w:t xml:space="preserve"> de a solicita restituirea integrală a sumei achitată cu titlu de onorariu</w:t>
      </w:r>
      <w:r w:rsidRPr="00212996">
        <w:t xml:space="preserve">, </w:t>
      </w:r>
      <w:r w:rsidRPr="00212996">
        <w:rPr>
          <w:b/>
        </w:rPr>
        <w:t>la valoarea actualizată prin perceperea unor penalități de 0,1% pentru fiecare zi întârziere, calculată de la transmiterea Notificării de restituire și până la data plății efective.</w:t>
      </w:r>
    </w:p>
    <w:p w14:paraId="238CDD63" w14:textId="77777777" w:rsidR="004661C9" w:rsidRPr="00212996" w:rsidRDefault="004661C9" w:rsidP="00AC4E17">
      <w:pPr>
        <w:spacing w:line="360" w:lineRule="auto"/>
        <w:jc w:val="both"/>
      </w:pPr>
    </w:p>
    <w:p w14:paraId="6E15DEE0" w14:textId="77777777" w:rsidR="004661C9" w:rsidRPr="00212996" w:rsidRDefault="004661C9" w:rsidP="00AC4E17">
      <w:pPr>
        <w:spacing w:line="360" w:lineRule="auto"/>
        <w:jc w:val="both"/>
        <w:rPr>
          <w:b/>
        </w:rPr>
      </w:pPr>
      <w:r w:rsidRPr="00212996">
        <w:rPr>
          <w:b/>
        </w:rPr>
        <w:t xml:space="preserve">Art. 13. </w:t>
      </w:r>
      <w:proofErr w:type="spellStart"/>
      <w:r w:rsidRPr="00212996">
        <w:rPr>
          <w:b/>
        </w:rPr>
        <w:t>Forţa</w:t>
      </w:r>
      <w:proofErr w:type="spellEnd"/>
      <w:r w:rsidRPr="00212996">
        <w:rPr>
          <w:b/>
        </w:rPr>
        <w:t xml:space="preserve"> majoră</w:t>
      </w:r>
    </w:p>
    <w:p w14:paraId="58143541" w14:textId="77777777" w:rsidR="004661C9" w:rsidRPr="00212996" w:rsidRDefault="004661C9" w:rsidP="00AC4E17">
      <w:pPr>
        <w:spacing w:line="360" w:lineRule="auto"/>
        <w:jc w:val="both"/>
        <w:rPr>
          <w:b/>
        </w:rPr>
      </w:pPr>
    </w:p>
    <w:p w14:paraId="1A4BDE73" w14:textId="77777777" w:rsidR="004661C9" w:rsidRPr="00212996" w:rsidRDefault="004661C9" w:rsidP="00AC4E17">
      <w:pPr>
        <w:pStyle w:val="NormalWeb"/>
        <w:spacing w:before="0" w:beforeAutospacing="0" w:after="0" w:afterAutospacing="0" w:line="360" w:lineRule="auto"/>
        <w:jc w:val="both"/>
      </w:pPr>
      <w:r w:rsidRPr="00212996">
        <w:rPr>
          <w:b/>
        </w:rPr>
        <w:lastRenderedPageBreak/>
        <w:tab/>
      </w:r>
      <w:r w:rsidRPr="00212996">
        <w:t xml:space="preserve">13.1 </w:t>
      </w:r>
      <w:proofErr w:type="spellStart"/>
      <w:r w:rsidRPr="00212996">
        <w:t>Forţa</w:t>
      </w:r>
      <w:proofErr w:type="spellEnd"/>
      <w:r w:rsidRPr="00212996">
        <w:t xml:space="preserve"> majoră este orice eveniment extern, imprevizibil, absolut invincibil </w:t>
      </w:r>
      <w:proofErr w:type="spellStart"/>
      <w:r w:rsidRPr="00212996">
        <w:t>şi</w:t>
      </w:r>
      <w:proofErr w:type="spellEnd"/>
      <w:r w:rsidRPr="00212996">
        <w:t xml:space="preserve"> inevitabil, conform art. 1351 Cod civil. </w:t>
      </w:r>
      <w:proofErr w:type="spellStart"/>
      <w:r w:rsidRPr="00212996">
        <w:t>Forţa</w:t>
      </w:r>
      <w:proofErr w:type="spellEnd"/>
      <w:r w:rsidRPr="00212996">
        <w:t xml:space="preserve"> majoră este constatată de o autoritate competentă.</w:t>
      </w:r>
    </w:p>
    <w:p w14:paraId="6BA1A177" w14:textId="77777777" w:rsidR="004661C9" w:rsidRPr="00212996" w:rsidRDefault="004661C9" w:rsidP="00AC4E17">
      <w:pPr>
        <w:spacing w:line="360" w:lineRule="auto"/>
        <w:jc w:val="both"/>
      </w:pPr>
      <w:r w:rsidRPr="00212996">
        <w:tab/>
        <w:t xml:space="preserve">13.2 </w:t>
      </w:r>
      <w:proofErr w:type="spellStart"/>
      <w:r w:rsidRPr="00212996">
        <w:t>Forţa</w:t>
      </w:r>
      <w:proofErr w:type="spellEnd"/>
      <w:r w:rsidRPr="00212996">
        <w:t xml:space="preserve"> majoră exonerează </w:t>
      </w:r>
      <w:proofErr w:type="spellStart"/>
      <w:r w:rsidRPr="00212996">
        <w:t>părţile</w:t>
      </w:r>
      <w:proofErr w:type="spellEnd"/>
      <w:r w:rsidRPr="00212996">
        <w:t xml:space="preserve"> contractante de îndeplinirea </w:t>
      </w:r>
      <w:proofErr w:type="spellStart"/>
      <w:r w:rsidRPr="00212996">
        <w:t>obligaţiilor</w:t>
      </w:r>
      <w:proofErr w:type="spellEnd"/>
      <w:r w:rsidRPr="00212996">
        <w:t xml:space="preserve"> asumate prin prezentul contract, pe toată perioada în care aceasta </w:t>
      </w:r>
      <w:proofErr w:type="spellStart"/>
      <w:r w:rsidRPr="00212996">
        <w:t>acţionează</w:t>
      </w:r>
      <w:proofErr w:type="spellEnd"/>
      <w:r w:rsidRPr="00212996">
        <w:t>.</w:t>
      </w:r>
    </w:p>
    <w:p w14:paraId="32BC3B35" w14:textId="77777777" w:rsidR="004661C9" w:rsidRPr="00212996" w:rsidRDefault="004661C9" w:rsidP="00AC4E17">
      <w:pPr>
        <w:spacing w:line="360" w:lineRule="auto"/>
        <w:jc w:val="both"/>
      </w:pPr>
      <w:r w:rsidRPr="00212996">
        <w:tab/>
        <w:t xml:space="preserve">13.3 Îndeplinirea prezentului contract va fi suspendată pe perioada de </w:t>
      </w:r>
      <w:proofErr w:type="spellStart"/>
      <w:r w:rsidRPr="00212996">
        <w:t>acţiune</w:t>
      </w:r>
      <w:proofErr w:type="spellEnd"/>
      <w:r w:rsidRPr="00212996">
        <w:t xml:space="preserve"> a </w:t>
      </w:r>
      <w:proofErr w:type="spellStart"/>
      <w:r w:rsidRPr="00212996">
        <w:t>forţei</w:t>
      </w:r>
      <w:proofErr w:type="spellEnd"/>
      <w:r w:rsidRPr="00212996">
        <w:t xml:space="preserve"> majore, dar fără a prejudicia drepturile ce li se cuveneau </w:t>
      </w:r>
      <w:proofErr w:type="spellStart"/>
      <w:r w:rsidRPr="00212996">
        <w:t>părţilor</w:t>
      </w:r>
      <w:proofErr w:type="spellEnd"/>
      <w:r w:rsidRPr="00212996">
        <w:t xml:space="preserve"> pană la </w:t>
      </w:r>
      <w:proofErr w:type="spellStart"/>
      <w:r w:rsidRPr="00212996">
        <w:t>apariţia</w:t>
      </w:r>
      <w:proofErr w:type="spellEnd"/>
      <w:r w:rsidRPr="00212996">
        <w:t xml:space="preserve"> acesteia.</w:t>
      </w:r>
    </w:p>
    <w:p w14:paraId="7A382629" w14:textId="77777777" w:rsidR="004661C9" w:rsidRPr="00212996" w:rsidRDefault="004661C9" w:rsidP="00AC4E17">
      <w:pPr>
        <w:spacing w:line="360" w:lineRule="auto"/>
        <w:jc w:val="both"/>
      </w:pPr>
      <w:r w:rsidRPr="00212996">
        <w:tab/>
        <w:t xml:space="preserve">13.4 Partea contractantă care invocă </w:t>
      </w:r>
      <w:proofErr w:type="spellStart"/>
      <w:r w:rsidRPr="00212996">
        <w:t>forţa</w:t>
      </w:r>
      <w:proofErr w:type="spellEnd"/>
      <w:r w:rsidRPr="00212996">
        <w:t xml:space="preserve"> majoră are </w:t>
      </w:r>
      <w:proofErr w:type="spellStart"/>
      <w:r w:rsidRPr="00212996">
        <w:t>obligaţia</w:t>
      </w:r>
      <w:proofErr w:type="spellEnd"/>
      <w:r w:rsidRPr="00212996">
        <w:t xml:space="preserve"> de a notifica celeilalte </w:t>
      </w:r>
      <w:proofErr w:type="spellStart"/>
      <w:r w:rsidRPr="00212996">
        <w:t>părţi</w:t>
      </w:r>
      <w:proofErr w:type="spellEnd"/>
      <w:r w:rsidRPr="00212996">
        <w:t xml:space="preserve">, imediat </w:t>
      </w:r>
      <w:proofErr w:type="spellStart"/>
      <w:r w:rsidRPr="00212996">
        <w:t>şi</w:t>
      </w:r>
      <w:proofErr w:type="spellEnd"/>
      <w:r w:rsidRPr="00212996">
        <w:t xml:space="preserve"> în mod complet, producerea acesteia </w:t>
      </w:r>
      <w:proofErr w:type="spellStart"/>
      <w:r w:rsidRPr="00212996">
        <w:t>şi</w:t>
      </w:r>
      <w:proofErr w:type="spellEnd"/>
      <w:r w:rsidRPr="00212996">
        <w:t xml:space="preserve"> de a lua orice măsuri care îi stau la </w:t>
      </w:r>
      <w:proofErr w:type="spellStart"/>
      <w:r w:rsidRPr="00212996">
        <w:t>dispoziţie</w:t>
      </w:r>
      <w:proofErr w:type="spellEnd"/>
      <w:r w:rsidRPr="00212996">
        <w:t xml:space="preserve"> în vederea limitării </w:t>
      </w:r>
      <w:proofErr w:type="spellStart"/>
      <w:r w:rsidRPr="00212996">
        <w:t>consecinţelor</w:t>
      </w:r>
      <w:proofErr w:type="spellEnd"/>
      <w:r w:rsidRPr="00212996">
        <w:t>.</w:t>
      </w:r>
    </w:p>
    <w:p w14:paraId="571CDECA" w14:textId="77777777" w:rsidR="004661C9" w:rsidRPr="00212996" w:rsidRDefault="004661C9" w:rsidP="00AC4E17">
      <w:pPr>
        <w:spacing w:line="360" w:lineRule="auto"/>
        <w:jc w:val="both"/>
      </w:pPr>
      <w:r w:rsidRPr="00212996">
        <w:tab/>
        <w:t xml:space="preserve">13.5 Dacă </w:t>
      </w:r>
      <w:proofErr w:type="spellStart"/>
      <w:r w:rsidRPr="00212996">
        <w:t>forţa</w:t>
      </w:r>
      <w:proofErr w:type="spellEnd"/>
      <w:r w:rsidRPr="00212996">
        <w:t xml:space="preserve"> majoră </w:t>
      </w:r>
      <w:proofErr w:type="spellStart"/>
      <w:r w:rsidRPr="00212996">
        <w:t>acţionează</w:t>
      </w:r>
      <w:proofErr w:type="spellEnd"/>
      <w:r w:rsidRPr="00212996">
        <w:t xml:space="preserve"> sau se estimează ca va </w:t>
      </w:r>
      <w:proofErr w:type="spellStart"/>
      <w:r w:rsidRPr="00212996">
        <w:t>acţiona</w:t>
      </w:r>
      <w:proofErr w:type="spellEnd"/>
      <w:r w:rsidRPr="00212996">
        <w:t xml:space="preserve"> o perioada mai mare de 6 luni, fiecare parte va avea dreptul sa notifice celeilalte </w:t>
      </w:r>
      <w:proofErr w:type="spellStart"/>
      <w:r w:rsidRPr="00212996">
        <w:t>părţi</w:t>
      </w:r>
      <w:proofErr w:type="spellEnd"/>
      <w:r w:rsidRPr="00212996">
        <w:t xml:space="preserve"> încetarea de plin drept a prezentului contract, fără ca vreuna dintre </w:t>
      </w:r>
      <w:proofErr w:type="spellStart"/>
      <w:r w:rsidRPr="00212996">
        <w:t>părţi</w:t>
      </w:r>
      <w:proofErr w:type="spellEnd"/>
      <w:r w:rsidRPr="00212996">
        <w:t xml:space="preserve"> sa poată pretinde celeilalte daune-interese.</w:t>
      </w:r>
    </w:p>
    <w:p w14:paraId="099BDACE" w14:textId="77777777" w:rsidR="004661C9" w:rsidRPr="00212996" w:rsidRDefault="004661C9" w:rsidP="00AC4E17">
      <w:pPr>
        <w:spacing w:line="360" w:lineRule="auto"/>
        <w:jc w:val="both"/>
        <w:rPr>
          <w:b/>
        </w:rPr>
      </w:pPr>
    </w:p>
    <w:p w14:paraId="3B25C822" w14:textId="77777777" w:rsidR="004661C9" w:rsidRPr="00212996" w:rsidRDefault="004661C9" w:rsidP="00AC4E17">
      <w:pPr>
        <w:spacing w:line="360" w:lineRule="auto"/>
        <w:jc w:val="both"/>
        <w:rPr>
          <w:b/>
        </w:rPr>
      </w:pPr>
      <w:r w:rsidRPr="00212996">
        <w:rPr>
          <w:b/>
        </w:rPr>
        <w:t xml:space="preserve">Art. 14. </w:t>
      </w:r>
      <w:proofErr w:type="spellStart"/>
      <w:r w:rsidRPr="00212996">
        <w:rPr>
          <w:b/>
        </w:rPr>
        <w:t>Soluţionarea</w:t>
      </w:r>
      <w:proofErr w:type="spellEnd"/>
      <w:r w:rsidRPr="00212996">
        <w:rPr>
          <w:b/>
        </w:rPr>
        <w:t xml:space="preserve"> litigiilor</w:t>
      </w:r>
    </w:p>
    <w:p w14:paraId="337B9C24" w14:textId="77777777" w:rsidR="004661C9" w:rsidRPr="00212996" w:rsidRDefault="004661C9" w:rsidP="00AC4E17">
      <w:pPr>
        <w:spacing w:line="360" w:lineRule="auto"/>
        <w:jc w:val="both"/>
        <w:rPr>
          <w:b/>
        </w:rPr>
      </w:pPr>
    </w:p>
    <w:p w14:paraId="2821D81D" w14:textId="77777777" w:rsidR="004661C9" w:rsidRPr="00212996" w:rsidRDefault="004661C9" w:rsidP="00AC4E17">
      <w:pPr>
        <w:spacing w:line="360" w:lineRule="auto"/>
        <w:jc w:val="both"/>
      </w:pPr>
      <w:r w:rsidRPr="00212996">
        <w:tab/>
        <w:t xml:space="preserve">14.1 Autoritatea </w:t>
      </w:r>
      <w:proofErr w:type="spellStart"/>
      <w:r w:rsidRPr="00212996">
        <w:t>şi</w:t>
      </w:r>
      <w:proofErr w:type="spellEnd"/>
      <w:r w:rsidRPr="00212996">
        <w:t xml:space="preserve"> contractantul vor depune toate eforturile pentru a rezolva pe cale amiabila, prin tratative directe, orice </w:t>
      </w:r>
      <w:proofErr w:type="spellStart"/>
      <w:r w:rsidRPr="00212996">
        <w:t>neînţelegere</w:t>
      </w:r>
      <w:proofErr w:type="spellEnd"/>
      <w:r w:rsidRPr="00212996">
        <w:t xml:space="preserve"> sau disputa care se poate ivi între ei în cadrul sau în legătura cu îndeplinirea prezentului contract.</w:t>
      </w:r>
    </w:p>
    <w:p w14:paraId="356C8B81" w14:textId="77777777" w:rsidR="004661C9" w:rsidRPr="00212996" w:rsidRDefault="004661C9" w:rsidP="00AC4E17">
      <w:pPr>
        <w:spacing w:line="360" w:lineRule="auto"/>
        <w:jc w:val="both"/>
      </w:pPr>
      <w:r w:rsidRPr="00212996">
        <w:tab/>
        <w:t xml:space="preserve">14.2 Dacă autoritatea </w:t>
      </w:r>
      <w:proofErr w:type="spellStart"/>
      <w:r w:rsidRPr="00212996">
        <w:t>şi</w:t>
      </w:r>
      <w:proofErr w:type="spellEnd"/>
      <w:r w:rsidRPr="00212996">
        <w:t xml:space="preserve"> contractantul nu </w:t>
      </w:r>
      <w:proofErr w:type="spellStart"/>
      <w:r w:rsidRPr="00212996">
        <w:t>reuşesc</w:t>
      </w:r>
      <w:proofErr w:type="spellEnd"/>
      <w:r w:rsidRPr="00212996">
        <w:t xml:space="preserve"> sa rezolve în mod amiabil o divergenta contractuală, fiecare poate solicita ca disputa sa se </w:t>
      </w:r>
      <w:proofErr w:type="spellStart"/>
      <w:r w:rsidRPr="00212996">
        <w:t>soluţioneze</w:t>
      </w:r>
      <w:proofErr w:type="spellEnd"/>
      <w:r w:rsidRPr="00212996">
        <w:t xml:space="preserve"> de către </w:t>
      </w:r>
      <w:proofErr w:type="spellStart"/>
      <w:r w:rsidRPr="00212996">
        <w:t>instanţele</w:t>
      </w:r>
      <w:proofErr w:type="spellEnd"/>
      <w:r w:rsidRPr="00212996">
        <w:t xml:space="preserve"> </w:t>
      </w:r>
      <w:proofErr w:type="spellStart"/>
      <w:r w:rsidRPr="00212996">
        <w:t>judecătoreşti</w:t>
      </w:r>
      <w:proofErr w:type="spellEnd"/>
      <w:r w:rsidRPr="00212996">
        <w:t xml:space="preserve"> competente din România.</w:t>
      </w:r>
    </w:p>
    <w:p w14:paraId="2030ABD5" w14:textId="77777777" w:rsidR="004661C9" w:rsidRPr="00212996" w:rsidRDefault="004661C9" w:rsidP="00AC4E17">
      <w:pPr>
        <w:spacing w:line="360" w:lineRule="auto"/>
        <w:jc w:val="both"/>
      </w:pPr>
    </w:p>
    <w:p w14:paraId="063CC74D" w14:textId="77777777" w:rsidR="004661C9" w:rsidRPr="00212996" w:rsidRDefault="004661C9" w:rsidP="00AC4E17">
      <w:pPr>
        <w:spacing w:line="360" w:lineRule="auto"/>
        <w:jc w:val="both"/>
        <w:rPr>
          <w:b/>
        </w:rPr>
      </w:pPr>
      <w:r w:rsidRPr="00212996">
        <w:rPr>
          <w:b/>
        </w:rPr>
        <w:t>Art. 15. Limba care guvernează contractul</w:t>
      </w:r>
    </w:p>
    <w:p w14:paraId="64B67BEF" w14:textId="77777777" w:rsidR="004661C9" w:rsidRPr="00212996" w:rsidRDefault="004661C9" w:rsidP="00AC4E17">
      <w:pPr>
        <w:spacing w:line="360" w:lineRule="auto"/>
        <w:jc w:val="both"/>
        <w:rPr>
          <w:b/>
        </w:rPr>
      </w:pPr>
    </w:p>
    <w:p w14:paraId="47BD6B0C" w14:textId="77777777" w:rsidR="004661C9" w:rsidRPr="00212996" w:rsidRDefault="004661C9" w:rsidP="00AC4E17">
      <w:pPr>
        <w:spacing w:line="360" w:lineRule="auto"/>
        <w:jc w:val="both"/>
      </w:pPr>
      <w:r w:rsidRPr="00212996">
        <w:tab/>
        <w:t>15.1. Limba care guvernează contractul este limba romană.</w:t>
      </w:r>
    </w:p>
    <w:p w14:paraId="48C0826D" w14:textId="77777777" w:rsidR="004661C9" w:rsidRPr="00212996" w:rsidRDefault="004661C9" w:rsidP="00AC4E17">
      <w:pPr>
        <w:spacing w:line="360" w:lineRule="auto"/>
        <w:jc w:val="both"/>
      </w:pPr>
    </w:p>
    <w:p w14:paraId="1C586BFD" w14:textId="77777777" w:rsidR="004661C9" w:rsidRPr="00212996" w:rsidRDefault="004661C9" w:rsidP="00AC4E17">
      <w:pPr>
        <w:spacing w:line="360" w:lineRule="auto"/>
        <w:jc w:val="both"/>
        <w:rPr>
          <w:b/>
        </w:rPr>
      </w:pPr>
      <w:r w:rsidRPr="00212996">
        <w:rPr>
          <w:b/>
        </w:rPr>
        <w:t>Art. 16. Comunicări</w:t>
      </w:r>
    </w:p>
    <w:p w14:paraId="07337AF7" w14:textId="77777777" w:rsidR="004661C9" w:rsidRPr="00212996" w:rsidRDefault="004661C9" w:rsidP="00AC4E17">
      <w:pPr>
        <w:spacing w:line="360" w:lineRule="auto"/>
        <w:jc w:val="both"/>
        <w:rPr>
          <w:b/>
        </w:rPr>
      </w:pPr>
    </w:p>
    <w:p w14:paraId="5D011618" w14:textId="77777777" w:rsidR="004661C9" w:rsidRPr="00212996" w:rsidRDefault="004661C9" w:rsidP="00AC4E17">
      <w:pPr>
        <w:spacing w:line="360" w:lineRule="auto"/>
        <w:jc w:val="both"/>
      </w:pPr>
      <w:r w:rsidRPr="00212996">
        <w:tab/>
        <w:t xml:space="preserve">16.1. Orice comunicare între </w:t>
      </w:r>
      <w:proofErr w:type="spellStart"/>
      <w:r w:rsidRPr="00212996">
        <w:t>părţi</w:t>
      </w:r>
      <w:proofErr w:type="spellEnd"/>
      <w:r w:rsidRPr="00212996">
        <w:t>, referitoare la îndeplinirea prezentului contract, trebuie să fie transmisă în scris, în limba română.</w:t>
      </w:r>
    </w:p>
    <w:p w14:paraId="0DB971AF" w14:textId="77777777" w:rsidR="004661C9" w:rsidRPr="00212996" w:rsidRDefault="004661C9" w:rsidP="00AC4E17">
      <w:pPr>
        <w:spacing w:line="360" w:lineRule="auto"/>
        <w:jc w:val="both"/>
      </w:pPr>
      <w:r w:rsidRPr="00212996">
        <w:tab/>
        <w:t xml:space="preserve">16.2 Orice document scris trebuie înregistrat atât în momentul transmiterii, cât </w:t>
      </w:r>
      <w:proofErr w:type="spellStart"/>
      <w:r w:rsidRPr="00212996">
        <w:t>şi</w:t>
      </w:r>
      <w:proofErr w:type="spellEnd"/>
      <w:r w:rsidRPr="00212996">
        <w:t xml:space="preserve"> în momentul primirii.</w:t>
      </w:r>
    </w:p>
    <w:p w14:paraId="1E4B0DAF" w14:textId="77777777" w:rsidR="004661C9" w:rsidRPr="00212996" w:rsidRDefault="004661C9" w:rsidP="00AC4E17">
      <w:pPr>
        <w:spacing w:line="360" w:lineRule="auto"/>
        <w:jc w:val="both"/>
      </w:pPr>
      <w:r w:rsidRPr="00212996">
        <w:tab/>
        <w:t xml:space="preserve">16.3. Comunicările între </w:t>
      </w:r>
      <w:proofErr w:type="spellStart"/>
      <w:r w:rsidRPr="00212996">
        <w:t>părţi</w:t>
      </w:r>
      <w:proofErr w:type="spellEnd"/>
      <w:r w:rsidRPr="00212996">
        <w:t xml:space="preserve"> se pot face </w:t>
      </w:r>
      <w:proofErr w:type="spellStart"/>
      <w:r w:rsidRPr="00212996">
        <w:t>şi</w:t>
      </w:r>
      <w:proofErr w:type="spellEnd"/>
      <w:r w:rsidRPr="00212996">
        <w:t xml:space="preserve"> prin telefon, telegrama, telex, fax sau email, cu </w:t>
      </w:r>
      <w:proofErr w:type="spellStart"/>
      <w:r w:rsidRPr="00212996">
        <w:t>condiţia</w:t>
      </w:r>
      <w:proofErr w:type="spellEnd"/>
      <w:r w:rsidRPr="00212996">
        <w:t xml:space="preserve"> confirmării în scris a primirii comunicării în </w:t>
      </w:r>
      <w:proofErr w:type="spellStart"/>
      <w:r w:rsidRPr="00212996">
        <w:t>situaţia</w:t>
      </w:r>
      <w:proofErr w:type="spellEnd"/>
      <w:r w:rsidRPr="00212996">
        <w:t xml:space="preserve"> în care comunicările dintre </w:t>
      </w:r>
      <w:proofErr w:type="spellStart"/>
      <w:r w:rsidRPr="00212996">
        <w:t>părţi</w:t>
      </w:r>
      <w:proofErr w:type="spellEnd"/>
      <w:r w:rsidRPr="00212996">
        <w:t xml:space="preserve"> se fac prin intermediul </w:t>
      </w:r>
      <w:proofErr w:type="spellStart"/>
      <w:r w:rsidRPr="00212996">
        <w:t>poştei</w:t>
      </w:r>
      <w:proofErr w:type="spellEnd"/>
      <w:r w:rsidRPr="00212996">
        <w:t xml:space="preserve"> electronice sau al faxului </w:t>
      </w:r>
      <w:proofErr w:type="spellStart"/>
      <w:r w:rsidRPr="00212996">
        <w:t>şi</w:t>
      </w:r>
      <w:proofErr w:type="spellEnd"/>
      <w:r w:rsidRPr="00212996">
        <w:t xml:space="preserve"> sunt dublate de transmiterea </w:t>
      </w:r>
      <w:proofErr w:type="spellStart"/>
      <w:r w:rsidRPr="00212996">
        <w:t>aceloraşi</w:t>
      </w:r>
      <w:proofErr w:type="spellEnd"/>
      <w:r w:rsidRPr="00212996">
        <w:t xml:space="preserve"> </w:t>
      </w:r>
      <w:r w:rsidRPr="00212996">
        <w:lastRenderedPageBreak/>
        <w:t xml:space="preserve">documente </w:t>
      </w:r>
      <w:proofErr w:type="spellStart"/>
      <w:r w:rsidRPr="00212996">
        <w:t>şi</w:t>
      </w:r>
      <w:proofErr w:type="spellEnd"/>
      <w:r w:rsidRPr="00212996">
        <w:t xml:space="preserve"> prin posta, data comunicării va fi considerată cea la care se înregistrează exemplarele transmise prin </w:t>
      </w:r>
      <w:proofErr w:type="spellStart"/>
      <w:r w:rsidRPr="00212996">
        <w:t>poşta</w:t>
      </w:r>
      <w:proofErr w:type="spellEnd"/>
      <w:r w:rsidRPr="00212996">
        <w:t>.</w:t>
      </w:r>
    </w:p>
    <w:p w14:paraId="4058B483" w14:textId="77777777" w:rsidR="004661C9" w:rsidRPr="00212996" w:rsidRDefault="004661C9" w:rsidP="00AC4E17">
      <w:pPr>
        <w:spacing w:line="360" w:lineRule="auto"/>
        <w:jc w:val="both"/>
      </w:pPr>
    </w:p>
    <w:p w14:paraId="2611D970" w14:textId="77777777" w:rsidR="004661C9" w:rsidRDefault="004661C9" w:rsidP="00AC4E17">
      <w:pPr>
        <w:autoSpaceDE w:val="0"/>
        <w:autoSpaceDN w:val="0"/>
        <w:adjustRightInd w:val="0"/>
        <w:spacing w:line="360" w:lineRule="auto"/>
        <w:jc w:val="both"/>
        <w:rPr>
          <w:b/>
        </w:rPr>
      </w:pPr>
      <w:r w:rsidRPr="00212996">
        <w:rPr>
          <w:b/>
        </w:rPr>
        <w:t xml:space="preserve">Art. 17. Prevederi privind </w:t>
      </w:r>
      <w:proofErr w:type="spellStart"/>
      <w:r w:rsidRPr="00212996">
        <w:rPr>
          <w:b/>
        </w:rPr>
        <w:t>protectia</w:t>
      </w:r>
      <w:proofErr w:type="spellEnd"/>
      <w:r w:rsidRPr="00212996">
        <w:rPr>
          <w:b/>
        </w:rPr>
        <w:t xml:space="preserve"> datelor cu caracter personal</w:t>
      </w:r>
    </w:p>
    <w:p w14:paraId="76A3F4A6" w14:textId="77777777" w:rsidR="007A7FE9" w:rsidRPr="00212996" w:rsidRDefault="007A7FE9" w:rsidP="00AC4E17">
      <w:pPr>
        <w:autoSpaceDE w:val="0"/>
        <w:autoSpaceDN w:val="0"/>
        <w:adjustRightInd w:val="0"/>
        <w:spacing w:line="360" w:lineRule="auto"/>
        <w:jc w:val="both"/>
        <w:rPr>
          <w:b/>
        </w:rPr>
      </w:pPr>
    </w:p>
    <w:p w14:paraId="15CF5AFB" w14:textId="1E358500" w:rsidR="004661C9" w:rsidRPr="00212996" w:rsidRDefault="007A7FE9" w:rsidP="00AC4E17">
      <w:pPr>
        <w:pStyle w:val="Listparagraf"/>
        <w:autoSpaceDE w:val="0"/>
        <w:autoSpaceDN w:val="0"/>
        <w:adjustRightInd w:val="0"/>
        <w:spacing w:line="360" w:lineRule="auto"/>
        <w:ind w:left="0"/>
        <w:jc w:val="both"/>
        <w:rPr>
          <w:lang w:val="en-US"/>
        </w:rPr>
      </w:pPr>
      <w:r>
        <w:rPr>
          <w:lang w:val="en-US"/>
        </w:rPr>
        <w:tab/>
        <w:t xml:space="preserve"> 17.1.</w:t>
      </w:r>
      <w:r w:rsidR="004661C9" w:rsidRPr="00212996">
        <w:rPr>
          <w:lang w:val="en-US"/>
        </w:rPr>
        <w:t xml:space="preserve"> </w:t>
      </w:r>
      <w:proofErr w:type="spellStart"/>
      <w:r w:rsidR="004661C9" w:rsidRPr="00212996">
        <w:rPr>
          <w:lang w:val="en-US"/>
        </w:rPr>
        <w:t>În</w:t>
      </w:r>
      <w:proofErr w:type="spellEnd"/>
      <w:r w:rsidR="004661C9" w:rsidRPr="00212996">
        <w:rPr>
          <w:lang w:val="en-US"/>
        </w:rPr>
        <w:t xml:space="preserve"> </w:t>
      </w:r>
      <w:proofErr w:type="spellStart"/>
      <w:r w:rsidR="004661C9" w:rsidRPr="00212996">
        <w:rPr>
          <w:lang w:val="en-US"/>
        </w:rPr>
        <w:t>scopul</w:t>
      </w:r>
      <w:proofErr w:type="spellEnd"/>
      <w:r w:rsidR="004661C9" w:rsidRPr="00212996">
        <w:rPr>
          <w:lang w:val="en-US"/>
        </w:rPr>
        <w:t xml:space="preserve"> </w:t>
      </w:r>
      <w:proofErr w:type="spellStart"/>
      <w:r w:rsidR="004661C9" w:rsidRPr="00212996">
        <w:rPr>
          <w:lang w:val="en-US"/>
        </w:rPr>
        <w:t>executarii</w:t>
      </w:r>
      <w:proofErr w:type="spellEnd"/>
      <w:r w:rsidR="004661C9" w:rsidRPr="00212996">
        <w:rPr>
          <w:lang w:val="en-US"/>
        </w:rPr>
        <w:t xml:space="preserve"> </w:t>
      </w:r>
      <w:proofErr w:type="spellStart"/>
      <w:r w:rsidR="004661C9" w:rsidRPr="00212996">
        <w:rPr>
          <w:lang w:val="en-US"/>
        </w:rPr>
        <w:t>Contractului</w:t>
      </w:r>
      <w:proofErr w:type="spellEnd"/>
      <w:r w:rsidR="004661C9" w:rsidRPr="00212996">
        <w:rPr>
          <w:lang w:val="en-US"/>
        </w:rPr>
        <w:t xml:space="preserve">, </w:t>
      </w:r>
      <w:proofErr w:type="spellStart"/>
      <w:r w:rsidR="004661C9" w:rsidRPr="00212996">
        <w:rPr>
          <w:lang w:val="en-US"/>
        </w:rPr>
        <w:t>fiecare</w:t>
      </w:r>
      <w:proofErr w:type="spellEnd"/>
      <w:r w:rsidR="004661C9" w:rsidRPr="00212996">
        <w:rPr>
          <w:lang w:val="en-US"/>
        </w:rPr>
        <w:t xml:space="preserve"> Parte </w:t>
      </w:r>
      <w:proofErr w:type="spellStart"/>
      <w:r w:rsidR="004661C9" w:rsidRPr="00212996">
        <w:rPr>
          <w:lang w:val="en-US"/>
        </w:rPr>
        <w:t>trebuie</w:t>
      </w:r>
      <w:proofErr w:type="spellEnd"/>
      <w:r w:rsidR="004661C9" w:rsidRPr="00212996">
        <w:rPr>
          <w:lang w:val="en-US"/>
        </w:rPr>
        <w:t xml:space="preserve"> </w:t>
      </w:r>
      <w:proofErr w:type="spellStart"/>
      <w:proofErr w:type="gramStart"/>
      <w:r w:rsidR="004661C9" w:rsidRPr="00212996">
        <w:rPr>
          <w:lang w:val="en-US"/>
        </w:rPr>
        <w:t>sa</w:t>
      </w:r>
      <w:proofErr w:type="spellEnd"/>
      <w:proofErr w:type="gramEnd"/>
      <w:r w:rsidR="004661C9" w:rsidRPr="00212996">
        <w:rPr>
          <w:lang w:val="en-US"/>
        </w:rPr>
        <w:t xml:space="preserve"> </w:t>
      </w:r>
      <w:proofErr w:type="spellStart"/>
      <w:r w:rsidR="004661C9" w:rsidRPr="00212996">
        <w:rPr>
          <w:lang w:val="en-US"/>
        </w:rPr>
        <w:t>prelucreze</w:t>
      </w:r>
      <w:proofErr w:type="spellEnd"/>
      <w:r w:rsidR="004661C9" w:rsidRPr="00212996">
        <w:rPr>
          <w:lang w:val="en-US"/>
        </w:rPr>
        <w:t xml:space="preserve"> date cu </w:t>
      </w:r>
      <w:proofErr w:type="spellStart"/>
      <w:r w:rsidR="004661C9" w:rsidRPr="00212996">
        <w:rPr>
          <w:lang w:val="en-US"/>
        </w:rPr>
        <w:t>caaracter</w:t>
      </w:r>
      <w:proofErr w:type="spellEnd"/>
      <w:r w:rsidR="004661C9" w:rsidRPr="00212996">
        <w:rPr>
          <w:lang w:val="en-US"/>
        </w:rPr>
        <w:t xml:space="preserve"> personal </w:t>
      </w:r>
      <w:proofErr w:type="spellStart"/>
      <w:r w:rsidR="004661C9" w:rsidRPr="00212996">
        <w:rPr>
          <w:lang w:val="en-US"/>
        </w:rPr>
        <w:t>privind</w:t>
      </w:r>
      <w:proofErr w:type="spellEnd"/>
      <w:r w:rsidR="004661C9" w:rsidRPr="00212996">
        <w:rPr>
          <w:lang w:val="en-US"/>
        </w:rPr>
        <w:t xml:space="preserve"> </w:t>
      </w:r>
      <w:proofErr w:type="spellStart"/>
      <w:r w:rsidR="004661C9" w:rsidRPr="00212996">
        <w:rPr>
          <w:lang w:val="en-US"/>
        </w:rPr>
        <w:t>angajatii</w:t>
      </w:r>
      <w:proofErr w:type="spellEnd"/>
      <w:r w:rsidR="004661C9" w:rsidRPr="00212996">
        <w:rPr>
          <w:lang w:val="en-US"/>
        </w:rPr>
        <w:t xml:space="preserve"> </w:t>
      </w:r>
      <w:proofErr w:type="spellStart"/>
      <w:r w:rsidR="004661C9" w:rsidRPr="00212996">
        <w:rPr>
          <w:lang w:val="en-US"/>
        </w:rPr>
        <w:t>si</w:t>
      </w:r>
      <w:proofErr w:type="spellEnd"/>
      <w:r w:rsidR="004661C9" w:rsidRPr="00212996">
        <w:rPr>
          <w:lang w:val="en-US"/>
        </w:rPr>
        <w:t>/</w:t>
      </w:r>
      <w:proofErr w:type="spellStart"/>
      <w:r w:rsidR="004661C9" w:rsidRPr="00212996">
        <w:rPr>
          <w:lang w:val="en-US"/>
        </w:rPr>
        <w:t>sau</w:t>
      </w:r>
      <w:proofErr w:type="spellEnd"/>
      <w:r w:rsidR="004661C9" w:rsidRPr="00212996">
        <w:rPr>
          <w:lang w:val="en-US"/>
        </w:rPr>
        <w:t xml:space="preserve"> </w:t>
      </w:r>
      <w:proofErr w:type="spellStart"/>
      <w:r w:rsidR="004661C9" w:rsidRPr="00212996">
        <w:rPr>
          <w:lang w:val="en-US"/>
        </w:rPr>
        <w:t>reprezentantii</w:t>
      </w:r>
      <w:proofErr w:type="spellEnd"/>
      <w:r w:rsidR="004661C9" w:rsidRPr="00212996">
        <w:rPr>
          <w:lang w:val="en-US"/>
        </w:rPr>
        <w:t xml:space="preserve"> </w:t>
      </w:r>
      <w:proofErr w:type="spellStart"/>
      <w:r w:rsidR="004661C9" w:rsidRPr="00212996">
        <w:rPr>
          <w:lang w:val="en-US"/>
        </w:rPr>
        <w:t>celeilalte</w:t>
      </w:r>
      <w:proofErr w:type="spellEnd"/>
      <w:r w:rsidR="004661C9" w:rsidRPr="00212996">
        <w:rPr>
          <w:lang w:val="en-US"/>
        </w:rPr>
        <w:t xml:space="preserve"> </w:t>
      </w:r>
      <w:proofErr w:type="spellStart"/>
      <w:r w:rsidR="004661C9" w:rsidRPr="00212996">
        <w:rPr>
          <w:lang w:val="en-US"/>
        </w:rPr>
        <w:t>Parti</w:t>
      </w:r>
      <w:proofErr w:type="spellEnd"/>
      <w:r w:rsidR="004661C9" w:rsidRPr="00212996">
        <w:rPr>
          <w:lang w:val="en-US"/>
        </w:rPr>
        <w:t>;</w:t>
      </w:r>
    </w:p>
    <w:p w14:paraId="4EE218FD" w14:textId="481167A8" w:rsidR="004661C9" w:rsidRPr="00212996" w:rsidRDefault="007A7FE9" w:rsidP="00AC4E17">
      <w:pPr>
        <w:pStyle w:val="AOA"/>
        <w:widowControl w:val="0"/>
        <w:numPr>
          <w:ilvl w:val="0"/>
          <w:numId w:val="0"/>
        </w:numPr>
        <w:spacing w:before="0" w:line="360" w:lineRule="auto"/>
        <w:rPr>
          <w:sz w:val="24"/>
          <w:szCs w:val="24"/>
        </w:rPr>
      </w:pPr>
      <w:r>
        <w:rPr>
          <w:sz w:val="24"/>
          <w:szCs w:val="24"/>
        </w:rPr>
        <w:tab/>
        <w:t>17.2.</w:t>
      </w:r>
      <w:r w:rsidR="004661C9" w:rsidRPr="00212996">
        <w:rPr>
          <w:sz w:val="24"/>
          <w:szCs w:val="24"/>
        </w:rPr>
        <w:t xml:space="preserve"> </w:t>
      </w:r>
      <w:proofErr w:type="spellStart"/>
      <w:r w:rsidR="004661C9" w:rsidRPr="00212996">
        <w:rPr>
          <w:sz w:val="24"/>
          <w:szCs w:val="24"/>
        </w:rPr>
        <w:t>Părțile</w:t>
      </w:r>
      <w:proofErr w:type="spellEnd"/>
      <w:r w:rsidR="004661C9" w:rsidRPr="00212996">
        <w:rPr>
          <w:sz w:val="24"/>
          <w:szCs w:val="24"/>
        </w:rPr>
        <w:t xml:space="preserve"> au </w:t>
      </w:r>
      <w:proofErr w:type="spellStart"/>
      <w:r w:rsidR="004661C9" w:rsidRPr="00212996">
        <w:rPr>
          <w:sz w:val="24"/>
          <w:szCs w:val="24"/>
        </w:rPr>
        <w:t>luat</w:t>
      </w:r>
      <w:proofErr w:type="spellEnd"/>
      <w:r w:rsidR="004661C9" w:rsidRPr="00212996">
        <w:rPr>
          <w:sz w:val="24"/>
          <w:szCs w:val="24"/>
        </w:rPr>
        <w:t xml:space="preserve"> </w:t>
      </w:r>
      <w:proofErr w:type="spellStart"/>
      <w:r w:rsidR="004661C9" w:rsidRPr="00212996">
        <w:rPr>
          <w:sz w:val="24"/>
          <w:szCs w:val="24"/>
        </w:rPr>
        <w:t>cunoștință</w:t>
      </w:r>
      <w:proofErr w:type="spellEnd"/>
      <w:r w:rsidR="004661C9" w:rsidRPr="00212996">
        <w:rPr>
          <w:sz w:val="24"/>
          <w:szCs w:val="24"/>
        </w:rPr>
        <w:t xml:space="preserve"> </w:t>
      </w:r>
      <w:proofErr w:type="spellStart"/>
      <w:r w:rsidR="004661C9" w:rsidRPr="00212996">
        <w:rPr>
          <w:sz w:val="24"/>
          <w:szCs w:val="24"/>
        </w:rPr>
        <w:t>că</w:t>
      </w:r>
      <w:proofErr w:type="spellEnd"/>
      <w:r w:rsidR="004661C9" w:rsidRPr="00212996">
        <w:rPr>
          <w:sz w:val="24"/>
          <w:szCs w:val="24"/>
        </w:rPr>
        <w:t xml:space="preserve">, la data de 25 </w:t>
      </w:r>
      <w:proofErr w:type="spellStart"/>
      <w:r w:rsidR="004661C9" w:rsidRPr="00212996">
        <w:rPr>
          <w:sz w:val="24"/>
          <w:szCs w:val="24"/>
        </w:rPr>
        <w:t>mai</w:t>
      </w:r>
      <w:proofErr w:type="spellEnd"/>
      <w:r w:rsidR="004661C9" w:rsidRPr="00212996">
        <w:rPr>
          <w:sz w:val="24"/>
          <w:szCs w:val="24"/>
        </w:rPr>
        <w:t xml:space="preserve"> 2018, </w:t>
      </w:r>
      <w:proofErr w:type="spellStart"/>
      <w:r w:rsidR="004661C9" w:rsidRPr="00212996">
        <w:rPr>
          <w:sz w:val="24"/>
          <w:szCs w:val="24"/>
        </w:rPr>
        <w:t>Regulamentul</w:t>
      </w:r>
      <w:proofErr w:type="spellEnd"/>
      <w:r w:rsidR="004661C9" w:rsidRPr="00212996">
        <w:rPr>
          <w:sz w:val="24"/>
          <w:szCs w:val="24"/>
        </w:rPr>
        <w:t xml:space="preserve"> </w:t>
      </w:r>
      <w:proofErr w:type="spellStart"/>
      <w:r w:rsidR="004661C9" w:rsidRPr="00212996">
        <w:rPr>
          <w:sz w:val="24"/>
          <w:szCs w:val="24"/>
        </w:rPr>
        <w:t>nr</w:t>
      </w:r>
      <w:proofErr w:type="spellEnd"/>
      <w:r w:rsidR="004661C9" w:rsidRPr="00212996">
        <w:rPr>
          <w:sz w:val="24"/>
          <w:szCs w:val="24"/>
        </w:rPr>
        <w:t xml:space="preserve">. 679 din 27 </w:t>
      </w:r>
      <w:proofErr w:type="spellStart"/>
      <w:r w:rsidR="004661C9" w:rsidRPr="00212996">
        <w:rPr>
          <w:sz w:val="24"/>
          <w:szCs w:val="24"/>
        </w:rPr>
        <w:t>aprilie</w:t>
      </w:r>
      <w:proofErr w:type="spellEnd"/>
      <w:r w:rsidR="004661C9" w:rsidRPr="00212996">
        <w:rPr>
          <w:sz w:val="24"/>
          <w:szCs w:val="24"/>
        </w:rPr>
        <w:t xml:space="preserve"> 2016 al </w:t>
      </w:r>
      <w:proofErr w:type="spellStart"/>
      <w:r w:rsidR="004661C9" w:rsidRPr="00212996">
        <w:rPr>
          <w:sz w:val="24"/>
          <w:szCs w:val="24"/>
        </w:rPr>
        <w:t>Parlamentului</w:t>
      </w:r>
      <w:proofErr w:type="spellEnd"/>
      <w:r w:rsidR="004661C9" w:rsidRPr="00212996">
        <w:rPr>
          <w:sz w:val="24"/>
          <w:szCs w:val="24"/>
        </w:rPr>
        <w:t xml:space="preserve"> European </w:t>
      </w:r>
      <w:proofErr w:type="spellStart"/>
      <w:r w:rsidR="004661C9" w:rsidRPr="00212996">
        <w:rPr>
          <w:sz w:val="24"/>
          <w:szCs w:val="24"/>
        </w:rPr>
        <w:t>și</w:t>
      </w:r>
      <w:proofErr w:type="spellEnd"/>
      <w:r w:rsidR="004661C9" w:rsidRPr="00212996">
        <w:rPr>
          <w:sz w:val="24"/>
          <w:szCs w:val="24"/>
        </w:rPr>
        <w:t xml:space="preserve"> al </w:t>
      </w:r>
      <w:proofErr w:type="spellStart"/>
      <w:r w:rsidR="004661C9" w:rsidRPr="00212996">
        <w:rPr>
          <w:sz w:val="24"/>
          <w:szCs w:val="24"/>
        </w:rPr>
        <w:t>Consiliului</w:t>
      </w:r>
      <w:proofErr w:type="spellEnd"/>
      <w:r w:rsidR="004661C9" w:rsidRPr="00212996">
        <w:rPr>
          <w:sz w:val="24"/>
          <w:szCs w:val="24"/>
        </w:rPr>
        <w:t xml:space="preserve"> </w:t>
      </w:r>
      <w:proofErr w:type="spellStart"/>
      <w:r w:rsidR="004661C9" w:rsidRPr="00212996">
        <w:rPr>
          <w:sz w:val="24"/>
          <w:szCs w:val="24"/>
        </w:rPr>
        <w:t>Uniunii</w:t>
      </w:r>
      <w:proofErr w:type="spellEnd"/>
      <w:r w:rsidR="004661C9" w:rsidRPr="00212996">
        <w:rPr>
          <w:sz w:val="24"/>
          <w:szCs w:val="24"/>
        </w:rPr>
        <w:t xml:space="preserve"> </w:t>
      </w:r>
      <w:proofErr w:type="spellStart"/>
      <w:r w:rsidR="004661C9" w:rsidRPr="00212996">
        <w:rPr>
          <w:sz w:val="24"/>
          <w:szCs w:val="24"/>
        </w:rPr>
        <w:t>Europene</w:t>
      </w:r>
      <w:proofErr w:type="spellEnd"/>
      <w:r w:rsidR="004661C9" w:rsidRPr="00212996">
        <w:rPr>
          <w:sz w:val="24"/>
          <w:szCs w:val="24"/>
        </w:rPr>
        <w:t xml:space="preserve"> </w:t>
      </w:r>
      <w:proofErr w:type="spellStart"/>
      <w:r w:rsidR="004661C9" w:rsidRPr="00212996">
        <w:rPr>
          <w:sz w:val="24"/>
          <w:szCs w:val="24"/>
        </w:rPr>
        <w:t>privind</w:t>
      </w:r>
      <w:proofErr w:type="spellEnd"/>
      <w:r w:rsidR="004661C9" w:rsidRPr="00212996">
        <w:rPr>
          <w:sz w:val="24"/>
          <w:szCs w:val="24"/>
        </w:rPr>
        <w:t xml:space="preserve"> </w:t>
      </w:r>
      <w:proofErr w:type="spellStart"/>
      <w:r w:rsidR="004661C9" w:rsidRPr="00212996">
        <w:rPr>
          <w:sz w:val="24"/>
          <w:szCs w:val="24"/>
        </w:rPr>
        <w:t>protecția</w:t>
      </w:r>
      <w:proofErr w:type="spellEnd"/>
      <w:r w:rsidR="004661C9" w:rsidRPr="00212996">
        <w:rPr>
          <w:sz w:val="24"/>
          <w:szCs w:val="24"/>
        </w:rPr>
        <w:t xml:space="preserve"> </w:t>
      </w:r>
      <w:proofErr w:type="spellStart"/>
      <w:r w:rsidR="004661C9" w:rsidRPr="00212996">
        <w:rPr>
          <w:sz w:val="24"/>
          <w:szCs w:val="24"/>
        </w:rPr>
        <w:t>persoanelor</w:t>
      </w:r>
      <w:proofErr w:type="spellEnd"/>
      <w:r w:rsidR="004661C9" w:rsidRPr="00212996">
        <w:rPr>
          <w:sz w:val="24"/>
          <w:szCs w:val="24"/>
        </w:rPr>
        <w:t xml:space="preserve"> </w:t>
      </w:r>
      <w:proofErr w:type="spellStart"/>
      <w:r w:rsidR="004661C9" w:rsidRPr="00212996">
        <w:rPr>
          <w:sz w:val="24"/>
          <w:szCs w:val="24"/>
        </w:rPr>
        <w:t>fizice</w:t>
      </w:r>
      <w:proofErr w:type="spellEnd"/>
      <w:r w:rsidR="004661C9" w:rsidRPr="00212996">
        <w:rPr>
          <w:sz w:val="24"/>
          <w:szCs w:val="24"/>
        </w:rPr>
        <w:t xml:space="preserve"> </w:t>
      </w:r>
      <w:proofErr w:type="spellStart"/>
      <w:r w:rsidR="004661C9" w:rsidRPr="00212996">
        <w:rPr>
          <w:sz w:val="24"/>
          <w:szCs w:val="24"/>
        </w:rPr>
        <w:t>în</w:t>
      </w:r>
      <w:proofErr w:type="spellEnd"/>
      <w:r w:rsidR="004661C9" w:rsidRPr="00212996">
        <w:rPr>
          <w:sz w:val="24"/>
          <w:szCs w:val="24"/>
        </w:rPr>
        <w:t xml:space="preserve"> </w:t>
      </w:r>
      <w:proofErr w:type="spellStart"/>
      <w:r w:rsidR="004661C9" w:rsidRPr="00212996">
        <w:rPr>
          <w:sz w:val="24"/>
          <w:szCs w:val="24"/>
        </w:rPr>
        <w:t>ceea</w:t>
      </w:r>
      <w:proofErr w:type="spellEnd"/>
      <w:r w:rsidR="004661C9" w:rsidRPr="00212996">
        <w:rPr>
          <w:sz w:val="24"/>
          <w:szCs w:val="24"/>
        </w:rPr>
        <w:t xml:space="preserve"> </w:t>
      </w:r>
      <w:proofErr w:type="spellStart"/>
      <w:r w:rsidR="004661C9" w:rsidRPr="00212996">
        <w:rPr>
          <w:sz w:val="24"/>
          <w:szCs w:val="24"/>
        </w:rPr>
        <w:t>ce</w:t>
      </w:r>
      <w:proofErr w:type="spellEnd"/>
      <w:r w:rsidR="004661C9" w:rsidRPr="00212996">
        <w:rPr>
          <w:sz w:val="24"/>
          <w:szCs w:val="24"/>
        </w:rPr>
        <w:t xml:space="preserve"> </w:t>
      </w:r>
      <w:proofErr w:type="spellStart"/>
      <w:r w:rsidR="004661C9" w:rsidRPr="00212996">
        <w:rPr>
          <w:sz w:val="24"/>
          <w:szCs w:val="24"/>
        </w:rPr>
        <w:t>privește</w:t>
      </w:r>
      <w:proofErr w:type="spellEnd"/>
      <w:r w:rsidR="004661C9" w:rsidRPr="00212996">
        <w:rPr>
          <w:sz w:val="24"/>
          <w:szCs w:val="24"/>
        </w:rPr>
        <w:t xml:space="preserve"> </w:t>
      </w:r>
      <w:proofErr w:type="spellStart"/>
      <w:r w:rsidR="004661C9" w:rsidRPr="00212996">
        <w:rPr>
          <w:sz w:val="24"/>
          <w:szCs w:val="24"/>
        </w:rPr>
        <w:t>prelucrarea</w:t>
      </w:r>
      <w:proofErr w:type="spellEnd"/>
      <w:r w:rsidR="004661C9" w:rsidRPr="00212996">
        <w:rPr>
          <w:sz w:val="24"/>
          <w:szCs w:val="24"/>
        </w:rPr>
        <w:t xml:space="preserve"> </w:t>
      </w:r>
      <w:proofErr w:type="spellStart"/>
      <w:r w:rsidR="004661C9" w:rsidRPr="00212996">
        <w:rPr>
          <w:sz w:val="24"/>
          <w:szCs w:val="24"/>
        </w:rPr>
        <w:t>datelor</w:t>
      </w:r>
      <w:proofErr w:type="spellEnd"/>
      <w:r w:rsidR="004661C9" w:rsidRPr="00212996">
        <w:rPr>
          <w:sz w:val="24"/>
          <w:szCs w:val="24"/>
        </w:rPr>
        <w:t xml:space="preserve"> cu </w:t>
      </w:r>
      <w:proofErr w:type="spellStart"/>
      <w:r w:rsidR="004661C9" w:rsidRPr="00212996">
        <w:rPr>
          <w:sz w:val="24"/>
          <w:szCs w:val="24"/>
        </w:rPr>
        <w:t>caracter</w:t>
      </w:r>
      <w:proofErr w:type="spellEnd"/>
      <w:r w:rsidR="004661C9" w:rsidRPr="00212996">
        <w:rPr>
          <w:sz w:val="24"/>
          <w:szCs w:val="24"/>
        </w:rPr>
        <w:t xml:space="preserve"> personal </w:t>
      </w:r>
      <w:proofErr w:type="spellStart"/>
      <w:r w:rsidR="004661C9" w:rsidRPr="00212996">
        <w:rPr>
          <w:sz w:val="24"/>
          <w:szCs w:val="24"/>
        </w:rPr>
        <w:t>și</w:t>
      </w:r>
      <w:proofErr w:type="spellEnd"/>
      <w:r w:rsidR="004661C9" w:rsidRPr="00212996">
        <w:rPr>
          <w:sz w:val="24"/>
          <w:szCs w:val="24"/>
        </w:rPr>
        <w:t xml:space="preserve"> </w:t>
      </w:r>
      <w:proofErr w:type="spellStart"/>
      <w:r w:rsidR="004661C9" w:rsidRPr="00212996">
        <w:rPr>
          <w:sz w:val="24"/>
          <w:szCs w:val="24"/>
        </w:rPr>
        <w:t>privind</w:t>
      </w:r>
      <w:proofErr w:type="spellEnd"/>
      <w:r w:rsidR="004661C9" w:rsidRPr="00212996">
        <w:rPr>
          <w:sz w:val="24"/>
          <w:szCs w:val="24"/>
        </w:rPr>
        <w:t xml:space="preserve"> </w:t>
      </w:r>
      <w:proofErr w:type="spellStart"/>
      <w:r w:rsidR="004661C9" w:rsidRPr="00212996">
        <w:rPr>
          <w:sz w:val="24"/>
          <w:szCs w:val="24"/>
        </w:rPr>
        <w:t>libera</w:t>
      </w:r>
      <w:proofErr w:type="spellEnd"/>
      <w:r w:rsidR="004661C9" w:rsidRPr="00212996">
        <w:rPr>
          <w:sz w:val="24"/>
          <w:szCs w:val="24"/>
        </w:rPr>
        <w:t xml:space="preserve"> </w:t>
      </w:r>
      <w:proofErr w:type="spellStart"/>
      <w:r w:rsidR="004661C9" w:rsidRPr="00212996">
        <w:rPr>
          <w:sz w:val="24"/>
          <w:szCs w:val="24"/>
        </w:rPr>
        <w:t>circulație</w:t>
      </w:r>
      <w:proofErr w:type="spellEnd"/>
      <w:r w:rsidR="004661C9" w:rsidRPr="00212996">
        <w:rPr>
          <w:sz w:val="24"/>
          <w:szCs w:val="24"/>
        </w:rPr>
        <w:t xml:space="preserve"> a </w:t>
      </w:r>
      <w:proofErr w:type="spellStart"/>
      <w:r w:rsidR="004661C9" w:rsidRPr="00212996">
        <w:rPr>
          <w:sz w:val="24"/>
          <w:szCs w:val="24"/>
        </w:rPr>
        <w:t>acestor</w:t>
      </w:r>
      <w:proofErr w:type="spellEnd"/>
      <w:r w:rsidR="004661C9" w:rsidRPr="00212996">
        <w:rPr>
          <w:sz w:val="24"/>
          <w:szCs w:val="24"/>
        </w:rPr>
        <w:t xml:space="preserve"> date </w:t>
      </w:r>
      <w:proofErr w:type="spellStart"/>
      <w:r w:rsidR="004661C9" w:rsidRPr="00212996">
        <w:rPr>
          <w:sz w:val="24"/>
          <w:szCs w:val="24"/>
        </w:rPr>
        <w:t>și</w:t>
      </w:r>
      <w:proofErr w:type="spellEnd"/>
      <w:r w:rsidR="004661C9" w:rsidRPr="00212996">
        <w:rPr>
          <w:sz w:val="24"/>
          <w:szCs w:val="24"/>
        </w:rPr>
        <w:t xml:space="preserve"> de </w:t>
      </w:r>
      <w:proofErr w:type="spellStart"/>
      <w:r w:rsidR="004661C9" w:rsidRPr="00212996">
        <w:rPr>
          <w:sz w:val="24"/>
          <w:szCs w:val="24"/>
        </w:rPr>
        <w:t>abrogare</w:t>
      </w:r>
      <w:proofErr w:type="spellEnd"/>
      <w:r w:rsidR="004661C9" w:rsidRPr="00212996">
        <w:rPr>
          <w:sz w:val="24"/>
          <w:szCs w:val="24"/>
        </w:rPr>
        <w:t xml:space="preserve"> a </w:t>
      </w:r>
      <w:proofErr w:type="spellStart"/>
      <w:r w:rsidR="004661C9" w:rsidRPr="00212996">
        <w:rPr>
          <w:sz w:val="24"/>
          <w:szCs w:val="24"/>
        </w:rPr>
        <w:t>Directivei</w:t>
      </w:r>
      <w:proofErr w:type="spellEnd"/>
      <w:r w:rsidR="004661C9" w:rsidRPr="00212996">
        <w:rPr>
          <w:sz w:val="24"/>
          <w:szCs w:val="24"/>
        </w:rPr>
        <w:t xml:space="preserve"> 95/46/CE (</w:t>
      </w:r>
      <w:proofErr w:type="spellStart"/>
      <w:r w:rsidR="004661C9" w:rsidRPr="00212996">
        <w:rPr>
          <w:sz w:val="24"/>
          <w:szCs w:val="24"/>
        </w:rPr>
        <w:t>cunoscut</w:t>
      </w:r>
      <w:proofErr w:type="spellEnd"/>
      <w:r w:rsidR="004661C9" w:rsidRPr="00212996">
        <w:rPr>
          <w:sz w:val="24"/>
          <w:szCs w:val="24"/>
        </w:rPr>
        <w:t xml:space="preserve"> sub </w:t>
      </w:r>
      <w:proofErr w:type="spellStart"/>
      <w:r w:rsidR="004661C9" w:rsidRPr="00212996">
        <w:rPr>
          <w:sz w:val="24"/>
          <w:szCs w:val="24"/>
        </w:rPr>
        <w:t>denumirea</w:t>
      </w:r>
      <w:proofErr w:type="spellEnd"/>
      <w:r w:rsidR="004661C9" w:rsidRPr="00212996">
        <w:rPr>
          <w:sz w:val="24"/>
          <w:szCs w:val="24"/>
        </w:rPr>
        <w:t xml:space="preserve"> </w:t>
      </w:r>
      <w:proofErr w:type="spellStart"/>
      <w:r w:rsidR="004661C9" w:rsidRPr="00212996">
        <w:rPr>
          <w:sz w:val="24"/>
          <w:szCs w:val="24"/>
        </w:rPr>
        <w:t>Regulamentul</w:t>
      </w:r>
      <w:proofErr w:type="spellEnd"/>
      <w:r w:rsidR="004661C9" w:rsidRPr="00212996">
        <w:rPr>
          <w:sz w:val="24"/>
          <w:szCs w:val="24"/>
        </w:rPr>
        <w:t xml:space="preserve"> General </w:t>
      </w:r>
      <w:proofErr w:type="spellStart"/>
      <w:r w:rsidR="004661C9" w:rsidRPr="00212996">
        <w:rPr>
          <w:sz w:val="24"/>
          <w:szCs w:val="24"/>
        </w:rPr>
        <w:t>privind</w:t>
      </w:r>
      <w:proofErr w:type="spellEnd"/>
      <w:r w:rsidR="004661C9" w:rsidRPr="00212996">
        <w:rPr>
          <w:sz w:val="24"/>
          <w:szCs w:val="24"/>
        </w:rPr>
        <w:t xml:space="preserve"> </w:t>
      </w:r>
      <w:proofErr w:type="spellStart"/>
      <w:r w:rsidR="004661C9" w:rsidRPr="00212996">
        <w:rPr>
          <w:sz w:val="24"/>
          <w:szCs w:val="24"/>
        </w:rPr>
        <w:t>Protecția</w:t>
      </w:r>
      <w:proofErr w:type="spellEnd"/>
      <w:r w:rsidR="004661C9" w:rsidRPr="00212996">
        <w:rPr>
          <w:sz w:val="24"/>
          <w:szCs w:val="24"/>
        </w:rPr>
        <w:t xml:space="preserve"> </w:t>
      </w:r>
      <w:proofErr w:type="spellStart"/>
      <w:r w:rsidR="004661C9" w:rsidRPr="00212996">
        <w:rPr>
          <w:sz w:val="24"/>
          <w:szCs w:val="24"/>
        </w:rPr>
        <w:t>Datelor</w:t>
      </w:r>
      <w:proofErr w:type="spellEnd"/>
      <w:r w:rsidR="004661C9" w:rsidRPr="00212996">
        <w:rPr>
          <w:sz w:val="24"/>
          <w:szCs w:val="24"/>
        </w:rPr>
        <w:t>) (</w:t>
      </w:r>
      <w:proofErr w:type="spellStart"/>
      <w:r w:rsidR="004661C9" w:rsidRPr="00212996">
        <w:rPr>
          <w:sz w:val="24"/>
          <w:szCs w:val="24"/>
        </w:rPr>
        <w:t>Regulamentul</w:t>
      </w:r>
      <w:proofErr w:type="spellEnd"/>
      <w:r w:rsidR="004661C9" w:rsidRPr="00212996">
        <w:rPr>
          <w:sz w:val="24"/>
          <w:szCs w:val="24"/>
        </w:rPr>
        <w:t xml:space="preserve">) a </w:t>
      </w:r>
      <w:proofErr w:type="spellStart"/>
      <w:r w:rsidR="004661C9" w:rsidRPr="00212996">
        <w:rPr>
          <w:sz w:val="24"/>
          <w:szCs w:val="24"/>
        </w:rPr>
        <w:t>intrat</w:t>
      </w:r>
      <w:proofErr w:type="spellEnd"/>
      <w:r w:rsidR="004661C9" w:rsidRPr="00212996">
        <w:rPr>
          <w:sz w:val="24"/>
          <w:szCs w:val="24"/>
        </w:rPr>
        <w:t xml:space="preserve"> </w:t>
      </w:r>
      <w:proofErr w:type="spellStart"/>
      <w:r w:rsidR="004661C9" w:rsidRPr="00212996">
        <w:rPr>
          <w:sz w:val="24"/>
          <w:szCs w:val="24"/>
        </w:rPr>
        <w:t>în</w:t>
      </w:r>
      <w:proofErr w:type="spellEnd"/>
      <w:r w:rsidR="004661C9" w:rsidRPr="00212996">
        <w:rPr>
          <w:sz w:val="24"/>
          <w:szCs w:val="24"/>
        </w:rPr>
        <w:t xml:space="preserve"> </w:t>
      </w:r>
      <w:proofErr w:type="spellStart"/>
      <w:r w:rsidR="004661C9" w:rsidRPr="00212996">
        <w:rPr>
          <w:sz w:val="24"/>
          <w:szCs w:val="24"/>
        </w:rPr>
        <w:t>vigoare</w:t>
      </w:r>
      <w:proofErr w:type="spellEnd"/>
      <w:r w:rsidR="004661C9" w:rsidRPr="00212996">
        <w:rPr>
          <w:sz w:val="24"/>
          <w:szCs w:val="24"/>
        </w:rPr>
        <w:t xml:space="preserve">, </w:t>
      </w:r>
      <w:proofErr w:type="spellStart"/>
      <w:r w:rsidR="004661C9" w:rsidRPr="00212996">
        <w:rPr>
          <w:sz w:val="24"/>
          <w:szCs w:val="24"/>
        </w:rPr>
        <w:t>și</w:t>
      </w:r>
      <w:proofErr w:type="spellEnd"/>
      <w:r w:rsidR="004661C9" w:rsidRPr="00212996">
        <w:rPr>
          <w:sz w:val="24"/>
          <w:szCs w:val="24"/>
        </w:rPr>
        <w:t xml:space="preserve"> </w:t>
      </w:r>
      <w:proofErr w:type="spellStart"/>
      <w:r w:rsidR="004661C9" w:rsidRPr="00212996">
        <w:rPr>
          <w:sz w:val="24"/>
          <w:szCs w:val="24"/>
        </w:rPr>
        <w:t>fac</w:t>
      </w:r>
      <w:proofErr w:type="spellEnd"/>
      <w:r w:rsidR="004661C9" w:rsidRPr="00212996">
        <w:rPr>
          <w:sz w:val="24"/>
          <w:szCs w:val="24"/>
        </w:rPr>
        <w:t xml:space="preserve"> </w:t>
      </w:r>
      <w:proofErr w:type="spellStart"/>
      <w:r w:rsidR="004661C9" w:rsidRPr="00212996">
        <w:rPr>
          <w:sz w:val="24"/>
          <w:szCs w:val="24"/>
        </w:rPr>
        <w:t>toate</w:t>
      </w:r>
      <w:proofErr w:type="spellEnd"/>
      <w:r w:rsidR="004661C9" w:rsidRPr="00212996">
        <w:rPr>
          <w:sz w:val="24"/>
          <w:szCs w:val="24"/>
        </w:rPr>
        <w:t xml:space="preserve"> </w:t>
      </w:r>
      <w:proofErr w:type="spellStart"/>
      <w:r w:rsidR="004661C9" w:rsidRPr="00212996">
        <w:rPr>
          <w:sz w:val="24"/>
          <w:szCs w:val="24"/>
        </w:rPr>
        <w:t>eforturile</w:t>
      </w:r>
      <w:proofErr w:type="spellEnd"/>
      <w:r w:rsidR="004661C9" w:rsidRPr="00212996">
        <w:rPr>
          <w:sz w:val="24"/>
          <w:szCs w:val="24"/>
        </w:rPr>
        <w:t xml:space="preserve"> </w:t>
      </w:r>
      <w:proofErr w:type="spellStart"/>
      <w:r w:rsidR="004661C9" w:rsidRPr="00212996">
        <w:rPr>
          <w:sz w:val="24"/>
          <w:szCs w:val="24"/>
        </w:rPr>
        <w:t>rezonabile</w:t>
      </w:r>
      <w:proofErr w:type="spellEnd"/>
      <w:r w:rsidR="004661C9" w:rsidRPr="00212996">
        <w:rPr>
          <w:sz w:val="24"/>
          <w:szCs w:val="24"/>
        </w:rPr>
        <w:t xml:space="preserve"> </w:t>
      </w:r>
      <w:proofErr w:type="spellStart"/>
      <w:r w:rsidR="004661C9" w:rsidRPr="00212996">
        <w:rPr>
          <w:sz w:val="24"/>
          <w:szCs w:val="24"/>
        </w:rPr>
        <w:t>pentru</w:t>
      </w:r>
      <w:proofErr w:type="spellEnd"/>
      <w:r w:rsidR="004661C9" w:rsidRPr="00212996">
        <w:rPr>
          <w:sz w:val="24"/>
          <w:szCs w:val="24"/>
        </w:rPr>
        <w:t xml:space="preserve"> a se </w:t>
      </w:r>
      <w:proofErr w:type="spellStart"/>
      <w:r w:rsidR="004661C9" w:rsidRPr="00212996">
        <w:rPr>
          <w:sz w:val="24"/>
          <w:szCs w:val="24"/>
        </w:rPr>
        <w:t>asigura</w:t>
      </w:r>
      <w:proofErr w:type="spellEnd"/>
      <w:r w:rsidR="004661C9" w:rsidRPr="00212996">
        <w:rPr>
          <w:sz w:val="24"/>
          <w:szCs w:val="24"/>
        </w:rPr>
        <w:t xml:space="preserve"> </w:t>
      </w:r>
      <w:proofErr w:type="spellStart"/>
      <w:r w:rsidR="004661C9" w:rsidRPr="00212996">
        <w:rPr>
          <w:sz w:val="24"/>
          <w:szCs w:val="24"/>
        </w:rPr>
        <w:t>că</w:t>
      </w:r>
      <w:proofErr w:type="spellEnd"/>
      <w:r w:rsidR="004661C9" w:rsidRPr="00212996">
        <w:rPr>
          <w:sz w:val="24"/>
          <w:szCs w:val="24"/>
        </w:rPr>
        <w:t xml:space="preserve"> se </w:t>
      </w:r>
      <w:proofErr w:type="spellStart"/>
      <w:r w:rsidR="004661C9" w:rsidRPr="00212996">
        <w:rPr>
          <w:sz w:val="24"/>
          <w:szCs w:val="24"/>
        </w:rPr>
        <w:t>conformează</w:t>
      </w:r>
      <w:proofErr w:type="spellEnd"/>
      <w:r w:rsidR="004661C9" w:rsidRPr="00212996">
        <w:rPr>
          <w:sz w:val="24"/>
          <w:szCs w:val="24"/>
        </w:rPr>
        <w:t xml:space="preserve"> cu </w:t>
      </w:r>
      <w:proofErr w:type="spellStart"/>
      <w:r w:rsidR="004661C9" w:rsidRPr="00212996">
        <w:rPr>
          <w:sz w:val="24"/>
          <w:szCs w:val="24"/>
        </w:rPr>
        <w:t>prevederile</w:t>
      </w:r>
      <w:proofErr w:type="spellEnd"/>
      <w:r w:rsidR="004661C9" w:rsidRPr="00212996">
        <w:rPr>
          <w:sz w:val="24"/>
          <w:szCs w:val="24"/>
        </w:rPr>
        <w:t xml:space="preserve"> </w:t>
      </w:r>
      <w:proofErr w:type="spellStart"/>
      <w:r w:rsidR="004661C9" w:rsidRPr="00212996">
        <w:rPr>
          <w:sz w:val="24"/>
          <w:szCs w:val="24"/>
        </w:rPr>
        <w:t>Regulamentului</w:t>
      </w:r>
      <w:proofErr w:type="spellEnd"/>
      <w:r w:rsidR="004661C9" w:rsidRPr="00212996">
        <w:rPr>
          <w:sz w:val="24"/>
          <w:szCs w:val="24"/>
        </w:rPr>
        <w:t>;</w:t>
      </w:r>
    </w:p>
    <w:p w14:paraId="52E57887" w14:textId="5E2A4561" w:rsidR="004661C9" w:rsidRPr="00212996" w:rsidRDefault="004661C9" w:rsidP="00AC4E17">
      <w:pPr>
        <w:pStyle w:val="AOAltHead1"/>
        <w:numPr>
          <w:ilvl w:val="0"/>
          <w:numId w:val="0"/>
        </w:numPr>
        <w:spacing w:before="0" w:line="360" w:lineRule="auto"/>
        <w:rPr>
          <w:kern w:val="0"/>
          <w:sz w:val="24"/>
          <w:szCs w:val="24"/>
        </w:rPr>
      </w:pPr>
      <w:r w:rsidRPr="00212996">
        <w:rPr>
          <w:kern w:val="0"/>
          <w:sz w:val="24"/>
          <w:szCs w:val="24"/>
        </w:rPr>
        <w:tab/>
      </w:r>
      <w:r w:rsidRPr="00212996">
        <w:rPr>
          <w:sz w:val="24"/>
          <w:szCs w:val="24"/>
        </w:rPr>
        <w:t>17</w:t>
      </w:r>
      <w:r w:rsidR="007A7FE9">
        <w:rPr>
          <w:kern w:val="0"/>
          <w:sz w:val="24"/>
          <w:szCs w:val="24"/>
        </w:rPr>
        <w:t>.3.</w:t>
      </w:r>
      <w:r w:rsidRPr="00212996">
        <w:rPr>
          <w:kern w:val="0"/>
          <w:sz w:val="24"/>
          <w:szCs w:val="24"/>
        </w:rPr>
        <w:t xml:space="preserve"> </w:t>
      </w:r>
      <w:proofErr w:type="spellStart"/>
      <w:r w:rsidRPr="00212996">
        <w:rPr>
          <w:kern w:val="0"/>
          <w:sz w:val="24"/>
          <w:szCs w:val="24"/>
        </w:rPr>
        <w:t>Atunci</w:t>
      </w:r>
      <w:proofErr w:type="spellEnd"/>
      <w:r w:rsidRPr="00212996">
        <w:rPr>
          <w:kern w:val="0"/>
          <w:sz w:val="24"/>
          <w:szCs w:val="24"/>
        </w:rPr>
        <w:t xml:space="preserve"> </w:t>
      </w:r>
      <w:proofErr w:type="spellStart"/>
      <w:r w:rsidRPr="00212996">
        <w:rPr>
          <w:kern w:val="0"/>
          <w:sz w:val="24"/>
          <w:szCs w:val="24"/>
        </w:rPr>
        <w:t>când</w:t>
      </w:r>
      <w:proofErr w:type="spellEnd"/>
      <w:r w:rsidRPr="00212996">
        <w:rPr>
          <w:kern w:val="0"/>
          <w:sz w:val="24"/>
          <w:szCs w:val="24"/>
        </w:rPr>
        <w:t xml:space="preserve"> </w:t>
      </w:r>
      <w:proofErr w:type="spellStart"/>
      <w:r w:rsidRPr="00212996">
        <w:rPr>
          <w:kern w:val="0"/>
          <w:sz w:val="24"/>
          <w:szCs w:val="24"/>
        </w:rPr>
        <w:t>prelucrează</w:t>
      </w:r>
      <w:proofErr w:type="spellEnd"/>
      <w:r w:rsidRPr="00212996">
        <w:rPr>
          <w:kern w:val="0"/>
          <w:sz w:val="24"/>
          <w:szCs w:val="24"/>
        </w:rPr>
        <w:t xml:space="preserve"> date cu </w:t>
      </w:r>
      <w:proofErr w:type="spellStart"/>
      <w:r w:rsidRPr="00212996">
        <w:rPr>
          <w:kern w:val="0"/>
          <w:sz w:val="24"/>
          <w:szCs w:val="24"/>
        </w:rPr>
        <w:t>caracter</w:t>
      </w:r>
      <w:proofErr w:type="spellEnd"/>
      <w:r w:rsidRPr="00212996">
        <w:rPr>
          <w:kern w:val="0"/>
          <w:sz w:val="24"/>
          <w:szCs w:val="24"/>
        </w:rPr>
        <w:t xml:space="preserve"> personal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legătură</w:t>
      </w:r>
      <w:proofErr w:type="spellEnd"/>
      <w:r w:rsidRPr="00212996">
        <w:rPr>
          <w:kern w:val="0"/>
          <w:sz w:val="24"/>
          <w:szCs w:val="24"/>
        </w:rPr>
        <w:t xml:space="preserve"> cu </w:t>
      </w:r>
      <w:proofErr w:type="spellStart"/>
      <w:r w:rsidRPr="00212996">
        <w:rPr>
          <w:kern w:val="0"/>
          <w:sz w:val="24"/>
          <w:szCs w:val="24"/>
        </w:rPr>
        <w:t>prezentul</w:t>
      </w:r>
      <w:proofErr w:type="spellEnd"/>
      <w:r w:rsidRPr="00212996">
        <w:rPr>
          <w:kern w:val="0"/>
          <w:sz w:val="24"/>
          <w:szCs w:val="24"/>
        </w:rPr>
        <w:t xml:space="preserve"> contract, </w:t>
      </w:r>
      <w:proofErr w:type="spellStart"/>
      <w:r w:rsidRPr="00212996">
        <w:rPr>
          <w:kern w:val="0"/>
          <w:sz w:val="24"/>
          <w:szCs w:val="24"/>
        </w:rPr>
        <w:t>fiecare</w:t>
      </w:r>
      <w:proofErr w:type="spellEnd"/>
      <w:r w:rsidRPr="00212996">
        <w:rPr>
          <w:kern w:val="0"/>
          <w:sz w:val="24"/>
          <w:szCs w:val="24"/>
        </w:rPr>
        <w:t xml:space="preserve"> Parte se </w:t>
      </w:r>
      <w:proofErr w:type="spellStart"/>
      <w:r w:rsidRPr="00212996">
        <w:rPr>
          <w:kern w:val="0"/>
          <w:sz w:val="24"/>
          <w:szCs w:val="24"/>
        </w:rPr>
        <w:t>obligă</w:t>
      </w:r>
      <w:proofErr w:type="spellEnd"/>
      <w:r w:rsidRPr="00212996">
        <w:rPr>
          <w:kern w:val="0"/>
          <w:sz w:val="24"/>
          <w:szCs w:val="24"/>
        </w:rPr>
        <w:t xml:space="preserve"> </w:t>
      </w:r>
      <w:proofErr w:type="spellStart"/>
      <w:r w:rsidRPr="00212996">
        <w:rPr>
          <w:kern w:val="0"/>
          <w:sz w:val="24"/>
          <w:szCs w:val="24"/>
        </w:rPr>
        <w:t>să</w:t>
      </w:r>
      <w:proofErr w:type="spellEnd"/>
      <w:r w:rsidRPr="00212996">
        <w:rPr>
          <w:kern w:val="0"/>
          <w:sz w:val="24"/>
          <w:szCs w:val="24"/>
        </w:rPr>
        <w:t xml:space="preserve"> se </w:t>
      </w:r>
      <w:proofErr w:type="spellStart"/>
      <w:r w:rsidRPr="00212996">
        <w:rPr>
          <w:kern w:val="0"/>
          <w:sz w:val="24"/>
          <w:szCs w:val="24"/>
        </w:rPr>
        <w:t>conformeze</w:t>
      </w:r>
      <w:proofErr w:type="spellEnd"/>
      <w:r w:rsidRPr="00212996">
        <w:rPr>
          <w:kern w:val="0"/>
          <w:sz w:val="24"/>
          <w:szCs w:val="24"/>
        </w:rPr>
        <w:t xml:space="preserve"> cu </w:t>
      </w:r>
      <w:proofErr w:type="spellStart"/>
      <w:r w:rsidRPr="00212996">
        <w:rPr>
          <w:kern w:val="0"/>
          <w:sz w:val="24"/>
          <w:szCs w:val="24"/>
        </w:rPr>
        <w:t>legislația</w:t>
      </w:r>
      <w:proofErr w:type="spellEnd"/>
      <w:r w:rsidRPr="00212996">
        <w:rPr>
          <w:kern w:val="0"/>
          <w:sz w:val="24"/>
          <w:szCs w:val="24"/>
        </w:rPr>
        <w:t xml:space="preserve"> </w:t>
      </w:r>
      <w:proofErr w:type="spellStart"/>
      <w:r w:rsidRPr="00212996">
        <w:rPr>
          <w:kern w:val="0"/>
          <w:sz w:val="24"/>
          <w:szCs w:val="24"/>
        </w:rPr>
        <w:t>aplicabilă</w:t>
      </w:r>
      <w:proofErr w:type="spellEnd"/>
      <w:r w:rsidRPr="00212996">
        <w:rPr>
          <w:kern w:val="0"/>
          <w:sz w:val="24"/>
          <w:szCs w:val="24"/>
        </w:rPr>
        <w:t xml:space="preserve"> </w:t>
      </w:r>
      <w:proofErr w:type="spellStart"/>
      <w:r w:rsidRPr="00212996">
        <w:rPr>
          <w:kern w:val="0"/>
          <w:sz w:val="24"/>
          <w:szCs w:val="24"/>
        </w:rPr>
        <w:t>privind</w:t>
      </w:r>
      <w:proofErr w:type="spellEnd"/>
      <w:r w:rsidRPr="00212996">
        <w:rPr>
          <w:kern w:val="0"/>
          <w:sz w:val="24"/>
          <w:szCs w:val="24"/>
        </w:rPr>
        <w:t xml:space="preserve"> </w:t>
      </w:r>
      <w:proofErr w:type="spellStart"/>
      <w:r w:rsidRPr="00212996">
        <w:rPr>
          <w:kern w:val="0"/>
          <w:sz w:val="24"/>
          <w:szCs w:val="24"/>
        </w:rPr>
        <w:t>protecția</w:t>
      </w:r>
      <w:proofErr w:type="spellEnd"/>
      <w:r w:rsidRPr="00212996">
        <w:rPr>
          <w:kern w:val="0"/>
          <w:sz w:val="24"/>
          <w:szCs w:val="24"/>
        </w:rPr>
        <w:t xml:space="preserve"> </w:t>
      </w:r>
      <w:proofErr w:type="spellStart"/>
      <w:r w:rsidRPr="00212996">
        <w:rPr>
          <w:kern w:val="0"/>
          <w:sz w:val="24"/>
          <w:szCs w:val="24"/>
        </w:rPr>
        <w:t>datelor</w:t>
      </w:r>
      <w:proofErr w:type="spellEnd"/>
      <w:r w:rsidRPr="00212996">
        <w:rPr>
          <w:kern w:val="0"/>
          <w:sz w:val="24"/>
          <w:szCs w:val="24"/>
        </w:rPr>
        <w:t xml:space="preserve"> cu </w:t>
      </w:r>
      <w:proofErr w:type="spellStart"/>
      <w:r w:rsidRPr="00212996">
        <w:rPr>
          <w:kern w:val="0"/>
          <w:sz w:val="24"/>
          <w:szCs w:val="24"/>
        </w:rPr>
        <w:t>caracter</w:t>
      </w:r>
      <w:proofErr w:type="spellEnd"/>
      <w:r w:rsidRPr="00212996">
        <w:rPr>
          <w:kern w:val="0"/>
          <w:sz w:val="24"/>
          <w:szCs w:val="24"/>
        </w:rPr>
        <w:t xml:space="preserve"> personal, </w:t>
      </w:r>
      <w:proofErr w:type="spellStart"/>
      <w:r w:rsidRPr="00212996">
        <w:rPr>
          <w:kern w:val="0"/>
          <w:sz w:val="24"/>
          <w:szCs w:val="24"/>
        </w:rPr>
        <w:t>incluzând</w:t>
      </w:r>
      <w:proofErr w:type="spellEnd"/>
      <w:r w:rsidRPr="00212996">
        <w:rPr>
          <w:kern w:val="0"/>
          <w:sz w:val="24"/>
          <w:szCs w:val="24"/>
        </w:rPr>
        <w:t xml:space="preserve">, </w:t>
      </w:r>
      <w:proofErr w:type="spellStart"/>
      <w:r w:rsidRPr="00212996">
        <w:rPr>
          <w:kern w:val="0"/>
          <w:sz w:val="24"/>
          <w:szCs w:val="24"/>
        </w:rPr>
        <w:t>dar</w:t>
      </w:r>
      <w:proofErr w:type="spellEnd"/>
      <w:r w:rsidRPr="00212996">
        <w:rPr>
          <w:kern w:val="0"/>
          <w:sz w:val="24"/>
          <w:szCs w:val="24"/>
        </w:rPr>
        <w:t xml:space="preserve"> </w:t>
      </w:r>
      <w:proofErr w:type="spellStart"/>
      <w:r w:rsidRPr="00212996">
        <w:rPr>
          <w:kern w:val="0"/>
          <w:sz w:val="24"/>
          <w:szCs w:val="24"/>
        </w:rPr>
        <w:t>fără</w:t>
      </w:r>
      <w:proofErr w:type="spellEnd"/>
      <w:r w:rsidRPr="00212996">
        <w:rPr>
          <w:kern w:val="0"/>
          <w:sz w:val="24"/>
          <w:szCs w:val="24"/>
        </w:rPr>
        <w:t xml:space="preserve"> a se </w:t>
      </w:r>
      <w:proofErr w:type="spellStart"/>
      <w:r w:rsidRPr="00212996">
        <w:rPr>
          <w:kern w:val="0"/>
          <w:sz w:val="24"/>
          <w:szCs w:val="24"/>
        </w:rPr>
        <w:t>limita</w:t>
      </w:r>
      <w:proofErr w:type="spellEnd"/>
      <w:r w:rsidRPr="00212996">
        <w:rPr>
          <w:kern w:val="0"/>
          <w:sz w:val="24"/>
          <w:szCs w:val="24"/>
        </w:rPr>
        <w:t xml:space="preserve"> la, </w:t>
      </w:r>
      <w:proofErr w:type="spellStart"/>
      <w:r w:rsidRPr="00212996">
        <w:rPr>
          <w:kern w:val="0"/>
          <w:sz w:val="24"/>
          <w:szCs w:val="24"/>
        </w:rPr>
        <w:t>prevederile</w:t>
      </w:r>
      <w:proofErr w:type="spellEnd"/>
      <w:r w:rsidRPr="00212996">
        <w:rPr>
          <w:kern w:val="0"/>
          <w:sz w:val="24"/>
          <w:szCs w:val="24"/>
        </w:rPr>
        <w:t xml:space="preserve"> </w:t>
      </w:r>
      <w:proofErr w:type="spellStart"/>
      <w:r w:rsidRPr="00212996">
        <w:rPr>
          <w:kern w:val="0"/>
          <w:sz w:val="24"/>
          <w:szCs w:val="24"/>
        </w:rPr>
        <w:t>Regulamentului</w:t>
      </w:r>
      <w:proofErr w:type="spellEnd"/>
      <w:r w:rsidRPr="00212996">
        <w:rPr>
          <w:kern w:val="0"/>
          <w:sz w:val="24"/>
          <w:szCs w:val="24"/>
        </w:rPr>
        <w:t xml:space="preserve">, </w:t>
      </w:r>
      <w:proofErr w:type="spellStart"/>
      <w:r w:rsidRPr="00212996">
        <w:rPr>
          <w:kern w:val="0"/>
          <w:sz w:val="24"/>
          <w:szCs w:val="24"/>
        </w:rPr>
        <w:t>legislația</w:t>
      </w:r>
      <w:proofErr w:type="spellEnd"/>
      <w:r w:rsidRPr="00212996">
        <w:rPr>
          <w:kern w:val="0"/>
          <w:sz w:val="24"/>
          <w:szCs w:val="24"/>
        </w:rPr>
        <w:t xml:space="preserve"> de </w:t>
      </w:r>
      <w:proofErr w:type="spellStart"/>
      <w:r w:rsidRPr="00212996">
        <w:rPr>
          <w:kern w:val="0"/>
          <w:sz w:val="24"/>
          <w:szCs w:val="24"/>
        </w:rPr>
        <w:t>punere</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aplicare</w:t>
      </w:r>
      <w:proofErr w:type="spellEnd"/>
      <w:r w:rsidRPr="00212996">
        <w:rPr>
          <w:kern w:val="0"/>
          <w:sz w:val="24"/>
          <w:szCs w:val="24"/>
        </w:rPr>
        <w:t xml:space="preserve"> </w:t>
      </w:r>
      <w:proofErr w:type="spellStart"/>
      <w:r w:rsidRPr="00212996">
        <w:rPr>
          <w:kern w:val="0"/>
          <w:sz w:val="24"/>
          <w:szCs w:val="24"/>
        </w:rPr>
        <w:t>și</w:t>
      </w:r>
      <w:proofErr w:type="spellEnd"/>
      <w:r w:rsidRPr="00212996">
        <w:rPr>
          <w:kern w:val="0"/>
          <w:sz w:val="24"/>
          <w:szCs w:val="24"/>
        </w:rPr>
        <w:t xml:space="preserve"> </w:t>
      </w:r>
      <w:proofErr w:type="spellStart"/>
      <w:r w:rsidRPr="00212996">
        <w:rPr>
          <w:kern w:val="0"/>
          <w:sz w:val="24"/>
          <w:szCs w:val="24"/>
        </w:rPr>
        <w:t>deciziile</w:t>
      </w:r>
      <w:proofErr w:type="spellEnd"/>
      <w:r w:rsidRPr="00212996">
        <w:rPr>
          <w:kern w:val="0"/>
          <w:sz w:val="24"/>
          <w:szCs w:val="24"/>
        </w:rPr>
        <w:t xml:space="preserve"> </w:t>
      </w:r>
      <w:proofErr w:type="spellStart"/>
      <w:r w:rsidRPr="00212996">
        <w:rPr>
          <w:kern w:val="0"/>
          <w:sz w:val="24"/>
          <w:szCs w:val="24"/>
        </w:rPr>
        <w:t>pe</w:t>
      </w:r>
      <w:proofErr w:type="spellEnd"/>
      <w:r w:rsidRPr="00212996">
        <w:rPr>
          <w:kern w:val="0"/>
          <w:sz w:val="24"/>
          <w:szCs w:val="24"/>
        </w:rPr>
        <w:t xml:space="preserve"> care </w:t>
      </w:r>
      <w:proofErr w:type="spellStart"/>
      <w:r w:rsidRPr="00212996">
        <w:rPr>
          <w:kern w:val="0"/>
          <w:sz w:val="24"/>
          <w:szCs w:val="24"/>
        </w:rPr>
        <w:t>Autoritatea</w:t>
      </w:r>
      <w:proofErr w:type="spellEnd"/>
      <w:r w:rsidRPr="00212996">
        <w:rPr>
          <w:kern w:val="0"/>
          <w:sz w:val="24"/>
          <w:szCs w:val="24"/>
        </w:rPr>
        <w:t xml:space="preserve"> de </w:t>
      </w:r>
      <w:proofErr w:type="spellStart"/>
      <w:r w:rsidRPr="00212996">
        <w:rPr>
          <w:kern w:val="0"/>
          <w:sz w:val="24"/>
          <w:szCs w:val="24"/>
        </w:rPr>
        <w:t>Supraveghere</w:t>
      </w:r>
      <w:proofErr w:type="spellEnd"/>
      <w:r w:rsidRPr="00212996">
        <w:rPr>
          <w:kern w:val="0"/>
          <w:sz w:val="24"/>
          <w:szCs w:val="24"/>
        </w:rPr>
        <w:t xml:space="preserve"> din </w:t>
      </w:r>
      <w:proofErr w:type="spellStart"/>
      <w:r w:rsidRPr="00212996">
        <w:rPr>
          <w:kern w:val="0"/>
          <w:sz w:val="24"/>
          <w:szCs w:val="24"/>
        </w:rPr>
        <w:t>România</w:t>
      </w:r>
      <w:proofErr w:type="spellEnd"/>
      <w:r w:rsidRPr="00212996">
        <w:rPr>
          <w:kern w:val="0"/>
          <w:sz w:val="24"/>
          <w:szCs w:val="24"/>
        </w:rPr>
        <w:t xml:space="preserve"> (ANSPDCP) le </w:t>
      </w:r>
      <w:proofErr w:type="spellStart"/>
      <w:r w:rsidRPr="00212996">
        <w:rPr>
          <w:kern w:val="0"/>
          <w:sz w:val="24"/>
          <w:szCs w:val="24"/>
        </w:rPr>
        <w:t>poate</w:t>
      </w:r>
      <w:proofErr w:type="spellEnd"/>
      <w:r w:rsidRPr="00212996">
        <w:rPr>
          <w:kern w:val="0"/>
          <w:sz w:val="24"/>
          <w:szCs w:val="24"/>
        </w:rPr>
        <w:t xml:space="preserve"> </w:t>
      </w:r>
      <w:proofErr w:type="spellStart"/>
      <w:r w:rsidRPr="00212996">
        <w:rPr>
          <w:kern w:val="0"/>
          <w:sz w:val="24"/>
          <w:szCs w:val="24"/>
        </w:rPr>
        <w:t>emite</w:t>
      </w:r>
      <w:proofErr w:type="spellEnd"/>
      <w:r w:rsidRPr="00212996">
        <w:rPr>
          <w:kern w:val="0"/>
          <w:sz w:val="24"/>
          <w:szCs w:val="24"/>
        </w:rPr>
        <w:t xml:space="preserve"> din </w:t>
      </w:r>
      <w:proofErr w:type="spellStart"/>
      <w:r w:rsidRPr="00212996">
        <w:rPr>
          <w:kern w:val="0"/>
          <w:sz w:val="24"/>
          <w:szCs w:val="24"/>
        </w:rPr>
        <w:t>când</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când</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legătură</w:t>
      </w:r>
      <w:proofErr w:type="spellEnd"/>
      <w:r w:rsidRPr="00212996">
        <w:rPr>
          <w:kern w:val="0"/>
          <w:sz w:val="24"/>
          <w:szCs w:val="24"/>
        </w:rPr>
        <w:t xml:space="preserve"> cu </w:t>
      </w:r>
      <w:proofErr w:type="spellStart"/>
      <w:r w:rsidRPr="00212996">
        <w:rPr>
          <w:kern w:val="0"/>
          <w:sz w:val="24"/>
          <w:szCs w:val="24"/>
        </w:rPr>
        <w:t>acestea</w:t>
      </w:r>
      <w:proofErr w:type="spellEnd"/>
      <w:r w:rsidRPr="00212996">
        <w:rPr>
          <w:kern w:val="0"/>
          <w:sz w:val="24"/>
          <w:szCs w:val="24"/>
        </w:rPr>
        <w:t xml:space="preserve">. </w:t>
      </w:r>
    </w:p>
    <w:p w14:paraId="484DABFC" w14:textId="25AD5FBB" w:rsidR="004661C9" w:rsidRPr="00212996" w:rsidRDefault="004661C9" w:rsidP="00AC4E17">
      <w:pPr>
        <w:pStyle w:val="AOAltHead1"/>
        <w:numPr>
          <w:ilvl w:val="0"/>
          <w:numId w:val="0"/>
        </w:numPr>
        <w:spacing w:before="0" w:line="360" w:lineRule="auto"/>
        <w:rPr>
          <w:kern w:val="0"/>
          <w:sz w:val="24"/>
          <w:szCs w:val="24"/>
        </w:rPr>
      </w:pPr>
      <w:r w:rsidRPr="00212996">
        <w:rPr>
          <w:kern w:val="0"/>
          <w:sz w:val="24"/>
          <w:szCs w:val="24"/>
        </w:rPr>
        <w:tab/>
      </w:r>
      <w:r w:rsidRPr="00212996">
        <w:rPr>
          <w:sz w:val="24"/>
          <w:szCs w:val="24"/>
        </w:rPr>
        <w:t>17</w:t>
      </w:r>
      <w:r w:rsidR="007A7FE9">
        <w:rPr>
          <w:kern w:val="0"/>
          <w:sz w:val="24"/>
          <w:szCs w:val="24"/>
        </w:rPr>
        <w:t>.4.</w:t>
      </w:r>
      <w:r w:rsidRPr="00212996">
        <w:rPr>
          <w:kern w:val="0"/>
          <w:sz w:val="24"/>
          <w:szCs w:val="24"/>
        </w:rPr>
        <w:t xml:space="preserve"> </w:t>
      </w:r>
      <w:proofErr w:type="spellStart"/>
      <w:r w:rsidRPr="00212996">
        <w:rPr>
          <w:kern w:val="0"/>
          <w:sz w:val="24"/>
          <w:szCs w:val="24"/>
        </w:rPr>
        <w:t>Fiecare</w:t>
      </w:r>
      <w:proofErr w:type="spellEnd"/>
      <w:r w:rsidRPr="00212996">
        <w:rPr>
          <w:kern w:val="0"/>
          <w:sz w:val="24"/>
          <w:szCs w:val="24"/>
        </w:rPr>
        <w:t xml:space="preserve"> Parte </w:t>
      </w:r>
      <w:proofErr w:type="spellStart"/>
      <w:proofErr w:type="gramStart"/>
      <w:r w:rsidRPr="00212996">
        <w:rPr>
          <w:kern w:val="0"/>
          <w:sz w:val="24"/>
          <w:szCs w:val="24"/>
        </w:rPr>
        <w:t>va</w:t>
      </w:r>
      <w:proofErr w:type="spellEnd"/>
      <w:proofErr w:type="gramEnd"/>
      <w:r w:rsidRPr="00212996">
        <w:rPr>
          <w:kern w:val="0"/>
          <w:sz w:val="24"/>
          <w:szCs w:val="24"/>
        </w:rPr>
        <w:t xml:space="preserve"> </w:t>
      </w:r>
      <w:proofErr w:type="spellStart"/>
      <w:r w:rsidRPr="00212996">
        <w:rPr>
          <w:kern w:val="0"/>
          <w:sz w:val="24"/>
          <w:szCs w:val="24"/>
        </w:rPr>
        <w:t>divulga</w:t>
      </w:r>
      <w:proofErr w:type="spellEnd"/>
      <w:r w:rsidRPr="00212996">
        <w:rPr>
          <w:kern w:val="0"/>
          <w:sz w:val="24"/>
          <w:szCs w:val="24"/>
        </w:rPr>
        <w:t xml:space="preserve"> </w:t>
      </w:r>
      <w:proofErr w:type="spellStart"/>
      <w:r w:rsidRPr="00212996">
        <w:rPr>
          <w:kern w:val="0"/>
          <w:sz w:val="24"/>
          <w:szCs w:val="24"/>
        </w:rPr>
        <w:t>celeilalte</w:t>
      </w:r>
      <w:proofErr w:type="spellEnd"/>
      <w:r w:rsidRPr="00212996">
        <w:rPr>
          <w:kern w:val="0"/>
          <w:sz w:val="24"/>
          <w:szCs w:val="24"/>
        </w:rPr>
        <w:t xml:space="preserve"> </w:t>
      </w:r>
      <w:proofErr w:type="spellStart"/>
      <w:r w:rsidRPr="00212996">
        <w:rPr>
          <w:kern w:val="0"/>
          <w:sz w:val="24"/>
          <w:szCs w:val="24"/>
        </w:rPr>
        <w:t>Părți</w:t>
      </w:r>
      <w:proofErr w:type="spellEnd"/>
      <w:r w:rsidRPr="00212996">
        <w:rPr>
          <w:kern w:val="0"/>
          <w:sz w:val="24"/>
          <w:szCs w:val="24"/>
        </w:rPr>
        <w:t xml:space="preserve"> date cu </w:t>
      </w:r>
      <w:proofErr w:type="spellStart"/>
      <w:r w:rsidRPr="00212996">
        <w:rPr>
          <w:kern w:val="0"/>
          <w:sz w:val="24"/>
          <w:szCs w:val="24"/>
        </w:rPr>
        <w:t>caracter</w:t>
      </w:r>
      <w:proofErr w:type="spellEnd"/>
      <w:r w:rsidRPr="00212996">
        <w:rPr>
          <w:kern w:val="0"/>
          <w:sz w:val="24"/>
          <w:szCs w:val="24"/>
        </w:rPr>
        <w:t xml:space="preserve"> personal </w:t>
      </w:r>
      <w:proofErr w:type="spellStart"/>
      <w:r w:rsidRPr="00212996">
        <w:rPr>
          <w:kern w:val="0"/>
          <w:sz w:val="24"/>
          <w:szCs w:val="24"/>
        </w:rPr>
        <w:t>privind</w:t>
      </w:r>
      <w:proofErr w:type="spellEnd"/>
      <w:r w:rsidRPr="00212996">
        <w:rPr>
          <w:kern w:val="0"/>
          <w:sz w:val="24"/>
          <w:szCs w:val="24"/>
        </w:rPr>
        <w:t xml:space="preserve"> </w:t>
      </w:r>
      <w:proofErr w:type="spellStart"/>
      <w:r w:rsidRPr="00212996">
        <w:rPr>
          <w:kern w:val="0"/>
          <w:sz w:val="24"/>
          <w:szCs w:val="24"/>
        </w:rPr>
        <w:t>angajații</w:t>
      </w:r>
      <w:proofErr w:type="spellEnd"/>
      <w:r w:rsidRPr="00212996">
        <w:rPr>
          <w:kern w:val="0"/>
          <w:sz w:val="24"/>
          <w:szCs w:val="24"/>
        </w:rPr>
        <w:t xml:space="preserve"> </w:t>
      </w:r>
      <w:proofErr w:type="spellStart"/>
      <w:r w:rsidRPr="00212996">
        <w:rPr>
          <w:kern w:val="0"/>
          <w:sz w:val="24"/>
          <w:szCs w:val="24"/>
        </w:rPr>
        <w:t>sau</w:t>
      </w:r>
      <w:proofErr w:type="spellEnd"/>
      <w:r w:rsidRPr="00212996">
        <w:rPr>
          <w:kern w:val="0"/>
          <w:sz w:val="24"/>
          <w:szCs w:val="24"/>
        </w:rPr>
        <w:t xml:space="preserve"> </w:t>
      </w:r>
      <w:proofErr w:type="spellStart"/>
      <w:r w:rsidRPr="00212996">
        <w:rPr>
          <w:kern w:val="0"/>
          <w:sz w:val="24"/>
          <w:szCs w:val="24"/>
        </w:rPr>
        <w:t>reprezentanții</w:t>
      </w:r>
      <w:proofErr w:type="spellEnd"/>
      <w:r w:rsidRPr="00212996">
        <w:rPr>
          <w:kern w:val="0"/>
          <w:sz w:val="24"/>
          <w:szCs w:val="24"/>
        </w:rPr>
        <w:t xml:space="preserve"> </w:t>
      </w:r>
      <w:proofErr w:type="spellStart"/>
      <w:r w:rsidRPr="00212996">
        <w:rPr>
          <w:kern w:val="0"/>
          <w:sz w:val="24"/>
          <w:szCs w:val="24"/>
        </w:rPr>
        <w:t>săi</w:t>
      </w:r>
      <w:proofErr w:type="spellEnd"/>
      <w:r w:rsidRPr="00212996">
        <w:rPr>
          <w:kern w:val="0"/>
          <w:sz w:val="24"/>
          <w:szCs w:val="24"/>
        </w:rPr>
        <w:t xml:space="preserve"> </w:t>
      </w:r>
      <w:proofErr w:type="spellStart"/>
      <w:r w:rsidRPr="00212996">
        <w:rPr>
          <w:kern w:val="0"/>
          <w:sz w:val="24"/>
          <w:szCs w:val="24"/>
        </w:rPr>
        <w:t>responsabili</w:t>
      </w:r>
      <w:proofErr w:type="spellEnd"/>
      <w:r w:rsidRPr="00212996">
        <w:rPr>
          <w:kern w:val="0"/>
          <w:sz w:val="24"/>
          <w:szCs w:val="24"/>
        </w:rPr>
        <w:t xml:space="preserve"> cu </w:t>
      </w:r>
      <w:proofErr w:type="spellStart"/>
      <w:r w:rsidRPr="00212996">
        <w:rPr>
          <w:kern w:val="0"/>
          <w:sz w:val="24"/>
          <w:szCs w:val="24"/>
        </w:rPr>
        <w:t>executarea</w:t>
      </w:r>
      <w:proofErr w:type="spellEnd"/>
      <w:r w:rsidRPr="00212996">
        <w:rPr>
          <w:kern w:val="0"/>
          <w:sz w:val="24"/>
          <w:szCs w:val="24"/>
        </w:rPr>
        <w:t xml:space="preserve"> </w:t>
      </w:r>
      <w:proofErr w:type="spellStart"/>
      <w:r w:rsidRPr="00212996">
        <w:rPr>
          <w:kern w:val="0"/>
          <w:sz w:val="24"/>
          <w:szCs w:val="24"/>
        </w:rPr>
        <w:t>prezentului</w:t>
      </w:r>
      <w:proofErr w:type="spellEnd"/>
      <w:r w:rsidRPr="00212996">
        <w:rPr>
          <w:kern w:val="0"/>
          <w:sz w:val="24"/>
          <w:szCs w:val="24"/>
        </w:rPr>
        <w:t xml:space="preserve"> contract. </w:t>
      </w:r>
      <w:proofErr w:type="spellStart"/>
      <w:r w:rsidRPr="00212996">
        <w:rPr>
          <w:kern w:val="0"/>
          <w:sz w:val="24"/>
          <w:szCs w:val="24"/>
        </w:rPr>
        <w:t>Aceste</w:t>
      </w:r>
      <w:proofErr w:type="spellEnd"/>
      <w:r w:rsidRPr="00212996">
        <w:rPr>
          <w:kern w:val="0"/>
          <w:sz w:val="24"/>
          <w:szCs w:val="24"/>
        </w:rPr>
        <w:t xml:space="preserve"> date </w:t>
      </w:r>
      <w:proofErr w:type="spellStart"/>
      <w:r w:rsidRPr="00212996">
        <w:rPr>
          <w:kern w:val="0"/>
          <w:sz w:val="24"/>
          <w:szCs w:val="24"/>
        </w:rPr>
        <w:t>vor</w:t>
      </w:r>
      <w:proofErr w:type="spellEnd"/>
      <w:r w:rsidRPr="00212996">
        <w:rPr>
          <w:kern w:val="0"/>
          <w:sz w:val="24"/>
          <w:szCs w:val="24"/>
        </w:rPr>
        <w:t xml:space="preserve"> </w:t>
      </w:r>
      <w:proofErr w:type="spellStart"/>
      <w:r w:rsidRPr="00212996">
        <w:rPr>
          <w:kern w:val="0"/>
          <w:sz w:val="24"/>
          <w:szCs w:val="24"/>
        </w:rPr>
        <w:t>consta</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w:t>
      </w:r>
      <w:proofErr w:type="spellStart"/>
      <w:r w:rsidRPr="00212996">
        <w:rPr>
          <w:kern w:val="0"/>
          <w:sz w:val="24"/>
          <w:szCs w:val="24"/>
        </w:rPr>
        <w:t>datele</w:t>
      </w:r>
      <w:proofErr w:type="spellEnd"/>
      <w:r w:rsidRPr="00212996">
        <w:rPr>
          <w:kern w:val="0"/>
          <w:sz w:val="24"/>
          <w:szCs w:val="24"/>
        </w:rPr>
        <w:t xml:space="preserve"> de </w:t>
      </w:r>
      <w:proofErr w:type="spellStart"/>
      <w:r w:rsidRPr="00212996">
        <w:rPr>
          <w:kern w:val="0"/>
          <w:sz w:val="24"/>
          <w:szCs w:val="24"/>
        </w:rPr>
        <w:t>identificare</w:t>
      </w:r>
      <w:proofErr w:type="spellEnd"/>
      <w:r w:rsidRPr="00212996">
        <w:rPr>
          <w:kern w:val="0"/>
          <w:sz w:val="24"/>
          <w:szCs w:val="24"/>
        </w:rPr>
        <w:t xml:space="preserve">, </w:t>
      </w:r>
      <w:proofErr w:type="spellStart"/>
      <w:r w:rsidRPr="00212996">
        <w:rPr>
          <w:kern w:val="0"/>
          <w:sz w:val="24"/>
          <w:szCs w:val="24"/>
        </w:rPr>
        <w:t>poziție</w:t>
      </w:r>
      <w:proofErr w:type="spellEnd"/>
      <w:r w:rsidRPr="00212996">
        <w:rPr>
          <w:kern w:val="0"/>
          <w:sz w:val="24"/>
          <w:szCs w:val="24"/>
        </w:rPr>
        <w:t xml:space="preserve">, </w:t>
      </w:r>
      <w:proofErr w:type="spellStart"/>
      <w:r w:rsidRPr="00212996">
        <w:rPr>
          <w:kern w:val="0"/>
          <w:sz w:val="24"/>
          <w:szCs w:val="24"/>
        </w:rPr>
        <w:t>angajator</w:t>
      </w:r>
      <w:proofErr w:type="spellEnd"/>
      <w:r w:rsidRPr="00212996">
        <w:rPr>
          <w:kern w:val="0"/>
          <w:sz w:val="24"/>
          <w:szCs w:val="24"/>
        </w:rPr>
        <w:t xml:space="preserve">, </w:t>
      </w:r>
      <w:proofErr w:type="spellStart"/>
      <w:r w:rsidRPr="00212996">
        <w:rPr>
          <w:kern w:val="0"/>
          <w:sz w:val="24"/>
          <w:szCs w:val="24"/>
        </w:rPr>
        <w:t>număr</w:t>
      </w:r>
      <w:proofErr w:type="spellEnd"/>
      <w:r w:rsidRPr="00212996">
        <w:rPr>
          <w:kern w:val="0"/>
          <w:sz w:val="24"/>
          <w:szCs w:val="24"/>
        </w:rPr>
        <w:t xml:space="preserve"> de </w:t>
      </w:r>
      <w:proofErr w:type="spellStart"/>
      <w:r w:rsidRPr="00212996">
        <w:rPr>
          <w:kern w:val="0"/>
          <w:sz w:val="24"/>
          <w:szCs w:val="24"/>
        </w:rPr>
        <w:t>telefon</w:t>
      </w:r>
      <w:proofErr w:type="spellEnd"/>
      <w:r w:rsidRPr="00212996">
        <w:rPr>
          <w:kern w:val="0"/>
          <w:sz w:val="24"/>
          <w:szCs w:val="24"/>
        </w:rPr>
        <w:t xml:space="preserve">, </w:t>
      </w:r>
      <w:proofErr w:type="spellStart"/>
      <w:r w:rsidRPr="00212996">
        <w:rPr>
          <w:kern w:val="0"/>
          <w:sz w:val="24"/>
          <w:szCs w:val="24"/>
        </w:rPr>
        <w:t>adresa</w:t>
      </w:r>
      <w:proofErr w:type="spellEnd"/>
      <w:r w:rsidRPr="00212996">
        <w:rPr>
          <w:kern w:val="0"/>
          <w:sz w:val="24"/>
          <w:szCs w:val="24"/>
        </w:rPr>
        <w:t xml:space="preserve"> de email </w:t>
      </w:r>
      <w:proofErr w:type="gramStart"/>
      <w:r w:rsidRPr="00212996">
        <w:rPr>
          <w:kern w:val="0"/>
          <w:sz w:val="24"/>
          <w:szCs w:val="24"/>
        </w:rPr>
        <w:t>a</w:t>
      </w:r>
      <w:proofErr w:type="gramEnd"/>
      <w:r w:rsidRPr="00212996">
        <w:rPr>
          <w:kern w:val="0"/>
          <w:sz w:val="24"/>
          <w:szCs w:val="24"/>
        </w:rPr>
        <w:t xml:space="preserve"> </w:t>
      </w:r>
      <w:proofErr w:type="spellStart"/>
      <w:r w:rsidRPr="00212996">
        <w:rPr>
          <w:kern w:val="0"/>
          <w:sz w:val="24"/>
          <w:szCs w:val="24"/>
        </w:rPr>
        <w:t>angajaților</w:t>
      </w:r>
      <w:proofErr w:type="spellEnd"/>
      <w:r w:rsidRPr="00212996">
        <w:rPr>
          <w:kern w:val="0"/>
          <w:sz w:val="24"/>
          <w:szCs w:val="24"/>
        </w:rPr>
        <w:t>/</w:t>
      </w:r>
      <w:proofErr w:type="spellStart"/>
      <w:r w:rsidRPr="00212996">
        <w:rPr>
          <w:kern w:val="0"/>
          <w:sz w:val="24"/>
          <w:szCs w:val="24"/>
        </w:rPr>
        <w:t>reprezentanților</w:t>
      </w:r>
      <w:proofErr w:type="spellEnd"/>
      <w:r w:rsidRPr="00212996">
        <w:rPr>
          <w:kern w:val="0"/>
          <w:sz w:val="24"/>
          <w:szCs w:val="24"/>
        </w:rPr>
        <w:t xml:space="preserve"> </w:t>
      </w:r>
      <w:proofErr w:type="spellStart"/>
      <w:r w:rsidRPr="00212996">
        <w:rPr>
          <w:kern w:val="0"/>
          <w:sz w:val="24"/>
          <w:szCs w:val="24"/>
        </w:rPr>
        <w:t>legali</w:t>
      </w:r>
      <w:proofErr w:type="spellEnd"/>
      <w:r w:rsidRPr="00212996">
        <w:rPr>
          <w:kern w:val="0"/>
          <w:sz w:val="24"/>
          <w:szCs w:val="24"/>
        </w:rPr>
        <w:t>.</w:t>
      </w:r>
    </w:p>
    <w:p w14:paraId="66CBAD53" w14:textId="7BC2813E" w:rsidR="004661C9" w:rsidRPr="00212996" w:rsidRDefault="004661C9" w:rsidP="00AC4E17">
      <w:pPr>
        <w:pStyle w:val="AOAltHead1"/>
        <w:numPr>
          <w:ilvl w:val="0"/>
          <w:numId w:val="0"/>
        </w:numPr>
        <w:spacing w:before="0" w:line="360" w:lineRule="auto"/>
        <w:rPr>
          <w:kern w:val="0"/>
          <w:sz w:val="24"/>
          <w:szCs w:val="24"/>
        </w:rPr>
      </w:pPr>
      <w:r w:rsidRPr="00212996">
        <w:rPr>
          <w:kern w:val="0"/>
          <w:sz w:val="24"/>
          <w:szCs w:val="24"/>
        </w:rPr>
        <w:tab/>
      </w:r>
      <w:r w:rsidRPr="00212996">
        <w:rPr>
          <w:sz w:val="24"/>
          <w:szCs w:val="24"/>
        </w:rPr>
        <w:t>17</w:t>
      </w:r>
      <w:r w:rsidR="007A7FE9">
        <w:rPr>
          <w:kern w:val="0"/>
          <w:sz w:val="24"/>
          <w:szCs w:val="24"/>
        </w:rPr>
        <w:t>.5.</w:t>
      </w:r>
      <w:r w:rsidRPr="00212996">
        <w:rPr>
          <w:kern w:val="0"/>
          <w:sz w:val="24"/>
          <w:szCs w:val="24"/>
        </w:rPr>
        <w:t xml:space="preserve"> </w:t>
      </w:r>
      <w:proofErr w:type="spellStart"/>
      <w:r w:rsidRPr="00212996">
        <w:rPr>
          <w:kern w:val="0"/>
          <w:sz w:val="24"/>
          <w:szCs w:val="24"/>
        </w:rPr>
        <w:t>Pentru</w:t>
      </w:r>
      <w:proofErr w:type="spellEnd"/>
      <w:r w:rsidRPr="00212996">
        <w:rPr>
          <w:kern w:val="0"/>
          <w:sz w:val="24"/>
          <w:szCs w:val="24"/>
        </w:rPr>
        <w:t xml:space="preserve"> </w:t>
      </w:r>
      <w:proofErr w:type="spellStart"/>
      <w:r w:rsidRPr="00212996">
        <w:rPr>
          <w:kern w:val="0"/>
          <w:sz w:val="24"/>
          <w:szCs w:val="24"/>
        </w:rPr>
        <w:t>evitarea</w:t>
      </w:r>
      <w:proofErr w:type="spellEnd"/>
      <w:r w:rsidRPr="00212996">
        <w:rPr>
          <w:kern w:val="0"/>
          <w:sz w:val="24"/>
          <w:szCs w:val="24"/>
        </w:rPr>
        <w:t xml:space="preserve"> </w:t>
      </w:r>
      <w:proofErr w:type="spellStart"/>
      <w:r w:rsidRPr="00212996">
        <w:rPr>
          <w:kern w:val="0"/>
          <w:sz w:val="24"/>
          <w:szCs w:val="24"/>
        </w:rPr>
        <w:t>oricărui</w:t>
      </w:r>
      <w:proofErr w:type="spellEnd"/>
      <w:r w:rsidRPr="00212996">
        <w:rPr>
          <w:kern w:val="0"/>
          <w:sz w:val="24"/>
          <w:szCs w:val="24"/>
        </w:rPr>
        <w:t xml:space="preserve"> </w:t>
      </w:r>
      <w:proofErr w:type="spellStart"/>
      <w:r w:rsidRPr="00212996">
        <w:rPr>
          <w:kern w:val="0"/>
          <w:sz w:val="24"/>
          <w:szCs w:val="24"/>
        </w:rPr>
        <w:t>dubiu</w:t>
      </w:r>
      <w:proofErr w:type="spellEnd"/>
      <w:r w:rsidRPr="00212996">
        <w:rPr>
          <w:kern w:val="0"/>
          <w:sz w:val="24"/>
          <w:szCs w:val="24"/>
        </w:rPr>
        <w:t xml:space="preserve">, </w:t>
      </w:r>
      <w:proofErr w:type="spellStart"/>
      <w:r w:rsidRPr="00212996">
        <w:rPr>
          <w:kern w:val="0"/>
          <w:sz w:val="24"/>
          <w:szCs w:val="24"/>
        </w:rPr>
        <w:t>Părțile</w:t>
      </w:r>
      <w:proofErr w:type="spellEnd"/>
      <w:r w:rsidRPr="00212996">
        <w:rPr>
          <w:kern w:val="0"/>
          <w:sz w:val="24"/>
          <w:szCs w:val="24"/>
        </w:rPr>
        <w:t xml:space="preserve"> </w:t>
      </w:r>
      <w:proofErr w:type="spellStart"/>
      <w:proofErr w:type="gramStart"/>
      <w:r w:rsidRPr="00212996">
        <w:rPr>
          <w:kern w:val="0"/>
          <w:sz w:val="24"/>
          <w:szCs w:val="24"/>
        </w:rPr>
        <w:t>iau</w:t>
      </w:r>
      <w:proofErr w:type="spellEnd"/>
      <w:proofErr w:type="gramEnd"/>
      <w:r w:rsidRPr="00212996">
        <w:rPr>
          <w:kern w:val="0"/>
          <w:sz w:val="24"/>
          <w:szCs w:val="24"/>
        </w:rPr>
        <w:t xml:space="preserve"> </w:t>
      </w:r>
      <w:proofErr w:type="spellStart"/>
      <w:r w:rsidRPr="00212996">
        <w:rPr>
          <w:kern w:val="0"/>
          <w:sz w:val="24"/>
          <w:szCs w:val="24"/>
        </w:rPr>
        <w:t>cunoștință</w:t>
      </w:r>
      <w:proofErr w:type="spellEnd"/>
      <w:r w:rsidRPr="00212996">
        <w:rPr>
          <w:kern w:val="0"/>
          <w:sz w:val="24"/>
          <w:szCs w:val="24"/>
        </w:rPr>
        <w:t xml:space="preserve"> </w:t>
      </w:r>
      <w:proofErr w:type="spellStart"/>
      <w:r w:rsidRPr="00212996">
        <w:rPr>
          <w:kern w:val="0"/>
          <w:sz w:val="24"/>
          <w:szCs w:val="24"/>
        </w:rPr>
        <w:t>și</w:t>
      </w:r>
      <w:proofErr w:type="spellEnd"/>
      <w:r w:rsidRPr="00212996">
        <w:rPr>
          <w:kern w:val="0"/>
          <w:sz w:val="24"/>
          <w:szCs w:val="24"/>
        </w:rPr>
        <w:t xml:space="preserve"> </w:t>
      </w:r>
      <w:proofErr w:type="spellStart"/>
      <w:r w:rsidRPr="00212996">
        <w:rPr>
          <w:kern w:val="0"/>
          <w:sz w:val="24"/>
          <w:szCs w:val="24"/>
        </w:rPr>
        <w:t>convin</w:t>
      </w:r>
      <w:proofErr w:type="spellEnd"/>
      <w:r w:rsidRPr="00212996">
        <w:rPr>
          <w:kern w:val="0"/>
          <w:sz w:val="24"/>
          <w:szCs w:val="24"/>
        </w:rPr>
        <w:t xml:space="preserve"> ca </w:t>
      </w:r>
      <w:proofErr w:type="spellStart"/>
      <w:r w:rsidRPr="00212996">
        <w:rPr>
          <w:kern w:val="0"/>
          <w:sz w:val="24"/>
          <w:szCs w:val="24"/>
        </w:rPr>
        <w:t>fiecare</w:t>
      </w:r>
      <w:proofErr w:type="spellEnd"/>
      <w:r w:rsidRPr="00212996">
        <w:rPr>
          <w:kern w:val="0"/>
          <w:sz w:val="24"/>
          <w:szCs w:val="24"/>
        </w:rPr>
        <w:t xml:space="preserve"> Parte </w:t>
      </w:r>
      <w:proofErr w:type="spellStart"/>
      <w:r w:rsidRPr="00212996">
        <w:rPr>
          <w:kern w:val="0"/>
          <w:sz w:val="24"/>
          <w:szCs w:val="24"/>
        </w:rPr>
        <w:t>să</w:t>
      </w:r>
      <w:proofErr w:type="spellEnd"/>
      <w:r w:rsidRPr="00212996">
        <w:rPr>
          <w:kern w:val="0"/>
          <w:sz w:val="24"/>
          <w:szCs w:val="24"/>
        </w:rPr>
        <w:t xml:space="preserve"> determine, </w:t>
      </w:r>
      <w:proofErr w:type="spellStart"/>
      <w:r w:rsidRPr="00212996">
        <w:rPr>
          <w:kern w:val="0"/>
          <w:sz w:val="24"/>
          <w:szCs w:val="24"/>
        </w:rPr>
        <w:t>în</w:t>
      </w:r>
      <w:proofErr w:type="spellEnd"/>
      <w:r w:rsidRPr="00212996">
        <w:rPr>
          <w:kern w:val="0"/>
          <w:sz w:val="24"/>
          <w:szCs w:val="24"/>
        </w:rPr>
        <w:t xml:space="preserve"> mod independent, </w:t>
      </w:r>
      <w:proofErr w:type="spellStart"/>
      <w:r w:rsidRPr="00212996">
        <w:rPr>
          <w:kern w:val="0"/>
          <w:sz w:val="24"/>
          <w:szCs w:val="24"/>
        </w:rPr>
        <w:t>scopul</w:t>
      </w:r>
      <w:proofErr w:type="spellEnd"/>
      <w:r w:rsidRPr="00212996">
        <w:rPr>
          <w:kern w:val="0"/>
          <w:sz w:val="24"/>
          <w:szCs w:val="24"/>
        </w:rPr>
        <w:t>/</w:t>
      </w:r>
      <w:proofErr w:type="spellStart"/>
      <w:r w:rsidRPr="00212996">
        <w:rPr>
          <w:kern w:val="0"/>
          <w:sz w:val="24"/>
          <w:szCs w:val="24"/>
        </w:rPr>
        <w:t>scopurile</w:t>
      </w:r>
      <w:proofErr w:type="spellEnd"/>
      <w:r w:rsidRPr="00212996">
        <w:rPr>
          <w:kern w:val="0"/>
          <w:sz w:val="24"/>
          <w:szCs w:val="24"/>
        </w:rPr>
        <w:t xml:space="preserve"> </w:t>
      </w:r>
      <w:proofErr w:type="spellStart"/>
      <w:r w:rsidRPr="00212996">
        <w:rPr>
          <w:kern w:val="0"/>
          <w:sz w:val="24"/>
          <w:szCs w:val="24"/>
        </w:rPr>
        <w:t>și</w:t>
      </w:r>
      <w:proofErr w:type="spellEnd"/>
      <w:r w:rsidRPr="00212996">
        <w:rPr>
          <w:kern w:val="0"/>
          <w:sz w:val="24"/>
          <w:szCs w:val="24"/>
        </w:rPr>
        <w:t xml:space="preserve"> </w:t>
      </w:r>
      <w:proofErr w:type="spellStart"/>
      <w:r w:rsidRPr="00212996">
        <w:rPr>
          <w:kern w:val="0"/>
          <w:sz w:val="24"/>
          <w:szCs w:val="24"/>
        </w:rPr>
        <w:t>mijloacele</w:t>
      </w:r>
      <w:proofErr w:type="spellEnd"/>
      <w:r w:rsidRPr="00212996">
        <w:rPr>
          <w:kern w:val="0"/>
          <w:sz w:val="24"/>
          <w:szCs w:val="24"/>
        </w:rPr>
        <w:t xml:space="preserve"> de </w:t>
      </w:r>
      <w:proofErr w:type="spellStart"/>
      <w:r w:rsidRPr="00212996">
        <w:rPr>
          <w:kern w:val="0"/>
          <w:sz w:val="24"/>
          <w:szCs w:val="24"/>
        </w:rPr>
        <w:t>prelucrare</w:t>
      </w:r>
      <w:proofErr w:type="spellEnd"/>
      <w:r w:rsidRPr="00212996">
        <w:rPr>
          <w:kern w:val="0"/>
          <w:sz w:val="24"/>
          <w:szCs w:val="24"/>
        </w:rPr>
        <w:t xml:space="preserve"> a </w:t>
      </w:r>
      <w:proofErr w:type="spellStart"/>
      <w:r w:rsidRPr="00212996">
        <w:rPr>
          <w:kern w:val="0"/>
          <w:sz w:val="24"/>
          <w:szCs w:val="24"/>
        </w:rPr>
        <w:t>datelor</w:t>
      </w:r>
      <w:proofErr w:type="spellEnd"/>
      <w:r w:rsidRPr="00212996">
        <w:rPr>
          <w:kern w:val="0"/>
          <w:sz w:val="24"/>
          <w:szCs w:val="24"/>
        </w:rPr>
        <w:t xml:space="preserve"> cu </w:t>
      </w:r>
      <w:proofErr w:type="spellStart"/>
      <w:r w:rsidRPr="00212996">
        <w:rPr>
          <w:kern w:val="0"/>
          <w:sz w:val="24"/>
          <w:szCs w:val="24"/>
        </w:rPr>
        <w:t>caracter</w:t>
      </w:r>
      <w:proofErr w:type="spellEnd"/>
      <w:r w:rsidRPr="00212996">
        <w:rPr>
          <w:kern w:val="0"/>
          <w:sz w:val="24"/>
          <w:szCs w:val="24"/>
        </w:rPr>
        <w:t xml:space="preserve"> personal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legatură</w:t>
      </w:r>
      <w:proofErr w:type="spellEnd"/>
      <w:r w:rsidRPr="00212996">
        <w:rPr>
          <w:kern w:val="0"/>
          <w:sz w:val="24"/>
          <w:szCs w:val="24"/>
        </w:rPr>
        <w:t xml:space="preserve"> cu </w:t>
      </w:r>
      <w:proofErr w:type="spellStart"/>
      <w:r w:rsidRPr="00212996">
        <w:rPr>
          <w:kern w:val="0"/>
          <w:sz w:val="24"/>
          <w:szCs w:val="24"/>
        </w:rPr>
        <w:t>acest</w:t>
      </w:r>
      <w:proofErr w:type="spellEnd"/>
      <w:r w:rsidRPr="00212996">
        <w:rPr>
          <w:kern w:val="0"/>
          <w:sz w:val="24"/>
          <w:szCs w:val="24"/>
        </w:rPr>
        <w:t xml:space="preserve"> contract. Mai precis, </w:t>
      </w:r>
      <w:proofErr w:type="spellStart"/>
      <w:r w:rsidRPr="00212996">
        <w:rPr>
          <w:kern w:val="0"/>
          <w:sz w:val="24"/>
          <w:szCs w:val="24"/>
        </w:rPr>
        <w:t>Părțile</w:t>
      </w:r>
      <w:proofErr w:type="spellEnd"/>
      <w:r w:rsidRPr="00212996">
        <w:rPr>
          <w:kern w:val="0"/>
          <w:sz w:val="24"/>
          <w:szCs w:val="24"/>
        </w:rPr>
        <w:t xml:space="preserve"> </w:t>
      </w:r>
      <w:proofErr w:type="spellStart"/>
      <w:r w:rsidRPr="00212996">
        <w:rPr>
          <w:kern w:val="0"/>
          <w:sz w:val="24"/>
          <w:szCs w:val="24"/>
        </w:rPr>
        <w:t>convin</w:t>
      </w:r>
      <w:proofErr w:type="spellEnd"/>
      <w:r w:rsidRPr="00212996">
        <w:rPr>
          <w:kern w:val="0"/>
          <w:sz w:val="24"/>
          <w:szCs w:val="24"/>
        </w:rPr>
        <w:t xml:space="preserve"> </w:t>
      </w:r>
      <w:proofErr w:type="spellStart"/>
      <w:r w:rsidRPr="00212996">
        <w:rPr>
          <w:kern w:val="0"/>
          <w:sz w:val="24"/>
          <w:szCs w:val="24"/>
        </w:rPr>
        <w:t>prin</w:t>
      </w:r>
      <w:proofErr w:type="spellEnd"/>
      <w:r w:rsidRPr="00212996">
        <w:rPr>
          <w:kern w:val="0"/>
          <w:sz w:val="24"/>
          <w:szCs w:val="24"/>
        </w:rPr>
        <w:t xml:space="preserve"> </w:t>
      </w:r>
      <w:proofErr w:type="spellStart"/>
      <w:r w:rsidRPr="00212996">
        <w:rPr>
          <w:kern w:val="0"/>
          <w:sz w:val="24"/>
          <w:szCs w:val="24"/>
        </w:rPr>
        <w:t>prezenta</w:t>
      </w:r>
      <w:proofErr w:type="spellEnd"/>
      <w:r w:rsidRPr="00212996">
        <w:rPr>
          <w:kern w:val="0"/>
          <w:sz w:val="24"/>
          <w:szCs w:val="24"/>
        </w:rPr>
        <w:t xml:space="preserve"> </w:t>
      </w:r>
      <w:proofErr w:type="spellStart"/>
      <w:r w:rsidRPr="00212996">
        <w:rPr>
          <w:kern w:val="0"/>
          <w:sz w:val="24"/>
          <w:szCs w:val="24"/>
        </w:rPr>
        <w:t>și</w:t>
      </w:r>
      <w:proofErr w:type="spellEnd"/>
      <w:r w:rsidRPr="00212996">
        <w:rPr>
          <w:kern w:val="0"/>
          <w:sz w:val="24"/>
          <w:szCs w:val="24"/>
        </w:rPr>
        <w:t xml:space="preserve"> </w:t>
      </w:r>
      <w:proofErr w:type="spellStart"/>
      <w:r w:rsidRPr="00212996">
        <w:rPr>
          <w:kern w:val="0"/>
          <w:sz w:val="24"/>
          <w:szCs w:val="24"/>
        </w:rPr>
        <w:t>confirmă</w:t>
      </w:r>
      <w:proofErr w:type="spellEnd"/>
      <w:r w:rsidRPr="00212996">
        <w:rPr>
          <w:kern w:val="0"/>
          <w:sz w:val="24"/>
          <w:szCs w:val="24"/>
        </w:rPr>
        <w:t xml:space="preserve"> </w:t>
      </w:r>
      <w:proofErr w:type="spellStart"/>
      <w:r w:rsidRPr="00212996">
        <w:rPr>
          <w:kern w:val="0"/>
          <w:sz w:val="24"/>
          <w:szCs w:val="24"/>
        </w:rPr>
        <w:t>că</w:t>
      </w:r>
      <w:proofErr w:type="spellEnd"/>
      <w:r w:rsidRPr="00212996">
        <w:rPr>
          <w:kern w:val="0"/>
          <w:sz w:val="24"/>
          <w:szCs w:val="24"/>
        </w:rPr>
        <w:t xml:space="preserve"> nu o </w:t>
      </w:r>
      <w:proofErr w:type="spellStart"/>
      <w:r w:rsidRPr="00212996">
        <w:rPr>
          <w:kern w:val="0"/>
          <w:sz w:val="24"/>
          <w:szCs w:val="24"/>
        </w:rPr>
        <w:t>să</w:t>
      </w:r>
      <w:proofErr w:type="spellEnd"/>
      <w:r w:rsidRPr="00212996">
        <w:rPr>
          <w:kern w:val="0"/>
          <w:sz w:val="24"/>
          <w:szCs w:val="24"/>
        </w:rPr>
        <w:t xml:space="preserve"> </w:t>
      </w:r>
      <w:proofErr w:type="spellStart"/>
      <w:r w:rsidRPr="00212996">
        <w:rPr>
          <w:kern w:val="0"/>
          <w:sz w:val="24"/>
          <w:szCs w:val="24"/>
        </w:rPr>
        <w:t>acționeze</w:t>
      </w:r>
      <w:proofErr w:type="spellEnd"/>
      <w:r w:rsidRPr="00212996">
        <w:rPr>
          <w:kern w:val="0"/>
          <w:sz w:val="24"/>
          <w:szCs w:val="24"/>
        </w:rPr>
        <w:t xml:space="preserve"> ca </w:t>
      </w:r>
      <w:proofErr w:type="spellStart"/>
      <w:r w:rsidRPr="00212996">
        <w:rPr>
          <w:kern w:val="0"/>
          <w:sz w:val="24"/>
          <w:szCs w:val="24"/>
        </w:rPr>
        <w:t>operatori</w:t>
      </w:r>
      <w:proofErr w:type="spellEnd"/>
      <w:r w:rsidRPr="00212996">
        <w:rPr>
          <w:kern w:val="0"/>
          <w:sz w:val="24"/>
          <w:szCs w:val="24"/>
        </w:rPr>
        <w:t xml:space="preserve"> </w:t>
      </w:r>
      <w:proofErr w:type="spellStart"/>
      <w:r w:rsidRPr="00212996">
        <w:rPr>
          <w:kern w:val="0"/>
          <w:sz w:val="24"/>
          <w:szCs w:val="24"/>
        </w:rPr>
        <w:t>asociați</w:t>
      </w:r>
      <w:proofErr w:type="spellEnd"/>
      <w:r w:rsidRPr="00212996">
        <w:rPr>
          <w:kern w:val="0"/>
          <w:sz w:val="24"/>
          <w:szCs w:val="24"/>
        </w:rPr>
        <w:t xml:space="preserve"> </w:t>
      </w:r>
      <w:proofErr w:type="spellStart"/>
      <w:r w:rsidRPr="00212996">
        <w:rPr>
          <w:kern w:val="0"/>
          <w:sz w:val="24"/>
          <w:szCs w:val="24"/>
        </w:rPr>
        <w:t>sau</w:t>
      </w:r>
      <w:proofErr w:type="spellEnd"/>
      <w:r w:rsidRPr="00212996">
        <w:rPr>
          <w:kern w:val="0"/>
          <w:sz w:val="24"/>
          <w:szCs w:val="24"/>
        </w:rPr>
        <w:t xml:space="preserve"> </w:t>
      </w:r>
      <w:proofErr w:type="spellStart"/>
      <w:r w:rsidRPr="00212996">
        <w:rPr>
          <w:kern w:val="0"/>
          <w:sz w:val="24"/>
          <w:szCs w:val="24"/>
        </w:rPr>
        <w:t>să</w:t>
      </w:r>
      <w:proofErr w:type="spellEnd"/>
      <w:r w:rsidRPr="00212996">
        <w:rPr>
          <w:kern w:val="0"/>
          <w:sz w:val="24"/>
          <w:szCs w:val="24"/>
        </w:rPr>
        <w:t xml:space="preserve"> fie </w:t>
      </w:r>
      <w:proofErr w:type="spellStart"/>
      <w:r w:rsidRPr="00212996">
        <w:rPr>
          <w:kern w:val="0"/>
          <w:sz w:val="24"/>
          <w:szCs w:val="24"/>
        </w:rPr>
        <w:t>într</w:t>
      </w:r>
      <w:proofErr w:type="spellEnd"/>
      <w:r w:rsidRPr="00212996">
        <w:rPr>
          <w:kern w:val="0"/>
          <w:sz w:val="24"/>
          <w:szCs w:val="24"/>
        </w:rPr>
        <w:t xml:space="preserve">-o </w:t>
      </w:r>
      <w:proofErr w:type="spellStart"/>
      <w:r w:rsidRPr="00212996">
        <w:rPr>
          <w:kern w:val="0"/>
          <w:sz w:val="24"/>
          <w:szCs w:val="24"/>
        </w:rPr>
        <w:t>relatie</w:t>
      </w:r>
      <w:proofErr w:type="spellEnd"/>
      <w:r w:rsidRPr="00212996">
        <w:rPr>
          <w:kern w:val="0"/>
          <w:sz w:val="24"/>
          <w:szCs w:val="24"/>
        </w:rPr>
        <w:t xml:space="preserve"> de tip operator-</w:t>
      </w:r>
      <w:proofErr w:type="spellStart"/>
      <w:r w:rsidRPr="00212996">
        <w:rPr>
          <w:kern w:val="0"/>
          <w:sz w:val="24"/>
          <w:szCs w:val="24"/>
        </w:rPr>
        <w:t>persoană</w:t>
      </w:r>
      <w:proofErr w:type="spellEnd"/>
      <w:r w:rsidRPr="00212996">
        <w:rPr>
          <w:kern w:val="0"/>
          <w:sz w:val="24"/>
          <w:szCs w:val="24"/>
        </w:rPr>
        <w:t xml:space="preserve"> </w:t>
      </w:r>
      <w:proofErr w:type="spellStart"/>
      <w:r w:rsidRPr="00212996">
        <w:rPr>
          <w:kern w:val="0"/>
          <w:sz w:val="24"/>
          <w:szCs w:val="24"/>
        </w:rPr>
        <w:t>împuternicită</w:t>
      </w:r>
      <w:proofErr w:type="spellEnd"/>
      <w:r w:rsidRPr="00212996">
        <w:rPr>
          <w:kern w:val="0"/>
          <w:sz w:val="24"/>
          <w:szCs w:val="24"/>
        </w:rPr>
        <w:t xml:space="preserve"> de operator, </w:t>
      </w:r>
      <w:proofErr w:type="spellStart"/>
      <w:r w:rsidRPr="00212996">
        <w:rPr>
          <w:kern w:val="0"/>
          <w:sz w:val="24"/>
          <w:szCs w:val="24"/>
        </w:rPr>
        <w:t>fiecare</w:t>
      </w:r>
      <w:proofErr w:type="spellEnd"/>
      <w:r w:rsidRPr="00212996">
        <w:rPr>
          <w:kern w:val="0"/>
          <w:sz w:val="24"/>
          <w:szCs w:val="24"/>
        </w:rPr>
        <w:t xml:space="preserve"> Parte </w:t>
      </w:r>
      <w:proofErr w:type="spellStart"/>
      <w:r w:rsidRPr="00212996">
        <w:rPr>
          <w:kern w:val="0"/>
          <w:sz w:val="24"/>
          <w:szCs w:val="24"/>
        </w:rPr>
        <w:t>acționând</w:t>
      </w:r>
      <w:proofErr w:type="spellEnd"/>
      <w:r w:rsidRPr="00212996">
        <w:rPr>
          <w:kern w:val="0"/>
          <w:sz w:val="24"/>
          <w:szCs w:val="24"/>
        </w:rPr>
        <w:t xml:space="preserve"> ca un operator de date independent </w:t>
      </w:r>
      <w:proofErr w:type="spellStart"/>
      <w:r w:rsidRPr="00212996">
        <w:rPr>
          <w:kern w:val="0"/>
          <w:sz w:val="24"/>
          <w:szCs w:val="24"/>
        </w:rPr>
        <w:t>pentru</w:t>
      </w:r>
      <w:proofErr w:type="spellEnd"/>
      <w:r w:rsidRPr="00212996">
        <w:rPr>
          <w:kern w:val="0"/>
          <w:sz w:val="24"/>
          <w:szCs w:val="24"/>
        </w:rPr>
        <w:t xml:space="preserve"> </w:t>
      </w:r>
      <w:proofErr w:type="spellStart"/>
      <w:r w:rsidRPr="00212996">
        <w:rPr>
          <w:kern w:val="0"/>
          <w:sz w:val="24"/>
          <w:szCs w:val="24"/>
        </w:rPr>
        <w:t>propria</w:t>
      </w:r>
      <w:proofErr w:type="spellEnd"/>
      <w:r w:rsidRPr="00212996">
        <w:rPr>
          <w:kern w:val="0"/>
          <w:sz w:val="24"/>
          <w:szCs w:val="24"/>
        </w:rPr>
        <w:t xml:space="preserve"> </w:t>
      </w:r>
      <w:proofErr w:type="spellStart"/>
      <w:r w:rsidRPr="00212996">
        <w:rPr>
          <w:kern w:val="0"/>
          <w:sz w:val="24"/>
          <w:szCs w:val="24"/>
        </w:rPr>
        <w:t>prelucrare</w:t>
      </w:r>
      <w:proofErr w:type="spellEnd"/>
      <w:r w:rsidRPr="00212996">
        <w:rPr>
          <w:kern w:val="0"/>
          <w:sz w:val="24"/>
          <w:szCs w:val="24"/>
        </w:rPr>
        <w:t xml:space="preserve"> a </w:t>
      </w:r>
      <w:proofErr w:type="spellStart"/>
      <w:r w:rsidRPr="00212996">
        <w:rPr>
          <w:kern w:val="0"/>
          <w:sz w:val="24"/>
          <w:szCs w:val="24"/>
        </w:rPr>
        <w:t>datelor</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legătură</w:t>
      </w:r>
      <w:proofErr w:type="spellEnd"/>
      <w:r w:rsidRPr="00212996">
        <w:rPr>
          <w:kern w:val="0"/>
          <w:sz w:val="24"/>
          <w:szCs w:val="24"/>
        </w:rPr>
        <w:t xml:space="preserve"> cu </w:t>
      </w:r>
      <w:proofErr w:type="spellStart"/>
      <w:r w:rsidRPr="00212996">
        <w:rPr>
          <w:kern w:val="0"/>
          <w:sz w:val="24"/>
          <w:szCs w:val="24"/>
        </w:rPr>
        <w:t>prezentul</w:t>
      </w:r>
      <w:proofErr w:type="spellEnd"/>
      <w:r w:rsidRPr="00212996">
        <w:rPr>
          <w:kern w:val="0"/>
          <w:sz w:val="24"/>
          <w:szCs w:val="24"/>
        </w:rPr>
        <w:t xml:space="preserve"> contract, </w:t>
      </w:r>
      <w:proofErr w:type="spellStart"/>
      <w:r w:rsidRPr="00212996">
        <w:rPr>
          <w:kern w:val="0"/>
          <w:sz w:val="24"/>
          <w:szCs w:val="24"/>
        </w:rPr>
        <w:t>și</w:t>
      </w:r>
      <w:proofErr w:type="spellEnd"/>
      <w:r w:rsidRPr="00212996">
        <w:rPr>
          <w:kern w:val="0"/>
          <w:sz w:val="24"/>
          <w:szCs w:val="24"/>
        </w:rPr>
        <w:t xml:space="preserve"> </w:t>
      </w:r>
      <w:proofErr w:type="spellStart"/>
      <w:r w:rsidRPr="00212996">
        <w:rPr>
          <w:kern w:val="0"/>
          <w:sz w:val="24"/>
          <w:szCs w:val="24"/>
        </w:rPr>
        <w:t>niciuna</w:t>
      </w:r>
      <w:proofErr w:type="spellEnd"/>
      <w:r w:rsidRPr="00212996">
        <w:rPr>
          <w:kern w:val="0"/>
          <w:sz w:val="24"/>
          <w:szCs w:val="24"/>
        </w:rPr>
        <w:t xml:space="preserve"> </w:t>
      </w:r>
      <w:proofErr w:type="spellStart"/>
      <w:r w:rsidRPr="00212996">
        <w:rPr>
          <w:kern w:val="0"/>
          <w:sz w:val="24"/>
          <w:szCs w:val="24"/>
        </w:rPr>
        <w:t>dintre</w:t>
      </w:r>
      <w:proofErr w:type="spellEnd"/>
      <w:r w:rsidRPr="00212996">
        <w:rPr>
          <w:kern w:val="0"/>
          <w:sz w:val="24"/>
          <w:szCs w:val="24"/>
        </w:rPr>
        <w:t xml:space="preserve"> </w:t>
      </w:r>
      <w:proofErr w:type="spellStart"/>
      <w:r w:rsidRPr="00212996">
        <w:rPr>
          <w:kern w:val="0"/>
          <w:sz w:val="24"/>
          <w:szCs w:val="24"/>
        </w:rPr>
        <w:t>Părți</w:t>
      </w:r>
      <w:proofErr w:type="spellEnd"/>
      <w:r w:rsidRPr="00212996">
        <w:rPr>
          <w:kern w:val="0"/>
          <w:sz w:val="24"/>
          <w:szCs w:val="24"/>
        </w:rPr>
        <w:t xml:space="preserve"> nu </w:t>
      </w:r>
      <w:proofErr w:type="spellStart"/>
      <w:r w:rsidRPr="00212996">
        <w:rPr>
          <w:kern w:val="0"/>
          <w:sz w:val="24"/>
          <w:szCs w:val="24"/>
        </w:rPr>
        <w:t>acceptă</w:t>
      </w:r>
      <w:proofErr w:type="spellEnd"/>
      <w:r w:rsidRPr="00212996">
        <w:rPr>
          <w:kern w:val="0"/>
          <w:sz w:val="24"/>
          <w:szCs w:val="24"/>
        </w:rPr>
        <w:t xml:space="preserve"> </w:t>
      </w:r>
      <w:proofErr w:type="spellStart"/>
      <w:r w:rsidRPr="00212996">
        <w:rPr>
          <w:kern w:val="0"/>
          <w:sz w:val="24"/>
          <w:szCs w:val="24"/>
        </w:rPr>
        <w:t>vreo</w:t>
      </w:r>
      <w:proofErr w:type="spellEnd"/>
      <w:r w:rsidRPr="00212996">
        <w:rPr>
          <w:kern w:val="0"/>
          <w:sz w:val="24"/>
          <w:szCs w:val="24"/>
        </w:rPr>
        <w:t xml:space="preserve"> </w:t>
      </w:r>
      <w:proofErr w:type="spellStart"/>
      <w:r w:rsidRPr="00212996">
        <w:rPr>
          <w:kern w:val="0"/>
          <w:sz w:val="24"/>
          <w:szCs w:val="24"/>
        </w:rPr>
        <w:t>răspundere</w:t>
      </w:r>
      <w:proofErr w:type="spellEnd"/>
      <w:r w:rsidRPr="00212996">
        <w:rPr>
          <w:kern w:val="0"/>
          <w:sz w:val="24"/>
          <w:szCs w:val="24"/>
        </w:rPr>
        <w:t xml:space="preserve"> </w:t>
      </w:r>
      <w:proofErr w:type="spellStart"/>
      <w:r w:rsidRPr="00212996">
        <w:rPr>
          <w:kern w:val="0"/>
          <w:sz w:val="24"/>
          <w:szCs w:val="24"/>
        </w:rPr>
        <w:t>pentru</w:t>
      </w:r>
      <w:proofErr w:type="spellEnd"/>
      <w:r w:rsidRPr="00212996">
        <w:rPr>
          <w:kern w:val="0"/>
          <w:sz w:val="24"/>
          <w:szCs w:val="24"/>
        </w:rPr>
        <w:t xml:space="preserve"> o </w:t>
      </w:r>
      <w:proofErr w:type="spellStart"/>
      <w:r w:rsidRPr="00212996">
        <w:rPr>
          <w:kern w:val="0"/>
          <w:sz w:val="24"/>
          <w:szCs w:val="24"/>
        </w:rPr>
        <w:t>încălcare</w:t>
      </w:r>
      <w:proofErr w:type="spellEnd"/>
      <w:r w:rsidRPr="00212996">
        <w:rPr>
          <w:kern w:val="0"/>
          <w:sz w:val="24"/>
          <w:szCs w:val="24"/>
        </w:rPr>
        <w:t xml:space="preserve"> de </w:t>
      </w:r>
      <w:proofErr w:type="spellStart"/>
      <w:r w:rsidRPr="00212996">
        <w:rPr>
          <w:kern w:val="0"/>
          <w:sz w:val="24"/>
          <w:szCs w:val="24"/>
        </w:rPr>
        <w:t>către</w:t>
      </w:r>
      <w:proofErr w:type="spellEnd"/>
      <w:r w:rsidRPr="00212996">
        <w:rPr>
          <w:kern w:val="0"/>
          <w:sz w:val="24"/>
          <w:szCs w:val="24"/>
        </w:rPr>
        <w:t xml:space="preserve"> </w:t>
      </w:r>
      <w:proofErr w:type="spellStart"/>
      <w:r w:rsidRPr="00212996">
        <w:rPr>
          <w:kern w:val="0"/>
          <w:sz w:val="24"/>
          <w:szCs w:val="24"/>
        </w:rPr>
        <w:t>cealaltă</w:t>
      </w:r>
      <w:proofErr w:type="spellEnd"/>
      <w:r w:rsidRPr="00212996">
        <w:rPr>
          <w:kern w:val="0"/>
          <w:sz w:val="24"/>
          <w:szCs w:val="24"/>
        </w:rPr>
        <w:t xml:space="preserve"> Parte a </w:t>
      </w:r>
      <w:proofErr w:type="spellStart"/>
      <w:r w:rsidRPr="00212996">
        <w:rPr>
          <w:kern w:val="0"/>
          <w:sz w:val="24"/>
          <w:szCs w:val="24"/>
        </w:rPr>
        <w:t>legislației</w:t>
      </w:r>
      <w:proofErr w:type="spellEnd"/>
      <w:r w:rsidRPr="00212996">
        <w:rPr>
          <w:kern w:val="0"/>
          <w:sz w:val="24"/>
          <w:szCs w:val="24"/>
        </w:rPr>
        <w:t xml:space="preserve"> </w:t>
      </w:r>
      <w:proofErr w:type="spellStart"/>
      <w:r w:rsidRPr="00212996">
        <w:rPr>
          <w:kern w:val="0"/>
          <w:sz w:val="24"/>
          <w:szCs w:val="24"/>
        </w:rPr>
        <w:t>aplicabile</w:t>
      </w:r>
      <w:proofErr w:type="spellEnd"/>
      <w:r w:rsidRPr="00212996">
        <w:rPr>
          <w:kern w:val="0"/>
          <w:sz w:val="24"/>
          <w:szCs w:val="24"/>
        </w:rPr>
        <w:t>.</w:t>
      </w:r>
    </w:p>
    <w:p w14:paraId="560C94DF" w14:textId="1817F757" w:rsidR="007A7FE9" w:rsidRDefault="004661C9" w:rsidP="00AC4E17">
      <w:pPr>
        <w:pStyle w:val="AOAltHead1"/>
        <w:numPr>
          <w:ilvl w:val="0"/>
          <w:numId w:val="0"/>
        </w:numPr>
        <w:spacing w:before="0" w:line="360" w:lineRule="auto"/>
        <w:rPr>
          <w:kern w:val="0"/>
          <w:sz w:val="24"/>
          <w:szCs w:val="24"/>
        </w:rPr>
      </w:pPr>
      <w:r w:rsidRPr="00212996">
        <w:rPr>
          <w:kern w:val="0"/>
          <w:sz w:val="24"/>
          <w:szCs w:val="24"/>
        </w:rPr>
        <w:tab/>
      </w:r>
      <w:r w:rsidRPr="00212996">
        <w:rPr>
          <w:sz w:val="24"/>
          <w:szCs w:val="24"/>
        </w:rPr>
        <w:t>17</w:t>
      </w:r>
      <w:r w:rsidR="007A7FE9">
        <w:rPr>
          <w:kern w:val="0"/>
          <w:sz w:val="24"/>
          <w:szCs w:val="24"/>
        </w:rPr>
        <w:t xml:space="preserve">.6.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cazul</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xml:space="preserve"> care </w:t>
      </w:r>
      <w:proofErr w:type="spellStart"/>
      <w:r w:rsidRPr="00212996">
        <w:rPr>
          <w:kern w:val="0"/>
          <w:sz w:val="24"/>
          <w:szCs w:val="24"/>
        </w:rPr>
        <w:t>apar</w:t>
      </w:r>
      <w:proofErr w:type="spellEnd"/>
      <w:r w:rsidRPr="00212996">
        <w:rPr>
          <w:kern w:val="0"/>
          <w:sz w:val="24"/>
          <w:szCs w:val="24"/>
        </w:rPr>
        <w:t xml:space="preserve"> </w:t>
      </w:r>
      <w:proofErr w:type="spellStart"/>
      <w:r w:rsidRPr="00212996">
        <w:rPr>
          <w:kern w:val="0"/>
          <w:sz w:val="24"/>
          <w:szCs w:val="24"/>
        </w:rPr>
        <w:t>circumstanțe</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xml:space="preserve"> care </w:t>
      </w:r>
      <w:proofErr w:type="spellStart"/>
      <w:r w:rsidRPr="00212996">
        <w:rPr>
          <w:kern w:val="0"/>
          <w:sz w:val="24"/>
          <w:szCs w:val="24"/>
        </w:rPr>
        <w:t>oricare</w:t>
      </w:r>
      <w:proofErr w:type="spellEnd"/>
      <w:r w:rsidRPr="00212996">
        <w:rPr>
          <w:kern w:val="0"/>
          <w:sz w:val="24"/>
          <w:szCs w:val="24"/>
        </w:rPr>
        <w:t xml:space="preserve"> </w:t>
      </w:r>
      <w:proofErr w:type="spellStart"/>
      <w:r w:rsidRPr="00212996">
        <w:rPr>
          <w:kern w:val="0"/>
          <w:sz w:val="24"/>
          <w:szCs w:val="24"/>
        </w:rPr>
        <w:t>dintre</w:t>
      </w:r>
      <w:proofErr w:type="spellEnd"/>
      <w:r w:rsidRPr="00212996">
        <w:rPr>
          <w:kern w:val="0"/>
          <w:sz w:val="24"/>
          <w:szCs w:val="24"/>
        </w:rPr>
        <w:t xml:space="preserve"> </w:t>
      </w:r>
      <w:proofErr w:type="spellStart"/>
      <w:r w:rsidRPr="00212996">
        <w:rPr>
          <w:kern w:val="0"/>
          <w:sz w:val="24"/>
          <w:szCs w:val="24"/>
        </w:rPr>
        <w:t>Părți</w:t>
      </w:r>
      <w:proofErr w:type="spellEnd"/>
      <w:r w:rsidRPr="00212996">
        <w:rPr>
          <w:kern w:val="0"/>
          <w:sz w:val="24"/>
          <w:szCs w:val="24"/>
        </w:rPr>
        <w:t xml:space="preserve"> </w:t>
      </w:r>
      <w:proofErr w:type="spellStart"/>
      <w:r w:rsidRPr="00212996">
        <w:rPr>
          <w:kern w:val="0"/>
          <w:sz w:val="24"/>
          <w:szCs w:val="24"/>
        </w:rPr>
        <w:t>acționează</w:t>
      </w:r>
      <w:proofErr w:type="spellEnd"/>
      <w:r w:rsidRPr="00212996">
        <w:rPr>
          <w:kern w:val="0"/>
          <w:sz w:val="24"/>
          <w:szCs w:val="24"/>
        </w:rPr>
        <w:t xml:space="preserve"> ca o </w:t>
      </w:r>
      <w:proofErr w:type="spellStart"/>
      <w:r w:rsidRPr="00212996">
        <w:rPr>
          <w:kern w:val="0"/>
          <w:sz w:val="24"/>
          <w:szCs w:val="24"/>
        </w:rPr>
        <w:t>persoană</w:t>
      </w:r>
      <w:proofErr w:type="spellEnd"/>
      <w:r w:rsidRPr="00212996">
        <w:rPr>
          <w:kern w:val="0"/>
          <w:sz w:val="24"/>
          <w:szCs w:val="24"/>
        </w:rPr>
        <w:t xml:space="preserve"> </w:t>
      </w:r>
      <w:proofErr w:type="spellStart"/>
      <w:r w:rsidRPr="00212996">
        <w:rPr>
          <w:kern w:val="0"/>
          <w:sz w:val="24"/>
          <w:szCs w:val="24"/>
        </w:rPr>
        <w:t>împuternicită</w:t>
      </w:r>
      <w:proofErr w:type="spellEnd"/>
      <w:r w:rsidRPr="00212996">
        <w:rPr>
          <w:kern w:val="0"/>
          <w:sz w:val="24"/>
          <w:szCs w:val="24"/>
        </w:rPr>
        <w:t xml:space="preserve"> a </w:t>
      </w:r>
      <w:proofErr w:type="spellStart"/>
      <w:r w:rsidRPr="00212996">
        <w:rPr>
          <w:kern w:val="0"/>
          <w:sz w:val="24"/>
          <w:szCs w:val="24"/>
        </w:rPr>
        <w:t>celeilalte</w:t>
      </w:r>
      <w:proofErr w:type="spellEnd"/>
      <w:r w:rsidRPr="00212996">
        <w:rPr>
          <w:kern w:val="0"/>
          <w:sz w:val="24"/>
          <w:szCs w:val="24"/>
        </w:rPr>
        <w:t xml:space="preserve"> </w:t>
      </w:r>
      <w:proofErr w:type="spellStart"/>
      <w:r w:rsidRPr="00212996">
        <w:rPr>
          <w:kern w:val="0"/>
          <w:sz w:val="24"/>
          <w:szCs w:val="24"/>
        </w:rPr>
        <w:t>Părți</w:t>
      </w:r>
      <w:proofErr w:type="spellEnd"/>
      <w:r w:rsidRPr="00212996">
        <w:rPr>
          <w:kern w:val="0"/>
          <w:sz w:val="24"/>
          <w:szCs w:val="24"/>
        </w:rPr>
        <w:t xml:space="preserve">, </w:t>
      </w:r>
      <w:proofErr w:type="spellStart"/>
      <w:r w:rsidRPr="00212996">
        <w:rPr>
          <w:kern w:val="0"/>
          <w:sz w:val="24"/>
          <w:szCs w:val="24"/>
        </w:rPr>
        <w:t>sau</w:t>
      </w:r>
      <w:proofErr w:type="spellEnd"/>
      <w:r w:rsidRPr="00212996">
        <w:rPr>
          <w:kern w:val="0"/>
          <w:sz w:val="24"/>
          <w:szCs w:val="24"/>
        </w:rPr>
        <w:t xml:space="preserve"> ca un operator </w:t>
      </w:r>
      <w:proofErr w:type="spellStart"/>
      <w:r w:rsidRPr="00212996">
        <w:rPr>
          <w:kern w:val="0"/>
          <w:sz w:val="24"/>
          <w:szCs w:val="24"/>
        </w:rPr>
        <w:t>asociat</w:t>
      </w:r>
      <w:proofErr w:type="spellEnd"/>
      <w:r w:rsidRPr="00212996">
        <w:rPr>
          <w:kern w:val="0"/>
          <w:sz w:val="24"/>
          <w:szCs w:val="24"/>
        </w:rPr>
        <w:t xml:space="preserve"> </w:t>
      </w:r>
      <w:proofErr w:type="spellStart"/>
      <w:r w:rsidRPr="00212996">
        <w:rPr>
          <w:kern w:val="0"/>
          <w:sz w:val="24"/>
          <w:szCs w:val="24"/>
        </w:rPr>
        <w:t>împreună</w:t>
      </w:r>
      <w:proofErr w:type="spellEnd"/>
      <w:r w:rsidRPr="00212996">
        <w:rPr>
          <w:kern w:val="0"/>
          <w:sz w:val="24"/>
          <w:szCs w:val="24"/>
        </w:rPr>
        <w:t xml:space="preserve"> cu </w:t>
      </w:r>
      <w:proofErr w:type="spellStart"/>
      <w:r w:rsidRPr="00212996">
        <w:rPr>
          <w:kern w:val="0"/>
          <w:sz w:val="24"/>
          <w:szCs w:val="24"/>
        </w:rPr>
        <w:t>cealaltă</w:t>
      </w:r>
      <w:proofErr w:type="spellEnd"/>
      <w:r w:rsidRPr="00212996">
        <w:rPr>
          <w:kern w:val="0"/>
          <w:sz w:val="24"/>
          <w:szCs w:val="24"/>
        </w:rPr>
        <w:t xml:space="preserve"> Parte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legătură</w:t>
      </w:r>
      <w:proofErr w:type="spellEnd"/>
      <w:r w:rsidRPr="00212996">
        <w:rPr>
          <w:kern w:val="0"/>
          <w:sz w:val="24"/>
          <w:szCs w:val="24"/>
        </w:rPr>
        <w:t xml:space="preserve"> cu </w:t>
      </w:r>
      <w:proofErr w:type="spellStart"/>
      <w:r w:rsidRPr="00212996">
        <w:rPr>
          <w:kern w:val="0"/>
          <w:sz w:val="24"/>
          <w:szCs w:val="24"/>
        </w:rPr>
        <w:t>acest</w:t>
      </w:r>
      <w:proofErr w:type="spellEnd"/>
      <w:r w:rsidRPr="00212996">
        <w:rPr>
          <w:kern w:val="0"/>
          <w:sz w:val="24"/>
          <w:szCs w:val="24"/>
        </w:rPr>
        <w:t xml:space="preserve"> contract, </w:t>
      </w:r>
      <w:proofErr w:type="spellStart"/>
      <w:r w:rsidRPr="00212996">
        <w:rPr>
          <w:kern w:val="0"/>
          <w:sz w:val="24"/>
          <w:szCs w:val="24"/>
        </w:rPr>
        <w:t>Părțile</w:t>
      </w:r>
      <w:proofErr w:type="spellEnd"/>
      <w:r w:rsidRPr="00212996">
        <w:rPr>
          <w:kern w:val="0"/>
          <w:sz w:val="24"/>
          <w:szCs w:val="24"/>
        </w:rPr>
        <w:t xml:space="preserve"> se </w:t>
      </w:r>
      <w:proofErr w:type="spellStart"/>
      <w:r w:rsidRPr="00212996">
        <w:rPr>
          <w:kern w:val="0"/>
          <w:sz w:val="24"/>
          <w:szCs w:val="24"/>
        </w:rPr>
        <w:t>obligă</w:t>
      </w:r>
      <w:proofErr w:type="spellEnd"/>
      <w:r w:rsidRPr="00212996">
        <w:rPr>
          <w:kern w:val="0"/>
          <w:sz w:val="24"/>
          <w:szCs w:val="24"/>
        </w:rPr>
        <w:t xml:space="preserve"> </w:t>
      </w:r>
      <w:proofErr w:type="spellStart"/>
      <w:r w:rsidRPr="00212996">
        <w:rPr>
          <w:kern w:val="0"/>
          <w:sz w:val="24"/>
          <w:szCs w:val="24"/>
        </w:rPr>
        <w:t>să</w:t>
      </w:r>
      <w:proofErr w:type="spellEnd"/>
      <w:r w:rsidRPr="00212996">
        <w:rPr>
          <w:kern w:val="0"/>
          <w:sz w:val="24"/>
          <w:szCs w:val="24"/>
        </w:rPr>
        <w:t xml:space="preserve"> </w:t>
      </w:r>
      <w:proofErr w:type="spellStart"/>
      <w:r w:rsidRPr="00212996">
        <w:rPr>
          <w:kern w:val="0"/>
          <w:sz w:val="24"/>
          <w:szCs w:val="24"/>
        </w:rPr>
        <w:t>încheie</w:t>
      </w:r>
      <w:proofErr w:type="spellEnd"/>
      <w:r w:rsidRPr="00212996">
        <w:rPr>
          <w:kern w:val="0"/>
          <w:sz w:val="24"/>
          <w:szCs w:val="24"/>
        </w:rPr>
        <w:t xml:space="preserve"> un </w:t>
      </w:r>
      <w:proofErr w:type="spellStart"/>
      <w:r w:rsidRPr="00212996">
        <w:rPr>
          <w:kern w:val="0"/>
          <w:sz w:val="24"/>
          <w:szCs w:val="24"/>
        </w:rPr>
        <w:t>acord</w:t>
      </w:r>
      <w:proofErr w:type="spellEnd"/>
      <w:r w:rsidRPr="00212996">
        <w:rPr>
          <w:kern w:val="0"/>
          <w:sz w:val="24"/>
          <w:szCs w:val="24"/>
        </w:rPr>
        <w:t xml:space="preserve"> cu </w:t>
      </w:r>
      <w:proofErr w:type="spellStart"/>
      <w:r w:rsidRPr="00212996">
        <w:rPr>
          <w:kern w:val="0"/>
          <w:sz w:val="24"/>
          <w:szCs w:val="24"/>
        </w:rPr>
        <w:t>caracter</w:t>
      </w:r>
      <w:proofErr w:type="spellEnd"/>
      <w:r w:rsidRPr="00212996">
        <w:rPr>
          <w:kern w:val="0"/>
          <w:sz w:val="24"/>
          <w:szCs w:val="24"/>
        </w:rPr>
        <w:t xml:space="preserve"> </w:t>
      </w:r>
      <w:proofErr w:type="spellStart"/>
      <w:r w:rsidRPr="00212996">
        <w:rPr>
          <w:kern w:val="0"/>
          <w:sz w:val="24"/>
          <w:szCs w:val="24"/>
        </w:rPr>
        <w:t>obligatoriu</w:t>
      </w:r>
      <w:proofErr w:type="spellEnd"/>
      <w:r w:rsidRPr="00212996">
        <w:rPr>
          <w:kern w:val="0"/>
          <w:sz w:val="24"/>
          <w:szCs w:val="24"/>
        </w:rPr>
        <w:t xml:space="preserve"> </w:t>
      </w:r>
      <w:proofErr w:type="spellStart"/>
      <w:r w:rsidRPr="00212996">
        <w:rPr>
          <w:kern w:val="0"/>
          <w:sz w:val="24"/>
          <w:szCs w:val="24"/>
        </w:rPr>
        <w:t>în</w:t>
      </w:r>
      <w:proofErr w:type="spellEnd"/>
      <w:r w:rsidRPr="00212996">
        <w:rPr>
          <w:kern w:val="0"/>
          <w:sz w:val="24"/>
          <w:szCs w:val="24"/>
        </w:rPr>
        <w:t xml:space="preserve"> </w:t>
      </w:r>
      <w:proofErr w:type="spellStart"/>
      <w:r w:rsidRPr="00212996">
        <w:rPr>
          <w:kern w:val="0"/>
          <w:sz w:val="24"/>
          <w:szCs w:val="24"/>
        </w:rPr>
        <w:t>conformitate</w:t>
      </w:r>
      <w:proofErr w:type="spellEnd"/>
      <w:r w:rsidRPr="00212996">
        <w:rPr>
          <w:kern w:val="0"/>
          <w:sz w:val="24"/>
          <w:szCs w:val="24"/>
        </w:rPr>
        <w:t xml:space="preserve"> cu </w:t>
      </w:r>
      <w:proofErr w:type="spellStart"/>
      <w:r w:rsidRPr="00212996">
        <w:rPr>
          <w:kern w:val="0"/>
          <w:sz w:val="24"/>
          <w:szCs w:val="24"/>
        </w:rPr>
        <w:t>prevederile</w:t>
      </w:r>
      <w:proofErr w:type="spellEnd"/>
      <w:r w:rsidRPr="00212996">
        <w:rPr>
          <w:kern w:val="0"/>
          <w:sz w:val="24"/>
          <w:szCs w:val="24"/>
        </w:rPr>
        <w:t xml:space="preserve"> din </w:t>
      </w:r>
      <w:proofErr w:type="spellStart"/>
      <w:r w:rsidRPr="00212996">
        <w:rPr>
          <w:kern w:val="0"/>
          <w:sz w:val="24"/>
          <w:szCs w:val="24"/>
        </w:rPr>
        <w:t>articolele</w:t>
      </w:r>
      <w:proofErr w:type="spellEnd"/>
      <w:r w:rsidRPr="00212996">
        <w:rPr>
          <w:kern w:val="0"/>
          <w:sz w:val="24"/>
          <w:szCs w:val="24"/>
        </w:rPr>
        <w:t xml:space="preserve"> 28 </w:t>
      </w:r>
      <w:proofErr w:type="spellStart"/>
      <w:r w:rsidRPr="00212996">
        <w:rPr>
          <w:kern w:val="0"/>
          <w:sz w:val="24"/>
          <w:szCs w:val="24"/>
        </w:rPr>
        <w:t>și</w:t>
      </w:r>
      <w:proofErr w:type="spellEnd"/>
      <w:r w:rsidRPr="00212996">
        <w:rPr>
          <w:kern w:val="0"/>
          <w:sz w:val="24"/>
          <w:szCs w:val="24"/>
        </w:rPr>
        <w:t xml:space="preserve"> 26 din </w:t>
      </w:r>
      <w:proofErr w:type="spellStart"/>
      <w:r w:rsidRPr="00212996">
        <w:rPr>
          <w:kern w:val="0"/>
          <w:sz w:val="24"/>
          <w:szCs w:val="24"/>
        </w:rPr>
        <w:t>Regulament</w:t>
      </w:r>
      <w:proofErr w:type="spellEnd"/>
      <w:r w:rsidRPr="00212996">
        <w:rPr>
          <w:kern w:val="0"/>
          <w:sz w:val="24"/>
          <w:szCs w:val="24"/>
        </w:rPr>
        <w:t xml:space="preserve">, </w:t>
      </w:r>
      <w:proofErr w:type="spellStart"/>
      <w:r w:rsidRPr="00212996">
        <w:rPr>
          <w:kern w:val="0"/>
          <w:sz w:val="24"/>
          <w:szCs w:val="24"/>
        </w:rPr>
        <w:t>precum</w:t>
      </w:r>
      <w:proofErr w:type="spellEnd"/>
      <w:r w:rsidRPr="00212996">
        <w:rPr>
          <w:kern w:val="0"/>
          <w:sz w:val="24"/>
          <w:szCs w:val="24"/>
        </w:rPr>
        <w:t xml:space="preserve"> </w:t>
      </w:r>
      <w:proofErr w:type="spellStart"/>
      <w:r w:rsidRPr="00212996">
        <w:rPr>
          <w:kern w:val="0"/>
          <w:sz w:val="24"/>
          <w:szCs w:val="24"/>
        </w:rPr>
        <w:t>și</w:t>
      </w:r>
      <w:proofErr w:type="spellEnd"/>
      <w:r w:rsidRPr="00212996">
        <w:rPr>
          <w:kern w:val="0"/>
          <w:sz w:val="24"/>
          <w:szCs w:val="24"/>
        </w:rPr>
        <w:t xml:space="preserve"> cu </w:t>
      </w:r>
      <w:proofErr w:type="spellStart"/>
      <w:r w:rsidRPr="00212996">
        <w:rPr>
          <w:kern w:val="0"/>
          <w:sz w:val="24"/>
          <w:szCs w:val="24"/>
        </w:rPr>
        <w:t>alte</w:t>
      </w:r>
      <w:proofErr w:type="spellEnd"/>
      <w:r w:rsidRPr="00212996">
        <w:rPr>
          <w:kern w:val="0"/>
          <w:sz w:val="24"/>
          <w:szCs w:val="24"/>
        </w:rPr>
        <w:t xml:space="preserve"> </w:t>
      </w:r>
      <w:proofErr w:type="spellStart"/>
      <w:r w:rsidRPr="00212996">
        <w:rPr>
          <w:kern w:val="0"/>
          <w:sz w:val="24"/>
          <w:szCs w:val="24"/>
        </w:rPr>
        <w:t>prevederi</w:t>
      </w:r>
      <w:proofErr w:type="spellEnd"/>
      <w:r w:rsidRPr="00212996">
        <w:rPr>
          <w:kern w:val="0"/>
          <w:sz w:val="24"/>
          <w:szCs w:val="24"/>
        </w:rPr>
        <w:t xml:space="preserve"> </w:t>
      </w:r>
      <w:proofErr w:type="spellStart"/>
      <w:r w:rsidRPr="00212996">
        <w:rPr>
          <w:kern w:val="0"/>
          <w:sz w:val="24"/>
          <w:szCs w:val="24"/>
        </w:rPr>
        <w:t>legale</w:t>
      </w:r>
      <w:proofErr w:type="spellEnd"/>
      <w:r w:rsidRPr="00212996">
        <w:rPr>
          <w:kern w:val="0"/>
          <w:sz w:val="24"/>
          <w:szCs w:val="24"/>
        </w:rPr>
        <w:t xml:space="preserve"> </w:t>
      </w:r>
      <w:proofErr w:type="spellStart"/>
      <w:r w:rsidRPr="00212996">
        <w:rPr>
          <w:kern w:val="0"/>
          <w:sz w:val="24"/>
          <w:szCs w:val="24"/>
        </w:rPr>
        <w:t>relevante</w:t>
      </w:r>
      <w:proofErr w:type="spellEnd"/>
      <w:r w:rsidRPr="00212996">
        <w:rPr>
          <w:kern w:val="0"/>
          <w:sz w:val="24"/>
          <w:szCs w:val="24"/>
        </w:rPr>
        <w:t>.</w:t>
      </w:r>
    </w:p>
    <w:p w14:paraId="6A7874A2" w14:textId="77777777" w:rsidR="00A10BF4" w:rsidRPr="00A10BF4" w:rsidRDefault="00A10BF4" w:rsidP="00AC4E17">
      <w:pPr>
        <w:spacing w:line="360" w:lineRule="auto"/>
        <w:rPr>
          <w:lang w:val="en-US" w:eastAsia="en-US"/>
        </w:rPr>
      </w:pPr>
    </w:p>
    <w:p w14:paraId="2814DDDA" w14:textId="0F164F65" w:rsidR="00A10BF4" w:rsidRPr="00A10BF4" w:rsidRDefault="00A10BF4" w:rsidP="00AC4E17">
      <w:pPr>
        <w:pStyle w:val="DefaultText"/>
        <w:tabs>
          <w:tab w:val="left" w:pos="284"/>
          <w:tab w:val="left" w:pos="426"/>
        </w:tabs>
        <w:spacing w:line="360" w:lineRule="auto"/>
        <w:jc w:val="both"/>
        <w:rPr>
          <w:b/>
          <w:szCs w:val="24"/>
          <w:lang w:val="ro-RO"/>
        </w:rPr>
      </w:pPr>
      <w:r w:rsidRPr="00A10BF4">
        <w:rPr>
          <w:b/>
          <w:szCs w:val="24"/>
          <w:lang w:val="ro-RO"/>
        </w:rPr>
        <w:t xml:space="preserve">Art. </w:t>
      </w:r>
      <w:r>
        <w:rPr>
          <w:b/>
          <w:szCs w:val="24"/>
          <w:lang w:val="ro-RO"/>
        </w:rPr>
        <w:t>18</w:t>
      </w:r>
      <w:r w:rsidRPr="00A10BF4">
        <w:rPr>
          <w:b/>
          <w:szCs w:val="24"/>
          <w:lang w:val="ro-RO"/>
        </w:rPr>
        <w:t xml:space="preserve">. </w:t>
      </w:r>
      <w:proofErr w:type="spellStart"/>
      <w:r w:rsidRPr="00A10BF4">
        <w:rPr>
          <w:b/>
          <w:szCs w:val="24"/>
          <w:lang w:val="ro-RO"/>
        </w:rPr>
        <w:t>Garanţia</w:t>
      </w:r>
      <w:proofErr w:type="spellEnd"/>
      <w:r w:rsidRPr="00A10BF4">
        <w:rPr>
          <w:b/>
          <w:szCs w:val="24"/>
          <w:lang w:val="ro-RO"/>
        </w:rPr>
        <w:t xml:space="preserve"> de bună </w:t>
      </w:r>
      <w:proofErr w:type="spellStart"/>
      <w:r w:rsidRPr="00A10BF4">
        <w:rPr>
          <w:b/>
          <w:szCs w:val="24"/>
          <w:lang w:val="ro-RO"/>
        </w:rPr>
        <w:t>execuţie</w:t>
      </w:r>
      <w:proofErr w:type="spellEnd"/>
      <w:r w:rsidRPr="00A10BF4">
        <w:rPr>
          <w:b/>
          <w:szCs w:val="24"/>
          <w:lang w:val="ro-RO"/>
        </w:rPr>
        <w:t xml:space="preserve"> a contractului</w:t>
      </w:r>
    </w:p>
    <w:p w14:paraId="5A229BFB" w14:textId="77777777" w:rsidR="00A10BF4" w:rsidRPr="00F8665C" w:rsidRDefault="00A10BF4" w:rsidP="00AC4E17">
      <w:pPr>
        <w:pStyle w:val="DefaultText"/>
        <w:tabs>
          <w:tab w:val="left" w:pos="284"/>
          <w:tab w:val="left" w:pos="426"/>
        </w:tabs>
        <w:spacing w:line="360" w:lineRule="auto"/>
        <w:jc w:val="both"/>
        <w:rPr>
          <w:szCs w:val="24"/>
          <w:lang w:val="ro-RO"/>
        </w:rPr>
      </w:pPr>
    </w:p>
    <w:p w14:paraId="438FB442" w14:textId="47DF9E3B" w:rsidR="00A10BF4" w:rsidRPr="00F8665C" w:rsidRDefault="00A10BF4" w:rsidP="00AC4E17">
      <w:pPr>
        <w:pStyle w:val="DefaultText"/>
        <w:spacing w:line="360" w:lineRule="auto"/>
        <w:ind w:firstLine="709"/>
        <w:jc w:val="both"/>
        <w:rPr>
          <w:szCs w:val="24"/>
          <w:lang w:val="ro-RO"/>
        </w:rPr>
      </w:pPr>
      <w:r>
        <w:rPr>
          <w:szCs w:val="24"/>
          <w:lang w:val="ro-RO"/>
        </w:rPr>
        <w:t xml:space="preserve">18.1. </w:t>
      </w:r>
      <w:r w:rsidRPr="007F58EF">
        <w:rPr>
          <w:szCs w:val="24"/>
          <w:lang w:val="ro-RO"/>
        </w:rPr>
        <w:t xml:space="preserve">(1) Contractantul se obligă să constituie </w:t>
      </w:r>
      <w:proofErr w:type="spellStart"/>
      <w:r w:rsidRPr="007F58EF">
        <w:rPr>
          <w:szCs w:val="24"/>
          <w:lang w:val="ro-RO"/>
        </w:rPr>
        <w:t>garanţia</w:t>
      </w:r>
      <w:proofErr w:type="spellEnd"/>
      <w:r w:rsidRPr="007F58EF">
        <w:rPr>
          <w:szCs w:val="24"/>
          <w:lang w:val="ro-RO"/>
        </w:rPr>
        <w:t xml:space="preserve"> de bună </w:t>
      </w:r>
      <w:proofErr w:type="spellStart"/>
      <w:r w:rsidRPr="007F58EF">
        <w:rPr>
          <w:szCs w:val="24"/>
          <w:lang w:val="ro-RO"/>
        </w:rPr>
        <w:t>execuţie</w:t>
      </w:r>
      <w:proofErr w:type="spellEnd"/>
      <w:r w:rsidRPr="007F58EF">
        <w:rPr>
          <w:szCs w:val="24"/>
          <w:lang w:val="ro-RO"/>
        </w:rPr>
        <w:t xml:space="preserve"> a contractului, în cuantum de </w:t>
      </w:r>
      <w:r w:rsidRPr="007F58EF">
        <w:rPr>
          <w:b/>
          <w:szCs w:val="24"/>
          <w:lang w:val="ro-RO"/>
        </w:rPr>
        <w:t>5%</w:t>
      </w:r>
      <w:r w:rsidRPr="007F58EF">
        <w:rPr>
          <w:szCs w:val="24"/>
          <w:lang w:val="ro-RO"/>
        </w:rPr>
        <w:t xml:space="preserve"> din valoarea contractului fără TVA, respectiv suma de </w:t>
      </w:r>
      <w:r w:rsidR="00406E67">
        <w:rPr>
          <w:b/>
          <w:szCs w:val="24"/>
          <w:lang w:val="ro-RO"/>
        </w:rPr>
        <w:t>9.750,00</w:t>
      </w:r>
      <w:r w:rsidRPr="007F58EF">
        <w:rPr>
          <w:b/>
          <w:szCs w:val="24"/>
          <w:lang w:val="ro-RO"/>
        </w:rPr>
        <w:t xml:space="preserve"> lei,</w:t>
      </w:r>
      <w:r w:rsidRPr="007F58EF">
        <w:rPr>
          <w:szCs w:val="24"/>
          <w:lang w:val="ro-RO"/>
        </w:rPr>
        <w:t xml:space="preserve"> pe toată perioada derulării acestuia, </w:t>
      </w:r>
      <w:proofErr w:type="spellStart"/>
      <w:r>
        <w:rPr>
          <w:szCs w:val="24"/>
          <w:lang w:val="ro-RO"/>
        </w:rPr>
        <w:t>inainte</w:t>
      </w:r>
      <w:proofErr w:type="spellEnd"/>
      <w:r>
        <w:rPr>
          <w:szCs w:val="24"/>
          <w:lang w:val="ro-RO"/>
        </w:rPr>
        <w:t xml:space="preserve"> de</w:t>
      </w:r>
      <w:r w:rsidRPr="007F58EF">
        <w:rPr>
          <w:szCs w:val="24"/>
          <w:lang w:val="ro-RO"/>
        </w:rPr>
        <w:t xml:space="preserve"> intrarea în efectivitate a contractului.</w:t>
      </w:r>
    </w:p>
    <w:p w14:paraId="7B032D6D" w14:textId="77777777" w:rsidR="00A10BF4" w:rsidRPr="00F8665C" w:rsidRDefault="00A10BF4" w:rsidP="00AC4E17">
      <w:pPr>
        <w:pStyle w:val="DefaultText"/>
        <w:spacing w:line="360" w:lineRule="auto"/>
        <w:ind w:firstLine="709"/>
        <w:jc w:val="both"/>
        <w:rPr>
          <w:szCs w:val="24"/>
          <w:lang w:val="ro-RO"/>
        </w:rPr>
      </w:pPr>
      <w:r w:rsidRPr="00F8665C">
        <w:rPr>
          <w:szCs w:val="24"/>
          <w:lang w:val="ro-RO"/>
        </w:rPr>
        <w:t xml:space="preserve">(2) </w:t>
      </w:r>
      <w:proofErr w:type="spellStart"/>
      <w:r w:rsidRPr="00F8665C">
        <w:rPr>
          <w:szCs w:val="24"/>
        </w:rPr>
        <w:t>Garanţia</w:t>
      </w:r>
      <w:proofErr w:type="spellEnd"/>
      <w:r w:rsidRPr="00F8665C">
        <w:rPr>
          <w:szCs w:val="24"/>
        </w:rPr>
        <w:t xml:space="preserve"> de </w:t>
      </w:r>
      <w:proofErr w:type="spellStart"/>
      <w:r w:rsidRPr="00F8665C">
        <w:rPr>
          <w:szCs w:val="24"/>
        </w:rPr>
        <w:t>bună</w:t>
      </w:r>
      <w:proofErr w:type="spellEnd"/>
      <w:r w:rsidRPr="00F8665C">
        <w:rPr>
          <w:szCs w:val="24"/>
        </w:rPr>
        <w:t xml:space="preserve"> </w:t>
      </w:r>
      <w:proofErr w:type="spellStart"/>
      <w:r w:rsidRPr="00F8665C">
        <w:rPr>
          <w:szCs w:val="24"/>
        </w:rPr>
        <w:t>execuţie</w:t>
      </w:r>
      <w:proofErr w:type="spellEnd"/>
      <w:r w:rsidRPr="00F8665C">
        <w:rPr>
          <w:szCs w:val="24"/>
        </w:rPr>
        <w:t xml:space="preserve"> a </w:t>
      </w:r>
      <w:proofErr w:type="spellStart"/>
      <w:r w:rsidRPr="00F8665C">
        <w:rPr>
          <w:szCs w:val="24"/>
        </w:rPr>
        <w:t>contractului</w:t>
      </w:r>
      <w:proofErr w:type="spellEnd"/>
      <w:r w:rsidRPr="00F8665C">
        <w:rPr>
          <w:szCs w:val="24"/>
        </w:rPr>
        <w:t xml:space="preserve"> se </w:t>
      </w:r>
      <w:proofErr w:type="spellStart"/>
      <w:r w:rsidRPr="00F8665C">
        <w:rPr>
          <w:szCs w:val="24"/>
        </w:rPr>
        <w:t>constituie</w:t>
      </w:r>
      <w:proofErr w:type="spellEnd"/>
      <w:r w:rsidRPr="00F8665C">
        <w:rPr>
          <w:szCs w:val="24"/>
        </w:rPr>
        <w:t xml:space="preserve"> in </w:t>
      </w:r>
      <w:proofErr w:type="spellStart"/>
      <w:r w:rsidRPr="00F8665C">
        <w:rPr>
          <w:szCs w:val="24"/>
        </w:rPr>
        <w:t>conformitate</w:t>
      </w:r>
      <w:proofErr w:type="spellEnd"/>
      <w:r w:rsidRPr="00F8665C">
        <w:rPr>
          <w:szCs w:val="24"/>
        </w:rPr>
        <w:t xml:space="preserve"> cu </w:t>
      </w:r>
      <w:proofErr w:type="spellStart"/>
      <w:r w:rsidRPr="00F8665C">
        <w:rPr>
          <w:szCs w:val="24"/>
        </w:rPr>
        <w:t>prevederile</w:t>
      </w:r>
      <w:proofErr w:type="spellEnd"/>
      <w:r w:rsidRPr="00F8665C">
        <w:rPr>
          <w:szCs w:val="24"/>
        </w:rPr>
        <w:t xml:space="preserve"> art. 154 </w:t>
      </w:r>
      <w:proofErr w:type="spellStart"/>
      <w:r w:rsidRPr="00F8665C">
        <w:rPr>
          <w:szCs w:val="24"/>
        </w:rPr>
        <w:t>alin</w:t>
      </w:r>
      <w:proofErr w:type="spellEnd"/>
      <w:r w:rsidRPr="00F8665C">
        <w:rPr>
          <w:szCs w:val="24"/>
        </w:rPr>
        <w:t xml:space="preserve">. (4) </w:t>
      </w:r>
      <w:proofErr w:type="gramStart"/>
      <w:r w:rsidRPr="00F8665C">
        <w:rPr>
          <w:szCs w:val="24"/>
        </w:rPr>
        <w:t>lit</w:t>
      </w:r>
      <w:proofErr w:type="gramEnd"/>
      <w:r w:rsidRPr="00F8665C">
        <w:rPr>
          <w:szCs w:val="24"/>
        </w:rPr>
        <w:t xml:space="preserve">. </w:t>
      </w:r>
      <w:proofErr w:type="gramStart"/>
      <w:r w:rsidRPr="00F8665C">
        <w:rPr>
          <w:szCs w:val="24"/>
        </w:rPr>
        <w:t>a</w:t>
      </w:r>
      <w:proofErr w:type="gramEnd"/>
      <w:r w:rsidRPr="00F8665C">
        <w:rPr>
          <w:szCs w:val="24"/>
        </w:rPr>
        <w:t xml:space="preserve">) – e) din Legea </w:t>
      </w:r>
      <w:proofErr w:type="spellStart"/>
      <w:r w:rsidRPr="00F8665C">
        <w:rPr>
          <w:szCs w:val="24"/>
        </w:rPr>
        <w:t>nr</w:t>
      </w:r>
      <w:proofErr w:type="spellEnd"/>
      <w:r w:rsidRPr="00F8665C">
        <w:rPr>
          <w:szCs w:val="24"/>
        </w:rPr>
        <w:t xml:space="preserve">. 98/2016 </w:t>
      </w:r>
      <w:proofErr w:type="spellStart"/>
      <w:r w:rsidRPr="00F8665C">
        <w:rPr>
          <w:szCs w:val="24"/>
        </w:rPr>
        <w:t>privind</w:t>
      </w:r>
      <w:proofErr w:type="spellEnd"/>
      <w:r w:rsidRPr="00F8665C">
        <w:rPr>
          <w:szCs w:val="24"/>
        </w:rPr>
        <w:t xml:space="preserve"> </w:t>
      </w:r>
      <w:proofErr w:type="spellStart"/>
      <w:r w:rsidRPr="00F8665C">
        <w:rPr>
          <w:szCs w:val="24"/>
        </w:rPr>
        <w:t>achiziţiile</w:t>
      </w:r>
      <w:proofErr w:type="spellEnd"/>
      <w:r w:rsidRPr="00F8665C">
        <w:rPr>
          <w:szCs w:val="24"/>
        </w:rPr>
        <w:t xml:space="preserve"> </w:t>
      </w:r>
      <w:proofErr w:type="spellStart"/>
      <w:r w:rsidRPr="00F8665C">
        <w:rPr>
          <w:szCs w:val="24"/>
        </w:rPr>
        <w:t>publice</w:t>
      </w:r>
      <w:proofErr w:type="spellEnd"/>
      <w:r w:rsidRPr="00F8665C">
        <w:rPr>
          <w:szCs w:val="24"/>
        </w:rPr>
        <w:t xml:space="preserve">, </w:t>
      </w:r>
      <w:proofErr w:type="spellStart"/>
      <w:r w:rsidRPr="00F8665C">
        <w:rPr>
          <w:szCs w:val="24"/>
        </w:rPr>
        <w:t>în</w:t>
      </w:r>
      <w:proofErr w:type="spellEnd"/>
      <w:r w:rsidRPr="00F8665C">
        <w:rPr>
          <w:szCs w:val="24"/>
        </w:rPr>
        <w:t xml:space="preserve"> </w:t>
      </w:r>
      <w:proofErr w:type="spellStart"/>
      <w:r w:rsidRPr="00F8665C">
        <w:rPr>
          <w:szCs w:val="24"/>
        </w:rPr>
        <w:t>termen</w:t>
      </w:r>
      <w:proofErr w:type="spellEnd"/>
      <w:r w:rsidRPr="00F8665C">
        <w:rPr>
          <w:szCs w:val="24"/>
        </w:rPr>
        <w:t xml:space="preserve"> de 5 </w:t>
      </w:r>
      <w:proofErr w:type="spellStart"/>
      <w:r w:rsidRPr="00F8665C">
        <w:rPr>
          <w:szCs w:val="24"/>
        </w:rPr>
        <w:t>zile</w:t>
      </w:r>
      <w:proofErr w:type="spellEnd"/>
      <w:r w:rsidRPr="00F8665C">
        <w:rPr>
          <w:szCs w:val="24"/>
        </w:rPr>
        <w:t xml:space="preserve"> </w:t>
      </w:r>
      <w:proofErr w:type="spellStart"/>
      <w:r w:rsidRPr="00F8665C">
        <w:rPr>
          <w:szCs w:val="24"/>
        </w:rPr>
        <w:t>lucrătoare</w:t>
      </w:r>
      <w:proofErr w:type="spellEnd"/>
      <w:r w:rsidRPr="00F8665C">
        <w:rPr>
          <w:szCs w:val="24"/>
        </w:rPr>
        <w:t xml:space="preserve"> de la </w:t>
      </w:r>
      <w:proofErr w:type="spellStart"/>
      <w:r w:rsidRPr="00F8665C">
        <w:rPr>
          <w:szCs w:val="24"/>
        </w:rPr>
        <w:t>semnarea</w:t>
      </w:r>
      <w:proofErr w:type="spellEnd"/>
      <w:r w:rsidRPr="00F8665C">
        <w:rPr>
          <w:szCs w:val="24"/>
        </w:rPr>
        <w:t xml:space="preserve"> </w:t>
      </w:r>
      <w:proofErr w:type="spellStart"/>
      <w:r w:rsidRPr="00F8665C">
        <w:rPr>
          <w:szCs w:val="24"/>
        </w:rPr>
        <w:t>acestuia</w:t>
      </w:r>
      <w:proofErr w:type="spellEnd"/>
      <w:r w:rsidRPr="00F8665C">
        <w:rPr>
          <w:szCs w:val="24"/>
        </w:rPr>
        <w:t xml:space="preserve"> de </w:t>
      </w:r>
      <w:proofErr w:type="spellStart"/>
      <w:r w:rsidRPr="00F8665C">
        <w:rPr>
          <w:szCs w:val="24"/>
        </w:rPr>
        <w:t>către</w:t>
      </w:r>
      <w:proofErr w:type="spellEnd"/>
      <w:r w:rsidRPr="00F8665C">
        <w:rPr>
          <w:szCs w:val="24"/>
        </w:rPr>
        <w:t xml:space="preserve"> </w:t>
      </w:r>
      <w:proofErr w:type="spellStart"/>
      <w:r w:rsidRPr="00F8665C">
        <w:rPr>
          <w:szCs w:val="24"/>
        </w:rPr>
        <w:t>ambele</w:t>
      </w:r>
      <w:proofErr w:type="spellEnd"/>
      <w:r w:rsidRPr="00F8665C">
        <w:rPr>
          <w:szCs w:val="24"/>
        </w:rPr>
        <w:t xml:space="preserve"> </w:t>
      </w:r>
      <w:proofErr w:type="spellStart"/>
      <w:r w:rsidRPr="00F8665C">
        <w:rPr>
          <w:szCs w:val="24"/>
        </w:rPr>
        <w:t>părţi</w:t>
      </w:r>
      <w:proofErr w:type="spellEnd"/>
      <w:r w:rsidRPr="00F8665C">
        <w:rPr>
          <w:szCs w:val="24"/>
        </w:rPr>
        <w:t xml:space="preserve">, </w:t>
      </w:r>
      <w:proofErr w:type="spellStart"/>
      <w:r w:rsidRPr="00F8665C">
        <w:rPr>
          <w:szCs w:val="24"/>
        </w:rPr>
        <w:t>si</w:t>
      </w:r>
      <w:proofErr w:type="spellEnd"/>
      <w:r w:rsidRPr="00F8665C">
        <w:rPr>
          <w:szCs w:val="24"/>
        </w:rPr>
        <w:t xml:space="preserve"> </w:t>
      </w:r>
      <w:proofErr w:type="spellStart"/>
      <w:r w:rsidRPr="00F8665C">
        <w:rPr>
          <w:szCs w:val="24"/>
        </w:rPr>
        <w:t>trebuie</w:t>
      </w:r>
      <w:proofErr w:type="spellEnd"/>
      <w:r w:rsidRPr="00F8665C">
        <w:rPr>
          <w:szCs w:val="24"/>
        </w:rPr>
        <w:t xml:space="preserve"> </w:t>
      </w:r>
      <w:proofErr w:type="spellStart"/>
      <w:proofErr w:type="gramStart"/>
      <w:r w:rsidRPr="00F8665C">
        <w:rPr>
          <w:szCs w:val="24"/>
        </w:rPr>
        <w:t>să</w:t>
      </w:r>
      <w:proofErr w:type="spellEnd"/>
      <w:proofErr w:type="gramEnd"/>
      <w:r w:rsidRPr="00F8665C">
        <w:rPr>
          <w:szCs w:val="24"/>
        </w:rPr>
        <w:t xml:space="preserve"> fie </w:t>
      </w:r>
      <w:proofErr w:type="spellStart"/>
      <w:r w:rsidRPr="00F8665C">
        <w:rPr>
          <w:szCs w:val="24"/>
        </w:rPr>
        <w:t>irevocabilă</w:t>
      </w:r>
      <w:proofErr w:type="spellEnd"/>
      <w:r w:rsidRPr="00F8665C">
        <w:rPr>
          <w:szCs w:val="24"/>
        </w:rPr>
        <w:t xml:space="preserve">, </w:t>
      </w:r>
      <w:proofErr w:type="spellStart"/>
      <w:r w:rsidRPr="00F8665C">
        <w:rPr>
          <w:szCs w:val="24"/>
        </w:rPr>
        <w:t>necondiţionată</w:t>
      </w:r>
      <w:proofErr w:type="spellEnd"/>
      <w:r w:rsidRPr="00F8665C">
        <w:rPr>
          <w:szCs w:val="24"/>
          <w:lang w:val="ro-RO"/>
        </w:rPr>
        <w:t>.</w:t>
      </w:r>
    </w:p>
    <w:p w14:paraId="43F2AC8D" w14:textId="74564B30" w:rsidR="00A10BF4" w:rsidRPr="00F8665C" w:rsidRDefault="00A10BF4" w:rsidP="00AC4E17">
      <w:pPr>
        <w:pStyle w:val="DefaultText"/>
        <w:spacing w:line="360" w:lineRule="auto"/>
        <w:ind w:firstLine="709"/>
        <w:jc w:val="both"/>
        <w:rPr>
          <w:szCs w:val="24"/>
          <w:lang w:val="ro-RO"/>
        </w:rPr>
      </w:pPr>
      <w:r>
        <w:rPr>
          <w:szCs w:val="24"/>
          <w:lang w:val="ro-RO"/>
        </w:rPr>
        <w:t>18.2.</w:t>
      </w:r>
      <w:r w:rsidRPr="00F8665C">
        <w:rPr>
          <w:szCs w:val="24"/>
          <w:lang w:val="ro-RO"/>
        </w:rPr>
        <w:t xml:space="preserve"> Autoritatea are dreptul de a emite </w:t>
      </w:r>
      <w:proofErr w:type="spellStart"/>
      <w:r w:rsidRPr="00F8665C">
        <w:rPr>
          <w:szCs w:val="24"/>
          <w:lang w:val="ro-RO"/>
        </w:rPr>
        <w:t>pretenţii</w:t>
      </w:r>
      <w:proofErr w:type="spellEnd"/>
      <w:r w:rsidRPr="00F8665C">
        <w:rPr>
          <w:szCs w:val="24"/>
          <w:lang w:val="ro-RO"/>
        </w:rPr>
        <w:t xml:space="preserve"> asupra </w:t>
      </w:r>
      <w:proofErr w:type="spellStart"/>
      <w:r w:rsidRPr="00F8665C">
        <w:rPr>
          <w:szCs w:val="24"/>
          <w:lang w:val="ro-RO"/>
        </w:rPr>
        <w:t>garanţiei</w:t>
      </w:r>
      <w:proofErr w:type="spellEnd"/>
      <w:r w:rsidRPr="00F8665C">
        <w:rPr>
          <w:szCs w:val="24"/>
          <w:lang w:val="ro-RO"/>
        </w:rPr>
        <w:t xml:space="preserve"> de bună </w:t>
      </w:r>
      <w:proofErr w:type="spellStart"/>
      <w:r w:rsidRPr="00F8665C">
        <w:rPr>
          <w:szCs w:val="24"/>
          <w:lang w:val="ro-RO"/>
        </w:rPr>
        <w:t>execuţie</w:t>
      </w:r>
      <w:proofErr w:type="spellEnd"/>
      <w:r w:rsidRPr="00F8665C">
        <w:rPr>
          <w:szCs w:val="24"/>
          <w:lang w:val="ro-RO"/>
        </w:rPr>
        <w:t xml:space="preserve">, în limita prejudiciului creat, dacă contractantul nu </w:t>
      </w:r>
      <w:proofErr w:type="spellStart"/>
      <w:r w:rsidRPr="00F8665C">
        <w:rPr>
          <w:szCs w:val="24"/>
          <w:lang w:val="ro-RO"/>
        </w:rPr>
        <w:t>îşi</w:t>
      </w:r>
      <w:proofErr w:type="spellEnd"/>
      <w:r w:rsidRPr="00F8665C">
        <w:rPr>
          <w:szCs w:val="24"/>
          <w:lang w:val="ro-RO"/>
        </w:rPr>
        <w:t xml:space="preserve"> execută, execută cu întârziere sau execută necorespunzător </w:t>
      </w:r>
      <w:proofErr w:type="spellStart"/>
      <w:r w:rsidRPr="00F8665C">
        <w:rPr>
          <w:szCs w:val="24"/>
          <w:lang w:val="ro-RO"/>
        </w:rPr>
        <w:t>obligaţiile</w:t>
      </w:r>
      <w:proofErr w:type="spellEnd"/>
      <w:r w:rsidRPr="00F8665C">
        <w:rPr>
          <w:szCs w:val="24"/>
          <w:lang w:val="ro-RO"/>
        </w:rPr>
        <w:t xml:space="preserve"> asumate prin prezentul contract. Anterior emiterii unei </w:t>
      </w:r>
      <w:proofErr w:type="spellStart"/>
      <w:r w:rsidRPr="00F8665C">
        <w:rPr>
          <w:szCs w:val="24"/>
          <w:lang w:val="ro-RO"/>
        </w:rPr>
        <w:t>pretenţii</w:t>
      </w:r>
      <w:proofErr w:type="spellEnd"/>
      <w:r w:rsidRPr="00F8665C">
        <w:rPr>
          <w:szCs w:val="24"/>
          <w:lang w:val="ro-RO"/>
        </w:rPr>
        <w:t xml:space="preserve"> asupra </w:t>
      </w:r>
      <w:proofErr w:type="spellStart"/>
      <w:r w:rsidRPr="00F8665C">
        <w:rPr>
          <w:szCs w:val="24"/>
          <w:lang w:val="ro-RO"/>
        </w:rPr>
        <w:t>garanţiei</w:t>
      </w:r>
      <w:proofErr w:type="spellEnd"/>
      <w:r w:rsidRPr="00F8665C">
        <w:rPr>
          <w:szCs w:val="24"/>
          <w:lang w:val="ro-RO"/>
        </w:rPr>
        <w:t xml:space="preserve"> de bună </w:t>
      </w:r>
      <w:proofErr w:type="spellStart"/>
      <w:r w:rsidRPr="00F8665C">
        <w:rPr>
          <w:szCs w:val="24"/>
          <w:lang w:val="ro-RO"/>
        </w:rPr>
        <w:t>execuţie</w:t>
      </w:r>
      <w:proofErr w:type="spellEnd"/>
      <w:r w:rsidRPr="00F8665C">
        <w:rPr>
          <w:szCs w:val="24"/>
          <w:lang w:val="ro-RO"/>
        </w:rPr>
        <w:t xml:space="preserve">, autoritatea are </w:t>
      </w:r>
      <w:proofErr w:type="spellStart"/>
      <w:r w:rsidRPr="00F8665C">
        <w:rPr>
          <w:szCs w:val="24"/>
          <w:lang w:val="ro-RO"/>
        </w:rPr>
        <w:t>obligaţia</w:t>
      </w:r>
      <w:proofErr w:type="spellEnd"/>
      <w:r w:rsidRPr="00F8665C">
        <w:rPr>
          <w:szCs w:val="24"/>
          <w:lang w:val="ro-RO"/>
        </w:rPr>
        <w:t xml:space="preserve"> de a notifica acest lucru contractantului, precizând totodată </w:t>
      </w:r>
      <w:proofErr w:type="spellStart"/>
      <w:r w:rsidRPr="00F8665C">
        <w:rPr>
          <w:szCs w:val="24"/>
          <w:lang w:val="ro-RO"/>
        </w:rPr>
        <w:t>obligaţiile</w:t>
      </w:r>
      <w:proofErr w:type="spellEnd"/>
      <w:r w:rsidRPr="00F8665C">
        <w:rPr>
          <w:szCs w:val="24"/>
          <w:lang w:val="ro-RO"/>
        </w:rPr>
        <w:t xml:space="preserve"> care nu au fost respectate.   </w:t>
      </w:r>
    </w:p>
    <w:p w14:paraId="3C4ADD17" w14:textId="51F4C992" w:rsidR="00A10BF4" w:rsidRDefault="00A10BF4" w:rsidP="00AC4E17">
      <w:pPr>
        <w:pStyle w:val="DefaultText"/>
        <w:spacing w:line="360" w:lineRule="auto"/>
        <w:ind w:firstLine="709"/>
        <w:jc w:val="both"/>
        <w:rPr>
          <w:szCs w:val="24"/>
          <w:lang w:val="ro-RO"/>
        </w:rPr>
      </w:pPr>
      <w:r>
        <w:rPr>
          <w:szCs w:val="24"/>
          <w:lang w:val="ro-RO"/>
        </w:rPr>
        <w:t>18.3.</w:t>
      </w:r>
      <w:r w:rsidRPr="00F8665C">
        <w:rPr>
          <w:szCs w:val="24"/>
          <w:lang w:val="ro-RO"/>
        </w:rPr>
        <w:t xml:space="preserve"> Garanția de bună execuție se eliberează/restituie în condițiile prevăzute la art. 154^2 alin. (2) din Legea nr. 98/2016 privind achizițiile publice, cu modifică</w:t>
      </w:r>
      <w:r>
        <w:rPr>
          <w:szCs w:val="24"/>
          <w:lang w:val="ro-RO"/>
        </w:rPr>
        <w:t>rile și completările ulterioare.</w:t>
      </w:r>
    </w:p>
    <w:p w14:paraId="36E5C37A" w14:textId="77777777" w:rsidR="00A10BF4" w:rsidRPr="00A10BF4" w:rsidRDefault="00A10BF4" w:rsidP="00AC4E17">
      <w:pPr>
        <w:pStyle w:val="DefaultText"/>
        <w:spacing w:line="360" w:lineRule="auto"/>
        <w:ind w:firstLine="709"/>
        <w:jc w:val="both"/>
        <w:rPr>
          <w:szCs w:val="24"/>
          <w:lang w:val="ro-RO"/>
        </w:rPr>
      </w:pPr>
    </w:p>
    <w:p w14:paraId="4B8295F0" w14:textId="49F42C49" w:rsidR="007A7FE9" w:rsidRDefault="007A7FE9" w:rsidP="00AC4E17">
      <w:pPr>
        <w:spacing w:line="360" w:lineRule="auto"/>
        <w:jc w:val="both"/>
        <w:rPr>
          <w:b/>
          <w:bCs/>
        </w:rPr>
      </w:pPr>
      <w:r>
        <w:rPr>
          <w:b/>
          <w:bCs/>
        </w:rPr>
        <w:t>A</w:t>
      </w:r>
      <w:r w:rsidR="00A10BF4">
        <w:rPr>
          <w:b/>
          <w:bCs/>
        </w:rPr>
        <w:t>rt. 19</w:t>
      </w:r>
      <w:r w:rsidRPr="00BE037F">
        <w:rPr>
          <w:b/>
          <w:bCs/>
        </w:rPr>
        <w:t>. Amendamente</w:t>
      </w:r>
    </w:p>
    <w:p w14:paraId="449D9C9C" w14:textId="77777777" w:rsidR="002047F2" w:rsidRDefault="002047F2" w:rsidP="00AC4E17">
      <w:pPr>
        <w:spacing w:line="360" w:lineRule="auto"/>
        <w:jc w:val="both"/>
        <w:rPr>
          <w:b/>
          <w:bCs/>
        </w:rPr>
      </w:pPr>
    </w:p>
    <w:p w14:paraId="5D746994" w14:textId="24E1DE1A" w:rsidR="004661C9" w:rsidRDefault="00A10BF4" w:rsidP="00AC4E17">
      <w:pPr>
        <w:spacing w:line="360" w:lineRule="auto"/>
        <w:ind w:firstLine="709"/>
        <w:jc w:val="both"/>
      </w:pPr>
      <w:r>
        <w:t>19</w:t>
      </w:r>
      <w:r w:rsidR="007A7FE9">
        <w:t>.1.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în condițiile prevăzute de legislația în vigoare.</w:t>
      </w:r>
    </w:p>
    <w:p w14:paraId="654AA683" w14:textId="77777777" w:rsidR="008122F9" w:rsidRDefault="008122F9" w:rsidP="00AC4E17">
      <w:pPr>
        <w:spacing w:line="360" w:lineRule="auto"/>
        <w:ind w:firstLine="709"/>
        <w:jc w:val="both"/>
      </w:pPr>
    </w:p>
    <w:p w14:paraId="53E47F44" w14:textId="43F29CA2" w:rsidR="008122F9" w:rsidRDefault="00A10BF4" w:rsidP="00AC4E17">
      <w:pPr>
        <w:spacing w:line="360" w:lineRule="auto"/>
        <w:jc w:val="both"/>
        <w:rPr>
          <w:b/>
          <w:bCs/>
        </w:rPr>
      </w:pPr>
      <w:r>
        <w:rPr>
          <w:b/>
          <w:bCs/>
        </w:rPr>
        <w:t>Art. 20</w:t>
      </w:r>
      <w:r w:rsidR="008122F9">
        <w:rPr>
          <w:b/>
          <w:bCs/>
        </w:rPr>
        <w:t>. Alte clauze</w:t>
      </w:r>
    </w:p>
    <w:p w14:paraId="7FF32E4A" w14:textId="77777777" w:rsidR="008122F9" w:rsidRDefault="008122F9" w:rsidP="00AC4E17">
      <w:pPr>
        <w:spacing w:line="360" w:lineRule="auto"/>
        <w:jc w:val="both"/>
        <w:rPr>
          <w:b/>
          <w:bCs/>
        </w:rPr>
      </w:pPr>
    </w:p>
    <w:p w14:paraId="7BE2CAD9" w14:textId="54125F39" w:rsidR="008122F9" w:rsidRDefault="00A10BF4" w:rsidP="00AC4E17">
      <w:pPr>
        <w:spacing w:line="360" w:lineRule="auto"/>
        <w:ind w:firstLine="709"/>
        <w:jc w:val="both"/>
      </w:pPr>
      <w:r>
        <w:t>20</w:t>
      </w:r>
      <w:r w:rsidR="008122F9">
        <w:t xml:space="preserve">.1. </w:t>
      </w:r>
      <w:r w:rsidR="0046690D">
        <w:t xml:space="preserve">Raporturile dintre </w:t>
      </w:r>
      <w:proofErr w:type="spellStart"/>
      <w:r w:rsidR="0046690D">
        <w:t>parti</w:t>
      </w:r>
      <w:proofErr w:type="spellEnd"/>
      <w:r w:rsidR="0046690D">
        <w:t xml:space="preserve"> nu pot fi dovedite </w:t>
      </w:r>
      <w:proofErr w:type="spellStart"/>
      <w:r w:rsidR="0046690D">
        <w:t>decat</w:t>
      </w:r>
      <w:proofErr w:type="spellEnd"/>
      <w:r w:rsidR="0046690D">
        <w:t xml:space="preserve"> cu prezentul contract si/sau in </w:t>
      </w:r>
      <w:proofErr w:type="spellStart"/>
      <w:r w:rsidR="0046690D">
        <w:t>conditiile</w:t>
      </w:r>
      <w:proofErr w:type="spellEnd"/>
      <w:r w:rsidR="0046690D">
        <w:t xml:space="preserve"> </w:t>
      </w:r>
      <w:proofErr w:type="spellStart"/>
      <w:r w:rsidR="0046690D">
        <w:t>prevazute</w:t>
      </w:r>
      <w:proofErr w:type="spellEnd"/>
      <w:r w:rsidR="0046690D">
        <w:t xml:space="preserve"> de Statutul profesiei de avocat</w:t>
      </w:r>
      <w:r w:rsidR="008122F9">
        <w:t>.</w:t>
      </w:r>
    </w:p>
    <w:p w14:paraId="6318550F" w14:textId="143A416B" w:rsidR="0046690D" w:rsidRDefault="00A10BF4" w:rsidP="00AC4E17">
      <w:pPr>
        <w:spacing w:line="360" w:lineRule="auto"/>
        <w:ind w:firstLine="709"/>
        <w:jc w:val="both"/>
      </w:pPr>
      <w:r>
        <w:t>20</w:t>
      </w:r>
      <w:r w:rsidR="0046690D">
        <w:t xml:space="preserve">.2. Fata de </w:t>
      </w:r>
      <w:proofErr w:type="spellStart"/>
      <w:r w:rsidR="0046690D">
        <w:t>terti</w:t>
      </w:r>
      <w:proofErr w:type="spellEnd"/>
      <w:r w:rsidR="0046690D">
        <w:t xml:space="preserve">, dovada prezentului contract se face prin </w:t>
      </w:r>
      <w:proofErr w:type="spellStart"/>
      <w:r w:rsidR="0046690D">
        <w:t>imputernicire</w:t>
      </w:r>
      <w:proofErr w:type="spellEnd"/>
      <w:r w:rsidR="0046690D">
        <w:t xml:space="preserve"> </w:t>
      </w:r>
      <w:proofErr w:type="spellStart"/>
      <w:r w:rsidR="0046690D">
        <w:t>avocationala</w:t>
      </w:r>
      <w:proofErr w:type="spellEnd"/>
      <w:r w:rsidR="0046690D">
        <w:t>.</w:t>
      </w:r>
    </w:p>
    <w:p w14:paraId="7E2C4F6E" w14:textId="1EBBB403" w:rsidR="0046690D" w:rsidRDefault="00A10BF4" w:rsidP="00AC4E17">
      <w:pPr>
        <w:spacing w:line="360" w:lineRule="auto"/>
        <w:ind w:firstLine="709"/>
        <w:jc w:val="both"/>
      </w:pPr>
      <w:r>
        <w:t>20</w:t>
      </w:r>
      <w:r w:rsidR="0046690D">
        <w:t xml:space="preserve">.3. Autoritatea atesta exactitatea si sinceritatea </w:t>
      </w:r>
      <w:proofErr w:type="spellStart"/>
      <w:r w:rsidR="0046690D">
        <w:t>informatiilor</w:t>
      </w:r>
      <w:proofErr w:type="spellEnd"/>
      <w:r w:rsidR="0046690D">
        <w:t xml:space="preserve"> pe care le </w:t>
      </w:r>
      <w:proofErr w:type="spellStart"/>
      <w:r w:rsidR="0046690D">
        <w:t>furnizeaza</w:t>
      </w:r>
      <w:proofErr w:type="spellEnd"/>
      <w:r w:rsidR="0046690D">
        <w:t xml:space="preserve"> avocatu</w:t>
      </w:r>
      <w:r w:rsidR="00613C41">
        <w:t xml:space="preserve">lui si </w:t>
      </w:r>
      <w:proofErr w:type="spellStart"/>
      <w:r w:rsidR="00613C41">
        <w:t>isi</w:t>
      </w:r>
      <w:proofErr w:type="spellEnd"/>
      <w:r w:rsidR="00613C41">
        <w:t xml:space="preserve"> exprima acordul cu demersurile </w:t>
      </w:r>
      <w:proofErr w:type="spellStart"/>
      <w:r w:rsidR="00613C41">
        <w:t>facute</w:t>
      </w:r>
      <w:proofErr w:type="spellEnd"/>
      <w:r w:rsidR="00613C41">
        <w:t xml:space="preserve"> de </w:t>
      </w:r>
      <w:proofErr w:type="spellStart"/>
      <w:r w:rsidR="00613C41">
        <w:t>catre</w:t>
      </w:r>
      <w:proofErr w:type="spellEnd"/>
      <w:r w:rsidR="00613C41">
        <w:t xml:space="preserve"> contractant sa fie conform </w:t>
      </w:r>
      <w:proofErr w:type="spellStart"/>
      <w:r w:rsidR="00613C41">
        <w:t>informatiilor</w:t>
      </w:r>
      <w:proofErr w:type="spellEnd"/>
      <w:r w:rsidR="00613C41">
        <w:t xml:space="preserve"> pe care le-a furnizat.</w:t>
      </w:r>
    </w:p>
    <w:p w14:paraId="5F9B9FD9" w14:textId="6372D29D" w:rsidR="00613C41" w:rsidRPr="008122F9" w:rsidRDefault="00A10BF4" w:rsidP="00AC4E17">
      <w:pPr>
        <w:spacing w:line="360" w:lineRule="auto"/>
        <w:ind w:firstLine="709"/>
        <w:jc w:val="both"/>
      </w:pPr>
      <w:r>
        <w:t>20</w:t>
      </w:r>
      <w:r w:rsidR="00613C41">
        <w:t xml:space="preserve">.4. Executarea </w:t>
      </w:r>
      <w:proofErr w:type="spellStart"/>
      <w:r w:rsidR="00613C41">
        <w:t>obligatiilor</w:t>
      </w:r>
      <w:proofErr w:type="spellEnd"/>
      <w:r w:rsidR="00613C41">
        <w:t xml:space="preserve"> asumate de </w:t>
      </w:r>
      <w:proofErr w:type="spellStart"/>
      <w:r w:rsidR="00613C41">
        <w:t>catre</w:t>
      </w:r>
      <w:proofErr w:type="spellEnd"/>
      <w:r w:rsidR="00613C41">
        <w:t xml:space="preserve"> contractant se </w:t>
      </w:r>
      <w:proofErr w:type="spellStart"/>
      <w:r w:rsidR="00613C41">
        <w:t>realizeaza</w:t>
      </w:r>
      <w:proofErr w:type="spellEnd"/>
      <w:r w:rsidR="00613C41">
        <w:t xml:space="preserve"> exclusiv de </w:t>
      </w:r>
      <w:proofErr w:type="spellStart"/>
      <w:r w:rsidR="00613C41">
        <w:t>catre</w:t>
      </w:r>
      <w:proofErr w:type="spellEnd"/>
      <w:r w:rsidR="00613C41">
        <w:t xml:space="preserve"> </w:t>
      </w:r>
      <w:proofErr w:type="spellStart"/>
      <w:r w:rsidR="00613C41">
        <w:t>avocatii</w:t>
      </w:r>
      <w:proofErr w:type="spellEnd"/>
      <w:r w:rsidR="00613C41">
        <w:t xml:space="preserve"> care </w:t>
      </w:r>
      <w:proofErr w:type="spellStart"/>
      <w:r w:rsidR="00613C41">
        <w:t>isi</w:t>
      </w:r>
      <w:proofErr w:type="spellEnd"/>
      <w:r w:rsidR="00613C41">
        <w:t xml:space="preserve"> exercita profesia in cadrul acestuia.</w:t>
      </w:r>
    </w:p>
    <w:p w14:paraId="59AA55A1" w14:textId="77777777" w:rsidR="007A7FE9" w:rsidRDefault="007A7FE9" w:rsidP="00AC4E17">
      <w:pPr>
        <w:spacing w:line="360" w:lineRule="auto"/>
        <w:jc w:val="both"/>
        <w:rPr>
          <w:b/>
        </w:rPr>
      </w:pPr>
    </w:p>
    <w:p w14:paraId="560348C7" w14:textId="68E6E1BD" w:rsidR="004661C9" w:rsidRPr="00212996" w:rsidRDefault="004661C9" w:rsidP="00AC4E17">
      <w:pPr>
        <w:spacing w:line="360" w:lineRule="auto"/>
        <w:jc w:val="both"/>
        <w:rPr>
          <w:b/>
        </w:rPr>
      </w:pPr>
      <w:r w:rsidRPr="00212996">
        <w:rPr>
          <w:b/>
        </w:rPr>
        <w:t>Art.</w:t>
      </w:r>
      <w:r w:rsidR="00A10BF4">
        <w:rPr>
          <w:b/>
        </w:rPr>
        <w:t xml:space="preserve"> 21</w:t>
      </w:r>
      <w:r w:rsidRPr="00212996">
        <w:rPr>
          <w:b/>
        </w:rPr>
        <w:t>. Legea aplicabilă contractului</w:t>
      </w:r>
    </w:p>
    <w:p w14:paraId="570BD75A" w14:textId="77777777" w:rsidR="004661C9" w:rsidRPr="00212996" w:rsidRDefault="004661C9" w:rsidP="00AC4E17">
      <w:pPr>
        <w:spacing w:line="360" w:lineRule="auto"/>
        <w:jc w:val="both"/>
        <w:rPr>
          <w:b/>
        </w:rPr>
      </w:pPr>
    </w:p>
    <w:p w14:paraId="5EECFEDE" w14:textId="3A1363DF" w:rsidR="004661C9" w:rsidRPr="00212996" w:rsidRDefault="00A10BF4" w:rsidP="00AC4E17">
      <w:pPr>
        <w:spacing w:line="360" w:lineRule="auto"/>
        <w:jc w:val="both"/>
      </w:pPr>
      <w:r>
        <w:tab/>
        <w:t>21</w:t>
      </w:r>
      <w:r w:rsidR="004661C9" w:rsidRPr="00212996">
        <w:t>.1. Prezentul contract va fi interpretat conform legilor din România.</w:t>
      </w:r>
    </w:p>
    <w:p w14:paraId="45B10905" w14:textId="77777777" w:rsidR="00EA2DEB" w:rsidRPr="00212996" w:rsidRDefault="00EA2DEB" w:rsidP="00AC4E17">
      <w:pPr>
        <w:spacing w:line="360" w:lineRule="auto"/>
        <w:jc w:val="both"/>
      </w:pPr>
    </w:p>
    <w:p w14:paraId="559A5952" w14:textId="11EAD071" w:rsidR="004661C9" w:rsidRPr="00212996" w:rsidRDefault="004661C9" w:rsidP="00AC4E17">
      <w:pPr>
        <w:spacing w:line="360" w:lineRule="auto"/>
        <w:jc w:val="both"/>
      </w:pPr>
      <w:r w:rsidRPr="00212996">
        <w:tab/>
        <w:t xml:space="preserve">Prezentul contract </w:t>
      </w:r>
      <w:proofErr w:type="spellStart"/>
      <w:r w:rsidRPr="00212996">
        <w:t>conţine</w:t>
      </w:r>
      <w:proofErr w:type="spellEnd"/>
      <w:r w:rsidRPr="00212996">
        <w:t xml:space="preserve"> </w:t>
      </w:r>
      <w:r w:rsidR="00406E67">
        <w:t>6</w:t>
      </w:r>
      <w:r w:rsidRPr="00212996">
        <w:t xml:space="preserve"> pagini </w:t>
      </w:r>
      <w:proofErr w:type="spellStart"/>
      <w:r w:rsidRPr="00212996">
        <w:t>şi</w:t>
      </w:r>
      <w:proofErr w:type="spellEnd"/>
      <w:r w:rsidRPr="00212996">
        <w:t xml:space="preserve"> a fost încheiat astăzi, ............................, în 2 (două) exemplare originale, câte unul pentru fiecare parte contractantă.</w:t>
      </w:r>
    </w:p>
    <w:p w14:paraId="427CA635" w14:textId="77777777" w:rsidR="004661C9" w:rsidRDefault="004661C9" w:rsidP="004661C9">
      <w:pPr>
        <w:ind w:right="-4427"/>
        <w:rPr>
          <w:b/>
        </w:rPr>
      </w:pPr>
    </w:p>
    <w:p w14:paraId="33B3DBCF" w14:textId="77777777" w:rsidR="00EA2DEB" w:rsidRPr="00212996" w:rsidRDefault="00EA2DEB" w:rsidP="004661C9">
      <w:pPr>
        <w:ind w:right="-4427"/>
        <w:rPr>
          <w:b/>
        </w:rPr>
      </w:pPr>
    </w:p>
    <w:p w14:paraId="4F810045" w14:textId="77777777" w:rsidR="00AC4E17" w:rsidRPr="00926A1A" w:rsidRDefault="00AC4E17" w:rsidP="00AC4E17">
      <w:pPr>
        <w:autoSpaceDN w:val="0"/>
        <w:ind w:right="-54"/>
        <w:rPr>
          <w:b/>
          <w:noProof/>
        </w:rPr>
      </w:pPr>
      <w:r w:rsidRPr="00926A1A">
        <w:rPr>
          <w:b/>
          <w:bCs/>
          <w:iCs/>
          <w:noProof/>
          <w:lang w:eastAsia="en-US"/>
        </w:rPr>
        <w:t>AUTORITATE</w:t>
      </w:r>
      <w:r w:rsidRPr="00926A1A">
        <w:rPr>
          <w:b/>
          <w:noProof/>
        </w:rPr>
        <w:t xml:space="preserve"> CONTRACTANTĂ,                           </w:t>
      </w:r>
      <w:r>
        <w:rPr>
          <w:b/>
          <w:noProof/>
        </w:rPr>
        <w:t xml:space="preserve">                         </w:t>
      </w:r>
      <w:r w:rsidRPr="00926A1A">
        <w:rPr>
          <w:b/>
          <w:noProof/>
        </w:rPr>
        <w:t xml:space="preserve">CONTRACTANT,      </w:t>
      </w:r>
    </w:p>
    <w:p w14:paraId="22F4491C" w14:textId="77777777" w:rsidR="00AC4E17" w:rsidRPr="00926A1A" w:rsidRDefault="00AC4E17" w:rsidP="00AC4E17">
      <w:pPr>
        <w:autoSpaceDN w:val="0"/>
        <w:ind w:right="-54"/>
        <w:rPr>
          <w:b/>
          <w:bCs/>
          <w:iCs/>
          <w:noProof/>
          <w:lang w:eastAsia="en-US"/>
        </w:rPr>
      </w:pPr>
      <w:r w:rsidRPr="00926A1A">
        <w:rPr>
          <w:b/>
          <w:noProof/>
        </w:rPr>
        <w:t xml:space="preserve">   </w:t>
      </w:r>
    </w:p>
    <w:p w14:paraId="10A57C2F" w14:textId="77777777" w:rsidR="00AC4E17" w:rsidRPr="00926A1A" w:rsidRDefault="00AC4E17" w:rsidP="00AC4E17">
      <w:pPr>
        <w:autoSpaceDN w:val="0"/>
        <w:ind w:right="-54"/>
        <w:rPr>
          <w:b/>
          <w:bCs/>
          <w:noProof/>
          <w:lang w:eastAsia="en-US"/>
        </w:rPr>
      </w:pPr>
      <w:r w:rsidRPr="00926A1A">
        <w:rPr>
          <w:b/>
          <w:noProof/>
          <w:lang w:eastAsia="en-US"/>
        </w:rPr>
        <w:t xml:space="preserve">                  </w:t>
      </w:r>
      <w:r>
        <w:rPr>
          <w:b/>
          <w:noProof/>
          <w:lang w:eastAsia="en-US"/>
        </w:rPr>
        <w:t xml:space="preserve"> </w:t>
      </w:r>
      <w:r w:rsidRPr="00926A1A">
        <w:rPr>
          <w:b/>
          <w:noProof/>
          <w:lang w:eastAsia="en-US"/>
        </w:rPr>
        <w:t xml:space="preserve">Sectorul 2 al                                    </w:t>
      </w:r>
      <w:r>
        <w:rPr>
          <w:b/>
          <w:noProof/>
          <w:lang w:eastAsia="en-US"/>
        </w:rPr>
        <w:t xml:space="preserve">                        </w:t>
      </w:r>
      <w:r>
        <w:rPr>
          <w:b/>
          <w:noProof/>
          <w:lang w:eastAsia="en-US"/>
        </w:rPr>
        <w:tab/>
        <w:t xml:space="preserve">    </w:t>
      </w:r>
      <w:r w:rsidRPr="00756015">
        <w:rPr>
          <w:b/>
          <w:bCs/>
          <w:noProof/>
          <w:lang w:eastAsia="en-US"/>
        </w:rPr>
        <w:t xml:space="preserve">SCPA FIRON BAR-NIR </w:t>
      </w:r>
    </w:p>
    <w:p w14:paraId="3799D5B7" w14:textId="77777777" w:rsidR="00AC4E17" w:rsidRPr="00926A1A" w:rsidRDefault="00AC4E17" w:rsidP="00AC4E17">
      <w:pPr>
        <w:autoSpaceDN w:val="0"/>
        <w:ind w:right="-54"/>
        <w:rPr>
          <w:b/>
          <w:noProof/>
          <w:lang w:eastAsia="en-US"/>
        </w:rPr>
      </w:pPr>
      <w:r w:rsidRPr="00926A1A">
        <w:rPr>
          <w:b/>
          <w:noProof/>
          <w:lang w:eastAsia="en-US"/>
        </w:rPr>
        <w:t xml:space="preserve">         Municipiului București    </w:t>
      </w:r>
    </w:p>
    <w:p w14:paraId="23A8A1A1" w14:textId="77777777" w:rsidR="00AC4E17" w:rsidRPr="00926A1A" w:rsidRDefault="00AC4E17" w:rsidP="00AC4E17">
      <w:pPr>
        <w:autoSpaceDN w:val="0"/>
        <w:ind w:right="-54"/>
        <w:rPr>
          <w:b/>
          <w:noProof/>
          <w:lang w:eastAsia="en-US"/>
        </w:rPr>
      </w:pPr>
      <w:r w:rsidRPr="00926A1A">
        <w:rPr>
          <w:b/>
          <w:noProof/>
          <w:lang w:eastAsia="en-US"/>
        </w:rPr>
        <w:t xml:space="preserve">                              </w:t>
      </w:r>
    </w:p>
    <w:p w14:paraId="448D244E" w14:textId="1622A464" w:rsidR="00A06540" w:rsidRPr="00B55BBC" w:rsidRDefault="00AC4E17" w:rsidP="0042407F">
      <w:pPr>
        <w:autoSpaceDN w:val="0"/>
        <w:ind w:right="-54"/>
        <w:jc w:val="both"/>
      </w:pPr>
      <w:r w:rsidRPr="00926A1A">
        <w:rPr>
          <w:b/>
          <w:noProof/>
        </w:rPr>
        <w:t xml:space="preserve">                     </w:t>
      </w:r>
      <w:bookmarkStart w:id="0" w:name="_GoBack"/>
      <w:bookmarkEnd w:id="0"/>
    </w:p>
    <w:sectPr w:rsidR="00A06540" w:rsidRPr="00B55BBC" w:rsidSect="00F01ACD">
      <w:headerReference w:type="even" r:id="rId8"/>
      <w:headerReference w:type="default" r:id="rId9"/>
      <w:footerReference w:type="even" r:id="rId10"/>
      <w:footerReference w:type="default" r:id="rId11"/>
      <w:headerReference w:type="first" r:id="rId12"/>
      <w:footerReference w:type="first" r:id="rId13"/>
      <w:pgSz w:w="11900" w:h="16840"/>
      <w:pgMar w:top="1135" w:right="813" w:bottom="851" w:left="16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3956D" w14:textId="77777777" w:rsidR="00CA6A54" w:rsidRDefault="00CA6A54">
      <w:r>
        <w:separator/>
      </w:r>
    </w:p>
  </w:endnote>
  <w:endnote w:type="continuationSeparator" w:id="0">
    <w:p w14:paraId="67482E2F" w14:textId="77777777" w:rsidR="00CA6A54" w:rsidRDefault="00CA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Grande">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C344E" w14:textId="77777777" w:rsidR="00343F1E" w:rsidRDefault="00343F1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8C224" w14:textId="77777777" w:rsidR="00343F1E" w:rsidRDefault="00343F1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D7DC" w14:textId="77777777" w:rsidR="00343F1E" w:rsidRDefault="00343F1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801AA" w14:textId="77777777" w:rsidR="00CA6A54" w:rsidRDefault="00CA6A54">
      <w:r>
        <w:separator/>
      </w:r>
    </w:p>
  </w:footnote>
  <w:footnote w:type="continuationSeparator" w:id="0">
    <w:p w14:paraId="0E2FB162" w14:textId="77777777" w:rsidR="00CA6A54" w:rsidRDefault="00CA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63DD" w14:textId="77777777" w:rsidR="00343F1E" w:rsidRDefault="00343F1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4C56F" w14:textId="77777777" w:rsidR="00343F1E" w:rsidRDefault="00343F1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F090" w14:textId="77777777" w:rsidR="00343F1E" w:rsidRDefault="00343F1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15:restartNumberingAfterBreak="0">
    <w:nsid w:val="01967B31"/>
    <w:multiLevelType w:val="hybridMultilevel"/>
    <w:tmpl w:val="355086D0"/>
    <w:lvl w:ilvl="0" w:tplc="5064955A">
      <w:start w:val="1"/>
      <w:numFmt w:val="decimal"/>
      <w:lvlText w:val="%1."/>
      <w:lvlJc w:val="left"/>
      <w:pPr>
        <w:ind w:left="36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5E7968"/>
    <w:multiLevelType w:val="hybridMultilevel"/>
    <w:tmpl w:val="DED2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C0C95"/>
    <w:multiLevelType w:val="hybridMultilevel"/>
    <w:tmpl w:val="CF34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645F8"/>
    <w:multiLevelType w:val="hybridMultilevel"/>
    <w:tmpl w:val="C4580DB8"/>
    <w:lvl w:ilvl="0" w:tplc="31CCB8D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F599B"/>
    <w:multiLevelType w:val="hybridMultilevel"/>
    <w:tmpl w:val="AF08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E7C1C"/>
    <w:multiLevelType w:val="hybridMultilevel"/>
    <w:tmpl w:val="FB50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90C19"/>
    <w:multiLevelType w:val="hybridMultilevel"/>
    <w:tmpl w:val="9782E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DFE7C96"/>
    <w:multiLevelType w:val="hybridMultilevel"/>
    <w:tmpl w:val="D9E0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693140C"/>
    <w:multiLevelType w:val="hybridMultilevel"/>
    <w:tmpl w:val="8ED87760"/>
    <w:lvl w:ilvl="0" w:tplc="3E8017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D4360"/>
    <w:multiLevelType w:val="hybridMultilevel"/>
    <w:tmpl w:val="9D46F370"/>
    <w:lvl w:ilvl="0" w:tplc="A5902A4A">
      <w:start w:val="1"/>
      <w:numFmt w:val="upperRoman"/>
      <w:lvlText w:val="%1."/>
      <w:lvlJc w:val="left"/>
      <w:pPr>
        <w:ind w:left="1080" w:hanging="720"/>
      </w:pPr>
      <w:rPr>
        <w:rFonts w:hint="default"/>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38A7205"/>
    <w:multiLevelType w:val="hybridMultilevel"/>
    <w:tmpl w:val="1ECA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F2AC9"/>
    <w:multiLevelType w:val="hybridMultilevel"/>
    <w:tmpl w:val="395009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576082C"/>
    <w:multiLevelType w:val="hybridMultilevel"/>
    <w:tmpl w:val="32EE5EF4"/>
    <w:lvl w:ilvl="0" w:tplc="55E0D264">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abstractNum w:abstractNumId="23" w15:restartNumberingAfterBreak="0">
    <w:nsid w:val="7CAC171F"/>
    <w:multiLevelType w:val="hybridMultilevel"/>
    <w:tmpl w:val="2C645684"/>
    <w:lvl w:ilvl="0" w:tplc="37E0D3F6">
      <w:numFmt w:val="bullet"/>
      <w:lvlText w:val="-"/>
      <w:lvlJc w:val="left"/>
      <w:pPr>
        <w:ind w:left="900" w:hanging="360"/>
      </w:pPr>
      <w:rPr>
        <w:rFonts w:ascii="Times New Roman" w:eastAsia="ヒラギノ角ゴ Pro W3"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14"/>
  </w:num>
  <w:num w:numId="2">
    <w:abstractNumId w:val="22"/>
  </w:num>
  <w:num w:numId="3">
    <w:abstractNumId w:val="1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9"/>
  </w:num>
  <w:num w:numId="7">
    <w:abstractNumId w:val="10"/>
  </w:num>
  <w:num w:numId="8">
    <w:abstractNumId w:val="6"/>
  </w:num>
  <w:num w:numId="9">
    <w:abstractNumId w:val="15"/>
  </w:num>
  <w:num w:numId="10">
    <w:abstractNumId w:val="12"/>
  </w:num>
  <w:num w:numId="11">
    <w:abstractNumId w:val="18"/>
  </w:num>
  <w:num w:numId="12">
    <w:abstractNumId w:val="21"/>
  </w:num>
  <w:num w:numId="13">
    <w:abstractNumId w:val="23"/>
  </w:num>
  <w:num w:numId="14">
    <w:abstractNumId w:val="8"/>
  </w:num>
  <w:num w:numId="15">
    <w:abstractNumId w:val="17"/>
  </w:num>
  <w:num w:numId="16">
    <w:abstractNumId w:val="13"/>
  </w:num>
  <w:num w:numId="17">
    <w:abstractNumId w:val="7"/>
  </w:num>
  <w:num w:numId="18">
    <w:abstractNumId w:val="9"/>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7DD"/>
    <w:rsid w:val="00000C34"/>
    <w:rsid w:val="00003224"/>
    <w:rsid w:val="00004530"/>
    <w:rsid w:val="00005813"/>
    <w:rsid w:val="00006BA9"/>
    <w:rsid w:val="00007ADA"/>
    <w:rsid w:val="00012AED"/>
    <w:rsid w:val="00014081"/>
    <w:rsid w:val="0001425F"/>
    <w:rsid w:val="00015DE2"/>
    <w:rsid w:val="00023761"/>
    <w:rsid w:val="00023D38"/>
    <w:rsid w:val="000254BC"/>
    <w:rsid w:val="0002633F"/>
    <w:rsid w:val="00027F14"/>
    <w:rsid w:val="00030489"/>
    <w:rsid w:val="00030DA6"/>
    <w:rsid w:val="00030DBE"/>
    <w:rsid w:val="000313AF"/>
    <w:rsid w:val="000324DC"/>
    <w:rsid w:val="000369E1"/>
    <w:rsid w:val="000369E9"/>
    <w:rsid w:val="0003722E"/>
    <w:rsid w:val="0004005F"/>
    <w:rsid w:val="00042197"/>
    <w:rsid w:val="00042EA4"/>
    <w:rsid w:val="00043CDD"/>
    <w:rsid w:val="00045511"/>
    <w:rsid w:val="000465FE"/>
    <w:rsid w:val="00046B90"/>
    <w:rsid w:val="000509B6"/>
    <w:rsid w:val="00051F3A"/>
    <w:rsid w:val="00054844"/>
    <w:rsid w:val="00055BE7"/>
    <w:rsid w:val="00055D4F"/>
    <w:rsid w:val="00057BF7"/>
    <w:rsid w:val="000608DF"/>
    <w:rsid w:val="00060E06"/>
    <w:rsid w:val="000621AC"/>
    <w:rsid w:val="00066F23"/>
    <w:rsid w:val="00070D6E"/>
    <w:rsid w:val="00072CD0"/>
    <w:rsid w:val="00073A52"/>
    <w:rsid w:val="0007459E"/>
    <w:rsid w:val="0007592E"/>
    <w:rsid w:val="000759BD"/>
    <w:rsid w:val="00075E4A"/>
    <w:rsid w:val="00077933"/>
    <w:rsid w:val="000816A0"/>
    <w:rsid w:val="0008174F"/>
    <w:rsid w:val="00081C96"/>
    <w:rsid w:val="00083F59"/>
    <w:rsid w:val="00084024"/>
    <w:rsid w:val="000844DE"/>
    <w:rsid w:val="000850B6"/>
    <w:rsid w:val="00085E21"/>
    <w:rsid w:val="00090FF9"/>
    <w:rsid w:val="00093C52"/>
    <w:rsid w:val="00094186"/>
    <w:rsid w:val="000943B7"/>
    <w:rsid w:val="00095D67"/>
    <w:rsid w:val="00096C68"/>
    <w:rsid w:val="00097849"/>
    <w:rsid w:val="000A1D1A"/>
    <w:rsid w:val="000A5AE9"/>
    <w:rsid w:val="000A60C5"/>
    <w:rsid w:val="000A628F"/>
    <w:rsid w:val="000B11B5"/>
    <w:rsid w:val="000B11BA"/>
    <w:rsid w:val="000B45DC"/>
    <w:rsid w:val="000B6D0F"/>
    <w:rsid w:val="000B7F1D"/>
    <w:rsid w:val="000C2603"/>
    <w:rsid w:val="000C2E2A"/>
    <w:rsid w:val="000C2F42"/>
    <w:rsid w:val="000D1C87"/>
    <w:rsid w:val="000D2440"/>
    <w:rsid w:val="000D35D1"/>
    <w:rsid w:val="000D5B0D"/>
    <w:rsid w:val="000E0528"/>
    <w:rsid w:val="000E1CD1"/>
    <w:rsid w:val="000E3E42"/>
    <w:rsid w:val="000E6210"/>
    <w:rsid w:val="000E6B06"/>
    <w:rsid w:val="000F0B93"/>
    <w:rsid w:val="000F16C3"/>
    <w:rsid w:val="000F2307"/>
    <w:rsid w:val="000F340A"/>
    <w:rsid w:val="000F35C7"/>
    <w:rsid w:val="000F70D9"/>
    <w:rsid w:val="000F7832"/>
    <w:rsid w:val="001035A7"/>
    <w:rsid w:val="00103648"/>
    <w:rsid w:val="001048C0"/>
    <w:rsid w:val="00107D6D"/>
    <w:rsid w:val="001107C9"/>
    <w:rsid w:val="00111276"/>
    <w:rsid w:val="00112983"/>
    <w:rsid w:val="001131B7"/>
    <w:rsid w:val="0011370B"/>
    <w:rsid w:val="0011434C"/>
    <w:rsid w:val="001235FE"/>
    <w:rsid w:val="00125DB4"/>
    <w:rsid w:val="0012672A"/>
    <w:rsid w:val="00130DF2"/>
    <w:rsid w:val="00131426"/>
    <w:rsid w:val="00135470"/>
    <w:rsid w:val="0013761A"/>
    <w:rsid w:val="00140587"/>
    <w:rsid w:val="00140AAE"/>
    <w:rsid w:val="00141472"/>
    <w:rsid w:val="00143E8E"/>
    <w:rsid w:val="001447A2"/>
    <w:rsid w:val="0014535A"/>
    <w:rsid w:val="00145554"/>
    <w:rsid w:val="00146FD3"/>
    <w:rsid w:val="0015026A"/>
    <w:rsid w:val="001521E5"/>
    <w:rsid w:val="00154C08"/>
    <w:rsid w:val="001550E2"/>
    <w:rsid w:val="00155CE5"/>
    <w:rsid w:val="00157C95"/>
    <w:rsid w:val="0016253B"/>
    <w:rsid w:val="001627CB"/>
    <w:rsid w:val="00170F98"/>
    <w:rsid w:val="00170FED"/>
    <w:rsid w:val="00171D48"/>
    <w:rsid w:val="00173468"/>
    <w:rsid w:val="00177707"/>
    <w:rsid w:val="001831C0"/>
    <w:rsid w:val="00183A06"/>
    <w:rsid w:val="00184797"/>
    <w:rsid w:val="00184AB9"/>
    <w:rsid w:val="001850D6"/>
    <w:rsid w:val="00186B13"/>
    <w:rsid w:val="0019494E"/>
    <w:rsid w:val="00194DB5"/>
    <w:rsid w:val="0019553F"/>
    <w:rsid w:val="00196C8D"/>
    <w:rsid w:val="00197726"/>
    <w:rsid w:val="001A042D"/>
    <w:rsid w:val="001A38AE"/>
    <w:rsid w:val="001A4552"/>
    <w:rsid w:val="001A491B"/>
    <w:rsid w:val="001A79B9"/>
    <w:rsid w:val="001A7E23"/>
    <w:rsid w:val="001B2EEC"/>
    <w:rsid w:val="001B3EA1"/>
    <w:rsid w:val="001C4223"/>
    <w:rsid w:val="001C4332"/>
    <w:rsid w:val="001C47B4"/>
    <w:rsid w:val="001C4DB9"/>
    <w:rsid w:val="001C4E4E"/>
    <w:rsid w:val="001C5AA9"/>
    <w:rsid w:val="001C5F6A"/>
    <w:rsid w:val="001C7086"/>
    <w:rsid w:val="001C7B69"/>
    <w:rsid w:val="001C7F25"/>
    <w:rsid w:val="001D0B34"/>
    <w:rsid w:val="001D1DF5"/>
    <w:rsid w:val="001D24A5"/>
    <w:rsid w:val="001D4BD8"/>
    <w:rsid w:val="001D6127"/>
    <w:rsid w:val="001E09ED"/>
    <w:rsid w:val="001E0D3E"/>
    <w:rsid w:val="001E1167"/>
    <w:rsid w:val="001E2B07"/>
    <w:rsid w:val="001E32B1"/>
    <w:rsid w:val="001E439E"/>
    <w:rsid w:val="001E491C"/>
    <w:rsid w:val="001E4A5F"/>
    <w:rsid w:val="001E6511"/>
    <w:rsid w:val="001E6972"/>
    <w:rsid w:val="001E6D86"/>
    <w:rsid w:val="001E7569"/>
    <w:rsid w:val="001F054E"/>
    <w:rsid w:val="001F0728"/>
    <w:rsid w:val="001F15F8"/>
    <w:rsid w:val="001F1606"/>
    <w:rsid w:val="001F3322"/>
    <w:rsid w:val="001F7C85"/>
    <w:rsid w:val="00200817"/>
    <w:rsid w:val="002008BE"/>
    <w:rsid w:val="0020133A"/>
    <w:rsid w:val="00202CCA"/>
    <w:rsid w:val="002047F2"/>
    <w:rsid w:val="00204B35"/>
    <w:rsid w:val="002066DD"/>
    <w:rsid w:val="0021059C"/>
    <w:rsid w:val="002106B7"/>
    <w:rsid w:val="0021140E"/>
    <w:rsid w:val="002122FC"/>
    <w:rsid w:val="00213B3F"/>
    <w:rsid w:val="00214FB3"/>
    <w:rsid w:val="00215CE9"/>
    <w:rsid w:val="002205C4"/>
    <w:rsid w:val="00220BE4"/>
    <w:rsid w:val="00220EC6"/>
    <w:rsid w:val="002218A0"/>
    <w:rsid w:val="00223950"/>
    <w:rsid w:val="00225643"/>
    <w:rsid w:val="002258D1"/>
    <w:rsid w:val="00226718"/>
    <w:rsid w:val="002279D7"/>
    <w:rsid w:val="0023064B"/>
    <w:rsid w:val="0023254A"/>
    <w:rsid w:val="0023599E"/>
    <w:rsid w:val="00235C4C"/>
    <w:rsid w:val="00237A27"/>
    <w:rsid w:val="00240BD2"/>
    <w:rsid w:val="00240F2D"/>
    <w:rsid w:val="00241858"/>
    <w:rsid w:val="00243DEA"/>
    <w:rsid w:val="00246DE8"/>
    <w:rsid w:val="00246EE3"/>
    <w:rsid w:val="00250EE6"/>
    <w:rsid w:val="002550E7"/>
    <w:rsid w:val="0025572D"/>
    <w:rsid w:val="00256132"/>
    <w:rsid w:val="00261169"/>
    <w:rsid w:val="00266455"/>
    <w:rsid w:val="00266F6F"/>
    <w:rsid w:val="00271F6C"/>
    <w:rsid w:val="00271F8B"/>
    <w:rsid w:val="0027436D"/>
    <w:rsid w:val="00277807"/>
    <w:rsid w:val="00282317"/>
    <w:rsid w:val="00282C81"/>
    <w:rsid w:val="00284712"/>
    <w:rsid w:val="00287F1B"/>
    <w:rsid w:val="00290825"/>
    <w:rsid w:val="00291B1D"/>
    <w:rsid w:val="002934BB"/>
    <w:rsid w:val="00293BC7"/>
    <w:rsid w:val="00294099"/>
    <w:rsid w:val="00294E8C"/>
    <w:rsid w:val="002955BA"/>
    <w:rsid w:val="00295B88"/>
    <w:rsid w:val="002A1517"/>
    <w:rsid w:val="002A3B25"/>
    <w:rsid w:val="002A73B5"/>
    <w:rsid w:val="002A7EDD"/>
    <w:rsid w:val="002B069D"/>
    <w:rsid w:val="002B3D45"/>
    <w:rsid w:val="002B4257"/>
    <w:rsid w:val="002B4312"/>
    <w:rsid w:val="002B60C9"/>
    <w:rsid w:val="002C21DD"/>
    <w:rsid w:val="002C430B"/>
    <w:rsid w:val="002C6218"/>
    <w:rsid w:val="002C6C83"/>
    <w:rsid w:val="002C7E93"/>
    <w:rsid w:val="002D13E5"/>
    <w:rsid w:val="002D27D5"/>
    <w:rsid w:val="002D2CAD"/>
    <w:rsid w:val="002D2DC6"/>
    <w:rsid w:val="002D3EB8"/>
    <w:rsid w:val="002D411F"/>
    <w:rsid w:val="002D45D4"/>
    <w:rsid w:val="002D4AC7"/>
    <w:rsid w:val="002D596B"/>
    <w:rsid w:val="002D6A19"/>
    <w:rsid w:val="002D6D13"/>
    <w:rsid w:val="002D7E05"/>
    <w:rsid w:val="002E16AC"/>
    <w:rsid w:val="002E1B5D"/>
    <w:rsid w:val="002E33F3"/>
    <w:rsid w:val="002E3695"/>
    <w:rsid w:val="002E6328"/>
    <w:rsid w:val="002F042C"/>
    <w:rsid w:val="002F09B4"/>
    <w:rsid w:val="002F204C"/>
    <w:rsid w:val="002F3ED4"/>
    <w:rsid w:val="002F45A1"/>
    <w:rsid w:val="002F4991"/>
    <w:rsid w:val="002F66A3"/>
    <w:rsid w:val="002F7381"/>
    <w:rsid w:val="002F78EC"/>
    <w:rsid w:val="0030476C"/>
    <w:rsid w:val="00305795"/>
    <w:rsid w:val="00307999"/>
    <w:rsid w:val="003103C5"/>
    <w:rsid w:val="003122BB"/>
    <w:rsid w:val="00313211"/>
    <w:rsid w:val="00313AA7"/>
    <w:rsid w:val="00314A1A"/>
    <w:rsid w:val="00315EF6"/>
    <w:rsid w:val="00321D0A"/>
    <w:rsid w:val="00321D23"/>
    <w:rsid w:val="00321FC6"/>
    <w:rsid w:val="00323E61"/>
    <w:rsid w:val="00325B22"/>
    <w:rsid w:val="00325D4C"/>
    <w:rsid w:val="003268C4"/>
    <w:rsid w:val="00326AA0"/>
    <w:rsid w:val="00327F3F"/>
    <w:rsid w:val="003323A4"/>
    <w:rsid w:val="003337A6"/>
    <w:rsid w:val="00334609"/>
    <w:rsid w:val="00335168"/>
    <w:rsid w:val="003361C5"/>
    <w:rsid w:val="003362A9"/>
    <w:rsid w:val="00337BCF"/>
    <w:rsid w:val="00343F1E"/>
    <w:rsid w:val="00344312"/>
    <w:rsid w:val="00345168"/>
    <w:rsid w:val="00347467"/>
    <w:rsid w:val="003519C9"/>
    <w:rsid w:val="00352700"/>
    <w:rsid w:val="00352A32"/>
    <w:rsid w:val="00355A22"/>
    <w:rsid w:val="00356115"/>
    <w:rsid w:val="0035621F"/>
    <w:rsid w:val="00356EA2"/>
    <w:rsid w:val="003577A0"/>
    <w:rsid w:val="00360CBA"/>
    <w:rsid w:val="00360DC8"/>
    <w:rsid w:val="00361A6D"/>
    <w:rsid w:val="00363F68"/>
    <w:rsid w:val="003648D7"/>
    <w:rsid w:val="00366361"/>
    <w:rsid w:val="00371CBE"/>
    <w:rsid w:val="00374495"/>
    <w:rsid w:val="003778BB"/>
    <w:rsid w:val="00380F2E"/>
    <w:rsid w:val="003824AA"/>
    <w:rsid w:val="0038314D"/>
    <w:rsid w:val="00383C8A"/>
    <w:rsid w:val="00383E56"/>
    <w:rsid w:val="00384E27"/>
    <w:rsid w:val="00386025"/>
    <w:rsid w:val="00392E21"/>
    <w:rsid w:val="003944F0"/>
    <w:rsid w:val="00395CA5"/>
    <w:rsid w:val="003A16DD"/>
    <w:rsid w:val="003A502A"/>
    <w:rsid w:val="003A5462"/>
    <w:rsid w:val="003A7BBB"/>
    <w:rsid w:val="003B35E3"/>
    <w:rsid w:val="003B4B62"/>
    <w:rsid w:val="003B69DD"/>
    <w:rsid w:val="003B78B6"/>
    <w:rsid w:val="003C10C0"/>
    <w:rsid w:val="003C319B"/>
    <w:rsid w:val="003D1E32"/>
    <w:rsid w:val="003D254D"/>
    <w:rsid w:val="003D2B4A"/>
    <w:rsid w:val="003D3000"/>
    <w:rsid w:val="003D310D"/>
    <w:rsid w:val="003D33DE"/>
    <w:rsid w:val="003D3DD4"/>
    <w:rsid w:val="003D78C0"/>
    <w:rsid w:val="003E0A1E"/>
    <w:rsid w:val="003E28DF"/>
    <w:rsid w:val="003E3C0F"/>
    <w:rsid w:val="003E60C0"/>
    <w:rsid w:val="003E7FD6"/>
    <w:rsid w:val="003F00BC"/>
    <w:rsid w:val="003F15B4"/>
    <w:rsid w:val="003F2CBA"/>
    <w:rsid w:val="003F425D"/>
    <w:rsid w:val="003F5CD5"/>
    <w:rsid w:val="003F5CE6"/>
    <w:rsid w:val="003F658E"/>
    <w:rsid w:val="003F7039"/>
    <w:rsid w:val="003F7E26"/>
    <w:rsid w:val="004001D6"/>
    <w:rsid w:val="004004CF"/>
    <w:rsid w:val="0040240F"/>
    <w:rsid w:val="00402BB2"/>
    <w:rsid w:val="00404994"/>
    <w:rsid w:val="00406E67"/>
    <w:rsid w:val="00407B0E"/>
    <w:rsid w:val="00410928"/>
    <w:rsid w:val="00410B2D"/>
    <w:rsid w:val="00411A4D"/>
    <w:rsid w:val="0041222A"/>
    <w:rsid w:val="00412C41"/>
    <w:rsid w:val="00412FE5"/>
    <w:rsid w:val="004134CF"/>
    <w:rsid w:val="00413F3F"/>
    <w:rsid w:val="00414E70"/>
    <w:rsid w:val="0041623F"/>
    <w:rsid w:val="004167CD"/>
    <w:rsid w:val="00420033"/>
    <w:rsid w:val="004222BB"/>
    <w:rsid w:val="0042407F"/>
    <w:rsid w:val="00424ABF"/>
    <w:rsid w:val="00425089"/>
    <w:rsid w:val="004254E6"/>
    <w:rsid w:val="004261E7"/>
    <w:rsid w:val="00430DA6"/>
    <w:rsid w:val="004313F6"/>
    <w:rsid w:val="004340DB"/>
    <w:rsid w:val="00436863"/>
    <w:rsid w:val="00436E89"/>
    <w:rsid w:val="004378D1"/>
    <w:rsid w:val="00437D02"/>
    <w:rsid w:val="00441670"/>
    <w:rsid w:val="004416C3"/>
    <w:rsid w:val="00441B21"/>
    <w:rsid w:val="00441D15"/>
    <w:rsid w:val="00443D86"/>
    <w:rsid w:val="0044502C"/>
    <w:rsid w:val="00445473"/>
    <w:rsid w:val="00446D5D"/>
    <w:rsid w:val="004522C5"/>
    <w:rsid w:val="00452FA4"/>
    <w:rsid w:val="00454910"/>
    <w:rsid w:val="00454A2D"/>
    <w:rsid w:val="004608D5"/>
    <w:rsid w:val="00460A4A"/>
    <w:rsid w:val="00462587"/>
    <w:rsid w:val="00462FD6"/>
    <w:rsid w:val="004661C9"/>
    <w:rsid w:val="0046690D"/>
    <w:rsid w:val="00466F72"/>
    <w:rsid w:val="00467CEE"/>
    <w:rsid w:val="00470664"/>
    <w:rsid w:val="00470794"/>
    <w:rsid w:val="0047088B"/>
    <w:rsid w:val="00470994"/>
    <w:rsid w:val="00470C6F"/>
    <w:rsid w:val="00474F07"/>
    <w:rsid w:val="004759AF"/>
    <w:rsid w:val="004759BE"/>
    <w:rsid w:val="0047635D"/>
    <w:rsid w:val="004763E8"/>
    <w:rsid w:val="004767BF"/>
    <w:rsid w:val="00477E04"/>
    <w:rsid w:val="0048007D"/>
    <w:rsid w:val="0048019B"/>
    <w:rsid w:val="00480796"/>
    <w:rsid w:val="00481358"/>
    <w:rsid w:val="004858C2"/>
    <w:rsid w:val="00486C12"/>
    <w:rsid w:val="00486E33"/>
    <w:rsid w:val="0049167C"/>
    <w:rsid w:val="0049709D"/>
    <w:rsid w:val="004971FC"/>
    <w:rsid w:val="004A0897"/>
    <w:rsid w:val="004A3717"/>
    <w:rsid w:val="004A3DB2"/>
    <w:rsid w:val="004A4681"/>
    <w:rsid w:val="004A49F3"/>
    <w:rsid w:val="004A5864"/>
    <w:rsid w:val="004A63C2"/>
    <w:rsid w:val="004A6C88"/>
    <w:rsid w:val="004A6E91"/>
    <w:rsid w:val="004A6FE1"/>
    <w:rsid w:val="004A79EC"/>
    <w:rsid w:val="004B0657"/>
    <w:rsid w:val="004B15DD"/>
    <w:rsid w:val="004B5D51"/>
    <w:rsid w:val="004B7755"/>
    <w:rsid w:val="004C505B"/>
    <w:rsid w:val="004C716C"/>
    <w:rsid w:val="004C7EF4"/>
    <w:rsid w:val="004D023A"/>
    <w:rsid w:val="004D2013"/>
    <w:rsid w:val="004D22DB"/>
    <w:rsid w:val="004D3280"/>
    <w:rsid w:val="004D3289"/>
    <w:rsid w:val="004D399F"/>
    <w:rsid w:val="004D4C8F"/>
    <w:rsid w:val="004D538D"/>
    <w:rsid w:val="004D5906"/>
    <w:rsid w:val="004D7090"/>
    <w:rsid w:val="004E1857"/>
    <w:rsid w:val="004E1865"/>
    <w:rsid w:val="004E1BDD"/>
    <w:rsid w:val="004E2C18"/>
    <w:rsid w:val="004E54F8"/>
    <w:rsid w:val="004E5594"/>
    <w:rsid w:val="004F03C9"/>
    <w:rsid w:val="004F1F6F"/>
    <w:rsid w:val="004F21C9"/>
    <w:rsid w:val="004F3553"/>
    <w:rsid w:val="004F4434"/>
    <w:rsid w:val="004F632E"/>
    <w:rsid w:val="00504E2A"/>
    <w:rsid w:val="0050511D"/>
    <w:rsid w:val="00511663"/>
    <w:rsid w:val="00511A57"/>
    <w:rsid w:val="00512259"/>
    <w:rsid w:val="00512331"/>
    <w:rsid w:val="00512CB0"/>
    <w:rsid w:val="00512CE4"/>
    <w:rsid w:val="00513676"/>
    <w:rsid w:val="00517BE9"/>
    <w:rsid w:val="0052055B"/>
    <w:rsid w:val="0052157A"/>
    <w:rsid w:val="00523429"/>
    <w:rsid w:val="00523F54"/>
    <w:rsid w:val="00524EE6"/>
    <w:rsid w:val="0052509E"/>
    <w:rsid w:val="0052557A"/>
    <w:rsid w:val="00526B1C"/>
    <w:rsid w:val="005270AC"/>
    <w:rsid w:val="00527C2D"/>
    <w:rsid w:val="00527FCE"/>
    <w:rsid w:val="00530182"/>
    <w:rsid w:val="005339C3"/>
    <w:rsid w:val="005347EC"/>
    <w:rsid w:val="00535218"/>
    <w:rsid w:val="00542606"/>
    <w:rsid w:val="0054347A"/>
    <w:rsid w:val="00551094"/>
    <w:rsid w:val="00551BE7"/>
    <w:rsid w:val="00552481"/>
    <w:rsid w:val="00554050"/>
    <w:rsid w:val="00556FD1"/>
    <w:rsid w:val="00557CC4"/>
    <w:rsid w:val="005604F7"/>
    <w:rsid w:val="005605A6"/>
    <w:rsid w:val="005624EA"/>
    <w:rsid w:val="00565297"/>
    <w:rsid w:val="00566E3B"/>
    <w:rsid w:val="005679FB"/>
    <w:rsid w:val="005703BD"/>
    <w:rsid w:val="005715F0"/>
    <w:rsid w:val="00571722"/>
    <w:rsid w:val="00572274"/>
    <w:rsid w:val="005733D8"/>
    <w:rsid w:val="00574BBC"/>
    <w:rsid w:val="00574BFC"/>
    <w:rsid w:val="00575553"/>
    <w:rsid w:val="00575F9F"/>
    <w:rsid w:val="00576B43"/>
    <w:rsid w:val="0057799C"/>
    <w:rsid w:val="00580A36"/>
    <w:rsid w:val="00582548"/>
    <w:rsid w:val="00582850"/>
    <w:rsid w:val="005834F5"/>
    <w:rsid w:val="00583DE6"/>
    <w:rsid w:val="005847A2"/>
    <w:rsid w:val="00585826"/>
    <w:rsid w:val="00586D6E"/>
    <w:rsid w:val="00586ED6"/>
    <w:rsid w:val="005871A4"/>
    <w:rsid w:val="00593FFB"/>
    <w:rsid w:val="00595ADA"/>
    <w:rsid w:val="005A0021"/>
    <w:rsid w:val="005A0E42"/>
    <w:rsid w:val="005A174C"/>
    <w:rsid w:val="005A3304"/>
    <w:rsid w:val="005A38B7"/>
    <w:rsid w:val="005A398D"/>
    <w:rsid w:val="005A3D73"/>
    <w:rsid w:val="005A5284"/>
    <w:rsid w:val="005A62BF"/>
    <w:rsid w:val="005A6C6A"/>
    <w:rsid w:val="005A7F40"/>
    <w:rsid w:val="005B09C6"/>
    <w:rsid w:val="005B1A36"/>
    <w:rsid w:val="005B1B9C"/>
    <w:rsid w:val="005B30E0"/>
    <w:rsid w:val="005B31EA"/>
    <w:rsid w:val="005B3545"/>
    <w:rsid w:val="005B383D"/>
    <w:rsid w:val="005B4B40"/>
    <w:rsid w:val="005B688C"/>
    <w:rsid w:val="005B7669"/>
    <w:rsid w:val="005B7CAF"/>
    <w:rsid w:val="005C0696"/>
    <w:rsid w:val="005C0EEC"/>
    <w:rsid w:val="005C0FDC"/>
    <w:rsid w:val="005C1B9A"/>
    <w:rsid w:val="005C1D86"/>
    <w:rsid w:val="005C248A"/>
    <w:rsid w:val="005C25F5"/>
    <w:rsid w:val="005C3F89"/>
    <w:rsid w:val="005C543A"/>
    <w:rsid w:val="005C6C39"/>
    <w:rsid w:val="005D0AE4"/>
    <w:rsid w:val="005D0F2A"/>
    <w:rsid w:val="005D389A"/>
    <w:rsid w:val="005D6F02"/>
    <w:rsid w:val="005E11FE"/>
    <w:rsid w:val="005E2437"/>
    <w:rsid w:val="005E36C5"/>
    <w:rsid w:val="005E66C7"/>
    <w:rsid w:val="005F0EA5"/>
    <w:rsid w:val="005F13CB"/>
    <w:rsid w:val="005F1F74"/>
    <w:rsid w:val="005F5451"/>
    <w:rsid w:val="005F688F"/>
    <w:rsid w:val="00602A23"/>
    <w:rsid w:val="0060451D"/>
    <w:rsid w:val="006047DA"/>
    <w:rsid w:val="0060685A"/>
    <w:rsid w:val="006102A5"/>
    <w:rsid w:val="006111C8"/>
    <w:rsid w:val="00611962"/>
    <w:rsid w:val="00613C41"/>
    <w:rsid w:val="006143D1"/>
    <w:rsid w:val="00614BE9"/>
    <w:rsid w:val="00615555"/>
    <w:rsid w:val="00615F6C"/>
    <w:rsid w:val="006165BB"/>
    <w:rsid w:val="006167AC"/>
    <w:rsid w:val="006209F6"/>
    <w:rsid w:val="00621053"/>
    <w:rsid w:val="00624588"/>
    <w:rsid w:val="0062596E"/>
    <w:rsid w:val="00626562"/>
    <w:rsid w:val="0062686A"/>
    <w:rsid w:val="00627393"/>
    <w:rsid w:val="006275E4"/>
    <w:rsid w:val="006310C6"/>
    <w:rsid w:val="006337AE"/>
    <w:rsid w:val="00640F97"/>
    <w:rsid w:val="00642F56"/>
    <w:rsid w:val="00644C50"/>
    <w:rsid w:val="00644D0E"/>
    <w:rsid w:val="00647330"/>
    <w:rsid w:val="00647A0E"/>
    <w:rsid w:val="00651163"/>
    <w:rsid w:val="00652531"/>
    <w:rsid w:val="00652600"/>
    <w:rsid w:val="00654AEE"/>
    <w:rsid w:val="006559DA"/>
    <w:rsid w:val="00657E07"/>
    <w:rsid w:val="0066257F"/>
    <w:rsid w:val="00664013"/>
    <w:rsid w:val="006718E1"/>
    <w:rsid w:val="0067284E"/>
    <w:rsid w:val="006731EE"/>
    <w:rsid w:val="00673243"/>
    <w:rsid w:val="006734F1"/>
    <w:rsid w:val="00675A66"/>
    <w:rsid w:val="00683557"/>
    <w:rsid w:val="00683646"/>
    <w:rsid w:val="006900B7"/>
    <w:rsid w:val="00690383"/>
    <w:rsid w:val="006938D3"/>
    <w:rsid w:val="00694835"/>
    <w:rsid w:val="00694DDF"/>
    <w:rsid w:val="006953D8"/>
    <w:rsid w:val="00697E9B"/>
    <w:rsid w:val="006A1210"/>
    <w:rsid w:val="006A3037"/>
    <w:rsid w:val="006A3FEF"/>
    <w:rsid w:val="006A47B8"/>
    <w:rsid w:val="006A658E"/>
    <w:rsid w:val="006A67C7"/>
    <w:rsid w:val="006A704C"/>
    <w:rsid w:val="006B0E45"/>
    <w:rsid w:val="006B14D1"/>
    <w:rsid w:val="006B1EB1"/>
    <w:rsid w:val="006B2FB9"/>
    <w:rsid w:val="006B538B"/>
    <w:rsid w:val="006B5468"/>
    <w:rsid w:val="006B5CB0"/>
    <w:rsid w:val="006B6607"/>
    <w:rsid w:val="006B6B02"/>
    <w:rsid w:val="006C12A1"/>
    <w:rsid w:val="006C134C"/>
    <w:rsid w:val="006C3891"/>
    <w:rsid w:val="006C6486"/>
    <w:rsid w:val="006C6A3C"/>
    <w:rsid w:val="006D07DD"/>
    <w:rsid w:val="006D0ECD"/>
    <w:rsid w:val="006D586A"/>
    <w:rsid w:val="006D6593"/>
    <w:rsid w:val="006D759E"/>
    <w:rsid w:val="006E0A6A"/>
    <w:rsid w:val="006E1F7F"/>
    <w:rsid w:val="006E4752"/>
    <w:rsid w:val="006E47B8"/>
    <w:rsid w:val="006E4FEA"/>
    <w:rsid w:val="006F009D"/>
    <w:rsid w:val="006F0359"/>
    <w:rsid w:val="006F0AB8"/>
    <w:rsid w:val="006F2EA4"/>
    <w:rsid w:val="006F5DF7"/>
    <w:rsid w:val="006F6790"/>
    <w:rsid w:val="006F7F62"/>
    <w:rsid w:val="00700E66"/>
    <w:rsid w:val="00701CA3"/>
    <w:rsid w:val="00707377"/>
    <w:rsid w:val="007076A7"/>
    <w:rsid w:val="00712F26"/>
    <w:rsid w:val="007158CE"/>
    <w:rsid w:val="007170CA"/>
    <w:rsid w:val="0072294B"/>
    <w:rsid w:val="00724A48"/>
    <w:rsid w:val="00725EB0"/>
    <w:rsid w:val="00726999"/>
    <w:rsid w:val="00727897"/>
    <w:rsid w:val="00727AAF"/>
    <w:rsid w:val="00727D3D"/>
    <w:rsid w:val="00734B94"/>
    <w:rsid w:val="00735EAF"/>
    <w:rsid w:val="007363E5"/>
    <w:rsid w:val="00736E30"/>
    <w:rsid w:val="00737481"/>
    <w:rsid w:val="00740FF5"/>
    <w:rsid w:val="00741215"/>
    <w:rsid w:val="0074237F"/>
    <w:rsid w:val="007441A8"/>
    <w:rsid w:val="007454A5"/>
    <w:rsid w:val="007500E8"/>
    <w:rsid w:val="00751B98"/>
    <w:rsid w:val="00751D9F"/>
    <w:rsid w:val="00751F1E"/>
    <w:rsid w:val="00752734"/>
    <w:rsid w:val="007541B4"/>
    <w:rsid w:val="007550C9"/>
    <w:rsid w:val="0075774D"/>
    <w:rsid w:val="007605CA"/>
    <w:rsid w:val="0076445E"/>
    <w:rsid w:val="00764CCE"/>
    <w:rsid w:val="0076613B"/>
    <w:rsid w:val="007662DF"/>
    <w:rsid w:val="00766660"/>
    <w:rsid w:val="0077223D"/>
    <w:rsid w:val="00772C4E"/>
    <w:rsid w:val="00773EAC"/>
    <w:rsid w:val="0077471F"/>
    <w:rsid w:val="00774F37"/>
    <w:rsid w:val="00777322"/>
    <w:rsid w:val="007773E5"/>
    <w:rsid w:val="00780360"/>
    <w:rsid w:val="0078079A"/>
    <w:rsid w:val="0078236F"/>
    <w:rsid w:val="00783235"/>
    <w:rsid w:val="00783E00"/>
    <w:rsid w:val="0078563E"/>
    <w:rsid w:val="00787609"/>
    <w:rsid w:val="007973EC"/>
    <w:rsid w:val="00797C84"/>
    <w:rsid w:val="007A0D94"/>
    <w:rsid w:val="007A0F3D"/>
    <w:rsid w:val="007A2545"/>
    <w:rsid w:val="007A302A"/>
    <w:rsid w:val="007A3A3D"/>
    <w:rsid w:val="007A6821"/>
    <w:rsid w:val="007A7199"/>
    <w:rsid w:val="007A7FE9"/>
    <w:rsid w:val="007B15B0"/>
    <w:rsid w:val="007B1EF3"/>
    <w:rsid w:val="007B5332"/>
    <w:rsid w:val="007B5C79"/>
    <w:rsid w:val="007C0E6D"/>
    <w:rsid w:val="007C39C7"/>
    <w:rsid w:val="007C5321"/>
    <w:rsid w:val="007C6D3C"/>
    <w:rsid w:val="007D187D"/>
    <w:rsid w:val="007D32E8"/>
    <w:rsid w:val="007D380C"/>
    <w:rsid w:val="007D6F59"/>
    <w:rsid w:val="007D7AED"/>
    <w:rsid w:val="007E0594"/>
    <w:rsid w:val="007E3FE8"/>
    <w:rsid w:val="007E46CA"/>
    <w:rsid w:val="007E58FE"/>
    <w:rsid w:val="007E595D"/>
    <w:rsid w:val="007E5DA9"/>
    <w:rsid w:val="007E6744"/>
    <w:rsid w:val="007E765B"/>
    <w:rsid w:val="007F14FF"/>
    <w:rsid w:val="007F433C"/>
    <w:rsid w:val="007F46BF"/>
    <w:rsid w:val="007F75FC"/>
    <w:rsid w:val="008023C8"/>
    <w:rsid w:val="00802873"/>
    <w:rsid w:val="00805E6D"/>
    <w:rsid w:val="008122F9"/>
    <w:rsid w:val="00812CE8"/>
    <w:rsid w:val="00814688"/>
    <w:rsid w:val="008158BA"/>
    <w:rsid w:val="008159C1"/>
    <w:rsid w:val="0081635B"/>
    <w:rsid w:val="00820109"/>
    <w:rsid w:val="00820AD2"/>
    <w:rsid w:val="00820BE1"/>
    <w:rsid w:val="00820BE7"/>
    <w:rsid w:val="00821811"/>
    <w:rsid w:val="00822521"/>
    <w:rsid w:val="00822A17"/>
    <w:rsid w:val="008263C1"/>
    <w:rsid w:val="008270D8"/>
    <w:rsid w:val="008300D6"/>
    <w:rsid w:val="0083141B"/>
    <w:rsid w:val="0083261D"/>
    <w:rsid w:val="00835A18"/>
    <w:rsid w:val="008366D4"/>
    <w:rsid w:val="008408C5"/>
    <w:rsid w:val="00843948"/>
    <w:rsid w:val="0084518F"/>
    <w:rsid w:val="0085121B"/>
    <w:rsid w:val="00851F4F"/>
    <w:rsid w:val="0085279C"/>
    <w:rsid w:val="00860145"/>
    <w:rsid w:val="00860732"/>
    <w:rsid w:val="00861D3B"/>
    <w:rsid w:val="00863AB5"/>
    <w:rsid w:val="00863B02"/>
    <w:rsid w:val="0087134E"/>
    <w:rsid w:val="0087265A"/>
    <w:rsid w:val="00875F86"/>
    <w:rsid w:val="00877EC5"/>
    <w:rsid w:val="00881963"/>
    <w:rsid w:val="00882C02"/>
    <w:rsid w:val="008842B2"/>
    <w:rsid w:val="008857B6"/>
    <w:rsid w:val="008857D1"/>
    <w:rsid w:val="00887813"/>
    <w:rsid w:val="00890268"/>
    <w:rsid w:val="00895824"/>
    <w:rsid w:val="00895927"/>
    <w:rsid w:val="00897D86"/>
    <w:rsid w:val="008A01E2"/>
    <w:rsid w:val="008A1447"/>
    <w:rsid w:val="008A388A"/>
    <w:rsid w:val="008A3BC8"/>
    <w:rsid w:val="008A4DE6"/>
    <w:rsid w:val="008A5155"/>
    <w:rsid w:val="008A52DF"/>
    <w:rsid w:val="008A5F34"/>
    <w:rsid w:val="008A7109"/>
    <w:rsid w:val="008A73B8"/>
    <w:rsid w:val="008B2BDB"/>
    <w:rsid w:val="008B4207"/>
    <w:rsid w:val="008B5B57"/>
    <w:rsid w:val="008C1469"/>
    <w:rsid w:val="008C19B7"/>
    <w:rsid w:val="008C3C3B"/>
    <w:rsid w:val="008C5C48"/>
    <w:rsid w:val="008C643E"/>
    <w:rsid w:val="008C7C6A"/>
    <w:rsid w:val="008D1C34"/>
    <w:rsid w:val="008D292D"/>
    <w:rsid w:val="008D44AA"/>
    <w:rsid w:val="008D55BC"/>
    <w:rsid w:val="008D734B"/>
    <w:rsid w:val="008D7D29"/>
    <w:rsid w:val="008E2D6B"/>
    <w:rsid w:val="008E640C"/>
    <w:rsid w:val="008F3F4D"/>
    <w:rsid w:val="008F5819"/>
    <w:rsid w:val="008F664D"/>
    <w:rsid w:val="00900458"/>
    <w:rsid w:val="00901688"/>
    <w:rsid w:val="00901EB2"/>
    <w:rsid w:val="0090219D"/>
    <w:rsid w:val="0090455C"/>
    <w:rsid w:val="009058EA"/>
    <w:rsid w:val="00906796"/>
    <w:rsid w:val="009067AF"/>
    <w:rsid w:val="009116C8"/>
    <w:rsid w:val="009135EB"/>
    <w:rsid w:val="009139F0"/>
    <w:rsid w:val="00914390"/>
    <w:rsid w:val="00914FC4"/>
    <w:rsid w:val="00915B4F"/>
    <w:rsid w:val="00915E56"/>
    <w:rsid w:val="0091644D"/>
    <w:rsid w:val="009170B6"/>
    <w:rsid w:val="009175C6"/>
    <w:rsid w:val="009209F9"/>
    <w:rsid w:val="00923C7C"/>
    <w:rsid w:val="0092434B"/>
    <w:rsid w:val="009244DF"/>
    <w:rsid w:val="00924E52"/>
    <w:rsid w:val="00926667"/>
    <w:rsid w:val="00931F0F"/>
    <w:rsid w:val="009349E1"/>
    <w:rsid w:val="00935D44"/>
    <w:rsid w:val="00937818"/>
    <w:rsid w:val="00940B82"/>
    <w:rsid w:val="00942318"/>
    <w:rsid w:val="00942D20"/>
    <w:rsid w:val="00945648"/>
    <w:rsid w:val="00945BC5"/>
    <w:rsid w:val="00946E3A"/>
    <w:rsid w:val="00947374"/>
    <w:rsid w:val="00947993"/>
    <w:rsid w:val="009509DC"/>
    <w:rsid w:val="00950EB8"/>
    <w:rsid w:val="009515BF"/>
    <w:rsid w:val="009554E4"/>
    <w:rsid w:val="00957681"/>
    <w:rsid w:val="009601AB"/>
    <w:rsid w:val="00962426"/>
    <w:rsid w:val="009624C5"/>
    <w:rsid w:val="00962CD2"/>
    <w:rsid w:val="009631D7"/>
    <w:rsid w:val="00964124"/>
    <w:rsid w:val="009653D1"/>
    <w:rsid w:val="00965B16"/>
    <w:rsid w:val="009700EA"/>
    <w:rsid w:val="00970409"/>
    <w:rsid w:val="00971574"/>
    <w:rsid w:val="009715A1"/>
    <w:rsid w:val="00971806"/>
    <w:rsid w:val="009719C0"/>
    <w:rsid w:val="00971F68"/>
    <w:rsid w:val="0097410F"/>
    <w:rsid w:val="00980140"/>
    <w:rsid w:val="009805E5"/>
    <w:rsid w:val="009820B2"/>
    <w:rsid w:val="0098432C"/>
    <w:rsid w:val="00991934"/>
    <w:rsid w:val="009924F8"/>
    <w:rsid w:val="0099263C"/>
    <w:rsid w:val="0099479A"/>
    <w:rsid w:val="00994E3C"/>
    <w:rsid w:val="00995432"/>
    <w:rsid w:val="009964EA"/>
    <w:rsid w:val="00997EAC"/>
    <w:rsid w:val="009A0477"/>
    <w:rsid w:val="009A0A8E"/>
    <w:rsid w:val="009A0CE5"/>
    <w:rsid w:val="009A1CB6"/>
    <w:rsid w:val="009A2875"/>
    <w:rsid w:val="009A2B25"/>
    <w:rsid w:val="009A3B46"/>
    <w:rsid w:val="009A4B42"/>
    <w:rsid w:val="009B0998"/>
    <w:rsid w:val="009B09B1"/>
    <w:rsid w:val="009B177B"/>
    <w:rsid w:val="009B1804"/>
    <w:rsid w:val="009B1E13"/>
    <w:rsid w:val="009B2673"/>
    <w:rsid w:val="009B297E"/>
    <w:rsid w:val="009B2E3B"/>
    <w:rsid w:val="009B2F0D"/>
    <w:rsid w:val="009B3A38"/>
    <w:rsid w:val="009B4114"/>
    <w:rsid w:val="009B43DC"/>
    <w:rsid w:val="009B50B0"/>
    <w:rsid w:val="009B5286"/>
    <w:rsid w:val="009C044D"/>
    <w:rsid w:val="009C2E34"/>
    <w:rsid w:val="009C3241"/>
    <w:rsid w:val="009C37E5"/>
    <w:rsid w:val="009C5657"/>
    <w:rsid w:val="009C6253"/>
    <w:rsid w:val="009C709F"/>
    <w:rsid w:val="009D1B70"/>
    <w:rsid w:val="009D355E"/>
    <w:rsid w:val="009D5675"/>
    <w:rsid w:val="009D6ADB"/>
    <w:rsid w:val="009D7198"/>
    <w:rsid w:val="009D788A"/>
    <w:rsid w:val="009E1741"/>
    <w:rsid w:val="009E1819"/>
    <w:rsid w:val="009E4291"/>
    <w:rsid w:val="009E46DE"/>
    <w:rsid w:val="009E7EBA"/>
    <w:rsid w:val="009F0798"/>
    <w:rsid w:val="009F0F35"/>
    <w:rsid w:val="009F29B1"/>
    <w:rsid w:val="009F3C6B"/>
    <w:rsid w:val="009F420C"/>
    <w:rsid w:val="009F5904"/>
    <w:rsid w:val="009F6886"/>
    <w:rsid w:val="009F7699"/>
    <w:rsid w:val="00A01BEA"/>
    <w:rsid w:val="00A01DA9"/>
    <w:rsid w:val="00A063D9"/>
    <w:rsid w:val="00A06540"/>
    <w:rsid w:val="00A07707"/>
    <w:rsid w:val="00A10A9E"/>
    <w:rsid w:val="00A10BF4"/>
    <w:rsid w:val="00A10C49"/>
    <w:rsid w:val="00A200D0"/>
    <w:rsid w:val="00A22D50"/>
    <w:rsid w:val="00A23107"/>
    <w:rsid w:val="00A23ECC"/>
    <w:rsid w:val="00A25707"/>
    <w:rsid w:val="00A26971"/>
    <w:rsid w:val="00A270D8"/>
    <w:rsid w:val="00A3404E"/>
    <w:rsid w:val="00A34718"/>
    <w:rsid w:val="00A34966"/>
    <w:rsid w:val="00A36E11"/>
    <w:rsid w:val="00A4065C"/>
    <w:rsid w:val="00A4206F"/>
    <w:rsid w:val="00A4357F"/>
    <w:rsid w:val="00A45632"/>
    <w:rsid w:val="00A4659B"/>
    <w:rsid w:val="00A51511"/>
    <w:rsid w:val="00A550F9"/>
    <w:rsid w:val="00A55F49"/>
    <w:rsid w:val="00A56CB2"/>
    <w:rsid w:val="00A601E7"/>
    <w:rsid w:val="00A6070F"/>
    <w:rsid w:val="00A60D5F"/>
    <w:rsid w:val="00A621F6"/>
    <w:rsid w:val="00A635B0"/>
    <w:rsid w:val="00A63BFE"/>
    <w:rsid w:val="00A64FC9"/>
    <w:rsid w:val="00A6530A"/>
    <w:rsid w:val="00A66051"/>
    <w:rsid w:val="00A67E12"/>
    <w:rsid w:val="00A7340B"/>
    <w:rsid w:val="00A75948"/>
    <w:rsid w:val="00A760BC"/>
    <w:rsid w:val="00A76EB6"/>
    <w:rsid w:val="00A812F0"/>
    <w:rsid w:val="00A83641"/>
    <w:rsid w:val="00A8377D"/>
    <w:rsid w:val="00A84D90"/>
    <w:rsid w:val="00A84E8A"/>
    <w:rsid w:val="00A87803"/>
    <w:rsid w:val="00A87D01"/>
    <w:rsid w:val="00A90437"/>
    <w:rsid w:val="00A9159C"/>
    <w:rsid w:val="00A92A58"/>
    <w:rsid w:val="00A92C28"/>
    <w:rsid w:val="00A94076"/>
    <w:rsid w:val="00A94A03"/>
    <w:rsid w:val="00A94D20"/>
    <w:rsid w:val="00A96F7A"/>
    <w:rsid w:val="00AA3E3F"/>
    <w:rsid w:val="00AA5687"/>
    <w:rsid w:val="00AA6FB6"/>
    <w:rsid w:val="00AB03E1"/>
    <w:rsid w:val="00AB0513"/>
    <w:rsid w:val="00AB3103"/>
    <w:rsid w:val="00AB3D76"/>
    <w:rsid w:val="00AB5904"/>
    <w:rsid w:val="00AB6878"/>
    <w:rsid w:val="00AB6C47"/>
    <w:rsid w:val="00AC04D9"/>
    <w:rsid w:val="00AC0EBC"/>
    <w:rsid w:val="00AC2F27"/>
    <w:rsid w:val="00AC4CAC"/>
    <w:rsid w:val="00AC4E17"/>
    <w:rsid w:val="00AD02F4"/>
    <w:rsid w:val="00AD159D"/>
    <w:rsid w:val="00AD1E49"/>
    <w:rsid w:val="00AD2B65"/>
    <w:rsid w:val="00AD592F"/>
    <w:rsid w:val="00AD5E1D"/>
    <w:rsid w:val="00AD798F"/>
    <w:rsid w:val="00AD7D6F"/>
    <w:rsid w:val="00AE04D9"/>
    <w:rsid w:val="00AE0567"/>
    <w:rsid w:val="00AE1AD2"/>
    <w:rsid w:val="00AE3B7C"/>
    <w:rsid w:val="00AE4B3A"/>
    <w:rsid w:val="00AE5305"/>
    <w:rsid w:val="00AE5A99"/>
    <w:rsid w:val="00AE6CB9"/>
    <w:rsid w:val="00AE71FD"/>
    <w:rsid w:val="00AF3771"/>
    <w:rsid w:val="00AF4C32"/>
    <w:rsid w:val="00AF5926"/>
    <w:rsid w:val="00AF629F"/>
    <w:rsid w:val="00AF665C"/>
    <w:rsid w:val="00B00D04"/>
    <w:rsid w:val="00B01347"/>
    <w:rsid w:val="00B01616"/>
    <w:rsid w:val="00B0280A"/>
    <w:rsid w:val="00B02BC5"/>
    <w:rsid w:val="00B0416C"/>
    <w:rsid w:val="00B04285"/>
    <w:rsid w:val="00B04B19"/>
    <w:rsid w:val="00B062BF"/>
    <w:rsid w:val="00B1246C"/>
    <w:rsid w:val="00B129ED"/>
    <w:rsid w:val="00B145BB"/>
    <w:rsid w:val="00B163AB"/>
    <w:rsid w:val="00B2073F"/>
    <w:rsid w:val="00B217E3"/>
    <w:rsid w:val="00B21BCF"/>
    <w:rsid w:val="00B242EC"/>
    <w:rsid w:val="00B24432"/>
    <w:rsid w:val="00B301E9"/>
    <w:rsid w:val="00B31364"/>
    <w:rsid w:val="00B31C84"/>
    <w:rsid w:val="00B320CD"/>
    <w:rsid w:val="00B33254"/>
    <w:rsid w:val="00B358E6"/>
    <w:rsid w:val="00B361E5"/>
    <w:rsid w:val="00B417BE"/>
    <w:rsid w:val="00B421E9"/>
    <w:rsid w:val="00B424EF"/>
    <w:rsid w:val="00B427FF"/>
    <w:rsid w:val="00B42A30"/>
    <w:rsid w:val="00B431C2"/>
    <w:rsid w:val="00B43D59"/>
    <w:rsid w:val="00B46116"/>
    <w:rsid w:val="00B46C68"/>
    <w:rsid w:val="00B477CC"/>
    <w:rsid w:val="00B511AB"/>
    <w:rsid w:val="00B55B75"/>
    <w:rsid w:val="00B55BBC"/>
    <w:rsid w:val="00B55D58"/>
    <w:rsid w:val="00B55DBF"/>
    <w:rsid w:val="00B57216"/>
    <w:rsid w:val="00B57E55"/>
    <w:rsid w:val="00B57F13"/>
    <w:rsid w:val="00B61673"/>
    <w:rsid w:val="00B6307D"/>
    <w:rsid w:val="00B644DA"/>
    <w:rsid w:val="00B708B0"/>
    <w:rsid w:val="00B72925"/>
    <w:rsid w:val="00B76C54"/>
    <w:rsid w:val="00B77FDD"/>
    <w:rsid w:val="00B90041"/>
    <w:rsid w:val="00B90745"/>
    <w:rsid w:val="00B90D60"/>
    <w:rsid w:val="00B913BB"/>
    <w:rsid w:val="00B932EC"/>
    <w:rsid w:val="00B954D9"/>
    <w:rsid w:val="00B95D6A"/>
    <w:rsid w:val="00B9648F"/>
    <w:rsid w:val="00B9761A"/>
    <w:rsid w:val="00BA095F"/>
    <w:rsid w:val="00BA0BD5"/>
    <w:rsid w:val="00BA1F3B"/>
    <w:rsid w:val="00BA58AF"/>
    <w:rsid w:val="00BA7123"/>
    <w:rsid w:val="00BB0E93"/>
    <w:rsid w:val="00BB1048"/>
    <w:rsid w:val="00BB5097"/>
    <w:rsid w:val="00BB5E3D"/>
    <w:rsid w:val="00BC02B2"/>
    <w:rsid w:val="00BC3C46"/>
    <w:rsid w:val="00BC420B"/>
    <w:rsid w:val="00BC4734"/>
    <w:rsid w:val="00BD0F4F"/>
    <w:rsid w:val="00BD13E2"/>
    <w:rsid w:val="00BD5D38"/>
    <w:rsid w:val="00BD6525"/>
    <w:rsid w:val="00BD711D"/>
    <w:rsid w:val="00BE037F"/>
    <w:rsid w:val="00BE0D25"/>
    <w:rsid w:val="00BE1509"/>
    <w:rsid w:val="00BE4282"/>
    <w:rsid w:val="00BE70F1"/>
    <w:rsid w:val="00BE75CA"/>
    <w:rsid w:val="00BF0A1A"/>
    <w:rsid w:val="00BF4732"/>
    <w:rsid w:val="00BF5CAF"/>
    <w:rsid w:val="00BF7462"/>
    <w:rsid w:val="00BF788A"/>
    <w:rsid w:val="00BF7A5E"/>
    <w:rsid w:val="00C0013F"/>
    <w:rsid w:val="00C02693"/>
    <w:rsid w:val="00C02FF5"/>
    <w:rsid w:val="00C035C6"/>
    <w:rsid w:val="00C03969"/>
    <w:rsid w:val="00C05F68"/>
    <w:rsid w:val="00C06CF0"/>
    <w:rsid w:val="00C0765D"/>
    <w:rsid w:val="00C130AB"/>
    <w:rsid w:val="00C132FC"/>
    <w:rsid w:val="00C14C7E"/>
    <w:rsid w:val="00C157B5"/>
    <w:rsid w:val="00C15F34"/>
    <w:rsid w:val="00C216F9"/>
    <w:rsid w:val="00C22A9C"/>
    <w:rsid w:val="00C22B95"/>
    <w:rsid w:val="00C26B14"/>
    <w:rsid w:val="00C26FDD"/>
    <w:rsid w:val="00C30833"/>
    <w:rsid w:val="00C34AE3"/>
    <w:rsid w:val="00C356CC"/>
    <w:rsid w:val="00C368B2"/>
    <w:rsid w:val="00C42BCB"/>
    <w:rsid w:val="00C42EC9"/>
    <w:rsid w:val="00C43EBD"/>
    <w:rsid w:val="00C445FA"/>
    <w:rsid w:val="00C450E2"/>
    <w:rsid w:val="00C450E5"/>
    <w:rsid w:val="00C46D8D"/>
    <w:rsid w:val="00C471EF"/>
    <w:rsid w:val="00C503A6"/>
    <w:rsid w:val="00C557DD"/>
    <w:rsid w:val="00C56D1E"/>
    <w:rsid w:val="00C57C01"/>
    <w:rsid w:val="00C62B06"/>
    <w:rsid w:val="00C6555F"/>
    <w:rsid w:val="00C73A8E"/>
    <w:rsid w:val="00C73D05"/>
    <w:rsid w:val="00C74535"/>
    <w:rsid w:val="00C74D41"/>
    <w:rsid w:val="00C767B7"/>
    <w:rsid w:val="00C80763"/>
    <w:rsid w:val="00C81C0B"/>
    <w:rsid w:val="00C8224A"/>
    <w:rsid w:val="00C83641"/>
    <w:rsid w:val="00C86048"/>
    <w:rsid w:val="00C91F8A"/>
    <w:rsid w:val="00C91FB2"/>
    <w:rsid w:val="00C95291"/>
    <w:rsid w:val="00CA03F4"/>
    <w:rsid w:val="00CA0CDC"/>
    <w:rsid w:val="00CA1C8D"/>
    <w:rsid w:val="00CA49AD"/>
    <w:rsid w:val="00CA59BC"/>
    <w:rsid w:val="00CA66B4"/>
    <w:rsid w:val="00CA6A54"/>
    <w:rsid w:val="00CA6D88"/>
    <w:rsid w:val="00CA6E8A"/>
    <w:rsid w:val="00CB039C"/>
    <w:rsid w:val="00CB1951"/>
    <w:rsid w:val="00CB1D8A"/>
    <w:rsid w:val="00CB492C"/>
    <w:rsid w:val="00CB7147"/>
    <w:rsid w:val="00CC164C"/>
    <w:rsid w:val="00CC278F"/>
    <w:rsid w:val="00CC4A7F"/>
    <w:rsid w:val="00CC7543"/>
    <w:rsid w:val="00CD073A"/>
    <w:rsid w:val="00CD0D11"/>
    <w:rsid w:val="00CD1548"/>
    <w:rsid w:val="00CD2D2C"/>
    <w:rsid w:val="00CD4F0B"/>
    <w:rsid w:val="00CD5344"/>
    <w:rsid w:val="00CD58BD"/>
    <w:rsid w:val="00CD6D8E"/>
    <w:rsid w:val="00CD724D"/>
    <w:rsid w:val="00CE0940"/>
    <w:rsid w:val="00CE0ABD"/>
    <w:rsid w:val="00CE3541"/>
    <w:rsid w:val="00CE3BF6"/>
    <w:rsid w:val="00CE441B"/>
    <w:rsid w:val="00CE5065"/>
    <w:rsid w:val="00CE62E0"/>
    <w:rsid w:val="00CE68CC"/>
    <w:rsid w:val="00CE72E5"/>
    <w:rsid w:val="00CE747C"/>
    <w:rsid w:val="00CF02A7"/>
    <w:rsid w:val="00CF0D3F"/>
    <w:rsid w:val="00CF47B5"/>
    <w:rsid w:val="00CF77A7"/>
    <w:rsid w:val="00D00959"/>
    <w:rsid w:val="00D01B4B"/>
    <w:rsid w:val="00D10012"/>
    <w:rsid w:val="00D11C34"/>
    <w:rsid w:val="00D12880"/>
    <w:rsid w:val="00D13220"/>
    <w:rsid w:val="00D13899"/>
    <w:rsid w:val="00D209AA"/>
    <w:rsid w:val="00D212FF"/>
    <w:rsid w:val="00D22FD6"/>
    <w:rsid w:val="00D23025"/>
    <w:rsid w:val="00D23189"/>
    <w:rsid w:val="00D23762"/>
    <w:rsid w:val="00D245DE"/>
    <w:rsid w:val="00D2496B"/>
    <w:rsid w:val="00D265BB"/>
    <w:rsid w:val="00D27259"/>
    <w:rsid w:val="00D273FE"/>
    <w:rsid w:val="00D2767B"/>
    <w:rsid w:val="00D30591"/>
    <w:rsid w:val="00D32B27"/>
    <w:rsid w:val="00D32C4A"/>
    <w:rsid w:val="00D36D50"/>
    <w:rsid w:val="00D37307"/>
    <w:rsid w:val="00D40016"/>
    <w:rsid w:val="00D401FB"/>
    <w:rsid w:val="00D4162A"/>
    <w:rsid w:val="00D41F15"/>
    <w:rsid w:val="00D458BC"/>
    <w:rsid w:val="00D45F89"/>
    <w:rsid w:val="00D46CB0"/>
    <w:rsid w:val="00D46D17"/>
    <w:rsid w:val="00D50253"/>
    <w:rsid w:val="00D50C35"/>
    <w:rsid w:val="00D5175E"/>
    <w:rsid w:val="00D52805"/>
    <w:rsid w:val="00D53149"/>
    <w:rsid w:val="00D54527"/>
    <w:rsid w:val="00D5731E"/>
    <w:rsid w:val="00D61B79"/>
    <w:rsid w:val="00D61CFE"/>
    <w:rsid w:val="00D62068"/>
    <w:rsid w:val="00D63E2A"/>
    <w:rsid w:val="00D64F10"/>
    <w:rsid w:val="00D65116"/>
    <w:rsid w:val="00D6621A"/>
    <w:rsid w:val="00D662E7"/>
    <w:rsid w:val="00D7284F"/>
    <w:rsid w:val="00D72E9F"/>
    <w:rsid w:val="00D73BC7"/>
    <w:rsid w:val="00D73CDB"/>
    <w:rsid w:val="00D742B6"/>
    <w:rsid w:val="00D74327"/>
    <w:rsid w:val="00D74AC4"/>
    <w:rsid w:val="00D75EC7"/>
    <w:rsid w:val="00D7650F"/>
    <w:rsid w:val="00D7787E"/>
    <w:rsid w:val="00D849A6"/>
    <w:rsid w:val="00D84BA7"/>
    <w:rsid w:val="00D867E3"/>
    <w:rsid w:val="00D869E1"/>
    <w:rsid w:val="00D92558"/>
    <w:rsid w:val="00D930EE"/>
    <w:rsid w:val="00D940FC"/>
    <w:rsid w:val="00D970A2"/>
    <w:rsid w:val="00D97CF7"/>
    <w:rsid w:val="00DA3B2D"/>
    <w:rsid w:val="00DA4013"/>
    <w:rsid w:val="00DA449B"/>
    <w:rsid w:val="00DA4D00"/>
    <w:rsid w:val="00DA51BE"/>
    <w:rsid w:val="00DA55B0"/>
    <w:rsid w:val="00DB0272"/>
    <w:rsid w:val="00DB1380"/>
    <w:rsid w:val="00DB21AA"/>
    <w:rsid w:val="00DC0C9F"/>
    <w:rsid w:val="00DC58B3"/>
    <w:rsid w:val="00DC62AE"/>
    <w:rsid w:val="00DD1877"/>
    <w:rsid w:val="00DD2E93"/>
    <w:rsid w:val="00DD356D"/>
    <w:rsid w:val="00DD36D2"/>
    <w:rsid w:val="00DD50D9"/>
    <w:rsid w:val="00DD58F1"/>
    <w:rsid w:val="00DD6169"/>
    <w:rsid w:val="00DD7DD7"/>
    <w:rsid w:val="00DE0A6C"/>
    <w:rsid w:val="00DE2C93"/>
    <w:rsid w:val="00DE681B"/>
    <w:rsid w:val="00DE7F54"/>
    <w:rsid w:val="00DF3940"/>
    <w:rsid w:val="00DF3E03"/>
    <w:rsid w:val="00DF3F7E"/>
    <w:rsid w:val="00DF45C8"/>
    <w:rsid w:val="00DF5384"/>
    <w:rsid w:val="00DF57B5"/>
    <w:rsid w:val="00DF766A"/>
    <w:rsid w:val="00E013EC"/>
    <w:rsid w:val="00E01504"/>
    <w:rsid w:val="00E024C9"/>
    <w:rsid w:val="00E033CA"/>
    <w:rsid w:val="00E04A99"/>
    <w:rsid w:val="00E07A41"/>
    <w:rsid w:val="00E07EA4"/>
    <w:rsid w:val="00E1078D"/>
    <w:rsid w:val="00E111D7"/>
    <w:rsid w:val="00E11F24"/>
    <w:rsid w:val="00E126CA"/>
    <w:rsid w:val="00E12CD8"/>
    <w:rsid w:val="00E12E60"/>
    <w:rsid w:val="00E1414A"/>
    <w:rsid w:val="00E147B4"/>
    <w:rsid w:val="00E15682"/>
    <w:rsid w:val="00E170A7"/>
    <w:rsid w:val="00E24D54"/>
    <w:rsid w:val="00E2505F"/>
    <w:rsid w:val="00E2653E"/>
    <w:rsid w:val="00E30A18"/>
    <w:rsid w:val="00E30B54"/>
    <w:rsid w:val="00E342C6"/>
    <w:rsid w:val="00E35C5E"/>
    <w:rsid w:val="00E379C7"/>
    <w:rsid w:val="00E41905"/>
    <w:rsid w:val="00E42556"/>
    <w:rsid w:val="00E42AE5"/>
    <w:rsid w:val="00E45DBE"/>
    <w:rsid w:val="00E45DF1"/>
    <w:rsid w:val="00E47707"/>
    <w:rsid w:val="00E50E68"/>
    <w:rsid w:val="00E530F3"/>
    <w:rsid w:val="00E53C23"/>
    <w:rsid w:val="00E5734C"/>
    <w:rsid w:val="00E61786"/>
    <w:rsid w:val="00E6206F"/>
    <w:rsid w:val="00E641BD"/>
    <w:rsid w:val="00E642BC"/>
    <w:rsid w:val="00E659C1"/>
    <w:rsid w:val="00E677D5"/>
    <w:rsid w:val="00E708D2"/>
    <w:rsid w:val="00E75732"/>
    <w:rsid w:val="00E77688"/>
    <w:rsid w:val="00E82959"/>
    <w:rsid w:val="00E83C73"/>
    <w:rsid w:val="00E84E1D"/>
    <w:rsid w:val="00E8511E"/>
    <w:rsid w:val="00E859B4"/>
    <w:rsid w:val="00E86145"/>
    <w:rsid w:val="00E87F61"/>
    <w:rsid w:val="00E91633"/>
    <w:rsid w:val="00E9789F"/>
    <w:rsid w:val="00EA0042"/>
    <w:rsid w:val="00EA2DEB"/>
    <w:rsid w:val="00EA31D0"/>
    <w:rsid w:val="00EA3DD0"/>
    <w:rsid w:val="00EA468E"/>
    <w:rsid w:val="00EA4735"/>
    <w:rsid w:val="00EA6B83"/>
    <w:rsid w:val="00EA7E00"/>
    <w:rsid w:val="00EB2424"/>
    <w:rsid w:val="00EB39C7"/>
    <w:rsid w:val="00EB5359"/>
    <w:rsid w:val="00EB63AE"/>
    <w:rsid w:val="00EB65ED"/>
    <w:rsid w:val="00EC4700"/>
    <w:rsid w:val="00EC4B11"/>
    <w:rsid w:val="00EC59A9"/>
    <w:rsid w:val="00EC5B6F"/>
    <w:rsid w:val="00EC6D35"/>
    <w:rsid w:val="00ED0F08"/>
    <w:rsid w:val="00ED1131"/>
    <w:rsid w:val="00ED5B0B"/>
    <w:rsid w:val="00EE05EC"/>
    <w:rsid w:val="00EE1614"/>
    <w:rsid w:val="00EE245F"/>
    <w:rsid w:val="00EE24B9"/>
    <w:rsid w:val="00EE5AFE"/>
    <w:rsid w:val="00EE60C9"/>
    <w:rsid w:val="00EF2880"/>
    <w:rsid w:val="00EF28A6"/>
    <w:rsid w:val="00EF2AAE"/>
    <w:rsid w:val="00EF4304"/>
    <w:rsid w:val="00EF530E"/>
    <w:rsid w:val="00EF5B91"/>
    <w:rsid w:val="00EF7EA6"/>
    <w:rsid w:val="00F005CD"/>
    <w:rsid w:val="00F01ACD"/>
    <w:rsid w:val="00F0330A"/>
    <w:rsid w:val="00F0422E"/>
    <w:rsid w:val="00F042F2"/>
    <w:rsid w:val="00F04EF5"/>
    <w:rsid w:val="00F058DF"/>
    <w:rsid w:val="00F06329"/>
    <w:rsid w:val="00F06CAC"/>
    <w:rsid w:val="00F07D2C"/>
    <w:rsid w:val="00F07D80"/>
    <w:rsid w:val="00F11371"/>
    <w:rsid w:val="00F11D03"/>
    <w:rsid w:val="00F14E6F"/>
    <w:rsid w:val="00F1501D"/>
    <w:rsid w:val="00F1521E"/>
    <w:rsid w:val="00F16910"/>
    <w:rsid w:val="00F20558"/>
    <w:rsid w:val="00F20C4D"/>
    <w:rsid w:val="00F2237E"/>
    <w:rsid w:val="00F22CFB"/>
    <w:rsid w:val="00F22EC0"/>
    <w:rsid w:val="00F258CC"/>
    <w:rsid w:val="00F276B1"/>
    <w:rsid w:val="00F27E98"/>
    <w:rsid w:val="00F31175"/>
    <w:rsid w:val="00F32EA9"/>
    <w:rsid w:val="00F40299"/>
    <w:rsid w:val="00F43056"/>
    <w:rsid w:val="00F445B8"/>
    <w:rsid w:val="00F44EE0"/>
    <w:rsid w:val="00F4610D"/>
    <w:rsid w:val="00F46777"/>
    <w:rsid w:val="00F47A74"/>
    <w:rsid w:val="00F47D13"/>
    <w:rsid w:val="00F47EFE"/>
    <w:rsid w:val="00F51A15"/>
    <w:rsid w:val="00F51E88"/>
    <w:rsid w:val="00F53DB5"/>
    <w:rsid w:val="00F53EE6"/>
    <w:rsid w:val="00F54AB7"/>
    <w:rsid w:val="00F5570B"/>
    <w:rsid w:val="00F55FCC"/>
    <w:rsid w:val="00F5689C"/>
    <w:rsid w:val="00F573E0"/>
    <w:rsid w:val="00F60D18"/>
    <w:rsid w:val="00F6244F"/>
    <w:rsid w:val="00F624D3"/>
    <w:rsid w:val="00F6276B"/>
    <w:rsid w:val="00F63788"/>
    <w:rsid w:val="00F63801"/>
    <w:rsid w:val="00F63C39"/>
    <w:rsid w:val="00F64C1C"/>
    <w:rsid w:val="00F6683C"/>
    <w:rsid w:val="00F66F6A"/>
    <w:rsid w:val="00F700D3"/>
    <w:rsid w:val="00F71429"/>
    <w:rsid w:val="00F71733"/>
    <w:rsid w:val="00F72091"/>
    <w:rsid w:val="00F733D8"/>
    <w:rsid w:val="00F73FDA"/>
    <w:rsid w:val="00F74919"/>
    <w:rsid w:val="00F75924"/>
    <w:rsid w:val="00F76E7C"/>
    <w:rsid w:val="00F77BBC"/>
    <w:rsid w:val="00F77ED4"/>
    <w:rsid w:val="00F8076D"/>
    <w:rsid w:val="00F82F8E"/>
    <w:rsid w:val="00F83858"/>
    <w:rsid w:val="00F83CC9"/>
    <w:rsid w:val="00F8479A"/>
    <w:rsid w:val="00F904AA"/>
    <w:rsid w:val="00F93C2C"/>
    <w:rsid w:val="00F96474"/>
    <w:rsid w:val="00F9696C"/>
    <w:rsid w:val="00FA0179"/>
    <w:rsid w:val="00FA2D22"/>
    <w:rsid w:val="00FA3019"/>
    <w:rsid w:val="00FA5011"/>
    <w:rsid w:val="00FA64BC"/>
    <w:rsid w:val="00FA7416"/>
    <w:rsid w:val="00FA77F3"/>
    <w:rsid w:val="00FB2CC6"/>
    <w:rsid w:val="00FB2F0A"/>
    <w:rsid w:val="00FB39C2"/>
    <w:rsid w:val="00FB5362"/>
    <w:rsid w:val="00FB6AFF"/>
    <w:rsid w:val="00FB7DF8"/>
    <w:rsid w:val="00FB7F3F"/>
    <w:rsid w:val="00FC06D4"/>
    <w:rsid w:val="00FC0B5D"/>
    <w:rsid w:val="00FC409C"/>
    <w:rsid w:val="00FC68C1"/>
    <w:rsid w:val="00FD0D9C"/>
    <w:rsid w:val="00FD146E"/>
    <w:rsid w:val="00FD4E49"/>
    <w:rsid w:val="00FD6D07"/>
    <w:rsid w:val="00FD7028"/>
    <w:rsid w:val="00FE0FBE"/>
    <w:rsid w:val="00FE19D6"/>
    <w:rsid w:val="00FE33E7"/>
    <w:rsid w:val="00FE4786"/>
    <w:rsid w:val="00FF082F"/>
    <w:rsid w:val="00FF2AEC"/>
    <w:rsid w:val="00FF3723"/>
    <w:rsid w:val="00FF469C"/>
    <w:rsid w:val="00FF4AF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9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98"/>
    <w:rPr>
      <w:sz w:val="24"/>
      <w:szCs w:val="24"/>
      <w:lang w:val="ro-RO" w:eastAsia="ro-RO"/>
    </w:rPr>
  </w:style>
  <w:style w:type="paragraph" w:styleId="Titlu1">
    <w:name w:val="heading 1"/>
    <w:basedOn w:val="Normal"/>
    <w:next w:val="Normal"/>
    <w:link w:val="Titlu1Caracter"/>
    <w:qFormat/>
    <w:rsid w:val="009B0998"/>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9B0998"/>
    <w:pPr>
      <w:keepNext/>
      <w:outlineLvl w:val="1"/>
    </w:pPr>
    <w:rPr>
      <w:color w:val="000080"/>
      <w:sz w:val="32"/>
      <w:szCs w:val="20"/>
      <w:lang w:val="en-US"/>
    </w:rPr>
  </w:style>
  <w:style w:type="paragraph" w:styleId="Titlu3">
    <w:name w:val="heading 3"/>
    <w:basedOn w:val="Normal"/>
    <w:next w:val="Normal"/>
    <w:link w:val="Titlu3Caracter"/>
    <w:qFormat/>
    <w:rsid w:val="009B0998"/>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qFormat/>
    <w:rsid w:val="00FE0FBE"/>
    <w:pPr>
      <w:spacing w:before="240" w:after="60"/>
      <w:outlineLvl w:val="4"/>
    </w:pPr>
    <w:rPr>
      <w:b/>
      <w:bCs/>
      <w:i/>
      <w:iCs/>
      <w:sz w:val="26"/>
      <w:szCs w:val="26"/>
    </w:rPr>
  </w:style>
  <w:style w:type="paragraph" w:styleId="Titlu6">
    <w:name w:val="heading 6"/>
    <w:basedOn w:val="Normal"/>
    <w:next w:val="Normal"/>
    <w:link w:val="Titlu6Caracter"/>
    <w:qFormat/>
    <w:rsid w:val="00FE0FBE"/>
    <w:pPr>
      <w:spacing w:before="240" w:after="60"/>
      <w:outlineLvl w:val="5"/>
    </w:pPr>
    <w:rPr>
      <w:b/>
      <w:bCs/>
      <w:sz w:val="22"/>
      <w:szCs w:val="22"/>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1">
    <w:name w:val="Tabel grilă1"/>
    <w:basedOn w:val="TabelNormal"/>
    <w:uiPriority w:val="3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uiPriority w:val="99"/>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f1">
    <w:name w:val="Listă paragraf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Frspaiere1">
    <w:name w:val="Fără spațiere1"/>
    <w:qFormat/>
    <w:rsid w:val="00FE0FBE"/>
    <w:pPr>
      <w:ind w:left="567" w:right="567"/>
    </w:pPr>
    <w:rPr>
      <w:rFonts w:ascii="Calibri" w:eastAsia="Calibri" w:hAnsi="Calibri"/>
      <w:sz w:val="22"/>
      <w:szCs w:val="22"/>
      <w:lang w:val="ro-RO"/>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uiPriority w:val="20"/>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val="en-US" w:eastAsia="en-US"/>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
    <w:name w:val="Heading #4_"/>
    <w:link w:val="Heading40"/>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0">
    <w:name w:val="Heading #4"/>
    <w:basedOn w:val="Normal"/>
    <w:link w:val="Heading4"/>
    <w:rsid w:val="00F32EA9"/>
    <w:pPr>
      <w:widowControl w:val="0"/>
      <w:shd w:val="clear" w:color="auto" w:fill="FFFFFF"/>
      <w:spacing w:before="1500" w:after="1680" w:line="392" w:lineRule="exact"/>
      <w:jc w:val="center"/>
      <w:outlineLvl w:val="3"/>
    </w:pPr>
    <w:rPr>
      <w:b/>
      <w:bCs/>
      <w:sz w:val="26"/>
      <w:szCs w:val="26"/>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0">
    <w:name w:val="Tabel grilă1"/>
    <w:basedOn w:val="TabelNormal"/>
    <w:next w:val="Tabelgril1"/>
    <w:uiPriority w:val="59"/>
    <w:rsid w:val="00F47D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Fontdeparagrafimplicit"/>
    <w:rsid w:val="0076613B"/>
  </w:style>
  <w:style w:type="character" w:customStyle="1" w:styleId="TextnBalonCaracter">
    <w:name w:val="Text în Balon Caracter"/>
    <w:link w:val="TextnBalon"/>
    <w:rsid w:val="0076613B"/>
    <w:rPr>
      <w:rFonts w:ascii="Tahoma" w:hAnsi="Tahoma" w:cs="Tahoma"/>
      <w:sz w:val="16"/>
      <w:szCs w:val="16"/>
      <w:lang w:val="en-US" w:eastAsia="en-US"/>
    </w:rPr>
  </w:style>
  <w:style w:type="character" w:customStyle="1" w:styleId="Heading1">
    <w:name w:val="Heading #1_"/>
    <w:link w:val="Heading10"/>
    <w:rsid w:val="0076613B"/>
    <w:rPr>
      <w:sz w:val="26"/>
      <w:szCs w:val="26"/>
      <w:shd w:val="clear" w:color="auto" w:fill="FFFFFF"/>
    </w:rPr>
  </w:style>
  <w:style w:type="character" w:customStyle="1" w:styleId="Heading2">
    <w:name w:val="Heading #2_"/>
    <w:link w:val="Heading20"/>
    <w:rsid w:val="0076613B"/>
    <w:rPr>
      <w:sz w:val="25"/>
      <w:szCs w:val="25"/>
      <w:shd w:val="clear" w:color="auto" w:fill="FFFFFF"/>
    </w:rPr>
  </w:style>
  <w:style w:type="paragraph" w:customStyle="1" w:styleId="Heading10">
    <w:name w:val="Heading #1"/>
    <w:basedOn w:val="Normal"/>
    <w:link w:val="Heading1"/>
    <w:rsid w:val="0076613B"/>
    <w:pPr>
      <w:shd w:val="clear" w:color="auto" w:fill="FFFFFF"/>
      <w:spacing w:after="720" w:line="0" w:lineRule="atLeast"/>
      <w:outlineLvl w:val="0"/>
    </w:pPr>
    <w:rPr>
      <w:sz w:val="26"/>
      <w:szCs w:val="26"/>
    </w:rPr>
  </w:style>
  <w:style w:type="paragraph" w:customStyle="1" w:styleId="Heading20">
    <w:name w:val="Heading #2"/>
    <w:basedOn w:val="Normal"/>
    <w:link w:val="Heading2"/>
    <w:rsid w:val="0076613B"/>
    <w:pPr>
      <w:shd w:val="clear" w:color="auto" w:fill="FFFFFF"/>
      <w:spacing w:before="720" w:after="240" w:line="0" w:lineRule="atLeast"/>
      <w:outlineLvl w:val="1"/>
    </w:pPr>
    <w:rPr>
      <w:sz w:val="25"/>
      <w:szCs w:val="25"/>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0">
    <w:name w:val="Listă paragraf1"/>
    <w:basedOn w:val="Normal"/>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MeniuneNerezolvat1">
    <w:name w:val="Mențiune Nerezolvat1"/>
    <w:uiPriority w:val="99"/>
    <w:semiHidden/>
    <w:unhideWhenUsed/>
    <w:rsid w:val="002D27D5"/>
    <w:rPr>
      <w:color w:val="605E5C"/>
      <w:shd w:val="clear" w:color="auto" w:fill="E1DFDD"/>
    </w:rPr>
  </w:style>
  <w:style w:type="character" w:customStyle="1" w:styleId="Bodytext100">
    <w:name w:val="Body text (10)_"/>
    <w:link w:val="Bodytext101"/>
    <w:rsid w:val="00C450E5"/>
    <w:rPr>
      <w:i/>
      <w:iCs/>
      <w:shd w:val="clear" w:color="auto" w:fill="FFFFFF"/>
    </w:rPr>
  </w:style>
  <w:style w:type="character" w:customStyle="1" w:styleId="Bodytext10NotItalic">
    <w:name w:val="Body text (10) + Not Italic"/>
    <w:rsid w:val="00C450E5"/>
    <w:rPr>
      <w:i/>
      <w:iCs/>
      <w:color w:val="000000"/>
      <w:spacing w:val="0"/>
      <w:w w:val="100"/>
      <w:position w:val="0"/>
      <w:sz w:val="24"/>
      <w:szCs w:val="24"/>
      <w:shd w:val="clear" w:color="auto" w:fill="FFFFFF"/>
      <w:lang w:val="ro-RO" w:eastAsia="ro-RO" w:bidi="ro-RO"/>
    </w:rPr>
  </w:style>
  <w:style w:type="paragraph" w:customStyle="1" w:styleId="Bodytext101">
    <w:name w:val="Body text (10)"/>
    <w:basedOn w:val="Normal"/>
    <w:link w:val="Bodytext100"/>
    <w:rsid w:val="00C450E5"/>
    <w:pPr>
      <w:widowControl w:val="0"/>
      <w:shd w:val="clear" w:color="auto" w:fill="FFFFFF"/>
      <w:spacing w:after="3960" w:line="0" w:lineRule="atLeast"/>
    </w:pPr>
    <w:rPr>
      <w:i/>
      <w:iCs/>
      <w:sz w:val="20"/>
      <w:szCs w:val="20"/>
    </w:rPr>
  </w:style>
  <w:style w:type="character" w:customStyle="1" w:styleId="Bodytext7">
    <w:name w:val="Body text (7)_"/>
    <w:link w:val="Bodytext70"/>
    <w:rsid w:val="006B538B"/>
    <w:rPr>
      <w:shd w:val="clear" w:color="auto" w:fill="FFFFFF"/>
    </w:rPr>
  </w:style>
  <w:style w:type="character" w:customStyle="1" w:styleId="Bodytext711ptBold">
    <w:name w:val="Body text (7) + 11 pt;Bold"/>
    <w:rsid w:val="006B538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Bodytext70">
    <w:name w:val="Body text (7)"/>
    <w:basedOn w:val="Normal"/>
    <w:link w:val="Bodytext7"/>
    <w:rsid w:val="006B538B"/>
    <w:pPr>
      <w:widowControl w:val="0"/>
      <w:shd w:val="clear" w:color="auto" w:fill="FFFFFF"/>
      <w:spacing w:before="600" w:line="342" w:lineRule="exact"/>
      <w:jc w:val="both"/>
    </w:pPr>
    <w:rPr>
      <w:sz w:val="20"/>
      <w:szCs w:val="20"/>
    </w:rPr>
  </w:style>
  <w:style w:type="character" w:customStyle="1" w:styleId="Bodytext16">
    <w:name w:val="Body text (16)_"/>
    <w:link w:val="Bodytext160"/>
    <w:rsid w:val="006B538B"/>
    <w:rPr>
      <w:sz w:val="22"/>
      <w:szCs w:val="22"/>
      <w:shd w:val="clear" w:color="auto" w:fill="FFFFFF"/>
    </w:rPr>
  </w:style>
  <w:style w:type="paragraph" w:customStyle="1" w:styleId="Bodytext160">
    <w:name w:val="Body text (16)"/>
    <w:basedOn w:val="Normal"/>
    <w:link w:val="Bodytext16"/>
    <w:rsid w:val="006B538B"/>
    <w:pPr>
      <w:widowControl w:val="0"/>
      <w:shd w:val="clear" w:color="auto" w:fill="FFFFFF"/>
      <w:spacing w:line="320" w:lineRule="exact"/>
      <w:jc w:val="both"/>
    </w:pPr>
    <w:rPr>
      <w:sz w:val="22"/>
      <w:szCs w:val="22"/>
    </w:rPr>
  </w:style>
  <w:style w:type="paragraph" w:styleId="Frspaiere">
    <w:name w:val="No Spacing"/>
    <w:uiPriority w:val="1"/>
    <w:qFormat/>
    <w:rsid w:val="00CD6D8E"/>
    <w:rPr>
      <w:rFonts w:ascii="Lucida Grande" w:eastAsia="ヒラギノ角ゴ Pro W3" w:hAnsi="Lucida Grande"/>
      <w:color w:val="000000"/>
      <w:sz w:val="22"/>
      <w:szCs w:val="24"/>
      <w:lang w:val="ro-RO"/>
    </w:rPr>
  </w:style>
  <w:style w:type="paragraph" w:customStyle="1" w:styleId="TNR12">
    <w:name w:val="TNR_12"/>
    <w:basedOn w:val="Frspaiere"/>
    <w:qFormat/>
    <w:rsid w:val="00CD6D8E"/>
    <w:pPr>
      <w:spacing w:line="360" w:lineRule="auto"/>
      <w:jc w:val="both"/>
    </w:pPr>
    <w:rPr>
      <w:rFonts w:ascii="Times New Roman" w:eastAsia="Calibri" w:hAnsi="Times New Roman"/>
      <w:color w:val="auto"/>
      <w:sz w:val="24"/>
      <w:szCs w:val="28"/>
      <w:lang w:val="en-US"/>
    </w:rPr>
  </w:style>
  <w:style w:type="paragraph" w:customStyle="1" w:styleId="AOA">
    <w:name w:val="AO(A)"/>
    <w:basedOn w:val="Normal"/>
    <w:next w:val="Normal"/>
    <w:rsid w:val="00A06540"/>
    <w:pPr>
      <w:numPr>
        <w:numId w:val="15"/>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A06540"/>
    <w:pPr>
      <w:keepNext/>
      <w:numPr>
        <w:numId w:val="1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A06540"/>
    <w:pPr>
      <w:keepNext/>
      <w:numPr>
        <w:ilvl w:val="1"/>
        <w:numId w:val="1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A06540"/>
    <w:pPr>
      <w:numPr>
        <w:ilvl w:val="2"/>
        <w:numId w:val="1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A06540"/>
    <w:pPr>
      <w:numPr>
        <w:ilvl w:val="3"/>
        <w:numId w:val="1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A06540"/>
    <w:pPr>
      <w:numPr>
        <w:ilvl w:val="4"/>
        <w:numId w:val="1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A06540"/>
    <w:pPr>
      <w:numPr>
        <w:ilvl w:val="5"/>
        <w:numId w:val="1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A06540"/>
    <w:pPr>
      <w:keepNext w:val="0"/>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57">
      <w:bodyDiv w:val="1"/>
      <w:marLeft w:val="0"/>
      <w:marRight w:val="0"/>
      <w:marTop w:val="0"/>
      <w:marBottom w:val="0"/>
      <w:divBdr>
        <w:top w:val="none" w:sz="0" w:space="0" w:color="auto"/>
        <w:left w:val="none" w:sz="0" w:space="0" w:color="auto"/>
        <w:bottom w:val="none" w:sz="0" w:space="0" w:color="auto"/>
        <w:right w:val="none" w:sz="0" w:space="0" w:color="auto"/>
      </w:divBdr>
    </w:div>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57559897">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83192985">
      <w:bodyDiv w:val="1"/>
      <w:marLeft w:val="0"/>
      <w:marRight w:val="0"/>
      <w:marTop w:val="0"/>
      <w:marBottom w:val="0"/>
      <w:divBdr>
        <w:top w:val="none" w:sz="0" w:space="0" w:color="auto"/>
        <w:left w:val="none" w:sz="0" w:space="0" w:color="auto"/>
        <w:bottom w:val="none" w:sz="0" w:space="0" w:color="auto"/>
        <w:right w:val="none" w:sz="0" w:space="0" w:color="auto"/>
      </w:divBdr>
    </w:div>
    <w:div w:id="92676984">
      <w:bodyDiv w:val="1"/>
      <w:marLeft w:val="0"/>
      <w:marRight w:val="0"/>
      <w:marTop w:val="0"/>
      <w:marBottom w:val="0"/>
      <w:divBdr>
        <w:top w:val="none" w:sz="0" w:space="0" w:color="auto"/>
        <w:left w:val="none" w:sz="0" w:space="0" w:color="auto"/>
        <w:bottom w:val="none" w:sz="0" w:space="0" w:color="auto"/>
        <w:right w:val="none" w:sz="0" w:space="0" w:color="auto"/>
      </w:divBdr>
    </w:div>
    <w:div w:id="104735584">
      <w:bodyDiv w:val="1"/>
      <w:marLeft w:val="0"/>
      <w:marRight w:val="0"/>
      <w:marTop w:val="0"/>
      <w:marBottom w:val="0"/>
      <w:divBdr>
        <w:top w:val="none" w:sz="0" w:space="0" w:color="auto"/>
        <w:left w:val="none" w:sz="0" w:space="0" w:color="auto"/>
        <w:bottom w:val="none" w:sz="0" w:space="0" w:color="auto"/>
        <w:right w:val="none" w:sz="0" w:space="0" w:color="auto"/>
      </w:divBdr>
    </w:div>
    <w:div w:id="118762645">
      <w:bodyDiv w:val="1"/>
      <w:marLeft w:val="0"/>
      <w:marRight w:val="0"/>
      <w:marTop w:val="0"/>
      <w:marBottom w:val="0"/>
      <w:divBdr>
        <w:top w:val="none" w:sz="0" w:space="0" w:color="auto"/>
        <w:left w:val="none" w:sz="0" w:space="0" w:color="auto"/>
        <w:bottom w:val="none" w:sz="0" w:space="0" w:color="auto"/>
        <w:right w:val="none" w:sz="0" w:space="0" w:color="auto"/>
      </w:divBdr>
    </w:div>
    <w:div w:id="180634226">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278414356">
      <w:bodyDiv w:val="1"/>
      <w:marLeft w:val="0"/>
      <w:marRight w:val="0"/>
      <w:marTop w:val="0"/>
      <w:marBottom w:val="0"/>
      <w:divBdr>
        <w:top w:val="none" w:sz="0" w:space="0" w:color="auto"/>
        <w:left w:val="none" w:sz="0" w:space="0" w:color="auto"/>
        <w:bottom w:val="none" w:sz="0" w:space="0" w:color="auto"/>
        <w:right w:val="none" w:sz="0" w:space="0" w:color="auto"/>
      </w:divBdr>
    </w:div>
    <w:div w:id="318778471">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340207364">
      <w:bodyDiv w:val="1"/>
      <w:marLeft w:val="0"/>
      <w:marRight w:val="0"/>
      <w:marTop w:val="0"/>
      <w:marBottom w:val="0"/>
      <w:divBdr>
        <w:top w:val="none" w:sz="0" w:space="0" w:color="auto"/>
        <w:left w:val="none" w:sz="0" w:space="0" w:color="auto"/>
        <w:bottom w:val="none" w:sz="0" w:space="0" w:color="auto"/>
        <w:right w:val="none" w:sz="0" w:space="0" w:color="auto"/>
      </w:divBdr>
    </w:div>
    <w:div w:id="348601795">
      <w:bodyDiv w:val="1"/>
      <w:marLeft w:val="0"/>
      <w:marRight w:val="0"/>
      <w:marTop w:val="0"/>
      <w:marBottom w:val="0"/>
      <w:divBdr>
        <w:top w:val="none" w:sz="0" w:space="0" w:color="auto"/>
        <w:left w:val="none" w:sz="0" w:space="0" w:color="auto"/>
        <w:bottom w:val="none" w:sz="0" w:space="0" w:color="auto"/>
        <w:right w:val="none" w:sz="0" w:space="0" w:color="auto"/>
      </w:divBdr>
    </w:div>
    <w:div w:id="350373862">
      <w:bodyDiv w:val="1"/>
      <w:marLeft w:val="0"/>
      <w:marRight w:val="0"/>
      <w:marTop w:val="0"/>
      <w:marBottom w:val="0"/>
      <w:divBdr>
        <w:top w:val="none" w:sz="0" w:space="0" w:color="auto"/>
        <w:left w:val="none" w:sz="0" w:space="0" w:color="auto"/>
        <w:bottom w:val="none" w:sz="0" w:space="0" w:color="auto"/>
        <w:right w:val="none" w:sz="0" w:space="0" w:color="auto"/>
      </w:divBdr>
    </w:div>
    <w:div w:id="357968838">
      <w:bodyDiv w:val="1"/>
      <w:marLeft w:val="0"/>
      <w:marRight w:val="0"/>
      <w:marTop w:val="0"/>
      <w:marBottom w:val="0"/>
      <w:divBdr>
        <w:top w:val="none" w:sz="0" w:space="0" w:color="auto"/>
        <w:left w:val="none" w:sz="0" w:space="0" w:color="auto"/>
        <w:bottom w:val="none" w:sz="0" w:space="0" w:color="auto"/>
        <w:right w:val="none" w:sz="0" w:space="0" w:color="auto"/>
      </w:divBdr>
    </w:div>
    <w:div w:id="400296314">
      <w:bodyDiv w:val="1"/>
      <w:marLeft w:val="0"/>
      <w:marRight w:val="0"/>
      <w:marTop w:val="0"/>
      <w:marBottom w:val="0"/>
      <w:divBdr>
        <w:top w:val="none" w:sz="0" w:space="0" w:color="auto"/>
        <w:left w:val="none" w:sz="0" w:space="0" w:color="auto"/>
        <w:bottom w:val="none" w:sz="0" w:space="0" w:color="auto"/>
        <w:right w:val="none" w:sz="0" w:space="0" w:color="auto"/>
      </w:divBdr>
    </w:div>
    <w:div w:id="519315729">
      <w:bodyDiv w:val="1"/>
      <w:marLeft w:val="0"/>
      <w:marRight w:val="0"/>
      <w:marTop w:val="0"/>
      <w:marBottom w:val="0"/>
      <w:divBdr>
        <w:top w:val="none" w:sz="0" w:space="0" w:color="auto"/>
        <w:left w:val="none" w:sz="0" w:space="0" w:color="auto"/>
        <w:bottom w:val="none" w:sz="0" w:space="0" w:color="auto"/>
        <w:right w:val="none" w:sz="0" w:space="0" w:color="auto"/>
      </w:divBdr>
    </w:div>
    <w:div w:id="567083029">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686367099">
      <w:bodyDiv w:val="1"/>
      <w:marLeft w:val="0"/>
      <w:marRight w:val="0"/>
      <w:marTop w:val="0"/>
      <w:marBottom w:val="0"/>
      <w:divBdr>
        <w:top w:val="none" w:sz="0" w:space="0" w:color="auto"/>
        <w:left w:val="none" w:sz="0" w:space="0" w:color="auto"/>
        <w:bottom w:val="none" w:sz="0" w:space="0" w:color="auto"/>
        <w:right w:val="none" w:sz="0" w:space="0" w:color="auto"/>
      </w:divBdr>
    </w:div>
    <w:div w:id="702093575">
      <w:bodyDiv w:val="1"/>
      <w:marLeft w:val="0"/>
      <w:marRight w:val="0"/>
      <w:marTop w:val="0"/>
      <w:marBottom w:val="0"/>
      <w:divBdr>
        <w:top w:val="none" w:sz="0" w:space="0" w:color="auto"/>
        <w:left w:val="none" w:sz="0" w:space="0" w:color="auto"/>
        <w:bottom w:val="none" w:sz="0" w:space="0" w:color="auto"/>
        <w:right w:val="none" w:sz="0" w:space="0" w:color="auto"/>
      </w:divBdr>
    </w:div>
    <w:div w:id="710226211">
      <w:bodyDiv w:val="1"/>
      <w:marLeft w:val="0"/>
      <w:marRight w:val="0"/>
      <w:marTop w:val="0"/>
      <w:marBottom w:val="0"/>
      <w:divBdr>
        <w:top w:val="none" w:sz="0" w:space="0" w:color="auto"/>
        <w:left w:val="none" w:sz="0" w:space="0" w:color="auto"/>
        <w:bottom w:val="none" w:sz="0" w:space="0" w:color="auto"/>
        <w:right w:val="none" w:sz="0" w:space="0" w:color="auto"/>
      </w:divBdr>
    </w:div>
    <w:div w:id="827670701">
      <w:bodyDiv w:val="1"/>
      <w:marLeft w:val="0"/>
      <w:marRight w:val="0"/>
      <w:marTop w:val="0"/>
      <w:marBottom w:val="0"/>
      <w:divBdr>
        <w:top w:val="none" w:sz="0" w:space="0" w:color="auto"/>
        <w:left w:val="none" w:sz="0" w:space="0" w:color="auto"/>
        <w:bottom w:val="none" w:sz="0" w:space="0" w:color="auto"/>
        <w:right w:val="none" w:sz="0" w:space="0" w:color="auto"/>
      </w:divBdr>
    </w:div>
    <w:div w:id="851531649">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957447749">
      <w:bodyDiv w:val="1"/>
      <w:marLeft w:val="0"/>
      <w:marRight w:val="0"/>
      <w:marTop w:val="0"/>
      <w:marBottom w:val="0"/>
      <w:divBdr>
        <w:top w:val="none" w:sz="0" w:space="0" w:color="auto"/>
        <w:left w:val="none" w:sz="0" w:space="0" w:color="auto"/>
        <w:bottom w:val="none" w:sz="0" w:space="0" w:color="auto"/>
        <w:right w:val="none" w:sz="0" w:space="0" w:color="auto"/>
      </w:divBdr>
    </w:div>
    <w:div w:id="990796408">
      <w:bodyDiv w:val="1"/>
      <w:marLeft w:val="0"/>
      <w:marRight w:val="0"/>
      <w:marTop w:val="0"/>
      <w:marBottom w:val="0"/>
      <w:divBdr>
        <w:top w:val="none" w:sz="0" w:space="0" w:color="auto"/>
        <w:left w:val="none" w:sz="0" w:space="0" w:color="auto"/>
        <w:bottom w:val="none" w:sz="0" w:space="0" w:color="auto"/>
        <w:right w:val="none" w:sz="0" w:space="0" w:color="auto"/>
      </w:divBdr>
    </w:div>
    <w:div w:id="991449980">
      <w:bodyDiv w:val="1"/>
      <w:marLeft w:val="0"/>
      <w:marRight w:val="0"/>
      <w:marTop w:val="0"/>
      <w:marBottom w:val="0"/>
      <w:divBdr>
        <w:top w:val="none" w:sz="0" w:space="0" w:color="auto"/>
        <w:left w:val="none" w:sz="0" w:space="0" w:color="auto"/>
        <w:bottom w:val="none" w:sz="0" w:space="0" w:color="auto"/>
        <w:right w:val="none" w:sz="0" w:space="0" w:color="auto"/>
      </w:divBdr>
    </w:div>
    <w:div w:id="993920404">
      <w:bodyDiv w:val="1"/>
      <w:marLeft w:val="0"/>
      <w:marRight w:val="0"/>
      <w:marTop w:val="0"/>
      <w:marBottom w:val="0"/>
      <w:divBdr>
        <w:top w:val="none" w:sz="0" w:space="0" w:color="auto"/>
        <w:left w:val="none" w:sz="0" w:space="0" w:color="auto"/>
        <w:bottom w:val="none" w:sz="0" w:space="0" w:color="auto"/>
        <w:right w:val="none" w:sz="0" w:space="0" w:color="auto"/>
      </w:divBdr>
    </w:div>
    <w:div w:id="1011184337">
      <w:bodyDiv w:val="1"/>
      <w:marLeft w:val="0"/>
      <w:marRight w:val="0"/>
      <w:marTop w:val="0"/>
      <w:marBottom w:val="0"/>
      <w:divBdr>
        <w:top w:val="none" w:sz="0" w:space="0" w:color="auto"/>
        <w:left w:val="none" w:sz="0" w:space="0" w:color="auto"/>
        <w:bottom w:val="none" w:sz="0" w:space="0" w:color="auto"/>
        <w:right w:val="none" w:sz="0" w:space="0" w:color="auto"/>
      </w:divBdr>
    </w:div>
    <w:div w:id="1066148527">
      <w:bodyDiv w:val="1"/>
      <w:marLeft w:val="0"/>
      <w:marRight w:val="0"/>
      <w:marTop w:val="0"/>
      <w:marBottom w:val="0"/>
      <w:divBdr>
        <w:top w:val="none" w:sz="0" w:space="0" w:color="auto"/>
        <w:left w:val="none" w:sz="0" w:space="0" w:color="auto"/>
        <w:bottom w:val="none" w:sz="0" w:space="0" w:color="auto"/>
        <w:right w:val="none" w:sz="0" w:space="0" w:color="auto"/>
      </w:divBdr>
    </w:div>
    <w:div w:id="1097672031">
      <w:bodyDiv w:val="1"/>
      <w:marLeft w:val="0"/>
      <w:marRight w:val="0"/>
      <w:marTop w:val="0"/>
      <w:marBottom w:val="0"/>
      <w:divBdr>
        <w:top w:val="none" w:sz="0" w:space="0" w:color="auto"/>
        <w:left w:val="none" w:sz="0" w:space="0" w:color="auto"/>
        <w:bottom w:val="none" w:sz="0" w:space="0" w:color="auto"/>
        <w:right w:val="none" w:sz="0" w:space="0" w:color="auto"/>
      </w:divBdr>
    </w:div>
    <w:div w:id="1121150764">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189682653">
      <w:bodyDiv w:val="1"/>
      <w:marLeft w:val="0"/>
      <w:marRight w:val="0"/>
      <w:marTop w:val="0"/>
      <w:marBottom w:val="0"/>
      <w:divBdr>
        <w:top w:val="none" w:sz="0" w:space="0" w:color="auto"/>
        <w:left w:val="none" w:sz="0" w:space="0" w:color="auto"/>
        <w:bottom w:val="none" w:sz="0" w:space="0" w:color="auto"/>
        <w:right w:val="none" w:sz="0" w:space="0" w:color="auto"/>
      </w:divBdr>
    </w:div>
    <w:div w:id="1200822920">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229152777">
      <w:bodyDiv w:val="1"/>
      <w:marLeft w:val="0"/>
      <w:marRight w:val="0"/>
      <w:marTop w:val="0"/>
      <w:marBottom w:val="0"/>
      <w:divBdr>
        <w:top w:val="none" w:sz="0" w:space="0" w:color="auto"/>
        <w:left w:val="none" w:sz="0" w:space="0" w:color="auto"/>
        <w:bottom w:val="none" w:sz="0" w:space="0" w:color="auto"/>
        <w:right w:val="none" w:sz="0" w:space="0" w:color="auto"/>
      </w:divBdr>
    </w:div>
    <w:div w:id="1259481556">
      <w:bodyDiv w:val="1"/>
      <w:marLeft w:val="0"/>
      <w:marRight w:val="0"/>
      <w:marTop w:val="0"/>
      <w:marBottom w:val="0"/>
      <w:divBdr>
        <w:top w:val="none" w:sz="0" w:space="0" w:color="auto"/>
        <w:left w:val="none" w:sz="0" w:space="0" w:color="auto"/>
        <w:bottom w:val="none" w:sz="0" w:space="0" w:color="auto"/>
        <w:right w:val="none" w:sz="0" w:space="0" w:color="auto"/>
      </w:divBdr>
    </w:div>
    <w:div w:id="1270312389">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51652996">
      <w:bodyDiv w:val="1"/>
      <w:marLeft w:val="0"/>
      <w:marRight w:val="0"/>
      <w:marTop w:val="0"/>
      <w:marBottom w:val="0"/>
      <w:divBdr>
        <w:top w:val="none" w:sz="0" w:space="0" w:color="auto"/>
        <w:left w:val="none" w:sz="0" w:space="0" w:color="auto"/>
        <w:bottom w:val="none" w:sz="0" w:space="0" w:color="auto"/>
        <w:right w:val="none" w:sz="0" w:space="0" w:color="auto"/>
      </w:divBdr>
    </w:div>
    <w:div w:id="1555504836">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23807934">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44850244">
      <w:bodyDiv w:val="1"/>
      <w:marLeft w:val="0"/>
      <w:marRight w:val="0"/>
      <w:marTop w:val="0"/>
      <w:marBottom w:val="0"/>
      <w:divBdr>
        <w:top w:val="none" w:sz="0" w:space="0" w:color="auto"/>
        <w:left w:val="none" w:sz="0" w:space="0" w:color="auto"/>
        <w:bottom w:val="none" w:sz="0" w:space="0" w:color="auto"/>
        <w:right w:val="none" w:sz="0" w:space="0" w:color="auto"/>
      </w:divBdr>
    </w:div>
    <w:div w:id="1647590771">
      <w:bodyDiv w:val="1"/>
      <w:marLeft w:val="0"/>
      <w:marRight w:val="0"/>
      <w:marTop w:val="0"/>
      <w:marBottom w:val="0"/>
      <w:divBdr>
        <w:top w:val="none" w:sz="0" w:space="0" w:color="auto"/>
        <w:left w:val="none" w:sz="0" w:space="0" w:color="auto"/>
        <w:bottom w:val="none" w:sz="0" w:space="0" w:color="auto"/>
        <w:right w:val="none" w:sz="0" w:space="0" w:color="auto"/>
      </w:divBdr>
    </w:div>
    <w:div w:id="1694187339">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26221837">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1917745266">
      <w:bodyDiv w:val="1"/>
      <w:marLeft w:val="0"/>
      <w:marRight w:val="0"/>
      <w:marTop w:val="0"/>
      <w:marBottom w:val="0"/>
      <w:divBdr>
        <w:top w:val="none" w:sz="0" w:space="0" w:color="auto"/>
        <w:left w:val="none" w:sz="0" w:space="0" w:color="auto"/>
        <w:bottom w:val="none" w:sz="0" w:space="0" w:color="auto"/>
        <w:right w:val="none" w:sz="0" w:space="0" w:color="auto"/>
      </w:divBdr>
    </w:div>
    <w:div w:id="2039045215">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 w:id="2109957847">
      <w:bodyDiv w:val="1"/>
      <w:marLeft w:val="0"/>
      <w:marRight w:val="0"/>
      <w:marTop w:val="0"/>
      <w:marBottom w:val="0"/>
      <w:divBdr>
        <w:top w:val="none" w:sz="0" w:space="0" w:color="auto"/>
        <w:left w:val="none" w:sz="0" w:space="0" w:color="auto"/>
        <w:bottom w:val="none" w:sz="0" w:space="0" w:color="auto"/>
        <w:right w:val="none" w:sz="0" w:space="0" w:color="auto"/>
      </w:divBdr>
    </w:div>
    <w:div w:id="21461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02F6-4ADC-42EB-B065-B9403A21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2844</Words>
  <Characters>16215</Characters>
  <Application>Microsoft Office Word</Application>
  <DocSecurity>0</DocSecurity>
  <Lines>135</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19021</CharactersWithSpaces>
  <SharedDoc>false</SharedDoc>
  <HLinks>
    <vt:vector size="12" baseType="variant">
      <vt:variant>
        <vt:i4>5767183</vt:i4>
      </vt:variant>
      <vt:variant>
        <vt:i4>3</vt:i4>
      </vt:variant>
      <vt:variant>
        <vt:i4>0</vt:i4>
      </vt:variant>
      <vt:variant>
        <vt:i4>5</vt:i4>
      </vt:variant>
      <vt:variant>
        <vt:lpwstr>lnk:LEG PRL 98 2016 0</vt:lpwstr>
      </vt:variant>
      <vt:variant>
        <vt:lpwstr/>
      </vt:variant>
      <vt:variant>
        <vt:i4>3407970</vt:i4>
      </vt:variant>
      <vt:variant>
        <vt:i4>0</vt:i4>
      </vt:variant>
      <vt:variant>
        <vt:i4>0</vt:i4>
      </vt:variant>
      <vt:variant>
        <vt:i4>5</vt:i4>
      </vt:variant>
      <vt:variant>
        <vt:lpwstr>http://www.ps2.ro/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2025-02-13T13:54:00Z</dcterms:created>
  <dcterms:modified xsi:type="dcterms:W3CDTF">2025-02-13T13:55:00Z</dcterms:modified>
</cp:coreProperties>
</file>