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3AF" w:rsidRPr="00052D99" w:rsidRDefault="00C314B9" w:rsidP="006253AF">
      <w:pPr>
        <w:spacing w:line="276" w:lineRule="auto"/>
        <w:contextualSpacing/>
      </w:pPr>
      <w:r>
        <w:t xml:space="preserve">                                           </w:t>
      </w:r>
      <w:r w:rsidR="006253AF" w:rsidRPr="00052D99">
        <w:t xml:space="preserve">CONTRACT DE  </w:t>
      </w:r>
      <w:r w:rsidR="006253AF">
        <w:t>PRESTĂ</w:t>
      </w:r>
      <w:r w:rsidR="006253AF" w:rsidRPr="00052D99">
        <w:t>RI  SERVICII</w:t>
      </w:r>
    </w:p>
    <w:p w:rsidR="006253AF" w:rsidRPr="00052D99" w:rsidRDefault="006253AF" w:rsidP="006253AF">
      <w:pPr>
        <w:pStyle w:val="DefaultText"/>
        <w:spacing w:line="276" w:lineRule="auto"/>
        <w:contextualSpacing/>
        <w:jc w:val="both"/>
        <w:rPr>
          <w:szCs w:val="24"/>
        </w:rPr>
      </w:pPr>
    </w:p>
    <w:p w:rsidR="006253AF" w:rsidRPr="00372F5A" w:rsidRDefault="006253AF" w:rsidP="006253AF">
      <w:pPr>
        <w:pStyle w:val="Titlu2"/>
        <w:spacing w:line="276" w:lineRule="auto"/>
        <w:contextualSpacing/>
        <w:jc w:val="center"/>
        <w:rPr>
          <w:rFonts w:ascii="Times New Roman" w:hAnsi="Times New Roman" w:cs="Times New Roman"/>
          <w:b w:val="0"/>
          <w:color w:val="auto"/>
          <w:sz w:val="24"/>
          <w:szCs w:val="24"/>
        </w:rPr>
      </w:pPr>
      <w:r w:rsidRPr="00372F5A">
        <w:rPr>
          <w:rFonts w:ascii="Times New Roman" w:hAnsi="Times New Roman" w:cs="Times New Roman"/>
          <w:b w:val="0"/>
          <w:color w:val="auto"/>
          <w:sz w:val="24"/>
          <w:szCs w:val="24"/>
        </w:rPr>
        <w:t xml:space="preserve">Nr. </w:t>
      </w:r>
      <w:r w:rsidR="00B07A85">
        <w:rPr>
          <w:rFonts w:ascii="Times New Roman" w:hAnsi="Times New Roman" w:cs="Times New Roman"/>
          <w:b w:val="0"/>
          <w:color w:val="auto"/>
          <w:sz w:val="24"/>
          <w:szCs w:val="24"/>
        </w:rPr>
        <w:t>94896</w:t>
      </w:r>
      <w:r w:rsidRPr="00372F5A">
        <w:rPr>
          <w:rFonts w:ascii="Times New Roman" w:hAnsi="Times New Roman" w:cs="Times New Roman"/>
          <w:b w:val="0"/>
          <w:color w:val="auto"/>
          <w:sz w:val="24"/>
          <w:szCs w:val="24"/>
        </w:rPr>
        <w:t>/</w:t>
      </w:r>
      <w:r w:rsidR="00B07A85">
        <w:rPr>
          <w:rFonts w:ascii="Times New Roman" w:hAnsi="Times New Roman" w:cs="Times New Roman"/>
          <w:b w:val="0"/>
          <w:color w:val="auto"/>
          <w:sz w:val="24"/>
          <w:szCs w:val="24"/>
        </w:rPr>
        <w:t>11.06.2024</w:t>
      </w:r>
    </w:p>
    <w:p w:rsidR="006253AF" w:rsidRPr="00CD6AF3" w:rsidRDefault="006253AF" w:rsidP="006253AF">
      <w:pPr>
        <w:pStyle w:val="List"/>
        <w:spacing w:line="276" w:lineRule="auto"/>
        <w:contextualSpacing/>
        <w:rPr>
          <w:highlight w:val="yellow"/>
        </w:rPr>
      </w:pPr>
    </w:p>
    <w:p w:rsidR="006253AF" w:rsidRPr="00CD6AF3" w:rsidRDefault="006253AF" w:rsidP="006253AF">
      <w:pPr>
        <w:pStyle w:val="List"/>
        <w:spacing w:line="276" w:lineRule="auto"/>
        <w:contextualSpacing/>
        <w:rPr>
          <w:highlight w:val="yellow"/>
        </w:rPr>
      </w:pPr>
    </w:p>
    <w:p w:rsidR="006253AF" w:rsidRPr="00CD6AF3" w:rsidRDefault="006253AF" w:rsidP="006253AF">
      <w:pPr>
        <w:pStyle w:val="DefaultText"/>
        <w:spacing w:line="276" w:lineRule="auto"/>
        <w:contextualSpacing/>
        <w:jc w:val="both"/>
        <w:rPr>
          <w:b/>
          <w:i/>
          <w:szCs w:val="24"/>
          <w:highlight w:val="yellow"/>
          <w:u w:val="single"/>
        </w:rPr>
      </w:pPr>
    </w:p>
    <w:p w:rsidR="006253AF" w:rsidRPr="00814E90" w:rsidRDefault="006253AF" w:rsidP="006253AF">
      <w:pPr>
        <w:pStyle w:val="Heading10"/>
        <w:shd w:val="clear" w:color="auto" w:fill="auto"/>
        <w:tabs>
          <w:tab w:val="left" w:pos="294"/>
        </w:tabs>
        <w:spacing w:after="0" w:line="276" w:lineRule="auto"/>
        <w:contextualSpacing/>
        <w:rPr>
          <w:rFonts w:ascii="Times New Roman" w:hAnsi="Times New Roman" w:cs="Times New Roman"/>
          <w:b/>
          <w:i/>
          <w:sz w:val="24"/>
          <w:szCs w:val="24"/>
          <w:u w:val="single"/>
          <w:lang w:val="ro-RO"/>
        </w:rPr>
      </w:pPr>
      <w:r w:rsidRPr="00814E90">
        <w:rPr>
          <w:rFonts w:ascii="Times New Roman" w:hAnsi="Times New Roman" w:cs="Times New Roman"/>
          <w:b/>
          <w:i/>
          <w:sz w:val="24"/>
          <w:szCs w:val="24"/>
          <w:u w:val="single"/>
          <w:lang w:val="ro-RO"/>
        </w:rPr>
        <w:t>1.Preambul</w:t>
      </w:r>
    </w:p>
    <w:p w:rsidR="006253AF" w:rsidRPr="00CD6AF3" w:rsidRDefault="006253AF" w:rsidP="006253AF">
      <w:pPr>
        <w:pStyle w:val="Bodytext1"/>
        <w:shd w:val="clear" w:color="auto" w:fill="auto"/>
        <w:spacing w:line="276" w:lineRule="auto"/>
        <w:ind w:right="60" w:firstLine="0"/>
        <w:contextualSpacing/>
        <w:jc w:val="both"/>
        <w:rPr>
          <w:rFonts w:ascii="Times New Roman" w:eastAsia="Calibri" w:hAnsi="Times New Roman"/>
          <w:bCs/>
          <w:sz w:val="24"/>
          <w:szCs w:val="24"/>
        </w:rPr>
      </w:pPr>
      <w:r w:rsidRPr="00CD6AF3">
        <w:rPr>
          <w:rFonts w:ascii="Times New Roman" w:eastAsia="Calibri" w:hAnsi="Times New Roman"/>
          <w:sz w:val="24"/>
          <w:szCs w:val="24"/>
        </w:rPr>
        <w:tab/>
      </w:r>
      <w:proofErr w:type="spellStart"/>
      <w:r w:rsidRPr="00CD6AF3">
        <w:rPr>
          <w:rFonts w:ascii="Times New Roman" w:eastAsia="Calibri" w:hAnsi="Times New Roman"/>
          <w:sz w:val="24"/>
          <w:szCs w:val="24"/>
        </w:rPr>
        <w:t>Având</w:t>
      </w:r>
      <w:proofErr w:type="spellEnd"/>
      <w:r w:rsidRPr="00CD6AF3">
        <w:rPr>
          <w:rFonts w:ascii="Times New Roman" w:eastAsia="Calibri" w:hAnsi="Times New Roman"/>
          <w:sz w:val="24"/>
          <w:szCs w:val="24"/>
        </w:rPr>
        <w:t xml:space="preserve"> ca </w:t>
      </w:r>
      <w:proofErr w:type="spellStart"/>
      <w:r w:rsidRPr="00CD6AF3">
        <w:rPr>
          <w:rFonts w:ascii="Times New Roman" w:eastAsia="Calibri" w:hAnsi="Times New Roman"/>
          <w:sz w:val="24"/>
          <w:szCs w:val="24"/>
        </w:rPr>
        <w:t>temei</w:t>
      </w:r>
      <w:proofErr w:type="spellEnd"/>
      <w:r w:rsidRPr="00CD6AF3">
        <w:rPr>
          <w:rFonts w:ascii="Times New Roman" w:eastAsia="Calibri" w:hAnsi="Times New Roman"/>
          <w:sz w:val="24"/>
          <w:szCs w:val="24"/>
        </w:rPr>
        <w:t xml:space="preserve"> legal: </w:t>
      </w:r>
      <w:proofErr w:type="spellStart"/>
      <w:r w:rsidRPr="00CD6AF3">
        <w:rPr>
          <w:rFonts w:ascii="Times New Roman" w:eastAsia="Calibri" w:hAnsi="Times New Roman"/>
          <w:sz w:val="24"/>
          <w:szCs w:val="24"/>
        </w:rPr>
        <w:t>Legea</w:t>
      </w:r>
      <w:proofErr w:type="spellEnd"/>
      <w:r w:rsidRPr="00CD6AF3">
        <w:rPr>
          <w:rFonts w:ascii="Times New Roman" w:eastAsia="Calibri" w:hAnsi="Times New Roman"/>
          <w:sz w:val="24"/>
          <w:szCs w:val="24"/>
        </w:rPr>
        <w:t xml:space="preserve"> nr. </w:t>
      </w:r>
      <w:proofErr w:type="gramStart"/>
      <w:r w:rsidRPr="00CD6AF3">
        <w:rPr>
          <w:rFonts w:ascii="Times New Roman" w:eastAsia="Calibri" w:hAnsi="Times New Roman"/>
          <w:sz w:val="24"/>
          <w:szCs w:val="24"/>
        </w:rPr>
        <w:t xml:space="preserve">98/2016 </w:t>
      </w:r>
      <w:proofErr w:type="spellStart"/>
      <w:r w:rsidRPr="00CD6AF3">
        <w:rPr>
          <w:rFonts w:ascii="Times New Roman" w:eastAsia="Calibri" w:hAnsi="Times New Roman"/>
          <w:sz w:val="24"/>
          <w:szCs w:val="24"/>
        </w:rPr>
        <w:t>privind</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achiziţiile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publice</w:t>
      </w:r>
      <w:proofErr w:type="spellEnd"/>
      <w:r w:rsidRPr="00CD6AF3">
        <w:rPr>
          <w:rFonts w:ascii="Times New Roman" w:eastAsia="Calibri" w:hAnsi="Times New Roman"/>
          <w:sz w:val="24"/>
          <w:szCs w:val="24"/>
        </w:rPr>
        <w:t xml:space="preserve"> cu </w:t>
      </w:r>
      <w:proofErr w:type="spellStart"/>
      <w:r w:rsidRPr="00CD6AF3">
        <w:rPr>
          <w:rFonts w:ascii="Times New Roman" w:eastAsia="Calibri" w:hAnsi="Times New Roman"/>
          <w:sz w:val="24"/>
          <w:szCs w:val="24"/>
        </w:rPr>
        <w:t>modificările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şi</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completările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ulterioare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Hotărârea</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Guvernului</w:t>
      </w:r>
      <w:proofErr w:type="spellEnd"/>
      <w:r w:rsidRPr="00CD6AF3">
        <w:rPr>
          <w:rFonts w:ascii="Times New Roman" w:eastAsia="Calibri" w:hAnsi="Times New Roman"/>
          <w:sz w:val="24"/>
          <w:szCs w:val="24"/>
        </w:rPr>
        <w:t xml:space="preserve"> nr.</w:t>
      </w:r>
      <w:proofErr w:type="gramEnd"/>
      <w:r w:rsidRPr="00CD6AF3">
        <w:rPr>
          <w:rFonts w:ascii="Times New Roman" w:eastAsia="Calibri" w:hAnsi="Times New Roman"/>
          <w:sz w:val="24"/>
          <w:szCs w:val="24"/>
        </w:rPr>
        <w:t xml:space="preserve"> </w:t>
      </w:r>
      <w:proofErr w:type="gramStart"/>
      <w:r w:rsidRPr="00CD6AF3">
        <w:rPr>
          <w:rFonts w:ascii="Times New Roman" w:eastAsia="Calibri" w:hAnsi="Times New Roman"/>
          <w:sz w:val="24"/>
          <w:szCs w:val="24"/>
        </w:rPr>
        <w:t xml:space="preserve">395/2016 </w:t>
      </w:r>
      <w:proofErr w:type="spellStart"/>
      <w:r w:rsidRPr="00CD6AF3">
        <w:rPr>
          <w:rFonts w:ascii="Times New Roman" w:eastAsia="Calibri" w:hAnsi="Times New Roman"/>
          <w:sz w:val="24"/>
          <w:szCs w:val="24"/>
        </w:rPr>
        <w:t>pentru</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aprobarea</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Normelor</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metodologice</w:t>
      </w:r>
      <w:proofErr w:type="spellEnd"/>
      <w:r w:rsidRPr="00CD6AF3">
        <w:rPr>
          <w:rFonts w:ascii="Times New Roman" w:eastAsia="Calibri" w:hAnsi="Times New Roman"/>
          <w:sz w:val="24"/>
          <w:szCs w:val="24"/>
        </w:rPr>
        <w:t xml:space="preserve"> de </w:t>
      </w:r>
      <w:proofErr w:type="spellStart"/>
      <w:r w:rsidRPr="00CD6AF3">
        <w:rPr>
          <w:rFonts w:ascii="Times New Roman" w:eastAsia="Calibri" w:hAnsi="Times New Roman"/>
          <w:sz w:val="24"/>
          <w:szCs w:val="24"/>
        </w:rPr>
        <w:t>aplicare</w:t>
      </w:r>
      <w:proofErr w:type="spellEnd"/>
      <w:r w:rsidRPr="00CD6AF3">
        <w:rPr>
          <w:rFonts w:ascii="Times New Roman" w:eastAsia="Calibri" w:hAnsi="Times New Roman"/>
          <w:sz w:val="24"/>
          <w:szCs w:val="24"/>
        </w:rPr>
        <w:t xml:space="preserve"> a </w:t>
      </w:r>
      <w:proofErr w:type="spellStart"/>
      <w:r w:rsidRPr="00CD6AF3">
        <w:rPr>
          <w:rFonts w:ascii="Times New Roman" w:eastAsia="Calibri" w:hAnsi="Times New Roman"/>
          <w:sz w:val="24"/>
          <w:szCs w:val="24"/>
        </w:rPr>
        <w:t>prevederilor</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referitoare</w:t>
      </w:r>
      <w:proofErr w:type="spellEnd"/>
      <w:r w:rsidRPr="00CD6AF3">
        <w:rPr>
          <w:rFonts w:ascii="Times New Roman" w:eastAsia="Calibri" w:hAnsi="Times New Roman"/>
          <w:sz w:val="24"/>
          <w:szCs w:val="24"/>
        </w:rPr>
        <w:t xml:space="preserve"> la </w:t>
      </w:r>
      <w:proofErr w:type="spellStart"/>
      <w:r w:rsidRPr="00CD6AF3">
        <w:rPr>
          <w:rFonts w:ascii="Times New Roman" w:eastAsia="Calibri" w:hAnsi="Times New Roman"/>
          <w:sz w:val="24"/>
          <w:szCs w:val="24"/>
        </w:rPr>
        <w:t>atribuirea</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contractului</w:t>
      </w:r>
      <w:proofErr w:type="spellEnd"/>
      <w:r w:rsidRPr="00CD6AF3">
        <w:rPr>
          <w:rFonts w:ascii="Times New Roman" w:eastAsia="Calibri" w:hAnsi="Times New Roman"/>
          <w:sz w:val="24"/>
          <w:szCs w:val="24"/>
        </w:rPr>
        <w:t xml:space="preserve"> de </w:t>
      </w:r>
      <w:proofErr w:type="spellStart"/>
      <w:r w:rsidRPr="00CD6AF3">
        <w:rPr>
          <w:rFonts w:ascii="Times New Roman" w:eastAsia="Calibri" w:hAnsi="Times New Roman"/>
          <w:sz w:val="24"/>
          <w:szCs w:val="24"/>
        </w:rPr>
        <w:t>achiziţie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publică</w:t>
      </w:r>
      <w:proofErr w:type="spellEnd"/>
      <w:r w:rsidRPr="00CD6AF3">
        <w:rPr>
          <w:rFonts w:ascii="Times New Roman" w:eastAsia="Calibri" w:hAnsi="Times New Roman"/>
          <w:sz w:val="24"/>
          <w:szCs w:val="24"/>
        </w:rPr>
        <w:t>/</w:t>
      </w:r>
      <w:proofErr w:type="spellStart"/>
      <w:r w:rsidRPr="00CD6AF3">
        <w:rPr>
          <w:rFonts w:ascii="Times New Roman" w:eastAsia="Calibri" w:hAnsi="Times New Roman"/>
          <w:sz w:val="24"/>
          <w:szCs w:val="24"/>
        </w:rPr>
        <w:t>acordului-cadru</w:t>
      </w:r>
      <w:proofErr w:type="spellEnd"/>
      <w:r w:rsidRPr="00CD6AF3">
        <w:rPr>
          <w:rFonts w:ascii="Times New Roman" w:eastAsia="Calibri" w:hAnsi="Times New Roman"/>
          <w:sz w:val="24"/>
          <w:szCs w:val="24"/>
        </w:rPr>
        <w:t xml:space="preserve"> din </w:t>
      </w:r>
      <w:proofErr w:type="spellStart"/>
      <w:r w:rsidRPr="00CD6AF3">
        <w:rPr>
          <w:rFonts w:ascii="Times New Roman" w:eastAsia="Calibri" w:hAnsi="Times New Roman"/>
          <w:sz w:val="24"/>
          <w:szCs w:val="24"/>
        </w:rPr>
        <w:t>Legea</w:t>
      </w:r>
      <w:proofErr w:type="spellEnd"/>
      <w:r w:rsidRPr="00CD6AF3">
        <w:rPr>
          <w:rFonts w:ascii="Times New Roman" w:eastAsia="Calibri" w:hAnsi="Times New Roman"/>
          <w:sz w:val="24"/>
          <w:szCs w:val="24"/>
        </w:rPr>
        <w:t xml:space="preserve"> nr.</w:t>
      </w:r>
      <w:proofErr w:type="gramEnd"/>
      <w:r w:rsidRPr="00CD6AF3">
        <w:rPr>
          <w:rFonts w:ascii="Times New Roman" w:eastAsia="Calibri" w:hAnsi="Times New Roman"/>
          <w:sz w:val="24"/>
          <w:szCs w:val="24"/>
        </w:rPr>
        <w:t xml:space="preserve"> 98/2016 </w:t>
      </w:r>
      <w:proofErr w:type="spellStart"/>
      <w:r w:rsidRPr="00CD6AF3">
        <w:rPr>
          <w:rFonts w:ascii="Times New Roman" w:eastAsia="Calibri" w:hAnsi="Times New Roman"/>
          <w:sz w:val="24"/>
          <w:szCs w:val="24"/>
        </w:rPr>
        <w:t>privind</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achiziţiile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publice</w:t>
      </w:r>
      <w:proofErr w:type="spellEnd"/>
      <w:r w:rsidRPr="00CD6AF3">
        <w:rPr>
          <w:rFonts w:ascii="Times New Roman" w:eastAsia="Calibri" w:hAnsi="Times New Roman"/>
          <w:sz w:val="24"/>
          <w:szCs w:val="24"/>
        </w:rPr>
        <w:t xml:space="preserve">, cu </w:t>
      </w:r>
      <w:proofErr w:type="spellStart"/>
      <w:r w:rsidRPr="00CD6AF3">
        <w:rPr>
          <w:rFonts w:ascii="Times New Roman" w:eastAsia="Calibri" w:hAnsi="Times New Roman"/>
          <w:sz w:val="24"/>
          <w:szCs w:val="24"/>
        </w:rPr>
        <w:t>modificările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şi</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completările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ulterioare</w:t>
      </w:r>
      <w:proofErr w:type="spellEnd"/>
      <w:r w:rsidRPr="00CD6AF3">
        <w:rPr>
          <w:rFonts w:ascii="Times New Roman" w:eastAsia="Calibri" w:hAnsi="Times New Roman"/>
          <w:sz w:val="24"/>
          <w:szCs w:val="24"/>
        </w:rPr>
        <w:t xml:space="preserve">, s-a </w:t>
      </w:r>
      <w:proofErr w:type="spellStart"/>
      <w:r w:rsidRPr="00CD6AF3">
        <w:rPr>
          <w:rFonts w:ascii="Times New Roman" w:eastAsia="Calibri" w:hAnsi="Times New Roman"/>
          <w:sz w:val="24"/>
          <w:szCs w:val="24"/>
        </w:rPr>
        <w:t>încheiat</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prezentul</w:t>
      </w:r>
      <w:proofErr w:type="spellEnd"/>
      <w:r w:rsidRPr="00CD6AF3">
        <w:rPr>
          <w:rFonts w:ascii="Times New Roman" w:eastAsia="Calibri" w:hAnsi="Times New Roman"/>
          <w:sz w:val="24"/>
          <w:szCs w:val="24"/>
        </w:rPr>
        <w:t xml:space="preserve"> contract de </w:t>
      </w:r>
      <w:proofErr w:type="spellStart"/>
      <w:r w:rsidRPr="00CD6AF3">
        <w:rPr>
          <w:rFonts w:ascii="Times New Roman" w:eastAsia="Calibri" w:hAnsi="Times New Roman"/>
          <w:sz w:val="24"/>
          <w:szCs w:val="24"/>
        </w:rPr>
        <w:t>achiziţie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publică</w:t>
      </w:r>
      <w:proofErr w:type="spellEnd"/>
      <w:r w:rsidRPr="00CD6AF3">
        <w:rPr>
          <w:rFonts w:ascii="Times New Roman" w:eastAsia="Calibri" w:hAnsi="Times New Roman"/>
          <w:sz w:val="24"/>
          <w:szCs w:val="24"/>
        </w:rPr>
        <w:t xml:space="preserve"> de </w:t>
      </w:r>
      <w:proofErr w:type="spellStart"/>
      <w:r w:rsidRPr="00CD6AF3">
        <w:rPr>
          <w:rFonts w:ascii="Times New Roman" w:eastAsia="Calibri" w:hAnsi="Times New Roman"/>
          <w:sz w:val="24"/>
          <w:szCs w:val="24"/>
        </w:rPr>
        <w:t>servicii</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denumit</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în</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sz w:val="24"/>
          <w:szCs w:val="24"/>
        </w:rPr>
        <w:t>continuare</w:t>
      </w:r>
      <w:proofErr w:type="spellEnd"/>
      <w:r w:rsidRPr="00CD6AF3">
        <w:rPr>
          <w:rFonts w:ascii="Times New Roman" w:eastAsia="Calibri" w:hAnsi="Times New Roman"/>
          <w:sz w:val="24"/>
          <w:szCs w:val="24"/>
        </w:rPr>
        <w:t xml:space="preserve"> “</w:t>
      </w:r>
      <w:proofErr w:type="spellStart"/>
      <w:r w:rsidRPr="00CD6AF3">
        <w:rPr>
          <w:rFonts w:ascii="Times New Roman" w:eastAsia="Calibri" w:hAnsi="Times New Roman"/>
          <w:b/>
          <w:sz w:val="24"/>
          <w:szCs w:val="24"/>
        </w:rPr>
        <w:t>Contractul</w:t>
      </w:r>
      <w:proofErr w:type="spellEnd"/>
      <w:r w:rsidRPr="00CD6AF3">
        <w:rPr>
          <w:rFonts w:ascii="Times New Roman" w:eastAsia="Calibri" w:hAnsi="Times New Roman"/>
          <w:sz w:val="24"/>
          <w:szCs w:val="24"/>
        </w:rPr>
        <w:t xml:space="preserve">”, </w:t>
      </w:r>
      <w:proofErr w:type="spellStart"/>
      <w:proofErr w:type="gramStart"/>
      <w:r w:rsidRPr="00CD6AF3">
        <w:rPr>
          <w:rFonts w:ascii="Times New Roman" w:eastAsia="Calibri" w:hAnsi="Times New Roman"/>
          <w:bCs/>
          <w:sz w:val="24"/>
          <w:szCs w:val="24"/>
        </w:rPr>
        <w:t>între</w:t>
      </w:r>
      <w:proofErr w:type="spellEnd"/>
      <w:r w:rsidRPr="00CD6AF3">
        <w:rPr>
          <w:rFonts w:ascii="Times New Roman" w:eastAsia="Calibri" w:hAnsi="Times New Roman"/>
          <w:bCs/>
          <w:sz w:val="24"/>
          <w:szCs w:val="24"/>
        </w:rPr>
        <w:t xml:space="preserve"> :</w:t>
      </w:r>
      <w:proofErr w:type="gramEnd"/>
    </w:p>
    <w:p w:rsidR="006253AF" w:rsidRPr="00CD6AF3" w:rsidRDefault="006253AF" w:rsidP="006253AF">
      <w:pPr>
        <w:pStyle w:val="Bodytext1"/>
        <w:shd w:val="clear" w:color="auto" w:fill="auto"/>
        <w:spacing w:line="276" w:lineRule="auto"/>
        <w:ind w:right="60" w:firstLine="0"/>
        <w:contextualSpacing/>
        <w:jc w:val="both"/>
        <w:rPr>
          <w:rFonts w:ascii="Times New Roman" w:eastAsia="Calibri" w:hAnsi="Times New Roman"/>
          <w:bCs/>
          <w:sz w:val="24"/>
          <w:szCs w:val="24"/>
        </w:rPr>
      </w:pPr>
    </w:p>
    <w:p w:rsidR="006253AF" w:rsidRPr="00CD6AF3" w:rsidRDefault="006253AF" w:rsidP="006253AF">
      <w:pPr>
        <w:pStyle w:val="Bodytext1"/>
        <w:shd w:val="clear" w:color="auto" w:fill="auto"/>
        <w:spacing w:line="276" w:lineRule="auto"/>
        <w:ind w:right="62" w:firstLine="0"/>
        <w:contextualSpacing/>
        <w:jc w:val="both"/>
        <w:rPr>
          <w:rFonts w:ascii="Times New Roman" w:hAnsi="Times New Roman"/>
          <w:sz w:val="24"/>
          <w:szCs w:val="24"/>
        </w:rPr>
      </w:pPr>
      <w:r w:rsidRPr="00CD6AF3">
        <w:rPr>
          <w:rStyle w:val="BodytextBold3"/>
          <w:rFonts w:ascii="Times New Roman" w:hAnsi="Times New Roman"/>
          <w:sz w:val="24"/>
          <w:szCs w:val="24"/>
        </w:rPr>
        <w:tab/>
      </w:r>
      <w:proofErr w:type="gramStart"/>
      <w:r w:rsidRPr="00CD6AF3">
        <w:rPr>
          <w:rStyle w:val="BodytextBold3"/>
          <w:rFonts w:ascii="Times New Roman" w:hAnsi="Times New Roman"/>
          <w:sz w:val="24"/>
          <w:szCs w:val="24"/>
        </w:rPr>
        <w:t>SECTORUL 2</w:t>
      </w:r>
      <w:r w:rsidRPr="00CD6AF3">
        <w:rPr>
          <w:rFonts w:ascii="Times New Roman" w:hAnsi="Times New Roman"/>
          <w:sz w:val="24"/>
          <w:szCs w:val="24"/>
        </w:rPr>
        <w:t xml:space="preserve"> </w:t>
      </w:r>
      <w:r w:rsidRPr="00CD6AF3">
        <w:rPr>
          <w:rFonts w:ascii="Times New Roman" w:hAnsi="Times New Roman"/>
          <w:b/>
          <w:sz w:val="24"/>
          <w:szCs w:val="24"/>
        </w:rPr>
        <w:t>AL MUNICIPIULUI BUCUREŞTI,</w:t>
      </w:r>
      <w:r w:rsidRPr="00CD6AF3">
        <w:rPr>
          <w:rFonts w:ascii="Times New Roman" w:hAnsi="Times New Roman"/>
          <w:sz w:val="24"/>
          <w:szCs w:val="24"/>
        </w:rPr>
        <w:t xml:space="preserve"> </w:t>
      </w:r>
      <w:proofErr w:type="spellStart"/>
      <w:r w:rsidRPr="00CD6AF3">
        <w:rPr>
          <w:rFonts w:ascii="Times New Roman" w:hAnsi="Times New Roman"/>
          <w:sz w:val="24"/>
          <w:szCs w:val="24"/>
        </w:rPr>
        <w:t>Strada</w:t>
      </w:r>
      <w:proofErr w:type="spellEnd"/>
      <w:r w:rsidRPr="00CD6AF3">
        <w:rPr>
          <w:rFonts w:ascii="Times New Roman" w:hAnsi="Times New Roman"/>
          <w:sz w:val="24"/>
          <w:szCs w:val="24"/>
        </w:rPr>
        <w:t xml:space="preserve"> </w:t>
      </w:r>
      <w:proofErr w:type="spellStart"/>
      <w:r w:rsidRPr="00CD6AF3">
        <w:rPr>
          <w:rFonts w:ascii="Times New Roman" w:hAnsi="Times New Roman"/>
          <w:sz w:val="24"/>
          <w:szCs w:val="24"/>
        </w:rPr>
        <w:t>Chiristigiilor</w:t>
      </w:r>
      <w:proofErr w:type="spellEnd"/>
      <w:r w:rsidRPr="00CD6AF3">
        <w:rPr>
          <w:rFonts w:ascii="Times New Roman" w:hAnsi="Times New Roman"/>
          <w:sz w:val="24"/>
          <w:szCs w:val="24"/>
        </w:rPr>
        <w:t xml:space="preserve"> nr.</w:t>
      </w:r>
      <w:proofErr w:type="gramEnd"/>
      <w:r w:rsidRPr="00CD6AF3">
        <w:rPr>
          <w:rFonts w:ascii="Times New Roman" w:hAnsi="Times New Roman"/>
          <w:sz w:val="24"/>
          <w:szCs w:val="24"/>
        </w:rPr>
        <w:t xml:space="preserve"> 11-13, Sector 2, </w:t>
      </w:r>
      <w:proofErr w:type="spellStart"/>
      <w:r w:rsidRPr="00CD6AF3">
        <w:rPr>
          <w:rFonts w:ascii="Times New Roman" w:hAnsi="Times New Roman"/>
          <w:sz w:val="24"/>
          <w:szCs w:val="24"/>
        </w:rPr>
        <w:t>Telefon</w:t>
      </w:r>
      <w:proofErr w:type="spellEnd"/>
      <w:r w:rsidRPr="00CD6AF3">
        <w:rPr>
          <w:rFonts w:ascii="Times New Roman" w:hAnsi="Times New Roman"/>
          <w:sz w:val="24"/>
          <w:szCs w:val="24"/>
        </w:rPr>
        <w:t xml:space="preserve">/Fax: 021.209.60.00, 021.252.44.46, Cod Fiscal 4204038, nr. </w:t>
      </w:r>
      <w:proofErr w:type="gramStart"/>
      <w:r w:rsidRPr="00CD6AF3">
        <w:rPr>
          <w:rFonts w:ascii="Times New Roman" w:hAnsi="Times New Roman"/>
          <w:sz w:val="24"/>
          <w:szCs w:val="24"/>
        </w:rPr>
        <w:t>cont</w:t>
      </w:r>
      <w:proofErr w:type="gramEnd"/>
      <w:r w:rsidRPr="00CD6AF3">
        <w:rPr>
          <w:rFonts w:ascii="Times New Roman" w:hAnsi="Times New Roman"/>
          <w:sz w:val="24"/>
          <w:szCs w:val="24"/>
        </w:rPr>
        <w:t xml:space="preserve">: </w:t>
      </w:r>
      <w:r w:rsidRPr="00CD6AF3">
        <w:rPr>
          <w:rFonts w:ascii="Times New Roman" w:hAnsi="Times New Roman"/>
          <w:sz w:val="24"/>
          <w:szCs w:val="24"/>
          <w:shd w:val="clear" w:color="auto" w:fill="FFFFFF"/>
        </w:rPr>
        <w:t>RO37TREZ7025006XXX000197</w:t>
      </w:r>
      <w:r w:rsidRPr="00CD6AF3">
        <w:rPr>
          <w:rFonts w:ascii="Times New Roman" w:hAnsi="Times New Roman"/>
          <w:sz w:val="24"/>
          <w:szCs w:val="24"/>
        </w:rPr>
        <w:t xml:space="preserve">, </w:t>
      </w:r>
      <w:proofErr w:type="spellStart"/>
      <w:r w:rsidRPr="00CD6AF3">
        <w:rPr>
          <w:rFonts w:ascii="Times New Roman" w:hAnsi="Times New Roman"/>
          <w:sz w:val="24"/>
          <w:szCs w:val="24"/>
        </w:rPr>
        <w:t>deschis</w:t>
      </w:r>
      <w:proofErr w:type="spellEnd"/>
      <w:r w:rsidRPr="00CD6AF3">
        <w:rPr>
          <w:rFonts w:ascii="Times New Roman" w:hAnsi="Times New Roman"/>
          <w:sz w:val="24"/>
          <w:szCs w:val="24"/>
        </w:rPr>
        <w:t xml:space="preserve"> la </w:t>
      </w:r>
      <w:proofErr w:type="spellStart"/>
      <w:r w:rsidRPr="00CD6AF3">
        <w:rPr>
          <w:rFonts w:ascii="Times New Roman" w:hAnsi="Times New Roman"/>
          <w:sz w:val="24"/>
          <w:szCs w:val="24"/>
        </w:rPr>
        <w:t>Trezoreria</w:t>
      </w:r>
      <w:proofErr w:type="spellEnd"/>
      <w:r w:rsidRPr="00CD6AF3">
        <w:rPr>
          <w:rFonts w:ascii="Times New Roman" w:hAnsi="Times New Roman"/>
          <w:sz w:val="24"/>
          <w:szCs w:val="24"/>
        </w:rPr>
        <w:t xml:space="preserve"> Sector 2, </w:t>
      </w:r>
      <w:proofErr w:type="spellStart"/>
      <w:r w:rsidRPr="00CD6AF3">
        <w:rPr>
          <w:rFonts w:ascii="Times New Roman" w:hAnsi="Times New Roman"/>
          <w:sz w:val="24"/>
          <w:szCs w:val="24"/>
        </w:rPr>
        <w:t>reprezentată</w:t>
      </w:r>
      <w:proofErr w:type="spellEnd"/>
      <w:r w:rsidRPr="00CD6AF3">
        <w:rPr>
          <w:rFonts w:ascii="Times New Roman" w:hAnsi="Times New Roman"/>
          <w:sz w:val="24"/>
          <w:szCs w:val="24"/>
        </w:rPr>
        <w:t xml:space="preserve"> </w:t>
      </w:r>
      <w:proofErr w:type="spellStart"/>
      <w:r w:rsidRPr="00CD6AF3">
        <w:rPr>
          <w:rFonts w:ascii="Times New Roman" w:hAnsi="Times New Roman"/>
          <w:sz w:val="24"/>
          <w:szCs w:val="24"/>
        </w:rPr>
        <w:t>prin</w:t>
      </w:r>
      <w:proofErr w:type="spellEnd"/>
      <w:r w:rsidRPr="00CD6AF3">
        <w:rPr>
          <w:rFonts w:ascii="Times New Roman" w:hAnsi="Times New Roman"/>
          <w:sz w:val="24"/>
          <w:szCs w:val="24"/>
        </w:rPr>
        <w:t xml:space="preserve"> </w:t>
      </w:r>
      <w:r w:rsidRPr="00CD6AF3">
        <w:rPr>
          <w:rFonts w:ascii="Times New Roman" w:hAnsi="Times New Roman"/>
          <w:b/>
          <w:sz w:val="24"/>
          <w:szCs w:val="24"/>
        </w:rPr>
        <w:t xml:space="preserve">dl. </w:t>
      </w:r>
      <w:r w:rsidRPr="00CD6AF3">
        <w:rPr>
          <w:rFonts w:ascii="Times New Roman" w:hAnsi="Times New Roman"/>
          <w:b/>
          <w:bCs/>
          <w:sz w:val="24"/>
          <w:szCs w:val="24"/>
        </w:rPr>
        <w:t xml:space="preserve">Radu-Nicolae </w:t>
      </w:r>
      <w:proofErr w:type="spellStart"/>
      <w:r w:rsidRPr="00CD6AF3">
        <w:rPr>
          <w:rFonts w:ascii="Times New Roman" w:hAnsi="Times New Roman"/>
          <w:b/>
          <w:bCs/>
          <w:sz w:val="24"/>
          <w:szCs w:val="24"/>
        </w:rPr>
        <w:t>Mihaiu</w:t>
      </w:r>
      <w:proofErr w:type="spellEnd"/>
      <w:r w:rsidRPr="00CD6AF3">
        <w:rPr>
          <w:rFonts w:ascii="Times New Roman" w:hAnsi="Times New Roman"/>
          <w:b/>
          <w:sz w:val="24"/>
          <w:szCs w:val="24"/>
        </w:rPr>
        <w:t xml:space="preserve">, </w:t>
      </w:r>
      <w:proofErr w:type="spellStart"/>
      <w:r w:rsidRPr="00CD6AF3">
        <w:rPr>
          <w:rFonts w:ascii="Times New Roman" w:hAnsi="Times New Roman"/>
          <w:b/>
          <w:sz w:val="24"/>
          <w:szCs w:val="24"/>
        </w:rPr>
        <w:t>Primarul</w:t>
      </w:r>
      <w:proofErr w:type="spellEnd"/>
      <w:r w:rsidRPr="00CD6AF3">
        <w:rPr>
          <w:rFonts w:ascii="Times New Roman" w:hAnsi="Times New Roman"/>
          <w:b/>
          <w:sz w:val="24"/>
          <w:szCs w:val="24"/>
        </w:rPr>
        <w:t xml:space="preserve"> </w:t>
      </w:r>
      <w:proofErr w:type="spellStart"/>
      <w:r w:rsidRPr="00CD6AF3">
        <w:rPr>
          <w:rFonts w:ascii="Times New Roman" w:hAnsi="Times New Roman"/>
          <w:b/>
          <w:sz w:val="24"/>
          <w:szCs w:val="24"/>
        </w:rPr>
        <w:t>Sectorului</w:t>
      </w:r>
      <w:proofErr w:type="spellEnd"/>
      <w:r w:rsidRPr="00CD6AF3">
        <w:rPr>
          <w:rFonts w:ascii="Times New Roman" w:hAnsi="Times New Roman"/>
          <w:b/>
          <w:sz w:val="24"/>
          <w:szCs w:val="24"/>
        </w:rPr>
        <w:t xml:space="preserve"> 2 </w:t>
      </w:r>
      <w:proofErr w:type="spellStart"/>
      <w:r w:rsidRPr="00CD6AF3">
        <w:rPr>
          <w:rFonts w:ascii="Times New Roman" w:hAnsi="Times New Roman"/>
          <w:b/>
          <w:sz w:val="24"/>
          <w:szCs w:val="24"/>
        </w:rPr>
        <w:t>Bucuresti</w:t>
      </w:r>
      <w:proofErr w:type="spellEnd"/>
      <w:r w:rsidRPr="00CD6AF3">
        <w:rPr>
          <w:rFonts w:ascii="Times New Roman" w:hAnsi="Times New Roman"/>
          <w:b/>
          <w:sz w:val="24"/>
          <w:szCs w:val="24"/>
        </w:rPr>
        <w:t>,</w:t>
      </w:r>
      <w:r w:rsidRPr="00CD6AF3">
        <w:rPr>
          <w:rFonts w:ascii="Times New Roman" w:hAnsi="Times New Roman"/>
          <w:sz w:val="24"/>
          <w:szCs w:val="24"/>
        </w:rPr>
        <w:t xml:space="preserve"> </w:t>
      </w:r>
      <w:proofErr w:type="spellStart"/>
      <w:r w:rsidRPr="00CD6AF3">
        <w:rPr>
          <w:rFonts w:ascii="Times New Roman" w:hAnsi="Times New Roman"/>
          <w:sz w:val="24"/>
          <w:szCs w:val="24"/>
        </w:rPr>
        <w:t>în</w:t>
      </w:r>
      <w:proofErr w:type="spellEnd"/>
      <w:r w:rsidRPr="00CD6AF3">
        <w:rPr>
          <w:rFonts w:ascii="Times New Roman" w:hAnsi="Times New Roman"/>
          <w:sz w:val="24"/>
          <w:szCs w:val="24"/>
        </w:rPr>
        <w:t xml:space="preserve"> </w:t>
      </w:r>
      <w:proofErr w:type="spellStart"/>
      <w:r w:rsidRPr="00CD6AF3">
        <w:rPr>
          <w:rFonts w:ascii="Times New Roman" w:hAnsi="Times New Roman"/>
          <w:sz w:val="24"/>
          <w:szCs w:val="24"/>
        </w:rPr>
        <w:t>calitate</w:t>
      </w:r>
      <w:proofErr w:type="spellEnd"/>
      <w:r w:rsidRPr="00CD6AF3">
        <w:rPr>
          <w:rFonts w:ascii="Times New Roman" w:hAnsi="Times New Roman"/>
          <w:sz w:val="24"/>
          <w:szCs w:val="24"/>
        </w:rPr>
        <w:t xml:space="preserve"> de</w:t>
      </w:r>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autoritate</w:t>
      </w:r>
      <w:proofErr w:type="spellEnd"/>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contractantă</w:t>
      </w:r>
      <w:proofErr w:type="spellEnd"/>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denumită</w:t>
      </w:r>
      <w:proofErr w:type="spellEnd"/>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în</w:t>
      </w:r>
      <w:proofErr w:type="spellEnd"/>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continuare</w:t>
      </w:r>
      <w:proofErr w:type="spellEnd"/>
      <w:r w:rsidRPr="00CD6AF3">
        <w:rPr>
          <w:rStyle w:val="BodytextBold4"/>
          <w:rFonts w:ascii="Times New Roman" w:hAnsi="Times New Roman"/>
          <w:sz w:val="24"/>
          <w:szCs w:val="24"/>
        </w:rPr>
        <w:t xml:space="preserve"> </w:t>
      </w:r>
      <w:proofErr w:type="spellStart"/>
      <w:r w:rsidRPr="00CD6AF3">
        <w:rPr>
          <w:rStyle w:val="BodytextBold4"/>
          <w:rFonts w:ascii="Times New Roman" w:hAnsi="Times New Roman"/>
          <w:sz w:val="24"/>
          <w:szCs w:val="24"/>
        </w:rPr>
        <w:t>Autoritate</w:t>
      </w:r>
      <w:proofErr w:type="spellEnd"/>
      <w:proofErr w:type="gramStart"/>
      <w:r w:rsidRPr="00CD6AF3">
        <w:rPr>
          <w:rStyle w:val="BodytextBold4"/>
          <w:rFonts w:ascii="Times New Roman" w:hAnsi="Times New Roman"/>
          <w:sz w:val="24"/>
          <w:szCs w:val="24"/>
        </w:rPr>
        <w:t>,</w:t>
      </w:r>
      <w:r w:rsidRPr="00CD6AF3">
        <w:rPr>
          <w:rFonts w:ascii="Times New Roman" w:hAnsi="Times New Roman"/>
          <w:sz w:val="24"/>
          <w:szCs w:val="24"/>
        </w:rPr>
        <w:t xml:space="preserve">  </w:t>
      </w:r>
      <w:proofErr w:type="spellStart"/>
      <w:r w:rsidRPr="00CD6AF3">
        <w:rPr>
          <w:rFonts w:ascii="Times New Roman" w:hAnsi="Times New Roman"/>
          <w:i/>
          <w:sz w:val="24"/>
          <w:szCs w:val="24"/>
        </w:rPr>
        <w:t>pe</w:t>
      </w:r>
      <w:proofErr w:type="spellEnd"/>
      <w:proofErr w:type="gramEnd"/>
      <w:r w:rsidRPr="00CD6AF3">
        <w:rPr>
          <w:rFonts w:ascii="Times New Roman" w:hAnsi="Times New Roman"/>
          <w:i/>
          <w:sz w:val="24"/>
          <w:szCs w:val="24"/>
        </w:rPr>
        <w:t xml:space="preserve"> de o  parte,</w:t>
      </w:r>
      <w:r w:rsidRPr="00CD6AF3">
        <w:rPr>
          <w:rFonts w:ascii="Times New Roman" w:hAnsi="Times New Roman"/>
          <w:sz w:val="24"/>
          <w:szCs w:val="24"/>
        </w:rPr>
        <w:t xml:space="preserve"> </w:t>
      </w:r>
    </w:p>
    <w:p w:rsidR="0019051B" w:rsidRDefault="0019051B" w:rsidP="006253AF">
      <w:pPr>
        <w:pStyle w:val="Bodytext1"/>
        <w:shd w:val="clear" w:color="auto" w:fill="auto"/>
        <w:spacing w:line="276" w:lineRule="auto"/>
        <w:ind w:right="60" w:firstLine="0"/>
        <w:contextualSpacing/>
        <w:jc w:val="both"/>
        <w:rPr>
          <w:rFonts w:ascii="Times New Roman" w:eastAsia="Calibri" w:hAnsi="Times New Roman"/>
          <w:bCs/>
          <w:sz w:val="24"/>
          <w:szCs w:val="24"/>
        </w:rPr>
      </w:pPr>
    </w:p>
    <w:p w:rsidR="006253AF" w:rsidRPr="00CD6AF3" w:rsidRDefault="006253AF" w:rsidP="006253AF">
      <w:pPr>
        <w:pStyle w:val="Bodytext1"/>
        <w:shd w:val="clear" w:color="auto" w:fill="auto"/>
        <w:spacing w:line="276" w:lineRule="auto"/>
        <w:ind w:right="60" w:firstLine="0"/>
        <w:contextualSpacing/>
        <w:jc w:val="both"/>
        <w:rPr>
          <w:rFonts w:ascii="Times New Roman" w:eastAsia="Calibri" w:hAnsi="Times New Roman"/>
          <w:bCs/>
          <w:sz w:val="24"/>
          <w:szCs w:val="24"/>
        </w:rPr>
      </w:pPr>
      <w:proofErr w:type="spellStart"/>
      <w:r>
        <w:rPr>
          <w:rFonts w:ascii="Times New Roman" w:eastAsia="Calibri" w:hAnsi="Times New Roman"/>
          <w:bCs/>
          <w:sz w:val="24"/>
          <w:szCs w:val="24"/>
        </w:rPr>
        <w:t>ș</w:t>
      </w:r>
      <w:r w:rsidRPr="00CD6AF3">
        <w:rPr>
          <w:rFonts w:ascii="Times New Roman" w:eastAsia="Calibri" w:hAnsi="Times New Roman"/>
          <w:bCs/>
          <w:sz w:val="24"/>
          <w:szCs w:val="24"/>
        </w:rPr>
        <w:t>i</w:t>
      </w:r>
      <w:proofErr w:type="spellEnd"/>
    </w:p>
    <w:p w:rsidR="00EA570B" w:rsidRPr="00AA727B" w:rsidRDefault="006253AF" w:rsidP="00EA570B">
      <w:pPr>
        <w:spacing w:line="276" w:lineRule="auto"/>
        <w:contextualSpacing/>
        <w:jc w:val="both"/>
        <w:rPr>
          <w:rFonts w:eastAsia="MS Mincho"/>
        </w:rPr>
      </w:pPr>
      <w:r>
        <w:rPr>
          <w:b/>
          <w:bCs/>
          <w:iCs/>
          <w:bdr w:val="none" w:sz="0" w:space="0" w:color="auto" w:frame="1"/>
          <w:shd w:val="clear" w:color="auto" w:fill="FFFFFF"/>
        </w:rPr>
        <w:t xml:space="preserve">             </w:t>
      </w:r>
      <w:r w:rsidR="00EA570B" w:rsidRPr="00AA727B">
        <w:rPr>
          <w:rFonts w:eastAsia="MS Mincho"/>
          <w:b/>
          <w:bCs/>
          <w:iCs/>
          <w:bdr w:val="none" w:sz="0" w:space="0" w:color="auto" w:frame="1"/>
          <w:shd w:val="clear" w:color="auto" w:fill="FFFFFF"/>
        </w:rPr>
        <w:t xml:space="preserve">S.C. </w:t>
      </w:r>
      <w:r w:rsidR="00EA570B">
        <w:rPr>
          <w:rFonts w:eastAsia="MS Mincho"/>
          <w:b/>
          <w:bCs/>
          <w:iCs/>
          <w:bdr w:val="none" w:sz="0" w:space="0" w:color="auto" w:frame="1"/>
          <w:shd w:val="clear" w:color="auto" w:fill="FFFFFF"/>
        </w:rPr>
        <w:t xml:space="preserve">CAPITAL CLEAN GROUP </w:t>
      </w:r>
      <w:r w:rsidR="00EA570B" w:rsidRPr="00AA727B">
        <w:rPr>
          <w:rFonts w:eastAsia="MS Mincho"/>
          <w:b/>
          <w:bCs/>
          <w:iCs/>
          <w:bdr w:val="none" w:sz="0" w:space="0" w:color="auto" w:frame="1"/>
          <w:shd w:val="clear" w:color="auto" w:fill="FFFFFF"/>
        </w:rPr>
        <w:t>SRL,</w:t>
      </w:r>
      <w:r w:rsidR="00EA570B">
        <w:rPr>
          <w:rFonts w:eastAsia="MS Mincho"/>
          <w:b/>
          <w:bCs/>
          <w:iCs/>
          <w:bdr w:val="none" w:sz="0" w:space="0" w:color="auto" w:frame="1"/>
          <w:shd w:val="clear" w:color="auto" w:fill="FFFFFF"/>
        </w:rPr>
        <w:t xml:space="preserve">  </w:t>
      </w:r>
      <w:r w:rsidR="00EA570B" w:rsidRPr="00AA727B">
        <w:rPr>
          <w:rFonts w:eastAsia="MS Mincho"/>
          <w:bdr w:val="none" w:sz="0" w:space="0" w:color="auto" w:frame="1"/>
          <w:shd w:val="clear" w:color="auto" w:fill="FFFFFF"/>
        </w:rPr>
        <w:t xml:space="preserve">cu sediul in </w:t>
      </w:r>
      <w:r w:rsidR="00CA3CBA">
        <w:rPr>
          <w:rFonts w:eastAsia="MS Mincho"/>
          <w:bdr w:val="none" w:sz="0" w:space="0" w:color="auto" w:frame="1"/>
          <w:shd w:val="clear" w:color="auto" w:fill="FFFFFF"/>
        </w:rPr>
        <w:t>…………….</w:t>
      </w:r>
      <w:r w:rsidR="00EA570B" w:rsidRPr="00AA727B">
        <w:rPr>
          <w:rFonts w:eastAsia="MS Mincho"/>
          <w:bdr w:val="none" w:sz="0" w:space="0" w:color="auto" w:frame="1"/>
          <w:shd w:val="clear" w:color="auto" w:fill="FFFFFF"/>
        </w:rPr>
        <w:t xml:space="preserve">, reprezentata prin </w:t>
      </w:r>
      <w:r w:rsidR="00CA3CBA">
        <w:rPr>
          <w:rFonts w:eastAsia="MS Mincho"/>
          <w:b/>
          <w:bdr w:val="none" w:sz="0" w:space="0" w:color="auto" w:frame="1"/>
          <w:shd w:val="clear" w:color="auto" w:fill="FFFFFF"/>
        </w:rPr>
        <w:t>……………………</w:t>
      </w:r>
      <w:r w:rsidR="00EA570B">
        <w:rPr>
          <w:rFonts w:eastAsia="MS Mincho"/>
          <w:b/>
          <w:bdr w:val="none" w:sz="0" w:space="0" w:color="auto" w:frame="1"/>
          <w:shd w:val="clear" w:color="auto" w:fill="FFFFFF"/>
        </w:rPr>
        <w:t xml:space="preserve"> </w:t>
      </w:r>
      <w:r w:rsidR="00EA570B" w:rsidRPr="00AA727B">
        <w:rPr>
          <w:rFonts w:eastAsia="MS Mincho"/>
        </w:rPr>
        <w:t xml:space="preserve">în calitate de </w:t>
      </w:r>
      <w:r w:rsidR="00EA570B" w:rsidRPr="00AA727B">
        <w:rPr>
          <w:rFonts w:eastAsia="MS Mincho"/>
          <w:b/>
        </w:rPr>
        <w:t>contractant</w:t>
      </w:r>
      <w:r w:rsidR="00EA570B" w:rsidRPr="00AA727B">
        <w:rPr>
          <w:rFonts w:eastAsia="MS Mincho"/>
        </w:rPr>
        <w:t>,</w:t>
      </w:r>
      <w:r w:rsidR="00EA570B" w:rsidRPr="00AA727B">
        <w:rPr>
          <w:rFonts w:eastAsia="MS Mincho"/>
          <w:b/>
        </w:rPr>
        <w:t xml:space="preserve"> </w:t>
      </w:r>
      <w:r w:rsidR="00EA570B" w:rsidRPr="00AA727B">
        <w:rPr>
          <w:rFonts w:eastAsia="MS Mincho"/>
          <w:i/>
        </w:rPr>
        <w:t>pe de altă parte,</w:t>
      </w:r>
    </w:p>
    <w:p w:rsidR="006253AF" w:rsidRPr="00CD6AF3" w:rsidRDefault="006253AF" w:rsidP="006253AF">
      <w:pPr>
        <w:pStyle w:val="DefaultText"/>
        <w:spacing w:line="276" w:lineRule="auto"/>
        <w:contextualSpacing/>
        <w:jc w:val="both"/>
        <w:rPr>
          <w:szCs w:val="24"/>
          <w:highlight w:val="yellow"/>
        </w:rPr>
      </w:pPr>
    </w:p>
    <w:p w:rsidR="006253AF" w:rsidRPr="00CD6AF3" w:rsidRDefault="006253AF" w:rsidP="006253AF">
      <w:pPr>
        <w:pStyle w:val="DefaultText"/>
        <w:spacing w:line="276" w:lineRule="auto"/>
        <w:contextualSpacing/>
        <w:jc w:val="both"/>
        <w:rPr>
          <w:b/>
          <w:i/>
          <w:szCs w:val="24"/>
          <w:u w:val="single"/>
        </w:rPr>
      </w:pPr>
      <w:r w:rsidRPr="00CD6AF3">
        <w:rPr>
          <w:b/>
          <w:i/>
          <w:szCs w:val="24"/>
          <w:u w:val="single"/>
        </w:rPr>
        <w:t xml:space="preserve">2. Definiții </w:t>
      </w:r>
    </w:p>
    <w:p w:rsidR="006253AF" w:rsidRPr="00CD6AF3" w:rsidRDefault="006253AF" w:rsidP="006253AF">
      <w:pPr>
        <w:pStyle w:val="DefaultText"/>
        <w:spacing w:line="276" w:lineRule="auto"/>
        <w:contextualSpacing/>
        <w:jc w:val="both"/>
        <w:rPr>
          <w:b/>
          <w:i/>
          <w:szCs w:val="24"/>
          <w:highlight w:val="yellow"/>
        </w:rPr>
      </w:pPr>
    </w:p>
    <w:p w:rsidR="006253AF" w:rsidRPr="00CD6AF3" w:rsidRDefault="006253AF" w:rsidP="006253AF">
      <w:pPr>
        <w:pStyle w:val="DefaultText"/>
        <w:spacing w:line="276" w:lineRule="auto"/>
        <w:contextualSpacing/>
        <w:jc w:val="both"/>
        <w:rPr>
          <w:szCs w:val="24"/>
        </w:rPr>
      </w:pPr>
      <w:r w:rsidRPr="00CD6AF3">
        <w:rPr>
          <w:szCs w:val="24"/>
        </w:rPr>
        <w:t>2.1 - În prezentul contract următorii termeni vor fi interpretaţi astfel:</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a. </w:t>
      </w:r>
      <w:r w:rsidRPr="00CD6AF3">
        <w:rPr>
          <w:b/>
          <w:i/>
          <w:lang w:eastAsia="en-US"/>
        </w:rPr>
        <w:t>contract</w:t>
      </w:r>
      <w:r w:rsidRPr="00CD6AF3">
        <w:rPr>
          <w:lang w:eastAsia="en-US"/>
        </w:rPr>
        <w:t xml:space="preserve"> </w:t>
      </w:r>
      <w:r w:rsidRPr="00CD6AF3">
        <w:rPr>
          <w:b/>
          <w:i/>
          <w:lang w:eastAsia="en-US"/>
        </w:rPr>
        <w:t>de achiziție public</w:t>
      </w:r>
      <w:r>
        <w:rPr>
          <w:b/>
          <w:i/>
          <w:lang w:eastAsia="en-US"/>
        </w:rPr>
        <w:t>ă</w:t>
      </w:r>
      <w:r w:rsidRPr="00CD6AF3">
        <w:rPr>
          <w:lang w:eastAsia="en-US"/>
        </w:rPr>
        <w:t xml:space="preserve"> -  contractul cu titlu oneros, asimilat, potrivit legii, actului  administrativ, încheiat in scris intre unul sau  mai mulți operatori economici si una ori mai multe  autorităţi contractante, care are ca obiect execuţia de lucrări, furnizare de produse sau prestarea  de  servicii;</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b. </w:t>
      </w:r>
      <w:r w:rsidRPr="00CD6AF3">
        <w:rPr>
          <w:b/>
          <w:i/>
          <w:lang w:eastAsia="en-US"/>
        </w:rPr>
        <w:t>Autoritate şi Contractant</w:t>
      </w:r>
      <w:r w:rsidRPr="00CD6AF3">
        <w:rPr>
          <w:lang w:eastAsia="en-US"/>
        </w:rPr>
        <w:t xml:space="preserve"> - părţile contractante, aşa cum sunt acestea numite în prezentul contract;</w:t>
      </w:r>
    </w:p>
    <w:p w:rsidR="006253AF" w:rsidRPr="00CD6AF3" w:rsidRDefault="006253AF" w:rsidP="006253AF">
      <w:pPr>
        <w:spacing w:line="276" w:lineRule="auto"/>
        <w:contextualSpacing/>
        <w:jc w:val="both"/>
        <w:rPr>
          <w:lang w:eastAsia="en-US"/>
        </w:rPr>
      </w:pPr>
      <w:r w:rsidRPr="00CD6AF3">
        <w:rPr>
          <w:lang w:eastAsia="en-US"/>
        </w:rPr>
        <w:t xml:space="preserve">c. </w:t>
      </w:r>
      <w:r w:rsidRPr="00CD6AF3">
        <w:rPr>
          <w:b/>
          <w:i/>
          <w:lang w:eastAsia="en-US"/>
        </w:rPr>
        <w:t>preţul contractului</w:t>
      </w:r>
      <w:r w:rsidRPr="00CD6AF3">
        <w:rPr>
          <w:lang w:eastAsia="en-US"/>
        </w:rPr>
        <w:t xml:space="preserve"> - preţul plătibil Contractantului de către Autoritate, în baza contractului, pentru îndeplinirea integrală şi corespunzătoare a tuturor obligaţiilor sale, asumate prin contract;</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d. </w:t>
      </w:r>
      <w:r w:rsidRPr="00CD6AF3">
        <w:rPr>
          <w:b/>
          <w:i/>
          <w:lang w:eastAsia="en-US"/>
        </w:rPr>
        <w:t>reprezentanții Autorității</w:t>
      </w:r>
      <w:r w:rsidRPr="00CD6AF3">
        <w:rPr>
          <w:lang w:eastAsia="en-US"/>
        </w:rPr>
        <w:t xml:space="preserve"> - persoane juridice sau fizice desemnate de Autoritate pentru asigurarea verificării execuției corecte a lucrărilor sau pentru a îndeplini anumite îndatoriri;</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e. </w:t>
      </w:r>
      <w:r w:rsidRPr="00CD6AF3">
        <w:rPr>
          <w:b/>
          <w:i/>
          <w:lang w:eastAsia="en-US"/>
        </w:rPr>
        <w:t>reprezentantul Contractantului</w:t>
      </w:r>
      <w:r w:rsidRPr="00CD6AF3">
        <w:rPr>
          <w:lang w:eastAsia="en-US"/>
        </w:rPr>
        <w:t xml:space="preserve"> - persoana desemnata de Contractant sa primească instrucțiuni in numele acestuia, aprobate de Autoritate; </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lastRenderedPageBreak/>
        <w:t xml:space="preserve">f. </w:t>
      </w:r>
      <w:r w:rsidRPr="00CD6AF3">
        <w:rPr>
          <w:b/>
          <w:i/>
          <w:lang w:eastAsia="en-US"/>
        </w:rPr>
        <w:t>produse</w:t>
      </w:r>
      <w:r w:rsidRPr="00CD6AF3">
        <w:rPr>
          <w:lang w:eastAsia="en-US"/>
        </w:rPr>
        <w:t xml:space="preserve"> - echipamente, mașinile, utilajele, piesele de schimb si orice alte bunuri cuprinse in anexa/anexele la prezentul contract si pe care prestatorul are obligația de a le furniza aferent serviciilor prestate conform contractului;</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g. </w:t>
      </w:r>
      <w:r w:rsidRPr="00CD6AF3">
        <w:rPr>
          <w:b/>
          <w:i/>
          <w:lang w:eastAsia="en-US"/>
        </w:rPr>
        <w:t xml:space="preserve">servicii </w:t>
      </w:r>
      <w:r w:rsidRPr="00CD6AF3">
        <w:rPr>
          <w:i/>
          <w:lang w:eastAsia="en-US"/>
        </w:rPr>
        <w:t>–</w:t>
      </w:r>
      <w:r w:rsidRPr="00CD6AF3">
        <w:t xml:space="preserve"> </w:t>
      </w:r>
      <w:r w:rsidRPr="00D41095">
        <w:t>activităţi a căror prestare fac obiectul contractului</w:t>
      </w:r>
      <w:r w:rsidRPr="00CD6AF3">
        <w:rPr>
          <w:lang w:eastAsia="en-US"/>
        </w:rPr>
        <w:t>;</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h. </w:t>
      </w:r>
      <w:r w:rsidRPr="00CD6AF3">
        <w:rPr>
          <w:b/>
          <w:i/>
        </w:rPr>
        <w:t>standard</w:t>
      </w:r>
      <w:r w:rsidRPr="00CD6AF3">
        <w:rPr>
          <w:i/>
          <w:lang w:eastAsia="en-US"/>
        </w:rPr>
        <w:t>–</w:t>
      </w:r>
      <w:r w:rsidRPr="00CD6AF3">
        <w:rPr>
          <w:b/>
          <w:i/>
        </w:rPr>
        <w:t xml:space="preserve"> </w:t>
      </w:r>
      <w:r w:rsidRPr="00CD6AF3">
        <w:t>o specificație tehnica adoptata ca standard International, standard european sau  standard național de către un organism de standardizare recunoscut, pentru aplicare repetata sau  continua, care nu este obligatorie</w:t>
      </w:r>
      <w:r w:rsidRPr="00CD6AF3">
        <w:rPr>
          <w:lang w:eastAsia="en-US"/>
        </w:rPr>
        <w:t>;</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i . </w:t>
      </w:r>
      <w:r w:rsidRPr="00CD6AF3">
        <w:rPr>
          <w:b/>
          <w:i/>
          <w:lang w:eastAsia="en-US"/>
        </w:rPr>
        <w:t>forţa majoră</w:t>
      </w:r>
      <w:r w:rsidRPr="00CD6AF3">
        <w:rPr>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 xml:space="preserve">j. </w:t>
      </w:r>
      <w:r>
        <w:rPr>
          <w:b/>
          <w:i/>
          <w:lang w:eastAsia="en-US"/>
        </w:rPr>
        <w:t>destinaț</w:t>
      </w:r>
      <w:r w:rsidRPr="00CD6AF3">
        <w:rPr>
          <w:b/>
          <w:i/>
          <w:lang w:eastAsia="en-US"/>
        </w:rPr>
        <w:t>ie final</w:t>
      </w:r>
      <w:r>
        <w:rPr>
          <w:b/>
          <w:i/>
          <w:lang w:eastAsia="en-US"/>
        </w:rPr>
        <w:t>ă</w:t>
      </w:r>
      <w:r w:rsidRPr="00CD6AF3">
        <w:rPr>
          <w:lang w:eastAsia="en-US"/>
        </w:rPr>
        <w:t xml:space="preserve"> – locul unde furnizorul are obligația de a furniza produsele;</w:t>
      </w:r>
    </w:p>
    <w:p w:rsidR="006253AF" w:rsidRPr="00CD6AF3" w:rsidRDefault="006253AF" w:rsidP="006253AF">
      <w:pPr>
        <w:autoSpaceDE w:val="0"/>
        <w:autoSpaceDN w:val="0"/>
        <w:adjustRightInd w:val="0"/>
        <w:spacing w:line="276" w:lineRule="auto"/>
        <w:contextualSpacing/>
        <w:jc w:val="both"/>
        <w:rPr>
          <w:lang w:eastAsia="en-US"/>
        </w:rPr>
      </w:pPr>
      <w:r w:rsidRPr="00CD6AF3">
        <w:rPr>
          <w:lang w:eastAsia="en-US"/>
        </w:rPr>
        <w:t>k.</w:t>
      </w:r>
      <w:r w:rsidRPr="00CD6AF3">
        <w:rPr>
          <w:b/>
          <w:i/>
          <w:lang w:eastAsia="en-US"/>
        </w:rPr>
        <w:t xml:space="preserve"> zi -</w:t>
      </w:r>
      <w:r w:rsidRPr="00CD6AF3">
        <w:rPr>
          <w:lang w:eastAsia="en-US"/>
        </w:rPr>
        <w:t xml:space="preserve"> zi calendaristică; an - 365 de zile.</w:t>
      </w:r>
    </w:p>
    <w:p w:rsidR="006253AF" w:rsidRPr="00CD6AF3" w:rsidRDefault="006253AF" w:rsidP="006253AF">
      <w:pPr>
        <w:pStyle w:val="DefaultText"/>
        <w:spacing w:line="276" w:lineRule="auto"/>
        <w:contextualSpacing/>
        <w:jc w:val="both"/>
        <w:rPr>
          <w:i/>
          <w:szCs w:val="24"/>
        </w:rPr>
      </w:pPr>
    </w:p>
    <w:p w:rsidR="006253AF" w:rsidRPr="00CD6AF3" w:rsidRDefault="006253AF" w:rsidP="006253AF">
      <w:pPr>
        <w:pStyle w:val="DefaultText"/>
        <w:spacing w:line="276" w:lineRule="auto"/>
        <w:contextualSpacing/>
        <w:jc w:val="both"/>
        <w:rPr>
          <w:i/>
          <w:szCs w:val="24"/>
        </w:rPr>
      </w:pPr>
      <w:r w:rsidRPr="00CD6AF3">
        <w:rPr>
          <w:b/>
          <w:szCs w:val="24"/>
        </w:rPr>
        <w:t xml:space="preserve">3. </w:t>
      </w:r>
      <w:r w:rsidRPr="00CD6AF3">
        <w:rPr>
          <w:b/>
          <w:i/>
          <w:szCs w:val="24"/>
        </w:rPr>
        <w:t>Interpretare</w:t>
      </w:r>
    </w:p>
    <w:p w:rsidR="006253AF" w:rsidRPr="00CD6AF3" w:rsidRDefault="006253AF" w:rsidP="006253AF">
      <w:pPr>
        <w:pStyle w:val="DefaultText"/>
        <w:spacing w:line="276" w:lineRule="auto"/>
        <w:contextualSpacing/>
        <w:jc w:val="both"/>
        <w:rPr>
          <w:szCs w:val="24"/>
        </w:rPr>
      </w:pPr>
      <w:r w:rsidRPr="00884E03">
        <w:rPr>
          <w:szCs w:val="24"/>
        </w:rPr>
        <w:t>3.1</w:t>
      </w:r>
      <w:r w:rsidRPr="00CD6AF3">
        <w:t xml:space="preserve"> – </w:t>
      </w:r>
      <w:r w:rsidRPr="00CD6AF3">
        <w:rPr>
          <w:szCs w:val="24"/>
        </w:rPr>
        <w:t xml:space="preserve">În prezentul contract, cu excepţia unei prevederi contrare, cuvintele la forma singular vor include forma de plural şi vice </w:t>
      </w:r>
      <w:proofErr w:type="spellStart"/>
      <w:r w:rsidRPr="00CD6AF3">
        <w:rPr>
          <w:szCs w:val="24"/>
        </w:rPr>
        <w:t>versa</w:t>
      </w:r>
      <w:proofErr w:type="spellEnd"/>
      <w:r w:rsidRPr="00CD6AF3">
        <w:rPr>
          <w:szCs w:val="24"/>
        </w:rPr>
        <w:t>, acolo unde acest lucru este permis de context.</w:t>
      </w:r>
    </w:p>
    <w:p w:rsidR="006253AF" w:rsidRPr="00CD6AF3" w:rsidRDefault="006253AF" w:rsidP="006253AF">
      <w:pPr>
        <w:pStyle w:val="DefaultText"/>
        <w:spacing w:line="276" w:lineRule="auto"/>
        <w:contextualSpacing/>
        <w:jc w:val="both"/>
        <w:rPr>
          <w:szCs w:val="24"/>
        </w:rPr>
      </w:pPr>
      <w:r w:rsidRPr="00884E03">
        <w:rPr>
          <w:szCs w:val="24"/>
        </w:rPr>
        <w:t>3.2</w:t>
      </w:r>
      <w:r>
        <w:rPr>
          <w:b/>
          <w:szCs w:val="24"/>
        </w:rPr>
        <w:t xml:space="preserve"> </w:t>
      </w:r>
      <w:r w:rsidRPr="00CD6AF3">
        <w:t xml:space="preserve">– </w:t>
      </w:r>
      <w:r w:rsidRPr="00CD6AF3">
        <w:rPr>
          <w:szCs w:val="24"/>
        </w:rPr>
        <w:t>Termenul “zi”sau “zile” sau orice referire la zile reprezintă zile calendaristice daca nu se specifică în mod diferit.</w:t>
      </w:r>
    </w:p>
    <w:p w:rsidR="006253AF" w:rsidRPr="00CD6AF3" w:rsidRDefault="006253AF" w:rsidP="006253AF">
      <w:pPr>
        <w:pStyle w:val="DefaultText"/>
        <w:spacing w:line="276" w:lineRule="auto"/>
        <w:contextualSpacing/>
        <w:jc w:val="both"/>
        <w:rPr>
          <w:szCs w:val="24"/>
        </w:rPr>
      </w:pPr>
    </w:p>
    <w:p w:rsidR="006253AF" w:rsidRPr="00CD6AF3" w:rsidRDefault="006253AF" w:rsidP="006253AF">
      <w:pPr>
        <w:pStyle w:val="DefaultText"/>
        <w:spacing w:line="276" w:lineRule="auto"/>
        <w:contextualSpacing/>
        <w:jc w:val="center"/>
        <w:rPr>
          <w:b/>
          <w:i/>
          <w:szCs w:val="24"/>
        </w:rPr>
      </w:pPr>
      <w:r w:rsidRPr="00CD6AF3">
        <w:rPr>
          <w:b/>
          <w:i/>
          <w:szCs w:val="24"/>
        </w:rPr>
        <w:t>Clauze obligatorii</w:t>
      </w:r>
    </w:p>
    <w:p w:rsidR="006253AF" w:rsidRPr="00CD6AF3" w:rsidRDefault="006253AF" w:rsidP="006253AF">
      <w:pPr>
        <w:pStyle w:val="DefaultText"/>
        <w:spacing w:line="276" w:lineRule="auto"/>
        <w:contextualSpacing/>
        <w:jc w:val="both"/>
        <w:rPr>
          <w:b/>
          <w:i/>
          <w:szCs w:val="24"/>
        </w:rPr>
      </w:pPr>
    </w:p>
    <w:p w:rsidR="006253AF" w:rsidRPr="00CD6AF3" w:rsidRDefault="006253AF" w:rsidP="006253AF">
      <w:pPr>
        <w:pStyle w:val="DefaultText"/>
        <w:spacing w:line="276" w:lineRule="auto"/>
        <w:contextualSpacing/>
        <w:jc w:val="both"/>
        <w:rPr>
          <w:i/>
          <w:szCs w:val="24"/>
        </w:rPr>
      </w:pPr>
      <w:r w:rsidRPr="00CD6AF3">
        <w:rPr>
          <w:b/>
          <w:i/>
          <w:szCs w:val="24"/>
        </w:rPr>
        <w:t xml:space="preserve">4. Obiectul principal al contractului  </w:t>
      </w:r>
    </w:p>
    <w:p w:rsidR="006253AF" w:rsidRPr="00CD6AF3" w:rsidRDefault="006253AF" w:rsidP="006253AF">
      <w:pPr>
        <w:pStyle w:val="DefaultText"/>
        <w:spacing w:line="276" w:lineRule="auto"/>
        <w:contextualSpacing/>
        <w:jc w:val="both"/>
        <w:rPr>
          <w:szCs w:val="24"/>
        </w:rPr>
      </w:pPr>
      <w:r w:rsidRPr="00CD6AF3">
        <w:rPr>
          <w:szCs w:val="24"/>
        </w:rPr>
        <w:t>4.1</w:t>
      </w:r>
      <w:r>
        <w:t xml:space="preserve"> – </w:t>
      </w:r>
      <w:r w:rsidRPr="00CD6AF3">
        <w:rPr>
          <w:szCs w:val="24"/>
        </w:rPr>
        <w:t>Contractantul se obligă să presteze</w:t>
      </w:r>
      <w:r w:rsidRPr="00CD6AF3">
        <w:rPr>
          <w:b/>
          <w:bCs/>
          <w:szCs w:val="24"/>
        </w:rPr>
        <w:t xml:space="preserve"> </w:t>
      </w:r>
      <w:r w:rsidRPr="00AC3B60">
        <w:rPr>
          <w:bCs/>
          <w:szCs w:val="24"/>
        </w:rPr>
        <w:t>,,</w:t>
      </w:r>
      <w:r w:rsidRPr="00AC3B60">
        <w:rPr>
          <w:bCs/>
        </w:rPr>
        <w:t>Servicii de curăţare a geamurilor şi a tâmplăriei metalice</w:t>
      </w:r>
      <w:r w:rsidRPr="00AC3B60">
        <w:rPr>
          <w:b/>
          <w:bCs/>
        </w:rPr>
        <w:t xml:space="preserve"> </w:t>
      </w:r>
      <w:r w:rsidRPr="00AC3B60">
        <w:rPr>
          <w:bCs/>
        </w:rPr>
        <w:t>din cadrul sediului administrativ al Sectorului 2 al Municipiului Bucureşti</w:t>
      </w:r>
      <w:r w:rsidRPr="00AC3B60">
        <w:t>, pe bază de 2 prestaţii</w:t>
      </w:r>
      <w:r>
        <w:rPr>
          <w:szCs w:val="24"/>
        </w:rPr>
        <w:t xml:space="preserve">” până la 31.12.2024, </w:t>
      </w:r>
      <w:r w:rsidRPr="00CD6AF3">
        <w:rPr>
          <w:szCs w:val="24"/>
        </w:rPr>
        <w:t xml:space="preserve"> în conformitate cu specificaţiile caietului de sarcini anexat la contract.</w:t>
      </w:r>
    </w:p>
    <w:p w:rsidR="006253AF" w:rsidRPr="00CD6AF3" w:rsidRDefault="006253AF" w:rsidP="006253AF">
      <w:pPr>
        <w:pStyle w:val="DefaultText"/>
        <w:spacing w:line="276" w:lineRule="auto"/>
        <w:contextualSpacing/>
        <w:jc w:val="both"/>
        <w:rPr>
          <w:szCs w:val="24"/>
        </w:rPr>
      </w:pPr>
      <w:r w:rsidRPr="00CD6AF3">
        <w:rPr>
          <w:szCs w:val="24"/>
        </w:rPr>
        <w:t>4.2</w:t>
      </w:r>
      <w:r>
        <w:t xml:space="preserve"> –</w:t>
      </w:r>
      <w:r w:rsidRPr="00CD6AF3">
        <w:rPr>
          <w:szCs w:val="24"/>
        </w:rPr>
        <w:t xml:space="preserve"> </w:t>
      </w:r>
      <w:r>
        <w:rPr>
          <w:szCs w:val="24"/>
        </w:rPr>
        <w:t>Autoritatea contractantă</w:t>
      </w:r>
      <w:r w:rsidRPr="00CD6AF3">
        <w:rPr>
          <w:szCs w:val="24"/>
        </w:rPr>
        <w:t xml:space="preserve"> se obligă să achiziţioneze, respectiv să cumpere şi să plătească preţul convenit în prezentul contract. </w:t>
      </w:r>
    </w:p>
    <w:p w:rsidR="006253AF" w:rsidRPr="00CD6AF3" w:rsidRDefault="006253AF" w:rsidP="006253AF">
      <w:pPr>
        <w:pStyle w:val="DefaultText"/>
        <w:spacing w:line="276" w:lineRule="auto"/>
        <w:contextualSpacing/>
        <w:jc w:val="both"/>
        <w:rPr>
          <w:szCs w:val="24"/>
          <w:highlight w:val="yellow"/>
        </w:rPr>
      </w:pPr>
    </w:p>
    <w:p w:rsidR="006253AF" w:rsidRPr="00CD6AF3" w:rsidRDefault="006253AF" w:rsidP="006253AF">
      <w:pPr>
        <w:pStyle w:val="DefaultText"/>
        <w:spacing w:line="276" w:lineRule="auto"/>
        <w:contextualSpacing/>
        <w:jc w:val="both"/>
        <w:rPr>
          <w:b/>
          <w:i/>
          <w:szCs w:val="24"/>
        </w:rPr>
      </w:pPr>
      <w:r w:rsidRPr="00CD6AF3">
        <w:rPr>
          <w:b/>
          <w:i/>
          <w:szCs w:val="24"/>
        </w:rPr>
        <w:t>5</w:t>
      </w:r>
      <w:r w:rsidRPr="00CD6AF3">
        <w:rPr>
          <w:b/>
          <w:szCs w:val="24"/>
        </w:rPr>
        <w:t xml:space="preserve">. </w:t>
      </w:r>
      <w:r w:rsidRPr="00CD6AF3">
        <w:rPr>
          <w:b/>
          <w:i/>
          <w:szCs w:val="24"/>
        </w:rPr>
        <w:t>Preţul contractului</w:t>
      </w:r>
    </w:p>
    <w:p w:rsidR="006253AF" w:rsidRDefault="006253AF" w:rsidP="006253AF">
      <w:pPr>
        <w:pStyle w:val="DefaultText"/>
        <w:spacing w:line="276" w:lineRule="auto"/>
        <w:contextualSpacing/>
        <w:jc w:val="both"/>
        <w:rPr>
          <w:szCs w:val="24"/>
        </w:rPr>
      </w:pPr>
      <w:r w:rsidRPr="00FA7957">
        <w:rPr>
          <w:szCs w:val="24"/>
        </w:rPr>
        <w:t xml:space="preserve">5.1 </w:t>
      </w:r>
      <w:r w:rsidRPr="00CD6AF3">
        <w:rPr>
          <w:szCs w:val="24"/>
        </w:rPr>
        <w:t xml:space="preserve">- Preţul total al contractului, respectiv preţul serviciilor prestate, este de </w:t>
      </w:r>
      <w:r w:rsidR="00C314B9">
        <w:rPr>
          <w:b/>
          <w:szCs w:val="24"/>
        </w:rPr>
        <w:t xml:space="preserve">40.000 </w:t>
      </w:r>
      <w:r w:rsidRPr="00CD6AF3">
        <w:rPr>
          <w:b/>
          <w:szCs w:val="24"/>
        </w:rPr>
        <w:t>lei</w:t>
      </w:r>
      <w:r w:rsidRPr="00CD6AF3">
        <w:rPr>
          <w:b/>
          <w:i/>
          <w:szCs w:val="24"/>
        </w:rPr>
        <w:t>,</w:t>
      </w:r>
      <w:r w:rsidRPr="00CD6AF3">
        <w:rPr>
          <w:szCs w:val="24"/>
        </w:rPr>
        <w:t xml:space="preserve"> la care se adaugă  cota de 19% TVA, în valoare de </w:t>
      </w:r>
      <w:r w:rsidR="00C314B9">
        <w:rPr>
          <w:b/>
          <w:szCs w:val="24"/>
        </w:rPr>
        <w:t>7.600</w:t>
      </w:r>
      <w:r>
        <w:rPr>
          <w:b/>
          <w:szCs w:val="24"/>
        </w:rPr>
        <w:t xml:space="preserve"> </w:t>
      </w:r>
      <w:r w:rsidRPr="00CD6AF3">
        <w:rPr>
          <w:b/>
          <w:szCs w:val="24"/>
        </w:rPr>
        <w:t>lei</w:t>
      </w:r>
      <w:r w:rsidRPr="00CD6AF3">
        <w:rPr>
          <w:szCs w:val="24"/>
        </w:rPr>
        <w:t xml:space="preserve"> .</w:t>
      </w:r>
    </w:p>
    <w:p w:rsidR="006253AF" w:rsidRPr="00AC3B60" w:rsidRDefault="006253AF" w:rsidP="006253AF">
      <w:pPr>
        <w:jc w:val="both"/>
      </w:pPr>
      <w:r>
        <w:t xml:space="preserve">5.2 - </w:t>
      </w:r>
      <w:r w:rsidRPr="00AC3B60">
        <w:t>Preţul serviciilor s-a calculat după cum urmează:</w:t>
      </w:r>
    </w:p>
    <w:p w:rsidR="006253AF" w:rsidRPr="00AC3B60" w:rsidRDefault="006253AF" w:rsidP="006253AF">
      <w:pPr>
        <w:pStyle w:val="DefaultText"/>
        <w:jc w:val="both"/>
        <w:rPr>
          <w:b/>
          <w:szCs w:val="24"/>
        </w:rPr>
      </w:pPr>
      <w:r>
        <w:rPr>
          <w:szCs w:val="24"/>
        </w:rPr>
        <w:t xml:space="preserve">  </w:t>
      </w:r>
      <w:r w:rsidR="00C314B9">
        <w:rPr>
          <w:szCs w:val="24"/>
        </w:rPr>
        <w:t>20.000</w:t>
      </w:r>
      <w:r>
        <w:rPr>
          <w:szCs w:val="24"/>
        </w:rPr>
        <w:t xml:space="preserve"> lei </w:t>
      </w:r>
      <w:r w:rsidRPr="00AC3B60">
        <w:rPr>
          <w:szCs w:val="24"/>
        </w:rPr>
        <w:t>(preţ p</w:t>
      </w:r>
      <w:r>
        <w:rPr>
          <w:szCs w:val="24"/>
        </w:rPr>
        <w:t xml:space="preserve">restaţia nr.1) + </w:t>
      </w:r>
      <w:r w:rsidR="00C314B9">
        <w:rPr>
          <w:szCs w:val="24"/>
        </w:rPr>
        <w:t xml:space="preserve">20.000 </w:t>
      </w:r>
      <w:r>
        <w:rPr>
          <w:szCs w:val="24"/>
        </w:rPr>
        <w:t xml:space="preserve"> lei (</w:t>
      </w:r>
      <w:r w:rsidRPr="00AC3B60">
        <w:rPr>
          <w:szCs w:val="24"/>
        </w:rPr>
        <w:t xml:space="preserve">preţ prestaţia </w:t>
      </w:r>
      <w:r>
        <w:rPr>
          <w:szCs w:val="24"/>
        </w:rPr>
        <w:t xml:space="preserve">nr.2) </w:t>
      </w:r>
      <w:r w:rsidRPr="00AC3B60">
        <w:rPr>
          <w:szCs w:val="24"/>
        </w:rPr>
        <w:t xml:space="preserve">= </w:t>
      </w:r>
      <w:r w:rsidR="00C314B9">
        <w:rPr>
          <w:szCs w:val="24"/>
        </w:rPr>
        <w:t>40.000</w:t>
      </w:r>
      <w:r w:rsidRPr="00AC3B60">
        <w:rPr>
          <w:szCs w:val="24"/>
        </w:rPr>
        <w:t xml:space="preserve"> lei  + </w:t>
      </w:r>
      <w:r w:rsidR="00C314B9">
        <w:rPr>
          <w:szCs w:val="24"/>
        </w:rPr>
        <w:t>7.600 lei  (</w:t>
      </w:r>
      <w:r w:rsidRPr="00AC3B60">
        <w:rPr>
          <w:szCs w:val="24"/>
        </w:rPr>
        <w:t xml:space="preserve">valoarea TVA ) = </w:t>
      </w:r>
      <w:r w:rsidR="00C314B9">
        <w:rPr>
          <w:b/>
          <w:szCs w:val="24"/>
        </w:rPr>
        <w:t>47.600</w:t>
      </w:r>
      <w:r w:rsidRPr="00AC3B60">
        <w:rPr>
          <w:b/>
          <w:szCs w:val="24"/>
        </w:rPr>
        <w:t xml:space="preserve"> Lei</w:t>
      </w:r>
      <w:r>
        <w:rPr>
          <w:b/>
          <w:szCs w:val="24"/>
        </w:rPr>
        <w:t xml:space="preserve"> cu TVA.</w:t>
      </w:r>
    </w:p>
    <w:p w:rsidR="006253AF" w:rsidRPr="00CD6AF3" w:rsidRDefault="006253AF" w:rsidP="006253AF">
      <w:pPr>
        <w:pStyle w:val="DefaultText"/>
        <w:spacing w:line="276" w:lineRule="auto"/>
        <w:contextualSpacing/>
        <w:jc w:val="both"/>
        <w:rPr>
          <w:szCs w:val="24"/>
        </w:rPr>
      </w:pPr>
    </w:p>
    <w:p w:rsidR="006253AF" w:rsidRPr="00CD6AF3" w:rsidRDefault="006253AF" w:rsidP="006253AF">
      <w:pPr>
        <w:pStyle w:val="DefaultText"/>
        <w:spacing w:line="276" w:lineRule="auto"/>
        <w:contextualSpacing/>
        <w:jc w:val="both"/>
        <w:rPr>
          <w:szCs w:val="24"/>
        </w:rPr>
      </w:pPr>
      <w:r>
        <w:rPr>
          <w:szCs w:val="24"/>
        </w:rPr>
        <w:lastRenderedPageBreak/>
        <w:t>5.3</w:t>
      </w:r>
      <w:r w:rsidRPr="00CD6AF3">
        <w:rPr>
          <w:szCs w:val="24"/>
        </w:rPr>
        <w:t xml:space="preserve"> - Preţul total al contractului este ferm, î</w:t>
      </w:r>
      <w:r>
        <w:rPr>
          <w:szCs w:val="24"/>
        </w:rPr>
        <w:t>n lei şi nu se modifica pe toată</w:t>
      </w:r>
      <w:r w:rsidRPr="00CD6AF3">
        <w:rPr>
          <w:szCs w:val="24"/>
        </w:rPr>
        <w:t xml:space="preserve"> perioada de derulare a contractului.</w:t>
      </w:r>
    </w:p>
    <w:p w:rsidR="006253AF" w:rsidRPr="00CD6AF3" w:rsidRDefault="006253AF" w:rsidP="006253AF">
      <w:pPr>
        <w:pStyle w:val="DefaultText"/>
        <w:spacing w:line="276" w:lineRule="auto"/>
        <w:contextualSpacing/>
        <w:jc w:val="both"/>
        <w:rPr>
          <w:szCs w:val="24"/>
          <w:highlight w:val="yellow"/>
        </w:rPr>
      </w:pPr>
    </w:p>
    <w:p w:rsidR="006253AF" w:rsidRPr="00CD6AF3" w:rsidRDefault="006253AF" w:rsidP="006253AF">
      <w:pPr>
        <w:pStyle w:val="DefaultText"/>
        <w:spacing w:line="276" w:lineRule="auto"/>
        <w:contextualSpacing/>
        <w:jc w:val="both"/>
        <w:rPr>
          <w:b/>
          <w:i/>
          <w:szCs w:val="24"/>
        </w:rPr>
      </w:pPr>
      <w:r w:rsidRPr="00CD6AF3">
        <w:rPr>
          <w:b/>
          <w:i/>
          <w:szCs w:val="24"/>
        </w:rPr>
        <w:t>6.</w:t>
      </w:r>
      <w:r w:rsidRPr="00CD6AF3">
        <w:rPr>
          <w:b/>
          <w:szCs w:val="24"/>
        </w:rPr>
        <w:t xml:space="preserve"> </w:t>
      </w:r>
      <w:r w:rsidRPr="00CD6AF3">
        <w:rPr>
          <w:b/>
          <w:i/>
          <w:szCs w:val="24"/>
        </w:rPr>
        <w:t>Durata contractului</w:t>
      </w:r>
    </w:p>
    <w:p w:rsidR="006253AF" w:rsidRPr="00247C59" w:rsidRDefault="006253AF" w:rsidP="006253AF">
      <w:pPr>
        <w:pStyle w:val="DefaultText2"/>
        <w:spacing w:line="360" w:lineRule="auto"/>
        <w:jc w:val="both"/>
        <w:rPr>
          <w:lang w:val="ro-RO"/>
        </w:rPr>
      </w:pPr>
      <w:r w:rsidRPr="008E663E">
        <w:t>6.1–</w:t>
      </w:r>
      <w:r w:rsidRPr="008B61C1">
        <w:t xml:space="preserve"> </w:t>
      </w:r>
      <w:proofErr w:type="spellStart"/>
      <w:r w:rsidRPr="00CD3AFE">
        <w:t>Durat</w:t>
      </w:r>
      <w:r>
        <w:t>a</w:t>
      </w:r>
      <w:proofErr w:type="spellEnd"/>
      <w:r>
        <w:t xml:space="preserve"> </w:t>
      </w:r>
      <w:proofErr w:type="spellStart"/>
      <w:r>
        <w:t>contractului</w:t>
      </w:r>
      <w:proofErr w:type="spellEnd"/>
      <w:r>
        <w:t xml:space="preserve"> </w:t>
      </w:r>
      <w:proofErr w:type="spellStart"/>
      <w:proofErr w:type="gramStart"/>
      <w:r>
        <w:t>este</w:t>
      </w:r>
      <w:proofErr w:type="spellEnd"/>
      <w:proofErr w:type="gramEnd"/>
      <w:r>
        <w:t xml:space="preserve"> de la data </w:t>
      </w:r>
      <w:proofErr w:type="spellStart"/>
      <w:r>
        <w:t>semnării</w:t>
      </w:r>
      <w:proofErr w:type="spellEnd"/>
      <w:r>
        <w:t xml:space="preserve"> de </w:t>
      </w:r>
      <w:proofErr w:type="spellStart"/>
      <w:r>
        <w:t>către</w:t>
      </w:r>
      <w:proofErr w:type="spellEnd"/>
      <w:r>
        <w:t xml:space="preserve"> </w:t>
      </w:r>
      <w:proofErr w:type="spellStart"/>
      <w:r>
        <w:t>ambele</w:t>
      </w:r>
      <w:proofErr w:type="spellEnd"/>
      <w:r>
        <w:t xml:space="preserve"> </w:t>
      </w:r>
      <w:proofErr w:type="spellStart"/>
      <w:r>
        <w:t>părți</w:t>
      </w:r>
      <w:proofErr w:type="spellEnd"/>
      <w:r>
        <w:t xml:space="preserve"> p</w:t>
      </w:r>
      <w:proofErr w:type="spellStart"/>
      <w:r>
        <w:rPr>
          <w:lang w:val="ro-RO"/>
        </w:rPr>
        <w:t>ână</w:t>
      </w:r>
      <w:proofErr w:type="spellEnd"/>
      <w:r>
        <w:rPr>
          <w:lang w:val="ro-RO"/>
        </w:rPr>
        <w:t xml:space="preserve"> la data de 31.12.2024.</w:t>
      </w:r>
    </w:p>
    <w:p w:rsidR="006253AF" w:rsidRPr="00CD6AF3" w:rsidRDefault="006253AF" w:rsidP="006253AF">
      <w:pPr>
        <w:spacing w:line="276" w:lineRule="auto"/>
        <w:contextualSpacing/>
        <w:jc w:val="both"/>
      </w:pPr>
      <w:r w:rsidRPr="00CD6AF3">
        <w:rPr>
          <w:b/>
        </w:rPr>
        <w:t xml:space="preserve"> </w:t>
      </w:r>
    </w:p>
    <w:p w:rsidR="006253AF" w:rsidRPr="00CD6AF3" w:rsidRDefault="006253AF" w:rsidP="006253AF">
      <w:pPr>
        <w:pStyle w:val="DefaultText2"/>
        <w:spacing w:line="276" w:lineRule="auto"/>
        <w:contextualSpacing/>
        <w:jc w:val="both"/>
        <w:rPr>
          <w:b/>
          <w:i/>
          <w:lang w:val="ro-RO"/>
        </w:rPr>
      </w:pPr>
      <w:r w:rsidRPr="00CD6AF3">
        <w:rPr>
          <w:b/>
          <w:i/>
          <w:lang w:val="ro-RO"/>
        </w:rPr>
        <w:t xml:space="preserve">7. Caracterul   confidențial   al contractului </w:t>
      </w:r>
    </w:p>
    <w:p w:rsidR="006253AF" w:rsidRPr="00CD6AF3" w:rsidRDefault="006253AF" w:rsidP="006253AF">
      <w:pPr>
        <w:pStyle w:val="DefaultText2"/>
        <w:spacing w:line="276" w:lineRule="auto"/>
        <w:contextualSpacing/>
        <w:jc w:val="both"/>
        <w:rPr>
          <w:lang w:val="ro-RO"/>
        </w:rPr>
      </w:pPr>
      <w:r w:rsidRPr="00FA7957">
        <w:rPr>
          <w:lang w:val="ro-RO"/>
        </w:rPr>
        <w:t>7.1</w:t>
      </w:r>
      <w:r w:rsidRPr="00CD6AF3">
        <w:rPr>
          <w:b/>
          <w:lang w:val="ro-RO"/>
        </w:rPr>
        <w:t xml:space="preserve"> – (</w:t>
      </w:r>
      <w:r w:rsidRPr="00CD6AF3">
        <w:rPr>
          <w:lang w:val="ro-RO"/>
        </w:rPr>
        <w:t xml:space="preserve">1) </w:t>
      </w:r>
      <w:r>
        <w:rPr>
          <w:lang w:val="ro-RO"/>
        </w:rPr>
        <w:t xml:space="preserve"> O parte contractantă</w:t>
      </w:r>
      <w:r w:rsidRPr="00CD6AF3">
        <w:rPr>
          <w:lang w:val="ro-RO"/>
        </w:rPr>
        <w:t xml:space="preserve"> nu are dreptul, fără acordul scris al celeilalte părți :</w:t>
      </w:r>
    </w:p>
    <w:p w:rsidR="006253AF" w:rsidRPr="00CD6AF3" w:rsidRDefault="006253AF" w:rsidP="006253AF">
      <w:pPr>
        <w:pStyle w:val="DefaultText2"/>
        <w:spacing w:line="276" w:lineRule="auto"/>
        <w:contextualSpacing/>
        <w:jc w:val="both"/>
        <w:rPr>
          <w:lang w:val="ro-RO"/>
        </w:rPr>
      </w:pPr>
      <w:r w:rsidRPr="00CD6AF3">
        <w:rPr>
          <w:lang w:val="ro-RO"/>
        </w:rPr>
        <w:t>a)  de a face cunoscut contractul sau orice prevedere a acestuia unei terțe părți, în afara acelor  persoane implicate in îndeplinirea contractului :</w:t>
      </w:r>
    </w:p>
    <w:p w:rsidR="006253AF" w:rsidRPr="00CD6AF3" w:rsidRDefault="006253AF" w:rsidP="006253AF">
      <w:pPr>
        <w:pStyle w:val="DefaultText2"/>
        <w:spacing w:line="276" w:lineRule="auto"/>
        <w:contextualSpacing/>
        <w:jc w:val="both"/>
        <w:rPr>
          <w:lang w:val="ro-RO"/>
        </w:rPr>
      </w:pPr>
      <w:r w:rsidRPr="00CD6AF3">
        <w:rPr>
          <w:lang w:val="ro-RO"/>
        </w:rPr>
        <w:t>b)  de a utiliza informațiile si documentele obținute sau la care are acces în perioada de  derulare a contractului, în alt scop decât acela de a-si îndeplini obligațiile contractuale .</w:t>
      </w:r>
    </w:p>
    <w:p w:rsidR="006253AF" w:rsidRPr="00CD6AF3" w:rsidRDefault="006253AF" w:rsidP="006253AF">
      <w:pPr>
        <w:pStyle w:val="DefaultText2"/>
        <w:spacing w:line="276" w:lineRule="auto"/>
        <w:contextualSpacing/>
        <w:jc w:val="both"/>
        <w:rPr>
          <w:lang w:val="ro-RO"/>
        </w:rPr>
      </w:pPr>
      <w:r w:rsidRPr="00CD6AF3">
        <w:rPr>
          <w:lang w:val="ro-RO"/>
        </w:rPr>
        <w:t xml:space="preserve">       (2) Dezvăluirea oricărei informații, față de persoanele implicate în îndeplinirea contractului, se  va face </w:t>
      </w:r>
      <w:r>
        <w:rPr>
          <w:lang w:val="ro-RO"/>
        </w:rPr>
        <w:t xml:space="preserve">în mod </w:t>
      </w:r>
      <w:r w:rsidRPr="00CD6AF3">
        <w:rPr>
          <w:lang w:val="ro-RO"/>
        </w:rPr>
        <w:t>confidenț</w:t>
      </w:r>
      <w:r>
        <w:rPr>
          <w:lang w:val="ro-RO"/>
        </w:rPr>
        <w:t>ial ș</w:t>
      </w:r>
      <w:r w:rsidRPr="00CD6AF3">
        <w:rPr>
          <w:lang w:val="ro-RO"/>
        </w:rPr>
        <w:t>i se va extinde  numai asupra acelor informații necesare îndeplinirii contractului .</w:t>
      </w:r>
    </w:p>
    <w:p w:rsidR="006253AF" w:rsidRPr="00CD6AF3" w:rsidRDefault="006253AF" w:rsidP="006253AF">
      <w:pPr>
        <w:pStyle w:val="DefaultText2"/>
        <w:spacing w:line="276" w:lineRule="auto"/>
        <w:contextualSpacing/>
        <w:jc w:val="both"/>
        <w:rPr>
          <w:lang w:val="ro-RO"/>
        </w:rPr>
      </w:pPr>
      <w:r w:rsidRPr="00CD6AF3">
        <w:rPr>
          <w:lang w:val="ro-RO"/>
        </w:rPr>
        <w:t xml:space="preserve">      (3) Prestatorul va păstra confidențialitatea datelor sub rezerva sancțiunilor prevăzute de lege  (administrative, civile si penale ).</w:t>
      </w:r>
    </w:p>
    <w:p w:rsidR="006253AF" w:rsidRPr="00CD6AF3" w:rsidRDefault="006253AF" w:rsidP="006253AF">
      <w:pPr>
        <w:pStyle w:val="DefaultText2"/>
        <w:spacing w:line="276" w:lineRule="auto"/>
        <w:contextualSpacing/>
        <w:jc w:val="both"/>
        <w:rPr>
          <w:lang w:val="ro-RO"/>
        </w:rPr>
      </w:pPr>
      <w:r w:rsidRPr="00CD6AF3">
        <w:rPr>
          <w:lang w:val="ro-RO"/>
        </w:rPr>
        <w:t xml:space="preserve">7.2 </w:t>
      </w:r>
      <w:r>
        <w:t>–</w:t>
      </w:r>
      <w:r w:rsidRPr="00CD6AF3">
        <w:rPr>
          <w:lang w:val="ro-RO"/>
        </w:rPr>
        <w:t xml:space="preserve"> O part</w:t>
      </w:r>
      <w:r>
        <w:rPr>
          <w:lang w:val="ro-RO"/>
        </w:rPr>
        <w:t>e</w:t>
      </w:r>
      <w:r w:rsidRPr="00CD6AF3">
        <w:rPr>
          <w:lang w:val="ro-RO"/>
        </w:rPr>
        <w:t xml:space="preserve"> contractantă va fi exonerată de răspunderea pentru dezvăluirea  de informații referitoare la contract </w:t>
      </w:r>
      <w:r>
        <w:rPr>
          <w:lang w:val="ro-RO"/>
        </w:rPr>
        <w:t xml:space="preserve">doar </w:t>
      </w:r>
      <w:r w:rsidRPr="00CD6AF3">
        <w:rPr>
          <w:lang w:val="ro-RO"/>
        </w:rPr>
        <w:t xml:space="preserve">dacă : </w:t>
      </w:r>
    </w:p>
    <w:p w:rsidR="006253AF" w:rsidRPr="00CD6AF3" w:rsidRDefault="006253AF" w:rsidP="006253AF">
      <w:pPr>
        <w:pStyle w:val="DefaultText2"/>
        <w:spacing w:line="276" w:lineRule="auto"/>
        <w:contextualSpacing/>
        <w:jc w:val="both"/>
        <w:rPr>
          <w:lang w:val="ro-RO"/>
        </w:rPr>
      </w:pPr>
      <w:r>
        <w:rPr>
          <w:lang w:val="ro-RO"/>
        </w:rPr>
        <w:t xml:space="preserve">    </w:t>
      </w:r>
      <w:r w:rsidRPr="00CD6AF3">
        <w:rPr>
          <w:lang w:val="ro-RO"/>
        </w:rPr>
        <w:t xml:space="preserve">a)  Informația a fost dezvăluită după ce a fost obținut acordului scris al celeilalte părți contractante pentru asemenea dezvăluire, sau </w:t>
      </w:r>
    </w:p>
    <w:p w:rsidR="006253AF" w:rsidRDefault="006253AF" w:rsidP="006253AF">
      <w:pPr>
        <w:pStyle w:val="DefaultText2"/>
        <w:spacing w:line="276" w:lineRule="auto"/>
        <w:contextualSpacing/>
        <w:jc w:val="both"/>
        <w:rPr>
          <w:lang w:val="ro-RO"/>
        </w:rPr>
      </w:pPr>
      <w:r w:rsidRPr="00CD6AF3">
        <w:rPr>
          <w:lang w:val="ro-RO"/>
        </w:rPr>
        <w:t xml:space="preserve">    b)    Partea  contractantă  a fost obligată în mod legal sa dezvăluie  informația </w:t>
      </w:r>
    </w:p>
    <w:p w:rsidR="006253AF" w:rsidRPr="00CD6AF3" w:rsidRDefault="006253AF" w:rsidP="006253AF">
      <w:pPr>
        <w:pStyle w:val="DefaultText2"/>
        <w:spacing w:line="276" w:lineRule="auto"/>
        <w:contextualSpacing/>
        <w:jc w:val="both"/>
        <w:rPr>
          <w:i/>
          <w:highlight w:val="yellow"/>
          <w:lang w:val="ro-RO"/>
        </w:rPr>
      </w:pPr>
    </w:p>
    <w:p w:rsidR="006253AF" w:rsidRPr="00CD6AF3" w:rsidRDefault="006253AF" w:rsidP="006253AF">
      <w:pPr>
        <w:pStyle w:val="DefaultText"/>
        <w:spacing w:line="276" w:lineRule="auto"/>
        <w:contextualSpacing/>
        <w:jc w:val="both"/>
        <w:rPr>
          <w:b/>
          <w:i/>
          <w:szCs w:val="24"/>
        </w:rPr>
      </w:pPr>
      <w:r w:rsidRPr="00CD6AF3">
        <w:rPr>
          <w:b/>
          <w:i/>
          <w:szCs w:val="24"/>
        </w:rPr>
        <w:t>8. Documentele contractului</w:t>
      </w:r>
    </w:p>
    <w:p w:rsidR="006253AF" w:rsidRPr="00CD6AF3" w:rsidRDefault="006253AF" w:rsidP="006253AF">
      <w:pPr>
        <w:pStyle w:val="DefaultText1"/>
        <w:spacing w:line="276" w:lineRule="auto"/>
        <w:contextualSpacing/>
        <w:jc w:val="both"/>
        <w:rPr>
          <w:szCs w:val="24"/>
          <w:lang w:val="ro-RO"/>
        </w:rPr>
      </w:pPr>
      <w:r w:rsidRPr="00CD6AF3">
        <w:rPr>
          <w:szCs w:val="24"/>
          <w:lang w:val="ro-RO"/>
        </w:rPr>
        <w:t xml:space="preserve">8.1  </w:t>
      </w:r>
      <w:r w:rsidRPr="00CD6AF3">
        <w:t xml:space="preserve"> – </w:t>
      </w:r>
      <w:r w:rsidRPr="00CD6AF3">
        <w:rPr>
          <w:szCs w:val="24"/>
          <w:lang w:val="ro-RO"/>
        </w:rPr>
        <w:t xml:space="preserve"> Documentele contractului sunt:</w:t>
      </w:r>
    </w:p>
    <w:p w:rsidR="006253AF" w:rsidRDefault="006253AF" w:rsidP="006253AF">
      <w:pPr>
        <w:pStyle w:val="DefaultText1"/>
        <w:spacing w:line="276" w:lineRule="auto"/>
        <w:ind w:firstLine="567"/>
        <w:contextualSpacing/>
        <w:jc w:val="both"/>
        <w:rPr>
          <w:szCs w:val="24"/>
          <w:lang w:val="ro-RO"/>
        </w:rPr>
      </w:pPr>
      <w:r w:rsidRPr="00CD6AF3">
        <w:rPr>
          <w:szCs w:val="24"/>
          <w:lang w:val="ro-RO"/>
        </w:rPr>
        <w:t>a. Caietul de sarcini</w:t>
      </w:r>
    </w:p>
    <w:p w:rsidR="006253AF" w:rsidRDefault="006253AF" w:rsidP="006253AF">
      <w:pPr>
        <w:pStyle w:val="DefaultText1"/>
        <w:spacing w:line="276" w:lineRule="auto"/>
        <w:ind w:firstLine="567"/>
        <w:contextualSpacing/>
        <w:jc w:val="both"/>
        <w:rPr>
          <w:szCs w:val="24"/>
          <w:lang w:val="ro-RO"/>
        </w:rPr>
      </w:pPr>
      <w:r>
        <w:rPr>
          <w:szCs w:val="24"/>
          <w:lang w:val="ro-RO"/>
        </w:rPr>
        <w:t xml:space="preserve">b. Propunerea </w:t>
      </w:r>
      <w:r w:rsidR="0019051B">
        <w:rPr>
          <w:szCs w:val="24"/>
          <w:lang w:val="ro-RO"/>
        </w:rPr>
        <w:t xml:space="preserve">tehnică și </w:t>
      </w:r>
      <w:r>
        <w:rPr>
          <w:szCs w:val="24"/>
          <w:lang w:val="ro-RO"/>
        </w:rPr>
        <w:t xml:space="preserve">financiară </w:t>
      </w:r>
    </w:p>
    <w:p w:rsidR="006253AF" w:rsidRPr="00CD6AF3" w:rsidRDefault="006253AF" w:rsidP="006253AF">
      <w:pPr>
        <w:pStyle w:val="DefaultText1"/>
        <w:spacing w:line="276" w:lineRule="auto"/>
        <w:ind w:firstLine="567"/>
        <w:contextualSpacing/>
        <w:jc w:val="both"/>
        <w:rPr>
          <w:szCs w:val="24"/>
          <w:lang w:val="ro-RO"/>
        </w:rPr>
      </w:pPr>
      <w:r>
        <w:rPr>
          <w:szCs w:val="24"/>
          <w:lang w:val="ro-RO"/>
        </w:rPr>
        <w:t xml:space="preserve">c. </w:t>
      </w:r>
      <w:r w:rsidR="0019051B">
        <w:rPr>
          <w:szCs w:val="24"/>
          <w:lang w:val="ro-RO"/>
        </w:rPr>
        <w:t>Detaliu achiziție directă SEAP</w:t>
      </w:r>
      <w:r w:rsidR="00DA76C1">
        <w:rPr>
          <w:szCs w:val="24"/>
          <w:lang w:val="ro-RO"/>
        </w:rPr>
        <w:t xml:space="preserve"> – DA35789659</w:t>
      </w:r>
    </w:p>
    <w:p w:rsidR="006253AF" w:rsidRPr="00CD6AF3" w:rsidRDefault="006253AF" w:rsidP="006253AF">
      <w:pPr>
        <w:pStyle w:val="DefaultText1"/>
        <w:spacing w:line="276" w:lineRule="auto"/>
        <w:ind w:firstLine="567"/>
        <w:contextualSpacing/>
        <w:jc w:val="both"/>
        <w:rPr>
          <w:szCs w:val="24"/>
          <w:lang w:val="ro-RO"/>
        </w:rPr>
      </w:pPr>
      <w:r>
        <w:rPr>
          <w:szCs w:val="24"/>
          <w:lang w:val="ro-RO"/>
        </w:rPr>
        <w:t>d</w:t>
      </w:r>
      <w:r w:rsidRPr="00CD6AF3">
        <w:rPr>
          <w:szCs w:val="24"/>
          <w:lang w:val="ro-RO"/>
        </w:rPr>
        <w:t xml:space="preserve">. Dovada depunerii garanţiei de bună execuţie, conform </w:t>
      </w:r>
      <w:r w:rsidRPr="00120475">
        <w:rPr>
          <w:szCs w:val="24"/>
          <w:lang w:val="ro-RO"/>
        </w:rPr>
        <w:t>art. 12</w:t>
      </w:r>
      <w:r w:rsidRPr="00BF4B32">
        <w:rPr>
          <w:color w:val="FF0000"/>
          <w:szCs w:val="24"/>
          <w:lang w:val="ro-RO"/>
        </w:rPr>
        <w:t xml:space="preserve"> </w:t>
      </w:r>
      <w:r w:rsidRPr="00CD6AF3">
        <w:rPr>
          <w:szCs w:val="24"/>
          <w:lang w:val="ro-RO"/>
        </w:rPr>
        <w:t>din prezentul contract.</w:t>
      </w:r>
    </w:p>
    <w:p w:rsidR="006253AF" w:rsidRPr="00CD6AF3" w:rsidRDefault="006253AF" w:rsidP="006253AF">
      <w:pPr>
        <w:pStyle w:val="DefaultText1"/>
        <w:spacing w:line="276" w:lineRule="auto"/>
        <w:ind w:firstLine="567"/>
        <w:contextualSpacing/>
        <w:jc w:val="both"/>
        <w:rPr>
          <w:i/>
          <w:szCs w:val="24"/>
          <w:highlight w:val="yellow"/>
          <w:lang w:val="ro-RO"/>
        </w:rPr>
      </w:pPr>
    </w:p>
    <w:p w:rsidR="006253AF" w:rsidRPr="00CD6AF3" w:rsidRDefault="006253AF" w:rsidP="006253AF">
      <w:pPr>
        <w:pStyle w:val="DefaultText1"/>
        <w:spacing w:line="276" w:lineRule="auto"/>
        <w:contextualSpacing/>
        <w:jc w:val="both"/>
        <w:rPr>
          <w:b/>
          <w:i/>
          <w:szCs w:val="24"/>
          <w:highlight w:val="yellow"/>
          <w:u w:val="single"/>
          <w:lang w:val="ro-RO"/>
        </w:rPr>
      </w:pPr>
      <w:r w:rsidRPr="00CD6AF3">
        <w:rPr>
          <w:i/>
          <w:szCs w:val="24"/>
          <w:highlight w:val="yellow"/>
          <w:lang w:val="ro-RO"/>
        </w:rPr>
        <w:t xml:space="preserve"> </w:t>
      </w:r>
    </w:p>
    <w:p w:rsidR="006253AF" w:rsidRPr="00CD6AF3" w:rsidRDefault="006253AF" w:rsidP="006253AF">
      <w:pPr>
        <w:pStyle w:val="DefaultText"/>
        <w:spacing w:line="276" w:lineRule="auto"/>
        <w:contextualSpacing/>
        <w:jc w:val="both"/>
        <w:rPr>
          <w:b/>
          <w:szCs w:val="24"/>
        </w:rPr>
      </w:pPr>
      <w:r w:rsidRPr="00CD6AF3">
        <w:rPr>
          <w:b/>
          <w:szCs w:val="24"/>
        </w:rPr>
        <w:t xml:space="preserve">9.  </w:t>
      </w:r>
      <w:r w:rsidRPr="00CD6AF3">
        <w:rPr>
          <w:b/>
          <w:i/>
          <w:szCs w:val="24"/>
        </w:rPr>
        <w:t>Obligaţiile principale ale prestatorului</w:t>
      </w:r>
    </w:p>
    <w:p w:rsidR="006253AF" w:rsidRPr="006A1CF0" w:rsidRDefault="006253AF" w:rsidP="006253AF">
      <w:pPr>
        <w:spacing w:line="302" w:lineRule="exact"/>
        <w:ind w:right="60"/>
        <w:jc w:val="both"/>
      </w:pPr>
      <w:r w:rsidRPr="006A1CF0">
        <w:rPr>
          <w:bCs/>
          <w:spacing w:val="-3"/>
        </w:rPr>
        <w:t>9.1</w:t>
      </w:r>
      <w:r w:rsidRPr="006A1CF0">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w:t>
      </w:r>
      <w:r w:rsidRPr="006A1CF0">
        <w:lastRenderedPageBreak/>
        <w:t xml:space="preserve">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6253AF" w:rsidRPr="006A1CF0" w:rsidRDefault="006253AF" w:rsidP="006253AF">
      <w:pPr>
        <w:tabs>
          <w:tab w:val="left" w:pos="709"/>
        </w:tabs>
        <w:spacing w:line="302" w:lineRule="exact"/>
        <w:ind w:right="60"/>
        <w:jc w:val="both"/>
      </w:pPr>
      <w:r>
        <w:t>9</w:t>
      </w:r>
      <w:r w:rsidRPr="006A1CF0">
        <w:t xml:space="preserve">.2. Contractantul are obligaţia de a începe prestarea serviciilor la data stabilită. </w:t>
      </w:r>
    </w:p>
    <w:p w:rsidR="006253AF" w:rsidRPr="006A1CF0" w:rsidRDefault="006253AF" w:rsidP="006253AF">
      <w:pPr>
        <w:tabs>
          <w:tab w:val="left" w:pos="656"/>
        </w:tabs>
        <w:spacing w:line="302" w:lineRule="exact"/>
        <w:ind w:right="60"/>
        <w:jc w:val="both"/>
      </w:pPr>
      <w:r>
        <w:t>9</w:t>
      </w:r>
      <w:r w:rsidRPr="006A1CF0">
        <w:t>.3 Contractantul va desemna o persoană care va asigura gestionarea contractului, pe întreaga perioadă de derulare a acestuia.</w:t>
      </w:r>
    </w:p>
    <w:p w:rsidR="006253AF" w:rsidRPr="006A1CF0" w:rsidRDefault="006253AF" w:rsidP="006253AF">
      <w:pPr>
        <w:tabs>
          <w:tab w:val="left" w:pos="675"/>
        </w:tabs>
        <w:spacing w:line="302" w:lineRule="exact"/>
        <w:ind w:right="60"/>
        <w:jc w:val="both"/>
      </w:pPr>
      <w:r>
        <w:t>9</w:t>
      </w:r>
      <w:r w:rsidRPr="006A1CF0">
        <w:t>.4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6253AF" w:rsidRPr="00CD6AF3" w:rsidRDefault="006253AF" w:rsidP="006253AF">
      <w:pPr>
        <w:pStyle w:val="DefaultText"/>
        <w:spacing w:line="276" w:lineRule="auto"/>
        <w:ind w:left="284" w:hanging="284"/>
        <w:contextualSpacing/>
        <w:jc w:val="both"/>
        <w:rPr>
          <w:szCs w:val="24"/>
          <w:highlight w:val="yellow"/>
        </w:rPr>
      </w:pPr>
    </w:p>
    <w:p w:rsidR="006253AF" w:rsidRPr="00CD6AF3" w:rsidRDefault="006253AF" w:rsidP="006253AF">
      <w:pPr>
        <w:pStyle w:val="DefaultText"/>
        <w:spacing w:line="276" w:lineRule="auto"/>
        <w:contextualSpacing/>
        <w:jc w:val="both"/>
        <w:rPr>
          <w:b/>
          <w:szCs w:val="24"/>
        </w:rPr>
      </w:pPr>
      <w:r w:rsidRPr="00CD6AF3">
        <w:rPr>
          <w:b/>
          <w:szCs w:val="24"/>
        </w:rPr>
        <w:t>10</w:t>
      </w:r>
      <w:r w:rsidRPr="00CD6AF3">
        <w:rPr>
          <w:b/>
          <w:i/>
          <w:szCs w:val="24"/>
        </w:rPr>
        <w:t xml:space="preserve">.  Obligaţiile principale ale autorității contractante </w:t>
      </w:r>
    </w:p>
    <w:p w:rsidR="006253AF" w:rsidRPr="006A1CF0" w:rsidRDefault="006253AF" w:rsidP="006253AF">
      <w:pPr>
        <w:jc w:val="both"/>
        <w:outlineLvl w:val="0"/>
        <w:rPr>
          <w:spacing w:val="-9"/>
        </w:rPr>
      </w:pPr>
      <w:r w:rsidRPr="006A1CF0">
        <w:rPr>
          <w:spacing w:val="-9"/>
        </w:rPr>
        <w:t>10.1- Autoritatea se obligă să recepţioneze serviciile, în conformitate cu obligaţiile asumate în contract.</w:t>
      </w:r>
    </w:p>
    <w:p w:rsidR="006253AF" w:rsidRPr="006A1CF0" w:rsidRDefault="006253AF" w:rsidP="006253AF">
      <w:pPr>
        <w:jc w:val="both"/>
        <w:outlineLvl w:val="0"/>
        <w:rPr>
          <w:spacing w:val="-9"/>
        </w:rPr>
      </w:pPr>
      <w:r w:rsidRPr="006A1CF0">
        <w:t>10.2- Autoritatea se obligă să plătească preţul serviciilor prestate de către contractant în termenul de 30 zile calendaristice de la primirea şi înregistrarea facturii la Registratura Autorităţii Contractante. Factura va fi emisă pe baza acceptului reprezentanţilor împuterniciţi ai Autorităţii Contractante.</w:t>
      </w:r>
    </w:p>
    <w:p w:rsidR="006253AF" w:rsidRPr="006A1CF0" w:rsidRDefault="006253AF" w:rsidP="006253AF">
      <w:pPr>
        <w:tabs>
          <w:tab w:val="left" w:pos="694"/>
        </w:tabs>
        <w:spacing w:line="302" w:lineRule="exact"/>
        <w:ind w:right="60"/>
        <w:jc w:val="both"/>
      </w:pPr>
      <w:r>
        <w:t xml:space="preserve">10.3 </w:t>
      </w:r>
      <w:r w:rsidRPr="006A1CF0">
        <w:t>Factura se va emite numai după încheierea procesului verbal de recepţie cantitativă şi calitativă.</w:t>
      </w:r>
    </w:p>
    <w:p w:rsidR="006253AF" w:rsidRPr="006A1CF0" w:rsidRDefault="006253AF" w:rsidP="006253AF">
      <w:pPr>
        <w:overflowPunct w:val="0"/>
        <w:autoSpaceDE w:val="0"/>
        <w:autoSpaceDN w:val="0"/>
        <w:adjustRightInd w:val="0"/>
        <w:jc w:val="both"/>
        <w:textAlignment w:val="baseline"/>
        <w:rPr>
          <w:lang w:val="en-US" w:eastAsia="en-US"/>
        </w:rPr>
      </w:pPr>
      <w:r w:rsidRPr="006A1CF0">
        <w:rPr>
          <w:lang w:val="en-US" w:eastAsia="en-US"/>
        </w:rPr>
        <w:t xml:space="preserve">10.4 </w:t>
      </w:r>
      <w:proofErr w:type="spellStart"/>
      <w:r w:rsidRPr="006A1CF0">
        <w:rPr>
          <w:lang w:val="en-US" w:eastAsia="en-US"/>
        </w:rPr>
        <w:t>Procesul</w:t>
      </w:r>
      <w:proofErr w:type="spellEnd"/>
      <w:r w:rsidRPr="006A1CF0">
        <w:rPr>
          <w:lang w:val="en-US" w:eastAsia="en-US"/>
        </w:rPr>
        <w:t xml:space="preserve"> verbal de </w:t>
      </w:r>
      <w:proofErr w:type="spellStart"/>
      <w:r w:rsidRPr="006A1CF0">
        <w:rPr>
          <w:lang w:val="en-US" w:eastAsia="en-US"/>
        </w:rPr>
        <w:t>recepţie</w:t>
      </w:r>
      <w:proofErr w:type="spellEnd"/>
      <w:r w:rsidRPr="006A1CF0">
        <w:rPr>
          <w:lang w:val="en-US" w:eastAsia="en-US"/>
        </w:rPr>
        <w:t xml:space="preserve"> se </w:t>
      </w:r>
      <w:proofErr w:type="spellStart"/>
      <w:proofErr w:type="gramStart"/>
      <w:r w:rsidRPr="006A1CF0">
        <w:rPr>
          <w:lang w:val="en-US" w:eastAsia="en-US"/>
        </w:rPr>
        <w:t>va</w:t>
      </w:r>
      <w:proofErr w:type="spellEnd"/>
      <w:proofErr w:type="gramEnd"/>
      <w:r w:rsidRPr="006A1CF0">
        <w:rPr>
          <w:lang w:val="en-US" w:eastAsia="en-US"/>
        </w:rPr>
        <w:t xml:space="preserve"> </w:t>
      </w:r>
      <w:proofErr w:type="spellStart"/>
      <w:r w:rsidRPr="006A1CF0">
        <w:rPr>
          <w:lang w:val="en-US" w:eastAsia="en-US"/>
        </w:rPr>
        <w:t>semna</w:t>
      </w:r>
      <w:proofErr w:type="spellEnd"/>
      <w:r w:rsidRPr="006A1CF0">
        <w:rPr>
          <w:lang w:val="en-US" w:eastAsia="en-US"/>
        </w:rPr>
        <w:t xml:space="preserve"> de c</w:t>
      </w:r>
      <w:proofErr w:type="spellStart"/>
      <w:r w:rsidRPr="006A1CF0">
        <w:rPr>
          <w:lang w:eastAsia="en-US"/>
        </w:rPr>
        <w:t>ătre</w:t>
      </w:r>
      <w:proofErr w:type="spellEnd"/>
      <w:r w:rsidRPr="006A1CF0">
        <w:rPr>
          <w:lang w:eastAsia="en-US"/>
        </w:rPr>
        <w:t xml:space="preserve"> </w:t>
      </w:r>
      <w:proofErr w:type="spellStart"/>
      <w:r w:rsidRPr="006A1CF0">
        <w:rPr>
          <w:lang w:val="en-US" w:eastAsia="en-US"/>
        </w:rPr>
        <w:t>comisia</w:t>
      </w:r>
      <w:proofErr w:type="spellEnd"/>
      <w:r w:rsidRPr="006A1CF0">
        <w:rPr>
          <w:lang w:val="en-US" w:eastAsia="en-US"/>
        </w:rPr>
        <w:t xml:space="preserve"> de </w:t>
      </w:r>
      <w:proofErr w:type="spellStart"/>
      <w:r w:rsidRPr="006A1CF0">
        <w:rPr>
          <w:lang w:val="en-US" w:eastAsia="en-US"/>
        </w:rPr>
        <w:t>recepţie</w:t>
      </w:r>
      <w:proofErr w:type="spellEnd"/>
      <w:r w:rsidRPr="006A1CF0">
        <w:rPr>
          <w:lang w:val="en-US" w:eastAsia="en-US"/>
        </w:rPr>
        <w:t xml:space="preserve"> </w:t>
      </w:r>
      <w:proofErr w:type="spellStart"/>
      <w:r w:rsidRPr="006A1CF0">
        <w:rPr>
          <w:lang w:val="en-US" w:eastAsia="en-US"/>
        </w:rPr>
        <w:t>constituită</w:t>
      </w:r>
      <w:proofErr w:type="spellEnd"/>
      <w:r w:rsidRPr="006A1CF0">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acest</w:t>
      </w:r>
      <w:proofErr w:type="spellEnd"/>
      <w:r>
        <w:rPr>
          <w:lang w:val="en-US" w:eastAsia="en-US"/>
        </w:rPr>
        <w:t xml:space="preserve"> </w:t>
      </w:r>
      <w:proofErr w:type="spellStart"/>
      <w:r>
        <w:rPr>
          <w:lang w:val="en-US" w:eastAsia="en-US"/>
        </w:rPr>
        <w:t>sens.</w:t>
      </w:r>
      <w:proofErr w:type="spellEnd"/>
    </w:p>
    <w:p w:rsidR="006253AF" w:rsidRPr="006A1CF0" w:rsidRDefault="006253AF" w:rsidP="006253AF">
      <w:pPr>
        <w:tabs>
          <w:tab w:val="left" w:pos="662"/>
        </w:tabs>
        <w:spacing w:line="302" w:lineRule="exact"/>
        <w:ind w:right="80"/>
        <w:jc w:val="both"/>
      </w:pPr>
      <w:r w:rsidRPr="006A1CF0">
        <w:t>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6253AF" w:rsidRPr="00CD6AF3" w:rsidRDefault="006253AF" w:rsidP="006253AF">
      <w:pPr>
        <w:pStyle w:val="DefaultText"/>
        <w:spacing w:line="276" w:lineRule="auto"/>
        <w:contextualSpacing/>
        <w:jc w:val="both"/>
        <w:rPr>
          <w:szCs w:val="24"/>
          <w:highlight w:val="yellow"/>
        </w:rPr>
      </w:pPr>
    </w:p>
    <w:p w:rsidR="006253AF" w:rsidRDefault="006253AF" w:rsidP="006253AF">
      <w:pPr>
        <w:pStyle w:val="DefaultText"/>
        <w:spacing w:line="276" w:lineRule="auto"/>
        <w:contextualSpacing/>
        <w:jc w:val="both"/>
        <w:rPr>
          <w:b/>
          <w:i/>
          <w:szCs w:val="24"/>
        </w:rPr>
      </w:pPr>
      <w:r w:rsidRPr="00CD6AF3">
        <w:rPr>
          <w:b/>
          <w:szCs w:val="24"/>
        </w:rPr>
        <w:t xml:space="preserve">11.  </w:t>
      </w:r>
      <w:r w:rsidRPr="00CD6AF3">
        <w:rPr>
          <w:b/>
          <w:i/>
          <w:szCs w:val="24"/>
        </w:rPr>
        <w:t xml:space="preserve">Sancţiuni pentru neîndeplinirea culpabilă a obligaţiilor </w:t>
      </w:r>
    </w:p>
    <w:p w:rsidR="006253AF" w:rsidRPr="00FA7957" w:rsidRDefault="006253AF" w:rsidP="006253AF">
      <w:pPr>
        <w:pStyle w:val="DefaultText"/>
        <w:spacing w:line="276" w:lineRule="auto"/>
        <w:contextualSpacing/>
        <w:jc w:val="both"/>
        <w:rPr>
          <w:szCs w:val="24"/>
        </w:rPr>
      </w:pPr>
      <w:r w:rsidRPr="00FA7957">
        <w:rPr>
          <w:szCs w:val="24"/>
        </w:rPr>
        <w:t>11.1</w:t>
      </w:r>
      <w:r>
        <w:t xml:space="preserve"> –</w:t>
      </w:r>
      <w:r w:rsidRPr="00FA7957">
        <w:rPr>
          <w:szCs w:val="24"/>
        </w:rPr>
        <w:t xml:space="preserve"> În cazul în care, din vina sa exclusivă, contractantul nu reuşeşte </w:t>
      </w:r>
      <w:r w:rsidRPr="00052D99">
        <w:rPr>
          <w:szCs w:val="24"/>
        </w:rPr>
        <w:t>să-şi e</w:t>
      </w:r>
      <w:r w:rsidRPr="00052D99">
        <w:t xml:space="preserve">xecute obligaţiile asumate prin </w:t>
      </w:r>
      <w:r w:rsidRPr="00052D99">
        <w:rPr>
          <w:szCs w:val="24"/>
        </w:rPr>
        <w:t>contract, atunci autoritatea are dreptul de a deduce din</w:t>
      </w:r>
      <w:r w:rsidRPr="00FA7957">
        <w:rPr>
          <w:szCs w:val="24"/>
        </w:rPr>
        <w:t xml:space="preserve"> preţul contractului, ca penalităţi, o sumă echivalentă cu o cotă procentuală de 0,1% din valoarea serviciilor neefectuate, pentru fiecare zi de întârziere</w:t>
      </w:r>
      <w:r w:rsidRPr="00FA7957">
        <w:t>, până</w:t>
      </w:r>
      <w:r w:rsidRPr="00FA7957">
        <w:rPr>
          <w:szCs w:val="24"/>
        </w:rPr>
        <w:t xml:space="preserve"> la îndeplin</w:t>
      </w:r>
      <w:r>
        <w:rPr>
          <w:szCs w:val="24"/>
        </w:rPr>
        <w:t xml:space="preserve">irea obligaţiilor. </w:t>
      </w:r>
      <w:r>
        <w:t>Valoarea totală a dobânzilor penalizatoare nu poate depăși cuantumul sumei asupra căreia sunt calculate.</w:t>
      </w:r>
    </w:p>
    <w:p w:rsidR="006253AF" w:rsidRPr="00FA7957" w:rsidRDefault="006253AF" w:rsidP="006253AF">
      <w:pPr>
        <w:pStyle w:val="DefaultText"/>
        <w:spacing w:line="276" w:lineRule="auto"/>
        <w:contextualSpacing/>
        <w:jc w:val="both"/>
        <w:rPr>
          <w:b/>
          <w:i/>
          <w:szCs w:val="24"/>
        </w:rPr>
      </w:pPr>
      <w:r>
        <w:rPr>
          <w:szCs w:val="24"/>
        </w:rPr>
        <w:t xml:space="preserve">11.2 </w:t>
      </w:r>
      <w:r>
        <w:t xml:space="preserve">- </w:t>
      </w:r>
      <w:r w:rsidRPr="00FA7957">
        <w:rPr>
          <w:szCs w:val="24"/>
        </w:rPr>
        <w:t>În cazul în care autoritatea nu onorează facturile în termenul stabilit atunci acesta are obligaţia de a plăti, ca penalităţi, o sumă echivalentă cu o cotă procentuală de 0,1% din plata neefectuată, pentru fiecare zi de întârziere.</w:t>
      </w:r>
      <w:r>
        <w:rPr>
          <w:szCs w:val="24"/>
        </w:rPr>
        <w:t xml:space="preserve"> </w:t>
      </w:r>
      <w:r>
        <w:t>Valoarea totală a dobânzilor penalizatoare nu poate depăși cuantumul sumei asupra căreia sunt calculate.</w:t>
      </w:r>
    </w:p>
    <w:p w:rsidR="006253AF" w:rsidRPr="00A3580A" w:rsidRDefault="006253AF" w:rsidP="006253AF">
      <w:pPr>
        <w:overflowPunct w:val="0"/>
        <w:autoSpaceDE w:val="0"/>
        <w:autoSpaceDN w:val="0"/>
        <w:adjustRightInd w:val="0"/>
        <w:spacing w:line="276" w:lineRule="auto"/>
        <w:jc w:val="both"/>
        <w:textAlignment w:val="baseline"/>
        <w:rPr>
          <w:lang w:val="en-US" w:eastAsia="en-US"/>
        </w:rPr>
      </w:pPr>
      <w:r>
        <w:lastRenderedPageBreak/>
        <w:t>11.3</w:t>
      </w:r>
      <w:r w:rsidRPr="00CD6AF3">
        <w:t xml:space="preserve"> -</w:t>
      </w:r>
      <w:r w:rsidRPr="00CD6AF3">
        <w:rPr>
          <w:b/>
        </w:rPr>
        <w:t xml:space="preserve"> </w:t>
      </w:r>
      <w:r w:rsidRPr="00CD6AF3">
        <w:t xml:space="preserve">Nerespectarea obligaţiilor asumate prin prezentul contract de către una dintre părţi, în mod culpabil şi repetat, dă dreptul părţii lezate de a considera contractul de drept reziliat şi de a pretinde </w:t>
      </w:r>
      <w:proofErr w:type="spellStart"/>
      <w:r>
        <w:rPr>
          <w:lang w:val="en-US" w:eastAsia="en-US"/>
        </w:rPr>
        <w:t>despăgubiri</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prejudiciul</w:t>
      </w:r>
      <w:proofErr w:type="spellEnd"/>
      <w:r>
        <w:rPr>
          <w:lang w:val="en-US" w:eastAsia="en-US"/>
        </w:rPr>
        <w:t xml:space="preserve"> direct </w:t>
      </w:r>
      <w:proofErr w:type="spellStart"/>
      <w:r>
        <w:rPr>
          <w:lang w:val="en-US" w:eastAsia="en-US"/>
        </w:rPr>
        <w:t>suferit</w:t>
      </w:r>
      <w:proofErr w:type="spellEnd"/>
      <w:r>
        <w:rPr>
          <w:lang w:val="en-US" w:eastAsia="en-US"/>
        </w:rPr>
        <w:t xml:space="preserve">, </w:t>
      </w:r>
      <w:proofErr w:type="spellStart"/>
      <w:r>
        <w:rPr>
          <w:lang w:val="en-US" w:eastAsia="en-US"/>
        </w:rPr>
        <w:t>astfel</w:t>
      </w:r>
      <w:proofErr w:type="spellEnd"/>
      <w:r>
        <w:rPr>
          <w:lang w:val="en-US" w:eastAsia="en-US"/>
        </w:rPr>
        <w:t xml:space="preserve"> cum </w:t>
      </w:r>
      <w:proofErr w:type="spellStart"/>
      <w:r>
        <w:rPr>
          <w:lang w:val="en-US" w:eastAsia="en-US"/>
        </w:rPr>
        <w:t>va</w:t>
      </w:r>
      <w:proofErr w:type="spellEnd"/>
      <w:r>
        <w:rPr>
          <w:lang w:val="en-US" w:eastAsia="en-US"/>
        </w:rPr>
        <w:t xml:space="preserve"> </w:t>
      </w:r>
      <w:proofErr w:type="spellStart"/>
      <w:r>
        <w:rPr>
          <w:lang w:val="en-US" w:eastAsia="en-US"/>
        </w:rPr>
        <w:t>fi</w:t>
      </w:r>
      <w:proofErr w:type="spellEnd"/>
      <w:r>
        <w:rPr>
          <w:lang w:val="en-US" w:eastAsia="en-US"/>
        </w:rPr>
        <w:t xml:space="preserve"> </w:t>
      </w:r>
      <w:proofErr w:type="spellStart"/>
      <w:r>
        <w:rPr>
          <w:lang w:val="en-US" w:eastAsia="en-US"/>
        </w:rPr>
        <w:t>dispus</w:t>
      </w:r>
      <w:proofErr w:type="spellEnd"/>
      <w:r>
        <w:rPr>
          <w:lang w:val="en-US" w:eastAsia="en-US"/>
        </w:rPr>
        <w:t xml:space="preserve"> de </w:t>
      </w:r>
      <w:proofErr w:type="spellStart"/>
      <w:r>
        <w:rPr>
          <w:lang w:val="en-US" w:eastAsia="en-US"/>
        </w:rPr>
        <w:t>instanța</w:t>
      </w:r>
      <w:proofErr w:type="spellEnd"/>
      <w:r>
        <w:rPr>
          <w:lang w:val="en-US" w:eastAsia="en-US"/>
        </w:rPr>
        <w:t xml:space="preserve"> de </w:t>
      </w:r>
      <w:proofErr w:type="spellStart"/>
      <w:r>
        <w:rPr>
          <w:lang w:val="en-US" w:eastAsia="en-US"/>
        </w:rPr>
        <w:t>judecată</w:t>
      </w:r>
      <w:proofErr w:type="spellEnd"/>
      <w:r>
        <w:rPr>
          <w:lang w:val="en-US" w:eastAsia="en-US"/>
        </w:rPr>
        <w:t xml:space="preserve"> </w:t>
      </w:r>
      <w:proofErr w:type="spellStart"/>
      <w:r>
        <w:rPr>
          <w:lang w:val="en-US" w:eastAsia="en-US"/>
        </w:rPr>
        <w:t>competentă</w:t>
      </w:r>
      <w:proofErr w:type="spellEnd"/>
      <w:r>
        <w:rPr>
          <w:lang w:val="en-US" w:eastAsia="en-US"/>
        </w:rPr>
        <w:t xml:space="preserve">, </w:t>
      </w:r>
      <w:proofErr w:type="spellStart"/>
      <w:r>
        <w:rPr>
          <w:lang w:val="en-US" w:eastAsia="en-US"/>
        </w:rPr>
        <w:t>printr</w:t>
      </w:r>
      <w:proofErr w:type="spellEnd"/>
      <w:r>
        <w:rPr>
          <w:lang w:val="en-US" w:eastAsia="en-US"/>
        </w:rPr>
        <w:t xml:space="preserve">-o </w:t>
      </w:r>
      <w:proofErr w:type="spellStart"/>
      <w:r>
        <w:rPr>
          <w:lang w:val="en-US" w:eastAsia="en-US"/>
        </w:rPr>
        <w:t>hotărâre</w:t>
      </w:r>
      <w:proofErr w:type="spellEnd"/>
      <w:r>
        <w:rPr>
          <w:lang w:val="en-US" w:eastAsia="en-US"/>
        </w:rPr>
        <w:t xml:space="preserve"> </w:t>
      </w:r>
      <w:proofErr w:type="spellStart"/>
      <w:r>
        <w:rPr>
          <w:lang w:val="en-US" w:eastAsia="en-US"/>
        </w:rPr>
        <w:t>executorie</w:t>
      </w:r>
      <w:proofErr w:type="spellEnd"/>
      <w:r w:rsidRPr="00CD3AFE">
        <w:rPr>
          <w:lang w:val="en-US" w:eastAsia="en-US"/>
        </w:rPr>
        <w:t>.</w:t>
      </w:r>
    </w:p>
    <w:p w:rsidR="006253AF" w:rsidRPr="00CD6AF3" w:rsidRDefault="006253AF" w:rsidP="006253AF">
      <w:pPr>
        <w:pStyle w:val="DefaultText"/>
        <w:spacing w:line="276" w:lineRule="auto"/>
        <w:contextualSpacing/>
        <w:jc w:val="both"/>
        <w:rPr>
          <w:b/>
          <w:szCs w:val="24"/>
        </w:rPr>
      </w:pPr>
      <w:r>
        <w:rPr>
          <w:szCs w:val="24"/>
        </w:rPr>
        <w:t>11.4 - Autoritatea contractantă</w:t>
      </w:r>
      <w:r w:rsidRPr="00CD6AF3">
        <w:rPr>
          <w:szCs w:val="24"/>
        </w:rPr>
        <w:t xml:space="preserve">  îşi rezervă dreptul de a renunţa la contract, printr-o notificare scrisă adresată prestatorului, fără nici o compensaţie, dacă acesta din urmă dă faliment, cu condiţia ca această anulare să nu prejudicieze sau să afecteze dreptul la acţiune sau despăgubire pentru contractant. In acest caz, prestatorul are dreptul de a pretinde numai plata corespunzătoare pentru partea din contract îndeplinită până la data denunţării unilaterale a contractului.</w:t>
      </w:r>
    </w:p>
    <w:p w:rsidR="006253AF" w:rsidRPr="00CD6AF3" w:rsidRDefault="006253AF" w:rsidP="006253AF">
      <w:pPr>
        <w:pStyle w:val="DefaultText"/>
        <w:spacing w:line="276" w:lineRule="auto"/>
        <w:contextualSpacing/>
        <w:jc w:val="both"/>
        <w:rPr>
          <w:szCs w:val="24"/>
        </w:rPr>
      </w:pPr>
      <w:r>
        <w:rPr>
          <w:szCs w:val="24"/>
        </w:rPr>
        <w:t>11.5 -</w:t>
      </w:r>
      <w:r w:rsidRPr="00CD6AF3">
        <w:rPr>
          <w:szCs w:val="24"/>
        </w:rPr>
        <w:t xml:space="preserve"> Prezentul contract încetează de plin drept, fără a mai fi necesară intervenţia unui tribunal arbitral sau a unei instanţe judecătoreşti, în următoarele cazuri:</w:t>
      </w:r>
    </w:p>
    <w:p w:rsidR="006253AF" w:rsidRPr="00CD6AF3" w:rsidRDefault="006253AF" w:rsidP="006253AF">
      <w:pPr>
        <w:pStyle w:val="DefaultText"/>
        <w:numPr>
          <w:ilvl w:val="0"/>
          <w:numId w:val="1"/>
        </w:numPr>
        <w:autoSpaceDN w:val="0"/>
        <w:spacing w:line="276" w:lineRule="auto"/>
        <w:contextualSpacing/>
        <w:jc w:val="both"/>
        <w:rPr>
          <w:szCs w:val="24"/>
        </w:rPr>
      </w:pPr>
      <w:r w:rsidRPr="00CD6AF3">
        <w:rPr>
          <w:szCs w:val="24"/>
        </w:rPr>
        <w:t>la data prevăzută în contract / la data intervenţiei unui act de autoritate;</w:t>
      </w:r>
    </w:p>
    <w:p w:rsidR="006253AF" w:rsidRPr="00CD6AF3" w:rsidRDefault="006253AF" w:rsidP="006253AF">
      <w:pPr>
        <w:pStyle w:val="DefaultText"/>
        <w:numPr>
          <w:ilvl w:val="0"/>
          <w:numId w:val="1"/>
        </w:numPr>
        <w:autoSpaceDN w:val="0"/>
        <w:spacing w:line="276" w:lineRule="auto"/>
        <w:contextualSpacing/>
        <w:jc w:val="both"/>
        <w:rPr>
          <w:szCs w:val="24"/>
        </w:rPr>
      </w:pPr>
      <w:r w:rsidRPr="00CD6AF3">
        <w:rPr>
          <w:szCs w:val="24"/>
        </w:rPr>
        <w:t xml:space="preserve">la apariţia unor circumstanţe care nu au putut fi prevăzute la data încheierii acestuia şi care conduc la modificarea clauzelor în aşa măsură încât îndeplinirea contractului ar fi contrară interesului public; acest fapt va fi notificat prestatorului în termen de 10 zile de la momentul apariţiei unor astfel de circumstanţe sau de la momentul la care Sectorul </w:t>
      </w:r>
      <w:smartTag w:uri="urn:schemas-microsoft-com:office:smarttags" w:element="metricconverter">
        <w:smartTagPr>
          <w:attr w:name="ProductID" w:val="2 a"/>
        </w:smartTagPr>
        <w:r w:rsidRPr="00CD6AF3">
          <w:rPr>
            <w:szCs w:val="24"/>
          </w:rPr>
          <w:t>2 a</w:t>
        </w:r>
      </w:smartTag>
      <w:r w:rsidRPr="00CD6AF3">
        <w:rPr>
          <w:szCs w:val="24"/>
        </w:rPr>
        <w:t xml:space="preserve"> avut cunoştinţă despre astfel de circumstanţe;</w:t>
      </w:r>
    </w:p>
    <w:p w:rsidR="006253AF" w:rsidRPr="00CD6AF3" w:rsidRDefault="006253AF" w:rsidP="006253AF">
      <w:pPr>
        <w:pStyle w:val="DefaultText"/>
        <w:numPr>
          <w:ilvl w:val="0"/>
          <w:numId w:val="1"/>
        </w:numPr>
        <w:autoSpaceDN w:val="0"/>
        <w:spacing w:line="276" w:lineRule="auto"/>
        <w:contextualSpacing/>
        <w:jc w:val="both"/>
        <w:rPr>
          <w:szCs w:val="24"/>
        </w:rPr>
      </w:pPr>
      <w:r w:rsidRPr="00CD6AF3">
        <w:rPr>
          <w:szCs w:val="24"/>
        </w:rPr>
        <w:t>prin reziliere la iniţiativa Sectorului 2 în cazul în care nu mai sunt fonduri bugetare; în aceste caz prestatorul nu va putea pretinde daune interese;</w:t>
      </w:r>
    </w:p>
    <w:p w:rsidR="006253AF" w:rsidRPr="00CD6AF3" w:rsidRDefault="006253AF" w:rsidP="006253AF">
      <w:pPr>
        <w:pStyle w:val="DefaultText"/>
        <w:numPr>
          <w:ilvl w:val="0"/>
          <w:numId w:val="1"/>
        </w:numPr>
        <w:autoSpaceDN w:val="0"/>
        <w:spacing w:line="276" w:lineRule="auto"/>
        <w:contextualSpacing/>
        <w:jc w:val="both"/>
        <w:rPr>
          <w:szCs w:val="24"/>
        </w:rPr>
      </w:pPr>
      <w:r w:rsidRPr="00CD6AF3">
        <w:rPr>
          <w:szCs w:val="24"/>
        </w:rPr>
        <w:t xml:space="preserve">prin reziliere la iniţiativa Sectorului 2 dacă prestatorul nu îşi execută obligaţiile esenţiale din prezentul contract şi / sau dacă îşi încalcă vreuna din obligaţiile sale, după ce a fost avertizată printr-o notificare, de către  cealaltă  parte, că o nouă nerespectare a acestora va duce rezilierea prezentului contract. </w:t>
      </w:r>
    </w:p>
    <w:p w:rsidR="006253AF" w:rsidRPr="00CD6AF3" w:rsidRDefault="006253AF" w:rsidP="006253AF">
      <w:pPr>
        <w:pStyle w:val="DefaultText"/>
        <w:spacing w:line="276" w:lineRule="auto"/>
        <w:contextualSpacing/>
        <w:jc w:val="center"/>
        <w:rPr>
          <w:b/>
          <w:i/>
          <w:szCs w:val="24"/>
          <w:highlight w:val="yellow"/>
        </w:rPr>
      </w:pPr>
    </w:p>
    <w:p w:rsidR="006253AF" w:rsidRDefault="006253AF" w:rsidP="006253AF">
      <w:pPr>
        <w:pStyle w:val="DefaultText"/>
        <w:spacing w:line="276" w:lineRule="auto"/>
        <w:contextualSpacing/>
        <w:rPr>
          <w:b/>
          <w:i/>
          <w:szCs w:val="24"/>
        </w:rPr>
      </w:pPr>
      <w:r w:rsidRPr="00CD6AF3">
        <w:rPr>
          <w:b/>
          <w:i/>
          <w:szCs w:val="24"/>
        </w:rPr>
        <w:t xml:space="preserve">                                                    </w:t>
      </w:r>
    </w:p>
    <w:p w:rsidR="006253AF" w:rsidRPr="00CD6AF3" w:rsidRDefault="006253AF" w:rsidP="006253AF">
      <w:pPr>
        <w:pStyle w:val="DefaultText"/>
        <w:spacing w:line="276" w:lineRule="auto"/>
        <w:contextualSpacing/>
        <w:jc w:val="center"/>
        <w:rPr>
          <w:b/>
          <w:i/>
          <w:szCs w:val="24"/>
        </w:rPr>
      </w:pPr>
      <w:r w:rsidRPr="00CD6AF3">
        <w:rPr>
          <w:b/>
          <w:i/>
          <w:szCs w:val="24"/>
        </w:rPr>
        <w:t>Clauze specifice</w:t>
      </w:r>
    </w:p>
    <w:p w:rsidR="006253AF" w:rsidRPr="00CD6AF3" w:rsidRDefault="006253AF" w:rsidP="006253AF">
      <w:pPr>
        <w:pStyle w:val="DefaultText"/>
        <w:spacing w:line="276" w:lineRule="auto"/>
        <w:contextualSpacing/>
        <w:rPr>
          <w:b/>
          <w:i/>
          <w:szCs w:val="24"/>
        </w:rPr>
      </w:pPr>
    </w:p>
    <w:p w:rsidR="006253AF" w:rsidRPr="00CD6AF3" w:rsidRDefault="006253AF" w:rsidP="006253AF">
      <w:pPr>
        <w:pStyle w:val="DefaultText"/>
        <w:spacing w:line="276" w:lineRule="auto"/>
        <w:contextualSpacing/>
        <w:jc w:val="both"/>
        <w:rPr>
          <w:b/>
          <w:szCs w:val="24"/>
        </w:rPr>
      </w:pPr>
      <w:r w:rsidRPr="00CD6AF3">
        <w:rPr>
          <w:b/>
          <w:szCs w:val="24"/>
        </w:rPr>
        <w:t>12. Garanţia de bună execuţie a contractului</w:t>
      </w:r>
    </w:p>
    <w:p w:rsidR="006253AF" w:rsidRPr="00CD6AF3" w:rsidRDefault="006253AF" w:rsidP="006253AF">
      <w:pPr>
        <w:pStyle w:val="DefaultText"/>
        <w:spacing w:line="276" w:lineRule="auto"/>
        <w:contextualSpacing/>
        <w:jc w:val="both"/>
        <w:rPr>
          <w:szCs w:val="24"/>
        </w:rPr>
      </w:pPr>
      <w:r w:rsidRPr="00CD6AF3">
        <w:rPr>
          <w:szCs w:val="24"/>
        </w:rPr>
        <w:t xml:space="preserve">12.1 - (1) Contractantul se obligă să constituie garanţia de bună execuţie a contractului în cuantum de 5% din valoarea contractului fără TVA, respectiv </w:t>
      </w:r>
      <w:r w:rsidRPr="00CD6AF3">
        <w:rPr>
          <w:b/>
          <w:i/>
          <w:szCs w:val="24"/>
        </w:rPr>
        <w:t xml:space="preserve">suma de </w:t>
      </w:r>
      <w:r w:rsidR="008D0FE0">
        <w:rPr>
          <w:b/>
          <w:szCs w:val="24"/>
        </w:rPr>
        <w:t xml:space="preserve">2.000 </w:t>
      </w:r>
      <w:r w:rsidRPr="00CD6AF3">
        <w:rPr>
          <w:b/>
          <w:szCs w:val="24"/>
        </w:rPr>
        <w:t>lei</w:t>
      </w:r>
      <w:r w:rsidRPr="00CD6AF3">
        <w:rPr>
          <w:szCs w:val="24"/>
        </w:rPr>
        <w:t xml:space="preserve">  în termen de 5 zile lucrătoare de la semnarea contractului, </w:t>
      </w:r>
      <w:r w:rsidRPr="00CD6AF3">
        <w:rPr>
          <w:iCs/>
          <w:szCs w:val="24"/>
        </w:rPr>
        <w:t>prin virament bancar sau printr-un instrument de garantare emis în condiţiile legii,</w:t>
      </w:r>
      <w:r w:rsidRPr="00CD6AF3">
        <w:rPr>
          <w:i/>
          <w:iCs/>
          <w:szCs w:val="24"/>
        </w:rPr>
        <w:t xml:space="preserve"> </w:t>
      </w:r>
      <w:r>
        <w:rPr>
          <w:iCs/>
          <w:szCs w:val="24"/>
        </w:rPr>
        <w:t xml:space="preserve">conform art. 154 </w:t>
      </w:r>
      <w:r w:rsidRPr="00CD6AF3">
        <w:rPr>
          <w:iCs/>
          <w:szCs w:val="24"/>
        </w:rPr>
        <w:t>din</w:t>
      </w:r>
      <w:r>
        <w:rPr>
          <w:szCs w:val="24"/>
        </w:rPr>
        <w:t xml:space="preserve">  </w:t>
      </w:r>
      <w:r w:rsidRPr="00CD6AF3">
        <w:rPr>
          <w:szCs w:val="24"/>
        </w:rPr>
        <w:t>Legea nr. 98/2016 privind achiziţiile publice</w:t>
      </w:r>
      <w:r w:rsidRPr="00CD6AF3">
        <w:rPr>
          <w:b/>
          <w:szCs w:val="24"/>
        </w:rPr>
        <w:t>.</w:t>
      </w:r>
    </w:p>
    <w:p w:rsidR="006253AF" w:rsidRPr="00CD6AF3" w:rsidRDefault="006253AF" w:rsidP="006253AF">
      <w:pPr>
        <w:pStyle w:val="DefaultText"/>
        <w:spacing w:line="276" w:lineRule="auto"/>
        <w:contextualSpacing/>
        <w:jc w:val="both"/>
        <w:rPr>
          <w:szCs w:val="24"/>
        </w:rPr>
      </w:pPr>
      <w:r w:rsidRPr="00CD6AF3">
        <w:rPr>
          <w:szCs w:val="24"/>
        </w:rPr>
        <w:t>12.2</w:t>
      </w:r>
      <w:r>
        <w:rPr>
          <w:szCs w:val="24"/>
        </w:rPr>
        <w:t xml:space="preserve"> – Autoritatea contractantă</w:t>
      </w:r>
      <w:r w:rsidRPr="00CD6AF3">
        <w:rPr>
          <w:szCs w:val="24"/>
        </w:rPr>
        <w:t xml:space="preserve"> are dreptul de a emite pretenţii asupra garanţiei de bună execuţie, în limita prejudiciului creat, dacă contractantul nu îşi îndeplineşte nu îşi execută, execută cu întârziere sau execută necorespunzător obligaţiile asumate prin prezentul contract. Anterior emiterii unei pretenţii asupra garanţiei de bună execuţie, autoritatea contractanta  are obligaţia de a notifica acest lucru contractantului, precizând totodată obligaţiile care nu au fost respectate.   </w:t>
      </w:r>
    </w:p>
    <w:p w:rsidR="006253AF" w:rsidRPr="00CD6AF3" w:rsidRDefault="006253AF" w:rsidP="006253AF">
      <w:pPr>
        <w:autoSpaceDE w:val="0"/>
        <w:autoSpaceDN w:val="0"/>
        <w:adjustRightInd w:val="0"/>
        <w:spacing w:line="276" w:lineRule="auto"/>
        <w:contextualSpacing/>
      </w:pPr>
      <w:r w:rsidRPr="00CD6AF3">
        <w:t xml:space="preserve">12.3 – Autoritatea contractanta  se obliga sa restituie garanţia de bună execuţie în termen de 14 zile de la îndeplinirea obligaţiilor asumate </w:t>
      </w:r>
      <w:r w:rsidRPr="00CD6AF3">
        <w:rPr>
          <w:iCs/>
        </w:rPr>
        <w:t>,</w:t>
      </w:r>
      <w:r w:rsidRPr="00CD6AF3">
        <w:rPr>
          <w:i/>
          <w:iCs/>
        </w:rPr>
        <w:t xml:space="preserve"> </w:t>
      </w:r>
      <w:r w:rsidRPr="00CD6AF3">
        <w:rPr>
          <w:iCs/>
        </w:rPr>
        <w:t xml:space="preserve">conform art. </w:t>
      </w:r>
      <w:r>
        <w:rPr>
          <w:iCs/>
        </w:rPr>
        <w:t>154 din Legea 98/</w:t>
      </w:r>
      <w:r w:rsidRPr="00CD6AF3">
        <w:t>/2016.</w:t>
      </w:r>
    </w:p>
    <w:p w:rsidR="006253AF" w:rsidRPr="00CD6AF3" w:rsidRDefault="006253AF" w:rsidP="006253AF">
      <w:pPr>
        <w:pStyle w:val="DefaultText"/>
        <w:spacing w:line="276" w:lineRule="auto"/>
        <w:contextualSpacing/>
        <w:jc w:val="both"/>
        <w:rPr>
          <w:b/>
          <w:szCs w:val="24"/>
          <w:highlight w:val="yellow"/>
        </w:rPr>
      </w:pPr>
    </w:p>
    <w:p w:rsidR="006253AF" w:rsidRPr="00CD6AF3" w:rsidRDefault="006253AF" w:rsidP="006253AF">
      <w:pPr>
        <w:pStyle w:val="DefaultText"/>
        <w:spacing w:line="276" w:lineRule="auto"/>
        <w:contextualSpacing/>
        <w:jc w:val="both"/>
        <w:rPr>
          <w:b/>
          <w:i/>
          <w:szCs w:val="24"/>
        </w:rPr>
      </w:pPr>
      <w:r w:rsidRPr="00CD6AF3">
        <w:rPr>
          <w:b/>
          <w:i/>
          <w:szCs w:val="24"/>
        </w:rPr>
        <w:t>13. Recepţie, servicii</w:t>
      </w:r>
    </w:p>
    <w:p w:rsidR="006253AF" w:rsidRPr="00CD6AF3" w:rsidRDefault="006253AF" w:rsidP="006253AF">
      <w:pPr>
        <w:pStyle w:val="DefaultText"/>
        <w:spacing w:line="276" w:lineRule="auto"/>
        <w:contextualSpacing/>
        <w:jc w:val="both"/>
        <w:rPr>
          <w:szCs w:val="24"/>
        </w:rPr>
      </w:pPr>
      <w:r w:rsidRPr="00CD6AF3">
        <w:rPr>
          <w:szCs w:val="24"/>
        </w:rPr>
        <w:t>13.1 – Autoritatea contractantă sau reprezentantul său are dreptul de a verifica prestarea serviciilor pentru conformitatea lui cu specificaţiile din caietul de sarcini.</w:t>
      </w:r>
    </w:p>
    <w:p w:rsidR="006253AF" w:rsidRPr="00CD6AF3" w:rsidRDefault="006253AF" w:rsidP="006253AF">
      <w:pPr>
        <w:pStyle w:val="DefaultText"/>
        <w:spacing w:line="276" w:lineRule="auto"/>
        <w:contextualSpacing/>
        <w:jc w:val="both"/>
        <w:rPr>
          <w:szCs w:val="24"/>
        </w:rPr>
      </w:pPr>
      <w:r w:rsidRPr="00CD6AF3">
        <w:rPr>
          <w:szCs w:val="24"/>
        </w:rPr>
        <w:t>13.2 – Autoritatea contractanta are dreptul de a formula obiecţiuni la procesele-verbale de recepţie cantitative şi calitative prezentate de prestator conform art. 10.3 din prezentul contract.</w:t>
      </w:r>
    </w:p>
    <w:p w:rsidR="006253AF" w:rsidRDefault="006253AF" w:rsidP="006253AF">
      <w:pPr>
        <w:spacing w:after="120" w:line="276" w:lineRule="auto"/>
        <w:contextualSpacing/>
        <w:jc w:val="both"/>
      </w:pPr>
      <w:r w:rsidRPr="00CD6AF3">
        <w:t>13.3 -  În situaţia în care un raport sau document este respins sau aprobat condiţionat de operarea unor modificări de către Contractant,  Autoritatea contractantă după caz, va stabili o perioadă pentru efectuarea modificărilor solicitate. Astfel, Autoritatea contractantă are obligaţia de a trimite într-un termen de 3 zile lucrătoare de la primirea documentelor modificate, conform celor solicitate Contractantului, decizia finală cu privire la documentele revizuite.</w:t>
      </w:r>
    </w:p>
    <w:p w:rsidR="006253AF" w:rsidRPr="00052D99" w:rsidRDefault="006253AF" w:rsidP="006253AF">
      <w:pPr>
        <w:spacing w:after="120" w:line="276" w:lineRule="auto"/>
        <w:contextualSpacing/>
        <w:jc w:val="both"/>
      </w:pPr>
    </w:p>
    <w:p w:rsidR="006253AF" w:rsidRPr="00CD6AF3" w:rsidRDefault="006253AF" w:rsidP="006253AF">
      <w:pPr>
        <w:pStyle w:val="DefaultText"/>
        <w:spacing w:line="276" w:lineRule="auto"/>
        <w:contextualSpacing/>
        <w:jc w:val="both"/>
        <w:rPr>
          <w:szCs w:val="24"/>
        </w:rPr>
      </w:pPr>
      <w:r w:rsidRPr="00CD6AF3">
        <w:rPr>
          <w:b/>
          <w:i/>
          <w:szCs w:val="24"/>
        </w:rPr>
        <w:t>14. Ajustarea preţului contractului</w:t>
      </w:r>
    </w:p>
    <w:p w:rsidR="006253AF" w:rsidRPr="00CD6AF3" w:rsidRDefault="006253AF" w:rsidP="006253AF">
      <w:pPr>
        <w:pStyle w:val="DefaultText"/>
        <w:spacing w:line="276" w:lineRule="auto"/>
        <w:contextualSpacing/>
        <w:jc w:val="both"/>
        <w:rPr>
          <w:szCs w:val="24"/>
        </w:rPr>
      </w:pPr>
      <w:r w:rsidRPr="00CD6AF3">
        <w:rPr>
          <w:szCs w:val="24"/>
        </w:rPr>
        <w:t>14.1 - Pentru serviciile prestate, plăţile dato</w:t>
      </w:r>
      <w:r>
        <w:rPr>
          <w:szCs w:val="24"/>
        </w:rPr>
        <w:t>rate de autoritatea contractantă</w:t>
      </w:r>
      <w:r w:rsidRPr="00CD6AF3">
        <w:rPr>
          <w:szCs w:val="24"/>
        </w:rPr>
        <w:t xml:space="preserve">  contractantului  sunt cele din detaliu</w:t>
      </w:r>
      <w:r>
        <w:rPr>
          <w:szCs w:val="24"/>
        </w:rPr>
        <w:t>l achiziției directe</w:t>
      </w:r>
      <w:r w:rsidRPr="00CD6AF3">
        <w:rPr>
          <w:szCs w:val="24"/>
        </w:rPr>
        <w:t>.</w:t>
      </w:r>
    </w:p>
    <w:p w:rsidR="006253AF" w:rsidRPr="00CD6AF3" w:rsidRDefault="006253AF" w:rsidP="006253AF">
      <w:pPr>
        <w:pStyle w:val="DefaultText"/>
        <w:spacing w:line="276" w:lineRule="auto"/>
        <w:contextualSpacing/>
        <w:jc w:val="both"/>
        <w:rPr>
          <w:b/>
          <w:szCs w:val="24"/>
        </w:rPr>
      </w:pPr>
    </w:p>
    <w:p w:rsidR="006253AF" w:rsidRPr="00CD6AF3" w:rsidRDefault="006253AF" w:rsidP="006253AF">
      <w:pPr>
        <w:pStyle w:val="DefaultText"/>
        <w:spacing w:line="276" w:lineRule="auto"/>
        <w:contextualSpacing/>
        <w:jc w:val="both"/>
        <w:rPr>
          <w:b/>
          <w:szCs w:val="24"/>
        </w:rPr>
      </w:pPr>
      <w:r w:rsidRPr="00CD6AF3">
        <w:rPr>
          <w:b/>
          <w:szCs w:val="24"/>
        </w:rPr>
        <w:t xml:space="preserve">15. Amendamente </w:t>
      </w:r>
    </w:p>
    <w:p w:rsidR="006253AF" w:rsidRPr="00CD6AF3" w:rsidRDefault="006253AF" w:rsidP="006253AF">
      <w:pPr>
        <w:pStyle w:val="DefaultText"/>
        <w:spacing w:line="276" w:lineRule="auto"/>
        <w:contextualSpacing/>
        <w:jc w:val="both"/>
        <w:rPr>
          <w:b/>
          <w:szCs w:val="24"/>
        </w:rPr>
      </w:pPr>
      <w:r w:rsidRPr="00CD6AF3">
        <w:rPr>
          <w:szCs w:val="24"/>
        </w:rPr>
        <w:t>15.1 -</w:t>
      </w:r>
      <w:r w:rsidRPr="00CD6AF3">
        <w:rPr>
          <w:b/>
          <w:szCs w:val="24"/>
        </w:rPr>
        <w:t xml:space="preserve"> </w:t>
      </w:r>
      <w:r w:rsidRPr="00CD6AF3">
        <w:rPr>
          <w:szCs w:val="24"/>
        </w:rPr>
        <w:t xml:space="preserve">Părţile contractante au dreptul, pe durata îndeplinirii contractului, de a conveni modificarea clauzelor contractului, prin act adiţional, conform legii, numai in cazul apariţiei unor circumstanţe care lezează interesele comerciale legitime ale acestora si care nu au putut fi prevăzute </w:t>
      </w:r>
      <w:r w:rsidR="00460EB0">
        <w:rPr>
          <w:szCs w:val="24"/>
        </w:rPr>
        <w:t>la data încheierii contr</w:t>
      </w:r>
      <w:r w:rsidR="00462E64">
        <w:rPr>
          <w:szCs w:val="24"/>
        </w:rPr>
        <w:t>actului, conform art. 221 din Legea nr. 98/2016</w:t>
      </w:r>
      <w:r w:rsidR="00460EB0">
        <w:rPr>
          <w:szCs w:val="24"/>
        </w:rPr>
        <w:t>.</w:t>
      </w:r>
    </w:p>
    <w:p w:rsidR="006253AF" w:rsidRPr="00CD6AF3" w:rsidRDefault="006253AF" w:rsidP="006253AF">
      <w:pPr>
        <w:pStyle w:val="DefaultText"/>
        <w:spacing w:line="276" w:lineRule="auto"/>
        <w:contextualSpacing/>
        <w:jc w:val="both"/>
        <w:rPr>
          <w:b/>
          <w:szCs w:val="24"/>
          <w:highlight w:val="yellow"/>
        </w:rPr>
      </w:pPr>
    </w:p>
    <w:p w:rsidR="006253AF" w:rsidRPr="00CD6AF3" w:rsidRDefault="006253AF" w:rsidP="006253AF">
      <w:pPr>
        <w:pStyle w:val="DefaultText"/>
        <w:spacing w:line="276" w:lineRule="auto"/>
        <w:contextualSpacing/>
        <w:jc w:val="both"/>
        <w:rPr>
          <w:b/>
          <w:szCs w:val="24"/>
        </w:rPr>
      </w:pPr>
      <w:r w:rsidRPr="00CD6AF3">
        <w:rPr>
          <w:b/>
          <w:szCs w:val="24"/>
        </w:rPr>
        <w:t>16. Subcontractanţi</w:t>
      </w:r>
    </w:p>
    <w:p w:rsidR="006253AF" w:rsidRPr="00CD6AF3" w:rsidRDefault="006253AF" w:rsidP="006253AF">
      <w:pPr>
        <w:pStyle w:val="DefaultText1"/>
        <w:spacing w:line="276" w:lineRule="auto"/>
        <w:contextualSpacing/>
        <w:jc w:val="both"/>
        <w:rPr>
          <w:szCs w:val="24"/>
          <w:lang w:val="ro-RO"/>
        </w:rPr>
      </w:pPr>
      <w:r w:rsidRPr="00CD6AF3">
        <w:rPr>
          <w:szCs w:val="24"/>
          <w:lang w:val="ro-RO"/>
        </w:rPr>
        <w:t>16.1 – Contractantul  are obligaţia, în cazul în care părţi din contract le subcontractează, de a încheia contracte cu subcontractanţii desemnaţi, în aceleaşi condiţii în care el a semnat contractul cu achizitorul.</w:t>
      </w:r>
    </w:p>
    <w:p w:rsidR="006253AF" w:rsidRPr="00CD6AF3" w:rsidRDefault="006253AF" w:rsidP="006253AF">
      <w:pPr>
        <w:pStyle w:val="DefaultText"/>
        <w:spacing w:line="276" w:lineRule="auto"/>
        <w:contextualSpacing/>
        <w:jc w:val="both"/>
        <w:rPr>
          <w:szCs w:val="24"/>
        </w:rPr>
      </w:pPr>
      <w:r w:rsidRPr="00CD6AF3">
        <w:rPr>
          <w:szCs w:val="24"/>
        </w:rPr>
        <w:t>16.2 - (1) Contractantul are obligaţia de a prezenta la încheierea contractului, toate contractele încheiate cu subcontractanţii desemnaţi.</w:t>
      </w:r>
    </w:p>
    <w:p w:rsidR="006253AF" w:rsidRPr="00CD6AF3" w:rsidRDefault="006253AF" w:rsidP="006253AF">
      <w:pPr>
        <w:pStyle w:val="DefaultText"/>
        <w:spacing w:line="276" w:lineRule="auto"/>
        <w:contextualSpacing/>
        <w:jc w:val="both"/>
        <w:rPr>
          <w:szCs w:val="24"/>
        </w:rPr>
      </w:pPr>
      <w:r w:rsidRPr="00CD6AF3">
        <w:rPr>
          <w:szCs w:val="24"/>
        </w:rPr>
        <w:t xml:space="preserve">           (2) Lista subcontractanţilor, cu datele de recunoaştere ale acestora, cât şi contractele încheiate cu aceştia se constituie în anexe la contract.</w:t>
      </w:r>
    </w:p>
    <w:p w:rsidR="006253AF" w:rsidRPr="00CD6AF3" w:rsidRDefault="006253AF" w:rsidP="006253AF">
      <w:pPr>
        <w:pStyle w:val="DefaultText"/>
        <w:spacing w:line="276" w:lineRule="auto"/>
        <w:contextualSpacing/>
        <w:jc w:val="both"/>
        <w:rPr>
          <w:szCs w:val="24"/>
        </w:rPr>
      </w:pPr>
      <w:r w:rsidRPr="00CD6AF3">
        <w:rPr>
          <w:szCs w:val="24"/>
        </w:rPr>
        <w:t>16.3 (1) Contr</w:t>
      </w:r>
      <w:r w:rsidR="00FE310F">
        <w:rPr>
          <w:szCs w:val="24"/>
        </w:rPr>
        <w:t>actantul este pe deplin răspunză</w:t>
      </w:r>
      <w:r w:rsidRPr="00CD6AF3">
        <w:rPr>
          <w:szCs w:val="24"/>
        </w:rPr>
        <w:t>tor faţă de autoritatea contractanta  de modul în care îndeplineşte contractul.</w:t>
      </w:r>
    </w:p>
    <w:p w:rsidR="006253AF" w:rsidRPr="00CD6AF3" w:rsidRDefault="006253AF" w:rsidP="006253AF">
      <w:pPr>
        <w:pStyle w:val="DefaultText"/>
        <w:spacing w:line="276" w:lineRule="auto"/>
        <w:contextualSpacing/>
        <w:jc w:val="both"/>
        <w:rPr>
          <w:szCs w:val="24"/>
        </w:rPr>
      </w:pPr>
      <w:r w:rsidRPr="00CD6AF3">
        <w:rPr>
          <w:szCs w:val="24"/>
        </w:rPr>
        <w:t xml:space="preserve">           (2) Subcontractantul este pe deplin răspunzător faţă de prestator de modul în care îşi îndeplineşte partea sa din contract.</w:t>
      </w:r>
    </w:p>
    <w:p w:rsidR="006253AF" w:rsidRPr="00CD6AF3" w:rsidRDefault="006253AF" w:rsidP="006253AF">
      <w:pPr>
        <w:pStyle w:val="DefaultText"/>
        <w:spacing w:line="276" w:lineRule="auto"/>
        <w:contextualSpacing/>
        <w:jc w:val="both"/>
        <w:rPr>
          <w:szCs w:val="24"/>
        </w:rPr>
      </w:pPr>
      <w:r w:rsidRPr="00CD6AF3">
        <w:rPr>
          <w:szCs w:val="24"/>
        </w:rPr>
        <w:t xml:space="preserve">           (3)</w:t>
      </w:r>
      <w:r w:rsidRPr="00CD6AF3">
        <w:rPr>
          <w:b/>
          <w:szCs w:val="24"/>
        </w:rPr>
        <w:t xml:space="preserve"> </w:t>
      </w:r>
      <w:r w:rsidRPr="003E5603">
        <w:rPr>
          <w:szCs w:val="24"/>
        </w:rPr>
        <w:t xml:space="preserve">Contractantul </w:t>
      </w:r>
      <w:r w:rsidRPr="00CD6AF3">
        <w:rPr>
          <w:szCs w:val="24"/>
        </w:rPr>
        <w:t>are dreptul de a pretinde daune-interese subcontractanţilor dacă aceştia nu îşi îndeplinesc partea lor din contract.</w:t>
      </w:r>
    </w:p>
    <w:p w:rsidR="006253AF" w:rsidRPr="00CD6AF3" w:rsidRDefault="006253AF" w:rsidP="006253AF">
      <w:pPr>
        <w:pStyle w:val="DefaultText"/>
        <w:spacing w:line="276" w:lineRule="auto"/>
        <w:contextualSpacing/>
        <w:jc w:val="both"/>
        <w:rPr>
          <w:b/>
          <w:szCs w:val="24"/>
          <w:highlight w:val="yellow"/>
        </w:rPr>
      </w:pPr>
      <w:r w:rsidRPr="00CD6AF3">
        <w:rPr>
          <w:szCs w:val="24"/>
        </w:rPr>
        <w:t xml:space="preserve">16.4 - Contractantul  poate schimba oricare subcontractant numai dacă acesta nu şi-a îndeplinit partea sa din contract. Schimbarea subcontractantului nu va schimba preţul contractului şi va fi notificată autoritatea contractanta </w:t>
      </w:r>
      <w:r w:rsidRPr="00CD6AF3">
        <w:rPr>
          <w:b/>
          <w:szCs w:val="24"/>
        </w:rPr>
        <w:t>.</w:t>
      </w:r>
    </w:p>
    <w:p w:rsidR="006253AF" w:rsidRPr="00CD6AF3" w:rsidRDefault="006253AF" w:rsidP="006253AF">
      <w:pPr>
        <w:pStyle w:val="DefaultText"/>
        <w:spacing w:line="276" w:lineRule="auto"/>
        <w:contextualSpacing/>
        <w:jc w:val="both"/>
        <w:rPr>
          <w:b/>
          <w:szCs w:val="24"/>
          <w:highlight w:val="yellow"/>
        </w:rPr>
      </w:pPr>
    </w:p>
    <w:p w:rsidR="006253AF" w:rsidRPr="00CD6AF3" w:rsidRDefault="006253AF" w:rsidP="006253AF">
      <w:pPr>
        <w:pStyle w:val="DefaultText"/>
        <w:spacing w:line="276" w:lineRule="auto"/>
        <w:contextualSpacing/>
        <w:jc w:val="both"/>
        <w:rPr>
          <w:i/>
          <w:szCs w:val="24"/>
        </w:rPr>
      </w:pPr>
      <w:r w:rsidRPr="00CD6AF3">
        <w:rPr>
          <w:i/>
          <w:szCs w:val="24"/>
        </w:rPr>
        <w:lastRenderedPageBreak/>
        <w:t xml:space="preserve"> </w:t>
      </w:r>
      <w:r w:rsidRPr="00CD6AF3">
        <w:rPr>
          <w:b/>
          <w:szCs w:val="24"/>
        </w:rPr>
        <w:t xml:space="preserve">17. Cesiunea </w:t>
      </w:r>
    </w:p>
    <w:p w:rsidR="006253AF" w:rsidRPr="003E5603" w:rsidRDefault="006253AF" w:rsidP="006253AF">
      <w:pPr>
        <w:pStyle w:val="DefaultText"/>
        <w:spacing w:line="276" w:lineRule="auto"/>
        <w:contextualSpacing/>
        <w:jc w:val="both"/>
        <w:rPr>
          <w:szCs w:val="24"/>
        </w:rPr>
      </w:pPr>
      <w:r w:rsidRPr="00CD6AF3">
        <w:rPr>
          <w:szCs w:val="24"/>
        </w:rPr>
        <w:t>17.1 - În condiţiile prezentului contract, contractantul</w:t>
      </w:r>
      <w:r w:rsidRPr="00CD6AF3">
        <w:rPr>
          <w:i/>
          <w:szCs w:val="24"/>
        </w:rPr>
        <w:t xml:space="preserve"> </w:t>
      </w:r>
      <w:r>
        <w:rPr>
          <w:szCs w:val="24"/>
        </w:rPr>
        <w:t>se obligă</w:t>
      </w:r>
      <w:r w:rsidRPr="003E5603">
        <w:rPr>
          <w:szCs w:val="24"/>
        </w:rPr>
        <w:t xml:space="preserve"> să nu transfere total sau parţial   obligaţiile sale, acestea  rămânând în sarcina părţi</w:t>
      </w:r>
      <w:r>
        <w:rPr>
          <w:szCs w:val="24"/>
        </w:rPr>
        <w:t>lor, aşa cum au fost stipulate ş</w:t>
      </w:r>
      <w:r w:rsidRPr="003E5603">
        <w:rPr>
          <w:szCs w:val="24"/>
        </w:rPr>
        <w:t>i asumate iniţial.</w:t>
      </w:r>
    </w:p>
    <w:p w:rsidR="006253AF" w:rsidRPr="00CD6AF3" w:rsidRDefault="006253AF" w:rsidP="006253AF">
      <w:pPr>
        <w:pStyle w:val="DefaultText"/>
        <w:spacing w:line="276" w:lineRule="auto"/>
        <w:contextualSpacing/>
        <w:jc w:val="both"/>
        <w:rPr>
          <w:szCs w:val="24"/>
        </w:rPr>
      </w:pPr>
      <w:r>
        <w:rPr>
          <w:szCs w:val="24"/>
        </w:rPr>
        <w:t xml:space="preserve">17.2 - </w:t>
      </w:r>
      <w:r w:rsidRPr="00CD6AF3">
        <w:rPr>
          <w:szCs w:val="24"/>
        </w:rPr>
        <w:t>Contractantul poate cesiona dreptul de încasat aferent prestării serviciilor, către alţi operatori economici sau alte instituţii de credit, numai cu acordul prealabil al autorității contractante , exprimat în scris, sumele reprezentând contravaloarea  serviciilor prestate, în condiţiile prevăzute de lege.</w:t>
      </w:r>
    </w:p>
    <w:p w:rsidR="006253AF" w:rsidRPr="00CD6AF3" w:rsidRDefault="006253AF" w:rsidP="006253AF">
      <w:pPr>
        <w:pStyle w:val="DefaultText"/>
        <w:spacing w:line="276" w:lineRule="auto"/>
        <w:contextualSpacing/>
        <w:jc w:val="both"/>
        <w:rPr>
          <w:b/>
          <w:szCs w:val="24"/>
        </w:rPr>
      </w:pPr>
      <w:r>
        <w:rPr>
          <w:szCs w:val="24"/>
        </w:rPr>
        <w:t>17.3 -</w:t>
      </w:r>
      <w:r w:rsidRPr="00CD6AF3">
        <w:rPr>
          <w:szCs w:val="24"/>
        </w:rPr>
        <w:t xml:space="preserve"> Suma care face obiectul cesionării se achită de către autoritatea contractanta în contul indicat de cesionar, deschis la Trezoreria Statului, numai dacă contractantul nu are obligaţii de plată către bugetul de stat, bugetul asigurărilor sociale de stat si bugetele fondurilor speciale, achizitorul având obligaţia de a verifica si de a înştiinţa părţile cu privire la cuantumul acestor obligații, urmând a vira în contul cesionarului, numai diferenţa dintre suma cesionată si suma reprezentând obligaţii către bugetele mai sus indicate</w:t>
      </w:r>
    </w:p>
    <w:p w:rsidR="006253AF" w:rsidRPr="00CD6AF3" w:rsidRDefault="006253AF" w:rsidP="006253AF">
      <w:pPr>
        <w:pStyle w:val="DefaultText"/>
        <w:spacing w:line="276" w:lineRule="auto"/>
        <w:contextualSpacing/>
        <w:jc w:val="both"/>
        <w:rPr>
          <w:b/>
          <w:szCs w:val="24"/>
          <w:highlight w:val="yellow"/>
        </w:rPr>
      </w:pPr>
    </w:p>
    <w:p w:rsidR="006253AF" w:rsidRPr="00CD6AF3" w:rsidRDefault="006253AF" w:rsidP="006253AF">
      <w:pPr>
        <w:pStyle w:val="DefaultText"/>
        <w:spacing w:line="276" w:lineRule="auto"/>
        <w:contextualSpacing/>
        <w:jc w:val="both"/>
        <w:rPr>
          <w:b/>
          <w:szCs w:val="24"/>
        </w:rPr>
      </w:pPr>
      <w:r w:rsidRPr="00CD6AF3">
        <w:rPr>
          <w:b/>
          <w:szCs w:val="24"/>
        </w:rPr>
        <w:t>18. Forţa majoră</w:t>
      </w:r>
    </w:p>
    <w:p w:rsidR="006253AF" w:rsidRPr="00CD6AF3" w:rsidRDefault="006253AF" w:rsidP="006253AF">
      <w:pPr>
        <w:pStyle w:val="DefaultText"/>
        <w:spacing w:line="276" w:lineRule="auto"/>
        <w:contextualSpacing/>
        <w:jc w:val="both"/>
        <w:rPr>
          <w:szCs w:val="24"/>
        </w:rPr>
      </w:pPr>
      <w:r w:rsidRPr="00CD6AF3">
        <w:rPr>
          <w:szCs w:val="24"/>
        </w:rPr>
        <w:t>18.1 - Forţa majoră este constatată de o autoritate competentă.</w:t>
      </w:r>
    </w:p>
    <w:p w:rsidR="006253AF" w:rsidRPr="00CD6AF3" w:rsidRDefault="006253AF" w:rsidP="006253AF">
      <w:pPr>
        <w:pStyle w:val="DefaultText"/>
        <w:spacing w:line="276" w:lineRule="auto"/>
        <w:contextualSpacing/>
        <w:jc w:val="both"/>
        <w:rPr>
          <w:szCs w:val="24"/>
        </w:rPr>
      </w:pPr>
      <w:r w:rsidRPr="00CD6AF3">
        <w:rPr>
          <w:szCs w:val="24"/>
        </w:rPr>
        <w:t>18.2- Forţa majoră exonerează părţile contractante de îndeplinirea obligaţiilor asumate prin prezentul contract, pe toată perioada în care aceasta acţionează.</w:t>
      </w:r>
    </w:p>
    <w:p w:rsidR="006253AF" w:rsidRPr="00CD6AF3" w:rsidRDefault="006253AF" w:rsidP="006253AF">
      <w:pPr>
        <w:pStyle w:val="DefaultText"/>
        <w:spacing w:line="276" w:lineRule="auto"/>
        <w:contextualSpacing/>
        <w:jc w:val="both"/>
        <w:rPr>
          <w:b/>
          <w:szCs w:val="24"/>
        </w:rPr>
      </w:pPr>
      <w:r w:rsidRPr="00CD6AF3">
        <w:rPr>
          <w:szCs w:val="24"/>
        </w:rPr>
        <w:t>18.3 - Îndeplinirea contractului va fi suspendată în perioada de acţiune a forţei majore, dar fără a prejudicia drepturile ce li se cuveneau parţilor până la apariţia acesteia.</w:t>
      </w:r>
    </w:p>
    <w:p w:rsidR="006253AF" w:rsidRPr="00CD6AF3" w:rsidRDefault="006253AF" w:rsidP="006253AF">
      <w:pPr>
        <w:pStyle w:val="DefaultText"/>
        <w:spacing w:line="276" w:lineRule="auto"/>
        <w:contextualSpacing/>
        <w:jc w:val="both"/>
        <w:rPr>
          <w:szCs w:val="24"/>
        </w:rPr>
      </w:pPr>
      <w:r w:rsidRPr="00CD6AF3">
        <w:rPr>
          <w:szCs w:val="24"/>
        </w:rPr>
        <w:t>18.4 - Partea contractantă care invocă forţa majoră are obligaţia de a notifica celeilalte părţi, imediat şi în mod complet, producerea acesteia şi să ia orice măsuri care îi stau la dispoziţie în vederea limitării consecinţelor.</w:t>
      </w:r>
    </w:p>
    <w:p w:rsidR="006253AF" w:rsidRPr="00CD6AF3" w:rsidRDefault="006253AF" w:rsidP="006253AF">
      <w:pPr>
        <w:pStyle w:val="DefaultText"/>
        <w:spacing w:line="276" w:lineRule="auto"/>
        <w:contextualSpacing/>
        <w:jc w:val="both"/>
        <w:rPr>
          <w:szCs w:val="24"/>
        </w:rPr>
      </w:pPr>
      <w:r w:rsidRPr="00CD6AF3">
        <w:rPr>
          <w:szCs w:val="24"/>
        </w:rPr>
        <w:t>18.5</w:t>
      </w:r>
      <w:r>
        <w:rPr>
          <w:szCs w:val="24"/>
        </w:rPr>
        <w:t xml:space="preserve"> - </w:t>
      </w:r>
      <w:r w:rsidRPr="00CD6AF3">
        <w:rPr>
          <w:szCs w:val="24"/>
        </w:rPr>
        <w:t>Dacă forţa majoră acţionează sau se estimează că va acţiona o perioadă mai mare de 6 luni, fiecare parte va avea dreptul să notifice celeilalte</w:t>
      </w:r>
      <w:r w:rsidRPr="00CD6AF3">
        <w:rPr>
          <w:b/>
          <w:szCs w:val="24"/>
        </w:rPr>
        <w:t xml:space="preserve"> </w:t>
      </w:r>
      <w:r w:rsidRPr="00CD6AF3">
        <w:rPr>
          <w:szCs w:val="24"/>
        </w:rPr>
        <w:t>părţi încetarea de plin drept a prezentului contract, fără ca vreuna din părţi să poată pretinde celeilalte daune-interese.</w:t>
      </w:r>
    </w:p>
    <w:p w:rsidR="006253AF" w:rsidRPr="00CD6AF3" w:rsidRDefault="006253AF" w:rsidP="006253AF">
      <w:pPr>
        <w:pStyle w:val="DefaultText"/>
        <w:spacing w:line="276" w:lineRule="auto"/>
        <w:contextualSpacing/>
        <w:jc w:val="both"/>
        <w:rPr>
          <w:szCs w:val="24"/>
          <w:highlight w:val="yellow"/>
        </w:rPr>
      </w:pPr>
    </w:p>
    <w:p w:rsidR="006253AF" w:rsidRPr="00CD6AF3" w:rsidRDefault="006253AF" w:rsidP="006253AF">
      <w:pPr>
        <w:pStyle w:val="DefaultText"/>
        <w:spacing w:line="276" w:lineRule="auto"/>
        <w:contextualSpacing/>
        <w:jc w:val="both"/>
        <w:rPr>
          <w:b/>
          <w:szCs w:val="24"/>
        </w:rPr>
      </w:pPr>
      <w:r w:rsidRPr="00CD6AF3">
        <w:rPr>
          <w:b/>
          <w:szCs w:val="24"/>
        </w:rPr>
        <w:t>19. Soluţionarea litigiilor</w:t>
      </w:r>
    </w:p>
    <w:p w:rsidR="006253AF" w:rsidRPr="00CD6AF3" w:rsidRDefault="006253AF" w:rsidP="006253AF">
      <w:pPr>
        <w:pStyle w:val="DefaultText"/>
        <w:spacing w:line="276" w:lineRule="auto"/>
        <w:contextualSpacing/>
        <w:jc w:val="both"/>
        <w:rPr>
          <w:szCs w:val="24"/>
        </w:rPr>
      </w:pPr>
      <w:r w:rsidRPr="00CD6AF3">
        <w:rPr>
          <w:szCs w:val="24"/>
        </w:rPr>
        <w:t>19.1 – Autoritatea contractanta şi contractantul vor face toate eforturile pentru a rezolva pe cale amiabilă, prin tratative directe, orice neînţelegere sau dispută care se poate ivi între ei în cadrul sau în legătură cu îndeplinirea contractului.</w:t>
      </w:r>
    </w:p>
    <w:p w:rsidR="006253AF" w:rsidRPr="00CD6AF3" w:rsidRDefault="006253AF" w:rsidP="006253AF">
      <w:pPr>
        <w:pStyle w:val="DefaultText"/>
        <w:spacing w:line="276" w:lineRule="auto"/>
        <w:contextualSpacing/>
        <w:jc w:val="both"/>
        <w:rPr>
          <w:szCs w:val="24"/>
        </w:rPr>
      </w:pPr>
      <w:r w:rsidRPr="00CD6AF3">
        <w:rPr>
          <w:szCs w:val="24"/>
        </w:rPr>
        <w:t>19.2 - Dacă, după 15 de zile de la începerea acestor tratative, autoritatea contractantă şi contractantul  nu reuşesc să rezolve în mod amiabil o divergenţă contractuală, fiecare poate solicita ca disputa să se soluţioneze, de către instanţele competente din România.</w:t>
      </w:r>
    </w:p>
    <w:p w:rsidR="006253AF" w:rsidRDefault="006253AF" w:rsidP="006253AF">
      <w:pPr>
        <w:pStyle w:val="DefaultText"/>
        <w:spacing w:line="276" w:lineRule="auto"/>
        <w:contextualSpacing/>
        <w:jc w:val="both"/>
        <w:rPr>
          <w:szCs w:val="24"/>
          <w:highlight w:val="yellow"/>
        </w:rPr>
      </w:pPr>
    </w:p>
    <w:p w:rsidR="006253AF" w:rsidRPr="00CD6AF3" w:rsidRDefault="006253AF" w:rsidP="006253AF">
      <w:pPr>
        <w:pStyle w:val="DefaultText"/>
        <w:spacing w:line="276" w:lineRule="auto"/>
        <w:contextualSpacing/>
        <w:jc w:val="both"/>
        <w:rPr>
          <w:szCs w:val="24"/>
          <w:highlight w:val="yellow"/>
        </w:rPr>
      </w:pPr>
    </w:p>
    <w:p w:rsidR="006253AF" w:rsidRPr="00386155" w:rsidRDefault="006253AF" w:rsidP="006253AF">
      <w:pPr>
        <w:overflowPunct w:val="0"/>
        <w:autoSpaceDE w:val="0"/>
        <w:autoSpaceDN w:val="0"/>
        <w:adjustRightInd w:val="0"/>
        <w:spacing w:line="360" w:lineRule="auto"/>
        <w:jc w:val="both"/>
        <w:textAlignment w:val="baseline"/>
        <w:rPr>
          <w:b/>
          <w:lang w:eastAsia="en-US"/>
        </w:rPr>
      </w:pPr>
      <w:r w:rsidRPr="00386155">
        <w:rPr>
          <w:b/>
          <w:lang w:val="en-US" w:eastAsia="en-US"/>
        </w:rPr>
        <w:t xml:space="preserve">20. </w:t>
      </w:r>
      <w:proofErr w:type="spellStart"/>
      <w:r w:rsidRPr="00386155">
        <w:rPr>
          <w:b/>
          <w:lang w:val="en-US" w:eastAsia="en-US"/>
        </w:rPr>
        <w:t>Prevederi</w:t>
      </w:r>
      <w:proofErr w:type="spellEnd"/>
      <w:r w:rsidRPr="00386155">
        <w:rPr>
          <w:b/>
          <w:lang w:val="en-US" w:eastAsia="en-US"/>
        </w:rPr>
        <w:t xml:space="preserve"> </w:t>
      </w:r>
      <w:proofErr w:type="spellStart"/>
      <w:r w:rsidRPr="00386155">
        <w:rPr>
          <w:b/>
          <w:lang w:val="en-US" w:eastAsia="en-US"/>
        </w:rPr>
        <w:t>privind</w:t>
      </w:r>
      <w:proofErr w:type="spellEnd"/>
      <w:r w:rsidRPr="00386155">
        <w:rPr>
          <w:b/>
          <w:lang w:val="en-US" w:eastAsia="en-US"/>
        </w:rPr>
        <w:t xml:space="preserve"> </w:t>
      </w:r>
      <w:r w:rsidRPr="00386155">
        <w:rPr>
          <w:b/>
          <w:lang w:eastAsia="en-US"/>
        </w:rPr>
        <w:t>protecția datelor cu caracter personal</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.1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scopul</w:t>
      </w:r>
      <w:proofErr w:type="spellEnd"/>
      <w:r w:rsidRPr="00CD3AFE">
        <w:rPr>
          <w:lang w:val="en-US" w:eastAsia="en-US"/>
        </w:rPr>
        <w:t xml:space="preserve"> </w:t>
      </w:r>
      <w:proofErr w:type="spellStart"/>
      <w:r w:rsidRPr="00CD3AFE">
        <w:rPr>
          <w:lang w:val="en-US" w:eastAsia="en-US"/>
        </w:rPr>
        <w:t>executarii</w:t>
      </w:r>
      <w:proofErr w:type="spellEnd"/>
      <w:r w:rsidRPr="00CD3AFE">
        <w:rPr>
          <w:lang w:val="en-US" w:eastAsia="en-US"/>
        </w:rPr>
        <w:t xml:space="preserve"> </w:t>
      </w:r>
      <w:proofErr w:type="spellStart"/>
      <w:r w:rsidRPr="00CD3AFE">
        <w:rPr>
          <w:lang w:val="en-US" w:eastAsia="en-US"/>
        </w:rPr>
        <w:t>Contractului</w:t>
      </w:r>
      <w:proofErr w:type="spellEnd"/>
      <w:r w:rsidRPr="00CD3AFE">
        <w:rPr>
          <w:lang w:val="en-US" w:eastAsia="en-US"/>
        </w:rPr>
        <w:t xml:space="preserve">, </w:t>
      </w:r>
      <w:proofErr w:type="spellStart"/>
      <w:r w:rsidRPr="00CD3AFE">
        <w:rPr>
          <w:lang w:val="en-US" w:eastAsia="en-US"/>
        </w:rPr>
        <w:t>fiecare</w:t>
      </w:r>
      <w:proofErr w:type="spellEnd"/>
      <w:r w:rsidRPr="00CD3AFE">
        <w:rPr>
          <w:lang w:val="en-US" w:eastAsia="en-US"/>
        </w:rPr>
        <w:t xml:space="preserve"> Parte </w:t>
      </w:r>
      <w:proofErr w:type="spellStart"/>
      <w:r w:rsidRPr="00CD3AFE">
        <w:rPr>
          <w:lang w:val="en-US" w:eastAsia="en-US"/>
        </w:rPr>
        <w:t>trebuie</w:t>
      </w:r>
      <w:proofErr w:type="spellEnd"/>
      <w:r w:rsidRPr="00CD3AFE">
        <w:rPr>
          <w:lang w:val="en-US" w:eastAsia="en-US"/>
        </w:rPr>
        <w:t xml:space="preserve"> </w:t>
      </w:r>
      <w:proofErr w:type="spellStart"/>
      <w:proofErr w:type="gramStart"/>
      <w:r w:rsidRPr="00CD3AFE">
        <w:rPr>
          <w:lang w:val="en-US" w:eastAsia="en-US"/>
        </w:rPr>
        <w:t>sa</w:t>
      </w:r>
      <w:proofErr w:type="spellEnd"/>
      <w:proofErr w:type="gramEnd"/>
      <w:r w:rsidRPr="00CD3AFE">
        <w:rPr>
          <w:lang w:val="en-US" w:eastAsia="en-US"/>
        </w:rPr>
        <w:t xml:space="preserve"> </w:t>
      </w:r>
      <w:proofErr w:type="spellStart"/>
      <w:r w:rsidRPr="00CD3AFE">
        <w:rPr>
          <w:lang w:val="en-US" w:eastAsia="en-US"/>
        </w:rPr>
        <w:t>prelucreze</w:t>
      </w:r>
      <w:proofErr w:type="spellEnd"/>
      <w:r w:rsidRPr="00CD3AFE">
        <w:rPr>
          <w:lang w:val="en-US" w:eastAsia="en-US"/>
        </w:rPr>
        <w:t xml:space="preserve"> date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angajatii</w:t>
      </w:r>
      <w:proofErr w:type="spellEnd"/>
      <w:r w:rsidRPr="00CD3AFE">
        <w:rPr>
          <w:lang w:val="en-US" w:eastAsia="en-US"/>
        </w:rPr>
        <w:t xml:space="preserve"> </w:t>
      </w:r>
      <w:proofErr w:type="spellStart"/>
      <w:r w:rsidRPr="00CD3AFE">
        <w:rPr>
          <w:lang w:val="en-US" w:eastAsia="en-US"/>
        </w:rPr>
        <w:t>si</w:t>
      </w:r>
      <w:proofErr w:type="spellEnd"/>
      <w:r w:rsidRPr="00CD3AFE">
        <w:rPr>
          <w:lang w:val="en-US" w:eastAsia="en-US"/>
        </w:rPr>
        <w:t>/</w:t>
      </w:r>
      <w:proofErr w:type="spellStart"/>
      <w:r w:rsidRPr="00CD3AFE">
        <w:rPr>
          <w:lang w:val="en-US" w:eastAsia="en-US"/>
        </w:rPr>
        <w:t>sau</w:t>
      </w:r>
      <w:proofErr w:type="spellEnd"/>
      <w:r w:rsidRPr="00CD3AFE">
        <w:rPr>
          <w:lang w:val="en-US" w:eastAsia="en-US"/>
        </w:rPr>
        <w:t xml:space="preserve"> </w:t>
      </w:r>
      <w:proofErr w:type="spellStart"/>
      <w:r w:rsidRPr="00CD3AFE">
        <w:rPr>
          <w:lang w:val="en-US" w:eastAsia="en-US"/>
        </w:rPr>
        <w:t>reprezentantii</w:t>
      </w:r>
      <w:proofErr w:type="spellEnd"/>
      <w:r w:rsidRPr="00CD3AFE">
        <w:rPr>
          <w:lang w:val="en-US" w:eastAsia="en-US"/>
        </w:rPr>
        <w:t xml:space="preserve"> </w:t>
      </w:r>
      <w:proofErr w:type="spellStart"/>
      <w:r w:rsidRPr="00CD3AFE">
        <w:rPr>
          <w:lang w:val="en-US" w:eastAsia="en-US"/>
        </w:rPr>
        <w:t>celeilalte</w:t>
      </w:r>
      <w:proofErr w:type="spellEnd"/>
      <w:r w:rsidRPr="00CD3AFE">
        <w:rPr>
          <w:lang w:val="en-US" w:eastAsia="en-US"/>
        </w:rPr>
        <w:t xml:space="preserve"> </w:t>
      </w:r>
      <w:proofErr w:type="spellStart"/>
      <w:r w:rsidRPr="00CD3AFE">
        <w:rPr>
          <w:lang w:val="en-US" w:eastAsia="en-US"/>
        </w:rPr>
        <w:t>Parti</w:t>
      </w:r>
      <w:proofErr w:type="spellEnd"/>
      <w:r w:rsidRPr="00CD3AFE">
        <w:rPr>
          <w:lang w:val="en-US" w:eastAsia="en-US"/>
        </w:rPr>
        <w:t>;</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lastRenderedPageBreak/>
        <w:t>20</w:t>
      </w:r>
      <w:r w:rsidRPr="00CD3AFE">
        <w:rPr>
          <w:lang w:val="en-US" w:eastAsia="en-US"/>
        </w:rPr>
        <w:t xml:space="preserve">.2 </w:t>
      </w:r>
      <w:proofErr w:type="spellStart"/>
      <w:r w:rsidRPr="00CD3AFE">
        <w:rPr>
          <w:lang w:val="en-US" w:eastAsia="en-US"/>
        </w:rPr>
        <w:t>Părțile</w:t>
      </w:r>
      <w:proofErr w:type="spellEnd"/>
      <w:r w:rsidRPr="00CD3AFE">
        <w:rPr>
          <w:lang w:val="en-US" w:eastAsia="en-US"/>
        </w:rPr>
        <w:t xml:space="preserve"> au </w:t>
      </w:r>
      <w:proofErr w:type="spellStart"/>
      <w:r w:rsidRPr="00CD3AFE">
        <w:rPr>
          <w:lang w:val="en-US" w:eastAsia="en-US"/>
        </w:rPr>
        <w:t>luat</w:t>
      </w:r>
      <w:proofErr w:type="spellEnd"/>
      <w:r w:rsidRPr="00CD3AFE">
        <w:rPr>
          <w:lang w:val="en-US" w:eastAsia="en-US"/>
        </w:rPr>
        <w:t xml:space="preserve"> </w:t>
      </w:r>
      <w:proofErr w:type="spellStart"/>
      <w:r w:rsidRPr="00CD3AFE">
        <w:rPr>
          <w:lang w:val="en-US" w:eastAsia="en-US"/>
        </w:rPr>
        <w:t>cunoștință</w:t>
      </w:r>
      <w:proofErr w:type="spellEnd"/>
      <w:r w:rsidRPr="00CD3AFE">
        <w:rPr>
          <w:lang w:val="en-US" w:eastAsia="en-US"/>
        </w:rPr>
        <w:t xml:space="preserve"> </w:t>
      </w:r>
      <w:proofErr w:type="spellStart"/>
      <w:r w:rsidRPr="00CD3AFE">
        <w:rPr>
          <w:lang w:val="en-US" w:eastAsia="en-US"/>
        </w:rPr>
        <w:t>că</w:t>
      </w:r>
      <w:proofErr w:type="spellEnd"/>
      <w:r w:rsidRPr="00CD3AFE">
        <w:rPr>
          <w:lang w:val="en-US" w:eastAsia="en-US"/>
        </w:rPr>
        <w:t xml:space="preserve">, la data de 25 </w:t>
      </w:r>
      <w:proofErr w:type="spellStart"/>
      <w:r w:rsidRPr="00CD3AFE">
        <w:rPr>
          <w:lang w:val="en-US" w:eastAsia="en-US"/>
        </w:rPr>
        <w:t>mai</w:t>
      </w:r>
      <w:proofErr w:type="spellEnd"/>
      <w:r w:rsidRPr="00CD3AFE">
        <w:rPr>
          <w:lang w:val="en-US" w:eastAsia="en-US"/>
        </w:rPr>
        <w:t xml:space="preserve"> 2018, </w:t>
      </w:r>
      <w:proofErr w:type="spellStart"/>
      <w:r w:rsidRPr="00CD3AFE">
        <w:rPr>
          <w:lang w:val="en-US" w:eastAsia="en-US"/>
        </w:rPr>
        <w:t>Regulamentul</w:t>
      </w:r>
      <w:proofErr w:type="spellEnd"/>
      <w:r w:rsidRPr="00CD3AFE">
        <w:rPr>
          <w:lang w:val="en-US" w:eastAsia="en-US"/>
        </w:rPr>
        <w:t xml:space="preserve"> nr. 679 din 27 </w:t>
      </w:r>
      <w:proofErr w:type="spellStart"/>
      <w:r w:rsidRPr="00CD3AFE">
        <w:rPr>
          <w:lang w:val="en-US" w:eastAsia="en-US"/>
        </w:rPr>
        <w:t>aprilie</w:t>
      </w:r>
      <w:proofErr w:type="spellEnd"/>
      <w:r w:rsidRPr="00CD3AFE">
        <w:rPr>
          <w:lang w:val="en-US" w:eastAsia="en-US"/>
        </w:rPr>
        <w:t xml:space="preserve"> 2016 al </w:t>
      </w:r>
      <w:proofErr w:type="spellStart"/>
      <w:r w:rsidRPr="00CD3AFE">
        <w:rPr>
          <w:lang w:val="en-US" w:eastAsia="en-US"/>
        </w:rPr>
        <w:t>Parlamentului</w:t>
      </w:r>
      <w:proofErr w:type="spellEnd"/>
      <w:r w:rsidRPr="00CD3AFE">
        <w:rPr>
          <w:lang w:val="en-US" w:eastAsia="en-US"/>
        </w:rPr>
        <w:t xml:space="preserve"> European </w:t>
      </w:r>
      <w:proofErr w:type="spellStart"/>
      <w:r w:rsidRPr="00CD3AFE">
        <w:rPr>
          <w:lang w:val="en-US" w:eastAsia="en-US"/>
        </w:rPr>
        <w:t>și</w:t>
      </w:r>
      <w:proofErr w:type="spellEnd"/>
      <w:r w:rsidRPr="00CD3AFE">
        <w:rPr>
          <w:lang w:val="en-US" w:eastAsia="en-US"/>
        </w:rPr>
        <w:t xml:space="preserve"> al </w:t>
      </w:r>
      <w:proofErr w:type="spellStart"/>
      <w:r w:rsidRPr="00CD3AFE">
        <w:rPr>
          <w:lang w:val="en-US" w:eastAsia="en-US"/>
        </w:rPr>
        <w:t>Consiliului</w:t>
      </w:r>
      <w:proofErr w:type="spellEnd"/>
      <w:r w:rsidRPr="00CD3AFE">
        <w:rPr>
          <w:lang w:val="en-US" w:eastAsia="en-US"/>
        </w:rPr>
        <w:t xml:space="preserve"> </w:t>
      </w:r>
      <w:proofErr w:type="spellStart"/>
      <w:r w:rsidRPr="00CD3AFE">
        <w:rPr>
          <w:lang w:val="en-US" w:eastAsia="en-US"/>
        </w:rPr>
        <w:t>Uniunii</w:t>
      </w:r>
      <w:proofErr w:type="spellEnd"/>
      <w:r w:rsidRPr="00CD3AFE">
        <w:rPr>
          <w:lang w:val="en-US" w:eastAsia="en-US"/>
        </w:rPr>
        <w:t xml:space="preserve"> </w:t>
      </w:r>
      <w:proofErr w:type="spellStart"/>
      <w:r w:rsidRPr="00CD3AFE">
        <w:rPr>
          <w:lang w:val="en-US" w:eastAsia="en-US"/>
        </w:rPr>
        <w:t>Europene</w:t>
      </w:r>
      <w:proofErr w:type="spellEnd"/>
      <w:r w:rsidRPr="00CD3AFE">
        <w:rPr>
          <w:lang w:val="en-US" w:eastAsia="en-US"/>
        </w:rPr>
        <w:t xml:space="preserve">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protecția</w:t>
      </w:r>
      <w:proofErr w:type="spellEnd"/>
      <w:r w:rsidRPr="00CD3AFE">
        <w:rPr>
          <w:lang w:val="en-US" w:eastAsia="en-US"/>
        </w:rPr>
        <w:t xml:space="preserve"> </w:t>
      </w:r>
      <w:proofErr w:type="spellStart"/>
      <w:r w:rsidRPr="00CD3AFE">
        <w:rPr>
          <w:lang w:val="en-US" w:eastAsia="en-US"/>
        </w:rPr>
        <w:t>persoanelor</w:t>
      </w:r>
      <w:proofErr w:type="spellEnd"/>
      <w:r w:rsidRPr="00CD3AFE">
        <w:rPr>
          <w:lang w:val="en-US" w:eastAsia="en-US"/>
        </w:rPr>
        <w:t xml:space="preserve"> </w:t>
      </w:r>
      <w:proofErr w:type="spellStart"/>
      <w:r w:rsidRPr="00CD3AFE">
        <w:rPr>
          <w:lang w:val="en-US" w:eastAsia="en-US"/>
        </w:rPr>
        <w:t>fizice</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ceea</w:t>
      </w:r>
      <w:proofErr w:type="spellEnd"/>
      <w:r w:rsidRPr="00CD3AFE">
        <w:rPr>
          <w:lang w:val="en-US" w:eastAsia="en-US"/>
        </w:rPr>
        <w:t xml:space="preserve"> </w:t>
      </w:r>
      <w:proofErr w:type="spellStart"/>
      <w:r w:rsidRPr="00CD3AFE">
        <w:rPr>
          <w:lang w:val="en-US" w:eastAsia="en-US"/>
        </w:rPr>
        <w:t>ce</w:t>
      </w:r>
      <w:proofErr w:type="spellEnd"/>
      <w:r w:rsidRPr="00CD3AFE">
        <w:rPr>
          <w:lang w:val="en-US" w:eastAsia="en-US"/>
        </w:rPr>
        <w:t xml:space="preserve"> </w:t>
      </w:r>
      <w:proofErr w:type="spellStart"/>
      <w:r w:rsidRPr="00CD3AFE">
        <w:rPr>
          <w:lang w:val="en-US" w:eastAsia="en-US"/>
        </w:rPr>
        <w:t>privește</w:t>
      </w:r>
      <w:proofErr w:type="spellEnd"/>
      <w:r w:rsidRPr="00CD3AFE">
        <w:rPr>
          <w:lang w:val="en-US" w:eastAsia="en-US"/>
        </w:rPr>
        <w:t xml:space="preserve"> </w:t>
      </w:r>
      <w:proofErr w:type="spellStart"/>
      <w:r w:rsidRPr="00CD3AFE">
        <w:rPr>
          <w:lang w:val="en-US" w:eastAsia="en-US"/>
        </w:rPr>
        <w:t>prelucrarea</w:t>
      </w:r>
      <w:proofErr w:type="spellEnd"/>
      <w:r w:rsidRPr="00CD3AFE">
        <w:rPr>
          <w:lang w:val="en-US" w:eastAsia="en-US"/>
        </w:rPr>
        <w:t xml:space="preserve"> </w:t>
      </w:r>
      <w:proofErr w:type="spellStart"/>
      <w:r w:rsidRPr="00CD3AFE">
        <w:rPr>
          <w:lang w:val="en-US" w:eastAsia="en-US"/>
        </w:rPr>
        <w:t>datelor</w:t>
      </w:r>
      <w:proofErr w:type="spellEnd"/>
      <w:r w:rsidRPr="00CD3AFE">
        <w:rPr>
          <w:lang w:val="en-US" w:eastAsia="en-US"/>
        </w:rPr>
        <w:t xml:space="preserv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libera</w:t>
      </w:r>
      <w:proofErr w:type="spellEnd"/>
      <w:r w:rsidRPr="00CD3AFE">
        <w:rPr>
          <w:lang w:val="en-US" w:eastAsia="en-US"/>
        </w:rPr>
        <w:t xml:space="preserve"> </w:t>
      </w:r>
      <w:proofErr w:type="spellStart"/>
      <w:r w:rsidRPr="00CD3AFE">
        <w:rPr>
          <w:lang w:val="en-US" w:eastAsia="en-US"/>
        </w:rPr>
        <w:t>circulație</w:t>
      </w:r>
      <w:proofErr w:type="spellEnd"/>
      <w:r w:rsidRPr="00CD3AFE">
        <w:rPr>
          <w:lang w:val="en-US" w:eastAsia="en-US"/>
        </w:rPr>
        <w:t xml:space="preserve"> a </w:t>
      </w:r>
      <w:proofErr w:type="spellStart"/>
      <w:r w:rsidRPr="00CD3AFE">
        <w:rPr>
          <w:lang w:val="en-US" w:eastAsia="en-US"/>
        </w:rPr>
        <w:t>acestor</w:t>
      </w:r>
      <w:proofErr w:type="spellEnd"/>
      <w:r w:rsidRPr="00CD3AFE">
        <w:rPr>
          <w:lang w:val="en-US" w:eastAsia="en-US"/>
        </w:rPr>
        <w:t xml:space="preserve"> date </w:t>
      </w:r>
      <w:proofErr w:type="spellStart"/>
      <w:r w:rsidRPr="00CD3AFE">
        <w:rPr>
          <w:lang w:val="en-US" w:eastAsia="en-US"/>
        </w:rPr>
        <w:t>și</w:t>
      </w:r>
      <w:proofErr w:type="spellEnd"/>
      <w:r w:rsidRPr="00CD3AFE">
        <w:rPr>
          <w:lang w:val="en-US" w:eastAsia="en-US"/>
        </w:rPr>
        <w:t xml:space="preserve"> de </w:t>
      </w:r>
      <w:proofErr w:type="spellStart"/>
      <w:r w:rsidRPr="00CD3AFE">
        <w:rPr>
          <w:lang w:val="en-US" w:eastAsia="en-US"/>
        </w:rPr>
        <w:t>abrogare</w:t>
      </w:r>
      <w:proofErr w:type="spellEnd"/>
      <w:r w:rsidRPr="00CD3AFE">
        <w:rPr>
          <w:lang w:val="en-US" w:eastAsia="en-US"/>
        </w:rPr>
        <w:t xml:space="preserve"> a </w:t>
      </w:r>
      <w:proofErr w:type="spellStart"/>
      <w:r w:rsidRPr="00CD3AFE">
        <w:rPr>
          <w:lang w:val="en-US" w:eastAsia="en-US"/>
        </w:rPr>
        <w:t>Directivei</w:t>
      </w:r>
      <w:proofErr w:type="spellEnd"/>
      <w:r w:rsidRPr="00CD3AFE">
        <w:rPr>
          <w:lang w:val="en-US" w:eastAsia="en-US"/>
        </w:rPr>
        <w:t xml:space="preserve"> 95/46/CE (</w:t>
      </w:r>
      <w:proofErr w:type="spellStart"/>
      <w:r w:rsidRPr="00CD3AFE">
        <w:rPr>
          <w:lang w:val="en-US" w:eastAsia="en-US"/>
        </w:rPr>
        <w:t>cunoscut</w:t>
      </w:r>
      <w:proofErr w:type="spellEnd"/>
      <w:r w:rsidRPr="00CD3AFE">
        <w:rPr>
          <w:lang w:val="en-US" w:eastAsia="en-US"/>
        </w:rPr>
        <w:t xml:space="preserve"> sub </w:t>
      </w:r>
      <w:proofErr w:type="spellStart"/>
      <w:r w:rsidRPr="00CD3AFE">
        <w:rPr>
          <w:lang w:val="en-US" w:eastAsia="en-US"/>
        </w:rPr>
        <w:t>denumirea</w:t>
      </w:r>
      <w:proofErr w:type="spellEnd"/>
      <w:r w:rsidRPr="00CD3AFE">
        <w:rPr>
          <w:lang w:val="en-US" w:eastAsia="en-US"/>
        </w:rPr>
        <w:t xml:space="preserve"> </w:t>
      </w:r>
      <w:proofErr w:type="spellStart"/>
      <w:r w:rsidRPr="00CD3AFE">
        <w:rPr>
          <w:lang w:val="en-US" w:eastAsia="en-US"/>
        </w:rPr>
        <w:t>Regulamentul</w:t>
      </w:r>
      <w:proofErr w:type="spellEnd"/>
      <w:r w:rsidRPr="00CD3AFE">
        <w:rPr>
          <w:lang w:val="en-US" w:eastAsia="en-US"/>
        </w:rPr>
        <w:t xml:space="preserve"> General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Protecția</w:t>
      </w:r>
      <w:proofErr w:type="spellEnd"/>
      <w:r w:rsidRPr="00CD3AFE">
        <w:rPr>
          <w:lang w:val="en-US" w:eastAsia="en-US"/>
        </w:rPr>
        <w:t xml:space="preserve"> </w:t>
      </w:r>
      <w:proofErr w:type="spellStart"/>
      <w:r w:rsidRPr="00CD3AFE">
        <w:rPr>
          <w:lang w:val="en-US" w:eastAsia="en-US"/>
        </w:rPr>
        <w:t>Datelor</w:t>
      </w:r>
      <w:proofErr w:type="spellEnd"/>
      <w:r w:rsidRPr="00CD3AFE">
        <w:rPr>
          <w:lang w:val="en-US" w:eastAsia="en-US"/>
        </w:rPr>
        <w:t>) (</w:t>
      </w:r>
      <w:proofErr w:type="spellStart"/>
      <w:r w:rsidRPr="00CD3AFE">
        <w:rPr>
          <w:lang w:val="en-US" w:eastAsia="en-US"/>
        </w:rPr>
        <w:t>Regulamentul</w:t>
      </w:r>
      <w:proofErr w:type="spellEnd"/>
      <w:r w:rsidRPr="00CD3AFE">
        <w:rPr>
          <w:lang w:val="en-US" w:eastAsia="en-US"/>
        </w:rPr>
        <w:t xml:space="preserve">) a </w:t>
      </w:r>
      <w:proofErr w:type="spellStart"/>
      <w:r w:rsidRPr="00CD3AFE">
        <w:rPr>
          <w:lang w:val="en-US" w:eastAsia="en-US"/>
        </w:rPr>
        <w:t>intrat</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vigoare</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fac</w:t>
      </w:r>
      <w:proofErr w:type="spellEnd"/>
      <w:r w:rsidRPr="00CD3AFE">
        <w:rPr>
          <w:lang w:val="en-US" w:eastAsia="en-US"/>
        </w:rPr>
        <w:t xml:space="preserve"> </w:t>
      </w:r>
      <w:proofErr w:type="spellStart"/>
      <w:r w:rsidRPr="00CD3AFE">
        <w:rPr>
          <w:lang w:val="en-US" w:eastAsia="en-US"/>
        </w:rPr>
        <w:t>toate</w:t>
      </w:r>
      <w:proofErr w:type="spellEnd"/>
      <w:r w:rsidRPr="00CD3AFE">
        <w:rPr>
          <w:lang w:val="en-US" w:eastAsia="en-US"/>
        </w:rPr>
        <w:t xml:space="preserve"> </w:t>
      </w:r>
      <w:proofErr w:type="spellStart"/>
      <w:r w:rsidRPr="00CD3AFE">
        <w:rPr>
          <w:lang w:val="en-US" w:eastAsia="en-US"/>
        </w:rPr>
        <w:t>eforturile</w:t>
      </w:r>
      <w:proofErr w:type="spellEnd"/>
      <w:r w:rsidRPr="00CD3AFE">
        <w:rPr>
          <w:lang w:val="en-US" w:eastAsia="en-US"/>
        </w:rPr>
        <w:t xml:space="preserve"> </w:t>
      </w:r>
      <w:proofErr w:type="spellStart"/>
      <w:r w:rsidRPr="00CD3AFE">
        <w:rPr>
          <w:lang w:val="en-US" w:eastAsia="en-US"/>
        </w:rPr>
        <w:t>rezonabile</w:t>
      </w:r>
      <w:proofErr w:type="spellEnd"/>
      <w:r w:rsidRPr="00CD3AFE">
        <w:rPr>
          <w:lang w:val="en-US" w:eastAsia="en-US"/>
        </w:rPr>
        <w:t xml:space="preserve"> </w:t>
      </w:r>
      <w:proofErr w:type="spellStart"/>
      <w:r w:rsidRPr="00CD3AFE">
        <w:rPr>
          <w:lang w:val="en-US" w:eastAsia="en-US"/>
        </w:rPr>
        <w:t>pentru</w:t>
      </w:r>
      <w:proofErr w:type="spellEnd"/>
      <w:r w:rsidRPr="00CD3AFE">
        <w:rPr>
          <w:lang w:val="en-US" w:eastAsia="en-US"/>
        </w:rPr>
        <w:t xml:space="preserve"> a se </w:t>
      </w:r>
      <w:proofErr w:type="spellStart"/>
      <w:r w:rsidRPr="00CD3AFE">
        <w:rPr>
          <w:lang w:val="en-US" w:eastAsia="en-US"/>
        </w:rPr>
        <w:t>asigura</w:t>
      </w:r>
      <w:proofErr w:type="spellEnd"/>
      <w:r w:rsidRPr="00CD3AFE">
        <w:rPr>
          <w:lang w:val="en-US" w:eastAsia="en-US"/>
        </w:rPr>
        <w:t xml:space="preserve"> </w:t>
      </w:r>
      <w:proofErr w:type="spellStart"/>
      <w:r w:rsidRPr="00CD3AFE">
        <w:rPr>
          <w:lang w:val="en-US" w:eastAsia="en-US"/>
        </w:rPr>
        <w:t>că</w:t>
      </w:r>
      <w:proofErr w:type="spellEnd"/>
      <w:r w:rsidRPr="00CD3AFE">
        <w:rPr>
          <w:lang w:val="en-US" w:eastAsia="en-US"/>
        </w:rPr>
        <w:t xml:space="preserve"> se </w:t>
      </w:r>
      <w:proofErr w:type="spellStart"/>
      <w:r w:rsidRPr="00CD3AFE">
        <w:rPr>
          <w:lang w:val="en-US" w:eastAsia="en-US"/>
        </w:rPr>
        <w:t>conformează</w:t>
      </w:r>
      <w:proofErr w:type="spellEnd"/>
      <w:r w:rsidRPr="00CD3AFE">
        <w:rPr>
          <w:lang w:val="en-US" w:eastAsia="en-US"/>
        </w:rPr>
        <w:t xml:space="preserve"> cu </w:t>
      </w:r>
      <w:proofErr w:type="spellStart"/>
      <w:r w:rsidRPr="00CD3AFE">
        <w:rPr>
          <w:lang w:val="en-US" w:eastAsia="en-US"/>
        </w:rPr>
        <w:t>prevederile</w:t>
      </w:r>
      <w:proofErr w:type="spellEnd"/>
      <w:r w:rsidRPr="00CD3AFE">
        <w:rPr>
          <w:lang w:val="en-US" w:eastAsia="en-US"/>
        </w:rPr>
        <w:t xml:space="preserve"> </w:t>
      </w:r>
      <w:proofErr w:type="spellStart"/>
      <w:r w:rsidRPr="00CD3AFE">
        <w:rPr>
          <w:lang w:val="en-US" w:eastAsia="en-US"/>
        </w:rPr>
        <w:t>Regulamentului</w:t>
      </w:r>
      <w:proofErr w:type="spellEnd"/>
      <w:r w:rsidRPr="00CD3AFE">
        <w:rPr>
          <w:lang w:val="en-US" w:eastAsia="en-US"/>
        </w:rPr>
        <w:t>;</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.3 </w:t>
      </w:r>
      <w:proofErr w:type="spellStart"/>
      <w:r w:rsidRPr="00CD3AFE">
        <w:rPr>
          <w:lang w:val="en-US" w:eastAsia="en-US"/>
        </w:rPr>
        <w:t>Atunci</w:t>
      </w:r>
      <w:proofErr w:type="spellEnd"/>
      <w:r w:rsidRPr="00CD3AFE">
        <w:rPr>
          <w:lang w:val="en-US" w:eastAsia="en-US"/>
        </w:rPr>
        <w:t xml:space="preserve"> </w:t>
      </w:r>
      <w:proofErr w:type="spellStart"/>
      <w:r w:rsidRPr="00CD3AFE">
        <w:rPr>
          <w:lang w:val="en-US" w:eastAsia="en-US"/>
        </w:rPr>
        <w:t>când</w:t>
      </w:r>
      <w:proofErr w:type="spellEnd"/>
      <w:r w:rsidRPr="00CD3AFE">
        <w:rPr>
          <w:lang w:val="en-US" w:eastAsia="en-US"/>
        </w:rPr>
        <w:t xml:space="preserve"> </w:t>
      </w:r>
      <w:proofErr w:type="spellStart"/>
      <w:r w:rsidRPr="00CD3AFE">
        <w:rPr>
          <w:lang w:val="en-US" w:eastAsia="en-US"/>
        </w:rPr>
        <w:t>prelucrează</w:t>
      </w:r>
      <w:proofErr w:type="spellEnd"/>
      <w:r w:rsidRPr="00CD3AFE">
        <w:rPr>
          <w:lang w:val="en-US" w:eastAsia="en-US"/>
        </w:rPr>
        <w:t xml:space="preserve"> date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legătură</w:t>
      </w:r>
      <w:proofErr w:type="spellEnd"/>
      <w:r w:rsidRPr="00CD3AFE">
        <w:rPr>
          <w:lang w:val="en-US" w:eastAsia="en-US"/>
        </w:rPr>
        <w:t xml:space="preserve"> cu </w:t>
      </w:r>
      <w:proofErr w:type="spellStart"/>
      <w:r w:rsidRPr="00CD3AFE">
        <w:rPr>
          <w:lang w:val="en-US" w:eastAsia="en-US"/>
        </w:rPr>
        <w:t>prezentul</w:t>
      </w:r>
      <w:proofErr w:type="spellEnd"/>
      <w:r w:rsidRPr="00CD3AFE">
        <w:rPr>
          <w:lang w:val="en-US" w:eastAsia="en-US"/>
        </w:rPr>
        <w:t xml:space="preserve"> contract, </w:t>
      </w:r>
      <w:proofErr w:type="spellStart"/>
      <w:r w:rsidRPr="00CD3AFE">
        <w:rPr>
          <w:lang w:val="en-US" w:eastAsia="en-US"/>
        </w:rPr>
        <w:t>fiecare</w:t>
      </w:r>
      <w:proofErr w:type="spellEnd"/>
      <w:r w:rsidRPr="00CD3AFE">
        <w:rPr>
          <w:lang w:val="en-US" w:eastAsia="en-US"/>
        </w:rPr>
        <w:t xml:space="preserve"> Parte se </w:t>
      </w:r>
      <w:proofErr w:type="spellStart"/>
      <w:r w:rsidRPr="00CD3AFE">
        <w:rPr>
          <w:lang w:val="en-US" w:eastAsia="en-US"/>
        </w:rPr>
        <w:t>obligă</w:t>
      </w:r>
      <w:proofErr w:type="spellEnd"/>
      <w:r w:rsidRPr="00CD3AFE">
        <w:rPr>
          <w:lang w:val="en-US" w:eastAsia="en-US"/>
        </w:rPr>
        <w:t xml:space="preserve"> </w:t>
      </w:r>
      <w:proofErr w:type="spellStart"/>
      <w:r w:rsidRPr="00CD3AFE">
        <w:rPr>
          <w:lang w:val="en-US" w:eastAsia="en-US"/>
        </w:rPr>
        <w:t>să</w:t>
      </w:r>
      <w:proofErr w:type="spellEnd"/>
      <w:r w:rsidRPr="00CD3AFE">
        <w:rPr>
          <w:lang w:val="en-US" w:eastAsia="en-US"/>
        </w:rPr>
        <w:t xml:space="preserve"> se </w:t>
      </w:r>
      <w:proofErr w:type="spellStart"/>
      <w:r w:rsidRPr="00CD3AFE">
        <w:rPr>
          <w:lang w:val="en-US" w:eastAsia="en-US"/>
        </w:rPr>
        <w:t>conformeze</w:t>
      </w:r>
      <w:proofErr w:type="spellEnd"/>
      <w:r w:rsidRPr="00CD3AFE">
        <w:rPr>
          <w:lang w:val="en-US" w:eastAsia="en-US"/>
        </w:rPr>
        <w:t xml:space="preserve"> cu </w:t>
      </w:r>
      <w:proofErr w:type="spellStart"/>
      <w:r w:rsidRPr="00CD3AFE">
        <w:rPr>
          <w:lang w:val="en-US" w:eastAsia="en-US"/>
        </w:rPr>
        <w:t>legislația</w:t>
      </w:r>
      <w:proofErr w:type="spellEnd"/>
      <w:r w:rsidRPr="00CD3AFE">
        <w:rPr>
          <w:lang w:val="en-US" w:eastAsia="en-US"/>
        </w:rPr>
        <w:t xml:space="preserve"> </w:t>
      </w:r>
      <w:proofErr w:type="spellStart"/>
      <w:r w:rsidRPr="00CD3AFE">
        <w:rPr>
          <w:lang w:val="en-US" w:eastAsia="en-US"/>
        </w:rPr>
        <w:t>aplicabilă</w:t>
      </w:r>
      <w:proofErr w:type="spellEnd"/>
      <w:r w:rsidRPr="00CD3AFE">
        <w:rPr>
          <w:lang w:val="en-US" w:eastAsia="en-US"/>
        </w:rPr>
        <w:t xml:space="preserve">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protecția</w:t>
      </w:r>
      <w:proofErr w:type="spellEnd"/>
      <w:r w:rsidRPr="00CD3AFE">
        <w:rPr>
          <w:lang w:val="en-US" w:eastAsia="en-US"/>
        </w:rPr>
        <w:t xml:space="preserve"> </w:t>
      </w:r>
      <w:proofErr w:type="spellStart"/>
      <w:r w:rsidRPr="00CD3AFE">
        <w:rPr>
          <w:lang w:val="en-US" w:eastAsia="en-US"/>
        </w:rPr>
        <w:t>datelor</w:t>
      </w:r>
      <w:proofErr w:type="spellEnd"/>
      <w:r w:rsidRPr="00CD3AFE">
        <w:rPr>
          <w:lang w:val="en-US" w:eastAsia="en-US"/>
        </w:rPr>
        <w:t xml:space="preserv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incluzând</w:t>
      </w:r>
      <w:proofErr w:type="spellEnd"/>
      <w:r w:rsidRPr="00CD3AFE">
        <w:rPr>
          <w:lang w:val="en-US" w:eastAsia="en-US"/>
        </w:rPr>
        <w:t xml:space="preserve">, </w:t>
      </w:r>
      <w:proofErr w:type="spellStart"/>
      <w:r w:rsidRPr="00CD3AFE">
        <w:rPr>
          <w:lang w:val="en-US" w:eastAsia="en-US"/>
        </w:rPr>
        <w:t>dar</w:t>
      </w:r>
      <w:proofErr w:type="spellEnd"/>
      <w:r w:rsidRPr="00CD3AFE">
        <w:rPr>
          <w:lang w:val="en-US" w:eastAsia="en-US"/>
        </w:rPr>
        <w:t xml:space="preserve"> </w:t>
      </w:r>
      <w:proofErr w:type="spellStart"/>
      <w:r w:rsidRPr="00CD3AFE">
        <w:rPr>
          <w:lang w:val="en-US" w:eastAsia="en-US"/>
        </w:rPr>
        <w:t>fără</w:t>
      </w:r>
      <w:proofErr w:type="spellEnd"/>
      <w:r w:rsidRPr="00CD3AFE">
        <w:rPr>
          <w:lang w:val="en-US" w:eastAsia="en-US"/>
        </w:rPr>
        <w:t xml:space="preserve"> a se </w:t>
      </w:r>
      <w:proofErr w:type="spellStart"/>
      <w:r w:rsidRPr="00CD3AFE">
        <w:rPr>
          <w:lang w:val="en-US" w:eastAsia="en-US"/>
        </w:rPr>
        <w:t>limita</w:t>
      </w:r>
      <w:proofErr w:type="spellEnd"/>
      <w:r w:rsidRPr="00CD3AFE">
        <w:rPr>
          <w:lang w:val="en-US" w:eastAsia="en-US"/>
        </w:rPr>
        <w:t xml:space="preserve"> la, </w:t>
      </w:r>
      <w:proofErr w:type="spellStart"/>
      <w:r w:rsidRPr="00CD3AFE">
        <w:rPr>
          <w:lang w:val="en-US" w:eastAsia="en-US"/>
        </w:rPr>
        <w:t>prevederile</w:t>
      </w:r>
      <w:proofErr w:type="spellEnd"/>
      <w:r w:rsidRPr="00CD3AFE">
        <w:rPr>
          <w:lang w:val="en-US" w:eastAsia="en-US"/>
        </w:rPr>
        <w:t xml:space="preserve"> </w:t>
      </w:r>
      <w:proofErr w:type="spellStart"/>
      <w:r w:rsidRPr="00CD3AFE">
        <w:rPr>
          <w:lang w:val="en-US" w:eastAsia="en-US"/>
        </w:rPr>
        <w:t>Regulamentului</w:t>
      </w:r>
      <w:proofErr w:type="spellEnd"/>
      <w:r w:rsidRPr="00CD3AFE">
        <w:rPr>
          <w:lang w:val="en-US" w:eastAsia="en-US"/>
        </w:rPr>
        <w:t xml:space="preserve">, </w:t>
      </w:r>
      <w:proofErr w:type="spellStart"/>
      <w:r w:rsidRPr="00CD3AFE">
        <w:rPr>
          <w:lang w:val="en-US" w:eastAsia="en-US"/>
        </w:rPr>
        <w:t>legislația</w:t>
      </w:r>
      <w:proofErr w:type="spellEnd"/>
      <w:r w:rsidRPr="00CD3AFE">
        <w:rPr>
          <w:lang w:val="en-US" w:eastAsia="en-US"/>
        </w:rPr>
        <w:t xml:space="preserve"> de </w:t>
      </w:r>
      <w:proofErr w:type="spellStart"/>
      <w:r w:rsidRPr="00CD3AFE">
        <w:rPr>
          <w:lang w:val="en-US" w:eastAsia="en-US"/>
        </w:rPr>
        <w:t>punere</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aplicare</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deciziile</w:t>
      </w:r>
      <w:proofErr w:type="spellEnd"/>
      <w:r w:rsidRPr="00CD3AFE">
        <w:rPr>
          <w:lang w:val="en-US" w:eastAsia="en-US"/>
        </w:rPr>
        <w:t xml:space="preserve"> </w:t>
      </w:r>
      <w:proofErr w:type="spellStart"/>
      <w:r w:rsidRPr="00CD3AFE">
        <w:rPr>
          <w:lang w:val="en-US" w:eastAsia="en-US"/>
        </w:rPr>
        <w:t>pe</w:t>
      </w:r>
      <w:proofErr w:type="spellEnd"/>
      <w:r w:rsidRPr="00CD3AFE">
        <w:rPr>
          <w:lang w:val="en-US" w:eastAsia="en-US"/>
        </w:rPr>
        <w:t xml:space="preserve"> care </w:t>
      </w:r>
      <w:proofErr w:type="spellStart"/>
      <w:r w:rsidRPr="00CD3AFE">
        <w:rPr>
          <w:lang w:val="en-US" w:eastAsia="en-US"/>
        </w:rPr>
        <w:t>autoritatea</w:t>
      </w:r>
      <w:proofErr w:type="spellEnd"/>
      <w:r w:rsidRPr="00CD3AFE">
        <w:rPr>
          <w:lang w:val="en-US" w:eastAsia="en-US"/>
        </w:rPr>
        <w:t xml:space="preserve"> de </w:t>
      </w:r>
      <w:proofErr w:type="spellStart"/>
      <w:r w:rsidRPr="00CD3AFE">
        <w:rPr>
          <w:lang w:val="en-US" w:eastAsia="en-US"/>
        </w:rPr>
        <w:t>supraveghere</w:t>
      </w:r>
      <w:proofErr w:type="spellEnd"/>
      <w:r w:rsidRPr="00CD3AFE">
        <w:rPr>
          <w:lang w:val="en-US" w:eastAsia="en-US"/>
        </w:rPr>
        <w:t xml:space="preserve"> din </w:t>
      </w:r>
      <w:proofErr w:type="spellStart"/>
      <w:r w:rsidRPr="00CD3AFE">
        <w:rPr>
          <w:lang w:val="en-US" w:eastAsia="en-US"/>
        </w:rPr>
        <w:t>România</w:t>
      </w:r>
      <w:proofErr w:type="spellEnd"/>
      <w:r w:rsidRPr="00CD3AFE">
        <w:rPr>
          <w:lang w:val="en-US" w:eastAsia="en-US"/>
        </w:rPr>
        <w:t xml:space="preserve"> (ANSPDCP) le </w:t>
      </w:r>
      <w:proofErr w:type="spellStart"/>
      <w:r w:rsidRPr="00CD3AFE">
        <w:rPr>
          <w:lang w:val="en-US" w:eastAsia="en-US"/>
        </w:rPr>
        <w:t>poate</w:t>
      </w:r>
      <w:proofErr w:type="spellEnd"/>
      <w:r w:rsidRPr="00CD3AFE">
        <w:rPr>
          <w:lang w:val="en-US" w:eastAsia="en-US"/>
        </w:rPr>
        <w:t xml:space="preserve"> </w:t>
      </w:r>
      <w:proofErr w:type="spellStart"/>
      <w:r w:rsidRPr="00CD3AFE">
        <w:rPr>
          <w:lang w:val="en-US" w:eastAsia="en-US"/>
        </w:rPr>
        <w:t>emite</w:t>
      </w:r>
      <w:proofErr w:type="spellEnd"/>
      <w:r w:rsidRPr="00CD3AFE">
        <w:rPr>
          <w:lang w:val="en-US" w:eastAsia="en-US"/>
        </w:rPr>
        <w:t xml:space="preserve"> din </w:t>
      </w:r>
      <w:proofErr w:type="spellStart"/>
      <w:r w:rsidRPr="00CD3AFE">
        <w:rPr>
          <w:lang w:val="en-US" w:eastAsia="en-US"/>
        </w:rPr>
        <w:t>când</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când</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legătură</w:t>
      </w:r>
      <w:proofErr w:type="spellEnd"/>
      <w:r w:rsidRPr="00CD3AFE">
        <w:rPr>
          <w:lang w:val="en-US" w:eastAsia="en-US"/>
        </w:rPr>
        <w:t xml:space="preserve"> cu </w:t>
      </w:r>
      <w:proofErr w:type="spellStart"/>
      <w:r w:rsidRPr="00CD3AFE">
        <w:rPr>
          <w:lang w:val="en-US" w:eastAsia="en-US"/>
        </w:rPr>
        <w:t>acestea</w:t>
      </w:r>
      <w:proofErr w:type="spellEnd"/>
      <w:r w:rsidRPr="00CD3AFE">
        <w:rPr>
          <w:lang w:val="en-US" w:eastAsia="en-US"/>
        </w:rPr>
        <w:t xml:space="preserve">. </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.4 </w:t>
      </w:r>
      <w:proofErr w:type="spellStart"/>
      <w:r w:rsidRPr="00CD3AFE">
        <w:rPr>
          <w:lang w:val="en-US" w:eastAsia="en-US"/>
        </w:rPr>
        <w:t>Fiecare</w:t>
      </w:r>
      <w:proofErr w:type="spellEnd"/>
      <w:r w:rsidRPr="00CD3AFE">
        <w:rPr>
          <w:lang w:val="en-US" w:eastAsia="en-US"/>
        </w:rPr>
        <w:t xml:space="preserve"> Parte </w:t>
      </w:r>
      <w:proofErr w:type="spellStart"/>
      <w:proofErr w:type="gramStart"/>
      <w:r w:rsidRPr="00CD3AFE">
        <w:rPr>
          <w:lang w:val="en-US" w:eastAsia="en-US"/>
        </w:rPr>
        <w:t>va</w:t>
      </w:r>
      <w:proofErr w:type="spellEnd"/>
      <w:proofErr w:type="gramEnd"/>
      <w:r w:rsidRPr="00CD3AFE">
        <w:rPr>
          <w:lang w:val="en-US" w:eastAsia="en-US"/>
        </w:rPr>
        <w:t xml:space="preserve"> </w:t>
      </w:r>
      <w:proofErr w:type="spellStart"/>
      <w:r w:rsidRPr="00CD3AFE">
        <w:rPr>
          <w:lang w:val="en-US" w:eastAsia="en-US"/>
        </w:rPr>
        <w:t>divulga</w:t>
      </w:r>
      <w:proofErr w:type="spellEnd"/>
      <w:r w:rsidRPr="00CD3AFE">
        <w:rPr>
          <w:lang w:val="en-US" w:eastAsia="en-US"/>
        </w:rPr>
        <w:t xml:space="preserve"> </w:t>
      </w:r>
      <w:proofErr w:type="spellStart"/>
      <w:r w:rsidRPr="00CD3AFE">
        <w:rPr>
          <w:lang w:val="en-US" w:eastAsia="en-US"/>
        </w:rPr>
        <w:t>celeilalte</w:t>
      </w:r>
      <w:proofErr w:type="spellEnd"/>
      <w:r w:rsidRPr="00CD3AFE">
        <w:rPr>
          <w:lang w:val="en-US" w:eastAsia="en-US"/>
        </w:rPr>
        <w:t xml:space="preserve"> </w:t>
      </w:r>
      <w:proofErr w:type="spellStart"/>
      <w:r w:rsidRPr="00CD3AFE">
        <w:rPr>
          <w:lang w:val="en-US" w:eastAsia="en-US"/>
        </w:rPr>
        <w:t>Părți</w:t>
      </w:r>
      <w:proofErr w:type="spellEnd"/>
      <w:r w:rsidRPr="00CD3AFE">
        <w:rPr>
          <w:lang w:val="en-US" w:eastAsia="en-US"/>
        </w:rPr>
        <w:t xml:space="preserve"> date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privind</w:t>
      </w:r>
      <w:proofErr w:type="spellEnd"/>
      <w:r w:rsidRPr="00CD3AFE">
        <w:rPr>
          <w:lang w:val="en-US" w:eastAsia="en-US"/>
        </w:rPr>
        <w:t xml:space="preserve"> </w:t>
      </w:r>
      <w:proofErr w:type="spellStart"/>
      <w:r w:rsidRPr="00CD3AFE">
        <w:rPr>
          <w:lang w:val="en-US" w:eastAsia="en-US"/>
        </w:rPr>
        <w:t>angajații</w:t>
      </w:r>
      <w:proofErr w:type="spellEnd"/>
      <w:r w:rsidRPr="00CD3AFE">
        <w:rPr>
          <w:lang w:val="en-US" w:eastAsia="en-US"/>
        </w:rPr>
        <w:t xml:space="preserve"> </w:t>
      </w:r>
      <w:proofErr w:type="spellStart"/>
      <w:r w:rsidRPr="00CD3AFE">
        <w:rPr>
          <w:lang w:val="en-US" w:eastAsia="en-US"/>
        </w:rPr>
        <w:t>sau</w:t>
      </w:r>
      <w:proofErr w:type="spellEnd"/>
      <w:r w:rsidRPr="00CD3AFE">
        <w:rPr>
          <w:lang w:val="en-US" w:eastAsia="en-US"/>
        </w:rPr>
        <w:t xml:space="preserve"> </w:t>
      </w:r>
      <w:proofErr w:type="spellStart"/>
      <w:r w:rsidRPr="00CD3AFE">
        <w:rPr>
          <w:lang w:val="en-US" w:eastAsia="en-US"/>
        </w:rPr>
        <w:t>reprezentanții</w:t>
      </w:r>
      <w:proofErr w:type="spellEnd"/>
      <w:r w:rsidRPr="00CD3AFE">
        <w:rPr>
          <w:lang w:val="en-US" w:eastAsia="en-US"/>
        </w:rPr>
        <w:t xml:space="preserve"> </w:t>
      </w:r>
      <w:proofErr w:type="spellStart"/>
      <w:r w:rsidRPr="00CD3AFE">
        <w:rPr>
          <w:lang w:val="en-US" w:eastAsia="en-US"/>
        </w:rPr>
        <w:t>săi</w:t>
      </w:r>
      <w:proofErr w:type="spellEnd"/>
      <w:r w:rsidRPr="00CD3AFE">
        <w:rPr>
          <w:lang w:val="en-US" w:eastAsia="en-US"/>
        </w:rPr>
        <w:t xml:space="preserve"> </w:t>
      </w:r>
      <w:proofErr w:type="spellStart"/>
      <w:r w:rsidRPr="00CD3AFE">
        <w:rPr>
          <w:lang w:val="en-US" w:eastAsia="en-US"/>
        </w:rPr>
        <w:t>responsabili</w:t>
      </w:r>
      <w:proofErr w:type="spellEnd"/>
      <w:r w:rsidRPr="00CD3AFE">
        <w:rPr>
          <w:lang w:val="en-US" w:eastAsia="en-US"/>
        </w:rPr>
        <w:t xml:space="preserve"> cu </w:t>
      </w:r>
      <w:proofErr w:type="spellStart"/>
      <w:r w:rsidRPr="00CD3AFE">
        <w:rPr>
          <w:lang w:val="en-US" w:eastAsia="en-US"/>
        </w:rPr>
        <w:t>executarea</w:t>
      </w:r>
      <w:proofErr w:type="spellEnd"/>
      <w:r w:rsidRPr="00CD3AFE">
        <w:rPr>
          <w:lang w:val="en-US" w:eastAsia="en-US"/>
        </w:rPr>
        <w:t xml:space="preserve"> </w:t>
      </w:r>
      <w:proofErr w:type="spellStart"/>
      <w:r w:rsidRPr="00CD3AFE">
        <w:rPr>
          <w:lang w:val="en-US" w:eastAsia="en-US"/>
        </w:rPr>
        <w:t>prezentului</w:t>
      </w:r>
      <w:proofErr w:type="spellEnd"/>
      <w:r w:rsidRPr="00CD3AFE">
        <w:rPr>
          <w:lang w:val="en-US" w:eastAsia="en-US"/>
        </w:rPr>
        <w:t xml:space="preserve"> contract. </w:t>
      </w:r>
      <w:proofErr w:type="spellStart"/>
      <w:r w:rsidRPr="00CD3AFE">
        <w:rPr>
          <w:lang w:val="en-US" w:eastAsia="en-US"/>
        </w:rPr>
        <w:t>Aceste</w:t>
      </w:r>
      <w:proofErr w:type="spellEnd"/>
      <w:r w:rsidRPr="00CD3AFE">
        <w:rPr>
          <w:lang w:val="en-US" w:eastAsia="en-US"/>
        </w:rPr>
        <w:t xml:space="preserve"> date </w:t>
      </w:r>
      <w:proofErr w:type="spellStart"/>
      <w:r w:rsidRPr="00CD3AFE">
        <w:rPr>
          <w:lang w:val="en-US" w:eastAsia="en-US"/>
        </w:rPr>
        <w:t>vor</w:t>
      </w:r>
      <w:proofErr w:type="spellEnd"/>
      <w:r w:rsidRPr="00CD3AFE">
        <w:rPr>
          <w:lang w:val="en-US" w:eastAsia="en-US"/>
        </w:rPr>
        <w:t xml:space="preserve"> </w:t>
      </w:r>
      <w:proofErr w:type="spellStart"/>
      <w:r w:rsidRPr="00CD3AFE">
        <w:rPr>
          <w:lang w:val="en-US" w:eastAsia="en-US"/>
        </w:rPr>
        <w:t>consta</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w:t>
      </w:r>
      <w:proofErr w:type="spellStart"/>
      <w:r w:rsidRPr="00CD3AFE">
        <w:rPr>
          <w:lang w:val="en-US" w:eastAsia="en-US"/>
        </w:rPr>
        <w:t>datele</w:t>
      </w:r>
      <w:proofErr w:type="spellEnd"/>
      <w:r w:rsidRPr="00CD3AFE">
        <w:rPr>
          <w:lang w:val="en-US" w:eastAsia="en-US"/>
        </w:rPr>
        <w:t xml:space="preserve"> de </w:t>
      </w:r>
      <w:proofErr w:type="spellStart"/>
      <w:r w:rsidRPr="00CD3AFE">
        <w:rPr>
          <w:lang w:val="en-US" w:eastAsia="en-US"/>
        </w:rPr>
        <w:t>identificare</w:t>
      </w:r>
      <w:proofErr w:type="spellEnd"/>
      <w:r w:rsidRPr="00CD3AFE">
        <w:rPr>
          <w:lang w:val="en-US" w:eastAsia="en-US"/>
        </w:rPr>
        <w:t xml:space="preserve">, </w:t>
      </w:r>
      <w:proofErr w:type="spellStart"/>
      <w:r w:rsidRPr="00CD3AFE">
        <w:rPr>
          <w:lang w:val="en-US" w:eastAsia="en-US"/>
        </w:rPr>
        <w:t>poziție</w:t>
      </w:r>
      <w:proofErr w:type="spellEnd"/>
      <w:r w:rsidRPr="00CD3AFE">
        <w:rPr>
          <w:lang w:val="en-US" w:eastAsia="en-US"/>
        </w:rPr>
        <w:t xml:space="preserve">, </w:t>
      </w:r>
      <w:proofErr w:type="spellStart"/>
      <w:r w:rsidRPr="00CD3AFE">
        <w:rPr>
          <w:lang w:val="en-US" w:eastAsia="en-US"/>
        </w:rPr>
        <w:t>angajator</w:t>
      </w:r>
      <w:proofErr w:type="spellEnd"/>
      <w:r w:rsidRPr="00CD3AFE">
        <w:rPr>
          <w:lang w:val="en-US" w:eastAsia="en-US"/>
        </w:rPr>
        <w:t xml:space="preserve">, </w:t>
      </w:r>
      <w:proofErr w:type="spellStart"/>
      <w:r w:rsidRPr="00CD3AFE">
        <w:rPr>
          <w:lang w:val="en-US" w:eastAsia="en-US"/>
        </w:rPr>
        <w:t>număr</w:t>
      </w:r>
      <w:proofErr w:type="spellEnd"/>
      <w:r w:rsidRPr="00CD3AFE">
        <w:rPr>
          <w:lang w:val="en-US" w:eastAsia="en-US"/>
        </w:rPr>
        <w:t xml:space="preserve"> de </w:t>
      </w:r>
      <w:proofErr w:type="spellStart"/>
      <w:r w:rsidRPr="00CD3AFE">
        <w:rPr>
          <w:lang w:val="en-US" w:eastAsia="en-US"/>
        </w:rPr>
        <w:t>telefon</w:t>
      </w:r>
      <w:proofErr w:type="spellEnd"/>
      <w:r w:rsidRPr="00CD3AFE">
        <w:rPr>
          <w:lang w:val="en-US" w:eastAsia="en-US"/>
        </w:rPr>
        <w:t xml:space="preserve">, </w:t>
      </w:r>
      <w:proofErr w:type="spellStart"/>
      <w:r w:rsidRPr="00CD3AFE">
        <w:rPr>
          <w:lang w:val="en-US" w:eastAsia="en-US"/>
        </w:rPr>
        <w:t>adresa</w:t>
      </w:r>
      <w:proofErr w:type="spellEnd"/>
      <w:r w:rsidRPr="00CD3AFE">
        <w:rPr>
          <w:lang w:val="en-US" w:eastAsia="en-US"/>
        </w:rPr>
        <w:t xml:space="preserve"> de email </w:t>
      </w:r>
      <w:proofErr w:type="gramStart"/>
      <w:r w:rsidRPr="00CD3AFE">
        <w:rPr>
          <w:lang w:val="en-US" w:eastAsia="en-US"/>
        </w:rPr>
        <w:t>a</w:t>
      </w:r>
      <w:proofErr w:type="gramEnd"/>
      <w:r w:rsidRPr="00CD3AFE">
        <w:rPr>
          <w:lang w:val="en-US" w:eastAsia="en-US"/>
        </w:rPr>
        <w:t xml:space="preserve"> </w:t>
      </w:r>
      <w:proofErr w:type="spellStart"/>
      <w:r w:rsidRPr="00CD3AFE">
        <w:rPr>
          <w:lang w:val="en-US" w:eastAsia="en-US"/>
        </w:rPr>
        <w:t>angajaților</w:t>
      </w:r>
      <w:proofErr w:type="spellEnd"/>
      <w:r w:rsidRPr="00CD3AFE">
        <w:rPr>
          <w:lang w:val="en-US" w:eastAsia="en-US"/>
        </w:rPr>
        <w:t>/</w:t>
      </w:r>
      <w:proofErr w:type="spellStart"/>
      <w:r w:rsidRPr="00CD3AFE">
        <w:rPr>
          <w:lang w:val="en-US" w:eastAsia="en-US"/>
        </w:rPr>
        <w:t>reprezentanților</w:t>
      </w:r>
      <w:proofErr w:type="spellEnd"/>
      <w:r w:rsidRPr="00CD3AFE">
        <w:rPr>
          <w:lang w:val="en-US" w:eastAsia="en-US"/>
        </w:rPr>
        <w:t xml:space="preserve"> </w:t>
      </w:r>
      <w:proofErr w:type="spellStart"/>
      <w:r w:rsidRPr="00CD3AFE">
        <w:rPr>
          <w:lang w:val="en-US" w:eastAsia="en-US"/>
        </w:rPr>
        <w:t>legali</w:t>
      </w:r>
      <w:proofErr w:type="spellEnd"/>
      <w:r w:rsidRPr="00CD3AFE">
        <w:rPr>
          <w:lang w:val="en-US" w:eastAsia="en-US"/>
        </w:rPr>
        <w:t>].</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.5 </w:t>
      </w:r>
      <w:proofErr w:type="spellStart"/>
      <w:r w:rsidRPr="00CD3AFE">
        <w:rPr>
          <w:lang w:val="en-US" w:eastAsia="en-US"/>
        </w:rPr>
        <w:t>Pentru</w:t>
      </w:r>
      <w:proofErr w:type="spellEnd"/>
      <w:r w:rsidRPr="00CD3AFE">
        <w:rPr>
          <w:lang w:val="en-US" w:eastAsia="en-US"/>
        </w:rPr>
        <w:t xml:space="preserve"> </w:t>
      </w:r>
      <w:proofErr w:type="spellStart"/>
      <w:r w:rsidRPr="00CD3AFE">
        <w:rPr>
          <w:lang w:val="en-US" w:eastAsia="en-US"/>
        </w:rPr>
        <w:t>evitarea</w:t>
      </w:r>
      <w:proofErr w:type="spellEnd"/>
      <w:r w:rsidRPr="00CD3AFE">
        <w:rPr>
          <w:lang w:val="en-US" w:eastAsia="en-US"/>
        </w:rPr>
        <w:t xml:space="preserve"> </w:t>
      </w:r>
      <w:proofErr w:type="spellStart"/>
      <w:r w:rsidRPr="00CD3AFE">
        <w:rPr>
          <w:lang w:val="en-US" w:eastAsia="en-US"/>
        </w:rPr>
        <w:t>oricărui</w:t>
      </w:r>
      <w:proofErr w:type="spellEnd"/>
      <w:r w:rsidRPr="00CD3AFE">
        <w:rPr>
          <w:lang w:val="en-US" w:eastAsia="en-US"/>
        </w:rPr>
        <w:t xml:space="preserve"> </w:t>
      </w:r>
      <w:proofErr w:type="spellStart"/>
      <w:r w:rsidRPr="00CD3AFE">
        <w:rPr>
          <w:lang w:val="en-US" w:eastAsia="en-US"/>
        </w:rPr>
        <w:t>dubiu</w:t>
      </w:r>
      <w:proofErr w:type="spellEnd"/>
      <w:r w:rsidRPr="00CD3AFE">
        <w:rPr>
          <w:lang w:val="en-US" w:eastAsia="en-US"/>
        </w:rPr>
        <w:t xml:space="preserve">, </w:t>
      </w:r>
      <w:proofErr w:type="spellStart"/>
      <w:r w:rsidRPr="00CD3AFE">
        <w:rPr>
          <w:lang w:val="en-US" w:eastAsia="en-US"/>
        </w:rPr>
        <w:t>Părțile</w:t>
      </w:r>
      <w:proofErr w:type="spellEnd"/>
      <w:r w:rsidRPr="00CD3AFE">
        <w:rPr>
          <w:lang w:val="en-US" w:eastAsia="en-US"/>
        </w:rPr>
        <w:t xml:space="preserve"> </w:t>
      </w:r>
      <w:proofErr w:type="spellStart"/>
      <w:proofErr w:type="gramStart"/>
      <w:r w:rsidRPr="00CD3AFE">
        <w:rPr>
          <w:lang w:val="en-US" w:eastAsia="en-US"/>
        </w:rPr>
        <w:t>iau</w:t>
      </w:r>
      <w:proofErr w:type="spellEnd"/>
      <w:proofErr w:type="gramEnd"/>
      <w:r w:rsidRPr="00CD3AFE">
        <w:rPr>
          <w:lang w:val="en-US" w:eastAsia="en-US"/>
        </w:rPr>
        <w:t xml:space="preserve"> </w:t>
      </w:r>
      <w:proofErr w:type="spellStart"/>
      <w:r w:rsidRPr="00CD3AFE">
        <w:rPr>
          <w:lang w:val="en-US" w:eastAsia="en-US"/>
        </w:rPr>
        <w:t>cunoștință</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convin</w:t>
      </w:r>
      <w:proofErr w:type="spellEnd"/>
      <w:r w:rsidRPr="00CD3AFE">
        <w:rPr>
          <w:lang w:val="en-US" w:eastAsia="en-US"/>
        </w:rPr>
        <w:t xml:space="preserve"> ca </w:t>
      </w:r>
      <w:proofErr w:type="spellStart"/>
      <w:r w:rsidRPr="00CD3AFE">
        <w:rPr>
          <w:lang w:val="en-US" w:eastAsia="en-US"/>
        </w:rPr>
        <w:t>fiecare</w:t>
      </w:r>
      <w:proofErr w:type="spellEnd"/>
      <w:r w:rsidRPr="00CD3AFE">
        <w:rPr>
          <w:lang w:val="en-US" w:eastAsia="en-US"/>
        </w:rPr>
        <w:t xml:space="preserve"> Parte </w:t>
      </w:r>
      <w:proofErr w:type="spellStart"/>
      <w:r w:rsidRPr="00CD3AFE">
        <w:rPr>
          <w:lang w:val="en-US" w:eastAsia="en-US"/>
        </w:rPr>
        <w:t>să</w:t>
      </w:r>
      <w:proofErr w:type="spellEnd"/>
      <w:r w:rsidRPr="00CD3AFE">
        <w:rPr>
          <w:lang w:val="en-US" w:eastAsia="en-US"/>
        </w:rPr>
        <w:t xml:space="preserve"> determine, </w:t>
      </w:r>
      <w:proofErr w:type="spellStart"/>
      <w:r w:rsidRPr="00CD3AFE">
        <w:rPr>
          <w:lang w:val="en-US" w:eastAsia="en-US"/>
        </w:rPr>
        <w:t>în</w:t>
      </w:r>
      <w:proofErr w:type="spellEnd"/>
      <w:r w:rsidRPr="00CD3AFE">
        <w:rPr>
          <w:lang w:val="en-US" w:eastAsia="en-US"/>
        </w:rPr>
        <w:t xml:space="preserve"> mod independent, </w:t>
      </w:r>
      <w:proofErr w:type="spellStart"/>
      <w:r w:rsidRPr="00CD3AFE">
        <w:rPr>
          <w:lang w:val="en-US" w:eastAsia="en-US"/>
        </w:rPr>
        <w:t>scopul</w:t>
      </w:r>
      <w:proofErr w:type="spellEnd"/>
      <w:r w:rsidRPr="00CD3AFE">
        <w:rPr>
          <w:lang w:val="en-US" w:eastAsia="en-US"/>
        </w:rPr>
        <w:t>/</w:t>
      </w:r>
      <w:proofErr w:type="spellStart"/>
      <w:r w:rsidRPr="00CD3AFE">
        <w:rPr>
          <w:lang w:val="en-US" w:eastAsia="en-US"/>
        </w:rPr>
        <w:t>scopurile</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mijloacele</w:t>
      </w:r>
      <w:proofErr w:type="spellEnd"/>
      <w:r w:rsidRPr="00CD3AFE">
        <w:rPr>
          <w:lang w:val="en-US" w:eastAsia="en-US"/>
        </w:rPr>
        <w:t xml:space="preserve"> de </w:t>
      </w:r>
      <w:proofErr w:type="spellStart"/>
      <w:r w:rsidRPr="00CD3AFE">
        <w:rPr>
          <w:lang w:val="en-US" w:eastAsia="en-US"/>
        </w:rPr>
        <w:t>prelucrare</w:t>
      </w:r>
      <w:proofErr w:type="spellEnd"/>
      <w:r w:rsidRPr="00CD3AFE">
        <w:rPr>
          <w:lang w:val="en-US" w:eastAsia="en-US"/>
        </w:rPr>
        <w:t xml:space="preserve"> a </w:t>
      </w:r>
      <w:proofErr w:type="spellStart"/>
      <w:r w:rsidRPr="00CD3AFE">
        <w:rPr>
          <w:lang w:val="en-US" w:eastAsia="en-US"/>
        </w:rPr>
        <w:t>datelor</w:t>
      </w:r>
      <w:proofErr w:type="spellEnd"/>
      <w:r w:rsidRPr="00CD3AFE">
        <w:rPr>
          <w:lang w:val="en-US" w:eastAsia="en-US"/>
        </w:rPr>
        <w:t xml:space="preserve"> cu </w:t>
      </w:r>
      <w:proofErr w:type="spellStart"/>
      <w:r w:rsidRPr="00CD3AFE">
        <w:rPr>
          <w:lang w:val="en-US" w:eastAsia="en-US"/>
        </w:rPr>
        <w:t>caracter</w:t>
      </w:r>
      <w:proofErr w:type="spellEnd"/>
      <w:r w:rsidRPr="00CD3AFE">
        <w:rPr>
          <w:lang w:val="en-US" w:eastAsia="en-US"/>
        </w:rPr>
        <w:t xml:space="preserve"> personal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legatură</w:t>
      </w:r>
      <w:proofErr w:type="spellEnd"/>
      <w:r w:rsidRPr="00CD3AFE">
        <w:rPr>
          <w:lang w:val="en-US" w:eastAsia="en-US"/>
        </w:rPr>
        <w:t xml:space="preserve"> cu </w:t>
      </w:r>
      <w:proofErr w:type="spellStart"/>
      <w:r w:rsidRPr="00CD3AFE">
        <w:rPr>
          <w:lang w:val="en-US" w:eastAsia="en-US"/>
        </w:rPr>
        <w:t>acest</w:t>
      </w:r>
      <w:proofErr w:type="spellEnd"/>
      <w:r w:rsidRPr="00CD3AFE">
        <w:rPr>
          <w:lang w:val="en-US" w:eastAsia="en-US"/>
        </w:rPr>
        <w:t xml:space="preserve"> contract. Mai </w:t>
      </w:r>
      <w:proofErr w:type="spellStart"/>
      <w:r w:rsidRPr="00CD3AFE">
        <w:rPr>
          <w:lang w:val="en-US" w:eastAsia="en-US"/>
        </w:rPr>
        <w:t>precis</w:t>
      </w:r>
      <w:proofErr w:type="spellEnd"/>
      <w:r w:rsidRPr="00CD3AFE">
        <w:rPr>
          <w:lang w:val="en-US" w:eastAsia="en-US"/>
        </w:rPr>
        <w:t xml:space="preserve">, </w:t>
      </w:r>
      <w:proofErr w:type="spellStart"/>
      <w:r w:rsidRPr="00CD3AFE">
        <w:rPr>
          <w:lang w:val="en-US" w:eastAsia="en-US"/>
        </w:rPr>
        <w:t>Părțile</w:t>
      </w:r>
      <w:proofErr w:type="spellEnd"/>
      <w:r w:rsidRPr="00CD3AFE">
        <w:rPr>
          <w:lang w:val="en-US" w:eastAsia="en-US"/>
        </w:rPr>
        <w:t xml:space="preserve"> </w:t>
      </w:r>
      <w:proofErr w:type="spellStart"/>
      <w:r w:rsidRPr="00CD3AFE">
        <w:rPr>
          <w:lang w:val="en-US" w:eastAsia="en-US"/>
        </w:rPr>
        <w:t>convin</w:t>
      </w:r>
      <w:proofErr w:type="spellEnd"/>
      <w:r w:rsidRPr="00CD3AFE">
        <w:rPr>
          <w:lang w:val="en-US" w:eastAsia="en-US"/>
        </w:rPr>
        <w:t xml:space="preserve"> </w:t>
      </w:r>
      <w:proofErr w:type="spellStart"/>
      <w:r w:rsidRPr="00CD3AFE">
        <w:rPr>
          <w:lang w:val="en-US" w:eastAsia="en-US"/>
        </w:rPr>
        <w:t>prin</w:t>
      </w:r>
      <w:proofErr w:type="spellEnd"/>
      <w:r w:rsidRPr="00CD3AFE">
        <w:rPr>
          <w:lang w:val="en-US" w:eastAsia="en-US"/>
        </w:rPr>
        <w:t xml:space="preserve"> </w:t>
      </w:r>
      <w:proofErr w:type="spellStart"/>
      <w:r w:rsidRPr="00CD3AFE">
        <w:rPr>
          <w:lang w:val="en-US" w:eastAsia="en-US"/>
        </w:rPr>
        <w:t>prezenta</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confirmă</w:t>
      </w:r>
      <w:proofErr w:type="spellEnd"/>
      <w:r w:rsidRPr="00CD3AFE">
        <w:rPr>
          <w:lang w:val="en-US" w:eastAsia="en-US"/>
        </w:rPr>
        <w:t xml:space="preserve"> </w:t>
      </w:r>
      <w:proofErr w:type="spellStart"/>
      <w:r w:rsidRPr="00CD3AFE">
        <w:rPr>
          <w:lang w:val="en-US" w:eastAsia="en-US"/>
        </w:rPr>
        <w:t>că</w:t>
      </w:r>
      <w:proofErr w:type="spellEnd"/>
      <w:r w:rsidRPr="00CD3AFE">
        <w:rPr>
          <w:lang w:val="en-US" w:eastAsia="en-US"/>
        </w:rPr>
        <w:t xml:space="preserve"> nu o </w:t>
      </w:r>
      <w:proofErr w:type="spellStart"/>
      <w:r w:rsidRPr="00CD3AFE">
        <w:rPr>
          <w:lang w:val="en-US" w:eastAsia="en-US"/>
        </w:rPr>
        <w:t>să</w:t>
      </w:r>
      <w:proofErr w:type="spellEnd"/>
      <w:r w:rsidRPr="00CD3AFE">
        <w:rPr>
          <w:lang w:val="en-US" w:eastAsia="en-US"/>
        </w:rPr>
        <w:t xml:space="preserve"> </w:t>
      </w:r>
      <w:proofErr w:type="spellStart"/>
      <w:r w:rsidRPr="00CD3AFE">
        <w:rPr>
          <w:lang w:val="en-US" w:eastAsia="en-US"/>
        </w:rPr>
        <w:t>acționeze</w:t>
      </w:r>
      <w:proofErr w:type="spellEnd"/>
      <w:r w:rsidRPr="00CD3AFE">
        <w:rPr>
          <w:lang w:val="en-US" w:eastAsia="en-US"/>
        </w:rPr>
        <w:t xml:space="preserve"> ca </w:t>
      </w:r>
      <w:proofErr w:type="spellStart"/>
      <w:r w:rsidRPr="00CD3AFE">
        <w:rPr>
          <w:lang w:val="en-US" w:eastAsia="en-US"/>
        </w:rPr>
        <w:t>operatori</w:t>
      </w:r>
      <w:proofErr w:type="spellEnd"/>
      <w:r w:rsidRPr="00CD3AFE">
        <w:rPr>
          <w:lang w:val="en-US" w:eastAsia="en-US"/>
        </w:rPr>
        <w:t xml:space="preserve"> </w:t>
      </w:r>
      <w:proofErr w:type="spellStart"/>
      <w:r w:rsidRPr="00CD3AFE">
        <w:rPr>
          <w:lang w:val="en-US" w:eastAsia="en-US"/>
        </w:rPr>
        <w:t>asociați</w:t>
      </w:r>
      <w:proofErr w:type="spellEnd"/>
      <w:r w:rsidRPr="00CD3AFE">
        <w:rPr>
          <w:lang w:val="en-US" w:eastAsia="en-US"/>
        </w:rPr>
        <w:t xml:space="preserve"> </w:t>
      </w:r>
      <w:proofErr w:type="spellStart"/>
      <w:r w:rsidRPr="00CD3AFE">
        <w:rPr>
          <w:lang w:val="en-US" w:eastAsia="en-US"/>
        </w:rPr>
        <w:t>sau</w:t>
      </w:r>
      <w:proofErr w:type="spellEnd"/>
      <w:r w:rsidRPr="00CD3AFE">
        <w:rPr>
          <w:lang w:val="en-US" w:eastAsia="en-US"/>
        </w:rPr>
        <w:t xml:space="preserve"> </w:t>
      </w:r>
      <w:proofErr w:type="spellStart"/>
      <w:r w:rsidRPr="00CD3AFE">
        <w:rPr>
          <w:lang w:val="en-US" w:eastAsia="en-US"/>
        </w:rPr>
        <w:t>să</w:t>
      </w:r>
      <w:proofErr w:type="spellEnd"/>
      <w:r w:rsidRPr="00CD3AFE">
        <w:rPr>
          <w:lang w:val="en-US" w:eastAsia="en-US"/>
        </w:rPr>
        <w:t xml:space="preserve"> fie </w:t>
      </w:r>
      <w:proofErr w:type="spellStart"/>
      <w:r w:rsidRPr="00CD3AFE">
        <w:rPr>
          <w:lang w:val="en-US" w:eastAsia="en-US"/>
        </w:rPr>
        <w:t>într</w:t>
      </w:r>
      <w:proofErr w:type="spellEnd"/>
      <w:r w:rsidRPr="00CD3AFE">
        <w:rPr>
          <w:lang w:val="en-US" w:eastAsia="en-US"/>
        </w:rPr>
        <w:t xml:space="preserve">-o </w:t>
      </w:r>
      <w:proofErr w:type="spellStart"/>
      <w:r w:rsidRPr="00CD3AFE">
        <w:rPr>
          <w:lang w:val="en-US" w:eastAsia="en-US"/>
        </w:rPr>
        <w:t>relatie</w:t>
      </w:r>
      <w:proofErr w:type="spellEnd"/>
      <w:r w:rsidRPr="00CD3AFE">
        <w:rPr>
          <w:lang w:val="en-US" w:eastAsia="en-US"/>
        </w:rPr>
        <w:t xml:space="preserve"> de tip operator-</w:t>
      </w:r>
      <w:proofErr w:type="spellStart"/>
      <w:r w:rsidRPr="00CD3AFE">
        <w:rPr>
          <w:lang w:val="en-US" w:eastAsia="en-US"/>
        </w:rPr>
        <w:t>persoană</w:t>
      </w:r>
      <w:proofErr w:type="spellEnd"/>
      <w:r w:rsidRPr="00CD3AFE">
        <w:rPr>
          <w:lang w:val="en-US" w:eastAsia="en-US"/>
        </w:rPr>
        <w:t xml:space="preserve"> </w:t>
      </w:r>
      <w:proofErr w:type="spellStart"/>
      <w:r w:rsidRPr="00CD3AFE">
        <w:rPr>
          <w:lang w:val="en-US" w:eastAsia="en-US"/>
        </w:rPr>
        <w:t>împuternicită</w:t>
      </w:r>
      <w:proofErr w:type="spellEnd"/>
      <w:r w:rsidRPr="00CD3AFE">
        <w:rPr>
          <w:lang w:val="en-US" w:eastAsia="en-US"/>
        </w:rPr>
        <w:t xml:space="preserve"> de operator, </w:t>
      </w:r>
      <w:proofErr w:type="spellStart"/>
      <w:r w:rsidRPr="00CD3AFE">
        <w:rPr>
          <w:lang w:val="en-US" w:eastAsia="en-US"/>
        </w:rPr>
        <w:t>fiecare</w:t>
      </w:r>
      <w:proofErr w:type="spellEnd"/>
      <w:r w:rsidRPr="00CD3AFE">
        <w:rPr>
          <w:lang w:val="en-US" w:eastAsia="en-US"/>
        </w:rPr>
        <w:t xml:space="preserve"> Parte </w:t>
      </w:r>
      <w:proofErr w:type="spellStart"/>
      <w:r w:rsidRPr="00CD3AFE">
        <w:rPr>
          <w:lang w:val="en-US" w:eastAsia="en-US"/>
        </w:rPr>
        <w:t>acționând</w:t>
      </w:r>
      <w:proofErr w:type="spellEnd"/>
      <w:r w:rsidRPr="00CD3AFE">
        <w:rPr>
          <w:lang w:val="en-US" w:eastAsia="en-US"/>
        </w:rPr>
        <w:t xml:space="preserve"> ca un operator de date independent </w:t>
      </w:r>
      <w:proofErr w:type="spellStart"/>
      <w:r w:rsidRPr="00CD3AFE">
        <w:rPr>
          <w:lang w:val="en-US" w:eastAsia="en-US"/>
        </w:rPr>
        <w:t>pentru</w:t>
      </w:r>
      <w:proofErr w:type="spellEnd"/>
      <w:r w:rsidRPr="00CD3AFE">
        <w:rPr>
          <w:lang w:val="en-US" w:eastAsia="en-US"/>
        </w:rPr>
        <w:t xml:space="preserve"> </w:t>
      </w:r>
      <w:proofErr w:type="spellStart"/>
      <w:r w:rsidRPr="00CD3AFE">
        <w:rPr>
          <w:lang w:val="en-US" w:eastAsia="en-US"/>
        </w:rPr>
        <w:t>propria</w:t>
      </w:r>
      <w:proofErr w:type="spellEnd"/>
      <w:r w:rsidRPr="00CD3AFE">
        <w:rPr>
          <w:lang w:val="en-US" w:eastAsia="en-US"/>
        </w:rPr>
        <w:t xml:space="preserve"> </w:t>
      </w:r>
      <w:proofErr w:type="spellStart"/>
      <w:r w:rsidRPr="00CD3AFE">
        <w:rPr>
          <w:lang w:val="en-US" w:eastAsia="en-US"/>
        </w:rPr>
        <w:t>prelucrare</w:t>
      </w:r>
      <w:proofErr w:type="spellEnd"/>
      <w:r w:rsidRPr="00CD3AFE">
        <w:rPr>
          <w:lang w:val="en-US" w:eastAsia="en-US"/>
        </w:rPr>
        <w:t xml:space="preserve"> a </w:t>
      </w:r>
      <w:proofErr w:type="spellStart"/>
      <w:r w:rsidRPr="00CD3AFE">
        <w:rPr>
          <w:lang w:val="en-US" w:eastAsia="en-US"/>
        </w:rPr>
        <w:t>datelor</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legătură</w:t>
      </w:r>
      <w:proofErr w:type="spellEnd"/>
      <w:r w:rsidRPr="00CD3AFE">
        <w:rPr>
          <w:lang w:val="en-US" w:eastAsia="en-US"/>
        </w:rPr>
        <w:t xml:space="preserve"> cu </w:t>
      </w:r>
      <w:proofErr w:type="spellStart"/>
      <w:r w:rsidRPr="00CD3AFE">
        <w:rPr>
          <w:lang w:val="en-US" w:eastAsia="en-US"/>
        </w:rPr>
        <w:t>prezentul</w:t>
      </w:r>
      <w:proofErr w:type="spellEnd"/>
      <w:r w:rsidRPr="00CD3AFE">
        <w:rPr>
          <w:lang w:val="en-US" w:eastAsia="en-US"/>
        </w:rPr>
        <w:t xml:space="preserve"> contract, </w:t>
      </w:r>
      <w:proofErr w:type="spellStart"/>
      <w:r w:rsidRPr="00CD3AFE">
        <w:rPr>
          <w:lang w:val="en-US" w:eastAsia="en-US"/>
        </w:rPr>
        <w:t>și</w:t>
      </w:r>
      <w:proofErr w:type="spellEnd"/>
      <w:r w:rsidRPr="00CD3AFE">
        <w:rPr>
          <w:lang w:val="en-US" w:eastAsia="en-US"/>
        </w:rPr>
        <w:t xml:space="preserve"> </w:t>
      </w:r>
      <w:proofErr w:type="spellStart"/>
      <w:r w:rsidRPr="00CD3AFE">
        <w:rPr>
          <w:lang w:val="en-US" w:eastAsia="en-US"/>
        </w:rPr>
        <w:t>niciuna</w:t>
      </w:r>
      <w:proofErr w:type="spellEnd"/>
      <w:r w:rsidRPr="00CD3AFE">
        <w:rPr>
          <w:lang w:val="en-US" w:eastAsia="en-US"/>
        </w:rPr>
        <w:t xml:space="preserve"> </w:t>
      </w:r>
      <w:proofErr w:type="spellStart"/>
      <w:r w:rsidRPr="00CD3AFE">
        <w:rPr>
          <w:lang w:val="en-US" w:eastAsia="en-US"/>
        </w:rPr>
        <w:t>dintre</w:t>
      </w:r>
      <w:proofErr w:type="spellEnd"/>
      <w:r w:rsidRPr="00CD3AFE">
        <w:rPr>
          <w:lang w:val="en-US" w:eastAsia="en-US"/>
        </w:rPr>
        <w:t xml:space="preserve"> </w:t>
      </w:r>
      <w:proofErr w:type="spellStart"/>
      <w:r w:rsidRPr="00CD3AFE">
        <w:rPr>
          <w:lang w:val="en-US" w:eastAsia="en-US"/>
        </w:rPr>
        <w:t>Părți</w:t>
      </w:r>
      <w:proofErr w:type="spellEnd"/>
      <w:r w:rsidRPr="00CD3AFE">
        <w:rPr>
          <w:lang w:val="en-US" w:eastAsia="en-US"/>
        </w:rPr>
        <w:t xml:space="preserve"> nu </w:t>
      </w:r>
      <w:proofErr w:type="spellStart"/>
      <w:r w:rsidRPr="00CD3AFE">
        <w:rPr>
          <w:lang w:val="en-US" w:eastAsia="en-US"/>
        </w:rPr>
        <w:t>acceptă</w:t>
      </w:r>
      <w:proofErr w:type="spellEnd"/>
      <w:r w:rsidRPr="00CD3AFE">
        <w:rPr>
          <w:lang w:val="en-US" w:eastAsia="en-US"/>
        </w:rPr>
        <w:t xml:space="preserve"> </w:t>
      </w:r>
      <w:proofErr w:type="spellStart"/>
      <w:r w:rsidRPr="00CD3AFE">
        <w:rPr>
          <w:lang w:val="en-US" w:eastAsia="en-US"/>
        </w:rPr>
        <w:t>vreo</w:t>
      </w:r>
      <w:proofErr w:type="spellEnd"/>
      <w:r w:rsidRPr="00CD3AFE">
        <w:rPr>
          <w:lang w:val="en-US" w:eastAsia="en-US"/>
        </w:rPr>
        <w:t xml:space="preserve"> </w:t>
      </w:r>
      <w:proofErr w:type="spellStart"/>
      <w:r w:rsidRPr="00CD3AFE">
        <w:rPr>
          <w:lang w:val="en-US" w:eastAsia="en-US"/>
        </w:rPr>
        <w:t>răspundere</w:t>
      </w:r>
      <w:proofErr w:type="spellEnd"/>
      <w:r w:rsidRPr="00CD3AFE">
        <w:rPr>
          <w:lang w:val="en-US" w:eastAsia="en-US"/>
        </w:rPr>
        <w:t xml:space="preserve"> </w:t>
      </w:r>
      <w:proofErr w:type="spellStart"/>
      <w:r w:rsidRPr="00CD3AFE">
        <w:rPr>
          <w:lang w:val="en-US" w:eastAsia="en-US"/>
        </w:rPr>
        <w:t>pentru</w:t>
      </w:r>
      <w:proofErr w:type="spellEnd"/>
      <w:r w:rsidRPr="00CD3AFE">
        <w:rPr>
          <w:lang w:val="en-US" w:eastAsia="en-US"/>
        </w:rPr>
        <w:t xml:space="preserve"> o </w:t>
      </w:r>
      <w:proofErr w:type="spellStart"/>
      <w:r w:rsidRPr="00CD3AFE">
        <w:rPr>
          <w:lang w:val="en-US" w:eastAsia="en-US"/>
        </w:rPr>
        <w:t>încălcare</w:t>
      </w:r>
      <w:proofErr w:type="spellEnd"/>
      <w:r w:rsidRPr="00CD3AFE">
        <w:rPr>
          <w:lang w:val="en-US" w:eastAsia="en-US"/>
        </w:rPr>
        <w:t xml:space="preserve"> de </w:t>
      </w:r>
      <w:proofErr w:type="spellStart"/>
      <w:r w:rsidRPr="00CD3AFE">
        <w:rPr>
          <w:lang w:val="en-US" w:eastAsia="en-US"/>
        </w:rPr>
        <w:t>către</w:t>
      </w:r>
      <w:proofErr w:type="spellEnd"/>
      <w:r w:rsidRPr="00CD3AFE">
        <w:rPr>
          <w:lang w:val="en-US" w:eastAsia="en-US"/>
        </w:rPr>
        <w:t xml:space="preserve"> </w:t>
      </w:r>
      <w:proofErr w:type="spellStart"/>
      <w:r w:rsidRPr="00CD3AFE">
        <w:rPr>
          <w:lang w:val="en-US" w:eastAsia="en-US"/>
        </w:rPr>
        <w:t>cealaltă</w:t>
      </w:r>
      <w:proofErr w:type="spellEnd"/>
      <w:r w:rsidRPr="00CD3AFE">
        <w:rPr>
          <w:lang w:val="en-US" w:eastAsia="en-US"/>
        </w:rPr>
        <w:t xml:space="preserve"> Parte a </w:t>
      </w:r>
      <w:proofErr w:type="spellStart"/>
      <w:r w:rsidRPr="00CD3AFE">
        <w:rPr>
          <w:lang w:val="en-US" w:eastAsia="en-US"/>
        </w:rPr>
        <w:t>legislației</w:t>
      </w:r>
      <w:proofErr w:type="spellEnd"/>
      <w:r w:rsidRPr="00CD3AFE">
        <w:rPr>
          <w:lang w:val="en-US" w:eastAsia="en-US"/>
        </w:rPr>
        <w:t xml:space="preserve"> </w:t>
      </w:r>
      <w:proofErr w:type="spellStart"/>
      <w:r w:rsidRPr="00CD3AFE">
        <w:rPr>
          <w:lang w:val="en-US" w:eastAsia="en-US"/>
        </w:rPr>
        <w:t>aplicabile</w:t>
      </w:r>
      <w:proofErr w:type="spellEnd"/>
      <w:r w:rsidRPr="00CD3AFE">
        <w:rPr>
          <w:lang w:val="en-US" w:eastAsia="en-US"/>
        </w:rPr>
        <w:t>.</w:t>
      </w:r>
    </w:p>
    <w:p w:rsidR="006253AF" w:rsidRPr="00CD3AFE" w:rsidRDefault="006253AF" w:rsidP="006253AF">
      <w:pPr>
        <w:overflowPunct w:val="0"/>
        <w:autoSpaceDE w:val="0"/>
        <w:autoSpaceDN w:val="0"/>
        <w:adjustRightInd w:val="0"/>
        <w:spacing w:line="276" w:lineRule="auto"/>
        <w:jc w:val="both"/>
        <w:textAlignment w:val="baseline"/>
        <w:rPr>
          <w:lang w:val="en-US" w:eastAsia="en-US"/>
        </w:rPr>
      </w:pPr>
      <w:r>
        <w:rPr>
          <w:lang w:val="en-US" w:eastAsia="en-US"/>
        </w:rPr>
        <w:t>20</w:t>
      </w:r>
      <w:r w:rsidRPr="00CD3AFE">
        <w:rPr>
          <w:lang w:val="en-US" w:eastAsia="en-US"/>
        </w:rPr>
        <w:t xml:space="preserve">.6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cazul</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care </w:t>
      </w:r>
      <w:proofErr w:type="spellStart"/>
      <w:r w:rsidRPr="00CD3AFE">
        <w:rPr>
          <w:lang w:val="en-US" w:eastAsia="en-US"/>
        </w:rPr>
        <w:t>apar</w:t>
      </w:r>
      <w:proofErr w:type="spellEnd"/>
      <w:r w:rsidRPr="00CD3AFE">
        <w:rPr>
          <w:lang w:val="en-US" w:eastAsia="en-US"/>
        </w:rPr>
        <w:t xml:space="preserve"> </w:t>
      </w:r>
      <w:proofErr w:type="spellStart"/>
      <w:r w:rsidRPr="00CD3AFE">
        <w:rPr>
          <w:lang w:val="en-US" w:eastAsia="en-US"/>
        </w:rPr>
        <w:t>circumstanțe</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care </w:t>
      </w:r>
      <w:proofErr w:type="spellStart"/>
      <w:r w:rsidRPr="00CD3AFE">
        <w:rPr>
          <w:lang w:val="en-US" w:eastAsia="en-US"/>
        </w:rPr>
        <w:t>oricare</w:t>
      </w:r>
      <w:proofErr w:type="spellEnd"/>
      <w:r w:rsidRPr="00CD3AFE">
        <w:rPr>
          <w:lang w:val="en-US" w:eastAsia="en-US"/>
        </w:rPr>
        <w:t xml:space="preserve"> </w:t>
      </w:r>
      <w:proofErr w:type="spellStart"/>
      <w:r w:rsidRPr="00CD3AFE">
        <w:rPr>
          <w:lang w:val="en-US" w:eastAsia="en-US"/>
        </w:rPr>
        <w:t>dintre</w:t>
      </w:r>
      <w:proofErr w:type="spellEnd"/>
      <w:r w:rsidRPr="00CD3AFE">
        <w:rPr>
          <w:lang w:val="en-US" w:eastAsia="en-US"/>
        </w:rPr>
        <w:t xml:space="preserve"> </w:t>
      </w:r>
      <w:proofErr w:type="spellStart"/>
      <w:r w:rsidRPr="00CD3AFE">
        <w:rPr>
          <w:lang w:val="en-US" w:eastAsia="en-US"/>
        </w:rPr>
        <w:t>Părți</w:t>
      </w:r>
      <w:proofErr w:type="spellEnd"/>
      <w:r w:rsidRPr="00CD3AFE">
        <w:rPr>
          <w:lang w:val="en-US" w:eastAsia="en-US"/>
        </w:rPr>
        <w:t xml:space="preserve"> </w:t>
      </w:r>
      <w:proofErr w:type="spellStart"/>
      <w:r w:rsidRPr="00CD3AFE">
        <w:rPr>
          <w:lang w:val="en-US" w:eastAsia="en-US"/>
        </w:rPr>
        <w:t>acționează</w:t>
      </w:r>
      <w:proofErr w:type="spellEnd"/>
      <w:r w:rsidRPr="00CD3AFE">
        <w:rPr>
          <w:lang w:val="en-US" w:eastAsia="en-US"/>
        </w:rPr>
        <w:t xml:space="preserve"> ca o </w:t>
      </w:r>
      <w:proofErr w:type="spellStart"/>
      <w:r w:rsidRPr="00CD3AFE">
        <w:rPr>
          <w:lang w:val="en-US" w:eastAsia="en-US"/>
        </w:rPr>
        <w:t>persoană</w:t>
      </w:r>
      <w:proofErr w:type="spellEnd"/>
      <w:r w:rsidRPr="00CD3AFE">
        <w:rPr>
          <w:lang w:val="en-US" w:eastAsia="en-US"/>
        </w:rPr>
        <w:t xml:space="preserve"> </w:t>
      </w:r>
      <w:proofErr w:type="spellStart"/>
      <w:r w:rsidRPr="00CD3AFE">
        <w:rPr>
          <w:lang w:val="en-US" w:eastAsia="en-US"/>
        </w:rPr>
        <w:t>împuternicită</w:t>
      </w:r>
      <w:proofErr w:type="spellEnd"/>
      <w:r w:rsidRPr="00CD3AFE">
        <w:rPr>
          <w:lang w:val="en-US" w:eastAsia="en-US"/>
        </w:rPr>
        <w:t xml:space="preserve"> a </w:t>
      </w:r>
      <w:proofErr w:type="spellStart"/>
      <w:r w:rsidRPr="00CD3AFE">
        <w:rPr>
          <w:lang w:val="en-US" w:eastAsia="en-US"/>
        </w:rPr>
        <w:t>celeilalte</w:t>
      </w:r>
      <w:proofErr w:type="spellEnd"/>
      <w:r w:rsidRPr="00CD3AFE">
        <w:rPr>
          <w:lang w:val="en-US" w:eastAsia="en-US"/>
        </w:rPr>
        <w:t xml:space="preserve"> </w:t>
      </w:r>
      <w:proofErr w:type="spellStart"/>
      <w:r w:rsidRPr="00CD3AFE">
        <w:rPr>
          <w:lang w:val="en-US" w:eastAsia="en-US"/>
        </w:rPr>
        <w:t>Părți</w:t>
      </w:r>
      <w:proofErr w:type="spellEnd"/>
      <w:r w:rsidRPr="00CD3AFE">
        <w:rPr>
          <w:lang w:val="en-US" w:eastAsia="en-US"/>
        </w:rPr>
        <w:t xml:space="preserve">, </w:t>
      </w:r>
      <w:proofErr w:type="spellStart"/>
      <w:r w:rsidRPr="00CD3AFE">
        <w:rPr>
          <w:lang w:val="en-US" w:eastAsia="en-US"/>
        </w:rPr>
        <w:t>sau</w:t>
      </w:r>
      <w:proofErr w:type="spellEnd"/>
      <w:r w:rsidRPr="00CD3AFE">
        <w:rPr>
          <w:lang w:val="en-US" w:eastAsia="en-US"/>
        </w:rPr>
        <w:t xml:space="preserve"> ca un operator </w:t>
      </w:r>
      <w:proofErr w:type="spellStart"/>
      <w:r w:rsidRPr="00CD3AFE">
        <w:rPr>
          <w:lang w:val="en-US" w:eastAsia="en-US"/>
        </w:rPr>
        <w:t>asociat</w:t>
      </w:r>
      <w:proofErr w:type="spellEnd"/>
      <w:r w:rsidRPr="00CD3AFE">
        <w:rPr>
          <w:lang w:val="en-US" w:eastAsia="en-US"/>
        </w:rPr>
        <w:t xml:space="preserve"> </w:t>
      </w:r>
      <w:proofErr w:type="spellStart"/>
      <w:r w:rsidRPr="00CD3AFE">
        <w:rPr>
          <w:lang w:val="en-US" w:eastAsia="en-US"/>
        </w:rPr>
        <w:t>împreună</w:t>
      </w:r>
      <w:proofErr w:type="spellEnd"/>
      <w:r w:rsidRPr="00CD3AFE">
        <w:rPr>
          <w:lang w:val="en-US" w:eastAsia="en-US"/>
        </w:rPr>
        <w:t xml:space="preserve"> cu </w:t>
      </w:r>
      <w:proofErr w:type="spellStart"/>
      <w:r w:rsidRPr="00CD3AFE">
        <w:rPr>
          <w:lang w:val="en-US" w:eastAsia="en-US"/>
        </w:rPr>
        <w:t>cealaltă</w:t>
      </w:r>
      <w:proofErr w:type="spellEnd"/>
      <w:r w:rsidRPr="00CD3AFE">
        <w:rPr>
          <w:lang w:val="en-US" w:eastAsia="en-US"/>
        </w:rPr>
        <w:t xml:space="preserve"> Parte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legătură</w:t>
      </w:r>
      <w:proofErr w:type="spellEnd"/>
      <w:r w:rsidRPr="00CD3AFE">
        <w:rPr>
          <w:lang w:val="en-US" w:eastAsia="en-US"/>
        </w:rPr>
        <w:t xml:space="preserve"> cu </w:t>
      </w:r>
      <w:proofErr w:type="spellStart"/>
      <w:r w:rsidRPr="00CD3AFE">
        <w:rPr>
          <w:lang w:val="en-US" w:eastAsia="en-US"/>
        </w:rPr>
        <w:t>acest</w:t>
      </w:r>
      <w:proofErr w:type="spellEnd"/>
      <w:r w:rsidRPr="00CD3AFE">
        <w:rPr>
          <w:lang w:val="en-US" w:eastAsia="en-US"/>
        </w:rPr>
        <w:t xml:space="preserve"> contract, </w:t>
      </w:r>
      <w:proofErr w:type="spellStart"/>
      <w:r w:rsidRPr="00CD3AFE">
        <w:rPr>
          <w:lang w:val="en-US" w:eastAsia="en-US"/>
        </w:rPr>
        <w:t>Părțile</w:t>
      </w:r>
      <w:proofErr w:type="spellEnd"/>
      <w:r w:rsidRPr="00CD3AFE">
        <w:rPr>
          <w:lang w:val="en-US" w:eastAsia="en-US"/>
        </w:rPr>
        <w:t xml:space="preserve"> se </w:t>
      </w:r>
      <w:proofErr w:type="spellStart"/>
      <w:r w:rsidRPr="00CD3AFE">
        <w:rPr>
          <w:lang w:val="en-US" w:eastAsia="en-US"/>
        </w:rPr>
        <w:t>obligă</w:t>
      </w:r>
      <w:proofErr w:type="spellEnd"/>
      <w:r w:rsidRPr="00CD3AFE">
        <w:rPr>
          <w:lang w:val="en-US" w:eastAsia="en-US"/>
        </w:rPr>
        <w:t xml:space="preserve"> </w:t>
      </w:r>
      <w:proofErr w:type="spellStart"/>
      <w:r w:rsidRPr="00CD3AFE">
        <w:rPr>
          <w:lang w:val="en-US" w:eastAsia="en-US"/>
        </w:rPr>
        <w:t>să</w:t>
      </w:r>
      <w:proofErr w:type="spellEnd"/>
      <w:r w:rsidRPr="00CD3AFE">
        <w:rPr>
          <w:lang w:val="en-US" w:eastAsia="en-US"/>
        </w:rPr>
        <w:t xml:space="preserve"> </w:t>
      </w:r>
      <w:proofErr w:type="spellStart"/>
      <w:r w:rsidRPr="00CD3AFE">
        <w:rPr>
          <w:lang w:val="en-US" w:eastAsia="en-US"/>
        </w:rPr>
        <w:t>încheie</w:t>
      </w:r>
      <w:proofErr w:type="spellEnd"/>
      <w:r w:rsidRPr="00CD3AFE">
        <w:rPr>
          <w:lang w:val="en-US" w:eastAsia="en-US"/>
        </w:rPr>
        <w:t xml:space="preserve"> un </w:t>
      </w:r>
      <w:proofErr w:type="spellStart"/>
      <w:r w:rsidRPr="00CD3AFE">
        <w:rPr>
          <w:lang w:val="en-US" w:eastAsia="en-US"/>
        </w:rPr>
        <w:t>acord</w:t>
      </w:r>
      <w:proofErr w:type="spellEnd"/>
      <w:r w:rsidRPr="00CD3AFE">
        <w:rPr>
          <w:lang w:val="en-US" w:eastAsia="en-US"/>
        </w:rPr>
        <w:t xml:space="preserve"> cu </w:t>
      </w:r>
      <w:proofErr w:type="spellStart"/>
      <w:r w:rsidRPr="00CD3AFE">
        <w:rPr>
          <w:lang w:val="en-US" w:eastAsia="en-US"/>
        </w:rPr>
        <w:t>caracter</w:t>
      </w:r>
      <w:proofErr w:type="spellEnd"/>
      <w:r w:rsidRPr="00CD3AFE">
        <w:rPr>
          <w:lang w:val="en-US" w:eastAsia="en-US"/>
        </w:rPr>
        <w:t xml:space="preserve"> </w:t>
      </w:r>
      <w:proofErr w:type="spellStart"/>
      <w:r w:rsidRPr="00CD3AFE">
        <w:rPr>
          <w:lang w:val="en-US" w:eastAsia="en-US"/>
        </w:rPr>
        <w:t>obligatoriu</w:t>
      </w:r>
      <w:proofErr w:type="spellEnd"/>
      <w:r w:rsidRPr="00CD3AFE">
        <w:rPr>
          <w:lang w:val="en-US" w:eastAsia="en-US"/>
        </w:rPr>
        <w:t xml:space="preserve"> </w:t>
      </w:r>
      <w:proofErr w:type="spellStart"/>
      <w:r w:rsidRPr="00CD3AFE">
        <w:rPr>
          <w:lang w:val="en-US" w:eastAsia="en-US"/>
        </w:rPr>
        <w:t>în</w:t>
      </w:r>
      <w:proofErr w:type="spellEnd"/>
      <w:r w:rsidRPr="00CD3AFE">
        <w:rPr>
          <w:lang w:val="en-US" w:eastAsia="en-US"/>
        </w:rPr>
        <w:t xml:space="preserve"> </w:t>
      </w:r>
      <w:proofErr w:type="spellStart"/>
      <w:r w:rsidRPr="00CD3AFE">
        <w:rPr>
          <w:lang w:val="en-US" w:eastAsia="en-US"/>
        </w:rPr>
        <w:t>conformitate</w:t>
      </w:r>
      <w:proofErr w:type="spellEnd"/>
      <w:r w:rsidRPr="00CD3AFE">
        <w:rPr>
          <w:lang w:val="en-US" w:eastAsia="en-US"/>
        </w:rPr>
        <w:t xml:space="preserve"> cu </w:t>
      </w:r>
      <w:proofErr w:type="spellStart"/>
      <w:r w:rsidRPr="00CD3AFE">
        <w:rPr>
          <w:lang w:val="en-US" w:eastAsia="en-US"/>
        </w:rPr>
        <w:t>prevederile</w:t>
      </w:r>
      <w:proofErr w:type="spellEnd"/>
      <w:r w:rsidRPr="00CD3AFE">
        <w:rPr>
          <w:lang w:val="en-US" w:eastAsia="en-US"/>
        </w:rPr>
        <w:t xml:space="preserve"> din </w:t>
      </w:r>
      <w:proofErr w:type="spellStart"/>
      <w:r w:rsidRPr="00CD3AFE">
        <w:rPr>
          <w:lang w:val="en-US" w:eastAsia="en-US"/>
        </w:rPr>
        <w:t>articolele</w:t>
      </w:r>
      <w:proofErr w:type="spellEnd"/>
      <w:r w:rsidRPr="00CD3AFE">
        <w:rPr>
          <w:lang w:val="en-US" w:eastAsia="en-US"/>
        </w:rPr>
        <w:t xml:space="preserve"> 28 </w:t>
      </w:r>
      <w:proofErr w:type="spellStart"/>
      <w:r w:rsidRPr="00CD3AFE">
        <w:rPr>
          <w:lang w:val="en-US" w:eastAsia="en-US"/>
        </w:rPr>
        <w:t>și</w:t>
      </w:r>
      <w:proofErr w:type="spellEnd"/>
      <w:r w:rsidRPr="00CD3AFE">
        <w:rPr>
          <w:lang w:val="en-US" w:eastAsia="en-US"/>
        </w:rPr>
        <w:t xml:space="preserve"> 26 din </w:t>
      </w:r>
      <w:proofErr w:type="spellStart"/>
      <w:r w:rsidRPr="00CD3AFE">
        <w:rPr>
          <w:lang w:val="en-US" w:eastAsia="en-US"/>
        </w:rPr>
        <w:t>Regulament</w:t>
      </w:r>
      <w:proofErr w:type="spellEnd"/>
      <w:r w:rsidRPr="00CD3AFE">
        <w:rPr>
          <w:lang w:val="en-US" w:eastAsia="en-US"/>
        </w:rPr>
        <w:t xml:space="preserve">, </w:t>
      </w:r>
      <w:proofErr w:type="spellStart"/>
      <w:r w:rsidRPr="00CD3AFE">
        <w:rPr>
          <w:lang w:val="en-US" w:eastAsia="en-US"/>
        </w:rPr>
        <w:t>precum</w:t>
      </w:r>
      <w:proofErr w:type="spellEnd"/>
      <w:r w:rsidRPr="00CD3AFE">
        <w:rPr>
          <w:lang w:val="en-US" w:eastAsia="en-US"/>
        </w:rPr>
        <w:t xml:space="preserve"> </w:t>
      </w:r>
      <w:proofErr w:type="spellStart"/>
      <w:r w:rsidRPr="00CD3AFE">
        <w:rPr>
          <w:lang w:val="en-US" w:eastAsia="en-US"/>
        </w:rPr>
        <w:t>și</w:t>
      </w:r>
      <w:proofErr w:type="spellEnd"/>
      <w:r w:rsidRPr="00CD3AFE">
        <w:rPr>
          <w:lang w:val="en-US" w:eastAsia="en-US"/>
        </w:rPr>
        <w:t xml:space="preserve"> cu </w:t>
      </w:r>
      <w:proofErr w:type="spellStart"/>
      <w:r w:rsidRPr="00CD3AFE">
        <w:rPr>
          <w:lang w:val="en-US" w:eastAsia="en-US"/>
        </w:rPr>
        <w:t>alte</w:t>
      </w:r>
      <w:proofErr w:type="spellEnd"/>
      <w:r w:rsidRPr="00CD3AFE">
        <w:rPr>
          <w:lang w:val="en-US" w:eastAsia="en-US"/>
        </w:rPr>
        <w:t xml:space="preserve"> </w:t>
      </w:r>
      <w:proofErr w:type="spellStart"/>
      <w:r w:rsidRPr="00CD3AFE">
        <w:rPr>
          <w:lang w:val="en-US" w:eastAsia="en-US"/>
        </w:rPr>
        <w:t>prevederi</w:t>
      </w:r>
      <w:proofErr w:type="spellEnd"/>
      <w:r w:rsidRPr="00CD3AFE">
        <w:rPr>
          <w:lang w:val="en-US" w:eastAsia="en-US"/>
        </w:rPr>
        <w:t xml:space="preserve"> </w:t>
      </w:r>
      <w:proofErr w:type="spellStart"/>
      <w:r w:rsidRPr="00CD3AFE">
        <w:rPr>
          <w:lang w:val="en-US" w:eastAsia="en-US"/>
        </w:rPr>
        <w:t>legale</w:t>
      </w:r>
      <w:proofErr w:type="spellEnd"/>
      <w:r w:rsidRPr="00CD3AFE">
        <w:rPr>
          <w:lang w:val="en-US" w:eastAsia="en-US"/>
        </w:rPr>
        <w:t xml:space="preserve"> </w:t>
      </w:r>
      <w:proofErr w:type="spellStart"/>
      <w:r w:rsidRPr="00CD3AFE">
        <w:rPr>
          <w:lang w:val="en-US" w:eastAsia="en-US"/>
        </w:rPr>
        <w:t>relevante</w:t>
      </w:r>
      <w:proofErr w:type="spellEnd"/>
      <w:r w:rsidRPr="00CD3AFE">
        <w:rPr>
          <w:lang w:val="en-US" w:eastAsia="en-US"/>
        </w:rPr>
        <w:t>.</w:t>
      </w:r>
    </w:p>
    <w:p w:rsidR="006253AF" w:rsidRDefault="006253AF" w:rsidP="006253AF">
      <w:pPr>
        <w:pStyle w:val="DefaultText"/>
        <w:spacing w:line="276" w:lineRule="auto"/>
        <w:contextualSpacing/>
        <w:jc w:val="both"/>
        <w:rPr>
          <w:b/>
          <w:szCs w:val="24"/>
        </w:rPr>
      </w:pPr>
    </w:p>
    <w:p w:rsidR="006253AF" w:rsidRPr="00CD6AF3" w:rsidRDefault="006253AF" w:rsidP="006253AF">
      <w:pPr>
        <w:pStyle w:val="DefaultText"/>
        <w:spacing w:line="276" w:lineRule="auto"/>
        <w:contextualSpacing/>
        <w:jc w:val="both"/>
        <w:rPr>
          <w:b/>
          <w:szCs w:val="24"/>
        </w:rPr>
      </w:pPr>
      <w:r>
        <w:rPr>
          <w:b/>
          <w:szCs w:val="24"/>
        </w:rPr>
        <w:t>21</w:t>
      </w:r>
      <w:r w:rsidRPr="00CD6AF3">
        <w:rPr>
          <w:b/>
          <w:szCs w:val="24"/>
        </w:rPr>
        <w:t>. Limba care guvernează contractul</w:t>
      </w:r>
    </w:p>
    <w:p w:rsidR="006253AF" w:rsidRPr="00CD6AF3" w:rsidRDefault="006253AF" w:rsidP="006253AF">
      <w:pPr>
        <w:pStyle w:val="DefaultText"/>
        <w:spacing w:line="276" w:lineRule="auto"/>
        <w:contextualSpacing/>
        <w:jc w:val="both"/>
        <w:rPr>
          <w:szCs w:val="24"/>
        </w:rPr>
      </w:pPr>
      <w:r>
        <w:rPr>
          <w:szCs w:val="24"/>
        </w:rPr>
        <w:t>21</w:t>
      </w:r>
      <w:r w:rsidRPr="00CD6AF3">
        <w:rPr>
          <w:szCs w:val="24"/>
        </w:rPr>
        <w:t>.1 - Limba care guvernează contractul este limba română.</w:t>
      </w:r>
    </w:p>
    <w:p w:rsidR="006253AF" w:rsidRPr="00CD6AF3" w:rsidRDefault="006253AF" w:rsidP="006253AF">
      <w:pPr>
        <w:pStyle w:val="DefaultText"/>
        <w:spacing w:line="276" w:lineRule="auto"/>
        <w:contextualSpacing/>
        <w:rPr>
          <w:b/>
          <w:szCs w:val="24"/>
        </w:rPr>
      </w:pPr>
    </w:p>
    <w:p w:rsidR="006253AF" w:rsidRPr="00CD6AF3" w:rsidRDefault="006253AF" w:rsidP="006253AF">
      <w:pPr>
        <w:pStyle w:val="DefaultText"/>
        <w:spacing w:line="276" w:lineRule="auto"/>
        <w:contextualSpacing/>
        <w:rPr>
          <w:b/>
          <w:szCs w:val="24"/>
        </w:rPr>
      </w:pPr>
      <w:r>
        <w:rPr>
          <w:b/>
          <w:szCs w:val="24"/>
        </w:rPr>
        <w:t>22</w:t>
      </w:r>
      <w:r w:rsidRPr="00CD6AF3">
        <w:rPr>
          <w:b/>
          <w:szCs w:val="24"/>
        </w:rPr>
        <w:t>. Comunicări</w:t>
      </w:r>
    </w:p>
    <w:p w:rsidR="006253AF" w:rsidRPr="00CD6AF3" w:rsidRDefault="006253AF" w:rsidP="006253AF">
      <w:pPr>
        <w:pStyle w:val="DefaultText"/>
        <w:spacing w:line="276" w:lineRule="auto"/>
        <w:contextualSpacing/>
        <w:jc w:val="both"/>
        <w:rPr>
          <w:szCs w:val="24"/>
        </w:rPr>
      </w:pPr>
      <w:r>
        <w:rPr>
          <w:szCs w:val="24"/>
        </w:rPr>
        <w:t>22</w:t>
      </w:r>
      <w:r w:rsidRPr="00CD6AF3">
        <w:rPr>
          <w:szCs w:val="24"/>
        </w:rPr>
        <w:t>.1 - (1) Orice comunicare între părţi, referitoare la îndeplinirea prezentului contract, trebuie să fie transmisă în scris.</w:t>
      </w:r>
    </w:p>
    <w:p w:rsidR="006253AF" w:rsidRPr="00CD6AF3" w:rsidRDefault="006253AF" w:rsidP="006253AF">
      <w:pPr>
        <w:pStyle w:val="DefaultText"/>
        <w:spacing w:line="276" w:lineRule="auto"/>
        <w:contextualSpacing/>
        <w:jc w:val="both"/>
        <w:rPr>
          <w:szCs w:val="24"/>
        </w:rPr>
      </w:pPr>
      <w:r w:rsidRPr="00CD6AF3">
        <w:rPr>
          <w:szCs w:val="24"/>
        </w:rPr>
        <w:t>(2) Orice document scris trebuie înregistrat atât în momentul transmiterii cât şi în momentul primirii.</w:t>
      </w:r>
    </w:p>
    <w:p w:rsidR="006253AF" w:rsidRPr="00CD6AF3" w:rsidRDefault="006253AF" w:rsidP="006253AF">
      <w:pPr>
        <w:pStyle w:val="DefaultText"/>
        <w:spacing w:line="276" w:lineRule="auto"/>
        <w:contextualSpacing/>
        <w:jc w:val="both"/>
        <w:rPr>
          <w:szCs w:val="24"/>
        </w:rPr>
      </w:pPr>
      <w:r>
        <w:rPr>
          <w:szCs w:val="24"/>
        </w:rPr>
        <w:t>22</w:t>
      </w:r>
      <w:r w:rsidRPr="00CD6AF3">
        <w:rPr>
          <w:szCs w:val="24"/>
        </w:rPr>
        <w:t>.2 - Comunicările între părţi se pot face şi prin telefon, fax sau e-mail cu condiţia confirmării în scris a primirii comunicării.</w:t>
      </w:r>
    </w:p>
    <w:p w:rsidR="006253AF" w:rsidRPr="00CD6AF3" w:rsidRDefault="006253AF" w:rsidP="006253AF">
      <w:pPr>
        <w:pStyle w:val="DefaultText"/>
        <w:spacing w:line="276" w:lineRule="auto"/>
        <w:contextualSpacing/>
        <w:rPr>
          <w:szCs w:val="24"/>
        </w:rPr>
      </w:pPr>
      <w:r>
        <w:rPr>
          <w:b/>
          <w:szCs w:val="24"/>
        </w:rPr>
        <w:t>23</w:t>
      </w:r>
      <w:r w:rsidRPr="00CD6AF3">
        <w:rPr>
          <w:b/>
          <w:szCs w:val="24"/>
        </w:rPr>
        <w:t>. Legea aplicabilă contractului</w:t>
      </w:r>
    </w:p>
    <w:p w:rsidR="006253AF" w:rsidRPr="00CD6AF3" w:rsidRDefault="006253AF" w:rsidP="006253AF">
      <w:pPr>
        <w:pStyle w:val="DefaultText"/>
        <w:spacing w:line="276" w:lineRule="auto"/>
        <w:contextualSpacing/>
        <w:jc w:val="both"/>
        <w:rPr>
          <w:szCs w:val="24"/>
        </w:rPr>
      </w:pPr>
      <w:r>
        <w:rPr>
          <w:szCs w:val="24"/>
        </w:rPr>
        <w:t>23</w:t>
      </w:r>
      <w:r w:rsidRPr="00CD6AF3">
        <w:rPr>
          <w:szCs w:val="24"/>
        </w:rPr>
        <w:t>.1 - Contractul va fi interpretat conform legilor din România.</w:t>
      </w:r>
    </w:p>
    <w:p w:rsidR="006253AF" w:rsidRPr="00CD6AF3" w:rsidRDefault="006253AF" w:rsidP="006253AF">
      <w:pPr>
        <w:pStyle w:val="DefaultText"/>
        <w:spacing w:line="276" w:lineRule="auto"/>
        <w:contextualSpacing/>
        <w:jc w:val="both"/>
        <w:rPr>
          <w:szCs w:val="24"/>
        </w:rPr>
      </w:pPr>
    </w:p>
    <w:p w:rsidR="006253AF" w:rsidRPr="00CD6AF3" w:rsidRDefault="006253AF" w:rsidP="006253AF">
      <w:pPr>
        <w:pStyle w:val="DefaultText"/>
        <w:spacing w:line="276" w:lineRule="auto"/>
        <w:contextualSpacing/>
        <w:jc w:val="both"/>
        <w:rPr>
          <w:szCs w:val="24"/>
        </w:rPr>
      </w:pPr>
      <w:r w:rsidRPr="00CD6AF3">
        <w:rPr>
          <w:szCs w:val="24"/>
        </w:rPr>
        <w:lastRenderedPageBreak/>
        <w:t xml:space="preserve">          Părţile au înţeles să încheie prezentul contract în două exemplare, câte unul pentru fiecare parte.  </w:t>
      </w:r>
    </w:p>
    <w:p w:rsidR="006253AF" w:rsidRPr="00CD6AF3" w:rsidRDefault="006253AF" w:rsidP="006253AF">
      <w:pPr>
        <w:pStyle w:val="DefaultText"/>
        <w:spacing w:line="276" w:lineRule="auto"/>
        <w:contextualSpacing/>
        <w:jc w:val="both"/>
        <w:rPr>
          <w:b/>
          <w:szCs w:val="24"/>
          <w:highlight w:val="yellow"/>
        </w:rPr>
      </w:pPr>
      <w:r w:rsidRPr="00CD6AF3">
        <w:rPr>
          <w:b/>
          <w:bCs/>
          <w:szCs w:val="24"/>
          <w:highlight w:val="yellow"/>
        </w:rPr>
        <w:t xml:space="preserve">     </w:t>
      </w:r>
    </w:p>
    <w:tbl>
      <w:tblPr>
        <w:tblW w:w="0" w:type="auto"/>
        <w:tblLook w:val="04A0"/>
      </w:tblPr>
      <w:tblGrid>
        <w:gridCol w:w="4789"/>
        <w:gridCol w:w="4787"/>
      </w:tblGrid>
      <w:tr w:rsidR="006253AF" w:rsidRPr="00645E2B" w:rsidTr="00B14C61">
        <w:tc>
          <w:tcPr>
            <w:tcW w:w="4789" w:type="dxa"/>
            <w:shd w:val="clear" w:color="auto" w:fill="auto"/>
          </w:tcPr>
          <w:p w:rsidR="006253AF" w:rsidRPr="00645E2B" w:rsidRDefault="006253AF" w:rsidP="00B14C61">
            <w:pPr>
              <w:contextualSpacing/>
              <w:rPr>
                <w:b/>
                <w:bCs/>
              </w:rPr>
            </w:pPr>
            <w:r>
              <w:rPr>
                <w:b/>
                <w:bCs/>
              </w:rPr>
              <w:t xml:space="preserve">                        </w:t>
            </w:r>
            <w:r w:rsidR="00430994">
              <w:rPr>
                <w:b/>
                <w:bCs/>
              </w:rPr>
              <w:t xml:space="preserve">  </w:t>
            </w:r>
            <w:r w:rsidRPr="00645E2B">
              <w:rPr>
                <w:b/>
                <w:bCs/>
              </w:rPr>
              <w:t>Autoritate</w:t>
            </w:r>
          </w:p>
          <w:p w:rsidR="006253AF" w:rsidRPr="00645E2B" w:rsidRDefault="006253AF" w:rsidP="00B14C61">
            <w:pPr>
              <w:contextualSpacing/>
              <w:jc w:val="center"/>
              <w:rPr>
                <w:b/>
                <w:bCs/>
              </w:rPr>
            </w:pPr>
            <w:r w:rsidRPr="00645E2B">
              <w:rPr>
                <w:b/>
                <w:bCs/>
              </w:rPr>
              <w:t>Sectorul 2 al Municipiului București</w:t>
            </w:r>
          </w:p>
          <w:p w:rsidR="006253AF" w:rsidRPr="00645E2B" w:rsidRDefault="006253AF" w:rsidP="00B14C61">
            <w:pPr>
              <w:contextualSpacing/>
              <w:jc w:val="center"/>
              <w:rPr>
                <w:bCs/>
              </w:rPr>
            </w:pPr>
          </w:p>
        </w:tc>
        <w:tc>
          <w:tcPr>
            <w:tcW w:w="4787" w:type="dxa"/>
            <w:shd w:val="clear" w:color="auto" w:fill="auto"/>
          </w:tcPr>
          <w:p w:rsidR="006253AF" w:rsidRPr="00645E2B" w:rsidRDefault="006253AF" w:rsidP="00B14C61">
            <w:pPr>
              <w:contextualSpacing/>
              <w:jc w:val="center"/>
              <w:rPr>
                <w:b/>
                <w:bCs/>
              </w:rPr>
            </w:pPr>
            <w:r w:rsidRPr="00645E2B">
              <w:rPr>
                <w:b/>
                <w:bCs/>
              </w:rPr>
              <w:t>Contractant</w:t>
            </w:r>
          </w:p>
          <w:p w:rsidR="006253AF" w:rsidRPr="00645E2B" w:rsidRDefault="006253AF" w:rsidP="00B14C61">
            <w:pPr>
              <w:contextualSpacing/>
              <w:jc w:val="center"/>
              <w:rPr>
                <w:bCs/>
              </w:rPr>
            </w:pPr>
          </w:p>
        </w:tc>
      </w:tr>
    </w:tbl>
    <w:p w:rsidR="00870F04" w:rsidRDefault="006253AF" w:rsidP="002B5557">
      <w:pPr>
        <w:pStyle w:val="Corptext"/>
        <w:tabs>
          <w:tab w:val="left" w:pos="720"/>
          <w:tab w:val="left" w:pos="1440"/>
          <w:tab w:val="left" w:pos="2160"/>
          <w:tab w:val="left" w:pos="2880"/>
          <w:tab w:val="left" w:pos="3600"/>
          <w:tab w:val="left" w:pos="6816"/>
        </w:tabs>
        <w:spacing w:after="0" w:line="360" w:lineRule="auto"/>
      </w:pPr>
      <w:r>
        <w:t xml:space="preserve"> </w:t>
      </w:r>
    </w:p>
    <w:sectPr w:rsidR="00870F04" w:rsidSect="00E015A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E69" w:rsidRDefault="00810E69" w:rsidP="00EB7C71">
      <w:r>
        <w:separator/>
      </w:r>
    </w:p>
  </w:endnote>
  <w:endnote w:type="continuationSeparator" w:id="0">
    <w:p w:rsidR="00810E69" w:rsidRDefault="00810E69" w:rsidP="00EB7C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D2D" w:rsidRDefault="00810E69">
    <w:pPr>
      <w:pStyle w:val="Corp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E69" w:rsidRDefault="00810E69" w:rsidP="00EB7C71">
      <w:r>
        <w:separator/>
      </w:r>
    </w:p>
  </w:footnote>
  <w:footnote w:type="continuationSeparator" w:id="0">
    <w:p w:rsidR="00810E69" w:rsidRDefault="00810E69" w:rsidP="00EB7C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253AF"/>
    <w:rsid w:val="0019051B"/>
    <w:rsid w:val="0021295D"/>
    <w:rsid w:val="00235272"/>
    <w:rsid w:val="00253BB8"/>
    <w:rsid w:val="00274811"/>
    <w:rsid w:val="002B5557"/>
    <w:rsid w:val="00361BFD"/>
    <w:rsid w:val="00430994"/>
    <w:rsid w:val="00460EB0"/>
    <w:rsid w:val="00462E64"/>
    <w:rsid w:val="00544445"/>
    <w:rsid w:val="005B2015"/>
    <w:rsid w:val="005C636A"/>
    <w:rsid w:val="006253AF"/>
    <w:rsid w:val="00690937"/>
    <w:rsid w:val="00810E69"/>
    <w:rsid w:val="00822703"/>
    <w:rsid w:val="008366AC"/>
    <w:rsid w:val="00870F04"/>
    <w:rsid w:val="0088069F"/>
    <w:rsid w:val="00893183"/>
    <w:rsid w:val="008D0FE0"/>
    <w:rsid w:val="008E72FB"/>
    <w:rsid w:val="009B025D"/>
    <w:rsid w:val="00A83B65"/>
    <w:rsid w:val="00AF3289"/>
    <w:rsid w:val="00B07A85"/>
    <w:rsid w:val="00B5791E"/>
    <w:rsid w:val="00B640B5"/>
    <w:rsid w:val="00B81C3E"/>
    <w:rsid w:val="00BF74E1"/>
    <w:rsid w:val="00C314B9"/>
    <w:rsid w:val="00C45364"/>
    <w:rsid w:val="00C75739"/>
    <w:rsid w:val="00CA3CBA"/>
    <w:rsid w:val="00D76272"/>
    <w:rsid w:val="00DA76C1"/>
    <w:rsid w:val="00DC2D1F"/>
    <w:rsid w:val="00DD08E6"/>
    <w:rsid w:val="00DD1B12"/>
    <w:rsid w:val="00E31C60"/>
    <w:rsid w:val="00EA570B"/>
    <w:rsid w:val="00EB7C71"/>
    <w:rsid w:val="00F56929"/>
    <w:rsid w:val="00FD04A2"/>
    <w:rsid w:val="00FE310F"/>
    <w:rsid w:val="00FE4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AF"/>
    <w:pPr>
      <w:spacing w:after="0" w:line="240" w:lineRule="auto"/>
    </w:pPr>
    <w:rPr>
      <w:rFonts w:ascii="Times New Roman" w:eastAsia="Times New Roman" w:hAnsi="Times New Roman" w:cs="Times New Roman"/>
      <w:sz w:val="24"/>
      <w:szCs w:val="24"/>
      <w:lang w:val="ro-RO" w:eastAsia="ro-RO"/>
    </w:rPr>
  </w:style>
  <w:style w:type="paragraph" w:styleId="Titlu2">
    <w:name w:val="heading 2"/>
    <w:basedOn w:val="Normal"/>
    <w:next w:val="Normal"/>
    <w:link w:val="Titlu2Caracter"/>
    <w:uiPriority w:val="9"/>
    <w:semiHidden/>
    <w:unhideWhenUsed/>
    <w:qFormat/>
    <w:rsid w:val="006253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6253AF"/>
    <w:rPr>
      <w:rFonts w:asciiTheme="majorHAnsi" w:eastAsiaTheme="majorEastAsia" w:hAnsiTheme="majorHAnsi" w:cstheme="majorBidi"/>
      <w:b/>
      <w:bCs/>
      <w:color w:val="4F81BD" w:themeColor="accent1"/>
      <w:sz w:val="26"/>
      <w:szCs w:val="26"/>
      <w:lang w:val="ro-RO" w:eastAsia="ro-RO"/>
    </w:rPr>
  </w:style>
  <w:style w:type="paragraph" w:customStyle="1" w:styleId="DefaultText1">
    <w:name w:val="Default Text:1"/>
    <w:basedOn w:val="Normal"/>
    <w:link w:val="DefaultText1Char"/>
    <w:rsid w:val="006253AF"/>
    <w:pPr>
      <w:overflowPunct w:val="0"/>
      <w:autoSpaceDE w:val="0"/>
      <w:autoSpaceDN w:val="0"/>
      <w:adjustRightInd w:val="0"/>
      <w:textAlignment w:val="baseline"/>
    </w:pPr>
    <w:rPr>
      <w:szCs w:val="20"/>
      <w:lang w:val="en-US" w:eastAsia="en-US"/>
    </w:rPr>
  </w:style>
  <w:style w:type="character" w:customStyle="1" w:styleId="DefaultText1Char">
    <w:name w:val="Default Text:1 Char"/>
    <w:link w:val="DefaultText1"/>
    <w:rsid w:val="006253AF"/>
    <w:rPr>
      <w:rFonts w:ascii="Times New Roman" w:eastAsia="Times New Roman" w:hAnsi="Times New Roman" w:cs="Times New Roman"/>
      <w:sz w:val="24"/>
      <w:szCs w:val="20"/>
    </w:rPr>
  </w:style>
  <w:style w:type="paragraph" w:styleId="List">
    <w:name w:val="List"/>
    <w:basedOn w:val="Normal"/>
    <w:unhideWhenUsed/>
    <w:rsid w:val="006253AF"/>
    <w:pPr>
      <w:ind w:left="283" w:hanging="283"/>
    </w:pPr>
    <w:rPr>
      <w:lang w:eastAsia="en-US"/>
    </w:rPr>
  </w:style>
  <w:style w:type="paragraph" w:styleId="Corptext">
    <w:name w:val="Body Text"/>
    <w:basedOn w:val="Normal"/>
    <w:link w:val="CorptextCaracter"/>
    <w:unhideWhenUsed/>
    <w:rsid w:val="006253AF"/>
    <w:pPr>
      <w:spacing w:after="120"/>
    </w:pPr>
  </w:style>
  <w:style w:type="character" w:customStyle="1" w:styleId="CorptextCaracter">
    <w:name w:val="Corp text Caracter"/>
    <w:basedOn w:val="Fontdeparagrafimplicit"/>
    <w:link w:val="Corptext"/>
    <w:rsid w:val="006253AF"/>
    <w:rPr>
      <w:rFonts w:ascii="Times New Roman" w:eastAsia="Times New Roman" w:hAnsi="Times New Roman" w:cs="Times New Roman"/>
      <w:sz w:val="24"/>
      <w:szCs w:val="24"/>
      <w:lang w:val="ro-RO" w:eastAsia="ro-RO"/>
    </w:rPr>
  </w:style>
  <w:style w:type="paragraph" w:customStyle="1" w:styleId="DefaultText">
    <w:name w:val="Default Text"/>
    <w:basedOn w:val="Normal"/>
    <w:rsid w:val="006253AF"/>
    <w:rPr>
      <w:rFonts w:eastAsia="MS Mincho"/>
      <w:szCs w:val="20"/>
      <w:lang w:eastAsia="en-US"/>
    </w:rPr>
  </w:style>
  <w:style w:type="character" w:customStyle="1" w:styleId="Bodytext">
    <w:name w:val="Body text_"/>
    <w:link w:val="Bodytext1"/>
    <w:rsid w:val="006253AF"/>
    <w:rPr>
      <w:rFonts w:ascii="Arial" w:hAnsi="Arial"/>
      <w:sz w:val="16"/>
      <w:szCs w:val="16"/>
      <w:shd w:val="clear" w:color="auto" w:fill="FFFFFF"/>
    </w:rPr>
  </w:style>
  <w:style w:type="paragraph" w:customStyle="1" w:styleId="Bodytext1">
    <w:name w:val="Body text1"/>
    <w:basedOn w:val="Normal"/>
    <w:link w:val="Bodytext"/>
    <w:rsid w:val="006253AF"/>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Bold4">
    <w:name w:val="Body text + Bold4"/>
    <w:rsid w:val="006253AF"/>
    <w:rPr>
      <w:rFonts w:ascii="Arial" w:hAnsi="Arial"/>
      <w:b/>
      <w:bCs/>
      <w:spacing w:val="-3"/>
      <w:sz w:val="23"/>
      <w:szCs w:val="23"/>
      <w:lang w:bidi="ar-SA"/>
    </w:rPr>
  </w:style>
  <w:style w:type="paragraph" w:customStyle="1" w:styleId="DefaultText2">
    <w:name w:val="Default Text:2"/>
    <w:basedOn w:val="Normal"/>
    <w:rsid w:val="006253AF"/>
    <w:rPr>
      <w:lang w:val="en-GB" w:eastAsia="en-US"/>
    </w:rPr>
  </w:style>
  <w:style w:type="character" w:customStyle="1" w:styleId="Heading1">
    <w:name w:val="Heading #1_"/>
    <w:link w:val="Heading10"/>
    <w:rsid w:val="006253AF"/>
    <w:rPr>
      <w:sz w:val="26"/>
      <w:szCs w:val="26"/>
      <w:shd w:val="clear" w:color="auto" w:fill="FFFFFF"/>
    </w:rPr>
  </w:style>
  <w:style w:type="paragraph" w:customStyle="1" w:styleId="Heading10">
    <w:name w:val="Heading #1"/>
    <w:basedOn w:val="Normal"/>
    <w:link w:val="Heading1"/>
    <w:rsid w:val="006253AF"/>
    <w:pPr>
      <w:shd w:val="clear" w:color="auto" w:fill="FFFFFF"/>
      <w:spacing w:after="720" w:line="0" w:lineRule="atLeast"/>
      <w:outlineLvl w:val="0"/>
    </w:pPr>
    <w:rPr>
      <w:rFonts w:asciiTheme="minorHAnsi" w:eastAsiaTheme="minorHAnsi" w:hAnsiTheme="minorHAnsi" w:cstheme="minorBidi"/>
      <w:sz w:val="26"/>
      <w:szCs w:val="26"/>
      <w:lang w:val="en-US" w:eastAsia="en-US"/>
    </w:rPr>
  </w:style>
  <w:style w:type="character" w:customStyle="1" w:styleId="BodytextBold3">
    <w:name w:val="Body text + Bold3"/>
    <w:aliases w:val="Italic,Spacing 0 pt"/>
    <w:rsid w:val="006253AF"/>
    <w:rPr>
      <w:rFonts w:ascii="Arial" w:hAnsi="Arial"/>
      <w:b/>
      <w:bCs/>
      <w:i/>
      <w:iCs/>
      <w:spacing w:val="-9"/>
      <w:sz w:val="23"/>
      <w:szCs w:val="23"/>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3291</Words>
  <Characters>18765</Characters>
  <Application>Microsoft Office Word</Application>
  <DocSecurity>0</DocSecurity>
  <Lines>156</Lines>
  <Paragraphs>44</Paragraphs>
  <ScaleCrop>false</ScaleCrop>
  <Company/>
  <LinksUpToDate>false</LinksUpToDate>
  <CharactersWithSpaces>22012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toma.tociu</dc:creator>
  <cp:lastModifiedBy>toma.tociu</cp:lastModifiedBy>
  <cp:revision>18</cp:revision>
  <cp:lastPrinted>2024-05-24T05:36:00Z</cp:lastPrinted>
  <dcterms:created xsi:type="dcterms:W3CDTF">2024-05-23T10:20:00Z</dcterms:created>
  <dcterms:modified xsi:type="dcterms:W3CDTF">2024-06-11T08:07:00Z</dcterms:modified>
</cp:coreProperties>
</file>