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65" w:rsidRDefault="000B1C65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0B1C65" w:rsidRDefault="00AE78C4">
      <w:pPr>
        <w:spacing w:line="20" w:lineRule="atLeast"/>
        <w:ind w:left="942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.9pt;height:.85pt;mso-position-horizontal-relative:char;mso-position-vertical-relative:line" coordsize="18,17">
            <v:group id="_x0000_s1027" style="position:absolute;left:4;top:4;width:10;height:9" coordorigin="4,4" coordsize="10,9">
              <v:shape id="_x0000_s1028" style="position:absolute;left:4;top:4;width:10;height:9" coordorigin="4,4" coordsize="10,9" path="m4,13l14,4e" filled="f" strokeweight=".42pt">
                <v:path arrowok="t"/>
              </v:shape>
            </v:group>
            <w10:wrap type="none"/>
            <w10:anchorlock/>
          </v:group>
        </w:pict>
      </w:r>
    </w:p>
    <w:p w:rsidR="000B1C65" w:rsidRDefault="00AE78C4">
      <w:pPr>
        <w:ind w:left="201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b/>
          <w:sz w:val="12"/>
        </w:rPr>
        <w:t>MUNICIPIUL BUCURESTI</w:t>
      </w:r>
    </w:p>
    <w:p w:rsidR="000B1C65" w:rsidRDefault="000B1C65">
      <w:pPr>
        <w:spacing w:before="11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0B1C65" w:rsidRDefault="00AE78C4">
      <w:pPr>
        <w:spacing w:before="84"/>
        <w:ind w:right="1198"/>
        <w:jc w:val="right"/>
        <w:rPr>
          <w:rFonts w:ascii="Times New Roman" w:eastAsia="Times New Roman" w:hAnsi="Times New Roman" w:cs="Times New Roman"/>
          <w:sz w:val="12"/>
          <w:szCs w:val="12"/>
        </w:rPr>
      </w:pPr>
      <w:proofErr w:type="spellStart"/>
      <w:proofErr w:type="gramStart"/>
      <w:r>
        <w:rPr>
          <w:rFonts w:ascii="Times New Roman"/>
          <w:b/>
          <w:sz w:val="12"/>
        </w:rPr>
        <w:t>Anexa</w:t>
      </w:r>
      <w:proofErr w:type="spellEnd"/>
      <w:r>
        <w:rPr>
          <w:rFonts w:ascii="Times New Roman"/>
          <w:b/>
          <w:sz w:val="12"/>
        </w:rPr>
        <w:t xml:space="preserve">  20</w:t>
      </w:r>
      <w:proofErr w:type="gramEnd"/>
      <w:r>
        <w:rPr>
          <w:rFonts w:ascii="Times New Roman"/>
          <w:b/>
          <w:sz w:val="12"/>
        </w:rPr>
        <w:t xml:space="preserve"> a</w:t>
      </w:r>
    </w:p>
    <w:p w:rsidR="000B1C65" w:rsidRDefault="000B1C65">
      <w:pPr>
        <w:spacing w:before="7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0B1C65" w:rsidRDefault="00AE78C4">
      <w:pPr>
        <w:ind w:left="3476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/>
          <w:b/>
          <w:sz w:val="13"/>
        </w:rPr>
        <w:t>Situatia</w:t>
      </w:r>
      <w:proofErr w:type="spellEnd"/>
      <w:r>
        <w:rPr>
          <w:rFonts w:ascii="Times New Roman"/>
          <w:b/>
          <w:spacing w:val="3"/>
          <w:sz w:val="13"/>
        </w:rPr>
        <w:t xml:space="preserve"> </w:t>
      </w:r>
      <w:proofErr w:type="spellStart"/>
      <w:r>
        <w:rPr>
          <w:rFonts w:ascii="Times New Roman"/>
          <w:b/>
          <w:sz w:val="13"/>
        </w:rPr>
        <w:t>sumelor</w:t>
      </w:r>
      <w:proofErr w:type="spellEnd"/>
      <w:r>
        <w:rPr>
          <w:rFonts w:ascii="Times New Roman"/>
          <w:b/>
          <w:spacing w:val="4"/>
          <w:sz w:val="13"/>
        </w:rPr>
        <w:t xml:space="preserve"> </w:t>
      </w:r>
      <w:proofErr w:type="spellStart"/>
      <w:r>
        <w:rPr>
          <w:rFonts w:ascii="Times New Roman"/>
          <w:b/>
          <w:sz w:val="13"/>
        </w:rPr>
        <w:t>primite</w:t>
      </w:r>
      <w:proofErr w:type="spellEnd"/>
      <w:r>
        <w:rPr>
          <w:rFonts w:ascii="Times New Roman"/>
          <w:b/>
          <w:spacing w:val="4"/>
          <w:sz w:val="13"/>
        </w:rPr>
        <w:t xml:space="preserve"> </w:t>
      </w:r>
      <w:r>
        <w:rPr>
          <w:rFonts w:ascii="Times New Roman"/>
          <w:b/>
          <w:sz w:val="13"/>
        </w:rPr>
        <w:t>direct</w:t>
      </w:r>
      <w:r>
        <w:rPr>
          <w:rFonts w:ascii="Times New Roman"/>
          <w:b/>
          <w:spacing w:val="4"/>
          <w:sz w:val="13"/>
        </w:rPr>
        <w:t xml:space="preserve"> </w:t>
      </w:r>
      <w:r>
        <w:rPr>
          <w:rFonts w:ascii="Times New Roman"/>
          <w:b/>
          <w:sz w:val="13"/>
        </w:rPr>
        <w:t>de</w:t>
      </w:r>
      <w:r>
        <w:rPr>
          <w:rFonts w:ascii="Times New Roman"/>
          <w:b/>
          <w:spacing w:val="3"/>
          <w:sz w:val="13"/>
        </w:rPr>
        <w:t xml:space="preserve"> </w:t>
      </w:r>
      <w:r>
        <w:rPr>
          <w:rFonts w:ascii="Times New Roman"/>
          <w:b/>
          <w:sz w:val="13"/>
        </w:rPr>
        <w:t>la</w:t>
      </w:r>
      <w:r>
        <w:rPr>
          <w:rFonts w:ascii="Times New Roman"/>
          <w:b/>
          <w:spacing w:val="4"/>
          <w:sz w:val="13"/>
        </w:rPr>
        <w:t xml:space="preserve"> </w:t>
      </w:r>
      <w:proofErr w:type="spellStart"/>
      <w:r>
        <w:rPr>
          <w:rFonts w:ascii="Times New Roman"/>
          <w:b/>
          <w:sz w:val="13"/>
        </w:rPr>
        <w:t>Comisia</w:t>
      </w:r>
      <w:proofErr w:type="spellEnd"/>
      <w:r>
        <w:rPr>
          <w:rFonts w:ascii="Times New Roman"/>
          <w:b/>
          <w:spacing w:val="4"/>
          <w:sz w:val="13"/>
        </w:rPr>
        <w:t xml:space="preserve"> </w:t>
      </w:r>
      <w:proofErr w:type="spellStart"/>
      <w:r>
        <w:rPr>
          <w:rFonts w:ascii="Times New Roman"/>
          <w:b/>
          <w:sz w:val="13"/>
        </w:rPr>
        <w:t>Europeana</w:t>
      </w:r>
      <w:proofErr w:type="spellEnd"/>
      <w:r>
        <w:rPr>
          <w:rFonts w:ascii="Times New Roman"/>
          <w:b/>
          <w:sz w:val="13"/>
        </w:rPr>
        <w:t>/</w:t>
      </w:r>
      <w:proofErr w:type="spellStart"/>
      <w:r>
        <w:rPr>
          <w:rFonts w:ascii="Times New Roman"/>
          <w:b/>
          <w:sz w:val="13"/>
        </w:rPr>
        <w:t>alti</w:t>
      </w:r>
      <w:proofErr w:type="spellEnd"/>
      <w:r>
        <w:rPr>
          <w:rFonts w:ascii="Times New Roman"/>
          <w:b/>
          <w:spacing w:val="4"/>
          <w:sz w:val="13"/>
        </w:rPr>
        <w:t xml:space="preserve"> </w:t>
      </w:r>
      <w:proofErr w:type="spellStart"/>
      <w:r>
        <w:rPr>
          <w:rFonts w:ascii="Times New Roman"/>
          <w:b/>
          <w:spacing w:val="-1"/>
          <w:sz w:val="13"/>
        </w:rPr>
        <w:t>donatori</w:t>
      </w:r>
      <w:proofErr w:type="spellEnd"/>
      <w:r>
        <w:rPr>
          <w:rFonts w:ascii="Times New Roman"/>
          <w:b/>
          <w:spacing w:val="3"/>
          <w:sz w:val="13"/>
        </w:rPr>
        <w:t xml:space="preserve"> </w:t>
      </w:r>
      <w:proofErr w:type="spellStart"/>
      <w:r>
        <w:rPr>
          <w:rFonts w:ascii="Times New Roman"/>
          <w:b/>
          <w:sz w:val="13"/>
        </w:rPr>
        <w:t>si</w:t>
      </w:r>
      <w:proofErr w:type="spellEnd"/>
      <w:r>
        <w:rPr>
          <w:rFonts w:ascii="Times New Roman"/>
          <w:b/>
          <w:spacing w:val="4"/>
          <w:sz w:val="13"/>
        </w:rPr>
        <w:t xml:space="preserve"> </w:t>
      </w:r>
      <w:r>
        <w:rPr>
          <w:rFonts w:ascii="Times New Roman"/>
          <w:b/>
          <w:sz w:val="13"/>
        </w:rPr>
        <w:t>a</w:t>
      </w:r>
      <w:r>
        <w:rPr>
          <w:rFonts w:ascii="Times New Roman"/>
          <w:b/>
          <w:spacing w:val="4"/>
          <w:sz w:val="13"/>
        </w:rPr>
        <w:t xml:space="preserve"> </w:t>
      </w:r>
      <w:proofErr w:type="spellStart"/>
      <w:r>
        <w:rPr>
          <w:rFonts w:ascii="Times New Roman"/>
          <w:b/>
          <w:sz w:val="13"/>
        </w:rPr>
        <w:t>platilor</w:t>
      </w:r>
      <w:proofErr w:type="spellEnd"/>
      <w:r>
        <w:rPr>
          <w:rFonts w:ascii="Times New Roman"/>
          <w:b/>
          <w:spacing w:val="4"/>
          <w:sz w:val="13"/>
        </w:rPr>
        <w:t xml:space="preserve"> </w:t>
      </w:r>
      <w:r>
        <w:rPr>
          <w:rFonts w:ascii="Times New Roman"/>
          <w:b/>
          <w:sz w:val="13"/>
        </w:rPr>
        <w:t>din</w:t>
      </w:r>
      <w:r>
        <w:rPr>
          <w:rFonts w:ascii="Times New Roman"/>
          <w:b/>
          <w:spacing w:val="4"/>
          <w:sz w:val="13"/>
        </w:rPr>
        <w:t xml:space="preserve"> </w:t>
      </w:r>
      <w:r>
        <w:rPr>
          <w:rFonts w:ascii="Times New Roman"/>
          <w:b/>
          <w:sz w:val="13"/>
        </w:rPr>
        <w:t>FEN</w:t>
      </w:r>
      <w:r>
        <w:rPr>
          <w:rFonts w:ascii="Times New Roman"/>
          <w:b/>
          <w:spacing w:val="3"/>
          <w:sz w:val="13"/>
        </w:rPr>
        <w:t xml:space="preserve"> </w:t>
      </w:r>
      <w:proofErr w:type="spellStart"/>
      <w:r>
        <w:rPr>
          <w:rFonts w:ascii="Times New Roman"/>
          <w:b/>
          <w:sz w:val="13"/>
        </w:rPr>
        <w:t>postaderare</w:t>
      </w:r>
      <w:proofErr w:type="spellEnd"/>
    </w:p>
    <w:p w:rsidR="000B1C65" w:rsidRDefault="000B1C65">
      <w:pPr>
        <w:spacing w:before="7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0B1C65" w:rsidRDefault="00AE78C4">
      <w:pPr>
        <w:ind w:right="4223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b/>
          <w:sz w:val="12"/>
        </w:rPr>
        <w:t>30.06.2022</w:t>
      </w:r>
    </w:p>
    <w:p w:rsidR="000B1C65" w:rsidRDefault="000B1C65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0B1C65" w:rsidRDefault="000B1C65">
      <w:pPr>
        <w:rPr>
          <w:rFonts w:ascii="Times New Roman" w:eastAsia="Times New Roman" w:hAnsi="Times New Roman" w:cs="Times New Roman"/>
          <w:sz w:val="18"/>
          <w:szCs w:val="18"/>
        </w:rPr>
        <w:sectPr w:rsidR="000B1C6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20" w:right="740" w:bottom="280" w:left="0" w:header="708" w:footer="708" w:gutter="0"/>
          <w:cols w:space="708"/>
        </w:sectPr>
      </w:pPr>
    </w:p>
    <w:p w:rsidR="000B1C65" w:rsidRDefault="00AE78C4">
      <w:pPr>
        <w:spacing w:before="84"/>
        <w:jc w:val="right"/>
        <w:rPr>
          <w:rFonts w:ascii="Times New Roman" w:eastAsia="Times New Roman" w:hAnsi="Times New Roman" w:cs="Times New Roman"/>
          <w:sz w:val="12"/>
          <w:szCs w:val="12"/>
        </w:rPr>
      </w:pPr>
      <w:proofErr w:type="spellStart"/>
      <w:proofErr w:type="gramStart"/>
      <w:r>
        <w:rPr>
          <w:rFonts w:ascii="Times New Roman"/>
          <w:b/>
          <w:w w:val="95"/>
          <w:sz w:val="12"/>
        </w:rPr>
        <w:t>Pag</w:t>
      </w:r>
      <w:proofErr w:type="spellEnd"/>
      <w:r>
        <w:rPr>
          <w:rFonts w:ascii="Times New Roman"/>
          <w:b/>
          <w:w w:val="95"/>
          <w:sz w:val="12"/>
        </w:rPr>
        <w:t>.:</w:t>
      </w:r>
      <w:proofErr w:type="gramEnd"/>
    </w:p>
    <w:p w:rsidR="000B1C65" w:rsidRDefault="00AE78C4">
      <w:pPr>
        <w:spacing w:before="83"/>
        <w:ind w:left="167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b/>
          <w:sz w:val="12"/>
        </w:rPr>
        <w:t xml:space="preserve">1    </w:t>
      </w:r>
      <w:r>
        <w:rPr>
          <w:rFonts w:ascii="Times New Roman"/>
          <w:b/>
          <w:spacing w:val="10"/>
          <w:sz w:val="12"/>
        </w:rPr>
        <w:t xml:space="preserve"> </w:t>
      </w:r>
      <w:proofErr w:type="gramStart"/>
      <w:r>
        <w:rPr>
          <w:rFonts w:ascii="Times New Roman"/>
          <w:b/>
          <w:position w:val="1"/>
          <w:sz w:val="12"/>
        </w:rPr>
        <w:t>-  lei</w:t>
      </w:r>
      <w:proofErr w:type="gramEnd"/>
      <w:r>
        <w:rPr>
          <w:rFonts w:ascii="Times New Roman"/>
          <w:b/>
          <w:position w:val="1"/>
          <w:sz w:val="12"/>
        </w:rPr>
        <w:t xml:space="preserve"> -</w:t>
      </w:r>
    </w:p>
    <w:p w:rsidR="000B1C65" w:rsidRDefault="000B1C65">
      <w:pPr>
        <w:rPr>
          <w:rFonts w:ascii="Times New Roman" w:eastAsia="Times New Roman" w:hAnsi="Times New Roman" w:cs="Times New Roman"/>
          <w:sz w:val="12"/>
          <w:szCs w:val="12"/>
        </w:rPr>
        <w:sectPr w:rsidR="000B1C65">
          <w:type w:val="continuous"/>
          <w:pgSz w:w="16840" w:h="11910" w:orient="landscape"/>
          <w:pgMar w:top="120" w:right="740" w:bottom="280" w:left="0" w:header="708" w:footer="708" w:gutter="0"/>
          <w:cols w:num="2" w:space="708" w:equalWidth="0">
            <w:col w:w="14108" w:space="40"/>
            <w:col w:w="1952"/>
          </w:cols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00"/>
        <w:gridCol w:w="2570"/>
        <w:gridCol w:w="752"/>
        <w:gridCol w:w="756"/>
        <w:gridCol w:w="760"/>
        <w:gridCol w:w="752"/>
        <w:gridCol w:w="764"/>
        <w:gridCol w:w="46"/>
        <w:gridCol w:w="818"/>
        <w:gridCol w:w="828"/>
        <w:gridCol w:w="806"/>
        <w:gridCol w:w="752"/>
        <w:gridCol w:w="728"/>
        <w:gridCol w:w="748"/>
        <w:gridCol w:w="702"/>
        <w:gridCol w:w="692"/>
        <w:gridCol w:w="694"/>
        <w:gridCol w:w="684"/>
        <w:gridCol w:w="742"/>
        <w:gridCol w:w="799"/>
      </w:tblGrid>
      <w:tr w:rsidR="000B1C65">
        <w:trPr>
          <w:trHeight w:hRule="exact" w:val="185"/>
        </w:trPr>
        <w:tc>
          <w:tcPr>
            <w:tcW w:w="5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B1C65" w:rsidRDefault="000B1C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0B1C65" w:rsidRDefault="00AE78C4">
            <w:pPr>
              <w:pStyle w:val="TableParagraph"/>
              <w:spacing w:line="250" w:lineRule="auto"/>
              <w:ind w:left="10" w:right="1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Cod indicator</w:t>
            </w:r>
          </w:p>
        </w:tc>
        <w:tc>
          <w:tcPr>
            <w:tcW w:w="25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B1C65" w:rsidRDefault="000B1C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C65" w:rsidRDefault="00AE78C4">
            <w:pPr>
              <w:pStyle w:val="TableParagraph"/>
              <w:spacing w:line="250" w:lineRule="auto"/>
              <w:ind w:left="959" w:right="559" w:hanging="3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Denumirea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programului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cu </w:t>
            </w:r>
            <w:proofErr w:type="spellStart"/>
            <w:r>
              <w:rPr>
                <w:rFonts w:ascii="Times New Roman"/>
                <w:b/>
                <w:sz w:val="12"/>
              </w:rPr>
              <w:t>finantare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UE</w:t>
            </w:r>
          </w:p>
        </w:tc>
        <w:tc>
          <w:tcPr>
            <w:tcW w:w="7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B1C65" w:rsidRDefault="000B1C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0B1C65" w:rsidRDefault="00AE78C4">
            <w:pPr>
              <w:pStyle w:val="TableParagraph"/>
              <w:spacing w:line="250" w:lineRule="auto"/>
              <w:ind w:left="161" w:righ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 xml:space="preserve">Sold la </w:t>
            </w:r>
            <w:proofErr w:type="spellStart"/>
            <w:r>
              <w:rPr>
                <w:rFonts w:ascii="Times New Roman"/>
                <w:b/>
                <w:sz w:val="12"/>
              </w:rPr>
              <w:t>inceputul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anului</w:t>
            </w:r>
            <w:proofErr w:type="spellEnd"/>
          </w:p>
        </w:tc>
        <w:tc>
          <w:tcPr>
            <w:tcW w:w="75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B1C65" w:rsidRDefault="000B1C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0B1C65" w:rsidRDefault="00AE78C4">
            <w:pPr>
              <w:pStyle w:val="TableParagraph"/>
              <w:spacing w:line="250" w:lineRule="auto"/>
              <w:ind w:left="157" w:right="16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Incasari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FEN</w:t>
            </w:r>
          </w:p>
          <w:p w:rsidR="000B1C65" w:rsidRDefault="00AE78C4">
            <w:pPr>
              <w:pStyle w:val="TableParagraph"/>
              <w:spacing w:line="250" w:lineRule="auto"/>
              <w:ind w:left="157" w:righ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(</w:t>
            </w:r>
            <w:proofErr w:type="spellStart"/>
            <w:r>
              <w:rPr>
                <w:rFonts w:ascii="Times New Roman"/>
                <w:b/>
                <w:sz w:val="12"/>
              </w:rPr>
              <w:t>inclusiv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top up)</w:t>
            </w:r>
          </w:p>
        </w:tc>
        <w:tc>
          <w:tcPr>
            <w:tcW w:w="7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B1C65" w:rsidRDefault="000B1C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0B1C65" w:rsidRDefault="00AE78C4">
            <w:pPr>
              <w:pStyle w:val="TableParagraph"/>
              <w:spacing w:line="250" w:lineRule="auto"/>
              <w:ind w:left="85" w:right="9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Dobanzi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/ </w:t>
            </w:r>
            <w:proofErr w:type="spellStart"/>
            <w:r>
              <w:rPr>
                <w:rFonts w:ascii="Times New Roman"/>
                <w:b/>
                <w:sz w:val="12"/>
              </w:rPr>
              <w:t>comisioane</w:t>
            </w:r>
            <w:proofErr w:type="spellEnd"/>
          </w:p>
        </w:tc>
        <w:tc>
          <w:tcPr>
            <w:tcW w:w="752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B1C65" w:rsidRDefault="000B1C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0B1C65" w:rsidRDefault="00AE78C4">
            <w:pPr>
              <w:pStyle w:val="TableParagraph"/>
              <w:spacing w:line="250" w:lineRule="auto"/>
              <w:ind w:left="95" w:right="2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Incasari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din </w:t>
            </w:r>
            <w:proofErr w:type="spellStart"/>
            <w:r>
              <w:rPr>
                <w:rFonts w:ascii="Times New Roman"/>
                <w:b/>
                <w:sz w:val="12"/>
              </w:rPr>
              <w:t>conturi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de </w:t>
            </w:r>
            <w:proofErr w:type="spellStart"/>
            <w:r>
              <w:rPr>
                <w:rFonts w:ascii="Times New Roman"/>
                <w:b/>
                <w:sz w:val="12"/>
              </w:rPr>
              <w:t>debite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FEN </w:t>
            </w:r>
            <w:proofErr w:type="spellStart"/>
            <w:r>
              <w:rPr>
                <w:rFonts w:ascii="Times New Roman"/>
                <w:b/>
                <w:sz w:val="12"/>
              </w:rPr>
              <w:t>ani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precedenti</w:t>
            </w:r>
            <w:proofErr w:type="spellEnd"/>
          </w:p>
        </w:tc>
        <w:tc>
          <w:tcPr>
            <w:tcW w:w="764" w:type="dxa"/>
            <w:vMerge w:val="restart"/>
            <w:tcBorders>
              <w:top w:val="single" w:sz="3" w:space="0" w:color="000000"/>
              <w:left w:val="single" w:sz="3" w:space="0" w:color="000000"/>
              <w:right w:val="nil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B1C65" w:rsidRDefault="000B1C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0B1C65" w:rsidRDefault="00AE78C4">
            <w:pPr>
              <w:pStyle w:val="TableParagraph"/>
              <w:spacing w:line="250" w:lineRule="auto"/>
              <w:ind w:left="148" w:righ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Plati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efectuate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din FEN</w:t>
            </w:r>
          </w:p>
        </w:tc>
        <w:tc>
          <w:tcPr>
            <w:tcW w:w="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45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line="137" w:lineRule="exact"/>
              <w:ind w:right="63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 xml:space="preserve">din care </w:t>
            </w:r>
            <w:proofErr w:type="spellStart"/>
            <w:r>
              <w:rPr>
                <w:rFonts w:ascii="Times New Roman"/>
                <w:b/>
                <w:sz w:val="12"/>
              </w:rPr>
              <w:t>plati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, </w:t>
            </w:r>
            <w:proofErr w:type="spellStart"/>
            <w:r>
              <w:rPr>
                <w:rFonts w:ascii="Times New Roman"/>
                <w:b/>
                <w:sz w:val="12"/>
              </w:rPr>
              <w:t>catre</w:t>
            </w:r>
            <w:proofErr w:type="spellEnd"/>
            <w:r>
              <w:rPr>
                <w:rFonts w:ascii="Times New Roman"/>
                <w:b/>
                <w:sz w:val="12"/>
              </w:rPr>
              <w:t>:</w:t>
            </w:r>
          </w:p>
        </w:tc>
        <w:tc>
          <w:tcPr>
            <w:tcW w:w="7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B1C65" w:rsidRDefault="000B1C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B1C65" w:rsidRDefault="00AE78C4">
            <w:pPr>
              <w:pStyle w:val="TableParagraph"/>
              <w:spacing w:line="250" w:lineRule="auto"/>
              <w:ind w:left="40" w:righ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Diferente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de curs </w:t>
            </w:r>
            <w:proofErr w:type="spellStart"/>
            <w:r>
              <w:rPr>
                <w:rFonts w:ascii="Times New Roman"/>
                <w:b/>
                <w:sz w:val="12"/>
              </w:rPr>
              <w:t>favorabile</w:t>
            </w:r>
            <w:proofErr w:type="spellEnd"/>
            <w:r>
              <w:rPr>
                <w:rFonts w:ascii="Times New Roman"/>
                <w:b/>
                <w:sz w:val="12"/>
              </w:rPr>
              <w:t>/</w:t>
            </w:r>
          </w:p>
          <w:p w:rsidR="000B1C65" w:rsidRDefault="00AE78C4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nefavorabile</w:t>
            </w:r>
            <w:proofErr w:type="spellEnd"/>
          </w:p>
        </w:tc>
        <w:tc>
          <w:tcPr>
            <w:tcW w:w="7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B1C65" w:rsidRDefault="000B1C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B1C65" w:rsidRDefault="00AE78C4">
            <w:pPr>
              <w:pStyle w:val="TableParagraph"/>
              <w:spacing w:line="250" w:lineRule="auto"/>
              <w:ind w:left="207" w:right="1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 xml:space="preserve">Sold la </w:t>
            </w:r>
            <w:proofErr w:type="spellStart"/>
            <w:r>
              <w:rPr>
                <w:rFonts w:ascii="Times New Roman"/>
                <w:b/>
                <w:sz w:val="12"/>
              </w:rPr>
              <w:t>finele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perioadei</w:t>
            </w:r>
            <w:proofErr w:type="spellEnd"/>
          </w:p>
        </w:tc>
      </w:tr>
      <w:tr w:rsidR="000B1C65">
        <w:trPr>
          <w:trHeight w:hRule="exact" w:val="1152"/>
        </w:trPr>
        <w:tc>
          <w:tcPr>
            <w:tcW w:w="5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25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6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64" w:type="dxa"/>
            <w:vMerge/>
            <w:tcBorders>
              <w:left w:val="single" w:sz="3" w:space="0" w:color="000000"/>
              <w:bottom w:val="single" w:sz="3" w:space="0" w:color="000000"/>
              <w:right w:val="nil"/>
            </w:tcBorders>
          </w:tcPr>
          <w:p w:rsidR="000B1C65" w:rsidRDefault="000B1C65"/>
        </w:tc>
        <w:tc>
          <w:tcPr>
            <w:tcW w:w="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C65" w:rsidRDefault="00AE78C4">
            <w:pPr>
              <w:pStyle w:val="TableParagraph"/>
              <w:spacing w:line="250" w:lineRule="auto"/>
              <w:ind w:left="94" w:righ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Autoritati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de management/ </w:t>
            </w:r>
            <w:proofErr w:type="spellStart"/>
            <w:r>
              <w:rPr>
                <w:rFonts w:ascii="Times New Roman"/>
                <w:b/>
                <w:sz w:val="12"/>
              </w:rPr>
              <w:t>Agentii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de </w:t>
            </w:r>
            <w:proofErr w:type="spellStart"/>
            <w:r>
              <w:rPr>
                <w:rFonts w:ascii="Times New Roman"/>
                <w:b/>
                <w:sz w:val="12"/>
              </w:rPr>
              <w:t>plati</w:t>
            </w:r>
            <w:proofErr w:type="spellEnd"/>
            <w:r>
              <w:rPr>
                <w:rFonts w:ascii="Times New Roman"/>
                <w:b/>
                <w:sz w:val="12"/>
              </w:rPr>
              <w:t>/etc.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19" w:line="140" w:lineRule="atLeast"/>
              <w:ind w:left="139" w:right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Conturi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venituri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din </w:t>
            </w:r>
            <w:proofErr w:type="spellStart"/>
            <w:r>
              <w:rPr>
                <w:rFonts w:ascii="Times New Roman"/>
                <w:b/>
                <w:sz w:val="12"/>
              </w:rPr>
              <w:t>privatizare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si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Conturi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pt. </w:t>
            </w:r>
            <w:proofErr w:type="spellStart"/>
            <w:r>
              <w:rPr>
                <w:rFonts w:ascii="Times New Roman"/>
                <w:b/>
                <w:sz w:val="12"/>
              </w:rPr>
              <w:t>indisponibi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- </w:t>
            </w:r>
            <w:proofErr w:type="spellStart"/>
            <w:r>
              <w:rPr>
                <w:rFonts w:ascii="Times New Roman"/>
                <w:b/>
                <w:sz w:val="12"/>
              </w:rPr>
              <w:t>litati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temporate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de </w:t>
            </w:r>
            <w:proofErr w:type="spellStart"/>
            <w:r>
              <w:rPr>
                <w:rFonts w:ascii="Times New Roman"/>
                <w:b/>
                <w:sz w:val="12"/>
              </w:rPr>
              <w:t>fonduri</w:t>
            </w:r>
            <w:proofErr w:type="spellEnd"/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0B1C65" w:rsidRDefault="000B1C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0B1C65" w:rsidRDefault="00AE78C4">
            <w:pPr>
              <w:pStyle w:val="TableParagraph"/>
              <w:spacing w:line="250" w:lineRule="auto"/>
              <w:ind w:left="131" w:right="20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Buget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de stat (</w:t>
            </w:r>
            <w:proofErr w:type="spellStart"/>
            <w:r>
              <w:rPr>
                <w:rFonts w:ascii="Times New Roman"/>
                <w:b/>
                <w:sz w:val="12"/>
              </w:rPr>
              <w:t>inclusiv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top up)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B1C65" w:rsidRDefault="00AE78C4">
            <w:pPr>
              <w:pStyle w:val="TableParagraph"/>
              <w:spacing w:before="81" w:line="250" w:lineRule="auto"/>
              <w:ind w:left="95" w:right="2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Bugete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locale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B1C65" w:rsidRDefault="00AE78C4">
            <w:pPr>
              <w:pStyle w:val="TableParagraph"/>
              <w:spacing w:before="72"/>
              <w:ind w:left="10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BASS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B1C65" w:rsidRDefault="00AE78C4">
            <w:pPr>
              <w:pStyle w:val="TableParagraph"/>
              <w:spacing w:before="81"/>
              <w:ind w:left="20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Somaj</w:t>
            </w:r>
            <w:proofErr w:type="spellEnd"/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0B1C65" w:rsidRDefault="00AE78C4">
            <w:pPr>
              <w:pStyle w:val="TableParagraph"/>
              <w:spacing w:before="81"/>
              <w:ind w:left="10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Sanatate</w:t>
            </w:r>
            <w:proofErr w:type="spellEnd"/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19" w:line="140" w:lineRule="atLeast"/>
              <w:ind w:left="40" w:right="4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Institutii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finantate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integral din </w:t>
            </w:r>
            <w:proofErr w:type="spellStart"/>
            <w:r>
              <w:rPr>
                <w:rFonts w:ascii="Times New Roman"/>
                <w:b/>
                <w:sz w:val="12"/>
              </w:rPr>
              <w:t>venituri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proprii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/ </w:t>
            </w:r>
            <w:proofErr w:type="spellStart"/>
            <w:r>
              <w:rPr>
                <w:rFonts w:ascii="Times New Roman"/>
                <w:b/>
                <w:sz w:val="12"/>
              </w:rPr>
              <w:t>venituri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proprii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si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subventii</w:t>
            </w:r>
            <w:proofErr w:type="spellEnd"/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0B1C65" w:rsidRDefault="00AE78C4">
            <w:pPr>
              <w:pStyle w:val="TableParagraph"/>
              <w:spacing w:line="250" w:lineRule="auto"/>
              <w:ind w:left="77" w:right="7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Alti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beneficiati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fermieri</w:t>
            </w:r>
            <w:proofErr w:type="spellEnd"/>
            <w:r>
              <w:rPr>
                <w:rFonts w:ascii="Times New Roman"/>
                <w:b/>
                <w:sz w:val="12"/>
              </w:rPr>
              <w:t>, ONG,</w:t>
            </w:r>
          </w:p>
          <w:p w:rsidR="000B1C65" w:rsidRDefault="00AE78C4">
            <w:pPr>
              <w:pStyle w:val="TableParagraph"/>
              <w:spacing w:line="250" w:lineRule="auto"/>
              <w:ind w:left="77" w:right="17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 xml:space="preserve">soc.com. </w:t>
            </w:r>
            <w:proofErr w:type="spellStart"/>
            <w:r>
              <w:rPr>
                <w:rFonts w:ascii="Times New Roman"/>
                <w:b/>
                <w:sz w:val="12"/>
              </w:rPr>
              <w:t>etc</w:t>
            </w:r>
            <w:proofErr w:type="spellEnd"/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0B1C65" w:rsidRDefault="00AE78C4">
            <w:pPr>
              <w:pStyle w:val="TableParagraph"/>
              <w:spacing w:line="250" w:lineRule="auto"/>
              <w:ind w:left="40" w:righ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Comisia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Europeana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/ </w:t>
            </w:r>
            <w:proofErr w:type="spellStart"/>
            <w:r>
              <w:rPr>
                <w:rFonts w:ascii="Times New Roman"/>
                <w:b/>
                <w:sz w:val="12"/>
              </w:rPr>
              <w:t>alti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2"/>
              </w:rPr>
              <w:t>donatori</w:t>
            </w:r>
            <w:proofErr w:type="spellEnd"/>
          </w:p>
        </w:tc>
        <w:tc>
          <w:tcPr>
            <w:tcW w:w="7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/>
        </w:tc>
      </w:tr>
      <w:tr w:rsidR="000B1C65">
        <w:trPr>
          <w:trHeight w:hRule="exact" w:val="149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2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15"/>
              <w:ind w:right="252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A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7"/>
              <w:ind w:left="66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01</w:t>
            </w: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line="128" w:lineRule="exact"/>
              <w:ind w:left="35"/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02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0B1C65" w:rsidRDefault="00AE78C4">
            <w:pPr>
              <w:pStyle w:val="TableParagraph"/>
              <w:spacing w:line="128" w:lineRule="exact"/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03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line="128" w:lineRule="exact"/>
              <w:ind w:left="27"/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04</w:t>
            </w:r>
          </w:p>
        </w:tc>
        <w:tc>
          <w:tcPr>
            <w:tcW w:w="8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7"/>
              <w:ind w:left="6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05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15"/>
              <w:ind w:left="70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06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0B1C65" w:rsidRDefault="00AE78C4">
            <w:pPr>
              <w:pStyle w:val="TableParagraph"/>
              <w:spacing w:before="15"/>
              <w:ind w:left="80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07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7"/>
              <w:ind w:left="43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08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line="128" w:lineRule="exact"/>
              <w:ind w:right="25"/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09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line="128" w:lineRule="exact"/>
              <w:ind w:right="6"/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10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line="128" w:lineRule="exact"/>
              <w:ind w:left="34"/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11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line="128" w:lineRule="exact"/>
              <w:ind w:right="78"/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12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line="128" w:lineRule="exact"/>
              <w:ind w:left="9"/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line="128" w:lineRule="exact"/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14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line="128" w:lineRule="exact"/>
              <w:ind w:left="211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15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C65" w:rsidRDefault="000B1C65"/>
        </w:tc>
      </w:tr>
      <w:tr w:rsidR="000B1C65">
        <w:trPr>
          <w:trHeight w:hRule="exact" w:val="180"/>
        </w:trPr>
        <w:tc>
          <w:tcPr>
            <w:tcW w:w="500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28"/>
              <w:ind w:left="3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3202</w:t>
            </w:r>
          </w:p>
        </w:tc>
        <w:tc>
          <w:tcPr>
            <w:tcW w:w="25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0B1C65" w:rsidRDefault="000B1C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0B1C65" w:rsidRDefault="00AE78C4">
            <w:pPr>
              <w:pStyle w:val="TableParagraph"/>
              <w:ind w:left="23"/>
              <w:rPr>
                <w:rFonts w:ascii="Courier New" w:eastAsia="Courier New" w:hAnsi="Courier New" w:cs="Courier New"/>
                <w:sz w:val="9"/>
                <w:szCs w:val="9"/>
              </w:rPr>
            </w:pPr>
            <w:proofErr w:type="spellStart"/>
            <w:r>
              <w:rPr>
                <w:rFonts w:ascii="Courier New"/>
                <w:w w:val="105"/>
                <w:sz w:val="9"/>
              </w:rPr>
              <w:t>Programe</w:t>
            </w:r>
            <w:proofErr w:type="spellEnd"/>
            <w:r>
              <w:rPr>
                <w:rFonts w:ascii="Courier New"/>
                <w:spacing w:val="3"/>
                <w:w w:val="105"/>
                <w:sz w:val="9"/>
              </w:rPr>
              <w:t xml:space="preserve"> </w:t>
            </w:r>
            <w:r>
              <w:rPr>
                <w:rFonts w:ascii="Courier New"/>
                <w:w w:val="105"/>
                <w:sz w:val="9"/>
              </w:rPr>
              <w:t>din</w:t>
            </w:r>
            <w:r>
              <w:rPr>
                <w:rFonts w:ascii="Courier New"/>
                <w:spacing w:val="4"/>
                <w:w w:val="105"/>
                <w:sz w:val="9"/>
              </w:rPr>
              <w:t xml:space="preserve"> </w:t>
            </w:r>
            <w:proofErr w:type="spellStart"/>
            <w:r>
              <w:rPr>
                <w:rFonts w:ascii="Courier New"/>
                <w:w w:val="105"/>
                <w:sz w:val="9"/>
              </w:rPr>
              <w:t>Fondul</w:t>
            </w:r>
            <w:proofErr w:type="spellEnd"/>
            <w:r>
              <w:rPr>
                <w:rFonts w:ascii="Courier New"/>
                <w:spacing w:val="4"/>
                <w:w w:val="105"/>
                <w:sz w:val="9"/>
              </w:rPr>
              <w:t xml:space="preserve"> </w:t>
            </w:r>
            <w:r>
              <w:rPr>
                <w:rFonts w:ascii="Courier New"/>
                <w:w w:val="105"/>
                <w:sz w:val="9"/>
              </w:rPr>
              <w:t>European</w:t>
            </w:r>
            <w:r>
              <w:rPr>
                <w:rFonts w:ascii="Courier New"/>
                <w:spacing w:val="4"/>
                <w:w w:val="105"/>
                <w:sz w:val="9"/>
              </w:rPr>
              <w:t xml:space="preserve"> </w:t>
            </w:r>
            <w:r>
              <w:rPr>
                <w:rFonts w:ascii="Courier New"/>
                <w:w w:val="105"/>
                <w:sz w:val="9"/>
              </w:rPr>
              <w:t>de</w:t>
            </w:r>
          </w:p>
        </w:tc>
        <w:tc>
          <w:tcPr>
            <w:tcW w:w="7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0B1C65" w:rsidRDefault="000B1C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0B1C65" w:rsidRDefault="00AE78C4">
            <w:pPr>
              <w:pStyle w:val="TableParagraph"/>
              <w:ind w:right="-5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3.887</w:t>
            </w:r>
          </w:p>
        </w:tc>
        <w:tc>
          <w:tcPr>
            <w:tcW w:w="7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0B1C65" w:rsidRDefault="000B1C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0B1C65" w:rsidRDefault="000B1C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0B1C65" w:rsidRDefault="00AE78C4">
            <w:pPr>
              <w:pStyle w:val="TableParagraph"/>
              <w:ind w:right="14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3.887</w:t>
            </w:r>
          </w:p>
        </w:tc>
      </w:tr>
      <w:tr w:rsidR="000B1C65">
        <w:trPr>
          <w:trHeight w:hRule="exact" w:val="188"/>
        </w:trPr>
        <w:tc>
          <w:tcPr>
            <w:tcW w:w="500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41"/>
              <w:ind w:left="3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320219</w:t>
            </w:r>
          </w:p>
        </w:tc>
        <w:tc>
          <w:tcPr>
            <w:tcW w:w="2570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6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2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0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2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4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0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9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9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8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4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9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</w:tr>
      <w:tr w:rsidR="000B1C65">
        <w:trPr>
          <w:trHeight w:hRule="exact" w:val="187"/>
        </w:trPr>
        <w:tc>
          <w:tcPr>
            <w:tcW w:w="500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257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40"/>
              <w:ind w:left="23"/>
              <w:rPr>
                <w:rFonts w:ascii="Courier New" w:eastAsia="Courier New" w:hAnsi="Courier New" w:cs="Courier New"/>
                <w:sz w:val="9"/>
                <w:szCs w:val="9"/>
              </w:rPr>
            </w:pPr>
            <w:proofErr w:type="spellStart"/>
            <w:r>
              <w:rPr>
                <w:rFonts w:ascii="Courier New"/>
                <w:w w:val="105"/>
                <w:sz w:val="9"/>
              </w:rPr>
              <w:t>Dezvoltare</w:t>
            </w:r>
            <w:proofErr w:type="spellEnd"/>
            <w:r>
              <w:rPr>
                <w:rFonts w:ascii="Courier New"/>
                <w:spacing w:val="7"/>
                <w:w w:val="105"/>
                <w:sz w:val="9"/>
              </w:rPr>
              <w:t xml:space="preserve"> </w:t>
            </w:r>
            <w:proofErr w:type="spellStart"/>
            <w:r>
              <w:rPr>
                <w:rFonts w:ascii="Courier New"/>
                <w:w w:val="105"/>
                <w:sz w:val="9"/>
              </w:rPr>
              <w:t>Regionala</w:t>
            </w:r>
            <w:proofErr w:type="spellEnd"/>
            <w:r>
              <w:rPr>
                <w:rFonts w:ascii="Courier New"/>
                <w:spacing w:val="7"/>
                <w:w w:val="105"/>
                <w:sz w:val="9"/>
              </w:rPr>
              <w:t xml:space="preserve"> </w:t>
            </w:r>
            <w:r>
              <w:rPr>
                <w:rFonts w:ascii="Courier New"/>
                <w:w w:val="105"/>
                <w:sz w:val="9"/>
              </w:rPr>
              <w:t>(FEDR)</w:t>
            </w:r>
          </w:p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6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2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0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2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4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0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9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9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8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4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9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</w:tr>
      <w:tr w:rsidR="000B1C65">
        <w:trPr>
          <w:trHeight w:hRule="exact" w:val="204"/>
        </w:trPr>
        <w:tc>
          <w:tcPr>
            <w:tcW w:w="500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257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42"/>
              <w:ind w:left="23"/>
              <w:rPr>
                <w:rFonts w:ascii="Courier New" w:eastAsia="Courier New" w:hAnsi="Courier New" w:cs="Courier New"/>
                <w:sz w:val="9"/>
                <w:szCs w:val="9"/>
              </w:rPr>
            </w:pPr>
            <w:proofErr w:type="spellStart"/>
            <w:r>
              <w:rPr>
                <w:rFonts w:ascii="Courier New"/>
                <w:w w:val="105"/>
                <w:sz w:val="9"/>
              </w:rPr>
              <w:t>aferente</w:t>
            </w:r>
            <w:proofErr w:type="spellEnd"/>
            <w:r>
              <w:rPr>
                <w:rFonts w:ascii="Courier New"/>
                <w:spacing w:val="6"/>
                <w:w w:val="105"/>
                <w:sz w:val="9"/>
              </w:rPr>
              <w:t xml:space="preserve"> </w:t>
            </w:r>
            <w:proofErr w:type="spellStart"/>
            <w:r>
              <w:rPr>
                <w:rFonts w:ascii="Courier New"/>
                <w:w w:val="105"/>
                <w:sz w:val="9"/>
              </w:rPr>
              <w:t>cadrului</w:t>
            </w:r>
            <w:proofErr w:type="spellEnd"/>
            <w:r>
              <w:rPr>
                <w:rFonts w:ascii="Courier New"/>
                <w:spacing w:val="6"/>
                <w:w w:val="105"/>
                <w:sz w:val="9"/>
              </w:rPr>
              <w:t xml:space="preserve"> </w:t>
            </w:r>
            <w:proofErr w:type="spellStart"/>
            <w:r>
              <w:rPr>
                <w:rFonts w:ascii="Courier New"/>
                <w:w w:val="105"/>
                <w:sz w:val="9"/>
              </w:rPr>
              <w:t>financiar</w:t>
            </w:r>
            <w:proofErr w:type="spellEnd"/>
            <w:r>
              <w:rPr>
                <w:rFonts w:ascii="Courier New"/>
                <w:spacing w:val="7"/>
                <w:w w:val="105"/>
                <w:sz w:val="9"/>
              </w:rPr>
              <w:t xml:space="preserve"> </w:t>
            </w:r>
            <w:r>
              <w:rPr>
                <w:rFonts w:ascii="Courier New"/>
                <w:w w:val="105"/>
                <w:sz w:val="9"/>
              </w:rPr>
              <w:t>2014-2020</w:t>
            </w:r>
          </w:p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6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76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2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0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2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4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0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9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9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8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4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99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</w:tr>
      <w:tr w:rsidR="000B1C65">
        <w:trPr>
          <w:trHeight w:hRule="exact" w:val="175"/>
        </w:trPr>
        <w:tc>
          <w:tcPr>
            <w:tcW w:w="500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27"/>
              <w:ind w:left="3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32022</w:t>
            </w:r>
          </w:p>
        </w:tc>
        <w:tc>
          <w:tcPr>
            <w:tcW w:w="257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26"/>
              <w:ind w:left="23"/>
              <w:rPr>
                <w:rFonts w:ascii="Courier New" w:eastAsia="Courier New" w:hAnsi="Courier New" w:cs="Courier New"/>
                <w:sz w:val="9"/>
                <w:szCs w:val="9"/>
              </w:rPr>
            </w:pPr>
            <w:proofErr w:type="spellStart"/>
            <w:r>
              <w:rPr>
                <w:rFonts w:ascii="Courier New"/>
                <w:w w:val="105"/>
                <w:sz w:val="9"/>
              </w:rPr>
              <w:t>Programe</w:t>
            </w:r>
            <w:proofErr w:type="spellEnd"/>
            <w:r>
              <w:rPr>
                <w:rFonts w:ascii="Courier New"/>
                <w:spacing w:val="5"/>
                <w:w w:val="105"/>
                <w:sz w:val="9"/>
              </w:rPr>
              <w:t xml:space="preserve"> </w:t>
            </w:r>
            <w:r>
              <w:rPr>
                <w:rFonts w:ascii="Courier New"/>
                <w:w w:val="105"/>
                <w:sz w:val="9"/>
              </w:rPr>
              <w:t>din</w:t>
            </w:r>
            <w:r>
              <w:rPr>
                <w:rFonts w:ascii="Courier New"/>
                <w:spacing w:val="5"/>
                <w:w w:val="105"/>
                <w:sz w:val="9"/>
              </w:rPr>
              <w:t xml:space="preserve"> </w:t>
            </w:r>
            <w:proofErr w:type="spellStart"/>
            <w:r>
              <w:rPr>
                <w:rFonts w:ascii="Courier New"/>
                <w:w w:val="105"/>
                <w:sz w:val="9"/>
              </w:rPr>
              <w:t>Fondul</w:t>
            </w:r>
            <w:proofErr w:type="spellEnd"/>
            <w:r>
              <w:rPr>
                <w:rFonts w:ascii="Courier New"/>
                <w:spacing w:val="5"/>
                <w:w w:val="105"/>
                <w:sz w:val="9"/>
              </w:rPr>
              <w:t xml:space="preserve"> </w:t>
            </w:r>
            <w:r>
              <w:rPr>
                <w:rFonts w:ascii="Courier New"/>
                <w:w w:val="105"/>
                <w:sz w:val="9"/>
              </w:rPr>
              <w:t>Social</w:t>
            </w:r>
            <w:r>
              <w:rPr>
                <w:rFonts w:ascii="Courier New"/>
                <w:spacing w:val="5"/>
                <w:w w:val="105"/>
                <w:sz w:val="9"/>
              </w:rPr>
              <w:t xml:space="preserve"> </w:t>
            </w:r>
            <w:r>
              <w:rPr>
                <w:rFonts w:ascii="Courier New"/>
                <w:w w:val="105"/>
                <w:sz w:val="9"/>
              </w:rPr>
              <w:t>European(FSE)</w:t>
            </w:r>
          </w:p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6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76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2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0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2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4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0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9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9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8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4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9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</w:tr>
      <w:tr w:rsidR="000B1C65">
        <w:trPr>
          <w:trHeight w:hRule="exact" w:val="204"/>
        </w:trPr>
        <w:tc>
          <w:tcPr>
            <w:tcW w:w="500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257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40"/>
              <w:ind w:left="23"/>
              <w:rPr>
                <w:rFonts w:ascii="Courier New" w:eastAsia="Courier New" w:hAnsi="Courier New" w:cs="Courier New"/>
                <w:sz w:val="9"/>
                <w:szCs w:val="9"/>
              </w:rPr>
            </w:pPr>
            <w:proofErr w:type="spellStart"/>
            <w:r>
              <w:rPr>
                <w:rFonts w:ascii="Courier New"/>
                <w:w w:val="105"/>
                <w:sz w:val="9"/>
              </w:rPr>
              <w:t>aferente</w:t>
            </w:r>
            <w:proofErr w:type="spellEnd"/>
            <w:r>
              <w:rPr>
                <w:rFonts w:ascii="Courier New"/>
                <w:spacing w:val="6"/>
                <w:w w:val="105"/>
                <w:sz w:val="9"/>
              </w:rPr>
              <w:t xml:space="preserve"> </w:t>
            </w:r>
            <w:proofErr w:type="spellStart"/>
            <w:r>
              <w:rPr>
                <w:rFonts w:ascii="Courier New"/>
                <w:w w:val="105"/>
                <w:sz w:val="9"/>
              </w:rPr>
              <w:t>cadrului</w:t>
            </w:r>
            <w:proofErr w:type="spellEnd"/>
            <w:r>
              <w:rPr>
                <w:rFonts w:ascii="Courier New"/>
                <w:spacing w:val="6"/>
                <w:w w:val="105"/>
                <w:sz w:val="9"/>
              </w:rPr>
              <w:t xml:space="preserve"> </w:t>
            </w:r>
            <w:proofErr w:type="spellStart"/>
            <w:r>
              <w:rPr>
                <w:rFonts w:ascii="Courier New"/>
                <w:w w:val="105"/>
                <w:sz w:val="9"/>
              </w:rPr>
              <w:t>financiar</w:t>
            </w:r>
            <w:proofErr w:type="spellEnd"/>
            <w:r>
              <w:rPr>
                <w:rFonts w:ascii="Courier New"/>
                <w:spacing w:val="7"/>
                <w:w w:val="105"/>
                <w:sz w:val="9"/>
              </w:rPr>
              <w:t xml:space="preserve"> </w:t>
            </w:r>
            <w:r>
              <w:rPr>
                <w:rFonts w:ascii="Courier New"/>
                <w:w w:val="105"/>
                <w:sz w:val="9"/>
              </w:rPr>
              <w:t>2014-2020</w:t>
            </w:r>
          </w:p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6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41"/>
              <w:ind w:right="-5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9.326</w:t>
            </w:r>
          </w:p>
        </w:tc>
        <w:tc>
          <w:tcPr>
            <w:tcW w:w="76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2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0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2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4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0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9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9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8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4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9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68"/>
              <w:ind w:right="14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9.326</w:t>
            </w:r>
          </w:p>
        </w:tc>
      </w:tr>
      <w:tr w:rsidR="000B1C65">
        <w:trPr>
          <w:trHeight w:hRule="exact" w:val="173"/>
        </w:trPr>
        <w:tc>
          <w:tcPr>
            <w:tcW w:w="500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25"/>
              <w:ind w:left="3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3209</w:t>
            </w:r>
          </w:p>
        </w:tc>
        <w:tc>
          <w:tcPr>
            <w:tcW w:w="257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6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76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2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80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2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4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0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9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9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68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4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1C65" w:rsidRDefault="000B1C65"/>
        </w:tc>
        <w:tc>
          <w:tcPr>
            <w:tcW w:w="79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</w:tr>
      <w:tr w:rsidR="000B1C65">
        <w:trPr>
          <w:trHeight w:hRule="exact" w:val="229"/>
        </w:trPr>
        <w:tc>
          <w:tcPr>
            <w:tcW w:w="500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41"/>
              <w:ind w:left="3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32099</w:t>
            </w:r>
          </w:p>
        </w:tc>
        <w:tc>
          <w:tcPr>
            <w:tcW w:w="257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40"/>
              <w:ind w:left="23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/>
                <w:w w:val="105"/>
                <w:sz w:val="9"/>
              </w:rPr>
              <w:t>TOTAL</w:t>
            </w:r>
          </w:p>
        </w:tc>
        <w:tc>
          <w:tcPr>
            <w:tcW w:w="752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756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41"/>
              <w:ind w:left="487" w:right="-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13.213</w:t>
            </w:r>
          </w:p>
        </w:tc>
        <w:tc>
          <w:tcPr>
            <w:tcW w:w="760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810" w:type="dxa"/>
            <w:gridSpan w:val="2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818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828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806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752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728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748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702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692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694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684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742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0B1C65"/>
        </w:tc>
        <w:tc>
          <w:tcPr>
            <w:tcW w:w="79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B1C65" w:rsidRDefault="00AE78C4">
            <w:pPr>
              <w:pStyle w:val="TableParagraph"/>
              <w:spacing w:before="68"/>
              <w:ind w:left="5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13.213</w:t>
            </w:r>
          </w:p>
        </w:tc>
      </w:tr>
    </w:tbl>
    <w:p w:rsidR="000B1C65" w:rsidRDefault="000B1C6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B1C65" w:rsidRDefault="000B1C6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B1C65" w:rsidRDefault="000B1C6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B1C65" w:rsidRDefault="000B1C6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B1C65" w:rsidRDefault="000B1C6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B1C65" w:rsidRDefault="000B1C65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B1C65" w:rsidRDefault="000B1C65">
      <w:pPr>
        <w:rPr>
          <w:rFonts w:ascii="Times New Roman" w:eastAsia="Times New Roman" w:hAnsi="Times New Roman" w:cs="Times New Roman"/>
          <w:sz w:val="26"/>
          <w:szCs w:val="26"/>
        </w:rPr>
        <w:sectPr w:rsidR="000B1C65">
          <w:type w:val="continuous"/>
          <w:pgSz w:w="16840" w:h="11910" w:orient="landscape"/>
          <w:pgMar w:top="120" w:right="740" w:bottom="280" w:left="0" w:header="708" w:footer="708" w:gutter="0"/>
          <w:cols w:space="708"/>
        </w:sectPr>
      </w:pPr>
    </w:p>
    <w:p w:rsidR="000B1C65" w:rsidRDefault="00AE78C4">
      <w:pPr>
        <w:pStyle w:val="Corptext"/>
        <w:spacing w:before="79"/>
        <w:ind w:left="697"/>
        <w:jc w:val="center"/>
        <w:rPr>
          <w:b w:val="0"/>
          <w:bCs w:val="0"/>
        </w:rPr>
      </w:pPr>
      <w:r>
        <w:t>PRIMAR,</w:t>
      </w:r>
    </w:p>
    <w:p w:rsidR="000B1C65" w:rsidRDefault="00AE78C4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0B1C65" w:rsidRDefault="00AE78C4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DIRECTOR EXECUTIV,</w:t>
      </w:r>
    </w:p>
    <w:p w:rsidR="000B1C65" w:rsidRDefault="00AE78C4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0B1C65" w:rsidRDefault="00AE78C4">
      <w:pPr>
        <w:pStyle w:val="Corptext"/>
        <w:spacing w:before="123" w:line="294" w:lineRule="auto"/>
        <w:ind w:left="1166" w:right="795" w:hanging="381"/>
        <w:rPr>
          <w:b w:val="0"/>
          <w:bCs w:val="0"/>
        </w:rPr>
      </w:pPr>
      <w:r>
        <w:rPr>
          <w:b w:val="0"/>
        </w:rPr>
        <w:br w:type="column"/>
      </w:r>
      <w:r>
        <w:t>SEF SERVICIU FINANCIAR- CONTABILITATE</w:t>
      </w:r>
    </w:p>
    <w:p w:rsidR="000B1C65" w:rsidRDefault="00AE78C4">
      <w:pPr>
        <w:pStyle w:val="Corptext"/>
        <w:spacing w:before="1"/>
        <w:rPr>
          <w:rFonts w:cs="Times New Roman"/>
          <w:b w:val="0"/>
          <w:bCs w:val="0"/>
        </w:rPr>
      </w:pPr>
      <w:proofErr w:type="gramStart"/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</w:t>
      </w:r>
      <w:proofErr w:type="gramEnd"/>
      <w:r>
        <w:rPr>
          <w:w w:val="95"/>
        </w:rPr>
        <w:t>-NICOLETA</w:t>
      </w:r>
    </w:p>
    <w:sectPr w:rsidR="000B1C65">
      <w:type w:val="continuous"/>
      <w:pgSz w:w="16840" w:h="11910" w:orient="landscape"/>
      <w:pgMar w:top="120" w:right="740" w:bottom="280" w:left="0" w:header="708" w:footer="708" w:gutter="0"/>
      <w:cols w:num="3" w:space="708" w:equalWidth="0">
        <w:col w:w="2630" w:space="3060"/>
        <w:col w:w="3275" w:space="3427"/>
        <w:col w:w="37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8C4" w:rsidRDefault="00AE78C4" w:rsidP="00997415">
      <w:r>
        <w:separator/>
      </w:r>
    </w:p>
  </w:endnote>
  <w:endnote w:type="continuationSeparator" w:id="0">
    <w:p w:rsidR="00AE78C4" w:rsidRDefault="00AE78C4" w:rsidP="0099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5" w:rsidRDefault="0099741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5" w:rsidRDefault="0099741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5" w:rsidRDefault="0099741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8C4" w:rsidRDefault="00AE78C4" w:rsidP="00997415">
      <w:r>
        <w:separator/>
      </w:r>
    </w:p>
  </w:footnote>
  <w:footnote w:type="continuationSeparator" w:id="0">
    <w:p w:rsidR="00AE78C4" w:rsidRDefault="00AE78C4" w:rsidP="00997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5" w:rsidRDefault="0099741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5" w:rsidRDefault="0099741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5" w:rsidRDefault="0099741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B1C65"/>
    <w:rsid w:val="000B1C65"/>
    <w:rsid w:val="00997415"/>
    <w:rsid w:val="00A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696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99741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97415"/>
  </w:style>
  <w:style w:type="paragraph" w:styleId="Subsol">
    <w:name w:val="footer"/>
    <w:basedOn w:val="Normal"/>
    <w:link w:val="SubsolCaracter"/>
    <w:uiPriority w:val="99"/>
    <w:unhideWhenUsed/>
    <w:rsid w:val="0099741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9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2022-09-08T06:43:00Z</dcterms:created>
  <dcterms:modified xsi:type="dcterms:W3CDTF">2022-09-08T06:44:00Z</dcterms:modified>
</cp:coreProperties>
</file>