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2"/>
        <w:ind w:left="13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w w:val="105"/>
          <w:sz w:val="18"/>
        </w:rPr>
        <w:t>D</w:t>
      </w:r>
      <w:r>
        <w:rPr>
          <w:rFonts w:ascii="Times New Roman"/>
          <w:spacing w:val="-1"/>
          <w:w w:val="105"/>
          <w:sz w:val="18"/>
        </w:rPr>
        <w:t>IRECTI</w:t>
      </w:r>
      <w:r>
        <w:rPr>
          <w:rFonts w:ascii="Times New Roman"/>
          <w:spacing w:val="-2"/>
          <w:w w:val="105"/>
          <w:sz w:val="18"/>
        </w:rPr>
        <w:t>A</w:t>
      </w:r>
      <w:r>
        <w:rPr>
          <w:rFonts w:ascii="Times New Roman"/>
          <w:spacing w:val="5"/>
          <w:w w:val="105"/>
          <w:sz w:val="18"/>
        </w:rPr>
        <w:t> </w:t>
      </w:r>
      <w:r>
        <w:rPr>
          <w:rFonts w:ascii="Times New Roman"/>
          <w:spacing w:val="-1"/>
          <w:w w:val="105"/>
          <w:sz w:val="18"/>
        </w:rPr>
        <w:t>GE</w:t>
      </w:r>
      <w:r>
        <w:rPr>
          <w:rFonts w:ascii="Times New Roman"/>
          <w:spacing w:val="-2"/>
          <w:w w:val="105"/>
          <w:sz w:val="18"/>
        </w:rPr>
        <w:t>N</w:t>
      </w:r>
      <w:r>
        <w:rPr>
          <w:rFonts w:ascii="Times New Roman"/>
          <w:spacing w:val="-1"/>
          <w:w w:val="105"/>
          <w:sz w:val="18"/>
        </w:rPr>
        <w:t>ER</w:t>
      </w:r>
      <w:r>
        <w:rPr>
          <w:rFonts w:ascii="Times New Roman"/>
          <w:spacing w:val="-2"/>
          <w:w w:val="105"/>
          <w:sz w:val="18"/>
        </w:rPr>
        <w:t>A</w:t>
      </w:r>
      <w:r>
        <w:rPr>
          <w:rFonts w:ascii="Times New Roman"/>
          <w:spacing w:val="-1"/>
          <w:w w:val="105"/>
          <w:sz w:val="18"/>
        </w:rPr>
        <w:t>L</w:t>
      </w:r>
      <w:r>
        <w:rPr>
          <w:rFonts w:ascii="Times New Roman"/>
          <w:spacing w:val="-2"/>
          <w:w w:val="105"/>
          <w:sz w:val="18"/>
        </w:rPr>
        <w:t>A</w:t>
      </w:r>
      <w:r>
        <w:rPr>
          <w:rFonts w:ascii="Times New Roman"/>
          <w:spacing w:val="5"/>
          <w:w w:val="105"/>
          <w:sz w:val="18"/>
        </w:rPr>
        <w:t> </w:t>
      </w:r>
      <w:r>
        <w:rPr>
          <w:rFonts w:ascii="Times New Roman"/>
          <w:w w:val="105"/>
          <w:sz w:val="18"/>
        </w:rPr>
        <w:t>A</w:t>
      </w:r>
    </w:p>
    <w:p>
      <w:pPr>
        <w:spacing w:before="78"/>
        <w:ind w:left="13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FI</w:t>
      </w:r>
      <w:r>
        <w:rPr>
          <w:rFonts w:ascii="Times New Roman"/>
          <w:spacing w:val="-2"/>
          <w:w w:val="105"/>
          <w:sz w:val="18"/>
        </w:rPr>
        <w:t>NAN</w:t>
      </w:r>
      <w:r>
        <w:rPr>
          <w:rFonts w:ascii="Times New Roman"/>
          <w:spacing w:val="-1"/>
          <w:w w:val="105"/>
          <w:sz w:val="18"/>
        </w:rPr>
        <w:t>TELOR</w:t>
      </w:r>
      <w:r>
        <w:rPr>
          <w:rFonts w:ascii="Times New Roman"/>
          <w:spacing w:val="8"/>
          <w:w w:val="105"/>
          <w:sz w:val="18"/>
        </w:rPr>
        <w:t> </w:t>
      </w:r>
      <w:r>
        <w:rPr>
          <w:rFonts w:ascii="Times New Roman"/>
          <w:w w:val="105"/>
          <w:sz w:val="18"/>
        </w:rPr>
        <w:t>PUBLICE</w:t>
      </w:r>
      <w:r>
        <w:rPr>
          <w:rFonts w:ascii="Times New Roman"/>
          <w:spacing w:val="38"/>
          <w:w w:val="105"/>
          <w:sz w:val="18"/>
        </w:rPr>
        <w:t> </w:t>
      </w:r>
      <w:r>
        <w:rPr>
          <w:rFonts w:ascii="Times New Roman"/>
          <w:w w:val="105"/>
          <w:sz w:val="18"/>
        </w:rPr>
        <w:t>MUNICIPIUL</w:t>
      </w:r>
      <w:r>
        <w:rPr>
          <w:rFonts w:ascii="Times New Roman"/>
          <w:spacing w:val="9"/>
          <w:w w:val="105"/>
          <w:sz w:val="18"/>
        </w:rPr>
        <w:t> </w:t>
      </w:r>
      <w:r>
        <w:rPr>
          <w:rFonts w:ascii="Times New Roman"/>
          <w:spacing w:val="-2"/>
          <w:w w:val="105"/>
          <w:sz w:val="18"/>
        </w:rPr>
        <w:t>BU</w:t>
      </w:r>
      <w:r>
        <w:rPr>
          <w:rFonts w:ascii="Times New Roman"/>
          <w:spacing w:val="-1"/>
          <w:w w:val="105"/>
          <w:sz w:val="18"/>
        </w:rPr>
        <w:t>C</w:t>
      </w:r>
      <w:r>
        <w:rPr>
          <w:rFonts w:ascii="Times New Roman"/>
          <w:spacing w:val="-2"/>
          <w:w w:val="105"/>
          <w:sz w:val="18"/>
        </w:rPr>
        <w:t>U</w:t>
      </w:r>
      <w:r>
        <w:rPr>
          <w:rFonts w:ascii="Times New Roman"/>
          <w:spacing w:val="-1"/>
          <w:w w:val="105"/>
          <w:sz w:val="18"/>
        </w:rPr>
        <w:t>RE</w:t>
      </w:r>
      <w:r>
        <w:rPr>
          <w:rFonts w:ascii="Times New Roman"/>
          <w:spacing w:val="-2"/>
          <w:w w:val="105"/>
          <w:sz w:val="18"/>
        </w:rPr>
        <w:t>S</w:t>
      </w:r>
      <w:r>
        <w:rPr>
          <w:rFonts w:ascii="Times New Roman"/>
          <w:spacing w:val="-1"/>
          <w:w w:val="105"/>
          <w:sz w:val="18"/>
        </w:rPr>
        <w:t>TI</w:t>
      </w:r>
      <w:r>
        <w:rPr>
          <w:rFonts w:ascii="Times New Roman"/>
          <w:sz w:val="1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1910" w:h="16840"/>
          <w:pgMar w:top="0" w:bottom="0" w:left="0" w:right="680"/>
        </w:sectPr>
      </w:pPr>
    </w:p>
    <w:p>
      <w:pPr>
        <w:spacing w:line="255" w:lineRule="auto" w:before="72"/>
        <w:ind w:left="3571" w:right="3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110"/>
          <w:sz w:val="22"/>
        </w:rPr>
        <w:t>Situatia</w:t>
      </w:r>
      <w:r>
        <w:rPr>
          <w:rFonts w:ascii="Times New Roman"/>
          <w:spacing w:val="-22"/>
          <w:w w:val="110"/>
          <w:sz w:val="22"/>
        </w:rPr>
        <w:t> </w:t>
      </w:r>
      <w:r>
        <w:rPr>
          <w:rFonts w:ascii="Times New Roman"/>
          <w:w w:val="110"/>
          <w:sz w:val="22"/>
        </w:rPr>
        <w:t>activelor</w:t>
      </w:r>
      <w:r>
        <w:rPr>
          <w:rFonts w:ascii="Times New Roman"/>
          <w:spacing w:val="-21"/>
          <w:w w:val="110"/>
          <w:sz w:val="22"/>
        </w:rPr>
        <w:t> </w:t>
      </w:r>
      <w:r>
        <w:rPr>
          <w:rFonts w:ascii="Times New Roman"/>
          <w:w w:val="110"/>
          <w:sz w:val="22"/>
        </w:rPr>
        <w:t>si</w:t>
      </w:r>
      <w:r>
        <w:rPr>
          <w:rFonts w:ascii="Times New Roman"/>
          <w:spacing w:val="-22"/>
          <w:w w:val="110"/>
          <w:sz w:val="22"/>
        </w:rPr>
        <w:t> </w:t>
      </w:r>
      <w:r>
        <w:rPr>
          <w:rFonts w:ascii="Times New Roman"/>
          <w:w w:val="110"/>
          <w:sz w:val="22"/>
        </w:rPr>
        <w:t>datoriilor</w:t>
      </w:r>
      <w:r>
        <w:rPr>
          <w:rFonts w:ascii="Times New Roman"/>
          <w:spacing w:val="-22"/>
          <w:w w:val="110"/>
          <w:sz w:val="22"/>
        </w:rPr>
        <w:t> </w:t>
      </w:r>
      <w:r>
        <w:rPr>
          <w:rFonts w:ascii="Times New Roman"/>
          <w:w w:val="110"/>
          <w:sz w:val="22"/>
        </w:rPr>
        <w:t>institutiilor</w:t>
      </w:r>
      <w:r>
        <w:rPr>
          <w:rFonts w:ascii="Times New Roman"/>
          <w:spacing w:val="-21"/>
          <w:w w:val="110"/>
          <w:sz w:val="22"/>
        </w:rPr>
        <w:t> </w:t>
      </w:r>
      <w:r>
        <w:rPr>
          <w:rFonts w:ascii="Times New Roman"/>
          <w:spacing w:val="-1"/>
          <w:w w:val="110"/>
          <w:sz w:val="22"/>
        </w:rPr>
        <w:t>pub</w:t>
      </w:r>
      <w:r>
        <w:rPr>
          <w:rFonts w:ascii="Times New Roman"/>
          <w:spacing w:val="-2"/>
          <w:w w:val="110"/>
          <w:sz w:val="22"/>
        </w:rPr>
        <w:t>lice</w:t>
      </w:r>
      <w:r>
        <w:rPr>
          <w:rFonts w:ascii="Times New Roman"/>
          <w:spacing w:val="38"/>
          <w:sz w:val="22"/>
        </w:rPr>
        <w:t> </w:t>
      </w:r>
      <w:r>
        <w:rPr>
          <w:rFonts w:ascii="Times New Roman"/>
          <w:w w:val="110"/>
          <w:sz w:val="22"/>
        </w:rPr>
        <w:t>din</w:t>
      </w:r>
      <w:r>
        <w:rPr>
          <w:rFonts w:ascii="Times New Roman"/>
          <w:spacing w:val="-19"/>
          <w:w w:val="110"/>
          <w:sz w:val="22"/>
        </w:rPr>
        <w:t> </w:t>
      </w:r>
      <w:r>
        <w:rPr>
          <w:rFonts w:ascii="Times New Roman"/>
          <w:w w:val="110"/>
          <w:sz w:val="22"/>
        </w:rPr>
        <w:t>administratia</w:t>
      </w:r>
      <w:r>
        <w:rPr>
          <w:rFonts w:ascii="Times New Roman"/>
          <w:spacing w:val="-18"/>
          <w:w w:val="110"/>
          <w:sz w:val="22"/>
        </w:rPr>
        <w:t> </w:t>
      </w:r>
      <w:r>
        <w:rPr>
          <w:rFonts w:ascii="Times New Roman"/>
          <w:w w:val="110"/>
          <w:sz w:val="22"/>
        </w:rPr>
        <w:t>locala</w:t>
      </w:r>
      <w:r>
        <w:rPr>
          <w:rFonts w:ascii="Times New Roman"/>
          <w:sz w:val="22"/>
        </w:rPr>
      </w:r>
    </w:p>
    <w:p>
      <w:pPr>
        <w:pStyle w:val="BodyText"/>
        <w:spacing w:line="240" w:lineRule="auto" w:before="16"/>
        <w:ind w:left="3450" w:right="3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2"/>
        </w:rPr>
        <w:t>3</w:t>
      </w:r>
      <w:r>
        <w:rPr>
          <w:rFonts w:ascii="Times New Roman"/>
        </w:rPr>
        <w:t>0</w:t>
      </w:r>
      <w:r>
        <w:rPr>
          <w:rFonts w:ascii="Times New Roman"/>
          <w:spacing w:val="2"/>
        </w:rPr>
        <w:t>.</w:t>
      </w:r>
      <w:r>
        <w:rPr>
          <w:rFonts w:ascii="Times New Roman"/>
        </w:rPr>
        <w:t>0</w:t>
      </w:r>
      <w:r>
        <w:rPr>
          <w:rFonts w:ascii="Times New Roman"/>
          <w:spacing w:val="2"/>
        </w:rPr>
        <w:t>9</w:t>
      </w:r>
      <w:r>
        <w:rPr>
          <w:rFonts w:ascii="Times New Roman"/>
        </w:rPr>
        <w:t>.</w:t>
      </w:r>
      <w:r>
        <w:rPr>
          <w:rFonts w:ascii="Times New Roman"/>
          <w:spacing w:val="2"/>
        </w:rPr>
        <w:t>2</w:t>
      </w:r>
      <w:r>
        <w:rPr>
          <w:rFonts w:ascii="Times New Roman"/>
        </w:rPr>
        <w:t>0</w:t>
      </w:r>
      <w:r>
        <w:rPr>
          <w:rFonts w:ascii="Times New Roman"/>
          <w:spacing w:val="2"/>
        </w:rPr>
        <w:t>2</w:t>
      </w:r>
      <w:r>
        <w:rPr>
          <w:rFonts w:ascii="Times New Roman"/>
        </w:rPr>
        <w:t>2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1219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05"/>
          <w:position w:val="1"/>
          <w:sz w:val="18"/>
        </w:rPr>
        <w:t>pa</w:t>
      </w:r>
      <w:r>
        <w:rPr>
          <w:rFonts w:ascii="Times New Roman"/>
          <w:spacing w:val="-2"/>
          <w:w w:val="105"/>
          <w:position w:val="1"/>
          <w:sz w:val="18"/>
        </w:rPr>
        <w:t>g.</w:t>
      </w:r>
      <w:r>
        <w:rPr>
          <w:rFonts w:ascii="Times New Roman"/>
          <w:spacing w:val="-1"/>
          <w:w w:val="105"/>
          <w:position w:val="1"/>
          <w:sz w:val="18"/>
        </w:rPr>
        <w:t>:</w:t>
      </w:r>
      <w:r>
        <w:rPr>
          <w:rFonts w:ascii="Times New Roman"/>
          <w:w w:val="105"/>
          <w:position w:val="1"/>
          <w:sz w:val="18"/>
        </w:rPr>
        <w:t>  </w:t>
      </w:r>
      <w:r>
        <w:rPr>
          <w:rFonts w:ascii="Times New Roman"/>
          <w:spacing w:val="46"/>
          <w:w w:val="105"/>
          <w:position w:val="1"/>
          <w:sz w:val="18"/>
        </w:rPr>
        <w:t> </w:t>
      </w:r>
      <w:r>
        <w:rPr>
          <w:rFonts w:ascii="Times New Roman"/>
          <w:w w:val="105"/>
          <w:sz w:val="16"/>
        </w:rPr>
        <w:t>1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0"/>
        <w:ind w:left="141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-</w:t>
      </w:r>
      <w:r>
        <w:rPr>
          <w:rFonts w:ascii="Times New Roman"/>
          <w:spacing w:val="44"/>
          <w:sz w:val="18"/>
        </w:rPr>
        <w:t> </w:t>
      </w:r>
      <w:r>
        <w:rPr>
          <w:rFonts w:ascii="Times New Roman"/>
          <w:sz w:val="18"/>
        </w:rPr>
        <w:t>lei -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0" w:bottom="0" w:left="0" w:right="680"/>
          <w:cols w:num="3" w:equalWidth="0">
            <w:col w:w="8235" w:space="40"/>
            <w:col w:w="1864" w:space="40"/>
            <w:col w:w="1051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6"/>
        <w:gridCol w:w="6854"/>
        <w:gridCol w:w="1694"/>
        <w:gridCol w:w="1666"/>
      </w:tblGrid>
      <w:tr>
        <w:trPr>
          <w:trHeight w:val="1078" w:hRule="exact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50" w:lineRule="auto"/>
              <w:ind w:left="172" w:right="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1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</w:t>
            </w:r>
            <w:r>
              <w:rPr>
                <w:rFonts w:ascii="Times New Roman"/>
                <w:spacing w:val="-2"/>
                <w:w w:val="105"/>
                <w:sz w:val="20"/>
              </w:rPr>
              <w:t>ce</w:t>
            </w:r>
            <w:r>
              <w:rPr>
                <w:rFonts w:ascii="Times New Roman"/>
                <w:spacing w:val="-1"/>
                <w:w w:val="105"/>
                <w:sz w:val="20"/>
              </w:rPr>
              <w:t>putu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50" w:lineRule="auto"/>
              <w:ind w:left="218" w:right="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4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6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sf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si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perioadei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3843" w:hRule="exact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18004</w:t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18008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18010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18022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18023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18036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18038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18051</w:t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18052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5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18159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18160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18162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18167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18168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18169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18170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18176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5" w:lineRule="auto"/>
              <w:ind w:left="85" w:right="122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casieria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55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subordonare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locala,(ct.5310101)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2"/>
              <w:ind w:left="85" w:right="3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72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subordonare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locala,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la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trezorerii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(ct.5100000+5120101+5120501+5150101+</w:t>
            </w:r>
            <w:r>
              <w:rPr>
                <w:rFonts w:asci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5150103+5150500+5150600+5160101+5160301+5160302+5170101+5170301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+5170302+5210100+5210300+5280000+5290201+5290301+5290400+5290901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+5410101+5500101+      </w:t>
            </w:r>
            <w:r>
              <w:rPr>
                <w:rFonts w:ascii="Times New Roman"/>
                <w:spacing w:val="42"/>
                <w:w w:val="95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5520000+5550101+5570101+5580101+5580201+5600101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+5600300+5610101+5610300+5620101+5620300-7700000),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53"/>
              <w:ind w:left="85" w:right="29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imprumuturi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interne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externe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contractate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autoritatile</w:t>
            </w:r>
            <w:r>
              <w:rPr>
                <w:rFonts w:ascii="Times New Roman"/>
                <w:spacing w:val="35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administratiei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(ct.5160101)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cash)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(rd.04+05)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95" w:lineRule="auto"/>
              <w:ind w:left="36" w:right="3641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accrual)(rd.08+09)</w:t>
            </w:r>
            <w:r>
              <w:rPr>
                <w:rFonts w:asci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IMPOZITE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TAXE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FISCALE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trezorerie,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lei</w:t>
            </w:r>
            <w:r>
              <w:rPr>
                <w:rFonts w:ascii="Times New Roman"/>
                <w:spacing w:val="4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(ct.5420100)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65" w:lineRule="auto" w:before="53"/>
              <w:ind w:left="36" w:right="857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valori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(ct.5320100+5320200+5320300+5320400+5320500+5320600+5320800)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95" w:lineRule="auto"/>
              <w:ind w:left="36" w:right="110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subordonare</w:t>
            </w:r>
            <w:r>
              <w:rPr>
                <w:rFonts w:ascii="Times New Roman"/>
                <w:spacing w:val="58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credit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rezidente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(ct.5110101+5110102+5120102+5120402+</w:t>
            </w:r>
            <w:r>
              <w:rPr>
                <w:rFonts w:asci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5120502+5150102+5150202+5160102+5160202+5170102+5170202+5290202+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5290302+5290902+5500102+5550102+5550202+5570202+5580102+5580302+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5600102+5600103+5610102+5610103+5620102+5620103),</w:t>
            </w:r>
            <w:r>
              <w:rPr>
                <w:rFonts w:ascii="Times New Roman"/>
                <w:spacing w:val="-2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53"/>
              <w:ind w:left="85" w:right="402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cash)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(rd.32+35)</w:t>
            </w:r>
            <w:r>
              <w:rPr>
                <w:rFonts w:ascii="Times New Roman"/>
                <w:spacing w:val="32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accrual)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(rd.36+37)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95" w:lineRule="auto"/>
              <w:ind w:left="36" w:right="368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aflate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alti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rezidenti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(terti)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(ct.4610109+</w:t>
            </w:r>
            <w:r>
              <w:rPr>
                <w:rFonts w:ascii="Times New Roman"/>
                <w:spacing w:val="64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4610209+2670108+2670208)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cash)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(rd.51)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95" w:lineRule="auto"/>
              <w:ind w:left="36" w:right="414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legale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73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autoritatile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sau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subordonate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acestora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(ct.4110201+4110208+</w:t>
            </w:r>
            <w:r>
              <w:rPr>
                <w:rFonts w:ascii="Times New Roman"/>
                <w:spacing w:val="90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4130200+4610201-4910200-4960200)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(rd.158+159+160+164)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02" w:val="left" w:leader="none"/>
              </w:tabs>
              <w:spacing w:line="240" w:lineRule="auto" w:before="2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(S11),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02" w:val="left" w:leader="none"/>
              </w:tabs>
              <w:spacing w:line="240" w:lineRule="auto" w:before="0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care:(rd.161+162+163)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02" w:val="left" w:leader="none"/>
              </w:tabs>
              <w:spacing w:line="240" w:lineRule="auto" w:before="53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securitate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sociala)(S1313)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53"/>
              <w:ind w:left="36" w:right="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legate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autoritatile</w:t>
            </w:r>
            <w:r>
              <w:rPr>
                <w:rFonts w:ascii="Times New Roman"/>
                <w:spacing w:val="64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sau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subordonate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acestora(ct.2320000+2340000+4090101+</w:t>
            </w:r>
            <w:r>
              <w:rPr>
                <w:rFonts w:ascii="Times New Roman"/>
                <w:spacing w:val="84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4090102+4110101+4110108+4130100+4180000+4610101-4910100-4960100)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Total(rd.166+167+168+172)din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13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-de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13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-de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(rd.169+170+171)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18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-Administratia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centrala(exclusiv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securitate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sociala)(S1311)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-Administratia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sociala)(S1313)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53"/>
              <w:ind w:left="137" w:right="127" w:hanging="10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1.Creante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bugetului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(ct.4640000-4970000).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(rd.177+178+179+183),</w:t>
            </w:r>
            <w:r>
              <w:rPr>
                <w:rFonts w:ascii="Times New Roman"/>
                <w:spacing w:val="86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90.845.945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04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288.728</w:t>
            </w:r>
          </w:p>
          <w:p>
            <w:pPr>
              <w:pStyle w:val="TableParagraph"/>
              <w:spacing w:line="240" w:lineRule="auto" w:before="76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90.845.945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90.845.945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21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104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650.340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86.976.903</w:t>
            </w:r>
          </w:p>
          <w:p>
            <w:pPr>
              <w:pStyle w:val="TableParagraph"/>
              <w:spacing w:line="240" w:lineRule="auto" w:before="76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86.976.903</w:t>
            </w:r>
          </w:p>
          <w:p>
            <w:pPr>
              <w:pStyle w:val="TableParagraph"/>
              <w:spacing w:line="240" w:lineRule="auto" w:before="76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86.976.903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70.302.360</w:t>
            </w:r>
          </w:p>
          <w:p>
            <w:pPr>
              <w:pStyle w:val="TableParagraph"/>
              <w:spacing w:line="240" w:lineRule="auto" w:before="76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70.302.360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0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2.542.753</w:t>
            </w:r>
          </w:p>
          <w:p>
            <w:pPr>
              <w:pStyle w:val="TableParagraph"/>
              <w:spacing w:line="240" w:lineRule="auto" w:before="76"/>
              <w:ind w:left="104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208.229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90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2.334.524</w:t>
            </w:r>
          </w:p>
          <w:p>
            <w:pPr>
              <w:pStyle w:val="TableParagraph"/>
              <w:spacing w:line="240" w:lineRule="auto" w:before="76"/>
              <w:ind w:left="90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2.334.524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11.192.323</w:t>
            </w:r>
          </w:p>
          <w:p>
            <w:pPr>
              <w:pStyle w:val="TableParagraph"/>
              <w:spacing w:line="240" w:lineRule="auto" w:before="76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11.039.410</w:t>
            </w:r>
          </w:p>
          <w:p>
            <w:pPr>
              <w:pStyle w:val="TableParagraph"/>
              <w:spacing w:line="240" w:lineRule="auto" w:before="76"/>
              <w:ind w:left="104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152.913</w:t>
            </w:r>
          </w:p>
          <w:p>
            <w:pPr>
              <w:pStyle w:val="TableParagraph"/>
              <w:spacing w:line="240" w:lineRule="auto" w:before="76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33.953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04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118.960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72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515.338.155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2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46.773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354.272.457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6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102.952.708</w:t>
            </w:r>
          </w:p>
          <w:p>
            <w:pPr>
              <w:pStyle w:val="TableParagraph"/>
              <w:spacing w:line="240" w:lineRule="auto" w:before="76"/>
              <w:ind w:left="6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354.319.230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6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354.319.230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12.434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100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851.775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83.377.829</w:t>
            </w:r>
          </w:p>
          <w:p>
            <w:pPr>
              <w:pStyle w:val="TableParagraph"/>
              <w:spacing w:line="240" w:lineRule="auto" w:before="76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83.377.829</w:t>
            </w:r>
          </w:p>
          <w:p>
            <w:pPr>
              <w:pStyle w:val="TableParagraph"/>
              <w:spacing w:line="240" w:lineRule="auto" w:before="76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83.377.829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69.832.369</w:t>
            </w:r>
          </w:p>
          <w:p>
            <w:pPr>
              <w:pStyle w:val="TableParagraph"/>
              <w:spacing w:line="240" w:lineRule="auto" w:before="76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69.832.369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2.730.779</w:t>
            </w:r>
          </w:p>
          <w:p>
            <w:pPr>
              <w:pStyle w:val="TableParagraph"/>
              <w:spacing w:line="240" w:lineRule="auto" w:before="76"/>
              <w:ind w:left="100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396.255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8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2.334.524</w:t>
            </w:r>
          </w:p>
          <w:p>
            <w:pPr>
              <w:pStyle w:val="TableParagraph"/>
              <w:spacing w:line="240" w:lineRule="auto" w:before="76"/>
              <w:ind w:left="8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2.334.524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21.973.999</w:t>
            </w:r>
          </w:p>
          <w:p>
            <w:pPr>
              <w:pStyle w:val="TableParagraph"/>
              <w:spacing w:line="240" w:lineRule="auto" w:before="76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21.850.204</w:t>
            </w:r>
          </w:p>
          <w:p>
            <w:pPr>
              <w:pStyle w:val="TableParagraph"/>
              <w:spacing w:line="240" w:lineRule="auto" w:before="76"/>
              <w:ind w:left="100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123.795</w:t>
            </w:r>
          </w:p>
          <w:p>
            <w:pPr>
              <w:pStyle w:val="TableParagraph"/>
              <w:spacing w:line="240" w:lineRule="auto" w:before="76"/>
              <w:ind w:right="23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7.637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00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116.158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6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516.197.557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0" w:bottom="0" w:left="0" w:right="6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6"/>
        <w:gridCol w:w="6854"/>
        <w:gridCol w:w="1694"/>
        <w:gridCol w:w="1666"/>
      </w:tblGrid>
      <w:tr>
        <w:trPr>
          <w:trHeight w:val="1078" w:hRule="exact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50" w:lineRule="auto"/>
              <w:ind w:left="172" w:right="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1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</w:t>
            </w:r>
            <w:r>
              <w:rPr>
                <w:rFonts w:ascii="Times New Roman"/>
                <w:spacing w:val="-2"/>
                <w:w w:val="105"/>
                <w:sz w:val="20"/>
              </w:rPr>
              <w:t>ce</w:t>
            </w:r>
            <w:r>
              <w:rPr>
                <w:rFonts w:ascii="Times New Roman"/>
                <w:spacing w:val="-1"/>
                <w:w w:val="105"/>
                <w:sz w:val="20"/>
              </w:rPr>
              <w:t>putu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50" w:lineRule="auto"/>
              <w:ind w:left="218" w:right="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4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6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sf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si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perioadei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4578" w:hRule="exact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18177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18178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18184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18185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18192</w:t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5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5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18204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18205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5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18268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5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18274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18275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5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18287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18290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18312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tabs>
                <w:tab w:pos="202" w:val="left" w:leader="none"/>
              </w:tabs>
              <w:spacing w:line="240" w:lineRule="auto" w:before="7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gospodariile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populatie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(S14)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202" w:val="left" w:leader="none"/>
              </w:tabs>
              <w:spacing w:line="240" w:lineRule="auto" w:before="53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95" w:lineRule="auto"/>
              <w:ind w:left="85" w:right="264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fondului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risc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(ct.4610109+4610209)</w:t>
            </w:r>
            <w:r>
              <w:rPr>
                <w:rFonts w:ascii="Times New Roman"/>
                <w:spacing w:val="70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creante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(rd.176+184)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80" w:lineRule="auto"/>
              <w:ind w:left="36" w:right="502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primit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Autoritatea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Certificare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Autoritatile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Management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69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Agentiile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Plati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EXTERNE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37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POSTADERARE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15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(ct.4580301)</w:t>
            </w:r>
          </w:p>
          <w:p>
            <w:pPr>
              <w:pStyle w:val="TableParagraph"/>
              <w:spacing w:line="295" w:lineRule="auto" w:before="53"/>
              <w:ind w:left="85" w:right="50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primit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Autoritatea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Certificare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Autoritatile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Management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69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Agentiile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Plati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BUGET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(ct.4580302)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2"/>
              <w:ind w:left="36" w:right="46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primit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Comisia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Europeana/alti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donatori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venituri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43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bugetului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general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consolidat-FONDURI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EXTERNE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75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POSTADERARE(ct.4500504+4500505).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Total,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care:(rd.195+196)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85" w:lineRule="auto" w:before="2"/>
              <w:ind w:left="36" w:right="9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primit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Comisia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Europeana/alti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donatori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venituri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43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bugetului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general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consolidat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finantate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venituri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proprii/venituri</w:t>
            </w:r>
            <w:r>
              <w:rPr>
                <w:rFonts w:ascii="Times New Roman"/>
                <w:spacing w:val="65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proprii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subventii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EXTERNE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51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POSTADERARE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11"/>
              <w:ind w:left="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(ct4500505)</w:t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95" w:lineRule="auto"/>
              <w:ind w:left="36" w:right="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1.Sume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datorate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tertilor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garantii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cautiuni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aflate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conturile</w:t>
            </w:r>
            <w:r>
              <w:rPr>
                <w:rFonts w:ascii="Times New Roman"/>
                <w:spacing w:val="65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(ct.4280101+4280201+4620101+4620109).Total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(rd.204+205+</w:t>
            </w:r>
            <w:r>
              <w:rPr>
                <w:rFonts w:ascii="Times New Roman"/>
                <w:spacing w:val="46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206),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02" w:val="left" w:leader="none"/>
              </w:tabs>
              <w:spacing w:line="240" w:lineRule="auto" w:before="2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salariatilor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(gospodariile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populatiei)(S143)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02" w:val="left" w:leader="none"/>
              </w:tabs>
              <w:spacing w:line="240" w:lineRule="auto" w:before="53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65" w:lineRule="auto"/>
              <w:ind w:left="36" w:right="3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primite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excedentul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anului</w:t>
            </w:r>
            <w:r>
              <w:rPr>
                <w:rFonts w:ascii="Times New Roman"/>
                <w:spacing w:val="3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precedent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pentru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acoperirea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golurilor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temporare</w:t>
            </w:r>
            <w:r>
              <w:rPr>
                <w:rFonts w:ascii="Times New Roman"/>
                <w:spacing w:val="57"/>
                <w:w w:val="99"/>
                <w:sz w:val="20"/>
              </w:rPr>
              <w:t> </w:t>
            </w:r>
            <w:r>
              <w:rPr>
                <w:rFonts w:ascii="Times New Roman"/>
                <w:spacing w:val="2"/>
                <w:sz w:val="20"/>
              </w:rPr>
              <w:t>d</w:t>
            </w:r>
            <w:r>
              <w:rPr>
                <w:rFonts w:ascii="Times New Roman"/>
                <w:sz w:val="20"/>
              </w:rPr>
              <w:t>e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65" w:lineRule="auto" w:before="29"/>
              <w:ind w:left="36" w:right="19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casa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pentru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finantarea</w:t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cheltuielilor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sectiunii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dezvoltare</w:t>
            </w:r>
            <w:r>
              <w:rPr>
                <w:rFonts w:ascii="Times New Roman"/>
                <w:spacing w:val="57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(ct.5190107+5190190)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9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Total(in</w:t>
            </w:r>
            <w:r>
              <w:rPr>
                <w:rFonts w:ascii="Times New Roman"/>
                <w:spacing w:val="-1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cash)(rd.262+266+267+267.1)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65" w:lineRule="auto" w:before="53"/>
              <w:ind w:left="36" w:right="6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Dobanzi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platit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aferente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creditelor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scurt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contractate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48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29"/>
              <w:ind w:left="36" w:right="5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2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20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(ct.1680200+1680300+1680701+1680703+1680709+</w:t>
            </w:r>
            <w:r>
              <w:rPr>
                <w:rFonts w:asci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5180606+5180608+5180609).Total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(rd.270+271+272+272.1),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95" w:lineRule="auto"/>
              <w:ind w:left="137" w:right="549" w:hanging="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Alti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rezidenti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(Alti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intermediari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financiari,exclusiv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societatile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asigurare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69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pensii,Auxiliari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financiari,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asigurare,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77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pensii</w:t>
            </w:r>
            <w:r>
              <w:rPr>
                <w:rFonts w:ascii="Times New Roman"/>
                <w:spacing w:val="-2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(S125,S126,S128,S129)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(dobanzi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platit)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(rd.269+273)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accrual)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(cash+dobanzi)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(rd.268+274)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Credite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lung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primite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(contractate,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garantate,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asimilate,etc)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53"/>
              <w:ind w:left="85" w:right="86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(ct.1620200+1630200+1670201+1670202+</w:t>
            </w:r>
            <w:r>
              <w:rPr>
                <w:rFonts w:asci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1670203+1670209).Total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(rd.287+288+289+289.1)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591" w:lineRule="auto" w:before="2"/>
              <w:ind w:left="85" w:right="161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accepta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depozite,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exclusiv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banca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centrala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(S122)</w:t>
            </w:r>
            <w:r>
              <w:rPr>
                <w:rFonts w:ascii="Times New Roman"/>
                <w:spacing w:val="40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cash)(rd.286)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12"/>
              <w:ind w:left="36" w:right="377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legale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(ct.4010200+</w:t>
            </w:r>
            <w:r>
              <w:rPr>
                <w:rFonts w:ascii="Times New Roman"/>
                <w:spacing w:val="84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4030200+4040200+4050200+4620201).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2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(rd.313+314+318+319),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312.370.401</w:t>
            </w:r>
          </w:p>
          <w:p>
            <w:pPr>
              <w:pStyle w:val="TableParagraph"/>
              <w:spacing w:line="240" w:lineRule="auto" w:before="76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202.967.754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342.793</w:t>
            </w:r>
          </w:p>
          <w:p>
            <w:pPr>
              <w:pStyle w:val="TableParagraph"/>
              <w:spacing w:line="240" w:lineRule="auto" w:before="76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515.680.948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164.211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36.948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63.620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63.620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1.653.011</w:t>
            </w:r>
          </w:p>
          <w:p>
            <w:pPr>
              <w:pStyle w:val="TableParagraph"/>
              <w:spacing w:line="240" w:lineRule="auto" w:before="76"/>
              <w:ind w:right="21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1.078.521</w:t>
            </w:r>
          </w:p>
          <w:p>
            <w:pPr>
              <w:pStyle w:val="TableParagraph"/>
              <w:spacing w:line="240" w:lineRule="auto" w:before="76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574.490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83.823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83.823</w:t>
            </w:r>
          </w:p>
          <w:p>
            <w:pPr>
              <w:pStyle w:val="TableParagraph"/>
              <w:spacing w:line="240" w:lineRule="auto" w:before="76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83.823</w:t>
            </w:r>
          </w:p>
          <w:p>
            <w:pPr>
              <w:pStyle w:val="TableParagraph"/>
              <w:spacing w:line="240" w:lineRule="auto" w:before="76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83.823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671.473.358</w:t>
            </w:r>
          </w:p>
          <w:p>
            <w:pPr>
              <w:pStyle w:val="TableParagraph"/>
              <w:spacing w:line="240" w:lineRule="auto" w:before="76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671.473.358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671.473.358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6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312.135.676</w:t>
            </w:r>
          </w:p>
          <w:p>
            <w:pPr>
              <w:pStyle w:val="TableParagraph"/>
              <w:spacing w:line="240" w:lineRule="auto" w:before="76"/>
              <w:ind w:left="6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204.061.881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00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462.104</w:t>
            </w:r>
          </w:p>
          <w:p>
            <w:pPr>
              <w:pStyle w:val="TableParagraph"/>
              <w:spacing w:line="240" w:lineRule="auto" w:before="76"/>
              <w:ind w:left="6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516.659.661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0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509.102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00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107.448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63.620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63.620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1.672.630</w:t>
            </w:r>
          </w:p>
          <w:p>
            <w:pPr>
              <w:pStyle w:val="TableParagraph"/>
              <w:spacing w:line="240" w:lineRule="auto" w:before="76"/>
              <w:ind w:left="100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634.328</w:t>
            </w:r>
          </w:p>
          <w:p>
            <w:pPr>
              <w:pStyle w:val="TableParagraph"/>
              <w:spacing w:line="240" w:lineRule="auto" w:before="76"/>
              <w:ind w:left="8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1.038.302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6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80.556.455</w:t>
            </w:r>
          </w:p>
          <w:p>
            <w:pPr>
              <w:pStyle w:val="TableParagraph"/>
              <w:spacing w:line="240" w:lineRule="auto" w:before="76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80.556.455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0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194.856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0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194.856</w:t>
            </w:r>
          </w:p>
          <w:p>
            <w:pPr>
              <w:pStyle w:val="TableParagraph"/>
              <w:spacing w:line="240" w:lineRule="auto" w:before="76"/>
              <w:ind w:left="100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194.856</w:t>
            </w:r>
          </w:p>
          <w:p>
            <w:pPr>
              <w:pStyle w:val="TableParagraph"/>
              <w:spacing w:line="240" w:lineRule="auto" w:before="76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80.751.311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740.345.086</w:t>
            </w:r>
          </w:p>
          <w:p>
            <w:pPr>
              <w:pStyle w:val="TableParagraph"/>
              <w:spacing w:line="240" w:lineRule="auto" w:before="76"/>
              <w:ind w:left="6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740.345.086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6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740.345.086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8"/>
          <w:szCs w:val="18"/>
        </w:rPr>
        <w:sectPr>
          <w:headerReference w:type="default" r:id="rId5"/>
          <w:pgSz w:w="11910" w:h="16840"/>
          <w:pgMar w:header="818" w:footer="0" w:top="1000" w:bottom="0" w:left="0" w:right="680"/>
          <w:pgNumType w:start="2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6"/>
        <w:gridCol w:w="6854"/>
        <w:gridCol w:w="1694"/>
        <w:gridCol w:w="1666"/>
      </w:tblGrid>
      <w:tr>
        <w:trPr>
          <w:trHeight w:val="1078" w:hRule="exact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50" w:lineRule="auto"/>
              <w:ind w:left="172" w:right="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nc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putu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50" w:lineRule="auto"/>
              <w:ind w:left="218" w:right="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4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5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sf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si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perioadei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9509" w:hRule="exact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18313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18314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18316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5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18321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18322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18324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5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18332</w:t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18333</w:t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18335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18343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catre: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02" w:val="left" w:leader="none"/>
              </w:tabs>
              <w:spacing w:line="240" w:lineRule="auto" w:before="53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nefinanciare(S11)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02" w:val="left" w:leader="none"/>
              </w:tabs>
              <w:spacing w:line="240" w:lineRule="auto" w:before="53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(rd.315+316+317):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52" w:val="left" w:leader="none"/>
              </w:tabs>
              <w:spacing w:line="240" w:lineRule="auto" w:before="53" w:after="0"/>
              <w:ind w:left="251" w:right="0" w:hanging="1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sociala)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(S1313)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95" w:lineRule="auto"/>
              <w:ind w:left="85" w:right="56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legate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(ct.4010100+</w:t>
            </w:r>
            <w:r>
              <w:rPr>
                <w:rFonts w:ascii="Times New Roman"/>
                <w:spacing w:val="84"/>
                <w:w w:val="99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4030100+     </w:t>
            </w:r>
            <w:r>
              <w:rPr>
                <w:rFonts w:ascii="Times New Roman"/>
                <w:spacing w:val="9"/>
                <w:w w:val="95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4040100+4050100+4080000+4190000+4620101).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(rd.321+322+326+327)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catre: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13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-Societati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13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-Institutii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care:(rd.323+324+325)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85" w:right="0" w:firstLine="5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-Administratia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sociala)</w:t>
            </w:r>
            <w:r>
              <w:rPr>
                <w:rFonts w:ascii="Times New Roman"/>
                <w:spacing w:val="3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(S1313)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95" w:lineRule="auto"/>
              <w:ind w:left="35" w:right="255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Datoriile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bugete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(ct.4310100+</w:t>
            </w:r>
            <w:r>
              <w:rPr>
                <w:rFonts w:ascii="Times New Roman"/>
                <w:spacing w:val="74"/>
                <w:w w:val="99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4310200+4310300+4310400+4310500+4310600+4310700+4370100+4370200+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4370300+4420300+4420801+4440000+4460100+4460200+4480100)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53"/>
              <w:ind w:left="35" w:right="777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Salariile</w:t>
            </w:r>
            <w:r>
              <w:rPr>
                <w:rFonts w:ascii="Times New Roman"/>
                <w:spacing w:val="-2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angajatilor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(ct.4210000+4230000+4260000+4270100+4270300+</w:t>
            </w:r>
            <w:r>
              <w:rPr>
                <w:rFonts w:asci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8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2"/>
              <w:ind w:left="35" w:right="70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drepturi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cuvenite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altor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categorii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persoane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(ct.4260000+4270200+4270300+</w:t>
            </w:r>
            <w:r>
              <w:rPr>
                <w:rFonts w:ascii="Times New Roman"/>
                <w:spacing w:val="92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4290000+4380000)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2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(rd.331+332+333+334)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65" w:lineRule="auto"/>
              <w:ind w:left="35" w:right="158" w:firstLine="10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(ct.1510201+1510202+1510203+1510204+1510208),</w:t>
            </w:r>
            <w:r>
              <w:rPr>
                <w:rFonts w:ascii="Times New Roman"/>
                <w:spacing w:val="1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65" w:lineRule="auto" w:before="29"/>
              <w:ind w:left="35" w:right="96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necurente,constituite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conform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Legii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nr.85/2016,privind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plata</w:t>
            </w:r>
            <w:r>
              <w:rPr>
                <w:rFonts w:ascii="Times New Roman"/>
                <w:spacing w:val="58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diferentelor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29"/>
              <w:ind w:left="35" w:right="44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salariale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cuvenite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personalului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didactic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invatamantul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stat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pentru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perioada</w:t>
            </w:r>
            <w:r>
              <w:rPr>
                <w:rFonts w:ascii="Times New Roman"/>
                <w:spacing w:val="64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octombrie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2008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-13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mai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2011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(din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soldul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ct.1510203)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65" w:lineRule="auto" w:before="2"/>
              <w:ind w:left="35" w:right="344" w:firstLine="10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(ct.1510101+1510102+1510103+1510104+1510108),</w:t>
            </w:r>
            <w:r>
              <w:rPr>
                <w:rFonts w:ascii="Times New Roman"/>
                <w:spacing w:val="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29"/>
              <w:ind w:left="137" w:right="21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curente,constituite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conform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OMFP416/2013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arierate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54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litigiu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(din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soldul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ct.1510101)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80" w:lineRule="auto" w:before="2"/>
              <w:ind w:left="35" w:right="269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drepturi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natura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salariala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stabilite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favoarea</w:t>
            </w:r>
            <w:r>
              <w:rPr>
                <w:rFonts w:ascii="Times New Roman"/>
                <w:spacing w:val="42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personalului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sectorul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bugetar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titluri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devenite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executorii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(din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soldul</w:t>
            </w:r>
            <w:r>
              <w:rPr>
                <w:rFonts w:ascii="Times New Roman"/>
                <w:spacing w:val="44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ct.1510103)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72.237</w:t>
            </w:r>
          </w:p>
          <w:p>
            <w:pPr>
              <w:pStyle w:val="TableParagraph"/>
              <w:spacing w:line="240" w:lineRule="auto" w:before="76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28.393</w:t>
            </w:r>
          </w:p>
          <w:p>
            <w:pPr>
              <w:pStyle w:val="TableParagraph"/>
              <w:spacing w:line="240" w:lineRule="auto" w:before="76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43.844</w:t>
            </w:r>
          </w:p>
          <w:p>
            <w:pPr>
              <w:pStyle w:val="TableParagraph"/>
              <w:spacing w:line="240" w:lineRule="auto" w:before="76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43.844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31.342.951</w:t>
            </w:r>
          </w:p>
          <w:p>
            <w:pPr>
              <w:pStyle w:val="TableParagraph"/>
              <w:spacing w:line="240" w:lineRule="auto" w:before="76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29.736.567</w:t>
            </w:r>
          </w:p>
          <w:p>
            <w:pPr>
              <w:pStyle w:val="TableParagraph"/>
              <w:spacing w:line="240" w:lineRule="auto" w:before="76"/>
              <w:ind w:left="90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1.606.384</w:t>
            </w:r>
          </w:p>
          <w:p>
            <w:pPr>
              <w:pStyle w:val="TableParagraph"/>
              <w:spacing w:line="240" w:lineRule="auto" w:before="76"/>
              <w:ind w:left="90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1.606.384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20.980.753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15.083.597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735.757</w:t>
            </w:r>
          </w:p>
          <w:p>
            <w:pPr>
              <w:pStyle w:val="TableParagraph"/>
              <w:spacing w:line="240" w:lineRule="auto" w:before="76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36.800.107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90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1.705.862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332.883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91.337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241.546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right="23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379.921</w:t>
            </w:r>
          </w:p>
          <w:p>
            <w:pPr>
              <w:pStyle w:val="TableParagraph"/>
              <w:spacing w:line="240" w:lineRule="auto" w:before="76"/>
              <w:ind w:right="23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336.077</w:t>
            </w:r>
          </w:p>
          <w:p>
            <w:pPr>
              <w:pStyle w:val="TableParagraph"/>
              <w:spacing w:line="240" w:lineRule="auto" w:before="76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43.844</w:t>
            </w:r>
          </w:p>
          <w:p>
            <w:pPr>
              <w:pStyle w:val="TableParagraph"/>
              <w:spacing w:line="240" w:lineRule="auto" w:before="76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43.844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60.791.074</w:t>
            </w:r>
          </w:p>
          <w:p>
            <w:pPr>
              <w:pStyle w:val="TableParagraph"/>
              <w:spacing w:line="240" w:lineRule="auto" w:before="76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59.495.474</w:t>
            </w:r>
          </w:p>
          <w:p>
            <w:pPr>
              <w:pStyle w:val="TableParagraph"/>
              <w:spacing w:line="240" w:lineRule="auto" w:before="76"/>
              <w:ind w:left="8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1.295.600</w:t>
            </w:r>
          </w:p>
          <w:p>
            <w:pPr>
              <w:pStyle w:val="TableParagraph"/>
              <w:spacing w:line="240" w:lineRule="auto" w:before="76"/>
              <w:ind w:left="8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1.295.600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30.961.309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16.106.542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23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918.674</w:t>
            </w:r>
          </w:p>
          <w:p>
            <w:pPr>
              <w:pStyle w:val="TableParagraph"/>
              <w:spacing w:line="240" w:lineRule="auto" w:before="76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47.986.525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1.697.839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1.697.839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36.085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23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8.023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28.062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7"/>
          <w:szCs w:val="27"/>
        </w:rPr>
        <w:sectPr>
          <w:pgSz w:w="11910" w:h="16840"/>
          <w:pgMar w:header="818" w:footer="0" w:top="1000" w:bottom="280" w:left="0" w:right="680"/>
        </w:sectPr>
      </w:pPr>
    </w:p>
    <w:p>
      <w:pPr>
        <w:spacing w:before="79"/>
        <w:ind w:left="116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PRIMAR,</w:t>
      </w:r>
      <w:r>
        <w:rPr>
          <w:rFonts w:ascii="Times New Roman"/>
          <w:sz w:val="16"/>
        </w:rPr>
      </w:r>
    </w:p>
    <w:p>
      <w:pPr>
        <w:tabs>
          <w:tab w:pos="5023" w:val="left" w:leader="none"/>
        </w:tabs>
        <w:spacing w:before="104"/>
        <w:ind w:left="54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  <w:tab/>
      </w:r>
      <w:r>
        <w:rPr>
          <w:rFonts w:ascii="Times New Roman"/>
          <w:b/>
          <w:position w:val="-6"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spacing w:before="107"/>
        <w:ind w:left="4628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 </w:t>
      </w:r>
      <w:r>
        <w:rPr>
          <w:rFonts w:ascii="Times New Roman" w:hAnsi="Times New Roman"/>
          <w:b/>
          <w:sz w:val="16"/>
        </w:rPr>
        <w:t>TEODORA</w:t>
      </w:r>
      <w:r>
        <w:rPr>
          <w:rFonts w:ascii="Times New Roman" w:hAns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line="294" w:lineRule="auto" w:before="0"/>
        <w:ind w:left="740" w:right="351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  <w:r>
        <w:rPr>
          <w:rFonts w:ascii="Times New Roman"/>
          <w:sz w:val="16"/>
        </w:rPr>
      </w:r>
    </w:p>
    <w:p>
      <w:pPr>
        <w:spacing w:before="1"/>
        <w:ind w:left="386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MARINESCU ELENA-MARILENA</w:t>
      </w:r>
      <w:r>
        <w:rPr>
          <w:rFonts w:ascii="Times New Roman"/>
          <w:sz w:val="16"/>
        </w:rPr>
      </w:r>
    </w:p>
    <w:sectPr>
      <w:type w:val="continuous"/>
      <w:pgSz w:w="11910" w:h="16840"/>
      <w:pgMar w:top="0" w:bottom="0" w:left="0" w:right="680"/>
      <w:cols w:num="2" w:equalWidth="0">
        <w:col w:w="7206" w:space="801"/>
        <w:col w:w="322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3.720032pt;margin-top:40.477634pt;width:65.1500pt;height:11.45pt;mso-position-horizontal-relative:page;mso-position-vertical-relative:page;z-index:-17920" type="#_x0000_t202" filled="false" stroked="false">
          <v:textbox inset="0,0,0,0">
            <w:txbxContent>
              <w:p>
                <w:pPr>
                  <w:tabs>
                    <w:tab w:pos="845" w:val="left" w:leader="none"/>
                  </w:tabs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pacing w:val="-1"/>
                    <w:w w:val="105"/>
                    <w:sz w:val="18"/>
                  </w:rPr>
                  <w:t>pa</w:t>
                </w:r>
                <w:r>
                  <w:rPr>
                    <w:rFonts w:ascii="Times New Roman"/>
                    <w:spacing w:val="-2"/>
                    <w:w w:val="105"/>
                    <w:sz w:val="18"/>
                  </w:rPr>
                  <w:t>g.</w:t>
                </w:r>
                <w:r>
                  <w:rPr>
                    <w:rFonts w:ascii="Times New Roman"/>
                    <w:spacing w:val="-1"/>
                    <w:w w:val="105"/>
                    <w:sz w:val="18"/>
                  </w:rPr>
                  <w:t>:</w:t>
                  <w:tab/>
                </w:r>
                <w:r>
                  <w:rPr>
                    <w:rFonts w:ascii="Times New Roman"/>
                    <w:w w:val="105"/>
                    <w:sz w:val="18"/>
                  </w:rPr>
                  <w:t>-</w:t>
                </w:r>
                <w:r>
                  <w:rPr>
                    <w:rFonts w:ascii="Times New Roman"/>
                    <w:spacing w:val="32"/>
                    <w:w w:val="105"/>
                    <w:sz w:val="18"/>
                  </w:rPr>
                  <w:t> </w:t>
                </w:r>
                <w:r>
                  <w:rPr>
                    <w:rFonts w:ascii="Times New Roman"/>
                    <w:w w:val="105"/>
                    <w:sz w:val="18"/>
                  </w:rPr>
                  <w:t>lei</w:t>
                </w:r>
                <w:r>
                  <w:rPr>
                    <w:rFonts w:ascii="Times New Roman"/>
                    <w:spacing w:val="-8"/>
                    <w:w w:val="105"/>
                    <w:sz w:val="18"/>
                  </w:rPr>
                  <w:t> </w:t>
                </w:r>
                <w:r>
                  <w:rPr>
                    <w:rFonts w:ascii="Times New Roman"/>
                    <w:w w:val="105"/>
                    <w:sz w:val="18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500.9104pt;margin-top:41.850182pt;width:8.0500pt;height:10.050pt;mso-position-horizontal-relative:page;mso-position-vertical-relative:page;z-index:-17896" type="#_x0000_t202" filled="false" stroked="false">
          <v:textbox inset="0,0,0,0">
            <w:txbxContent>
              <w:p>
                <w:pPr>
                  <w:spacing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sz w:val="16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bullet"/>
      <w:lvlText w:val="-"/>
      <w:lvlJc w:val="left"/>
      <w:pPr>
        <w:ind w:left="201" w:hanging="117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865" w:hanging="1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29" w:hanging="1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93" w:hanging="1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57" w:hanging="1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20" w:hanging="1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84" w:hanging="1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48" w:hanging="1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12" w:hanging="117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-"/>
      <w:lvlJc w:val="left"/>
      <w:pPr>
        <w:ind w:left="201" w:hanging="117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865" w:hanging="1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29" w:hanging="1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93" w:hanging="1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57" w:hanging="1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20" w:hanging="1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84" w:hanging="1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48" w:hanging="1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12" w:hanging="117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-"/>
      <w:lvlJc w:val="left"/>
      <w:pPr>
        <w:ind w:left="201" w:hanging="117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865" w:hanging="1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29" w:hanging="1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93" w:hanging="1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57" w:hanging="1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20" w:hanging="1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84" w:hanging="1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48" w:hanging="1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12" w:hanging="117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-"/>
      <w:lvlJc w:val="left"/>
      <w:pPr>
        <w:ind w:left="201" w:hanging="117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865" w:hanging="1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29" w:hanging="1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93" w:hanging="1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57" w:hanging="1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20" w:hanging="1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84" w:hanging="1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48" w:hanging="1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12" w:hanging="117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53"/>
      <w:ind w:left="201" w:hanging="116"/>
    </w:pPr>
    <w:rPr>
      <w:rFonts w:ascii="Times New Roman" w:hAnsi="Times New Roman" w:eastAsia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2022-11-22T11:48:14Z</dcterms:created>
  <dcterms:modified xsi:type="dcterms:W3CDTF">2022-11-22T11:48:14Z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LastSaved">
    <vt:filetime>2022-11-22T00:00:00Z</vt:filetime>
  </property>
</Properties>
</file>