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6649" w14:textId="6C954A77" w:rsidR="004A27F6" w:rsidRDefault="001E238C">
      <w:pPr>
        <w:spacing w:before="47" w:line="168" w:lineRule="exact"/>
        <w:ind w:left="991" w:right="7650" w:hanging="92"/>
        <w:rPr>
          <w:rFonts w:ascii="Palatino Linotype" w:eastAsia="Palatino Linotype" w:hAnsi="Palatino Linotype" w:cs="Palatino Linotype"/>
          <w:sz w:val="14"/>
          <w:szCs w:val="14"/>
        </w:rPr>
      </w:pPr>
      <w:r>
        <w:rPr>
          <w:rFonts w:ascii="Palatino Linotype" w:hAnsi="Palatino Linotype"/>
          <w:b/>
          <w:w w:val="95"/>
          <w:sz w:val="14"/>
        </w:rPr>
        <w:t xml:space="preserve"> CONSILIUL</w:t>
      </w:r>
      <w:r>
        <w:rPr>
          <w:rFonts w:ascii="Palatino Linotype" w:hAnsi="Palatino Linotype"/>
          <w:b/>
          <w:spacing w:val="-23"/>
          <w:w w:val="95"/>
          <w:sz w:val="14"/>
        </w:rPr>
        <w:t xml:space="preserve"> </w:t>
      </w:r>
      <w:r>
        <w:rPr>
          <w:rFonts w:ascii="Palatino Linotype" w:hAnsi="Palatino Linotype"/>
          <w:b/>
          <w:w w:val="95"/>
          <w:sz w:val="14"/>
        </w:rPr>
        <w:t>LOCAL</w:t>
      </w:r>
      <w:r>
        <w:rPr>
          <w:rFonts w:ascii="Palatino Linotype" w:hAnsi="Palatino Linotype"/>
          <w:b/>
          <w:spacing w:val="-22"/>
          <w:w w:val="95"/>
          <w:sz w:val="14"/>
        </w:rPr>
        <w:t xml:space="preserve"> </w:t>
      </w:r>
      <w:r>
        <w:rPr>
          <w:rFonts w:ascii="Palatino Linotype" w:hAnsi="Palatino Linotype"/>
          <w:b/>
          <w:w w:val="95"/>
          <w:sz w:val="14"/>
        </w:rPr>
        <w:t>AL</w:t>
      </w:r>
      <w:r>
        <w:rPr>
          <w:rFonts w:ascii="Palatino Linotype" w:hAnsi="Palatino Linotype"/>
          <w:b/>
          <w:spacing w:val="-23"/>
          <w:w w:val="95"/>
          <w:sz w:val="14"/>
        </w:rPr>
        <w:t xml:space="preserve"> </w:t>
      </w:r>
      <w:r>
        <w:rPr>
          <w:rFonts w:ascii="Palatino Linotype" w:hAnsi="Palatino Linotype"/>
          <w:b/>
          <w:w w:val="95"/>
          <w:sz w:val="14"/>
        </w:rPr>
        <w:t xml:space="preserve">SECTORULUI </w:t>
      </w:r>
      <w:r>
        <w:rPr>
          <w:rFonts w:ascii="Palatino Linotype" w:hAnsi="Palatino Linotype"/>
          <w:b/>
          <w:spacing w:val="-22"/>
          <w:w w:val="95"/>
          <w:sz w:val="14"/>
        </w:rPr>
        <w:t xml:space="preserve"> </w:t>
      </w:r>
      <w:r>
        <w:rPr>
          <w:rFonts w:ascii="Palatino Linotype" w:hAnsi="Palatino Linotype"/>
          <w:b/>
          <w:w w:val="95"/>
          <w:sz w:val="14"/>
        </w:rPr>
        <w:t>2</w:t>
      </w:r>
      <w:r>
        <w:rPr>
          <w:rFonts w:ascii="Palatino Linotype" w:hAnsi="Palatino Linotype"/>
          <w:b/>
          <w:spacing w:val="-23"/>
          <w:w w:val="95"/>
          <w:sz w:val="14"/>
        </w:rPr>
        <w:t xml:space="preserve"> </w:t>
      </w:r>
      <w:r>
        <w:rPr>
          <w:rFonts w:ascii="Palatino Linotype" w:hAnsi="Palatino Linotype"/>
          <w:b/>
          <w:w w:val="95"/>
          <w:sz w:val="14"/>
        </w:rPr>
        <w:t>AL</w:t>
      </w:r>
      <w:r>
        <w:rPr>
          <w:rFonts w:ascii="Palatino Linotype" w:hAnsi="Palatino Linotype"/>
          <w:b/>
          <w:w w:val="90"/>
          <w:sz w:val="14"/>
        </w:rPr>
        <w:t xml:space="preserve"> MUNICIPIULUI BUCUREȘTI</w:t>
      </w:r>
    </w:p>
    <w:p w14:paraId="46B9FAE7" w14:textId="77777777" w:rsidR="004A27F6" w:rsidRDefault="004A27F6">
      <w:pPr>
        <w:spacing w:before="12" w:line="160" w:lineRule="exact"/>
        <w:rPr>
          <w:sz w:val="16"/>
          <w:szCs w:val="16"/>
        </w:rPr>
      </w:pPr>
    </w:p>
    <w:p w14:paraId="67DB4303" w14:textId="77777777" w:rsidR="004A27F6" w:rsidRDefault="001E238C">
      <w:pPr>
        <w:spacing w:before="74"/>
        <w:ind w:right="145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20"/>
        </w:rPr>
        <w:t>Anexa</w:t>
      </w:r>
      <w:proofErr w:type="spellEnd"/>
      <w:r>
        <w:rPr>
          <w:rFonts w:ascii="Times New Roman"/>
          <w:sz w:val="20"/>
        </w:rPr>
        <w:t xml:space="preserve"> 2</w:t>
      </w:r>
    </w:p>
    <w:p w14:paraId="61A6B4C9" w14:textId="77777777" w:rsidR="004A27F6" w:rsidRDefault="004A27F6">
      <w:pPr>
        <w:spacing w:before="17" w:line="160" w:lineRule="exact"/>
        <w:rPr>
          <w:sz w:val="16"/>
          <w:szCs w:val="16"/>
        </w:rPr>
      </w:pPr>
    </w:p>
    <w:p w14:paraId="53727609" w14:textId="77777777" w:rsidR="004A27F6" w:rsidRDefault="001E238C">
      <w:pPr>
        <w:pStyle w:val="Heading1"/>
        <w:ind w:right="3225"/>
        <w:jc w:val="center"/>
        <w:rPr>
          <w:b w:val="0"/>
          <w:bCs w:val="0"/>
        </w:rPr>
      </w:pPr>
      <w:r>
        <w:t>CONTUL DE REZULTAT PATRIMONIAL</w:t>
      </w:r>
    </w:p>
    <w:p w14:paraId="69270A23" w14:textId="77777777" w:rsidR="004A27F6" w:rsidRDefault="001E238C">
      <w:pPr>
        <w:spacing w:before="107"/>
        <w:ind w:left="3687" w:right="32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 de 30.06.2024</w:t>
      </w:r>
    </w:p>
    <w:p w14:paraId="19BCDCE0" w14:textId="77777777" w:rsidR="004A27F6" w:rsidRDefault="004A27F6">
      <w:pPr>
        <w:spacing w:before="3" w:line="120" w:lineRule="exact"/>
        <w:rPr>
          <w:sz w:val="12"/>
          <w:szCs w:val="12"/>
        </w:rPr>
      </w:pPr>
    </w:p>
    <w:p w14:paraId="7D723006" w14:textId="77777777" w:rsidR="004A27F6" w:rsidRDefault="004A27F6">
      <w:pPr>
        <w:spacing w:line="200" w:lineRule="exact"/>
        <w:rPr>
          <w:sz w:val="20"/>
          <w:szCs w:val="20"/>
        </w:rPr>
      </w:pPr>
    </w:p>
    <w:p w14:paraId="20A94E4B" w14:textId="77777777" w:rsidR="004A27F6" w:rsidRDefault="004A27F6">
      <w:pPr>
        <w:spacing w:line="200" w:lineRule="exact"/>
        <w:rPr>
          <w:sz w:val="20"/>
          <w:szCs w:val="20"/>
        </w:rPr>
      </w:pPr>
    </w:p>
    <w:p w14:paraId="1A2D4D51" w14:textId="77777777" w:rsidR="004A27F6" w:rsidRDefault="004A27F6">
      <w:pPr>
        <w:spacing w:line="200" w:lineRule="exact"/>
        <w:rPr>
          <w:sz w:val="20"/>
          <w:szCs w:val="20"/>
        </w:rPr>
      </w:pPr>
    </w:p>
    <w:p w14:paraId="56FBED7F" w14:textId="60A25812" w:rsidR="004A27F6" w:rsidRDefault="00926583">
      <w:pPr>
        <w:spacing w:before="74"/>
        <w:ind w:right="14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26360948">
          <v:group id="Group 7" o:spid="_x0000_s1026" style="position:absolute;left:0;text-align:left;margin-left:-14.25pt;margin-top:613.1pt;width:588.75pt;height:76.25pt;z-index:251659264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" stroked="f">
              <v:textbox>
                <w:txbxContent>
                  <w:p w14:paraId="26BC5A7F" w14:textId="77777777" w:rsidR="00926583" w:rsidRPr="00814223" w:rsidRDefault="00926583" w:rsidP="00926583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22E87FBF" w14:textId="77777777" w:rsidR="00926583" w:rsidRPr="00814223" w:rsidRDefault="00926583" w:rsidP="00926583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28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" stroked="f">
              <v:textbox>
                <w:txbxContent>
                  <w:p w14:paraId="6EF29FAE" w14:textId="77777777" w:rsidR="00926583" w:rsidRDefault="00926583" w:rsidP="00926583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6CE4D8BC" w14:textId="77777777" w:rsidR="00926583" w:rsidRDefault="00926583" w:rsidP="00926583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225B8E53" w14:textId="77777777" w:rsidR="00926583" w:rsidRPr="00893BF8" w:rsidRDefault="00926583" w:rsidP="00926583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29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" stroked="f">
              <v:textbox>
                <w:txbxContent>
                  <w:p w14:paraId="3253A59C" w14:textId="77777777" w:rsidR="00926583" w:rsidRPr="00814223" w:rsidRDefault="00926583" w:rsidP="00926583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4E051FF9" w14:textId="77777777" w:rsidR="00926583" w:rsidRPr="00814223" w:rsidRDefault="00926583" w:rsidP="00926583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35A8662E" w14:textId="77777777" w:rsidR="00926583" w:rsidRPr="00814223" w:rsidRDefault="00926583" w:rsidP="00926583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  <w:r w:rsidR="001E238C">
        <w:rPr>
          <w:rFonts w:ascii="Times New Roman"/>
          <w:b/>
          <w:sz w:val="20"/>
        </w:rPr>
        <w:t>- lei -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5940"/>
        <w:gridCol w:w="900"/>
        <w:gridCol w:w="1620"/>
        <w:gridCol w:w="1615"/>
      </w:tblGrid>
      <w:tr w:rsidR="004A27F6" w14:paraId="435D82D1" w14:textId="77777777">
        <w:trPr>
          <w:trHeight w:hRule="exact" w:val="5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D30F82" w14:textId="77777777" w:rsidR="004A27F6" w:rsidRDefault="001E238C">
            <w:pPr>
              <w:pStyle w:val="TableParagraph"/>
              <w:spacing w:before="39" w:line="244" w:lineRule="exact"/>
              <w:ind w:left="66" w:firstLine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Nr. </w:t>
            </w:r>
            <w:proofErr w:type="spellStart"/>
            <w:r>
              <w:rPr>
                <w:rFonts w:ascii="Times New Roman"/>
                <w:b/>
              </w:rPr>
              <w:t>Crt</w:t>
            </w:r>
            <w:proofErr w:type="spellEnd"/>
            <w:r>
              <w:rPr>
                <w:rFonts w:ascii="Times New Roman"/>
                <w:b/>
              </w:rPr>
              <w:t>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B70E" w14:textId="77777777" w:rsidR="004A27F6" w:rsidRDefault="001E238C">
            <w:pPr>
              <w:pStyle w:val="TableParagraph"/>
              <w:spacing w:before="151"/>
              <w:ind w:left="1324" w:right="-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DENUMIREA INDICATORULUI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8335" w14:textId="77777777" w:rsidR="004A27F6" w:rsidRDefault="001E238C">
            <w:pPr>
              <w:pStyle w:val="TableParagraph"/>
              <w:spacing w:before="39" w:line="244" w:lineRule="exact"/>
              <w:ind w:left="212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4A0A" w14:textId="77777777" w:rsidR="004A27F6" w:rsidRDefault="001E238C">
            <w:pPr>
              <w:pStyle w:val="TableParagraph"/>
              <w:spacing w:before="151"/>
              <w:ind w:left="16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</w:rPr>
              <w:t>An</w:t>
            </w:r>
            <w:proofErr w:type="gramEnd"/>
            <w:r>
              <w:rPr>
                <w:rFonts w:ascii="Times New Roman"/>
                <w:b/>
              </w:rPr>
              <w:t xml:space="preserve"> precedent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F44DE7" w14:textId="77777777" w:rsidR="004A27F6" w:rsidRDefault="001E238C">
            <w:pPr>
              <w:pStyle w:val="TableParagraph"/>
              <w:spacing w:before="151"/>
              <w:ind w:left="3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</w:rPr>
              <w:t>An</w:t>
            </w:r>
            <w:proofErr w:type="gram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curent</w:t>
            </w:r>
            <w:proofErr w:type="spellEnd"/>
          </w:p>
        </w:tc>
      </w:tr>
      <w:tr w:rsidR="004A27F6" w14:paraId="2BC29AB6" w14:textId="77777777">
        <w:trPr>
          <w:trHeight w:hRule="exact" w:val="360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7054FA" w14:textId="77777777" w:rsidR="004A27F6" w:rsidRDefault="001E238C">
            <w:pPr>
              <w:pStyle w:val="TableParagraph"/>
              <w:spacing w:before="38"/>
              <w:ind w:left="159" w:right="1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FED7" w14:textId="77777777" w:rsidR="004A27F6" w:rsidRDefault="001E238C">
            <w:pPr>
              <w:pStyle w:val="TableParagraph"/>
              <w:spacing w:before="38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8068" w14:textId="77777777" w:rsidR="004A27F6" w:rsidRDefault="001E238C">
            <w:pPr>
              <w:pStyle w:val="TableParagraph"/>
              <w:spacing w:before="38"/>
              <w:ind w:left="328" w:right="3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BEAD4" w14:textId="77777777" w:rsidR="004A27F6" w:rsidRDefault="001E238C">
            <w:pPr>
              <w:pStyle w:val="TableParagraph"/>
              <w:spacing w:before="38"/>
              <w:ind w:left="724" w:right="7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5C80B6" w14:textId="77777777" w:rsidR="004A27F6" w:rsidRDefault="001E238C">
            <w:pPr>
              <w:pStyle w:val="TableParagraph"/>
              <w:spacing w:before="38"/>
              <w:ind w:left="724" w:right="7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4A27F6" w14:paraId="42682C5C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B614BA" w14:textId="77777777" w:rsidR="004A27F6" w:rsidRDefault="001E238C">
            <w:pPr>
              <w:pStyle w:val="TableParagraph"/>
              <w:spacing w:before="24"/>
              <w:ind w:left="158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10E4" w14:textId="77777777" w:rsidR="004A27F6" w:rsidRDefault="001E238C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OPERATIONALE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D531" w14:textId="77777777" w:rsidR="004A27F6" w:rsidRDefault="001E238C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94E3" w14:textId="77777777" w:rsidR="004A27F6" w:rsidRDefault="001E238C">
            <w:pPr>
              <w:pStyle w:val="TableParagraph"/>
              <w:spacing w:before="24"/>
              <w:ind w:left="5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1.069.652.516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91AB5E" w14:textId="77777777" w:rsidR="004A27F6" w:rsidRDefault="001E238C">
            <w:pPr>
              <w:pStyle w:val="TableParagraph"/>
              <w:spacing w:before="24"/>
              <w:ind w:left="5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1.234.274.738</w:t>
            </w:r>
          </w:p>
        </w:tc>
      </w:tr>
      <w:tr w:rsidR="004A27F6" w14:paraId="160EE957" w14:textId="77777777">
        <w:trPr>
          <w:trHeight w:hRule="exact" w:val="1074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7A9EF6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11F87" w14:textId="77777777" w:rsidR="004A27F6" w:rsidRDefault="004A27F6">
            <w:pPr>
              <w:pStyle w:val="TableParagraph"/>
              <w:spacing w:before="19" w:line="220" w:lineRule="exact"/>
            </w:pPr>
          </w:p>
          <w:p w14:paraId="1F9367EB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6F18" w14:textId="77777777" w:rsidR="004A27F6" w:rsidRDefault="001E238C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impozite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taxe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contribuţii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asigurări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şi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alte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venituri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bugetelor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(ct.7300100+7300201+7300202+7300203+7310100+7310200+7320100+733000 0+7340000+7350100+7350200+7350300+7350400+7350500+7350601+735060</w:t>
            </w:r>
          </w:p>
          <w:p w14:paraId="12E0EBED" w14:textId="77777777" w:rsidR="004A27F6" w:rsidRDefault="001E238C">
            <w:pPr>
              <w:pStyle w:val="TableParagraph"/>
              <w:spacing w:line="194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2+7360100+7390000+7450100+7450200+7450300+7450400+7450500+745070</w:t>
            </w:r>
          </w:p>
          <w:p w14:paraId="59C78E7B" w14:textId="77777777" w:rsidR="004A27F6" w:rsidRDefault="001E238C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0+7450900+7460100+7460200+7460300+7460900)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E50A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CA119" w14:textId="77777777" w:rsidR="004A27F6" w:rsidRDefault="004A27F6">
            <w:pPr>
              <w:pStyle w:val="TableParagraph"/>
              <w:spacing w:before="19" w:line="220" w:lineRule="exact"/>
            </w:pPr>
          </w:p>
          <w:p w14:paraId="1FAD2E93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85DB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C1533" w14:textId="77777777" w:rsidR="004A27F6" w:rsidRDefault="004A27F6">
            <w:pPr>
              <w:pStyle w:val="TableParagraph"/>
              <w:spacing w:before="19" w:line="220" w:lineRule="exact"/>
            </w:pPr>
          </w:p>
          <w:p w14:paraId="0C461BEC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970.988.436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8A9F0C4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68CB6" w14:textId="77777777" w:rsidR="004A27F6" w:rsidRDefault="004A27F6">
            <w:pPr>
              <w:pStyle w:val="TableParagraph"/>
              <w:spacing w:before="19" w:line="220" w:lineRule="exact"/>
            </w:pPr>
          </w:p>
          <w:p w14:paraId="06D0DF30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931.122.043</w:t>
            </w:r>
          </w:p>
        </w:tc>
      </w:tr>
      <w:tr w:rsidR="004A27F6" w14:paraId="4730A659" w14:textId="77777777">
        <w:trPr>
          <w:trHeight w:hRule="exact" w:val="477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1A6B39" w14:textId="77777777" w:rsidR="004A27F6" w:rsidRDefault="001E238C">
            <w:pPr>
              <w:pStyle w:val="TableParagraph"/>
              <w:spacing w:before="121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4185" w14:textId="77777777" w:rsidR="004A27F6" w:rsidRDefault="001E238C">
            <w:pPr>
              <w:pStyle w:val="TableParagraph"/>
              <w:spacing w:before="22"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activităţi</w:t>
            </w:r>
            <w:proofErr w:type="spellEnd"/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economice</w:t>
            </w:r>
            <w:proofErr w:type="spellEnd"/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(ct.7210000+7220000+7510100+7510200+/-</w:t>
            </w:r>
          </w:p>
          <w:p w14:paraId="462E8706" w14:textId="77777777" w:rsidR="004A27F6" w:rsidRDefault="001E238C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EC6D4" w14:textId="77777777" w:rsidR="004A27F6" w:rsidRDefault="001E238C">
            <w:pPr>
              <w:pStyle w:val="TableParagraph"/>
              <w:spacing w:before="121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57BB" w14:textId="77777777" w:rsidR="004A27F6" w:rsidRDefault="001E238C">
            <w:pPr>
              <w:pStyle w:val="TableParagraph"/>
              <w:spacing w:before="121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11.770.334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187AEC" w14:textId="77777777" w:rsidR="004A27F6" w:rsidRDefault="001E238C">
            <w:pPr>
              <w:pStyle w:val="TableParagraph"/>
              <w:spacing w:before="121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15.249.638</w:t>
            </w:r>
          </w:p>
        </w:tc>
      </w:tr>
      <w:tr w:rsidR="004A27F6" w14:paraId="55D2C86A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6A6C7D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7DD0CE2C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7B39" w14:textId="77777777" w:rsidR="004A27F6" w:rsidRDefault="001E238C">
            <w:pPr>
              <w:pStyle w:val="TableParagraph"/>
              <w:spacing w:before="30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Finantări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subvenţii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transferuri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(ct.7510500+7710000+7720100+7720200+7740100+7740200+7750000+776000 0+7780000+ 7790101+ 7790109)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E22AE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F455968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CFB7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15C4464C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67.965.785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C98889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3F87BFB8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270.723.288</w:t>
            </w:r>
          </w:p>
        </w:tc>
      </w:tr>
      <w:tr w:rsidR="004A27F6" w14:paraId="28ABEA14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5F6ACB" w14:textId="77777777" w:rsidR="004A27F6" w:rsidRDefault="004A27F6">
            <w:pPr>
              <w:pStyle w:val="TableParagraph"/>
              <w:spacing w:line="220" w:lineRule="exact"/>
            </w:pPr>
          </w:p>
          <w:p w14:paraId="7190B0E1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9E59" w14:textId="77777777" w:rsidR="004A27F6" w:rsidRDefault="001E238C">
            <w:pPr>
              <w:pStyle w:val="TableParagraph"/>
              <w:spacing w:before="21"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venituri</w:t>
            </w:r>
            <w:proofErr w:type="spellEnd"/>
            <w:r>
              <w:rPr>
                <w:rFonts w:ascii="Times New Roman" w:hAnsi="Times New Roman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operaţionale</w:t>
            </w:r>
            <w:proofErr w:type="spellEnd"/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(ct.7140000+7180000+7500000+7500100+</w:t>
            </w:r>
          </w:p>
          <w:p w14:paraId="356DAADA" w14:textId="77777777" w:rsidR="004A27F6" w:rsidRDefault="001E238C">
            <w:pPr>
              <w:pStyle w:val="TableParagraph"/>
              <w:spacing w:line="199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+7500200+7510300+7510400+7810200+7810300+7810401+7810402+7770000</w:t>
            </w:r>
          </w:p>
          <w:p w14:paraId="4B4043F6" w14:textId="77777777" w:rsidR="004A27F6" w:rsidRDefault="001E238C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1B3E" w14:textId="77777777" w:rsidR="004A27F6" w:rsidRDefault="004A27F6">
            <w:pPr>
              <w:pStyle w:val="TableParagraph"/>
              <w:spacing w:line="220" w:lineRule="exact"/>
            </w:pPr>
          </w:p>
          <w:p w14:paraId="632E026C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CE76" w14:textId="77777777" w:rsidR="004A27F6" w:rsidRDefault="004A27F6">
            <w:pPr>
              <w:pStyle w:val="TableParagraph"/>
              <w:spacing w:line="220" w:lineRule="exact"/>
            </w:pPr>
          </w:p>
          <w:p w14:paraId="1A406DEB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18.927.961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C59D53" w14:textId="77777777" w:rsidR="004A27F6" w:rsidRDefault="004A27F6">
            <w:pPr>
              <w:pStyle w:val="TableParagraph"/>
              <w:spacing w:line="220" w:lineRule="exact"/>
            </w:pPr>
          </w:p>
          <w:p w14:paraId="1C314189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17.179.769</w:t>
            </w:r>
          </w:p>
        </w:tc>
      </w:tr>
      <w:tr w:rsidR="004A27F6" w14:paraId="3E53FB29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3FDBC7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F4B51" w14:textId="77777777" w:rsidR="004A27F6" w:rsidRDefault="001E238C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VENITURI OPERATIONALE (rd.02+03+04+05)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3D17" w14:textId="77777777" w:rsidR="004A27F6" w:rsidRDefault="001E238C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6CF4" w14:textId="77777777" w:rsidR="004A27F6" w:rsidRDefault="001E238C">
            <w:pPr>
              <w:pStyle w:val="TableParagraph"/>
              <w:spacing w:before="25"/>
              <w:ind w:left="5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1.069.652.516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259F11" w14:textId="77777777" w:rsidR="004A27F6" w:rsidRDefault="001E238C">
            <w:pPr>
              <w:pStyle w:val="TableParagraph"/>
              <w:spacing w:before="25"/>
              <w:ind w:left="5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1.234.274.738</w:t>
            </w:r>
          </w:p>
        </w:tc>
      </w:tr>
      <w:tr w:rsidR="004A27F6" w14:paraId="5DC8BDE2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D71F46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75D79E50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53C1" w14:textId="77777777" w:rsidR="004A27F6" w:rsidRDefault="001E238C">
            <w:pPr>
              <w:pStyle w:val="TableParagraph"/>
              <w:spacing w:before="30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Salariile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şi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contribuţiile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sociale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aferente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angajaţilor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(ct.6410000+6420000+6450100+6450200+6450300+6450400+6450500+645060 0+6450700+6450800+6460000+6470000)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F425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8E111F9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51D3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EFEF9B8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165.121.293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BF0186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18AA7149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195.336.077</w:t>
            </w:r>
          </w:p>
        </w:tc>
      </w:tr>
      <w:tr w:rsidR="004A27F6" w14:paraId="48CFB0B0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296210" w14:textId="77777777" w:rsidR="004A27F6" w:rsidRDefault="004A27F6">
            <w:pPr>
              <w:pStyle w:val="TableParagraph"/>
              <w:spacing w:line="220" w:lineRule="exact"/>
            </w:pPr>
          </w:p>
          <w:p w14:paraId="43A3ED48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CB89" w14:textId="77777777" w:rsidR="004A27F6" w:rsidRDefault="001E238C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Subventii</w:t>
            </w:r>
            <w:proofErr w:type="spellEnd"/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şi</w:t>
            </w:r>
            <w:proofErr w:type="spellEnd"/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transferuri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(ct.6700000+6710000+6720000+6730000+6740000+6750000+6760000+677000 0+6780000+6790000)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6FB38" w14:textId="77777777" w:rsidR="004A27F6" w:rsidRDefault="004A27F6">
            <w:pPr>
              <w:pStyle w:val="TableParagraph"/>
              <w:spacing w:line="220" w:lineRule="exact"/>
            </w:pPr>
          </w:p>
          <w:p w14:paraId="317072E2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402EC" w14:textId="77777777" w:rsidR="004A27F6" w:rsidRDefault="004A27F6">
            <w:pPr>
              <w:pStyle w:val="TableParagraph"/>
              <w:spacing w:line="220" w:lineRule="exact"/>
            </w:pPr>
          </w:p>
          <w:p w14:paraId="4920E1C3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202.718.297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81E15E" w14:textId="77777777" w:rsidR="004A27F6" w:rsidRDefault="004A27F6">
            <w:pPr>
              <w:pStyle w:val="TableParagraph"/>
              <w:spacing w:line="220" w:lineRule="exact"/>
            </w:pPr>
          </w:p>
          <w:p w14:paraId="4AAF795D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218.124.108</w:t>
            </w:r>
          </w:p>
        </w:tc>
      </w:tr>
      <w:tr w:rsidR="004A27F6" w14:paraId="4E6E0DE0" w14:textId="77777777">
        <w:trPr>
          <w:trHeight w:hRule="exact" w:val="1074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BA29DA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468D7" w14:textId="77777777" w:rsidR="004A27F6" w:rsidRDefault="004A27F6">
            <w:pPr>
              <w:pStyle w:val="TableParagraph"/>
              <w:spacing w:before="20" w:line="220" w:lineRule="exact"/>
            </w:pPr>
          </w:p>
          <w:p w14:paraId="4796AF03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D4B0" w14:textId="77777777" w:rsidR="004A27F6" w:rsidRDefault="001E238C">
            <w:pPr>
              <w:pStyle w:val="TableParagraph"/>
              <w:spacing w:before="32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Stocuri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consumabile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lucrări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şi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servicii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executate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terţi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(ct.6010000+6020100+6020200+6020300+6020400+6020500+6020600+602070 0+6020800+6020900+6030000+6060000+6070000+6080000+6090000+610000</w:t>
            </w:r>
          </w:p>
          <w:p w14:paraId="6C205287" w14:textId="77777777" w:rsidR="004A27F6" w:rsidRDefault="001E238C">
            <w:pPr>
              <w:pStyle w:val="TableParagraph"/>
              <w:spacing w:line="194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0+6110000+6120000+6130000+6140000+6220000+6230000+6240100+624020</w:t>
            </w:r>
          </w:p>
          <w:p w14:paraId="2F0B0925" w14:textId="77777777" w:rsidR="004A27F6" w:rsidRDefault="001E238C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0+6260000+6270000+6280000+6290100)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8CE8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C9085" w14:textId="77777777" w:rsidR="004A27F6" w:rsidRDefault="004A27F6">
            <w:pPr>
              <w:pStyle w:val="TableParagraph"/>
              <w:spacing w:before="20" w:line="220" w:lineRule="exact"/>
            </w:pPr>
          </w:p>
          <w:p w14:paraId="3E314244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FF9A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562B4" w14:textId="77777777" w:rsidR="004A27F6" w:rsidRDefault="004A27F6">
            <w:pPr>
              <w:pStyle w:val="TableParagraph"/>
              <w:spacing w:before="20" w:line="220" w:lineRule="exact"/>
            </w:pPr>
          </w:p>
          <w:p w14:paraId="5CC8703A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164.215.010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8653F0" w14:textId="77777777" w:rsidR="004A27F6" w:rsidRDefault="004A27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EE320" w14:textId="77777777" w:rsidR="004A27F6" w:rsidRDefault="004A27F6">
            <w:pPr>
              <w:pStyle w:val="TableParagraph"/>
              <w:spacing w:before="20" w:line="220" w:lineRule="exact"/>
            </w:pPr>
          </w:p>
          <w:p w14:paraId="496BFA4C" w14:textId="77777777" w:rsidR="004A27F6" w:rsidRDefault="001E238C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233.376.510</w:t>
            </w:r>
          </w:p>
        </w:tc>
      </w:tr>
      <w:tr w:rsidR="004A27F6" w14:paraId="2A837CE1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17232A" w14:textId="77777777" w:rsidR="004A27F6" w:rsidRDefault="004A27F6">
            <w:pPr>
              <w:pStyle w:val="TableParagraph"/>
              <w:spacing w:line="220" w:lineRule="exact"/>
            </w:pPr>
          </w:p>
          <w:p w14:paraId="65ACE576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CC97" w14:textId="77777777" w:rsidR="004A27F6" w:rsidRDefault="001E238C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Cheltuieli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capital,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amortizări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şi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provizioane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(ct.6810100+6810200+6810300+6810401+6810402+6820101+6820109+682020 0+6890100+6890200)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485D6" w14:textId="77777777" w:rsidR="004A27F6" w:rsidRDefault="004A27F6">
            <w:pPr>
              <w:pStyle w:val="TableParagraph"/>
              <w:spacing w:line="220" w:lineRule="exact"/>
            </w:pPr>
          </w:p>
          <w:p w14:paraId="0F5F3970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373B" w14:textId="77777777" w:rsidR="004A27F6" w:rsidRDefault="004A27F6">
            <w:pPr>
              <w:pStyle w:val="TableParagraph"/>
              <w:spacing w:line="220" w:lineRule="exact"/>
            </w:pPr>
          </w:p>
          <w:p w14:paraId="3BF2BF74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34.745.000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A7A9FE" w14:textId="77777777" w:rsidR="004A27F6" w:rsidRDefault="004A27F6">
            <w:pPr>
              <w:pStyle w:val="TableParagraph"/>
              <w:spacing w:line="220" w:lineRule="exact"/>
            </w:pPr>
          </w:p>
          <w:p w14:paraId="3D3161D8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89.180.667</w:t>
            </w:r>
          </w:p>
        </w:tc>
      </w:tr>
      <w:tr w:rsidR="004A27F6" w14:paraId="17347C90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5A7C50" w14:textId="77777777" w:rsidR="004A27F6" w:rsidRDefault="001E238C">
            <w:pPr>
              <w:pStyle w:val="TableParagraph"/>
              <w:spacing w:before="25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FC1DB" w14:textId="77777777" w:rsidR="004A27F6" w:rsidRDefault="001E238C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cheltuieli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operaţionale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(ct.6350100+6540000+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6580101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+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6580109)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E2A0" w14:textId="77777777" w:rsidR="004A27F6" w:rsidRDefault="001E238C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ED577" w14:textId="77777777" w:rsidR="004A27F6" w:rsidRDefault="001E238C">
            <w:pPr>
              <w:pStyle w:val="TableParagraph"/>
              <w:spacing w:before="25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22.030.586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3FF8B2" w14:textId="77777777" w:rsidR="004A27F6" w:rsidRDefault="001E238C">
            <w:pPr>
              <w:pStyle w:val="TableParagraph"/>
              <w:spacing w:before="25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25.387.944</w:t>
            </w:r>
          </w:p>
        </w:tc>
      </w:tr>
      <w:tr w:rsidR="004A27F6" w14:paraId="0A0C4CE1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9B671E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DCB1" w14:textId="77777777" w:rsidR="004A27F6" w:rsidRDefault="001E238C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CHELTUIELI OPERATIONALE (rd.08+09+10+11+12)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3044" w14:textId="77777777" w:rsidR="004A27F6" w:rsidRDefault="001E238C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82DC" w14:textId="77777777" w:rsidR="004A27F6" w:rsidRDefault="001E238C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588.830.186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3309D0" w14:textId="77777777" w:rsidR="004A27F6" w:rsidRDefault="001E238C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761.405.306</w:t>
            </w:r>
          </w:p>
        </w:tc>
      </w:tr>
      <w:tr w:rsidR="004A27F6" w14:paraId="3CA9C167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DFED3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5A924" w14:textId="77777777" w:rsidR="004A27F6" w:rsidRDefault="001E238C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(rd.06- rd.13)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7E4E" w14:textId="77777777" w:rsidR="004A27F6" w:rsidRDefault="001E238C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40F7" w14:textId="77777777" w:rsidR="004A27F6" w:rsidRDefault="001E238C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480.822.330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911A46" w14:textId="77777777" w:rsidR="004A27F6" w:rsidRDefault="001E238C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472.869.432</w:t>
            </w:r>
          </w:p>
        </w:tc>
      </w:tr>
      <w:tr w:rsidR="004A27F6" w14:paraId="2D8F696D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6D5B51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19551688" w14:textId="77777777" w:rsidR="004A27F6" w:rsidRDefault="001E238C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IV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E2CA8" w14:textId="77777777" w:rsidR="004A27F6" w:rsidRDefault="001E238C">
            <w:pPr>
              <w:pStyle w:val="TableParagraph"/>
              <w:spacing w:before="30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FINANCIARE (ct.7630000+7640000+7650100+7650200+7660000+7670000+7680000+769000 0+7860300+7860400)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0D4A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64E84DB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AF83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7B98F8EC" w14:textId="77777777" w:rsidR="004A27F6" w:rsidRDefault="001E238C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7.491.269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9268C0" w14:textId="77777777" w:rsidR="004A27F6" w:rsidRDefault="004A27F6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9C960B3" w14:textId="77777777" w:rsidR="004A27F6" w:rsidRDefault="001E238C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3.334.577</w:t>
            </w:r>
          </w:p>
        </w:tc>
      </w:tr>
      <w:tr w:rsidR="004A27F6" w14:paraId="2571C1E1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CC4F7D" w14:textId="77777777" w:rsidR="004A27F6" w:rsidRDefault="004A27F6">
            <w:pPr>
              <w:pStyle w:val="TableParagraph"/>
              <w:spacing w:line="220" w:lineRule="exact"/>
            </w:pPr>
          </w:p>
          <w:p w14:paraId="461266E5" w14:textId="77777777" w:rsidR="004A27F6" w:rsidRDefault="001E238C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3C07" w14:textId="77777777" w:rsidR="004A27F6" w:rsidRDefault="001E238C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FINANCIARE (ct.6630000+6640000+6650100+6650200+6660000+6670000+6680000+669000 0+6860300+6860400+6860800)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B468" w14:textId="77777777" w:rsidR="004A27F6" w:rsidRDefault="004A27F6">
            <w:pPr>
              <w:pStyle w:val="TableParagraph"/>
              <w:spacing w:line="220" w:lineRule="exact"/>
            </w:pPr>
          </w:p>
          <w:p w14:paraId="4EA6C7C8" w14:textId="77777777" w:rsidR="004A27F6" w:rsidRDefault="001E238C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20DD" w14:textId="77777777" w:rsidR="004A27F6" w:rsidRDefault="004A27F6">
            <w:pPr>
              <w:pStyle w:val="TableParagraph"/>
              <w:spacing w:line="220" w:lineRule="exact"/>
            </w:pPr>
          </w:p>
          <w:p w14:paraId="3038BCFD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25.682.045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B715BF" w14:textId="77777777" w:rsidR="004A27F6" w:rsidRDefault="004A27F6">
            <w:pPr>
              <w:pStyle w:val="TableParagraph"/>
              <w:spacing w:line="220" w:lineRule="exact"/>
            </w:pPr>
          </w:p>
          <w:p w14:paraId="09CA0014" w14:textId="77777777" w:rsidR="004A27F6" w:rsidRDefault="001E238C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26.741.817</w:t>
            </w:r>
          </w:p>
        </w:tc>
      </w:tr>
      <w:tr w:rsidR="004A27F6" w14:paraId="183D7C01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279A93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B7F8" w14:textId="77777777" w:rsidR="004A27F6" w:rsidRDefault="001E238C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(rd.18- rd.17)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7245" w14:textId="77777777" w:rsidR="004A27F6" w:rsidRDefault="001E238C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9E5A" w14:textId="77777777" w:rsidR="004A27F6" w:rsidRDefault="001E238C">
            <w:pPr>
              <w:pStyle w:val="TableParagraph"/>
              <w:spacing w:before="25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18.190.776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B6C201" w14:textId="77777777" w:rsidR="004A27F6" w:rsidRDefault="001E238C">
            <w:pPr>
              <w:pStyle w:val="TableParagraph"/>
              <w:spacing w:before="25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23.407.240</w:t>
            </w:r>
          </w:p>
        </w:tc>
      </w:tr>
      <w:tr w:rsidR="004A27F6" w14:paraId="74143B07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CAEB76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D114" w14:textId="77777777" w:rsidR="004A27F6" w:rsidRDefault="001E238C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(rd.15+20-16-21)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C37B" w14:textId="77777777" w:rsidR="004A27F6" w:rsidRDefault="001E238C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43003" w14:textId="77777777" w:rsidR="004A27F6" w:rsidRDefault="001E238C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462.631.554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F28CE7" w14:textId="77777777" w:rsidR="004A27F6" w:rsidRDefault="001E238C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449.462.192</w:t>
            </w:r>
          </w:p>
        </w:tc>
      </w:tr>
      <w:tr w:rsidR="004A27F6" w14:paraId="75A8B20B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2975D4" w14:textId="77777777" w:rsidR="004A27F6" w:rsidRDefault="001E238C">
            <w:pPr>
              <w:pStyle w:val="TableParagraph"/>
              <w:spacing w:before="24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VIII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A15D1" w14:textId="77777777" w:rsidR="004A27F6" w:rsidRDefault="001E238C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EXTRAORDINARE (ct.7910000)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3B78F" w14:textId="77777777" w:rsidR="004A27F6" w:rsidRDefault="001E238C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D179" w14:textId="77777777" w:rsidR="004A27F6" w:rsidRDefault="001E238C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53.430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A1F7B6" w14:textId="77777777" w:rsidR="004A27F6" w:rsidRDefault="001E238C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24.541</w:t>
            </w:r>
          </w:p>
        </w:tc>
      </w:tr>
      <w:tr w:rsidR="004A27F6" w14:paraId="564185B5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C34149" w14:textId="77777777" w:rsidR="004A27F6" w:rsidRDefault="001E238C">
            <w:pPr>
              <w:pStyle w:val="TableParagraph"/>
              <w:spacing w:before="24"/>
              <w:ind w:lef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IX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C7FEF" w14:textId="77777777" w:rsidR="004A27F6" w:rsidRDefault="001E238C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>CHELTUIELI  EXTRAORDINARE</w:t>
            </w:r>
            <w:proofErr w:type="gramEnd"/>
            <w:r>
              <w:rPr>
                <w:rFonts w:ascii="Times New Roman"/>
                <w:sz w:val="18"/>
              </w:rPr>
              <w:t xml:space="preserve"> (ct.6900000+6910000)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DBAC" w14:textId="77777777" w:rsidR="004A27F6" w:rsidRDefault="001E238C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4C3F" w14:textId="77777777" w:rsidR="004A27F6" w:rsidRDefault="001E238C">
            <w:pPr>
              <w:pStyle w:val="TableParagraph"/>
              <w:spacing w:before="24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E5E2FA" w14:textId="77777777" w:rsidR="004A27F6" w:rsidRDefault="001E238C">
            <w:pPr>
              <w:pStyle w:val="TableParagraph"/>
              <w:spacing w:before="24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1.027.398</w:t>
            </w:r>
          </w:p>
        </w:tc>
      </w:tr>
      <w:tr w:rsidR="004A27F6" w14:paraId="64EFBA82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B35862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6318" w14:textId="77777777" w:rsidR="004A27F6" w:rsidRDefault="001E238C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- </w:t>
            </w:r>
            <w:proofErr w:type="gramStart"/>
            <w:r>
              <w:rPr>
                <w:rFonts w:ascii="Times New Roman"/>
                <w:sz w:val="18"/>
              </w:rPr>
              <w:t>EXCEDENT  (</w:t>
            </w:r>
            <w:proofErr w:type="gramEnd"/>
            <w:r>
              <w:rPr>
                <w:rFonts w:ascii="Times New Roman"/>
                <w:sz w:val="18"/>
              </w:rPr>
              <w:t>rd.25-rd.26)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0721A" w14:textId="77777777" w:rsidR="004A27F6" w:rsidRDefault="001E238C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15E1" w14:textId="77777777" w:rsidR="004A27F6" w:rsidRDefault="001E238C">
            <w:pPr>
              <w:pStyle w:val="TableParagraph"/>
              <w:spacing w:before="24"/>
              <w:ind w:left="7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-1.152.888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5228B0" w14:textId="77777777" w:rsidR="004A27F6" w:rsidRDefault="001E238C">
            <w:pPr>
              <w:pStyle w:val="TableParagraph"/>
              <w:spacing w:before="24"/>
              <w:ind w:left="7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-1.002.857</w:t>
            </w:r>
          </w:p>
        </w:tc>
      </w:tr>
      <w:tr w:rsidR="004A27F6" w14:paraId="7234D5B2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D2ED82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7DBA" w14:textId="77777777" w:rsidR="004A27F6" w:rsidRDefault="001E238C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 23+28-24-29)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A18D1" w14:textId="77777777" w:rsidR="004A27F6" w:rsidRDefault="001E238C">
            <w:pPr>
              <w:pStyle w:val="TableParagraph"/>
              <w:spacing w:before="24"/>
              <w:ind w:left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F85F" w14:textId="77777777" w:rsidR="004A27F6" w:rsidRDefault="001E238C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461.478.666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232450" w14:textId="77777777" w:rsidR="004A27F6" w:rsidRDefault="001E238C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448.459.335</w:t>
            </w:r>
          </w:p>
        </w:tc>
      </w:tr>
      <w:tr w:rsidR="004A27F6" w14:paraId="581FCE8E" w14:textId="77777777">
        <w:trPr>
          <w:trHeight w:hRule="exact" w:val="280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6F630" w14:textId="77777777" w:rsidR="004A27F6" w:rsidRDefault="004A27F6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4F7842" w14:textId="77777777" w:rsidR="004A27F6" w:rsidRDefault="001E238C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(rd.29.2 - rd.29.4)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C580AD" w14:textId="77777777" w:rsidR="004A27F6" w:rsidRDefault="001E238C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E63AB3" w14:textId="77777777" w:rsidR="004A27F6" w:rsidRDefault="001E238C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461.478.666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66B44E" w14:textId="77777777" w:rsidR="004A27F6" w:rsidRDefault="001E238C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448.459.335</w:t>
            </w:r>
          </w:p>
        </w:tc>
      </w:tr>
    </w:tbl>
    <w:p w14:paraId="5743FC98" w14:textId="314C8BF7" w:rsidR="004A27F6" w:rsidRDefault="004A27F6">
      <w:pPr>
        <w:spacing w:before="20" w:line="260" w:lineRule="exact"/>
        <w:rPr>
          <w:sz w:val="26"/>
          <w:szCs w:val="26"/>
        </w:rPr>
      </w:pPr>
    </w:p>
    <w:sectPr w:rsidR="004A27F6">
      <w:type w:val="continuous"/>
      <w:pgSz w:w="11910" w:h="16840"/>
      <w:pgMar w:top="260" w:right="3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7F6"/>
    <w:rsid w:val="001E238C"/>
    <w:rsid w:val="004A27F6"/>
    <w:rsid w:val="00912062"/>
    <w:rsid w:val="00926583"/>
    <w:rsid w:val="00D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1FFF56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1"/>
      <w:ind w:left="3687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3</cp:revision>
  <dcterms:created xsi:type="dcterms:W3CDTF">2024-07-30T12:23:00Z</dcterms:created>
  <dcterms:modified xsi:type="dcterms:W3CDTF">2024-07-30T12:55:00Z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