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90" w:lineRule="exact" w:before="52"/>
        <w:ind w:left="145" w:right="13114" w:firstLine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w w:val="90"/>
        </w:rPr>
        <w:t>CONSILIUL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LOCAL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AL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SECTORULUI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2</w:t>
      </w:r>
      <w:r>
        <w:rPr>
          <w:rFonts w:ascii="Palatino Linotype" w:hAnsi="Palatino Linotype"/>
        </w:rPr>
        <w:t> </w:t>
      </w:r>
      <w:r>
        <w:rPr>
          <w:rFonts w:ascii="Palatino Linotype" w:hAnsi="Palatino Linotype"/>
          <w:w w:val="90"/>
        </w:rPr>
        <w:t>AL</w:t>
      </w:r>
      <w:r>
        <w:rPr>
          <w:rFonts w:ascii="Palatino Linotype" w:hAnsi="Palatino Linotype"/>
          <w:spacing w:val="30"/>
          <w:w w:val="90"/>
        </w:rPr>
        <w:t> </w:t>
      </w:r>
      <w:r>
        <w:rPr>
          <w:rFonts w:ascii="Palatino Linotype" w:hAnsi="Palatino Linotype"/>
          <w:w w:val="90"/>
        </w:rPr>
        <w:t>MUNICIPIULUI</w:t>
      </w:r>
      <w:r>
        <w:rPr>
          <w:rFonts w:ascii="Palatino Linotype" w:hAnsi="Palatino Linotype"/>
          <w:spacing w:val="31"/>
          <w:w w:val="90"/>
        </w:rPr>
        <w:t> </w:t>
      </w:r>
      <w:r>
        <w:rPr>
          <w:rFonts w:ascii="Palatino Linotype" w:hAnsi="Palatino Linotype"/>
          <w:w w:val="90"/>
        </w:rPr>
        <w:t>BUCUREȘTI</w:t>
      </w:r>
      <w:r>
        <w:rPr>
          <w:rFonts w:ascii="Palatino Linotype" w:hAnsi="Palatino Linotype"/>
          <w:b w:val="0"/>
        </w:rPr>
      </w:r>
    </w:p>
    <w:p>
      <w:pPr>
        <w:spacing w:line="240" w:lineRule="auto" w:before="6"/>
        <w:rPr>
          <w:rFonts w:ascii="Palatino Linotype" w:hAnsi="Palatino Linotype" w:cs="Palatino Linotype" w:eastAsia="Palatino Linotype"/>
          <w:b/>
          <w:bCs/>
          <w:sz w:val="14"/>
          <w:szCs w:val="14"/>
        </w:rPr>
      </w:pPr>
    </w:p>
    <w:p>
      <w:pPr>
        <w:spacing w:line="253" w:lineRule="auto" w:before="80"/>
        <w:ind w:left="5244" w:right="5449" w:firstLine="226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5"/>
          <w:sz w:val="16"/>
        </w:rPr>
        <w:t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8"/>
          <w:sz w:val="16"/>
        </w:rPr>
        <w:t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8"/>
          <w:sz w:val="16"/>
        </w:rPr>
        <w:t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35"/>
          <w:sz w:val="16"/>
        </w:rPr>
        <w:t> 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NST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TUT</w:t>
      </w:r>
      <w:r>
        <w:rPr>
          <w:rFonts w:ascii="Times New Roman"/>
          <w:spacing w:val="-2"/>
          <w:sz w:val="16"/>
        </w:rPr>
        <w:t>II</w:t>
      </w:r>
      <w:r>
        <w:rPr>
          <w:rFonts w:ascii="Times New Roman"/>
          <w:spacing w:val="-1"/>
          <w:sz w:val="16"/>
        </w:rPr>
        <w:t>LOR</w:t>
      </w:r>
      <w:r>
        <w:rPr>
          <w:rFonts w:ascii="Times New Roman"/>
          <w:spacing w:val="16"/>
          <w:sz w:val="16"/>
        </w:rPr>
        <w:t> </w:t>
      </w:r>
      <w:r>
        <w:rPr>
          <w:rFonts w:ascii="Times New Roman"/>
          <w:sz w:val="16"/>
        </w:rPr>
        <w:t>PUBLICE </w:t>
      </w:r>
      <w:r>
        <w:rPr>
          <w:rFonts w:ascii="Times New Roman"/>
          <w:spacing w:val="35"/>
          <w:sz w:val="16"/>
        </w:rPr>
        <w:t> </w:t>
      </w:r>
      <w:r>
        <w:rPr>
          <w:rFonts w:ascii="Times New Roman"/>
          <w:spacing w:val="-3"/>
          <w:sz w:val="16"/>
        </w:rPr>
        <w:t>F</w:t>
      </w:r>
      <w:r>
        <w:rPr>
          <w:rFonts w:ascii="Times New Roman"/>
          <w:spacing w:val="-4"/>
          <w:sz w:val="16"/>
        </w:rPr>
        <w:t>I</w:t>
      </w:r>
      <w:r>
        <w:rPr>
          <w:rFonts w:ascii="Times New Roman"/>
          <w:spacing w:val="-3"/>
          <w:sz w:val="16"/>
        </w:rPr>
        <w:t>NANTATE</w:t>
      </w:r>
      <w:r>
        <w:rPr>
          <w:rFonts w:ascii="Times New Roman"/>
          <w:spacing w:val="35"/>
          <w:w w:val="109"/>
          <w:sz w:val="16"/>
        </w:rPr>
        <w:t> </w:t>
      </w:r>
      <w:r>
        <w:rPr>
          <w:rFonts w:ascii="Times New Roman"/>
          <w:sz w:val="16"/>
        </w:rPr>
        <w:t>DIN</w:t>
      </w:r>
      <w:r>
        <w:rPr>
          <w:rFonts w:ascii="Times New Roman"/>
          <w:spacing w:val="12"/>
          <w:sz w:val="16"/>
        </w:rPr>
        <w:t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NI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6"/>
          <w:sz w:val="16"/>
        </w:rPr>
        <w:t> </w:t>
      </w:r>
      <w:r>
        <w:rPr>
          <w:rFonts w:ascii="Times New Roman"/>
          <w:sz w:val="16"/>
        </w:rPr>
        <w:t>PROPRII</w:t>
      </w:r>
      <w:r>
        <w:rPr>
          <w:rFonts w:ascii="Times New Roman"/>
          <w:spacing w:val="15"/>
          <w:sz w:val="16"/>
        </w:rPr>
        <w:t> </w:t>
      </w:r>
      <w:r>
        <w:rPr>
          <w:rFonts w:ascii="Times New Roman"/>
          <w:sz w:val="16"/>
        </w:rPr>
        <w:t>SI</w:t>
      </w:r>
      <w:r>
        <w:rPr>
          <w:rFonts w:ascii="Times New Roman"/>
          <w:spacing w:val="15"/>
          <w:sz w:val="16"/>
        </w:rPr>
        <w:t> </w:t>
      </w:r>
      <w:r>
        <w:rPr>
          <w:rFonts w:ascii="Times New Roman"/>
          <w:spacing w:val="-1"/>
          <w:sz w:val="16"/>
        </w:rPr>
        <w:t>SUB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ENT</w:t>
      </w:r>
      <w:r>
        <w:rPr>
          <w:rFonts w:ascii="Times New Roman"/>
          <w:spacing w:val="-2"/>
          <w:sz w:val="16"/>
        </w:rPr>
        <w:t>II</w:t>
      </w:r>
      <w:r>
        <w:rPr>
          <w:rFonts w:ascii="Times New Roman"/>
          <w:spacing w:val="15"/>
          <w:sz w:val="16"/>
        </w:rPr>
        <w:t> </w:t>
      </w:r>
      <w:r>
        <w:rPr>
          <w:rFonts w:ascii="Times New Roman"/>
          <w:sz w:val="16"/>
        </w:rPr>
        <w:t>DIN</w:t>
      </w:r>
      <w:r>
        <w:rPr>
          <w:rFonts w:ascii="Times New Roman"/>
          <w:spacing w:val="13"/>
          <w:sz w:val="16"/>
        </w:rPr>
        <w:t> </w:t>
      </w:r>
      <w:r>
        <w:rPr>
          <w:rFonts w:ascii="Times New Roman"/>
          <w:spacing w:val="-1"/>
          <w:sz w:val="16"/>
        </w:rPr>
        <w:t>BUGETUL</w:t>
      </w:r>
      <w:r>
        <w:rPr>
          <w:rFonts w:ascii="Times New Roman"/>
          <w:spacing w:val="13"/>
          <w:sz w:val="16"/>
        </w:rPr>
        <w:t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2"/>
          <w:sz w:val="16"/>
        </w:rPr>
        <w:t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3"/>
          <w:sz w:val="16"/>
        </w:rPr>
        <w:t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NI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z w:val="16"/>
        </w:rPr>
      </w:r>
    </w:p>
    <w:p>
      <w:pPr>
        <w:spacing w:line="253" w:lineRule="auto" w:before="0"/>
        <w:ind w:left="6817" w:right="7065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SEC</w:t>
      </w:r>
      <w:r>
        <w:rPr>
          <w:rFonts w:ascii="Times New Roman"/>
          <w:spacing w:val="-2"/>
          <w:w w:val="105"/>
          <w:sz w:val="16"/>
        </w:rPr>
        <w:t>TI</w:t>
      </w:r>
      <w:r>
        <w:rPr>
          <w:rFonts w:ascii="Times New Roman"/>
          <w:spacing w:val="-1"/>
          <w:w w:val="105"/>
          <w:sz w:val="16"/>
        </w:rPr>
        <w:t>UNE</w:t>
      </w:r>
      <w:r>
        <w:rPr>
          <w:rFonts w:ascii="Times New Roman"/>
          <w:spacing w:val="-2"/>
          <w:w w:val="105"/>
          <w:sz w:val="16"/>
        </w:rPr>
        <w:t>A</w:t>
      </w:r>
      <w:r>
        <w:rPr>
          <w:rFonts w:ascii="Times New Roman"/>
          <w:spacing w:val="-19"/>
          <w:w w:val="105"/>
          <w:sz w:val="16"/>
        </w:rPr>
        <w:t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2"/>
          <w:w w:val="105"/>
          <w:sz w:val="16"/>
        </w:rPr>
        <w:t> </w:t>
      </w:r>
      <w:r>
        <w:rPr>
          <w:rFonts w:ascii="Times New Roman"/>
          <w:spacing w:val="-2"/>
          <w:w w:val="105"/>
          <w:sz w:val="16"/>
        </w:rPr>
        <w:t>DE</w:t>
      </w:r>
      <w:r>
        <w:rPr>
          <w:rFonts w:ascii="Times New Roman"/>
          <w:spacing w:val="-3"/>
          <w:w w:val="105"/>
          <w:sz w:val="16"/>
        </w:rPr>
        <w:t>ZV</w:t>
      </w:r>
      <w:r>
        <w:rPr>
          <w:rFonts w:ascii="Times New Roman"/>
          <w:spacing w:val="-2"/>
          <w:w w:val="105"/>
          <w:sz w:val="16"/>
        </w:rPr>
        <w:t>O</w:t>
      </w:r>
      <w:r>
        <w:rPr>
          <w:rFonts w:ascii="Times New Roman"/>
          <w:spacing w:val="-3"/>
          <w:w w:val="105"/>
          <w:sz w:val="16"/>
        </w:rPr>
        <w:t>LTA</w:t>
      </w:r>
      <w:r>
        <w:rPr>
          <w:rFonts w:ascii="Times New Roman"/>
          <w:spacing w:val="-2"/>
          <w:w w:val="105"/>
          <w:sz w:val="16"/>
        </w:rPr>
        <w:t>RE</w:t>
      </w:r>
      <w:r>
        <w:rPr>
          <w:rFonts w:ascii="Times New Roman"/>
          <w:spacing w:val="33"/>
          <w:w w:val="109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31.03.2026</w:t>
      </w:r>
      <w:r>
        <w:rPr>
          <w:rFonts w:ascii="Times New Roman"/>
          <w:sz w:val="16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1"/>
          <w:szCs w:val="11"/>
        </w:rPr>
        <w:sectPr>
          <w:type w:val="continuous"/>
          <w:pgSz w:w="16840" w:h="11910" w:orient="landscape"/>
          <w:pgMar w:top="380" w:bottom="280" w:left="320" w:right="320"/>
        </w:sectPr>
      </w:pPr>
    </w:p>
    <w:p>
      <w:pPr>
        <w:pStyle w:val="Heading1"/>
        <w:spacing w:line="240" w:lineRule="auto" w:before="93"/>
        <w:ind w:right="0"/>
        <w:jc w:val="right"/>
      </w:pPr>
      <w:r>
        <w:rPr/>
        <w:pict>
          <v:group style="position:absolute;margin-left:421.440002pt;margin-top:105.212341pt;width:4.6pt;height:10.2pt;mso-position-horizontal-relative:page;mso-position-vertical-relative:paragraph;z-index:-7144" coordorigin="8429,2104" coordsize="92,204">
            <v:shape style="position:absolute;left:8429;top:2104;width:92;height:204" coordorigin="8429,2104" coordsize="92,204" path="m8429,2104l8520,2104,8520,2308,8429,2308,8429,2104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81.360001pt;margin-top:67.352348pt;width:.75pt;height:.1pt;mso-position-horizontal-relative:page;mso-position-vertical-relative:paragraph;z-index:-7120" coordorigin="1627,1347" coordsize="15,2">
            <v:shape style="position:absolute;left:1627;top:1347;width:15;height:2" coordorigin="1627,1347" coordsize="15,0" path="m1627,1347l1642,1347e" filled="false" stroked="true" strokeweight=".84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  <w:r>
        <w:rPr/>
      </w:r>
    </w:p>
    <w:p>
      <w:pPr>
        <w:spacing w:before="73"/>
        <w:ind w:left="3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1</w:t>
      </w:r>
      <w:r>
        <w:rPr>
          <w:rFonts w:ascii="Times New Roman"/>
          <w:spacing w:val="43"/>
          <w:sz w:val="18"/>
        </w:rPr>
        <w:t> </w:t>
      </w:r>
      <w:r>
        <w:rPr>
          <w:rFonts w:ascii="Times New Roman"/>
          <w:position w:val="2"/>
          <w:sz w:val="18"/>
        </w:rPr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380" w:bottom="280" w:left="320" w:right="320"/>
          <w:cols w:num="2" w:equalWidth="0">
            <w:col w:w="1492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>
        <w:trPr>
          <w:trHeight w:val="562" w:hRule="exact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09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78" w:lineRule="auto"/>
              <w:ind w:left="98" w:right="3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78" w:lineRule="auto"/>
              <w:ind w:left="204" w:right="1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5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2827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>
            <w:pPr>
              <w:pStyle w:val="TableParagraph"/>
              <w:spacing w:line="240" w:lineRule="auto" w:before="76"/>
              <w:ind w:left="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>
            <w:pPr>
              <w:pStyle w:val="TableParagraph"/>
              <w:spacing w:line="240" w:lineRule="auto" w:before="76"/>
              <w:ind w:left="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>
            <w:pPr>
              <w:pStyle w:val="TableParagraph"/>
              <w:spacing w:line="240" w:lineRule="auto" w:before="76"/>
              <w:ind w:left="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76"/>
              <w:ind w:left="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>
            <w:pPr>
              <w:pStyle w:val="TableParagraph"/>
              <w:spacing w:line="240" w:lineRule="auto" w:before="76"/>
              <w:ind w:left="5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>
            <w:pPr>
              <w:pStyle w:val="TableParagraph"/>
              <w:spacing w:line="369" w:lineRule="auto" w:before="99"/>
              <w:ind w:left="35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248.000</w:t>
            </w:r>
          </w:p>
          <w:p>
            <w:pPr>
              <w:pStyle w:val="TableParagraph"/>
              <w:spacing w:line="240" w:lineRule="auto" w:before="122"/>
              <w:ind w:left="7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 w:before="122"/>
              <w:ind w:left="7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 w:before="122"/>
              <w:ind w:left="7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 w:before="122"/>
              <w:ind w:left="7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 w:before="122"/>
              <w:ind w:left="71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>
            <w:pPr>
              <w:pStyle w:val="TableParagraph"/>
              <w:spacing w:line="240" w:lineRule="auto" w:before="122"/>
              <w:ind w:left="71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>
            <w:pPr>
              <w:pStyle w:val="TableParagraph"/>
              <w:spacing w:line="240" w:lineRule="auto" w:before="122"/>
              <w:ind w:left="71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380" w:bottom="280" w:left="320" w:right="32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192" w:lineRule="exact"/>
        <w:ind w:left="966" w:right="0"/>
        <w:jc w:val="left"/>
        <w:rPr>
          <w:b w:val="0"/>
          <w:bCs w:val="0"/>
        </w:rPr>
      </w:pPr>
      <w:r>
        <w:rPr>
          <w:w w:val="90"/>
        </w:rPr>
        <w:t>ORDONATOR</w:t>
      </w:r>
      <w:r>
        <w:rPr>
          <w:spacing w:val="23"/>
          <w:w w:val="90"/>
        </w:rPr>
        <w:t> </w:t>
      </w:r>
      <w:r>
        <w:rPr>
          <w:w w:val="90"/>
        </w:rPr>
        <w:t>PRINCIPAL</w:t>
      </w:r>
      <w:r>
        <w:rPr>
          <w:spacing w:val="23"/>
          <w:w w:val="90"/>
        </w:rPr>
        <w:t> </w:t>
      </w:r>
      <w:r>
        <w:rPr>
          <w:w w:val="90"/>
        </w:rPr>
        <w:t>DE</w:t>
      </w:r>
      <w:r>
        <w:rPr>
          <w:spacing w:val="23"/>
          <w:w w:val="90"/>
        </w:rPr>
        <w:t> </w:t>
      </w:r>
      <w:r>
        <w:rPr>
          <w:w w:val="90"/>
        </w:rPr>
        <w:t>CREDITE,</w:t>
      </w:r>
      <w:r>
        <w:rPr>
          <w:w w:val="94"/>
        </w:rPr>
        <w:t> </w:t>
      </w:r>
      <w:r>
        <w:rPr>
          <w:w w:val="90"/>
        </w:rPr>
        <w:t>RAREȘ</w:t>
      </w:r>
      <w:r>
        <w:rPr>
          <w:spacing w:val="14"/>
          <w:w w:val="90"/>
        </w:rPr>
        <w:t> </w:t>
      </w:r>
      <w:r>
        <w:rPr>
          <w:w w:val="90"/>
        </w:rPr>
        <w:t>HOPINCĂ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  <w:r>
        <w:rPr/>
        <w:br w:type="column"/>
      </w:r>
      <w:r>
        <w:rPr>
          <w:rFonts w:ascii="Palatino Linotype"/>
          <w:b/>
          <w:sz w:val="16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sz w:val="21"/>
          <w:szCs w:val="21"/>
        </w:rPr>
      </w:pPr>
    </w:p>
    <w:p>
      <w:pPr>
        <w:pStyle w:val="BodyText"/>
        <w:spacing w:line="192" w:lineRule="exact"/>
        <w:ind w:right="6667" w:firstLine="397"/>
        <w:jc w:val="left"/>
        <w:rPr>
          <w:b w:val="0"/>
          <w:bCs w:val="0"/>
        </w:rPr>
      </w:pPr>
      <w:r>
        <w:rPr>
          <w:w w:val="95"/>
        </w:rPr>
        <w:t>DIRECTOR</w:t>
      </w:r>
      <w:r>
        <w:rPr>
          <w:spacing w:val="-22"/>
          <w:w w:val="95"/>
        </w:rPr>
        <w:t> </w:t>
      </w:r>
      <w:r>
        <w:rPr>
          <w:w w:val="95"/>
        </w:rPr>
        <w:t>EXECUTIV,</w:t>
      </w:r>
      <w:r>
        <w:rPr>
          <w:w w:val="95"/>
        </w:rPr>
        <w:t> </w:t>
      </w:r>
      <w:r>
        <w:rPr>
          <w:w w:val="90"/>
        </w:rPr>
        <w:t>FLORENTINA-TEODORA </w:t>
      </w:r>
      <w:r>
        <w:rPr>
          <w:spacing w:val="14"/>
          <w:w w:val="90"/>
        </w:rPr>
        <w:t> </w:t>
      </w:r>
      <w:r>
        <w:rPr>
          <w:w w:val="90"/>
        </w:rPr>
        <w:t>PÎRVAN</w:t>
      </w:r>
      <w:r>
        <w:rPr>
          <w:b w:val="0"/>
        </w:rPr>
      </w:r>
    </w:p>
    <w:p>
      <w:pPr>
        <w:spacing w:after="0" w:line="192" w:lineRule="exact"/>
        <w:jc w:val="left"/>
        <w:sectPr>
          <w:type w:val="continuous"/>
          <w:pgSz w:w="16840" w:h="11910" w:orient="landscape"/>
          <w:pgMar w:top="380" w:bottom="280" w:left="320" w:right="320"/>
          <w:cols w:num="2" w:equalWidth="0">
            <w:col w:w="3067" w:space="3831"/>
            <w:col w:w="9302"/>
          </w:cols>
        </w:sect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sz w:val="14"/>
          <w:szCs w:val="14"/>
        </w:rPr>
      </w:pPr>
    </w:p>
    <w:p>
      <w:pPr>
        <w:pStyle w:val="BodyText"/>
        <w:spacing w:line="192" w:lineRule="exact" w:before="64"/>
        <w:ind w:left="13133" w:right="228" w:hanging="504"/>
        <w:jc w:val="left"/>
        <w:rPr>
          <w:b w:val="0"/>
          <w:bCs w:val="0"/>
        </w:rPr>
      </w:pPr>
      <w:r>
        <w:rPr>
          <w:w w:val="90"/>
        </w:rPr>
        <w:t>ȘEF </w:t>
      </w:r>
      <w:r>
        <w:rPr>
          <w:spacing w:val="9"/>
          <w:w w:val="90"/>
        </w:rPr>
        <w:t> </w:t>
      </w:r>
      <w:r>
        <w:rPr>
          <w:w w:val="90"/>
        </w:rPr>
        <w:t>SERVICIU </w:t>
      </w:r>
      <w:r>
        <w:rPr>
          <w:spacing w:val="9"/>
          <w:w w:val="90"/>
        </w:rPr>
        <w:t> </w:t>
      </w:r>
      <w:r>
        <w:rPr>
          <w:w w:val="90"/>
        </w:rPr>
        <w:t>FINANCIAR-CONTABILITATE,</w:t>
      </w:r>
      <w:r>
        <w:rPr>
          <w:w w:val="93"/>
        </w:rPr>
        <w:t> </w:t>
      </w:r>
      <w:r>
        <w:rPr>
          <w:w w:val="90"/>
        </w:rPr>
        <w:t>ANTOANELA-ȘTEFANIA </w:t>
      </w:r>
      <w:r>
        <w:rPr>
          <w:spacing w:val="26"/>
          <w:w w:val="90"/>
        </w:rPr>
        <w:t> </w:t>
      </w:r>
      <w:r>
        <w:rPr>
          <w:w w:val="90"/>
        </w:rPr>
        <w:t>PETRE</w:t>
      </w:r>
      <w:r>
        <w:rPr>
          <w:b w:val="0"/>
        </w:rPr>
      </w:r>
    </w:p>
    <w:sectPr>
      <w:type w:val="continuous"/>
      <w:pgSz w:w="16840" w:h="11910" w:orient="landscape"/>
      <w:pgMar w:top="380" w:bottom="280" w:left="32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3" w:hanging="824"/>
    </w:pPr>
    <w:rPr>
      <w:rFonts w:ascii="Palatino Linotype" w:hAnsi="Palatino Linotype" w:eastAsia="Palatino Linotype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73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Dragos Purdescu</dc:creator>
  <dc:title>Visual FoxPro</dc:title>
  <dcterms:created xsi:type="dcterms:W3CDTF">2026-05-05T10:28:07Z</dcterms:created>
  <dcterms:modified xsi:type="dcterms:W3CDTF">2026-05-05T10:28:07Z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LastSaved">
    <vt:filetime>2026-05-05T00:00:00Z</vt:filetime>
  </property>
</Properties>
</file>