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097F14C2" w14:textId="542C853B" w:rsidR="00806F75" w:rsidRPr="00840A01" w:rsidRDefault="00806F75" w:rsidP="00806F75">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B4C0AED" w:rsidR="00DC5C6B" w:rsidRPr="00D36E40" w:rsidRDefault="000B4BD2" w:rsidP="00DA773B">
      <w:pPr>
        <w:ind w:left="-709"/>
        <w:rPr>
          <w:b/>
          <w:sz w:val="18"/>
          <w:szCs w:val="18"/>
        </w:rPr>
      </w:pPr>
      <w:r w:rsidRPr="00D36E40">
        <w:rPr>
          <w:b/>
          <w:sz w:val="18"/>
          <w:szCs w:val="18"/>
        </w:rPr>
        <w:t xml:space="preserve"> </w:t>
      </w:r>
    </w:p>
    <w:p w14:paraId="237AC6E4" w14:textId="37D535D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77777777" w:rsidR="002B7043" w:rsidRPr="00840A01" w:rsidRDefault="002B7043" w:rsidP="002B7043">
      <w:pPr>
        <w:spacing w:line="480" w:lineRule="auto"/>
        <w:rPr>
          <w:b/>
          <w:sz w:val="18"/>
          <w:szCs w:val="18"/>
          <w:lang w:val="fr-FR"/>
        </w:rPr>
      </w:pPr>
    </w:p>
    <w:p w14:paraId="3EE5B8A1" w14:textId="77777777" w:rsidR="002B7043" w:rsidRPr="00BE70FF" w:rsidRDefault="002B7043" w:rsidP="002B7043">
      <w:pPr>
        <w:spacing w:line="276" w:lineRule="auto"/>
        <w:rPr>
          <w:b/>
          <w:noProof/>
          <w:lang w:val="ro-RO"/>
        </w:rPr>
      </w:pPr>
      <w:r w:rsidRPr="00840A01">
        <w:rPr>
          <w:sz w:val="28"/>
          <w:szCs w:val="28"/>
          <w:lang w:val="fr-FR"/>
        </w:rPr>
        <w:t xml:space="preserve"> </w:t>
      </w:r>
      <w:r>
        <w:rPr>
          <w:sz w:val="28"/>
          <w:szCs w:val="28"/>
          <w:lang w:val="fr-FR"/>
        </w:rPr>
        <w:t xml:space="preserve">                                  </w:t>
      </w:r>
      <w:r w:rsidRPr="00BE70FF">
        <w:rPr>
          <w:b/>
          <w:noProof/>
          <w:lang w:val="ro-RO"/>
        </w:rPr>
        <w:t>CONTRACT SUBSECVENT DE LUCRĂRI</w:t>
      </w:r>
      <w:r>
        <w:rPr>
          <w:b/>
          <w:noProof/>
          <w:lang w:val="ro-RO"/>
        </w:rPr>
        <w:t xml:space="preserve"> NR. 8</w:t>
      </w:r>
    </w:p>
    <w:p w14:paraId="0DE8D88D" w14:textId="77777777" w:rsidR="002B7043" w:rsidRDefault="002B7043" w:rsidP="002B704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38C84774" w14:textId="77777777" w:rsidR="002B7043" w:rsidRDefault="002B7043" w:rsidP="002B7043">
      <w:pPr>
        <w:spacing w:line="276" w:lineRule="auto"/>
        <w:jc w:val="center"/>
        <w:rPr>
          <w:b/>
          <w:noProof/>
          <w:sz w:val="16"/>
          <w:szCs w:val="16"/>
          <w:lang w:val="ro-RO"/>
        </w:rPr>
      </w:pPr>
    </w:p>
    <w:p w14:paraId="766A09C0" w14:textId="77777777" w:rsidR="002B7043" w:rsidRDefault="002B7043" w:rsidP="002B7043">
      <w:pPr>
        <w:spacing w:line="276" w:lineRule="auto"/>
        <w:jc w:val="center"/>
        <w:rPr>
          <w:b/>
          <w:noProof/>
          <w:sz w:val="16"/>
          <w:szCs w:val="16"/>
          <w:lang w:val="ro-RO"/>
        </w:rPr>
      </w:pPr>
    </w:p>
    <w:p w14:paraId="5D04F812" w14:textId="77777777" w:rsidR="002B7043" w:rsidRPr="008F6890" w:rsidRDefault="002B7043" w:rsidP="002B704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22ADA4FB" w14:textId="77777777" w:rsidR="002B7043" w:rsidRPr="008F6890" w:rsidRDefault="002B7043" w:rsidP="002B704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7A9EEDDF" w14:textId="64599592" w:rsidR="002B7043" w:rsidRDefault="002B7043" w:rsidP="002B704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667AE9">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3E188929" w14:textId="77777777" w:rsidR="002B7043" w:rsidRPr="008F6890" w:rsidRDefault="002B7043" w:rsidP="002B7043">
      <w:pPr>
        <w:spacing w:line="276" w:lineRule="auto"/>
        <w:jc w:val="both"/>
        <w:rPr>
          <w:sz w:val="22"/>
          <w:szCs w:val="22"/>
          <w:lang w:val="pl-PL" w:eastAsia="pl-PL"/>
        </w:rPr>
      </w:pPr>
      <w:r w:rsidRPr="008F6890">
        <w:rPr>
          <w:sz w:val="22"/>
          <w:szCs w:val="22"/>
          <w:lang w:val="pl-PL" w:eastAsia="pl-PL"/>
        </w:rPr>
        <w:t xml:space="preserve">şi </w:t>
      </w:r>
    </w:p>
    <w:p w14:paraId="4E52BB31" w14:textId="77777777" w:rsidR="002B7043" w:rsidRPr="008F6890" w:rsidRDefault="002B7043" w:rsidP="002B704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56E423B6" w14:textId="5BDC6616" w:rsidR="002B7043" w:rsidRPr="00D76FB9" w:rsidRDefault="002B7043" w:rsidP="002B7043">
      <w:pPr>
        <w:spacing w:line="276" w:lineRule="auto"/>
        <w:jc w:val="both"/>
        <w:rPr>
          <w:sz w:val="22"/>
          <w:szCs w:val="22"/>
          <w:lang w:val="ro-RO"/>
        </w:rPr>
      </w:pPr>
      <w:r>
        <w:rPr>
          <w:b/>
        </w:rPr>
        <w:t>a</w:t>
      </w:r>
      <w:r w:rsidRPr="00D76FB9">
        <w:rPr>
          <w:b/>
          <w:sz w:val="22"/>
          <w:szCs w:val="22"/>
        </w:rPr>
        <w:t xml:space="preserve">) S.C. DRUM CONCEPT S.R.L., </w:t>
      </w:r>
      <w:r w:rsidRPr="00D76FB9">
        <w:rPr>
          <w:sz w:val="22"/>
          <w:szCs w:val="22"/>
          <w:lang w:val="ro-RO"/>
        </w:rPr>
        <w:t xml:space="preserve">cu sediul în Bucuresti, str. Chiciurei, nr. 39-45, Mezanin, biroul 2, Sector 3, telefon 021.346.22.23, fax 021.346.22.23, email </w:t>
      </w:r>
      <w:hyperlink r:id="rId13" w:history="1">
        <w:r w:rsidRPr="00D76FB9">
          <w:rPr>
            <w:rStyle w:val="Hyperlink"/>
            <w:lang w:val="ro-RO"/>
          </w:rPr>
          <w:t>office@drumconcept.ro</w:t>
        </w:r>
      </w:hyperlink>
      <w:r w:rsidRPr="00D76FB9">
        <w:rPr>
          <w:sz w:val="22"/>
          <w:szCs w:val="22"/>
          <w:lang w:val="ro-RO"/>
        </w:rPr>
        <w:t xml:space="preserve">, număr de înmatriculare J40/8739/2009, cod unic de inregistrare RO 25872722, cont </w:t>
      </w:r>
      <w:bookmarkStart w:id="4" w:name="_Hlk22659316"/>
      <w:r w:rsidR="00667AE9">
        <w:rPr>
          <w:sz w:val="22"/>
          <w:szCs w:val="22"/>
          <w:lang w:val="ro-RO"/>
        </w:rPr>
        <w:t>...........................</w:t>
      </w:r>
      <w:r w:rsidRPr="00D76FB9">
        <w:rPr>
          <w:sz w:val="22"/>
          <w:szCs w:val="22"/>
          <w:lang w:val="ro-RO"/>
        </w:rPr>
        <w:t xml:space="preserve">, </w:t>
      </w:r>
      <w:bookmarkStart w:id="5" w:name="_Hlk22654803"/>
      <w:bookmarkStart w:id="6" w:name="_Hlk22658655"/>
      <w:r w:rsidRPr="00D76FB9">
        <w:rPr>
          <w:sz w:val="22"/>
          <w:szCs w:val="22"/>
          <w:lang w:val="ro-RO"/>
        </w:rPr>
        <w:t xml:space="preserve">deschis la Trezoreria </w:t>
      </w:r>
      <w:bookmarkEnd w:id="4"/>
      <w:bookmarkEnd w:id="5"/>
      <w:bookmarkEnd w:id="6"/>
      <w:r w:rsidR="00667AE9">
        <w:rPr>
          <w:sz w:val="22"/>
          <w:szCs w:val="22"/>
          <w:lang w:val="ro-RO"/>
        </w:rPr>
        <w:t>.......................</w:t>
      </w:r>
      <w:r w:rsidRPr="00D76FB9">
        <w:rPr>
          <w:sz w:val="22"/>
          <w:szCs w:val="22"/>
          <w:lang w:val="ro-RO"/>
        </w:rPr>
        <w:t xml:space="preserve">,  reprezentată prin </w:t>
      </w:r>
      <w:r w:rsidR="00667AE9">
        <w:rPr>
          <w:b/>
          <w:bCs/>
          <w:sz w:val="22"/>
          <w:szCs w:val="22"/>
        </w:rPr>
        <w:t>…………………..</w:t>
      </w:r>
      <w:r w:rsidRPr="00D76FB9">
        <w:rPr>
          <w:b/>
          <w:bCs/>
          <w:sz w:val="22"/>
          <w:szCs w:val="22"/>
        </w:rPr>
        <w:t xml:space="preserve"> </w:t>
      </w:r>
      <w:r w:rsidRPr="00D76FB9">
        <w:rPr>
          <w:sz w:val="22"/>
          <w:szCs w:val="22"/>
          <w:lang w:val="pt-BR"/>
        </w:rPr>
        <w:t xml:space="preserve">- </w:t>
      </w:r>
      <w:bookmarkStart w:id="7" w:name="_Hlk22651651"/>
      <w:r w:rsidRPr="00D76FB9">
        <w:rPr>
          <w:sz w:val="22"/>
          <w:szCs w:val="22"/>
          <w:lang w:val="pt-BR"/>
        </w:rPr>
        <w:t>Director General</w:t>
      </w:r>
      <w:bookmarkEnd w:id="7"/>
      <w:r w:rsidRPr="00D76FB9">
        <w:rPr>
          <w:sz w:val="22"/>
          <w:szCs w:val="22"/>
          <w:lang w:val="pt-BR"/>
        </w:rPr>
        <w:t>,</w:t>
      </w:r>
      <w:r w:rsidRPr="00D76FB9">
        <w:rPr>
          <w:sz w:val="22"/>
          <w:szCs w:val="22"/>
          <w:lang w:val="ro-RO"/>
        </w:rPr>
        <w:t xml:space="preserve"> </w:t>
      </w:r>
      <w:r w:rsidRPr="00D76FB9">
        <w:rPr>
          <w:sz w:val="22"/>
          <w:szCs w:val="22"/>
        </w:rPr>
        <w:t xml:space="preserve">în calitate de </w:t>
      </w:r>
      <w:r w:rsidRPr="00D76FB9">
        <w:rPr>
          <w:sz w:val="22"/>
          <w:szCs w:val="22"/>
          <w:lang w:val="pt-BR"/>
        </w:rPr>
        <w:t xml:space="preserve">– </w:t>
      </w:r>
      <w:r w:rsidRPr="00D76FB9">
        <w:rPr>
          <w:b/>
          <w:sz w:val="22"/>
          <w:szCs w:val="22"/>
          <w:lang w:val="pt-BR"/>
        </w:rPr>
        <w:t>Lider de asociere</w:t>
      </w:r>
      <w:r w:rsidRPr="00D76FB9">
        <w:rPr>
          <w:noProof/>
          <w:sz w:val="22"/>
          <w:szCs w:val="22"/>
          <w:lang w:val="ro-RO"/>
        </w:rPr>
        <w:t>,</w:t>
      </w:r>
    </w:p>
    <w:p w14:paraId="093ADFF4" w14:textId="0FDECA90" w:rsidR="002B7043" w:rsidRPr="00D76FB9" w:rsidRDefault="002B7043" w:rsidP="002B7043">
      <w:pPr>
        <w:spacing w:line="276" w:lineRule="auto"/>
        <w:jc w:val="both"/>
        <w:rPr>
          <w:noProof/>
          <w:sz w:val="22"/>
          <w:szCs w:val="22"/>
          <w:lang w:val="ro-RO"/>
        </w:rPr>
      </w:pPr>
      <w:r w:rsidRPr="00D76FB9">
        <w:rPr>
          <w:b/>
          <w:bCs/>
          <w:sz w:val="22"/>
          <w:szCs w:val="22"/>
        </w:rPr>
        <w:t xml:space="preserve">b) S.C. ALPENSIDE S.R.L., </w:t>
      </w:r>
      <w:r w:rsidRPr="00D76FB9">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8" w:name="_Hlk22655170"/>
      <w:r w:rsidR="008964ED">
        <w:rPr>
          <w:color w:val="1D2228"/>
          <w:sz w:val="22"/>
          <w:szCs w:val="22"/>
          <w:shd w:val="clear" w:color="auto" w:fill="FFFFFF"/>
        </w:rPr>
        <w:t>…………….</w:t>
      </w:r>
      <w:r w:rsidRPr="00D76FB9">
        <w:rPr>
          <w:color w:val="1D2228"/>
          <w:sz w:val="22"/>
          <w:szCs w:val="22"/>
          <w:shd w:val="clear" w:color="auto" w:fill="FFFFFF"/>
        </w:rPr>
        <w:t>,</w:t>
      </w:r>
      <w:r w:rsidRPr="00D76FB9">
        <w:rPr>
          <w:sz w:val="22"/>
          <w:szCs w:val="22"/>
        </w:rPr>
        <w:t xml:space="preserve"> </w:t>
      </w:r>
      <w:bookmarkEnd w:id="8"/>
      <w:r w:rsidRPr="00D76FB9">
        <w:rPr>
          <w:sz w:val="22"/>
          <w:szCs w:val="22"/>
          <w:lang w:val="ro-RO"/>
        </w:rPr>
        <w:t xml:space="preserve">deschis la Trezoreria </w:t>
      </w:r>
      <w:r w:rsidR="008964ED">
        <w:rPr>
          <w:sz w:val="22"/>
          <w:szCs w:val="22"/>
          <w:lang w:val="ro-RO"/>
        </w:rPr>
        <w:t>..................</w:t>
      </w:r>
      <w:r w:rsidRPr="00D76FB9">
        <w:rPr>
          <w:sz w:val="22"/>
          <w:szCs w:val="22"/>
        </w:rPr>
        <w:t xml:space="preserve">,  reprezentata de </w:t>
      </w:r>
      <w:r w:rsidR="00667AE9">
        <w:rPr>
          <w:b/>
          <w:bCs/>
          <w:sz w:val="22"/>
          <w:szCs w:val="22"/>
        </w:rPr>
        <w:t>…………………..</w:t>
      </w:r>
      <w:r w:rsidRPr="00D76FB9">
        <w:rPr>
          <w:b/>
          <w:bCs/>
          <w:sz w:val="22"/>
          <w:szCs w:val="22"/>
        </w:rPr>
        <w:t xml:space="preserve">, </w:t>
      </w:r>
      <w:r w:rsidRPr="00D76FB9">
        <w:rPr>
          <w:sz w:val="22"/>
          <w:szCs w:val="22"/>
        </w:rPr>
        <w:t xml:space="preserve">având funcţia de Administrator, în calitate de asociat </w:t>
      </w:r>
      <w:r w:rsidRPr="00D76FB9">
        <w:rPr>
          <w:sz w:val="22"/>
          <w:szCs w:val="22"/>
          <w:lang w:val="pt-BR"/>
        </w:rPr>
        <w:t xml:space="preserve">– </w:t>
      </w:r>
      <w:r w:rsidRPr="00D76FB9">
        <w:rPr>
          <w:b/>
          <w:sz w:val="22"/>
          <w:szCs w:val="22"/>
          <w:lang w:val="pt-BR"/>
        </w:rPr>
        <w:t>Asociat 1</w:t>
      </w:r>
      <w:r w:rsidRPr="00D76FB9">
        <w:rPr>
          <w:noProof/>
          <w:sz w:val="22"/>
          <w:szCs w:val="22"/>
          <w:lang w:val="ro-RO"/>
        </w:rPr>
        <w:t>,</w:t>
      </w:r>
      <w:r w:rsidRPr="00D76FB9">
        <w:rPr>
          <w:rFonts w:ascii="Helvetica" w:hAnsi="Helvetica"/>
          <w:color w:val="1D2228"/>
          <w:sz w:val="22"/>
          <w:szCs w:val="22"/>
          <w:shd w:val="clear" w:color="auto" w:fill="FFFFFF"/>
        </w:rPr>
        <w:t xml:space="preserve"> </w:t>
      </w:r>
    </w:p>
    <w:p w14:paraId="32AE3728" w14:textId="4DC970FD" w:rsidR="002B7043" w:rsidRPr="00D76FB9" w:rsidRDefault="002B7043" w:rsidP="002B7043">
      <w:pPr>
        <w:spacing w:line="276" w:lineRule="auto"/>
        <w:jc w:val="both"/>
        <w:rPr>
          <w:noProof/>
          <w:sz w:val="22"/>
          <w:szCs w:val="22"/>
          <w:lang w:val="ro-RO"/>
        </w:rPr>
      </w:pPr>
      <w:r w:rsidRPr="00D76FB9">
        <w:rPr>
          <w:rFonts w:eastAsia="Arial"/>
          <w:b/>
          <w:bCs/>
          <w:color w:val="000000"/>
          <w:sz w:val="22"/>
          <w:szCs w:val="22"/>
          <w:lang w:val="ro-RO" w:eastAsia="ro-RO" w:bidi="ro-RO"/>
        </w:rPr>
        <w:t xml:space="preserve">c) S.C. DANUBE TOTAL GROUP S.R.L., </w:t>
      </w:r>
      <w:r w:rsidRPr="00D76FB9">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D76FB9">
        <w:rPr>
          <w:rFonts w:eastAsia="Microsoft Sans Serif"/>
          <w:sz w:val="22"/>
          <w:szCs w:val="22"/>
          <w:lang w:val="ro-RO" w:eastAsia="ro-RO" w:bidi="ro-RO"/>
        </w:rPr>
        <w:t xml:space="preserve">, cont: </w:t>
      </w:r>
      <w:bookmarkStart w:id="9" w:name="_Hlk22659431"/>
      <w:r w:rsidR="008964ED">
        <w:rPr>
          <w:rFonts w:eastAsia="Microsoft Sans Serif"/>
          <w:sz w:val="22"/>
          <w:szCs w:val="22"/>
          <w:lang w:eastAsia="ro-RO" w:bidi="ro-RO"/>
        </w:rPr>
        <w:t>………………..</w:t>
      </w:r>
      <w:r w:rsidRPr="00D76FB9">
        <w:rPr>
          <w:rFonts w:eastAsia="Microsoft Sans Serif"/>
          <w:sz w:val="22"/>
          <w:szCs w:val="22"/>
          <w:lang w:eastAsia="ro-RO" w:bidi="ro-RO"/>
        </w:rPr>
        <w:t xml:space="preserve">, </w:t>
      </w:r>
      <w:r w:rsidRPr="00D76FB9">
        <w:rPr>
          <w:rFonts w:eastAsia="Microsoft Sans Serif"/>
          <w:sz w:val="22"/>
          <w:szCs w:val="22"/>
          <w:lang w:val="ro-RO" w:eastAsia="ro-RO" w:bidi="ro-RO"/>
        </w:rPr>
        <w:t xml:space="preserve">deschis la </w:t>
      </w:r>
      <w:bookmarkStart w:id="10" w:name="_Hlk22796174"/>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bookmarkEnd w:id="9"/>
      <w:bookmarkEnd w:id="10"/>
      <w:r w:rsidR="008964ED">
        <w:rPr>
          <w:rFonts w:eastAsia="Microsoft Sans Serif"/>
          <w:sz w:val="22"/>
          <w:szCs w:val="22"/>
          <w:lang w:eastAsia="ro-RO" w:bidi="ro-RO"/>
        </w:rPr>
        <w:t>……………</w:t>
      </w:r>
      <w:r w:rsidRPr="00D76FB9">
        <w:rPr>
          <w:rFonts w:eastAsia="Microsoft Sans Serif"/>
          <w:sz w:val="22"/>
          <w:szCs w:val="22"/>
          <w:lang w:val="ro-RO" w:eastAsia="ro-RO" w:bidi="ro-RO"/>
        </w:rPr>
        <w:t xml:space="preserve">,  reprezentata de </w:t>
      </w:r>
      <w:r w:rsidR="00667AE9">
        <w:rPr>
          <w:rFonts w:eastAsia="Arial"/>
          <w:b/>
          <w:bCs/>
          <w:sz w:val="22"/>
          <w:szCs w:val="22"/>
          <w:lang w:val="ro-RO" w:eastAsia="ro-RO" w:bidi="ro-RO"/>
        </w:rPr>
        <w:t>.......................</w:t>
      </w:r>
      <w:r w:rsidRPr="00D76FB9">
        <w:rPr>
          <w:rFonts w:eastAsia="Arial"/>
          <w:b/>
          <w:bCs/>
          <w:color w:val="000000"/>
          <w:sz w:val="22"/>
          <w:szCs w:val="22"/>
          <w:lang w:val="ro-RO" w:eastAsia="ro-RO" w:bidi="ro-RO"/>
        </w:rPr>
        <w:t xml:space="preserve">, </w:t>
      </w:r>
      <w:r w:rsidRPr="00D76FB9">
        <w:rPr>
          <w:rFonts w:eastAsia="Microsoft Sans Serif"/>
          <w:color w:val="000000"/>
          <w:sz w:val="22"/>
          <w:szCs w:val="22"/>
          <w:lang w:val="ro-RO" w:eastAsia="ro-RO" w:bidi="ro-RO"/>
        </w:rPr>
        <w:t xml:space="preserve">având funcţia de Administrator, in calitate de asociat </w:t>
      </w:r>
      <w:r w:rsidRPr="00D76FB9">
        <w:rPr>
          <w:rFonts w:eastAsia="Microsoft Sans Serif"/>
          <w:sz w:val="22"/>
          <w:szCs w:val="22"/>
          <w:lang w:val="ro-RO" w:eastAsia="ro-RO" w:bidi="ro-RO"/>
        </w:rPr>
        <w:t xml:space="preserve">- </w:t>
      </w:r>
      <w:r w:rsidRPr="00D76FB9">
        <w:rPr>
          <w:rFonts w:eastAsia="Arial"/>
          <w:b/>
          <w:bCs/>
          <w:sz w:val="22"/>
          <w:szCs w:val="22"/>
          <w:lang w:val="ro-RO" w:eastAsia="ro-RO" w:bidi="ro-RO"/>
        </w:rPr>
        <w:t>Asociat 2,</w:t>
      </w:r>
    </w:p>
    <w:p w14:paraId="6086D71D" w14:textId="310D9350"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d) S.C. DOMARCONS S.R.L., </w:t>
      </w:r>
      <w:r w:rsidRPr="00D76FB9">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8964ED">
        <w:rPr>
          <w:noProof/>
          <w:sz w:val="22"/>
          <w:szCs w:val="22"/>
          <w:lang w:val="ro-RO" w:bidi="ro-RO"/>
        </w:rPr>
        <w:t>.....................</w:t>
      </w:r>
      <w:r w:rsidRPr="00D76FB9">
        <w:rPr>
          <w:noProof/>
          <w:sz w:val="22"/>
          <w:szCs w:val="22"/>
          <w:lang w:val="ro-RO" w:bidi="ro-RO"/>
        </w:rPr>
        <w:t xml:space="preserve"> deschis la </w:t>
      </w:r>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r w:rsidR="008964ED">
        <w:rPr>
          <w:rFonts w:eastAsia="Microsoft Sans Serif"/>
          <w:sz w:val="22"/>
          <w:szCs w:val="22"/>
          <w:lang w:eastAsia="ro-RO" w:bidi="ro-RO"/>
        </w:rPr>
        <w:t>……………….</w:t>
      </w:r>
      <w:r w:rsidRPr="00D76FB9">
        <w:rPr>
          <w:rFonts w:eastAsia="Microsoft Sans Serif"/>
          <w:sz w:val="22"/>
          <w:szCs w:val="22"/>
          <w:lang w:eastAsia="ro-RO" w:bidi="ro-RO"/>
        </w:rPr>
        <w:t>,</w:t>
      </w:r>
      <w:r w:rsidRPr="00D76FB9">
        <w:rPr>
          <w:noProof/>
          <w:sz w:val="22"/>
          <w:szCs w:val="22"/>
          <w:lang w:val="ro-RO" w:bidi="ro-RO"/>
        </w:rPr>
        <w:t xml:space="preserve"> reprezentata de </w:t>
      </w:r>
      <w:r w:rsidR="00667AE9">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w:t>
      </w:r>
      <w:bookmarkStart w:id="11" w:name="_Hlk22659165"/>
      <w:r w:rsidRPr="00D76FB9">
        <w:rPr>
          <w:noProof/>
          <w:sz w:val="22"/>
          <w:szCs w:val="22"/>
          <w:lang w:val="ro-RO" w:bidi="ro-RO"/>
        </w:rPr>
        <w:t xml:space="preserve">de asociat </w:t>
      </w:r>
      <w:bookmarkEnd w:id="11"/>
      <w:r w:rsidRPr="00D76FB9">
        <w:rPr>
          <w:noProof/>
          <w:sz w:val="22"/>
          <w:szCs w:val="22"/>
          <w:lang w:val="ro-RO" w:bidi="ro-RO"/>
        </w:rPr>
        <w:t xml:space="preserve">- </w:t>
      </w:r>
      <w:r w:rsidRPr="00D76FB9">
        <w:rPr>
          <w:b/>
          <w:bCs/>
          <w:noProof/>
          <w:sz w:val="22"/>
          <w:szCs w:val="22"/>
          <w:lang w:val="ro-RO" w:bidi="ro-RO"/>
        </w:rPr>
        <w:t>Asociat 3,</w:t>
      </w:r>
    </w:p>
    <w:p w14:paraId="2FF76EB8" w14:textId="38B2988B"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e) S.C. IRIMAT CONS S.R.L., </w:t>
      </w:r>
      <w:r w:rsidRPr="00D76FB9">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8964ED">
        <w:rPr>
          <w:noProof/>
          <w:sz w:val="22"/>
          <w:szCs w:val="22"/>
          <w:lang w:val="ro-RO" w:bidi="ro-RO"/>
        </w:rPr>
        <w:t>.....................</w:t>
      </w:r>
      <w:r w:rsidRPr="00D76FB9">
        <w:rPr>
          <w:noProof/>
          <w:sz w:val="22"/>
          <w:szCs w:val="22"/>
          <w:lang w:val="ro-RO" w:bidi="ro-RO"/>
        </w:rPr>
        <w:t xml:space="preserve">, deschis la Trezoreria </w:t>
      </w:r>
      <w:r w:rsidR="008964ED">
        <w:rPr>
          <w:noProof/>
          <w:sz w:val="22"/>
          <w:szCs w:val="22"/>
          <w:lang w:val="ro-RO" w:bidi="ro-RO"/>
        </w:rPr>
        <w:t>.........................</w:t>
      </w:r>
      <w:r w:rsidRPr="00D76FB9">
        <w:rPr>
          <w:noProof/>
          <w:sz w:val="22"/>
          <w:szCs w:val="22"/>
          <w:lang w:val="ro-RO" w:bidi="ro-RO"/>
        </w:rPr>
        <w:t xml:space="preserve">, reprezentata de </w:t>
      </w:r>
      <w:r w:rsidR="00667AE9">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de de asociat- </w:t>
      </w:r>
      <w:r w:rsidRPr="00D76FB9">
        <w:rPr>
          <w:b/>
          <w:bCs/>
          <w:noProof/>
          <w:sz w:val="22"/>
          <w:szCs w:val="22"/>
          <w:lang w:val="ro-RO" w:bidi="ro-RO"/>
        </w:rPr>
        <w:t xml:space="preserve">Asociat 4, </w:t>
      </w:r>
    </w:p>
    <w:p w14:paraId="425F53FF" w14:textId="77777777" w:rsidR="002B7043" w:rsidRPr="00D76FB9" w:rsidRDefault="002B7043" w:rsidP="002B7043">
      <w:pPr>
        <w:spacing w:line="276" w:lineRule="auto"/>
        <w:jc w:val="both"/>
        <w:rPr>
          <w:noProof/>
          <w:sz w:val="22"/>
          <w:szCs w:val="22"/>
          <w:lang w:val="pt-BR"/>
        </w:rPr>
      </w:pP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5E263E98" w14:textId="77777777" w:rsidR="002B7043" w:rsidRPr="00D76FB9" w:rsidRDefault="002B7043" w:rsidP="002B7043">
      <w:pPr>
        <w:spacing w:line="276" w:lineRule="auto"/>
        <w:ind w:firstLine="720"/>
        <w:jc w:val="both"/>
        <w:rPr>
          <w:rFonts w:ascii="TimesNewRoman" w:hAnsi="TimesNewRoman" w:cs="TimesNewRoman"/>
          <w:sz w:val="22"/>
          <w:szCs w:val="22"/>
          <w:lang w:val="en-GB" w:eastAsia="en-GB"/>
        </w:rPr>
      </w:pPr>
    </w:p>
    <w:p w14:paraId="7C3C28B4" w14:textId="77777777" w:rsidR="002B7043" w:rsidRPr="008F6890" w:rsidRDefault="002B7043" w:rsidP="002B7043">
      <w:pPr>
        <w:pStyle w:val="CharChar"/>
        <w:spacing w:line="276" w:lineRule="auto"/>
        <w:jc w:val="both"/>
        <w:rPr>
          <w:b/>
          <w:sz w:val="22"/>
          <w:szCs w:val="22"/>
        </w:rPr>
      </w:pPr>
      <w:r w:rsidRPr="008F6890">
        <w:rPr>
          <w:b/>
          <w:sz w:val="22"/>
          <w:szCs w:val="22"/>
        </w:rPr>
        <w:t>2. Definiţii</w:t>
      </w:r>
    </w:p>
    <w:p w14:paraId="2AF27947" w14:textId="77777777" w:rsidR="002B7043" w:rsidRPr="008F6890" w:rsidRDefault="002B7043" w:rsidP="002B7043">
      <w:pPr>
        <w:pStyle w:val="CharChar"/>
        <w:spacing w:line="276" w:lineRule="auto"/>
        <w:jc w:val="both"/>
        <w:rPr>
          <w:sz w:val="22"/>
          <w:szCs w:val="22"/>
        </w:rPr>
      </w:pPr>
      <w:r w:rsidRPr="008F6890">
        <w:rPr>
          <w:sz w:val="22"/>
          <w:szCs w:val="22"/>
        </w:rPr>
        <w:lastRenderedPageBreak/>
        <w:tab/>
        <w:t>2.1. În prezentul contract următorii termeni vor fi interpretaţi astfel:</w:t>
      </w:r>
    </w:p>
    <w:p w14:paraId="3323643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6FC99B5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459BD1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21B6E1E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0056BFC"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B0C48D5"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1530C9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A17C6C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E020E9">
        <w:rPr>
          <w:sz w:val="22"/>
          <w:szCs w:val="22"/>
          <w:lang w:val="en-GB" w:eastAsia="en-GB"/>
        </w:rPr>
        <w:t xml:space="preserve">S.C. DRUM CONCEPT S.R.L. </w:t>
      </w:r>
      <w:r w:rsidRPr="008F6890">
        <w:rPr>
          <w:sz w:val="22"/>
          <w:szCs w:val="22"/>
          <w:lang w:val="en-GB" w:eastAsia="en-GB"/>
        </w:rPr>
        <w:t>(lider asociere),</w:t>
      </w:r>
      <w:r w:rsidRPr="008F6890">
        <w:rPr>
          <w:sz w:val="22"/>
          <w:szCs w:val="22"/>
        </w:rPr>
        <w:t xml:space="preserve"> </w:t>
      </w:r>
      <w:r w:rsidRPr="00E020E9">
        <w:rPr>
          <w:sz w:val="22"/>
          <w:szCs w:val="22"/>
          <w:lang w:val="en-GB" w:eastAsia="en-GB"/>
        </w:rPr>
        <w:t>S.C. ALPENSIDE S.R.L.</w:t>
      </w:r>
      <w:r w:rsidRPr="008F6890">
        <w:rPr>
          <w:sz w:val="22"/>
          <w:szCs w:val="22"/>
          <w:lang w:val="en-GB" w:eastAsia="en-GB"/>
        </w:rPr>
        <w:t xml:space="preserve"> (Asociat 1), </w:t>
      </w:r>
      <w:r w:rsidRPr="00E020E9">
        <w:rPr>
          <w:sz w:val="22"/>
          <w:szCs w:val="22"/>
          <w:lang w:val="en-GB" w:eastAsia="en-GB"/>
        </w:rPr>
        <w:t>S.C. DANUBE TOTAL GROUP S.R.L.</w:t>
      </w:r>
      <w:r w:rsidRPr="008F6890">
        <w:rPr>
          <w:sz w:val="22"/>
          <w:szCs w:val="22"/>
          <w:lang w:val="en-GB" w:eastAsia="en-GB"/>
        </w:rPr>
        <w:t xml:space="preserve"> (Asociat 2), </w:t>
      </w:r>
      <w:r w:rsidRPr="00E020E9">
        <w:rPr>
          <w:sz w:val="22"/>
          <w:szCs w:val="22"/>
          <w:lang w:val="en-GB" w:eastAsia="en-GB"/>
        </w:rPr>
        <w:t>S.C. DOMARCONS S.R.L.</w:t>
      </w:r>
      <w:r w:rsidRPr="008F6890">
        <w:rPr>
          <w:sz w:val="22"/>
          <w:szCs w:val="22"/>
          <w:lang w:val="en-GB" w:eastAsia="en-GB"/>
        </w:rPr>
        <w:t xml:space="preserve"> </w:t>
      </w:r>
      <w:bookmarkStart w:id="12" w:name="_Hlk23924705"/>
      <w:r w:rsidRPr="008F6890">
        <w:rPr>
          <w:sz w:val="22"/>
          <w:szCs w:val="22"/>
          <w:lang w:val="en-GB" w:eastAsia="en-GB"/>
        </w:rPr>
        <w:t>(Asociat 3)</w:t>
      </w:r>
      <w:bookmarkEnd w:id="12"/>
      <w:r w:rsidRPr="008F6890">
        <w:rPr>
          <w:sz w:val="22"/>
          <w:szCs w:val="22"/>
          <w:lang w:val="en-GB" w:eastAsia="en-GB"/>
        </w:rPr>
        <w:t>,</w:t>
      </w:r>
      <w:r>
        <w:rPr>
          <w:sz w:val="22"/>
          <w:szCs w:val="22"/>
          <w:lang w:val="en-GB" w:eastAsia="en-GB"/>
        </w:rPr>
        <w:t xml:space="preserve"> </w:t>
      </w:r>
      <w:r w:rsidRPr="00E020E9">
        <w:rPr>
          <w:sz w:val="22"/>
          <w:szCs w:val="22"/>
          <w:lang w:val="en-GB" w:eastAsia="en-GB"/>
        </w:rPr>
        <w:t>S.C. IRIMAT CONS S.R.L.</w:t>
      </w:r>
      <w:r>
        <w:rPr>
          <w:sz w:val="22"/>
          <w:szCs w:val="22"/>
          <w:lang w:val="en-GB" w:eastAsia="en-GB"/>
        </w:rPr>
        <w:t xml:space="preserve"> </w:t>
      </w:r>
      <w:r w:rsidRPr="00E020E9">
        <w:rPr>
          <w:sz w:val="22"/>
          <w:szCs w:val="22"/>
          <w:lang w:val="en-GB" w:eastAsia="en-GB"/>
        </w:rPr>
        <w:t xml:space="preserve">(Asociat </w:t>
      </w:r>
      <w:r>
        <w:rPr>
          <w:sz w:val="22"/>
          <w:szCs w:val="22"/>
          <w:lang w:val="en-GB" w:eastAsia="en-GB"/>
        </w:rPr>
        <w:t>4</w:t>
      </w:r>
      <w:r w:rsidRPr="00E020E9">
        <w:rPr>
          <w:sz w:val="22"/>
          <w:szCs w:val="22"/>
          <w:lang w:val="en-GB" w:eastAsia="en-GB"/>
        </w:rPr>
        <w:t>)</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7D311DF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057D277"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2432068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2E3261EF"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5DE3DA53"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093B8D74" w14:textId="77777777" w:rsidR="002B7043" w:rsidRPr="008F6890" w:rsidRDefault="002B7043" w:rsidP="002B704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4CAE52D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56ABCDD4"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180416C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6FEBC00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2332C5B"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4039681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55BFE3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5339FF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una din partile contractante catre cealalta parte in caz de neindeplinire a obligatiilor din contractul subsecvent de lucrari, de indeplinire necorespunzatoare sau de indeplinire cu intarziere fata de termenele limita, astfel cum au fost stabilite de parti;</w:t>
      </w:r>
    </w:p>
    <w:p w14:paraId="088C1AC0" w14:textId="77777777" w:rsidR="002B7043" w:rsidRPr="008F6890" w:rsidRDefault="002B7043" w:rsidP="002B704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1EAF9B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2E79A8C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0C4CE45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7CDFB1DE"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2CB7859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78BBF28"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67310CD6"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5FC66D7E"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636F5C" w14:textId="77777777" w:rsidR="002B7043"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33B40E8A" w14:textId="77777777" w:rsidR="002B7043" w:rsidRPr="008F6890" w:rsidRDefault="002B7043" w:rsidP="002B7043">
      <w:pPr>
        <w:autoSpaceDE w:val="0"/>
        <w:autoSpaceDN w:val="0"/>
        <w:adjustRightInd w:val="0"/>
        <w:spacing w:line="276" w:lineRule="auto"/>
        <w:ind w:firstLine="426"/>
        <w:jc w:val="both"/>
        <w:rPr>
          <w:sz w:val="22"/>
          <w:szCs w:val="22"/>
        </w:rPr>
      </w:pPr>
    </w:p>
    <w:p w14:paraId="1D9E901D" w14:textId="77777777" w:rsidR="002B7043" w:rsidRPr="003C1770" w:rsidRDefault="002B7043" w:rsidP="002B7043">
      <w:pPr>
        <w:spacing w:line="276" w:lineRule="auto"/>
        <w:jc w:val="both"/>
        <w:rPr>
          <w:sz w:val="8"/>
          <w:szCs w:val="8"/>
          <w:lang w:val="fr-FR" w:eastAsia="pl-PL"/>
        </w:rPr>
      </w:pPr>
    </w:p>
    <w:p w14:paraId="670B630D" w14:textId="77777777" w:rsidR="002B7043" w:rsidRPr="00D76FB9" w:rsidRDefault="002B7043" w:rsidP="002B704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3AE3E49B"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3C5E3F3" w14:textId="77777777" w:rsidR="002B7043" w:rsidRPr="00D76FB9" w:rsidRDefault="002B7043" w:rsidP="002B704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9C6D2B7" w14:textId="77777777" w:rsidR="002B7043" w:rsidRPr="00D76FB9" w:rsidRDefault="002B7043" w:rsidP="002B7043">
      <w:pPr>
        <w:spacing w:line="276" w:lineRule="auto"/>
        <w:jc w:val="both"/>
        <w:rPr>
          <w:sz w:val="22"/>
          <w:szCs w:val="22"/>
          <w:lang w:val="it-IT" w:eastAsia="pl-PL"/>
        </w:rPr>
      </w:pPr>
    </w:p>
    <w:p w14:paraId="0B8EB6D6"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D08E8FC"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9DF030E" w14:textId="77777777" w:rsidR="002B7043" w:rsidRPr="00D76FB9" w:rsidRDefault="002B7043" w:rsidP="002B704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 xml:space="preserve">,,Lucrari de reparatii locale </w:t>
      </w:r>
      <w:r w:rsidRPr="00BA14B5">
        <w:rPr>
          <w:b/>
          <w:bCs/>
          <w:sz w:val="22"/>
          <w:szCs w:val="22"/>
          <w:lang w:val="it-IT"/>
        </w:rPr>
        <w:t>Parcare Aleea Bistricioara</w:t>
      </w:r>
      <w:r w:rsidRPr="00D76FB9">
        <w:rPr>
          <w:b/>
          <w:bCs/>
          <w:sz w:val="22"/>
          <w:szCs w:val="22"/>
          <w:lang w:val="it-IT"/>
        </w:rPr>
        <w:t xml:space="preserve"> –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conform anexelor nr. 1 la prezentul contract</w:t>
      </w:r>
      <w:r w:rsidRPr="00D76FB9">
        <w:rPr>
          <w:sz w:val="22"/>
          <w:szCs w:val="22"/>
        </w:rPr>
        <w:t>.</w:t>
      </w:r>
    </w:p>
    <w:p w14:paraId="5B85257F" w14:textId="77777777" w:rsidR="002B7043" w:rsidRPr="00D76FB9" w:rsidRDefault="002B7043" w:rsidP="002B704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DFC6B2E" w14:textId="77777777" w:rsidR="002B7043" w:rsidRPr="00D76FB9" w:rsidRDefault="002B7043" w:rsidP="002B7043">
      <w:pPr>
        <w:spacing w:line="276" w:lineRule="auto"/>
        <w:rPr>
          <w:sz w:val="22"/>
          <w:szCs w:val="22"/>
          <w:lang w:val="fr-FR"/>
        </w:rPr>
      </w:pPr>
      <w:r w:rsidRPr="00D76FB9">
        <w:rPr>
          <w:sz w:val="22"/>
          <w:szCs w:val="22"/>
          <w:lang w:val="es-ES"/>
        </w:rPr>
        <w:t xml:space="preserve">            </w:t>
      </w:r>
    </w:p>
    <w:p w14:paraId="77A888B8" w14:textId="77777777" w:rsidR="002B7043" w:rsidRPr="00D76FB9" w:rsidRDefault="002B7043" w:rsidP="002B704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1791DFDA" w14:textId="77777777" w:rsidR="002B7043" w:rsidRPr="00D76FB9" w:rsidRDefault="002B7043" w:rsidP="002B704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Pr="00775021">
        <w:rPr>
          <w:b/>
          <w:bCs/>
          <w:color w:val="000000"/>
          <w:sz w:val="22"/>
          <w:szCs w:val="22"/>
        </w:rPr>
        <w:t>270.565,09</w:t>
      </w:r>
      <w:r>
        <w:rPr>
          <w:b/>
          <w:bCs/>
          <w:color w:val="000000"/>
          <w:sz w:val="22"/>
          <w:szCs w:val="22"/>
        </w:rPr>
        <w:t xml:space="preserve"> </w:t>
      </w:r>
      <w:r w:rsidRPr="00D76FB9">
        <w:rPr>
          <w:sz w:val="22"/>
          <w:szCs w:val="22"/>
          <w:lang w:val="es-ES"/>
        </w:rPr>
        <w:t xml:space="preserve">lei fara T.V.A. </w:t>
      </w:r>
    </w:p>
    <w:p w14:paraId="52455BFA" w14:textId="77777777" w:rsidR="002B7043" w:rsidRDefault="002B7043" w:rsidP="002B704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Pr>
          <w:b/>
          <w:sz w:val="22"/>
          <w:szCs w:val="22"/>
          <w:lang w:val="es-ES"/>
        </w:rPr>
        <w:t>321.972,46</w:t>
      </w:r>
      <w:r w:rsidRPr="00D76FB9">
        <w:rPr>
          <w:sz w:val="22"/>
          <w:szCs w:val="22"/>
          <w:lang w:val="es-ES"/>
        </w:rPr>
        <w:t xml:space="preserve"> </w:t>
      </w:r>
      <w:r w:rsidRPr="00D76FB9">
        <w:rPr>
          <w:sz w:val="22"/>
          <w:szCs w:val="22"/>
        </w:rPr>
        <w:t xml:space="preserve">lei, din care </w:t>
      </w:r>
      <w:r w:rsidRPr="00775021">
        <w:rPr>
          <w:b/>
          <w:bCs/>
          <w:sz w:val="22"/>
          <w:szCs w:val="22"/>
        </w:rPr>
        <w:t>270.565,09</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Pr>
          <w:b/>
          <w:bCs/>
          <w:sz w:val="22"/>
          <w:szCs w:val="22"/>
        </w:rPr>
        <w:t>51.407,37</w:t>
      </w:r>
      <w:r w:rsidRPr="00D76FB9">
        <w:rPr>
          <w:sz w:val="22"/>
          <w:szCs w:val="22"/>
        </w:rPr>
        <w:t xml:space="preserve"> lei, </w:t>
      </w:r>
      <w:r w:rsidRPr="00D76FB9">
        <w:rPr>
          <w:sz w:val="22"/>
          <w:szCs w:val="22"/>
          <w:lang w:val="en-GB" w:eastAsia="en-GB"/>
        </w:rPr>
        <w:t>dupa cum urmeaza:</w:t>
      </w:r>
    </w:p>
    <w:p w14:paraId="49E65EFC" w14:textId="77777777" w:rsidR="002B7043" w:rsidRDefault="002B7043" w:rsidP="002B7043">
      <w:pPr>
        <w:autoSpaceDE w:val="0"/>
        <w:autoSpaceDN w:val="0"/>
        <w:adjustRightInd w:val="0"/>
        <w:spacing w:line="276" w:lineRule="auto"/>
        <w:jc w:val="both"/>
        <w:rPr>
          <w:sz w:val="22"/>
          <w:szCs w:val="22"/>
          <w:lang w:val="en-GB" w:eastAsia="en-GB"/>
        </w:rPr>
      </w:pPr>
    </w:p>
    <w:p w14:paraId="25D6C93B" w14:textId="77777777" w:rsidR="002B7043" w:rsidRDefault="002B7043" w:rsidP="002B7043">
      <w:pPr>
        <w:autoSpaceDE w:val="0"/>
        <w:autoSpaceDN w:val="0"/>
        <w:adjustRightInd w:val="0"/>
        <w:spacing w:line="276" w:lineRule="auto"/>
        <w:ind w:firstLine="709"/>
        <w:jc w:val="both"/>
        <w:rPr>
          <w:sz w:val="22"/>
          <w:szCs w:val="22"/>
          <w:lang w:val="en-GB" w:eastAsia="en-GB"/>
        </w:rPr>
      </w:pPr>
      <w:r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3BF2B48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p>
    <w:p w14:paraId="0BDDD45A" w14:textId="77777777" w:rsidR="002B7043" w:rsidRDefault="002B7043" w:rsidP="002B704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5828464D" w14:textId="77777777" w:rsidR="002B7043" w:rsidRPr="00D76FB9" w:rsidRDefault="002B7043" w:rsidP="002B704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Pr>
          <w:sz w:val="22"/>
          <w:szCs w:val="22"/>
          <w:lang w:val="it-IT"/>
        </w:rPr>
        <w:t xml:space="preserve">30 zile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1C1DEE5D" w14:textId="77777777" w:rsidR="002B7043" w:rsidRPr="00D76FB9" w:rsidRDefault="002B7043" w:rsidP="002B7043">
      <w:pPr>
        <w:overflowPunct w:val="0"/>
        <w:autoSpaceDE w:val="0"/>
        <w:autoSpaceDN w:val="0"/>
        <w:adjustRightInd w:val="0"/>
        <w:jc w:val="both"/>
        <w:textAlignment w:val="baseline"/>
        <w:rPr>
          <w:sz w:val="22"/>
          <w:szCs w:val="22"/>
          <w:lang w:val="it-IT"/>
        </w:rPr>
      </w:pPr>
      <w:r w:rsidRPr="00D76FB9">
        <w:rPr>
          <w:sz w:val="22"/>
          <w:szCs w:val="22"/>
          <w:lang w:val="it-IT"/>
        </w:rPr>
        <w:tab/>
        <w:t>6.2. 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434E18F6" w14:textId="77777777" w:rsidR="002B7043" w:rsidRPr="00D76FB9" w:rsidRDefault="002B7043" w:rsidP="002B7043">
      <w:pPr>
        <w:ind w:firstLine="708"/>
        <w:jc w:val="both"/>
        <w:rPr>
          <w:sz w:val="22"/>
          <w:szCs w:val="22"/>
          <w:lang w:val="it-IT"/>
        </w:rPr>
      </w:pPr>
    </w:p>
    <w:p w14:paraId="26207188" w14:textId="77777777" w:rsidR="002B7043" w:rsidRPr="00D76FB9" w:rsidRDefault="002B7043" w:rsidP="002B7043">
      <w:pPr>
        <w:spacing w:line="276" w:lineRule="auto"/>
        <w:ind w:firstLine="708"/>
        <w:jc w:val="both"/>
        <w:rPr>
          <w:b/>
          <w:bCs/>
          <w:sz w:val="22"/>
          <w:szCs w:val="22"/>
          <w:lang w:val="pl-PL" w:eastAsia="pl-PL"/>
        </w:rPr>
      </w:pPr>
      <w:r w:rsidRPr="00D76FB9">
        <w:rPr>
          <w:b/>
          <w:bCs/>
          <w:sz w:val="22"/>
          <w:szCs w:val="22"/>
          <w:lang w:val="pl-PL" w:eastAsia="pl-PL"/>
        </w:rPr>
        <w:t>7. Standarde</w:t>
      </w:r>
    </w:p>
    <w:p w14:paraId="45B031EB"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377D11A"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769D85EB" w14:textId="77777777" w:rsidR="002B7043" w:rsidRPr="00D76FB9" w:rsidRDefault="002B7043" w:rsidP="002B7043">
      <w:pPr>
        <w:jc w:val="both"/>
        <w:rPr>
          <w:color w:val="000000"/>
          <w:sz w:val="22"/>
          <w:szCs w:val="22"/>
          <w:lang w:val="pl-PL" w:eastAsia="pl-PL"/>
        </w:rPr>
      </w:pPr>
    </w:p>
    <w:p w14:paraId="14278069" w14:textId="77777777" w:rsidR="002B7043" w:rsidRPr="00D76FB9" w:rsidRDefault="002B7043" w:rsidP="002B704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4A75EF52" w14:textId="77777777" w:rsidR="002B7043" w:rsidRPr="00D76FB9" w:rsidRDefault="002B7043" w:rsidP="002B704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296AF8F4" w14:textId="77777777" w:rsidR="002B7043" w:rsidRPr="00D76FB9" w:rsidRDefault="002B7043" w:rsidP="002B7043">
      <w:pPr>
        <w:overflowPunct w:val="0"/>
        <w:autoSpaceDE w:val="0"/>
        <w:autoSpaceDN w:val="0"/>
        <w:adjustRightInd w:val="0"/>
        <w:ind w:firstLine="708"/>
        <w:jc w:val="both"/>
        <w:textAlignment w:val="baseline"/>
        <w:rPr>
          <w:sz w:val="22"/>
          <w:szCs w:val="22"/>
          <w:lang w:val="pt-BR"/>
        </w:rPr>
      </w:pPr>
    </w:p>
    <w:p w14:paraId="07DD6C28" w14:textId="77777777" w:rsidR="002B7043" w:rsidRDefault="002B7043" w:rsidP="002B704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548AE0E5" w14:textId="77777777" w:rsidR="002B7043" w:rsidRPr="00D76FB9" w:rsidRDefault="002B7043" w:rsidP="002B704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6EE28B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03FC8395"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09509E4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74D5F27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4EC4DC0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1392BE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3955AAA3"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67FFCC4" w14:textId="77777777" w:rsidR="002B7043" w:rsidRPr="00145E79" w:rsidRDefault="002B7043" w:rsidP="002B7043">
      <w:pPr>
        <w:tabs>
          <w:tab w:val="left" w:pos="720"/>
          <w:tab w:val="left" w:pos="810"/>
        </w:tabs>
        <w:autoSpaceDE w:val="0"/>
        <w:autoSpaceDN w:val="0"/>
        <w:adjustRightInd w:val="0"/>
        <w:spacing w:line="276" w:lineRule="auto"/>
        <w:jc w:val="both"/>
        <w:rPr>
          <w:sz w:val="8"/>
          <w:szCs w:val="8"/>
          <w:lang w:val="pl-PL" w:eastAsia="pl-PL"/>
        </w:rPr>
      </w:pPr>
      <w:r>
        <w:t xml:space="preserve">          </w:t>
      </w:r>
    </w:p>
    <w:p w14:paraId="1710C4F8" w14:textId="77777777" w:rsidR="002B7043" w:rsidRPr="00145E79" w:rsidRDefault="002B7043" w:rsidP="002B7043">
      <w:pPr>
        <w:overflowPunct w:val="0"/>
        <w:autoSpaceDE w:val="0"/>
        <w:autoSpaceDN w:val="0"/>
        <w:adjustRightInd w:val="0"/>
        <w:spacing w:line="276" w:lineRule="auto"/>
        <w:ind w:firstLine="709"/>
        <w:jc w:val="both"/>
        <w:textAlignment w:val="baseline"/>
        <w:rPr>
          <w:color w:val="000000"/>
          <w:sz w:val="8"/>
          <w:szCs w:val="8"/>
        </w:rPr>
      </w:pPr>
    </w:p>
    <w:p w14:paraId="796128CB" w14:textId="77777777" w:rsidR="002B7043" w:rsidRPr="00D76FB9" w:rsidRDefault="002B7043" w:rsidP="002B704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F66F79F" w14:textId="77777777" w:rsidR="002B7043" w:rsidRPr="00D76FB9" w:rsidRDefault="002B7043" w:rsidP="002B704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4C365C9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C8BC24F" w14:textId="77777777" w:rsidR="002B7043" w:rsidRPr="00D76FB9" w:rsidRDefault="002B7043" w:rsidP="002B704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78AA3147" w14:textId="77777777" w:rsidR="002B7043" w:rsidRPr="00D76FB9" w:rsidRDefault="002B7043" w:rsidP="002B704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3431762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688F0F62"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34E128B" w14:textId="77777777" w:rsidR="002B7043" w:rsidRPr="00D76FB9" w:rsidRDefault="002B7043" w:rsidP="002B7043">
      <w:pPr>
        <w:spacing w:line="276" w:lineRule="auto"/>
        <w:jc w:val="both"/>
        <w:rPr>
          <w:sz w:val="22"/>
          <w:szCs w:val="22"/>
          <w:lang w:val="it-IT"/>
        </w:rPr>
      </w:pPr>
      <w:r w:rsidRPr="00D76FB9">
        <w:rPr>
          <w:sz w:val="22"/>
          <w:szCs w:val="22"/>
          <w:lang w:val="it-IT"/>
        </w:rPr>
        <w:tab/>
        <w:t>- procese-verbale de lucrări ascunse;</w:t>
      </w:r>
    </w:p>
    <w:p w14:paraId="752A4692" w14:textId="77777777" w:rsidR="002B7043" w:rsidRPr="00D76FB9" w:rsidRDefault="002B7043" w:rsidP="002B7043">
      <w:pPr>
        <w:spacing w:line="276" w:lineRule="auto"/>
        <w:jc w:val="both"/>
        <w:rPr>
          <w:sz w:val="22"/>
          <w:szCs w:val="22"/>
          <w:lang w:val="it-IT"/>
        </w:rPr>
      </w:pPr>
      <w:r w:rsidRPr="00D76FB9">
        <w:rPr>
          <w:sz w:val="22"/>
          <w:szCs w:val="22"/>
          <w:lang w:val="it-IT"/>
        </w:rPr>
        <w:tab/>
        <w:t>- buletine de analiză si încercări pentru materialele puse în operă;</w:t>
      </w:r>
    </w:p>
    <w:p w14:paraId="71E23457" w14:textId="77777777" w:rsidR="002B7043" w:rsidRPr="00D76FB9" w:rsidRDefault="002B7043" w:rsidP="002B7043">
      <w:pPr>
        <w:spacing w:line="276" w:lineRule="auto"/>
        <w:jc w:val="both"/>
        <w:rPr>
          <w:sz w:val="22"/>
          <w:szCs w:val="22"/>
          <w:lang w:val="it-IT"/>
        </w:rPr>
      </w:pPr>
      <w:r w:rsidRPr="00D76FB9">
        <w:rPr>
          <w:sz w:val="22"/>
          <w:szCs w:val="22"/>
          <w:lang w:val="it-IT"/>
        </w:rPr>
        <w:tab/>
        <w:t>- certificate de calitate.</w:t>
      </w:r>
    </w:p>
    <w:p w14:paraId="0DFEDDA0"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5890BE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75999EE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7156BD" w14:textId="77777777" w:rsidR="002B7043" w:rsidRPr="00D76FB9" w:rsidRDefault="002B7043" w:rsidP="002B704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419564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2B0F6517"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8A5FCE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62E3B95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54A9B91"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A3EFCC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D73C50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6D5B08A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5868618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71ACE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02798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CFDDE1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23D8685"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3D5E93AD"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70543B5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6A74B31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1A06A42A"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BD4A4F2"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77C8888A" w14:textId="77777777" w:rsidR="002B7043" w:rsidRPr="00D76FB9" w:rsidRDefault="002B7043" w:rsidP="002B704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632B11EA"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65B1A8C"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70162CD8" w14:textId="77777777" w:rsidR="002B7043" w:rsidRPr="00D76FB9" w:rsidRDefault="002B7043" w:rsidP="002B704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1DC35F52"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6B2C8236" w14:textId="77777777" w:rsidR="002B7043" w:rsidRPr="00D76FB9" w:rsidRDefault="002B7043" w:rsidP="002B704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258C3F04" w14:textId="77777777" w:rsidR="002B7043" w:rsidRPr="00D76FB9" w:rsidRDefault="002B7043" w:rsidP="002B704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105A376D" w14:textId="77777777" w:rsidR="002B7043" w:rsidRPr="00D76FB9" w:rsidRDefault="002B7043" w:rsidP="002B704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00D0233" w14:textId="77777777" w:rsidR="002B7043" w:rsidRPr="00D76FB9" w:rsidRDefault="002B7043" w:rsidP="002B704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E1A41CF"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105B6F9A" w14:textId="77777777" w:rsidR="002B7043" w:rsidRPr="00D76FB9" w:rsidRDefault="002B7043" w:rsidP="002B704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1ED532C6"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409A8DF" w14:textId="77777777" w:rsidR="002B7043" w:rsidRPr="00D76FB9" w:rsidRDefault="002B7043" w:rsidP="002B704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31A07623" w14:textId="56BF7E1F" w:rsidR="002B7043" w:rsidRDefault="002B7043" w:rsidP="002B7043">
      <w:pPr>
        <w:jc w:val="both"/>
        <w:rPr>
          <w:b/>
          <w:bCs/>
          <w:sz w:val="22"/>
          <w:szCs w:val="22"/>
          <w:u w:val="single"/>
          <w:lang w:val="it-IT"/>
        </w:rPr>
      </w:pPr>
    </w:p>
    <w:p w14:paraId="0B564E8C" w14:textId="090FF7D3" w:rsidR="008372BB" w:rsidRDefault="008372BB" w:rsidP="002B7043">
      <w:pPr>
        <w:jc w:val="both"/>
        <w:rPr>
          <w:b/>
          <w:bCs/>
          <w:sz w:val="22"/>
          <w:szCs w:val="22"/>
          <w:u w:val="single"/>
          <w:lang w:val="it-IT"/>
        </w:rPr>
      </w:pPr>
    </w:p>
    <w:p w14:paraId="44A31E83" w14:textId="77777777" w:rsidR="008372BB" w:rsidRPr="00D76FB9" w:rsidRDefault="008372BB" w:rsidP="002B7043">
      <w:pPr>
        <w:jc w:val="both"/>
        <w:rPr>
          <w:b/>
          <w:bCs/>
          <w:sz w:val="22"/>
          <w:szCs w:val="22"/>
          <w:u w:val="single"/>
          <w:lang w:val="it-IT"/>
        </w:rPr>
      </w:pPr>
    </w:p>
    <w:p w14:paraId="73E0F1C1" w14:textId="77777777" w:rsidR="002B7043" w:rsidRPr="00D76FB9" w:rsidRDefault="002B7043" w:rsidP="002B704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17A77F8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0FD47F84"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662CAF23"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5B47B6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693C64D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4CF620F7"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195B83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66DBB0F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1521436F" w14:textId="77777777" w:rsidR="002B7043" w:rsidRPr="00D76FB9" w:rsidRDefault="002B7043" w:rsidP="002B7043">
      <w:pPr>
        <w:jc w:val="both"/>
        <w:rPr>
          <w:b/>
          <w:sz w:val="22"/>
          <w:szCs w:val="22"/>
          <w:lang w:val="it-IT"/>
        </w:rPr>
      </w:pPr>
    </w:p>
    <w:p w14:paraId="3824C048"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4F16484"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6BAA1E6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785D386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2B4978F2"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3CB1B8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08F83A6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5E4CEB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25DA374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3F86F2CF"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371DD780" w14:textId="77777777" w:rsidR="002B7043" w:rsidRDefault="002B7043" w:rsidP="002B7043">
      <w:pPr>
        <w:autoSpaceDE w:val="0"/>
        <w:autoSpaceDN w:val="0"/>
        <w:adjustRightInd w:val="0"/>
        <w:spacing w:line="276" w:lineRule="auto"/>
        <w:jc w:val="both"/>
        <w:rPr>
          <w:b/>
          <w:iCs/>
          <w:noProof/>
          <w:sz w:val="22"/>
          <w:szCs w:val="22"/>
          <w:lang w:val="it-IT"/>
        </w:rPr>
      </w:pPr>
    </w:p>
    <w:p w14:paraId="0EE11D59" w14:textId="77777777" w:rsidR="002B7043" w:rsidRPr="00D76FB9" w:rsidRDefault="002B7043" w:rsidP="002B7043">
      <w:pPr>
        <w:autoSpaceDE w:val="0"/>
        <w:autoSpaceDN w:val="0"/>
        <w:adjustRightInd w:val="0"/>
        <w:spacing w:line="276" w:lineRule="auto"/>
        <w:jc w:val="both"/>
        <w:rPr>
          <w:sz w:val="22"/>
          <w:szCs w:val="22"/>
          <w:u w:val="single"/>
          <w:lang w:val="it-IT"/>
        </w:rPr>
      </w:pPr>
      <w:r>
        <w:rPr>
          <w:b/>
          <w:iCs/>
          <w:noProof/>
          <w:sz w:val="22"/>
          <w:szCs w:val="22"/>
          <w:lang w:val="it-IT"/>
        </w:rPr>
        <w:t xml:space="preserve">             </w:t>
      </w:r>
      <w:r w:rsidRPr="00D76FB9">
        <w:rPr>
          <w:b/>
          <w:sz w:val="22"/>
          <w:szCs w:val="22"/>
          <w:u w:val="single"/>
          <w:lang w:val="it-IT"/>
        </w:rPr>
        <w:t>Clauze specifice</w:t>
      </w:r>
      <w:r w:rsidRPr="00D76FB9">
        <w:rPr>
          <w:sz w:val="22"/>
          <w:szCs w:val="22"/>
          <w:u w:val="single"/>
          <w:lang w:val="it-IT"/>
        </w:rPr>
        <w:t xml:space="preserve"> </w:t>
      </w:r>
    </w:p>
    <w:p w14:paraId="6D2F9C9F" w14:textId="77777777" w:rsidR="002B7043" w:rsidRPr="00D76FB9" w:rsidRDefault="002B7043" w:rsidP="002B704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56986FEE" w14:textId="77777777" w:rsidR="002B7043" w:rsidRPr="00D76FB9" w:rsidRDefault="002B7043" w:rsidP="002B704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310AD42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0779BC14" w14:textId="77777777" w:rsidR="002B7043" w:rsidRPr="00D76FB9" w:rsidRDefault="002B7043" w:rsidP="002B704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643111EC" w14:textId="77777777" w:rsidR="002B7043" w:rsidRPr="00D76FB9" w:rsidRDefault="002B7043" w:rsidP="002B704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49896F96" w14:textId="77777777" w:rsidR="002B7043" w:rsidRPr="00D76FB9" w:rsidRDefault="002B7043" w:rsidP="002B704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388ABA10" w14:textId="77777777" w:rsidR="002B7043" w:rsidRPr="00D76FB9" w:rsidRDefault="002B7043" w:rsidP="002B704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3D10D93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4A6A184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63323AF3"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190C705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0D3EA14F" w14:textId="59BD509A" w:rsidR="002B7043" w:rsidRPr="00D76FB9" w:rsidRDefault="002B7043" w:rsidP="002B704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806F75">
        <w:rPr>
          <w:noProof/>
          <w:sz w:val="22"/>
          <w:szCs w:val="22"/>
          <w:lang w:val="ro-RO"/>
        </w:rPr>
        <w:t>4</w:t>
      </w:r>
      <w:r w:rsidRPr="00D76FB9">
        <w:rPr>
          <w:noProof/>
          <w:sz w:val="22"/>
          <w:szCs w:val="22"/>
          <w:lang w:val="ro-RO"/>
        </w:rPr>
        <w:t>. Achizitorul  are obligaţia de a restitui garanţia de bună execuţie, după cum urmează:</w:t>
      </w:r>
    </w:p>
    <w:p w14:paraId="36BF1629"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5BC20127"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3CB32257" w14:textId="77777777" w:rsidR="002B7043" w:rsidRPr="00D76FB9" w:rsidRDefault="002B7043" w:rsidP="002B704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3F39300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0FF4873D"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2F4EAF4" w14:textId="77777777" w:rsidR="002B7043" w:rsidRPr="00D76FB9" w:rsidRDefault="002B7043" w:rsidP="002B7043">
      <w:pPr>
        <w:jc w:val="both"/>
        <w:rPr>
          <w:sz w:val="22"/>
          <w:szCs w:val="22"/>
          <w:lang w:val="pt-BR" w:eastAsia="pl-PL"/>
        </w:rPr>
      </w:pPr>
    </w:p>
    <w:p w14:paraId="78E66A87" w14:textId="77777777" w:rsidR="002B7043" w:rsidRPr="00D76FB9" w:rsidRDefault="002B7043" w:rsidP="002B704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3A91BFB8" w14:textId="77777777" w:rsidR="002B7043" w:rsidRPr="00D76FB9" w:rsidRDefault="002B7043" w:rsidP="002B704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474C74B"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0F0E4CBC" w14:textId="77777777" w:rsidR="002B7043" w:rsidRPr="00D76FB9" w:rsidRDefault="002B7043" w:rsidP="002B704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32A27C86" w14:textId="77777777" w:rsidR="002B7043" w:rsidRPr="00D76FB9" w:rsidRDefault="002B7043" w:rsidP="002B704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E8FEB50"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12430C3F" w14:textId="77777777" w:rsidR="002B7043" w:rsidRPr="00D76FB9" w:rsidRDefault="002B7043" w:rsidP="002B704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3139787F" w14:textId="77777777" w:rsidR="002B7043" w:rsidRPr="00D76FB9" w:rsidRDefault="002B7043" w:rsidP="002B7043">
      <w:pPr>
        <w:jc w:val="both"/>
        <w:rPr>
          <w:b/>
          <w:bCs/>
          <w:sz w:val="22"/>
          <w:szCs w:val="22"/>
          <w:lang w:val="pt-BR"/>
        </w:rPr>
      </w:pPr>
    </w:p>
    <w:p w14:paraId="04D06F0A" w14:textId="77777777" w:rsidR="002B7043" w:rsidRPr="00D76FB9" w:rsidRDefault="002B7043" w:rsidP="002B7043">
      <w:pPr>
        <w:spacing w:line="276" w:lineRule="auto"/>
        <w:ind w:firstLine="720"/>
        <w:jc w:val="both"/>
        <w:rPr>
          <w:b/>
          <w:bCs/>
          <w:sz w:val="22"/>
          <w:szCs w:val="22"/>
          <w:lang w:val="pt-BR"/>
        </w:rPr>
      </w:pPr>
      <w:r w:rsidRPr="00D76FB9">
        <w:rPr>
          <w:b/>
          <w:bCs/>
          <w:sz w:val="22"/>
          <w:szCs w:val="22"/>
          <w:lang w:val="pt-BR"/>
        </w:rPr>
        <w:t>15. Începerea şi execuţia lucrărilor</w:t>
      </w:r>
    </w:p>
    <w:p w14:paraId="4B40906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06EF802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D132FE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5420A5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038A511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C567B1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CBDB62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25015C5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03F761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DA1B14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1F1A229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8ACFC9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2F63775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15E509F6"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0EBBEA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5A184DD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16ED79E"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p>
    <w:p w14:paraId="4452B02D" w14:textId="77777777" w:rsidR="002B7043" w:rsidRPr="00D76FB9" w:rsidRDefault="002B7043" w:rsidP="002B704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333D77DA"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582BC74D"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2289BE6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195A185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30646772"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16E14FD7"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5CC0B343" w14:textId="77777777" w:rsidR="002B7043" w:rsidRPr="00D76FB9" w:rsidRDefault="002B7043" w:rsidP="002B7043">
      <w:pPr>
        <w:overflowPunct w:val="0"/>
        <w:autoSpaceDE w:val="0"/>
        <w:autoSpaceDN w:val="0"/>
        <w:adjustRightInd w:val="0"/>
        <w:jc w:val="both"/>
        <w:textAlignment w:val="baseline"/>
        <w:rPr>
          <w:sz w:val="22"/>
          <w:szCs w:val="22"/>
        </w:rPr>
      </w:pPr>
    </w:p>
    <w:p w14:paraId="67A9E81B" w14:textId="77777777" w:rsidR="002B7043" w:rsidRPr="00D76FB9" w:rsidRDefault="002B7043" w:rsidP="002B704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7C3A3AAF"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60EA3479"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13EBEB30"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AA531F" w14:textId="77777777" w:rsidR="002B7043" w:rsidRPr="00D76FB9" w:rsidRDefault="002B7043" w:rsidP="002B704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D43BF6E"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7B139967" w14:textId="77777777" w:rsidR="002B7043" w:rsidRPr="00D76FB9" w:rsidRDefault="002B7043" w:rsidP="002B7043">
      <w:pPr>
        <w:jc w:val="both"/>
        <w:rPr>
          <w:b/>
          <w:sz w:val="22"/>
          <w:szCs w:val="22"/>
          <w:lang w:val="fr-FR"/>
        </w:rPr>
      </w:pPr>
    </w:p>
    <w:p w14:paraId="39F0F855" w14:textId="77777777" w:rsidR="002B7043" w:rsidRPr="00D76FB9" w:rsidRDefault="002B7043" w:rsidP="002B7043">
      <w:pPr>
        <w:spacing w:line="276" w:lineRule="auto"/>
        <w:ind w:firstLine="720"/>
        <w:jc w:val="both"/>
        <w:rPr>
          <w:b/>
          <w:sz w:val="22"/>
          <w:szCs w:val="22"/>
          <w:lang w:val="pt-BR"/>
        </w:rPr>
      </w:pPr>
      <w:r w:rsidRPr="00D76FB9">
        <w:rPr>
          <w:b/>
          <w:sz w:val="22"/>
          <w:szCs w:val="22"/>
          <w:lang w:val="pt-BR"/>
        </w:rPr>
        <w:t>18. Perioada de garanţie acordată lucrărilor</w:t>
      </w:r>
    </w:p>
    <w:p w14:paraId="6C73AEB7" w14:textId="77777777" w:rsidR="002B7043" w:rsidRPr="00D76FB9" w:rsidRDefault="002B7043" w:rsidP="002B704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2D029A84" w14:textId="77777777" w:rsidR="002B7043" w:rsidRPr="00D76FB9" w:rsidRDefault="002B7043" w:rsidP="002B704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57EE937E" w14:textId="77777777" w:rsidR="002B7043" w:rsidRPr="00D76FB9" w:rsidRDefault="002B7043" w:rsidP="002B704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769D24EF"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059ECEB4" w14:textId="77777777" w:rsidR="002B7043" w:rsidRPr="00D76FB9" w:rsidRDefault="002B7043" w:rsidP="002B704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386C75D4" w14:textId="77777777" w:rsidR="002B7043" w:rsidRPr="00D76FB9" w:rsidRDefault="002B7043" w:rsidP="002B704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33F126D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456B3A34"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3DA4B6A8" w14:textId="77777777" w:rsidR="002B7043" w:rsidRPr="00D76FB9" w:rsidRDefault="002B7043" w:rsidP="002B7043">
      <w:pPr>
        <w:jc w:val="both"/>
        <w:rPr>
          <w:sz w:val="22"/>
          <w:szCs w:val="22"/>
          <w:lang w:val="pt-BR"/>
        </w:rPr>
      </w:pPr>
    </w:p>
    <w:p w14:paraId="730015BB" w14:textId="77777777" w:rsidR="002B7043" w:rsidRPr="00D76FB9" w:rsidRDefault="002B7043" w:rsidP="002B704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654EAACE"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5FB950D" w14:textId="77777777" w:rsidR="002B7043" w:rsidRPr="00D76FB9" w:rsidRDefault="002B7043" w:rsidP="002B704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F91E2FF" w14:textId="77777777" w:rsidR="002B7043" w:rsidRPr="00D76FB9" w:rsidRDefault="002B7043" w:rsidP="002B704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ABE3138" w14:textId="77777777" w:rsidR="002B7043" w:rsidRPr="00D76FB9" w:rsidRDefault="002B7043" w:rsidP="002B704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D73106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3" w:name="_Hlk21675561"/>
      <w:r w:rsidRPr="00D76FB9">
        <w:rPr>
          <w:sz w:val="22"/>
          <w:szCs w:val="22"/>
          <w:lang w:val="pt-BR"/>
        </w:rPr>
        <w:t xml:space="preserve">         (3) </w:t>
      </w:r>
      <w:bookmarkEnd w:id="13"/>
      <w:r w:rsidRPr="00D76FB9">
        <w:rPr>
          <w:sz w:val="22"/>
          <w:szCs w:val="22"/>
          <w:lang w:val="pt-BR"/>
        </w:rPr>
        <w:t>Achizitorul va efectua plata catre Executant/Prestator doar daca lucrarile/serviciile executate/prestate sunt vizate de catre liderul asocierii.</w:t>
      </w:r>
    </w:p>
    <w:p w14:paraId="424A12B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EBBFC2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CC419B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0A1B3CE7"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1FC1F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03FBA84" w14:textId="77777777" w:rsidR="002B7043" w:rsidRPr="00D76FB9" w:rsidRDefault="002B7043" w:rsidP="002B7043">
      <w:pPr>
        <w:overflowPunct w:val="0"/>
        <w:autoSpaceDE w:val="0"/>
        <w:autoSpaceDN w:val="0"/>
        <w:adjustRightInd w:val="0"/>
        <w:jc w:val="both"/>
        <w:textAlignment w:val="baseline"/>
        <w:rPr>
          <w:sz w:val="22"/>
          <w:szCs w:val="22"/>
          <w:lang w:val="pt-BR"/>
        </w:rPr>
      </w:pPr>
    </w:p>
    <w:p w14:paraId="37E34BC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25DE9B09" w14:textId="77777777" w:rsidR="002B7043" w:rsidRPr="00D76FB9" w:rsidRDefault="002B7043" w:rsidP="002B704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4" w:name="_Hlk3292949"/>
      <w:r w:rsidRPr="00D76FB9">
        <w:rPr>
          <w:sz w:val="22"/>
          <w:szCs w:val="22"/>
          <w:lang w:val="es-ES"/>
        </w:rPr>
        <w:t>I</w:t>
      </w:r>
      <w:r w:rsidRPr="00D76FB9">
        <w:rPr>
          <w:sz w:val="22"/>
          <w:szCs w:val="22"/>
          <w:lang w:val="en-GB" w:eastAsia="en-GB"/>
        </w:rPr>
        <w:t xml:space="preserve">n cadrul contractului subsecvent, </w:t>
      </w:r>
      <w:bookmarkEnd w:id="14"/>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67EE7345" w14:textId="77777777" w:rsidR="002B7043" w:rsidRPr="00D76FB9" w:rsidRDefault="002B7043" w:rsidP="002B704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41C91773" w14:textId="77777777" w:rsidR="002B7043" w:rsidRPr="00D76FB9" w:rsidRDefault="002B7043" w:rsidP="002B704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5A957A81" w14:textId="77777777" w:rsidR="002B7043" w:rsidRPr="00D76FB9" w:rsidRDefault="002B7043" w:rsidP="002B7043">
      <w:pPr>
        <w:rPr>
          <w:noProof/>
          <w:sz w:val="22"/>
          <w:szCs w:val="22"/>
        </w:rPr>
      </w:pPr>
    </w:p>
    <w:p w14:paraId="33899E00"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417F387F" w14:textId="77777777" w:rsidR="002B7043" w:rsidRPr="00D76FB9" w:rsidRDefault="002B7043" w:rsidP="002B704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48A7397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5253DE66" w14:textId="77777777" w:rsidR="002B7043"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7687BE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Pr="00D76FB9">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0B47C1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08564B" w14:textId="77777777" w:rsidR="002B7043" w:rsidRPr="00D76FB9" w:rsidRDefault="002B7043" w:rsidP="002B7043">
      <w:pPr>
        <w:overflowPunct w:val="0"/>
        <w:autoSpaceDE w:val="0"/>
        <w:autoSpaceDN w:val="0"/>
        <w:adjustRightInd w:val="0"/>
        <w:jc w:val="both"/>
        <w:textAlignment w:val="baseline"/>
        <w:rPr>
          <w:sz w:val="22"/>
          <w:szCs w:val="22"/>
          <w:lang w:val="pt-BR"/>
        </w:rPr>
      </w:pPr>
    </w:p>
    <w:p w14:paraId="55E344F9"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AD9FA7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6AAAA7" w14:textId="77777777" w:rsidR="002B7043" w:rsidRPr="00D76FB9" w:rsidRDefault="002B7043" w:rsidP="002B704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221B970"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62D3BF53"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705FB17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806F75">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2228ED31" w14:textId="375BCB35"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806F75">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1720301E"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48E2B508" w14:textId="77777777" w:rsidR="002B7043" w:rsidRPr="00D76FB9" w:rsidRDefault="002B7043" w:rsidP="002B704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3C47CE58" w14:textId="77777777" w:rsidR="002B7043" w:rsidRPr="00D76FB9" w:rsidRDefault="002B7043" w:rsidP="002B704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29C3E9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5BCF69F6"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F20F9F4" w14:textId="38724F3D" w:rsidR="002B7043" w:rsidRPr="00D76FB9" w:rsidRDefault="002B7043" w:rsidP="002B704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806F75">
        <w:rPr>
          <w:bCs/>
          <w:sz w:val="22"/>
          <w:szCs w:val="22"/>
          <w:lang w:val="en-GB" w:eastAsia="en-GB"/>
        </w:rPr>
        <w:t>6</w:t>
      </w:r>
      <w:r w:rsidRPr="00806F75">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6F21DB95" w14:textId="40D65EA8" w:rsidR="002B7043" w:rsidRDefault="002B7043" w:rsidP="002B7043">
      <w:pPr>
        <w:overflowPunct w:val="0"/>
        <w:autoSpaceDE w:val="0"/>
        <w:autoSpaceDN w:val="0"/>
        <w:adjustRightInd w:val="0"/>
        <w:jc w:val="both"/>
        <w:textAlignment w:val="baseline"/>
        <w:rPr>
          <w:rFonts w:ascii="TimesNewRoman,Bold" w:hAnsi="TimesNewRoman,Bold" w:cs="TimesNewRoman,Bold"/>
          <w:b/>
          <w:bCs/>
          <w:sz w:val="22"/>
          <w:szCs w:val="22"/>
          <w:lang w:val="en-GB" w:eastAsia="en-GB"/>
        </w:rPr>
      </w:pPr>
    </w:p>
    <w:p w14:paraId="7AFA2F6A" w14:textId="77777777" w:rsidR="008372BB" w:rsidRPr="00D76FB9" w:rsidRDefault="008372BB" w:rsidP="002B7043">
      <w:pPr>
        <w:overflowPunct w:val="0"/>
        <w:autoSpaceDE w:val="0"/>
        <w:autoSpaceDN w:val="0"/>
        <w:adjustRightInd w:val="0"/>
        <w:jc w:val="both"/>
        <w:textAlignment w:val="baseline"/>
        <w:rPr>
          <w:rFonts w:ascii="TimesNewRoman,Bold" w:hAnsi="TimesNewRoman,Bold" w:cs="TimesNewRoman,Bold"/>
          <w:b/>
          <w:bCs/>
          <w:sz w:val="22"/>
          <w:szCs w:val="22"/>
          <w:lang w:val="en-GB" w:eastAsia="en-GB"/>
        </w:rPr>
      </w:pPr>
    </w:p>
    <w:p w14:paraId="00F1CA16" w14:textId="77777777" w:rsidR="002B7043" w:rsidRPr="00D76FB9" w:rsidRDefault="002B7043" w:rsidP="002B704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56E25148"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43552634"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34A75F2D" w14:textId="77777777" w:rsidR="002B7043" w:rsidRPr="00D76FB9" w:rsidRDefault="002B7043" w:rsidP="002B704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13FB035D"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1FBCBB3D" w14:textId="77777777" w:rsidR="002B7043" w:rsidRPr="00D76FB9" w:rsidRDefault="002B7043" w:rsidP="002B704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2667CC55"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7716A30E" w14:textId="77777777" w:rsidR="002B7043" w:rsidRPr="00D76FB9" w:rsidRDefault="002B7043" w:rsidP="002B704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3A7A498C"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00644446"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219BDEB0" w14:textId="77777777" w:rsidR="002B7043" w:rsidRPr="00D76FB9" w:rsidRDefault="002B7043" w:rsidP="002B704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73BAD4B0" w14:textId="77777777" w:rsidR="002B7043" w:rsidRPr="00D76FB9" w:rsidRDefault="002B7043" w:rsidP="002B7043">
      <w:pPr>
        <w:jc w:val="both"/>
        <w:rPr>
          <w:sz w:val="22"/>
          <w:szCs w:val="22"/>
          <w:lang w:val="it-IT" w:eastAsia="pl-PL"/>
        </w:rPr>
      </w:pPr>
    </w:p>
    <w:p w14:paraId="617E487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44AFDA9F"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2962DF3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511A894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0210BD57" w14:textId="77777777" w:rsidR="002B7043" w:rsidRPr="00D76FB9" w:rsidRDefault="002B7043" w:rsidP="002B7043">
      <w:pPr>
        <w:overflowPunct w:val="0"/>
        <w:autoSpaceDE w:val="0"/>
        <w:autoSpaceDN w:val="0"/>
        <w:adjustRightInd w:val="0"/>
        <w:jc w:val="both"/>
        <w:textAlignment w:val="baseline"/>
        <w:rPr>
          <w:b/>
          <w:bCs/>
          <w:sz w:val="22"/>
          <w:szCs w:val="22"/>
          <w:lang w:val="it-IT"/>
        </w:rPr>
      </w:pPr>
    </w:p>
    <w:p w14:paraId="573C5898"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411F9C9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74C6D7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0B34B5D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002FA6F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F23E5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5F24A4AB" w14:textId="77777777" w:rsidR="002B7043" w:rsidRPr="00D76FB9" w:rsidRDefault="002B7043" w:rsidP="002B7043">
      <w:pPr>
        <w:overflowPunct w:val="0"/>
        <w:autoSpaceDE w:val="0"/>
        <w:autoSpaceDN w:val="0"/>
        <w:adjustRightInd w:val="0"/>
        <w:jc w:val="both"/>
        <w:textAlignment w:val="baseline"/>
        <w:rPr>
          <w:sz w:val="22"/>
          <w:szCs w:val="22"/>
          <w:lang w:val="it-IT"/>
        </w:rPr>
      </w:pPr>
    </w:p>
    <w:p w14:paraId="1BCE0CD7"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4ACF49FB"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0D55ECAA"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3464FE5D"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217F1000"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22959E27"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60E102F3" w14:textId="77777777" w:rsidR="002B7043" w:rsidRPr="00D76FB9" w:rsidRDefault="002B7043" w:rsidP="002B7043">
      <w:pPr>
        <w:overflowPunct w:val="0"/>
        <w:autoSpaceDE w:val="0"/>
        <w:autoSpaceDN w:val="0"/>
        <w:adjustRightInd w:val="0"/>
        <w:jc w:val="both"/>
        <w:textAlignment w:val="baseline"/>
        <w:rPr>
          <w:noProof/>
          <w:sz w:val="22"/>
          <w:szCs w:val="22"/>
          <w:lang w:val="it-IT"/>
        </w:rPr>
      </w:pPr>
    </w:p>
    <w:p w14:paraId="333B1AB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27. Soluţionarea litigiilor</w:t>
      </w:r>
    </w:p>
    <w:p w14:paraId="7D7DA52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58363AA9"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33754FB8" w14:textId="77777777" w:rsidR="002B7043" w:rsidRPr="00D76FB9" w:rsidRDefault="002B7043" w:rsidP="002B7043">
      <w:pPr>
        <w:overflowPunct w:val="0"/>
        <w:autoSpaceDE w:val="0"/>
        <w:autoSpaceDN w:val="0"/>
        <w:adjustRightInd w:val="0"/>
        <w:jc w:val="both"/>
        <w:textAlignment w:val="baseline"/>
        <w:rPr>
          <w:b/>
          <w:bCs/>
          <w:sz w:val="22"/>
          <w:szCs w:val="22"/>
          <w:lang w:val="it-IT"/>
        </w:rPr>
      </w:pPr>
    </w:p>
    <w:p w14:paraId="3680160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6AD97EE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34E74462" w14:textId="77777777" w:rsidR="002B7043" w:rsidRPr="00D76FB9" w:rsidRDefault="002B7043" w:rsidP="002B7043">
      <w:pPr>
        <w:overflowPunct w:val="0"/>
        <w:autoSpaceDE w:val="0"/>
        <w:autoSpaceDN w:val="0"/>
        <w:adjustRightInd w:val="0"/>
        <w:jc w:val="both"/>
        <w:textAlignment w:val="baseline"/>
        <w:rPr>
          <w:b/>
          <w:bCs/>
          <w:sz w:val="22"/>
          <w:szCs w:val="22"/>
          <w:lang w:val="it-IT" w:eastAsia="pl-PL"/>
        </w:rPr>
      </w:pPr>
    </w:p>
    <w:p w14:paraId="273727DD"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0A010EF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65A8171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7C8A7C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67D3A4AE"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3D618DA3" w14:textId="77777777" w:rsidR="002B7043" w:rsidRDefault="002B7043" w:rsidP="002B7043">
      <w:pPr>
        <w:overflowPunct w:val="0"/>
        <w:autoSpaceDE w:val="0"/>
        <w:autoSpaceDN w:val="0"/>
        <w:adjustRightInd w:val="0"/>
        <w:jc w:val="both"/>
        <w:textAlignment w:val="baseline"/>
        <w:rPr>
          <w:b/>
          <w:bCs/>
          <w:sz w:val="22"/>
          <w:szCs w:val="22"/>
          <w:lang w:val="ro-RO"/>
        </w:rPr>
      </w:pPr>
    </w:p>
    <w:p w14:paraId="62838BAA" w14:textId="77777777" w:rsidR="002B7043" w:rsidRPr="00D76FB9" w:rsidRDefault="002B7043" w:rsidP="002B704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6B91F6B6"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59B28AEB"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31883B4E" w14:textId="77777777" w:rsidR="002B7043" w:rsidRPr="00D76FB9" w:rsidRDefault="002B7043" w:rsidP="002B7043">
      <w:pPr>
        <w:overflowPunct w:val="0"/>
        <w:autoSpaceDE w:val="0"/>
        <w:autoSpaceDN w:val="0"/>
        <w:adjustRightInd w:val="0"/>
        <w:jc w:val="both"/>
        <w:textAlignment w:val="baseline"/>
        <w:rPr>
          <w:b/>
          <w:bCs/>
          <w:sz w:val="22"/>
          <w:szCs w:val="22"/>
          <w:lang w:val="it-IT" w:eastAsia="pl-PL"/>
        </w:rPr>
      </w:pPr>
    </w:p>
    <w:p w14:paraId="5257E252"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10924C78"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578C418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3ABBB3A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DE73FE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3B8AF93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5D86FE8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1EDF7B8E"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7E93A962"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1D61AA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p>
    <w:p w14:paraId="0DC92A8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Pr>
          <w:sz w:val="22"/>
          <w:szCs w:val="22"/>
          <w:lang w:val="it-IT"/>
        </w:rPr>
        <w:t>6 (</w:t>
      </w:r>
      <w:r w:rsidRPr="00D76FB9">
        <w:rPr>
          <w:sz w:val="22"/>
          <w:szCs w:val="22"/>
          <w:lang w:val="it-IT"/>
        </w:rPr>
        <w:t>sase</w:t>
      </w:r>
      <w:r>
        <w:rPr>
          <w:sz w:val="22"/>
          <w:szCs w:val="22"/>
          <w:lang w:val="it-IT"/>
        </w:rPr>
        <w:t>)</w:t>
      </w:r>
      <w:r w:rsidRPr="00D76FB9">
        <w:rPr>
          <w:sz w:val="22"/>
          <w:szCs w:val="22"/>
          <w:lang w:val="it-IT"/>
        </w:rPr>
        <w:t xml:space="preserve"> exemplare, câte unul pentru fiecare parte.</w:t>
      </w:r>
    </w:p>
    <w:p w14:paraId="79701BF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p>
    <w:p w14:paraId="5CED8455" w14:textId="77777777" w:rsidR="002B7043" w:rsidRPr="00D76FB9" w:rsidRDefault="002B7043" w:rsidP="002B7043">
      <w:pPr>
        <w:pStyle w:val="CharChar"/>
        <w:jc w:val="both"/>
        <w:rPr>
          <w:b/>
          <w:sz w:val="22"/>
          <w:szCs w:val="22"/>
          <w:lang w:val="ro-RO"/>
        </w:rPr>
      </w:pPr>
      <w:bookmarkStart w:id="15" w:name="_Hlk24525710"/>
      <w:r w:rsidRPr="00D76FB9">
        <w:rPr>
          <w:b/>
          <w:sz w:val="22"/>
          <w:szCs w:val="22"/>
          <w:lang w:val="ro-RO"/>
        </w:rPr>
        <w:t>Achizitor                                                                                                                  Executant</w:t>
      </w:r>
    </w:p>
    <w:p w14:paraId="1EFA9450" w14:textId="77777777" w:rsidR="002B7043" w:rsidRPr="00D76FB9" w:rsidRDefault="002B7043" w:rsidP="002B7043">
      <w:pPr>
        <w:pStyle w:val="CharChar"/>
        <w:jc w:val="both"/>
        <w:rPr>
          <w:b/>
          <w:sz w:val="22"/>
          <w:szCs w:val="22"/>
          <w:lang w:val="ro-RO"/>
        </w:rPr>
      </w:pPr>
      <w:bookmarkStart w:id="16" w:name="_Hlk11158465"/>
      <w:r w:rsidRPr="00D76FB9">
        <w:rPr>
          <w:b/>
          <w:sz w:val="22"/>
          <w:szCs w:val="22"/>
          <w:lang w:val="ro-RO"/>
        </w:rPr>
        <w:t>ADMINISTRATIA DOMENIULUI PUBLIC</w:t>
      </w:r>
      <w:r w:rsidRPr="00D76FB9">
        <w:rPr>
          <w:b/>
          <w:sz w:val="22"/>
          <w:szCs w:val="22"/>
          <w:lang w:val="ro-RO"/>
        </w:rPr>
        <w:tab/>
        <w:t xml:space="preserve">                                  </w:t>
      </w:r>
    </w:p>
    <w:p w14:paraId="0E1875F7" w14:textId="77777777" w:rsidR="002B7043" w:rsidRPr="00D76FB9" w:rsidRDefault="002B7043" w:rsidP="002B7043">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5B724159" w14:textId="777A0393" w:rsidR="002B7043" w:rsidRPr="00D76FB9" w:rsidRDefault="002B7043" w:rsidP="002B7043">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40F627B5" w14:textId="6AF9F449" w:rsidR="002B7043" w:rsidRDefault="002B7043" w:rsidP="002B7043">
      <w:pPr>
        <w:pStyle w:val="CharChar"/>
        <w:jc w:val="both"/>
        <w:rPr>
          <w:bCs/>
          <w:sz w:val="22"/>
          <w:szCs w:val="22"/>
          <w:lang w:val="ro-RO"/>
        </w:rPr>
      </w:pPr>
    </w:p>
    <w:p w14:paraId="121D7B40" w14:textId="100DFAEE" w:rsidR="008372BB" w:rsidRDefault="008372BB" w:rsidP="002B7043">
      <w:pPr>
        <w:pStyle w:val="CharChar"/>
        <w:jc w:val="both"/>
        <w:rPr>
          <w:bCs/>
          <w:sz w:val="22"/>
          <w:szCs w:val="22"/>
          <w:lang w:val="ro-RO"/>
        </w:rPr>
      </w:pPr>
    </w:p>
    <w:p w14:paraId="0360242D" w14:textId="1A58902B" w:rsidR="008372BB" w:rsidRDefault="008372BB" w:rsidP="002B7043">
      <w:pPr>
        <w:pStyle w:val="CharChar"/>
        <w:jc w:val="both"/>
        <w:rPr>
          <w:bCs/>
          <w:sz w:val="22"/>
          <w:szCs w:val="22"/>
          <w:lang w:val="ro-RO"/>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33449743" w14:textId="696BAE51" w:rsidR="008372BB" w:rsidRDefault="008372BB"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p w14:paraId="3E5E1E73" w14:textId="77777777" w:rsidR="002B7043" w:rsidRDefault="002B7043" w:rsidP="002B7043">
      <w:pPr>
        <w:pStyle w:val="CharChar"/>
        <w:jc w:val="both"/>
        <w:rPr>
          <w:bCs/>
          <w:sz w:val="22"/>
          <w:szCs w:val="22"/>
          <w:lang w:val="ro-RO"/>
        </w:rPr>
      </w:pPr>
    </w:p>
    <w:p w14:paraId="3BC2F77F" w14:textId="77777777" w:rsidR="002B7043" w:rsidRDefault="002B7043" w:rsidP="002B7043">
      <w:pPr>
        <w:tabs>
          <w:tab w:val="left" w:pos="709"/>
        </w:tabs>
        <w:spacing w:line="360" w:lineRule="auto"/>
        <w:jc w:val="center"/>
        <w:rPr>
          <w:b/>
          <w:bCs/>
          <w:color w:val="000000"/>
          <w:kern w:val="28"/>
          <w:sz w:val="22"/>
          <w:szCs w:val="22"/>
          <w:lang w:val="ro-RO" w:eastAsia="ro-RO"/>
        </w:rPr>
      </w:pPr>
      <w:bookmarkStart w:id="17" w:name="_Hlk24961593"/>
      <w:bookmarkEnd w:id="15"/>
      <w:bookmarkEnd w:id="16"/>
      <w:r w:rsidRPr="00A91377">
        <w:rPr>
          <w:b/>
          <w:bCs/>
          <w:color w:val="000000"/>
          <w:kern w:val="28"/>
          <w:sz w:val="22"/>
          <w:szCs w:val="22"/>
          <w:lang w:val="ro-RO" w:eastAsia="ro-RO"/>
        </w:rPr>
        <w:t xml:space="preserve">ANEXA NR. 1 LA CONTRACTUL SUBSECVENT NR. </w:t>
      </w:r>
      <w:r>
        <w:rPr>
          <w:b/>
          <w:bCs/>
          <w:color w:val="000000"/>
          <w:kern w:val="28"/>
          <w:sz w:val="22"/>
          <w:szCs w:val="22"/>
          <w:lang w:val="ro-RO" w:eastAsia="ro-RO"/>
        </w:rPr>
        <w:t>8</w:t>
      </w:r>
    </w:p>
    <w:tbl>
      <w:tblPr>
        <w:tblW w:w="5000" w:type="pct"/>
        <w:tblLook w:val="04A0" w:firstRow="1" w:lastRow="0" w:firstColumn="1" w:lastColumn="0" w:noHBand="0" w:noVBand="1"/>
      </w:tblPr>
      <w:tblGrid>
        <w:gridCol w:w="745"/>
        <w:gridCol w:w="745"/>
        <w:gridCol w:w="665"/>
        <w:gridCol w:w="3718"/>
        <w:gridCol w:w="575"/>
        <w:gridCol w:w="1180"/>
        <w:gridCol w:w="951"/>
        <w:gridCol w:w="1276"/>
      </w:tblGrid>
      <w:tr w:rsidR="002B7043" w14:paraId="1DEEB22F" w14:textId="77777777" w:rsidTr="001B0BBF">
        <w:trPr>
          <w:trHeight w:val="263"/>
        </w:trPr>
        <w:tc>
          <w:tcPr>
            <w:tcW w:w="372" w:type="pct"/>
            <w:tcBorders>
              <w:top w:val="nil"/>
              <w:left w:val="nil"/>
              <w:bottom w:val="nil"/>
              <w:right w:val="nil"/>
            </w:tcBorders>
            <w:shd w:val="clear" w:color="auto" w:fill="auto"/>
            <w:hideMark/>
          </w:tcPr>
          <w:p w14:paraId="419D952F" w14:textId="77777777" w:rsidR="002B7043" w:rsidRDefault="002B7043" w:rsidP="001B0BBF">
            <w:pPr>
              <w:rPr>
                <w:sz w:val="20"/>
                <w:szCs w:val="20"/>
              </w:rPr>
            </w:pPr>
            <w:bookmarkStart w:id="18" w:name="_Hlk24526880"/>
            <w:bookmarkEnd w:id="17"/>
          </w:p>
        </w:tc>
        <w:tc>
          <w:tcPr>
            <w:tcW w:w="372" w:type="pct"/>
            <w:tcBorders>
              <w:top w:val="nil"/>
              <w:left w:val="nil"/>
              <w:bottom w:val="nil"/>
              <w:right w:val="nil"/>
            </w:tcBorders>
            <w:shd w:val="clear" w:color="auto" w:fill="auto"/>
            <w:hideMark/>
          </w:tcPr>
          <w:p w14:paraId="557101F1" w14:textId="77777777" w:rsidR="002B7043" w:rsidRDefault="002B7043" w:rsidP="001B0BBF">
            <w:pPr>
              <w:rPr>
                <w:sz w:val="20"/>
                <w:szCs w:val="20"/>
              </w:rPr>
            </w:pPr>
          </w:p>
        </w:tc>
        <w:tc>
          <w:tcPr>
            <w:tcW w:w="344" w:type="pct"/>
            <w:tcBorders>
              <w:top w:val="nil"/>
              <w:left w:val="nil"/>
              <w:bottom w:val="nil"/>
              <w:right w:val="nil"/>
            </w:tcBorders>
            <w:shd w:val="clear" w:color="auto" w:fill="auto"/>
            <w:hideMark/>
          </w:tcPr>
          <w:p w14:paraId="6B645A88" w14:textId="77777777" w:rsidR="002B7043" w:rsidRDefault="002B7043" w:rsidP="001B0BBF">
            <w:pPr>
              <w:rPr>
                <w:sz w:val="20"/>
                <w:szCs w:val="20"/>
              </w:rPr>
            </w:pPr>
          </w:p>
        </w:tc>
        <w:tc>
          <w:tcPr>
            <w:tcW w:w="3258" w:type="pct"/>
            <w:gridSpan w:val="4"/>
            <w:tcBorders>
              <w:top w:val="nil"/>
              <w:left w:val="nil"/>
              <w:bottom w:val="nil"/>
              <w:right w:val="nil"/>
            </w:tcBorders>
            <w:shd w:val="clear" w:color="auto" w:fill="auto"/>
            <w:vAlign w:val="center"/>
            <w:hideMark/>
          </w:tcPr>
          <w:p w14:paraId="03F20766" w14:textId="77777777" w:rsidR="002B7043" w:rsidRDefault="002B7043" w:rsidP="001B0BBF">
            <w:pPr>
              <w:jc w:val="center"/>
              <w:rPr>
                <w:rFonts w:ascii="Arial" w:hAnsi="Arial" w:cs="Arial"/>
                <w:b/>
                <w:bCs/>
                <w:sz w:val="21"/>
                <w:szCs w:val="21"/>
              </w:rPr>
            </w:pPr>
            <w:bookmarkStart w:id="19" w:name="_Hlk26952836"/>
            <w:r w:rsidRPr="00031EFC">
              <w:rPr>
                <w:rFonts w:ascii="Arial" w:hAnsi="Arial" w:cs="Arial"/>
                <w:b/>
                <w:bCs/>
                <w:sz w:val="21"/>
                <w:szCs w:val="21"/>
              </w:rPr>
              <w:t>Parcare Aleea Bistricioara</w:t>
            </w:r>
            <w:bookmarkEnd w:id="19"/>
          </w:p>
        </w:tc>
        <w:tc>
          <w:tcPr>
            <w:tcW w:w="654" w:type="pct"/>
            <w:tcBorders>
              <w:top w:val="nil"/>
              <w:left w:val="nil"/>
              <w:bottom w:val="nil"/>
              <w:right w:val="nil"/>
            </w:tcBorders>
            <w:shd w:val="clear" w:color="auto" w:fill="auto"/>
            <w:hideMark/>
          </w:tcPr>
          <w:p w14:paraId="77128E6C" w14:textId="77777777" w:rsidR="002B7043" w:rsidRDefault="002B7043" w:rsidP="001B0BBF">
            <w:pPr>
              <w:jc w:val="center"/>
              <w:rPr>
                <w:rFonts w:ascii="Arial" w:hAnsi="Arial" w:cs="Arial"/>
                <w:b/>
                <w:bCs/>
                <w:sz w:val="21"/>
                <w:szCs w:val="21"/>
              </w:rPr>
            </w:pPr>
          </w:p>
        </w:tc>
      </w:tr>
      <w:tr w:rsidR="002B7043" w14:paraId="1E60756F" w14:textId="77777777" w:rsidTr="001B0BBF">
        <w:trPr>
          <w:trHeight w:val="270"/>
        </w:trPr>
        <w:tc>
          <w:tcPr>
            <w:tcW w:w="372" w:type="pct"/>
            <w:tcBorders>
              <w:top w:val="nil"/>
              <w:left w:val="nil"/>
              <w:bottom w:val="single" w:sz="4" w:space="0" w:color="000000"/>
              <w:right w:val="nil"/>
            </w:tcBorders>
            <w:shd w:val="clear" w:color="auto" w:fill="auto"/>
            <w:vAlign w:val="center"/>
            <w:hideMark/>
          </w:tcPr>
          <w:p w14:paraId="69366CBE" w14:textId="77777777" w:rsidR="002B7043" w:rsidRDefault="002B7043" w:rsidP="001B0BBF">
            <w:pPr>
              <w:rPr>
                <w:color w:val="000000"/>
                <w:sz w:val="20"/>
                <w:szCs w:val="20"/>
              </w:rPr>
            </w:pPr>
            <w:r>
              <w:rPr>
                <w:color w:val="000000"/>
                <w:sz w:val="20"/>
                <w:szCs w:val="20"/>
              </w:rPr>
              <w:t> </w:t>
            </w:r>
          </w:p>
        </w:tc>
        <w:tc>
          <w:tcPr>
            <w:tcW w:w="372" w:type="pct"/>
            <w:tcBorders>
              <w:top w:val="nil"/>
              <w:left w:val="nil"/>
              <w:bottom w:val="single" w:sz="4" w:space="0" w:color="000000"/>
              <w:right w:val="nil"/>
            </w:tcBorders>
            <w:shd w:val="clear" w:color="auto" w:fill="auto"/>
            <w:vAlign w:val="center"/>
            <w:hideMark/>
          </w:tcPr>
          <w:p w14:paraId="67F6B3A6" w14:textId="77777777" w:rsidR="002B7043" w:rsidRDefault="002B7043" w:rsidP="001B0BBF">
            <w:pPr>
              <w:rPr>
                <w:color w:val="000000"/>
                <w:sz w:val="20"/>
                <w:szCs w:val="20"/>
              </w:rPr>
            </w:pPr>
            <w:r>
              <w:rPr>
                <w:color w:val="000000"/>
                <w:sz w:val="20"/>
                <w:szCs w:val="20"/>
              </w:rPr>
              <w:t> </w:t>
            </w:r>
          </w:p>
        </w:tc>
        <w:tc>
          <w:tcPr>
            <w:tcW w:w="344" w:type="pct"/>
            <w:tcBorders>
              <w:top w:val="nil"/>
              <w:left w:val="nil"/>
              <w:bottom w:val="single" w:sz="4" w:space="0" w:color="000000"/>
              <w:right w:val="nil"/>
            </w:tcBorders>
            <w:shd w:val="clear" w:color="auto" w:fill="auto"/>
            <w:vAlign w:val="center"/>
            <w:hideMark/>
          </w:tcPr>
          <w:p w14:paraId="7E56E674" w14:textId="77777777" w:rsidR="002B7043" w:rsidRDefault="002B7043" w:rsidP="001B0BBF">
            <w:pPr>
              <w:rPr>
                <w:color w:val="000000"/>
                <w:sz w:val="20"/>
                <w:szCs w:val="20"/>
              </w:rPr>
            </w:pPr>
            <w:r>
              <w:rPr>
                <w:color w:val="000000"/>
                <w:sz w:val="20"/>
                <w:szCs w:val="20"/>
              </w:rPr>
              <w:t> </w:t>
            </w:r>
          </w:p>
        </w:tc>
        <w:tc>
          <w:tcPr>
            <w:tcW w:w="1893" w:type="pct"/>
            <w:tcBorders>
              <w:top w:val="nil"/>
              <w:left w:val="nil"/>
              <w:bottom w:val="single" w:sz="4" w:space="0" w:color="000000"/>
              <w:right w:val="nil"/>
            </w:tcBorders>
            <w:shd w:val="clear" w:color="auto" w:fill="auto"/>
            <w:hideMark/>
          </w:tcPr>
          <w:p w14:paraId="66D3F9B5" w14:textId="77777777" w:rsidR="002B7043" w:rsidRPr="00097445" w:rsidRDefault="002B7043" w:rsidP="001B0BBF">
            <w:pPr>
              <w:ind w:firstLineChars="700" w:firstLine="1476"/>
              <w:rPr>
                <w:rFonts w:ascii="Arial" w:hAnsi="Arial" w:cs="Arial"/>
                <w:b/>
                <w:bCs/>
                <w:sz w:val="21"/>
                <w:szCs w:val="21"/>
              </w:rPr>
            </w:pPr>
            <w:r>
              <w:rPr>
                <w:rFonts w:ascii="Arial" w:hAnsi="Arial" w:cs="Arial"/>
                <w:b/>
                <w:bCs/>
                <w:i/>
                <w:iCs/>
                <w:sz w:val="21"/>
                <w:szCs w:val="21"/>
              </w:rPr>
              <w:t> </w:t>
            </w:r>
          </w:p>
        </w:tc>
        <w:tc>
          <w:tcPr>
            <w:tcW w:w="287" w:type="pct"/>
            <w:tcBorders>
              <w:top w:val="nil"/>
              <w:left w:val="nil"/>
              <w:bottom w:val="single" w:sz="4" w:space="0" w:color="000000"/>
              <w:right w:val="nil"/>
            </w:tcBorders>
            <w:shd w:val="clear" w:color="auto" w:fill="auto"/>
            <w:vAlign w:val="center"/>
            <w:hideMark/>
          </w:tcPr>
          <w:p w14:paraId="6D1F8179" w14:textId="77777777" w:rsidR="002B7043" w:rsidRDefault="002B7043" w:rsidP="001B0BBF">
            <w:pPr>
              <w:rPr>
                <w:color w:val="000000"/>
                <w:sz w:val="20"/>
                <w:szCs w:val="20"/>
              </w:rPr>
            </w:pPr>
            <w:r>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6CB6EE4C" w14:textId="77777777" w:rsidR="002B7043" w:rsidRDefault="002B7043" w:rsidP="001B0BBF">
            <w:pPr>
              <w:rPr>
                <w:color w:val="000000"/>
                <w:sz w:val="20"/>
                <w:szCs w:val="20"/>
              </w:rPr>
            </w:pPr>
            <w:r>
              <w:rPr>
                <w:color w:val="000000"/>
                <w:sz w:val="20"/>
                <w:szCs w:val="20"/>
              </w:rPr>
              <w:t> </w:t>
            </w:r>
          </w:p>
        </w:tc>
        <w:tc>
          <w:tcPr>
            <w:tcW w:w="489" w:type="pct"/>
            <w:tcBorders>
              <w:top w:val="nil"/>
              <w:left w:val="nil"/>
              <w:bottom w:val="single" w:sz="4" w:space="0" w:color="000000"/>
              <w:right w:val="nil"/>
            </w:tcBorders>
            <w:shd w:val="clear" w:color="auto" w:fill="auto"/>
            <w:vAlign w:val="center"/>
            <w:hideMark/>
          </w:tcPr>
          <w:p w14:paraId="40E0D6D1" w14:textId="77777777" w:rsidR="002B7043" w:rsidRDefault="002B7043" w:rsidP="001B0BBF">
            <w:pPr>
              <w:rPr>
                <w:color w:val="000000"/>
                <w:sz w:val="20"/>
                <w:szCs w:val="20"/>
              </w:rPr>
            </w:pPr>
            <w:r>
              <w:rPr>
                <w:color w:val="000000"/>
                <w:sz w:val="20"/>
                <w:szCs w:val="20"/>
              </w:rPr>
              <w:t> </w:t>
            </w:r>
          </w:p>
        </w:tc>
        <w:tc>
          <w:tcPr>
            <w:tcW w:w="654" w:type="pct"/>
            <w:tcBorders>
              <w:top w:val="nil"/>
              <w:left w:val="nil"/>
              <w:bottom w:val="single" w:sz="4" w:space="0" w:color="000000"/>
              <w:right w:val="nil"/>
            </w:tcBorders>
            <w:shd w:val="clear" w:color="auto" w:fill="auto"/>
            <w:vAlign w:val="center"/>
            <w:hideMark/>
          </w:tcPr>
          <w:p w14:paraId="0C9DD77C" w14:textId="77777777" w:rsidR="002B7043" w:rsidRDefault="002B7043" w:rsidP="001B0BBF">
            <w:pPr>
              <w:rPr>
                <w:color w:val="000000"/>
                <w:sz w:val="20"/>
                <w:szCs w:val="20"/>
              </w:rPr>
            </w:pPr>
            <w:r>
              <w:rPr>
                <w:color w:val="000000"/>
                <w:sz w:val="20"/>
                <w:szCs w:val="20"/>
              </w:rPr>
              <w:t> </w:t>
            </w:r>
          </w:p>
        </w:tc>
      </w:tr>
      <w:tr w:rsidR="002B7043" w14:paraId="79BC62BA" w14:textId="77777777" w:rsidTr="001B0BBF">
        <w:trPr>
          <w:trHeight w:val="255"/>
        </w:trPr>
        <w:tc>
          <w:tcPr>
            <w:tcW w:w="37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85DE71" w14:textId="77777777" w:rsidR="002B7043" w:rsidRDefault="002B7043" w:rsidP="001B0BBF">
            <w:pPr>
              <w:jc w:val="center"/>
              <w:rPr>
                <w:rFonts w:ascii="Arial" w:hAnsi="Arial" w:cs="Arial"/>
                <w:b/>
                <w:bCs/>
                <w:sz w:val="17"/>
                <w:szCs w:val="17"/>
              </w:rPr>
            </w:pPr>
            <w:r>
              <w:rPr>
                <w:rFonts w:ascii="Arial" w:hAnsi="Arial" w:cs="Arial"/>
                <w:b/>
                <w:bCs/>
                <w:sz w:val="17"/>
                <w:szCs w:val="17"/>
              </w:rPr>
              <w:t>Nr.Crt.</w:t>
            </w:r>
          </w:p>
        </w:tc>
        <w:tc>
          <w:tcPr>
            <w:tcW w:w="37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BB37AF4" w14:textId="77777777" w:rsidR="002B7043" w:rsidRDefault="002B7043" w:rsidP="001B0BBF">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F80BDAE" w14:textId="77777777" w:rsidR="002B7043" w:rsidRDefault="002B7043" w:rsidP="001B0BBF">
            <w:pPr>
              <w:jc w:val="center"/>
              <w:rPr>
                <w:rFonts w:ascii="Arial" w:hAnsi="Arial" w:cs="Arial"/>
                <w:b/>
                <w:bCs/>
                <w:sz w:val="17"/>
                <w:szCs w:val="17"/>
              </w:rPr>
            </w:pPr>
            <w:r>
              <w:rPr>
                <w:rFonts w:ascii="Arial" w:hAnsi="Arial" w:cs="Arial"/>
                <w:b/>
                <w:bCs/>
                <w:sz w:val="17"/>
                <w:szCs w:val="17"/>
              </w:rPr>
              <w:t>Cod pret</w:t>
            </w:r>
          </w:p>
        </w:tc>
        <w:tc>
          <w:tcPr>
            <w:tcW w:w="189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8F98A4A" w14:textId="77777777" w:rsidR="002B7043" w:rsidRDefault="002B7043" w:rsidP="001B0BBF">
            <w:pPr>
              <w:jc w:val="center"/>
              <w:rPr>
                <w:rFonts w:ascii="Arial" w:hAnsi="Arial" w:cs="Arial"/>
                <w:b/>
                <w:bCs/>
                <w:sz w:val="17"/>
                <w:szCs w:val="17"/>
              </w:rPr>
            </w:pPr>
            <w:r>
              <w:rPr>
                <w:rFonts w:ascii="Arial" w:hAnsi="Arial" w:cs="Arial"/>
                <w:b/>
                <w:bCs/>
                <w:sz w:val="17"/>
                <w:szCs w:val="17"/>
              </w:rPr>
              <w:t>CATEGORII DE LUCRARI</w:t>
            </w:r>
          </w:p>
        </w:tc>
        <w:tc>
          <w:tcPr>
            <w:tcW w:w="28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83AF6B4" w14:textId="77777777" w:rsidR="002B7043" w:rsidRDefault="002B7043" w:rsidP="001B0BBF">
            <w:pPr>
              <w:jc w:val="center"/>
              <w:rPr>
                <w:rFonts w:ascii="Arial" w:hAnsi="Arial" w:cs="Arial"/>
                <w:b/>
                <w:bCs/>
                <w:sz w:val="17"/>
                <w:szCs w:val="17"/>
              </w:rPr>
            </w:pPr>
            <w:r>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917053F" w14:textId="77777777" w:rsidR="002B7043" w:rsidRDefault="002B7043" w:rsidP="001B0BBF">
            <w:pPr>
              <w:jc w:val="center"/>
              <w:rPr>
                <w:rFonts w:ascii="Arial" w:hAnsi="Arial" w:cs="Arial"/>
                <w:b/>
                <w:bCs/>
                <w:sz w:val="17"/>
                <w:szCs w:val="17"/>
              </w:rPr>
            </w:pPr>
            <w:r>
              <w:rPr>
                <w:rFonts w:ascii="Arial" w:hAnsi="Arial" w:cs="Arial"/>
                <w:b/>
                <w:bCs/>
                <w:sz w:val="17"/>
                <w:szCs w:val="17"/>
              </w:rPr>
              <w:t>CANTITATE</w:t>
            </w:r>
          </w:p>
        </w:tc>
        <w:tc>
          <w:tcPr>
            <w:tcW w:w="489" w:type="pct"/>
            <w:tcBorders>
              <w:top w:val="nil"/>
              <w:left w:val="nil"/>
              <w:bottom w:val="single" w:sz="4" w:space="0" w:color="auto"/>
              <w:right w:val="nil"/>
            </w:tcBorders>
            <w:shd w:val="clear" w:color="auto" w:fill="auto"/>
            <w:vAlign w:val="center"/>
            <w:hideMark/>
          </w:tcPr>
          <w:p w14:paraId="63312205" w14:textId="77777777" w:rsidR="002B7043" w:rsidRDefault="002B7043" w:rsidP="001B0BBF">
            <w:pPr>
              <w:rPr>
                <w:rFonts w:ascii="Arial" w:hAnsi="Arial" w:cs="Arial"/>
                <w:b/>
                <w:bCs/>
                <w:sz w:val="17"/>
                <w:szCs w:val="17"/>
              </w:rPr>
            </w:pPr>
            <w:r>
              <w:rPr>
                <w:rFonts w:ascii="Arial" w:hAnsi="Arial" w:cs="Arial"/>
                <w:b/>
                <w:bCs/>
                <w:sz w:val="17"/>
                <w:szCs w:val="17"/>
              </w:rPr>
              <w:t>PRET UNITAR</w:t>
            </w:r>
          </w:p>
        </w:tc>
        <w:tc>
          <w:tcPr>
            <w:tcW w:w="65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EF2F560" w14:textId="77777777" w:rsidR="002B7043" w:rsidRDefault="002B7043" w:rsidP="001B0BBF">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2B7043" w14:paraId="16A1AE80" w14:textId="77777777" w:rsidTr="001B0BBF">
        <w:trPr>
          <w:trHeight w:val="255"/>
        </w:trPr>
        <w:tc>
          <w:tcPr>
            <w:tcW w:w="372" w:type="pct"/>
            <w:vMerge/>
            <w:tcBorders>
              <w:top w:val="nil"/>
              <w:left w:val="single" w:sz="4" w:space="0" w:color="000000"/>
              <w:bottom w:val="single" w:sz="4" w:space="0" w:color="000000"/>
              <w:right w:val="single" w:sz="4" w:space="0" w:color="000000"/>
            </w:tcBorders>
            <w:vAlign w:val="center"/>
            <w:hideMark/>
          </w:tcPr>
          <w:p w14:paraId="4B246757" w14:textId="77777777" w:rsidR="002B7043" w:rsidRDefault="002B7043" w:rsidP="001B0BBF">
            <w:pPr>
              <w:rPr>
                <w:rFonts w:ascii="Arial" w:hAnsi="Arial" w:cs="Arial"/>
                <w:b/>
                <w:bCs/>
                <w:sz w:val="17"/>
                <w:szCs w:val="17"/>
              </w:rPr>
            </w:pPr>
          </w:p>
        </w:tc>
        <w:tc>
          <w:tcPr>
            <w:tcW w:w="372" w:type="pct"/>
            <w:vMerge/>
            <w:tcBorders>
              <w:top w:val="nil"/>
              <w:left w:val="single" w:sz="4" w:space="0" w:color="000000"/>
              <w:bottom w:val="single" w:sz="4" w:space="0" w:color="000000"/>
              <w:right w:val="single" w:sz="4" w:space="0" w:color="000000"/>
            </w:tcBorders>
            <w:vAlign w:val="center"/>
            <w:hideMark/>
          </w:tcPr>
          <w:p w14:paraId="4E9D527D" w14:textId="77777777" w:rsidR="002B7043" w:rsidRDefault="002B7043" w:rsidP="001B0BBF">
            <w:pPr>
              <w:rPr>
                <w:rFonts w:ascii="Arial" w:hAnsi="Arial" w:cs="Arial"/>
                <w:b/>
                <w:bCs/>
                <w:sz w:val="17"/>
                <w:szCs w:val="17"/>
              </w:rPr>
            </w:pPr>
          </w:p>
        </w:tc>
        <w:tc>
          <w:tcPr>
            <w:tcW w:w="344" w:type="pct"/>
            <w:vMerge/>
            <w:tcBorders>
              <w:top w:val="nil"/>
              <w:left w:val="single" w:sz="4" w:space="0" w:color="000000"/>
              <w:bottom w:val="single" w:sz="4" w:space="0" w:color="000000"/>
              <w:right w:val="single" w:sz="4" w:space="0" w:color="000000"/>
            </w:tcBorders>
            <w:vAlign w:val="center"/>
            <w:hideMark/>
          </w:tcPr>
          <w:p w14:paraId="0472761B" w14:textId="77777777" w:rsidR="002B7043" w:rsidRDefault="002B7043" w:rsidP="001B0BBF">
            <w:pPr>
              <w:rPr>
                <w:rFonts w:ascii="Arial" w:hAnsi="Arial" w:cs="Arial"/>
                <w:b/>
                <w:bCs/>
                <w:sz w:val="17"/>
                <w:szCs w:val="17"/>
              </w:rPr>
            </w:pPr>
          </w:p>
        </w:tc>
        <w:tc>
          <w:tcPr>
            <w:tcW w:w="1893" w:type="pct"/>
            <w:vMerge/>
            <w:tcBorders>
              <w:top w:val="nil"/>
              <w:left w:val="single" w:sz="4" w:space="0" w:color="000000"/>
              <w:bottom w:val="single" w:sz="4" w:space="0" w:color="000000"/>
              <w:right w:val="single" w:sz="4" w:space="0" w:color="000000"/>
            </w:tcBorders>
            <w:vAlign w:val="center"/>
            <w:hideMark/>
          </w:tcPr>
          <w:p w14:paraId="3629A47A" w14:textId="77777777" w:rsidR="002B7043" w:rsidRDefault="002B7043" w:rsidP="001B0BBF">
            <w:pPr>
              <w:rPr>
                <w:rFonts w:ascii="Arial" w:hAnsi="Arial" w:cs="Arial"/>
                <w:b/>
                <w:bCs/>
                <w:sz w:val="17"/>
                <w:szCs w:val="17"/>
              </w:rPr>
            </w:pPr>
          </w:p>
        </w:tc>
        <w:tc>
          <w:tcPr>
            <w:tcW w:w="287" w:type="pct"/>
            <w:vMerge/>
            <w:tcBorders>
              <w:top w:val="nil"/>
              <w:left w:val="single" w:sz="4" w:space="0" w:color="000000"/>
              <w:bottom w:val="single" w:sz="4" w:space="0" w:color="000000"/>
              <w:right w:val="single" w:sz="4" w:space="0" w:color="000000"/>
            </w:tcBorders>
            <w:vAlign w:val="center"/>
            <w:hideMark/>
          </w:tcPr>
          <w:p w14:paraId="7697BEC6" w14:textId="77777777" w:rsidR="002B7043" w:rsidRDefault="002B7043" w:rsidP="001B0BBF">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367EA5B2" w14:textId="77777777" w:rsidR="002B7043" w:rsidRDefault="002B7043" w:rsidP="001B0BBF">
            <w:pPr>
              <w:rPr>
                <w:rFonts w:ascii="Arial" w:hAnsi="Arial" w:cs="Arial"/>
                <w:b/>
                <w:bCs/>
                <w:sz w:val="17"/>
                <w:szCs w:val="17"/>
              </w:rPr>
            </w:pPr>
          </w:p>
        </w:tc>
        <w:tc>
          <w:tcPr>
            <w:tcW w:w="489" w:type="pct"/>
            <w:tcBorders>
              <w:top w:val="nil"/>
              <w:left w:val="nil"/>
              <w:bottom w:val="single" w:sz="4" w:space="0" w:color="000000"/>
              <w:right w:val="single" w:sz="4" w:space="0" w:color="000000"/>
            </w:tcBorders>
            <w:shd w:val="clear" w:color="auto" w:fill="auto"/>
            <w:vAlign w:val="center"/>
            <w:hideMark/>
          </w:tcPr>
          <w:p w14:paraId="33A76991" w14:textId="77777777" w:rsidR="002B7043" w:rsidRDefault="002B7043" w:rsidP="001B0BBF">
            <w:pPr>
              <w:jc w:val="center"/>
              <w:rPr>
                <w:rFonts w:ascii="Arial" w:hAnsi="Arial" w:cs="Arial"/>
                <w:b/>
                <w:bCs/>
                <w:sz w:val="17"/>
                <w:szCs w:val="17"/>
              </w:rPr>
            </w:pPr>
            <w:r>
              <w:rPr>
                <w:rFonts w:ascii="Arial" w:hAnsi="Arial" w:cs="Arial"/>
                <w:b/>
                <w:bCs/>
                <w:sz w:val="17"/>
                <w:szCs w:val="17"/>
              </w:rPr>
              <w:t>C+M</w:t>
            </w:r>
          </w:p>
        </w:tc>
        <w:tc>
          <w:tcPr>
            <w:tcW w:w="654" w:type="pct"/>
            <w:vMerge/>
            <w:tcBorders>
              <w:top w:val="nil"/>
              <w:left w:val="single" w:sz="4" w:space="0" w:color="000000"/>
              <w:bottom w:val="single" w:sz="4" w:space="0" w:color="000000"/>
              <w:right w:val="single" w:sz="4" w:space="0" w:color="000000"/>
            </w:tcBorders>
            <w:vAlign w:val="center"/>
            <w:hideMark/>
          </w:tcPr>
          <w:p w14:paraId="3889B997" w14:textId="77777777" w:rsidR="002B7043" w:rsidRDefault="002B7043" w:rsidP="001B0BBF">
            <w:pPr>
              <w:rPr>
                <w:rFonts w:ascii="Arial" w:hAnsi="Arial" w:cs="Arial"/>
                <w:b/>
                <w:bCs/>
                <w:sz w:val="17"/>
                <w:szCs w:val="17"/>
              </w:rPr>
            </w:pPr>
          </w:p>
        </w:tc>
      </w:tr>
      <w:tr w:rsidR="002B7043" w14:paraId="71CC06FB"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3B01367"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1</w:t>
            </w:r>
          </w:p>
        </w:tc>
        <w:tc>
          <w:tcPr>
            <w:tcW w:w="372" w:type="pct"/>
            <w:tcBorders>
              <w:top w:val="nil"/>
              <w:left w:val="nil"/>
              <w:bottom w:val="single" w:sz="4" w:space="0" w:color="000000"/>
              <w:right w:val="single" w:sz="4" w:space="0" w:color="000000"/>
            </w:tcBorders>
            <w:shd w:val="clear" w:color="auto" w:fill="auto"/>
            <w:noWrap/>
            <w:vAlign w:val="center"/>
            <w:hideMark/>
          </w:tcPr>
          <w:p w14:paraId="24E54B62"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2</w:t>
            </w:r>
          </w:p>
        </w:tc>
        <w:tc>
          <w:tcPr>
            <w:tcW w:w="344" w:type="pct"/>
            <w:tcBorders>
              <w:top w:val="nil"/>
              <w:left w:val="nil"/>
              <w:bottom w:val="single" w:sz="4" w:space="0" w:color="000000"/>
              <w:right w:val="single" w:sz="4" w:space="0" w:color="000000"/>
            </w:tcBorders>
            <w:shd w:val="clear" w:color="auto" w:fill="auto"/>
            <w:vAlign w:val="center"/>
            <w:hideMark/>
          </w:tcPr>
          <w:p w14:paraId="0B89B6D6" w14:textId="77777777" w:rsidR="002B7043" w:rsidRDefault="002B7043" w:rsidP="001B0BBF">
            <w:pPr>
              <w:jc w:val="center"/>
              <w:rPr>
                <w:b/>
                <w:bCs/>
                <w:color w:val="000000"/>
                <w:sz w:val="20"/>
                <w:szCs w:val="20"/>
              </w:rPr>
            </w:pPr>
            <w:r>
              <w:rPr>
                <w:b/>
                <w:bCs/>
                <w:color w:val="000000"/>
                <w:sz w:val="20"/>
                <w:szCs w:val="20"/>
              </w:rPr>
              <w:t>3</w:t>
            </w:r>
          </w:p>
        </w:tc>
        <w:tc>
          <w:tcPr>
            <w:tcW w:w="1893" w:type="pct"/>
            <w:tcBorders>
              <w:top w:val="nil"/>
              <w:left w:val="nil"/>
              <w:bottom w:val="single" w:sz="4" w:space="0" w:color="000000"/>
              <w:right w:val="single" w:sz="4" w:space="0" w:color="000000"/>
            </w:tcBorders>
            <w:shd w:val="clear" w:color="auto" w:fill="auto"/>
            <w:noWrap/>
            <w:vAlign w:val="center"/>
            <w:hideMark/>
          </w:tcPr>
          <w:p w14:paraId="3D37E71D"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4</w:t>
            </w:r>
          </w:p>
        </w:tc>
        <w:tc>
          <w:tcPr>
            <w:tcW w:w="287" w:type="pct"/>
            <w:tcBorders>
              <w:top w:val="nil"/>
              <w:left w:val="nil"/>
              <w:bottom w:val="single" w:sz="4" w:space="0" w:color="000000"/>
              <w:right w:val="single" w:sz="4" w:space="0" w:color="000000"/>
            </w:tcBorders>
            <w:shd w:val="clear" w:color="auto" w:fill="auto"/>
            <w:noWrap/>
            <w:vAlign w:val="center"/>
            <w:hideMark/>
          </w:tcPr>
          <w:p w14:paraId="24AA264B"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5</w:t>
            </w:r>
          </w:p>
        </w:tc>
        <w:tc>
          <w:tcPr>
            <w:tcW w:w="589" w:type="pct"/>
            <w:tcBorders>
              <w:top w:val="nil"/>
              <w:left w:val="nil"/>
              <w:bottom w:val="single" w:sz="4" w:space="0" w:color="000000"/>
              <w:right w:val="single" w:sz="4" w:space="0" w:color="000000"/>
            </w:tcBorders>
            <w:shd w:val="clear" w:color="auto" w:fill="auto"/>
            <w:noWrap/>
            <w:vAlign w:val="center"/>
            <w:hideMark/>
          </w:tcPr>
          <w:p w14:paraId="2E8BCE29"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6</w:t>
            </w:r>
          </w:p>
        </w:tc>
        <w:tc>
          <w:tcPr>
            <w:tcW w:w="489" w:type="pct"/>
            <w:tcBorders>
              <w:top w:val="nil"/>
              <w:left w:val="nil"/>
              <w:bottom w:val="single" w:sz="4" w:space="0" w:color="000000"/>
              <w:right w:val="single" w:sz="4" w:space="0" w:color="000000"/>
            </w:tcBorders>
            <w:shd w:val="clear" w:color="auto" w:fill="auto"/>
            <w:noWrap/>
            <w:vAlign w:val="center"/>
            <w:hideMark/>
          </w:tcPr>
          <w:p w14:paraId="4470B63D"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7</w:t>
            </w:r>
          </w:p>
        </w:tc>
        <w:tc>
          <w:tcPr>
            <w:tcW w:w="654" w:type="pct"/>
            <w:tcBorders>
              <w:top w:val="nil"/>
              <w:left w:val="nil"/>
              <w:bottom w:val="single" w:sz="4" w:space="0" w:color="000000"/>
              <w:right w:val="single" w:sz="4" w:space="0" w:color="000000"/>
            </w:tcBorders>
            <w:shd w:val="clear" w:color="auto" w:fill="auto"/>
            <w:noWrap/>
            <w:vAlign w:val="center"/>
            <w:hideMark/>
          </w:tcPr>
          <w:p w14:paraId="330C169B" w14:textId="77777777" w:rsidR="002B7043" w:rsidRDefault="002B7043" w:rsidP="001B0BBF">
            <w:pPr>
              <w:jc w:val="center"/>
              <w:rPr>
                <w:rFonts w:ascii="Arial" w:hAnsi="Arial" w:cs="Arial"/>
                <w:b/>
                <w:bCs/>
                <w:color w:val="000000"/>
                <w:sz w:val="15"/>
                <w:szCs w:val="15"/>
              </w:rPr>
            </w:pPr>
            <w:r>
              <w:rPr>
                <w:rFonts w:ascii="Arial" w:hAnsi="Arial" w:cs="Arial"/>
                <w:b/>
                <w:bCs/>
                <w:color w:val="000000"/>
                <w:sz w:val="15"/>
                <w:szCs w:val="15"/>
              </w:rPr>
              <w:t>8</w:t>
            </w:r>
          </w:p>
        </w:tc>
      </w:tr>
      <w:tr w:rsidR="002B7043" w14:paraId="6A8E01F6" w14:textId="77777777" w:rsidTr="001B0BBF">
        <w:trPr>
          <w:trHeight w:val="255"/>
        </w:trPr>
        <w:tc>
          <w:tcPr>
            <w:tcW w:w="1088" w:type="pct"/>
            <w:gridSpan w:val="3"/>
            <w:tcBorders>
              <w:top w:val="single" w:sz="4" w:space="0" w:color="000000"/>
              <w:left w:val="single" w:sz="4" w:space="0" w:color="000000"/>
              <w:bottom w:val="single" w:sz="4" w:space="0" w:color="000000"/>
              <w:right w:val="nil"/>
            </w:tcBorders>
            <w:shd w:val="clear" w:color="auto" w:fill="auto"/>
            <w:hideMark/>
          </w:tcPr>
          <w:p w14:paraId="3B34C0BF" w14:textId="77777777" w:rsidR="002B7043" w:rsidRDefault="002B7043" w:rsidP="001B0BBF">
            <w:pPr>
              <w:jc w:val="center"/>
              <w:rPr>
                <w:rFonts w:ascii="Arial" w:hAnsi="Arial" w:cs="Arial"/>
                <w:b/>
                <w:bCs/>
                <w:sz w:val="18"/>
                <w:szCs w:val="18"/>
              </w:rPr>
            </w:pPr>
            <w:r>
              <w:rPr>
                <w:rFonts w:ascii="Arial" w:hAnsi="Arial" w:cs="Arial"/>
                <w:b/>
                <w:bCs/>
                <w:sz w:val="18"/>
                <w:szCs w:val="18"/>
              </w:rPr>
              <w:t xml:space="preserve">1. LUCRARI </w:t>
            </w:r>
            <w:r w:rsidRPr="00031EFC">
              <w:rPr>
                <w:rFonts w:ascii="Arial" w:hAnsi="Arial" w:cs="Arial"/>
                <w:b/>
                <w:bCs/>
                <w:sz w:val="18"/>
                <w:szCs w:val="18"/>
              </w:rPr>
              <w:t>PARCARE</w:t>
            </w:r>
          </w:p>
        </w:tc>
        <w:tc>
          <w:tcPr>
            <w:tcW w:w="1893" w:type="pct"/>
            <w:tcBorders>
              <w:top w:val="nil"/>
              <w:left w:val="nil"/>
              <w:bottom w:val="single" w:sz="4" w:space="0" w:color="000000"/>
              <w:right w:val="nil"/>
            </w:tcBorders>
            <w:shd w:val="clear" w:color="auto" w:fill="auto"/>
            <w:hideMark/>
          </w:tcPr>
          <w:p w14:paraId="71D33913" w14:textId="77777777" w:rsidR="002B7043" w:rsidRDefault="002B7043" w:rsidP="001B0BBF">
            <w:pPr>
              <w:jc w:val="right"/>
              <w:rPr>
                <w:rFonts w:ascii="Arial" w:hAnsi="Arial" w:cs="Arial"/>
                <w:b/>
                <w:bCs/>
                <w:sz w:val="18"/>
                <w:szCs w:val="18"/>
              </w:rPr>
            </w:pPr>
            <w:r>
              <w:rPr>
                <w:rFonts w:ascii="Arial" w:hAnsi="Arial" w:cs="Arial"/>
                <w:b/>
                <w:bCs/>
                <w:sz w:val="18"/>
                <w:szCs w:val="18"/>
              </w:rPr>
              <w:t>1.107,00</w:t>
            </w:r>
          </w:p>
        </w:tc>
        <w:tc>
          <w:tcPr>
            <w:tcW w:w="287" w:type="pct"/>
            <w:tcBorders>
              <w:top w:val="nil"/>
              <w:left w:val="nil"/>
              <w:bottom w:val="single" w:sz="4" w:space="0" w:color="000000"/>
              <w:right w:val="nil"/>
            </w:tcBorders>
            <w:shd w:val="clear" w:color="auto" w:fill="auto"/>
            <w:hideMark/>
          </w:tcPr>
          <w:p w14:paraId="4F417800" w14:textId="77777777" w:rsidR="002B7043" w:rsidRDefault="002B7043" w:rsidP="001B0BBF">
            <w:pPr>
              <w:rPr>
                <w:rFonts w:ascii="Arial" w:hAnsi="Arial" w:cs="Arial"/>
                <w:b/>
                <w:bCs/>
                <w:sz w:val="18"/>
                <w:szCs w:val="18"/>
              </w:rPr>
            </w:pPr>
            <w:r>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1DA579A2" w14:textId="77777777" w:rsidR="002B7043" w:rsidRDefault="002B7043" w:rsidP="001B0BBF">
            <w:pPr>
              <w:rPr>
                <w:rFonts w:ascii="Arial" w:hAnsi="Arial" w:cs="Arial"/>
                <w:b/>
                <w:bCs/>
                <w:sz w:val="18"/>
                <w:szCs w:val="18"/>
              </w:rPr>
            </w:pPr>
            <w:r>
              <w:rPr>
                <w:rFonts w:ascii="Arial" w:hAnsi="Arial" w:cs="Arial"/>
                <w:b/>
                <w:bCs/>
                <w:sz w:val="18"/>
                <w:szCs w:val="18"/>
              </w:rPr>
              <w:t> </w:t>
            </w:r>
          </w:p>
        </w:tc>
        <w:tc>
          <w:tcPr>
            <w:tcW w:w="489" w:type="pct"/>
            <w:tcBorders>
              <w:top w:val="nil"/>
              <w:left w:val="nil"/>
              <w:bottom w:val="single" w:sz="4" w:space="0" w:color="000000"/>
              <w:right w:val="nil"/>
            </w:tcBorders>
            <w:shd w:val="clear" w:color="auto" w:fill="auto"/>
            <w:hideMark/>
          </w:tcPr>
          <w:p w14:paraId="70380953" w14:textId="77777777" w:rsidR="002B7043" w:rsidRDefault="002B7043" w:rsidP="001B0BBF">
            <w:pPr>
              <w:rPr>
                <w:rFonts w:ascii="Arial" w:hAnsi="Arial" w:cs="Arial"/>
                <w:b/>
                <w:bCs/>
                <w:sz w:val="18"/>
                <w:szCs w:val="18"/>
              </w:rPr>
            </w:pPr>
            <w:r>
              <w:rPr>
                <w:rFonts w:ascii="Arial" w:hAnsi="Arial" w:cs="Arial"/>
                <w:b/>
                <w:bCs/>
                <w:sz w:val="18"/>
                <w:szCs w:val="18"/>
              </w:rPr>
              <w:t> </w:t>
            </w:r>
          </w:p>
        </w:tc>
        <w:tc>
          <w:tcPr>
            <w:tcW w:w="654" w:type="pct"/>
            <w:tcBorders>
              <w:top w:val="nil"/>
              <w:left w:val="nil"/>
              <w:bottom w:val="single" w:sz="4" w:space="0" w:color="000000"/>
              <w:right w:val="single" w:sz="4" w:space="0" w:color="000000"/>
            </w:tcBorders>
            <w:shd w:val="clear" w:color="auto" w:fill="auto"/>
            <w:hideMark/>
          </w:tcPr>
          <w:p w14:paraId="30CAAE50" w14:textId="77777777" w:rsidR="002B7043" w:rsidRDefault="002B7043" w:rsidP="001B0BBF">
            <w:pPr>
              <w:rPr>
                <w:rFonts w:ascii="Arial" w:hAnsi="Arial" w:cs="Arial"/>
                <w:b/>
                <w:bCs/>
                <w:sz w:val="18"/>
                <w:szCs w:val="18"/>
              </w:rPr>
            </w:pPr>
            <w:r>
              <w:rPr>
                <w:rFonts w:ascii="Arial" w:hAnsi="Arial" w:cs="Arial"/>
                <w:b/>
                <w:bCs/>
                <w:sz w:val="18"/>
                <w:szCs w:val="18"/>
              </w:rPr>
              <w:t> </w:t>
            </w:r>
          </w:p>
        </w:tc>
      </w:tr>
      <w:tr w:rsidR="002B7043" w14:paraId="4A970394"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64EE1E78"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13D536"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P1</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14:paraId="79E73681" w14:textId="77777777" w:rsidR="002B7043" w:rsidRDefault="002B7043" w:rsidP="001B0BBF">
            <w:pPr>
              <w:jc w:val="center"/>
              <w:rPr>
                <w:rFonts w:ascii="Arial" w:hAnsi="Arial" w:cs="Arial"/>
                <w:sz w:val="15"/>
                <w:szCs w:val="15"/>
              </w:rPr>
            </w:pPr>
            <w:r>
              <w:rPr>
                <w:rFonts w:ascii="Arial" w:hAnsi="Arial" w:cs="Arial"/>
                <w:sz w:val="15"/>
                <w:szCs w:val="15"/>
              </w:rPr>
              <w:t>1D1</w:t>
            </w:r>
          </w:p>
        </w:tc>
        <w:tc>
          <w:tcPr>
            <w:tcW w:w="1893" w:type="pct"/>
            <w:tcBorders>
              <w:top w:val="single" w:sz="4" w:space="0" w:color="000000"/>
              <w:left w:val="nil"/>
              <w:bottom w:val="single" w:sz="4" w:space="0" w:color="000000"/>
              <w:right w:val="single" w:sz="4" w:space="0" w:color="000000"/>
            </w:tcBorders>
            <w:shd w:val="clear" w:color="auto" w:fill="auto"/>
            <w:hideMark/>
          </w:tcPr>
          <w:p w14:paraId="3622F46A" w14:textId="77777777" w:rsidR="002B7043" w:rsidRDefault="002B7043" w:rsidP="001B0BBF">
            <w:pPr>
              <w:rPr>
                <w:rFonts w:ascii="Arial" w:hAnsi="Arial" w:cs="Arial"/>
                <w:sz w:val="15"/>
                <w:szCs w:val="15"/>
              </w:rPr>
            </w:pPr>
            <w:r>
              <w:rPr>
                <w:rFonts w:ascii="Arial" w:hAnsi="Arial" w:cs="Arial"/>
                <w:sz w:val="15"/>
                <w:szCs w:val="15"/>
              </w:rPr>
              <w:t>decapare (frezare) mixturi asfaltice 5 cm</w:t>
            </w:r>
          </w:p>
        </w:tc>
        <w:tc>
          <w:tcPr>
            <w:tcW w:w="287" w:type="pct"/>
            <w:tcBorders>
              <w:top w:val="single" w:sz="4" w:space="0" w:color="000000"/>
              <w:left w:val="nil"/>
              <w:bottom w:val="single" w:sz="4" w:space="0" w:color="000000"/>
              <w:right w:val="single" w:sz="4" w:space="0" w:color="000000"/>
            </w:tcBorders>
            <w:shd w:val="clear" w:color="auto" w:fill="auto"/>
            <w:hideMark/>
          </w:tcPr>
          <w:p w14:paraId="76076297" w14:textId="77777777" w:rsidR="002B7043" w:rsidRDefault="002B7043" w:rsidP="001B0BBF">
            <w:pPr>
              <w:jc w:val="center"/>
              <w:rPr>
                <w:rFonts w:ascii="Arial" w:hAnsi="Arial" w:cs="Arial"/>
                <w:sz w:val="15"/>
                <w:szCs w:val="15"/>
              </w:rPr>
            </w:pPr>
            <w:r>
              <w:rPr>
                <w:rFonts w:ascii="Arial" w:hAnsi="Arial" w:cs="Arial"/>
                <w:sz w:val="15"/>
                <w:szCs w:val="15"/>
              </w:rPr>
              <w:t>mp</w:t>
            </w:r>
          </w:p>
        </w:tc>
        <w:tc>
          <w:tcPr>
            <w:tcW w:w="589" w:type="pct"/>
            <w:tcBorders>
              <w:top w:val="single" w:sz="4" w:space="0" w:color="000000"/>
              <w:left w:val="nil"/>
              <w:bottom w:val="single" w:sz="4" w:space="0" w:color="000000"/>
              <w:right w:val="single" w:sz="4" w:space="0" w:color="000000"/>
            </w:tcBorders>
            <w:shd w:val="clear" w:color="auto" w:fill="auto"/>
            <w:noWrap/>
          </w:tcPr>
          <w:p w14:paraId="145E442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1,107.00</w:t>
            </w:r>
          </w:p>
        </w:tc>
        <w:tc>
          <w:tcPr>
            <w:tcW w:w="489" w:type="pct"/>
            <w:tcBorders>
              <w:top w:val="single" w:sz="4" w:space="0" w:color="000000"/>
              <w:left w:val="nil"/>
              <w:bottom w:val="single" w:sz="4" w:space="0" w:color="000000"/>
              <w:right w:val="single" w:sz="4" w:space="0" w:color="000000"/>
            </w:tcBorders>
            <w:shd w:val="clear" w:color="auto" w:fill="auto"/>
            <w:noWrap/>
            <w:hideMark/>
          </w:tcPr>
          <w:p w14:paraId="7F685078"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15.66</w:t>
            </w:r>
          </w:p>
        </w:tc>
        <w:tc>
          <w:tcPr>
            <w:tcW w:w="654" w:type="pct"/>
            <w:tcBorders>
              <w:top w:val="single" w:sz="4" w:space="0" w:color="000000"/>
              <w:left w:val="nil"/>
              <w:bottom w:val="single" w:sz="4" w:space="0" w:color="000000"/>
              <w:right w:val="single" w:sz="4" w:space="0" w:color="000000"/>
            </w:tcBorders>
            <w:shd w:val="clear" w:color="auto" w:fill="auto"/>
            <w:noWrap/>
          </w:tcPr>
          <w:p w14:paraId="5FE40B6B"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17,335.62</w:t>
            </w:r>
          </w:p>
        </w:tc>
      </w:tr>
      <w:tr w:rsidR="002B7043" w14:paraId="0135A16F"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1E711A56"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40C1959"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P1</w:t>
            </w:r>
          </w:p>
        </w:tc>
        <w:tc>
          <w:tcPr>
            <w:tcW w:w="344" w:type="pct"/>
            <w:tcBorders>
              <w:top w:val="nil"/>
              <w:left w:val="nil"/>
              <w:bottom w:val="single" w:sz="4" w:space="0" w:color="000000"/>
              <w:right w:val="single" w:sz="4" w:space="0" w:color="000000"/>
            </w:tcBorders>
            <w:shd w:val="clear" w:color="auto" w:fill="auto"/>
            <w:vAlign w:val="center"/>
            <w:hideMark/>
          </w:tcPr>
          <w:p w14:paraId="0F356FCF" w14:textId="77777777" w:rsidR="002B7043" w:rsidRDefault="002B7043" w:rsidP="001B0BBF">
            <w:pPr>
              <w:jc w:val="center"/>
              <w:rPr>
                <w:rFonts w:ascii="Arial" w:hAnsi="Arial" w:cs="Arial"/>
                <w:sz w:val="15"/>
                <w:szCs w:val="15"/>
              </w:rPr>
            </w:pPr>
            <w:r>
              <w:rPr>
                <w:rFonts w:ascii="Arial" w:hAnsi="Arial" w:cs="Arial"/>
                <w:sz w:val="15"/>
                <w:szCs w:val="15"/>
              </w:rPr>
              <w:t>1D1</w:t>
            </w:r>
          </w:p>
        </w:tc>
        <w:tc>
          <w:tcPr>
            <w:tcW w:w="1893" w:type="pct"/>
            <w:tcBorders>
              <w:top w:val="nil"/>
              <w:left w:val="nil"/>
              <w:bottom w:val="single" w:sz="4" w:space="0" w:color="000000"/>
              <w:right w:val="single" w:sz="4" w:space="0" w:color="000000"/>
            </w:tcBorders>
            <w:shd w:val="clear" w:color="auto" w:fill="auto"/>
            <w:hideMark/>
          </w:tcPr>
          <w:p w14:paraId="100F1113" w14:textId="77777777" w:rsidR="002B7043" w:rsidRDefault="002B7043" w:rsidP="001B0BBF">
            <w:pPr>
              <w:rPr>
                <w:rFonts w:ascii="Arial" w:hAnsi="Arial" w:cs="Arial"/>
                <w:sz w:val="15"/>
                <w:szCs w:val="15"/>
              </w:rPr>
            </w:pPr>
            <w:r>
              <w:rPr>
                <w:rFonts w:ascii="Arial" w:hAnsi="Arial" w:cs="Arial"/>
                <w:sz w:val="15"/>
                <w:szCs w:val="15"/>
              </w:rPr>
              <w:t>decapare (frezare) mixturi asfaltice 5 cm</w:t>
            </w:r>
          </w:p>
        </w:tc>
        <w:tc>
          <w:tcPr>
            <w:tcW w:w="287" w:type="pct"/>
            <w:tcBorders>
              <w:top w:val="nil"/>
              <w:left w:val="nil"/>
              <w:bottom w:val="single" w:sz="4" w:space="0" w:color="000000"/>
              <w:right w:val="single" w:sz="4" w:space="0" w:color="000000"/>
            </w:tcBorders>
            <w:shd w:val="clear" w:color="auto" w:fill="auto"/>
            <w:hideMark/>
          </w:tcPr>
          <w:p w14:paraId="2D0EB436" w14:textId="77777777" w:rsidR="002B7043" w:rsidRDefault="002B7043" w:rsidP="001B0BBF">
            <w:pPr>
              <w:jc w:val="center"/>
              <w:rPr>
                <w:rFonts w:ascii="Arial" w:hAnsi="Arial" w:cs="Arial"/>
                <w:sz w:val="15"/>
                <w:szCs w:val="15"/>
              </w:rPr>
            </w:pPr>
            <w:r>
              <w:rPr>
                <w:rFonts w:ascii="Arial" w:hAnsi="Arial" w:cs="Arial"/>
                <w:sz w:val="15"/>
                <w:szCs w:val="15"/>
              </w:rPr>
              <w:t>mp</w:t>
            </w:r>
          </w:p>
        </w:tc>
        <w:tc>
          <w:tcPr>
            <w:tcW w:w="589" w:type="pct"/>
            <w:tcBorders>
              <w:top w:val="nil"/>
              <w:left w:val="nil"/>
              <w:bottom w:val="single" w:sz="4" w:space="0" w:color="000000"/>
              <w:right w:val="single" w:sz="4" w:space="0" w:color="000000"/>
            </w:tcBorders>
            <w:shd w:val="clear" w:color="auto" w:fill="auto"/>
            <w:noWrap/>
          </w:tcPr>
          <w:p w14:paraId="282438D6"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1,107.00</w:t>
            </w:r>
          </w:p>
        </w:tc>
        <w:tc>
          <w:tcPr>
            <w:tcW w:w="489" w:type="pct"/>
            <w:tcBorders>
              <w:top w:val="nil"/>
              <w:left w:val="nil"/>
              <w:bottom w:val="single" w:sz="4" w:space="0" w:color="000000"/>
              <w:right w:val="single" w:sz="4" w:space="0" w:color="000000"/>
            </w:tcBorders>
            <w:shd w:val="clear" w:color="auto" w:fill="auto"/>
            <w:noWrap/>
            <w:hideMark/>
          </w:tcPr>
          <w:p w14:paraId="10A52C95"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15.66</w:t>
            </w:r>
          </w:p>
        </w:tc>
        <w:tc>
          <w:tcPr>
            <w:tcW w:w="654" w:type="pct"/>
            <w:tcBorders>
              <w:top w:val="nil"/>
              <w:left w:val="nil"/>
              <w:bottom w:val="single" w:sz="4" w:space="0" w:color="000000"/>
              <w:right w:val="single" w:sz="4" w:space="0" w:color="000000"/>
            </w:tcBorders>
            <w:shd w:val="clear" w:color="auto" w:fill="auto"/>
            <w:noWrap/>
          </w:tcPr>
          <w:p w14:paraId="2BAC048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17,335.62</w:t>
            </w:r>
          </w:p>
        </w:tc>
      </w:tr>
      <w:tr w:rsidR="002B7043" w14:paraId="61D59942"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017EC744"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7AF280F"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P30</w:t>
            </w:r>
          </w:p>
        </w:tc>
        <w:tc>
          <w:tcPr>
            <w:tcW w:w="344" w:type="pct"/>
            <w:tcBorders>
              <w:top w:val="nil"/>
              <w:left w:val="nil"/>
              <w:bottom w:val="single" w:sz="4" w:space="0" w:color="000000"/>
              <w:right w:val="single" w:sz="4" w:space="0" w:color="000000"/>
            </w:tcBorders>
            <w:shd w:val="clear" w:color="auto" w:fill="auto"/>
            <w:vAlign w:val="center"/>
            <w:hideMark/>
          </w:tcPr>
          <w:p w14:paraId="15A0C12C" w14:textId="77777777" w:rsidR="002B7043" w:rsidRDefault="002B7043" w:rsidP="001B0BBF">
            <w:pPr>
              <w:jc w:val="center"/>
              <w:rPr>
                <w:rFonts w:ascii="Arial" w:hAnsi="Arial" w:cs="Arial"/>
                <w:sz w:val="15"/>
                <w:szCs w:val="15"/>
              </w:rPr>
            </w:pPr>
            <w:r>
              <w:rPr>
                <w:rFonts w:ascii="Arial" w:hAnsi="Arial" w:cs="Arial"/>
                <w:sz w:val="15"/>
                <w:szCs w:val="15"/>
              </w:rPr>
              <w:t>1R5</w:t>
            </w:r>
          </w:p>
        </w:tc>
        <w:tc>
          <w:tcPr>
            <w:tcW w:w="1893" w:type="pct"/>
            <w:tcBorders>
              <w:top w:val="nil"/>
              <w:left w:val="nil"/>
              <w:bottom w:val="single" w:sz="4" w:space="0" w:color="000000"/>
              <w:right w:val="single" w:sz="4" w:space="0" w:color="000000"/>
            </w:tcBorders>
            <w:shd w:val="clear" w:color="auto" w:fill="auto"/>
            <w:hideMark/>
          </w:tcPr>
          <w:p w14:paraId="531F678F" w14:textId="77777777" w:rsidR="002B7043" w:rsidRDefault="002B7043" w:rsidP="001B0BBF">
            <w:pPr>
              <w:rPr>
                <w:rFonts w:ascii="Arial" w:hAnsi="Arial" w:cs="Arial"/>
                <w:sz w:val="15"/>
                <w:szCs w:val="15"/>
              </w:rPr>
            </w:pPr>
            <w:r>
              <w:rPr>
                <w:rFonts w:ascii="Arial" w:hAnsi="Arial" w:cs="Arial"/>
                <w:sz w:val="15"/>
                <w:szCs w:val="15"/>
              </w:rPr>
              <w:t>colmatare rosturi cu mortar asfaltic</w:t>
            </w:r>
          </w:p>
        </w:tc>
        <w:tc>
          <w:tcPr>
            <w:tcW w:w="287" w:type="pct"/>
            <w:tcBorders>
              <w:top w:val="nil"/>
              <w:left w:val="nil"/>
              <w:bottom w:val="single" w:sz="4" w:space="0" w:color="000000"/>
              <w:right w:val="single" w:sz="4" w:space="0" w:color="000000"/>
            </w:tcBorders>
            <w:shd w:val="clear" w:color="auto" w:fill="auto"/>
            <w:hideMark/>
          </w:tcPr>
          <w:p w14:paraId="76D4CA17" w14:textId="77777777" w:rsidR="002B7043" w:rsidRDefault="002B7043" w:rsidP="001B0BBF">
            <w:pPr>
              <w:jc w:val="center"/>
              <w:rPr>
                <w:rFonts w:ascii="Arial" w:hAnsi="Arial" w:cs="Arial"/>
                <w:sz w:val="15"/>
                <w:szCs w:val="15"/>
              </w:rPr>
            </w:pPr>
            <w:r>
              <w:rPr>
                <w:rFonts w:ascii="Arial" w:hAnsi="Arial" w:cs="Arial"/>
                <w:sz w:val="15"/>
                <w:szCs w:val="15"/>
              </w:rPr>
              <w:t>m</w:t>
            </w:r>
          </w:p>
        </w:tc>
        <w:tc>
          <w:tcPr>
            <w:tcW w:w="589" w:type="pct"/>
            <w:tcBorders>
              <w:top w:val="nil"/>
              <w:left w:val="nil"/>
              <w:bottom w:val="single" w:sz="4" w:space="0" w:color="000000"/>
              <w:right w:val="single" w:sz="4" w:space="0" w:color="000000"/>
            </w:tcBorders>
            <w:shd w:val="clear" w:color="auto" w:fill="auto"/>
            <w:noWrap/>
          </w:tcPr>
          <w:p w14:paraId="5C59B8D5"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369.00</w:t>
            </w:r>
          </w:p>
        </w:tc>
        <w:tc>
          <w:tcPr>
            <w:tcW w:w="489" w:type="pct"/>
            <w:tcBorders>
              <w:top w:val="nil"/>
              <w:left w:val="nil"/>
              <w:bottom w:val="single" w:sz="4" w:space="0" w:color="000000"/>
              <w:right w:val="single" w:sz="4" w:space="0" w:color="000000"/>
            </w:tcBorders>
            <w:shd w:val="clear" w:color="auto" w:fill="auto"/>
            <w:noWrap/>
            <w:hideMark/>
          </w:tcPr>
          <w:p w14:paraId="7914B38B"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49.06</w:t>
            </w:r>
          </w:p>
        </w:tc>
        <w:tc>
          <w:tcPr>
            <w:tcW w:w="654" w:type="pct"/>
            <w:tcBorders>
              <w:top w:val="nil"/>
              <w:left w:val="nil"/>
              <w:bottom w:val="single" w:sz="4" w:space="0" w:color="000000"/>
              <w:right w:val="single" w:sz="4" w:space="0" w:color="000000"/>
            </w:tcBorders>
            <w:shd w:val="clear" w:color="auto" w:fill="auto"/>
            <w:noWrap/>
          </w:tcPr>
          <w:p w14:paraId="2A38D87A"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18,103.14</w:t>
            </w:r>
          </w:p>
        </w:tc>
      </w:tr>
      <w:tr w:rsidR="002B7043" w14:paraId="7EC9345B"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A656A1E"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4</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FA4E560"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 xml:space="preserve">P4 </w:t>
            </w:r>
          </w:p>
        </w:tc>
        <w:tc>
          <w:tcPr>
            <w:tcW w:w="344" w:type="pct"/>
            <w:tcBorders>
              <w:top w:val="nil"/>
              <w:left w:val="nil"/>
              <w:bottom w:val="single" w:sz="4" w:space="0" w:color="000000"/>
              <w:right w:val="single" w:sz="4" w:space="0" w:color="000000"/>
            </w:tcBorders>
            <w:shd w:val="clear" w:color="auto" w:fill="auto"/>
            <w:vAlign w:val="center"/>
            <w:hideMark/>
          </w:tcPr>
          <w:p w14:paraId="740083F7" w14:textId="77777777" w:rsidR="002B7043" w:rsidRDefault="002B7043" w:rsidP="001B0BBF">
            <w:pPr>
              <w:jc w:val="center"/>
              <w:rPr>
                <w:rFonts w:ascii="Arial" w:hAnsi="Arial" w:cs="Arial"/>
                <w:sz w:val="15"/>
                <w:szCs w:val="15"/>
              </w:rPr>
            </w:pPr>
            <w:r>
              <w:rPr>
                <w:rFonts w:ascii="Arial" w:hAnsi="Arial" w:cs="Arial"/>
                <w:sz w:val="15"/>
                <w:szCs w:val="15"/>
              </w:rPr>
              <w:t>1D4</w:t>
            </w:r>
          </w:p>
        </w:tc>
        <w:tc>
          <w:tcPr>
            <w:tcW w:w="1893" w:type="pct"/>
            <w:tcBorders>
              <w:top w:val="nil"/>
              <w:left w:val="nil"/>
              <w:bottom w:val="single" w:sz="4" w:space="0" w:color="000000"/>
              <w:right w:val="single" w:sz="4" w:space="0" w:color="000000"/>
            </w:tcBorders>
            <w:shd w:val="clear" w:color="auto" w:fill="auto"/>
            <w:hideMark/>
          </w:tcPr>
          <w:p w14:paraId="52D390BE" w14:textId="77777777" w:rsidR="002B7043" w:rsidRDefault="002B7043" w:rsidP="001B0BBF">
            <w:pPr>
              <w:rPr>
                <w:rFonts w:ascii="Arial" w:hAnsi="Arial" w:cs="Arial"/>
                <w:sz w:val="15"/>
                <w:szCs w:val="15"/>
              </w:rPr>
            </w:pPr>
            <w:r>
              <w:rPr>
                <w:rFonts w:ascii="Arial" w:hAnsi="Arial" w:cs="Arial"/>
                <w:sz w:val="15"/>
                <w:szCs w:val="15"/>
              </w:rPr>
              <w:t>desfacere betoane degradate</w:t>
            </w:r>
          </w:p>
        </w:tc>
        <w:tc>
          <w:tcPr>
            <w:tcW w:w="287" w:type="pct"/>
            <w:tcBorders>
              <w:top w:val="nil"/>
              <w:left w:val="nil"/>
              <w:bottom w:val="single" w:sz="4" w:space="0" w:color="000000"/>
              <w:right w:val="single" w:sz="4" w:space="0" w:color="000000"/>
            </w:tcBorders>
            <w:shd w:val="clear" w:color="auto" w:fill="auto"/>
            <w:hideMark/>
          </w:tcPr>
          <w:p w14:paraId="1964A629" w14:textId="77777777" w:rsidR="002B7043" w:rsidRDefault="002B7043" w:rsidP="001B0BBF">
            <w:pPr>
              <w:jc w:val="center"/>
              <w:rPr>
                <w:rFonts w:ascii="Arial" w:hAnsi="Arial" w:cs="Arial"/>
                <w:sz w:val="15"/>
                <w:szCs w:val="15"/>
              </w:rPr>
            </w:pPr>
            <w:r>
              <w:rPr>
                <w:rFonts w:ascii="Arial" w:hAnsi="Arial" w:cs="Arial"/>
                <w:sz w:val="15"/>
                <w:szCs w:val="15"/>
              </w:rPr>
              <w:t>mc</w:t>
            </w:r>
          </w:p>
        </w:tc>
        <w:tc>
          <w:tcPr>
            <w:tcW w:w="589" w:type="pct"/>
            <w:tcBorders>
              <w:top w:val="nil"/>
              <w:left w:val="nil"/>
              <w:bottom w:val="single" w:sz="4" w:space="0" w:color="000000"/>
              <w:right w:val="single" w:sz="4" w:space="0" w:color="000000"/>
            </w:tcBorders>
            <w:shd w:val="clear" w:color="auto" w:fill="auto"/>
            <w:noWrap/>
          </w:tcPr>
          <w:p w14:paraId="45474444"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83.03</w:t>
            </w:r>
          </w:p>
        </w:tc>
        <w:tc>
          <w:tcPr>
            <w:tcW w:w="489" w:type="pct"/>
            <w:tcBorders>
              <w:top w:val="nil"/>
              <w:left w:val="nil"/>
              <w:bottom w:val="single" w:sz="4" w:space="0" w:color="000000"/>
              <w:right w:val="single" w:sz="4" w:space="0" w:color="000000"/>
            </w:tcBorders>
            <w:shd w:val="clear" w:color="auto" w:fill="auto"/>
            <w:noWrap/>
            <w:hideMark/>
          </w:tcPr>
          <w:p w14:paraId="5A12C895"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220.62</w:t>
            </w:r>
          </w:p>
        </w:tc>
        <w:tc>
          <w:tcPr>
            <w:tcW w:w="654" w:type="pct"/>
            <w:tcBorders>
              <w:top w:val="nil"/>
              <w:left w:val="nil"/>
              <w:bottom w:val="single" w:sz="4" w:space="0" w:color="000000"/>
              <w:right w:val="single" w:sz="4" w:space="0" w:color="000000"/>
            </w:tcBorders>
            <w:shd w:val="clear" w:color="auto" w:fill="auto"/>
            <w:noWrap/>
          </w:tcPr>
          <w:p w14:paraId="1DA5DAD7"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18,318.08</w:t>
            </w:r>
          </w:p>
        </w:tc>
      </w:tr>
      <w:tr w:rsidR="002B7043" w14:paraId="4D2B68CD"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07EA877D"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5</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4B5C86C6"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P31</w:t>
            </w:r>
          </w:p>
        </w:tc>
        <w:tc>
          <w:tcPr>
            <w:tcW w:w="344" w:type="pct"/>
            <w:tcBorders>
              <w:top w:val="nil"/>
              <w:left w:val="nil"/>
              <w:bottom w:val="single" w:sz="4" w:space="0" w:color="000000"/>
              <w:right w:val="single" w:sz="4" w:space="0" w:color="000000"/>
            </w:tcBorders>
            <w:shd w:val="clear" w:color="auto" w:fill="auto"/>
            <w:vAlign w:val="center"/>
            <w:hideMark/>
          </w:tcPr>
          <w:p w14:paraId="37AB34E5" w14:textId="77777777" w:rsidR="002B7043" w:rsidRDefault="002B7043" w:rsidP="001B0BBF">
            <w:pPr>
              <w:jc w:val="center"/>
              <w:rPr>
                <w:rFonts w:ascii="Arial" w:hAnsi="Arial" w:cs="Arial"/>
                <w:sz w:val="15"/>
                <w:szCs w:val="15"/>
              </w:rPr>
            </w:pPr>
            <w:r>
              <w:rPr>
                <w:rFonts w:ascii="Arial" w:hAnsi="Arial" w:cs="Arial"/>
                <w:sz w:val="15"/>
                <w:szCs w:val="15"/>
              </w:rPr>
              <w:t>1R6</w:t>
            </w:r>
          </w:p>
        </w:tc>
        <w:tc>
          <w:tcPr>
            <w:tcW w:w="1893" w:type="pct"/>
            <w:tcBorders>
              <w:top w:val="nil"/>
              <w:left w:val="nil"/>
              <w:bottom w:val="single" w:sz="4" w:space="0" w:color="000000"/>
              <w:right w:val="single" w:sz="4" w:space="0" w:color="000000"/>
            </w:tcBorders>
            <w:shd w:val="clear" w:color="auto" w:fill="auto"/>
            <w:hideMark/>
          </w:tcPr>
          <w:p w14:paraId="3E18FC4C" w14:textId="77777777" w:rsidR="002B7043" w:rsidRDefault="002B7043" w:rsidP="001B0BBF">
            <w:pPr>
              <w:rPr>
                <w:rFonts w:ascii="Arial" w:hAnsi="Arial" w:cs="Arial"/>
                <w:sz w:val="15"/>
                <w:szCs w:val="15"/>
              </w:rPr>
            </w:pPr>
            <w:r>
              <w:rPr>
                <w:rFonts w:ascii="Arial" w:hAnsi="Arial" w:cs="Arial"/>
                <w:sz w:val="15"/>
                <w:szCs w:val="15"/>
              </w:rPr>
              <w:t>reparatii suprafete betonate cu mortar acrilic</w:t>
            </w:r>
          </w:p>
        </w:tc>
        <w:tc>
          <w:tcPr>
            <w:tcW w:w="287" w:type="pct"/>
            <w:tcBorders>
              <w:top w:val="nil"/>
              <w:left w:val="nil"/>
              <w:bottom w:val="single" w:sz="4" w:space="0" w:color="000000"/>
              <w:right w:val="single" w:sz="4" w:space="0" w:color="000000"/>
            </w:tcBorders>
            <w:shd w:val="clear" w:color="auto" w:fill="auto"/>
            <w:hideMark/>
          </w:tcPr>
          <w:p w14:paraId="5F93D7E8" w14:textId="77777777" w:rsidR="002B7043" w:rsidRDefault="002B7043" w:rsidP="001B0BBF">
            <w:pPr>
              <w:jc w:val="center"/>
              <w:rPr>
                <w:rFonts w:ascii="Arial" w:hAnsi="Arial" w:cs="Arial"/>
                <w:sz w:val="15"/>
                <w:szCs w:val="15"/>
              </w:rPr>
            </w:pPr>
            <w:r>
              <w:rPr>
                <w:rFonts w:ascii="Arial" w:hAnsi="Arial" w:cs="Arial"/>
                <w:sz w:val="15"/>
                <w:szCs w:val="15"/>
              </w:rPr>
              <w:t>mp</w:t>
            </w:r>
          </w:p>
        </w:tc>
        <w:tc>
          <w:tcPr>
            <w:tcW w:w="589" w:type="pct"/>
            <w:tcBorders>
              <w:top w:val="nil"/>
              <w:left w:val="nil"/>
              <w:bottom w:val="single" w:sz="4" w:space="0" w:color="000000"/>
              <w:right w:val="single" w:sz="4" w:space="0" w:color="000000"/>
            </w:tcBorders>
            <w:shd w:val="clear" w:color="auto" w:fill="auto"/>
            <w:noWrap/>
          </w:tcPr>
          <w:p w14:paraId="45CED97D"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365.31</w:t>
            </w:r>
          </w:p>
        </w:tc>
        <w:tc>
          <w:tcPr>
            <w:tcW w:w="489" w:type="pct"/>
            <w:tcBorders>
              <w:top w:val="nil"/>
              <w:left w:val="nil"/>
              <w:bottom w:val="single" w:sz="4" w:space="0" w:color="000000"/>
              <w:right w:val="single" w:sz="4" w:space="0" w:color="000000"/>
            </w:tcBorders>
            <w:shd w:val="clear" w:color="auto" w:fill="auto"/>
            <w:noWrap/>
            <w:hideMark/>
          </w:tcPr>
          <w:p w14:paraId="2B7A741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145.79</w:t>
            </w:r>
          </w:p>
        </w:tc>
        <w:tc>
          <w:tcPr>
            <w:tcW w:w="654" w:type="pct"/>
            <w:tcBorders>
              <w:top w:val="nil"/>
              <w:left w:val="nil"/>
              <w:bottom w:val="single" w:sz="4" w:space="0" w:color="000000"/>
              <w:right w:val="single" w:sz="4" w:space="0" w:color="000000"/>
            </w:tcBorders>
            <w:shd w:val="clear" w:color="auto" w:fill="auto"/>
            <w:noWrap/>
          </w:tcPr>
          <w:p w14:paraId="13C379FC"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53,258.55</w:t>
            </w:r>
          </w:p>
        </w:tc>
      </w:tr>
      <w:tr w:rsidR="002B7043" w14:paraId="79D91F17"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1560596A"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6</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2C53024A"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 xml:space="preserve">P5 </w:t>
            </w:r>
          </w:p>
        </w:tc>
        <w:tc>
          <w:tcPr>
            <w:tcW w:w="344" w:type="pct"/>
            <w:tcBorders>
              <w:top w:val="nil"/>
              <w:left w:val="nil"/>
              <w:bottom w:val="single" w:sz="4" w:space="0" w:color="000000"/>
              <w:right w:val="single" w:sz="4" w:space="0" w:color="000000"/>
            </w:tcBorders>
            <w:shd w:val="clear" w:color="auto" w:fill="auto"/>
            <w:vAlign w:val="center"/>
            <w:hideMark/>
          </w:tcPr>
          <w:p w14:paraId="078B8F01" w14:textId="77777777" w:rsidR="002B7043" w:rsidRDefault="002B7043" w:rsidP="001B0BBF">
            <w:pPr>
              <w:jc w:val="center"/>
              <w:rPr>
                <w:rFonts w:ascii="Arial" w:hAnsi="Arial" w:cs="Arial"/>
                <w:sz w:val="15"/>
                <w:szCs w:val="15"/>
              </w:rPr>
            </w:pPr>
            <w:r>
              <w:rPr>
                <w:rFonts w:ascii="Arial" w:hAnsi="Arial" w:cs="Arial"/>
                <w:sz w:val="15"/>
                <w:szCs w:val="15"/>
              </w:rPr>
              <w:t>1D5</w:t>
            </w:r>
          </w:p>
        </w:tc>
        <w:tc>
          <w:tcPr>
            <w:tcW w:w="1893" w:type="pct"/>
            <w:tcBorders>
              <w:top w:val="nil"/>
              <w:left w:val="nil"/>
              <w:bottom w:val="single" w:sz="4" w:space="0" w:color="000000"/>
              <w:right w:val="single" w:sz="4" w:space="0" w:color="000000"/>
            </w:tcBorders>
            <w:shd w:val="clear" w:color="auto" w:fill="auto"/>
            <w:hideMark/>
          </w:tcPr>
          <w:p w14:paraId="0FF9BCBC" w14:textId="77777777" w:rsidR="002B7043" w:rsidRDefault="002B7043" w:rsidP="001B0BBF">
            <w:pPr>
              <w:rPr>
                <w:rFonts w:ascii="Arial" w:hAnsi="Arial" w:cs="Arial"/>
                <w:sz w:val="15"/>
                <w:szCs w:val="15"/>
              </w:rPr>
            </w:pPr>
            <w:r>
              <w:rPr>
                <w:rFonts w:ascii="Arial" w:hAnsi="Arial" w:cs="Arial"/>
                <w:sz w:val="15"/>
                <w:szCs w:val="15"/>
              </w:rPr>
              <w:t>demontare borduri mari</w:t>
            </w:r>
          </w:p>
        </w:tc>
        <w:tc>
          <w:tcPr>
            <w:tcW w:w="287" w:type="pct"/>
            <w:tcBorders>
              <w:top w:val="nil"/>
              <w:left w:val="nil"/>
              <w:bottom w:val="single" w:sz="4" w:space="0" w:color="000000"/>
              <w:right w:val="single" w:sz="4" w:space="0" w:color="000000"/>
            </w:tcBorders>
            <w:shd w:val="clear" w:color="auto" w:fill="auto"/>
            <w:hideMark/>
          </w:tcPr>
          <w:p w14:paraId="7ACA2194" w14:textId="77777777" w:rsidR="002B7043" w:rsidRDefault="002B7043" w:rsidP="001B0BBF">
            <w:pPr>
              <w:jc w:val="center"/>
              <w:rPr>
                <w:rFonts w:ascii="Arial" w:hAnsi="Arial" w:cs="Arial"/>
                <w:sz w:val="15"/>
                <w:szCs w:val="15"/>
              </w:rPr>
            </w:pPr>
            <w:r>
              <w:rPr>
                <w:rFonts w:ascii="Arial" w:hAnsi="Arial" w:cs="Arial"/>
                <w:sz w:val="15"/>
                <w:szCs w:val="15"/>
              </w:rPr>
              <w:t>m</w:t>
            </w:r>
          </w:p>
        </w:tc>
        <w:tc>
          <w:tcPr>
            <w:tcW w:w="589" w:type="pct"/>
            <w:tcBorders>
              <w:top w:val="nil"/>
              <w:left w:val="nil"/>
              <w:bottom w:val="single" w:sz="4" w:space="0" w:color="000000"/>
              <w:right w:val="single" w:sz="4" w:space="0" w:color="000000"/>
            </w:tcBorders>
            <w:shd w:val="clear" w:color="auto" w:fill="auto"/>
            <w:noWrap/>
          </w:tcPr>
          <w:p w14:paraId="37772E3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225.00</w:t>
            </w:r>
          </w:p>
        </w:tc>
        <w:tc>
          <w:tcPr>
            <w:tcW w:w="489" w:type="pct"/>
            <w:tcBorders>
              <w:top w:val="nil"/>
              <w:left w:val="nil"/>
              <w:bottom w:val="single" w:sz="4" w:space="0" w:color="000000"/>
              <w:right w:val="single" w:sz="4" w:space="0" w:color="000000"/>
            </w:tcBorders>
            <w:shd w:val="clear" w:color="auto" w:fill="auto"/>
            <w:noWrap/>
            <w:hideMark/>
          </w:tcPr>
          <w:p w14:paraId="7233D85A"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14.01</w:t>
            </w:r>
          </w:p>
        </w:tc>
        <w:tc>
          <w:tcPr>
            <w:tcW w:w="654" w:type="pct"/>
            <w:tcBorders>
              <w:top w:val="nil"/>
              <w:left w:val="nil"/>
              <w:bottom w:val="single" w:sz="4" w:space="0" w:color="000000"/>
              <w:right w:val="single" w:sz="4" w:space="0" w:color="000000"/>
            </w:tcBorders>
            <w:shd w:val="clear" w:color="auto" w:fill="auto"/>
            <w:noWrap/>
          </w:tcPr>
          <w:p w14:paraId="49FFEAA2"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3,152.25</w:t>
            </w:r>
          </w:p>
        </w:tc>
      </w:tr>
      <w:tr w:rsidR="002B7043" w14:paraId="72CDE5F0"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198AB82F"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7</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9C89C3E"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P32</w:t>
            </w:r>
          </w:p>
        </w:tc>
        <w:tc>
          <w:tcPr>
            <w:tcW w:w="344" w:type="pct"/>
            <w:tcBorders>
              <w:top w:val="nil"/>
              <w:left w:val="nil"/>
              <w:bottom w:val="single" w:sz="4" w:space="0" w:color="000000"/>
              <w:right w:val="single" w:sz="4" w:space="0" w:color="000000"/>
            </w:tcBorders>
            <w:shd w:val="clear" w:color="auto" w:fill="auto"/>
            <w:vAlign w:val="center"/>
            <w:hideMark/>
          </w:tcPr>
          <w:p w14:paraId="201EE711" w14:textId="77777777" w:rsidR="002B7043" w:rsidRDefault="002B7043" w:rsidP="001B0BBF">
            <w:pPr>
              <w:jc w:val="center"/>
              <w:rPr>
                <w:rFonts w:ascii="Arial" w:hAnsi="Arial" w:cs="Arial"/>
                <w:sz w:val="15"/>
                <w:szCs w:val="15"/>
              </w:rPr>
            </w:pPr>
            <w:r>
              <w:rPr>
                <w:rFonts w:ascii="Arial" w:hAnsi="Arial" w:cs="Arial"/>
                <w:sz w:val="15"/>
                <w:szCs w:val="15"/>
              </w:rPr>
              <w:t>1I1</w:t>
            </w:r>
          </w:p>
        </w:tc>
        <w:tc>
          <w:tcPr>
            <w:tcW w:w="1893" w:type="pct"/>
            <w:tcBorders>
              <w:top w:val="nil"/>
              <w:left w:val="nil"/>
              <w:bottom w:val="single" w:sz="4" w:space="0" w:color="000000"/>
              <w:right w:val="single" w:sz="4" w:space="0" w:color="000000"/>
            </w:tcBorders>
            <w:shd w:val="clear" w:color="auto" w:fill="auto"/>
            <w:hideMark/>
          </w:tcPr>
          <w:p w14:paraId="5C934A6B" w14:textId="77777777" w:rsidR="002B7043" w:rsidRDefault="002B7043" w:rsidP="001B0BBF">
            <w:pPr>
              <w:rPr>
                <w:rFonts w:ascii="Arial" w:hAnsi="Arial" w:cs="Arial"/>
                <w:sz w:val="15"/>
                <w:szCs w:val="15"/>
              </w:rPr>
            </w:pPr>
            <w:r>
              <w:rPr>
                <w:rFonts w:ascii="Arial" w:hAnsi="Arial" w:cs="Arial"/>
                <w:sz w:val="15"/>
                <w:szCs w:val="15"/>
              </w:rPr>
              <w:t>montare borduri mari noi beton</w:t>
            </w:r>
          </w:p>
        </w:tc>
        <w:tc>
          <w:tcPr>
            <w:tcW w:w="287" w:type="pct"/>
            <w:tcBorders>
              <w:top w:val="nil"/>
              <w:left w:val="nil"/>
              <w:bottom w:val="single" w:sz="4" w:space="0" w:color="000000"/>
              <w:right w:val="single" w:sz="4" w:space="0" w:color="000000"/>
            </w:tcBorders>
            <w:shd w:val="clear" w:color="auto" w:fill="auto"/>
            <w:hideMark/>
          </w:tcPr>
          <w:p w14:paraId="199AE382" w14:textId="77777777" w:rsidR="002B7043" w:rsidRDefault="002B7043" w:rsidP="001B0BBF">
            <w:pPr>
              <w:jc w:val="center"/>
              <w:rPr>
                <w:rFonts w:ascii="Arial" w:hAnsi="Arial" w:cs="Arial"/>
                <w:sz w:val="15"/>
                <w:szCs w:val="15"/>
              </w:rPr>
            </w:pPr>
            <w:r>
              <w:rPr>
                <w:rFonts w:ascii="Arial" w:hAnsi="Arial" w:cs="Arial"/>
                <w:sz w:val="15"/>
                <w:szCs w:val="15"/>
              </w:rPr>
              <w:t>m</w:t>
            </w:r>
          </w:p>
        </w:tc>
        <w:tc>
          <w:tcPr>
            <w:tcW w:w="589" w:type="pct"/>
            <w:tcBorders>
              <w:top w:val="nil"/>
              <w:left w:val="nil"/>
              <w:bottom w:val="single" w:sz="4" w:space="0" w:color="000000"/>
              <w:right w:val="single" w:sz="4" w:space="0" w:color="000000"/>
            </w:tcBorders>
            <w:shd w:val="clear" w:color="auto" w:fill="auto"/>
            <w:noWrap/>
          </w:tcPr>
          <w:p w14:paraId="6616B6A2"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225.00</w:t>
            </w:r>
          </w:p>
        </w:tc>
        <w:tc>
          <w:tcPr>
            <w:tcW w:w="489" w:type="pct"/>
            <w:tcBorders>
              <w:top w:val="nil"/>
              <w:left w:val="nil"/>
              <w:bottom w:val="single" w:sz="4" w:space="0" w:color="000000"/>
              <w:right w:val="single" w:sz="4" w:space="0" w:color="000000"/>
            </w:tcBorders>
            <w:shd w:val="clear" w:color="auto" w:fill="auto"/>
            <w:noWrap/>
            <w:hideMark/>
          </w:tcPr>
          <w:p w14:paraId="10695ED7"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55.69</w:t>
            </w:r>
          </w:p>
        </w:tc>
        <w:tc>
          <w:tcPr>
            <w:tcW w:w="654" w:type="pct"/>
            <w:tcBorders>
              <w:top w:val="nil"/>
              <w:left w:val="nil"/>
              <w:bottom w:val="single" w:sz="4" w:space="0" w:color="000000"/>
              <w:right w:val="single" w:sz="4" w:space="0" w:color="000000"/>
            </w:tcBorders>
            <w:shd w:val="clear" w:color="auto" w:fill="auto"/>
            <w:noWrap/>
          </w:tcPr>
          <w:p w14:paraId="3568067E"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12,530.25</w:t>
            </w:r>
          </w:p>
        </w:tc>
      </w:tr>
      <w:tr w:rsidR="002B7043" w14:paraId="21DB27F7" w14:textId="77777777" w:rsidTr="001B0BBF">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FFB240B"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8</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40A29D93"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P19</w:t>
            </w:r>
          </w:p>
        </w:tc>
        <w:tc>
          <w:tcPr>
            <w:tcW w:w="344" w:type="pct"/>
            <w:tcBorders>
              <w:top w:val="nil"/>
              <w:left w:val="nil"/>
              <w:bottom w:val="single" w:sz="4" w:space="0" w:color="000000"/>
              <w:right w:val="single" w:sz="4" w:space="0" w:color="000000"/>
            </w:tcBorders>
            <w:shd w:val="clear" w:color="auto" w:fill="auto"/>
            <w:vAlign w:val="center"/>
            <w:hideMark/>
          </w:tcPr>
          <w:p w14:paraId="3983F99A" w14:textId="77777777" w:rsidR="002B7043" w:rsidRDefault="002B7043" w:rsidP="001B0BBF">
            <w:pPr>
              <w:jc w:val="center"/>
              <w:rPr>
                <w:rFonts w:ascii="Arial" w:hAnsi="Arial" w:cs="Arial"/>
                <w:sz w:val="15"/>
                <w:szCs w:val="15"/>
              </w:rPr>
            </w:pPr>
            <w:r>
              <w:rPr>
                <w:rFonts w:ascii="Arial" w:hAnsi="Arial" w:cs="Arial"/>
                <w:sz w:val="15"/>
                <w:szCs w:val="15"/>
              </w:rPr>
              <w:t>1S12</w:t>
            </w:r>
          </w:p>
        </w:tc>
        <w:tc>
          <w:tcPr>
            <w:tcW w:w="1893" w:type="pct"/>
            <w:tcBorders>
              <w:top w:val="nil"/>
              <w:left w:val="nil"/>
              <w:bottom w:val="single" w:sz="4" w:space="0" w:color="000000"/>
              <w:right w:val="single" w:sz="4" w:space="0" w:color="000000"/>
            </w:tcBorders>
            <w:shd w:val="clear" w:color="auto" w:fill="auto"/>
            <w:hideMark/>
          </w:tcPr>
          <w:p w14:paraId="170B63B0" w14:textId="77777777" w:rsidR="002B7043" w:rsidRDefault="002B7043" w:rsidP="001B0BBF">
            <w:pPr>
              <w:rPr>
                <w:rFonts w:ascii="Arial" w:hAnsi="Arial" w:cs="Arial"/>
                <w:sz w:val="15"/>
                <w:szCs w:val="15"/>
              </w:rPr>
            </w:pPr>
            <w:r>
              <w:rPr>
                <w:rFonts w:ascii="Arial" w:hAnsi="Arial" w:cs="Arial"/>
                <w:sz w:val="15"/>
                <w:szCs w:val="15"/>
              </w:rPr>
              <w:t>asternere geocompozit</w:t>
            </w:r>
          </w:p>
        </w:tc>
        <w:tc>
          <w:tcPr>
            <w:tcW w:w="287" w:type="pct"/>
            <w:tcBorders>
              <w:top w:val="nil"/>
              <w:left w:val="nil"/>
              <w:bottom w:val="single" w:sz="4" w:space="0" w:color="000000"/>
              <w:right w:val="single" w:sz="4" w:space="0" w:color="000000"/>
            </w:tcBorders>
            <w:shd w:val="clear" w:color="auto" w:fill="auto"/>
            <w:hideMark/>
          </w:tcPr>
          <w:p w14:paraId="2AFC0924" w14:textId="77777777" w:rsidR="002B7043" w:rsidRDefault="002B7043" w:rsidP="001B0BBF">
            <w:pPr>
              <w:jc w:val="center"/>
              <w:rPr>
                <w:rFonts w:ascii="Arial" w:hAnsi="Arial" w:cs="Arial"/>
                <w:sz w:val="15"/>
                <w:szCs w:val="15"/>
              </w:rPr>
            </w:pPr>
            <w:r>
              <w:rPr>
                <w:rFonts w:ascii="Arial" w:hAnsi="Arial" w:cs="Arial"/>
                <w:sz w:val="15"/>
                <w:szCs w:val="15"/>
              </w:rPr>
              <w:t>mp</w:t>
            </w:r>
          </w:p>
        </w:tc>
        <w:tc>
          <w:tcPr>
            <w:tcW w:w="589" w:type="pct"/>
            <w:tcBorders>
              <w:top w:val="nil"/>
              <w:left w:val="nil"/>
              <w:bottom w:val="single" w:sz="4" w:space="0" w:color="000000"/>
              <w:right w:val="single" w:sz="4" w:space="0" w:color="000000"/>
            </w:tcBorders>
            <w:shd w:val="clear" w:color="auto" w:fill="auto"/>
            <w:noWrap/>
          </w:tcPr>
          <w:p w14:paraId="21F7786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1,107.00</w:t>
            </w:r>
          </w:p>
        </w:tc>
        <w:tc>
          <w:tcPr>
            <w:tcW w:w="489" w:type="pct"/>
            <w:tcBorders>
              <w:top w:val="nil"/>
              <w:left w:val="nil"/>
              <w:bottom w:val="single" w:sz="4" w:space="0" w:color="000000"/>
              <w:right w:val="single" w:sz="4" w:space="0" w:color="000000"/>
            </w:tcBorders>
            <w:shd w:val="clear" w:color="auto" w:fill="auto"/>
            <w:noWrap/>
            <w:hideMark/>
          </w:tcPr>
          <w:p w14:paraId="2DD1F3F6"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16.16</w:t>
            </w:r>
          </w:p>
        </w:tc>
        <w:tc>
          <w:tcPr>
            <w:tcW w:w="654" w:type="pct"/>
            <w:tcBorders>
              <w:top w:val="nil"/>
              <w:left w:val="nil"/>
              <w:bottom w:val="single" w:sz="4" w:space="0" w:color="000000"/>
              <w:right w:val="single" w:sz="4" w:space="0" w:color="000000"/>
            </w:tcBorders>
            <w:shd w:val="clear" w:color="auto" w:fill="auto"/>
            <w:noWrap/>
          </w:tcPr>
          <w:p w14:paraId="6A88EC39"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17,889.12</w:t>
            </w:r>
          </w:p>
        </w:tc>
      </w:tr>
      <w:tr w:rsidR="002B7043" w14:paraId="2DC0BC61" w14:textId="77777777" w:rsidTr="001B0BBF">
        <w:trPr>
          <w:trHeight w:val="390"/>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6F98FFBA"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9</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B9769F8"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P17</w:t>
            </w:r>
          </w:p>
        </w:tc>
        <w:tc>
          <w:tcPr>
            <w:tcW w:w="344" w:type="pct"/>
            <w:tcBorders>
              <w:top w:val="nil"/>
              <w:left w:val="nil"/>
              <w:bottom w:val="single" w:sz="4" w:space="0" w:color="000000"/>
              <w:right w:val="single" w:sz="4" w:space="0" w:color="000000"/>
            </w:tcBorders>
            <w:shd w:val="clear" w:color="auto" w:fill="auto"/>
            <w:vAlign w:val="center"/>
            <w:hideMark/>
          </w:tcPr>
          <w:p w14:paraId="5AC94268" w14:textId="77777777" w:rsidR="002B7043" w:rsidRDefault="002B7043" w:rsidP="001B0BBF">
            <w:pPr>
              <w:jc w:val="center"/>
              <w:rPr>
                <w:rFonts w:ascii="Arial" w:hAnsi="Arial" w:cs="Arial"/>
                <w:sz w:val="15"/>
                <w:szCs w:val="15"/>
              </w:rPr>
            </w:pPr>
            <w:r>
              <w:rPr>
                <w:rFonts w:ascii="Arial" w:hAnsi="Arial" w:cs="Arial"/>
                <w:sz w:val="15"/>
                <w:szCs w:val="15"/>
              </w:rPr>
              <w:t>1S10</w:t>
            </w:r>
          </w:p>
        </w:tc>
        <w:tc>
          <w:tcPr>
            <w:tcW w:w="1893" w:type="pct"/>
            <w:tcBorders>
              <w:top w:val="nil"/>
              <w:left w:val="nil"/>
              <w:bottom w:val="single" w:sz="4" w:space="0" w:color="000000"/>
              <w:right w:val="single" w:sz="4" w:space="0" w:color="000000"/>
            </w:tcBorders>
            <w:shd w:val="clear" w:color="auto" w:fill="auto"/>
            <w:hideMark/>
          </w:tcPr>
          <w:p w14:paraId="76057E86" w14:textId="77777777" w:rsidR="002B7043" w:rsidRDefault="002B7043" w:rsidP="001B0BBF">
            <w:pPr>
              <w:rPr>
                <w:rFonts w:ascii="Arial" w:hAnsi="Arial" w:cs="Arial"/>
                <w:sz w:val="15"/>
                <w:szCs w:val="15"/>
              </w:rPr>
            </w:pPr>
            <w:r>
              <w:rPr>
                <w:rFonts w:ascii="Arial" w:hAnsi="Arial" w:cs="Arial"/>
                <w:sz w:val="15"/>
                <w:szCs w:val="15"/>
              </w:rPr>
              <w:t>asternere mixtura asfaltica BAD25</w:t>
            </w:r>
          </w:p>
        </w:tc>
        <w:tc>
          <w:tcPr>
            <w:tcW w:w="287" w:type="pct"/>
            <w:tcBorders>
              <w:top w:val="nil"/>
              <w:left w:val="nil"/>
              <w:bottom w:val="single" w:sz="4" w:space="0" w:color="000000"/>
              <w:right w:val="single" w:sz="4" w:space="0" w:color="000000"/>
            </w:tcBorders>
            <w:shd w:val="clear" w:color="auto" w:fill="auto"/>
            <w:hideMark/>
          </w:tcPr>
          <w:p w14:paraId="4BD3C65A" w14:textId="77777777" w:rsidR="002B7043" w:rsidRDefault="002B7043" w:rsidP="001B0BBF">
            <w:pPr>
              <w:jc w:val="center"/>
              <w:rPr>
                <w:rFonts w:ascii="Arial" w:hAnsi="Arial" w:cs="Arial"/>
                <w:sz w:val="15"/>
                <w:szCs w:val="15"/>
              </w:rPr>
            </w:pPr>
            <w:r>
              <w:rPr>
                <w:rFonts w:ascii="Arial" w:hAnsi="Arial" w:cs="Arial"/>
                <w:sz w:val="15"/>
                <w:szCs w:val="15"/>
              </w:rPr>
              <w:t>to</w:t>
            </w:r>
          </w:p>
        </w:tc>
        <w:tc>
          <w:tcPr>
            <w:tcW w:w="589" w:type="pct"/>
            <w:tcBorders>
              <w:top w:val="nil"/>
              <w:left w:val="nil"/>
              <w:bottom w:val="single" w:sz="4" w:space="0" w:color="000000"/>
              <w:right w:val="single" w:sz="4" w:space="0" w:color="000000"/>
            </w:tcBorders>
            <w:shd w:val="clear" w:color="auto" w:fill="auto"/>
            <w:noWrap/>
          </w:tcPr>
          <w:p w14:paraId="166D4549"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159.41</w:t>
            </w:r>
          </w:p>
        </w:tc>
        <w:tc>
          <w:tcPr>
            <w:tcW w:w="489" w:type="pct"/>
            <w:tcBorders>
              <w:top w:val="nil"/>
              <w:left w:val="nil"/>
              <w:bottom w:val="single" w:sz="4" w:space="0" w:color="000000"/>
              <w:right w:val="single" w:sz="4" w:space="0" w:color="000000"/>
            </w:tcBorders>
            <w:shd w:val="clear" w:color="auto" w:fill="auto"/>
            <w:noWrap/>
            <w:hideMark/>
          </w:tcPr>
          <w:p w14:paraId="7907CC25"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322.31</w:t>
            </w:r>
          </w:p>
        </w:tc>
        <w:tc>
          <w:tcPr>
            <w:tcW w:w="654" w:type="pct"/>
            <w:tcBorders>
              <w:top w:val="nil"/>
              <w:left w:val="nil"/>
              <w:bottom w:val="single" w:sz="4" w:space="0" w:color="000000"/>
              <w:right w:val="single" w:sz="4" w:space="0" w:color="000000"/>
            </w:tcBorders>
            <w:shd w:val="clear" w:color="auto" w:fill="auto"/>
            <w:noWrap/>
          </w:tcPr>
          <w:p w14:paraId="3B2FA459"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51,379.44</w:t>
            </w:r>
          </w:p>
        </w:tc>
      </w:tr>
      <w:tr w:rsidR="002B7043" w14:paraId="43512CB8" w14:textId="77777777" w:rsidTr="001B0BBF">
        <w:trPr>
          <w:trHeight w:val="300"/>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607AB1B"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10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F3C0ACA"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P15</w:t>
            </w:r>
          </w:p>
        </w:tc>
        <w:tc>
          <w:tcPr>
            <w:tcW w:w="344" w:type="pct"/>
            <w:tcBorders>
              <w:top w:val="nil"/>
              <w:left w:val="nil"/>
              <w:bottom w:val="single" w:sz="4" w:space="0" w:color="000000"/>
              <w:right w:val="single" w:sz="4" w:space="0" w:color="000000"/>
            </w:tcBorders>
            <w:shd w:val="clear" w:color="auto" w:fill="auto"/>
            <w:vAlign w:val="center"/>
            <w:hideMark/>
          </w:tcPr>
          <w:p w14:paraId="3D76DB5F" w14:textId="77777777" w:rsidR="002B7043" w:rsidRDefault="002B7043" w:rsidP="001B0BBF">
            <w:pPr>
              <w:jc w:val="center"/>
              <w:rPr>
                <w:rFonts w:ascii="Arial" w:hAnsi="Arial" w:cs="Arial"/>
                <w:sz w:val="15"/>
                <w:szCs w:val="15"/>
              </w:rPr>
            </w:pPr>
            <w:r>
              <w:rPr>
                <w:rFonts w:ascii="Arial" w:hAnsi="Arial" w:cs="Arial"/>
                <w:sz w:val="15"/>
                <w:szCs w:val="15"/>
              </w:rPr>
              <w:t>1S8</w:t>
            </w:r>
          </w:p>
        </w:tc>
        <w:tc>
          <w:tcPr>
            <w:tcW w:w="1893" w:type="pct"/>
            <w:tcBorders>
              <w:top w:val="nil"/>
              <w:left w:val="nil"/>
              <w:bottom w:val="single" w:sz="4" w:space="0" w:color="000000"/>
              <w:right w:val="single" w:sz="4" w:space="0" w:color="000000"/>
            </w:tcBorders>
            <w:shd w:val="clear" w:color="auto" w:fill="auto"/>
            <w:hideMark/>
          </w:tcPr>
          <w:p w14:paraId="13CAAC3F" w14:textId="77777777" w:rsidR="002B7043" w:rsidRDefault="002B7043" w:rsidP="001B0BBF">
            <w:pPr>
              <w:rPr>
                <w:rFonts w:ascii="Arial" w:hAnsi="Arial" w:cs="Arial"/>
                <w:sz w:val="15"/>
                <w:szCs w:val="15"/>
              </w:rPr>
            </w:pPr>
            <w:r>
              <w:rPr>
                <w:rFonts w:ascii="Arial" w:hAnsi="Arial" w:cs="Arial"/>
                <w:sz w:val="15"/>
                <w:szCs w:val="15"/>
              </w:rPr>
              <w:t>asternere mixtura asfaltica BA 16 - 5 cm</w:t>
            </w:r>
          </w:p>
        </w:tc>
        <w:tc>
          <w:tcPr>
            <w:tcW w:w="287" w:type="pct"/>
            <w:tcBorders>
              <w:top w:val="nil"/>
              <w:left w:val="nil"/>
              <w:bottom w:val="single" w:sz="4" w:space="0" w:color="000000"/>
              <w:right w:val="single" w:sz="4" w:space="0" w:color="000000"/>
            </w:tcBorders>
            <w:shd w:val="clear" w:color="auto" w:fill="auto"/>
            <w:hideMark/>
          </w:tcPr>
          <w:p w14:paraId="613EB378" w14:textId="77777777" w:rsidR="002B7043" w:rsidRDefault="002B7043" w:rsidP="001B0BBF">
            <w:pPr>
              <w:jc w:val="center"/>
              <w:rPr>
                <w:rFonts w:ascii="Arial" w:hAnsi="Arial" w:cs="Arial"/>
                <w:sz w:val="15"/>
                <w:szCs w:val="15"/>
              </w:rPr>
            </w:pPr>
            <w:r>
              <w:rPr>
                <w:rFonts w:ascii="Arial" w:hAnsi="Arial" w:cs="Arial"/>
                <w:sz w:val="15"/>
                <w:szCs w:val="15"/>
              </w:rPr>
              <w:t>mp</w:t>
            </w:r>
          </w:p>
        </w:tc>
        <w:tc>
          <w:tcPr>
            <w:tcW w:w="589" w:type="pct"/>
            <w:tcBorders>
              <w:top w:val="nil"/>
              <w:left w:val="nil"/>
              <w:bottom w:val="single" w:sz="4" w:space="0" w:color="000000"/>
              <w:right w:val="single" w:sz="4" w:space="0" w:color="000000"/>
            </w:tcBorders>
            <w:shd w:val="clear" w:color="auto" w:fill="auto"/>
            <w:noWrap/>
            <w:vAlign w:val="center"/>
          </w:tcPr>
          <w:p w14:paraId="3D77E07B"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1,107.00</w:t>
            </w:r>
          </w:p>
        </w:tc>
        <w:tc>
          <w:tcPr>
            <w:tcW w:w="489" w:type="pct"/>
            <w:tcBorders>
              <w:top w:val="nil"/>
              <w:left w:val="nil"/>
              <w:bottom w:val="single" w:sz="4" w:space="0" w:color="000000"/>
              <w:right w:val="single" w:sz="4" w:space="0" w:color="000000"/>
            </w:tcBorders>
            <w:shd w:val="clear" w:color="auto" w:fill="auto"/>
            <w:noWrap/>
            <w:vAlign w:val="center"/>
            <w:hideMark/>
          </w:tcPr>
          <w:p w14:paraId="3AEB9903"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51.32</w:t>
            </w:r>
          </w:p>
        </w:tc>
        <w:tc>
          <w:tcPr>
            <w:tcW w:w="654" w:type="pct"/>
            <w:tcBorders>
              <w:top w:val="nil"/>
              <w:left w:val="nil"/>
              <w:bottom w:val="single" w:sz="4" w:space="0" w:color="000000"/>
              <w:right w:val="single" w:sz="4" w:space="0" w:color="000000"/>
            </w:tcBorders>
            <w:shd w:val="clear" w:color="auto" w:fill="auto"/>
            <w:noWrap/>
          </w:tcPr>
          <w:p w14:paraId="7B59E91E"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56,811.24</w:t>
            </w:r>
          </w:p>
        </w:tc>
      </w:tr>
      <w:tr w:rsidR="002B7043" w14:paraId="4DCDEAE2" w14:textId="77777777" w:rsidTr="001B0BBF">
        <w:trPr>
          <w:trHeight w:val="300"/>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1C2D5C66"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11</w:t>
            </w:r>
          </w:p>
        </w:tc>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E6875"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P58</w:t>
            </w:r>
          </w:p>
        </w:tc>
        <w:tc>
          <w:tcPr>
            <w:tcW w:w="344" w:type="pct"/>
            <w:tcBorders>
              <w:top w:val="single" w:sz="4" w:space="0" w:color="000000"/>
              <w:left w:val="nil"/>
              <w:bottom w:val="single" w:sz="4" w:space="0" w:color="000000"/>
              <w:right w:val="single" w:sz="4" w:space="0" w:color="000000"/>
            </w:tcBorders>
            <w:shd w:val="clear" w:color="auto" w:fill="auto"/>
            <w:vAlign w:val="center"/>
          </w:tcPr>
          <w:p w14:paraId="5C3A1B35" w14:textId="77777777" w:rsidR="002B7043" w:rsidRDefault="002B7043" w:rsidP="001B0BBF">
            <w:pPr>
              <w:jc w:val="center"/>
              <w:rPr>
                <w:rFonts w:ascii="Arial" w:hAnsi="Arial" w:cs="Arial"/>
                <w:sz w:val="15"/>
                <w:szCs w:val="15"/>
              </w:rPr>
            </w:pPr>
            <w:r>
              <w:rPr>
                <w:rFonts w:ascii="Arial" w:hAnsi="Arial" w:cs="Arial"/>
                <w:sz w:val="15"/>
                <w:szCs w:val="15"/>
              </w:rPr>
              <w:t>1E7</w:t>
            </w:r>
          </w:p>
        </w:tc>
        <w:tc>
          <w:tcPr>
            <w:tcW w:w="1893" w:type="pct"/>
            <w:tcBorders>
              <w:top w:val="single" w:sz="4" w:space="0" w:color="000000"/>
              <w:left w:val="nil"/>
              <w:bottom w:val="single" w:sz="4" w:space="0" w:color="000000"/>
              <w:right w:val="single" w:sz="4" w:space="0" w:color="000000"/>
            </w:tcBorders>
            <w:shd w:val="clear" w:color="auto" w:fill="auto"/>
            <w:vAlign w:val="center"/>
          </w:tcPr>
          <w:p w14:paraId="3C329DC4" w14:textId="77777777" w:rsidR="002B7043" w:rsidRDefault="002B7043" w:rsidP="001B0BBF">
            <w:pPr>
              <w:rPr>
                <w:rFonts w:ascii="Arial" w:hAnsi="Arial" w:cs="Arial"/>
                <w:sz w:val="15"/>
                <w:szCs w:val="15"/>
              </w:rPr>
            </w:pPr>
            <w:r>
              <w:rPr>
                <w:rFonts w:ascii="Arial" w:hAnsi="Arial" w:cs="Arial"/>
                <w:sz w:val="15"/>
                <w:szCs w:val="15"/>
              </w:rPr>
              <w:t xml:space="preserve">ridicare la cota camine (capac nou) cu prefabricate si mortar cu intarire rapida </w:t>
            </w:r>
          </w:p>
        </w:tc>
        <w:tc>
          <w:tcPr>
            <w:tcW w:w="287" w:type="pct"/>
            <w:tcBorders>
              <w:top w:val="single" w:sz="4" w:space="0" w:color="000000"/>
              <w:left w:val="nil"/>
              <w:bottom w:val="single" w:sz="4" w:space="0" w:color="000000"/>
              <w:right w:val="single" w:sz="4" w:space="0" w:color="000000"/>
            </w:tcBorders>
            <w:shd w:val="clear" w:color="auto" w:fill="auto"/>
            <w:vAlign w:val="center"/>
          </w:tcPr>
          <w:p w14:paraId="7CDB360D" w14:textId="77777777" w:rsidR="002B7043" w:rsidRDefault="002B7043" w:rsidP="001B0BBF">
            <w:pPr>
              <w:jc w:val="center"/>
              <w:rPr>
                <w:rFonts w:ascii="Arial" w:hAnsi="Arial" w:cs="Arial"/>
                <w:sz w:val="15"/>
                <w:szCs w:val="15"/>
              </w:rPr>
            </w:pPr>
            <w:r>
              <w:rPr>
                <w:rFonts w:ascii="Arial" w:hAnsi="Arial" w:cs="Arial"/>
                <w:sz w:val="15"/>
                <w:szCs w:val="15"/>
              </w:rPr>
              <w:t>buc</w:t>
            </w:r>
          </w:p>
        </w:tc>
        <w:tc>
          <w:tcPr>
            <w:tcW w:w="589" w:type="pct"/>
            <w:tcBorders>
              <w:top w:val="single" w:sz="4" w:space="0" w:color="000000"/>
              <w:left w:val="nil"/>
              <w:bottom w:val="single" w:sz="4" w:space="0" w:color="000000"/>
              <w:right w:val="single" w:sz="4" w:space="0" w:color="000000"/>
            </w:tcBorders>
            <w:shd w:val="clear" w:color="auto" w:fill="auto"/>
            <w:noWrap/>
            <w:vAlign w:val="center"/>
          </w:tcPr>
          <w:p w14:paraId="00B5865D"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2.00</w:t>
            </w:r>
          </w:p>
        </w:tc>
        <w:tc>
          <w:tcPr>
            <w:tcW w:w="489" w:type="pct"/>
            <w:tcBorders>
              <w:top w:val="single" w:sz="4" w:space="0" w:color="000000"/>
              <w:left w:val="nil"/>
              <w:bottom w:val="single" w:sz="4" w:space="0" w:color="000000"/>
              <w:right w:val="single" w:sz="4" w:space="0" w:color="000000"/>
            </w:tcBorders>
            <w:shd w:val="clear" w:color="auto" w:fill="auto"/>
            <w:noWrap/>
            <w:vAlign w:val="center"/>
          </w:tcPr>
          <w:p w14:paraId="4EF05827"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498.99</w:t>
            </w:r>
          </w:p>
        </w:tc>
        <w:tc>
          <w:tcPr>
            <w:tcW w:w="654" w:type="pct"/>
            <w:tcBorders>
              <w:top w:val="single" w:sz="4" w:space="0" w:color="000000"/>
              <w:left w:val="nil"/>
              <w:bottom w:val="single" w:sz="4" w:space="0" w:color="000000"/>
              <w:right w:val="single" w:sz="4" w:space="0" w:color="000000"/>
            </w:tcBorders>
            <w:shd w:val="clear" w:color="auto" w:fill="auto"/>
            <w:noWrap/>
            <w:vAlign w:val="center"/>
          </w:tcPr>
          <w:p w14:paraId="7572BD1D"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997.98</w:t>
            </w:r>
          </w:p>
        </w:tc>
      </w:tr>
      <w:tr w:rsidR="002B7043" w14:paraId="675FDD5D" w14:textId="77777777" w:rsidTr="001B0BBF">
        <w:trPr>
          <w:trHeight w:val="300"/>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6FB8C8EC"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12</w:t>
            </w:r>
          </w:p>
        </w:tc>
        <w:tc>
          <w:tcPr>
            <w:tcW w:w="372" w:type="pct"/>
            <w:tcBorders>
              <w:top w:val="nil"/>
              <w:left w:val="single" w:sz="4" w:space="0" w:color="000000"/>
              <w:bottom w:val="single" w:sz="4" w:space="0" w:color="000000"/>
              <w:right w:val="single" w:sz="4" w:space="0" w:color="000000"/>
            </w:tcBorders>
            <w:shd w:val="clear" w:color="auto" w:fill="auto"/>
            <w:noWrap/>
            <w:vAlign w:val="center"/>
          </w:tcPr>
          <w:p w14:paraId="1F010A5C" w14:textId="77777777" w:rsidR="002B7043" w:rsidRDefault="002B7043" w:rsidP="001B0BBF">
            <w:pPr>
              <w:jc w:val="center"/>
              <w:rPr>
                <w:rFonts w:ascii="Arial" w:hAnsi="Arial" w:cs="Arial"/>
                <w:color w:val="000000"/>
                <w:sz w:val="15"/>
                <w:szCs w:val="15"/>
              </w:rPr>
            </w:pPr>
            <w:r>
              <w:rPr>
                <w:rFonts w:ascii="Arial" w:hAnsi="Arial" w:cs="Arial"/>
                <w:color w:val="000000"/>
                <w:sz w:val="15"/>
                <w:szCs w:val="15"/>
              </w:rPr>
              <w:t>P89</w:t>
            </w:r>
          </w:p>
        </w:tc>
        <w:tc>
          <w:tcPr>
            <w:tcW w:w="344" w:type="pct"/>
            <w:tcBorders>
              <w:top w:val="nil"/>
              <w:left w:val="nil"/>
              <w:bottom w:val="single" w:sz="4" w:space="0" w:color="000000"/>
              <w:right w:val="single" w:sz="4" w:space="0" w:color="000000"/>
            </w:tcBorders>
            <w:shd w:val="clear" w:color="auto" w:fill="auto"/>
            <w:vAlign w:val="center"/>
          </w:tcPr>
          <w:p w14:paraId="05F73262" w14:textId="77777777" w:rsidR="002B7043" w:rsidRDefault="002B7043" w:rsidP="001B0BBF">
            <w:pPr>
              <w:jc w:val="center"/>
              <w:rPr>
                <w:rFonts w:ascii="Arial" w:hAnsi="Arial" w:cs="Arial"/>
                <w:sz w:val="15"/>
                <w:szCs w:val="15"/>
              </w:rPr>
            </w:pPr>
            <w:r>
              <w:rPr>
                <w:rFonts w:ascii="Arial" w:hAnsi="Arial" w:cs="Arial"/>
                <w:sz w:val="15"/>
                <w:szCs w:val="15"/>
              </w:rPr>
              <w:t>2D10</w:t>
            </w:r>
          </w:p>
        </w:tc>
        <w:tc>
          <w:tcPr>
            <w:tcW w:w="1893" w:type="pct"/>
            <w:tcBorders>
              <w:top w:val="nil"/>
              <w:left w:val="nil"/>
              <w:bottom w:val="single" w:sz="4" w:space="0" w:color="000000"/>
              <w:right w:val="single" w:sz="4" w:space="0" w:color="000000"/>
            </w:tcBorders>
            <w:shd w:val="clear" w:color="auto" w:fill="auto"/>
          </w:tcPr>
          <w:p w14:paraId="77548D99" w14:textId="77777777" w:rsidR="002B7043" w:rsidRDefault="002B7043" w:rsidP="001B0BBF">
            <w:pPr>
              <w:rPr>
                <w:rFonts w:ascii="Arial" w:hAnsi="Arial" w:cs="Arial"/>
                <w:sz w:val="15"/>
                <w:szCs w:val="15"/>
              </w:rPr>
            </w:pPr>
            <w:r>
              <w:rPr>
                <w:rFonts w:ascii="Arial" w:hAnsi="Arial" w:cs="Arial"/>
                <w:sz w:val="15"/>
                <w:szCs w:val="15"/>
              </w:rPr>
              <w:t>taxa groapa</w:t>
            </w:r>
          </w:p>
        </w:tc>
        <w:tc>
          <w:tcPr>
            <w:tcW w:w="287" w:type="pct"/>
            <w:tcBorders>
              <w:top w:val="nil"/>
              <w:left w:val="nil"/>
              <w:bottom w:val="single" w:sz="4" w:space="0" w:color="000000"/>
              <w:right w:val="single" w:sz="4" w:space="0" w:color="000000"/>
            </w:tcBorders>
            <w:shd w:val="clear" w:color="auto" w:fill="auto"/>
            <w:vAlign w:val="center"/>
          </w:tcPr>
          <w:p w14:paraId="01C92909" w14:textId="77777777" w:rsidR="002B7043" w:rsidRDefault="002B7043" w:rsidP="001B0BBF">
            <w:pPr>
              <w:jc w:val="center"/>
              <w:rPr>
                <w:rFonts w:ascii="Arial" w:hAnsi="Arial" w:cs="Arial"/>
                <w:sz w:val="15"/>
                <w:szCs w:val="15"/>
              </w:rPr>
            </w:pPr>
            <w:r>
              <w:rPr>
                <w:rFonts w:ascii="Arial" w:hAnsi="Arial" w:cs="Arial"/>
                <w:sz w:val="15"/>
                <w:szCs w:val="15"/>
              </w:rPr>
              <w:t>to</w:t>
            </w:r>
          </w:p>
        </w:tc>
        <w:tc>
          <w:tcPr>
            <w:tcW w:w="589" w:type="pct"/>
            <w:tcBorders>
              <w:top w:val="nil"/>
              <w:left w:val="nil"/>
              <w:bottom w:val="single" w:sz="4" w:space="0" w:color="000000"/>
              <w:right w:val="single" w:sz="4" w:space="0" w:color="000000"/>
            </w:tcBorders>
            <w:shd w:val="clear" w:color="auto" w:fill="auto"/>
            <w:noWrap/>
            <w:vAlign w:val="center"/>
          </w:tcPr>
          <w:p w14:paraId="1D37FAE4"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345.38</w:t>
            </w:r>
          </w:p>
        </w:tc>
        <w:tc>
          <w:tcPr>
            <w:tcW w:w="489" w:type="pct"/>
            <w:tcBorders>
              <w:top w:val="nil"/>
              <w:left w:val="nil"/>
              <w:bottom w:val="single" w:sz="4" w:space="0" w:color="000000"/>
              <w:right w:val="single" w:sz="4" w:space="0" w:color="000000"/>
            </w:tcBorders>
            <w:shd w:val="clear" w:color="auto" w:fill="auto"/>
            <w:noWrap/>
            <w:vAlign w:val="center"/>
          </w:tcPr>
          <w:p w14:paraId="07A0AE49"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10.00</w:t>
            </w:r>
          </w:p>
        </w:tc>
        <w:tc>
          <w:tcPr>
            <w:tcW w:w="654" w:type="pct"/>
            <w:tcBorders>
              <w:top w:val="nil"/>
              <w:left w:val="nil"/>
              <w:bottom w:val="single" w:sz="4" w:space="0" w:color="000000"/>
              <w:right w:val="single" w:sz="4" w:space="0" w:color="000000"/>
            </w:tcBorders>
            <w:shd w:val="clear" w:color="auto" w:fill="auto"/>
            <w:noWrap/>
          </w:tcPr>
          <w:p w14:paraId="3A4AEC81" w14:textId="77777777" w:rsidR="002B7043" w:rsidRDefault="002B7043" w:rsidP="001B0BBF">
            <w:pPr>
              <w:jc w:val="right"/>
              <w:rPr>
                <w:rFonts w:ascii="Arial" w:hAnsi="Arial" w:cs="Arial"/>
                <w:color w:val="000000"/>
                <w:sz w:val="15"/>
                <w:szCs w:val="15"/>
              </w:rPr>
            </w:pPr>
            <w:r>
              <w:rPr>
                <w:rFonts w:ascii="Arial" w:hAnsi="Arial" w:cs="Arial"/>
                <w:color w:val="000000"/>
                <w:sz w:val="15"/>
                <w:szCs w:val="15"/>
              </w:rPr>
              <w:t>3,453.80</w:t>
            </w:r>
          </w:p>
        </w:tc>
      </w:tr>
      <w:tr w:rsidR="002B7043" w14:paraId="61B5AD06" w14:textId="77777777" w:rsidTr="001B0BBF">
        <w:trPr>
          <w:trHeight w:val="255"/>
        </w:trPr>
        <w:tc>
          <w:tcPr>
            <w:tcW w:w="3857" w:type="pct"/>
            <w:gridSpan w:val="6"/>
            <w:tcBorders>
              <w:top w:val="single" w:sz="4" w:space="0" w:color="000000"/>
              <w:left w:val="single" w:sz="4" w:space="0" w:color="000000"/>
              <w:bottom w:val="single" w:sz="4" w:space="0" w:color="000000"/>
              <w:right w:val="single" w:sz="4" w:space="0" w:color="000000"/>
            </w:tcBorders>
            <w:shd w:val="clear" w:color="auto" w:fill="auto"/>
          </w:tcPr>
          <w:p w14:paraId="63BC2415" w14:textId="77777777" w:rsidR="002B7043" w:rsidRDefault="002B7043" w:rsidP="001B0BBF">
            <w:pPr>
              <w:rPr>
                <w:rFonts w:ascii="Arial" w:hAnsi="Arial" w:cs="Arial"/>
                <w:b/>
                <w:bCs/>
                <w:sz w:val="18"/>
                <w:szCs w:val="18"/>
              </w:rPr>
            </w:pPr>
            <w:r>
              <w:rPr>
                <w:rFonts w:ascii="Arial" w:hAnsi="Arial" w:cs="Arial"/>
                <w:b/>
                <w:bCs/>
                <w:sz w:val="18"/>
                <w:szCs w:val="18"/>
              </w:rPr>
              <w:t>TOTAL lei fara T.V.A.</w:t>
            </w:r>
          </w:p>
        </w:tc>
        <w:tc>
          <w:tcPr>
            <w:tcW w:w="1143" w:type="pct"/>
            <w:gridSpan w:val="2"/>
            <w:tcBorders>
              <w:top w:val="nil"/>
              <w:left w:val="nil"/>
              <w:bottom w:val="single" w:sz="4" w:space="0" w:color="000000"/>
              <w:right w:val="single" w:sz="4" w:space="0" w:color="000000"/>
            </w:tcBorders>
            <w:shd w:val="clear" w:color="auto" w:fill="auto"/>
          </w:tcPr>
          <w:p w14:paraId="43C117AA" w14:textId="77777777" w:rsidR="002B7043" w:rsidRDefault="002B7043" w:rsidP="001B0BBF">
            <w:pPr>
              <w:jc w:val="right"/>
              <w:rPr>
                <w:rFonts w:ascii="Arial" w:hAnsi="Arial" w:cs="Arial"/>
                <w:b/>
                <w:bCs/>
                <w:color w:val="000000"/>
                <w:sz w:val="18"/>
                <w:szCs w:val="18"/>
              </w:rPr>
            </w:pPr>
            <w:r>
              <w:rPr>
                <w:rFonts w:ascii="Arial" w:hAnsi="Arial" w:cs="Arial"/>
                <w:b/>
                <w:bCs/>
                <w:color w:val="000000"/>
                <w:sz w:val="18"/>
                <w:szCs w:val="18"/>
              </w:rPr>
              <w:t>270.565,09</w:t>
            </w:r>
          </w:p>
        </w:tc>
      </w:tr>
      <w:tr w:rsidR="002B7043" w14:paraId="7DF99854" w14:textId="77777777" w:rsidTr="001B0BBF">
        <w:trPr>
          <w:trHeight w:val="255"/>
        </w:trPr>
        <w:tc>
          <w:tcPr>
            <w:tcW w:w="3857" w:type="pct"/>
            <w:gridSpan w:val="6"/>
            <w:tcBorders>
              <w:top w:val="single" w:sz="4" w:space="0" w:color="000000"/>
              <w:left w:val="single" w:sz="4" w:space="0" w:color="000000"/>
              <w:bottom w:val="single" w:sz="4" w:space="0" w:color="000000"/>
              <w:right w:val="single" w:sz="4" w:space="0" w:color="000000"/>
            </w:tcBorders>
            <w:shd w:val="clear" w:color="auto" w:fill="auto"/>
          </w:tcPr>
          <w:p w14:paraId="11BB97F9" w14:textId="77777777" w:rsidR="002B7043" w:rsidRDefault="002B7043" w:rsidP="001B0BBF">
            <w:pPr>
              <w:rPr>
                <w:rFonts w:ascii="Arial" w:hAnsi="Arial" w:cs="Arial"/>
                <w:b/>
                <w:bCs/>
                <w:sz w:val="18"/>
                <w:szCs w:val="18"/>
              </w:rPr>
            </w:pPr>
            <w:r>
              <w:rPr>
                <w:rFonts w:ascii="Arial" w:hAnsi="Arial" w:cs="Arial"/>
                <w:b/>
                <w:bCs/>
                <w:sz w:val="18"/>
                <w:szCs w:val="18"/>
              </w:rPr>
              <w:t>Valoare T.V.A. 19%</w:t>
            </w:r>
          </w:p>
        </w:tc>
        <w:tc>
          <w:tcPr>
            <w:tcW w:w="1143" w:type="pct"/>
            <w:gridSpan w:val="2"/>
            <w:tcBorders>
              <w:top w:val="nil"/>
              <w:left w:val="nil"/>
              <w:bottom w:val="single" w:sz="4" w:space="0" w:color="000000"/>
              <w:right w:val="single" w:sz="4" w:space="0" w:color="000000"/>
            </w:tcBorders>
            <w:shd w:val="clear" w:color="auto" w:fill="auto"/>
          </w:tcPr>
          <w:p w14:paraId="64C1E84C" w14:textId="77777777" w:rsidR="002B7043" w:rsidRDefault="002B7043" w:rsidP="001B0BBF">
            <w:pPr>
              <w:jc w:val="right"/>
              <w:rPr>
                <w:rFonts w:ascii="Arial" w:hAnsi="Arial" w:cs="Arial"/>
                <w:b/>
                <w:bCs/>
                <w:color w:val="000000"/>
                <w:sz w:val="18"/>
                <w:szCs w:val="18"/>
              </w:rPr>
            </w:pPr>
            <w:r>
              <w:rPr>
                <w:rFonts w:ascii="Arial" w:hAnsi="Arial" w:cs="Arial"/>
                <w:b/>
                <w:bCs/>
                <w:color w:val="000000"/>
                <w:sz w:val="18"/>
                <w:szCs w:val="18"/>
              </w:rPr>
              <w:t>51.407,37</w:t>
            </w:r>
          </w:p>
        </w:tc>
      </w:tr>
      <w:tr w:rsidR="002B7043" w14:paraId="707F3B39" w14:textId="77777777" w:rsidTr="001B0BBF">
        <w:trPr>
          <w:trHeight w:val="298"/>
        </w:trPr>
        <w:tc>
          <w:tcPr>
            <w:tcW w:w="3857" w:type="pct"/>
            <w:gridSpan w:val="6"/>
            <w:tcBorders>
              <w:top w:val="single" w:sz="4" w:space="0" w:color="000000"/>
              <w:left w:val="single" w:sz="4" w:space="0" w:color="000000"/>
              <w:bottom w:val="single" w:sz="4" w:space="0" w:color="000000"/>
              <w:right w:val="single" w:sz="4" w:space="0" w:color="000000"/>
            </w:tcBorders>
            <w:shd w:val="clear" w:color="auto" w:fill="auto"/>
            <w:hideMark/>
          </w:tcPr>
          <w:p w14:paraId="6B55BDDB" w14:textId="77777777" w:rsidR="002B7043" w:rsidRDefault="002B7043" w:rsidP="001B0BBF">
            <w:pPr>
              <w:rPr>
                <w:rFonts w:ascii="Arial" w:hAnsi="Arial" w:cs="Arial"/>
                <w:b/>
                <w:bCs/>
                <w:sz w:val="18"/>
                <w:szCs w:val="18"/>
              </w:rPr>
            </w:pPr>
            <w:r w:rsidRPr="009214EB">
              <w:rPr>
                <w:rFonts w:ascii="Arial" w:hAnsi="Arial" w:cs="Arial"/>
                <w:b/>
                <w:bCs/>
                <w:sz w:val="18"/>
                <w:szCs w:val="18"/>
              </w:rPr>
              <w:t>Valoare totala contract lei (cu T.V.A.)</w:t>
            </w:r>
          </w:p>
        </w:tc>
        <w:tc>
          <w:tcPr>
            <w:tcW w:w="1143" w:type="pct"/>
            <w:gridSpan w:val="2"/>
            <w:tcBorders>
              <w:top w:val="nil"/>
              <w:left w:val="nil"/>
              <w:bottom w:val="single" w:sz="4" w:space="0" w:color="000000"/>
              <w:right w:val="single" w:sz="4" w:space="0" w:color="000000"/>
            </w:tcBorders>
            <w:shd w:val="clear" w:color="auto" w:fill="auto"/>
            <w:hideMark/>
          </w:tcPr>
          <w:p w14:paraId="536177C3" w14:textId="77777777" w:rsidR="002B7043" w:rsidRDefault="002B7043" w:rsidP="001B0BBF">
            <w:pPr>
              <w:jc w:val="right"/>
              <w:rPr>
                <w:rFonts w:ascii="Arial" w:hAnsi="Arial" w:cs="Arial"/>
                <w:b/>
                <w:bCs/>
                <w:sz w:val="18"/>
                <w:szCs w:val="18"/>
              </w:rPr>
            </w:pPr>
            <w:r>
              <w:rPr>
                <w:rFonts w:ascii="Arial" w:hAnsi="Arial" w:cs="Arial"/>
                <w:b/>
                <w:bCs/>
                <w:sz w:val="18"/>
                <w:szCs w:val="18"/>
              </w:rPr>
              <w:t>321.972,46</w:t>
            </w:r>
          </w:p>
          <w:p w14:paraId="5D3C61C2" w14:textId="77777777" w:rsidR="002B7043" w:rsidRDefault="002B7043" w:rsidP="001B0BBF">
            <w:pPr>
              <w:jc w:val="right"/>
              <w:rPr>
                <w:rFonts w:ascii="Arial" w:hAnsi="Arial" w:cs="Arial"/>
                <w:b/>
                <w:bCs/>
                <w:color w:val="000000"/>
                <w:sz w:val="18"/>
                <w:szCs w:val="18"/>
              </w:rPr>
            </w:pPr>
          </w:p>
        </w:tc>
      </w:tr>
    </w:tbl>
    <w:p w14:paraId="5C0FDB30" w14:textId="77777777" w:rsidR="002B7043" w:rsidRDefault="002B7043" w:rsidP="002B7043">
      <w:pPr>
        <w:pStyle w:val="CharChar"/>
        <w:spacing w:line="276" w:lineRule="auto"/>
        <w:jc w:val="both"/>
        <w:rPr>
          <w:b/>
          <w:sz w:val="20"/>
          <w:szCs w:val="20"/>
          <w:lang w:val="ro-RO"/>
        </w:rPr>
      </w:pPr>
    </w:p>
    <w:bookmarkEnd w:id="18"/>
    <w:p w14:paraId="6758A66A" w14:textId="77777777" w:rsidR="002B7043" w:rsidRPr="001457EC" w:rsidRDefault="002B7043" w:rsidP="002B7043">
      <w:pPr>
        <w:tabs>
          <w:tab w:val="left" w:pos="709"/>
        </w:tabs>
        <w:spacing w:line="276" w:lineRule="auto"/>
        <w:jc w:val="both"/>
        <w:rPr>
          <w:b/>
          <w:sz w:val="22"/>
          <w:szCs w:val="22"/>
          <w:lang w:val="ro-RO"/>
        </w:rPr>
      </w:pPr>
      <w:r w:rsidRPr="001457EC">
        <w:rPr>
          <w:b/>
          <w:sz w:val="22"/>
          <w:szCs w:val="22"/>
          <w:lang w:val="ro-RO"/>
        </w:rPr>
        <w:t>Achizitor                                                                             Executant</w:t>
      </w:r>
    </w:p>
    <w:p w14:paraId="4EF51283" w14:textId="77777777" w:rsidR="002B7043" w:rsidRPr="001457EC" w:rsidRDefault="002B7043" w:rsidP="002B7043">
      <w:pPr>
        <w:pStyle w:val="CharChar"/>
        <w:spacing w:line="276" w:lineRule="auto"/>
        <w:jc w:val="both"/>
        <w:rPr>
          <w:b/>
          <w:sz w:val="22"/>
          <w:szCs w:val="22"/>
          <w:lang w:val="ro-RO"/>
        </w:rPr>
      </w:pPr>
      <w:r w:rsidRPr="001457EC">
        <w:rPr>
          <w:b/>
          <w:sz w:val="22"/>
          <w:szCs w:val="22"/>
          <w:lang w:val="ro-RO"/>
        </w:rPr>
        <w:t>ADMINISTRATIA DOMENIULUI PUBLIC</w:t>
      </w:r>
      <w:r w:rsidRPr="001457EC">
        <w:rPr>
          <w:b/>
          <w:sz w:val="22"/>
          <w:szCs w:val="22"/>
          <w:lang w:val="ro-RO"/>
        </w:rPr>
        <w:tab/>
        <w:t xml:space="preserve">                                  </w:t>
      </w:r>
    </w:p>
    <w:p w14:paraId="2AD41BE9" w14:textId="77777777" w:rsidR="002B7043" w:rsidRPr="001457EC" w:rsidRDefault="002B7043" w:rsidP="002B7043">
      <w:pPr>
        <w:pStyle w:val="CharChar"/>
        <w:spacing w:line="276" w:lineRule="auto"/>
        <w:jc w:val="both"/>
        <w:rPr>
          <w:b/>
          <w:sz w:val="22"/>
          <w:szCs w:val="22"/>
          <w:lang w:val="ro-RO"/>
        </w:rPr>
      </w:pPr>
      <w:r w:rsidRPr="001457EC">
        <w:rPr>
          <w:b/>
          <w:sz w:val="22"/>
          <w:szCs w:val="22"/>
          <w:lang w:val="ro-RO"/>
        </w:rPr>
        <w:t>SECTOR 2                                                                           S.C. DRUM CONCEPT S.R.L. (Lider de asociere)</w:t>
      </w: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596EC9">
      <w:headerReference w:type="even" r:id="rId14"/>
      <w:headerReference w:type="default" r:id="rId15"/>
      <w:footerReference w:type="even" r:id="rId16"/>
      <w:footerReference w:type="default" r:id="rId17"/>
      <w:headerReference w:type="first" r:id="rId18"/>
      <w:footerReference w:type="first" r:id="rId1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82758" w14:textId="77777777" w:rsidR="00B5007E" w:rsidRDefault="00B5007E" w:rsidP="002D7275">
      <w:r>
        <w:separator/>
      </w:r>
    </w:p>
  </w:endnote>
  <w:endnote w:type="continuationSeparator" w:id="0">
    <w:p w14:paraId="55EE08A3" w14:textId="77777777" w:rsidR="00B5007E" w:rsidRDefault="00B5007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B9545" w14:textId="77777777" w:rsidR="0005610D" w:rsidRDefault="0005610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2D7275" w:rsidRDefault="002D7275">
        <w:pPr>
          <w:pStyle w:val="Subsol"/>
          <w:jc w:val="center"/>
        </w:pPr>
        <w:r>
          <w:fldChar w:fldCharType="begin"/>
        </w:r>
        <w:r>
          <w:instrText xml:space="preserve"> PAGE   \* MERGEFORMAT </w:instrText>
        </w:r>
        <w:r>
          <w:fldChar w:fldCharType="separate"/>
        </w:r>
        <w:r w:rsidR="0005610D">
          <w:rPr>
            <w:noProof/>
          </w:rPr>
          <w:t>1</w:t>
        </w:r>
        <w:r>
          <w:rPr>
            <w:noProof/>
          </w:rPr>
          <w:fldChar w:fldCharType="end"/>
        </w:r>
      </w:p>
    </w:sdtContent>
  </w:sdt>
  <w:p w14:paraId="385CB511" w14:textId="77777777" w:rsidR="002D7275" w:rsidRDefault="002D727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DE0D" w14:textId="77777777" w:rsidR="0005610D" w:rsidRDefault="0005610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28AC" w14:textId="77777777" w:rsidR="00B5007E" w:rsidRDefault="00B5007E" w:rsidP="002D7275">
      <w:r>
        <w:separator/>
      </w:r>
    </w:p>
  </w:footnote>
  <w:footnote w:type="continuationSeparator" w:id="0">
    <w:p w14:paraId="751C427E" w14:textId="77777777" w:rsidR="00B5007E" w:rsidRDefault="00B5007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396A" w14:textId="77777777" w:rsidR="0005610D" w:rsidRDefault="0005610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50AA7" w14:textId="77777777" w:rsidR="0005610D" w:rsidRDefault="0005610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7D43" w14:textId="77777777" w:rsidR="0005610D" w:rsidRDefault="0005610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5">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6">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3"/>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8"/>
  </w:num>
  <w:num w:numId="10">
    <w:abstractNumId w:val="7"/>
  </w:num>
  <w:num w:numId="11">
    <w:abstractNumId w:val="8"/>
  </w:num>
  <w:num w:numId="12">
    <w:abstractNumId w:val="17"/>
  </w:num>
  <w:num w:numId="13">
    <w:abstractNumId w:val="1"/>
  </w:num>
  <w:num w:numId="14">
    <w:abstractNumId w:val="3"/>
  </w:num>
  <w:num w:numId="15">
    <w:abstractNumId w:val="6"/>
  </w:num>
  <w:num w:numId="16">
    <w:abstractNumId w:val="10"/>
  </w:num>
  <w:num w:numId="17">
    <w:abstractNumId w:val="16"/>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5610D"/>
    <w:rsid w:val="000B4BD2"/>
    <w:rsid w:val="000C0C17"/>
    <w:rsid w:val="00123CAC"/>
    <w:rsid w:val="001247CB"/>
    <w:rsid w:val="0015751C"/>
    <w:rsid w:val="00213993"/>
    <w:rsid w:val="002317B3"/>
    <w:rsid w:val="00267D8A"/>
    <w:rsid w:val="002B7043"/>
    <w:rsid w:val="002C2DF0"/>
    <w:rsid w:val="002C7A92"/>
    <w:rsid w:val="002D4A9B"/>
    <w:rsid w:val="002D7275"/>
    <w:rsid w:val="002F1322"/>
    <w:rsid w:val="00335683"/>
    <w:rsid w:val="00380562"/>
    <w:rsid w:val="003C1BCB"/>
    <w:rsid w:val="003C4C30"/>
    <w:rsid w:val="004816BC"/>
    <w:rsid w:val="004B362C"/>
    <w:rsid w:val="004D4596"/>
    <w:rsid w:val="0052597F"/>
    <w:rsid w:val="0056020F"/>
    <w:rsid w:val="0056157A"/>
    <w:rsid w:val="00596EC9"/>
    <w:rsid w:val="00601D03"/>
    <w:rsid w:val="0062639C"/>
    <w:rsid w:val="00642F01"/>
    <w:rsid w:val="00667AE9"/>
    <w:rsid w:val="00673B31"/>
    <w:rsid w:val="00683504"/>
    <w:rsid w:val="006867FD"/>
    <w:rsid w:val="006A48D4"/>
    <w:rsid w:val="007414E4"/>
    <w:rsid w:val="00747488"/>
    <w:rsid w:val="00762284"/>
    <w:rsid w:val="00765C8A"/>
    <w:rsid w:val="00795010"/>
    <w:rsid w:val="007B1F34"/>
    <w:rsid w:val="007B4673"/>
    <w:rsid w:val="007B752D"/>
    <w:rsid w:val="007E5D9B"/>
    <w:rsid w:val="007F22FF"/>
    <w:rsid w:val="00806F75"/>
    <w:rsid w:val="008372BB"/>
    <w:rsid w:val="00840A01"/>
    <w:rsid w:val="00854D1B"/>
    <w:rsid w:val="008964ED"/>
    <w:rsid w:val="008D7CC0"/>
    <w:rsid w:val="00905F89"/>
    <w:rsid w:val="00935152"/>
    <w:rsid w:val="009A6E4A"/>
    <w:rsid w:val="00A02867"/>
    <w:rsid w:val="00A83743"/>
    <w:rsid w:val="00B0260B"/>
    <w:rsid w:val="00B5007E"/>
    <w:rsid w:val="00B67D09"/>
    <w:rsid w:val="00B96B9C"/>
    <w:rsid w:val="00BB65D9"/>
    <w:rsid w:val="00BE300C"/>
    <w:rsid w:val="00BE4AF2"/>
    <w:rsid w:val="00C3355C"/>
    <w:rsid w:val="00C445F3"/>
    <w:rsid w:val="00C510B6"/>
    <w:rsid w:val="00C71717"/>
    <w:rsid w:val="00CF6B17"/>
    <w:rsid w:val="00D017D1"/>
    <w:rsid w:val="00D050AE"/>
    <w:rsid w:val="00D36E40"/>
    <w:rsid w:val="00D62280"/>
    <w:rsid w:val="00D8504E"/>
    <w:rsid w:val="00DA1258"/>
    <w:rsid w:val="00DA773B"/>
    <w:rsid w:val="00DC5C6B"/>
    <w:rsid w:val="00DF1F15"/>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drumconcept.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8444</Words>
  <Characters>53399</Characters>
  <Application>Microsoft Office Word</Application>
  <DocSecurity>0</DocSecurity>
  <Lines>444</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61720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2020-11-26T13:27:00Z</dcterms:created>
  <dcterms:modified xsi:type="dcterms:W3CDTF">2020-11-26T13:27:00Z</dcterms:modified>
</cp:coreProperties>
</file>