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Default="00935796" w:rsidP="00935796">
      <w:pPr>
        <w:spacing w:line="360" w:lineRule="auto"/>
        <w:jc w:val="center"/>
        <w:rPr>
          <w:b/>
          <w:sz w:val="28"/>
          <w:szCs w:val="28"/>
          <w:lang w:val="ro-RO"/>
        </w:rPr>
      </w:pPr>
      <w:r w:rsidRPr="00935796">
        <w:rPr>
          <w:b/>
          <w:sz w:val="28"/>
          <w:szCs w:val="28"/>
          <w:lang w:val="ro-RO"/>
        </w:rPr>
        <w:t>CONTRACT  DE  LUCRARI</w:t>
      </w:r>
    </w:p>
    <w:p w14:paraId="68F33AA2" w14:textId="6FDB6D69" w:rsidR="00935796" w:rsidRPr="00935796" w:rsidRDefault="00935796" w:rsidP="002716AC">
      <w:pPr>
        <w:spacing w:line="276" w:lineRule="auto"/>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4229C758"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cod fiscal  4266260, cont </w:t>
      </w:r>
      <w:r w:rsidRPr="00307BDF">
        <w:rPr>
          <w:kern w:val="28"/>
          <w:sz w:val="22"/>
          <w:szCs w:val="22"/>
          <w:lang w:val="ro-RO" w:eastAsia="ro-RO"/>
        </w:rPr>
        <w:t>RO74TREZ24G675000200200X</w:t>
      </w:r>
      <w:r w:rsidRPr="00935796">
        <w:rPr>
          <w:color w:val="000000"/>
          <w:kern w:val="28"/>
          <w:sz w:val="22"/>
          <w:szCs w:val="22"/>
          <w:lang w:val="ro-RO" w:eastAsia="ro-RO"/>
        </w:rPr>
        <w:t xml:space="preserve">, deschis la Trezoreria Sector 2, reprezentată prin  Director General  </w:t>
      </w:r>
      <w:r w:rsidR="00EF5514">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3B26DA0D" w:rsidR="00935796" w:rsidRPr="00935796" w:rsidRDefault="00935796" w:rsidP="002716AC">
      <w:pPr>
        <w:spacing w:line="276" w:lineRule="auto"/>
        <w:jc w:val="both"/>
        <w:rPr>
          <w:color w:val="000000"/>
          <w:kern w:val="28"/>
          <w:sz w:val="22"/>
          <w:szCs w:val="22"/>
          <w:lang w:val="ro-RO" w:eastAsia="ro-RO"/>
        </w:rPr>
      </w:pPr>
      <w:bookmarkStart w:id="1" w:name="_Hlk4749447"/>
      <w:r w:rsidRPr="00935796">
        <w:rPr>
          <w:color w:val="FF0000"/>
          <w:sz w:val="22"/>
          <w:szCs w:val="22"/>
        </w:rPr>
        <w:t xml:space="preserve">            </w:t>
      </w:r>
      <w:r w:rsidRPr="00935796">
        <w:rPr>
          <w:b/>
          <w:bCs/>
          <w:color w:val="000000"/>
          <w:kern w:val="28"/>
          <w:sz w:val="22"/>
          <w:szCs w:val="22"/>
          <w:lang w:val="ro-RO" w:eastAsia="ro-RO"/>
        </w:rPr>
        <w:t>S.C. GARDEN CENTER GRUP S.R.L.</w:t>
      </w:r>
      <w:bookmarkEnd w:id="1"/>
      <w:r w:rsidRPr="00935796">
        <w:rPr>
          <w:color w:val="000000"/>
          <w:kern w:val="28"/>
          <w:sz w:val="22"/>
          <w:szCs w:val="22"/>
          <w:lang w:val="ro-RO" w:eastAsia="ro-RO"/>
        </w:rPr>
        <w:t xml:space="preserve">, cu sediul în Ilfov, Oras Magurele, Loc. Magurele, Strada Atomistilor, nr. 127-135, E-mail: ofertare.garden@gmail.com, telefon: 021.313.54.55, fax: 021.313.54.55,  număr de înmatriculare J23/614/2015,  cod fiscal RO 15148952, cont trezorerie </w:t>
      </w:r>
      <w:r w:rsidR="00EF5514">
        <w:rPr>
          <w:color w:val="000000"/>
          <w:kern w:val="28"/>
          <w:sz w:val="22"/>
          <w:szCs w:val="22"/>
          <w:lang w:val="ro-RO" w:eastAsia="ro-RO"/>
        </w:rPr>
        <w:t>..............................</w:t>
      </w:r>
      <w:r w:rsidRPr="00935796">
        <w:rPr>
          <w:color w:val="000000"/>
          <w:kern w:val="28"/>
          <w:sz w:val="22"/>
          <w:szCs w:val="22"/>
          <w:lang w:val="ro-RO" w:eastAsia="ro-RO"/>
        </w:rPr>
        <w:t xml:space="preserve">, deschis la Trezoreria </w:t>
      </w:r>
      <w:r w:rsidR="00EF5514">
        <w:rPr>
          <w:color w:val="000000"/>
          <w:kern w:val="28"/>
          <w:sz w:val="22"/>
          <w:szCs w:val="22"/>
          <w:lang w:val="ro-RO" w:eastAsia="ro-RO"/>
        </w:rPr>
        <w:t>...........................</w:t>
      </w:r>
      <w:r w:rsidRPr="00935796">
        <w:rPr>
          <w:color w:val="000000"/>
          <w:kern w:val="28"/>
          <w:sz w:val="22"/>
          <w:szCs w:val="22"/>
          <w:lang w:val="ro-RO" w:eastAsia="ro-RO"/>
        </w:rPr>
        <w:t xml:space="preserve">, reprezentată prin </w:t>
      </w:r>
      <w:r w:rsidR="00EF5514">
        <w:rPr>
          <w:color w:val="000000"/>
          <w:kern w:val="28"/>
          <w:sz w:val="22"/>
          <w:szCs w:val="22"/>
          <w:lang w:val="ro-RO" w:eastAsia="ro-RO"/>
        </w:rPr>
        <w:t>...................................</w:t>
      </w:r>
      <w:r w:rsidRPr="00935796">
        <w:rPr>
          <w:color w:val="000000"/>
          <w:kern w:val="28"/>
          <w:sz w:val="22"/>
          <w:szCs w:val="22"/>
          <w:lang w:val="ro-RO" w:eastAsia="ro-RO"/>
        </w:rPr>
        <w:t>, funcţia Director, în calitate de Executant.</w:t>
      </w:r>
    </w:p>
    <w:p w14:paraId="24AF5BDD" w14:textId="77777777" w:rsidR="00935796" w:rsidRPr="00935796" w:rsidRDefault="00935796" w:rsidP="002716AC">
      <w:pPr>
        <w:jc w:val="both"/>
        <w:rPr>
          <w:color w:val="000000"/>
          <w:kern w:val="28"/>
          <w:sz w:val="22"/>
          <w:szCs w:val="2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2716AC">
      <w:pPr>
        <w:rPr>
          <w:bCs/>
          <w:kern w:val="28"/>
          <w:sz w:val="22"/>
          <w:szCs w:val="2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37CFD910"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r w:rsidR="0096565E" w:rsidRPr="0096565E">
        <w:rPr>
          <w:b/>
          <w:color w:val="000000"/>
          <w:sz w:val="22"/>
          <w:szCs w:val="22"/>
          <w:lang w:val="fr-FR"/>
        </w:rPr>
        <w:t>” Reparatii curente la soclul din beton - Parcul Cosmos’’, Cod CPV 45262370-5  Lucrari de acoperire cu beton (Rev.2)</w:t>
      </w:r>
      <w:r w:rsidRPr="00935796">
        <w:rPr>
          <w:color w:val="000000"/>
          <w:sz w:val="22"/>
          <w:szCs w:val="22"/>
          <w:lang w:val="fr-FR"/>
        </w:rPr>
        <w:t>, conform anexa 1 care face parte integranta din prezentul contract, pe amplasamentul indicat de Achizitor, în perioada/perioadele convenite şi în conformitate cu obligaţiile asumate prin prezentul contract. Predarea amplasamentului se va face pe baza de proces verbal de predare-primire.</w:t>
      </w:r>
    </w:p>
    <w:p w14:paraId="6D046966" w14:textId="77777777" w:rsidR="00935796" w:rsidRPr="00935796" w:rsidRDefault="00935796" w:rsidP="002716AC">
      <w:pPr>
        <w:rPr>
          <w:kern w:val="28"/>
          <w:sz w:val="22"/>
          <w:szCs w:val="2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2D83FFDF"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Valoarea totală a contractului este </w:t>
      </w:r>
      <w:r w:rsidR="0096565E" w:rsidRPr="0096565E">
        <w:rPr>
          <w:b/>
          <w:color w:val="000000"/>
          <w:kern w:val="28"/>
          <w:sz w:val="22"/>
          <w:szCs w:val="22"/>
          <w:lang w:val="fr-FR" w:eastAsia="ro-RO"/>
        </w:rPr>
        <w:t xml:space="preserve">20.021,66 </w:t>
      </w:r>
      <w:r w:rsidRPr="00935796">
        <w:rPr>
          <w:color w:val="000000"/>
          <w:sz w:val="22"/>
          <w:szCs w:val="22"/>
          <w:lang w:val="fr-FR"/>
        </w:rPr>
        <w:t xml:space="preserve">lei fără T.V.A., la care se adaugă T.V.A. 19% în valoare de </w:t>
      </w:r>
      <w:r w:rsidR="0096565E">
        <w:rPr>
          <w:b/>
          <w:color w:val="000000"/>
          <w:kern w:val="28"/>
          <w:sz w:val="22"/>
          <w:szCs w:val="22"/>
          <w:lang w:val="ro-RO" w:eastAsia="ro-RO"/>
        </w:rPr>
        <w:t>3.804,12</w:t>
      </w:r>
      <w:r w:rsidR="00566964" w:rsidRPr="00566964">
        <w:rPr>
          <w:b/>
          <w:color w:val="000000"/>
          <w:kern w:val="28"/>
          <w:sz w:val="22"/>
          <w:szCs w:val="22"/>
          <w:lang w:val="ro-RO" w:eastAsia="ro-RO"/>
        </w:rPr>
        <w:t xml:space="preserve"> </w:t>
      </w:r>
      <w:r w:rsidRPr="00935796">
        <w:rPr>
          <w:color w:val="000000"/>
          <w:sz w:val="22"/>
          <w:szCs w:val="22"/>
          <w:lang w:val="fr-FR"/>
        </w:rPr>
        <w:t xml:space="preserve">lei, respectiv </w:t>
      </w:r>
      <w:bookmarkStart w:id="2" w:name="_Hlk6221576"/>
      <w:r w:rsidR="0096565E">
        <w:rPr>
          <w:b/>
          <w:color w:val="000000"/>
          <w:kern w:val="28"/>
          <w:sz w:val="22"/>
          <w:szCs w:val="22"/>
          <w:lang w:val="ro-RO" w:eastAsia="ro-RO"/>
        </w:rPr>
        <w:t>23.825,78</w:t>
      </w:r>
      <w:r w:rsidRPr="00935796">
        <w:rPr>
          <w:b/>
          <w:color w:val="000000"/>
          <w:kern w:val="28"/>
          <w:sz w:val="22"/>
          <w:szCs w:val="22"/>
          <w:lang w:val="ro-RO" w:eastAsia="ro-RO"/>
        </w:rPr>
        <w:t xml:space="preserve"> </w:t>
      </w:r>
      <w:bookmarkEnd w:id="2"/>
      <w:r w:rsidRPr="00935796">
        <w:rPr>
          <w:color w:val="000000"/>
          <w:sz w:val="22"/>
          <w:szCs w:val="22"/>
          <w:lang w:val="fr-FR"/>
        </w:rPr>
        <w:t>lei inclusiv T.V.A. (conform anexa nr.1).</w:t>
      </w:r>
    </w:p>
    <w:p w14:paraId="66767ECE" w14:textId="77777777" w:rsidR="00935796" w:rsidRPr="00935796" w:rsidRDefault="00935796" w:rsidP="002716AC">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4787C40F"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r w:rsidRPr="00935796">
        <w:rPr>
          <w:color w:val="000000"/>
          <w:sz w:val="22"/>
          <w:szCs w:val="22"/>
        </w:rPr>
        <w:t xml:space="preserve">Durata prezentului contract este de </w:t>
      </w:r>
      <w:r w:rsidR="0096565E">
        <w:rPr>
          <w:color w:val="000000"/>
          <w:sz w:val="22"/>
          <w:szCs w:val="22"/>
        </w:rPr>
        <w:t>3</w:t>
      </w:r>
      <w:r w:rsidRPr="00935796">
        <w:rPr>
          <w:color w:val="000000"/>
          <w:sz w:val="22"/>
          <w:szCs w:val="22"/>
        </w:rPr>
        <w:t xml:space="preserve"> luni de la data emiterii ordinului de incepere pana la data receptionarii lucrarilor care fac obiectul contractului.</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2EC2F78D" w14:textId="77777777" w:rsidR="00935796" w:rsidRPr="00935796" w:rsidRDefault="00935796" w:rsidP="002716AC">
      <w:pPr>
        <w:jc w:val="both"/>
        <w:rPr>
          <w:noProof/>
          <w:sz w:val="22"/>
          <w:szCs w:val="2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2716AC">
      <w:pPr>
        <w:rPr>
          <w:noProof/>
          <w:color w:val="000000"/>
          <w:sz w:val="22"/>
          <w:szCs w:val="2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2716AC">
      <w:pPr>
        <w:rPr>
          <w:color w:val="000000"/>
          <w:sz w:val="22"/>
          <w:szCs w:val="2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5CA82E61"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lucrarile de </w:t>
      </w:r>
      <w:bookmarkStart w:id="3" w:name="_Hlk20468864"/>
      <w:r w:rsidR="0026332F" w:rsidRPr="0026332F">
        <w:rPr>
          <w:color w:val="000000"/>
          <w:sz w:val="22"/>
          <w:szCs w:val="22"/>
        </w:rPr>
        <w:t>reparatii curente la soclul din beton - Parcul Cosmos</w:t>
      </w:r>
      <w:r w:rsidRPr="00935796">
        <w:rPr>
          <w:color w:val="000000"/>
          <w:sz w:val="22"/>
          <w:szCs w:val="22"/>
        </w:rPr>
        <w:t xml:space="preserve"> din Sectorul 2</w:t>
      </w:r>
      <w:bookmarkEnd w:id="3"/>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9.5. Executantul va numi o persoană de contact permanent cu Achizitorul, precizând : numele, prenumele, număr de telefon și fax, adresă de e-mail.</w:t>
      </w:r>
    </w:p>
    <w:p w14:paraId="78536169" w14:textId="77777777" w:rsidR="00935796" w:rsidRPr="00935796" w:rsidRDefault="00935796" w:rsidP="002716AC">
      <w:pPr>
        <w:rPr>
          <w:color w:val="000000"/>
          <w:sz w:val="22"/>
          <w:szCs w:val="2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10.2. Achizitorul se obligă sa anunte Executantul pentru orice deteriorare, survenita în timpul sau după finalizarea lucrărilor (în perioada de garanție), in cel mai scurt timp si sa nu intervina in niciun fel in vederea remedierii deteriorarii.</w:t>
      </w:r>
    </w:p>
    <w:p w14:paraId="53F537E7" w14:textId="77777777" w:rsidR="00935796" w:rsidRPr="00935796" w:rsidRDefault="00935796" w:rsidP="00935796">
      <w:pPr>
        <w:rPr>
          <w:color w:val="000000"/>
          <w:sz w:val="22"/>
          <w:szCs w:val="22"/>
        </w:rPr>
      </w:pPr>
    </w:p>
    <w:p w14:paraId="016E68DF" w14:textId="3B081FAC" w:rsidR="00935796" w:rsidRDefault="00935796" w:rsidP="00935796">
      <w:pPr>
        <w:rPr>
          <w:color w:val="000000"/>
          <w:sz w:val="22"/>
          <w:szCs w:val="22"/>
        </w:rPr>
      </w:pP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1921C0A3" w14:textId="77777777" w:rsidR="00935796" w:rsidRPr="00935796" w:rsidRDefault="00935796" w:rsidP="002716AC">
      <w:pPr>
        <w:rPr>
          <w:color w:val="000000"/>
          <w:sz w:val="22"/>
          <w:szCs w:val="2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w:t>
      </w:r>
      <w:r w:rsidRPr="00935796">
        <w:rPr>
          <w:color w:val="000000"/>
          <w:sz w:val="22"/>
          <w:szCs w:val="22"/>
        </w:rPr>
        <w:lastRenderedPageBreak/>
        <w:t>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2716AC">
      <w:pPr>
        <w:rPr>
          <w:color w:val="000000"/>
          <w:sz w:val="22"/>
          <w:szCs w:val="2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12FD8036" w:rsidR="00935796" w:rsidRPr="00935796" w:rsidRDefault="00935796" w:rsidP="002716AC">
      <w:pPr>
        <w:spacing w:line="276" w:lineRule="auto"/>
        <w:jc w:val="both"/>
        <w:rPr>
          <w:color w:val="000000"/>
          <w:sz w:val="22"/>
          <w:szCs w:val="22"/>
        </w:rPr>
      </w:pPr>
      <w:r w:rsidRPr="00935796">
        <w:rPr>
          <w:color w:val="000000"/>
          <w:sz w:val="22"/>
          <w:szCs w:val="22"/>
        </w:rPr>
        <w:t xml:space="preserve">13.1. Garanţia de bună execuţie este în procent de 10 % din valoarea contractului fără T.V.A., respectiv </w:t>
      </w:r>
      <w:r w:rsidR="0026332F">
        <w:rPr>
          <w:color w:val="000000"/>
          <w:sz w:val="22"/>
          <w:szCs w:val="22"/>
        </w:rPr>
        <w:t>2.002,17</w:t>
      </w:r>
      <w:r w:rsidRPr="00935796">
        <w:rPr>
          <w:color w:val="000000"/>
          <w:sz w:val="22"/>
          <w:szCs w:val="22"/>
        </w:rPr>
        <w:t xml:space="preserve"> lei fara T.V.A.</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13.2. Modul de constituire a garantiei de buna executie:  Garanţia de bună execuţie a contractului se poate constitui sub forma unei polite de asigurare emisa de o societate de asigurari, care va asigura riscul neindeplinirii sau indeplinirii necorespunzatoare a obligatiilor contractuale asumate prin contract de catre Executant reprezentand 10% din valoarea contractului si va fi pusa la dispozitia autoritatii contractante.</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2716AC">
      <w:pPr>
        <w:rPr>
          <w:color w:val="000000"/>
          <w:sz w:val="22"/>
          <w:szCs w:val="2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2382EFB0" w:rsidR="00935796" w:rsidRPr="00935796" w:rsidRDefault="00935796" w:rsidP="002716AC">
      <w:pPr>
        <w:spacing w:line="276" w:lineRule="auto"/>
        <w:jc w:val="both"/>
        <w:rPr>
          <w:color w:val="000000"/>
          <w:sz w:val="22"/>
          <w:szCs w:val="22"/>
        </w:rPr>
      </w:pPr>
      <w:r w:rsidRPr="00935796">
        <w:rPr>
          <w:color w:val="000000"/>
          <w:sz w:val="22"/>
          <w:szCs w:val="22"/>
        </w:rPr>
        <w:t xml:space="preserve">14.1. Perioada de garantie pentru lucrari este de </w:t>
      </w:r>
      <w:r w:rsidR="00C00900">
        <w:rPr>
          <w:color w:val="000000"/>
          <w:sz w:val="22"/>
          <w:szCs w:val="22"/>
        </w:rPr>
        <w:t>24</w:t>
      </w:r>
      <w:r w:rsidRPr="00935796">
        <w:rPr>
          <w:color w:val="000000"/>
          <w:sz w:val="22"/>
          <w:szCs w:val="22"/>
        </w:rPr>
        <w:t xml:space="preserve"> luni.</w:t>
      </w:r>
    </w:p>
    <w:p w14:paraId="1D6D6664" w14:textId="5C0DF5BD" w:rsidR="00935796" w:rsidRPr="00935796" w:rsidRDefault="00935796" w:rsidP="002716AC">
      <w:pPr>
        <w:spacing w:line="276" w:lineRule="auto"/>
        <w:jc w:val="both"/>
        <w:rPr>
          <w:color w:val="000000"/>
          <w:sz w:val="22"/>
          <w:szCs w:val="22"/>
        </w:rPr>
      </w:pPr>
      <w:r w:rsidRPr="00935796">
        <w:rPr>
          <w:color w:val="000000"/>
          <w:sz w:val="22"/>
          <w:szCs w:val="22"/>
        </w:rPr>
        <w:t xml:space="preserve">14.2. Perioada de garanţie de </w:t>
      </w:r>
      <w:r w:rsidR="00C00900">
        <w:rPr>
          <w:color w:val="000000"/>
          <w:sz w:val="22"/>
          <w:szCs w:val="22"/>
        </w:rPr>
        <w:t>24</w:t>
      </w:r>
      <w:r w:rsidRPr="00935796">
        <w:rPr>
          <w:color w:val="000000"/>
          <w:sz w:val="22"/>
          <w:szCs w:val="22"/>
        </w:rPr>
        <w:t xml:space="preserve"> luni curge de la data recepţiei la terminarea lucrărilor.</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executa toate activităţile prevăzute la alin. (1), pe cheltuiala proprie, în cazul în care ele sunt necesare datorită:</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72E0D1D6" w14:textId="77777777" w:rsidR="00935796" w:rsidRPr="00935796" w:rsidRDefault="00935796" w:rsidP="002716AC">
      <w:pPr>
        <w:rPr>
          <w:color w:val="000000"/>
          <w:sz w:val="22"/>
          <w:szCs w:val="2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2716AC">
      <w:pPr>
        <w:rPr>
          <w:color w:val="000000"/>
          <w:sz w:val="22"/>
          <w:szCs w:val="2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57D41F85" w14:textId="77777777" w:rsidR="00507576" w:rsidRPr="00AC09BE" w:rsidRDefault="00507576" w:rsidP="002716AC">
      <w:pPr>
        <w:autoSpaceDE w:val="0"/>
        <w:autoSpaceDN w:val="0"/>
        <w:adjustRightInd w:val="0"/>
        <w:spacing w:line="276" w:lineRule="auto"/>
        <w:ind w:right="-54"/>
        <w:jc w:val="both"/>
        <w:rPr>
          <w:color w:val="000000"/>
          <w:sz w:val="22"/>
          <w:szCs w:val="22"/>
        </w:rPr>
      </w:pPr>
    </w:p>
    <w:p w14:paraId="548F7044" w14:textId="1641EB25" w:rsidR="00935796" w:rsidRDefault="00935796" w:rsidP="00935796">
      <w:pPr>
        <w:autoSpaceDE w:val="0"/>
        <w:autoSpaceDN w:val="0"/>
        <w:adjustRightInd w:val="0"/>
        <w:ind w:right="-54"/>
        <w:jc w:val="both"/>
        <w:rPr>
          <w:color w:val="000000"/>
          <w:sz w:val="22"/>
          <w:szCs w:val="22"/>
        </w:rPr>
      </w:pPr>
    </w:p>
    <w:p w14:paraId="79E6B4C4" w14:textId="77777777" w:rsidR="002716AC" w:rsidRPr="00935796" w:rsidRDefault="002716AC" w:rsidP="00935796">
      <w:pPr>
        <w:autoSpaceDE w:val="0"/>
        <w:autoSpaceDN w:val="0"/>
        <w:adjustRightInd w:val="0"/>
        <w:ind w:right="-54"/>
        <w:jc w:val="both"/>
        <w:rPr>
          <w:color w:val="000000"/>
          <w:sz w:val="22"/>
          <w:szCs w:val="2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1E88CF29" w14:textId="77777777" w:rsidR="00935796" w:rsidRPr="00935796" w:rsidRDefault="00935796" w:rsidP="002716AC">
      <w:pPr>
        <w:rPr>
          <w:color w:val="000000"/>
          <w:sz w:val="22"/>
          <w:szCs w:val="2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716AC">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70572A42" w14:textId="77777777" w:rsidR="00935796" w:rsidRPr="00935796" w:rsidRDefault="00935796" w:rsidP="002716AC">
      <w:pPr>
        <w:ind w:right="-54"/>
        <w:jc w:val="both"/>
        <w:rPr>
          <w:color w:val="000000"/>
          <w:sz w:val="22"/>
          <w:szCs w:val="2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2716AC">
      <w:pPr>
        <w:rPr>
          <w:color w:val="000000"/>
          <w:sz w:val="22"/>
          <w:szCs w:val="2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2716AC">
      <w:pPr>
        <w:rPr>
          <w:color w:val="000000"/>
          <w:sz w:val="22"/>
          <w:szCs w:val="2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084F165" w14:textId="77777777" w:rsidR="00935796" w:rsidRPr="00935796" w:rsidRDefault="00935796" w:rsidP="002716AC">
      <w:pPr>
        <w:autoSpaceDE w:val="0"/>
        <w:autoSpaceDN w:val="0"/>
        <w:adjustRightInd w:val="0"/>
        <w:ind w:right="-54" w:firstLine="720"/>
        <w:jc w:val="both"/>
        <w:rPr>
          <w:color w:val="000000"/>
          <w:sz w:val="22"/>
          <w:szCs w:val="2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9F13767" w14:textId="77777777" w:rsidR="00935796" w:rsidRPr="00935796" w:rsidRDefault="00935796" w:rsidP="002716AC">
      <w:pPr>
        <w:autoSpaceDE w:val="0"/>
        <w:autoSpaceDN w:val="0"/>
        <w:adjustRightInd w:val="0"/>
        <w:ind w:right="-54"/>
        <w:jc w:val="both"/>
        <w:rPr>
          <w:color w:val="000000"/>
          <w:sz w:val="22"/>
          <w:szCs w:val="2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2716AC">
      <w:pPr>
        <w:autoSpaceDE w:val="0"/>
        <w:autoSpaceDN w:val="0"/>
        <w:adjustRightInd w:val="0"/>
        <w:ind w:right="-54"/>
        <w:jc w:val="both"/>
        <w:rPr>
          <w:color w:val="000000"/>
          <w:sz w:val="22"/>
          <w:szCs w:val="2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2716AC">
      <w:pPr>
        <w:autoSpaceDE w:val="0"/>
        <w:autoSpaceDN w:val="0"/>
        <w:adjustRightInd w:val="0"/>
        <w:ind w:right="-54"/>
        <w:jc w:val="both"/>
        <w:rPr>
          <w:color w:val="000000"/>
          <w:sz w:val="22"/>
          <w:szCs w:val="22"/>
        </w:rPr>
      </w:pPr>
    </w:p>
    <w:p w14:paraId="5A2CC3F2" w14:textId="77777777" w:rsidR="00935796" w:rsidRPr="00935796" w:rsidRDefault="00935796" w:rsidP="00063F2C">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63F2C">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063F2C">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063F2C">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063F2C">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063F2C">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063F2C">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063F2C">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063F2C">
      <w:pPr>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77777777" w:rsidR="00935796" w:rsidRPr="00935796" w:rsidRDefault="00935796" w:rsidP="00063F2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3F3664DD"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r w:rsidRPr="00935796">
        <w:rPr>
          <w:b/>
          <w:color w:val="000000"/>
          <w:kern w:val="28"/>
          <w:sz w:val="22"/>
          <w:szCs w:val="22"/>
          <w:lang w:val="ro-RO" w:eastAsia="ro-RO"/>
        </w:rPr>
        <w:t>S.C. GARDEN CENTER S.R.L.</w:t>
      </w:r>
      <w:r w:rsidRPr="00935796">
        <w:rPr>
          <w:color w:val="000000"/>
          <w:sz w:val="22"/>
          <w:szCs w:val="22"/>
        </w:rPr>
        <w:tab/>
        <w:t xml:space="preserve">                                     </w:t>
      </w:r>
    </w:p>
    <w:p w14:paraId="785ECE07" w14:textId="77777777" w:rsidR="00935796" w:rsidRPr="00EB0619" w:rsidRDefault="00935796"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36A60D94" w14:textId="39618E11" w:rsidR="0026332F" w:rsidRDefault="0026332F" w:rsidP="0026332F">
      <w:pPr>
        <w:spacing w:after="60" w:line="276" w:lineRule="auto"/>
        <w:jc w:val="both"/>
        <w:outlineLvl w:val="1"/>
        <w:rPr>
          <w:sz w:val="22"/>
          <w:szCs w:val="22"/>
          <w:lang w:val="fr-FR"/>
        </w:rPr>
      </w:pPr>
      <w:r w:rsidRPr="006214C1">
        <w:rPr>
          <w:b/>
          <w:sz w:val="22"/>
          <w:szCs w:val="22"/>
          <w:lang w:val="fr-FR"/>
        </w:rPr>
        <w:t>”</w:t>
      </w:r>
      <w:r w:rsidRPr="00224530">
        <w:rPr>
          <w:b/>
          <w:sz w:val="22"/>
          <w:szCs w:val="22"/>
          <w:lang w:val="fr-FR"/>
        </w:rPr>
        <w:t xml:space="preserve">Reparatii </w:t>
      </w:r>
      <w:bookmarkStart w:id="5" w:name="_Hlk32412174"/>
      <w:r w:rsidRPr="00D77D3A">
        <w:rPr>
          <w:b/>
          <w:sz w:val="22"/>
          <w:szCs w:val="22"/>
          <w:lang w:val="fr-FR"/>
        </w:rPr>
        <w:t xml:space="preserve">curente </w:t>
      </w:r>
      <w:r>
        <w:rPr>
          <w:b/>
          <w:sz w:val="22"/>
          <w:szCs w:val="22"/>
          <w:lang w:val="fr-FR"/>
        </w:rPr>
        <w:t>la</w:t>
      </w:r>
      <w:r w:rsidRPr="00D77D3A">
        <w:rPr>
          <w:b/>
          <w:sz w:val="22"/>
          <w:szCs w:val="22"/>
          <w:lang w:val="fr-FR"/>
        </w:rPr>
        <w:t xml:space="preserve"> soclu</w:t>
      </w:r>
      <w:r>
        <w:rPr>
          <w:b/>
          <w:sz w:val="22"/>
          <w:szCs w:val="22"/>
          <w:lang w:val="fr-FR"/>
        </w:rPr>
        <w:t>l din</w:t>
      </w:r>
      <w:r w:rsidRPr="00D77D3A">
        <w:rPr>
          <w:b/>
          <w:sz w:val="22"/>
          <w:szCs w:val="22"/>
          <w:lang w:val="fr-FR"/>
        </w:rPr>
        <w:t xml:space="preserve"> beton</w:t>
      </w:r>
      <w:r>
        <w:rPr>
          <w:b/>
          <w:sz w:val="22"/>
          <w:szCs w:val="22"/>
          <w:lang w:val="fr-FR"/>
        </w:rPr>
        <w:t xml:space="preserve"> - Parcul Cosmos</w:t>
      </w:r>
      <w:bookmarkEnd w:id="5"/>
      <w:r w:rsidRPr="006214C1">
        <w:rPr>
          <w:b/>
          <w:sz w:val="22"/>
          <w:szCs w:val="22"/>
          <w:lang w:val="fr-FR"/>
        </w:rPr>
        <w:t xml:space="preserve">’’, Cod CPV </w:t>
      </w:r>
      <w:r w:rsidRPr="00D77D3A">
        <w:rPr>
          <w:b/>
          <w:sz w:val="22"/>
          <w:szCs w:val="22"/>
          <w:lang w:val="fr-FR"/>
        </w:rPr>
        <w:t>45262370-5  Lucrari de acoperire cu beton (Rev.2)</w:t>
      </w:r>
    </w:p>
    <w:p w14:paraId="4024A2A4" w14:textId="77777777" w:rsidR="00813732" w:rsidRPr="00EB0619" w:rsidRDefault="00813732" w:rsidP="00935796">
      <w:pPr>
        <w:jc w:val="both"/>
        <w:rPr>
          <w:b/>
          <w:bCs/>
          <w:sz w:val="20"/>
          <w:szCs w:val="20"/>
        </w:rPr>
      </w:pPr>
    </w:p>
    <w:p w14:paraId="531C49A5" w14:textId="6E93E935" w:rsidR="00566964" w:rsidRPr="00EB0619" w:rsidRDefault="00566964" w:rsidP="0026332F">
      <w:pPr>
        <w:pStyle w:val="Listparagraf"/>
        <w:jc w:val="both"/>
        <w:rPr>
          <w:color w:val="000000"/>
          <w:kern w:val="28"/>
          <w:sz w:val="20"/>
          <w:szCs w:val="20"/>
          <w:lang w:val="it-IT" w:eastAsia="ro-RO"/>
        </w:rPr>
      </w:pPr>
    </w:p>
    <w:tbl>
      <w:tblPr>
        <w:tblW w:w="10710" w:type="dxa"/>
        <w:tblInd w:w="-275" w:type="dxa"/>
        <w:tblLayout w:type="fixed"/>
        <w:tblLook w:val="04A0" w:firstRow="1" w:lastRow="0" w:firstColumn="1" w:lastColumn="0" w:noHBand="0" w:noVBand="1"/>
      </w:tblPr>
      <w:tblGrid>
        <w:gridCol w:w="540"/>
        <w:gridCol w:w="4770"/>
        <w:gridCol w:w="1620"/>
        <w:gridCol w:w="1170"/>
        <w:gridCol w:w="1170"/>
        <w:gridCol w:w="1440"/>
      </w:tblGrid>
      <w:tr w:rsidR="00935796" w:rsidRPr="00EB0619" w14:paraId="557468F7" w14:textId="77777777" w:rsidTr="001A2AE8">
        <w:trPr>
          <w:trHeight w:val="8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2BD4" w14:textId="77777777" w:rsidR="00935796" w:rsidRPr="00EB0619" w:rsidRDefault="00935796" w:rsidP="00935796">
            <w:pPr>
              <w:jc w:val="center"/>
              <w:rPr>
                <w:color w:val="000000"/>
                <w:kern w:val="28"/>
                <w:sz w:val="20"/>
                <w:szCs w:val="20"/>
                <w:lang w:val="ro-RO" w:eastAsia="ro-RO"/>
              </w:rPr>
            </w:pPr>
            <w:bookmarkStart w:id="6" w:name="_Hlk33614176"/>
            <w:r w:rsidRPr="00EB0619">
              <w:rPr>
                <w:color w:val="000000"/>
                <w:kern w:val="28"/>
                <w:sz w:val="20"/>
                <w:szCs w:val="20"/>
                <w:lang w:val="ro-RO" w:eastAsia="ro-RO"/>
              </w:rPr>
              <w:t>Nr. crt.</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70BC12FE"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Denumire</w:t>
            </w:r>
          </w:p>
        </w:tc>
        <w:tc>
          <w:tcPr>
            <w:tcW w:w="1620" w:type="dxa"/>
            <w:tcBorders>
              <w:top w:val="single" w:sz="4" w:space="0" w:color="auto"/>
              <w:left w:val="nil"/>
              <w:bottom w:val="single" w:sz="4" w:space="0" w:color="auto"/>
              <w:right w:val="single" w:sz="4" w:space="0" w:color="auto"/>
            </w:tcBorders>
            <w:shd w:val="clear" w:color="auto" w:fill="auto"/>
            <w:vAlign w:val="center"/>
          </w:tcPr>
          <w:p w14:paraId="7A31963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Pret unitar achizitie                              (lei fara TVA)</w:t>
            </w:r>
          </w:p>
        </w:tc>
        <w:tc>
          <w:tcPr>
            <w:tcW w:w="1170" w:type="dxa"/>
            <w:tcBorders>
              <w:top w:val="single" w:sz="4" w:space="0" w:color="auto"/>
              <w:left w:val="single" w:sz="4" w:space="0" w:color="auto"/>
              <w:bottom w:val="single" w:sz="4" w:space="0" w:color="auto"/>
              <w:right w:val="single" w:sz="4" w:space="0" w:color="auto"/>
            </w:tcBorders>
          </w:tcPr>
          <w:p w14:paraId="5B5C3383" w14:textId="77777777" w:rsidR="00935796" w:rsidRPr="00EB0619" w:rsidRDefault="00935796" w:rsidP="00935796">
            <w:pPr>
              <w:jc w:val="center"/>
              <w:rPr>
                <w:color w:val="000000"/>
                <w:kern w:val="28"/>
                <w:sz w:val="20"/>
                <w:szCs w:val="20"/>
                <w:lang w:val="ro-RO" w:eastAsia="ro-RO"/>
              </w:rPr>
            </w:pPr>
          </w:p>
          <w:p w14:paraId="7B3114B5"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Cantitate</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6814" w14:textId="77777777" w:rsidR="00935796" w:rsidRPr="00EB0619" w:rsidRDefault="00935796" w:rsidP="00935796">
            <w:pPr>
              <w:jc w:val="center"/>
              <w:rPr>
                <w:color w:val="000000"/>
                <w:kern w:val="28"/>
                <w:sz w:val="20"/>
                <w:szCs w:val="20"/>
                <w:lang w:val="ro-RO" w:eastAsia="ro-RO"/>
              </w:rPr>
            </w:pPr>
            <w:r w:rsidRPr="00EB0619">
              <w:rPr>
                <w:color w:val="000000"/>
                <w:kern w:val="28"/>
                <w:sz w:val="20"/>
                <w:szCs w:val="20"/>
                <w:lang w:val="ro-RO" w:eastAsia="ro-RO"/>
              </w:rPr>
              <w:t>Unitate de masura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4998B6" w14:textId="3C1D208B" w:rsidR="00935796" w:rsidRPr="005425BB" w:rsidRDefault="00935796" w:rsidP="00935796">
            <w:pPr>
              <w:jc w:val="center"/>
              <w:rPr>
                <w:color w:val="000000"/>
                <w:kern w:val="28"/>
                <w:sz w:val="20"/>
                <w:szCs w:val="20"/>
                <w:lang w:val="ro-RO" w:eastAsia="ro-RO"/>
              </w:rPr>
            </w:pPr>
            <w:r w:rsidRPr="005425BB">
              <w:rPr>
                <w:color w:val="000000"/>
                <w:kern w:val="28"/>
                <w:sz w:val="20"/>
                <w:szCs w:val="20"/>
                <w:lang w:val="ro-RO" w:eastAsia="ro-RO"/>
              </w:rPr>
              <w:t>Valoare</w:t>
            </w:r>
            <w:r w:rsidR="005425BB" w:rsidRPr="005425BB">
              <w:rPr>
                <w:color w:val="000000"/>
                <w:kern w:val="28"/>
                <w:sz w:val="20"/>
                <w:szCs w:val="20"/>
                <w:lang w:val="ro-RO" w:eastAsia="ro-RO"/>
              </w:rPr>
              <w:t xml:space="preserve">  contract lei (fara T.V.A.)</w:t>
            </w:r>
          </w:p>
        </w:tc>
      </w:tr>
      <w:tr w:rsidR="0026332F" w:rsidRPr="00EB0619" w14:paraId="0A06550D" w14:textId="77777777" w:rsidTr="001A2AE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EBA651" w14:textId="77777777"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1</w:t>
            </w:r>
          </w:p>
        </w:tc>
        <w:tc>
          <w:tcPr>
            <w:tcW w:w="4770" w:type="dxa"/>
            <w:tcBorders>
              <w:top w:val="nil"/>
              <w:left w:val="nil"/>
              <w:bottom w:val="single" w:sz="4" w:space="0" w:color="auto"/>
              <w:right w:val="single" w:sz="4" w:space="0" w:color="auto"/>
            </w:tcBorders>
            <w:shd w:val="clear" w:color="auto" w:fill="auto"/>
            <w:vAlign w:val="center"/>
          </w:tcPr>
          <w:p w14:paraId="0458626C" w14:textId="4C2BDE00"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Sapatura de pamant</w:t>
            </w:r>
          </w:p>
        </w:tc>
        <w:tc>
          <w:tcPr>
            <w:tcW w:w="1620" w:type="dxa"/>
            <w:tcBorders>
              <w:top w:val="nil"/>
              <w:left w:val="nil"/>
              <w:bottom w:val="single" w:sz="4" w:space="0" w:color="auto"/>
              <w:right w:val="single" w:sz="4" w:space="0" w:color="auto"/>
            </w:tcBorders>
            <w:shd w:val="clear" w:color="auto" w:fill="auto"/>
            <w:vAlign w:val="center"/>
          </w:tcPr>
          <w:p w14:paraId="4DC4796A" w14:textId="42F07892"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45,3</w:t>
            </w:r>
            <w:r w:rsidR="00D933A4">
              <w:rPr>
                <w:color w:val="000000"/>
                <w:kern w:val="28"/>
                <w:sz w:val="20"/>
                <w:szCs w:val="20"/>
                <w:lang w:val="ro-RO" w:eastAsia="ro-RO"/>
              </w:rPr>
              <w:t>45</w:t>
            </w:r>
          </w:p>
        </w:tc>
        <w:tc>
          <w:tcPr>
            <w:tcW w:w="1170" w:type="dxa"/>
            <w:tcBorders>
              <w:top w:val="nil"/>
              <w:left w:val="single" w:sz="4" w:space="0" w:color="auto"/>
              <w:bottom w:val="single" w:sz="4" w:space="0" w:color="auto"/>
              <w:right w:val="single" w:sz="4" w:space="0" w:color="auto"/>
            </w:tcBorders>
          </w:tcPr>
          <w:p w14:paraId="0572A97C" w14:textId="488805F6" w:rsidR="0026332F" w:rsidRPr="00EB0619" w:rsidRDefault="0026332F" w:rsidP="0026332F">
            <w:pPr>
              <w:jc w:val="right"/>
              <w:rPr>
                <w:color w:val="000000"/>
                <w:kern w:val="28"/>
                <w:sz w:val="20"/>
                <w:szCs w:val="20"/>
                <w:lang w:val="ro-RO" w:eastAsia="ro-RO"/>
              </w:rPr>
            </w:pPr>
            <w:r w:rsidRPr="0026332F">
              <w:rPr>
                <w:color w:val="000000"/>
                <w:kern w:val="28"/>
                <w:sz w:val="20"/>
                <w:szCs w:val="20"/>
                <w:lang w:val="ro-RO" w:eastAsia="ro-RO"/>
              </w:rPr>
              <w:t>8,00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ADCA296" w14:textId="4091F6FA" w:rsidR="0026332F" w:rsidRPr="00EB0619" w:rsidRDefault="0026332F" w:rsidP="0026332F">
            <w:pPr>
              <w:jc w:val="center"/>
              <w:rPr>
                <w:color w:val="000000"/>
                <w:kern w:val="28"/>
                <w:sz w:val="20"/>
                <w:szCs w:val="20"/>
                <w:lang w:val="ro-RO" w:eastAsia="ro-RO"/>
              </w:rPr>
            </w:pPr>
            <w:r w:rsidRPr="0026332F">
              <w:rPr>
                <w:color w:val="000000"/>
                <w:kern w:val="28"/>
                <w:sz w:val="20"/>
                <w:szCs w:val="20"/>
                <w:lang w:val="ro-RO" w:eastAsia="ro-RO"/>
              </w:rPr>
              <w:t>mc</w:t>
            </w:r>
          </w:p>
        </w:tc>
        <w:tc>
          <w:tcPr>
            <w:tcW w:w="1440" w:type="dxa"/>
            <w:tcBorders>
              <w:top w:val="nil"/>
              <w:left w:val="nil"/>
              <w:bottom w:val="single" w:sz="4" w:space="0" w:color="auto"/>
              <w:right w:val="single" w:sz="4" w:space="0" w:color="auto"/>
            </w:tcBorders>
            <w:shd w:val="clear" w:color="auto" w:fill="auto"/>
            <w:vAlign w:val="center"/>
          </w:tcPr>
          <w:p w14:paraId="1D56123C" w14:textId="3B4D5040"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362,</w:t>
            </w:r>
            <w:r w:rsidR="00D933A4">
              <w:rPr>
                <w:color w:val="000000"/>
                <w:kern w:val="28"/>
                <w:sz w:val="20"/>
                <w:szCs w:val="20"/>
                <w:lang w:val="ro-RO" w:eastAsia="ro-RO"/>
              </w:rPr>
              <w:t>7</w:t>
            </w:r>
            <w:r>
              <w:rPr>
                <w:color w:val="000000"/>
                <w:kern w:val="28"/>
                <w:sz w:val="20"/>
                <w:szCs w:val="20"/>
                <w:lang w:val="ro-RO" w:eastAsia="ro-RO"/>
              </w:rPr>
              <w:t>6</w:t>
            </w:r>
          </w:p>
        </w:tc>
      </w:tr>
      <w:tr w:rsidR="0026332F" w:rsidRPr="00EB0619" w14:paraId="33E0C39E"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454C84C7" w14:textId="588037D5"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2</w:t>
            </w:r>
          </w:p>
        </w:tc>
        <w:tc>
          <w:tcPr>
            <w:tcW w:w="4770" w:type="dxa"/>
            <w:tcBorders>
              <w:top w:val="nil"/>
              <w:left w:val="nil"/>
              <w:bottom w:val="single" w:sz="4" w:space="0" w:color="auto"/>
              <w:right w:val="single" w:sz="4" w:space="0" w:color="auto"/>
            </w:tcBorders>
            <w:shd w:val="clear" w:color="auto" w:fill="auto"/>
            <w:vAlign w:val="center"/>
          </w:tcPr>
          <w:p w14:paraId="238EA408" w14:textId="5C43A247"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Turnat beton armat</w:t>
            </w:r>
          </w:p>
        </w:tc>
        <w:tc>
          <w:tcPr>
            <w:tcW w:w="1620" w:type="dxa"/>
            <w:tcBorders>
              <w:top w:val="nil"/>
              <w:left w:val="nil"/>
              <w:bottom w:val="single" w:sz="4" w:space="0" w:color="auto"/>
              <w:right w:val="single" w:sz="4" w:space="0" w:color="auto"/>
            </w:tcBorders>
            <w:shd w:val="clear" w:color="auto" w:fill="auto"/>
          </w:tcPr>
          <w:p w14:paraId="3237834D" w14:textId="25DA41D7" w:rsidR="0026332F" w:rsidRPr="00EB0619" w:rsidRDefault="00282163" w:rsidP="0026332F">
            <w:pPr>
              <w:jc w:val="right"/>
              <w:rPr>
                <w:color w:val="000000"/>
                <w:kern w:val="28"/>
                <w:sz w:val="20"/>
                <w:szCs w:val="20"/>
                <w:lang w:val="ro-RO" w:eastAsia="ro-RO"/>
              </w:rPr>
            </w:pPr>
            <w:r>
              <w:rPr>
                <w:color w:val="000000"/>
                <w:kern w:val="28"/>
                <w:sz w:val="20"/>
                <w:szCs w:val="20"/>
                <w:lang w:val="ro-RO" w:eastAsia="ro-RO"/>
              </w:rPr>
              <w:t>358,8</w:t>
            </w:r>
            <w:r w:rsidR="00D933A4">
              <w:rPr>
                <w:color w:val="000000"/>
                <w:kern w:val="28"/>
                <w:sz w:val="20"/>
                <w:szCs w:val="20"/>
                <w:lang w:val="ro-RO" w:eastAsia="ro-RO"/>
              </w:rPr>
              <w:t>80</w:t>
            </w:r>
          </w:p>
        </w:tc>
        <w:tc>
          <w:tcPr>
            <w:tcW w:w="1170" w:type="dxa"/>
            <w:tcBorders>
              <w:top w:val="nil"/>
              <w:left w:val="single" w:sz="4" w:space="0" w:color="auto"/>
              <w:bottom w:val="single" w:sz="4" w:space="0" w:color="auto"/>
              <w:right w:val="single" w:sz="4" w:space="0" w:color="auto"/>
            </w:tcBorders>
          </w:tcPr>
          <w:p w14:paraId="16B4E3E3" w14:textId="2559958C" w:rsidR="0026332F" w:rsidRPr="00EB0619" w:rsidRDefault="0026332F" w:rsidP="0026332F">
            <w:pPr>
              <w:jc w:val="right"/>
              <w:rPr>
                <w:color w:val="000000"/>
                <w:kern w:val="28"/>
                <w:sz w:val="20"/>
                <w:szCs w:val="20"/>
                <w:lang w:val="ro-RO" w:eastAsia="ro-RO"/>
              </w:rPr>
            </w:pPr>
            <w:r w:rsidRPr="0026332F">
              <w:rPr>
                <w:color w:val="000000"/>
                <w:kern w:val="28"/>
                <w:sz w:val="20"/>
                <w:szCs w:val="20"/>
                <w:lang w:val="ro-RO" w:eastAsia="ro-RO"/>
              </w:rPr>
              <w:t>8,00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49736CF" w14:textId="3ABCA897" w:rsidR="0026332F" w:rsidRPr="00EB0619" w:rsidRDefault="0026332F" w:rsidP="0026332F">
            <w:pPr>
              <w:jc w:val="center"/>
              <w:rPr>
                <w:color w:val="000000"/>
                <w:kern w:val="28"/>
                <w:sz w:val="20"/>
                <w:szCs w:val="20"/>
                <w:lang w:val="ro-RO" w:eastAsia="ro-RO"/>
              </w:rPr>
            </w:pPr>
            <w:r w:rsidRPr="0026332F">
              <w:rPr>
                <w:color w:val="000000"/>
                <w:kern w:val="28"/>
                <w:sz w:val="20"/>
                <w:szCs w:val="20"/>
                <w:lang w:val="ro-RO" w:eastAsia="ro-RO"/>
              </w:rPr>
              <w:t>mc</w:t>
            </w:r>
          </w:p>
        </w:tc>
        <w:tc>
          <w:tcPr>
            <w:tcW w:w="1440" w:type="dxa"/>
            <w:tcBorders>
              <w:top w:val="nil"/>
              <w:left w:val="nil"/>
              <w:bottom w:val="single" w:sz="4" w:space="0" w:color="auto"/>
              <w:right w:val="single" w:sz="4" w:space="0" w:color="auto"/>
            </w:tcBorders>
            <w:shd w:val="clear" w:color="auto" w:fill="auto"/>
            <w:vAlign w:val="center"/>
          </w:tcPr>
          <w:p w14:paraId="281E77A5" w14:textId="6BAF762E"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2.87</w:t>
            </w:r>
            <w:r w:rsidR="00D933A4">
              <w:rPr>
                <w:color w:val="000000"/>
                <w:kern w:val="28"/>
                <w:sz w:val="20"/>
                <w:szCs w:val="20"/>
                <w:lang w:val="ro-RO" w:eastAsia="ro-RO"/>
              </w:rPr>
              <w:t>1</w:t>
            </w:r>
            <w:r>
              <w:rPr>
                <w:color w:val="000000"/>
                <w:kern w:val="28"/>
                <w:sz w:val="20"/>
                <w:szCs w:val="20"/>
                <w:lang w:val="ro-RO" w:eastAsia="ro-RO"/>
              </w:rPr>
              <w:t>,</w:t>
            </w:r>
            <w:r w:rsidR="00D933A4">
              <w:rPr>
                <w:color w:val="000000"/>
                <w:kern w:val="28"/>
                <w:sz w:val="20"/>
                <w:szCs w:val="20"/>
                <w:lang w:val="ro-RO" w:eastAsia="ro-RO"/>
              </w:rPr>
              <w:t>04</w:t>
            </w:r>
          </w:p>
        </w:tc>
      </w:tr>
      <w:tr w:rsidR="0026332F" w:rsidRPr="00EB0619" w14:paraId="3D146B96"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2FF9919D" w14:textId="49EAC071"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3</w:t>
            </w:r>
          </w:p>
        </w:tc>
        <w:tc>
          <w:tcPr>
            <w:tcW w:w="4770" w:type="dxa"/>
            <w:tcBorders>
              <w:top w:val="nil"/>
              <w:left w:val="nil"/>
              <w:bottom w:val="single" w:sz="4" w:space="0" w:color="auto"/>
              <w:right w:val="single" w:sz="4" w:space="0" w:color="auto"/>
            </w:tcBorders>
            <w:shd w:val="clear" w:color="auto" w:fill="auto"/>
            <w:vAlign w:val="center"/>
          </w:tcPr>
          <w:p w14:paraId="14540F3A" w14:textId="2B316BB2"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Cofraj din panouri</w:t>
            </w:r>
          </w:p>
        </w:tc>
        <w:tc>
          <w:tcPr>
            <w:tcW w:w="1620" w:type="dxa"/>
            <w:tcBorders>
              <w:top w:val="nil"/>
              <w:left w:val="nil"/>
              <w:bottom w:val="single" w:sz="4" w:space="0" w:color="auto"/>
              <w:right w:val="single" w:sz="4" w:space="0" w:color="auto"/>
            </w:tcBorders>
            <w:shd w:val="clear" w:color="auto" w:fill="auto"/>
          </w:tcPr>
          <w:p w14:paraId="77D8D9B7" w14:textId="411C9505"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99,66</w:t>
            </w:r>
            <w:r w:rsidR="00D933A4">
              <w:rPr>
                <w:color w:val="000000"/>
                <w:kern w:val="28"/>
                <w:sz w:val="20"/>
                <w:szCs w:val="20"/>
                <w:lang w:val="ro-RO" w:eastAsia="ro-RO"/>
              </w:rPr>
              <w:t>0</w:t>
            </w:r>
          </w:p>
        </w:tc>
        <w:tc>
          <w:tcPr>
            <w:tcW w:w="1170" w:type="dxa"/>
            <w:tcBorders>
              <w:top w:val="nil"/>
              <w:left w:val="single" w:sz="4" w:space="0" w:color="auto"/>
              <w:bottom w:val="single" w:sz="4" w:space="0" w:color="auto"/>
              <w:right w:val="single" w:sz="4" w:space="0" w:color="auto"/>
            </w:tcBorders>
          </w:tcPr>
          <w:p w14:paraId="552543C8" w14:textId="78CAD3E7" w:rsidR="0026332F" w:rsidRPr="00EB0619" w:rsidRDefault="0026332F" w:rsidP="0026332F">
            <w:pPr>
              <w:spacing w:line="360" w:lineRule="auto"/>
              <w:jc w:val="right"/>
              <w:rPr>
                <w:color w:val="000000"/>
                <w:kern w:val="28"/>
                <w:sz w:val="20"/>
                <w:szCs w:val="20"/>
                <w:lang w:val="ro-RO" w:eastAsia="ro-RO"/>
              </w:rPr>
            </w:pPr>
            <w:r w:rsidRPr="0026332F">
              <w:rPr>
                <w:color w:val="000000"/>
                <w:kern w:val="28"/>
                <w:sz w:val="20"/>
                <w:szCs w:val="20"/>
                <w:lang w:val="ro-RO" w:eastAsia="ro-RO"/>
              </w:rPr>
              <w:t>45,60</w:t>
            </w:r>
          </w:p>
        </w:tc>
        <w:tc>
          <w:tcPr>
            <w:tcW w:w="1170" w:type="dxa"/>
            <w:tcBorders>
              <w:top w:val="nil"/>
              <w:left w:val="single" w:sz="4" w:space="0" w:color="auto"/>
              <w:bottom w:val="single" w:sz="4" w:space="0" w:color="auto"/>
              <w:right w:val="single" w:sz="4" w:space="0" w:color="auto"/>
            </w:tcBorders>
            <w:shd w:val="clear" w:color="auto" w:fill="auto"/>
            <w:vAlign w:val="center"/>
          </w:tcPr>
          <w:p w14:paraId="11A624B4" w14:textId="729C858A" w:rsidR="0026332F" w:rsidRPr="00EB0619" w:rsidRDefault="0026332F" w:rsidP="0026332F">
            <w:pPr>
              <w:spacing w:line="360" w:lineRule="auto"/>
              <w:jc w:val="center"/>
              <w:rPr>
                <w:color w:val="000000"/>
                <w:kern w:val="28"/>
                <w:sz w:val="20"/>
                <w:szCs w:val="20"/>
                <w:lang w:val="ro-RO" w:eastAsia="ro-RO"/>
              </w:rPr>
            </w:pPr>
            <w:r w:rsidRPr="0026332F">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2DDAC716" w14:textId="3DB98F5A"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4.544,50</w:t>
            </w:r>
          </w:p>
        </w:tc>
      </w:tr>
      <w:tr w:rsidR="0026332F" w:rsidRPr="00EB0619" w14:paraId="42182F48"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EF34D33" w14:textId="4DE595A1"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4</w:t>
            </w:r>
          </w:p>
        </w:tc>
        <w:tc>
          <w:tcPr>
            <w:tcW w:w="4770" w:type="dxa"/>
            <w:tcBorders>
              <w:top w:val="nil"/>
              <w:left w:val="nil"/>
              <w:bottom w:val="single" w:sz="4" w:space="0" w:color="auto"/>
              <w:right w:val="single" w:sz="4" w:space="0" w:color="auto"/>
            </w:tcBorders>
            <w:shd w:val="clear" w:color="auto" w:fill="auto"/>
            <w:vAlign w:val="center"/>
          </w:tcPr>
          <w:p w14:paraId="26E5471D" w14:textId="178A26DD"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Confectionat si montat plase sudate</w:t>
            </w:r>
          </w:p>
        </w:tc>
        <w:tc>
          <w:tcPr>
            <w:tcW w:w="1620" w:type="dxa"/>
            <w:tcBorders>
              <w:top w:val="nil"/>
              <w:left w:val="nil"/>
              <w:bottom w:val="single" w:sz="4" w:space="0" w:color="auto"/>
              <w:right w:val="single" w:sz="4" w:space="0" w:color="auto"/>
            </w:tcBorders>
            <w:shd w:val="clear" w:color="auto" w:fill="auto"/>
          </w:tcPr>
          <w:p w14:paraId="44E5F61B" w14:textId="008DB856"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21,6</w:t>
            </w:r>
            <w:r w:rsidR="00D933A4">
              <w:rPr>
                <w:color w:val="000000"/>
                <w:kern w:val="28"/>
                <w:sz w:val="20"/>
                <w:szCs w:val="20"/>
                <w:lang w:val="ro-RO" w:eastAsia="ro-RO"/>
              </w:rPr>
              <w:t>30</w:t>
            </w:r>
          </w:p>
        </w:tc>
        <w:tc>
          <w:tcPr>
            <w:tcW w:w="1170" w:type="dxa"/>
            <w:tcBorders>
              <w:top w:val="nil"/>
              <w:left w:val="single" w:sz="4" w:space="0" w:color="auto"/>
              <w:bottom w:val="single" w:sz="4" w:space="0" w:color="auto"/>
              <w:right w:val="single" w:sz="4" w:space="0" w:color="auto"/>
            </w:tcBorders>
          </w:tcPr>
          <w:p w14:paraId="451F4A17" w14:textId="18304007" w:rsidR="0026332F" w:rsidRPr="00EB0619" w:rsidRDefault="0026332F" w:rsidP="0026332F">
            <w:pPr>
              <w:spacing w:line="360" w:lineRule="auto"/>
              <w:jc w:val="right"/>
              <w:rPr>
                <w:color w:val="000000"/>
                <w:kern w:val="28"/>
                <w:sz w:val="20"/>
                <w:szCs w:val="20"/>
                <w:lang w:val="ro-RO" w:eastAsia="ro-RO"/>
              </w:rPr>
            </w:pPr>
            <w:r w:rsidRPr="0026332F">
              <w:rPr>
                <w:color w:val="000000"/>
                <w:kern w:val="28"/>
                <w:sz w:val="20"/>
                <w:szCs w:val="20"/>
                <w:lang w:val="ro-RO" w:eastAsia="ro-RO"/>
              </w:rPr>
              <w:t>250,00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5C6A3DDA" w14:textId="79BBF36B" w:rsidR="0026332F" w:rsidRPr="00EB0619" w:rsidRDefault="0026332F" w:rsidP="0026332F">
            <w:pPr>
              <w:spacing w:line="360" w:lineRule="auto"/>
              <w:jc w:val="center"/>
              <w:rPr>
                <w:color w:val="000000"/>
                <w:kern w:val="28"/>
                <w:sz w:val="20"/>
                <w:szCs w:val="20"/>
                <w:lang w:val="ro-RO" w:eastAsia="ro-RO"/>
              </w:rPr>
            </w:pPr>
            <w:r w:rsidRPr="0026332F">
              <w:rPr>
                <w:color w:val="000000"/>
                <w:kern w:val="28"/>
                <w:sz w:val="20"/>
                <w:szCs w:val="20"/>
                <w:lang w:val="ro-RO" w:eastAsia="ro-RO"/>
              </w:rPr>
              <w:t>kg</w:t>
            </w:r>
          </w:p>
        </w:tc>
        <w:tc>
          <w:tcPr>
            <w:tcW w:w="1440" w:type="dxa"/>
            <w:tcBorders>
              <w:top w:val="nil"/>
              <w:left w:val="nil"/>
              <w:bottom w:val="single" w:sz="4" w:space="0" w:color="auto"/>
              <w:right w:val="single" w:sz="4" w:space="0" w:color="auto"/>
            </w:tcBorders>
            <w:shd w:val="clear" w:color="auto" w:fill="auto"/>
            <w:vAlign w:val="center"/>
          </w:tcPr>
          <w:p w14:paraId="72D3CACE" w14:textId="46A783DD"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5.4</w:t>
            </w:r>
            <w:r w:rsidR="00D933A4">
              <w:rPr>
                <w:color w:val="000000"/>
                <w:kern w:val="28"/>
                <w:sz w:val="20"/>
                <w:szCs w:val="20"/>
                <w:lang w:val="ro-RO" w:eastAsia="ro-RO"/>
              </w:rPr>
              <w:t>07</w:t>
            </w:r>
            <w:r>
              <w:rPr>
                <w:color w:val="000000"/>
                <w:kern w:val="28"/>
                <w:sz w:val="20"/>
                <w:szCs w:val="20"/>
                <w:lang w:val="ro-RO" w:eastAsia="ro-RO"/>
              </w:rPr>
              <w:t>,</w:t>
            </w:r>
            <w:r w:rsidR="00D933A4">
              <w:rPr>
                <w:color w:val="000000"/>
                <w:kern w:val="28"/>
                <w:sz w:val="20"/>
                <w:szCs w:val="20"/>
                <w:lang w:val="ro-RO" w:eastAsia="ro-RO"/>
              </w:rPr>
              <w:t>5</w:t>
            </w:r>
            <w:r>
              <w:rPr>
                <w:color w:val="000000"/>
                <w:kern w:val="28"/>
                <w:sz w:val="20"/>
                <w:szCs w:val="20"/>
                <w:lang w:val="ro-RO" w:eastAsia="ro-RO"/>
              </w:rPr>
              <w:t>0</w:t>
            </w:r>
          </w:p>
        </w:tc>
      </w:tr>
      <w:tr w:rsidR="0026332F" w:rsidRPr="00EB0619" w14:paraId="08626FC0"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F67EAC4" w14:textId="7BAA0E83"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5</w:t>
            </w:r>
          </w:p>
        </w:tc>
        <w:tc>
          <w:tcPr>
            <w:tcW w:w="4770" w:type="dxa"/>
            <w:tcBorders>
              <w:top w:val="nil"/>
              <w:left w:val="nil"/>
              <w:bottom w:val="single" w:sz="4" w:space="0" w:color="auto"/>
              <w:right w:val="single" w:sz="4" w:space="0" w:color="auto"/>
            </w:tcBorders>
            <w:shd w:val="clear" w:color="auto" w:fill="auto"/>
            <w:vAlign w:val="center"/>
          </w:tcPr>
          <w:p w14:paraId="20A62DC8" w14:textId="76FB71C5"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Tencuiala exterioara</w:t>
            </w:r>
          </w:p>
        </w:tc>
        <w:tc>
          <w:tcPr>
            <w:tcW w:w="1620" w:type="dxa"/>
            <w:tcBorders>
              <w:top w:val="nil"/>
              <w:left w:val="nil"/>
              <w:bottom w:val="single" w:sz="4" w:space="0" w:color="auto"/>
              <w:right w:val="single" w:sz="4" w:space="0" w:color="auto"/>
            </w:tcBorders>
            <w:shd w:val="clear" w:color="auto" w:fill="auto"/>
          </w:tcPr>
          <w:p w14:paraId="22371D90" w14:textId="64FF760F"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42,7</w:t>
            </w:r>
            <w:r w:rsidR="00D933A4">
              <w:rPr>
                <w:color w:val="000000"/>
                <w:kern w:val="28"/>
                <w:sz w:val="20"/>
                <w:szCs w:val="20"/>
                <w:lang w:val="ro-RO" w:eastAsia="ro-RO"/>
              </w:rPr>
              <w:t>60</w:t>
            </w:r>
          </w:p>
        </w:tc>
        <w:tc>
          <w:tcPr>
            <w:tcW w:w="1170" w:type="dxa"/>
            <w:tcBorders>
              <w:top w:val="nil"/>
              <w:left w:val="single" w:sz="4" w:space="0" w:color="auto"/>
              <w:bottom w:val="single" w:sz="4" w:space="0" w:color="auto"/>
              <w:right w:val="single" w:sz="4" w:space="0" w:color="auto"/>
            </w:tcBorders>
          </w:tcPr>
          <w:p w14:paraId="3775D0DD" w14:textId="0E1510CE" w:rsidR="0026332F" w:rsidRPr="00EB0619" w:rsidRDefault="0026332F" w:rsidP="0026332F">
            <w:pPr>
              <w:spacing w:line="360" w:lineRule="auto"/>
              <w:jc w:val="right"/>
              <w:rPr>
                <w:color w:val="000000"/>
                <w:kern w:val="28"/>
                <w:sz w:val="20"/>
                <w:szCs w:val="20"/>
                <w:lang w:val="ro-RO" w:eastAsia="ro-RO"/>
              </w:rPr>
            </w:pPr>
            <w:r w:rsidRPr="0026332F">
              <w:rPr>
                <w:color w:val="000000"/>
                <w:kern w:val="28"/>
                <w:sz w:val="20"/>
                <w:szCs w:val="20"/>
                <w:lang w:val="ro-RO" w:eastAsia="ro-RO"/>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DDA86ED" w14:textId="3A764C7A" w:rsidR="0026332F" w:rsidRPr="00EB0619" w:rsidRDefault="0026332F" w:rsidP="0026332F">
            <w:pPr>
              <w:spacing w:line="360" w:lineRule="auto"/>
              <w:jc w:val="center"/>
              <w:rPr>
                <w:color w:val="000000"/>
                <w:kern w:val="28"/>
                <w:sz w:val="20"/>
                <w:szCs w:val="20"/>
                <w:lang w:val="ro-RO" w:eastAsia="ro-RO"/>
              </w:rPr>
            </w:pPr>
            <w:r w:rsidRPr="0026332F">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0377075F" w14:textId="4BB36CE3"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1.154,</w:t>
            </w:r>
            <w:r w:rsidR="00D933A4">
              <w:rPr>
                <w:color w:val="000000"/>
                <w:kern w:val="28"/>
                <w:sz w:val="20"/>
                <w:szCs w:val="20"/>
                <w:lang w:val="ro-RO" w:eastAsia="ro-RO"/>
              </w:rPr>
              <w:t>52</w:t>
            </w:r>
          </w:p>
        </w:tc>
      </w:tr>
      <w:tr w:rsidR="0026332F" w:rsidRPr="00EB0619" w14:paraId="16125E63"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485969B" w14:textId="45FBAD4D"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6</w:t>
            </w:r>
          </w:p>
        </w:tc>
        <w:tc>
          <w:tcPr>
            <w:tcW w:w="4770" w:type="dxa"/>
            <w:tcBorders>
              <w:top w:val="nil"/>
              <w:left w:val="nil"/>
              <w:bottom w:val="single" w:sz="4" w:space="0" w:color="auto"/>
              <w:right w:val="single" w:sz="4" w:space="0" w:color="auto"/>
            </w:tcBorders>
            <w:shd w:val="clear" w:color="auto" w:fill="auto"/>
            <w:vAlign w:val="center"/>
          </w:tcPr>
          <w:p w14:paraId="23EF96CC" w14:textId="1578BA82"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Tencuiala decorativa</w:t>
            </w:r>
          </w:p>
        </w:tc>
        <w:tc>
          <w:tcPr>
            <w:tcW w:w="1620" w:type="dxa"/>
            <w:tcBorders>
              <w:top w:val="nil"/>
              <w:left w:val="nil"/>
              <w:bottom w:val="single" w:sz="4" w:space="0" w:color="auto"/>
              <w:right w:val="single" w:sz="4" w:space="0" w:color="auto"/>
            </w:tcBorders>
            <w:shd w:val="clear" w:color="auto" w:fill="auto"/>
          </w:tcPr>
          <w:p w14:paraId="3978C576" w14:textId="39B9DFE5"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172,3</w:t>
            </w:r>
            <w:r w:rsidR="00D933A4">
              <w:rPr>
                <w:color w:val="000000"/>
                <w:kern w:val="28"/>
                <w:sz w:val="20"/>
                <w:szCs w:val="20"/>
                <w:lang w:val="ro-RO" w:eastAsia="ro-RO"/>
              </w:rPr>
              <w:t>2</w:t>
            </w:r>
            <w:r>
              <w:rPr>
                <w:color w:val="000000"/>
                <w:kern w:val="28"/>
                <w:sz w:val="20"/>
                <w:szCs w:val="20"/>
                <w:lang w:val="ro-RO" w:eastAsia="ro-RO"/>
              </w:rPr>
              <w:t>0</w:t>
            </w:r>
          </w:p>
        </w:tc>
        <w:tc>
          <w:tcPr>
            <w:tcW w:w="1170" w:type="dxa"/>
            <w:tcBorders>
              <w:top w:val="nil"/>
              <w:left w:val="single" w:sz="4" w:space="0" w:color="auto"/>
              <w:bottom w:val="single" w:sz="4" w:space="0" w:color="auto"/>
              <w:right w:val="single" w:sz="4" w:space="0" w:color="auto"/>
            </w:tcBorders>
          </w:tcPr>
          <w:p w14:paraId="693BFFEE" w14:textId="59327485" w:rsidR="0026332F" w:rsidRPr="00EB0619" w:rsidRDefault="0026332F" w:rsidP="0026332F">
            <w:pPr>
              <w:spacing w:line="360" w:lineRule="auto"/>
              <w:jc w:val="right"/>
              <w:rPr>
                <w:color w:val="000000"/>
                <w:kern w:val="28"/>
                <w:sz w:val="20"/>
                <w:szCs w:val="20"/>
                <w:lang w:val="ro-RO" w:eastAsia="ro-RO"/>
              </w:rPr>
            </w:pPr>
            <w:r w:rsidRPr="0026332F">
              <w:rPr>
                <w:color w:val="000000"/>
                <w:kern w:val="28"/>
                <w:sz w:val="20"/>
                <w:szCs w:val="20"/>
                <w:lang w:val="ro-RO" w:eastAsia="ro-RO"/>
              </w:rPr>
              <w:t>27,00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3DD632EA" w14:textId="6760C0DB" w:rsidR="0026332F" w:rsidRPr="00EB0619" w:rsidRDefault="0026332F" w:rsidP="0026332F">
            <w:pPr>
              <w:spacing w:line="360" w:lineRule="auto"/>
              <w:jc w:val="center"/>
              <w:rPr>
                <w:color w:val="000000"/>
                <w:kern w:val="28"/>
                <w:sz w:val="20"/>
                <w:szCs w:val="20"/>
                <w:lang w:val="ro-RO" w:eastAsia="ro-RO"/>
              </w:rPr>
            </w:pPr>
            <w:r w:rsidRPr="0026332F">
              <w:rPr>
                <w:color w:val="000000"/>
                <w:kern w:val="28"/>
                <w:sz w:val="20"/>
                <w:szCs w:val="20"/>
                <w:lang w:val="ro-RO" w:eastAsia="ro-RO"/>
              </w:rPr>
              <w:t>mp</w:t>
            </w:r>
          </w:p>
        </w:tc>
        <w:tc>
          <w:tcPr>
            <w:tcW w:w="1440" w:type="dxa"/>
            <w:tcBorders>
              <w:top w:val="nil"/>
              <w:left w:val="nil"/>
              <w:bottom w:val="single" w:sz="4" w:space="0" w:color="auto"/>
              <w:right w:val="single" w:sz="4" w:space="0" w:color="auto"/>
            </w:tcBorders>
            <w:shd w:val="clear" w:color="auto" w:fill="auto"/>
            <w:vAlign w:val="center"/>
          </w:tcPr>
          <w:p w14:paraId="5D6C1299" w14:textId="79C1F108"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4.652,</w:t>
            </w:r>
            <w:r w:rsidR="00D933A4">
              <w:rPr>
                <w:color w:val="000000"/>
                <w:kern w:val="28"/>
                <w:sz w:val="20"/>
                <w:szCs w:val="20"/>
                <w:lang w:val="ro-RO" w:eastAsia="ro-RO"/>
              </w:rPr>
              <w:t>64</w:t>
            </w:r>
          </w:p>
        </w:tc>
      </w:tr>
      <w:tr w:rsidR="0026332F" w:rsidRPr="00EB0619" w14:paraId="0C29220B" w14:textId="77777777" w:rsidTr="001A2AE8">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59BBB788" w14:textId="63344A99" w:rsidR="0026332F" w:rsidRPr="00EB0619" w:rsidRDefault="0026332F" w:rsidP="0026332F">
            <w:pPr>
              <w:rPr>
                <w:color w:val="000000"/>
                <w:kern w:val="28"/>
                <w:sz w:val="20"/>
                <w:szCs w:val="20"/>
                <w:lang w:val="ro-RO" w:eastAsia="ro-RO"/>
              </w:rPr>
            </w:pPr>
            <w:r w:rsidRPr="00EB0619">
              <w:rPr>
                <w:color w:val="000000"/>
                <w:kern w:val="28"/>
                <w:sz w:val="20"/>
                <w:szCs w:val="20"/>
                <w:lang w:val="ro-RO" w:eastAsia="ro-RO"/>
              </w:rPr>
              <w:t>7</w:t>
            </w:r>
          </w:p>
        </w:tc>
        <w:tc>
          <w:tcPr>
            <w:tcW w:w="4770" w:type="dxa"/>
            <w:tcBorders>
              <w:top w:val="nil"/>
              <w:left w:val="nil"/>
              <w:bottom w:val="single" w:sz="4" w:space="0" w:color="auto"/>
              <w:right w:val="single" w:sz="4" w:space="0" w:color="auto"/>
            </w:tcBorders>
            <w:shd w:val="clear" w:color="auto" w:fill="auto"/>
            <w:vAlign w:val="center"/>
          </w:tcPr>
          <w:p w14:paraId="117CC5C2" w14:textId="0BBF0EEC" w:rsidR="0026332F" w:rsidRPr="00EB0619" w:rsidRDefault="0026332F" w:rsidP="0026332F">
            <w:pPr>
              <w:spacing w:line="360" w:lineRule="auto"/>
              <w:rPr>
                <w:color w:val="000000"/>
                <w:kern w:val="28"/>
                <w:sz w:val="20"/>
                <w:szCs w:val="20"/>
                <w:lang w:val="ro-RO" w:eastAsia="ro-RO"/>
              </w:rPr>
            </w:pPr>
            <w:r w:rsidRPr="0026332F">
              <w:rPr>
                <w:color w:val="000000"/>
                <w:kern w:val="28"/>
                <w:sz w:val="20"/>
                <w:szCs w:val="20"/>
                <w:lang w:val="ro-RO" w:eastAsia="ro-RO"/>
              </w:rPr>
              <w:t>Evacuat (transport moloz dist. 20 km + taxa groapa + taxa mediu +taxa zona)</w:t>
            </w:r>
          </w:p>
        </w:tc>
        <w:tc>
          <w:tcPr>
            <w:tcW w:w="1620" w:type="dxa"/>
            <w:tcBorders>
              <w:top w:val="nil"/>
              <w:left w:val="nil"/>
              <w:bottom w:val="single" w:sz="4" w:space="0" w:color="auto"/>
              <w:right w:val="single" w:sz="4" w:space="0" w:color="auto"/>
            </w:tcBorders>
            <w:shd w:val="clear" w:color="auto" w:fill="auto"/>
          </w:tcPr>
          <w:p w14:paraId="609D94EE" w14:textId="77777777" w:rsidR="00DD6443" w:rsidRDefault="00DD6443" w:rsidP="0026332F">
            <w:pPr>
              <w:jc w:val="right"/>
              <w:rPr>
                <w:color w:val="000000"/>
                <w:kern w:val="28"/>
                <w:sz w:val="20"/>
                <w:szCs w:val="20"/>
                <w:lang w:val="ro-RO" w:eastAsia="ro-RO"/>
              </w:rPr>
            </w:pPr>
          </w:p>
          <w:p w14:paraId="7ABB65C9" w14:textId="22B3DBD9" w:rsidR="0026332F" w:rsidRPr="00EB0619" w:rsidRDefault="00DD6443" w:rsidP="0026332F">
            <w:pPr>
              <w:jc w:val="right"/>
              <w:rPr>
                <w:color w:val="000000"/>
                <w:kern w:val="28"/>
                <w:sz w:val="20"/>
                <w:szCs w:val="20"/>
                <w:lang w:val="ro-RO" w:eastAsia="ro-RO"/>
              </w:rPr>
            </w:pPr>
            <w:r>
              <w:rPr>
                <w:color w:val="000000"/>
                <w:kern w:val="28"/>
                <w:sz w:val="20"/>
                <w:szCs w:val="20"/>
                <w:lang w:val="ro-RO" w:eastAsia="ro-RO"/>
              </w:rPr>
              <w:t>102,8</w:t>
            </w:r>
            <w:r w:rsidR="00D933A4">
              <w:rPr>
                <w:color w:val="000000"/>
                <w:kern w:val="28"/>
                <w:sz w:val="20"/>
                <w:szCs w:val="20"/>
                <w:lang w:val="ro-RO" w:eastAsia="ro-RO"/>
              </w:rPr>
              <w:t>7</w:t>
            </w:r>
          </w:p>
        </w:tc>
        <w:tc>
          <w:tcPr>
            <w:tcW w:w="1170" w:type="dxa"/>
            <w:tcBorders>
              <w:top w:val="nil"/>
              <w:left w:val="single" w:sz="4" w:space="0" w:color="auto"/>
              <w:bottom w:val="single" w:sz="4" w:space="0" w:color="auto"/>
              <w:right w:val="single" w:sz="4" w:space="0" w:color="auto"/>
            </w:tcBorders>
          </w:tcPr>
          <w:p w14:paraId="492059A5" w14:textId="77777777" w:rsidR="000136C4" w:rsidRDefault="000136C4" w:rsidP="0026332F">
            <w:pPr>
              <w:spacing w:line="360" w:lineRule="auto"/>
              <w:jc w:val="right"/>
              <w:rPr>
                <w:color w:val="000000"/>
                <w:kern w:val="28"/>
                <w:sz w:val="20"/>
                <w:szCs w:val="20"/>
                <w:lang w:val="ro-RO" w:eastAsia="ro-RO"/>
              </w:rPr>
            </w:pPr>
          </w:p>
          <w:p w14:paraId="023CC6B6" w14:textId="0D6725C3" w:rsidR="0026332F" w:rsidRPr="00EB0619" w:rsidRDefault="0026332F" w:rsidP="0026332F">
            <w:pPr>
              <w:spacing w:line="360" w:lineRule="auto"/>
              <w:jc w:val="right"/>
              <w:rPr>
                <w:color w:val="000000"/>
                <w:kern w:val="28"/>
                <w:sz w:val="20"/>
                <w:szCs w:val="20"/>
                <w:lang w:val="ro-RO" w:eastAsia="ro-RO"/>
              </w:rPr>
            </w:pPr>
            <w:r w:rsidRPr="0026332F">
              <w:rPr>
                <w:color w:val="000000"/>
                <w:kern w:val="28"/>
                <w:sz w:val="20"/>
                <w:szCs w:val="20"/>
                <w:lang w:val="ro-RO" w:eastAsia="ro-RO"/>
              </w:rPr>
              <w:t>10,00</w:t>
            </w:r>
          </w:p>
        </w:tc>
        <w:tc>
          <w:tcPr>
            <w:tcW w:w="1170" w:type="dxa"/>
            <w:tcBorders>
              <w:top w:val="nil"/>
              <w:left w:val="single" w:sz="4" w:space="0" w:color="auto"/>
              <w:bottom w:val="single" w:sz="4" w:space="0" w:color="auto"/>
              <w:right w:val="single" w:sz="4" w:space="0" w:color="auto"/>
            </w:tcBorders>
            <w:shd w:val="clear" w:color="auto" w:fill="auto"/>
            <w:vAlign w:val="center"/>
          </w:tcPr>
          <w:p w14:paraId="709FDCCD" w14:textId="05D377EA" w:rsidR="0026332F" w:rsidRPr="00EB0619" w:rsidRDefault="0026332F" w:rsidP="0026332F">
            <w:pPr>
              <w:spacing w:line="360" w:lineRule="auto"/>
              <w:jc w:val="center"/>
              <w:rPr>
                <w:color w:val="000000"/>
                <w:kern w:val="28"/>
                <w:sz w:val="20"/>
                <w:szCs w:val="20"/>
                <w:lang w:val="ro-RO" w:eastAsia="ro-RO"/>
              </w:rPr>
            </w:pPr>
            <w:r w:rsidRPr="0026332F">
              <w:rPr>
                <w:color w:val="000000"/>
                <w:kern w:val="28"/>
                <w:sz w:val="20"/>
                <w:szCs w:val="20"/>
                <w:lang w:val="ro-RO" w:eastAsia="ro-RO"/>
              </w:rPr>
              <w:t>to</w:t>
            </w:r>
          </w:p>
        </w:tc>
        <w:tc>
          <w:tcPr>
            <w:tcW w:w="1440" w:type="dxa"/>
            <w:tcBorders>
              <w:top w:val="nil"/>
              <w:left w:val="nil"/>
              <w:bottom w:val="single" w:sz="4" w:space="0" w:color="auto"/>
              <w:right w:val="single" w:sz="4" w:space="0" w:color="auto"/>
            </w:tcBorders>
            <w:shd w:val="clear" w:color="auto" w:fill="auto"/>
            <w:vAlign w:val="center"/>
          </w:tcPr>
          <w:p w14:paraId="3FE69684" w14:textId="21176CB4" w:rsidR="0026332F" w:rsidRPr="00EB0619" w:rsidRDefault="0083620E" w:rsidP="0026332F">
            <w:pPr>
              <w:jc w:val="right"/>
              <w:rPr>
                <w:color w:val="000000"/>
                <w:kern w:val="28"/>
                <w:sz w:val="20"/>
                <w:szCs w:val="20"/>
                <w:lang w:val="ro-RO" w:eastAsia="ro-RO"/>
              </w:rPr>
            </w:pPr>
            <w:r>
              <w:rPr>
                <w:color w:val="000000"/>
                <w:kern w:val="28"/>
                <w:sz w:val="20"/>
                <w:szCs w:val="20"/>
                <w:lang w:val="ro-RO" w:eastAsia="ro-RO"/>
              </w:rPr>
              <w:t>1.028,</w:t>
            </w:r>
            <w:r w:rsidR="00D933A4">
              <w:rPr>
                <w:color w:val="000000"/>
                <w:kern w:val="28"/>
                <w:sz w:val="20"/>
                <w:szCs w:val="20"/>
                <w:lang w:val="ro-RO" w:eastAsia="ro-RO"/>
              </w:rPr>
              <w:t>7</w:t>
            </w:r>
            <w:r>
              <w:rPr>
                <w:color w:val="000000"/>
                <w:kern w:val="28"/>
                <w:sz w:val="20"/>
                <w:szCs w:val="20"/>
                <w:lang w:val="ro-RO" w:eastAsia="ro-RO"/>
              </w:rPr>
              <w:t>0</w:t>
            </w:r>
          </w:p>
        </w:tc>
      </w:tr>
      <w:tr w:rsidR="000136C4" w:rsidRPr="00EB0619" w14:paraId="4F13D8A6"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210BBC8A" w14:textId="77777777" w:rsidR="000136C4" w:rsidRPr="005425BB" w:rsidRDefault="000136C4" w:rsidP="000136C4">
            <w:pPr>
              <w:rPr>
                <w:b/>
                <w:bCs/>
                <w:color w:val="000000"/>
                <w:kern w:val="28"/>
                <w:sz w:val="20"/>
                <w:szCs w:val="20"/>
                <w:lang w:val="ro-RO" w:eastAsia="ro-RO"/>
              </w:rPr>
            </w:pPr>
            <w:r w:rsidRPr="005425BB">
              <w:rPr>
                <w:b/>
                <w:bCs/>
                <w:color w:val="000000"/>
                <w:kern w:val="28"/>
                <w:sz w:val="20"/>
                <w:szCs w:val="20"/>
                <w:lang w:val="ro-RO" w:eastAsia="ro-RO"/>
              </w:rPr>
              <w:t>Valoare totala contract lei (fara T.V.A.)</w:t>
            </w:r>
            <w:r w:rsidRPr="005425BB">
              <w:rPr>
                <w:b/>
                <w:bCs/>
                <w:color w:val="000000"/>
                <w:kern w:val="28"/>
                <w:sz w:val="20"/>
                <w:szCs w:val="20"/>
                <w:shd w:val="clear" w:color="auto" w:fill="FFFFFF"/>
                <w:lang w:val="es-ES"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CCAFB" w14:textId="609B1D24" w:rsidR="000136C4" w:rsidRPr="00EB0619" w:rsidRDefault="006E6B5D" w:rsidP="000136C4">
            <w:pPr>
              <w:jc w:val="right"/>
              <w:rPr>
                <w:b/>
                <w:color w:val="000000"/>
                <w:kern w:val="28"/>
                <w:sz w:val="20"/>
                <w:szCs w:val="20"/>
                <w:lang w:val="ro-RO" w:eastAsia="ro-RO"/>
              </w:rPr>
            </w:pPr>
            <w:r>
              <w:rPr>
                <w:b/>
                <w:color w:val="000000"/>
                <w:kern w:val="28"/>
                <w:sz w:val="20"/>
                <w:szCs w:val="20"/>
                <w:lang w:val="ro-RO" w:eastAsia="ro-RO"/>
              </w:rPr>
              <w:t>20.02</w:t>
            </w:r>
            <w:r w:rsidR="00D933A4">
              <w:rPr>
                <w:b/>
                <w:color w:val="000000"/>
                <w:kern w:val="28"/>
                <w:sz w:val="20"/>
                <w:szCs w:val="20"/>
                <w:lang w:val="ro-RO" w:eastAsia="ro-RO"/>
              </w:rPr>
              <w:t>1</w:t>
            </w:r>
            <w:r>
              <w:rPr>
                <w:b/>
                <w:color w:val="000000"/>
                <w:kern w:val="28"/>
                <w:sz w:val="20"/>
                <w:szCs w:val="20"/>
                <w:lang w:val="ro-RO" w:eastAsia="ro-RO"/>
              </w:rPr>
              <w:t>,</w:t>
            </w:r>
            <w:r w:rsidR="00D933A4">
              <w:rPr>
                <w:b/>
                <w:color w:val="000000"/>
                <w:kern w:val="28"/>
                <w:sz w:val="20"/>
                <w:szCs w:val="20"/>
                <w:lang w:val="ro-RO" w:eastAsia="ro-RO"/>
              </w:rPr>
              <w:t>66</w:t>
            </w:r>
          </w:p>
        </w:tc>
      </w:tr>
      <w:tr w:rsidR="000136C4" w:rsidRPr="00EB0619" w14:paraId="0610C165"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0E7F07AA" w14:textId="21BA26BD"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 xml:space="preserve">Valoare T.V.A. 19%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BBC1" w14:textId="0849DF56" w:rsidR="000136C4" w:rsidRDefault="001158DE" w:rsidP="000136C4">
            <w:pPr>
              <w:jc w:val="right"/>
              <w:rPr>
                <w:b/>
                <w:color w:val="000000"/>
                <w:kern w:val="28"/>
                <w:sz w:val="20"/>
                <w:szCs w:val="20"/>
                <w:lang w:val="ro-RO" w:eastAsia="ro-RO"/>
              </w:rPr>
            </w:pPr>
            <w:r>
              <w:rPr>
                <w:b/>
                <w:color w:val="000000"/>
                <w:kern w:val="28"/>
                <w:sz w:val="20"/>
                <w:szCs w:val="20"/>
                <w:lang w:val="ro-RO" w:eastAsia="ro-RO"/>
              </w:rPr>
              <w:t>3.804,12</w:t>
            </w:r>
          </w:p>
        </w:tc>
      </w:tr>
      <w:tr w:rsidR="000136C4" w:rsidRPr="00EB0619" w14:paraId="23DE0D5E" w14:textId="77777777" w:rsidTr="00D80DBF">
        <w:trPr>
          <w:trHeight w:val="315"/>
        </w:trPr>
        <w:tc>
          <w:tcPr>
            <w:tcW w:w="9270" w:type="dxa"/>
            <w:gridSpan w:val="5"/>
            <w:tcBorders>
              <w:top w:val="single" w:sz="4" w:space="0" w:color="auto"/>
              <w:left w:val="single" w:sz="4" w:space="0" w:color="auto"/>
              <w:bottom w:val="single" w:sz="4" w:space="0" w:color="auto"/>
              <w:right w:val="single" w:sz="4" w:space="0" w:color="auto"/>
            </w:tcBorders>
          </w:tcPr>
          <w:p w14:paraId="3A776607" w14:textId="29089910" w:rsidR="000136C4" w:rsidRPr="005425BB" w:rsidRDefault="000136C4" w:rsidP="000136C4">
            <w:pPr>
              <w:rPr>
                <w:b/>
                <w:bCs/>
                <w:color w:val="000000"/>
                <w:kern w:val="28"/>
                <w:sz w:val="20"/>
                <w:szCs w:val="20"/>
                <w:lang w:val="ro-RO" w:eastAsia="ro-RO"/>
              </w:rPr>
            </w:pPr>
            <w:r w:rsidRPr="00456D07">
              <w:rPr>
                <w:b/>
                <w:bCs/>
                <w:color w:val="000000"/>
                <w:kern w:val="28"/>
                <w:sz w:val="20"/>
                <w:szCs w:val="20"/>
                <w:lang w:val="ro-RO" w:eastAsia="ro-RO"/>
              </w:rPr>
              <w:t>Valoare totala contract lei (cu T.V.A.)</w:t>
            </w:r>
            <w:r>
              <w:rPr>
                <w:color w:val="000000"/>
                <w:kern w:val="28"/>
                <w:sz w:val="20"/>
                <w:szCs w:val="20"/>
                <w:lang w:val="ro-RO" w:eastAsia="ro-RO"/>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DD28" w14:textId="76527A9F" w:rsidR="000136C4" w:rsidRDefault="001158DE" w:rsidP="000136C4">
            <w:pPr>
              <w:jc w:val="right"/>
              <w:rPr>
                <w:b/>
                <w:color w:val="000000"/>
                <w:kern w:val="28"/>
                <w:sz w:val="20"/>
                <w:szCs w:val="20"/>
                <w:lang w:val="ro-RO" w:eastAsia="ro-RO"/>
              </w:rPr>
            </w:pPr>
            <w:r>
              <w:rPr>
                <w:b/>
                <w:color w:val="000000"/>
                <w:kern w:val="28"/>
                <w:sz w:val="20"/>
                <w:szCs w:val="20"/>
                <w:lang w:val="ro-RO" w:eastAsia="ro-RO"/>
              </w:rPr>
              <w:t>23.825,78</w:t>
            </w:r>
          </w:p>
        </w:tc>
      </w:tr>
      <w:bookmarkEnd w:id="6"/>
    </w:tbl>
    <w:p w14:paraId="69CE2E60" w14:textId="5E7A80FE" w:rsidR="00935796" w:rsidRDefault="00935796" w:rsidP="00935796">
      <w:pPr>
        <w:jc w:val="both"/>
        <w:rPr>
          <w:color w:val="000000"/>
          <w:kern w:val="28"/>
          <w:sz w:val="20"/>
          <w:szCs w:val="20"/>
          <w:lang w:val="ro-RO"/>
        </w:rPr>
      </w:pPr>
    </w:p>
    <w:p w14:paraId="1CB37CD9" w14:textId="77777777" w:rsidR="005425BB" w:rsidRPr="00EB0619" w:rsidRDefault="005425BB" w:rsidP="00935796">
      <w:pPr>
        <w:jc w:val="both"/>
        <w:rPr>
          <w:color w:val="000000"/>
          <w:kern w:val="28"/>
          <w:sz w:val="20"/>
          <w:szCs w:val="20"/>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7D24654" w14:textId="129DE179" w:rsidR="00935796" w:rsidRPr="00EB0619" w:rsidRDefault="00935796" w:rsidP="00935796">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Pr="00EB0619">
        <w:rPr>
          <w:b/>
          <w:color w:val="000000"/>
          <w:kern w:val="28"/>
          <w:sz w:val="20"/>
          <w:szCs w:val="20"/>
          <w:lang w:val="ro-RO" w:eastAsia="ro-RO"/>
        </w:rPr>
        <w:t>S.C. GARDEN CENTER S.R.L.</w:t>
      </w:r>
    </w:p>
    <w:p w14:paraId="150CE2C0" w14:textId="77777777" w:rsidR="00935796" w:rsidRPr="00EB0619" w:rsidRDefault="00935796" w:rsidP="00EB0619">
      <w:pPr>
        <w:rPr>
          <w:color w:val="000000"/>
          <w:kern w:val="28"/>
          <w:sz w:val="20"/>
          <w:szCs w:val="20"/>
        </w:rPr>
      </w:pPr>
      <w:r w:rsidRPr="00EB0619">
        <w:rPr>
          <w:color w:val="000000"/>
          <w:kern w:val="28"/>
          <w:sz w:val="20"/>
          <w:szCs w:val="20"/>
        </w:rPr>
        <w:tab/>
      </w:r>
      <w:r w:rsidRPr="00EB0619">
        <w:rPr>
          <w:color w:val="000000"/>
          <w:kern w:val="28"/>
          <w:sz w:val="20"/>
          <w:szCs w:val="20"/>
        </w:rPr>
        <w:tab/>
        <w:t xml:space="preserve">                                     </w:t>
      </w:r>
    </w:p>
    <w:p w14:paraId="58219B64" w14:textId="77777777" w:rsidR="00935796" w:rsidRPr="00EB0619" w:rsidRDefault="00935796" w:rsidP="00935796">
      <w:pPr>
        <w:spacing w:line="276" w:lineRule="auto"/>
        <w:jc w:val="both"/>
        <w:rPr>
          <w:sz w:val="20"/>
          <w:szCs w:val="20"/>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3B390" w14:textId="77777777" w:rsidR="00B94287" w:rsidRDefault="00B94287" w:rsidP="002D7275">
      <w:r>
        <w:separator/>
      </w:r>
    </w:p>
  </w:endnote>
  <w:endnote w:type="continuationSeparator" w:id="0">
    <w:p w14:paraId="12FEE240" w14:textId="77777777" w:rsidR="00B94287" w:rsidRDefault="00B9428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4D6F" w14:textId="77777777" w:rsidR="00AA4DF9" w:rsidRDefault="00AA4DF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D80DBF" w:rsidRDefault="00D80DBF">
        <w:pPr>
          <w:pStyle w:val="Subsol"/>
          <w:jc w:val="center"/>
        </w:pPr>
        <w:r>
          <w:fldChar w:fldCharType="begin"/>
        </w:r>
        <w:r>
          <w:instrText xml:space="preserve"> PAGE   \* MERGEFORMAT </w:instrText>
        </w:r>
        <w:r>
          <w:fldChar w:fldCharType="separate"/>
        </w:r>
        <w:r w:rsidR="00AA4DF9">
          <w:rPr>
            <w:noProof/>
          </w:rPr>
          <w:t>2</w:t>
        </w:r>
        <w:r>
          <w:rPr>
            <w:noProof/>
          </w:rPr>
          <w:fldChar w:fldCharType="end"/>
        </w:r>
      </w:p>
    </w:sdtContent>
  </w:sdt>
  <w:p w14:paraId="385CB511" w14:textId="77777777" w:rsidR="00D80DBF" w:rsidRDefault="00D80DB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2513A" w14:textId="77777777" w:rsidR="00AA4DF9" w:rsidRDefault="00AA4DF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0F3A" w14:textId="77777777" w:rsidR="00B94287" w:rsidRDefault="00B94287" w:rsidP="002D7275">
      <w:r>
        <w:separator/>
      </w:r>
    </w:p>
  </w:footnote>
  <w:footnote w:type="continuationSeparator" w:id="0">
    <w:p w14:paraId="7F73494F" w14:textId="77777777" w:rsidR="00B94287" w:rsidRDefault="00B94287"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78EE3" w14:textId="77777777" w:rsidR="00AA4DF9" w:rsidRDefault="00AA4DF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DBCC5" w14:textId="77777777" w:rsidR="00AA4DF9" w:rsidRDefault="00AA4DF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3E9C2" w14:textId="77777777" w:rsidR="00AA4DF9" w:rsidRDefault="00AA4DF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36C4"/>
    <w:rsid w:val="00063CB1"/>
    <w:rsid w:val="00063F2C"/>
    <w:rsid w:val="000B4BD2"/>
    <w:rsid w:val="001158DE"/>
    <w:rsid w:val="00123CAC"/>
    <w:rsid w:val="001247CB"/>
    <w:rsid w:val="001335FE"/>
    <w:rsid w:val="001554F3"/>
    <w:rsid w:val="0015751C"/>
    <w:rsid w:val="001645ED"/>
    <w:rsid w:val="001A2AE8"/>
    <w:rsid w:val="0020073B"/>
    <w:rsid w:val="00213993"/>
    <w:rsid w:val="002317B3"/>
    <w:rsid w:val="0026332F"/>
    <w:rsid w:val="00267D8A"/>
    <w:rsid w:val="002716AC"/>
    <w:rsid w:val="00282163"/>
    <w:rsid w:val="002C2DF0"/>
    <w:rsid w:val="002C7A92"/>
    <w:rsid w:val="002D4A9B"/>
    <w:rsid w:val="002D7275"/>
    <w:rsid w:val="002E6552"/>
    <w:rsid w:val="002F33D1"/>
    <w:rsid w:val="00307BDF"/>
    <w:rsid w:val="00335683"/>
    <w:rsid w:val="00380562"/>
    <w:rsid w:val="003C1BCB"/>
    <w:rsid w:val="003C4C30"/>
    <w:rsid w:val="00407327"/>
    <w:rsid w:val="00456714"/>
    <w:rsid w:val="00456D07"/>
    <w:rsid w:val="004816BC"/>
    <w:rsid w:val="004B362C"/>
    <w:rsid w:val="004C0BC6"/>
    <w:rsid w:val="004D4596"/>
    <w:rsid w:val="0050089E"/>
    <w:rsid w:val="0050333E"/>
    <w:rsid w:val="00507576"/>
    <w:rsid w:val="0052597F"/>
    <w:rsid w:val="005425BB"/>
    <w:rsid w:val="0056020F"/>
    <w:rsid w:val="0056157A"/>
    <w:rsid w:val="00566964"/>
    <w:rsid w:val="00591920"/>
    <w:rsid w:val="00596EC9"/>
    <w:rsid w:val="00601D03"/>
    <w:rsid w:val="00610D90"/>
    <w:rsid w:val="00615316"/>
    <w:rsid w:val="006214C1"/>
    <w:rsid w:val="0062639C"/>
    <w:rsid w:val="00642F01"/>
    <w:rsid w:val="00673B31"/>
    <w:rsid w:val="00682A45"/>
    <w:rsid w:val="006867FD"/>
    <w:rsid w:val="006A48D4"/>
    <w:rsid w:val="006C1778"/>
    <w:rsid w:val="006E6B5D"/>
    <w:rsid w:val="006F77A6"/>
    <w:rsid w:val="00721A3D"/>
    <w:rsid w:val="007414E4"/>
    <w:rsid w:val="00762284"/>
    <w:rsid w:val="007623CB"/>
    <w:rsid w:val="00765C8A"/>
    <w:rsid w:val="00795010"/>
    <w:rsid w:val="007B1F34"/>
    <w:rsid w:val="007B4673"/>
    <w:rsid w:val="007B752D"/>
    <w:rsid w:val="007E5D9B"/>
    <w:rsid w:val="007F22FF"/>
    <w:rsid w:val="00813732"/>
    <w:rsid w:val="0083620E"/>
    <w:rsid w:val="00840A01"/>
    <w:rsid w:val="00854D1B"/>
    <w:rsid w:val="008D7CC0"/>
    <w:rsid w:val="00900CEA"/>
    <w:rsid w:val="00905F89"/>
    <w:rsid w:val="009346AC"/>
    <w:rsid w:val="00935152"/>
    <w:rsid w:val="00935796"/>
    <w:rsid w:val="0096565E"/>
    <w:rsid w:val="009A6E4A"/>
    <w:rsid w:val="009D46E5"/>
    <w:rsid w:val="00A02867"/>
    <w:rsid w:val="00A555F9"/>
    <w:rsid w:val="00A83743"/>
    <w:rsid w:val="00AA4DF9"/>
    <w:rsid w:val="00B0260B"/>
    <w:rsid w:val="00B06D1A"/>
    <w:rsid w:val="00B67D09"/>
    <w:rsid w:val="00B94287"/>
    <w:rsid w:val="00B96B9C"/>
    <w:rsid w:val="00BC4EFA"/>
    <w:rsid w:val="00BC7DEA"/>
    <w:rsid w:val="00BE300C"/>
    <w:rsid w:val="00BE4AF2"/>
    <w:rsid w:val="00C00900"/>
    <w:rsid w:val="00C3355C"/>
    <w:rsid w:val="00C510B6"/>
    <w:rsid w:val="00C71717"/>
    <w:rsid w:val="00CA08ED"/>
    <w:rsid w:val="00CF6B17"/>
    <w:rsid w:val="00D017D1"/>
    <w:rsid w:val="00D050AE"/>
    <w:rsid w:val="00D36E40"/>
    <w:rsid w:val="00D55EC9"/>
    <w:rsid w:val="00D62280"/>
    <w:rsid w:val="00D80DBF"/>
    <w:rsid w:val="00D84754"/>
    <w:rsid w:val="00D8504E"/>
    <w:rsid w:val="00D933A4"/>
    <w:rsid w:val="00DA1258"/>
    <w:rsid w:val="00DA42BB"/>
    <w:rsid w:val="00DA773B"/>
    <w:rsid w:val="00DC5C6B"/>
    <w:rsid w:val="00DC78D6"/>
    <w:rsid w:val="00DD6443"/>
    <w:rsid w:val="00DE1E09"/>
    <w:rsid w:val="00DF1F15"/>
    <w:rsid w:val="00E40F24"/>
    <w:rsid w:val="00EB0619"/>
    <w:rsid w:val="00EB3136"/>
    <w:rsid w:val="00EC0DAA"/>
    <w:rsid w:val="00EE7111"/>
    <w:rsid w:val="00EF5514"/>
    <w:rsid w:val="00F06107"/>
    <w:rsid w:val="00F076F9"/>
    <w:rsid w:val="00F44A59"/>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3388</Words>
  <Characters>21379</Characters>
  <Application>Microsoft Office Word</Application>
  <DocSecurity>0</DocSecurity>
  <Lines>178</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24718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2021-01-22T11:20:00Z</dcterms:created>
  <dcterms:modified xsi:type="dcterms:W3CDTF">2021-01-22T11:20:00Z</dcterms:modified>
</cp:coreProperties>
</file>