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D5E746C" w14:textId="7E4930FE" w:rsidR="00992BEB" w:rsidRPr="00840A01" w:rsidRDefault="00992BEB" w:rsidP="00992BEB">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BA51552" w:rsidR="00DC5C6B" w:rsidRPr="00D36E40" w:rsidRDefault="00DC5C6B" w:rsidP="00DA773B">
      <w:pPr>
        <w:ind w:left="-709"/>
        <w:rPr>
          <w:b/>
          <w:sz w:val="18"/>
          <w:szCs w:val="18"/>
        </w:rPr>
      </w:pPr>
    </w:p>
    <w:p w14:paraId="237AC6E4" w14:textId="274CCEB4" w:rsidR="00D62280" w:rsidRPr="00840A01" w:rsidRDefault="00DC5C6B" w:rsidP="00DA773B">
      <w:pPr>
        <w:ind w:left="-567" w:hanging="284"/>
        <w:rPr>
          <w:b/>
          <w:sz w:val="18"/>
          <w:szCs w:val="18"/>
          <w:lang w:val="fr-FR"/>
        </w:rPr>
      </w:pPr>
      <w:r w:rsidRPr="00840A01">
        <w:rPr>
          <w:b/>
          <w:sz w:val="18"/>
          <w:szCs w:val="18"/>
          <w:lang w:val="fr-FR"/>
        </w:rPr>
        <w:t xml:space="preserve">   </w:t>
      </w: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73B82D0C"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CD7F3D">
        <w:rPr>
          <w:sz w:val="22"/>
          <w:szCs w:val="22"/>
          <w:lang w:val="ro-RO"/>
        </w:rPr>
        <w:t>RO73TREZ24G675000200109X</w:t>
      </w:r>
      <w:r w:rsidRPr="00915586">
        <w:rPr>
          <w:sz w:val="22"/>
          <w:szCs w:val="22"/>
          <w:lang w:val="ro-RO"/>
        </w:rPr>
        <w:t xml:space="preserve">, deschis la Trezoreria Sector 2, reprezentată prin  Director General  </w:t>
      </w:r>
      <w:r w:rsidR="00A854F6">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32F45EF9" w:rsidR="007B2CC5" w:rsidRPr="00992BEB" w:rsidRDefault="00992BEB" w:rsidP="007B2CC5">
      <w:pPr>
        <w:spacing w:line="276" w:lineRule="auto"/>
        <w:ind w:firstLine="720"/>
        <w:jc w:val="both"/>
        <w:rPr>
          <w:sz w:val="22"/>
          <w:szCs w:val="22"/>
          <w:lang w:val="ro-RO"/>
        </w:rPr>
      </w:pPr>
      <w:r w:rsidRPr="00992BEB">
        <w:rPr>
          <w:b/>
          <w:bCs/>
          <w:sz w:val="22"/>
          <w:szCs w:val="22"/>
          <w:lang w:val="ro-RO"/>
        </w:rPr>
        <w:t xml:space="preserve">S.C GAV EXT INSTAL S.R.L., </w:t>
      </w:r>
      <w:r w:rsidRPr="00992BEB">
        <w:rPr>
          <w:sz w:val="22"/>
          <w:szCs w:val="22"/>
          <w:lang w:val="ro-RO"/>
        </w:rPr>
        <w:t xml:space="preserve">adresa sediului in Jud. Ilfov, Com. Dragomiresti-Vale, Sat Dragomiresti-Deal,  Strada Scolii nr. 12, parter, tel. </w:t>
      </w:r>
      <w:r w:rsidR="00D2222C">
        <w:rPr>
          <w:sz w:val="22"/>
          <w:szCs w:val="22"/>
          <w:lang w:val="ro-RO"/>
        </w:rPr>
        <w:t>.................</w:t>
      </w:r>
      <w:r w:rsidRPr="00992BEB">
        <w:rPr>
          <w:sz w:val="22"/>
          <w:szCs w:val="22"/>
          <w:lang w:val="ro-RO"/>
        </w:rPr>
        <w:t xml:space="preserve"> email: geantaalexandru69@yahoo.ro, numar de inmatriculare 37313538, cod fiscal J23/1361/2017,  cont </w:t>
      </w:r>
      <w:r w:rsidR="00A854F6">
        <w:rPr>
          <w:sz w:val="22"/>
          <w:szCs w:val="22"/>
          <w:lang w:val="ro-RO"/>
        </w:rPr>
        <w:t>...............</w:t>
      </w:r>
      <w:r w:rsidRPr="00992BEB">
        <w:rPr>
          <w:sz w:val="22"/>
          <w:szCs w:val="22"/>
          <w:lang w:val="ro-RO"/>
        </w:rPr>
        <w:t xml:space="preserve"> deschis la Trezoreria </w:t>
      </w:r>
      <w:r w:rsidR="00A854F6">
        <w:rPr>
          <w:sz w:val="22"/>
          <w:szCs w:val="22"/>
          <w:lang w:val="ro-RO"/>
        </w:rPr>
        <w:t>..............</w:t>
      </w:r>
      <w:r w:rsidRPr="00992BEB">
        <w:rPr>
          <w:sz w:val="22"/>
          <w:szCs w:val="22"/>
          <w:lang w:val="ro-RO"/>
        </w:rPr>
        <w:t xml:space="preserve">, reprezentata prin </w:t>
      </w:r>
      <w:r w:rsidR="00A854F6">
        <w:rPr>
          <w:sz w:val="22"/>
          <w:szCs w:val="22"/>
          <w:lang w:val="ro-RO"/>
        </w:rPr>
        <w:t>....................</w:t>
      </w:r>
      <w:r w:rsidRPr="00992BEB">
        <w:rPr>
          <w:sz w:val="22"/>
          <w:szCs w:val="22"/>
          <w:lang w:val="ro-RO"/>
        </w:rPr>
        <w:t>, functia de Administrator,  in calitate de</w:t>
      </w:r>
      <w:r w:rsidRPr="00992BEB">
        <w:rPr>
          <w:b/>
          <w:bCs/>
          <w:sz w:val="22"/>
          <w:szCs w:val="22"/>
          <w:lang w:val="ro-RO"/>
        </w:rPr>
        <w:t xml:space="preserve"> </w:t>
      </w:r>
      <w:r>
        <w:rPr>
          <w:b/>
          <w:bCs/>
          <w:sz w:val="22"/>
          <w:szCs w:val="22"/>
          <w:lang w:val="ro-RO"/>
        </w:rPr>
        <w:t>Prestator</w:t>
      </w:r>
      <w:r w:rsidRPr="00992BEB">
        <w:rPr>
          <w:sz w:val="22"/>
          <w:szCs w:val="22"/>
          <w:lang w:val="ro-RO"/>
        </w:rPr>
        <w:t>, pe de alta parte</w:t>
      </w:r>
      <w:r w:rsidR="007B2CC5" w:rsidRPr="00992BEB">
        <w:rPr>
          <w:sz w:val="22"/>
          <w:szCs w:val="22"/>
          <w:lang w:val="ro-RO"/>
        </w:rPr>
        <w:t>,</w:t>
      </w:r>
    </w:p>
    <w:p w14:paraId="352E7387" w14:textId="77777777" w:rsidR="007B2CC5" w:rsidRPr="00915586" w:rsidRDefault="007B2CC5" w:rsidP="007B2CC5">
      <w:pPr>
        <w:autoSpaceDE w:val="0"/>
        <w:autoSpaceDN w:val="0"/>
        <w:adjustRightInd w:val="0"/>
        <w:spacing w:line="276" w:lineRule="auto"/>
        <w:ind w:right="-81" w:firstLine="708"/>
        <w:jc w:val="both"/>
        <w:rPr>
          <w:sz w:val="22"/>
          <w:szCs w:val="2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Default="007B2CC5" w:rsidP="007B2CC5">
      <w:pPr>
        <w:autoSpaceDE w:val="0"/>
        <w:autoSpaceDN w:val="0"/>
        <w:adjustRightInd w:val="0"/>
        <w:spacing w:line="276" w:lineRule="auto"/>
        <w:ind w:right="-54"/>
        <w:jc w:val="both"/>
        <w:rPr>
          <w:sz w:val="22"/>
          <w:szCs w:val="2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6B64B9F4" w14:textId="77777777" w:rsidR="00212401" w:rsidRPr="00915586" w:rsidRDefault="00212401" w:rsidP="007B2CC5">
      <w:pPr>
        <w:autoSpaceDE w:val="0"/>
        <w:autoSpaceDN w:val="0"/>
        <w:adjustRightInd w:val="0"/>
        <w:spacing w:line="276" w:lineRule="auto"/>
        <w:ind w:right="-54"/>
        <w:jc w:val="both"/>
        <w:rPr>
          <w:sz w:val="22"/>
          <w:szCs w:val="22"/>
          <w:lang w:val="fr-FR"/>
        </w:rPr>
      </w:pPr>
    </w:p>
    <w:p w14:paraId="4E42D522" w14:textId="21133A3B" w:rsidR="007B2CC5"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w:t>
      </w:r>
    </w:p>
    <w:p w14:paraId="79ADB376" w14:textId="17CAA164" w:rsidR="002C6057" w:rsidRDefault="002C6057" w:rsidP="007B2CC5">
      <w:pPr>
        <w:autoSpaceDE w:val="0"/>
        <w:autoSpaceDN w:val="0"/>
        <w:adjustRightInd w:val="0"/>
        <w:spacing w:line="276" w:lineRule="auto"/>
        <w:ind w:left="180" w:right="-81"/>
        <w:jc w:val="both"/>
        <w:outlineLvl w:val="0"/>
        <w:rPr>
          <w:b/>
          <w:sz w:val="22"/>
          <w:szCs w:val="22"/>
          <w:lang w:val="fr-FR"/>
        </w:rPr>
      </w:pP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5C273234" w:rsidR="007B2CC5" w:rsidRPr="00915586" w:rsidRDefault="007B2CC5" w:rsidP="004E199A">
      <w:pPr>
        <w:spacing w:line="276" w:lineRule="auto"/>
        <w:jc w:val="both"/>
        <w:rPr>
          <w:sz w:val="22"/>
          <w:szCs w:val="22"/>
          <w:lang w:val="fr-FR"/>
        </w:rPr>
      </w:pPr>
      <w:r w:rsidRPr="00915586">
        <w:rPr>
          <w:sz w:val="22"/>
          <w:szCs w:val="22"/>
          <w:lang w:val="fr-FR"/>
        </w:rPr>
        <w:t xml:space="preserve">4.1. </w:t>
      </w:r>
      <w:bookmarkStart w:id="1" w:name="_Hlk32392531"/>
      <w:r w:rsidR="00CD7F3D" w:rsidRPr="00CD7F3D">
        <w:rPr>
          <w:b/>
          <w:kern w:val="28"/>
          <w:sz w:val="22"/>
          <w:szCs w:val="22"/>
          <w:lang w:val="ro-RO" w:eastAsia="ro-RO"/>
        </w:rPr>
        <w:t>”</w:t>
      </w:r>
      <w:bookmarkStart w:id="2" w:name="_Hlk40433996"/>
      <w:r w:rsidR="00CD7F3D" w:rsidRPr="00CD7F3D">
        <w:rPr>
          <w:b/>
          <w:kern w:val="28"/>
          <w:sz w:val="22"/>
          <w:szCs w:val="22"/>
          <w:lang w:val="ro-RO" w:eastAsia="ro-RO"/>
        </w:rPr>
        <w:t>Mentenanta dispozitive de baut apa la tarcurile de caini</w:t>
      </w:r>
      <w:bookmarkEnd w:id="2"/>
      <w:r w:rsidR="00CD7F3D" w:rsidRPr="00CD7F3D">
        <w:rPr>
          <w:b/>
          <w:kern w:val="28"/>
          <w:sz w:val="22"/>
          <w:szCs w:val="22"/>
          <w:lang w:val="ro-RO" w:eastAsia="ro-RO"/>
        </w:rPr>
        <w:t>’’, Cod CPV 50500000-0</w:t>
      </w:r>
      <w:r w:rsidR="00CD7F3D" w:rsidRPr="00CD7F3D">
        <w:rPr>
          <w:b/>
          <w:kern w:val="28"/>
          <w:sz w:val="22"/>
          <w:szCs w:val="22"/>
          <w:lang w:val="ro-RO" w:eastAsia="ro-RO"/>
        </w:rPr>
        <w:tab/>
        <w:t xml:space="preserve">  Servicii de reparare si de intretinere a pompelor, a vanelor, a robinetelor, a containerelor de metal si a masinilor (Rev.2)</w:t>
      </w:r>
      <w:r w:rsidRPr="00054E5B">
        <w:rPr>
          <w:b/>
          <w:kern w:val="28"/>
          <w:sz w:val="22"/>
          <w:szCs w:val="22"/>
          <w:lang w:val="ro-RO" w:eastAsia="ro-RO"/>
        </w:rPr>
        <w:t>’’</w:t>
      </w:r>
      <w:bookmarkEnd w:id="1"/>
      <w:r w:rsidRPr="006137ED">
        <w:rPr>
          <w:sz w:val="22"/>
          <w:szCs w:val="22"/>
          <w:lang w:val="fr-FR"/>
        </w:rPr>
        <w:t>, conform anexa 1 care face parte integranta din prezentul contract, în perioada/perioadele convenite şi în conformitate cu obligaţiile asumate prin prezentul contract.</w:t>
      </w:r>
    </w:p>
    <w:p w14:paraId="5A4ACDB2" w14:textId="77777777" w:rsidR="007B2CC5" w:rsidRPr="00915586" w:rsidRDefault="007B2CC5" w:rsidP="007B2CC5">
      <w:pPr>
        <w:spacing w:line="276" w:lineRule="auto"/>
        <w:ind w:firstLine="720"/>
        <w:jc w:val="both"/>
        <w:rPr>
          <w:sz w:val="22"/>
          <w:szCs w:val="2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6BB0039D"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CD7F3D">
        <w:rPr>
          <w:b/>
          <w:sz w:val="22"/>
          <w:szCs w:val="22"/>
          <w:lang w:val="fr-FR"/>
        </w:rPr>
        <w:t>9.985,29</w:t>
      </w:r>
      <w:r w:rsidRPr="00915586">
        <w:rPr>
          <w:sz w:val="22"/>
          <w:szCs w:val="22"/>
          <w:lang w:val="fr-FR"/>
        </w:rPr>
        <w:t xml:space="preserve"> lei cu T.V.A., din care </w:t>
      </w:r>
      <w:r w:rsidR="00CD7F3D">
        <w:rPr>
          <w:b/>
          <w:bCs/>
          <w:sz w:val="22"/>
          <w:szCs w:val="22"/>
          <w:lang w:val="fr-FR"/>
        </w:rPr>
        <w:t>8.391,00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CD7F3D">
        <w:rPr>
          <w:b/>
          <w:sz w:val="22"/>
          <w:szCs w:val="22"/>
          <w:lang w:val="fr-FR"/>
        </w:rPr>
        <w:t>1.594,29</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5A147FC1" w14:textId="77777777" w:rsidR="007B2CC5" w:rsidRPr="00915586" w:rsidRDefault="007B2CC5" w:rsidP="007B2CC5">
      <w:pPr>
        <w:autoSpaceDE w:val="0"/>
        <w:autoSpaceDN w:val="0"/>
        <w:adjustRightInd w:val="0"/>
        <w:spacing w:line="276" w:lineRule="auto"/>
        <w:jc w:val="both"/>
        <w:rPr>
          <w:sz w:val="22"/>
          <w:szCs w:val="2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6330CFD1"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de la data semnarii pana la</w:t>
      </w:r>
      <w:r w:rsidRPr="00D57E92">
        <w:t xml:space="preserve"> </w:t>
      </w:r>
      <w:r>
        <w:rPr>
          <w:sz w:val="22"/>
          <w:szCs w:val="22"/>
          <w:lang w:val="fr-FR"/>
        </w:rPr>
        <w:t>15</w:t>
      </w:r>
      <w:r w:rsidR="00CD7F3D">
        <w:rPr>
          <w:sz w:val="22"/>
          <w:szCs w:val="22"/>
          <w:lang w:val="fr-FR"/>
        </w:rPr>
        <w:t xml:space="preserve">.12.2020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915586" w:rsidRDefault="007B2CC5" w:rsidP="007B2CC5">
      <w:pPr>
        <w:spacing w:line="276" w:lineRule="auto"/>
        <w:ind w:firstLine="720"/>
        <w:jc w:val="both"/>
        <w:rPr>
          <w:sz w:val="22"/>
          <w:szCs w:val="2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915586" w:rsidRDefault="007B2CC5" w:rsidP="007B2CC5">
      <w:pPr>
        <w:autoSpaceDE w:val="0"/>
        <w:autoSpaceDN w:val="0"/>
        <w:adjustRightInd w:val="0"/>
        <w:spacing w:line="276" w:lineRule="auto"/>
        <w:jc w:val="both"/>
        <w:rPr>
          <w:sz w:val="22"/>
          <w:szCs w:val="2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3E921F34"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w:t>
      </w:r>
      <w:r w:rsidR="00342335">
        <w:rPr>
          <w:sz w:val="22"/>
          <w:szCs w:val="22"/>
        </w:rPr>
        <w:t>–</w:t>
      </w:r>
      <w:r w:rsidRPr="00915586">
        <w:rPr>
          <w:sz w:val="22"/>
          <w:szCs w:val="22"/>
        </w:rPr>
        <w:t xml:space="preserve"> financiara</w:t>
      </w:r>
      <w:r w:rsidR="00342335">
        <w:rPr>
          <w:sz w:val="22"/>
          <w:szCs w:val="22"/>
        </w:rPr>
        <w:t>;</w:t>
      </w:r>
    </w:p>
    <w:p w14:paraId="1EE1003D" w14:textId="06C3E8C8"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r w:rsidR="00342335">
        <w:rPr>
          <w:sz w:val="22"/>
          <w:szCs w:val="22"/>
        </w:rPr>
        <w:t>.</w:t>
      </w:r>
    </w:p>
    <w:p w14:paraId="4B8F6A78" w14:textId="5514ED50" w:rsidR="007B2CC5" w:rsidRPr="00915586" w:rsidRDefault="007B2CC5" w:rsidP="007B2CC5">
      <w:pPr>
        <w:spacing w:line="276" w:lineRule="auto"/>
        <w:ind w:right="-801"/>
        <w:rPr>
          <w:sz w:val="22"/>
          <w:szCs w:val="2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289D86E6"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3" w:name="_Hlk25656481"/>
      <w:r w:rsidRPr="00915586">
        <w:rPr>
          <w:sz w:val="22"/>
          <w:szCs w:val="22"/>
        </w:rPr>
        <w:t xml:space="preserve">Prestatorul are obligatia </w:t>
      </w:r>
      <w:bookmarkEnd w:id="3"/>
      <w:r w:rsidRPr="00915586">
        <w:rPr>
          <w:sz w:val="22"/>
          <w:szCs w:val="22"/>
        </w:rPr>
        <w:t xml:space="preserve">de a presta servicii </w:t>
      </w:r>
      <w:r w:rsidRPr="00C72567">
        <w:rPr>
          <w:sz w:val="22"/>
          <w:szCs w:val="22"/>
        </w:rPr>
        <w:t xml:space="preserve">privind </w:t>
      </w:r>
      <w:r w:rsidR="00CD7F3D">
        <w:rPr>
          <w:sz w:val="22"/>
          <w:szCs w:val="22"/>
        </w:rPr>
        <w:t>m</w:t>
      </w:r>
      <w:r w:rsidR="00CD7F3D" w:rsidRPr="00CD7F3D">
        <w:rPr>
          <w:sz w:val="22"/>
          <w:szCs w:val="22"/>
        </w:rPr>
        <w:t>entenanta dispozitive</w:t>
      </w:r>
      <w:r w:rsidR="00CD7F3D">
        <w:rPr>
          <w:sz w:val="22"/>
          <w:szCs w:val="22"/>
        </w:rPr>
        <w:t>lor</w:t>
      </w:r>
      <w:r w:rsidR="00CD7F3D" w:rsidRPr="00CD7F3D">
        <w:rPr>
          <w:sz w:val="22"/>
          <w:szCs w:val="22"/>
        </w:rPr>
        <w:t xml:space="preserve"> de baut apa la tarcurile de caini</w:t>
      </w:r>
      <w:r w:rsidRPr="00C72567">
        <w:rPr>
          <w:sz w:val="22"/>
          <w:szCs w:val="22"/>
        </w:rPr>
        <w:t xml:space="preserve"> </w:t>
      </w:r>
      <w:bookmarkStart w:id="4" w:name="_Hlk32392792"/>
      <w:r w:rsidR="00CD7F3D">
        <w:rPr>
          <w:sz w:val="22"/>
          <w:szCs w:val="22"/>
        </w:rPr>
        <w:t>situate</w:t>
      </w:r>
      <w:r w:rsidR="00840DA6">
        <w:rPr>
          <w:sz w:val="22"/>
          <w:szCs w:val="22"/>
        </w:rPr>
        <w:t xml:space="preserve"> pe domeniul public </w:t>
      </w:r>
      <w:bookmarkEnd w:id="4"/>
      <w:r w:rsidR="00840DA6">
        <w:rPr>
          <w:kern w:val="28"/>
          <w:sz w:val="22"/>
          <w:szCs w:val="22"/>
          <w:lang w:val="ro-RO" w:eastAsia="ro-RO"/>
        </w:rPr>
        <w:t>aflat in administrarea Administratiei Domeniului Public Sector 2</w:t>
      </w:r>
      <w:r>
        <w:rPr>
          <w:sz w:val="22"/>
          <w:szCs w:val="22"/>
        </w:rPr>
        <w:t>.</w:t>
      </w:r>
    </w:p>
    <w:p w14:paraId="1452A72C" w14:textId="262E401D"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w:t>
      </w:r>
    </w:p>
    <w:p w14:paraId="41E40931" w14:textId="0E3A16DF" w:rsidR="007B2CC5" w:rsidRDefault="00840DA6" w:rsidP="007B2CC5">
      <w:pPr>
        <w:pStyle w:val="Listparagraf"/>
        <w:numPr>
          <w:ilvl w:val="0"/>
          <w:numId w:val="22"/>
        </w:numPr>
        <w:tabs>
          <w:tab w:val="left" w:pos="709"/>
        </w:tabs>
        <w:spacing w:line="276" w:lineRule="auto"/>
        <w:jc w:val="both"/>
        <w:rPr>
          <w:sz w:val="22"/>
          <w:szCs w:val="22"/>
        </w:rPr>
      </w:pPr>
      <w:r>
        <w:rPr>
          <w:sz w:val="22"/>
          <w:szCs w:val="22"/>
        </w:rPr>
        <w:t>asigure golirea conductelor subterane de alimentare cu apa iarna, inaintea inghetului si astfel prevenindu-se craparea/fisurarea tevilor de apa si a conductelor din interiorul dispozitivului de baut apa</w:t>
      </w:r>
      <w:r w:rsidR="007B2CC5">
        <w:rPr>
          <w:sz w:val="22"/>
          <w:szCs w:val="22"/>
        </w:rPr>
        <w:t>;</w:t>
      </w:r>
    </w:p>
    <w:p w14:paraId="64417E35" w14:textId="07367E0C" w:rsidR="007B2CC5" w:rsidRDefault="00840DA6" w:rsidP="007B2CC5">
      <w:pPr>
        <w:pStyle w:val="Listparagraf"/>
        <w:numPr>
          <w:ilvl w:val="0"/>
          <w:numId w:val="22"/>
        </w:numPr>
        <w:tabs>
          <w:tab w:val="left" w:pos="709"/>
        </w:tabs>
        <w:spacing w:line="276" w:lineRule="auto"/>
        <w:jc w:val="both"/>
        <w:rPr>
          <w:sz w:val="22"/>
          <w:szCs w:val="22"/>
        </w:rPr>
      </w:pPr>
      <w:r>
        <w:rPr>
          <w:sz w:val="22"/>
          <w:szCs w:val="22"/>
        </w:rPr>
        <w:t>asigure verificarea sistemului (bransamentul, conducta de alimentare, dispozitivul de baut apa) primavara si pornirea instalatiei</w:t>
      </w:r>
      <w:r w:rsidR="007B2CC5">
        <w:rPr>
          <w:sz w:val="22"/>
          <w:szCs w:val="22"/>
        </w:rPr>
        <w:t>;</w:t>
      </w:r>
    </w:p>
    <w:p w14:paraId="3F939630" w14:textId="799B92AE" w:rsidR="007B2CC5" w:rsidRDefault="00840DA6" w:rsidP="007B2CC5">
      <w:pPr>
        <w:pStyle w:val="Listparagraf"/>
        <w:numPr>
          <w:ilvl w:val="0"/>
          <w:numId w:val="22"/>
        </w:numPr>
        <w:tabs>
          <w:tab w:val="left" w:pos="709"/>
        </w:tabs>
        <w:spacing w:line="276" w:lineRule="auto"/>
        <w:jc w:val="both"/>
        <w:rPr>
          <w:sz w:val="22"/>
          <w:szCs w:val="22"/>
        </w:rPr>
      </w:pPr>
      <w:r>
        <w:rPr>
          <w:sz w:val="22"/>
          <w:szCs w:val="22"/>
        </w:rPr>
        <w:t>asigure interventia in caz de avarii/urgente, etc.</w:t>
      </w:r>
      <w:r w:rsidR="007B2CC5">
        <w:rPr>
          <w:sz w:val="22"/>
          <w:szCs w:val="22"/>
        </w:rPr>
        <w:t>;</w:t>
      </w:r>
    </w:p>
    <w:p w14:paraId="1BF58E99" w14:textId="5B9B8367" w:rsidR="007B2CC5" w:rsidRDefault="00840DA6" w:rsidP="007B2CC5">
      <w:pPr>
        <w:pStyle w:val="Listparagraf"/>
        <w:numPr>
          <w:ilvl w:val="0"/>
          <w:numId w:val="22"/>
        </w:numPr>
        <w:tabs>
          <w:tab w:val="left" w:pos="709"/>
        </w:tabs>
        <w:spacing w:line="276" w:lineRule="auto"/>
        <w:jc w:val="both"/>
        <w:rPr>
          <w:sz w:val="22"/>
          <w:szCs w:val="22"/>
        </w:rPr>
      </w:pPr>
      <w:r>
        <w:rPr>
          <w:sz w:val="22"/>
          <w:szCs w:val="22"/>
        </w:rPr>
        <w:t>asigure oprirea/repornirea sistemului de alimentare cu apa a dispozitivelor, ori de cate ori s-au efectuat lucrari de reparatii</w:t>
      </w:r>
      <w:r w:rsidR="007B2CC5">
        <w:rPr>
          <w:sz w:val="22"/>
          <w:szCs w:val="22"/>
        </w:rPr>
        <w:t>;</w:t>
      </w:r>
    </w:p>
    <w:p w14:paraId="3425A51B" w14:textId="4EB1942D" w:rsidR="00840DA6" w:rsidRDefault="00840DA6" w:rsidP="00A418A9">
      <w:pPr>
        <w:pStyle w:val="Listparagraf"/>
        <w:numPr>
          <w:ilvl w:val="0"/>
          <w:numId w:val="22"/>
        </w:numPr>
        <w:tabs>
          <w:tab w:val="left" w:pos="709"/>
        </w:tabs>
        <w:spacing w:line="276" w:lineRule="auto"/>
        <w:jc w:val="both"/>
        <w:rPr>
          <w:sz w:val="22"/>
          <w:szCs w:val="22"/>
        </w:rPr>
      </w:pPr>
      <w:r>
        <w:rPr>
          <w:sz w:val="22"/>
          <w:szCs w:val="22"/>
        </w:rPr>
        <w:t>asigure apa la debitul si presiunea necesara functionarii corespunzatoare a dispozitivelor de baut apa;</w:t>
      </w:r>
    </w:p>
    <w:p w14:paraId="2E8BDEE0" w14:textId="68F78F15" w:rsidR="00840DA6" w:rsidRDefault="00840DA6" w:rsidP="00A418A9">
      <w:pPr>
        <w:pStyle w:val="Listparagraf"/>
        <w:numPr>
          <w:ilvl w:val="0"/>
          <w:numId w:val="22"/>
        </w:numPr>
        <w:tabs>
          <w:tab w:val="left" w:pos="709"/>
        </w:tabs>
        <w:spacing w:line="276" w:lineRule="auto"/>
        <w:jc w:val="both"/>
        <w:rPr>
          <w:sz w:val="22"/>
          <w:szCs w:val="22"/>
        </w:rPr>
      </w:pPr>
      <w:r>
        <w:rPr>
          <w:sz w:val="22"/>
          <w:szCs w:val="22"/>
        </w:rPr>
        <w:t>se asigure ca parametrii de pierderi de presiune dinamica si viteza apei corespund pentru a nu provoca suprasolicitarea tubulaturii si deteriorarea dispozitivelor de baut</w:t>
      </w:r>
      <w:r w:rsidR="00D5669F">
        <w:rPr>
          <w:sz w:val="22"/>
          <w:szCs w:val="22"/>
        </w:rPr>
        <w:t xml:space="preserve"> </w:t>
      </w:r>
      <w:r>
        <w:rPr>
          <w:sz w:val="22"/>
          <w:szCs w:val="22"/>
        </w:rPr>
        <w:t>apa;</w:t>
      </w:r>
    </w:p>
    <w:p w14:paraId="48A22B6D" w14:textId="26F34660" w:rsidR="00A418A9" w:rsidRDefault="00D5669F" w:rsidP="00A418A9">
      <w:pPr>
        <w:pStyle w:val="Listparagraf"/>
        <w:numPr>
          <w:ilvl w:val="0"/>
          <w:numId w:val="22"/>
        </w:numPr>
        <w:tabs>
          <w:tab w:val="left" w:pos="709"/>
        </w:tabs>
        <w:spacing w:line="276" w:lineRule="auto"/>
        <w:jc w:val="both"/>
        <w:rPr>
          <w:sz w:val="22"/>
          <w:szCs w:val="22"/>
        </w:rPr>
      </w:pPr>
      <w:r>
        <w:rPr>
          <w:sz w:val="22"/>
          <w:szCs w:val="22"/>
        </w:rPr>
        <w:t>asigure inlocuirea pieselor deteriorate (mufe, racorduri, furtunuri flexibile, teuri, robineti, cutii, etc.)</w:t>
      </w:r>
      <w:r w:rsidR="007B2CC5" w:rsidRPr="007666F9">
        <w:rPr>
          <w:sz w:val="22"/>
          <w:szCs w:val="22"/>
        </w:rPr>
        <w:t>.</w:t>
      </w:r>
    </w:p>
    <w:p w14:paraId="74771EDB" w14:textId="565BBA75" w:rsidR="007B2CC5" w:rsidRPr="00915586" w:rsidRDefault="007B2CC5" w:rsidP="007B2CC5">
      <w:pPr>
        <w:autoSpaceDE w:val="0"/>
        <w:autoSpaceDN w:val="0"/>
        <w:adjustRightInd w:val="0"/>
        <w:spacing w:line="276" w:lineRule="auto"/>
        <w:ind w:right="-81"/>
        <w:jc w:val="both"/>
        <w:outlineLvl w:val="0"/>
        <w:rPr>
          <w:sz w:val="22"/>
          <w:szCs w:val="22"/>
          <w:lang w:val="it-IT"/>
        </w:rPr>
      </w:pPr>
      <w:bookmarkStart w:id="5" w:name="_Hlk32393204"/>
      <w:r w:rsidRPr="00915586">
        <w:rPr>
          <w:sz w:val="22"/>
          <w:szCs w:val="22"/>
          <w:lang w:val="it-IT"/>
        </w:rPr>
        <w:t>9.</w:t>
      </w:r>
      <w:r w:rsidR="00993B7C">
        <w:rPr>
          <w:sz w:val="22"/>
          <w:szCs w:val="22"/>
          <w:lang w:val="it-IT"/>
        </w:rPr>
        <w:t>3</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44DE3BF1" w:rsidR="007B2CC5" w:rsidRPr="00915586" w:rsidRDefault="007B2CC5" w:rsidP="007B2CC5">
      <w:pPr>
        <w:spacing w:line="276" w:lineRule="auto"/>
        <w:ind w:right="-360"/>
        <w:jc w:val="both"/>
        <w:rPr>
          <w:sz w:val="22"/>
          <w:szCs w:val="22"/>
          <w:lang w:val="it-IT"/>
        </w:rPr>
      </w:pPr>
      <w:r w:rsidRPr="00915586">
        <w:rPr>
          <w:sz w:val="22"/>
          <w:szCs w:val="22"/>
          <w:lang w:val="it-IT"/>
        </w:rPr>
        <w:t>9.</w:t>
      </w:r>
      <w:r w:rsidR="00993B7C">
        <w:rPr>
          <w:sz w:val="22"/>
          <w:szCs w:val="22"/>
          <w:lang w:val="it-IT"/>
        </w:rPr>
        <w:t>4</w:t>
      </w:r>
      <w:r w:rsidRPr="00915586">
        <w:rPr>
          <w:sz w:val="22"/>
          <w:szCs w:val="22"/>
          <w:lang w:val="it-IT"/>
        </w:rPr>
        <w:t>. Serviciile vor fi prestate în conformitate cu cerinţele naţionale şi internaţionale în domeniu.</w:t>
      </w:r>
    </w:p>
    <w:p w14:paraId="0900ADF1" w14:textId="69364086" w:rsidR="007B2CC5" w:rsidRPr="00915586" w:rsidRDefault="007B2CC5" w:rsidP="007B2CC5">
      <w:pPr>
        <w:spacing w:line="276" w:lineRule="auto"/>
        <w:ind w:right="-360"/>
        <w:jc w:val="both"/>
        <w:rPr>
          <w:sz w:val="22"/>
          <w:szCs w:val="22"/>
          <w:lang w:val="it-IT"/>
        </w:rPr>
      </w:pPr>
      <w:r w:rsidRPr="00915586">
        <w:rPr>
          <w:sz w:val="22"/>
          <w:szCs w:val="22"/>
          <w:lang w:val="it-IT"/>
        </w:rPr>
        <w:t>9.</w:t>
      </w:r>
      <w:r w:rsidR="00993B7C">
        <w:rPr>
          <w:sz w:val="22"/>
          <w:szCs w:val="22"/>
          <w:lang w:val="it-IT"/>
        </w:rPr>
        <w:t>5</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46906475" w:rsidR="007B2CC5" w:rsidRPr="00915586"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993B7C">
        <w:rPr>
          <w:sz w:val="22"/>
          <w:szCs w:val="22"/>
          <w:lang w:val="it-IT"/>
        </w:rPr>
        <w:t>6</w:t>
      </w:r>
      <w:r w:rsidRPr="00915586">
        <w:rPr>
          <w:sz w:val="22"/>
          <w:szCs w:val="22"/>
          <w:lang w:val="it-IT"/>
        </w:rPr>
        <w:t>. Prestatorul va numi o persoană de contact permanent cu Achizitorul, precizând : numele, prenumele, număr de telefon și fax, adresă de e-mail.</w:t>
      </w:r>
    </w:p>
    <w:bookmarkEnd w:id="5"/>
    <w:p w14:paraId="41969F0C" w14:textId="1C261C19" w:rsidR="007B2CC5" w:rsidRDefault="007B2CC5" w:rsidP="007B2CC5">
      <w:pPr>
        <w:tabs>
          <w:tab w:val="left" w:pos="709"/>
        </w:tabs>
        <w:spacing w:line="276" w:lineRule="auto"/>
        <w:ind w:right="-54"/>
        <w:jc w:val="both"/>
        <w:rPr>
          <w:sz w:val="22"/>
          <w:szCs w:val="22"/>
          <w:lang w:val="it-IT"/>
        </w:rPr>
      </w:pPr>
    </w:p>
    <w:p w14:paraId="7D10B841" w14:textId="77777777" w:rsidR="00A418A9" w:rsidRPr="00915586" w:rsidRDefault="00A418A9" w:rsidP="007B2CC5">
      <w:pPr>
        <w:tabs>
          <w:tab w:val="left" w:pos="709"/>
        </w:tabs>
        <w:spacing w:line="276" w:lineRule="auto"/>
        <w:ind w:right="-54"/>
        <w:jc w:val="both"/>
        <w:rPr>
          <w:sz w:val="22"/>
          <w:szCs w:val="2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6" w:name="_Hlk342051"/>
      <w:bookmarkStart w:id="7"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915586" w:rsidRDefault="007B2CC5" w:rsidP="007B2CC5">
      <w:pPr>
        <w:tabs>
          <w:tab w:val="left" w:pos="709"/>
        </w:tabs>
        <w:autoSpaceDE w:val="0"/>
        <w:autoSpaceDN w:val="0"/>
        <w:adjustRightInd w:val="0"/>
        <w:spacing w:line="276" w:lineRule="auto"/>
        <w:ind w:right="-54"/>
        <w:jc w:val="both"/>
        <w:rPr>
          <w:sz w:val="22"/>
          <w:szCs w:val="2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915586" w:rsidRDefault="007B2CC5" w:rsidP="007B2CC5">
      <w:pPr>
        <w:autoSpaceDE w:val="0"/>
        <w:autoSpaceDN w:val="0"/>
        <w:adjustRightInd w:val="0"/>
        <w:spacing w:line="276" w:lineRule="auto"/>
        <w:ind w:right="-54"/>
        <w:jc w:val="both"/>
        <w:outlineLvl w:val="0"/>
        <w:rPr>
          <w:b/>
          <w:sz w:val="22"/>
          <w:szCs w:val="2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78B2CB4C" w:rsidR="007B2CC5" w:rsidRPr="00915586" w:rsidRDefault="007B2CC5" w:rsidP="007B2CC5">
      <w:pPr>
        <w:spacing w:line="276" w:lineRule="auto"/>
        <w:jc w:val="both"/>
        <w:rPr>
          <w:sz w:val="22"/>
          <w:szCs w:val="22"/>
          <w:lang w:val="it-IT"/>
        </w:rPr>
      </w:pPr>
      <w:r w:rsidRPr="00915586">
        <w:rPr>
          <w:sz w:val="22"/>
          <w:szCs w:val="22"/>
          <w:lang w:val="it-IT"/>
        </w:rPr>
        <w:t>13.1. Garanţia de bună execuţie este în procent de 5% din valoarea contractului fără T</w:t>
      </w:r>
      <w:r w:rsidR="00993B7C">
        <w:rPr>
          <w:sz w:val="22"/>
          <w:szCs w:val="22"/>
          <w:lang w:val="it-IT"/>
        </w:rPr>
        <w:t>.</w:t>
      </w:r>
      <w:r w:rsidRPr="00915586">
        <w:rPr>
          <w:sz w:val="22"/>
          <w:szCs w:val="22"/>
          <w:lang w:val="it-IT"/>
        </w:rPr>
        <w:t>V</w:t>
      </w:r>
      <w:r w:rsidR="00993B7C">
        <w:rPr>
          <w:sz w:val="22"/>
          <w:szCs w:val="22"/>
          <w:lang w:val="it-IT"/>
        </w:rPr>
        <w:t>.</w:t>
      </w:r>
      <w:r w:rsidRPr="00915586">
        <w:rPr>
          <w:sz w:val="22"/>
          <w:szCs w:val="22"/>
          <w:lang w:val="it-IT"/>
        </w:rPr>
        <w:t>A</w:t>
      </w:r>
      <w:r w:rsidR="00993B7C">
        <w:rPr>
          <w:sz w:val="22"/>
          <w:szCs w:val="22"/>
          <w:lang w:val="it-IT"/>
        </w:rPr>
        <w:t>.</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69DAF8F9"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165904" w:rsidRPr="0016590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915586" w:rsidRDefault="007B2CC5" w:rsidP="007B2CC5">
      <w:pPr>
        <w:autoSpaceDE w:val="0"/>
        <w:autoSpaceDN w:val="0"/>
        <w:adjustRightInd w:val="0"/>
        <w:spacing w:line="276" w:lineRule="auto"/>
        <w:ind w:right="-54"/>
        <w:jc w:val="both"/>
        <w:outlineLvl w:val="0"/>
        <w:rPr>
          <w:sz w:val="22"/>
          <w:szCs w:val="2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915586" w:rsidRDefault="007B2CC5" w:rsidP="007B2CC5">
      <w:pPr>
        <w:autoSpaceDE w:val="0"/>
        <w:autoSpaceDN w:val="0"/>
        <w:adjustRightInd w:val="0"/>
        <w:spacing w:line="276" w:lineRule="auto"/>
        <w:ind w:left="180" w:right="-54"/>
        <w:jc w:val="both"/>
        <w:outlineLvl w:val="0"/>
        <w:rPr>
          <w:sz w:val="22"/>
          <w:szCs w:val="2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915586" w:rsidRDefault="007B2CC5" w:rsidP="007B2CC5">
      <w:pPr>
        <w:autoSpaceDE w:val="0"/>
        <w:autoSpaceDN w:val="0"/>
        <w:adjustRightInd w:val="0"/>
        <w:spacing w:line="276" w:lineRule="auto"/>
        <w:ind w:left="180" w:right="-54"/>
        <w:jc w:val="both"/>
        <w:outlineLvl w:val="0"/>
        <w:rPr>
          <w:sz w:val="22"/>
          <w:szCs w:val="2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2C6057">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7B6C51C7" w:rsidR="007B2CC5" w:rsidRPr="00915586" w:rsidRDefault="007B2CC5" w:rsidP="002C6057">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915586" w:rsidRDefault="00446B0B" w:rsidP="007B2CC5">
      <w:pPr>
        <w:spacing w:line="276" w:lineRule="auto"/>
        <w:ind w:right="-54"/>
        <w:jc w:val="both"/>
        <w:rPr>
          <w:noProof/>
          <w:sz w:val="22"/>
          <w:szCs w:val="2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1F66C436" w:rsidR="007B2CC5" w:rsidRDefault="007B2CC5" w:rsidP="007B2CC5">
      <w:pPr>
        <w:spacing w:line="276" w:lineRule="auto"/>
        <w:ind w:right="-54"/>
        <w:jc w:val="both"/>
        <w:outlineLvl w:val="0"/>
        <w:rPr>
          <w:noProof/>
          <w:sz w:val="22"/>
          <w:szCs w:val="22"/>
          <w:lang w:val="it-IT"/>
        </w:rPr>
      </w:pPr>
    </w:p>
    <w:p w14:paraId="4482108D" w14:textId="4CC1CF42" w:rsidR="00EA2472" w:rsidRDefault="00EA2472" w:rsidP="007B2CC5">
      <w:pPr>
        <w:spacing w:line="276" w:lineRule="auto"/>
        <w:ind w:right="-54"/>
        <w:jc w:val="both"/>
        <w:outlineLvl w:val="0"/>
        <w:rPr>
          <w:noProof/>
          <w:sz w:val="22"/>
          <w:szCs w:val="22"/>
          <w:lang w:val="it-IT"/>
        </w:rPr>
      </w:pPr>
    </w:p>
    <w:p w14:paraId="4238EF3E" w14:textId="1D3EF651" w:rsidR="00EA2472" w:rsidRDefault="00EA2472" w:rsidP="007B2CC5">
      <w:pPr>
        <w:spacing w:line="276" w:lineRule="auto"/>
        <w:ind w:right="-54"/>
        <w:jc w:val="both"/>
        <w:outlineLvl w:val="0"/>
        <w:rPr>
          <w:noProof/>
          <w:sz w:val="22"/>
          <w:szCs w:val="22"/>
          <w:lang w:val="it-IT"/>
        </w:rPr>
      </w:pPr>
    </w:p>
    <w:p w14:paraId="137C3E45" w14:textId="77777777" w:rsidR="00EA2472" w:rsidRPr="00915586" w:rsidRDefault="00EA2472" w:rsidP="007B2CC5">
      <w:pPr>
        <w:spacing w:line="276" w:lineRule="auto"/>
        <w:ind w:right="-54"/>
        <w:jc w:val="both"/>
        <w:outlineLvl w:val="0"/>
        <w:rPr>
          <w:noProof/>
          <w:sz w:val="22"/>
          <w:szCs w:val="2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Default="007B2CC5" w:rsidP="007B2CC5">
      <w:pPr>
        <w:autoSpaceDE w:val="0"/>
        <w:autoSpaceDN w:val="0"/>
        <w:adjustRightInd w:val="0"/>
        <w:spacing w:line="276" w:lineRule="auto"/>
        <w:ind w:right="-54"/>
        <w:jc w:val="both"/>
        <w:rPr>
          <w:sz w:val="22"/>
          <w:szCs w:val="2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6"/>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77777777" w:rsidR="007B2CC5" w:rsidRPr="00915586" w:rsidRDefault="007B2CC5" w:rsidP="007B2CC5">
      <w:pPr>
        <w:autoSpaceDE w:val="0"/>
        <w:autoSpaceDN w:val="0"/>
        <w:adjustRightInd w:val="0"/>
        <w:spacing w:line="276" w:lineRule="auto"/>
        <w:ind w:right="-54"/>
        <w:jc w:val="both"/>
        <w:rPr>
          <w:sz w:val="22"/>
          <w:szCs w:val="2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915586" w:rsidRDefault="007B2CC5" w:rsidP="007B2CC5">
      <w:pPr>
        <w:autoSpaceDE w:val="0"/>
        <w:autoSpaceDN w:val="0"/>
        <w:adjustRightInd w:val="0"/>
        <w:spacing w:line="276" w:lineRule="auto"/>
        <w:ind w:right="-54" w:firstLine="720"/>
        <w:jc w:val="both"/>
        <w:rPr>
          <w:sz w:val="22"/>
          <w:szCs w:val="2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915586" w:rsidRDefault="007B2CC5" w:rsidP="007B2CC5">
      <w:pPr>
        <w:autoSpaceDE w:val="0"/>
        <w:autoSpaceDN w:val="0"/>
        <w:adjustRightInd w:val="0"/>
        <w:spacing w:line="276" w:lineRule="auto"/>
        <w:ind w:right="-54"/>
        <w:jc w:val="both"/>
        <w:rPr>
          <w:sz w:val="22"/>
          <w:szCs w:val="2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915586" w:rsidRDefault="007B2CC5" w:rsidP="007B2CC5">
      <w:pPr>
        <w:autoSpaceDE w:val="0"/>
        <w:autoSpaceDN w:val="0"/>
        <w:adjustRightInd w:val="0"/>
        <w:spacing w:line="276" w:lineRule="auto"/>
        <w:ind w:right="-54"/>
        <w:jc w:val="both"/>
        <w:rPr>
          <w:sz w:val="22"/>
          <w:szCs w:val="2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Default="007B2CC5" w:rsidP="007B2CC5">
      <w:pPr>
        <w:autoSpaceDE w:val="0"/>
        <w:autoSpaceDN w:val="0"/>
        <w:adjustRightInd w:val="0"/>
        <w:spacing w:line="276" w:lineRule="auto"/>
        <w:ind w:right="-54"/>
        <w:jc w:val="both"/>
        <w:rPr>
          <w:sz w:val="22"/>
          <w:szCs w:val="2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6FD2E921"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w:t>
      </w:r>
      <w:r w:rsidR="004E199A">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369B62A2" w14:textId="77777777"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două exemplare,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8" w:name="_Hlk25657473"/>
      <w:bookmarkStart w:id="9" w:name="_Hlk336890"/>
      <w:r w:rsidRPr="00915586">
        <w:rPr>
          <w:b/>
          <w:sz w:val="22"/>
          <w:szCs w:val="22"/>
        </w:rPr>
        <w:t xml:space="preserve">ACHIZITOR                                                             </w:t>
      </w:r>
      <w:r w:rsidRPr="00915586">
        <w:rPr>
          <w:b/>
          <w:sz w:val="22"/>
          <w:szCs w:val="22"/>
        </w:rPr>
        <w:tab/>
        <w:t xml:space="preserve">                                PRESTATOR           </w:t>
      </w:r>
    </w:p>
    <w:p w14:paraId="0071BFBE" w14:textId="4B01CED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0" w:name="_Hlk529953291"/>
      <w:r w:rsidR="00993B7C">
        <w:rPr>
          <w:b/>
          <w:sz w:val="22"/>
          <w:szCs w:val="22"/>
        </w:rPr>
        <w:t xml:space="preserve">    </w:t>
      </w:r>
      <w:r w:rsidR="00993B7C" w:rsidRPr="005A1DFC">
        <w:rPr>
          <w:b/>
          <w:sz w:val="22"/>
          <w:szCs w:val="22"/>
        </w:rPr>
        <w:t>GAV EXT INSTAL S.R.L.</w:t>
      </w:r>
    </w:p>
    <w:bookmarkEnd w:id="10"/>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8"/>
    <w:bookmarkEnd w:id="9"/>
    <w:p w14:paraId="6E7C5F2C" w14:textId="77777777" w:rsidR="007B2CC5" w:rsidRPr="00915586" w:rsidRDefault="007B2CC5" w:rsidP="007B2CC5">
      <w:pPr>
        <w:jc w:val="both"/>
        <w:rPr>
          <w:b/>
          <w:bCs/>
          <w:sz w:val="22"/>
        </w:rPr>
      </w:pPr>
    </w:p>
    <w:p w14:paraId="345C0023" w14:textId="77777777" w:rsidR="007B2CC5" w:rsidRPr="00915586" w:rsidRDefault="007B2CC5" w:rsidP="007B2CC5">
      <w:pPr>
        <w:rPr>
          <w:lang w:val="fr-FR"/>
        </w:rPr>
      </w:pPr>
    </w:p>
    <w:p w14:paraId="7F623DFC" w14:textId="18145B30" w:rsidR="007B2CC5" w:rsidRDefault="007B2CC5" w:rsidP="007B2CC5">
      <w:pPr>
        <w:rPr>
          <w:noProof/>
        </w:rPr>
      </w:pPr>
      <w:r w:rsidRPr="00915586">
        <w:rPr>
          <w:lang w:val="fr-FR"/>
        </w:rPr>
        <w:tab/>
      </w:r>
      <w:r w:rsidRPr="00915586">
        <w:rPr>
          <w:sz w:val="28"/>
          <w:szCs w:val="28"/>
          <w:lang w:val="fr-FR"/>
        </w:rPr>
        <w:t xml:space="preserve">  </w:t>
      </w:r>
      <w:r w:rsidRPr="00915586">
        <w:rPr>
          <w:lang w:val="fr-FR"/>
        </w:rPr>
        <w:tab/>
      </w:r>
    </w:p>
    <w:p w14:paraId="4596C4FB" w14:textId="64827101" w:rsidR="007B2CC5" w:rsidRDefault="007B2CC5" w:rsidP="007B2CC5">
      <w:pPr>
        <w:rPr>
          <w:noProof/>
        </w:rPr>
      </w:pPr>
    </w:p>
    <w:p w14:paraId="7B36204E" w14:textId="77777777" w:rsidR="00993B7C" w:rsidRPr="00915586" w:rsidRDefault="00993B7C"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993B7C">
      <w:pPr>
        <w:jc w:val="center"/>
        <w:rPr>
          <w:b/>
          <w:bCs/>
          <w:sz w:val="22"/>
        </w:rPr>
      </w:pPr>
      <w:bookmarkStart w:id="11" w:name="_Hlk342106"/>
      <w:r w:rsidRPr="00915586">
        <w:rPr>
          <w:b/>
          <w:bCs/>
          <w:sz w:val="22"/>
        </w:rPr>
        <w:t>ANEXA NR.1</w:t>
      </w:r>
    </w:p>
    <w:p w14:paraId="442B2205" w14:textId="7A2B5B74" w:rsidR="007B2CC5" w:rsidRPr="002B3535" w:rsidRDefault="007B2CC5" w:rsidP="00993B7C">
      <w:pPr>
        <w:jc w:val="center"/>
        <w:rPr>
          <w:b/>
          <w:sz w:val="22"/>
          <w:szCs w:val="22"/>
          <w:lang w:val="fr-FR"/>
        </w:rPr>
      </w:pP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1"/>
    <w:p w14:paraId="4DD62020" w14:textId="57059C99" w:rsidR="007B2CC5" w:rsidRDefault="00993B7C" w:rsidP="007B2CC5">
      <w:pPr>
        <w:jc w:val="both"/>
        <w:outlineLvl w:val="4"/>
        <w:rPr>
          <w:b/>
          <w:kern w:val="28"/>
          <w:sz w:val="22"/>
          <w:szCs w:val="22"/>
          <w:lang w:val="ro-RO" w:eastAsia="ro-RO"/>
        </w:rPr>
      </w:pPr>
      <w:r w:rsidRPr="00993B7C">
        <w:rPr>
          <w:b/>
          <w:kern w:val="28"/>
          <w:sz w:val="22"/>
          <w:szCs w:val="22"/>
          <w:lang w:val="ro-RO" w:eastAsia="ro-RO"/>
        </w:rPr>
        <w:t>”Mentenanta dispozitive de baut apa la tarcurile de caini’’, Cod CPV 50500000-0</w:t>
      </w:r>
      <w:r w:rsidRPr="00993B7C">
        <w:rPr>
          <w:b/>
          <w:kern w:val="28"/>
          <w:sz w:val="22"/>
          <w:szCs w:val="22"/>
          <w:lang w:val="ro-RO" w:eastAsia="ro-RO"/>
        </w:rPr>
        <w:tab/>
        <w:t xml:space="preserve">  Servicii de reparare si de intretinere a pompelor, a vanelor, a robinetelor, a containerelor de metal si a masinilor (Rev.2)</w:t>
      </w:r>
    </w:p>
    <w:p w14:paraId="0D558ACD" w14:textId="25BA9F8F" w:rsidR="00993B7C" w:rsidRDefault="00993B7C" w:rsidP="007B2CC5">
      <w:pPr>
        <w:jc w:val="both"/>
        <w:outlineLvl w:val="4"/>
        <w:rPr>
          <w:b/>
          <w:kern w:val="28"/>
          <w:sz w:val="22"/>
          <w:szCs w:val="22"/>
          <w:lang w:val="ro-RO" w:eastAsia="ro-RO"/>
        </w:rPr>
      </w:pPr>
    </w:p>
    <w:tbl>
      <w:tblPr>
        <w:tblW w:w="10710" w:type="dxa"/>
        <w:tblInd w:w="-275" w:type="dxa"/>
        <w:tblLayout w:type="fixed"/>
        <w:tblLook w:val="04A0" w:firstRow="1" w:lastRow="0" w:firstColumn="1" w:lastColumn="0" w:noHBand="0" w:noVBand="1"/>
      </w:tblPr>
      <w:tblGrid>
        <w:gridCol w:w="540"/>
        <w:gridCol w:w="4860"/>
        <w:gridCol w:w="1710"/>
        <w:gridCol w:w="1080"/>
        <w:gridCol w:w="1080"/>
        <w:gridCol w:w="1440"/>
      </w:tblGrid>
      <w:tr w:rsidR="00993B7C" w:rsidRPr="00993B7C" w14:paraId="6DA835A7" w14:textId="77777777" w:rsidTr="002C0AF1">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D462"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Nr. crt.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6F7F7D41"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Denumire</w:t>
            </w:r>
          </w:p>
        </w:tc>
        <w:tc>
          <w:tcPr>
            <w:tcW w:w="1710" w:type="dxa"/>
            <w:tcBorders>
              <w:top w:val="single" w:sz="4" w:space="0" w:color="auto"/>
              <w:left w:val="nil"/>
              <w:bottom w:val="single" w:sz="4" w:space="0" w:color="auto"/>
              <w:right w:val="single" w:sz="4" w:space="0" w:color="auto"/>
            </w:tcBorders>
            <w:shd w:val="clear" w:color="auto" w:fill="auto"/>
            <w:vAlign w:val="center"/>
          </w:tcPr>
          <w:p w14:paraId="08F515A9"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3D4CAF5D" w14:textId="77777777" w:rsidR="00993B7C" w:rsidRPr="00993B7C" w:rsidRDefault="00993B7C" w:rsidP="00993B7C">
            <w:pPr>
              <w:jc w:val="center"/>
              <w:rPr>
                <w:color w:val="000000"/>
                <w:kern w:val="28"/>
                <w:sz w:val="18"/>
                <w:szCs w:val="18"/>
                <w:lang w:val="ro-RO" w:eastAsia="ro-RO"/>
              </w:rPr>
            </w:pPr>
          </w:p>
          <w:p w14:paraId="41F05AC0"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Cantitate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5B08"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6F0F3C"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Valoare</w:t>
            </w:r>
          </w:p>
        </w:tc>
      </w:tr>
      <w:tr w:rsidR="00993B7C" w:rsidRPr="00993B7C" w14:paraId="35F915D3"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91F4519"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w:t>
            </w:r>
          </w:p>
        </w:tc>
        <w:tc>
          <w:tcPr>
            <w:tcW w:w="4860" w:type="dxa"/>
            <w:tcBorders>
              <w:top w:val="nil"/>
              <w:left w:val="nil"/>
              <w:bottom w:val="single" w:sz="4" w:space="0" w:color="auto"/>
              <w:right w:val="single" w:sz="4" w:space="0" w:color="auto"/>
            </w:tcBorders>
            <w:shd w:val="clear" w:color="auto" w:fill="auto"/>
            <w:vAlign w:val="center"/>
          </w:tcPr>
          <w:p w14:paraId="6FAAAC9E"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tubulatura 32</w:t>
            </w:r>
          </w:p>
        </w:tc>
        <w:tc>
          <w:tcPr>
            <w:tcW w:w="1710" w:type="dxa"/>
            <w:tcBorders>
              <w:top w:val="nil"/>
              <w:left w:val="nil"/>
              <w:bottom w:val="single" w:sz="4" w:space="0" w:color="auto"/>
              <w:right w:val="single" w:sz="4" w:space="0" w:color="auto"/>
            </w:tcBorders>
            <w:shd w:val="clear" w:color="auto" w:fill="auto"/>
            <w:vAlign w:val="center"/>
          </w:tcPr>
          <w:p w14:paraId="01AD0FC1" w14:textId="4148E3C5"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13,50</w:t>
            </w:r>
          </w:p>
        </w:tc>
        <w:tc>
          <w:tcPr>
            <w:tcW w:w="1080" w:type="dxa"/>
            <w:tcBorders>
              <w:top w:val="nil"/>
              <w:left w:val="single" w:sz="4" w:space="0" w:color="auto"/>
              <w:bottom w:val="single" w:sz="4" w:space="0" w:color="auto"/>
              <w:right w:val="single" w:sz="4" w:space="0" w:color="auto"/>
            </w:tcBorders>
          </w:tcPr>
          <w:p w14:paraId="67421762"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14:paraId="6D87F440"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3B23071" w14:textId="04703E95"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675,00</w:t>
            </w:r>
          </w:p>
        </w:tc>
      </w:tr>
      <w:tr w:rsidR="00993B7C" w:rsidRPr="00993B7C" w14:paraId="2BB91088"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C71107"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2</w:t>
            </w:r>
          </w:p>
        </w:tc>
        <w:tc>
          <w:tcPr>
            <w:tcW w:w="4860" w:type="dxa"/>
            <w:tcBorders>
              <w:top w:val="nil"/>
              <w:left w:val="nil"/>
              <w:bottom w:val="single" w:sz="4" w:space="0" w:color="auto"/>
              <w:right w:val="single" w:sz="4" w:space="0" w:color="auto"/>
            </w:tcBorders>
            <w:shd w:val="clear" w:color="auto" w:fill="auto"/>
            <w:vAlign w:val="center"/>
          </w:tcPr>
          <w:p w14:paraId="02E4F710"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mufa 32</w:t>
            </w:r>
          </w:p>
        </w:tc>
        <w:tc>
          <w:tcPr>
            <w:tcW w:w="1710" w:type="dxa"/>
            <w:tcBorders>
              <w:top w:val="nil"/>
              <w:left w:val="nil"/>
              <w:bottom w:val="single" w:sz="4" w:space="0" w:color="auto"/>
              <w:right w:val="single" w:sz="4" w:space="0" w:color="auto"/>
            </w:tcBorders>
            <w:shd w:val="clear" w:color="auto" w:fill="auto"/>
            <w:vAlign w:val="center"/>
          </w:tcPr>
          <w:p w14:paraId="24E6D929" w14:textId="3B165EB8"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10,50</w:t>
            </w:r>
          </w:p>
        </w:tc>
        <w:tc>
          <w:tcPr>
            <w:tcW w:w="1080" w:type="dxa"/>
            <w:tcBorders>
              <w:top w:val="nil"/>
              <w:left w:val="single" w:sz="4" w:space="0" w:color="auto"/>
              <w:bottom w:val="single" w:sz="4" w:space="0" w:color="auto"/>
              <w:right w:val="single" w:sz="4" w:space="0" w:color="auto"/>
            </w:tcBorders>
          </w:tcPr>
          <w:p w14:paraId="4725C427"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0EE2D6E0"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2F5A0686" w14:textId="1825E588"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52,50</w:t>
            </w:r>
          </w:p>
        </w:tc>
      </w:tr>
      <w:tr w:rsidR="00993B7C" w:rsidRPr="00993B7C" w14:paraId="3C4432DC"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BC00AD"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3</w:t>
            </w:r>
          </w:p>
        </w:tc>
        <w:tc>
          <w:tcPr>
            <w:tcW w:w="4860" w:type="dxa"/>
            <w:tcBorders>
              <w:top w:val="nil"/>
              <w:left w:val="nil"/>
              <w:bottom w:val="single" w:sz="4" w:space="0" w:color="auto"/>
              <w:right w:val="single" w:sz="4" w:space="0" w:color="auto"/>
            </w:tcBorders>
            <w:shd w:val="clear" w:color="auto" w:fill="auto"/>
            <w:vAlign w:val="center"/>
          </w:tcPr>
          <w:p w14:paraId="4872F3CB"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racord compresiune 32</w:t>
            </w:r>
          </w:p>
        </w:tc>
        <w:tc>
          <w:tcPr>
            <w:tcW w:w="1710" w:type="dxa"/>
            <w:tcBorders>
              <w:top w:val="nil"/>
              <w:left w:val="nil"/>
              <w:bottom w:val="single" w:sz="4" w:space="0" w:color="auto"/>
              <w:right w:val="single" w:sz="4" w:space="0" w:color="auto"/>
            </w:tcBorders>
            <w:shd w:val="clear" w:color="auto" w:fill="auto"/>
            <w:vAlign w:val="center"/>
          </w:tcPr>
          <w:p w14:paraId="7CFF91D4" w14:textId="014D7B5B"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10,50</w:t>
            </w:r>
          </w:p>
        </w:tc>
        <w:tc>
          <w:tcPr>
            <w:tcW w:w="1080" w:type="dxa"/>
            <w:tcBorders>
              <w:top w:val="nil"/>
              <w:left w:val="single" w:sz="4" w:space="0" w:color="auto"/>
              <w:bottom w:val="single" w:sz="4" w:space="0" w:color="auto"/>
              <w:right w:val="single" w:sz="4" w:space="0" w:color="auto"/>
            </w:tcBorders>
          </w:tcPr>
          <w:p w14:paraId="738A5F1C"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1E6FA0FF"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3B8018CD" w14:textId="3B0C66CD"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52,50</w:t>
            </w:r>
          </w:p>
        </w:tc>
      </w:tr>
      <w:tr w:rsidR="00993B7C" w:rsidRPr="00993B7C" w14:paraId="104E890A"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F5FF937"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4</w:t>
            </w:r>
          </w:p>
        </w:tc>
        <w:tc>
          <w:tcPr>
            <w:tcW w:w="4860" w:type="dxa"/>
            <w:tcBorders>
              <w:top w:val="nil"/>
              <w:left w:val="nil"/>
              <w:bottom w:val="single" w:sz="4" w:space="0" w:color="auto"/>
              <w:right w:val="single" w:sz="4" w:space="0" w:color="auto"/>
            </w:tcBorders>
            <w:shd w:val="clear" w:color="auto" w:fill="auto"/>
            <w:vAlign w:val="center"/>
          </w:tcPr>
          <w:p w14:paraId="3FE87DE9"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furtun flexibil 1/2’’</w:t>
            </w:r>
          </w:p>
        </w:tc>
        <w:tc>
          <w:tcPr>
            <w:tcW w:w="1710" w:type="dxa"/>
            <w:tcBorders>
              <w:top w:val="nil"/>
              <w:left w:val="nil"/>
              <w:bottom w:val="single" w:sz="4" w:space="0" w:color="auto"/>
              <w:right w:val="single" w:sz="4" w:space="0" w:color="auto"/>
            </w:tcBorders>
            <w:shd w:val="clear" w:color="auto" w:fill="auto"/>
            <w:vAlign w:val="center"/>
          </w:tcPr>
          <w:p w14:paraId="55331FB2" w14:textId="1E76582A"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9,50</w:t>
            </w:r>
          </w:p>
        </w:tc>
        <w:tc>
          <w:tcPr>
            <w:tcW w:w="1080" w:type="dxa"/>
            <w:tcBorders>
              <w:top w:val="nil"/>
              <w:left w:val="single" w:sz="4" w:space="0" w:color="auto"/>
              <w:bottom w:val="single" w:sz="4" w:space="0" w:color="auto"/>
              <w:right w:val="single" w:sz="4" w:space="0" w:color="auto"/>
            </w:tcBorders>
          </w:tcPr>
          <w:p w14:paraId="2553D784"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14:paraId="1C7FB35B"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A1059B6" w14:textId="21EEFA63"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95,00</w:t>
            </w:r>
          </w:p>
        </w:tc>
      </w:tr>
      <w:tr w:rsidR="00993B7C" w:rsidRPr="00993B7C" w14:paraId="32607EE6"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EC0A05"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5</w:t>
            </w:r>
          </w:p>
        </w:tc>
        <w:tc>
          <w:tcPr>
            <w:tcW w:w="4860" w:type="dxa"/>
            <w:tcBorders>
              <w:top w:val="nil"/>
              <w:left w:val="nil"/>
              <w:bottom w:val="single" w:sz="4" w:space="0" w:color="auto"/>
              <w:right w:val="single" w:sz="4" w:space="0" w:color="auto"/>
            </w:tcBorders>
            <w:shd w:val="clear" w:color="auto" w:fill="auto"/>
            <w:vAlign w:val="center"/>
          </w:tcPr>
          <w:p w14:paraId="0D491CF0"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teu 3/8’’</w:t>
            </w:r>
          </w:p>
        </w:tc>
        <w:tc>
          <w:tcPr>
            <w:tcW w:w="1710" w:type="dxa"/>
            <w:tcBorders>
              <w:top w:val="nil"/>
              <w:left w:val="nil"/>
              <w:bottom w:val="single" w:sz="4" w:space="0" w:color="auto"/>
              <w:right w:val="single" w:sz="4" w:space="0" w:color="auto"/>
            </w:tcBorders>
            <w:shd w:val="clear" w:color="auto" w:fill="auto"/>
            <w:vAlign w:val="center"/>
          </w:tcPr>
          <w:p w14:paraId="48E7E2BA" w14:textId="3CAC2941"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9,50</w:t>
            </w:r>
          </w:p>
        </w:tc>
        <w:tc>
          <w:tcPr>
            <w:tcW w:w="1080" w:type="dxa"/>
            <w:tcBorders>
              <w:top w:val="nil"/>
              <w:left w:val="single" w:sz="4" w:space="0" w:color="auto"/>
              <w:bottom w:val="single" w:sz="4" w:space="0" w:color="auto"/>
              <w:right w:val="single" w:sz="4" w:space="0" w:color="auto"/>
            </w:tcBorders>
          </w:tcPr>
          <w:p w14:paraId="02F1D49D"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127632C0"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5B85AD91" w14:textId="6C1C34DB"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47,50</w:t>
            </w:r>
          </w:p>
        </w:tc>
      </w:tr>
      <w:tr w:rsidR="00993B7C" w:rsidRPr="00993B7C" w14:paraId="29D99B65"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AF1149F"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6</w:t>
            </w:r>
          </w:p>
        </w:tc>
        <w:tc>
          <w:tcPr>
            <w:tcW w:w="4860" w:type="dxa"/>
            <w:tcBorders>
              <w:top w:val="nil"/>
              <w:left w:val="nil"/>
              <w:bottom w:val="single" w:sz="4" w:space="0" w:color="auto"/>
              <w:right w:val="single" w:sz="4" w:space="0" w:color="auto"/>
            </w:tcBorders>
            <w:shd w:val="clear" w:color="auto" w:fill="auto"/>
            <w:vAlign w:val="center"/>
          </w:tcPr>
          <w:p w14:paraId="4DB0F426"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cutie hidrant</w:t>
            </w:r>
          </w:p>
        </w:tc>
        <w:tc>
          <w:tcPr>
            <w:tcW w:w="1710" w:type="dxa"/>
            <w:tcBorders>
              <w:top w:val="nil"/>
              <w:left w:val="nil"/>
              <w:bottom w:val="single" w:sz="4" w:space="0" w:color="auto"/>
              <w:right w:val="single" w:sz="4" w:space="0" w:color="auto"/>
            </w:tcBorders>
            <w:shd w:val="clear" w:color="auto" w:fill="auto"/>
            <w:vAlign w:val="center"/>
          </w:tcPr>
          <w:p w14:paraId="18932E39" w14:textId="5D6470C2"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70,00</w:t>
            </w:r>
          </w:p>
        </w:tc>
        <w:tc>
          <w:tcPr>
            <w:tcW w:w="1080" w:type="dxa"/>
            <w:tcBorders>
              <w:top w:val="nil"/>
              <w:left w:val="single" w:sz="4" w:space="0" w:color="auto"/>
              <w:bottom w:val="single" w:sz="4" w:space="0" w:color="auto"/>
              <w:right w:val="single" w:sz="4" w:space="0" w:color="auto"/>
            </w:tcBorders>
          </w:tcPr>
          <w:p w14:paraId="61610112"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3</w:t>
            </w:r>
          </w:p>
        </w:tc>
        <w:tc>
          <w:tcPr>
            <w:tcW w:w="1080" w:type="dxa"/>
            <w:tcBorders>
              <w:top w:val="nil"/>
              <w:left w:val="single" w:sz="4" w:space="0" w:color="auto"/>
              <w:bottom w:val="single" w:sz="4" w:space="0" w:color="auto"/>
              <w:right w:val="single" w:sz="4" w:space="0" w:color="auto"/>
            </w:tcBorders>
            <w:shd w:val="clear" w:color="auto" w:fill="auto"/>
            <w:vAlign w:val="center"/>
          </w:tcPr>
          <w:p w14:paraId="6172EA80"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109B1DF9" w14:textId="254D7ACD"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210,00</w:t>
            </w:r>
          </w:p>
        </w:tc>
      </w:tr>
      <w:tr w:rsidR="00993B7C" w:rsidRPr="00993B7C" w14:paraId="4097DC52"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C2B458A"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7</w:t>
            </w:r>
          </w:p>
        </w:tc>
        <w:tc>
          <w:tcPr>
            <w:tcW w:w="4860" w:type="dxa"/>
            <w:tcBorders>
              <w:top w:val="nil"/>
              <w:left w:val="nil"/>
              <w:bottom w:val="single" w:sz="4" w:space="0" w:color="auto"/>
              <w:right w:val="single" w:sz="4" w:space="0" w:color="auto"/>
            </w:tcBorders>
            <w:shd w:val="clear" w:color="auto" w:fill="auto"/>
            <w:vAlign w:val="center"/>
          </w:tcPr>
          <w:p w14:paraId="43177C6D"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robinet 1’’</w:t>
            </w:r>
          </w:p>
        </w:tc>
        <w:tc>
          <w:tcPr>
            <w:tcW w:w="1710" w:type="dxa"/>
            <w:tcBorders>
              <w:top w:val="nil"/>
              <w:left w:val="nil"/>
              <w:bottom w:val="single" w:sz="4" w:space="0" w:color="auto"/>
              <w:right w:val="single" w:sz="4" w:space="0" w:color="auto"/>
            </w:tcBorders>
            <w:shd w:val="clear" w:color="auto" w:fill="auto"/>
            <w:vAlign w:val="center"/>
          </w:tcPr>
          <w:p w14:paraId="770D2B66" w14:textId="65C37020"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15,50</w:t>
            </w:r>
          </w:p>
        </w:tc>
        <w:tc>
          <w:tcPr>
            <w:tcW w:w="1080" w:type="dxa"/>
            <w:tcBorders>
              <w:top w:val="nil"/>
              <w:left w:val="single" w:sz="4" w:space="0" w:color="auto"/>
              <w:bottom w:val="single" w:sz="4" w:space="0" w:color="auto"/>
              <w:right w:val="single" w:sz="4" w:space="0" w:color="auto"/>
            </w:tcBorders>
          </w:tcPr>
          <w:p w14:paraId="4F46E509"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6DCD6335"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7B63D964" w14:textId="435F41CB"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77,50</w:t>
            </w:r>
          </w:p>
        </w:tc>
      </w:tr>
      <w:tr w:rsidR="00993B7C" w:rsidRPr="00993B7C" w14:paraId="3FF35AA5"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CEC0D88"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8</w:t>
            </w:r>
          </w:p>
        </w:tc>
        <w:tc>
          <w:tcPr>
            <w:tcW w:w="4860" w:type="dxa"/>
            <w:tcBorders>
              <w:top w:val="nil"/>
              <w:left w:val="nil"/>
              <w:bottom w:val="single" w:sz="4" w:space="0" w:color="auto"/>
              <w:right w:val="single" w:sz="4" w:space="0" w:color="auto"/>
            </w:tcBorders>
            <w:shd w:val="clear" w:color="auto" w:fill="auto"/>
            <w:vAlign w:val="center"/>
          </w:tcPr>
          <w:p w14:paraId="26CFE8C8"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niplu 3/8’’</w:t>
            </w:r>
          </w:p>
        </w:tc>
        <w:tc>
          <w:tcPr>
            <w:tcW w:w="1710" w:type="dxa"/>
            <w:tcBorders>
              <w:top w:val="nil"/>
              <w:left w:val="nil"/>
              <w:bottom w:val="single" w:sz="4" w:space="0" w:color="auto"/>
              <w:right w:val="single" w:sz="4" w:space="0" w:color="auto"/>
            </w:tcBorders>
            <w:shd w:val="clear" w:color="auto" w:fill="auto"/>
            <w:vAlign w:val="center"/>
          </w:tcPr>
          <w:p w14:paraId="11221A59" w14:textId="6FD63F6C"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6,00</w:t>
            </w:r>
          </w:p>
        </w:tc>
        <w:tc>
          <w:tcPr>
            <w:tcW w:w="1080" w:type="dxa"/>
            <w:tcBorders>
              <w:top w:val="nil"/>
              <w:left w:val="single" w:sz="4" w:space="0" w:color="auto"/>
              <w:bottom w:val="single" w:sz="4" w:space="0" w:color="auto"/>
              <w:right w:val="single" w:sz="4" w:space="0" w:color="auto"/>
            </w:tcBorders>
          </w:tcPr>
          <w:p w14:paraId="64598C11"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14:paraId="5A5F49CE"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149F57AE" w14:textId="2460A1D1"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120,00</w:t>
            </w:r>
          </w:p>
        </w:tc>
      </w:tr>
      <w:tr w:rsidR="00993B7C" w:rsidRPr="00993B7C" w14:paraId="32EBD971"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E93AC3"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9</w:t>
            </w:r>
          </w:p>
        </w:tc>
        <w:tc>
          <w:tcPr>
            <w:tcW w:w="4860" w:type="dxa"/>
            <w:tcBorders>
              <w:top w:val="nil"/>
              <w:left w:val="nil"/>
              <w:bottom w:val="single" w:sz="4" w:space="0" w:color="auto"/>
              <w:right w:val="single" w:sz="4" w:space="0" w:color="auto"/>
            </w:tcBorders>
            <w:shd w:val="clear" w:color="auto" w:fill="auto"/>
            <w:vAlign w:val="center"/>
          </w:tcPr>
          <w:p w14:paraId="0F804E58"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niplu redus 1/2’’-3/8’’</w:t>
            </w:r>
          </w:p>
        </w:tc>
        <w:tc>
          <w:tcPr>
            <w:tcW w:w="1710" w:type="dxa"/>
            <w:tcBorders>
              <w:top w:val="nil"/>
              <w:left w:val="nil"/>
              <w:bottom w:val="single" w:sz="4" w:space="0" w:color="auto"/>
              <w:right w:val="single" w:sz="4" w:space="0" w:color="auto"/>
            </w:tcBorders>
            <w:shd w:val="clear" w:color="auto" w:fill="auto"/>
            <w:vAlign w:val="center"/>
          </w:tcPr>
          <w:p w14:paraId="484A310D" w14:textId="0CAB13A5"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7,00</w:t>
            </w:r>
          </w:p>
        </w:tc>
        <w:tc>
          <w:tcPr>
            <w:tcW w:w="1080" w:type="dxa"/>
            <w:tcBorders>
              <w:top w:val="nil"/>
              <w:left w:val="single" w:sz="4" w:space="0" w:color="auto"/>
              <w:bottom w:val="single" w:sz="4" w:space="0" w:color="auto"/>
              <w:right w:val="single" w:sz="4" w:space="0" w:color="auto"/>
            </w:tcBorders>
          </w:tcPr>
          <w:p w14:paraId="6148AA92"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14:paraId="3BC47DA1"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7C14541D" w14:textId="0A714280"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70,00</w:t>
            </w:r>
          </w:p>
        </w:tc>
      </w:tr>
      <w:tr w:rsidR="00993B7C" w:rsidRPr="00993B7C" w14:paraId="084AA374"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D01961A"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10</w:t>
            </w:r>
          </w:p>
        </w:tc>
        <w:tc>
          <w:tcPr>
            <w:tcW w:w="4860" w:type="dxa"/>
            <w:tcBorders>
              <w:top w:val="nil"/>
              <w:left w:val="nil"/>
              <w:bottom w:val="single" w:sz="4" w:space="0" w:color="auto"/>
              <w:right w:val="single" w:sz="4" w:space="0" w:color="auto"/>
            </w:tcBorders>
            <w:shd w:val="clear" w:color="auto" w:fill="auto"/>
            <w:vAlign w:val="center"/>
          </w:tcPr>
          <w:p w14:paraId="60E812F3"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cot la 90 1/2’’</w:t>
            </w:r>
          </w:p>
        </w:tc>
        <w:tc>
          <w:tcPr>
            <w:tcW w:w="1710" w:type="dxa"/>
            <w:tcBorders>
              <w:top w:val="nil"/>
              <w:left w:val="nil"/>
              <w:bottom w:val="single" w:sz="4" w:space="0" w:color="auto"/>
              <w:right w:val="single" w:sz="4" w:space="0" w:color="auto"/>
            </w:tcBorders>
            <w:shd w:val="clear" w:color="auto" w:fill="auto"/>
            <w:vAlign w:val="center"/>
          </w:tcPr>
          <w:p w14:paraId="422BD443" w14:textId="13C13DC9"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9,50</w:t>
            </w:r>
          </w:p>
        </w:tc>
        <w:tc>
          <w:tcPr>
            <w:tcW w:w="1080" w:type="dxa"/>
            <w:tcBorders>
              <w:top w:val="nil"/>
              <w:left w:val="single" w:sz="4" w:space="0" w:color="auto"/>
              <w:bottom w:val="single" w:sz="4" w:space="0" w:color="auto"/>
              <w:right w:val="single" w:sz="4" w:space="0" w:color="auto"/>
            </w:tcBorders>
          </w:tcPr>
          <w:p w14:paraId="267ADBF8"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52557376"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333B62D0" w14:textId="0DEA6F18"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47,50</w:t>
            </w:r>
          </w:p>
        </w:tc>
      </w:tr>
      <w:tr w:rsidR="00993B7C" w:rsidRPr="00993B7C" w14:paraId="170E83B5"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26D3D1B"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11</w:t>
            </w:r>
          </w:p>
        </w:tc>
        <w:tc>
          <w:tcPr>
            <w:tcW w:w="4860" w:type="dxa"/>
            <w:tcBorders>
              <w:top w:val="nil"/>
              <w:left w:val="nil"/>
              <w:bottom w:val="single" w:sz="4" w:space="0" w:color="auto"/>
              <w:right w:val="single" w:sz="4" w:space="0" w:color="auto"/>
            </w:tcBorders>
            <w:shd w:val="clear" w:color="auto" w:fill="auto"/>
            <w:vAlign w:val="center"/>
          </w:tcPr>
          <w:p w14:paraId="23CE15D8"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Montare/inlocuire copex 20 mm</w:t>
            </w:r>
          </w:p>
        </w:tc>
        <w:tc>
          <w:tcPr>
            <w:tcW w:w="1710" w:type="dxa"/>
            <w:tcBorders>
              <w:top w:val="nil"/>
              <w:left w:val="nil"/>
              <w:bottom w:val="single" w:sz="4" w:space="0" w:color="auto"/>
              <w:right w:val="single" w:sz="4" w:space="0" w:color="auto"/>
            </w:tcBorders>
            <w:shd w:val="clear" w:color="auto" w:fill="auto"/>
            <w:vAlign w:val="center"/>
          </w:tcPr>
          <w:p w14:paraId="3428BB90" w14:textId="74159F08"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6,00</w:t>
            </w:r>
          </w:p>
        </w:tc>
        <w:tc>
          <w:tcPr>
            <w:tcW w:w="1080" w:type="dxa"/>
            <w:tcBorders>
              <w:top w:val="nil"/>
              <w:left w:val="single" w:sz="4" w:space="0" w:color="auto"/>
              <w:bottom w:val="single" w:sz="4" w:space="0" w:color="auto"/>
              <w:right w:val="single" w:sz="4" w:space="0" w:color="auto"/>
            </w:tcBorders>
          </w:tcPr>
          <w:p w14:paraId="19B050B7"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14:paraId="1C15484F"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783D1A4" w14:textId="212528E3"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60,00</w:t>
            </w:r>
          </w:p>
        </w:tc>
      </w:tr>
      <w:tr w:rsidR="00993B7C" w:rsidRPr="00993B7C" w14:paraId="0EC37EBD"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2DF6570"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12</w:t>
            </w:r>
          </w:p>
        </w:tc>
        <w:tc>
          <w:tcPr>
            <w:tcW w:w="4860" w:type="dxa"/>
            <w:tcBorders>
              <w:top w:val="nil"/>
              <w:left w:val="nil"/>
              <w:bottom w:val="single" w:sz="4" w:space="0" w:color="auto"/>
              <w:right w:val="single" w:sz="4" w:space="0" w:color="auto"/>
            </w:tcBorders>
            <w:shd w:val="clear" w:color="auto" w:fill="auto"/>
            <w:vAlign w:val="center"/>
          </w:tcPr>
          <w:p w14:paraId="6F433361"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Banda teflon</w:t>
            </w:r>
          </w:p>
        </w:tc>
        <w:tc>
          <w:tcPr>
            <w:tcW w:w="1710" w:type="dxa"/>
            <w:tcBorders>
              <w:top w:val="nil"/>
              <w:left w:val="nil"/>
              <w:bottom w:val="single" w:sz="4" w:space="0" w:color="auto"/>
              <w:right w:val="single" w:sz="4" w:space="0" w:color="auto"/>
            </w:tcBorders>
            <w:shd w:val="clear" w:color="auto" w:fill="auto"/>
            <w:vAlign w:val="center"/>
          </w:tcPr>
          <w:p w14:paraId="00170B33" w14:textId="31B76480"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3,50</w:t>
            </w:r>
          </w:p>
        </w:tc>
        <w:tc>
          <w:tcPr>
            <w:tcW w:w="1080" w:type="dxa"/>
            <w:tcBorders>
              <w:top w:val="nil"/>
              <w:left w:val="single" w:sz="4" w:space="0" w:color="auto"/>
              <w:bottom w:val="single" w:sz="4" w:space="0" w:color="auto"/>
              <w:right w:val="single" w:sz="4" w:space="0" w:color="auto"/>
            </w:tcBorders>
          </w:tcPr>
          <w:p w14:paraId="0F1559DB"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5</w:t>
            </w:r>
          </w:p>
        </w:tc>
        <w:tc>
          <w:tcPr>
            <w:tcW w:w="1080" w:type="dxa"/>
            <w:tcBorders>
              <w:top w:val="nil"/>
              <w:left w:val="single" w:sz="4" w:space="0" w:color="auto"/>
              <w:bottom w:val="single" w:sz="4" w:space="0" w:color="auto"/>
              <w:right w:val="single" w:sz="4" w:space="0" w:color="auto"/>
            </w:tcBorders>
            <w:shd w:val="clear" w:color="auto" w:fill="auto"/>
            <w:vAlign w:val="center"/>
          </w:tcPr>
          <w:p w14:paraId="4124CE1F"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rola</w:t>
            </w:r>
          </w:p>
        </w:tc>
        <w:tc>
          <w:tcPr>
            <w:tcW w:w="1440" w:type="dxa"/>
            <w:tcBorders>
              <w:top w:val="nil"/>
              <w:left w:val="nil"/>
              <w:bottom w:val="single" w:sz="4" w:space="0" w:color="auto"/>
              <w:right w:val="single" w:sz="4" w:space="0" w:color="auto"/>
            </w:tcBorders>
            <w:shd w:val="clear" w:color="auto" w:fill="auto"/>
            <w:vAlign w:val="center"/>
          </w:tcPr>
          <w:p w14:paraId="3C045F29" w14:textId="14A813C1"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17,50</w:t>
            </w:r>
          </w:p>
        </w:tc>
      </w:tr>
      <w:tr w:rsidR="00993B7C" w:rsidRPr="00993B7C" w14:paraId="446E78D3"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CE1E023"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13</w:t>
            </w:r>
          </w:p>
        </w:tc>
        <w:tc>
          <w:tcPr>
            <w:tcW w:w="4860" w:type="dxa"/>
            <w:tcBorders>
              <w:top w:val="nil"/>
              <w:left w:val="nil"/>
              <w:bottom w:val="single" w:sz="4" w:space="0" w:color="auto"/>
              <w:right w:val="single" w:sz="4" w:space="0" w:color="auto"/>
            </w:tcBorders>
            <w:shd w:val="clear" w:color="auto" w:fill="auto"/>
            <w:vAlign w:val="center"/>
          </w:tcPr>
          <w:p w14:paraId="0060A9DC"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Proba de functionare dispozitiv</w:t>
            </w:r>
          </w:p>
        </w:tc>
        <w:tc>
          <w:tcPr>
            <w:tcW w:w="1710" w:type="dxa"/>
            <w:tcBorders>
              <w:top w:val="nil"/>
              <w:left w:val="nil"/>
              <w:bottom w:val="single" w:sz="4" w:space="0" w:color="auto"/>
              <w:right w:val="single" w:sz="4" w:space="0" w:color="auto"/>
            </w:tcBorders>
            <w:shd w:val="clear" w:color="auto" w:fill="auto"/>
            <w:vAlign w:val="center"/>
          </w:tcPr>
          <w:p w14:paraId="17611C3D" w14:textId="3A5B607A"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57,00</w:t>
            </w:r>
          </w:p>
        </w:tc>
        <w:tc>
          <w:tcPr>
            <w:tcW w:w="1080" w:type="dxa"/>
            <w:tcBorders>
              <w:top w:val="nil"/>
              <w:left w:val="single" w:sz="4" w:space="0" w:color="auto"/>
              <w:bottom w:val="single" w:sz="4" w:space="0" w:color="auto"/>
              <w:right w:val="single" w:sz="4" w:space="0" w:color="auto"/>
            </w:tcBorders>
          </w:tcPr>
          <w:p w14:paraId="0385164C"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16</w:t>
            </w:r>
          </w:p>
        </w:tc>
        <w:tc>
          <w:tcPr>
            <w:tcW w:w="1080" w:type="dxa"/>
            <w:tcBorders>
              <w:top w:val="nil"/>
              <w:left w:val="single" w:sz="4" w:space="0" w:color="auto"/>
              <w:bottom w:val="single" w:sz="4" w:space="0" w:color="auto"/>
              <w:right w:val="single" w:sz="4" w:space="0" w:color="auto"/>
            </w:tcBorders>
            <w:shd w:val="clear" w:color="auto" w:fill="auto"/>
            <w:vAlign w:val="center"/>
          </w:tcPr>
          <w:p w14:paraId="23B5240E"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ora</w:t>
            </w:r>
          </w:p>
        </w:tc>
        <w:tc>
          <w:tcPr>
            <w:tcW w:w="1440" w:type="dxa"/>
            <w:tcBorders>
              <w:top w:val="nil"/>
              <w:left w:val="nil"/>
              <w:bottom w:val="single" w:sz="4" w:space="0" w:color="auto"/>
              <w:right w:val="single" w:sz="4" w:space="0" w:color="auto"/>
            </w:tcBorders>
            <w:shd w:val="clear" w:color="auto" w:fill="auto"/>
            <w:vAlign w:val="center"/>
          </w:tcPr>
          <w:p w14:paraId="7734ECD4" w14:textId="72843281"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912,00</w:t>
            </w:r>
          </w:p>
        </w:tc>
      </w:tr>
      <w:tr w:rsidR="00993B7C" w:rsidRPr="00993B7C" w14:paraId="491A27C4"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D1E2193"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14</w:t>
            </w:r>
          </w:p>
        </w:tc>
        <w:tc>
          <w:tcPr>
            <w:tcW w:w="4860" w:type="dxa"/>
            <w:tcBorders>
              <w:top w:val="nil"/>
              <w:left w:val="nil"/>
              <w:bottom w:val="single" w:sz="4" w:space="0" w:color="auto"/>
              <w:right w:val="single" w:sz="4" w:space="0" w:color="auto"/>
            </w:tcBorders>
            <w:shd w:val="clear" w:color="auto" w:fill="auto"/>
            <w:vAlign w:val="center"/>
          </w:tcPr>
          <w:p w14:paraId="67FAE5F5"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Punere in functiune dispozitiv</w:t>
            </w:r>
          </w:p>
        </w:tc>
        <w:tc>
          <w:tcPr>
            <w:tcW w:w="1710" w:type="dxa"/>
            <w:tcBorders>
              <w:top w:val="nil"/>
              <w:left w:val="nil"/>
              <w:bottom w:val="single" w:sz="4" w:space="0" w:color="auto"/>
              <w:right w:val="single" w:sz="4" w:space="0" w:color="auto"/>
            </w:tcBorders>
            <w:shd w:val="clear" w:color="auto" w:fill="auto"/>
            <w:vAlign w:val="center"/>
          </w:tcPr>
          <w:p w14:paraId="1F54D4E1" w14:textId="47D51B9E"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62,00</w:t>
            </w:r>
          </w:p>
        </w:tc>
        <w:tc>
          <w:tcPr>
            <w:tcW w:w="1080" w:type="dxa"/>
            <w:tcBorders>
              <w:top w:val="nil"/>
              <w:left w:val="single" w:sz="4" w:space="0" w:color="auto"/>
              <w:bottom w:val="single" w:sz="4" w:space="0" w:color="auto"/>
              <w:right w:val="single" w:sz="4" w:space="0" w:color="auto"/>
            </w:tcBorders>
          </w:tcPr>
          <w:p w14:paraId="14776C4B"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16</w:t>
            </w:r>
          </w:p>
        </w:tc>
        <w:tc>
          <w:tcPr>
            <w:tcW w:w="1080" w:type="dxa"/>
            <w:tcBorders>
              <w:top w:val="nil"/>
              <w:left w:val="single" w:sz="4" w:space="0" w:color="auto"/>
              <w:bottom w:val="single" w:sz="4" w:space="0" w:color="auto"/>
              <w:right w:val="single" w:sz="4" w:space="0" w:color="auto"/>
            </w:tcBorders>
            <w:shd w:val="clear" w:color="auto" w:fill="auto"/>
            <w:vAlign w:val="center"/>
          </w:tcPr>
          <w:p w14:paraId="448247B2"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55055852" w14:textId="78675471"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992,00</w:t>
            </w:r>
          </w:p>
        </w:tc>
      </w:tr>
      <w:tr w:rsidR="00993B7C" w:rsidRPr="00993B7C" w14:paraId="01068E29"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B746C36"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15</w:t>
            </w:r>
          </w:p>
        </w:tc>
        <w:tc>
          <w:tcPr>
            <w:tcW w:w="4860" w:type="dxa"/>
            <w:tcBorders>
              <w:top w:val="nil"/>
              <w:left w:val="nil"/>
              <w:bottom w:val="single" w:sz="4" w:space="0" w:color="auto"/>
              <w:right w:val="single" w:sz="4" w:space="0" w:color="auto"/>
            </w:tcBorders>
            <w:shd w:val="clear" w:color="auto" w:fill="auto"/>
            <w:vAlign w:val="center"/>
          </w:tcPr>
          <w:p w14:paraId="0C681D93"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Golirea sistemului si pregatirea pentru iarna</w:t>
            </w:r>
          </w:p>
        </w:tc>
        <w:tc>
          <w:tcPr>
            <w:tcW w:w="1710" w:type="dxa"/>
            <w:tcBorders>
              <w:top w:val="nil"/>
              <w:left w:val="nil"/>
              <w:bottom w:val="single" w:sz="4" w:space="0" w:color="auto"/>
              <w:right w:val="single" w:sz="4" w:space="0" w:color="auto"/>
            </w:tcBorders>
            <w:shd w:val="clear" w:color="auto" w:fill="auto"/>
            <w:vAlign w:val="center"/>
          </w:tcPr>
          <w:p w14:paraId="11434E99" w14:textId="3A39EB79"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107,00</w:t>
            </w:r>
          </w:p>
        </w:tc>
        <w:tc>
          <w:tcPr>
            <w:tcW w:w="1080" w:type="dxa"/>
            <w:tcBorders>
              <w:top w:val="nil"/>
              <w:left w:val="single" w:sz="4" w:space="0" w:color="auto"/>
              <w:bottom w:val="single" w:sz="4" w:space="0" w:color="auto"/>
              <w:right w:val="single" w:sz="4" w:space="0" w:color="auto"/>
            </w:tcBorders>
          </w:tcPr>
          <w:p w14:paraId="5E2AEDEA"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16</w:t>
            </w:r>
          </w:p>
        </w:tc>
        <w:tc>
          <w:tcPr>
            <w:tcW w:w="1080" w:type="dxa"/>
            <w:tcBorders>
              <w:top w:val="nil"/>
              <w:left w:val="single" w:sz="4" w:space="0" w:color="auto"/>
              <w:bottom w:val="single" w:sz="4" w:space="0" w:color="auto"/>
              <w:right w:val="single" w:sz="4" w:space="0" w:color="auto"/>
            </w:tcBorders>
            <w:shd w:val="clear" w:color="auto" w:fill="auto"/>
            <w:vAlign w:val="center"/>
          </w:tcPr>
          <w:p w14:paraId="2FF61BE6"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buc/dispozitiv</w:t>
            </w:r>
          </w:p>
        </w:tc>
        <w:tc>
          <w:tcPr>
            <w:tcW w:w="1440" w:type="dxa"/>
            <w:tcBorders>
              <w:top w:val="nil"/>
              <w:left w:val="nil"/>
              <w:bottom w:val="single" w:sz="4" w:space="0" w:color="auto"/>
              <w:right w:val="single" w:sz="4" w:space="0" w:color="auto"/>
            </w:tcBorders>
            <w:shd w:val="clear" w:color="auto" w:fill="auto"/>
            <w:vAlign w:val="center"/>
          </w:tcPr>
          <w:p w14:paraId="0F9923FE" w14:textId="6982DF10"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1.712,00</w:t>
            </w:r>
          </w:p>
        </w:tc>
      </w:tr>
      <w:tr w:rsidR="00993B7C" w:rsidRPr="00993B7C" w14:paraId="7CF70C87" w14:textId="77777777" w:rsidTr="002C0AF1">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38867EC"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16</w:t>
            </w:r>
          </w:p>
        </w:tc>
        <w:tc>
          <w:tcPr>
            <w:tcW w:w="4860" w:type="dxa"/>
            <w:tcBorders>
              <w:top w:val="nil"/>
              <w:left w:val="nil"/>
              <w:bottom w:val="single" w:sz="4" w:space="0" w:color="auto"/>
              <w:right w:val="single" w:sz="4" w:space="0" w:color="auto"/>
            </w:tcBorders>
            <w:shd w:val="clear" w:color="auto" w:fill="auto"/>
            <w:vAlign w:val="center"/>
          </w:tcPr>
          <w:p w14:paraId="5307CF4E" w14:textId="77777777" w:rsidR="00993B7C" w:rsidRPr="00993B7C" w:rsidRDefault="00993B7C" w:rsidP="00993B7C">
            <w:pPr>
              <w:spacing w:line="360" w:lineRule="auto"/>
              <w:rPr>
                <w:color w:val="000000"/>
                <w:kern w:val="28"/>
                <w:sz w:val="18"/>
                <w:szCs w:val="18"/>
                <w:lang w:val="ro-RO" w:eastAsia="ro-RO"/>
              </w:rPr>
            </w:pPr>
            <w:r w:rsidRPr="00993B7C">
              <w:rPr>
                <w:color w:val="000000"/>
                <w:kern w:val="28"/>
                <w:sz w:val="18"/>
                <w:szCs w:val="18"/>
                <w:lang w:val="ro-RO" w:eastAsia="ro-RO"/>
              </w:rPr>
              <w:t>Tarif deplasare in caz de avarie</w:t>
            </w:r>
          </w:p>
        </w:tc>
        <w:tc>
          <w:tcPr>
            <w:tcW w:w="1710" w:type="dxa"/>
            <w:tcBorders>
              <w:top w:val="nil"/>
              <w:left w:val="nil"/>
              <w:bottom w:val="single" w:sz="4" w:space="0" w:color="auto"/>
              <w:right w:val="single" w:sz="4" w:space="0" w:color="auto"/>
            </w:tcBorders>
            <w:shd w:val="clear" w:color="auto" w:fill="auto"/>
            <w:vAlign w:val="center"/>
          </w:tcPr>
          <w:p w14:paraId="6DA8D167" w14:textId="4239C823"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125,00</w:t>
            </w:r>
          </w:p>
        </w:tc>
        <w:tc>
          <w:tcPr>
            <w:tcW w:w="1080" w:type="dxa"/>
            <w:tcBorders>
              <w:top w:val="nil"/>
              <w:left w:val="single" w:sz="4" w:space="0" w:color="auto"/>
              <w:bottom w:val="single" w:sz="4" w:space="0" w:color="auto"/>
              <w:right w:val="single" w:sz="4" w:space="0" w:color="auto"/>
            </w:tcBorders>
          </w:tcPr>
          <w:p w14:paraId="0076561B"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26</w:t>
            </w:r>
          </w:p>
        </w:tc>
        <w:tc>
          <w:tcPr>
            <w:tcW w:w="1080" w:type="dxa"/>
            <w:tcBorders>
              <w:top w:val="nil"/>
              <w:left w:val="single" w:sz="4" w:space="0" w:color="auto"/>
              <w:bottom w:val="single" w:sz="4" w:space="0" w:color="auto"/>
              <w:right w:val="single" w:sz="4" w:space="0" w:color="auto"/>
            </w:tcBorders>
            <w:shd w:val="clear" w:color="auto" w:fill="auto"/>
            <w:vAlign w:val="center"/>
          </w:tcPr>
          <w:p w14:paraId="56D1FCAF" w14:textId="77777777" w:rsidR="00993B7C" w:rsidRPr="00993B7C" w:rsidRDefault="00993B7C" w:rsidP="00993B7C">
            <w:pPr>
              <w:jc w:val="center"/>
              <w:rPr>
                <w:color w:val="000000"/>
                <w:kern w:val="28"/>
                <w:sz w:val="18"/>
                <w:szCs w:val="18"/>
                <w:lang w:val="ro-RO" w:eastAsia="ro-RO"/>
              </w:rPr>
            </w:pPr>
            <w:r w:rsidRPr="00993B7C">
              <w:rPr>
                <w:color w:val="000000"/>
                <w:kern w:val="28"/>
                <w:sz w:val="18"/>
                <w:szCs w:val="18"/>
                <w:lang w:val="ro-RO" w:eastAsia="ro-RO"/>
              </w:rPr>
              <w:t>ora</w:t>
            </w:r>
          </w:p>
        </w:tc>
        <w:tc>
          <w:tcPr>
            <w:tcW w:w="1440" w:type="dxa"/>
            <w:tcBorders>
              <w:top w:val="nil"/>
              <w:left w:val="nil"/>
              <w:bottom w:val="single" w:sz="4" w:space="0" w:color="auto"/>
              <w:right w:val="single" w:sz="4" w:space="0" w:color="auto"/>
            </w:tcBorders>
            <w:shd w:val="clear" w:color="auto" w:fill="auto"/>
            <w:vAlign w:val="center"/>
          </w:tcPr>
          <w:p w14:paraId="50D7AC3A" w14:textId="1DD37BB3" w:rsidR="00993B7C" w:rsidRPr="00993B7C" w:rsidRDefault="00FF207F" w:rsidP="00993B7C">
            <w:pPr>
              <w:jc w:val="center"/>
              <w:rPr>
                <w:color w:val="000000"/>
                <w:kern w:val="28"/>
                <w:sz w:val="18"/>
                <w:szCs w:val="18"/>
                <w:lang w:val="ro-RO" w:eastAsia="ro-RO"/>
              </w:rPr>
            </w:pPr>
            <w:r>
              <w:rPr>
                <w:color w:val="000000"/>
                <w:kern w:val="28"/>
                <w:sz w:val="18"/>
                <w:szCs w:val="18"/>
                <w:lang w:val="ro-RO" w:eastAsia="ro-RO"/>
              </w:rPr>
              <w:t>3.250,00</w:t>
            </w:r>
          </w:p>
        </w:tc>
      </w:tr>
      <w:tr w:rsidR="00993B7C" w:rsidRPr="00993B7C" w14:paraId="59CFC53A" w14:textId="77777777" w:rsidTr="002C0AF1">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CA8809E" w14:textId="77777777" w:rsidR="00993B7C" w:rsidRPr="00993B7C" w:rsidRDefault="00993B7C" w:rsidP="00993B7C">
            <w:pPr>
              <w:rPr>
                <w:color w:val="000000"/>
                <w:kern w:val="28"/>
                <w:sz w:val="18"/>
                <w:szCs w:val="18"/>
                <w:lang w:val="ro-RO" w:eastAsia="ro-RO"/>
              </w:rPr>
            </w:pPr>
            <w:r w:rsidRPr="00993B7C">
              <w:rPr>
                <w:color w:val="000000"/>
                <w:kern w:val="28"/>
                <w:sz w:val="18"/>
                <w:szCs w:val="18"/>
                <w:lang w:val="ro-RO" w:eastAsia="ro-RO"/>
              </w:rPr>
              <w:t>Valoare totala contract lei (fara T.V.A.)</w:t>
            </w:r>
            <w:r w:rsidRPr="00993B7C">
              <w:rPr>
                <w:color w:val="000000"/>
                <w:kern w:val="28"/>
                <w:sz w:val="18"/>
                <w:szCs w:val="18"/>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04B0" w14:textId="6CD91F5F" w:rsidR="00993B7C" w:rsidRPr="00993B7C" w:rsidRDefault="00FF207F" w:rsidP="00993B7C">
            <w:pPr>
              <w:jc w:val="center"/>
              <w:rPr>
                <w:b/>
                <w:color w:val="000000"/>
                <w:kern w:val="28"/>
                <w:sz w:val="18"/>
                <w:szCs w:val="18"/>
                <w:lang w:val="ro-RO" w:eastAsia="ro-RO"/>
              </w:rPr>
            </w:pPr>
            <w:r>
              <w:rPr>
                <w:b/>
                <w:color w:val="000000"/>
                <w:kern w:val="28"/>
                <w:sz w:val="18"/>
                <w:szCs w:val="18"/>
                <w:lang w:val="ro-RO" w:eastAsia="ro-RO"/>
              </w:rPr>
              <w:t>8.391,00</w:t>
            </w:r>
          </w:p>
        </w:tc>
      </w:tr>
      <w:tr w:rsidR="00993B7C" w:rsidRPr="00993B7C" w14:paraId="6E5227F3" w14:textId="77777777" w:rsidTr="002C0AF1">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12CE347D" w14:textId="77777777" w:rsidR="00993B7C" w:rsidRPr="00993B7C" w:rsidRDefault="00993B7C" w:rsidP="00993B7C">
            <w:pPr>
              <w:rPr>
                <w:rFonts w:eastAsia="Calibri"/>
                <w:color w:val="000000"/>
                <w:kern w:val="28"/>
                <w:sz w:val="18"/>
                <w:szCs w:val="18"/>
                <w:lang w:val="ro-RO" w:eastAsia="ro-RO"/>
              </w:rPr>
            </w:pPr>
            <w:r w:rsidRPr="00993B7C">
              <w:rPr>
                <w:color w:val="000000"/>
                <w:kern w:val="28"/>
                <w:sz w:val="18"/>
                <w:szCs w:val="18"/>
                <w:lang w:val="ro-RO" w:eastAsia="ro-RO"/>
              </w:rPr>
              <w:t>Valoare T.V.A. 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060E7" w14:textId="4BE8657E" w:rsidR="00993B7C" w:rsidRPr="00993B7C" w:rsidRDefault="00FF207F" w:rsidP="00993B7C">
            <w:pPr>
              <w:jc w:val="center"/>
              <w:rPr>
                <w:b/>
                <w:color w:val="000000"/>
                <w:kern w:val="28"/>
                <w:sz w:val="18"/>
                <w:szCs w:val="18"/>
                <w:lang w:val="ro-RO" w:eastAsia="ro-RO"/>
              </w:rPr>
            </w:pPr>
            <w:r>
              <w:rPr>
                <w:b/>
                <w:color w:val="000000"/>
                <w:kern w:val="28"/>
                <w:sz w:val="18"/>
                <w:szCs w:val="18"/>
                <w:lang w:val="ro-RO" w:eastAsia="ro-RO"/>
              </w:rPr>
              <w:t>1.594,29</w:t>
            </w:r>
          </w:p>
        </w:tc>
      </w:tr>
      <w:tr w:rsidR="00993B7C" w:rsidRPr="00993B7C" w14:paraId="070EA107" w14:textId="77777777" w:rsidTr="002C0AF1">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0D391A8" w14:textId="77777777" w:rsidR="00993B7C" w:rsidRPr="00993B7C" w:rsidRDefault="00993B7C" w:rsidP="00993B7C">
            <w:pPr>
              <w:rPr>
                <w:rFonts w:eastAsia="Calibri"/>
                <w:color w:val="000000"/>
                <w:kern w:val="28"/>
                <w:sz w:val="18"/>
                <w:szCs w:val="18"/>
                <w:lang w:val="ro-RO" w:eastAsia="ro-RO"/>
              </w:rPr>
            </w:pPr>
            <w:r w:rsidRPr="00993B7C">
              <w:rPr>
                <w:color w:val="000000"/>
                <w:kern w:val="28"/>
                <w:sz w:val="18"/>
                <w:szCs w:val="18"/>
                <w:lang w:val="ro-RO" w:eastAsia="ro-RO"/>
              </w:rPr>
              <w:t>Valoare totala contract lei (cu T.V.A.)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7C7F4" w14:textId="3F2DBA2C" w:rsidR="00993B7C" w:rsidRPr="00993B7C" w:rsidRDefault="00FF207F" w:rsidP="00993B7C">
            <w:pPr>
              <w:jc w:val="center"/>
              <w:rPr>
                <w:b/>
                <w:color w:val="000000"/>
                <w:kern w:val="28"/>
                <w:sz w:val="18"/>
                <w:szCs w:val="18"/>
                <w:lang w:val="ro-RO" w:eastAsia="ro-RO"/>
              </w:rPr>
            </w:pPr>
            <w:r>
              <w:rPr>
                <w:b/>
                <w:color w:val="000000"/>
                <w:kern w:val="28"/>
                <w:sz w:val="18"/>
                <w:szCs w:val="18"/>
                <w:lang w:val="ro-RO" w:eastAsia="ro-RO"/>
              </w:rPr>
              <w:t>9.985,29</w:t>
            </w:r>
          </w:p>
        </w:tc>
      </w:tr>
    </w:tbl>
    <w:p w14:paraId="0387F690" w14:textId="120A9BFA" w:rsidR="00993B7C" w:rsidRDefault="00993B7C" w:rsidP="007B2CC5">
      <w:pPr>
        <w:jc w:val="both"/>
        <w:outlineLvl w:val="4"/>
        <w:rPr>
          <w:b/>
          <w:kern w:val="28"/>
          <w:sz w:val="22"/>
          <w:szCs w:val="22"/>
          <w:lang w:val="ro-RO" w:eastAsia="ro-RO"/>
        </w:rPr>
      </w:pPr>
    </w:p>
    <w:p w14:paraId="70702AF3" w14:textId="064FCCAC" w:rsidR="007B2CC5" w:rsidRPr="00993B7C" w:rsidRDefault="007B2CC5" w:rsidP="007B2CC5">
      <w:pPr>
        <w:jc w:val="both"/>
        <w:rPr>
          <w:b/>
          <w:sz w:val="18"/>
          <w:szCs w:val="18"/>
        </w:rPr>
      </w:pPr>
      <w:bookmarkStart w:id="12" w:name="_Hlk339928"/>
      <w:r w:rsidRPr="00993B7C">
        <w:rPr>
          <w:b/>
          <w:sz w:val="18"/>
          <w:szCs w:val="18"/>
        </w:rPr>
        <w:t xml:space="preserve">ACHIZITOR                                                             </w:t>
      </w:r>
      <w:r w:rsidRPr="00993B7C">
        <w:rPr>
          <w:b/>
          <w:sz w:val="18"/>
          <w:szCs w:val="18"/>
        </w:rPr>
        <w:tab/>
        <w:t xml:space="preserve">                               </w:t>
      </w:r>
      <w:r w:rsidR="00993B7C">
        <w:rPr>
          <w:b/>
          <w:sz w:val="18"/>
          <w:szCs w:val="18"/>
        </w:rPr>
        <w:t xml:space="preserve">                            </w:t>
      </w:r>
      <w:r w:rsidRPr="00993B7C">
        <w:rPr>
          <w:b/>
          <w:sz w:val="18"/>
          <w:szCs w:val="18"/>
        </w:rPr>
        <w:t xml:space="preserve"> </w:t>
      </w:r>
      <w:r w:rsidR="00993B7C">
        <w:rPr>
          <w:b/>
          <w:sz w:val="18"/>
          <w:szCs w:val="18"/>
        </w:rPr>
        <w:t xml:space="preserve"> </w:t>
      </w:r>
      <w:r w:rsidRPr="00993B7C">
        <w:rPr>
          <w:b/>
          <w:sz w:val="18"/>
          <w:szCs w:val="18"/>
        </w:rPr>
        <w:t xml:space="preserve">PRESTATOR           </w:t>
      </w:r>
    </w:p>
    <w:p w14:paraId="1A2C9794" w14:textId="60FDDE8E" w:rsidR="007B2CC5" w:rsidRPr="00993B7C" w:rsidRDefault="007B2CC5" w:rsidP="007B2CC5">
      <w:pPr>
        <w:jc w:val="both"/>
        <w:rPr>
          <w:b/>
          <w:sz w:val="18"/>
          <w:szCs w:val="18"/>
        </w:rPr>
      </w:pPr>
      <w:r w:rsidRPr="00993B7C">
        <w:rPr>
          <w:b/>
          <w:sz w:val="18"/>
          <w:szCs w:val="18"/>
        </w:rPr>
        <w:t xml:space="preserve">ADMINISTRATIA DOMENIULUI PUBLIC                                 </w:t>
      </w:r>
      <w:r w:rsidR="00993B7C" w:rsidRPr="00993B7C">
        <w:rPr>
          <w:b/>
          <w:sz w:val="18"/>
          <w:szCs w:val="18"/>
        </w:rPr>
        <w:t xml:space="preserve">  </w:t>
      </w:r>
      <w:r w:rsidR="00993B7C">
        <w:rPr>
          <w:b/>
          <w:sz w:val="18"/>
          <w:szCs w:val="18"/>
        </w:rPr>
        <w:t xml:space="preserve">                                  </w:t>
      </w:r>
      <w:r w:rsidR="00993B7C" w:rsidRPr="00993B7C">
        <w:rPr>
          <w:b/>
          <w:bCs/>
          <w:sz w:val="18"/>
          <w:szCs w:val="18"/>
          <w:lang w:val="fr-FR" w:eastAsia="pl-PL"/>
        </w:rPr>
        <w:t>GAV EXT INSTAL S.R.L.</w:t>
      </w:r>
    </w:p>
    <w:p w14:paraId="3BBFC070" w14:textId="77777777" w:rsidR="007B2CC5" w:rsidRPr="00993B7C" w:rsidRDefault="007B2CC5" w:rsidP="007B2CC5">
      <w:pPr>
        <w:jc w:val="both"/>
        <w:rPr>
          <w:b/>
          <w:bCs/>
          <w:sz w:val="18"/>
          <w:szCs w:val="18"/>
        </w:rPr>
      </w:pPr>
      <w:r w:rsidRPr="00993B7C">
        <w:rPr>
          <w:b/>
          <w:bCs/>
          <w:sz w:val="18"/>
          <w:szCs w:val="18"/>
        </w:rPr>
        <w:t>SECTOR 2</w:t>
      </w:r>
    </w:p>
    <w:p w14:paraId="464660F4" w14:textId="77777777" w:rsidR="007B2CC5" w:rsidRPr="00993B7C" w:rsidRDefault="007B2CC5" w:rsidP="007B2CC5">
      <w:pPr>
        <w:jc w:val="both"/>
        <w:rPr>
          <w:b/>
          <w:bCs/>
          <w:sz w:val="18"/>
          <w:szCs w:val="18"/>
        </w:rPr>
      </w:pPr>
    </w:p>
    <w:bookmarkEnd w:id="7"/>
    <w:bookmarkEnd w:id="12"/>
    <w:p w14:paraId="4851D1EE" w14:textId="77777777" w:rsidR="006A6590" w:rsidRDefault="006A6590" w:rsidP="00335683">
      <w:pPr>
        <w:rPr>
          <w:b/>
          <w:sz w:val="18"/>
          <w:szCs w:val="18"/>
          <w:lang w:val="fr-FR"/>
        </w:rPr>
      </w:pPr>
    </w:p>
    <w:sectPr w:rsidR="006A6590" w:rsidSect="003E235F">
      <w:headerReference w:type="even" r:id="rId14"/>
      <w:headerReference w:type="default" r:id="rId15"/>
      <w:footerReference w:type="even" r:id="rId16"/>
      <w:footerReference w:type="default" r:id="rId17"/>
      <w:headerReference w:type="first" r:id="rId18"/>
      <w:footerReference w:type="first" r:id="rId19"/>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A719" w14:textId="77777777" w:rsidR="00DF06FB" w:rsidRDefault="00DF06FB" w:rsidP="002D7275">
      <w:r>
        <w:separator/>
      </w:r>
    </w:p>
  </w:endnote>
  <w:endnote w:type="continuationSeparator" w:id="0">
    <w:p w14:paraId="2C969622" w14:textId="77777777" w:rsidR="00DF06FB" w:rsidRDefault="00DF06F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2331" w14:textId="77777777" w:rsidR="00B164FD" w:rsidRDefault="00B164F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B164FD">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A724" w14:textId="77777777" w:rsidR="00B164FD" w:rsidRDefault="00B164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F4610" w14:textId="77777777" w:rsidR="00DF06FB" w:rsidRDefault="00DF06FB" w:rsidP="002D7275">
      <w:r>
        <w:separator/>
      </w:r>
    </w:p>
  </w:footnote>
  <w:footnote w:type="continuationSeparator" w:id="0">
    <w:p w14:paraId="5CCCC52F" w14:textId="77777777" w:rsidR="00DF06FB" w:rsidRDefault="00DF06F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80D8C" w14:textId="77777777" w:rsidR="00B164FD" w:rsidRDefault="00B164F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97F52" w14:textId="77777777" w:rsidR="00B164FD" w:rsidRDefault="00B164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7AE57" w14:textId="77777777" w:rsidR="00B164FD" w:rsidRDefault="00B164F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361B9"/>
    <w:rsid w:val="00057013"/>
    <w:rsid w:val="00062DA7"/>
    <w:rsid w:val="000B4BD2"/>
    <w:rsid w:val="000D77EA"/>
    <w:rsid w:val="001155E1"/>
    <w:rsid w:val="00123CAC"/>
    <w:rsid w:val="001247CB"/>
    <w:rsid w:val="0015751C"/>
    <w:rsid w:val="00165904"/>
    <w:rsid w:val="0017121F"/>
    <w:rsid w:val="00192226"/>
    <w:rsid w:val="001D1B87"/>
    <w:rsid w:val="00212401"/>
    <w:rsid w:val="00213993"/>
    <w:rsid w:val="0022375F"/>
    <w:rsid w:val="002317B3"/>
    <w:rsid w:val="00232714"/>
    <w:rsid w:val="00240869"/>
    <w:rsid w:val="00261AE1"/>
    <w:rsid w:val="00267D8A"/>
    <w:rsid w:val="00270F43"/>
    <w:rsid w:val="00282410"/>
    <w:rsid w:val="00286B10"/>
    <w:rsid w:val="002919BC"/>
    <w:rsid w:val="002C2DF0"/>
    <w:rsid w:val="002C6057"/>
    <w:rsid w:val="002C7A92"/>
    <w:rsid w:val="002D4A9B"/>
    <w:rsid w:val="002D7275"/>
    <w:rsid w:val="00335683"/>
    <w:rsid w:val="00342335"/>
    <w:rsid w:val="00380562"/>
    <w:rsid w:val="0038234D"/>
    <w:rsid w:val="003C1BCB"/>
    <w:rsid w:val="003C4C30"/>
    <w:rsid w:val="003E235F"/>
    <w:rsid w:val="003E3347"/>
    <w:rsid w:val="00427EF4"/>
    <w:rsid w:val="00446B0B"/>
    <w:rsid w:val="00480656"/>
    <w:rsid w:val="004816BC"/>
    <w:rsid w:val="004A199F"/>
    <w:rsid w:val="004B362C"/>
    <w:rsid w:val="004B615E"/>
    <w:rsid w:val="004D4596"/>
    <w:rsid w:val="004E199A"/>
    <w:rsid w:val="00501436"/>
    <w:rsid w:val="005107D8"/>
    <w:rsid w:val="00520475"/>
    <w:rsid w:val="0052597F"/>
    <w:rsid w:val="00534DB2"/>
    <w:rsid w:val="0055346F"/>
    <w:rsid w:val="0056020F"/>
    <w:rsid w:val="0056157A"/>
    <w:rsid w:val="00596EC9"/>
    <w:rsid w:val="005B35B9"/>
    <w:rsid w:val="00601D03"/>
    <w:rsid w:val="0062639C"/>
    <w:rsid w:val="00642F01"/>
    <w:rsid w:val="00644164"/>
    <w:rsid w:val="00673B31"/>
    <w:rsid w:val="006867FD"/>
    <w:rsid w:val="00693FE5"/>
    <w:rsid w:val="006A48D4"/>
    <w:rsid w:val="006A6590"/>
    <w:rsid w:val="006C1F70"/>
    <w:rsid w:val="00730D99"/>
    <w:rsid w:val="007414E4"/>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40DA6"/>
    <w:rsid w:val="00854D1B"/>
    <w:rsid w:val="008D7CC0"/>
    <w:rsid w:val="008E7F20"/>
    <w:rsid w:val="008F2C4A"/>
    <w:rsid w:val="00905F89"/>
    <w:rsid w:val="00935152"/>
    <w:rsid w:val="00952507"/>
    <w:rsid w:val="00972488"/>
    <w:rsid w:val="00976383"/>
    <w:rsid w:val="00992BEB"/>
    <w:rsid w:val="00993B7C"/>
    <w:rsid w:val="009A6E4A"/>
    <w:rsid w:val="009C0940"/>
    <w:rsid w:val="00A02867"/>
    <w:rsid w:val="00A417BA"/>
    <w:rsid w:val="00A418A9"/>
    <w:rsid w:val="00A83743"/>
    <w:rsid w:val="00A854F6"/>
    <w:rsid w:val="00A91476"/>
    <w:rsid w:val="00AD0F05"/>
    <w:rsid w:val="00B0260B"/>
    <w:rsid w:val="00B164FD"/>
    <w:rsid w:val="00B2507E"/>
    <w:rsid w:val="00B57AF4"/>
    <w:rsid w:val="00B67D09"/>
    <w:rsid w:val="00B96B9C"/>
    <w:rsid w:val="00BA7E93"/>
    <w:rsid w:val="00BC6019"/>
    <w:rsid w:val="00BD03A6"/>
    <w:rsid w:val="00BE300C"/>
    <w:rsid w:val="00BE4AF2"/>
    <w:rsid w:val="00C16016"/>
    <w:rsid w:val="00C23426"/>
    <w:rsid w:val="00C27543"/>
    <w:rsid w:val="00C3355C"/>
    <w:rsid w:val="00C44FF3"/>
    <w:rsid w:val="00C510B6"/>
    <w:rsid w:val="00C71717"/>
    <w:rsid w:val="00C830A4"/>
    <w:rsid w:val="00CD7F3D"/>
    <w:rsid w:val="00CF6B17"/>
    <w:rsid w:val="00D017D1"/>
    <w:rsid w:val="00D050AE"/>
    <w:rsid w:val="00D116F4"/>
    <w:rsid w:val="00D2222C"/>
    <w:rsid w:val="00D34E59"/>
    <w:rsid w:val="00D36E40"/>
    <w:rsid w:val="00D41C85"/>
    <w:rsid w:val="00D5669F"/>
    <w:rsid w:val="00D62280"/>
    <w:rsid w:val="00D62ECA"/>
    <w:rsid w:val="00D8504E"/>
    <w:rsid w:val="00DA1258"/>
    <w:rsid w:val="00DA773B"/>
    <w:rsid w:val="00DC5C6B"/>
    <w:rsid w:val="00DF06FB"/>
    <w:rsid w:val="00DF1F15"/>
    <w:rsid w:val="00E40F24"/>
    <w:rsid w:val="00E53EE3"/>
    <w:rsid w:val="00E92DED"/>
    <w:rsid w:val="00EA2472"/>
    <w:rsid w:val="00EB3136"/>
    <w:rsid w:val="00EC172E"/>
    <w:rsid w:val="00ED4465"/>
    <w:rsid w:val="00EE5337"/>
    <w:rsid w:val="00EE7111"/>
    <w:rsid w:val="00F06107"/>
    <w:rsid w:val="00F076F9"/>
    <w:rsid w:val="00F24AE2"/>
    <w:rsid w:val="00F44A59"/>
    <w:rsid w:val="00F57206"/>
    <w:rsid w:val="00FB2691"/>
    <w:rsid w:val="00FC0957"/>
    <w:rsid w:val="00FC65D1"/>
    <w:rsid w:val="00FE227A"/>
    <w:rsid w:val="00FF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4746-8A5E-468F-8DC6-210131D2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3084</Words>
  <Characters>19526</Characters>
  <Application>Microsoft Office Word</Application>
  <DocSecurity>0</DocSecurity>
  <Lines>162</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22565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2021-01-22T11:01:00Z</dcterms:created>
  <dcterms:modified xsi:type="dcterms:W3CDTF">2021-01-22T11:01:00Z</dcterms:modified>
</cp:coreProperties>
</file>