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1711B97C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7601B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7601BE" w:rsidRPr="00840A01">
        <w:rPr>
          <w:b/>
          <w:sz w:val="18"/>
          <w:szCs w:val="18"/>
          <w:lang w:val="fr-FR"/>
        </w:rPr>
        <w:t xml:space="preserve">  e-mail:  </w:t>
      </w:r>
      <w:r w:rsidR="007601BE">
        <w:rPr>
          <w:b/>
          <w:sz w:val="18"/>
          <w:szCs w:val="18"/>
        </w:rPr>
        <w:t>office@adp2.ro</w:t>
      </w:r>
    </w:p>
    <w:p w14:paraId="237AC6E4" w14:textId="0AA0BFF6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561104F4" w14:textId="0D57F41F" w:rsidR="007601BE" w:rsidRPr="007601BE" w:rsidRDefault="007601BE" w:rsidP="007601BE">
      <w:pPr>
        <w:widowControl w:val="0"/>
        <w:spacing w:before="20" w:line="360" w:lineRule="auto"/>
        <w:rPr>
          <w:b/>
          <w:bCs/>
          <w:sz w:val="20"/>
          <w:szCs w:val="20"/>
        </w:rPr>
      </w:pPr>
      <w:r w:rsidRPr="007601BE">
        <w:rPr>
          <w:b/>
          <w:bCs/>
          <w:sz w:val="20"/>
          <w:szCs w:val="20"/>
        </w:rPr>
        <w:t>Nr. înreg. ADP S2    ................../...........20</w:t>
      </w:r>
      <w:r>
        <w:rPr>
          <w:b/>
          <w:bCs/>
          <w:sz w:val="20"/>
          <w:szCs w:val="20"/>
        </w:rPr>
        <w:t>20</w:t>
      </w:r>
    </w:p>
    <w:p w14:paraId="65F7F39C" w14:textId="77777777" w:rsidR="007601BE" w:rsidRPr="007601BE" w:rsidRDefault="007601BE" w:rsidP="007601BE">
      <w:pPr>
        <w:rPr>
          <w:sz w:val="20"/>
          <w:szCs w:val="20"/>
          <w:lang w:val="fr-FR"/>
        </w:rPr>
      </w:pPr>
      <w:r w:rsidRPr="007601BE">
        <w:rPr>
          <w:sz w:val="20"/>
          <w:szCs w:val="20"/>
          <w:lang w:val="fr-FR"/>
        </w:rPr>
        <w:t xml:space="preserve">                    </w:t>
      </w:r>
    </w:p>
    <w:p w14:paraId="744981E2" w14:textId="7B95AF5A" w:rsidR="007601BE" w:rsidRPr="007601BE" w:rsidRDefault="007601BE" w:rsidP="007601BE">
      <w:pPr>
        <w:jc w:val="center"/>
        <w:rPr>
          <w:b/>
          <w:bCs/>
          <w:sz w:val="20"/>
          <w:szCs w:val="20"/>
          <w:lang w:val="fr-FR"/>
        </w:rPr>
      </w:pPr>
      <w:r w:rsidRPr="007601BE">
        <w:rPr>
          <w:b/>
          <w:bCs/>
          <w:sz w:val="20"/>
          <w:szCs w:val="20"/>
          <w:lang w:val="fr-FR"/>
        </w:rPr>
        <w:t xml:space="preserve">ACT ADITIONAL NR. </w:t>
      </w:r>
      <w:r>
        <w:rPr>
          <w:b/>
          <w:bCs/>
          <w:sz w:val="20"/>
          <w:szCs w:val="20"/>
          <w:lang w:val="fr-FR"/>
        </w:rPr>
        <w:t>1</w:t>
      </w:r>
    </w:p>
    <w:p w14:paraId="4308AF9D" w14:textId="4E73C008" w:rsidR="007601BE" w:rsidRPr="007601BE" w:rsidRDefault="007601BE" w:rsidP="007601BE">
      <w:pPr>
        <w:jc w:val="center"/>
        <w:rPr>
          <w:b/>
          <w:sz w:val="20"/>
          <w:szCs w:val="20"/>
          <w:lang w:val="fr-FR"/>
        </w:rPr>
      </w:pPr>
      <w:proofErr w:type="gramStart"/>
      <w:r w:rsidRPr="007601BE">
        <w:rPr>
          <w:b/>
          <w:bCs/>
          <w:sz w:val="20"/>
          <w:szCs w:val="20"/>
          <w:lang w:val="fr-FR"/>
        </w:rPr>
        <w:t>l</w:t>
      </w:r>
      <w:r w:rsidRPr="007601BE">
        <w:rPr>
          <w:b/>
          <w:bCs/>
          <w:sz w:val="20"/>
          <w:szCs w:val="20"/>
          <w:lang w:val="it-IT"/>
        </w:rPr>
        <w:t>a</w:t>
      </w:r>
      <w:proofErr w:type="gramEnd"/>
      <w:r w:rsidRPr="007601BE">
        <w:rPr>
          <w:b/>
          <w:bCs/>
          <w:sz w:val="20"/>
          <w:szCs w:val="20"/>
          <w:lang w:val="it-IT"/>
        </w:rPr>
        <w:t xml:space="preserve"> contractul nr. </w:t>
      </w:r>
      <w:bookmarkStart w:id="0" w:name="_Hlk1720536"/>
      <w:bookmarkStart w:id="1" w:name="_Hlk34632814"/>
      <w:r>
        <w:rPr>
          <w:b/>
          <w:bCs/>
          <w:sz w:val="20"/>
          <w:szCs w:val="20"/>
          <w:lang w:val="it-IT"/>
        </w:rPr>
        <w:t>25397</w:t>
      </w:r>
      <w:r w:rsidRPr="007601BE">
        <w:rPr>
          <w:b/>
          <w:bCs/>
          <w:sz w:val="20"/>
          <w:szCs w:val="20"/>
          <w:lang w:val="it-IT"/>
        </w:rPr>
        <w:t xml:space="preserve"> / </w:t>
      </w:r>
      <w:r>
        <w:rPr>
          <w:b/>
          <w:bCs/>
          <w:sz w:val="20"/>
          <w:szCs w:val="20"/>
          <w:lang w:val="it-IT"/>
        </w:rPr>
        <w:t>30</w:t>
      </w:r>
      <w:r w:rsidRPr="007601BE">
        <w:rPr>
          <w:b/>
          <w:bCs/>
          <w:sz w:val="20"/>
          <w:szCs w:val="20"/>
          <w:lang w:val="it-IT"/>
        </w:rPr>
        <w:t>.10.201</w:t>
      </w:r>
      <w:bookmarkEnd w:id="0"/>
      <w:r>
        <w:rPr>
          <w:b/>
          <w:bCs/>
          <w:sz w:val="20"/>
          <w:szCs w:val="20"/>
          <w:lang w:val="it-IT"/>
        </w:rPr>
        <w:t>9</w:t>
      </w:r>
      <w:bookmarkEnd w:id="1"/>
    </w:p>
    <w:p w14:paraId="3F460542" w14:textId="77777777" w:rsidR="007601BE" w:rsidRPr="007601BE" w:rsidRDefault="007601BE" w:rsidP="007601BE">
      <w:pPr>
        <w:spacing w:line="276" w:lineRule="auto"/>
        <w:rPr>
          <w:b/>
          <w:sz w:val="22"/>
          <w:szCs w:val="22"/>
          <w:lang w:val="fr-FR"/>
        </w:rPr>
      </w:pPr>
    </w:p>
    <w:p w14:paraId="7C448C0A" w14:textId="77777777" w:rsidR="007601BE" w:rsidRPr="007601BE" w:rsidRDefault="007601BE" w:rsidP="005C28BA">
      <w:pPr>
        <w:tabs>
          <w:tab w:val="left" w:pos="540"/>
        </w:tabs>
        <w:spacing w:line="276" w:lineRule="auto"/>
        <w:ind w:right="134" w:firstLine="72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Între, </w:t>
      </w:r>
    </w:p>
    <w:p w14:paraId="2A79CFA7" w14:textId="6F39334F" w:rsidR="005C28BA" w:rsidRDefault="005C28BA" w:rsidP="005C28BA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</w:rPr>
      </w:pPr>
      <w:r w:rsidRPr="005C28BA">
        <w:rPr>
          <w:b/>
          <w:sz w:val="20"/>
          <w:szCs w:val="20"/>
        </w:rPr>
        <w:t xml:space="preserve">Autoritatea contractantă ADMINISTRAŢIA DOMENIULUI PUBLIC SECTOR 2, </w:t>
      </w:r>
      <w:r w:rsidRPr="005C28BA">
        <w:rPr>
          <w:bCs/>
          <w:sz w:val="20"/>
          <w:szCs w:val="20"/>
        </w:rPr>
        <w:t xml:space="preserve">cu sediul în Bucureşti, Sos. Electronicii nr. 44, Sector 2, cod poștal 023254, telefon 021.252.77.12, </w:t>
      </w:r>
      <w:proofErr w:type="gramStart"/>
      <w:r w:rsidRPr="005C28BA">
        <w:rPr>
          <w:bCs/>
          <w:sz w:val="20"/>
          <w:szCs w:val="20"/>
        </w:rPr>
        <w:t>fax  021.252.70.79</w:t>
      </w:r>
      <w:proofErr w:type="gramEnd"/>
      <w:r w:rsidRPr="005C28BA">
        <w:rPr>
          <w:bCs/>
          <w:sz w:val="20"/>
          <w:szCs w:val="20"/>
        </w:rPr>
        <w:t xml:space="preserve">, e-mail:  office@adp2.ro   cod fiscal  4266260, reprezentată prin  </w:t>
      </w:r>
      <w:r w:rsidR="004F1994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Pr="005C28BA">
        <w:rPr>
          <w:bCs/>
          <w:sz w:val="20"/>
          <w:szCs w:val="20"/>
        </w:rPr>
        <w:t>în calitate de Achizitor, pe de o parte,</w:t>
      </w:r>
      <w:r w:rsidR="007601BE" w:rsidRPr="007601BE">
        <w:rPr>
          <w:sz w:val="20"/>
          <w:szCs w:val="20"/>
        </w:rPr>
        <w:t xml:space="preserve">    </w:t>
      </w:r>
      <w:r w:rsidR="007601BE" w:rsidRPr="007601BE">
        <w:rPr>
          <w:sz w:val="20"/>
          <w:szCs w:val="20"/>
        </w:rPr>
        <w:tab/>
      </w:r>
    </w:p>
    <w:p w14:paraId="37DAAE18" w14:textId="0ED8B3E3" w:rsidR="007601BE" w:rsidRPr="007601BE" w:rsidRDefault="007601BE" w:rsidP="005C28BA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</w:rPr>
      </w:pPr>
      <w:r w:rsidRPr="007601BE">
        <w:rPr>
          <w:sz w:val="20"/>
          <w:szCs w:val="20"/>
        </w:rPr>
        <w:t xml:space="preserve">şi </w:t>
      </w:r>
    </w:p>
    <w:p w14:paraId="7D6D276F" w14:textId="78E0F3F3" w:rsidR="007601BE" w:rsidRPr="007601BE" w:rsidRDefault="007601BE" w:rsidP="005C28B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7601BE">
        <w:rPr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S.C. </w:t>
      </w:r>
      <w:bookmarkStart w:id="2" w:name="_Hlk34632903"/>
      <w:r w:rsidRPr="007601BE">
        <w:rPr>
          <w:b/>
          <w:bCs/>
          <w:sz w:val="20"/>
          <w:szCs w:val="20"/>
        </w:rPr>
        <w:t xml:space="preserve">GECA IMPEX PM </w:t>
      </w:r>
      <w:bookmarkEnd w:id="2"/>
      <w:r w:rsidRPr="007601BE">
        <w:rPr>
          <w:b/>
          <w:bCs/>
          <w:sz w:val="20"/>
          <w:szCs w:val="20"/>
        </w:rPr>
        <w:t xml:space="preserve">S.R.L., </w:t>
      </w:r>
      <w:proofErr w:type="gramStart"/>
      <w:r w:rsidRPr="007601BE">
        <w:rPr>
          <w:sz w:val="20"/>
          <w:szCs w:val="20"/>
        </w:rPr>
        <w:t>cu  sediul</w:t>
      </w:r>
      <w:proofErr w:type="gramEnd"/>
      <w:r w:rsidRPr="007601BE">
        <w:rPr>
          <w:sz w:val="20"/>
          <w:szCs w:val="20"/>
        </w:rPr>
        <w:t xml:space="preserve">  in Bucuresti, B-dul Expozitiei, nr. 5, Sector 1, telefon/fax: 021.665.50.25, </w:t>
      </w:r>
      <w:proofErr w:type="gramStart"/>
      <w:r w:rsidRPr="007601BE">
        <w:rPr>
          <w:sz w:val="20"/>
          <w:szCs w:val="20"/>
        </w:rPr>
        <w:t>cod  unic</w:t>
      </w:r>
      <w:proofErr w:type="gramEnd"/>
      <w:r w:rsidRPr="007601BE">
        <w:rPr>
          <w:sz w:val="20"/>
          <w:szCs w:val="20"/>
        </w:rPr>
        <w:t xml:space="preserve"> de inregistrare RO15071050, numar inregistrare Registrul Comertului J40/12742/06.12.2002, cont trezorerie </w:t>
      </w:r>
      <w:r w:rsidR="008A7797">
        <w:rPr>
          <w:sz w:val="20"/>
          <w:szCs w:val="20"/>
        </w:rPr>
        <w:t>……………….</w:t>
      </w:r>
      <w:r w:rsidRPr="007601BE">
        <w:rPr>
          <w:sz w:val="20"/>
          <w:szCs w:val="20"/>
        </w:rPr>
        <w:t xml:space="preserve">, deschis la </w:t>
      </w:r>
      <w:r w:rsidR="008A7797">
        <w:rPr>
          <w:sz w:val="20"/>
          <w:szCs w:val="20"/>
        </w:rPr>
        <w:t>………………</w:t>
      </w:r>
      <w:r w:rsidRPr="007601BE">
        <w:rPr>
          <w:sz w:val="20"/>
          <w:szCs w:val="20"/>
        </w:rPr>
        <w:t xml:space="preserve">, reprezentata  prin  </w:t>
      </w:r>
      <w:r w:rsidR="008A7797">
        <w:rPr>
          <w:sz w:val="20"/>
          <w:szCs w:val="20"/>
        </w:rPr>
        <w:t>……………..</w:t>
      </w:r>
      <w:r w:rsidRPr="007601BE">
        <w:rPr>
          <w:sz w:val="20"/>
          <w:szCs w:val="20"/>
        </w:rPr>
        <w:t>, în calitate de Executant, pe de altă parte.</w:t>
      </w:r>
    </w:p>
    <w:p w14:paraId="3B8DA491" w14:textId="77777777" w:rsidR="007601BE" w:rsidRPr="007601BE" w:rsidRDefault="007601BE" w:rsidP="007601B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F8EB70C" w14:textId="63948F88" w:rsidR="007601BE" w:rsidRPr="007601BE" w:rsidRDefault="007601BE" w:rsidP="005C28BA">
      <w:pPr>
        <w:spacing w:line="276" w:lineRule="auto"/>
        <w:jc w:val="both"/>
        <w:rPr>
          <w:sz w:val="20"/>
          <w:szCs w:val="20"/>
        </w:rPr>
      </w:pPr>
      <w:r w:rsidRPr="007601BE">
        <w:rPr>
          <w:sz w:val="20"/>
          <w:szCs w:val="20"/>
          <w:lang w:val="fr-FR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Art.1. </w:t>
      </w:r>
      <w:r w:rsidRPr="007601BE">
        <w:rPr>
          <w:sz w:val="20"/>
          <w:szCs w:val="20"/>
          <w:lang w:val="fr-FR"/>
        </w:rPr>
        <w:t xml:space="preserve">În baza referatului de necesitate nr. </w:t>
      </w:r>
      <w:r>
        <w:rPr>
          <w:sz w:val="20"/>
          <w:szCs w:val="20"/>
          <w:lang w:val="fr-FR"/>
        </w:rPr>
        <w:t>2087</w:t>
      </w:r>
      <w:r w:rsidRPr="007601BE">
        <w:rPr>
          <w:sz w:val="20"/>
          <w:szCs w:val="20"/>
          <w:lang w:val="fr-FR"/>
        </w:rPr>
        <w:t>/</w:t>
      </w:r>
      <w:r>
        <w:rPr>
          <w:sz w:val="20"/>
          <w:szCs w:val="20"/>
          <w:lang w:val="fr-FR"/>
        </w:rPr>
        <w:t>04</w:t>
      </w:r>
      <w:r w:rsidRPr="007601BE">
        <w:rPr>
          <w:sz w:val="20"/>
          <w:szCs w:val="20"/>
          <w:lang w:val="fr-FR"/>
        </w:rPr>
        <w:t>.0</w:t>
      </w:r>
      <w:r>
        <w:rPr>
          <w:sz w:val="20"/>
          <w:szCs w:val="20"/>
          <w:lang w:val="fr-FR"/>
        </w:rPr>
        <w:t>2</w:t>
      </w:r>
      <w:r w:rsidRPr="007601BE">
        <w:rPr>
          <w:sz w:val="20"/>
          <w:szCs w:val="20"/>
          <w:lang w:val="fr-FR"/>
        </w:rPr>
        <w:t>.20</w:t>
      </w:r>
      <w:r>
        <w:rPr>
          <w:sz w:val="20"/>
          <w:szCs w:val="20"/>
          <w:lang w:val="fr-FR"/>
        </w:rPr>
        <w:t>20</w:t>
      </w:r>
      <w:r w:rsidRPr="007601BE">
        <w:rPr>
          <w:sz w:val="20"/>
          <w:szCs w:val="20"/>
          <w:lang w:val="fr-FR"/>
        </w:rPr>
        <w:t xml:space="preserve">, părțile, de comun acord au hotărât prelungirea </w:t>
      </w:r>
      <w:r w:rsidRPr="007601BE">
        <w:rPr>
          <w:sz w:val="20"/>
          <w:szCs w:val="20"/>
        </w:rPr>
        <w:t>termenului de valabilitate a contractului nr. 25397 / 30.10.2019</w:t>
      </w:r>
      <w:r>
        <w:rPr>
          <w:sz w:val="20"/>
          <w:szCs w:val="20"/>
        </w:rPr>
        <w:t xml:space="preserve"> </w:t>
      </w:r>
      <w:r w:rsidRPr="007601BE">
        <w:rPr>
          <w:sz w:val="20"/>
          <w:szCs w:val="20"/>
        </w:rPr>
        <w:t xml:space="preserve">pana la data de </w:t>
      </w:r>
      <w:r>
        <w:rPr>
          <w:sz w:val="20"/>
          <w:szCs w:val="20"/>
        </w:rPr>
        <w:t>04</w:t>
      </w:r>
      <w:r w:rsidRPr="007601BE">
        <w:rPr>
          <w:sz w:val="20"/>
          <w:szCs w:val="20"/>
        </w:rPr>
        <w:t>.06.20</w:t>
      </w:r>
      <w:r>
        <w:rPr>
          <w:sz w:val="20"/>
          <w:szCs w:val="20"/>
        </w:rPr>
        <w:t>20</w:t>
      </w:r>
      <w:r w:rsidRPr="007601BE">
        <w:rPr>
          <w:sz w:val="20"/>
          <w:szCs w:val="20"/>
        </w:rPr>
        <w:t>.</w:t>
      </w:r>
    </w:p>
    <w:p w14:paraId="01112C97" w14:textId="77777777" w:rsidR="007601BE" w:rsidRPr="007601BE" w:rsidRDefault="007601BE" w:rsidP="007601BE">
      <w:pPr>
        <w:jc w:val="both"/>
        <w:rPr>
          <w:sz w:val="20"/>
          <w:szCs w:val="20"/>
        </w:rPr>
      </w:pPr>
    </w:p>
    <w:p w14:paraId="0AE85F8C" w14:textId="77777777" w:rsidR="007601BE" w:rsidRPr="007601BE" w:rsidRDefault="007601BE" w:rsidP="007601BE">
      <w:pPr>
        <w:tabs>
          <w:tab w:val="left" w:pos="540"/>
        </w:tabs>
        <w:ind w:right="134"/>
        <w:jc w:val="both"/>
        <w:rPr>
          <w:sz w:val="20"/>
          <w:szCs w:val="20"/>
        </w:rPr>
      </w:pPr>
      <w:r w:rsidRPr="007601BE">
        <w:rPr>
          <w:b/>
          <w:bCs/>
          <w:sz w:val="20"/>
          <w:szCs w:val="20"/>
        </w:rPr>
        <w:t xml:space="preserve">          Art.2.</w:t>
      </w:r>
      <w:r w:rsidRPr="007601BE">
        <w:rPr>
          <w:sz w:val="20"/>
          <w:szCs w:val="20"/>
        </w:rPr>
        <w:t xml:space="preserve"> Celelalte clauze contractuale rămân neschimbate.</w:t>
      </w:r>
    </w:p>
    <w:p w14:paraId="0FA6244D" w14:textId="77777777" w:rsidR="007601BE" w:rsidRPr="007601BE" w:rsidRDefault="007601BE" w:rsidP="007601BE">
      <w:pPr>
        <w:spacing w:line="276" w:lineRule="auto"/>
        <w:ind w:right="134"/>
        <w:jc w:val="both"/>
        <w:rPr>
          <w:sz w:val="20"/>
          <w:szCs w:val="20"/>
        </w:rPr>
      </w:pPr>
    </w:p>
    <w:p w14:paraId="73CB63EA" w14:textId="77777777" w:rsidR="007601BE" w:rsidRPr="007601BE" w:rsidRDefault="007601BE" w:rsidP="007601B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r w:rsidRPr="007601BE">
        <w:rPr>
          <w:sz w:val="20"/>
          <w:szCs w:val="20"/>
        </w:rPr>
        <w:t>Prezentul act adiţional s-a încheiat în 2 (</w:t>
      </w:r>
      <w:proofErr w:type="gramStart"/>
      <w:r w:rsidRPr="007601BE">
        <w:rPr>
          <w:sz w:val="20"/>
          <w:szCs w:val="20"/>
        </w:rPr>
        <w:t>două)  exemplare</w:t>
      </w:r>
      <w:proofErr w:type="gramEnd"/>
      <w:r w:rsidRPr="007601BE">
        <w:rPr>
          <w:sz w:val="20"/>
          <w:szCs w:val="20"/>
        </w:rPr>
        <w:t>, câte unul pentru fiecare parte.</w:t>
      </w:r>
    </w:p>
    <w:p w14:paraId="5CC50A92" w14:textId="77777777" w:rsidR="007601BE" w:rsidRPr="007601BE" w:rsidRDefault="007601BE" w:rsidP="007601BE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</w:p>
    <w:p w14:paraId="0E335D55" w14:textId="7E101335" w:rsidR="007601BE" w:rsidRPr="007601BE" w:rsidRDefault="007601BE" w:rsidP="007601BE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        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 w:rsidR="009466AE"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639034A2" w14:textId="69D5A437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 w:rsidR="005C28BA">
        <w:rPr>
          <w:b/>
          <w:sz w:val="20"/>
          <w:szCs w:val="20"/>
          <w:lang w:val="fr-FR" w:eastAsia="ro-RO"/>
        </w:rPr>
        <w:t xml:space="preserve"> </w:t>
      </w:r>
      <w:r w:rsidR="005C28BA" w:rsidRPr="007601BE">
        <w:rPr>
          <w:b/>
          <w:sz w:val="20"/>
          <w:szCs w:val="20"/>
          <w:lang w:val="fr-FR" w:eastAsia="ro-RO"/>
        </w:rPr>
        <w:t>SECTOR 2</w:t>
      </w:r>
      <w:r w:rsidR="005C28BA"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</w:t>
      </w:r>
      <w:r w:rsidR="005C28BA">
        <w:rPr>
          <w:b/>
          <w:sz w:val="20"/>
          <w:szCs w:val="20"/>
          <w:lang w:val="fr-FR" w:eastAsia="ro-RO"/>
        </w:rPr>
        <w:t xml:space="preserve">     </w:t>
      </w:r>
      <w:r>
        <w:rPr>
          <w:b/>
          <w:sz w:val="20"/>
          <w:szCs w:val="20"/>
          <w:lang w:val="fr-FR" w:eastAsia="ro-RO"/>
        </w:rPr>
        <w:t xml:space="preserve">  </w:t>
      </w:r>
      <w:r w:rsidRPr="007601BE">
        <w:rPr>
          <w:b/>
          <w:bCs/>
          <w:sz w:val="20"/>
          <w:szCs w:val="20"/>
        </w:rPr>
        <w:t>S.C. GECA IMPEX PM S.R.L.</w:t>
      </w:r>
    </w:p>
    <w:p w14:paraId="6AFAB535" w14:textId="1C9B348C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221A3899" w14:textId="77777777" w:rsidR="00854D1B" w:rsidRPr="001B3723" w:rsidRDefault="00854D1B" w:rsidP="00854D1B">
      <w:pPr>
        <w:rPr>
          <w:lang w:val="fr-FR"/>
        </w:rPr>
      </w:pPr>
    </w:p>
    <w:p w14:paraId="1431BAEE" w14:textId="77777777" w:rsidR="00A83743" w:rsidRDefault="00A83743" w:rsidP="002C2DF0">
      <w:pPr>
        <w:rPr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716FB55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5C28BA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28A57" w14:textId="77777777" w:rsidR="00AA3DC7" w:rsidRDefault="00AA3DC7" w:rsidP="002D7275">
      <w:r>
        <w:separator/>
      </w:r>
    </w:p>
  </w:endnote>
  <w:endnote w:type="continuationSeparator" w:id="0">
    <w:p w14:paraId="7BC4C195" w14:textId="77777777" w:rsidR="00AA3DC7" w:rsidRDefault="00AA3DC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7BD25" w14:textId="77777777" w:rsidR="00AA3DC7" w:rsidRDefault="00AA3DC7" w:rsidP="002D7275">
      <w:r>
        <w:separator/>
      </w:r>
    </w:p>
  </w:footnote>
  <w:footnote w:type="continuationSeparator" w:id="0">
    <w:p w14:paraId="0DCE58BE" w14:textId="77777777" w:rsidR="00AA3DC7" w:rsidRDefault="00AA3DC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B4BD2"/>
    <w:rsid w:val="00123CAC"/>
    <w:rsid w:val="001247CB"/>
    <w:rsid w:val="0015751C"/>
    <w:rsid w:val="001645ED"/>
    <w:rsid w:val="0020073B"/>
    <w:rsid w:val="00213993"/>
    <w:rsid w:val="002236B1"/>
    <w:rsid w:val="002317B3"/>
    <w:rsid w:val="00267D8A"/>
    <w:rsid w:val="002C2DF0"/>
    <w:rsid w:val="002C7A92"/>
    <w:rsid w:val="002D4A9B"/>
    <w:rsid w:val="002D7275"/>
    <w:rsid w:val="00335683"/>
    <w:rsid w:val="00343B25"/>
    <w:rsid w:val="00363731"/>
    <w:rsid w:val="00380562"/>
    <w:rsid w:val="003C1BCB"/>
    <w:rsid w:val="003C4C30"/>
    <w:rsid w:val="003F6501"/>
    <w:rsid w:val="004816BC"/>
    <w:rsid w:val="004B362C"/>
    <w:rsid w:val="004D4596"/>
    <w:rsid w:val="004F1994"/>
    <w:rsid w:val="0050089E"/>
    <w:rsid w:val="0050649A"/>
    <w:rsid w:val="0052597F"/>
    <w:rsid w:val="0056020F"/>
    <w:rsid w:val="0056157A"/>
    <w:rsid w:val="00596EC9"/>
    <w:rsid w:val="005C28BA"/>
    <w:rsid w:val="005E66FF"/>
    <w:rsid w:val="00601D03"/>
    <w:rsid w:val="006214C1"/>
    <w:rsid w:val="0062639C"/>
    <w:rsid w:val="00642F01"/>
    <w:rsid w:val="00673B31"/>
    <w:rsid w:val="006867FD"/>
    <w:rsid w:val="006A48D4"/>
    <w:rsid w:val="006F77A6"/>
    <w:rsid w:val="00721A3D"/>
    <w:rsid w:val="007414E4"/>
    <w:rsid w:val="007601BE"/>
    <w:rsid w:val="00762284"/>
    <w:rsid w:val="00765C8A"/>
    <w:rsid w:val="00795010"/>
    <w:rsid w:val="007B1F34"/>
    <w:rsid w:val="007B4673"/>
    <w:rsid w:val="007B752D"/>
    <w:rsid w:val="007E5D9B"/>
    <w:rsid w:val="007F22FF"/>
    <w:rsid w:val="00840A01"/>
    <w:rsid w:val="00854D1B"/>
    <w:rsid w:val="008A7797"/>
    <w:rsid w:val="008C5BAB"/>
    <w:rsid w:val="008D7CC0"/>
    <w:rsid w:val="00900CEA"/>
    <w:rsid w:val="009025E7"/>
    <w:rsid w:val="00905F89"/>
    <w:rsid w:val="00935152"/>
    <w:rsid w:val="009466AE"/>
    <w:rsid w:val="00964A18"/>
    <w:rsid w:val="009A6E4A"/>
    <w:rsid w:val="00A02867"/>
    <w:rsid w:val="00A611DB"/>
    <w:rsid w:val="00A83743"/>
    <w:rsid w:val="00A83EA9"/>
    <w:rsid w:val="00AA3DC7"/>
    <w:rsid w:val="00B0260B"/>
    <w:rsid w:val="00B67D09"/>
    <w:rsid w:val="00B96B9C"/>
    <w:rsid w:val="00BC4EFA"/>
    <w:rsid w:val="00BE300C"/>
    <w:rsid w:val="00BE4AF2"/>
    <w:rsid w:val="00C014E2"/>
    <w:rsid w:val="00C3355C"/>
    <w:rsid w:val="00C510B6"/>
    <w:rsid w:val="00C71717"/>
    <w:rsid w:val="00CF6B17"/>
    <w:rsid w:val="00D017D1"/>
    <w:rsid w:val="00D050AE"/>
    <w:rsid w:val="00D33263"/>
    <w:rsid w:val="00D36E40"/>
    <w:rsid w:val="00D62280"/>
    <w:rsid w:val="00D8504E"/>
    <w:rsid w:val="00DA1258"/>
    <w:rsid w:val="00DA42BB"/>
    <w:rsid w:val="00DA773B"/>
    <w:rsid w:val="00DC5C6B"/>
    <w:rsid w:val="00DE1E09"/>
    <w:rsid w:val="00DE312F"/>
    <w:rsid w:val="00DF1F15"/>
    <w:rsid w:val="00E40F24"/>
    <w:rsid w:val="00EB3136"/>
    <w:rsid w:val="00EC0DAA"/>
    <w:rsid w:val="00EE7111"/>
    <w:rsid w:val="00EF759C"/>
    <w:rsid w:val="00F06107"/>
    <w:rsid w:val="00F076F9"/>
    <w:rsid w:val="00F44A59"/>
    <w:rsid w:val="00FA3302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character" w:customStyle="1" w:styleId="salnbdy">
    <w:name w:val="s_aln_bdy"/>
    <w:basedOn w:val="DefaultParagraphFont"/>
    <w:rsid w:val="003F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2021-03-02T07:28:00Z</dcterms:created>
  <dcterms:modified xsi:type="dcterms:W3CDTF">2021-03-02T07:28:00Z</dcterms:modified>
</cp:coreProperties>
</file>