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135ABFA4" w:rsidR="0056020F" w:rsidRPr="00BE300C" w:rsidRDefault="00884D2D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DDCE14" wp14:editId="7A2938AE">
                <wp:simplePos x="0" y="0"/>
                <wp:positionH relativeFrom="page">
                  <wp:posOffset>252806</wp:posOffset>
                </wp:positionH>
                <wp:positionV relativeFrom="paragraph">
                  <wp:posOffset>751840</wp:posOffset>
                </wp:positionV>
                <wp:extent cx="7117080" cy="76200"/>
                <wp:effectExtent l="0" t="19050" r="2667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080" cy="76200"/>
                          <a:chOff x="0" y="0"/>
                          <a:chExt cx="7117080" cy="76200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905" y="34290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620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8E6BC" id="Group 5" o:spid="_x0000_s1026" style="position:absolute;margin-left:19.9pt;margin-top:59.2pt;width:560.4pt;height:6pt;z-index:251659264;mso-position-horizontal-relative:page" coordsize="7117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">
                <v:line id="Line 19" o:spid="_x0000_s1027" style="position:absolute;flip:y;visibility:visible;mso-wrap-style:square" from="19,0" to="711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19,342" to="7112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762" to="71151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6023B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A83858" wp14:editId="26221BB0">
                <wp:simplePos x="0" y="0"/>
                <wp:positionH relativeFrom="column">
                  <wp:posOffset>23368</wp:posOffset>
                </wp:positionH>
                <wp:positionV relativeFrom="paragraph">
                  <wp:posOffset>-1575</wp:posOffset>
                </wp:positionV>
                <wp:extent cx="3361610" cy="745262"/>
                <wp:effectExtent l="0" t="0" r="10795" b="1714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610" cy="7452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996FF2" w14:textId="70C450CC" w:rsidR="00F1221C" w:rsidRPr="00596EC9" w:rsidRDefault="00F1221C" w:rsidP="00673C2B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R  O  M  A  N  I  A</w:t>
                            </w:r>
                          </w:p>
                          <w:p w14:paraId="3068516F" w14:textId="70D59659" w:rsidR="00F1221C" w:rsidRPr="00596EC9" w:rsidRDefault="00F1221C" w:rsidP="00673C2B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4CF5BEF4" w:rsidR="00F1221C" w:rsidRPr="00596EC9" w:rsidRDefault="00F1221C" w:rsidP="00673C2B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0AAB82C4" w:rsidR="00F1221C" w:rsidRPr="00596EC9" w:rsidRDefault="00F1221C" w:rsidP="00673C2B">
                            <w:pPr>
                              <w:jc w:val="center"/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85pt;margin-top:-.1pt;width:264.7pt;height:5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" filled="f" strokecolor="white" strokeweight=".25pt">
                <v:textbox>
                  <w:txbxContent>
                    <w:p w14:paraId="03996FF2" w14:textId="70C450CC" w:rsidR="00F1221C" w:rsidRPr="00596EC9" w:rsidRDefault="00F1221C" w:rsidP="00673C2B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R  O  M  A  N  I  A</w:t>
                      </w:r>
                    </w:p>
                    <w:p w14:paraId="3068516F" w14:textId="70D59659" w:rsidR="00F1221C" w:rsidRPr="00596EC9" w:rsidRDefault="00F1221C" w:rsidP="00673C2B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4CF5BEF4" w:rsidR="00F1221C" w:rsidRPr="00596EC9" w:rsidRDefault="00F1221C" w:rsidP="00673C2B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0AAB82C4" w:rsidR="00F1221C" w:rsidRPr="00596EC9" w:rsidRDefault="00F1221C" w:rsidP="00673C2B">
                      <w:pPr>
                        <w:jc w:val="center"/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673C2B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2B340E2">
            <wp:simplePos x="0" y="0"/>
            <wp:positionH relativeFrom="margin">
              <wp:posOffset>-243136</wp:posOffset>
            </wp:positionH>
            <wp:positionV relativeFrom="paragraph">
              <wp:posOffset>480</wp:posOffset>
            </wp:positionV>
            <wp:extent cx="530860" cy="544195"/>
            <wp:effectExtent l="0" t="0" r="254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C2B"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40F79DA3">
            <wp:simplePos x="0" y="0"/>
            <wp:positionH relativeFrom="margin">
              <wp:posOffset>2990223</wp:posOffset>
            </wp:positionH>
            <wp:positionV relativeFrom="paragraph">
              <wp:posOffset>-3175</wp:posOffset>
            </wp:positionV>
            <wp:extent cx="1157535" cy="522557"/>
            <wp:effectExtent l="0" t="0" r="508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57535" cy="52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C2B"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766748A2">
            <wp:simplePos x="0" y="0"/>
            <wp:positionH relativeFrom="margin">
              <wp:posOffset>4166110</wp:posOffset>
            </wp:positionH>
            <wp:positionV relativeFrom="paragraph">
              <wp:posOffset>-3175</wp:posOffset>
            </wp:positionV>
            <wp:extent cx="1155808" cy="523041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55808" cy="52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C2B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735A678F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1157535" cy="522557"/>
            <wp:effectExtent l="0" t="0" r="508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57535" cy="52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4484F6A3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1D79D154" w14:textId="607AF6C3" w:rsidR="004D12A4" w:rsidRPr="00840A01" w:rsidRDefault="00673C2B" w:rsidP="00673C2B">
      <w:pPr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="006A48D4" w:rsidRPr="00BE300C">
        <w:rPr>
          <w:b/>
          <w:sz w:val="18"/>
          <w:szCs w:val="18"/>
          <w:lang w:val="fr-FR"/>
        </w:rPr>
        <w:t xml:space="preserve">os. </w:t>
      </w:r>
      <w:r w:rsidR="006A48D4"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>nr.</w:t>
      </w:r>
      <w:r w:rsidR="006A48D4" w:rsidRPr="00D36E40">
        <w:rPr>
          <w:b/>
          <w:sz w:val="18"/>
          <w:szCs w:val="18"/>
        </w:rPr>
        <w:t xml:space="preserve"> 44   Tel 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F</w:t>
      </w:r>
      <w:r w:rsidR="000B4BD2" w:rsidRPr="00D36E40">
        <w:rPr>
          <w:b/>
          <w:sz w:val="18"/>
          <w:szCs w:val="18"/>
        </w:rPr>
        <w:t xml:space="preserve">ax 021 252 79 77   </w:t>
      </w:r>
      <w:hyperlink r:id="rId11" w:history="1">
        <w:r w:rsidR="004D12A4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4D12A4" w:rsidRPr="00840A01">
        <w:rPr>
          <w:b/>
          <w:sz w:val="18"/>
          <w:szCs w:val="18"/>
          <w:lang w:val="fr-FR"/>
        </w:rPr>
        <w:t xml:space="preserve">  </w:t>
      </w:r>
      <w:r>
        <w:rPr>
          <w:b/>
          <w:sz w:val="18"/>
          <w:szCs w:val="18"/>
          <w:lang w:val="fr-FR"/>
        </w:rPr>
        <w:t xml:space="preserve"> </w:t>
      </w:r>
      <w:r w:rsidR="004D12A4" w:rsidRPr="00840A01">
        <w:rPr>
          <w:b/>
          <w:sz w:val="18"/>
          <w:szCs w:val="18"/>
          <w:lang w:val="fr-FR"/>
        </w:rPr>
        <w:t xml:space="preserve">e-mail: </w:t>
      </w:r>
      <w:r w:rsidR="004D12A4">
        <w:rPr>
          <w:b/>
          <w:sz w:val="18"/>
          <w:szCs w:val="18"/>
        </w:rPr>
        <w:t>office@adp2.ro</w:t>
      </w:r>
    </w:p>
    <w:p w14:paraId="237AC6E4" w14:textId="4E9C9CC8" w:rsidR="00D62280" w:rsidRPr="00840A01" w:rsidRDefault="00DC5C6B" w:rsidP="00673C2B">
      <w:pPr>
        <w:ind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</w:t>
      </w:r>
    </w:p>
    <w:p w14:paraId="7C746847" w14:textId="3B5038DE" w:rsidR="00854D1B" w:rsidRDefault="00854D1B" w:rsidP="00673C2B">
      <w:pPr>
        <w:jc w:val="both"/>
        <w:rPr>
          <w:b/>
          <w:lang w:val="fr-FR"/>
        </w:rPr>
      </w:pPr>
      <w:r w:rsidRPr="00584969">
        <w:rPr>
          <w:b/>
          <w:lang w:val="fr-FR"/>
        </w:rPr>
        <w:t xml:space="preserve">        </w:t>
      </w:r>
    </w:p>
    <w:p w14:paraId="0FA27A89" w14:textId="6743A419" w:rsidR="0066674A" w:rsidRDefault="0066674A" w:rsidP="00673C2B">
      <w:pPr>
        <w:jc w:val="both"/>
        <w:rPr>
          <w:b/>
          <w:lang w:val="fr-FR"/>
        </w:rPr>
      </w:pPr>
    </w:p>
    <w:p w14:paraId="28FB341E" w14:textId="480B1EFE" w:rsidR="0066674A" w:rsidRDefault="0066674A" w:rsidP="00673C2B">
      <w:pPr>
        <w:jc w:val="both"/>
        <w:rPr>
          <w:b/>
          <w:lang w:val="fr-FR"/>
        </w:rPr>
      </w:pPr>
    </w:p>
    <w:p w14:paraId="6DB0C3AC" w14:textId="77777777" w:rsidR="0066674A" w:rsidRPr="00584969" w:rsidRDefault="0066674A" w:rsidP="00673C2B">
      <w:pPr>
        <w:jc w:val="both"/>
        <w:rPr>
          <w:lang w:val="fr-FR"/>
        </w:rPr>
      </w:pPr>
    </w:p>
    <w:p w14:paraId="716C49CE" w14:textId="1C5313B4" w:rsidR="00D34ADB" w:rsidRPr="006023B1" w:rsidRDefault="00A624ED" w:rsidP="00673C2B">
      <w:pPr>
        <w:spacing w:line="360" w:lineRule="auto"/>
        <w:jc w:val="center"/>
        <w:rPr>
          <w:b/>
          <w:spacing w:val="30"/>
          <w:kern w:val="28"/>
          <w:sz w:val="28"/>
          <w:szCs w:val="28"/>
          <w:lang w:val="ro-RO" w:eastAsia="ro-RO"/>
        </w:rPr>
      </w:pPr>
      <w:r w:rsidRPr="006023B1">
        <w:rPr>
          <w:b/>
          <w:spacing w:val="30"/>
          <w:kern w:val="28"/>
          <w:sz w:val="28"/>
          <w:szCs w:val="28"/>
          <w:lang w:val="ro-RO" w:eastAsia="ro-RO"/>
        </w:rPr>
        <w:t>COMAND</w:t>
      </w:r>
      <w:r w:rsidR="00673C2B" w:rsidRPr="006023B1">
        <w:rPr>
          <w:b/>
          <w:spacing w:val="30"/>
          <w:kern w:val="28"/>
          <w:sz w:val="28"/>
          <w:szCs w:val="28"/>
          <w:lang w:val="ro-RO" w:eastAsia="ro-RO"/>
        </w:rPr>
        <w:t>Ă</w:t>
      </w:r>
      <w:r w:rsidRPr="006023B1">
        <w:rPr>
          <w:b/>
          <w:spacing w:val="30"/>
          <w:kern w:val="28"/>
          <w:sz w:val="28"/>
          <w:szCs w:val="28"/>
          <w:lang w:val="ro-RO" w:eastAsia="ro-RO"/>
        </w:rPr>
        <w:t xml:space="preserve"> FERM</w:t>
      </w:r>
      <w:r w:rsidR="00673C2B" w:rsidRPr="006023B1">
        <w:rPr>
          <w:b/>
          <w:spacing w:val="30"/>
          <w:kern w:val="28"/>
          <w:sz w:val="28"/>
          <w:szCs w:val="28"/>
          <w:lang w:val="ro-RO" w:eastAsia="ro-RO"/>
        </w:rPr>
        <w:t>Ă</w:t>
      </w:r>
    </w:p>
    <w:p w14:paraId="6258677C" w14:textId="3F70C3BD" w:rsidR="00D34ADB" w:rsidRPr="006023B1" w:rsidRDefault="00D34ADB" w:rsidP="00673C2B">
      <w:pPr>
        <w:spacing w:line="360" w:lineRule="auto"/>
        <w:jc w:val="center"/>
        <w:rPr>
          <w:b/>
          <w:kern w:val="28"/>
          <w:sz w:val="28"/>
          <w:szCs w:val="28"/>
          <w:lang w:val="ro-RO" w:eastAsia="ro-RO"/>
        </w:rPr>
      </w:pPr>
      <w:r w:rsidRPr="006023B1">
        <w:rPr>
          <w:b/>
          <w:kern w:val="28"/>
          <w:sz w:val="28"/>
          <w:szCs w:val="28"/>
          <w:lang w:val="ro-RO" w:eastAsia="ro-RO"/>
        </w:rPr>
        <w:t>nr.</w:t>
      </w:r>
      <w:r w:rsidR="00884D2D">
        <w:rPr>
          <w:b/>
          <w:kern w:val="28"/>
          <w:sz w:val="28"/>
          <w:szCs w:val="28"/>
          <w:lang w:val="ro-RO" w:eastAsia="ro-RO"/>
        </w:rPr>
        <w:t xml:space="preserve"> </w:t>
      </w:r>
      <w:r w:rsidRPr="006023B1">
        <w:rPr>
          <w:b/>
          <w:kern w:val="28"/>
          <w:sz w:val="28"/>
          <w:szCs w:val="28"/>
          <w:lang w:val="ro-RO" w:eastAsia="ro-RO"/>
        </w:rPr>
        <w:t>___________</w:t>
      </w:r>
      <w:r w:rsidR="006023B1">
        <w:rPr>
          <w:b/>
          <w:kern w:val="28"/>
          <w:sz w:val="28"/>
          <w:szCs w:val="28"/>
          <w:lang w:val="ro-RO" w:eastAsia="ro-RO"/>
        </w:rPr>
        <w:t xml:space="preserve"> din </w:t>
      </w:r>
      <w:r w:rsidRPr="006023B1">
        <w:rPr>
          <w:b/>
          <w:kern w:val="28"/>
          <w:sz w:val="28"/>
          <w:szCs w:val="28"/>
          <w:lang w:val="ro-RO" w:eastAsia="ro-RO"/>
        </w:rPr>
        <w:t>data</w:t>
      </w:r>
      <w:r w:rsidR="006023B1">
        <w:rPr>
          <w:b/>
          <w:kern w:val="28"/>
          <w:sz w:val="28"/>
          <w:szCs w:val="28"/>
          <w:lang w:val="ro-RO" w:eastAsia="ro-RO"/>
        </w:rPr>
        <w:t xml:space="preserve"> </w:t>
      </w:r>
      <w:r w:rsidRPr="006023B1">
        <w:rPr>
          <w:b/>
          <w:kern w:val="28"/>
          <w:sz w:val="28"/>
          <w:szCs w:val="28"/>
          <w:lang w:val="ro-RO" w:eastAsia="ro-RO"/>
        </w:rPr>
        <w:t>______________</w:t>
      </w:r>
    </w:p>
    <w:p w14:paraId="73514B5C" w14:textId="28AD193A" w:rsidR="003B6060" w:rsidRDefault="003B6060" w:rsidP="00AF268D">
      <w:pPr>
        <w:spacing w:line="276" w:lineRule="auto"/>
        <w:jc w:val="both"/>
        <w:rPr>
          <w:b/>
          <w:kern w:val="28"/>
          <w:lang w:val="ro-RO" w:eastAsia="ro-RO"/>
        </w:rPr>
      </w:pPr>
    </w:p>
    <w:p w14:paraId="13AD8803" w14:textId="77777777" w:rsidR="006023B1" w:rsidRPr="00584969" w:rsidRDefault="006023B1" w:rsidP="00AF268D">
      <w:pPr>
        <w:spacing w:line="276" w:lineRule="auto"/>
        <w:jc w:val="both"/>
        <w:rPr>
          <w:b/>
          <w:kern w:val="28"/>
          <w:lang w:val="ro-RO" w:eastAsia="ro-RO"/>
        </w:rPr>
      </w:pPr>
    </w:p>
    <w:p w14:paraId="75366190" w14:textId="0CEE41D0" w:rsidR="00D34ADB" w:rsidRPr="00884D2D" w:rsidRDefault="00D34ADB" w:rsidP="00AF268D">
      <w:pPr>
        <w:spacing w:line="276" w:lineRule="auto"/>
        <w:jc w:val="both"/>
        <w:rPr>
          <w:bCs/>
          <w:kern w:val="28"/>
          <w:lang w:val="ro-RO" w:eastAsia="ro-RO"/>
        </w:rPr>
      </w:pPr>
      <w:r w:rsidRPr="00884D2D">
        <w:rPr>
          <w:bCs/>
          <w:kern w:val="28"/>
          <w:lang w:val="ro-RO" w:eastAsia="ro-RO"/>
        </w:rPr>
        <w:t>Având în vedere prevederile din Legea nr. 98/2016 privind achizițiile publice, s-a încheiat prezenta comand</w:t>
      </w:r>
      <w:r w:rsidR="00AF268D" w:rsidRPr="00884D2D">
        <w:rPr>
          <w:bCs/>
          <w:kern w:val="28"/>
          <w:lang w:val="ro-RO" w:eastAsia="ro-RO"/>
        </w:rPr>
        <w:t>ă</w:t>
      </w:r>
      <w:r w:rsidRPr="00884D2D">
        <w:rPr>
          <w:bCs/>
          <w:kern w:val="28"/>
          <w:lang w:val="ro-RO" w:eastAsia="ro-RO"/>
        </w:rPr>
        <w:t xml:space="preserve"> ferm</w:t>
      </w:r>
      <w:r w:rsidR="00AF268D" w:rsidRPr="00884D2D">
        <w:rPr>
          <w:bCs/>
          <w:kern w:val="28"/>
          <w:lang w:val="ro-RO" w:eastAsia="ro-RO"/>
        </w:rPr>
        <w:t>ă</w:t>
      </w:r>
      <w:r w:rsidRPr="00884D2D">
        <w:rPr>
          <w:bCs/>
          <w:kern w:val="28"/>
          <w:lang w:val="ro-RO" w:eastAsia="ro-RO"/>
        </w:rPr>
        <w:t xml:space="preserve"> de </w:t>
      </w:r>
      <w:r w:rsidR="00021A02" w:rsidRPr="00884D2D">
        <w:rPr>
          <w:bCs/>
          <w:kern w:val="28"/>
          <w:lang w:val="ro-RO" w:eastAsia="ro-RO"/>
        </w:rPr>
        <w:t>furnizare produse</w:t>
      </w:r>
      <w:r w:rsidRPr="00884D2D">
        <w:rPr>
          <w:bCs/>
          <w:kern w:val="28"/>
          <w:lang w:val="ro-RO" w:eastAsia="ro-RO"/>
        </w:rPr>
        <w:t>, între:</w:t>
      </w:r>
    </w:p>
    <w:p w14:paraId="4249D303" w14:textId="77777777" w:rsidR="00D34ADB" w:rsidRPr="00584969" w:rsidRDefault="00D34ADB" w:rsidP="00AF268D">
      <w:pPr>
        <w:spacing w:line="276" w:lineRule="auto"/>
        <w:jc w:val="both"/>
        <w:rPr>
          <w:b/>
          <w:kern w:val="28"/>
          <w:lang w:val="ro-RO" w:eastAsia="ro-RO"/>
        </w:rPr>
      </w:pPr>
    </w:p>
    <w:p w14:paraId="2531041E" w14:textId="68292B62" w:rsidR="00D34ADB" w:rsidRPr="00584969" w:rsidRDefault="00D34ADB" w:rsidP="00AF268D">
      <w:pPr>
        <w:spacing w:line="276" w:lineRule="auto"/>
        <w:jc w:val="both"/>
        <w:rPr>
          <w:kern w:val="28"/>
          <w:lang w:val="ro-RO" w:eastAsia="ro-RO"/>
        </w:rPr>
      </w:pPr>
      <w:r w:rsidRPr="00584969">
        <w:rPr>
          <w:b/>
          <w:kern w:val="28"/>
          <w:lang w:val="ro-RO" w:eastAsia="ro-RO"/>
        </w:rPr>
        <w:t>ADMINISTRAŢIA DOMENIULUI PUBLIC SECTOR 2</w:t>
      </w:r>
      <w:r w:rsidRPr="00584969">
        <w:rPr>
          <w:kern w:val="28"/>
          <w:lang w:val="ro-RO" w:eastAsia="ro-RO"/>
        </w:rPr>
        <w:t>, cu sediul în Bucureşti, Sos. Electronicii nr. 44, Sector 2, cod poștal 023254, telefon 021.252.77.96, fax  021.252.79.77,</w:t>
      </w:r>
      <w:r w:rsidRPr="00584969">
        <w:t xml:space="preserve"> </w:t>
      </w:r>
      <w:r w:rsidRPr="00584969">
        <w:rPr>
          <w:kern w:val="28"/>
          <w:lang w:val="ro-RO" w:eastAsia="ro-RO"/>
        </w:rPr>
        <w:t xml:space="preserve">e-mail:  office@adp2.ro, cod </w:t>
      </w:r>
      <w:r w:rsidR="0058720C">
        <w:rPr>
          <w:kern w:val="28"/>
          <w:lang w:val="ro-RO" w:eastAsia="ro-RO"/>
        </w:rPr>
        <w:t xml:space="preserve">fiscal </w:t>
      </w:r>
      <w:r w:rsidRPr="00584969">
        <w:rPr>
          <w:kern w:val="28"/>
          <w:lang w:val="ro-RO" w:eastAsia="ro-RO"/>
        </w:rPr>
        <w:t xml:space="preserve">4266260, </w:t>
      </w:r>
      <w:r w:rsidR="0058720C" w:rsidRPr="00052A93">
        <w:rPr>
          <w:kern w:val="28"/>
          <w:lang w:val="ro-RO" w:eastAsia="ro-RO"/>
        </w:rPr>
        <w:t xml:space="preserve">cont </w:t>
      </w:r>
      <w:r w:rsidR="0066674A">
        <w:t>……</w:t>
      </w:r>
      <w:r w:rsidR="0058720C" w:rsidRPr="00052A93">
        <w:t xml:space="preserve">, deschis la </w:t>
      </w:r>
      <w:r w:rsidR="0066674A">
        <w:t>……</w:t>
      </w:r>
      <w:r w:rsidR="0058720C">
        <w:t xml:space="preserve">, </w:t>
      </w:r>
      <w:r w:rsidRPr="00584969">
        <w:rPr>
          <w:kern w:val="28"/>
          <w:lang w:val="ro-RO" w:eastAsia="ro-RO"/>
        </w:rPr>
        <w:t xml:space="preserve">reprezentată prin  Director General </w:t>
      </w:r>
      <w:r w:rsidR="0066674A">
        <w:rPr>
          <w:kern w:val="28"/>
          <w:lang w:val="ro-RO" w:eastAsia="ro-RO"/>
        </w:rPr>
        <w:t>…….</w:t>
      </w:r>
      <w:r w:rsidRPr="00584969">
        <w:rPr>
          <w:kern w:val="28"/>
          <w:lang w:val="ro-RO" w:eastAsia="ro-RO"/>
        </w:rPr>
        <w:t xml:space="preserve">, în calitate de Achizitor, pe de o parte, </w:t>
      </w:r>
    </w:p>
    <w:p w14:paraId="4CDD07E2" w14:textId="77777777" w:rsidR="00AF268D" w:rsidRDefault="00D34ADB" w:rsidP="00AF268D">
      <w:pPr>
        <w:spacing w:line="276" w:lineRule="auto"/>
        <w:jc w:val="both"/>
        <w:rPr>
          <w:kern w:val="28"/>
          <w:lang w:val="ro-RO" w:eastAsia="ro-RO"/>
        </w:rPr>
      </w:pPr>
      <w:r w:rsidRPr="00584969">
        <w:rPr>
          <w:kern w:val="28"/>
          <w:lang w:val="ro-RO" w:eastAsia="ro-RO"/>
        </w:rPr>
        <w:t xml:space="preserve">şi </w:t>
      </w:r>
    </w:p>
    <w:p w14:paraId="6DAF115B" w14:textId="21B0B9FA" w:rsidR="00584969" w:rsidRPr="00AF268D" w:rsidRDefault="00584969" w:rsidP="00AF268D">
      <w:pPr>
        <w:spacing w:line="276" w:lineRule="auto"/>
        <w:jc w:val="both"/>
        <w:rPr>
          <w:kern w:val="28"/>
          <w:lang w:val="ro-RO" w:eastAsia="ro-RO"/>
        </w:rPr>
      </w:pPr>
      <w:r w:rsidRPr="000742B1">
        <w:rPr>
          <w:b/>
        </w:rPr>
        <w:t>S.C. TRANSPARENT WORKERS S.R.L.</w:t>
      </w:r>
      <w:r w:rsidRPr="000742B1">
        <w:t xml:space="preserve"> cu sediul în Bucuresti, Str. Eugen Lovinescu nr. 15, Sector 1, telefon 0766850977, e-mail: </w:t>
      </w:r>
      <w:r w:rsidR="0066674A">
        <w:t>……</w:t>
      </w:r>
      <w:r w:rsidRPr="000742B1">
        <w:t xml:space="preserve">, număr Registrul Comerţului J40/15843/2017, cont </w:t>
      </w:r>
      <w:r w:rsidR="0066674A">
        <w:t>…</w:t>
      </w:r>
      <w:proofErr w:type="gramStart"/>
      <w:r w:rsidR="0066674A">
        <w:t>…..</w:t>
      </w:r>
      <w:proofErr w:type="gramEnd"/>
      <w:r w:rsidRPr="000742B1">
        <w:t xml:space="preserve">, deschis la </w:t>
      </w:r>
      <w:r w:rsidR="0066674A">
        <w:t>……..</w:t>
      </w:r>
      <w:r w:rsidRPr="000742B1">
        <w:t>, reprezentat</w:t>
      </w:r>
      <w:r w:rsidR="00884D2D">
        <w:t>ă</w:t>
      </w:r>
      <w:r w:rsidRPr="000742B1">
        <w:t xml:space="preserve"> prin Director </w:t>
      </w:r>
      <w:r w:rsidR="0066674A">
        <w:t>…….</w:t>
      </w:r>
      <w:r w:rsidRPr="000742B1">
        <w:rPr>
          <w:bCs/>
        </w:rPr>
        <w:t>, în calitate de Furnizor, pe de altă parte.</w:t>
      </w:r>
    </w:p>
    <w:p w14:paraId="2C47D9E2" w14:textId="77777777" w:rsidR="0020073B" w:rsidRPr="006023B1" w:rsidRDefault="0020073B" w:rsidP="00AF268D">
      <w:pPr>
        <w:spacing w:line="276" w:lineRule="auto"/>
        <w:rPr>
          <w:b/>
          <w:sz w:val="16"/>
          <w:szCs w:val="16"/>
          <w:lang w:val="fr-FR"/>
        </w:rPr>
      </w:pPr>
    </w:p>
    <w:p w14:paraId="4DC4E16F" w14:textId="56751E6D" w:rsidR="00D34ADB" w:rsidRPr="004445B6" w:rsidRDefault="006023B1" w:rsidP="00AF268D">
      <w:pPr>
        <w:spacing w:line="276" w:lineRule="auto"/>
        <w:jc w:val="both"/>
        <w:rPr>
          <w:b/>
          <w:kern w:val="28"/>
          <w:lang w:val="ro-RO" w:eastAsia="ro-RO"/>
        </w:rPr>
      </w:pPr>
      <w:bookmarkStart w:id="0" w:name="_Hlk1373162"/>
      <w:r w:rsidRPr="004445B6">
        <w:rPr>
          <w:b/>
          <w:kern w:val="28"/>
          <w:lang w:val="ro-RO" w:eastAsia="ro-RO"/>
        </w:rPr>
        <w:t xml:space="preserve">1. OBIECTUL COMENZII  FERME </w:t>
      </w:r>
    </w:p>
    <w:p w14:paraId="7A844B70" w14:textId="52D0C02E" w:rsidR="00882E0B" w:rsidRDefault="00D34ADB" w:rsidP="00AF268D">
      <w:pPr>
        <w:spacing w:after="60" w:line="276" w:lineRule="auto"/>
        <w:jc w:val="both"/>
        <w:outlineLvl w:val="1"/>
        <w:rPr>
          <w:kern w:val="28"/>
          <w:lang w:val="ro-RO" w:eastAsia="ro-RO"/>
        </w:rPr>
      </w:pPr>
      <w:r w:rsidRPr="009E760C">
        <w:rPr>
          <w:kern w:val="28"/>
          <w:lang w:val="ro-RO" w:eastAsia="ro-RO"/>
        </w:rPr>
        <w:t xml:space="preserve">1.1 </w:t>
      </w:r>
      <w:bookmarkStart w:id="1" w:name="_Hlk36634399"/>
      <w:r w:rsidR="001620F2">
        <w:rPr>
          <w:kern w:val="28"/>
          <w:lang w:val="ro-RO" w:eastAsia="ro-RO"/>
        </w:rPr>
        <w:t>Achiziție cu montaj inclus de</w:t>
      </w:r>
      <w:r w:rsidR="001620F2" w:rsidRPr="009E760C">
        <w:rPr>
          <w:b/>
          <w:bCs/>
          <w:lang w:val="fr-FR"/>
        </w:rPr>
        <w:t xml:space="preserve"> </w:t>
      </w:r>
      <w:r w:rsidR="00584969" w:rsidRPr="009E760C">
        <w:rPr>
          <w:b/>
          <w:bCs/>
          <w:lang w:val="fr-FR"/>
        </w:rPr>
        <w:t>„</w:t>
      </w:r>
      <w:r w:rsidR="00673C2B">
        <w:rPr>
          <w:b/>
          <w:bCs/>
          <w:lang w:val="fr-FR"/>
        </w:rPr>
        <w:t>Rampă pentru persoane cu dizabilități</w:t>
      </w:r>
      <w:r w:rsidR="00584969" w:rsidRPr="009E760C">
        <w:rPr>
          <w:b/>
          <w:bCs/>
          <w:lang w:val="fr-FR"/>
        </w:rPr>
        <w:t>”</w:t>
      </w:r>
      <w:r w:rsidR="00584969" w:rsidRPr="009E760C">
        <w:rPr>
          <w:b/>
          <w:lang w:val="fr-FR"/>
        </w:rPr>
        <w:t xml:space="preserve">, </w:t>
      </w:r>
      <w:r w:rsidR="00584969" w:rsidRPr="009E760C">
        <w:rPr>
          <w:bCs/>
          <w:lang w:val="fr-FR"/>
        </w:rPr>
        <w:t xml:space="preserve">cod CPV </w:t>
      </w:r>
      <w:r w:rsidR="00673C2B">
        <w:rPr>
          <w:bCs/>
          <w:lang w:val="fr-FR"/>
        </w:rPr>
        <w:t>34953000-2</w:t>
      </w:r>
      <w:r w:rsidR="004445B6" w:rsidRPr="009E760C">
        <w:rPr>
          <w:bCs/>
          <w:lang w:val="fr-FR"/>
        </w:rPr>
        <w:t>/</w:t>
      </w:r>
      <w:r w:rsidR="00884D2D">
        <w:rPr>
          <w:bCs/>
          <w:lang w:val="fr-FR"/>
        </w:rPr>
        <w:t xml:space="preserve"> </w:t>
      </w:r>
      <w:r w:rsidR="00673C2B" w:rsidRPr="00673C2B">
        <w:rPr>
          <w:bCs/>
          <w:i/>
          <w:iCs/>
          <w:lang w:val="ro-RO"/>
        </w:rPr>
        <w:t xml:space="preserve">Rampe de acces </w:t>
      </w:r>
      <w:r w:rsidR="00584969" w:rsidRPr="00673C2B">
        <w:rPr>
          <w:bCs/>
          <w:i/>
          <w:iCs/>
          <w:lang w:val="fr-FR"/>
        </w:rPr>
        <w:t>(Rev. 2)</w:t>
      </w:r>
      <w:bookmarkEnd w:id="1"/>
      <w:r w:rsidR="00882E0B" w:rsidRPr="009E760C">
        <w:rPr>
          <w:kern w:val="28"/>
          <w:lang w:val="ro-RO" w:eastAsia="ro-RO"/>
        </w:rPr>
        <w:t xml:space="preserve">, </w:t>
      </w:r>
      <w:r w:rsidR="00884D2D" w:rsidRPr="0061130D">
        <w:rPr>
          <w:lang w:val="es-ES"/>
        </w:rPr>
        <w:t>conform ofertei prezentate, în perioada convenită şi în conformitate cu obligaţiile asumate prin prezent</w:t>
      </w:r>
      <w:r w:rsidR="00884D2D">
        <w:rPr>
          <w:lang w:val="es-ES"/>
        </w:rPr>
        <w:t>a</w:t>
      </w:r>
      <w:r w:rsidR="00884D2D" w:rsidRPr="0061130D">
        <w:rPr>
          <w:lang w:val="es-ES"/>
        </w:rPr>
        <w:t xml:space="preserve"> co</w:t>
      </w:r>
      <w:r w:rsidR="00884D2D">
        <w:rPr>
          <w:lang w:val="es-ES"/>
        </w:rPr>
        <w:t>mandă</w:t>
      </w:r>
      <w:r w:rsidR="009E760C" w:rsidRPr="009E760C">
        <w:rPr>
          <w:kern w:val="28"/>
          <w:lang w:val="ro-RO" w:eastAsia="ro-RO"/>
        </w:rPr>
        <w:t>.</w:t>
      </w:r>
    </w:p>
    <w:p w14:paraId="6F794AA4" w14:textId="77777777" w:rsidR="00AF268D" w:rsidRPr="006023B1" w:rsidRDefault="00AF268D" w:rsidP="00AF268D">
      <w:pPr>
        <w:spacing w:after="60" w:line="276" w:lineRule="auto"/>
        <w:jc w:val="both"/>
        <w:outlineLvl w:val="1"/>
        <w:rPr>
          <w:sz w:val="16"/>
          <w:szCs w:val="16"/>
          <w:lang w:val="fr-FR"/>
        </w:rPr>
      </w:pPr>
    </w:p>
    <w:p w14:paraId="032F98E5" w14:textId="51F17095" w:rsidR="00E823A4" w:rsidRPr="00584969" w:rsidRDefault="006023B1" w:rsidP="00AF268D">
      <w:pPr>
        <w:spacing w:after="60" w:line="276" w:lineRule="auto"/>
        <w:jc w:val="both"/>
        <w:outlineLvl w:val="1"/>
        <w:rPr>
          <w:b/>
          <w:bCs/>
          <w:lang w:val="fr-FR"/>
        </w:rPr>
      </w:pPr>
      <w:r w:rsidRPr="00584969">
        <w:rPr>
          <w:b/>
          <w:bCs/>
          <w:lang w:val="fr-FR"/>
        </w:rPr>
        <w:t>2. PRE</w:t>
      </w:r>
      <w:r>
        <w:rPr>
          <w:b/>
          <w:bCs/>
          <w:lang w:val="fr-FR"/>
        </w:rPr>
        <w:t>Ț</w:t>
      </w:r>
      <w:r w:rsidRPr="00584969">
        <w:rPr>
          <w:b/>
          <w:bCs/>
          <w:lang w:val="fr-FR"/>
        </w:rPr>
        <w:t>UL COMENZII</w:t>
      </w:r>
    </w:p>
    <w:p w14:paraId="46A9604F" w14:textId="3FBF9C6C" w:rsidR="00D34ADB" w:rsidRPr="00584969" w:rsidRDefault="00E823A4" w:rsidP="00AF268D">
      <w:pPr>
        <w:spacing w:after="60" w:line="276" w:lineRule="auto"/>
        <w:jc w:val="both"/>
        <w:outlineLvl w:val="1"/>
      </w:pPr>
      <w:r w:rsidRPr="00584969">
        <w:rPr>
          <w:kern w:val="28"/>
          <w:lang w:val="ro-RO" w:eastAsia="ro-RO"/>
        </w:rPr>
        <w:t>2</w:t>
      </w:r>
      <w:r w:rsidR="00D34ADB" w:rsidRPr="00584969">
        <w:rPr>
          <w:kern w:val="28"/>
          <w:lang w:val="ro-RO" w:eastAsia="ro-RO"/>
        </w:rPr>
        <w:t>.</w:t>
      </w:r>
      <w:r w:rsidRPr="00584969">
        <w:rPr>
          <w:kern w:val="28"/>
          <w:lang w:val="ro-RO" w:eastAsia="ro-RO"/>
        </w:rPr>
        <w:t>1</w:t>
      </w:r>
      <w:r w:rsidR="00D34ADB" w:rsidRPr="00584969">
        <w:rPr>
          <w:kern w:val="28"/>
          <w:lang w:val="ro-RO" w:eastAsia="ro-RO"/>
        </w:rPr>
        <w:t>. Valoarea total</w:t>
      </w:r>
      <w:r w:rsidR="00673C2B">
        <w:rPr>
          <w:kern w:val="28"/>
          <w:lang w:val="ro-RO" w:eastAsia="ro-RO"/>
        </w:rPr>
        <w:t>ă</w:t>
      </w:r>
      <w:r w:rsidR="00D34ADB" w:rsidRPr="00584969">
        <w:rPr>
          <w:kern w:val="28"/>
          <w:lang w:val="ro-RO" w:eastAsia="ro-RO"/>
        </w:rPr>
        <w:t xml:space="preserve"> a comenzii este de </w:t>
      </w:r>
      <w:r w:rsidR="00673C2B" w:rsidRPr="00673C2B">
        <w:rPr>
          <w:b/>
          <w:bCs/>
          <w:kern w:val="28"/>
          <w:lang w:val="ro-RO" w:eastAsia="ro-RO"/>
        </w:rPr>
        <w:t>2</w:t>
      </w:r>
      <w:r w:rsidR="00584969" w:rsidRPr="00673C2B">
        <w:rPr>
          <w:b/>
          <w:bCs/>
          <w:lang w:val="es-ES"/>
        </w:rPr>
        <w:t>.0</w:t>
      </w:r>
      <w:r w:rsidR="006961CB">
        <w:rPr>
          <w:b/>
          <w:bCs/>
          <w:lang w:val="es-ES"/>
        </w:rPr>
        <w:t>24</w:t>
      </w:r>
      <w:r w:rsidR="00D34ADB" w:rsidRPr="00673C2B">
        <w:rPr>
          <w:b/>
          <w:bCs/>
          <w:lang w:val="es-ES"/>
        </w:rPr>
        <w:t xml:space="preserve">,00 </w:t>
      </w:r>
      <w:r w:rsidR="00D34ADB" w:rsidRPr="00673C2B">
        <w:rPr>
          <w:b/>
          <w:bCs/>
        </w:rPr>
        <w:t>lei</w:t>
      </w:r>
      <w:r w:rsidR="00AC16B3" w:rsidRPr="00AF268D">
        <w:rPr>
          <w:b/>
          <w:bCs/>
        </w:rPr>
        <w:t xml:space="preserve"> </w:t>
      </w:r>
      <w:r w:rsidR="00673C2B" w:rsidRPr="00AF268D">
        <w:rPr>
          <w:b/>
          <w:bCs/>
        </w:rPr>
        <w:t xml:space="preserve">fără </w:t>
      </w:r>
      <w:r w:rsidR="00AC16B3" w:rsidRPr="00AF268D">
        <w:rPr>
          <w:b/>
          <w:bCs/>
        </w:rPr>
        <w:t>T.V.A.</w:t>
      </w:r>
      <w:r w:rsidR="00D34ADB" w:rsidRPr="00584969">
        <w:t xml:space="preserve">, din care </w:t>
      </w:r>
      <w:r w:rsidR="00AF268D">
        <w:t xml:space="preserve">T.V.A. 19% </w:t>
      </w:r>
      <w:r w:rsidR="006961CB">
        <w:t>î</w:t>
      </w:r>
      <w:r w:rsidR="00AF268D">
        <w:t xml:space="preserve">n valoare de </w:t>
      </w:r>
      <w:r w:rsidR="00673C2B" w:rsidRPr="00AF268D">
        <w:t>3</w:t>
      </w:r>
      <w:r w:rsidR="006961CB">
        <w:t>84</w:t>
      </w:r>
      <w:r w:rsidR="009D5D26" w:rsidRPr="00AF268D">
        <w:t>,</w:t>
      </w:r>
      <w:r w:rsidR="00673C2B" w:rsidRPr="00AF268D">
        <w:t>5</w:t>
      </w:r>
      <w:r w:rsidR="006961CB">
        <w:t>6</w:t>
      </w:r>
      <w:r w:rsidR="00D34ADB" w:rsidRPr="00AF268D">
        <w:t xml:space="preserve">  </w:t>
      </w:r>
      <w:r w:rsidR="00D34ADB" w:rsidRPr="00AF268D">
        <w:rPr>
          <w:lang w:val="es-ES"/>
        </w:rPr>
        <w:t>lei</w:t>
      </w:r>
      <w:r w:rsidR="00AF268D">
        <w:rPr>
          <w:lang w:val="es-ES"/>
        </w:rPr>
        <w:t xml:space="preserve">, respectiv </w:t>
      </w:r>
      <w:r w:rsidR="00AF268D" w:rsidRPr="00AF268D">
        <w:rPr>
          <w:b/>
          <w:bCs/>
          <w:lang w:val="es-ES"/>
        </w:rPr>
        <w:t>2.4</w:t>
      </w:r>
      <w:r w:rsidR="006961CB">
        <w:rPr>
          <w:b/>
          <w:bCs/>
          <w:lang w:val="es-ES"/>
        </w:rPr>
        <w:t>08</w:t>
      </w:r>
      <w:r w:rsidR="00AF268D" w:rsidRPr="00AF268D">
        <w:rPr>
          <w:b/>
          <w:bCs/>
          <w:lang w:val="es-ES"/>
        </w:rPr>
        <w:t>,5</w:t>
      </w:r>
      <w:r w:rsidR="006961CB">
        <w:rPr>
          <w:b/>
          <w:bCs/>
          <w:lang w:val="es-ES"/>
        </w:rPr>
        <w:t>6</w:t>
      </w:r>
      <w:r w:rsidR="00AF268D" w:rsidRPr="00AF268D">
        <w:rPr>
          <w:b/>
          <w:bCs/>
          <w:lang w:val="es-ES"/>
        </w:rPr>
        <w:t xml:space="preserve"> lei inclusiv T.V.A.</w:t>
      </w:r>
      <w:r w:rsidR="00884D2D">
        <w:t>, conform Anexa nr. 1 la prezenta comandă.</w:t>
      </w:r>
    </w:p>
    <w:p w14:paraId="3FE126A5" w14:textId="77777777" w:rsidR="00AF268D" w:rsidRPr="006023B1" w:rsidRDefault="00AF268D" w:rsidP="00AF268D">
      <w:pPr>
        <w:tabs>
          <w:tab w:val="left" w:pos="1260"/>
        </w:tabs>
        <w:spacing w:line="276" w:lineRule="auto"/>
        <w:jc w:val="both"/>
        <w:rPr>
          <w:kern w:val="28"/>
          <w:sz w:val="16"/>
          <w:szCs w:val="16"/>
          <w:lang w:val="ro-RO" w:eastAsia="ro-RO"/>
        </w:rPr>
      </w:pPr>
    </w:p>
    <w:p w14:paraId="4DE02A8D" w14:textId="4FE14E9F" w:rsidR="00E823A4" w:rsidRPr="00584969" w:rsidRDefault="006023B1" w:rsidP="00AF268D">
      <w:pPr>
        <w:tabs>
          <w:tab w:val="left" w:pos="1260"/>
        </w:tabs>
        <w:spacing w:line="276" w:lineRule="auto"/>
        <w:jc w:val="both"/>
        <w:rPr>
          <w:b/>
          <w:bCs/>
          <w:kern w:val="28"/>
          <w:lang w:val="ro-RO" w:eastAsia="ro-RO"/>
        </w:rPr>
      </w:pPr>
      <w:r w:rsidRPr="00584969">
        <w:rPr>
          <w:b/>
          <w:bCs/>
          <w:kern w:val="28"/>
          <w:lang w:val="ro-RO" w:eastAsia="ro-RO"/>
        </w:rPr>
        <w:t>3. EXECUTAREA COMENZII</w:t>
      </w:r>
    </w:p>
    <w:p w14:paraId="2BCD3066" w14:textId="74A1BCDB" w:rsidR="00E823A4" w:rsidRPr="00584969" w:rsidRDefault="00E823A4" w:rsidP="00AF268D">
      <w:pPr>
        <w:spacing w:line="276" w:lineRule="auto"/>
        <w:jc w:val="both"/>
        <w:rPr>
          <w:kern w:val="28"/>
          <w:lang w:val="ro-RO" w:eastAsia="ro-RO"/>
        </w:rPr>
      </w:pPr>
      <w:r w:rsidRPr="00584969">
        <w:rPr>
          <w:kern w:val="28"/>
          <w:lang w:val="ro-RO" w:eastAsia="ro-RO"/>
        </w:rPr>
        <w:t xml:space="preserve">3.1. </w:t>
      </w:r>
      <w:r w:rsidRPr="00884D2D">
        <w:rPr>
          <w:kern w:val="28"/>
          <w:lang w:val="ro-RO" w:eastAsia="ro-RO"/>
        </w:rPr>
        <w:t xml:space="preserve">Durata prezentei comenzi este 3 zile </w:t>
      </w:r>
      <w:r w:rsidR="00021A02" w:rsidRPr="00884D2D">
        <w:rPr>
          <w:kern w:val="28"/>
          <w:lang w:val="ro-RO" w:eastAsia="ro-RO"/>
        </w:rPr>
        <w:t xml:space="preserve">lucratoare </w:t>
      </w:r>
      <w:r w:rsidRPr="00884D2D">
        <w:rPr>
          <w:kern w:val="28"/>
          <w:lang w:val="ro-RO" w:eastAsia="ro-RO"/>
        </w:rPr>
        <w:t xml:space="preserve">de la data </w:t>
      </w:r>
      <w:r w:rsidR="00ED2E20" w:rsidRPr="00884D2D">
        <w:rPr>
          <w:kern w:val="28"/>
          <w:lang w:val="ro-RO" w:eastAsia="ro-RO"/>
        </w:rPr>
        <w:t>emiterii</w:t>
      </w:r>
      <w:r w:rsidR="00A21CC2" w:rsidRPr="00884D2D">
        <w:rPr>
          <w:kern w:val="28"/>
          <w:lang w:val="ro-RO" w:eastAsia="ro-RO"/>
        </w:rPr>
        <w:t xml:space="preserve"> acesteia</w:t>
      </w:r>
      <w:r w:rsidRPr="00884D2D">
        <w:rPr>
          <w:kern w:val="28"/>
          <w:lang w:val="ro-RO" w:eastAsia="ro-RO"/>
        </w:rPr>
        <w:t>.</w:t>
      </w:r>
    </w:p>
    <w:p w14:paraId="7B177E5A" w14:textId="79C69656" w:rsidR="00E823A4" w:rsidRPr="006023B1" w:rsidRDefault="00E823A4" w:rsidP="00AF268D">
      <w:pPr>
        <w:spacing w:after="60" w:line="276" w:lineRule="auto"/>
        <w:jc w:val="both"/>
        <w:outlineLvl w:val="1"/>
        <w:rPr>
          <w:kern w:val="28"/>
          <w:sz w:val="16"/>
          <w:szCs w:val="16"/>
          <w:lang w:val="ro-RO" w:eastAsia="ro-RO"/>
        </w:rPr>
      </w:pPr>
    </w:p>
    <w:bookmarkEnd w:id="0"/>
    <w:p w14:paraId="5BB97270" w14:textId="66E4737F" w:rsidR="00D34ADB" w:rsidRPr="00584969" w:rsidRDefault="006023B1" w:rsidP="00AF268D">
      <w:pPr>
        <w:tabs>
          <w:tab w:val="left" w:pos="1260"/>
        </w:tabs>
        <w:spacing w:line="276" w:lineRule="auto"/>
        <w:jc w:val="both"/>
        <w:rPr>
          <w:b/>
          <w:kern w:val="28"/>
          <w:lang w:val="ro-RO" w:eastAsia="ro-RO"/>
        </w:rPr>
      </w:pPr>
      <w:r w:rsidRPr="00584969">
        <w:rPr>
          <w:b/>
          <w:kern w:val="28"/>
          <w:lang w:val="ro-RO" w:eastAsia="ro-RO"/>
        </w:rPr>
        <w:t>4. OBLIGAŢIILE PRINCIPALE ALE ACHIZITORULUI</w:t>
      </w:r>
    </w:p>
    <w:p w14:paraId="7468222E" w14:textId="7CA54B09" w:rsidR="00D34ADB" w:rsidRPr="00584969" w:rsidRDefault="00ED2E20" w:rsidP="00AF268D">
      <w:pPr>
        <w:spacing w:line="276" w:lineRule="auto"/>
        <w:jc w:val="both"/>
        <w:rPr>
          <w:kern w:val="28"/>
          <w:lang w:val="ro-RO" w:eastAsia="ro-RO"/>
        </w:rPr>
      </w:pPr>
      <w:r w:rsidRPr="00584969">
        <w:rPr>
          <w:kern w:val="28"/>
          <w:lang w:val="ro-RO" w:eastAsia="ro-RO"/>
        </w:rPr>
        <w:t>4</w:t>
      </w:r>
      <w:r w:rsidR="00D34ADB" w:rsidRPr="00584969">
        <w:rPr>
          <w:kern w:val="28"/>
          <w:lang w:val="ro-RO" w:eastAsia="ro-RO"/>
        </w:rPr>
        <w:t>.1. Achizitorul se obligă să plătească pre</w:t>
      </w:r>
      <w:r w:rsidR="006023B1">
        <w:rPr>
          <w:kern w:val="28"/>
          <w:lang w:val="ro-RO" w:eastAsia="ro-RO"/>
        </w:rPr>
        <w:t>ț</w:t>
      </w:r>
      <w:r w:rsidR="00D34ADB" w:rsidRPr="00584969">
        <w:rPr>
          <w:kern w:val="28"/>
          <w:lang w:val="ro-RO" w:eastAsia="ro-RO"/>
        </w:rPr>
        <w:t xml:space="preserve">ul pentru </w:t>
      </w:r>
      <w:r w:rsidR="00021A02">
        <w:rPr>
          <w:kern w:val="28"/>
          <w:lang w:val="ro-RO" w:eastAsia="ro-RO"/>
        </w:rPr>
        <w:t>produs</w:t>
      </w:r>
      <w:r w:rsidR="00673C2B">
        <w:rPr>
          <w:kern w:val="28"/>
          <w:lang w:val="ro-RO" w:eastAsia="ro-RO"/>
        </w:rPr>
        <w:t>ul</w:t>
      </w:r>
      <w:r w:rsidR="00021A02">
        <w:rPr>
          <w:kern w:val="28"/>
          <w:lang w:val="ro-RO" w:eastAsia="ro-RO"/>
        </w:rPr>
        <w:t xml:space="preserve"> furnizat </w:t>
      </w:r>
      <w:r w:rsidR="00D34ADB" w:rsidRPr="00584969">
        <w:rPr>
          <w:kern w:val="28"/>
          <w:lang w:val="ro-RO" w:eastAsia="ro-RO"/>
        </w:rPr>
        <w:t xml:space="preserve">de către </w:t>
      </w:r>
      <w:r w:rsidR="00021A02">
        <w:rPr>
          <w:kern w:val="28"/>
          <w:lang w:val="ro-RO" w:eastAsia="ro-RO"/>
        </w:rPr>
        <w:t>Furniz</w:t>
      </w:r>
      <w:r w:rsidR="00D34ADB" w:rsidRPr="00584969">
        <w:rPr>
          <w:kern w:val="28"/>
          <w:lang w:val="ro-RO" w:eastAsia="ro-RO"/>
        </w:rPr>
        <w:t>or în termen de 30 zile de la primirea facturii emisă de către acesta</w:t>
      </w:r>
      <w:r w:rsidR="00673C2B">
        <w:rPr>
          <w:kern w:val="28"/>
          <w:lang w:val="ro-RO" w:eastAsia="ro-RO"/>
        </w:rPr>
        <w:t>,</w:t>
      </w:r>
      <w:r w:rsidR="00D34ADB" w:rsidRPr="00584969">
        <w:rPr>
          <w:kern w:val="28"/>
          <w:lang w:val="ro-RO" w:eastAsia="ro-RO"/>
        </w:rPr>
        <w:t xml:space="preserve"> </w:t>
      </w:r>
      <w:r w:rsidR="00673C2B">
        <w:rPr>
          <w:kern w:val="28"/>
          <w:lang w:val="ro-RO" w:eastAsia="ro-RO"/>
        </w:rPr>
        <w:t>î</w:t>
      </w:r>
      <w:r w:rsidR="00D34ADB" w:rsidRPr="00584969">
        <w:rPr>
          <w:kern w:val="28"/>
          <w:lang w:val="ro-RO" w:eastAsia="ro-RO"/>
        </w:rPr>
        <w:t>nso</w:t>
      </w:r>
      <w:r w:rsidR="00673C2B">
        <w:rPr>
          <w:kern w:val="28"/>
          <w:lang w:val="ro-RO" w:eastAsia="ro-RO"/>
        </w:rPr>
        <w:t>ț</w:t>
      </w:r>
      <w:r w:rsidR="00D34ADB" w:rsidRPr="00584969">
        <w:rPr>
          <w:kern w:val="28"/>
          <w:lang w:val="ro-RO" w:eastAsia="ro-RO"/>
        </w:rPr>
        <w:t>it</w:t>
      </w:r>
      <w:r w:rsidR="00673C2B">
        <w:rPr>
          <w:kern w:val="28"/>
          <w:lang w:val="ro-RO" w:eastAsia="ro-RO"/>
        </w:rPr>
        <w:t>ă</w:t>
      </w:r>
      <w:r w:rsidR="00D34ADB" w:rsidRPr="00584969">
        <w:rPr>
          <w:kern w:val="28"/>
          <w:lang w:val="ro-RO" w:eastAsia="ro-RO"/>
        </w:rPr>
        <w:t xml:space="preserve"> de proces</w:t>
      </w:r>
      <w:r w:rsidR="00673C2B">
        <w:rPr>
          <w:kern w:val="28"/>
          <w:lang w:val="ro-RO" w:eastAsia="ro-RO"/>
        </w:rPr>
        <w:t>-</w:t>
      </w:r>
      <w:r w:rsidR="00D34ADB" w:rsidRPr="00584969">
        <w:rPr>
          <w:kern w:val="28"/>
          <w:lang w:val="ro-RO" w:eastAsia="ro-RO"/>
        </w:rPr>
        <w:t>verbal de recep</w:t>
      </w:r>
      <w:r w:rsidR="00673C2B">
        <w:rPr>
          <w:kern w:val="28"/>
          <w:lang w:val="ro-RO" w:eastAsia="ro-RO"/>
        </w:rPr>
        <w:t>ț</w:t>
      </w:r>
      <w:r w:rsidR="00D34ADB" w:rsidRPr="00584969">
        <w:rPr>
          <w:kern w:val="28"/>
          <w:lang w:val="ro-RO" w:eastAsia="ro-RO"/>
        </w:rPr>
        <w:t xml:space="preserve">ie, semnat </w:t>
      </w:r>
      <w:r w:rsidR="00673C2B">
        <w:rPr>
          <w:kern w:val="28"/>
          <w:lang w:val="ro-RO" w:eastAsia="ro-RO"/>
        </w:rPr>
        <w:t>ș</w:t>
      </w:r>
      <w:r w:rsidR="00D34ADB" w:rsidRPr="00584969">
        <w:rPr>
          <w:kern w:val="28"/>
          <w:lang w:val="ro-RO" w:eastAsia="ro-RO"/>
        </w:rPr>
        <w:t>i confirmat de c</w:t>
      </w:r>
      <w:r w:rsidR="00673C2B">
        <w:rPr>
          <w:kern w:val="28"/>
          <w:lang w:val="ro-RO" w:eastAsia="ro-RO"/>
        </w:rPr>
        <w:t>ă</w:t>
      </w:r>
      <w:r w:rsidR="00D34ADB" w:rsidRPr="00584969">
        <w:rPr>
          <w:kern w:val="28"/>
          <w:lang w:val="ro-RO" w:eastAsia="ro-RO"/>
        </w:rPr>
        <w:t>tre reprezentan</w:t>
      </w:r>
      <w:r w:rsidR="00673C2B">
        <w:rPr>
          <w:kern w:val="28"/>
          <w:lang w:val="ro-RO" w:eastAsia="ro-RO"/>
        </w:rPr>
        <w:t>ții</w:t>
      </w:r>
      <w:r w:rsidR="00D34ADB" w:rsidRPr="00584969">
        <w:rPr>
          <w:kern w:val="28"/>
          <w:lang w:val="ro-RO" w:eastAsia="ro-RO"/>
        </w:rPr>
        <w:t xml:space="preserve"> Achizitorului. </w:t>
      </w:r>
    </w:p>
    <w:p w14:paraId="05FC985A" w14:textId="77777777" w:rsidR="00D34ADB" w:rsidRPr="006023B1" w:rsidRDefault="00D34ADB" w:rsidP="00AF268D">
      <w:pPr>
        <w:spacing w:line="276" w:lineRule="auto"/>
        <w:jc w:val="both"/>
        <w:rPr>
          <w:sz w:val="16"/>
          <w:szCs w:val="16"/>
          <w:lang w:val="ro-RO" w:eastAsia="ro-RO"/>
        </w:rPr>
      </w:pPr>
    </w:p>
    <w:p w14:paraId="2CD8A30D" w14:textId="1BD15D36" w:rsidR="00AF268D" w:rsidRDefault="006023B1" w:rsidP="00AF268D">
      <w:pPr>
        <w:tabs>
          <w:tab w:val="left" w:pos="1260"/>
        </w:tabs>
        <w:spacing w:line="276" w:lineRule="auto"/>
        <w:jc w:val="both"/>
        <w:rPr>
          <w:b/>
          <w:lang w:val="ro-RO" w:eastAsia="ro-RO"/>
        </w:rPr>
      </w:pPr>
      <w:r w:rsidRPr="00584969">
        <w:rPr>
          <w:b/>
          <w:lang w:val="ro-RO" w:eastAsia="ro-RO"/>
        </w:rPr>
        <w:t xml:space="preserve">5. OBLIGATIILE  </w:t>
      </w:r>
      <w:r>
        <w:rPr>
          <w:b/>
          <w:lang w:val="ro-RO" w:eastAsia="ro-RO"/>
        </w:rPr>
        <w:t>FURNIZORULUI</w:t>
      </w:r>
    </w:p>
    <w:p w14:paraId="16C71819" w14:textId="1746B2F9" w:rsidR="0042570E" w:rsidRPr="00AF268D" w:rsidRDefault="003B6060" w:rsidP="00AF268D">
      <w:pPr>
        <w:tabs>
          <w:tab w:val="left" w:pos="1260"/>
        </w:tabs>
        <w:spacing w:line="276" w:lineRule="auto"/>
        <w:jc w:val="both"/>
        <w:rPr>
          <w:b/>
          <w:lang w:val="ro-RO" w:eastAsia="ro-RO"/>
        </w:rPr>
      </w:pPr>
      <w:r>
        <w:rPr>
          <w:color w:val="000000"/>
        </w:rPr>
        <w:t>5</w:t>
      </w:r>
      <w:r w:rsidR="0042570E" w:rsidRPr="00B300D6">
        <w:rPr>
          <w:color w:val="000000"/>
        </w:rPr>
        <w:t xml:space="preserve">.1. Furnizorul are obligaţia de a furniza </w:t>
      </w:r>
      <w:r w:rsidR="00CA7811">
        <w:rPr>
          <w:color w:val="000000"/>
        </w:rPr>
        <w:t xml:space="preserve">si monta </w:t>
      </w:r>
      <w:r w:rsidR="0042570E" w:rsidRPr="00B300D6">
        <w:rPr>
          <w:color w:val="000000"/>
        </w:rPr>
        <w:t>produs</w:t>
      </w:r>
      <w:r w:rsidR="006023B1">
        <w:rPr>
          <w:color w:val="000000"/>
        </w:rPr>
        <w:t>ul</w:t>
      </w:r>
      <w:r w:rsidR="0042570E" w:rsidRPr="00B300D6">
        <w:rPr>
          <w:color w:val="000000"/>
        </w:rPr>
        <w:t xml:space="preserve"> </w:t>
      </w:r>
      <w:r>
        <w:rPr>
          <w:color w:val="000000"/>
        </w:rPr>
        <w:t>(</w:t>
      </w:r>
      <w:r w:rsidR="006023B1">
        <w:rPr>
          <w:color w:val="000000"/>
        </w:rPr>
        <w:t>rampă acces pentru persoane cu dizabilități</w:t>
      </w:r>
      <w:r>
        <w:rPr>
          <w:color w:val="000000"/>
          <w:lang w:val="fr-FR"/>
        </w:rPr>
        <w:t>)</w:t>
      </w:r>
      <w:r w:rsidR="0042570E" w:rsidRPr="00B300D6">
        <w:rPr>
          <w:color w:val="000000"/>
          <w:shd w:val="clear" w:color="auto" w:fill="FFFFFF"/>
        </w:rPr>
        <w:t xml:space="preserve">, </w:t>
      </w:r>
      <w:r w:rsidR="006023B1">
        <w:rPr>
          <w:color w:val="000000"/>
          <w:shd w:val="clear" w:color="auto" w:fill="FFFFFF"/>
        </w:rPr>
        <w:t>î</w:t>
      </w:r>
      <w:r w:rsidR="0042570E" w:rsidRPr="00B300D6">
        <w:rPr>
          <w:color w:val="000000"/>
        </w:rPr>
        <w:t xml:space="preserve">n conformitate cu </w:t>
      </w:r>
      <w:r w:rsidR="0042570E">
        <w:rPr>
          <w:color w:val="000000"/>
        </w:rPr>
        <w:t>oferta prezentat</w:t>
      </w:r>
      <w:r w:rsidR="006023B1">
        <w:rPr>
          <w:color w:val="000000"/>
        </w:rPr>
        <w:t>ă</w:t>
      </w:r>
      <w:r w:rsidR="0042570E">
        <w:rPr>
          <w:color w:val="000000"/>
        </w:rPr>
        <w:t xml:space="preserve"> </w:t>
      </w:r>
      <w:r w:rsidR="006023B1">
        <w:rPr>
          <w:color w:val="000000"/>
        </w:rPr>
        <w:t>ș</w:t>
      </w:r>
      <w:r w:rsidR="0042570E" w:rsidRPr="00B300D6">
        <w:rPr>
          <w:color w:val="000000"/>
        </w:rPr>
        <w:t xml:space="preserve">i </w:t>
      </w:r>
      <w:r w:rsidR="00A364D3">
        <w:rPr>
          <w:color w:val="000000"/>
        </w:rPr>
        <w:t>cu cerin</w:t>
      </w:r>
      <w:r w:rsidR="006023B1">
        <w:rPr>
          <w:color w:val="000000"/>
        </w:rPr>
        <w:t>ț</w:t>
      </w:r>
      <w:r w:rsidR="00A364D3">
        <w:rPr>
          <w:color w:val="000000"/>
        </w:rPr>
        <w:t>ele Achizitorului</w:t>
      </w:r>
      <w:r w:rsidR="0042570E" w:rsidRPr="00B300D6">
        <w:rPr>
          <w:color w:val="000000"/>
        </w:rPr>
        <w:t xml:space="preserve">. </w:t>
      </w:r>
    </w:p>
    <w:p w14:paraId="6EF435CB" w14:textId="640FDD8F" w:rsidR="0042570E" w:rsidRPr="00B300D6" w:rsidRDefault="003B6060" w:rsidP="00AF268D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5</w:t>
      </w:r>
      <w:r w:rsidR="0042570E" w:rsidRPr="00B300D6">
        <w:rPr>
          <w:color w:val="000000"/>
        </w:rPr>
        <w:t>.2. Furnizorul se obligă să:</w:t>
      </w:r>
    </w:p>
    <w:p w14:paraId="5FE895C0" w14:textId="1B39DE67" w:rsidR="0042570E" w:rsidRPr="00B300D6" w:rsidRDefault="0042570E" w:rsidP="00AF268D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300D6">
        <w:rPr>
          <w:color w:val="000000"/>
        </w:rPr>
        <w:lastRenderedPageBreak/>
        <w:tab/>
        <w:t xml:space="preserve">  </w:t>
      </w:r>
      <w:r w:rsidR="006023B1">
        <w:rPr>
          <w:color w:val="000000"/>
        </w:rPr>
        <w:tab/>
      </w:r>
      <w:r w:rsidR="00AC16B3">
        <w:rPr>
          <w:color w:val="000000"/>
        </w:rPr>
        <w:t>a</w:t>
      </w:r>
      <w:r w:rsidRPr="00B300D6">
        <w:rPr>
          <w:color w:val="000000"/>
        </w:rPr>
        <w:t>)</w:t>
      </w:r>
      <w:r>
        <w:rPr>
          <w:color w:val="000000"/>
        </w:rPr>
        <w:t xml:space="preserve"> </w:t>
      </w:r>
      <w:r w:rsidRPr="00B300D6">
        <w:rPr>
          <w:color w:val="000000"/>
        </w:rPr>
        <w:t>r</w:t>
      </w:r>
      <w:r w:rsidR="006023B1">
        <w:rPr>
          <w:color w:val="000000"/>
        </w:rPr>
        <w:t>ă</w:t>
      </w:r>
      <w:r w:rsidRPr="00B300D6">
        <w:rPr>
          <w:color w:val="000000"/>
        </w:rPr>
        <w:t>spund</w:t>
      </w:r>
      <w:r w:rsidR="006023B1">
        <w:rPr>
          <w:color w:val="000000"/>
        </w:rPr>
        <w:t>ă</w:t>
      </w:r>
      <w:r w:rsidRPr="00B300D6">
        <w:rPr>
          <w:color w:val="000000"/>
        </w:rPr>
        <w:t xml:space="preserve"> direct </w:t>
      </w:r>
      <w:r w:rsidR="006023B1">
        <w:rPr>
          <w:color w:val="000000"/>
        </w:rPr>
        <w:t>ș</w:t>
      </w:r>
      <w:r w:rsidRPr="00B300D6">
        <w:rPr>
          <w:color w:val="000000"/>
        </w:rPr>
        <w:t>i singular de calitatea produs</w:t>
      </w:r>
      <w:r w:rsidR="006023B1">
        <w:rPr>
          <w:color w:val="000000"/>
        </w:rPr>
        <w:t>ului</w:t>
      </w:r>
      <w:r w:rsidRPr="00B300D6">
        <w:rPr>
          <w:color w:val="000000"/>
        </w:rPr>
        <w:t xml:space="preserve"> furnizat, efectuând toate remedierile pe costurile sale, în cazul în care produs</w:t>
      </w:r>
      <w:r w:rsidR="006023B1">
        <w:rPr>
          <w:color w:val="000000"/>
        </w:rPr>
        <w:t>ul</w:t>
      </w:r>
      <w:r w:rsidRPr="00B300D6">
        <w:rPr>
          <w:color w:val="000000"/>
        </w:rPr>
        <w:t xml:space="preserve"> livrat </w:t>
      </w:r>
      <w:r w:rsidR="006023B1">
        <w:rPr>
          <w:color w:val="000000"/>
        </w:rPr>
        <w:t xml:space="preserve">este </w:t>
      </w:r>
      <w:r w:rsidRPr="00B300D6">
        <w:rPr>
          <w:color w:val="000000"/>
        </w:rPr>
        <w:t>necorespunzător;</w:t>
      </w:r>
    </w:p>
    <w:p w14:paraId="78C5C6CE" w14:textId="2B19C190" w:rsidR="0042570E" w:rsidRDefault="006023B1" w:rsidP="006023B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="00AC16B3">
        <w:rPr>
          <w:color w:val="000000"/>
        </w:rPr>
        <w:t>b</w:t>
      </w:r>
      <w:r w:rsidR="0042570E" w:rsidRPr="00B300D6">
        <w:rPr>
          <w:color w:val="000000"/>
        </w:rPr>
        <w:t>) emit</w:t>
      </w:r>
      <w:r>
        <w:rPr>
          <w:color w:val="000000"/>
        </w:rPr>
        <w:t>ă</w:t>
      </w:r>
      <w:r w:rsidR="0042570E" w:rsidRPr="00B300D6">
        <w:rPr>
          <w:color w:val="000000"/>
        </w:rPr>
        <w:t xml:space="preserve"> factura cu respectarea condi</w:t>
      </w:r>
      <w:r>
        <w:rPr>
          <w:color w:val="000000"/>
        </w:rPr>
        <w:t>ț</w:t>
      </w:r>
      <w:r w:rsidR="0042570E" w:rsidRPr="00B300D6">
        <w:rPr>
          <w:color w:val="000000"/>
        </w:rPr>
        <w:t>iilor prev</w:t>
      </w:r>
      <w:r>
        <w:rPr>
          <w:color w:val="000000"/>
        </w:rPr>
        <w:t>ă</w:t>
      </w:r>
      <w:r w:rsidR="0042570E" w:rsidRPr="00B300D6">
        <w:rPr>
          <w:color w:val="000000"/>
        </w:rPr>
        <w:t xml:space="preserve">zute </w:t>
      </w:r>
      <w:r>
        <w:rPr>
          <w:color w:val="000000"/>
        </w:rPr>
        <w:t>î</w:t>
      </w:r>
      <w:r w:rsidR="0042570E" w:rsidRPr="00B300D6">
        <w:rPr>
          <w:color w:val="000000"/>
        </w:rPr>
        <w:t>n prezent</w:t>
      </w:r>
      <w:r w:rsidR="00AC16B3">
        <w:rPr>
          <w:color w:val="000000"/>
        </w:rPr>
        <w:t>a comand</w:t>
      </w:r>
      <w:r>
        <w:rPr>
          <w:color w:val="000000"/>
        </w:rPr>
        <w:t>ă</w:t>
      </w:r>
      <w:r w:rsidR="00AC16B3">
        <w:rPr>
          <w:color w:val="000000"/>
        </w:rPr>
        <w:t xml:space="preserve"> </w:t>
      </w:r>
      <w:r>
        <w:rPr>
          <w:color w:val="000000"/>
        </w:rPr>
        <w:t>ș</w:t>
      </w:r>
      <w:r w:rsidR="0042570E" w:rsidRPr="00B300D6">
        <w:rPr>
          <w:color w:val="000000"/>
        </w:rPr>
        <w:t xml:space="preserve">i </w:t>
      </w:r>
      <w:r>
        <w:rPr>
          <w:color w:val="000000"/>
        </w:rPr>
        <w:t>î</w:t>
      </w:r>
      <w:r w:rsidR="0042570E" w:rsidRPr="00B300D6">
        <w:rPr>
          <w:color w:val="000000"/>
        </w:rPr>
        <w:t>n conformitate cu cerin</w:t>
      </w:r>
      <w:r>
        <w:rPr>
          <w:color w:val="000000"/>
        </w:rPr>
        <w:t>ț</w:t>
      </w:r>
      <w:r w:rsidR="0042570E" w:rsidRPr="00B300D6">
        <w:rPr>
          <w:color w:val="000000"/>
        </w:rPr>
        <w:t>ele Achizitorului</w:t>
      </w:r>
      <w:r w:rsidR="003B6060">
        <w:rPr>
          <w:color w:val="000000"/>
        </w:rPr>
        <w:t>.</w:t>
      </w:r>
    </w:p>
    <w:p w14:paraId="0BEE7A2F" w14:textId="77777777" w:rsidR="00AF268D" w:rsidRPr="006023B1" w:rsidRDefault="00AF268D" w:rsidP="00AF268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b/>
          <w:color w:val="000000"/>
          <w:sz w:val="16"/>
          <w:szCs w:val="16"/>
        </w:rPr>
      </w:pPr>
    </w:p>
    <w:p w14:paraId="7C6CFE70" w14:textId="0C096050" w:rsidR="00E65083" w:rsidRPr="00B300D6" w:rsidRDefault="006023B1" w:rsidP="00AF268D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color w:val="000000"/>
        </w:rPr>
      </w:pPr>
      <w:r>
        <w:rPr>
          <w:b/>
          <w:color w:val="000000"/>
        </w:rPr>
        <w:t>6</w:t>
      </w:r>
      <w:r w:rsidRPr="00B300D6">
        <w:rPr>
          <w:b/>
          <w:color w:val="000000"/>
        </w:rPr>
        <w:t>. RECEPŢIE ŞI VERIFICĂRI</w:t>
      </w:r>
    </w:p>
    <w:p w14:paraId="7C6A1747" w14:textId="2893AAF8" w:rsidR="00E65083" w:rsidRPr="00B300D6" w:rsidRDefault="003B6060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E65083" w:rsidRPr="00B300D6">
        <w:rPr>
          <w:color w:val="000000"/>
        </w:rPr>
        <w:t>.1. Achizitorul, prin reprezentan</w:t>
      </w:r>
      <w:r w:rsidR="006023B1">
        <w:rPr>
          <w:color w:val="000000"/>
        </w:rPr>
        <w:t>ț</w:t>
      </w:r>
      <w:r w:rsidR="00E65083" w:rsidRPr="00B300D6">
        <w:rPr>
          <w:color w:val="000000"/>
        </w:rPr>
        <w:t xml:space="preserve">ii săi, are dreptul de a verifica, în orice moment, modul </w:t>
      </w:r>
      <w:r w:rsidR="00E65083" w:rsidRPr="00884D2D">
        <w:rPr>
          <w:color w:val="000000"/>
        </w:rPr>
        <w:t>de furnizare</w:t>
      </w:r>
      <w:r w:rsidR="00884D2D" w:rsidRPr="00884D2D">
        <w:rPr>
          <w:color w:val="000000"/>
        </w:rPr>
        <w:t xml:space="preserve"> si</w:t>
      </w:r>
      <w:r w:rsidR="00884D2D">
        <w:rPr>
          <w:color w:val="000000"/>
        </w:rPr>
        <w:t xml:space="preserve"> montare </w:t>
      </w:r>
      <w:r w:rsidR="00E65083" w:rsidRPr="00B300D6">
        <w:rPr>
          <w:color w:val="000000"/>
        </w:rPr>
        <w:t>a</w:t>
      </w:r>
      <w:r w:rsidR="006023B1">
        <w:rPr>
          <w:color w:val="000000"/>
        </w:rPr>
        <w:t>l</w:t>
      </w:r>
      <w:r w:rsidR="00E65083" w:rsidRPr="00B300D6">
        <w:rPr>
          <w:color w:val="000000"/>
        </w:rPr>
        <w:t xml:space="preserve"> produs</w:t>
      </w:r>
      <w:r w:rsidR="006023B1">
        <w:rPr>
          <w:color w:val="000000"/>
        </w:rPr>
        <w:t>ului</w:t>
      </w:r>
      <w:r w:rsidR="00E65083" w:rsidRPr="00B300D6">
        <w:rPr>
          <w:color w:val="000000"/>
        </w:rPr>
        <w:t>. Verificările vor fi efectuate în conformitate cu prevederile prezent</w:t>
      </w:r>
      <w:r>
        <w:rPr>
          <w:color w:val="000000"/>
        </w:rPr>
        <w:t>ei comenzi</w:t>
      </w:r>
      <w:r w:rsidR="00E65083" w:rsidRPr="00B300D6">
        <w:rPr>
          <w:color w:val="000000"/>
        </w:rPr>
        <w:t>.</w:t>
      </w:r>
    </w:p>
    <w:p w14:paraId="0D0C0418" w14:textId="420679C9" w:rsidR="00E65083" w:rsidRPr="00B300D6" w:rsidRDefault="003B6060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E65083" w:rsidRPr="00B300D6">
        <w:rPr>
          <w:color w:val="000000"/>
        </w:rPr>
        <w:t>.2. Dacă produs</w:t>
      </w:r>
      <w:r w:rsidR="006023B1">
        <w:rPr>
          <w:color w:val="000000"/>
        </w:rPr>
        <w:t>ul</w:t>
      </w:r>
      <w:r w:rsidR="00E65083" w:rsidRPr="00B300D6">
        <w:rPr>
          <w:color w:val="000000"/>
        </w:rPr>
        <w:t xml:space="preserve"> inspectat nu corespund</w:t>
      </w:r>
      <w:r w:rsidR="006023B1">
        <w:rPr>
          <w:color w:val="000000"/>
        </w:rPr>
        <w:t>e</w:t>
      </w:r>
      <w:r w:rsidR="00E65083" w:rsidRPr="00B300D6">
        <w:rPr>
          <w:color w:val="000000"/>
        </w:rPr>
        <w:t xml:space="preserve"> specificaţiilor, Achizitorul are dreptul să </w:t>
      </w:r>
      <w:r w:rsidR="006023B1">
        <w:rPr>
          <w:color w:val="000000"/>
        </w:rPr>
        <w:t>îl</w:t>
      </w:r>
      <w:r w:rsidR="00E65083" w:rsidRPr="00B300D6">
        <w:rPr>
          <w:color w:val="000000"/>
        </w:rPr>
        <w:t xml:space="preserve"> respingă, iar Furnizorul are obligaţia, fără a modifica preţul co</w:t>
      </w:r>
      <w:r>
        <w:rPr>
          <w:color w:val="000000"/>
        </w:rPr>
        <w:t>menzii</w:t>
      </w:r>
      <w:r w:rsidR="00140AA4">
        <w:rPr>
          <w:color w:val="000000"/>
        </w:rPr>
        <w:t>,</w:t>
      </w:r>
      <w:r w:rsidR="00E65083" w:rsidRPr="00B300D6">
        <w:rPr>
          <w:color w:val="000000"/>
        </w:rPr>
        <w:t xml:space="preserve"> de a înlocui produsul refuzat pentru </w:t>
      </w:r>
      <w:r w:rsidR="006023B1">
        <w:rPr>
          <w:color w:val="000000"/>
        </w:rPr>
        <w:t>a</w:t>
      </w:r>
      <w:r w:rsidR="00E65083" w:rsidRPr="00B300D6">
        <w:rPr>
          <w:color w:val="000000"/>
        </w:rPr>
        <w:t xml:space="preserve"> corespund</w:t>
      </w:r>
      <w:r w:rsidR="006023B1">
        <w:rPr>
          <w:color w:val="000000"/>
        </w:rPr>
        <w:t>e</w:t>
      </w:r>
      <w:r w:rsidR="00E65083" w:rsidRPr="00B300D6">
        <w:rPr>
          <w:color w:val="000000"/>
        </w:rPr>
        <w:t xml:space="preserve"> specificaţiilor tehnice.</w:t>
      </w:r>
    </w:p>
    <w:p w14:paraId="2105C597" w14:textId="0EF02F65" w:rsidR="00E65083" w:rsidRDefault="003B6060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E65083" w:rsidRPr="00B300D6">
        <w:rPr>
          <w:color w:val="000000"/>
        </w:rPr>
        <w:t>.3. Achizitorul va recepţiona produs</w:t>
      </w:r>
      <w:r w:rsidR="006023B1">
        <w:rPr>
          <w:color w:val="000000"/>
        </w:rPr>
        <w:t>ul</w:t>
      </w:r>
      <w:r w:rsidR="00E65083" w:rsidRPr="00B300D6">
        <w:rPr>
          <w:color w:val="000000"/>
        </w:rPr>
        <w:t xml:space="preserve"> furnizat, încheindu-se un proces</w:t>
      </w:r>
      <w:r w:rsidR="006023B1">
        <w:rPr>
          <w:color w:val="000000"/>
        </w:rPr>
        <w:t>-</w:t>
      </w:r>
      <w:r w:rsidR="00E65083" w:rsidRPr="00B300D6">
        <w:rPr>
          <w:color w:val="000000"/>
        </w:rPr>
        <w:t>verbal de recepţie.</w:t>
      </w:r>
    </w:p>
    <w:p w14:paraId="061340AD" w14:textId="77777777" w:rsidR="003B6060" w:rsidRPr="006023B1" w:rsidRDefault="003B6060" w:rsidP="00AF268D">
      <w:pPr>
        <w:spacing w:line="276" w:lineRule="auto"/>
        <w:jc w:val="both"/>
        <w:rPr>
          <w:color w:val="000000"/>
          <w:sz w:val="16"/>
          <w:szCs w:val="16"/>
        </w:rPr>
      </w:pPr>
    </w:p>
    <w:p w14:paraId="7175C95D" w14:textId="5AEE4667" w:rsidR="00E65083" w:rsidRPr="00B300D6" w:rsidRDefault="006023B1" w:rsidP="00AF268D">
      <w:pPr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Pr="00B300D6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B300D6">
        <w:rPr>
          <w:b/>
          <w:bCs/>
          <w:color w:val="000000"/>
        </w:rPr>
        <w:t xml:space="preserve">LIVRAREA ŞI DOCUMENTELE CARE ÎNSOŢESC PRODUSELE. </w:t>
      </w:r>
      <w:r>
        <w:rPr>
          <w:b/>
          <w:bCs/>
          <w:color w:val="000000"/>
        </w:rPr>
        <w:t>G</w:t>
      </w:r>
      <w:r w:rsidRPr="00B300D6">
        <w:rPr>
          <w:b/>
          <w:bCs/>
          <w:color w:val="000000"/>
        </w:rPr>
        <w:t>ARANTIA PRODUSELOR.</w:t>
      </w:r>
    </w:p>
    <w:p w14:paraId="4EBAEE05" w14:textId="22B3DE80" w:rsidR="00E65083" w:rsidRDefault="00840F9A" w:rsidP="00AF268D">
      <w:pPr>
        <w:spacing w:line="276" w:lineRule="auto"/>
        <w:jc w:val="both"/>
      </w:pPr>
      <w:r>
        <w:t>7</w:t>
      </w:r>
      <w:r w:rsidR="00E65083" w:rsidRPr="00B300D6">
        <w:t>.1. Furnizorul are obligaţia de a livra</w:t>
      </w:r>
      <w:r w:rsidR="006023B1">
        <w:t xml:space="preserve"> si monta</w:t>
      </w:r>
      <w:r w:rsidR="00E65083" w:rsidRPr="00B300D6">
        <w:t xml:space="preserve"> produs</w:t>
      </w:r>
      <w:r w:rsidR="006023B1">
        <w:t>ul</w:t>
      </w:r>
      <w:r w:rsidR="00E65083" w:rsidRPr="00B300D6">
        <w:t xml:space="preserve"> în termenul </w:t>
      </w:r>
      <w:r w:rsidR="00A364D3">
        <w:t>prevazut la art. 3.1.</w:t>
      </w:r>
      <w:r w:rsidR="00E65083" w:rsidRPr="00B300D6">
        <w:t xml:space="preserve"> Termenul de gara</w:t>
      </w:r>
      <w:r w:rsidR="006023B1">
        <w:t>ț</w:t>
      </w:r>
      <w:r w:rsidR="00E65083" w:rsidRPr="00B300D6">
        <w:t xml:space="preserve">ie </w:t>
      </w:r>
      <w:r w:rsidR="00140AA4">
        <w:t>a</w:t>
      </w:r>
      <w:r w:rsidR="006023B1">
        <w:t>l</w:t>
      </w:r>
      <w:r w:rsidR="00140AA4">
        <w:t xml:space="preserve"> produs</w:t>
      </w:r>
      <w:r w:rsidR="006023B1">
        <w:t>ului</w:t>
      </w:r>
      <w:r w:rsidR="00E65083" w:rsidRPr="00B300D6">
        <w:t xml:space="preserve"> este de 12 luni. Perioada de garan</w:t>
      </w:r>
      <w:r w:rsidR="006023B1">
        <w:t>ț</w:t>
      </w:r>
      <w:r w:rsidR="00E65083" w:rsidRPr="00B300D6">
        <w:t>ie a produs</w:t>
      </w:r>
      <w:r w:rsidR="00140AA4">
        <w:t>elor</w:t>
      </w:r>
      <w:r w:rsidR="00E65083" w:rsidRPr="00B300D6">
        <w:t xml:space="preserve"> începe cu data recepției efectuate după livrarea acest</w:t>
      </w:r>
      <w:r w:rsidR="00140AA4">
        <w:t>ora</w:t>
      </w:r>
      <w:r w:rsidR="00E65083" w:rsidRPr="00B300D6">
        <w:t xml:space="preserve"> la destinația finală.</w:t>
      </w:r>
    </w:p>
    <w:p w14:paraId="7DB64C5C" w14:textId="1C1EAAA8" w:rsidR="00840F9A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7</w:t>
      </w:r>
      <w:r w:rsidRPr="00B300D6">
        <w:rPr>
          <w:color w:val="000000"/>
        </w:rPr>
        <w:t>.</w:t>
      </w:r>
      <w:r>
        <w:rPr>
          <w:color w:val="000000"/>
        </w:rPr>
        <w:t>2</w:t>
      </w:r>
      <w:r w:rsidRPr="00B300D6">
        <w:rPr>
          <w:color w:val="000000"/>
        </w:rPr>
        <w:t xml:space="preserve">. Achizitorul are dreptul de a notifica imediat Furnizorului, </w:t>
      </w:r>
      <w:r w:rsidR="006961CB">
        <w:rPr>
          <w:color w:val="000000"/>
        </w:rPr>
        <w:t>î</w:t>
      </w:r>
      <w:r w:rsidRPr="00B300D6">
        <w:rPr>
          <w:color w:val="000000"/>
        </w:rPr>
        <w:t>n scris, orice pl</w:t>
      </w:r>
      <w:r w:rsidR="006961CB">
        <w:rPr>
          <w:color w:val="000000"/>
        </w:rPr>
        <w:t>â</w:t>
      </w:r>
      <w:r w:rsidRPr="00B300D6">
        <w:rPr>
          <w:color w:val="000000"/>
        </w:rPr>
        <w:t>ngere sau reclama</w:t>
      </w:r>
      <w:r w:rsidR="006961CB">
        <w:rPr>
          <w:color w:val="000000"/>
        </w:rPr>
        <w:t>ț</w:t>
      </w:r>
      <w:r w:rsidRPr="00B300D6">
        <w:rPr>
          <w:color w:val="000000"/>
        </w:rPr>
        <w:t xml:space="preserve">ie ce apare </w:t>
      </w:r>
      <w:r w:rsidR="006961CB">
        <w:rPr>
          <w:color w:val="000000"/>
        </w:rPr>
        <w:t>î</w:t>
      </w:r>
      <w:r w:rsidRPr="00B300D6">
        <w:rPr>
          <w:color w:val="000000"/>
        </w:rPr>
        <w:t>n conformitate cu aceast</w:t>
      </w:r>
      <w:r w:rsidR="006961CB">
        <w:rPr>
          <w:color w:val="000000"/>
        </w:rPr>
        <w:t>ă</w:t>
      </w:r>
      <w:r w:rsidRPr="00B300D6">
        <w:rPr>
          <w:color w:val="000000"/>
        </w:rPr>
        <w:t xml:space="preserve"> garan</w:t>
      </w:r>
      <w:r w:rsidR="006961CB">
        <w:rPr>
          <w:color w:val="000000"/>
        </w:rPr>
        <w:t>ț</w:t>
      </w:r>
      <w:r w:rsidRPr="00B300D6">
        <w:rPr>
          <w:color w:val="000000"/>
        </w:rPr>
        <w:t xml:space="preserve">ie.   </w:t>
      </w:r>
    </w:p>
    <w:p w14:paraId="5A872FE7" w14:textId="09F9F733" w:rsidR="00E65083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7</w:t>
      </w:r>
      <w:r w:rsidR="00E65083" w:rsidRPr="00B300D6">
        <w:rPr>
          <w:color w:val="000000"/>
        </w:rPr>
        <w:t>.</w:t>
      </w:r>
      <w:r>
        <w:rPr>
          <w:color w:val="000000"/>
        </w:rPr>
        <w:t>3</w:t>
      </w:r>
      <w:r w:rsidR="00E65083" w:rsidRPr="00B300D6">
        <w:rPr>
          <w:color w:val="000000"/>
        </w:rPr>
        <w:t>. La primirea unei astfel de notificări, dacă defecţiunea face obiectul garanţiei, înlocuirea produselor defecte este gratuită, Furnizorul având obligaţia de a înlocui produsele în perioada convenită, fără costuri suplimentare pentru Achizitor. Produsele care, în timpul perioadei de garanție, le înlocuiesc pe cele defecte beneficiază de o nouă perioadă de garanție care decurge de la data înlocuirii produsului.</w:t>
      </w:r>
    </w:p>
    <w:p w14:paraId="0F458AD6" w14:textId="221A2DB3" w:rsidR="00E65083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7</w:t>
      </w:r>
      <w:r w:rsidR="00E65083" w:rsidRPr="00B300D6">
        <w:rPr>
          <w:color w:val="000000"/>
        </w:rPr>
        <w:t>.</w:t>
      </w:r>
      <w:r>
        <w:rPr>
          <w:color w:val="000000"/>
        </w:rPr>
        <w:t>4</w:t>
      </w:r>
      <w:r w:rsidR="00E65083" w:rsidRPr="00B300D6">
        <w:rPr>
          <w:color w:val="000000"/>
        </w:rPr>
        <w:t xml:space="preserve">. Dacă Furnizorul, după ce a fost înștiințat, nu reușește să remedieze defectul în perioada convenită, Achizitorul are dreptul de a lua măsuri de remediere, pe riscul și pe cheltuiala Furnizorului și fără </w:t>
      </w:r>
      <w:proofErr w:type="gramStart"/>
      <w:r w:rsidR="00E65083" w:rsidRPr="00B300D6">
        <w:rPr>
          <w:color w:val="000000"/>
        </w:rPr>
        <w:t>a</w:t>
      </w:r>
      <w:proofErr w:type="gramEnd"/>
      <w:r w:rsidR="00E65083" w:rsidRPr="00B300D6">
        <w:rPr>
          <w:color w:val="000000"/>
        </w:rPr>
        <w:t xml:space="preserve"> aduce niciun prejudiciu oricăror alte drepturi pe care Achizitorul le poate avea față de Furnizor prin </w:t>
      </w:r>
      <w:r w:rsidR="00A364D3">
        <w:rPr>
          <w:color w:val="000000"/>
        </w:rPr>
        <w:t>prezenta comanda</w:t>
      </w:r>
      <w:r w:rsidR="00E65083" w:rsidRPr="00B300D6">
        <w:rPr>
          <w:color w:val="000000"/>
        </w:rPr>
        <w:t>.</w:t>
      </w:r>
    </w:p>
    <w:p w14:paraId="79EBE604" w14:textId="7C394CCC" w:rsidR="00E65083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7</w:t>
      </w:r>
      <w:r w:rsidR="00E65083" w:rsidRPr="00B300D6">
        <w:rPr>
          <w:color w:val="000000"/>
        </w:rPr>
        <w:t>.</w:t>
      </w:r>
      <w:r>
        <w:rPr>
          <w:color w:val="000000"/>
        </w:rPr>
        <w:t>5</w:t>
      </w:r>
      <w:r w:rsidR="00E65083" w:rsidRPr="00B300D6">
        <w:rPr>
          <w:color w:val="000000"/>
        </w:rPr>
        <w:t>. Certificarea de către Achizitor a faptului că produsele au fost livrate partial sau total se face după recepţie, prin semnarea de primire de către reprezentantul autorizat al acestuia pe documentele emise de Furnizor pentru livrare.</w:t>
      </w:r>
    </w:p>
    <w:p w14:paraId="252AF7B1" w14:textId="77777777" w:rsidR="00E65083" w:rsidRPr="006023B1" w:rsidRDefault="00E65083" w:rsidP="00AF268D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</w:p>
    <w:p w14:paraId="7FEB1D6B" w14:textId="7ECBE3A5" w:rsidR="00D34ADB" w:rsidRPr="00584969" w:rsidRDefault="006023B1" w:rsidP="00AF268D">
      <w:pPr>
        <w:spacing w:line="276" w:lineRule="auto"/>
        <w:jc w:val="both"/>
        <w:rPr>
          <w:lang w:val="ro-RO" w:eastAsia="ro-RO"/>
        </w:rPr>
      </w:pPr>
      <w:r>
        <w:rPr>
          <w:b/>
          <w:bCs/>
          <w:lang w:val="ro-RO" w:eastAsia="ro-RO"/>
        </w:rPr>
        <w:t>8</w:t>
      </w:r>
      <w:r w:rsidRPr="00584969">
        <w:rPr>
          <w:b/>
          <w:bCs/>
          <w:lang w:val="ro-RO" w:eastAsia="ro-RO"/>
        </w:rPr>
        <w:t>.</w:t>
      </w:r>
      <w:r w:rsidRPr="00584969">
        <w:rPr>
          <w:lang w:val="ro-RO" w:eastAsia="ro-RO"/>
        </w:rPr>
        <w:t xml:space="preserve"> </w:t>
      </w:r>
      <w:r w:rsidRPr="00584969">
        <w:rPr>
          <w:b/>
          <w:lang w:val="ro-RO" w:eastAsia="ro-RO"/>
        </w:rPr>
        <w:t>SANCŢIUNI PENTRU NEÎNDEPLINIREA CULPABILĂ A OBLIGAŢIILOR</w:t>
      </w:r>
    </w:p>
    <w:p w14:paraId="1979A35D" w14:textId="01E1291D" w:rsidR="0042570E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8</w:t>
      </w:r>
      <w:r w:rsidR="0042570E" w:rsidRPr="00B300D6">
        <w:rPr>
          <w:color w:val="000000"/>
        </w:rPr>
        <w:t>.1. În cazul în care Furnizorul nu îşi îndeplineşte obligaţiile în conformitate cu prevederile prezent</w:t>
      </w:r>
      <w:r w:rsidR="0042570E">
        <w:rPr>
          <w:color w:val="000000"/>
        </w:rPr>
        <w:t>ei comenzi</w:t>
      </w:r>
      <w:r w:rsidR="0042570E" w:rsidRPr="00B300D6">
        <w:rPr>
          <w:color w:val="000000"/>
        </w:rPr>
        <w:t>, Achizitorul este îndreptăţit să-i fixeze Furnizorului un termen până la care activitatea să intre în normal. În situaţia nerespectării acestui termen, co</w:t>
      </w:r>
      <w:r w:rsidR="0042570E">
        <w:rPr>
          <w:color w:val="000000"/>
        </w:rPr>
        <w:t>manda</w:t>
      </w:r>
      <w:r w:rsidR="0042570E" w:rsidRPr="00B300D6">
        <w:rPr>
          <w:color w:val="000000"/>
        </w:rPr>
        <w:t xml:space="preserve"> este reziliat</w:t>
      </w:r>
      <w:r w:rsidR="0042570E">
        <w:rPr>
          <w:color w:val="000000"/>
        </w:rPr>
        <w:t>a</w:t>
      </w:r>
      <w:r w:rsidR="0042570E" w:rsidRPr="00B300D6">
        <w:rPr>
          <w:color w:val="000000"/>
        </w:rPr>
        <w:t xml:space="preserve"> de plin drept, fără a fi necesară punerea în întârziere sau orice formalitate prealabilă. </w:t>
      </w:r>
      <w:r w:rsidR="006961CB">
        <w:rPr>
          <w:color w:val="000000"/>
        </w:rPr>
        <w:t>Î</w:t>
      </w:r>
      <w:r w:rsidR="0042570E" w:rsidRPr="00B300D6">
        <w:rPr>
          <w:color w:val="000000"/>
        </w:rPr>
        <w:t>n aceast</w:t>
      </w:r>
      <w:r w:rsidR="006961CB">
        <w:rPr>
          <w:color w:val="000000"/>
        </w:rPr>
        <w:t>ă</w:t>
      </w:r>
      <w:r w:rsidR="0042570E" w:rsidRPr="00B300D6">
        <w:rPr>
          <w:color w:val="000000"/>
        </w:rPr>
        <w:t xml:space="preserve"> situa</w:t>
      </w:r>
      <w:r w:rsidR="006961CB">
        <w:rPr>
          <w:color w:val="000000"/>
        </w:rPr>
        <w:t>ț</w:t>
      </w:r>
      <w:r w:rsidR="0042570E" w:rsidRPr="00B300D6">
        <w:rPr>
          <w:color w:val="000000"/>
        </w:rPr>
        <w:t>ie Furnizorul datoreaz</w:t>
      </w:r>
      <w:r w:rsidR="006961CB">
        <w:rPr>
          <w:color w:val="000000"/>
        </w:rPr>
        <w:t>ă</w:t>
      </w:r>
      <w:r w:rsidR="0042570E" w:rsidRPr="00B300D6">
        <w:rPr>
          <w:color w:val="000000"/>
        </w:rPr>
        <w:t xml:space="preserve"> Achizitorului daune-interese, </w:t>
      </w:r>
      <w:r w:rsidR="006961CB">
        <w:rPr>
          <w:color w:val="000000"/>
        </w:rPr>
        <w:t>î</w:t>
      </w:r>
      <w:r w:rsidR="0042570E" w:rsidRPr="00B300D6">
        <w:rPr>
          <w:color w:val="000000"/>
        </w:rPr>
        <w:t>n cuantum de 10% din pre</w:t>
      </w:r>
      <w:r w:rsidR="006961CB">
        <w:rPr>
          <w:color w:val="000000"/>
        </w:rPr>
        <w:t>ț</w:t>
      </w:r>
      <w:r w:rsidR="0042570E" w:rsidRPr="00B300D6">
        <w:rPr>
          <w:color w:val="000000"/>
        </w:rPr>
        <w:t>ul co</w:t>
      </w:r>
      <w:r w:rsidR="0042570E">
        <w:rPr>
          <w:color w:val="000000"/>
        </w:rPr>
        <w:t>menzii</w:t>
      </w:r>
      <w:r w:rsidR="0042570E" w:rsidRPr="00B300D6">
        <w:rPr>
          <w:color w:val="000000"/>
        </w:rPr>
        <w:t>.</w:t>
      </w:r>
    </w:p>
    <w:p w14:paraId="6A7CDC95" w14:textId="2B71B573" w:rsidR="0042570E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8</w:t>
      </w:r>
      <w:r w:rsidR="0042570E" w:rsidRPr="00B300D6">
        <w:rPr>
          <w:color w:val="000000"/>
        </w:rPr>
        <w:t xml:space="preserve">.2. În cazul în care, din vina sa exclusivă, Furnizorul nu îşi execută obligaţiile asumate prin </w:t>
      </w:r>
      <w:r w:rsidR="0042570E">
        <w:rPr>
          <w:color w:val="000000"/>
        </w:rPr>
        <w:t>prezenta comanda</w:t>
      </w:r>
      <w:r w:rsidR="0042570E" w:rsidRPr="00B300D6">
        <w:rPr>
          <w:color w:val="000000"/>
        </w:rPr>
        <w:t xml:space="preserve">, atunci Achizitorul are dreptul de a deduce din preţul </w:t>
      </w:r>
      <w:r w:rsidR="0042570E">
        <w:rPr>
          <w:color w:val="000000"/>
        </w:rPr>
        <w:t>comenzii</w:t>
      </w:r>
      <w:r w:rsidR="0042570E" w:rsidRPr="00B300D6">
        <w:rPr>
          <w:color w:val="000000"/>
        </w:rPr>
        <w:t xml:space="preserve">, ca penalităţi 0,1 % pe zi de întârziere, din valoarea </w:t>
      </w:r>
      <w:r w:rsidR="0042570E">
        <w:rPr>
          <w:color w:val="000000"/>
        </w:rPr>
        <w:t>produselor nelivrate la termen</w:t>
      </w:r>
      <w:r w:rsidR="0042570E" w:rsidRPr="00B300D6">
        <w:rPr>
          <w:color w:val="000000"/>
        </w:rPr>
        <w:t>, până la îndeplinirea obligaţiilor.</w:t>
      </w:r>
    </w:p>
    <w:p w14:paraId="53272A00" w14:textId="2FE97D1E" w:rsidR="0042570E" w:rsidRPr="00840F9A" w:rsidRDefault="00840F9A" w:rsidP="00AF268D">
      <w:pPr>
        <w:autoSpaceDE w:val="0"/>
        <w:autoSpaceDN w:val="0"/>
        <w:adjustRightInd w:val="0"/>
        <w:spacing w:line="276" w:lineRule="auto"/>
        <w:jc w:val="both"/>
      </w:pPr>
      <w:r w:rsidRPr="00840F9A">
        <w:t>8</w:t>
      </w:r>
      <w:r w:rsidR="0042570E" w:rsidRPr="00840F9A">
        <w:t xml:space="preserve">.3. În cazul în care Achizitorul nu onorează facturile în termen de 30 de zile de la expirarea perioadei </w:t>
      </w:r>
      <w:r w:rsidRPr="00840F9A">
        <w:t>prevazu</w:t>
      </w:r>
      <w:r w:rsidR="0042570E" w:rsidRPr="00840F9A">
        <w:t xml:space="preserve">te la art. </w:t>
      </w:r>
      <w:r w:rsidRPr="00840F9A">
        <w:t>4</w:t>
      </w:r>
      <w:r w:rsidR="0042570E" w:rsidRPr="00840F9A">
        <w:t>.1, atunci acesta are obligaţia de a plăti ca penalităţi 0,1 % pe zi din plata neefectuată.</w:t>
      </w:r>
    </w:p>
    <w:p w14:paraId="20833518" w14:textId="6880CA9B" w:rsidR="0042570E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8</w:t>
      </w:r>
      <w:r w:rsidR="0042570E" w:rsidRPr="00B300D6">
        <w:rPr>
          <w:color w:val="000000"/>
        </w:rPr>
        <w:t>.4. Nerespectarea obligaţiilor de furnizare a produselor, la termenul şi în condiţiile asumate prin prezent</w:t>
      </w:r>
      <w:r w:rsidR="0042570E">
        <w:rPr>
          <w:color w:val="000000"/>
        </w:rPr>
        <w:t>a</w:t>
      </w:r>
      <w:r w:rsidR="0042570E" w:rsidRPr="00B300D6">
        <w:rPr>
          <w:color w:val="000000"/>
        </w:rPr>
        <w:t xml:space="preserve"> </w:t>
      </w:r>
      <w:r w:rsidR="0042570E">
        <w:rPr>
          <w:color w:val="000000"/>
        </w:rPr>
        <w:t>comanda</w:t>
      </w:r>
      <w:r w:rsidR="0042570E" w:rsidRPr="00B300D6">
        <w:rPr>
          <w:color w:val="000000"/>
        </w:rPr>
        <w:t xml:space="preserve"> de către Furnizor, dă dreptul Achizitorului de a considera co</w:t>
      </w:r>
      <w:r w:rsidR="0042570E">
        <w:rPr>
          <w:color w:val="000000"/>
        </w:rPr>
        <w:t>manda</w:t>
      </w:r>
      <w:r w:rsidR="0042570E" w:rsidRPr="00B300D6">
        <w:rPr>
          <w:color w:val="000000"/>
        </w:rPr>
        <w:t xml:space="preserve"> reziliat</w:t>
      </w:r>
      <w:r w:rsidR="0042570E">
        <w:rPr>
          <w:color w:val="000000"/>
        </w:rPr>
        <w:t>a</w:t>
      </w:r>
      <w:r w:rsidR="0042570E" w:rsidRPr="00B300D6">
        <w:rPr>
          <w:color w:val="000000"/>
        </w:rPr>
        <w:t xml:space="preserve"> de plin drept, fără a fi necesară punerea în întârziere sau orice formalitate prealabilă şi fără intervenţia instanţei de judecată şi de a pretinde plata de daune-interese.</w:t>
      </w:r>
    </w:p>
    <w:p w14:paraId="64988D31" w14:textId="1396B92D" w:rsidR="0042570E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8</w:t>
      </w:r>
      <w:r w:rsidR="0042570E" w:rsidRPr="00B300D6">
        <w:rPr>
          <w:color w:val="000000"/>
        </w:rPr>
        <w:t>.5. Achizitorul îşi rezervă dreptul de a renunţa oricând la co</w:t>
      </w:r>
      <w:r w:rsidR="0042570E">
        <w:rPr>
          <w:color w:val="000000"/>
        </w:rPr>
        <w:t>manda</w:t>
      </w:r>
      <w:r w:rsidR="0042570E" w:rsidRPr="00B300D6">
        <w:rPr>
          <w:color w:val="000000"/>
        </w:rPr>
        <w:t xml:space="preserve">, printr-o notificare scrisă, adresată Furnizorului, fără nicio altă compensaţie, dacă acesta din urmă este în stare de faliment, precum şi în caz de fuziune a Furnizorului cu o alta societate, fuziune în urma căreia Furnizorul, ca societate comercială, urmează să nu mai existe sau în cazul reducerii fondurilor alocate pentru realizarea </w:t>
      </w:r>
      <w:r w:rsidR="0042570E">
        <w:rPr>
          <w:color w:val="000000"/>
        </w:rPr>
        <w:t>comenzii</w:t>
      </w:r>
      <w:r w:rsidR="0042570E" w:rsidRPr="00B300D6">
        <w:rPr>
          <w:color w:val="000000"/>
        </w:rPr>
        <w:t>.  În acest caz, Furnizorul are dreptul de a pretinde numai plata corespunzătoare pentru partea din co</w:t>
      </w:r>
      <w:r w:rsidR="0042570E">
        <w:rPr>
          <w:color w:val="000000"/>
        </w:rPr>
        <w:t xml:space="preserve">manda </w:t>
      </w:r>
      <w:r w:rsidR="0042570E" w:rsidRPr="00B300D6">
        <w:rPr>
          <w:color w:val="000000"/>
        </w:rPr>
        <w:t xml:space="preserve">îndeplinită până la data denunţării unilaterale </w:t>
      </w:r>
      <w:proofErr w:type="gramStart"/>
      <w:r w:rsidR="0042570E" w:rsidRPr="00B300D6">
        <w:rPr>
          <w:color w:val="000000"/>
        </w:rPr>
        <w:t>a</w:t>
      </w:r>
      <w:proofErr w:type="gramEnd"/>
      <w:r w:rsidR="0042570E" w:rsidRPr="00B300D6">
        <w:rPr>
          <w:color w:val="000000"/>
        </w:rPr>
        <w:t xml:space="preserve"> </w:t>
      </w:r>
      <w:r w:rsidR="0042570E">
        <w:rPr>
          <w:color w:val="000000"/>
        </w:rPr>
        <w:t>acesteia</w:t>
      </w:r>
      <w:r w:rsidR="0042570E" w:rsidRPr="00B300D6">
        <w:rPr>
          <w:color w:val="000000"/>
        </w:rPr>
        <w:t xml:space="preserve">, precum </w:t>
      </w:r>
      <w:r w:rsidR="006961CB">
        <w:rPr>
          <w:color w:val="000000"/>
        </w:rPr>
        <w:t>ș</w:t>
      </w:r>
      <w:r w:rsidR="0042570E" w:rsidRPr="00B300D6">
        <w:rPr>
          <w:color w:val="000000"/>
        </w:rPr>
        <w:t>i daune</w:t>
      </w:r>
      <w:r w:rsidR="006961CB">
        <w:rPr>
          <w:color w:val="000000"/>
        </w:rPr>
        <w:t>-</w:t>
      </w:r>
      <w:r w:rsidR="0042570E" w:rsidRPr="00B300D6">
        <w:rPr>
          <w:color w:val="000000"/>
        </w:rPr>
        <w:t>interese.</w:t>
      </w:r>
    </w:p>
    <w:p w14:paraId="1239117E" w14:textId="5EC09BED" w:rsidR="00A21CC2" w:rsidRPr="00584969" w:rsidRDefault="00840F9A" w:rsidP="00AF268D">
      <w:pPr>
        <w:tabs>
          <w:tab w:val="left" w:pos="1080"/>
        </w:tabs>
        <w:spacing w:line="276" w:lineRule="auto"/>
        <w:jc w:val="both"/>
        <w:rPr>
          <w:lang w:val="ro-RO" w:eastAsia="ro-RO"/>
        </w:rPr>
      </w:pPr>
      <w:r>
        <w:rPr>
          <w:lang w:val="ro-RO" w:eastAsia="ro-RO"/>
        </w:rPr>
        <w:t>8</w:t>
      </w:r>
      <w:r w:rsidR="00A21CC2" w:rsidRPr="00584969">
        <w:rPr>
          <w:lang w:val="ro-RO" w:eastAsia="ro-RO"/>
        </w:rPr>
        <w:t>.6. Partile au cunostinta de dispozi</w:t>
      </w:r>
      <w:r w:rsidR="00AF268D">
        <w:rPr>
          <w:lang w:eastAsia="ro-RO"/>
        </w:rPr>
        <w:t>ț</w:t>
      </w:r>
      <w:r w:rsidR="00A21CC2" w:rsidRPr="00584969">
        <w:rPr>
          <w:lang w:val="ro-RO" w:eastAsia="ro-RO"/>
        </w:rPr>
        <w:t>iile Regulamentului European nr. 697/2016 (GDPR) privind protectia datelor cu caracter personal, si prin semnarea prezent</w:t>
      </w:r>
      <w:r w:rsidR="0042570E">
        <w:rPr>
          <w:lang w:val="ro-RO" w:eastAsia="ro-RO"/>
        </w:rPr>
        <w:t>ei</w:t>
      </w:r>
      <w:r w:rsidR="00A21CC2" w:rsidRPr="00584969">
        <w:rPr>
          <w:lang w:val="ro-RO" w:eastAsia="ro-RO"/>
        </w:rPr>
        <w:t xml:space="preserve"> co</w:t>
      </w:r>
      <w:r w:rsidR="0042570E">
        <w:rPr>
          <w:lang w:val="ro-RO" w:eastAsia="ro-RO"/>
        </w:rPr>
        <w:t>menzi</w:t>
      </w:r>
      <w:r w:rsidR="00A21CC2" w:rsidRPr="00584969">
        <w:rPr>
          <w:lang w:val="ro-RO" w:eastAsia="ro-RO"/>
        </w:rPr>
        <w:t xml:space="preserve"> isi exprima in mod expres consimtamantul pentru prelucrarea datelor cu caracter personal (nume, prenume, functie, telefon) in intervalul de timp in care </w:t>
      </w:r>
      <w:r w:rsidR="00A635AE">
        <w:rPr>
          <w:lang w:val="ro-RO" w:eastAsia="ro-RO"/>
        </w:rPr>
        <w:t>comanda</w:t>
      </w:r>
      <w:r w:rsidR="00A21CC2" w:rsidRPr="00584969">
        <w:rPr>
          <w:lang w:val="ro-RO" w:eastAsia="ro-RO"/>
        </w:rPr>
        <w:t xml:space="preserve"> produce efecte juridice, cu scopul desfasurarii raporturilor contractuale.</w:t>
      </w:r>
    </w:p>
    <w:p w14:paraId="31E0DB9C" w14:textId="6BBADB57" w:rsidR="00D34ADB" w:rsidRDefault="00D34ADB" w:rsidP="00AF268D">
      <w:pPr>
        <w:spacing w:line="360" w:lineRule="auto"/>
        <w:rPr>
          <w:lang w:val="ro-RO" w:eastAsia="ro-RO"/>
        </w:rPr>
      </w:pPr>
      <w:r w:rsidRPr="00584969">
        <w:rPr>
          <w:lang w:val="ro-RO" w:eastAsia="ro-RO"/>
        </w:rPr>
        <w:tab/>
      </w:r>
    </w:p>
    <w:p w14:paraId="750BBD0B" w14:textId="5E603B0B" w:rsidR="00884D2D" w:rsidRDefault="00884D2D" w:rsidP="00AF268D">
      <w:pPr>
        <w:rPr>
          <w:b/>
          <w:color w:val="000000"/>
          <w:kern w:val="28"/>
        </w:rPr>
      </w:pPr>
    </w:p>
    <w:p w14:paraId="2CC5EC24" w14:textId="4000DE12" w:rsidR="00884D2D" w:rsidRDefault="00884D2D" w:rsidP="00AF268D">
      <w:pPr>
        <w:rPr>
          <w:b/>
          <w:color w:val="000000"/>
          <w:kern w:val="28"/>
        </w:rPr>
      </w:pPr>
    </w:p>
    <w:p w14:paraId="7C542CD4" w14:textId="4448CE7B" w:rsidR="00884D2D" w:rsidRDefault="00884D2D" w:rsidP="00AF268D">
      <w:pPr>
        <w:rPr>
          <w:b/>
          <w:color w:val="000000"/>
          <w:kern w:val="28"/>
        </w:rPr>
      </w:pPr>
    </w:p>
    <w:p w14:paraId="38261C20" w14:textId="2911D07E" w:rsidR="00884D2D" w:rsidRDefault="00884D2D" w:rsidP="00AF268D">
      <w:pPr>
        <w:rPr>
          <w:b/>
          <w:color w:val="000000"/>
          <w:kern w:val="28"/>
        </w:rPr>
      </w:pPr>
    </w:p>
    <w:p w14:paraId="2B783596" w14:textId="3DAC7DBB" w:rsidR="00884D2D" w:rsidRDefault="00884D2D" w:rsidP="00AF268D">
      <w:pPr>
        <w:rPr>
          <w:b/>
          <w:color w:val="000000"/>
          <w:kern w:val="28"/>
        </w:rPr>
      </w:pPr>
    </w:p>
    <w:p w14:paraId="1D60384A" w14:textId="545027AD" w:rsidR="00884D2D" w:rsidRDefault="00884D2D" w:rsidP="00AF268D">
      <w:pPr>
        <w:rPr>
          <w:b/>
          <w:color w:val="000000"/>
          <w:kern w:val="28"/>
        </w:rPr>
      </w:pPr>
      <w:r>
        <w:rPr>
          <w:b/>
          <w:color w:val="000000"/>
          <w:kern w:val="28"/>
        </w:rPr>
        <w:t>ANEXA nr. 1</w:t>
      </w:r>
    </w:p>
    <w:p w14:paraId="220F052C" w14:textId="35461CFC" w:rsidR="00884D2D" w:rsidRDefault="00884D2D" w:rsidP="00AF268D">
      <w:pPr>
        <w:rPr>
          <w:b/>
          <w:color w:val="000000"/>
          <w:kern w:val="28"/>
        </w:rPr>
      </w:pPr>
    </w:p>
    <w:p w14:paraId="775A3A88" w14:textId="77777777" w:rsidR="00884D2D" w:rsidRPr="00884D2D" w:rsidRDefault="00884D2D" w:rsidP="00884D2D">
      <w:pPr>
        <w:jc w:val="center"/>
        <w:rPr>
          <w:b/>
          <w:bCs/>
          <w:sz w:val="26"/>
          <w:szCs w:val="26"/>
          <w:lang w:val="fr-FR"/>
        </w:rPr>
      </w:pPr>
      <w:r w:rsidRPr="00884D2D">
        <w:rPr>
          <w:b/>
          <w:bCs/>
          <w:sz w:val="26"/>
          <w:szCs w:val="26"/>
          <w:lang w:val="fr-FR"/>
        </w:rPr>
        <w:t>„Rampă pentru persoane cu dizabilități”</w:t>
      </w:r>
    </w:p>
    <w:p w14:paraId="5DD2CBA2" w14:textId="46CB6429" w:rsidR="00884D2D" w:rsidRDefault="00884D2D" w:rsidP="00884D2D">
      <w:pPr>
        <w:jc w:val="center"/>
        <w:rPr>
          <w:kern w:val="28"/>
          <w:sz w:val="22"/>
          <w:szCs w:val="22"/>
          <w:lang w:val="ro-RO" w:eastAsia="ro-RO"/>
        </w:rPr>
      </w:pPr>
      <w:proofErr w:type="gramStart"/>
      <w:r w:rsidRPr="00884D2D">
        <w:rPr>
          <w:bCs/>
          <w:sz w:val="22"/>
          <w:szCs w:val="22"/>
          <w:lang w:val="fr-FR"/>
        </w:rPr>
        <w:t>cod</w:t>
      </w:r>
      <w:proofErr w:type="gramEnd"/>
      <w:r w:rsidRPr="00884D2D">
        <w:rPr>
          <w:bCs/>
          <w:sz w:val="22"/>
          <w:szCs w:val="22"/>
          <w:lang w:val="fr-FR"/>
        </w:rPr>
        <w:t xml:space="preserve"> CPV 34953000-2/ </w:t>
      </w:r>
      <w:r w:rsidRPr="00884D2D">
        <w:rPr>
          <w:bCs/>
          <w:i/>
          <w:iCs/>
          <w:sz w:val="22"/>
          <w:szCs w:val="22"/>
          <w:lang w:val="ro-RO"/>
        </w:rPr>
        <w:t xml:space="preserve">Rampe de acces </w:t>
      </w:r>
      <w:r w:rsidRPr="00884D2D">
        <w:rPr>
          <w:bCs/>
          <w:i/>
          <w:iCs/>
          <w:sz w:val="22"/>
          <w:szCs w:val="22"/>
          <w:lang w:val="fr-FR"/>
        </w:rPr>
        <w:t>(Rev. 2)</w:t>
      </w:r>
    </w:p>
    <w:p w14:paraId="03CE629F" w14:textId="1FAA2C8E" w:rsidR="00884D2D" w:rsidRDefault="00884D2D" w:rsidP="00884D2D">
      <w:pPr>
        <w:jc w:val="center"/>
        <w:rPr>
          <w:kern w:val="28"/>
          <w:sz w:val="22"/>
          <w:szCs w:val="22"/>
          <w:lang w:val="ro-RO" w:eastAsia="ro-RO"/>
        </w:rPr>
      </w:pPr>
    </w:p>
    <w:p w14:paraId="5E7BFF4D" w14:textId="55FE2442" w:rsidR="00884D2D" w:rsidRDefault="00884D2D" w:rsidP="00884D2D">
      <w:pPr>
        <w:jc w:val="center"/>
        <w:rPr>
          <w:kern w:val="28"/>
          <w:sz w:val="22"/>
          <w:szCs w:val="22"/>
          <w:lang w:val="ro-RO" w:eastAsia="ro-RO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850"/>
        <w:gridCol w:w="1130"/>
        <w:gridCol w:w="1272"/>
        <w:gridCol w:w="1426"/>
        <w:gridCol w:w="1276"/>
      </w:tblGrid>
      <w:tr w:rsidR="00884D2D" w:rsidRPr="00884D2D" w14:paraId="666A02F8" w14:textId="77777777" w:rsidTr="00884D2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CB6B0F" w14:textId="77777777" w:rsidR="00884D2D" w:rsidRPr="00884D2D" w:rsidRDefault="00884D2D" w:rsidP="0066674A">
            <w:pPr>
              <w:jc w:val="center"/>
              <w:rPr>
                <w:rFonts w:eastAsia="Calibri"/>
              </w:rPr>
            </w:pPr>
            <w:r w:rsidRPr="00884D2D">
              <w:rPr>
                <w:rFonts w:eastAsia="Calibri"/>
              </w:rPr>
              <w:t>Nr. crt.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D6C7AA" w14:textId="77777777" w:rsidR="00884D2D" w:rsidRPr="00884D2D" w:rsidRDefault="00884D2D" w:rsidP="0066674A">
            <w:pPr>
              <w:jc w:val="center"/>
              <w:rPr>
                <w:rFonts w:eastAsia="Calibri"/>
              </w:rPr>
            </w:pPr>
            <w:r w:rsidRPr="00884D2D">
              <w:rPr>
                <w:rFonts w:eastAsia="Calibri"/>
              </w:rPr>
              <w:t>Denumire operatiune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B6747C" w14:textId="77777777" w:rsidR="00884D2D" w:rsidRPr="00884D2D" w:rsidRDefault="00884D2D" w:rsidP="0066674A">
            <w:pPr>
              <w:jc w:val="center"/>
              <w:rPr>
                <w:rFonts w:eastAsia="Calibri"/>
              </w:rPr>
            </w:pPr>
            <w:r w:rsidRPr="00884D2D">
              <w:rPr>
                <w:rFonts w:eastAsia="Calibri"/>
              </w:rPr>
              <w:t>U.M.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19FADEF" w14:textId="77777777" w:rsidR="00884D2D" w:rsidRPr="00884D2D" w:rsidRDefault="00884D2D" w:rsidP="0066674A">
            <w:pPr>
              <w:jc w:val="center"/>
              <w:rPr>
                <w:rFonts w:eastAsia="Calibri"/>
              </w:rPr>
            </w:pPr>
            <w:r w:rsidRPr="00884D2D">
              <w:rPr>
                <w:rFonts w:eastAsia="Calibri"/>
              </w:rPr>
              <w:t>Cantitate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5E09172" w14:textId="77777777" w:rsidR="00884D2D" w:rsidRPr="00884D2D" w:rsidRDefault="00884D2D" w:rsidP="0066674A">
            <w:pPr>
              <w:jc w:val="center"/>
              <w:rPr>
                <w:rFonts w:eastAsia="Calibri"/>
              </w:rPr>
            </w:pPr>
            <w:r w:rsidRPr="00884D2D">
              <w:rPr>
                <w:rFonts w:eastAsia="Calibri"/>
              </w:rPr>
              <w:t>Pret unitar - Material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338CAA2" w14:textId="77777777" w:rsidR="00884D2D" w:rsidRPr="00884D2D" w:rsidRDefault="00884D2D" w:rsidP="0066674A">
            <w:pPr>
              <w:jc w:val="center"/>
              <w:rPr>
                <w:rFonts w:eastAsia="Calibri"/>
              </w:rPr>
            </w:pPr>
            <w:r w:rsidRPr="00884D2D">
              <w:rPr>
                <w:rFonts w:eastAsia="Calibri"/>
              </w:rPr>
              <w:t>Pret unitar - Manopera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C28B61" w14:textId="17BB318C" w:rsidR="00884D2D" w:rsidRPr="00884D2D" w:rsidRDefault="00884D2D" w:rsidP="0066674A">
            <w:pPr>
              <w:jc w:val="center"/>
              <w:rPr>
                <w:rFonts w:eastAsia="Calibri"/>
              </w:rPr>
            </w:pPr>
            <w:r w:rsidRPr="00884D2D">
              <w:rPr>
                <w:rFonts w:eastAsia="Calibri"/>
              </w:rPr>
              <w:t>Valoare</w:t>
            </w:r>
          </w:p>
        </w:tc>
      </w:tr>
      <w:tr w:rsidR="00884D2D" w:rsidRPr="00884D2D" w14:paraId="0FC43E19" w14:textId="77777777" w:rsidTr="00884D2D">
        <w:trPr>
          <w:trHeight w:val="6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C00D251" w14:textId="77777777" w:rsidR="00884D2D" w:rsidRPr="00884D2D" w:rsidRDefault="00884D2D" w:rsidP="0066674A">
            <w:pPr>
              <w:jc w:val="center"/>
              <w:rPr>
                <w:rFonts w:eastAsia="Calibri"/>
              </w:rPr>
            </w:pPr>
            <w:r w:rsidRPr="00884D2D">
              <w:rPr>
                <w:rFonts w:eastAsia="Calibri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912853" w14:textId="77777777" w:rsidR="00884D2D" w:rsidRPr="00884D2D" w:rsidRDefault="00884D2D" w:rsidP="0066674A">
            <w:pPr>
              <w:rPr>
                <w:rFonts w:eastAsia="Calibri"/>
              </w:rPr>
            </w:pPr>
            <w:r w:rsidRPr="00884D2D">
              <w:rPr>
                <w:rFonts w:eastAsia="Calibri"/>
              </w:rPr>
              <w:t>Confectionat structura inox pentru rampa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C4A2C9" w14:textId="77777777" w:rsidR="00884D2D" w:rsidRPr="00884D2D" w:rsidRDefault="00884D2D" w:rsidP="0066674A">
            <w:pPr>
              <w:jc w:val="center"/>
              <w:rPr>
                <w:rFonts w:eastAsia="Calibri"/>
              </w:rPr>
            </w:pPr>
            <w:r w:rsidRPr="00884D2D">
              <w:rPr>
                <w:rFonts w:eastAsia="Calibri"/>
              </w:rPr>
              <w:t>buc.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7A5E06B" w14:textId="77777777" w:rsidR="00884D2D" w:rsidRPr="00884D2D" w:rsidRDefault="00884D2D" w:rsidP="0066674A">
            <w:pPr>
              <w:jc w:val="center"/>
              <w:rPr>
                <w:rFonts w:eastAsia="Calibri"/>
              </w:rPr>
            </w:pPr>
            <w:r w:rsidRPr="00884D2D">
              <w:rPr>
                <w:rFonts w:eastAsia="Calibri"/>
              </w:rPr>
              <w:t>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19F5C2F" w14:textId="2693B7FB" w:rsidR="00884D2D" w:rsidRPr="00884D2D" w:rsidRDefault="00884D2D" w:rsidP="0066674A">
            <w:pPr>
              <w:jc w:val="right"/>
              <w:rPr>
                <w:rFonts w:eastAsia="Calibri"/>
              </w:rPr>
            </w:pPr>
            <w:r w:rsidRPr="00884D2D">
              <w:rPr>
                <w:rFonts w:eastAsia="Calibri"/>
              </w:rPr>
              <w:t>280,00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9A065D2" w14:textId="4EF15C67" w:rsidR="00884D2D" w:rsidRPr="00884D2D" w:rsidRDefault="00884D2D" w:rsidP="0066674A">
            <w:pPr>
              <w:jc w:val="right"/>
              <w:rPr>
                <w:rFonts w:eastAsia="Calibri"/>
              </w:rPr>
            </w:pPr>
            <w:r w:rsidRPr="00884D2D">
              <w:rPr>
                <w:rFonts w:eastAsia="Calibri"/>
              </w:rPr>
              <w:t>290,00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EEE99" w14:textId="288724A6" w:rsidR="00884D2D" w:rsidRPr="00884D2D" w:rsidRDefault="00884D2D" w:rsidP="0066674A">
            <w:pPr>
              <w:jc w:val="right"/>
              <w:rPr>
                <w:rFonts w:eastAsia="Calibri"/>
              </w:rPr>
            </w:pPr>
            <w:r w:rsidRPr="00884D2D">
              <w:rPr>
                <w:rFonts w:eastAsia="Calibri"/>
              </w:rPr>
              <w:t>570,00</w:t>
            </w:r>
          </w:p>
        </w:tc>
      </w:tr>
      <w:tr w:rsidR="00884D2D" w:rsidRPr="00884D2D" w14:paraId="46E51F6A" w14:textId="77777777" w:rsidTr="00884D2D">
        <w:trPr>
          <w:trHeight w:val="70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8F08BD" w14:textId="77777777" w:rsidR="00884D2D" w:rsidRPr="00884D2D" w:rsidRDefault="00884D2D" w:rsidP="0066674A">
            <w:pPr>
              <w:jc w:val="center"/>
              <w:rPr>
                <w:rFonts w:eastAsia="Calibri"/>
              </w:rPr>
            </w:pPr>
            <w:r w:rsidRPr="00884D2D">
              <w:rPr>
                <w:rFonts w:eastAsia="Calibri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4F3BAF" w14:textId="77777777" w:rsidR="00884D2D" w:rsidRPr="00884D2D" w:rsidRDefault="00884D2D" w:rsidP="0066674A">
            <w:pPr>
              <w:rPr>
                <w:rFonts w:eastAsia="Calibri"/>
              </w:rPr>
            </w:pPr>
            <w:r w:rsidRPr="00884D2D">
              <w:rPr>
                <w:rFonts w:eastAsia="Calibri"/>
              </w:rPr>
              <w:t>Debitat si montat granit pe structura inox cu sticla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B1A0AF" w14:textId="77777777" w:rsidR="00884D2D" w:rsidRPr="00884D2D" w:rsidRDefault="00884D2D" w:rsidP="0066674A">
            <w:pPr>
              <w:jc w:val="center"/>
              <w:rPr>
                <w:rFonts w:eastAsia="Calibri"/>
              </w:rPr>
            </w:pPr>
            <w:r w:rsidRPr="00884D2D">
              <w:rPr>
                <w:rFonts w:eastAsia="Calibri"/>
              </w:rPr>
              <w:t>buc.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36E39EF" w14:textId="77777777" w:rsidR="00884D2D" w:rsidRPr="00884D2D" w:rsidRDefault="00884D2D" w:rsidP="0066674A">
            <w:pPr>
              <w:jc w:val="center"/>
              <w:rPr>
                <w:rFonts w:eastAsia="Calibri"/>
              </w:rPr>
            </w:pPr>
            <w:r w:rsidRPr="00884D2D">
              <w:rPr>
                <w:rFonts w:eastAsia="Calibri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6B14FEE" w14:textId="7DBE700D" w:rsidR="00884D2D" w:rsidRPr="00884D2D" w:rsidRDefault="00884D2D" w:rsidP="0066674A">
            <w:pPr>
              <w:jc w:val="right"/>
              <w:rPr>
                <w:rFonts w:eastAsia="Calibri"/>
              </w:rPr>
            </w:pPr>
            <w:r w:rsidRPr="00884D2D">
              <w:rPr>
                <w:rFonts w:eastAsia="Calibri"/>
              </w:rPr>
              <w:t>58,00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B542996" w14:textId="5C81EC07" w:rsidR="00884D2D" w:rsidRPr="00884D2D" w:rsidRDefault="00884D2D" w:rsidP="0066674A">
            <w:pPr>
              <w:jc w:val="right"/>
              <w:rPr>
                <w:rFonts w:eastAsia="Calibri"/>
              </w:rPr>
            </w:pPr>
            <w:r w:rsidRPr="00884D2D">
              <w:rPr>
                <w:rFonts w:eastAsia="Calibri"/>
              </w:rPr>
              <w:t>38,00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CC4E4F" w14:textId="462117DD" w:rsidR="00884D2D" w:rsidRPr="00884D2D" w:rsidRDefault="00884D2D" w:rsidP="0066674A">
            <w:pPr>
              <w:jc w:val="right"/>
              <w:rPr>
                <w:rFonts w:eastAsia="Calibri"/>
              </w:rPr>
            </w:pPr>
            <w:r w:rsidRPr="00884D2D">
              <w:rPr>
                <w:rFonts w:eastAsia="Calibri"/>
              </w:rPr>
              <w:t>384,00</w:t>
            </w:r>
          </w:p>
        </w:tc>
      </w:tr>
      <w:tr w:rsidR="00884D2D" w:rsidRPr="00884D2D" w14:paraId="560C5617" w14:textId="77777777" w:rsidTr="00884D2D">
        <w:trPr>
          <w:trHeight w:val="70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F302DE" w14:textId="77777777" w:rsidR="00884D2D" w:rsidRPr="00884D2D" w:rsidRDefault="00884D2D" w:rsidP="0066674A">
            <w:pPr>
              <w:jc w:val="center"/>
              <w:rPr>
                <w:rFonts w:eastAsia="Calibri"/>
              </w:rPr>
            </w:pPr>
            <w:r w:rsidRPr="00884D2D">
              <w:rPr>
                <w:rFonts w:eastAsia="Calibri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C1E4ED" w14:textId="77777777" w:rsidR="00884D2D" w:rsidRPr="00884D2D" w:rsidRDefault="00884D2D" w:rsidP="0066674A">
            <w:pPr>
              <w:rPr>
                <w:rFonts w:eastAsia="Calibri"/>
              </w:rPr>
            </w:pPr>
            <w:r w:rsidRPr="00884D2D">
              <w:rPr>
                <w:rFonts w:eastAsia="Calibri"/>
              </w:rPr>
              <w:t>Confectionat si montat balustrada inox cu sticla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782F9D" w14:textId="77777777" w:rsidR="00884D2D" w:rsidRPr="00884D2D" w:rsidRDefault="00884D2D" w:rsidP="0066674A">
            <w:pPr>
              <w:jc w:val="center"/>
              <w:rPr>
                <w:rFonts w:eastAsia="Calibri"/>
              </w:rPr>
            </w:pPr>
            <w:r w:rsidRPr="00884D2D">
              <w:rPr>
                <w:rFonts w:eastAsia="Calibri"/>
              </w:rPr>
              <w:t>buc.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5C779DE" w14:textId="77777777" w:rsidR="00884D2D" w:rsidRPr="00884D2D" w:rsidRDefault="00884D2D" w:rsidP="0066674A">
            <w:pPr>
              <w:jc w:val="center"/>
              <w:rPr>
                <w:rFonts w:eastAsia="Calibri"/>
              </w:rPr>
            </w:pPr>
            <w:r w:rsidRPr="00884D2D">
              <w:rPr>
                <w:rFonts w:eastAsia="Calibri"/>
              </w:rPr>
              <w:t>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09B1FB4" w14:textId="7993F205" w:rsidR="00884D2D" w:rsidRPr="00884D2D" w:rsidRDefault="00884D2D" w:rsidP="0066674A">
            <w:pPr>
              <w:jc w:val="right"/>
              <w:rPr>
                <w:rFonts w:eastAsia="Calibri"/>
              </w:rPr>
            </w:pPr>
            <w:r w:rsidRPr="00884D2D">
              <w:rPr>
                <w:rFonts w:eastAsia="Calibri"/>
              </w:rPr>
              <w:t>480,00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A1BFF01" w14:textId="64F539C2" w:rsidR="00884D2D" w:rsidRPr="00884D2D" w:rsidRDefault="00884D2D" w:rsidP="0066674A">
            <w:pPr>
              <w:jc w:val="right"/>
              <w:rPr>
                <w:rFonts w:eastAsia="Calibri"/>
              </w:rPr>
            </w:pPr>
            <w:r w:rsidRPr="00884D2D">
              <w:rPr>
                <w:rFonts w:eastAsia="Calibri"/>
              </w:rPr>
              <w:t>590,00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128F33" w14:textId="619BFDA6" w:rsidR="00884D2D" w:rsidRPr="00884D2D" w:rsidRDefault="00884D2D" w:rsidP="0066674A">
            <w:pPr>
              <w:jc w:val="right"/>
              <w:rPr>
                <w:rFonts w:eastAsia="Calibri"/>
              </w:rPr>
            </w:pPr>
            <w:r w:rsidRPr="00884D2D">
              <w:rPr>
                <w:rFonts w:eastAsia="Calibri"/>
              </w:rPr>
              <w:t>1.070,00</w:t>
            </w:r>
          </w:p>
        </w:tc>
      </w:tr>
      <w:tr w:rsidR="00884D2D" w:rsidRPr="00884D2D" w14:paraId="64F4D8A1" w14:textId="77777777" w:rsidTr="00884D2D">
        <w:trPr>
          <w:trHeight w:val="416"/>
          <w:jc w:val="center"/>
        </w:trPr>
        <w:tc>
          <w:tcPr>
            <w:tcW w:w="8784" w:type="dxa"/>
            <w:gridSpan w:val="6"/>
            <w:shd w:val="clear" w:color="auto" w:fill="auto"/>
            <w:vAlign w:val="center"/>
          </w:tcPr>
          <w:p w14:paraId="324FA3E5" w14:textId="77777777" w:rsidR="00884D2D" w:rsidRPr="00884D2D" w:rsidRDefault="00884D2D" w:rsidP="0066674A">
            <w:pPr>
              <w:rPr>
                <w:rFonts w:eastAsia="Calibri"/>
                <w:b/>
                <w:bCs/>
              </w:rPr>
            </w:pPr>
            <w:r w:rsidRPr="00884D2D">
              <w:rPr>
                <w:rFonts w:eastAsia="Calibri"/>
                <w:b/>
                <w:bCs/>
              </w:rPr>
              <w:t>TOTAL, lei fara T.V.A.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F657A" w14:textId="5E86C936" w:rsidR="00884D2D" w:rsidRPr="00884D2D" w:rsidRDefault="00884D2D" w:rsidP="0066674A">
            <w:pPr>
              <w:jc w:val="right"/>
              <w:rPr>
                <w:rFonts w:eastAsia="Calibri"/>
                <w:b/>
                <w:bCs/>
              </w:rPr>
            </w:pPr>
            <w:r w:rsidRPr="00884D2D">
              <w:rPr>
                <w:rFonts w:eastAsia="Calibri"/>
                <w:b/>
                <w:bCs/>
              </w:rPr>
              <w:t>2.024,00</w:t>
            </w:r>
          </w:p>
        </w:tc>
      </w:tr>
      <w:tr w:rsidR="00884D2D" w:rsidRPr="00884D2D" w14:paraId="7B7B4233" w14:textId="77777777" w:rsidTr="00884D2D">
        <w:trPr>
          <w:trHeight w:val="410"/>
          <w:jc w:val="center"/>
        </w:trPr>
        <w:tc>
          <w:tcPr>
            <w:tcW w:w="8784" w:type="dxa"/>
            <w:gridSpan w:val="6"/>
            <w:shd w:val="clear" w:color="auto" w:fill="auto"/>
            <w:vAlign w:val="center"/>
          </w:tcPr>
          <w:p w14:paraId="20277421" w14:textId="77777777" w:rsidR="00884D2D" w:rsidRPr="00884D2D" w:rsidRDefault="00884D2D" w:rsidP="0066674A">
            <w:pPr>
              <w:rPr>
                <w:rFonts w:eastAsia="Calibri"/>
              </w:rPr>
            </w:pPr>
            <w:r w:rsidRPr="00884D2D">
              <w:rPr>
                <w:rFonts w:eastAsia="Calibri"/>
              </w:rPr>
              <w:t>T.V.A. 19%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ECF16" w14:textId="78839EB8" w:rsidR="00884D2D" w:rsidRPr="00884D2D" w:rsidRDefault="00884D2D" w:rsidP="0066674A">
            <w:pPr>
              <w:jc w:val="right"/>
              <w:rPr>
                <w:rFonts w:eastAsia="Calibri"/>
              </w:rPr>
            </w:pPr>
            <w:r w:rsidRPr="00884D2D">
              <w:rPr>
                <w:rFonts w:eastAsia="Calibri"/>
              </w:rPr>
              <w:t>384,56</w:t>
            </w:r>
          </w:p>
        </w:tc>
      </w:tr>
      <w:tr w:rsidR="00884D2D" w:rsidRPr="00884D2D" w14:paraId="6C84C286" w14:textId="77777777" w:rsidTr="00884D2D">
        <w:trPr>
          <w:trHeight w:val="415"/>
          <w:jc w:val="center"/>
        </w:trPr>
        <w:tc>
          <w:tcPr>
            <w:tcW w:w="8784" w:type="dxa"/>
            <w:gridSpan w:val="6"/>
            <w:shd w:val="clear" w:color="auto" w:fill="auto"/>
            <w:vAlign w:val="center"/>
          </w:tcPr>
          <w:p w14:paraId="42A79C1B" w14:textId="77777777" w:rsidR="00884D2D" w:rsidRPr="00884D2D" w:rsidRDefault="00884D2D" w:rsidP="0066674A">
            <w:pPr>
              <w:rPr>
                <w:rFonts w:eastAsia="Calibri"/>
                <w:b/>
                <w:bCs/>
              </w:rPr>
            </w:pPr>
            <w:r w:rsidRPr="00884D2D">
              <w:rPr>
                <w:rFonts w:eastAsia="Calibri"/>
                <w:b/>
                <w:bCs/>
              </w:rPr>
              <w:t>TOTAL, lei cu T.V.A.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1CA222" w14:textId="4B661C77" w:rsidR="00884D2D" w:rsidRPr="00884D2D" w:rsidRDefault="00884D2D" w:rsidP="0066674A">
            <w:pPr>
              <w:jc w:val="right"/>
              <w:rPr>
                <w:rFonts w:eastAsia="Calibri"/>
                <w:b/>
                <w:bCs/>
              </w:rPr>
            </w:pPr>
            <w:r w:rsidRPr="00884D2D">
              <w:rPr>
                <w:rFonts w:eastAsia="Calibri"/>
                <w:b/>
                <w:bCs/>
              </w:rPr>
              <w:t>2.</w:t>
            </w:r>
            <w:r w:rsidR="008E61A0">
              <w:rPr>
                <w:rFonts w:eastAsia="Calibri"/>
                <w:b/>
                <w:bCs/>
              </w:rPr>
              <w:t>4</w:t>
            </w:r>
            <w:r w:rsidRPr="00884D2D">
              <w:rPr>
                <w:rFonts w:eastAsia="Calibri"/>
                <w:b/>
                <w:bCs/>
              </w:rPr>
              <w:t>0</w:t>
            </w:r>
            <w:r w:rsidR="008E61A0">
              <w:rPr>
                <w:rFonts w:eastAsia="Calibri"/>
                <w:b/>
                <w:bCs/>
              </w:rPr>
              <w:t>8</w:t>
            </w:r>
            <w:r w:rsidRPr="00884D2D">
              <w:rPr>
                <w:rFonts w:eastAsia="Calibri"/>
                <w:b/>
                <w:bCs/>
              </w:rPr>
              <w:t>,56</w:t>
            </w:r>
          </w:p>
        </w:tc>
      </w:tr>
    </w:tbl>
    <w:p w14:paraId="11C1D86A" w14:textId="77777777" w:rsidR="00884D2D" w:rsidRPr="00884D2D" w:rsidRDefault="00884D2D" w:rsidP="00884D2D">
      <w:pPr>
        <w:jc w:val="center"/>
        <w:rPr>
          <w:b/>
          <w:color w:val="000000"/>
          <w:kern w:val="28"/>
          <w:sz w:val="22"/>
          <w:szCs w:val="22"/>
        </w:rPr>
      </w:pPr>
    </w:p>
    <w:sectPr w:rsidR="00884D2D" w:rsidRPr="00884D2D" w:rsidSect="00884D2D">
      <w:pgSz w:w="11907" w:h="16839" w:code="9"/>
      <w:pgMar w:top="567" w:right="708" w:bottom="426" w:left="1276" w:header="720" w:footer="1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88B1A" w14:textId="77777777" w:rsidR="00F1221C" w:rsidRDefault="00F1221C" w:rsidP="002D7275">
      <w:r>
        <w:separator/>
      </w:r>
    </w:p>
  </w:endnote>
  <w:endnote w:type="continuationSeparator" w:id="0">
    <w:p w14:paraId="4D863ABE" w14:textId="77777777" w:rsidR="00F1221C" w:rsidRDefault="00F1221C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3860B" w14:textId="77777777" w:rsidR="00F1221C" w:rsidRDefault="00F1221C" w:rsidP="002D7275">
      <w:r>
        <w:separator/>
      </w:r>
    </w:p>
  </w:footnote>
  <w:footnote w:type="continuationSeparator" w:id="0">
    <w:p w14:paraId="530CC009" w14:textId="77777777" w:rsidR="00F1221C" w:rsidRDefault="00F1221C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E3DD9"/>
    <w:multiLevelType w:val="hybridMultilevel"/>
    <w:tmpl w:val="E3C00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13300"/>
    <w:rsid w:val="00021A02"/>
    <w:rsid w:val="00082394"/>
    <w:rsid w:val="00093DD3"/>
    <w:rsid w:val="000B4BD2"/>
    <w:rsid w:val="000E0783"/>
    <w:rsid w:val="00112BA3"/>
    <w:rsid w:val="00123CAC"/>
    <w:rsid w:val="001247CB"/>
    <w:rsid w:val="00140AA4"/>
    <w:rsid w:val="0015454F"/>
    <w:rsid w:val="0015751C"/>
    <w:rsid w:val="001620F2"/>
    <w:rsid w:val="0020073B"/>
    <w:rsid w:val="00213993"/>
    <w:rsid w:val="002317B3"/>
    <w:rsid w:val="00267D8A"/>
    <w:rsid w:val="002A16E8"/>
    <w:rsid w:val="002C2DF0"/>
    <w:rsid w:val="002C7A92"/>
    <w:rsid w:val="002D4A9B"/>
    <w:rsid w:val="002D7275"/>
    <w:rsid w:val="00326A3A"/>
    <w:rsid w:val="00335683"/>
    <w:rsid w:val="00336041"/>
    <w:rsid w:val="0033723F"/>
    <w:rsid w:val="00380562"/>
    <w:rsid w:val="00386357"/>
    <w:rsid w:val="003B6060"/>
    <w:rsid w:val="003C1BCB"/>
    <w:rsid w:val="003C4C30"/>
    <w:rsid w:val="00411C9E"/>
    <w:rsid w:val="004165E6"/>
    <w:rsid w:val="0042570E"/>
    <w:rsid w:val="00431995"/>
    <w:rsid w:val="0044296D"/>
    <w:rsid w:val="004445B6"/>
    <w:rsid w:val="0047320F"/>
    <w:rsid w:val="004816BC"/>
    <w:rsid w:val="004B362C"/>
    <w:rsid w:val="004B5B16"/>
    <w:rsid w:val="004D12A4"/>
    <w:rsid w:val="004D4596"/>
    <w:rsid w:val="00522AD8"/>
    <w:rsid w:val="0052597F"/>
    <w:rsid w:val="0056020F"/>
    <w:rsid w:val="0056157A"/>
    <w:rsid w:val="0056669E"/>
    <w:rsid w:val="00584969"/>
    <w:rsid w:val="0058720C"/>
    <w:rsid w:val="00596EC9"/>
    <w:rsid w:val="00601D03"/>
    <w:rsid w:val="006023B1"/>
    <w:rsid w:val="0062639C"/>
    <w:rsid w:val="00642F01"/>
    <w:rsid w:val="0066639D"/>
    <w:rsid w:val="0066674A"/>
    <w:rsid w:val="00673B31"/>
    <w:rsid w:val="00673C2B"/>
    <w:rsid w:val="006867FD"/>
    <w:rsid w:val="006961CB"/>
    <w:rsid w:val="006A48D4"/>
    <w:rsid w:val="006B3106"/>
    <w:rsid w:val="00710330"/>
    <w:rsid w:val="00721A3D"/>
    <w:rsid w:val="007304C7"/>
    <w:rsid w:val="007414E4"/>
    <w:rsid w:val="00762284"/>
    <w:rsid w:val="00765C8A"/>
    <w:rsid w:val="00795010"/>
    <w:rsid w:val="007B1F34"/>
    <w:rsid w:val="007B4673"/>
    <w:rsid w:val="007B752D"/>
    <w:rsid w:val="007E5D9B"/>
    <w:rsid w:val="007F22FF"/>
    <w:rsid w:val="00817E85"/>
    <w:rsid w:val="00840A01"/>
    <w:rsid w:val="00840F9A"/>
    <w:rsid w:val="00854D1B"/>
    <w:rsid w:val="00882E0B"/>
    <w:rsid w:val="00884D2D"/>
    <w:rsid w:val="008D7CC0"/>
    <w:rsid w:val="008E61A0"/>
    <w:rsid w:val="00900CEA"/>
    <w:rsid w:val="00905F89"/>
    <w:rsid w:val="00935152"/>
    <w:rsid w:val="009A671C"/>
    <w:rsid w:val="009A6E4A"/>
    <w:rsid w:val="009C4215"/>
    <w:rsid w:val="009D5D26"/>
    <w:rsid w:val="009E760C"/>
    <w:rsid w:val="00A00E1F"/>
    <w:rsid w:val="00A019F0"/>
    <w:rsid w:val="00A02867"/>
    <w:rsid w:val="00A21CC2"/>
    <w:rsid w:val="00A364D3"/>
    <w:rsid w:val="00A624ED"/>
    <w:rsid w:val="00A635AE"/>
    <w:rsid w:val="00A83743"/>
    <w:rsid w:val="00AA486A"/>
    <w:rsid w:val="00AC16B3"/>
    <w:rsid w:val="00AC54A3"/>
    <w:rsid w:val="00AC73D7"/>
    <w:rsid w:val="00AE275B"/>
    <w:rsid w:val="00AF268D"/>
    <w:rsid w:val="00B0260B"/>
    <w:rsid w:val="00B67D09"/>
    <w:rsid w:val="00B96B9C"/>
    <w:rsid w:val="00BA50E4"/>
    <w:rsid w:val="00BC4EFA"/>
    <w:rsid w:val="00BE300C"/>
    <w:rsid w:val="00BE4AF2"/>
    <w:rsid w:val="00C12454"/>
    <w:rsid w:val="00C3355C"/>
    <w:rsid w:val="00C3711A"/>
    <w:rsid w:val="00C510B6"/>
    <w:rsid w:val="00C71717"/>
    <w:rsid w:val="00C92613"/>
    <w:rsid w:val="00CA7811"/>
    <w:rsid w:val="00CB168D"/>
    <w:rsid w:val="00CE1764"/>
    <w:rsid w:val="00CE3AB8"/>
    <w:rsid w:val="00CF6B17"/>
    <w:rsid w:val="00D017D1"/>
    <w:rsid w:val="00D050AE"/>
    <w:rsid w:val="00D142CD"/>
    <w:rsid w:val="00D34ADB"/>
    <w:rsid w:val="00D36E40"/>
    <w:rsid w:val="00D62280"/>
    <w:rsid w:val="00D8504E"/>
    <w:rsid w:val="00DA1258"/>
    <w:rsid w:val="00DA773B"/>
    <w:rsid w:val="00DC5C6B"/>
    <w:rsid w:val="00DF1F15"/>
    <w:rsid w:val="00E40F24"/>
    <w:rsid w:val="00E65083"/>
    <w:rsid w:val="00E823A4"/>
    <w:rsid w:val="00E91BE6"/>
    <w:rsid w:val="00EB3136"/>
    <w:rsid w:val="00EB5CE1"/>
    <w:rsid w:val="00ED2E20"/>
    <w:rsid w:val="00EE7111"/>
    <w:rsid w:val="00EF4F3C"/>
    <w:rsid w:val="00F06107"/>
    <w:rsid w:val="00F076F9"/>
    <w:rsid w:val="00F1221C"/>
    <w:rsid w:val="00F367EC"/>
    <w:rsid w:val="00F44A59"/>
    <w:rsid w:val="00F84255"/>
    <w:rsid w:val="00FC65D1"/>
    <w:rsid w:val="00FD561D"/>
    <w:rsid w:val="00FE0989"/>
    <w:rsid w:val="00FE227A"/>
    <w:rsid w:val="00FF272C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75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20073B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44296D"/>
    <w:rPr>
      <w:sz w:val="24"/>
      <w:szCs w:val="24"/>
    </w:rPr>
  </w:style>
  <w:style w:type="table" w:styleId="TableGrid">
    <w:name w:val="Table Grid"/>
    <w:basedOn w:val="TableNormal"/>
    <w:rsid w:val="00AF2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2021-02-05T10:33:00Z</dcterms:created>
  <dcterms:modified xsi:type="dcterms:W3CDTF">2021-02-05T10:33:00Z</dcterms:modified>
</cp:coreProperties>
</file>