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3671C" w14:textId="5F86FAB8" w:rsidR="00100A4B" w:rsidRPr="00BE300C" w:rsidRDefault="00100A4B" w:rsidP="00100A4B">
      <w:pPr>
        <w:tabs>
          <w:tab w:val="center" w:pos="5112"/>
          <w:tab w:val="left" w:pos="7755"/>
        </w:tabs>
        <w:ind w:right="-441"/>
        <w:jc w:val="right"/>
        <w:rPr>
          <w:lang w:val="fr-FR"/>
        </w:rPr>
      </w:pPr>
      <w:bookmarkStart w:id="0" w:name="_Hlk43988526"/>
      <w:r>
        <w:rPr>
          <w:noProof/>
        </w:rPr>
        <w:drawing>
          <wp:anchor distT="0" distB="0" distL="114300" distR="114300" simplePos="0" relativeHeight="251659264" behindDoc="1" locked="0" layoutInCell="1" allowOverlap="1" wp14:anchorId="68ED3713" wp14:editId="54D3B639">
            <wp:simplePos x="0" y="0"/>
            <wp:positionH relativeFrom="page">
              <wp:posOffset>6084742</wp:posOffset>
            </wp:positionH>
            <wp:positionV relativeFrom="paragraph">
              <wp:posOffset>-1905</wp:posOffset>
            </wp:positionV>
            <wp:extent cx="1335285" cy="61531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335285" cy="615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7557DEA" wp14:editId="5902791B">
            <wp:simplePos x="0" y="0"/>
            <wp:positionH relativeFrom="margin">
              <wp:posOffset>3751666</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F2C6E1" wp14:editId="4EECD6D3">
            <wp:simplePos x="0" y="0"/>
            <wp:positionH relativeFrom="leftMargin">
              <wp:posOffset>706755</wp:posOffset>
            </wp:positionH>
            <wp:positionV relativeFrom="paragraph">
              <wp:posOffset>0</wp:posOffset>
            </wp:positionV>
            <wp:extent cx="714375" cy="6343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14375" cy="634365"/>
                    </a:xfrm>
                    <a:prstGeom prst="rect">
                      <a:avLst/>
                    </a:prstGeom>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1312" behindDoc="1" locked="0" layoutInCell="1" allowOverlap="1" wp14:anchorId="0C8288F2" wp14:editId="6EFA4A9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48E8DCBF" wp14:editId="130BAECA">
                <wp:simplePos x="0" y="0"/>
                <wp:positionH relativeFrom="column">
                  <wp:posOffset>-481965</wp:posOffset>
                </wp:positionH>
                <wp:positionV relativeFrom="paragraph">
                  <wp:posOffset>277495</wp:posOffset>
                </wp:positionV>
                <wp:extent cx="3609975" cy="10001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0B6ADBBF" w14:textId="77777777" w:rsidR="00100A4B" w:rsidRDefault="00100A4B" w:rsidP="00100A4B">
                            <w:pPr>
                              <w:rPr>
                                <w:b/>
                                <w:spacing w:val="-16"/>
                                <w:sz w:val="23"/>
                                <w:szCs w:val="23"/>
                                <w:lang w:val="it-IT"/>
                              </w:rPr>
                            </w:pPr>
                            <w:r w:rsidRPr="00DA773B">
                              <w:rPr>
                                <w:b/>
                                <w:spacing w:val="-16"/>
                                <w:sz w:val="23"/>
                                <w:szCs w:val="23"/>
                                <w:lang w:val="it-IT"/>
                              </w:rPr>
                              <w:t xml:space="preserve">                                     </w:t>
                            </w:r>
                          </w:p>
                          <w:p w14:paraId="1D7CF113" w14:textId="77777777" w:rsidR="00100A4B" w:rsidRPr="00596EC9" w:rsidRDefault="00100A4B" w:rsidP="00100A4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5D3932B4"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5B0432"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CBCE615" w14:textId="77777777" w:rsidR="00100A4B" w:rsidRPr="00596EC9" w:rsidRDefault="00100A4B" w:rsidP="00100A4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8DCBF" id="_x0000_t202" coordsize="21600,21600" o:spt="202" path="m,l,21600r21600,l21600,xe">
                <v:stroke joinstyle="miter"/>
                <v:path gradientshapeok="t" o:connecttype="rect"/>
              </v:shapetype>
              <v:shape id="Text Box 9"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c4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XypXOCYCAAAoBAAADgAAAAAAAAAAAAAAAAAuAgAAZHJzL2Uy&#10;b0RvYy54bWxQSwECLQAUAAYACAAAACEAi1zxxeEAAAAKAQAADwAAAAAAAAAAAAAAAACABAAAZHJz&#10;L2Rvd25yZXYueG1sUEsFBgAAAAAEAAQA8wAAAI4FAAAAAA==&#10;" filled="f" strokecolor="white" strokeweight=".25pt">
                <v:textbox>
                  <w:txbxContent>
                    <w:p w14:paraId="0B6ADBBF" w14:textId="77777777" w:rsidR="00100A4B" w:rsidRDefault="00100A4B" w:rsidP="00100A4B">
                      <w:pPr>
                        <w:rPr>
                          <w:b/>
                          <w:spacing w:val="-16"/>
                          <w:sz w:val="23"/>
                          <w:szCs w:val="23"/>
                          <w:lang w:val="it-IT"/>
                        </w:rPr>
                      </w:pPr>
                      <w:r w:rsidRPr="00DA773B">
                        <w:rPr>
                          <w:b/>
                          <w:spacing w:val="-16"/>
                          <w:sz w:val="23"/>
                          <w:szCs w:val="23"/>
                          <w:lang w:val="it-IT"/>
                        </w:rPr>
                        <w:t xml:space="preserve">                                     </w:t>
                      </w:r>
                    </w:p>
                    <w:p w14:paraId="1D7CF113" w14:textId="77777777" w:rsidR="00100A4B" w:rsidRPr="00596EC9" w:rsidRDefault="00100A4B" w:rsidP="00100A4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5D3932B4"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5B0432"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CBCE615" w14:textId="77777777" w:rsidR="00100A4B" w:rsidRPr="00596EC9" w:rsidRDefault="00100A4B" w:rsidP="00100A4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BE300C">
        <w:rPr>
          <w:lang w:val="fr-FR"/>
        </w:rPr>
        <w:tab/>
        <w:t xml:space="preserve">                             </w:t>
      </w:r>
      <w:r>
        <w:rPr>
          <w:lang w:val="fr-FR"/>
        </w:rPr>
        <w:t xml:space="preserve">                            </w:t>
      </w:r>
      <w:r w:rsidRPr="00BE300C">
        <w:rPr>
          <w:lang w:val="fr-FR"/>
        </w:rPr>
        <w:t xml:space="preserve">       </w:t>
      </w:r>
    </w:p>
    <w:p w14:paraId="6A27487A" w14:textId="77777777" w:rsidR="00100A4B" w:rsidRDefault="00100A4B" w:rsidP="00100A4B">
      <w:pPr>
        <w:tabs>
          <w:tab w:val="center" w:pos="5112"/>
          <w:tab w:val="left" w:pos="7755"/>
        </w:tabs>
        <w:jc w:val="both"/>
        <w:rPr>
          <w:lang w:val="fr-FR"/>
        </w:rPr>
      </w:pPr>
    </w:p>
    <w:p w14:paraId="00147014" w14:textId="533BD67F" w:rsidR="00100A4B" w:rsidRPr="00BE300C" w:rsidRDefault="00100A4B" w:rsidP="00100A4B">
      <w:pPr>
        <w:tabs>
          <w:tab w:val="center" w:pos="5112"/>
          <w:tab w:val="left" w:pos="7755"/>
        </w:tabs>
        <w:jc w:val="both"/>
        <w:rPr>
          <w:lang w:val="fr-FR"/>
        </w:rPr>
      </w:pPr>
      <w:r>
        <w:rPr>
          <w:noProof/>
        </w:rPr>
        <mc:AlternateContent>
          <mc:Choice Requires="wps">
            <w:drawing>
              <wp:anchor distT="4294967295" distB="4294967295" distL="114300" distR="114300" simplePos="0" relativeHeight="251655168" behindDoc="0" locked="0" layoutInCell="1" allowOverlap="1" wp14:anchorId="28697929" wp14:editId="423D36A7">
                <wp:simplePos x="0" y="0"/>
                <wp:positionH relativeFrom="page">
                  <wp:posOffset>304800</wp:posOffset>
                </wp:positionH>
                <wp:positionV relativeFrom="paragraph">
                  <wp:posOffset>229869</wp:posOffset>
                </wp:positionV>
                <wp:extent cx="7115175" cy="0"/>
                <wp:effectExtent l="0" t="1905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AFFC44" id="Straight Connector 8"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" strokecolor="blue" strokeweight="3pt">
                <w10:wrap anchorx="page"/>
              </v:line>
            </w:pict>
          </mc:Fallback>
        </mc:AlternateContent>
      </w:r>
    </w:p>
    <w:p w14:paraId="2B1C5721" w14:textId="1A1B0784" w:rsidR="00100A4B" w:rsidRPr="00596EC9" w:rsidRDefault="00100A4B" w:rsidP="00100A4B">
      <w:pPr>
        <w:rPr>
          <w:sz w:val="12"/>
          <w:szCs w:val="12"/>
          <w:lang w:val="fr-FR"/>
        </w:rPr>
      </w:pPr>
      <w:r>
        <w:rPr>
          <w:noProof/>
        </w:rPr>
        <mc:AlternateContent>
          <mc:Choice Requires="wps">
            <w:drawing>
              <wp:anchor distT="4294967295" distB="4294967295" distL="114300" distR="114300" simplePos="0" relativeHeight="251657216" behindDoc="0" locked="0" layoutInCell="1" allowOverlap="1" wp14:anchorId="7159D157" wp14:editId="41667225">
                <wp:simplePos x="0" y="0"/>
                <wp:positionH relativeFrom="page">
                  <wp:posOffset>309880</wp:posOffset>
                </wp:positionH>
                <wp:positionV relativeFrom="paragraph">
                  <wp:posOffset>145414</wp:posOffset>
                </wp:positionV>
                <wp:extent cx="7115175" cy="0"/>
                <wp:effectExtent l="0" t="1905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19895C"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" strokecolor="red" strokeweight="3.25pt">
                <w10:wrap anchorx="page"/>
              </v:line>
            </w:pict>
          </mc:Fallback>
        </mc:AlternateContent>
      </w:r>
      <w:r>
        <w:rPr>
          <w:noProof/>
        </w:rPr>
        <mc:AlternateContent>
          <mc:Choice Requires="wps">
            <w:drawing>
              <wp:anchor distT="4294967295" distB="4294967295" distL="114300" distR="114300" simplePos="0" relativeHeight="251658240" behindDoc="0" locked="0" layoutInCell="1" allowOverlap="1" wp14:anchorId="1DC0E055" wp14:editId="1235C83E">
                <wp:simplePos x="0" y="0"/>
                <wp:positionH relativeFrom="page">
                  <wp:posOffset>309880</wp:posOffset>
                </wp:positionH>
                <wp:positionV relativeFrom="paragraph">
                  <wp:posOffset>102234</wp:posOffset>
                </wp:positionV>
                <wp:extent cx="7110095" cy="0"/>
                <wp:effectExtent l="0" t="19050" r="336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DCA1A4"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794758BD" w14:textId="77777777" w:rsidR="00100A4B" w:rsidRDefault="00100A4B" w:rsidP="00100A4B">
      <w:pPr>
        <w:ind w:left="-90"/>
        <w:rPr>
          <w:b/>
          <w:sz w:val="18"/>
          <w:szCs w:val="18"/>
          <w:lang w:val="fr-FR"/>
        </w:rPr>
      </w:pPr>
    </w:p>
    <w:p w14:paraId="41244AA3" w14:textId="77777777" w:rsidR="00100A4B" w:rsidRPr="00D36E40" w:rsidRDefault="00100A4B" w:rsidP="00100A4B">
      <w:pPr>
        <w:ind w:left="-90"/>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28503259" w14:textId="77777777" w:rsidR="00100A4B" w:rsidRPr="00840A01" w:rsidRDefault="00100A4B" w:rsidP="00100A4B">
      <w:pPr>
        <w:ind w:left="-90"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7A83FB9" w14:textId="77777777" w:rsidR="00100A4B" w:rsidRPr="006F6E73" w:rsidRDefault="00100A4B" w:rsidP="00100A4B">
      <w:pPr>
        <w:jc w:val="both"/>
        <w:rPr>
          <w:lang w:val="ro-RO" w:eastAsia="ro-RO"/>
        </w:rPr>
      </w:pPr>
    </w:p>
    <w:p w14:paraId="7CA1694E" w14:textId="77777777" w:rsidR="00100A4B" w:rsidRPr="006F6E73" w:rsidRDefault="00100A4B" w:rsidP="00100A4B">
      <w:pPr>
        <w:widowControl w:val="0"/>
        <w:spacing w:before="20" w:line="360" w:lineRule="auto"/>
        <w:rPr>
          <w:b/>
          <w:lang w:val="ro-RO" w:eastAsia="ro-RO"/>
        </w:rPr>
      </w:pPr>
      <w:r w:rsidRPr="006F6E73">
        <w:rPr>
          <w:b/>
          <w:bCs/>
          <w:lang w:val="ro-RO" w:eastAsia="ro-RO"/>
        </w:rPr>
        <w:t>Nr. înreg. ADP S2    ......................../.....................20</w:t>
      </w:r>
      <w:r>
        <w:rPr>
          <w:b/>
          <w:bCs/>
          <w:lang w:val="ro-RO" w:eastAsia="ro-RO"/>
        </w:rPr>
        <w:t>20</w:t>
      </w:r>
    </w:p>
    <w:bookmarkEnd w:id="0"/>
    <w:p w14:paraId="5751D204" w14:textId="77777777" w:rsidR="00100A4B" w:rsidRPr="00840A01" w:rsidRDefault="00100A4B" w:rsidP="00100A4B">
      <w:pPr>
        <w:rPr>
          <w:b/>
          <w:sz w:val="18"/>
          <w:szCs w:val="18"/>
          <w:lang w:val="fr-FR"/>
        </w:rPr>
      </w:pPr>
    </w:p>
    <w:p w14:paraId="6E30FB79" w14:textId="46DD1E1B" w:rsidR="001375CE" w:rsidRDefault="000B4BD2" w:rsidP="004D5337">
      <w:pPr>
        <w:rPr>
          <w:sz w:val="20"/>
          <w:szCs w:val="20"/>
          <w:lang w:val="fr-FR"/>
        </w:rPr>
      </w:pPr>
      <w:r w:rsidRPr="00864125">
        <w:rPr>
          <w:sz w:val="20"/>
          <w:szCs w:val="20"/>
          <w:lang w:val="fr-FR"/>
        </w:rPr>
        <w:tab/>
      </w:r>
      <w:r w:rsidR="0056020F" w:rsidRPr="00864125">
        <w:rPr>
          <w:sz w:val="20"/>
          <w:szCs w:val="20"/>
          <w:lang w:val="fr-FR"/>
        </w:rPr>
        <w:tab/>
      </w:r>
    </w:p>
    <w:p w14:paraId="2BD8C761" w14:textId="76570A48" w:rsidR="00100A4B" w:rsidRDefault="00100A4B" w:rsidP="004D5337">
      <w:pPr>
        <w:rPr>
          <w:sz w:val="20"/>
          <w:szCs w:val="20"/>
          <w:lang w:val="fr-FR"/>
        </w:rPr>
      </w:pPr>
    </w:p>
    <w:p w14:paraId="04326744" w14:textId="77777777" w:rsidR="00100A4B" w:rsidRDefault="00100A4B" w:rsidP="004D5337">
      <w:pPr>
        <w:rPr>
          <w:sz w:val="20"/>
          <w:szCs w:val="20"/>
          <w:lang w:val="fr-FR"/>
        </w:rPr>
      </w:pPr>
    </w:p>
    <w:p w14:paraId="53C4D1FC" w14:textId="15A4CBF4" w:rsidR="00B16638" w:rsidRPr="00864125" w:rsidRDefault="0056020F" w:rsidP="004D5337">
      <w:pPr>
        <w:rPr>
          <w:b/>
          <w:noProof/>
          <w:sz w:val="20"/>
          <w:szCs w:val="20"/>
          <w:lang w:val="ro-RO"/>
        </w:rPr>
      </w:pPr>
      <w:r w:rsidRPr="00864125">
        <w:rPr>
          <w:sz w:val="20"/>
          <w:szCs w:val="20"/>
          <w:lang w:val="fr-FR"/>
        </w:rPr>
        <w:tab/>
      </w:r>
      <w:r w:rsidRPr="00864125">
        <w:rPr>
          <w:sz w:val="20"/>
          <w:szCs w:val="20"/>
          <w:lang w:val="fr-FR"/>
        </w:rPr>
        <w:tab/>
      </w:r>
    </w:p>
    <w:p w14:paraId="53C4D1FD" w14:textId="77777777" w:rsidR="00B16638" w:rsidRPr="00864125" w:rsidRDefault="00B16638" w:rsidP="00B16638">
      <w:pPr>
        <w:jc w:val="both"/>
        <w:rPr>
          <w:b/>
          <w:noProof/>
          <w:sz w:val="20"/>
          <w:szCs w:val="20"/>
          <w:lang w:val="ro-RO"/>
        </w:rPr>
      </w:pPr>
    </w:p>
    <w:p w14:paraId="53C4D1FE" w14:textId="37104232" w:rsidR="004D5337" w:rsidRPr="004D5337" w:rsidRDefault="004D5337" w:rsidP="004D5337">
      <w:pPr>
        <w:spacing w:line="276" w:lineRule="auto"/>
        <w:jc w:val="center"/>
        <w:rPr>
          <w:b/>
          <w:sz w:val="28"/>
          <w:szCs w:val="28"/>
          <w:lang w:val="ro-RO"/>
        </w:rPr>
      </w:pPr>
      <w:r w:rsidRPr="004D5337">
        <w:rPr>
          <w:b/>
          <w:sz w:val="28"/>
          <w:szCs w:val="28"/>
          <w:lang w:val="ro-RO"/>
        </w:rPr>
        <w:t xml:space="preserve">CONTRACT SUBSECVENT DE SERVICII NR. </w:t>
      </w:r>
      <w:r w:rsidR="0008613A">
        <w:rPr>
          <w:b/>
          <w:sz w:val="28"/>
          <w:szCs w:val="28"/>
          <w:lang w:val="ro-RO"/>
        </w:rPr>
        <w:t>10</w:t>
      </w:r>
    </w:p>
    <w:p w14:paraId="53C4D1FF"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LA ACORDUL – CADRU NR. </w:t>
      </w:r>
      <w:r w:rsidR="000A0113">
        <w:rPr>
          <w:b/>
          <w:sz w:val="28"/>
          <w:szCs w:val="28"/>
          <w:lang w:val="ro-RO"/>
        </w:rPr>
        <w:t>1050</w:t>
      </w:r>
      <w:r w:rsidR="00041EBC">
        <w:rPr>
          <w:b/>
          <w:sz w:val="28"/>
          <w:szCs w:val="28"/>
          <w:lang w:val="ro-RO"/>
        </w:rPr>
        <w:t>8</w:t>
      </w:r>
      <w:r w:rsidR="000A0113">
        <w:rPr>
          <w:b/>
          <w:sz w:val="28"/>
          <w:szCs w:val="28"/>
          <w:lang w:val="ro-RO"/>
        </w:rPr>
        <w:t>/29.08.2016</w:t>
      </w:r>
    </w:p>
    <w:p w14:paraId="53C4D200" w14:textId="77777777" w:rsidR="004D5337" w:rsidRPr="004D5337" w:rsidRDefault="004D5337" w:rsidP="004D5337">
      <w:pPr>
        <w:spacing w:line="276" w:lineRule="auto"/>
        <w:jc w:val="center"/>
        <w:rPr>
          <w:b/>
          <w:sz w:val="16"/>
          <w:szCs w:val="16"/>
          <w:lang w:val="ro-RO"/>
        </w:rPr>
      </w:pPr>
    </w:p>
    <w:p w14:paraId="53C4D201" w14:textId="355E4C6A" w:rsidR="00A53976" w:rsidRDefault="00A53976" w:rsidP="000A0113">
      <w:pPr>
        <w:spacing w:line="276" w:lineRule="auto"/>
        <w:jc w:val="center"/>
        <w:rPr>
          <w:b/>
          <w:sz w:val="16"/>
          <w:szCs w:val="16"/>
          <w:lang w:val="ro-RO"/>
        </w:rPr>
      </w:pPr>
    </w:p>
    <w:p w14:paraId="7DA6557F" w14:textId="77777777" w:rsidR="00100A4B" w:rsidRDefault="00100A4B" w:rsidP="000A0113">
      <w:pPr>
        <w:spacing w:line="276" w:lineRule="auto"/>
        <w:jc w:val="center"/>
        <w:rPr>
          <w:b/>
          <w:sz w:val="16"/>
          <w:szCs w:val="16"/>
          <w:lang w:val="ro-RO"/>
        </w:rPr>
      </w:pPr>
    </w:p>
    <w:p w14:paraId="02F0F496" w14:textId="77777777" w:rsidR="001375CE" w:rsidRDefault="001375CE" w:rsidP="000A0113">
      <w:pPr>
        <w:spacing w:line="276" w:lineRule="auto"/>
        <w:jc w:val="center"/>
        <w:rPr>
          <w:b/>
          <w:sz w:val="16"/>
          <w:szCs w:val="16"/>
          <w:lang w:val="ro-RO"/>
        </w:rPr>
      </w:pPr>
    </w:p>
    <w:p w14:paraId="53C4D202" w14:textId="77777777" w:rsidR="00736A4D" w:rsidRPr="004D5337" w:rsidRDefault="00736A4D" w:rsidP="000A0113">
      <w:pPr>
        <w:spacing w:line="276" w:lineRule="auto"/>
        <w:jc w:val="center"/>
        <w:rPr>
          <w:b/>
          <w:sz w:val="16"/>
          <w:szCs w:val="16"/>
          <w:lang w:val="ro-RO"/>
        </w:rPr>
      </w:pPr>
    </w:p>
    <w:p w14:paraId="53C4D203" w14:textId="77777777" w:rsidR="004D5337" w:rsidRPr="004D5337" w:rsidRDefault="004D5337" w:rsidP="000A0113">
      <w:pPr>
        <w:spacing w:line="276" w:lineRule="auto"/>
        <w:jc w:val="both"/>
        <w:rPr>
          <w:rFonts w:eastAsia="Calibri"/>
          <w:b/>
          <w:i/>
          <w:lang w:val="ro-RO"/>
        </w:rPr>
      </w:pPr>
      <w:r w:rsidRPr="004D5337">
        <w:rPr>
          <w:rFonts w:eastAsia="Calibri"/>
          <w:b/>
          <w:i/>
          <w:lang w:val="ro-RO"/>
        </w:rPr>
        <w:t>1. Părţile contractului subsecvent</w:t>
      </w:r>
    </w:p>
    <w:p w14:paraId="53C4D204" w14:textId="77777777" w:rsidR="004D5337" w:rsidRPr="004D5337" w:rsidRDefault="004D5337" w:rsidP="000A0113">
      <w:pPr>
        <w:spacing w:line="276" w:lineRule="auto"/>
        <w:jc w:val="both"/>
        <w:rPr>
          <w:rFonts w:eastAsia="Calibri"/>
          <w:lang w:val="ro-RO"/>
        </w:rPr>
      </w:pPr>
      <w:r w:rsidRPr="004D5337">
        <w:rPr>
          <w:rFonts w:eastAsia="Calibri"/>
          <w:lang w:val="ro-RO"/>
        </w:rPr>
        <w:t xml:space="preserve">În temeiul Acordului Cadru nr. </w:t>
      </w:r>
      <w:r w:rsidR="000A0113">
        <w:rPr>
          <w:rFonts w:eastAsia="Calibri"/>
          <w:lang w:val="ro-RO"/>
        </w:rPr>
        <w:t>1050</w:t>
      </w:r>
      <w:r w:rsidR="00041EBC">
        <w:rPr>
          <w:rFonts w:eastAsia="Calibri"/>
          <w:lang w:val="ro-RO"/>
        </w:rPr>
        <w:t>8</w:t>
      </w:r>
      <w:r w:rsidR="000A0113">
        <w:rPr>
          <w:rFonts w:eastAsia="Calibri"/>
          <w:lang w:val="ro-RO"/>
        </w:rPr>
        <w:t xml:space="preserve"> </w:t>
      </w:r>
      <w:r w:rsidRPr="004D5337">
        <w:rPr>
          <w:rFonts w:eastAsia="Calibri"/>
          <w:lang w:val="ro-RO"/>
        </w:rPr>
        <w:t xml:space="preserve">din data de </w:t>
      </w:r>
      <w:r w:rsidR="000A0113">
        <w:rPr>
          <w:rFonts w:eastAsia="Calibri"/>
          <w:lang w:val="ro-RO"/>
        </w:rPr>
        <w:t>29.08.2016</w:t>
      </w:r>
      <w:r w:rsidR="00380AFD">
        <w:rPr>
          <w:rFonts w:eastAsia="Calibri"/>
          <w:lang w:val="ro-RO"/>
        </w:rPr>
        <w:t xml:space="preserve"> </w:t>
      </w:r>
      <w:r w:rsidR="00380AFD" w:rsidRPr="00613048">
        <w:rPr>
          <w:b/>
          <w:color w:val="000000"/>
          <w:kern w:val="28"/>
          <w:lang w:val="it-IT" w:eastAsia="ro-RO"/>
        </w:rPr>
        <w:t xml:space="preserve">„Servicii </w:t>
      </w:r>
      <w:r w:rsidR="00380AFD" w:rsidRPr="00613048">
        <w:rPr>
          <w:b/>
          <w:color w:val="000000"/>
          <w:kern w:val="28"/>
          <w:lang w:val="ro-RO" w:eastAsia="ro-RO"/>
        </w:rPr>
        <w:t xml:space="preserve">de reparații curente și întreținere vehicule și echipamente din dotarea </w:t>
      </w:r>
      <w:r w:rsidR="00380AFD" w:rsidRPr="00613048">
        <w:rPr>
          <w:b/>
          <w:kern w:val="28"/>
          <w:lang w:val="ro-RO" w:eastAsia="ro-RO"/>
        </w:rPr>
        <w:t>Administrației Domeniului Public Sector 2 București: LOT 2 – UTILAJE DE PROVENIENȚĂ STRĂINĂ”</w:t>
      </w:r>
      <w:r w:rsidRPr="004D5337">
        <w:rPr>
          <w:rFonts w:eastAsia="Calibri"/>
          <w:lang w:val="ro-RO"/>
        </w:rPr>
        <w:t>, încheiat între</w:t>
      </w:r>
      <w:r w:rsidR="00410A1A">
        <w:rPr>
          <w:rFonts w:eastAsia="Calibri"/>
          <w:lang w:val="ro-RO"/>
        </w:rPr>
        <w:t>:</w:t>
      </w:r>
    </w:p>
    <w:p w14:paraId="53C4D205" w14:textId="15E1B106" w:rsidR="004D5337" w:rsidRPr="004D5337" w:rsidRDefault="004D5337" w:rsidP="000A0113">
      <w:pPr>
        <w:spacing w:line="276" w:lineRule="auto"/>
        <w:ind w:firstLine="720"/>
        <w:jc w:val="both"/>
        <w:rPr>
          <w:rFonts w:eastAsia="Calibri"/>
          <w:lang w:val="ro-RO"/>
        </w:rPr>
      </w:pPr>
      <w:r w:rsidRPr="004D5337">
        <w:rPr>
          <w:rFonts w:eastAsia="Calibri"/>
          <w:b/>
          <w:lang w:val="it-IT"/>
        </w:rPr>
        <w:t>ADMINISTRATIA DOMENIULUI PUBLIC SECTOR 2 BUCUREŞTI</w:t>
      </w:r>
      <w:r w:rsidRPr="004D5337">
        <w:rPr>
          <w:rFonts w:eastAsia="Calibri"/>
          <w:bCs/>
          <w:lang w:val="es-ES"/>
        </w:rPr>
        <w:t xml:space="preserve">, </w:t>
      </w:r>
      <w:proofErr w:type="spellStart"/>
      <w:r w:rsidRPr="004D5337">
        <w:rPr>
          <w:rFonts w:eastAsia="Calibri"/>
          <w:bCs/>
          <w:lang w:val="es-ES"/>
        </w:rPr>
        <w:t>cu</w:t>
      </w:r>
      <w:proofErr w:type="spellEnd"/>
      <w:r w:rsidRPr="004D5337">
        <w:rPr>
          <w:rFonts w:eastAsia="Calibri"/>
          <w:bCs/>
          <w:lang w:val="es-ES"/>
        </w:rPr>
        <w:t xml:space="preserve"> </w:t>
      </w:r>
      <w:proofErr w:type="spellStart"/>
      <w:r w:rsidRPr="004D5337">
        <w:rPr>
          <w:rFonts w:eastAsia="Calibri"/>
          <w:bCs/>
          <w:lang w:val="es-ES"/>
        </w:rPr>
        <w:t>sediul</w:t>
      </w:r>
      <w:proofErr w:type="spellEnd"/>
      <w:r w:rsidRPr="004D5337">
        <w:rPr>
          <w:rFonts w:eastAsia="Calibri"/>
          <w:bCs/>
          <w:lang w:val="es-ES"/>
        </w:rPr>
        <w:t xml:space="preserve"> </w:t>
      </w:r>
      <w:proofErr w:type="spellStart"/>
      <w:r w:rsidRPr="004D5337">
        <w:rPr>
          <w:rFonts w:eastAsia="Calibri"/>
          <w:bCs/>
          <w:lang w:val="es-ES"/>
        </w:rPr>
        <w:t>în</w:t>
      </w:r>
      <w:proofErr w:type="spellEnd"/>
      <w:r w:rsidRPr="004D5337">
        <w:rPr>
          <w:rFonts w:eastAsia="Calibri"/>
          <w:bCs/>
          <w:lang w:val="es-ES"/>
        </w:rPr>
        <w:t xml:space="preserve"> </w:t>
      </w:r>
      <w:proofErr w:type="spellStart"/>
      <w:r w:rsidRPr="004D5337">
        <w:rPr>
          <w:rFonts w:eastAsia="Calibri"/>
          <w:bCs/>
          <w:lang w:val="es-ES"/>
        </w:rPr>
        <w:t>Sos</w:t>
      </w:r>
      <w:proofErr w:type="spellEnd"/>
      <w:r w:rsidRPr="004D5337">
        <w:rPr>
          <w:rFonts w:eastAsia="Calibri"/>
          <w:bCs/>
          <w:lang w:val="es-ES"/>
        </w:rPr>
        <w:t xml:space="preserve">. </w:t>
      </w:r>
      <w:proofErr w:type="spellStart"/>
      <w:r w:rsidRPr="004D5337">
        <w:rPr>
          <w:rFonts w:eastAsia="Calibri"/>
          <w:bCs/>
          <w:lang w:val="es-ES"/>
        </w:rPr>
        <w:t>Electronicii</w:t>
      </w:r>
      <w:proofErr w:type="spellEnd"/>
      <w:r w:rsidRPr="004D5337">
        <w:rPr>
          <w:rFonts w:eastAsia="Calibri"/>
          <w:bCs/>
          <w:lang w:val="es-ES"/>
        </w:rPr>
        <w:t xml:space="preserve"> </w:t>
      </w:r>
      <w:proofErr w:type="spellStart"/>
      <w:r w:rsidRPr="004D5337">
        <w:rPr>
          <w:rFonts w:eastAsia="Calibri"/>
          <w:bCs/>
          <w:lang w:val="es-ES"/>
        </w:rPr>
        <w:t>nr</w:t>
      </w:r>
      <w:proofErr w:type="spellEnd"/>
      <w:r w:rsidRPr="004D5337">
        <w:rPr>
          <w:rFonts w:eastAsia="Calibri"/>
          <w:bCs/>
          <w:lang w:val="es-ES"/>
        </w:rPr>
        <w:t xml:space="preserve">. 44, sector 2, </w:t>
      </w:r>
      <w:proofErr w:type="spellStart"/>
      <w:r w:rsidRPr="004D5337">
        <w:rPr>
          <w:rFonts w:eastAsia="Calibri"/>
          <w:bCs/>
          <w:lang w:val="es-ES"/>
        </w:rPr>
        <w:t>telefon</w:t>
      </w:r>
      <w:proofErr w:type="spellEnd"/>
      <w:r w:rsidRPr="004D5337">
        <w:rPr>
          <w:rFonts w:eastAsia="Calibri"/>
          <w:bCs/>
          <w:lang w:val="es-ES"/>
        </w:rPr>
        <w:t xml:space="preserve"> 021.252.77.96, fax 021.252.79.77, </w:t>
      </w:r>
      <w:proofErr w:type="spellStart"/>
      <w:r w:rsidRPr="004D5337">
        <w:rPr>
          <w:rFonts w:eastAsia="Calibri"/>
          <w:bCs/>
          <w:lang w:val="es-ES"/>
        </w:rPr>
        <w:t>cod</w:t>
      </w:r>
      <w:proofErr w:type="spellEnd"/>
      <w:r w:rsidRPr="004D5337">
        <w:rPr>
          <w:rFonts w:eastAsia="Calibri"/>
          <w:bCs/>
          <w:lang w:val="es-ES"/>
        </w:rPr>
        <w:t xml:space="preserve"> fiscal 4266260, </w:t>
      </w:r>
      <w:proofErr w:type="spellStart"/>
      <w:r w:rsidRPr="004D5337">
        <w:rPr>
          <w:rFonts w:eastAsia="Calibri"/>
          <w:bCs/>
          <w:lang w:val="es-ES"/>
        </w:rPr>
        <w:t>cont</w:t>
      </w:r>
      <w:proofErr w:type="spellEnd"/>
      <w:r w:rsidRPr="004D5337">
        <w:rPr>
          <w:rFonts w:eastAsia="Calibri"/>
          <w:bCs/>
          <w:lang w:val="es-ES"/>
        </w:rPr>
        <w:t xml:space="preserve"> </w:t>
      </w:r>
      <w:proofErr w:type="spellStart"/>
      <w:r w:rsidRPr="004D5337">
        <w:rPr>
          <w:rFonts w:eastAsia="Calibri"/>
          <w:bCs/>
          <w:lang w:val="es-ES"/>
        </w:rPr>
        <w:t>virament</w:t>
      </w:r>
      <w:proofErr w:type="spellEnd"/>
      <w:r w:rsidRPr="004D5337">
        <w:rPr>
          <w:rFonts w:eastAsia="Calibri"/>
          <w:bCs/>
          <w:lang w:val="es-ES"/>
        </w:rPr>
        <w:t xml:space="preserve"> </w:t>
      </w:r>
      <w:r w:rsidR="00100A4B" w:rsidRPr="004D5337">
        <w:rPr>
          <w:rFonts w:eastAsia="Calibri"/>
          <w:lang w:val="ro-RO"/>
        </w:rPr>
        <w:t>RO</w:t>
      </w:r>
      <w:r w:rsidR="00B6069E">
        <w:rPr>
          <w:rFonts w:eastAsia="Calibri"/>
          <w:lang w:val="ro-RO"/>
        </w:rPr>
        <w:t>94</w:t>
      </w:r>
      <w:r w:rsidR="00100A4B" w:rsidRPr="004D5337">
        <w:rPr>
          <w:rFonts w:eastAsia="Calibri"/>
          <w:lang w:val="ro-RO"/>
        </w:rPr>
        <w:t>TREZ24</w:t>
      </w:r>
      <w:r w:rsidR="00B6069E">
        <w:rPr>
          <w:rFonts w:eastAsia="Calibri"/>
          <w:lang w:val="ro-RO"/>
        </w:rPr>
        <w:t>G</w:t>
      </w:r>
      <w:r w:rsidR="00100A4B" w:rsidRPr="004D5337">
        <w:rPr>
          <w:rFonts w:eastAsia="Calibri"/>
          <w:lang w:val="ro-RO"/>
        </w:rPr>
        <w:t>67</w:t>
      </w:r>
      <w:r w:rsidR="00B6069E">
        <w:rPr>
          <w:rFonts w:eastAsia="Calibri"/>
          <w:lang w:val="ro-RO"/>
        </w:rPr>
        <w:t>5000710300</w:t>
      </w:r>
      <w:r w:rsidR="00100A4B" w:rsidRPr="004D5337">
        <w:rPr>
          <w:rFonts w:eastAsia="Calibri"/>
          <w:lang w:val="ro-RO"/>
        </w:rPr>
        <w:t>X</w:t>
      </w:r>
      <w:r w:rsidRPr="004D5337">
        <w:rPr>
          <w:rFonts w:eastAsia="Calibri"/>
          <w:bCs/>
          <w:lang w:val="es-ES"/>
        </w:rPr>
        <w:t xml:space="preserve">, </w:t>
      </w:r>
      <w:proofErr w:type="spellStart"/>
      <w:r w:rsidRPr="004D5337">
        <w:rPr>
          <w:rFonts w:eastAsia="Calibri"/>
          <w:bCs/>
          <w:lang w:val="es-ES"/>
        </w:rPr>
        <w:t>deschis</w:t>
      </w:r>
      <w:proofErr w:type="spellEnd"/>
      <w:r w:rsidRPr="004D5337">
        <w:rPr>
          <w:rFonts w:eastAsia="Calibri"/>
          <w:bCs/>
          <w:lang w:val="es-ES"/>
        </w:rPr>
        <w:t xml:space="preserve"> la </w:t>
      </w:r>
      <w:proofErr w:type="spellStart"/>
      <w:proofErr w:type="gramStart"/>
      <w:r w:rsidRPr="004D5337">
        <w:rPr>
          <w:rFonts w:eastAsia="Calibri"/>
          <w:bCs/>
          <w:lang w:val="es-ES"/>
        </w:rPr>
        <w:t>Trezoreria</w:t>
      </w:r>
      <w:proofErr w:type="spellEnd"/>
      <w:r w:rsidRPr="004D5337">
        <w:rPr>
          <w:rFonts w:eastAsia="Calibri"/>
          <w:bCs/>
          <w:lang w:val="es-ES"/>
        </w:rPr>
        <w:t xml:space="preserve">  Sector</w:t>
      </w:r>
      <w:proofErr w:type="gramEnd"/>
      <w:r w:rsidRPr="004D5337">
        <w:rPr>
          <w:rFonts w:eastAsia="Calibri"/>
          <w:bCs/>
          <w:lang w:val="es-ES"/>
        </w:rPr>
        <w:t xml:space="preserve"> 2, </w:t>
      </w:r>
      <w:proofErr w:type="spellStart"/>
      <w:r w:rsidRPr="004D5337">
        <w:rPr>
          <w:rFonts w:eastAsia="Calibri"/>
          <w:bCs/>
          <w:lang w:val="es-ES"/>
        </w:rPr>
        <w:t>reprezentată</w:t>
      </w:r>
      <w:proofErr w:type="spellEnd"/>
      <w:r w:rsidRPr="004D5337">
        <w:rPr>
          <w:rFonts w:eastAsia="Calibri"/>
          <w:bCs/>
          <w:lang w:val="es-ES"/>
        </w:rPr>
        <w:t xml:space="preserve"> </w:t>
      </w:r>
      <w:proofErr w:type="spellStart"/>
      <w:r w:rsidRPr="004D5337">
        <w:rPr>
          <w:rFonts w:eastAsia="Calibri"/>
          <w:lang w:val="es-ES"/>
        </w:rPr>
        <w:t>prin</w:t>
      </w:r>
      <w:proofErr w:type="spellEnd"/>
      <w:r w:rsidRPr="004D5337">
        <w:rPr>
          <w:rFonts w:eastAsia="Calibri"/>
          <w:lang w:val="es-ES"/>
        </w:rPr>
        <w:t xml:space="preserve"> Director </w:t>
      </w:r>
      <w:r w:rsidR="00B6773F">
        <w:rPr>
          <w:rFonts w:eastAsia="Calibri"/>
          <w:lang w:val="es-ES"/>
        </w:rPr>
        <w:t xml:space="preserve">                                     </w:t>
      </w:r>
      <w:r w:rsidRPr="004D5337">
        <w:rPr>
          <w:rFonts w:eastAsia="Calibri"/>
          <w:bCs/>
          <w:lang w:val="es-ES"/>
        </w:rPr>
        <w:t xml:space="preserve">, </w:t>
      </w:r>
      <w:r w:rsidRPr="004D5337">
        <w:rPr>
          <w:rFonts w:eastAsia="Calibri"/>
          <w:lang w:val="ro-RO"/>
        </w:rPr>
        <w:t xml:space="preserve">în calitate de </w:t>
      </w:r>
      <w:r w:rsidRPr="004D5337">
        <w:rPr>
          <w:rFonts w:eastAsia="Calibri"/>
          <w:b/>
          <w:lang w:val="ro-RO"/>
        </w:rPr>
        <w:t>Achizitor</w:t>
      </w:r>
      <w:r w:rsidRPr="004D5337">
        <w:rPr>
          <w:rFonts w:eastAsia="Calibri"/>
          <w:lang w:val="ro-RO"/>
        </w:rPr>
        <w:t>, pe de o parte,</w:t>
      </w:r>
    </w:p>
    <w:p w14:paraId="53C4D206" w14:textId="77777777" w:rsidR="004D5337" w:rsidRPr="004D5337" w:rsidRDefault="004D5337" w:rsidP="004D5337">
      <w:pPr>
        <w:jc w:val="both"/>
        <w:rPr>
          <w:rFonts w:eastAsia="Calibri"/>
          <w:lang w:val="ro-RO"/>
        </w:rPr>
      </w:pPr>
      <w:r w:rsidRPr="004D5337">
        <w:rPr>
          <w:rFonts w:eastAsia="Calibri"/>
          <w:lang w:val="ro-RO"/>
        </w:rPr>
        <w:t xml:space="preserve">şi </w:t>
      </w:r>
    </w:p>
    <w:p w14:paraId="53C4D207" w14:textId="0329D061" w:rsidR="004D5337" w:rsidRPr="004D5337" w:rsidRDefault="004D5337" w:rsidP="004D5337">
      <w:pPr>
        <w:jc w:val="both"/>
        <w:rPr>
          <w:noProof/>
          <w:lang w:val="ro-RO"/>
        </w:rPr>
      </w:pPr>
      <w:r w:rsidRPr="004D5337">
        <w:rPr>
          <w:noProof/>
          <w:szCs w:val="20"/>
        </w:rPr>
        <w:tab/>
      </w:r>
      <w:r w:rsidR="00621F53" w:rsidRPr="00621F53">
        <w:rPr>
          <w:b/>
          <w:lang w:val="ro-RO"/>
        </w:rPr>
        <w:t>S.C TEHNOPREST 2001 S.R.L.,</w:t>
      </w:r>
      <w:r w:rsidR="00621F53" w:rsidRPr="00621F53">
        <w:rPr>
          <w:lang w:val="ro-RO"/>
        </w:rPr>
        <w:t xml:space="preserve"> cu sediul în Chitila, strada Pacii, nr. 20, jud. Ilfov, telefon/fax: 021.436.30.27, e-mail: auto@tehnoprest2001.ro,</w:t>
      </w:r>
      <w:r w:rsidR="00621F53" w:rsidRPr="00621F53">
        <w:rPr>
          <w:color w:val="FF0000"/>
          <w:lang w:val="ro-RO"/>
        </w:rPr>
        <w:t xml:space="preserve"> </w:t>
      </w:r>
      <w:r w:rsidR="00621F53" w:rsidRPr="00621F53">
        <w:rPr>
          <w:lang w:val="ro-RO"/>
        </w:rPr>
        <w:t xml:space="preserve">număr înregistrare la Registrul Comerţului J23/823/2010, cod fiscal RO 9133523, cont virament </w:t>
      </w:r>
      <w:r w:rsidR="00B6773F">
        <w:rPr>
          <w:lang w:val="ro-RO"/>
        </w:rPr>
        <w:t xml:space="preserve">                                          </w:t>
      </w:r>
      <w:r w:rsidR="00621F53" w:rsidRPr="00621F53">
        <w:rPr>
          <w:lang w:val="ro-RO"/>
        </w:rPr>
        <w:t xml:space="preserve">, deschis la Trezoreria </w:t>
      </w:r>
      <w:r w:rsidR="00B6773F">
        <w:rPr>
          <w:lang w:val="ro-RO"/>
        </w:rPr>
        <w:t xml:space="preserve">              </w:t>
      </w:r>
      <w:r w:rsidR="00621F53" w:rsidRPr="00621F53">
        <w:rPr>
          <w:lang w:val="ro-RO"/>
        </w:rPr>
        <w:t xml:space="preserve">, reprezentată prin Director ing. </w:t>
      </w:r>
      <w:r w:rsidR="00B6773F">
        <w:rPr>
          <w:lang w:val="ro-RO"/>
        </w:rPr>
        <w:t xml:space="preserve">                      </w:t>
      </w:r>
      <w:r w:rsidR="00621F53" w:rsidRPr="00621F53">
        <w:rPr>
          <w:lang w:val="it-IT"/>
        </w:rPr>
        <w:t xml:space="preserve">, </w:t>
      </w:r>
      <w:r w:rsidRPr="004D5337">
        <w:rPr>
          <w:noProof/>
          <w:lang w:val="ro-RO"/>
        </w:rPr>
        <w:t>în calitate de</w:t>
      </w:r>
      <w:r w:rsidRPr="004D5337">
        <w:rPr>
          <w:b/>
          <w:noProof/>
          <w:lang w:val="ro-RO"/>
        </w:rPr>
        <w:t xml:space="preserve"> Prestator</w:t>
      </w:r>
      <w:r w:rsidRPr="004D5337">
        <w:rPr>
          <w:noProof/>
          <w:lang w:val="ro-RO"/>
        </w:rPr>
        <w:t>, pe de altă parte,</w:t>
      </w:r>
    </w:p>
    <w:p w14:paraId="53C4D208" w14:textId="77777777" w:rsidR="004D5337" w:rsidRPr="004D5337" w:rsidRDefault="004D5337" w:rsidP="004D5337">
      <w:pPr>
        <w:overflowPunct w:val="0"/>
        <w:autoSpaceDE w:val="0"/>
        <w:autoSpaceDN w:val="0"/>
        <w:adjustRightInd w:val="0"/>
        <w:spacing w:after="120"/>
        <w:rPr>
          <w:szCs w:val="20"/>
        </w:rPr>
      </w:pPr>
      <w:proofErr w:type="gramStart"/>
      <w:r w:rsidRPr="004D5337">
        <w:rPr>
          <w:szCs w:val="20"/>
        </w:rPr>
        <w:t>a</w:t>
      </w:r>
      <w:proofErr w:type="gramEnd"/>
      <w:r w:rsidRPr="004D5337">
        <w:rPr>
          <w:szCs w:val="20"/>
        </w:rPr>
        <w:t xml:space="preserve"> </w:t>
      </w:r>
      <w:proofErr w:type="spellStart"/>
      <w:r w:rsidRPr="004D5337">
        <w:rPr>
          <w:szCs w:val="20"/>
        </w:rPr>
        <w:t>intervenit</w:t>
      </w:r>
      <w:proofErr w:type="spellEnd"/>
      <w:r w:rsidRPr="004D5337">
        <w:rPr>
          <w:szCs w:val="20"/>
        </w:rPr>
        <w:t xml:space="preserve"> </w:t>
      </w:r>
      <w:proofErr w:type="spellStart"/>
      <w:r w:rsidRPr="004D5337">
        <w:rPr>
          <w:szCs w:val="20"/>
        </w:rPr>
        <w:t>prezentul</w:t>
      </w:r>
      <w:proofErr w:type="spellEnd"/>
      <w:r w:rsidRPr="004D5337">
        <w:rPr>
          <w:szCs w:val="20"/>
        </w:rPr>
        <w:t xml:space="preserve"> contract.</w:t>
      </w:r>
    </w:p>
    <w:p w14:paraId="53C4D209" w14:textId="77777777" w:rsidR="004D5337" w:rsidRPr="002F7AFC" w:rsidRDefault="004D5337" w:rsidP="004D5337">
      <w:pPr>
        <w:jc w:val="both"/>
        <w:rPr>
          <w:rFonts w:eastAsia="Calibri"/>
          <w:sz w:val="16"/>
          <w:szCs w:val="16"/>
          <w:lang w:val="ro-RO"/>
        </w:rPr>
      </w:pPr>
    </w:p>
    <w:p w14:paraId="53C4D20A" w14:textId="77777777" w:rsidR="004D5337" w:rsidRPr="004D5337" w:rsidRDefault="004D5337" w:rsidP="004D5337">
      <w:pPr>
        <w:jc w:val="both"/>
        <w:rPr>
          <w:rFonts w:eastAsia="Calibri"/>
          <w:b/>
          <w:i/>
          <w:lang w:val="ro-RO"/>
        </w:rPr>
      </w:pPr>
      <w:r w:rsidRPr="004D5337">
        <w:rPr>
          <w:rFonts w:eastAsia="Calibri"/>
          <w:b/>
          <w:i/>
          <w:lang w:val="ro-RO"/>
        </w:rPr>
        <w:t xml:space="preserve">2. Definiţii </w:t>
      </w:r>
    </w:p>
    <w:p w14:paraId="53C4D20B" w14:textId="77777777" w:rsidR="004D5337" w:rsidRPr="004D5337" w:rsidRDefault="004D5337" w:rsidP="004D5337">
      <w:pPr>
        <w:jc w:val="both"/>
        <w:rPr>
          <w:rFonts w:eastAsia="Calibri"/>
          <w:lang w:val="ro-RO"/>
        </w:rPr>
      </w:pPr>
      <w:r w:rsidRPr="004D5337">
        <w:rPr>
          <w:rFonts w:eastAsia="Calibri"/>
          <w:lang w:val="ro-RO"/>
        </w:rPr>
        <w:t>2.1 - În prezentul contract următorii termeni vor fi interpretaţi astfel:</w:t>
      </w:r>
    </w:p>
    <w:p w14:paraId="53C4D20C" w14:textId="77777777" w:rsidR="004D5337" w:rsidRPr="004D5337" w:rsidRDefault="004D5337" w:rsidP="004D5337">
      <w:pPr>
        <w:jc w:val="both"/>
        <w:rPr>
          <w:rFonts w:eastAsia="Calibri"/>
          <w:lang w:val="ro-RO"/>
        </w:rPr>
      </w:pPr>
      <w:r w:rsidRPr="004D5337">
        <w:rPr>
          <w:rFonts w:eastAsia="Calibri"/>
          <w:lang w:val="ro-RO"/>
        </w:rPr>
        <w:t>a)</w:t>
      </w:r>
      <w:r w:rsidRPr="004D5337">
        <w:rPr>
          <w:rFonts w:eastAsia="Calibri"/>
          <w:i/>
          <w:lang w:val="ro-RO"/>
        </w:rPr>
        <w:t xml:space="preserve"> Contract</w:t>
      </w:r>
      <w:r w:rsidRPr="004D5337">
        <w:rPr>
          <w:rFonts w:eastAsia="Calibri"/>
          <w:lang w:val="ro-RO"/>
        </w:rPr>
        <w:t xml:space="preserve"> - prezentul contract şi toate anexele sale;</w:t>
      </w:r>
    </w:p>
    <w:p w14:paraId="53C4D20D" w14:textId="77777777" w:rsidR="004D5337" w:rsidRPr="004D5337" w:rsidRDefault="004D5337" w:rsidP="004D5337">
      <w:pPr>
        <w:jc w:val="both"/>
        <w:rPr>
          <w:rFonts w:eastAsia="Calibri"/>
          <w:lang w:val="ro-RO"/>
        </w:rPr>
      </w:pPr>
      <w:r w:rsidRPr="004D5337">
        <w:rPr>
          <w:rFonts w:eastAsia="Calibri"/>
          <w:lang w:val="ro-RO"/>
        </w:rPr>
        <w:t xml:space="preserve">b) </w:t>
      </w:r>
      <w:r w:rsidRPr="004D5337">
        <w:rPr>
          <w:rFonts w:eastAsia="Calibri"/>
          <w:i/>
          <w:lang w:val="ro-RO"/>
        </w:rPr>
        <w:t>achizitor şi prestator</w:t>
      </w:r>
      <w:r w:rsidRPr="004D5337">
        <w:rPr>
          <w:rFonts w:eastAsia="Calibri"/>
          <w:lang w:val="ro-RO"/>
        </w:rPr>
        <w:t xml:space="preserve"> - părţile contractante, aşa cum sunt acestea numite în prezentul contract;</w:t>
      </w:r>
    </w:p>
    <w:p w14:paraId="53C4D20E" w14:textId="77777777" w:rsidR="004D5337" w:rsidRPr="004D5337" w:rsidRDefault="004D5337" w:rsidP="004D5337">
      <w:pPr>
        <w:jc w:val="both"/>
        <w:rPr>
          <w:rFonts w:eastAsia="Calibri"/>
          <w:lang w:val="ro-RO"/>
        </w:rPr>
      </w:pPr>
      <w:r w:rsidRPr="004D5337">
        <w:rPr>
          <w:rFonts w:eastAsia="Calibri"/>
          <w:lang w:val="ro-RO"/>
        </w:rPr>
        <w:t>c)</w:t>
      </w:r>
      <w:r w:rsidRPr="004D5337">
        <w:rPr>
          <w:rFonts w:eastAsia="Calibri"/>
          <w:i/>
          <w:lang w:val="ro-RO"/>
        </w:rPr>
        <w:t xml:space="preserve"> preţul contractului</w:t>
      </w:r>
      <w:r w:rsidRPr="004D5337">
        <w:rPr>
          <w:rFonts w:eastAsia="Calibri"/>
          <w:lang w:val="ro-RO"/>
        </w:rPr>
        <w:t xml:space="preserve"> - preţul plătibil prestatorului de către achizitor, în baza contractului, pentru îndeplinirea integrală şi corespunzătoare a tuturor obligaţiilor asumate prin contract;</w:t>
      </w:r>
    </w:p>
    <w:p w14:paraId="53C4D20F" w14:textId="01C10068" w:rsidR="004D5337" w:rsidRDefault="004D5337" w:rsidP="004D5337">
      <w:pPr>
        <w:jc w:val="both"/>
        <w:rPr>
          <w:rFonts w:eastAsia="Calibri"/>
          <w:lang w:val="ro-RO"/>
        </w:rPr>
      </w:pPr>
      <w:r w:rsidRPr="004D5337">
        <w:rPr>
          <w:rFonts w:eastAsia="Calibri"/>
          <w:lang w:val="ro-RO"/>
        </w:rPr>
        <w:t>d)</w:t>
      </w:r>
      <w:r w:rsidR="00E95C66">
        <w:rPr>
          <w:rFonts w:eastAsia="Calibri"/>
          <w:lang w:val="ro-RO"/>
        </w:rPr>
        <w:t xml:space="preserve"> </w:t>
      </w:r>
      <w:r w:rsidRPr="004D5337">
        <w:rPr>
          <w:rFonts w:eastAsia="Calibri"/>
          <w:i/>
          <w:lang w:val="ro-RO"/>
        </w:rPr>
        <w:t>servicii -</w:t>
      </w:r>
      <w:r w:rsidRPr="004D5337">
        <w:rPr>
          <w:rFonts w:eastAsia="Calibri"/>
          <w:lang w:val="ro-RO"/>
        </w:rPr>
        <w:t xml:space="preserve"> activităţi a căror prestare face obiect al contractului; </w:t>
      </w:r>
    </w:p>
    <w:p w14:paraId="64393F5D" w14:textId="0340CBBA" w:rsidR="00BE3825" w:rsidRDefault="00BE3825" w:rsidP="004D5337">
      <w:pPr>
        <w:jc w:val="both"/>
        <w:rPr>
          <w:rFonts w:eastAsia="Calibri"/>
          <w:lang w:val="ro-RO"/>
        </w:rPr>
      </w:pPr>
    </w:p>
    <w:p w14:paraId="67D44921" w14:textId="5606576C" w:rsidR="00BE3825" w:rsidRDefault="00BE3825" w:rsidP="004D5337">
      <w:pPr>
        <w:jc w:val="both"/>
        <w:rPr>
          <w:rFonts w:eastAsia="Calibri"/>
          <w:lang w:val="ro-RO"/>
        </w:rPr>
      </w:pPr>
    </w:p>
    <w:p w14:paraId="4C54B24F" w14:textId="77777777" w:rsidR="00BE3825" w:rsidRPr="004D5337" w:rsidRDefault="00BE3825" w:rsidP="004D5337">
      <w:pPr>
        <w:jc w:val="both"/>
        <w:rPr>
          <w:rFonts w:eastAsia="Calibri"/>
          <w:lang w:val="ro-RO"/>
        </w:rPr>
      </w:pPr>
    </w:p>
    <w:p w14:paraId="53C4D210" w14:textId="7675AC86" w:rsidR="004D5337" w:rsidRPr="004D5337" w:rsidRDefault="004D5337" w:rsidP="004D5337">
      <w:pPr>
        <w:jc w:val="both"/>
        <w:rPr>
          <w:rFonts w:eastAsia="Calibri"/>
          <w:lang w:val="ro-RO"/>
        </w:rPr>
      </w:pPr>
      <w:r w:rsidRPr="004D5337">
        <w:rPr>
          <w:rFonts w:eastAsia="Calibri"/>
          <w:lang w:val="ro-RO"/>
        </w:rPr>
        <w:lastRenderedPageBreak/>
        <w:t>e)</w:t>
      </w:r>
      <w:r w:rsidR="00E95C66">
        <w:rPr>
          <w:rFonts w:eastAsia="Calibri"/>
          <w:lang w:val="ro-RO"/>
        </w:rPr>
        <w:t xml:space="preserve"> </w:t>
      </w:r>
      <w:r w:rsidRPr="004D5337">
        <w:rPr>
          <w:rFonts w:eastAsia="Calibri"/>
          <w:i/>
          <w:lang w:val="ro-RO"/>
        </w:rPr>
        <w:t>produse</w:t>
      </w:r>
      <w:r w:rsidRPr="004D5337">
        <w:rPr>
          <w:rFonts w:eastAsia="Calibri"/>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3C4D211" w14:textId="1CB05FF7" w:rsidR="004D5337" w:rsidRPr="004D5337" w:rsidRDefault="004D5337" w:rsidP="004D5337">
      <w:pPr>
        <w:jc w:val="both"/>
        <w:rPr>
          <w:rFonts w:eastAsia="Calibri"/>
          <w:lang w:val="ro-RO"/>
        </w:rPr>
      </w:pPr>
      <w:r w:rsidRPr="004D5337">
        <w:rPr>
          <w:rFonts w:eastAsia="Calibri"/>
          <w:lang w:val="ro-RO"/>
        </w:rPr>
        <w:t>f)</w:t>
      </w:r>
      <w:r w:rsidR="00100A4B">
        <w:rPr>
          <w:rFonts w:eastAsia="Calibri"/>
          <w:lang w:val="ro-RO"/>
        </w:rPr>
        <w:t xml:space="preserve"> </w:t>
      </w:r>
      <w:r w:rsidRPr="004D5337">
        <w:rPr>
          <w:rFonts w:eastAsia="Calibri"/>
          <w:i/>
          <w:lang w:val="ro-RO"/>
        </w:rPr>
        <w:t xml:space="preserve">forţa majoră </w:t>
      </w:r>
      <w:r w:rsidRPr="004D5337">
        <w:rPr>
          <w:rFonts w:eastAsia="Calibri"/>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3C4D212" w14:textId="43C6FC2F" w:rsidR="006C108A" w:rsidRDefault="004D5337" w:rsidP="004D5337">
      <w:pPr>
        <w:jc w:val="both"/>
        <w:rPr>
          <w:rFonts w:eastAsia="Calibri"/>
          <w:lang w:val="ro-RO"/>
        </w:rPr>
      </w:pPr>
      <w:r w:rsidRPr="004D5337">
        <w:rPr>
          <w:rFonts w:eastAsia="Calibri"/>
          <w:i/>
          <w:lang w:val="ro-RO"/>
        </w:rPr>
        <w:t>g) zi</w:t>
      </w:r>
      <w:r w:rsidRPr="004D5337">
        <w:rPr>
          <w:rFonts w:eastAsia="Calibri"/>
          <w:lang w:val="ro-RO"/>
        </w:rPr>
        <w:t xml:space="preserve"> - zi calendaristică; </w:t>
      </w:r>
      <w:r w:rsidRPr="004D5337">
        <w:rPr>
          <w:rFonts w:eastAsia="Calibri"/>
          <w:i/>
          <w:lang w:val="ro-RO"/>
        </w:rPr>
        <w:t>an</w:t>
      </w:r>
      <w:r w:rsidRPr="004D5337">
        <w:rPr>
          <w:rFonts w:eastAsia="Calibri"/>
          <w:lang w:val="ro-RO"/>
        </w:rPr>
        <w:t xml:space="preserve"> - 365 de zile.</w:t>
      </w:r>
    </w:p>
    <w:p w14:paraId="43C57449" w14:textId="77777777" w:rsidR="004A3CCA" w:rsidRDefault="004A3CCA" w:rsidP="004D5337">
      <w:pPr>
        <w:jc w:val="both"/>
        <w:rPr>
          <w:rFonts w:eastAsia="Calibri"/>
          <w:lang w:val="ro-RO"/>
        </w:rPr>
      </w:pPr>
    </w:p>
    <w:p w14:paraId="53C4D213" w14:textId="77777777" w:rsidR="004D5337" w:rsidRPr="004D5337" w:rsidRDefault="004D5337" w:rsidP="004D5337">
      <w:pPr>
        <w:jc w:val="both"/>
        <w:rPr>
          <w:rFonts w:eastAsia="Calibri"/>
          <w:b/>
          <w:i/>
          <w:lang w:val="ro-RO"/>
        </w:rPr>
      </w:pPr>
      <w:r w:rsidRPr="004D5337">
        <w:rPr>
          <w:rFonts w:eastAsia="Calibri"/>
          <w:b/>
          <w:i/>
          <w:lang w:val="ro-RO"/>
        </w:rPr>
        <w:t>3. Interpretare</w:t>
      </w:r>
    </w:p>
    <w:p w14:paraId="53C4D214" w14:textId="77777777" w:rsidR="004D5337" w:rsidRPr="004D5337" w:rsidRDefault="004D5337" w:rsidP="004D5337">
      <w:pPr>
        <w:jc w:val="both"/>
        <w:rPr>
          <w:rFonts w:eastAsia="Calibri"/>
          <w:lang w:val="ro-RO"/>
        </w:rPr>
      </w:pPr>
      <w:r w:rsidRPr="004D5337">
        <w:rPr>
          <w:rFonts w:eastAsia="Calibri"/>
          <w:lang w:val="ro-RO"/>
        </w:rPr>
        <w:t>3.1. În prezentul contract, cu excepţia unei prevederi contrare, cuvintele la forma singular vor include forma de plural şi vice versa, acolo unde acest lucru este permis de context.</w:t>
      </w:r>
    </w:p>
    <w:p w14:paraId="53C4D215" w14:textId="77777777" w:rsidR="004D5337" w:rsidRDefault="004D5337" w:rsidP="004D5337">
      <w:pPr>
        <w:jc w:val="both"/>
        <w:rPr>
          <w:rFonts w:eastAsia="Calibri"/>
          <w:lang w:val="it-IT"/>
        </w:rPr>
      </w:pPr>
      <w:r w:rsidRPr="004D5337">
        <w:rPr>
          <w:rFonts w:eastAsia="Calibri"/>
          <w:lang w:val="it-IT"/>
        </w:rPr>
        <w:t>3.2.Termenul “zi”sau “zile” sau orice referire la zile reprezintă zile calendaristice dacă nu se specifică în mod diferit.</w:t>
      </w:r>
    </w:p>
    <w:p w14:paraId="53C4D216" w14:textId="77777777" w:rsidR="00864125" w:rsidRPr="004D5337" w:rsidRDefault="00864125" w:rsidP="004D5337">
      <w:pPr>
        <w:jc w:val="both"/>
        <w:rPr>
          <w:rFonts w:eastAsia="Calibri"/>
          <w:lang w:val="it-IT"/>
        </w:rPr>
      </w:pPr>
    </w:p>
    <w:p w14:paraId="53C4D217" w14:textId="1B8FC9A5" w:rsidR="004D5337" w:rsidRDefault="004D5337" w:rsidP="004D5337">
      <w:pPr>
        <w:ind w:firstLine="708"/>
        <w:jc w:val="both"/>
        <w:rPr>
          <w:rFonts w:eastAsia="Calibri"/>
          <w:b/>
          <w:i/>
          <w:lang w:val="it-IT"/>
        </w:rPr>
      </w:pPr>
      <w:r w:rsidRPr="004D5337">
        <w:rPr>
          <w:rFonts w:eastAsia="Calibri"/>
          <w:b/>
          <w:i/>
          <w:lang w:val="it-IT"/>
        </w:rPr>
        <w:t>Clauze obligatorii</w:t>
      </w:r>
    </w:p>
    <w:p w14:paraId="76376E11" w14:textId="77777777" w:rsidR="004A3CCA" w:rsidRDefault="004A3CCA" w:rsidP="004D5337">
      <w:pPr>
        <w:ind w:firstLine="708"/>
        <w:jc w:val="both"/>
        <w:rPr>
          <w:rFonts w:eastAsia="Calibri"/>
          <w:b/>
          <w:i/>
          <w:lang w:val="it-IT"/>
        </w:rPr>
      </w:pPr>
    </w:p>
    <w:p w14:paraId="53C4D218" w14:textId="2AD59EBF" w:rsidR="004D5337" w:rsidRPr="004D5337" w:rsidRDefault="004D5337" w:rsidP="004D5337">
      <w:pPr>
        <w:jc w:val="both"/>
        <w:rPr>
          <w:rFonts w:eastAsia="Calibri"/>
          <w:b/>
          <w:i/>
          <w:lang w:val="it-IT"/>
        </w:rPr>
      </w:pPr>
      <w:r w:rsidRPr="004D5337">
        <w:rPr>
          <w:rFonts w:eastAsia="Calibri"/>
          <w:b/>
          <w:i/>
          <w:lang w:val="it-IT"/>
        </w:rPr>
        <w:t>4. Obiectul contractului</w:t>
      </w:r>
      <w:r w:rsidR="002F7AFC" w:rsidRPr="002F7AFC">
        <w:rPr>
          <w:rFonts w:eastAsia="Calibri"/>
          <w:b/>
          <w:i/>
          <w:lang w:val="ro-RO"/>
        </w:rPr>
        <w:t xml:space="preserve"> </w:t>
      </w:r>
      <w:r w:rsidR="002F7AFC" w:rsidRPr="004E006B">
        <w:rPr>
          <w:rFonts w:eastAsia="Calibri"/>
          <w:b/>
          <w:i/>
          <w:lang w:val="ro-RO"/>
        </w:rPr>
        <w:t>subsecvent</w:t>
      </w:r>
    </w:p>
    <w:p w14:paraId="53C4D219" w14:textId="6DD40017" w:rsidR="004D5337" w:rsidRPr="004D5337" w:rsidRDefault="004D5337" w:rsidP="004D5337">
      <w:pPr>
        <w:jc w:val="both"/>
        <w:rPr>
          <w:rFonts w:eastAsia="Calibri"/>
          <w:b/>
          <w:i/>
          <w:lang w:val="it-IT"/>
        </w:rPr>
      </w:pPr>
      <w:r w:rsidRPr="004D5337">
        <w:rPr>
          <w:rFonts w:eastAsia="Calibri"/>
          <w:lang w:val="it-IT"/>
        </w:rPr>
        <w:t xml:space="preserve">4.1. Prestatorul se obligă să să presteze </w:t>
      </w:r>
      <w:r w:rsidR="00041EBC" w:rsidRPr="00613048">
        <w:rPr>
          <w:b/>
          <w:color w:val="000000"/>
          <w:kern w:val="28"/>
          <w:lang w:val="it-IT" w:eastAsia="ro-RO"/>
        </w:rPr>
        <w:t xml:space="preserve">„Servicii </w:t>
      </w:r>
      <w:r w:rsidR="00041EBC" w:rsidRPr="00613048">
        <w:rPr>
          <w:b/>
          <w:color w:val="000000"/>
          <w:kern w:val="28"/>
          <w:lang w:val="ro-RO" w:eastAsia="ro-RO"/>
        </w:rPr>
        <w:t xml:space="preserve">de reparații </w:t>
      </w:r>
      <w:r w:rsidR="0008613A" w:rsidRPr="0008613A">
        <w:rPr>
          <w:b/>
          <w:bCs/>
          <w:color w:val="000000"/>
          <w:kern w:val="28"/>
          <w:lang w:val="ro-RO" w:eastAsia="ro-RO"/>
        </w:rPr>
        <w:t>capitale la miniincarcatorul frontal multifunctional BOBCAT S220”</w:t>
      </w:r>
      <w:r w:rsidR="0008613A">
        <w:rPr>
          <w:color w:val="000000"/>
          <w:kern w:val="28"/>
          <w:lang w:val="ro-RO" w:eastAsia="ro-RO"/>
        </w:rPr>
        <w:t xml:space="preserve">, numar de inregistrare </w:t>
      </w:r>
      <w:bookmarkStart w:id="1" w:name="_Hlk45798118"/>
      <w:r w:rsidR="0008613A">
        <w:rPr>
          <w:color w:val="000000"/>
          <w:kern w:val="28"/>
          <w:lang w:val="ro-RO" w:eastAsia="ro-RO"/>
        </w:rPr>
        <w:t>B03057</w:t>
      </w:r>
      <w:bookmarkEnd w:id="1"/>
      <w:r w:rsidR="00BD6961" w:rsidRPr="00B16638">
        <w:rPr>
          <w:noProof/>
          <w:szCs w:val="20"/>
        </w:rPr>
        <w:t xml:space="preserve">, </w:t>
      </w:r>
      <w:r w:rsidR="00BD6961" w:rsidRPr="00B16638">
        <w:rPr>
          <w:noProof/>
          <w:szCs w:val="20"/>
          <w:lang w:val="fr-FR"/>
        </w:rPr>
        <w:t>cod CPV</w:t>
      </w:r>
      <w:r w:rsidR="0008613A">
        <w:rPr>
          <w:noProof/>
          <w:szCs w:val="20"/>
          <w:lang w:val="fr-FR"/>
        </w:rPr>
        <w:t> :</w:t>
      </w:r>
      <w:r w:rsidR="00BD6961" w:rsidRPr="00B16638">
        <w:rPr>
          <w:noProof/>
          <w:szCs w:val="20"/>
          <w:lang w:val="fr-FR"/>
        </w:rPr>
        <w:t xml:space="preserve"> </w:t>
      </w:r>
      <w:r w:rsidR="00BD6961" w:rsidRPr="00C6487C">
        <w:rPr>
          <w:kern w:val="28"/>
          <w:lang w:val="ro-RO" w:eastAsia="ro-RO"/>
        </w:rPr>
        <w:t>- principal 50100000-6/Servicii de</w:t>
      </w:r>
      <w:r w:rsidR="00BD6961" w:rsidRPr="00C6487C">
        <w:rPr>
          <w:color w:val="000000"/>
          <w:kern w:val="28"/>
          <w:lang w:val="ro-RO" w:eastAsia="ro-RO"/>
        </w:rPr>
        <w:t xml:space="preserve"> reparare şi de întreţinere a vehiculelor şi a echipamentelor aferente şi servicii conexe; - secundar 34300000-0/Piese şi accesorii pentru vehicule şi pentru motoare de vehicule; - secundar 42124100-5/Piese pentru maşini sau motoare</w:t>
      </w:r>
      <w:r w:rsidRPr="004D5337">
        <w:rPr>
          <w:rFonts w:eastAsia="Calibri"/>
          <w:lang w:val="ro-RO"/>
        </w:rPr>
        <w:t xml:space="preserve">, </w:t>
      </w:r>
      <w:r w:rsidRPr="004D5337">
        <w:rPr>
          <w:rFonts w:eastAsia="Calibri"/>
          <w:lang w:val="it-IT"/>
        </w:rPr>
        <w:t>în perioada convenita şi în conformitate cu obligaţiile asumate prin prezentul contract</w:t>
      </w:r>
      <w:r w:rsidRPr="004D5337">
        <w:rPr>
          <w:rFonts w:eastAsia="Calibri"/>
          <w:lang w:val="ro-RO"/>
        </w:rPr>
        <w:t xml:space="preserve">. </w:t>
      </w:r>
    </w:p>
    <w:p w14:paraId="53C4D28C" w14:textId="77777777" w:rsidR="00836F26" w:rsidRDefault="00836F26" w:rsidP="004D5337">
      <w:pPr>
        <w:jc w:val="both"/>
        <w:rPr>
          <w:rFonts w:eastAsia="Calibri"/>
          <w:b/>
          <w:i/>
          <w:lang w:val="it-IT"/>
        </w:rPr>
      </w:pPr>
    </w:p>
    <w:p w14:paraId="53C4D28D" w14:textId="629615D5" w:rsidR="004D5337" w:rsidRPr="004D5337" w:rsidRDefault="004D5337" w:rsidP="004D5337">
      <w:pPr>
        <w:jc w:val="both"/>
        <w:rPr>
          <w:rFonts w:eastAsia="Calibri"/>
          <w:b/>
          <w:i/>
          <w:lang w:val="it-IT"/>
        </w:rPr>
      </w:pPr>
      <w:r w:rsidRPr="004D5337">
        <w:rPr>
          <w:rFonts w:eastAsia="Calibri"/>
          <w:b/>
          <w:i/>
          <w:lang w:val="it-IT"/>
        </w:rPr>
        <w:t>5. Prețul Contractului</w:t>
      </w:r>
      <w:r w:rsidR="002F7AFC" w:rsidRPr="002F7AFC">
        <w:rPr>
          <w:rFonts w:eastAsia="Calibri"/>
          <w:b/>
          <w:i/>
          <w:lang w:val="ro-RO"/>
        </w:rPr>
        <w:t xml:space="preserve"> </w:t>
      </w:r>
      <w:r w:rsidR="002F7AFC" w:rsidRPr="004E006B">
        <w:rPr>
          <w:rFonts w:eastAsia="Calibri"/>
          <w:b/>
          <w:i/>
          <w:lang w:val="ro-RO"/>
        </w:rPr>
        <w:t>subsecvent</w:t>
      </w:r>
    </w:p>
    <w:p w14:paraId="53C4D28E" w14:textId="052F0156" w:rsidR="00AB5AB5" w:rsidRPr="00E602FA" w:rsidRDefault="00054050" w:rsidP="00AB5AB5">
      <w:pPr>
        <w:jc w:val="both"/>
        <w:rPr>
          <w:rFonts w:eastAsiaTheme="minorHAnsi" w:cstheme="minorBidi"/>
          <w:b/>
          <w:lang w:val="it-IT"/>
        </w:rPr>
      </w:pPr>
      <w:r w:rsidRPr="00E602FA">
        <w:rPr>
          <w:rFonts w:eastAsia="Calibri"/>
          <w:lang w:val="it-IT"/>
        </w:rPr>
        <w:t>5.1. - Preţul convenit pentru serviciil</w:t>
      </w:r>
      <w:r w:rsidR="00B73058">
        <w:rPr>
          <w:rFonts w:eastAsia="Calibri"/>
          <w:lang w:val="it-IT"/>
        </w:rPr>
        <w:t>e</w:t>
      </w:r>
      <w:r w:rsidRPr="00E602FA">
        <w:rPr>
          <w:rFonts w:eastAsia="Calibri"/>
          <w:lang w:val="it-IT"/>
        </w:rPr>
        <w:t xml:space="preserve"> prestate, plătibil prestatorului de către achizitor, este de </w:t>
      </w:r>
      <w:bookmarkStart w:id="2" w:name="_Hlk43989173"/>
      <w:bookmarkStart w:id="3" w:name="_Hlk44413094"/>
      <w:r w:rsidR="0008613A" w:rsidRPr="0008613A">
        <w:rPr>
          <w:b/>
          <w:bCs/>
          <w:lang w:val="fr-FR" w:eastAsia="ro-RO"/>
        </w:rPr>
        <w:t>58.823,53</w:t>
      </w:r>
      <w:r w:rsidR="0008613A" w:rsidRPr="0008613A">
        <w:rPr>
          <w:b/>
          <w:bCs/>
          <w:lang w:val="ro-RO" w:eastAsia="ro-RO"/>
        </w:rPr>
        <w:t xml:space="preserve"> </w:t>
      </w:r>
      <w:bookmarkEnd w:id="2"/>
      <w:bookmarkEnd w:id="3"/>
      <w:r w:rsidR="0008613A" w:rsidRPr="0008613A">
        <w:rPr>
          <w:b/>
          <w:bCs/>
          <w:lang w:val="fr-FR" w:eastAsia="ro-RO"/>
        </w:rPr>
        <w:t xml:space="preserve">lei </w:t>
      </w:r>
      <w:proofErr w:type="spellStart"/>
      <w:r w:rsidR="0008613A" w:rsidRPr="0008613A">
        <w:rPr>
          <w:b/>
          <w:bCs/>
          <w:lang w:val="fr-FR" w:eastAsia="ro-RO"/>
        </w:rPr>
        <w:t>fara</w:t>
      </w:r>
      <w:proofErr w:type="spellEnd"/>
      <w:r w:rsidR="0008613A" w:rsidRPr="0008613A">
        <w:rPr>
          <w:b/>
          <w:bCs/>
          <w:lang w:val="fr-FR" w:eastAsia="ro-RO"/>
        </w:rPr>
        <w:t xml:space="preserve"> TVA</w:t>
      </w:r>
      <w:r w:rsidR="0008613A" w:rsidRPr="00F05D9A">
        <w:rPr>
          <w:lang w:val="fr-FR" w:eastAsia="ro-RO"/>
        </w:rPr>
        <w:t xml:space="preserve">, </w:t>
      </w:r>
      <w:r w:rsidR="0008613A" w:rsidRPr="00F05D9A">
        <w:rPr>
          <w:bCs/>
          <w:lang w:val="it-IT"/>
        </w:rPr>
        <w:t xml:space="preserve">la care se adaugă TVA (19%) în valoare de </w:t>
      </w:r>
      <w:bookmarkStart w:id="4" w:name="_Hlk43989192"/>
      <w:r w:rsidR="0008613A">
        <w:rPr>
          <w:bCs/>
          <w:lang w:val="ro-RO" w:eastAsia="ro-RO"/>
        </w:rPr>
        <w:t>11.176,47</w:t>
      </w:r>
      <w:r w:rsidR="0008613A" w:rsidRPr="00F05D9A">
        <w:rPr>
          <w:bCs/>
          <w:lang w:val="it-IT"/>
        </w:rPr>
        <w:t xml:space="preserve"> </w:t>
      </w:r>
      <w:bookmarkEnd w:id="4"/>
      <w:r w:rsidR="0008613A" w:rsidRPr="00F05D9A">
        <w:rPr>
          <w:bCs/>
          <w:lang w:val="it-IT"/>
        </w:rPr>
        <w:t xml:space="preserve">lei, </w:t>
      </w:r>
      <w:proofErr w:type="spellStart"/>
      <w:r w:rsidR="0008613A" w:rsidRPr="00F05D9A">
        <w:rPr>
          <w:lang w:val="fr-FR" w:eastAsia="ro-RO"/>
        </w:rPr>
        <w:t>respectiv</w:t>
      </w:r>
      <w:proofErr w:type="spellEnd"/>
      <w:r w:rsidR="0008613A" w:rsidRPr="00F05D9A">
        <w:rPr>
          <w:lang w:val="fr-FR" w:eastAsia="ro-RO"/>
        </w:rPr>
        <w:t xml:space="preserve"> </w:t>
      </w:r>
      <w:bookmarkStart w:id="5" w:name="_Hlk43989209"/>
      <w:r w:rsidR="0008613A" w:rsidRPr="0008613A">
        <w:rPr>
          <w:b/>
          <w:bCs/>
          <w:lang w:val="fr-FR" w:eastAsia="ro-RO"/>
        </w:rPr>
        <w:t>7</w:t>
      </w:r>
      <w:r w:rsidR="0008613A" w:rsidRPr="0008613A">
        <w:rPr>
          <w:b/>
          <w:bCs/>
          <w:szCs w:val="28"/>
          <w:lang w:val="es-ES"/>
        </w:rPr>
        <w:t>0.000,00</w:t>
      </w:r>
      <w:r w:rsidR="0008613A" w:rsidRPr="0008613A">
        <w:rPr>
          <w:b/>
          <w:bCs/>
          <w:lang w:val="fr-FR" w:eastAsia="ro-RO"/>
        </w:rPr>
        <w:t xml:space="preserve"> </w:t>
      </w:r>
      <w:bookmarkEnd w:id="5"/>
      <w:r w:rsidR="0008613A" w:rsidRPr="0008613A">
        <w:rPr>
          <w:b/>
          <w:bCs/>
          <w:lang w:val="fr-FR" w:eastAsia="ro-RO"/>
        </w:rPr>
        <w:t xml:space="preserve">lei </w:t>
      </w:r>
      <w:proofErr w:type="spellStart"/>
      <w:r w:rsidR="0008613A" w:rsidRPr="0008613A">
        <w:rPr>
          <w:b/>
          <w:bCs/>
          <w:lang w:val="fr-FR" w:eastAsia="ro-RO"/>
        </w:rPr>
        <w:t>inclusiv</w:t>
      </w:r>
      <w:proofErr w:type="spellEnd"/>
      <w:r w:rsidR="0008613A" w:rsidRPr="0008613A">
        <w:rPr>
          <w:b/>
          <w:bCs/>
          <w:lang w:val="fr-FR" w:eastAsia="ro-RO"/>
        </w:rPr>
        <w:t xml:space="preserve"> TVA</w:t>
      </w:r>
      <w:r w:rsidR="00AB5AB5" w:rsidRPr="00E602FA">
        <w:rPr>
          <w:rFonts w:eastAsiaTheme="minorHAnsi" w:cstheme="minorBidi"/>
          <w:b/>
          <w:lang w:val="it-IT"/>
        </w:rPr>
        <w:t>.</w:t>
      </w:r>
    </w:p>
    <w:p w14:paraId="6407F074" w14:textId="77777777" w:rsidR="008E0284" w:rsidRPr="00E602FA" w:rsidRDefault="008E0284" w:rsidP="00AF74FF">
      <w:pPr>
        <w:jc w:val="both"/>
        <w:rPr>
          <w:rFonts w:eastAsia="Calibri"/>
          <w:b/>
          <w:lang w:val="it-IT"/>
        </w:rPr>
      </w:pPr>
      <w:bookmarkStart w:id="6" w:name="_Hlk27657724"/>
    </w:p>
    <w:p w14:paraId="53C4D290" w14:textId="1881DB29" w:rsidR="004D5337" w:rsidRPr="00E602FA" w:rsidRDefault="004D5337" w:rsidP="004D5337">
      <w:pPr>
        <w:jc w:val="both"/>
        <w:rPr>
          <w:rFonts w:eastAsia="Calibri"/>
          <w:b/>
          <w:i/>
          <w:lang w:val="it-IT"/>
        </w:rPr>
      </w:pPr>
      <w:bookmarkStart w:id="7" w:name="_Hlk44413406"/>
      <w:r w:rsidRPr="00E602FA">
        <w:rPr>
          <w:rFonts w:eastAsia="Calibri"/>
          <w:b/>
          <w:i/>
          <w:lang w:val="it-IT"/>
        </w:rPr>
        <w:t>6. Durata contractului</w:t>
      </w:r>
      <w:r w:rsidR="002F7AFC" w:rsidRPr="002F7AFC">
        <w:rPr>
          <w:rFonts w:eastAsia="Calibri"/>
          <w:b/>
          <w:i/>
          <w:lang w:val="ro-RO"/>
        </w:rPr>
        <w:t xml:space="preserve"> </w:t>
      </w:r>
      <w:r w:rsidR="002F7AFC" w:rsidRPr="004E006B">
        <w:rPr>
          <w:rFonts w:eastAsia="Calibri"/>
          <w:b/>
          <w:i/>
          <w:lang w:val="ro-RO"/>
        </w:rPr>
        <w:t>subsecvent</w:t>
      </w:r>
    </w:p>
    <w:p w14:paraId="53C4D291" w14:textId="22286C0C" w:rsidR="00864125" w:rsidRPr="00E602FA" w:rsidRDefault="004D5337" w:rsidP="004D5337">
      <w:pPr>
        <w:jc w:val="both"/>
        <w:rPr>
          <w:rFonts w:eastAsia="Calibri"/>
          <w:lang w:val="pt-BR"/>
        </w:rPr>
      </w:pPr>
      <w:r w:rsidRPr="00E602FA">
        <w:rPr>
          <w:rFonts w:eastAsia="Calibri"/>
          <w:lang w:val="it-IT"/>
        </w:rPr>
        <w:t>6.1 - Durata prezentului contract este de</w:t>
      </w:r>
      <w:r w:rsidR="00E602FA" w:rsidRPr="00E602FA">
        <w:rPr>
          <w:rFonts w:eastAsia="Calibri"/>
          <w:lang w:val="it-IT"/>
        </w:rPr>
        <w:t xml:space="preserve"> </w:t>
      </w:r>
      <w:bookmarkStart w:id="8" w:name="_Hlk44413201"/>
      <w:r w:rsidR="00864125" w:rsidRPr="00E602FA">
        <w:rPr>
          <w:rFonts w:eastAsia="Calibri"/>
          <w:lang w:val="it-IT"/>
        </w:rPr>
        <w:t xml:space="preserve">la data </w:t>
      </w:r>
      <w:bookmarkStart w:id="9" w:name="_Hlk27657337"/>
      <w:r w:rsidR="00F205B0">
        <w:rPr>
          <w:rFonts w:eastAsia="Calibri"/>
          <w:lang w:val="it-IT"/>
        </w:rPr>
        <w:t>semnarii contractului</w:t>
      </w:r>
      <w:r w:rsidR="00E602FA" w:rsidRPr="00E602FA">
        <w:rPr>
          <w:lang w:val="fr-FR"/>
        </w:rPr>
        <w:t xml:space="preserve"> </w:t>
      </w:r>
      <w:bookmarkEnd w:id="9"/>
      <w:bookmarkEnd w:id="8"/>
      <w:r w:rsidR="00E602FA" w:rsidRPr="00E602FA">
        <w:rPr>
          <w:lang w:val="fr-FR"/>
        </w:rPr>
        <w:t xml:space="preserve">si pana la </w:t>
      </w:r>
      <w:bookmarkStart w:id="10" w:name="_Hlk27565669"/>
      <w:r w:rsidR="00E602FA" w:rsidRPr="00E602FA">
        <w:rPr>
          <w:lang w:val="fr-FR"/>
        </w:rPr>
        <w:t>3</w:t>
      </w:r>
      <w:r w:rsidR="00100A4B">
        <w:rPr>
          <w:lang w:val="fr-FR"/>
        </w:rPr>
        <w:t>1</w:t>
      </w:r>
      <w:r w:rsidR="00E602FA" w:rsidRPr="00E602FA">
        <w:rPr>
          <w:lang w:val="fr-FR"/>
        </w:rPr>
        <w:t>.</w:t>
      </w:r>
      <w:r w:rsidR="00100A4B">
        <w:rPr>
          <w:lang w:val="fr-FR"/>
        </w:rPr>
        <w:t>12</w:t>
      </w:r>
      <w:r w:rsidR="00E602FA" w:rsidRPr="00E602FA">
        <w:rPr>
          <w:lang w:val="fr-FR"/>
        </w:rPr>
        <w:t>.2020</w:t>
      </w:r>
      <w:bookmarkEnd w:id="10"/>
      <w:r w:rsidR="00E602FA" w:rsidRPr="00E602FA">
        <w:rPr>
          <w:lang w:val="fr-FR"/>
        </w:rPr>
        <w:t xml:space="preserve">. </w:t>
      </w:r>
    </w:p>
    <w:p w14:paraId="53C4D294" w14:textId="77777777" w:rsidR="004D5337" w:rsidRPr="004D5337" w:rsidRDefault="004D5337" w:rsidP="004D5337">
      <w:pPr>
        <w:jc w:val="both"/>
        <w:rPr>
          <w:rFonts w:eastAsia="Calibri"/>
          <w:lang w:val="pt-BR"/>
        </w:rPr>
      </w:pPr>
    </w:p>
    <w:p w14:paraId="53C4D295" w14:textId="5722E510" w:rsidR="004D5337" w:rsidRPr="004D5337" w:rsidRDefault="004D5337" w:rsidP="004D5337">
      <w:pPr>
        <w:jc w:val="both"/>
        <w:rPr>
          <w:rFonts w:eastAsia="Calibri"/>
          <w:b/>
          <w:i/>
          <w:lang w:val="pt-BR"/>
        </w:rPr>
      </w:pPr>
      <w:r w:rsidRPr="004D5337">
        <w:rPr>
          <w:rFonts w:eastAsia="Calibri"/>
          <w:b/>
          <w:i/>
          <w:lang w:val="pt-BR"/>
        </w:rPr>
        <w:t xml:space="preserve">7. Executarea contractului </w:t>
      </w:r>
      <w:r w:rsidR="002F7AFC" w:rsidRPr="004E006B">
        <w:rPr>
          <w:rFonts w:eastAsia="Calibri"/>
          <w:b/>
          <w:i/>
          <w:lang w:val="ro-RO"/>
        </w:rPr>
        <w:t>subsecvent</w:t>
      </w:r>
    </w:p>
    <w:p w14:paraId="53C4D296" w14:textId="402563E0" w:rsidR="004D5337" w:rsidRPr="004D5337" w:rsidRDefault="004D5337" w:rsidP="004D5337">
      <w:pPr>
        <w:jc w:val="both"/>
        <w:rPr>
          <w:rFonts w:eastAsia="Calibri"/>
          <w:lang w:val="pt-BR"/>
        </w:rPr>
      </w:pPr>
      <w:r w:rsidRPr="004D5337">
        <w:rPr>
          <w:rFonts w:eastAsia="Calibri"/>
          <w:lang w:val="pt-BR"/>
        </w:rPr>
        <w:t xml:space="preserve">7.1 - Executarea contractului începe la </w:t>
      </w:r>
      <w:r w:rsidRPr="004D5337">
        <w:rPr>
          <w:rFonts w:eastAsia="Calibri"/>
          <w:lang w:val="it-IT"/>
        </w:rPr>
        <w:t xml:space="preserve">data </w:t>
      </w:r>
      <w:r w:rsidR="00F205B0">
        <w:rPr>
          <w:rFonts w:eastAsia="Calibri"/>
          <w:lang w:val="it-IT"/>
        </w:rPr>
        <w:t>semnarii contractului.</w:t>
      </w:r>
    </w:p>
    <w:bookmarkEnd w:id="6"/>
    <w:p w14:paraId="53C4D297" w14:textId="77777777" w:rsidR="004D5337" w:rsidRPr="004D5337" w:rsidRDefault="004D5337" w:rsidP="004D5337">
      <w:pPr>
        <w:tabs>
          <w:tab w:val="left" w:pos="7503"/>
        </w:tabs>
        <w:jc w:val="both"/>
        <w:rPr>
          <w:rFonts w:eastAsia="Calibri"/>
          <w:i/>
          <w:lang w:val="pt-BR"/>
        </w:rPr>
      </w:pPr>
      <w:r w:rsidRPr="004D5337">
        <w:rPr>
          <w:rFonts w:eastAsia="Calibri"/>
          <w:i/>
          <w:lang w:val="pt-BR"/>
        </w:rPr>
        <w:tab/>
      </w:r>
      <w:bookmarkEnd w:id="7"/>
    </w:p>
    <w:p w14:paraId="5289B98B" w14:textId="77777777" w:rsidR="00D17EDC" w:rsidRPr="006608E2" w:rsidRDefault="00D17EDC" w:rsidP="00D17EDC">
      <w:pPr>
        <w:jc w:val="both"/>
        <w:rPr>
          <w:rFonts w:eastAsia="Calibri"/>
          <w:b/>
          <w:i/>
          <w:lang w:val="it-IT"/>
        </w:rPr>
      </w:pPr>
      <w:r w:rsidRPr="004D5337">
        <w:rPr>
          <w:rFonts w:eastAsia="Calibri"/>
          <w:b/>
          <w:i/>
          <w:lang w:val="it-IT"/>
        </w:rPr>
        <w:t>8. Documentele contractului</w:t>
      </w:r>
      <w:r w:rsidRPr="006608E2">
        <w:rPr>
          <w:rFonts w:eastAsia="Calibri"/>
          <w:bCs/>
          <w:iCs/>
          <w:lang w:val="ro-RO"/>
        </w:rPr>
        <w:t xml:space="preserve"> </w:t>
      </w:r>
      <w:r w:rsidRPr="006608E2">
        <w:rPr>
          <w:rFonts w:eastAsia="Calibri"/>
          <w:b/>
          <w:i/>
          <w:lang w:val="ro-RO"/>
        </w:rPr>
        <w:t>subsecvent</w:t>
      </w:r>
    </w:p>
    <w:p w14:paraId="089FDB2C" w14:textId="77777777" w:rsidR="00D17EDC" w:rsidRPr="004D5337" w:rsidRDefault="00D17EDC" w:rsidP="00D17EDC">
      <w:pPr>
        <w:spacing w:line="276" w:lineRule="auto"/>
        <w:jc w:val="both"/>
        <w:rPr>
          <w:rFonts w:eastAsia="Calibri"/>
          <w:lang w:val="nl-NL"/>
        </w:rPr>
      </w:pPr>
      <w:r w:rsidRPr="004D5337">
        <w:rPr>
          <w:rFonts w:eastAsia="Calibri"/>
          <w:lang w:val="nl-NL"/>
        </w:rPr>
        <w:t>8.1 - Documentele contractului</w:t>
      </w:r>
      <w:r w:rsidRPr="006608E2">
        <w:rPr>
          <w:rFonts w:eastAsia="Calibri"/>
          <w:bCs/>
          <w:iCs/>
          <w:lang w:val="ro-RO"/>
        </w:rPr>
        <w:t xml:space="preserve"> subsecvent</w:t>
      </w:r>
      <w:r w:rsidRPr="004D5337">
        <w:rPr>
          <w:rFonts w:eastAsia="Calibri"/>
          <w:lang w:val="nl-NL"/>
        </w:rPr>
        <w:t xml:space="preserve"> sunt:</w:t>
      </w:r>
    </w:p>
    <w:p w14:paraId="77A7DA02"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nl-NL"/>
        </w:rPr>
        <w:t>- propunerea tehnic</w:t>
      </w:r>
      <w:r w:rsidRPr="004D5337">
        <w:rPr>
          <w:rFonts w:eastAsia="Calibri"/>
          <w:noProof/>
          <w:lang w:val="ro-RO"/>
        </w:rPr>
        <w:t>ă</w:t>
      </w:r>
      <w:r>
        <w:rPr>
          <w:rFonts w:eastAsia="Calibri"/>
          <w:noProof/>
          <w:lang w:val="ro-RO"/>
        </w:rPr>
        <w:t>;</w:t>
      </w:r>
      <w:r w:rsidRPr="004D5337">
        <w:rPr>
          <w:rFonts w:eastAsia="Calibri"/>
          <w:noProof/>
          <w:lang w:val="ro-RO"/>
        </w:rPr>
        <w:t xml:space="preserve"> </w:t>
      </w:r>
    </w:p>
    <w:p w14:paraId="7D637350"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ro-RO"/>
        </w:rPr>
        <w:t>- propunerea financiară</w:t>
      </w:r>
      <w:r>
        <w:rPr>
          <w:rFonts w:eastAsia="Calibri"/>
          <w:noProof/>
          <w:lang w:val="ro-RO"/>
        </w:rPr>
        <w:t>;</w:t>
      </w:r>
    </w:p>
    <w:p w14:paraId="6B4BB62D" w14:textId="77777777" w:rsidR="00D17EDC" w:rsidRPr="004D5337" w:rsidRDefault="00D17EDC" w:rsidP="00D17EDC">
      <w:pPr>
        <w:spacing w:line="276" w:lineRule="auto"/>
        <w:ind w:firstLine="720"/>
        <w:jc w:val="both"/>
        <w:rPr>
          <w:rFonts w:eastAsia="Calibri"/>
          <w:iCs/>
          <w:noProof/>
          <w:color w:val="000000"/>
          <w:szCs w:val="22"/>
          <w:lang w:val="ro-RO"/>
        </w:rPr>
      </w:pPr>
      <w:r w:rsidRPr="004D5337">
        <w:rPr>
          <w:rFonts w:eastAsia="Calibri"/>
          <w:iCs/>
          <w:noProof/>
          <w:color w:val="000000"/>
          <w:szCs w:val="22"/>
          <w:lang w:val="ro-RO"/>
        </w:rPr>
        <w:t>- garanţia de bună execuţie</w:t>
      </w:r>
      <w:r>
        <w:rPr>
          <w:rFonts w:eastAsia="Calibri"/>
          <w:iCs/>
          <w:noProof/>
          <w:color w:val="000000"/>
          <w:szCs w:val="22"/>
          <w:lang w:val="ro-RO"/>
        </w:rPr>
        <w:t>;</w:t>
      </w:r>
    </w:p>
    <w:p w14:paraId="5298CEC3" w14:textId="77777777" w:rsidR="00D17EDC" w:rsidRPr="004D5337" w:rsidRDefault="00D17EDC" w:rsidP="00D17EDC">
      <w:pPr>
        <w:spacing w:line="276" w:lineRule="auto"/>
        <w:ind w:firstLine="720"/>
        <w:jc w:val="both"/>
        <w:rPr>
          <w:rFonts w:eastAsia="Calibri"/>
          <w:strike/>
          <w:noProof/>
          <w:lang w:val="ro-RO"/>
        </w:rPr>
      </w:pPr>
      <w:r w:rsidRPr="004D5337">
        <w:rPr>
          <w:rFonts w:eastAsia="Calibri"/>
          <w:iCs/>
          <w:noProof/>
          <w:color w:val="000000"/>
          <w:szCs w:val="22"/>
          <w:lang w:val="ro-RO"/>
        </w:rPr>
        <w:t>- caietul de sarcini</w:t>
      </w:r>
      <w:r>
        <w:rPr>
          <w:rFonts w:eastAsia="Calibri"/>
          <w:iCs/>
          <w:noProof/>
          <w:color w:val="000000"/>
          <w:szCs w:val="22"/>
          <w:lang w:val="ro-RO"/>
        </w:rPr>
        <w:t>;</w:t>
      </w:r>
    </w:p>
    <w:p w14:paraId="4B40F6C4" w14:textId="59F26D1E" w:rsidR="00D17EDC" w:rsidRPr="004D5337" w:rsidRDefault="00D17EDC" w:rsidP="00D17EDC">
      <w:pPr>
        <w:spacing w:line="276" w:lineRule="auto"/>
        <w:jc w:val="both"/>
        <w:rPr>
          <w:rFonts w:eastAsia="Calibri"/>
          <w:iCs/>
          <w:color w:val="000000"/>
          <w:lang w:val="ro-RO"/>
        </w:rPr>
      </w:pPr>
      <w:r w:rsidRPr="004D5337">
        <w:rPr>
          <w:rFonts w:eastAsia="Calibri"/>
          <w:iCs/>
          <w:color w:val="000000"/>
          <w:lang w:val="ro-RO"/>
        </w:rPr>
        <w:tab/>
        <w:t xml:space="preserve">- </w:t>
      </w:r>
      <w:r w:rsidR="004B701C">
        <w:rPr>
          <w:rFonts w:eastAsia="Calibri"/>
          <w:iCs/>
          <w:color w:val="000000"/>
          <w:lang w:val="ro-RO"/>
        </w:rPr>
        <w:t>Devizul antecalcul nr. 17271/10.08.2020</w:t>
      </w:r>
      <w:r>
        <w:rPr>
          <w:rFonts w:eastAsia="Calibri"/>
          <w:iCs/>
          <w:color w:val="000000"/>
          <w:lang w:val="ro-RO"/>
        </w:rPr>
        <w:t>.</w:t>
      </w:r>
    </w:p>
    <w:p w14:paraId="16479493" w14:textId="5D1DA3C9" w:rsidR="00D17EDC" w:rsidRDefault="00D17EDC" w:rsidP="00D17EDC">
      <w:pPr>
        <w:jc w:val="both"/>
        <w:rPr>
          <w:rFonts w:eastAsia="Calibri"/>
          <w:strike/>
          <w:lang w:val="ro-RO"/>
        </w:rPr>
      </w:pPr>
    </w:p>
    <w:p w14:paraId="531B76EF" w14:textId="77777777" w:rsidR="00D17EDC" w:rsidRPr="004D5337" w:rsidRDefault="00D17EDC" w:rsidP="00D17EDC">
      <w:pPr>
        <w:jc w:val="both"/>
        <w:rPr>
          <w:rFonts w:eastAsia="Calibri"/>
          <w:b/>
          <w:i/>
          <w:lang w:val="ro-RO"/>
        </w:rPr>
      </w:pPr>
      <w:r w:rsidRPr="004D5337">
        <w:rPr>
          <w:rFonts w:eastAsia="Calibri"/>
          <w:b/>
          <w:i/>
          <w:lang w:val="ro-RO"/>
        </w:rPr>
        <w:t>9.</w:t>
      </w:r>
      <w:r w:rsidRPr="004D5337">
        <w:rPr>
          <w:rFonts w:eastAsia="Calibri"/>
          <w:b/>
          <w:lang w:val="ro-RO"/>
        </w:rPr>
        <w:t xml:space="preserve"> </w:t>
      </w:r>
      <w:r w:rsidRPr="004D5337">
        <w:rPr>
          <w:rFonts w:eastAsia="Calibri"/>
          <w:b/>
          <w:i/>
          <w:lang w:val="ro-RO"/>
        </w:rPr>
        <w:t>Obligaţiile principale ale prestatorului</w:t>
      </w:r>
    </w:p>
    <w:p w14:paraId="32B04881" w14:textId="2B00AA6E" w:rsidR="00D17EDC" w:rsidRPr="004D5337" w:rsidRDefault="00D17EDC" w:rsidP="00D17EDC">
      <w:pPr>
        <w:spacing w:line="276" w:lineRule="auto"/>
        <w:jc w:val="both"/>
        <w:rPr>
          <w:rFonts w:eastAsia="Calibri"/>
          <w:lang w:val="ro-RO"/>
        </w:rPr>
      </w:pPr>
      <w:r w:rsidRPr="004D5337">
        <w:rPr>
          <w:rFonts w:eastAsia="Calibri"/>
          <w:lang w:val="fr-FR"/>
        </w:rPr>
        <w:t xml:space="preserve">9.1- </w:t>
      </w:r>
      <w:r w:rsidRPr="004D5337">
        <w:rPr>
          <w:rFonts w:eastAsia="Calibri"/>
          <w:lang w:val="ro-RO"/>
        </w:rPr>
        <w:t>Prestatorul se obligă să presteze serviciile la standardele şi/sau performanţele prezentate în propunerea tehnică, anexă la contract</w:t>
      </w:r>
      <w:r>
        <w:rPr>
          <w:rFonts w:eastAsia="Calibri"/>
          <w:lang w:val="ro-RO"/>
        </w:rPr>
        <w:t>ul</w:t>
      </w:r>
      <w:r w:rsidRPr="006608E2">
        <w:rPr>
          <w:rFonts w:eastAsia="Calibri"/>
          <w:bCs/>
          <w:iCs/>
          <w:lang w:val="ro-RO"/>
        </w:rPr>
        <w:t xml:space="preserve"> subsecvent</w:t>
      </w:r>
      <w:r w:rsidRPr="004D5337">
        <w:rPr>
          <w:rFonts w:eastAsia="Calibri"/>
          <w:lang w:val="ro-RO"/>
        </w:rPr>
        <w:t xml:space="preserve">. </w:t>
      </w:r>
    </w:p>
    <w:p w14:paraId="2FDA3E47" w14:textId="626E13B3" w:rsidR="00D17EDC" w:rsidRPr="004D5337" w:rsidRDefault="00D17EDC" w:rsidP="00D17EDC">
      <w:pPr>
        <w:spacing w:line="276" w:lineRule="auto"/>
        <w:jc w:val="both"/>
        <w:rPr>
          <w:rFonts w:eastAsia="Calibri"/>
          <w:lang w:val="ro-RO"/>
        </w:rPr>
      </w:pPr>
      <w:r w:rsidRPr="004D5337">
        <w:rPr>
          <w:rFonts w:eastAsia="Calibri"/>
          <w:lang w:val="ro-RO"/>
        </w:rPr>
        <w:lastRenderedPageBreak/>
        <w:t>9.</w:t>
      </w:r>
      <w:r w:rsidR="0008613A">
        <w:rPr>
          <w:rFonts w:eastAsia="Calibri"/>
          <w:lang w:val="ro-RO"/>
        </w:rPr>
        <w:t>2</w:t>
      </w:r>
      <w:r w:rsidRPr="004D5337">
        <w:rPr>
          <w:rFonts w:eastAsia="Calibri"/>
          <w:lang w:val="ro-RO"/>
        </w:rPr>
        <w:t xml:space="preserve"> - Prestatorul se obligă să presteze serviciile ori de cate ori achizitorul îi solicita acest lucru.</w:t>
      </w:r>
    </w:p>
    <w:p w14:paraId="6293F339" w14:textId="195F119C" w:rsidR="00D17EDC" w:rsidRPr="004D5337" w:rsidRDefault="00D17EDC" w:rsidP="00D17EDC">
      <w:pPr>
        <w:spacing w:line="276" w:lineRule="auto"/>
        <w:jc w:val="both"/>
        <w:rPr>
          <w:rFonts w:eastAsia="Calibri"/>
          <w:lang w:val="ro-RO"/>
        </w:rPr>
      </w:pPr>
      <w:r w:rsidRPr="004D5337">
        <w:rPr>
          <w:rFonts w:eastAsia="Calibri"/>
          <w:lang w:val="ro-RO"/>
        </w:rPr>
        <w:t>9.</w:t>
      </w:r>
      <w:r w:rsidR="0008613A">
        <w:rPr>
          <w:rFonts w:eastAsia="Calibri"/>
          <w:lang w:val="ro-RO"/>
        </w:rPr>
        <w:t>3</w:t>
      </w:r>
      <w:r w:rsidRPr="004D5337">
        <w:rPr>
          <w:rFonts w:eastAsia="Calibri"/>
          <w:lang w:val="ro-RO"/>
        </w:rPr>
        <w:t xml:space="preserve"> -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produsele achiziţionate sau serviciile prestate, şi daune-interese, costuri, taxe şi cheltuieli de orice natură, aferente.</w:t>
      </w:r>
    </w:p>
    <w:p w14:paraId="60E6ABD8" w14:textId="203F7379" w:rsidR="00D17EDC" w:rsidRPr="004D5337" w:rsidRDefault="00D17EDC" w:rsidP="00D17EDC">
      <w:pPr>
        <w:spacing w:line="276" w:lineRule="auto"/>
        <w:jc w:val="both"/>
        <w:rPr>
          <w:rFonts w:eastAsia="Calibri"/>
          <w:lang w:val="ro-RO"/>
        </w:rPr>
      </w:pPr>
      <w:r w:rsidRPr="004D5337">
        <w:rPr>
          <w:rFonts w:eastAsia="Calibri"/>
          <w:lang w:val="ro-RO"/>
        </w:rPr>
        <w:t>9.</w:t>
      </w:r>
      <w:r w:rsidR="0008613A">
        <w:rPr>
          <w:rFonts w:eastAsia="Calibri"/>
          <w:lang w:val="ro-RO"/>
        </w:rPr>
        <w:t>4</w:t>
      </w:r>
      <w:r w:rsidRPr="004D5337">
        <w:rPr>
          <w:rFonts w:eastAsia="Calibri"/>
          <w:lang w:val="ro-RO"/>
        </w:rPr>
        <w:t xml:space="preserve"> </w:t>
      </w:r>
      <w:r>
        <w:rPr>
          <w:rFonts w:eastAsia="Calibri"/>
          <w:lang w:val="ro-RO"/>
        </w:rPr>
        <w:t>-</w:t>
      </w:r>
      <w:r w:rsidRPr="004D5337">
        <w:rPr>
          <w:rFonts w:eastAsia="Calibri"/>
          <w:lang w:val="ro-RO"/>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C5B6B04" w14:textId="77777777" w:rsidR="00D17EDC" w:rsidRPr="00C978F0" w:rsidRDefault="00D17EDC" w:rsidP="00D17EDC">
      <w:pPr>
        <w:jc w:val="both"/>
        <w:rPr>
          <w:rFonts w:eastAsia="Calibri"/>
          <w:b/>
          <w:i/>
          <w:lang w:val="ro-RO"/>
        </w:rPr>
      </w:pPr>
    </w:p>
    <w:p w14:paraId="2A25415C" w14:textId="77777777" w:rsidR="00D17EDC" w:rsidRPr="004D5337" w:rsidRDefault="00D17EDC" w:rsidP="00D17EDC">
      <w:pPr>
        <w:jc w:val="both"/>
        <w:rPr>
          <w:rFonts w:eastAsia="Calibri"/>
          <w:b/>
          <w:lang w:val="ro-RO"/>
        </w:rPr>
      </w:pPr>
      <w:r w:rsidRPr="004D5337">
        <w:rPr>
          <w:rFonts w:eastAsia="Calibri"/>
          <w:b/>
          <w:i/>
          <w:lang w:val="ro-RO"/>
        </w:rPr>
        <w:t>10.</w:t>
      </w:r>
      <w:r w:rsidRPr="004D5337">
        <w:rPr>
          <w:rFonts w:eastAsia="Calibri"/>
          <w:b/>
          <w:lang w:val="ro-RO"/>
        </w:rPr>
        <w:t xml:space="preserve"> </w:t>
      </w:r>
      <w:r w:rsidRPr="004D5337">
        <w:rPr>
          <w:rFonts w:eastAsia="Calibri"/>
          <w:b/>
          <w:i/>
          <w:lang w:val="ro-RO"/>
        </w:rPr>
        <w:t>Obligaţiile principale ale achizitorului</w:t>
      </w:r>
    </w:p>
    <w:p w14:paraId="72493625" w14:textId="77777777" w:rsidR="00D17EDC" w:rsidRPr="004D5337" w:rsidRDefault="00D17EDC" w:rsidP="00D17EDC">
      <w:pPr>
        <w:spacing w:line="276" w:lineRule="auto"/>
        <w:jc w:val="both"/>
        <w:rPr>
          <w:rFonts w:eastAsia="Calibri"/>
          <w:lang w:val="ro-RO"/>
        </w:rPr>
      </w:pPr>
      <w:r w:rsidRPr="004D5337">
        <w:rPr>
          <w:rFonts w:eastAsia="Calibri"/>
          <w:lang w:val="ro-RO"/>
        </w:rPr>
        <w:t xml:space="preserve">10.1 – Achizitorul se obligă să plătească preţul convenit în prezentul contract pentru serviciile prestate. </w:t>
      </w:r>
    </w:p>
    <w:p w14:paraId="7DAF0D78" w14:textId="77777777" w:rsidR="00D17EDC" w:rsidRPr="004D5337" w:rsidRDefault="00D17EDC" w:rsidP="00D17EDC">
      <w:pPr>
        <w:spacing w:line="276" w:lineRule="auto"/>
        <w:jc w:val="both"/>
        <w:rPr>
          <w:rFonts w:eastAsia="Calibri"/>
          <w:lang w:val="ro-RO"/>
        </w:rPr>
      </w:pPr>
      <w:r w:rsidRPr="004D5337">
        <w:rPr>
          <w:rFonts w:eastAsia="Calibri"/>
          <w:lang w:val="ro-RO"/>
        </w:rPr>
        <w:t>10.2 - Achizitorul se obligă să recepţioneze serviciile prestate imediat ce acestea au fost executate.</w:t>
      </w:r>
    </w:p>
    <w:p w14:paraId="3FA4A151" w14:textId="77777777" w:rsidR="00D17EDC" w:rsidRPr="004D5337" w:rsidRDefault="00D17EDC" w:rsidP="00D17EDC">
      <w:pPr>
        <w:spacing w:line="276" w:lineRule="auto"/>
        <w:jc w:val="both"/>
        <w:rPr>
          <w:rFonts w:eastAsia="Calibri"/>
          <w:lang w:val="ro-RO"/>
        </w:rPr>
      </w:pPr>
      <w:r w:rsidRPr="004D5337">
        <w:rPr>
          <w:rFonts w:eastAsia="Calibri"/>
          <w:lang w:val="ro-RO"/>
        </w:rPr>
        <w:t>10.3 - Achizitorul se obligă să plătească preţul către prestator în termen de 30 de zile de la inregistrarea facturii emisă de Prestator.</w:t>
      </w:r>
    </w:p>
    <w:p w14:paraId="29CD697C" w14:textId="77777777" w:rsidR="00D17EDC" w:rsidRPr="004D5337" w:rsidRDefault="00D17EDC" w:rsidP="00D17EDC">
      <w:pPr>
        <w:spacing w:line="276" w:lineRule="auto"/>
        <w:jc w:val="both"/>
        <w:rPr>
          <w:rFonts w:eastAsia="Calibri"/>
          <w:lang w:val="ro-RO"/>
        </w:rPr>
      </w:pPr>
      <w:r w:rsidRPr="004D5337">
        <w:rPr>
          <w:rFonts w:eastAsia="Calibri"/>
          <w:lang w:val="ro-RO"/>
        </w:rPr>
        <w:t>10.4. Achizitorul nu este obligat sa plateasca pretul facturii emise de prestator daca acesta nu indeplineste conditiile impuse la art. 13.3 si 15.4 din contract.</w:t>
      </w:r>
    </w:p>
    <w:p w14:paraId="48547158" w14:textId="77777777" w:rsidR="00D17EDC" w:rsidRPr="004D5337" w:rsidRDefault="00D17EDC" w:rsidP="00D17EDC">
      <w:pPr>
        <w:spacing w:line="276" w:lineRule="auto"/>
        <w:jc w:val="both"/>
        <w:rPr>
          <w:rFonts w:eastAsia="Calibri"/>
          <w:lang w:val="it-IT"/>
        </w:rPr>
      </w:pPr>
      <w:r w:rsidRPr="004D5337">
        <w:rPr>
          <w:rFonts w:eastAsia="Calibri"/>
          <w:lang w:val="ro-RO"/>
        </w:rPr>
        <w:t xml:space="preserve">10.5 - Dacă achizitorul nu onorează facturile în termen de 15 zile de la expirarea perioadei prevăzute convenite, prestatorul are dreptul de a sista prestarea serviciilor. </w:t>
      </w:r>
      <w:r w:rsidRPr="004D5337">
        <w:rPr>
          <w:rFonts w:eastAsia="Calibri"/>
          <w:lang w:val="it-IT"/>
        </w:rPr>
        <w:t>Imediat ce achizitorul onorează factura, prestatorul va relua prestarea serviciilor în termen de cel mult o zi.</w:t>
      </w:r>
    </w:p>
    <w:p w14:paraId="6A8D18C1" w14:textId="77777777" w:rsidR="00D17EDC" w:rsidRPr="00C978F0" w:rsidRDefault="00D17EDC" w:rsidP="00D17EDC">
      <w:pPr>
        <w:jc w:val="both"/>
        <w:rPr>
          <w:rFonts w:eastAsia="Calibri"/>
          <w:lang w:val="it-IT"/>
        </w:rPr>
      </w:pPr>
    </w:p>
    <w:p w14:paraId="41FB9182" w14:textId="77777777" w:rsidR="00D17EDC" w:rsidRDefault="00D17EDC" w:rsidP="00D17EDC">
      <w:pPr>
        <w:jc w:val="both"/>
        <w:rPr>
          <w:rFonts w:eastAsia="Calibri"/>
          <w:b/>
          <w:i/>
          <w:lang w:val="nl-NL"/>
        </w:rPr>
      </w:pPr>
      <w:r w:rsidRPr="004D5337">
        <w:rPr>
          <w:rFonts w:eastAsia="Calibri"/>
          <w:b/>
          <w:i/>
          <w:lang w:val="nl-NL"/>
        </w:rPr>
        <w:t>11.</w:t>
      </w:r>
      <w:r w:rsidRPr="004D5337">
        <w:rPr>
          <w:rFonts w:eastAsia="Calibri"/>
          <w:b/>
          <w:lang w:val="nl-NL"/>
        </w:rPr>
        <w:t xml:space="preserve"> </w:t>
      </w:r>
      <w:r w:rsidRPr="004D5337">
        <w:rPr>
          <w:rFonts w:eastAsia="Calibri"/>
          <w:b/>
          <w:i/>
          <w:lang w:val="nl-NL"/>
        </w:rPr>
        <w:t>Sancţiuni pentru neîndeplinirea culpabilă a obligaţiilor</w:t>
      </w:r>
    </w:p>
    <w:p w14:paraId="6B0A098E" w14:textId="77777777" w:rsidR="00D17EDC" w:rsidRPr="004D5337" w:rsidRDefault="00D17EDC" w:rsidP="00D17EDC">
      <w:pPr>
        <w:spacing w:line="276" w:lineRule="auto"/>
        <w:jc w:val="both"/>
        <w:rPr>
          <w:rFonts w:eastAsia="Calibri"/>
          <w:spacing w:val="6"/>
          <w:lang w:val="it-IT"/>
        </w:rPr>
      </w:pPr>
      <w:r w:rsidRPr="004D5337">
        <w:rPr>
          <w:rFonts w:eastAsia="Calibri"/>
          <w:b/>
          <w:i/>
          <w:lang w:val="nl-NL"/>
        </w:rPr>
        <w:t xml:space="preserve"> </w:t>
      </w:r>
      <w:r w:rsidRPr="004D5337">
        <w:rPr>
          <w:rFonts w:eastAsia="Calibri"/>
          <w:spacing w:val="6"/>
          <w:lang w:val="it-IT"/>
        </w:rPr>
        <w:t xml:space="preserve">11.1 - În cazul în care, din vina sa exclusivă, </w:t>
      </w:r>
      <w:r w:rsidRPr="004D5337">
        <w:rPr>
          <w:rFonts w:eastAsia="Calibri"/>
          <w:lang w:val="ro-RO"/>
        </w:rPr>
        <w:t>Prestatorul</w:t>
      </w:r>
      <w:r w:rsidRPr="004D5337">
        <w:rPr>
          <w:rFonts w:eastAsia="Calibri"/>
          <w:spacing w:val="6"/>
          <w:lang w:val="it-IT"/>
        </w:rPr>
        <w:t xml:space="preserve"> nu îşi îndeplinește obligaţiile asumate, atunci achizitorul are dreptul de a deduce din preţul contractului, ca penalităţi, o sumă echivalentă cu o cotă procentuală de  0,1% pe zi din preţul contractului</w:t>
      </w:r>
      <w:r w:rsidRPr="006608E2">
        <w:rPr>
          <w:rFonts w:eastAsia="Calibri"/>
          <w:bCs/>
          <w:iCs/>
          <w:lang w:val="ro-RO"/>
        </w:rPr>
        <w:t xml:space="preserve"> subsecvent</w:t>
      </w:r>
      <w:r w:rsidRPr="004D5337">
        <w:rPr>
          <w:rFonts w:eastAsia="Calibri"/>
          <w:spacing w:val="6"/>
          <w:lang w:val="it-IT"/>
        </w:rPr>
        <w:t>.</w:t>
      </w:r>
    </w:p>
    <w:p w14:paraId="7B1D8AE9" w14:textId="77777777" w:rsidR="00D17EDC" w:rsidRDefault="00D17EDC" w:rsidP="00D17EDC">
      <w:pPr>
        <w:spacing w:line="276" w:lineRule="auto"/>
        <w:jc w:val="both"/>
        <w:rPr>
          <w:rFonts w:eastAsia="Calibri"/>
          <w:spacing w:val="6"/>
          <w:lang w:val="it-IT"/>
        </w:rPr>
      </w:pPr>
      <w:r w:rsidRPr="004D5337">
        <w:rPr>
          <w:rFonts w:eastAsia="Calibri"/>
          <w:spacing w:val="6"/>
          <w:lang w:val="it-IT"/>
        </w:rPr>
        <w:t xml:space="preserve">11.2 - În cazul în care achizitorul nu îşi onorează obligaţiile în termen de 28 de zile de la expirarea perioadei prevăzute la art. 10.5, atunci acestuia îi revine obligaţia de a plăti, ca penalităţi, o sumă echivalentă cu o cotă procentuală de 0,1% pe zi din plata neefectuată. </w:t>
      </w:r>
    </w:p>
    <w:p w14:paraId="37671670" w14:textId="77777777" w:rsidR="00D17EDC" w:rsidRPr="004D5337" w:rsidRDefault="00D17EDC" w:rsidP="00D17EDC">
      <w:pPr>
        <w:spacing w:line="276" w:lineRule="auto"/>
        <w:jc w:val="both"/>
        <w:rPr>
          <w:rFonts w:eastAsia="Calibri"/>
          <w:lang w:val="ro-RO"/>
        </w:rPr>
      </w:pPr>
      <w:r w:rsidRPr="004D5337">
        <w:rPr>
          <w:rFonts w:eastAsia="Calibri"/>
          <w:lang w:val="ro-RO"/>
        </w:rPr>
        <w:t>11.3 - Nerespectarea obligaţiilor asumate prin prezentul contract</w:t>
      </w:r>
      <w:r w:rsidRPr="006608E2">
        <w:rPr>
          <w:rFonts w:eastAsia="Calibri"/>
          <w:bCs/>
          <w:iCs/>
          <w:lang w:val="ro-RO"/>
        </w:rPr>
        <w:t xml:space="preserve"> subsecvent</w:t>
      </w:r>
      <w:r w:rsidRPr="004D5337">
        <w:rPr>
          <w:rFonts w:eastAsia="Calibri"/>
          <w:lang w:val="ro-RO"/>
        </w:rPr>
        <w:t xml:space="preserve"> de către una dintre părţi, în mod culpabil, dă dreptul părţii lezate de a considera contractul reziliat de drept / de a cere rezilierea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xml:space="preserve"> şi de a pretinde plata de daune-interese.</w:t>
      </w:r>
    </w:p>
    <w:p w14:paraId="08D4A207" w14:textId="77777777" w:rsidR="00D17EDC" w:rsidRPr="004D5337" w:rsidRDefault="00D17EDC" w:rsidP="00D17EDC">
      <w:pPr>
        <w:spacing w:line="276" w:lineRule="auto"/>
        <w:jc w:val="both"/>
        <w:rPr>
          <w:rFonts w:eastAsia="Calibri"/>
          <w:lang w:val="ro-RO"/>
        </w:rPr>
      </w:pPr>
      <w:r w:rsidRPr="004D5337">
        <w:rPr>
          <w:rFonts w:eastAsia="Calibri"/>
          <w:lang w:val="ro-RO"/>
        </w:rPr>
        <w:t>11.4 - Achizitorul îşi rezervă dreptul de a denunţa unilateral contractul</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w:t>
      </w:r>
    </w:p>
    <w:p w14:paraId="6058AA20" w14:textId="77777777" w:rsidR="00D17EDC" w:rsidRPr="00C978F0" w:rsidRDefault="00D17EDC" w:rsidP="00D17EDC">
      <w:pPr>
        <w:jc w:val="both"/>
        <w:rPr>
          <w:rFonts w:eastAsia="Calibri"/>
          <w:lang w:val="ro-RO"/>
        </w:rPr>
      </w:pPr>
    </w:p>
    <w:p w14:paraId="448387AF" w14:textId="57250270" w:rsidR="00D17EDC" w:rsidRDefault="00D17EDC" w:rsidP="00D17EDC">
      <w:pPr>
        <w:ind w:firstLine="720"/>
        <w:jc w:val="both"/>
        <w:rPr>
          <w:rFonts w:eastAsia="Calibri"/>
          <w:b/>
          <w:i/>
          <w:lang w:val="ro-RO"/>
        </w:rPr>
      </w:pPr>
      <w:bookmarkStart w:id="11" w:name="_Hlk27657784"/>
      <w:r w:rsidRPr="004D5337">
        <w:rPr>
          <w:rFonts w:eastAsia="Calibri"/>
          <w:b/>
          <w:i/>
          <w:lang w:val="ro-RO"/>
        </w:rPr>
        <w:t>Clauze specifice</w:t>
      </w:r>
    </w:p>
    <w:p w14:paraId="41DB77CD" w14:textId="77777777" w:rsidR="004A3CCA" w:rsidRDefault="004A3CCA" w:rsidP="00D17EDC">
      <w:pPr>
        <w:ind w:firstLine="720"/>
        <w:jc w:val="both"/>
        <w:rPr>
          <w:rFonts w:eastAsia="Calibri"/>
          <w:b/>
          <w:i/>
          <w:lang w:val="ro-RO"/>
        </w:rPr>
      </w:pPr>
    </w:p>
    <w:p w14:paraId="04F91A4C" w14:textId="77777777" w:rsidR="00D17EDC" w:rsidRPr="004D5337" w:rsidRDefault="00D17EDC" w:rsidP="00D17EDC">
      <w:pPr>
        <w:jc w:val="both"/>
        <w:rPr>
          <w:rFonts w:eastAsia="Calibri"/>
          <w:b/>
          <w:i/>
          <w:lang w:val="ro-RO"/>
        </w:rPr>
      </w:pPr>
      <w:r w:rsidRPr="004D5337">
        <w:rPr>
          <w:rFonts w:eastAsia="Calibri"/>
          <w:b/>
          <w:i/>
          <w:lang w:val="ro-RO"/>
        </w:rPr>
        <w:t>12. Garanţia de bună execuţie a contractului</w:t>
      </w:r>
      <w:r w:rsidRPr="00AD30B7">
        <w:rPr>
          <w:rFonts w:eastAsia="Calibri"/>
          <w:bCs/>
          <w:iCs/>
          <w:lang w:val="ro-RO"/>
        </w:rPr>
        <w:t xml:space="preserve"> </w:t>
      </w:r>
      <w:r w:rsidRPr="00AD30B7">
        <w:rPr>
          <w:rFonts w:eastAsia="Calibri"/>
          <w:b/>
          <w:i/>
          <w:lang w:val="ro-RO"/>
        </w:rPr>
        <w:t>subsecvent</w:t>
      </w:r>
    </w:p>
    <w:bookmarkEnd w:id="11"/>
    <w:p w14:paraId="6372814A" w14:textId="77777777" w:rsidR="00D17EDC" w:rsidRPr="004D5337" w:rsidRDefault="00D17EDC" w:rsidP="00D17EDC">
      <w:pPr>
        <w:spacing w:line="276" w:lineRule="auto"/>
        <w:jc w:val="both"/>
        <w:rPr>
          <w:noProof/>
        </w:rPr>
      </w:pPr>
      <w:r w:rsidRPr="004D5337">
        <w:rPr>
          <w:noProof/>
        </w:rPr>
        <w:t xml:space="preserve">12.1 - Prestatorul se obligă să constituie garanţia de bună execuţie a contractului </w:t>
      </w:r>
      <w:r w:rsidRPr="006608E2">
        <w:rPr>
          <w:rFonts w:eastAsia="Calibri"/>
          <w:bCs/>
          <w:iCs/>
          <w:lang w:val="ro-RO"/>
        </w:rPr>
        <w:t>subsecvent</w:t>
      </w:r>
      <w:r w:rsidRPr="004D5337">
        <w:rPr>
          <w:noProof/>
        </w:rPr>
        <w:t xml:space="preserve"> în cuantum de 5% din valoarea fara TVA a contractului</w:t>
      </w:r>
      <w:r w:rsidRPr="00AD30B7">
        <w:rPr>
          <w:rFonts w:eastAsia="Calibri"/>
          <w:bCs/>
          <w:iCs/>
          <w:lang w:val="ro-RO"/>
        </w:rPr>
        <w:t xml:space="preserve"> </w:t>
      </w:r>
      <w:r w:rsidRPr="006608E2">
        <w:rPr>
          <w:rFonts w:eastAsia="Calibri"/>
          <w:bCs/>
          <w:iCs/>
          <w:lang w:val="ro-RO"/>
        </w:rPr>
        <w:t>subsecvent</w:t>
      </w:r>
      <w:r w:rsidRPr="004D5337">
        <w:rPr>
          <w:noProof/>
        </w:rPr>
        <w:t xml:space="preserve">, </w:t>
      </w:r>
      <w:r>
        <w:rPr>
          <w:noProof/>
        </w:rPr>
        <w:t xml:space="preserve">în termen de 5 zile lucrătoare de la data semnării contractului subsecvent, </w:t>
      </w:r>
      <w:r w:rsidRPr="004D5337">
        <w:rPr>
          <w:noProof/>
        </w:rPr>
        <w:t xml:space="preserve">pentru perioada de </w:t>
      </w:r>
      <w:r>
        <w:rPr>
          <w:noProof/>
        </w:rPr>
        <w:t>12 luni</w:t>
      </w:r>
      <w:r w:rsidRPr="004D5337">
        <w:rPr>
          <w:noProof/>
          <w:color w:val="FF0000"/>
        </w:rPr>
        <w:t xml:space="preserve"> </w:t>
      </w:r>
      <w:r w:rsidRPr="004D5337">
        <w:rPr>
          <w:noProof/>
        </w:rPr>
        <w:t xml:space="preserve">de la finalizarea serviciilor prestate. </w:t>
      </w:r>
    </w:p>
    <w:p w14:paraId="3AD6F01D" w14:textId="77777777" w:rsidR="00D17EDC" w:rsidRPr="0019764A" w:rsidRDefault="00D17EDC" w:rsidP="00D17EDC">
      <w:pPr>
        <w:spacing w:line="276" w:lineRule="auto"/>
        <w:jc w:val="both"/>
        <w:rPr>
          <w:i/>
          <w:noProof/>
          <w:lang w:val="pt-BR"/>
        </w:rPr>
      </w:pPr>
      <w:r w:rsidRPr="0019764A">
        <w:rPr>
          <w:i/>
          <w:noProof/>
          <w:lang w:val="pt-BR"/>
        </w:rPr>
        <w:lastRenderedPageBreak/>
        <w:t xml:space="preserve">Modul de constituire a garanţiei de bună execuţie: </w:t>
      </w:r>
    </w:p>
    <w:p w14:paraId="62C66884" w14:textId="77777777" w:rsidR="00D17EDC" w:rsidRPr="008205FF" w:rsidRDefault="00D17EDC" w:rsidP="00D17EDC">
      <w:pPr>
        <w:spacing w:line="276" w:lineRule="auto"/>
        <w:jc w:val="both"/>
        <w:rPr>
          <w:noProof/>
          <w:lang w:val="pt-BR"/>
        </w:rPr>
      </w:pPr>
      <w:r w:rsidRPr="008205FF">
        <w:rPr>
          <w:noProof/>
          <w:lang w:val="pt-BR"/>
        </w:rPr>
        <w:t>Garanţia de bună execuţie a contractului</w:t>
      </w:r>
      <w:r w:rsidRPr="00AD30B7">
        <w:rPr>
          <w:rFonts w:eastAsia="Calibri"/>
          <w:bCs/>
          <w:iCs/>
          <w:lang w:val="ro-RO"/>
        </w:rPr>
        <w:t xml:space="preserve"> </w:t>
      </w:r>
      <w:r w:rsidRPr="006608E2">
        <w:rPr>
          <w:rFonts w:eastAsia="Calibri"/>
          <w:bCs/>
          <w:iCs/>
          <w:lang w:val="ro-RO"/>
        </w:rPr>
        <w:t>subsecvent</w:t>
      </w:r>
      <w:r w:rsidRPr="008205FF">
        <w:rPr>
          <w:noProof/>
          <w:lang w:val="pt-BR"/>
        </w:rPr>
        <w:t xml:space="preserve"> se va constitui, </w:t>
      </w:r>
      <w:r w:rsidRPr="008205FF">
        <w:rPr>
          <w:noProof/>
          <w:lang w:val="fr-FR"/>
        </w:rPr>
        <w:t xml:space="preserve">în conformitate cu art. 40 alin (3) din H.G. 395/2016 și art.1 din OUG 58/2016, </w:t>
      </w:r>
      <w:r w:rsidRPr="008205FF">
        <w:rPr>
          <w:noProof/>
          <w:lang w:val="pt-BR"/>
        </w:rPr>
        <w:t xml:space="preserve">prin reţineri succesive din sumele datorate pentru facturi parţiale, caz în care </w:t>
      </w:r>
      <w:r w:rsidRPr="008205FF">
        <w:rPr>
          <w:noProof/>
          <w:lang w:val="ro-RO"/>
        </w:rPr>
        <w:t>Prestatorul</w:t>
      </w:r>
      <w:r w:rsidRPr="008205FF">
        <w:rPr>
          <w:noProof/>
          <w:lang w:val="pt-BR"/>
        </w:rPr>
        <w:t xml:space="preserve"> are obligaţia de a deschide un cont la dispoziţia Achizitorului, la unităţile Trezoreriei Statului corespunzătoare organelor fiscale în a căror administrare se află </w:t>
      </w:r>
      <w:r w:rsidRPr="008205FF">
        <w:rPr>
          <w:noProof/>
          <w:lang w:val="ro-RO"/>
        </w:rPr>
        <w:t>Prestatorul</w:t>
      </w:r>
      <w:r w:rsidRPr="008205FF">
        <w:rPr>
          <w:noProof/>
          <w:lang w:val="pt-BR"/>
        </w:rPr>
        <w:t>.</w:t>
      </w:r>
    </w:p>
    <w:p w14:paraId="70A483F1" w14:textId="77777777" w:rsidR="00D17EDC" w:rsidRPr="008205FF" w:rsidRDefault="00D17EDC" w:rsidP="00D17EDC">
      <w:pPr>
        <w:spacing w:line="276" w:lineRule="auto"/>
        <w:jc w:val="both"/>
        <w:rPr>
          <w:rFonts w:eastAsia="Calibri"/>
          <w:lang w:val="ro-RO"/>
        </w:rPr>
      </w:pPr>
      <w:r w:rsidRPr="008205FF">
        <w:rPr>
          <w:rFonts w:eastAsia="Calibri"/>
          <w:lang w:val="ro-RO"/>
        </w:rPr>
        <w:t>12.2 - Achizitorul se obligă să restituie garantia de buna executie a contractului</w:t>
      </w:r>
      <w:r w:rsidRPr="00AD30B7">
        <w:rPr>
          <w:rFonts w:eastAsia="Calibri"/>
          <w:bCs/>
          <w:iCs/>
          <w:lang w:val="ro-RO"/>
        </w:rPr>
        <w:t xml:space="preserve"> </w:t>
      </w:r>
      <w:r w:rsidRPr="006608E2">
        <w:rPr>
          <w:rFonts w:eastAsia="Calibri"/>
          <w:bCs/>
          <w:iCs/>
          <w:lang w:val="ro-RO"/>
        </w:rPr>
        <w:t>subsecvent</w:t>
      </w:r>
      <w:r w:rsidRPr="008205FF">
        <w:rPr>
          <w:rFonts w:eastAsia="Calibri"/>
          <w:lang w:val="ro-RO"/>
        </w:rPr>
        <w:t xml:space="preserve"> în cel mult 14 zile de la data îndeplinirii de către prestator a obligaţiilor asumate prin contractul subsecvent respectiv, dacă nu a ridicat până la acea dată pretenţii asupra ei.</w:t>
      </w:r>
    </w:p>
    <w:p w14:paraId="72669548" w14:textId="42AB4E53" w:rsidR="00D17EDC" w:rsidRDefault="00D17EDC" w:rsidP="00D17EDC">
      <w:pPr>
        <w:spacing w:line="276" w:lineRule="auto"/>
        <w:jc w:val="both"/>
        <w:rPr>
          <w:noProof/>
          <w:lang w:val="pt-BR"/>
        </w:rPr>
      </w:pPr>
      <w:r w:rsidRPr="008205FF">
        <w:rPr>
          <w:noProof/>
          <w:lang w:val="pt-BR"/>
        </w:rPr>
        <w:t>12.3 - Achizitorul are dreptul de a emite pretenţii asupra garanţiei</w:t>
      </w:r>
      <w:r w:rsidRPr="004D5337">
        <w:rPr>
          <w:noProof/>
          <w:lang w:val="pt-BR"/>
        </w:rPr>
        <w:t xml:space="preserve"> de bună execuţie, </w:t>
      </w:r>
      <w:r>
        <w:rPr>
          <w:noProof/>
          <w:lang w:val="pt-BR"/>
        </w:rPr>
        <w:t xml:space="preserve">oricând pe parcursul îndeplinirii contractului subsecvent, </w:t>
      </w:r>
      <w:r w:rsidRPr="004D5337">
        <w:rPr>
          <w:noProof/>
          <w:lang w:val="pt-BR"/>
        </w:rPr>
        <w:t xml:space="preserve">în limita prejudiciului creat, dacă prestatorul nu îşi </w:t>
      </w:r>
      <w:r>
        <w:rPr>
          <w:noProof/>
          <w:lang w:val="pt-BR"/>
        </w:rPr>
        <w:t>îndeplinește, din culpa sa,</w:t>
      </w:r>
      <w:r w:rsidRPr="004D5337">
        <w:rPr>
          <w:noProof/>
          <w:lang w:val="pt-BR"/>
        </w:rPr>
        <w:t xml:space="preserve"> obligaţiile asumate prin prezentul contract</w:t>
      </w:r>
      <w:r>
        <w:rPr>
          <w:noProof/>
          <w:lang w:val="pt-BR"/>
        </w:rPr>
        <w:t xml:space="preserve"> subsecvent</w:t>
      </w:r>
      <w:r w:rsidRPr="004D5337">
        <w:rPr>
          <w:noProof/>
          <w:lang w:val="pt-BR"/>
        </w:rPr>
        <w:t xml:space="preserve">. Anterior emiterii unei pretenţii asupra garanţiei de bună execuţie, achizitorul are obligaţia de a notifica </w:t>
      </w:r>
      <w:r>
        <w:rPr>
          <w:noProof/>
          <w:lang w:val="pt-BR"/>
        </w:rPr>
        <w:t xml:space="preserve">pretenția atât </w:t>
      </w:r>
      <w:r w:rsidRPr="004D5337">
        <w:rPr>
          <w:noProof/>
          <w:lang w:val="pt-BR"/>
        </w:rPr>
        <w:t xml:space="preserve"> prestatorului</w:t>
      </w:r>
      <w:r>
        <w:rPr>
          <w:noProof/>
          <w:lang w:val="pt-BR"/>
        </w:rPr>
        <w:t>,  cât și  emitentului  instrumentului  de  garantare</w:t>
      </w:r>
      <w:r w:rsidRPr="004D5337">
        <w:rPr>
          <w:noProof/>
          <w:lang w:val="pt-BR"/>
        </w:rPr>
        <w:t>, precizând obligaţiile care nu au fost respectate</w:t>
      </w:r>
      <w:r>
        <w:rPr>
          <w:noProof/>
          <w:lang w:val="pt-BR"/>
        </w:rPr>
        <w:t>, precum și modul de calcul al prejudiciului. În situația executării garanției de bună execuție, parțial sau total, prestatorul are obligația de a reântregii garanția în cauză raportat la restul rămas de executat</w:t>
      </w:r>
      <w:r w:rsidRPr="004D5337">
        <w:rPr>
          <w:noProof/>
          <w:lang w:val="pt-BR"/>
        </w:rPr>
        <w:t xml:space="preserve">. </w:t>
      </w:r>
    </w:p>
    <w:p w14:paraId="6479D82D" w14:textId="77777777" w:rsidR="00D17EDC" w:rsidRPr="004D5337" w:rsidRDefault="00D17EDC" w:rsidP="00D17EDC">
      <w:pPr>
        <w:overflowPunct w:val="0"/>
        <w:autoSpaceDE w:val="0"/>
        <w:autoSpaceDN w:val="0"/>
        <w:adjustRightInd w:val="0"/>
        <w:spacing w:line="276" w:lineRule="auto"/>
        <w:jc w:val="both"/>
        <w:rPr>
          <w:lang w:val="fr-FR"/>
        </w:rPr>
      </w:pPr>
      <w:r w:rsidRPr="004D5337">
        <w:t>12.4.</w:t>
      </w:r>
      <w:r w:rsidRPr="004D5337">
        <w:rPr>
          <w:lang w:val="fr-FR"/>
        </w:rPr>
        <w:t xml:space="preserve"> </w:t>
      </w:r>
      <w:proofErr w:type="spellStart"/>
      <w:r w:rsidRPr="004D5337">
        <w:rPr>
          <w:lang w:val="fr-FR"/>
        </w:rPr>
        <w:t>Termenul</w:t>
      </w:r>
      <w:proofErr w:type="spellEnd"/>
      <w:r w:rsidRPr="004D5337">
        <w:rPr>
          <w:lang w:val="fr-FR"/>
        </w:rPr>
        <w:t xml:space="preserve"> de </w:t>
      </w:r>
      <w:proofErr w:type="spellStart"/>
      <w:r w:rsidRPr="004D5337">
        <w:rPr>
          <w:lang w:val="fr-FR"/>
        </w:rPr>
        <w:t>garan</w:t>
      </w:r>
      <w:proofErr w:type="spellEnd"/>
      <w:r w:rsidRPr="004D5337">
        <w:rPr>
          <w:lang w:val="ro-RO"/>
        </w:rPr>
        <w:t>ţ</w:t>
      </w:r>
      <w:proofErr w:type="spellStart"/>
      <w:r w:rsidRPr="004D5337">
        <w:rPr>
          <w:lang w:val="fr-FR"/>
        </w:rPr>
        <w:t>ie</w:t>
      </w:r>
      <w:proofErr w:type="spellEnd"/>
      <w:r w:rsidRPr="004D5337">
        <w:rPr>
          <w:lang w:val="fr-FR"/>
        </w:rPr>
        <w:t xml:space="preserve"> </w:t>
      </w:r>
      <w:proofErr w:type="spellStart"/>
      <w:r w:rsidRPr="004D5337">
        <w:rPr>
          <w:lang w:val="fr-FR"/>
        </w:rPr>
        <w:t>pentru</w:t>
      </w:r>
      <w:proofErr w:type="spellEnd"/>
      <w:r w:rsidRPr="004D5337">
        <w:rPr>
          <w:lang w:val="fr-FR"/>
        </w:rPr>
        <w:t xml:space="preserve"> </w:t>
      </w:r>
      <w:proofErr w:type="spellStart"/>
      <w:r w:rsidRPr="004D5337">
        <w:rPr>
          <w:lang w:val="fr-FR"/>
        </w:rPr>
        <w:t>reparaţia</w:t>
      </w:r>
      <w:proofErr w:type="spellEnd"/>
      <w:r w:rsidRPr="004D5337">
        <w:rPr>
          <w:lang w:val="fr-FR"/>
        </w:rPr>
        <w:t xml:space="preserve"> </w:t>
      </w:r>
      <w:proofErr w:type="spellStart"/>
      <w:proofErr w:type="gramStart"/>
      <w:r w:rsidRPr="004D5337">
        <w:rPr>
          <w:lang w:val="fr-FR"/>
        </w:rPr>
        <w:t>executată</w:t>
      </w:r>
      <w:proofErr w:type="spellEnd"/>
      <w:r w:rsidRPr="004D5337">
        <w:rPr>
          <w:lang w:val="ro-RO"/>
        </w:rPr>
        <w:t>:</w:t>
      </w:r>
      <w:proofErr w:type="gramEnd"/>
      <w:r w:rsidRPr="004D5337">
        <w:rPr>
          <w:lang w:val="ro-RO"/>
        </w:rPr>
        <w:t xml:space="preserve"> </w:t>
      </w:r>
      <w:r w:rsidRPr="004D5337">
        <w:rPr>
          <w:b/>
          <w:lang w:val="ro-RO"/>
        </w:rPr>
        <w:t>12</w:t>
      </w:r>
      <w:r w:rsidRPr="004D5337">
        <w:rPr>
          <w:b/>
          <w:bCs/>
          <w:lang w:val="fr-FR"/>
        </w:rPr>
        <w:t xml:space="preserve"> </w:t>
      </w:r>
      <w:proofErr w:type="spellStart"/>
      <w:r w:rsidRPr="004D5337">
        <w:rPr>
          <w:b/>
          <w:bCs/>
          <w:lang w:val="fr-FR"/>
        </w:rPr>
        <w:t>luni</w:t>
      </w:r>
      <w:proofErr w:type="spellEnd"/>
      <w:r w:rsidRPr="004D5337">
        <w:rPr>
          <w:lang w:val="fr-FR"/>
        </w:rPr>
        <w:t>.</w:t>
      </w:r>
    </w:p>
    <w:p w14:paraId="31671B47" w14:textId="77777777" w:rsidR="00D17EDC" w:rsidRPr="004D5337" w:rsidRDefault="00D17EDC" w:rsidP="00D17EDC">
      <w:pPr>
        <w:spacing w:line="276" w:lineRule="auto"/>
        <w:jc w:val="both"/>
        <w:rPr>
          <w:rFonts w:eastAsia="Calibri"/>
          <w:lang w:val="ro-RO"/>
        </w:rPr>
      </w:pPr>
      <w:r w:rsidRPr="004D5337">
        <w:rPr>
          <w:rFonts w:eastAsia="Calibri"/>
          <w:lang w:val="fr-FR"/>
        </w:rPr>
        <w:t xml:space="preserve">12.5. </w:t>
      </w:r>
      <w:r w:rsidRPr="004D5337">
        <w:rPr>
          <w:rFonts w:eastAsia="Calibri"/>
          <w:lang w:val="ro-RO"/>
        </w:rPr>
        <w:t>Garanţia presupune suportarea manoperei în perioada de garanţie de către Prestator iar contravaloarea piesei de schimb care se înlocuieşte revine Achizitorului, dacă piesele de schimb au ieşit din perioada de garanţie acordată de producător.</w:t>
      </w:r>
    </w:p>
    <w:p w14:paraId="5B8E3FF8" w14:textId="77777777" w:rsidR="00D17EDC" w:rsidRPr="00C978F0" w:rsidRDefault="00D17EDC" w:rsidP="00D17EDC">
      <w:pPr>
        <w:jc w:val="both"/>
        <w:rPr>
          <w:rFonts w:eastAsia="Calibri"/>
          <w:color w:val="FF0000"/>
          <w:lang w:val="it-IT"/>
        </w:rPr>
      </w:pPr>
    </w:p>
    <w:p w14:paraId="7B38EA60" w14:textId="77777777" w:rsidR="00D17EDC" w:rsidRPr="004D5337" w:rsidRDefault="00D17EDC" w:rsidP="00D17EDC">
      <w:pPr>
        <w:jc w:val="both"/>
        <w:rPr>
          <w:rFonts w:eastAsia="Calibri"/>
          <w:b/>
          <w:i/>
          <w:lang w:val="it-IT"/>
        </w:rPr>
      </w:pPr>
      <w:r w:rsidRPr="004D5337">
        <w:rPr>
          <w:rFonts w:eastAsia="Calibri"/>
          <w:b/>
          <w:i/>
          <w:lang w:val="it-IT"/>
        </w:rPr>
        <w:t>13. Alte responsabilităţi ale prestatorului</w:t>
      </w:r>
    </w:p>
    <w:p w14:paraId="51846A8C" w14:textId="77777777" w:rsidR="00D17EDC" w:rsidRPr="004D5337" w:rsidRDefault="00D17EDC" w:rsidP="00D17EDC">
      <w:pPr>
        <w:spacing w:line="276" w:lineRule="auto"/>
        <w:jc w:val="both"/>
        <w:rPr>
          <w:rFonts w:eastAsia="Calibri"/>
          <w:lang w:val="it-IT"/>
        </w:rPr>
      </w:pPr>
      <w:r w:rsidRPr="004D5337">
        <w:rPr>
          <w:rFonts w:eastAsia="Calibri"/>
          <w:lang w:val="it-IT"/>
        </w:rPr>
        <w:t>13.1 - (1) Prestatorul are obligaţia de a executa serviciile prevăzute în contract cu profesionalismul şi promptitudinea cuvenite angajamentului asumat şi în conformitate cu propunerea sa tehnică.</w:t>
      </w:r>
    </w:p>
    <w:p w14:paraId="5FF8587F" w14:textId="77777777" w:rsidR="00D17EDC" w:rsidRPr="004D5337" w:rsidRDefault="00D17EDC" w:rsidP="00D17EDC">
      <w:pPr>
        <w:spacing w:line="276" w:lineRule="auto"/>
        <w:jc w:val="both"/>
        <w:rPr>
          <w:rFonts w:eastAsia="Calibri"/>
          <w:lang w:val="it-IT"/>
        </w:rPr>
      </w:pPr>
      <w:r w:rsidRPr="004D5337">
        <w:rPr>
          <w:rFonts w:eastAsia="Calibri"/>
          <w:lang w:val="it-IT"/>
        </w:rPr>
        <w:t>(2) Prestatorul se obligă să supravegheze prestarea serviciilor, să asigure resursele umane, materialele, instalaţiile, echipamentele şi orice alte asemenea, fie de natură provizorie, fie definitivă, cerute de şi pentru contract</w:t>
      </w:r>
      <w:r>
        <w:rPr>
          <w:rFonts w:eastAsia="Calibri"/>
          <w:lang w:val="it-IT"/>
        </w:rPr>
        <w:t>ul</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5567DF98" w14:textId="77777777" w:rsidR="00D17EDC" w:rsidRPr="004D5337" w:rsidRDefault="00D17EDC" w:rsidP="00D17EDC">
      <w:pPr>
        <w:spacing w:line="276" w:lineRule="auto"/>
        <w:jc w:val="both"/>
        <w:rPr>
          <w:rFonts w:eastAsia="Calibri"/>
          <w:lang w:val="it-IT"/>
        </w:rPr>
      </w:pPr>
      <w:r w:rsidRPr="004D5337">
        <w:rPr>
          <w:rFonts w:eastAsia="Calibri"/>
          <w:lang w:val="it-IT"/>
        </w:rPr>
        <w:t>13.2 - Prestatorul este pe deplin responsabil pentru execuţia serviciilor în conformitate termenul de prestare convenit. Totodată, este răspunzător atât de siguranţa tuturor operaţiunilor şi metodelor de prestare utilizate, cât şi de calificarea personalului folosit pe toată durata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 xml:space="preserve">. </w:t>
      </w:r>
    </w:p>
    <w:p w14:paraId="0CF9B3CC" w14:textId="77777777" w:rsidR="00D17EDC" w:rsidRDefault="00D17EDC" w:rsidP="00D17EDC">
      <w:pPr>
        <w:spacing w:line="276" w:lineRule="auto"/>
        <w:jc w:val="both"/>
        <w:rPr>
          <w:rFonts w:eastAsia="Calibri"/>
          <w:lang w:val="sv-SE"/>
        </w:rPr>
      </w:pPr>
      <w:r w:rsidRPr="004D5337">
        <w:rPr>
          <w:rFonts w:eastAsia="Calibri"/>
          <w:lang w:val="sv-SE"/>
        </w:rPr>
        <w:t xml:space="preserve">13.3 - La solicitarea scrisa a autoritatii contractante, prestatorul are obligatia de a prezenta orice document cu privire la provenienta, calitatea si pretul de intrare de la furnizor in gestiunea sa a produselor ce le inlocuiesc pe cele uzate. </w:t>
      </w:r>
      <w:r w:rsidRPr="004D5337">
        <w:rPr>
          <w:rFonts w:eastAsia="Calibri"/>
          <w:lang w:val="ro-RO"/>
        </w:rPr>
        <w:t>Achizitorul</w:t>
      </w:r>
      <w:r w:rsidRPr="004D5337">
        <w:rPr>
          <w:rFonts w:eastAsia="Calibri"/>
          <w:lang w:val="sv-SE"/>
        </w:rPr>
        <w:t xml:space="preserve"> se obliga, sub incidenta prevederilor legale in vigoare cu privire la secretul comercial, de a pastra confidentialitatea asupra datelor inscrise in documente</w:t>
      </w:r>
      <w:r>
        <w:rPr>
          <w:rFonts w:eastAsia="Calibri"/>
          <w:lang w:val="sv-SE"/>
        </w:rPr>
        <w:t>le prezentate si de a le folosi</w:t>
      </w:r>
      <w:r w:rsidRPr="004D5337">
        <w:rPr>
          <w:rFonts w:eastAsia="Calibri"/>
          <w:lang w:val="sv-SE"/>
        </w:rPr>
        <w:t xml:space="preserve"> numai in interes propriu de a se informa cu privire la provenienta, calitatea si daca formarea pretului este conforma cu cerinta prevăzută de art. 15.4.</w:t>
      </w:r>
    </w:p>
    <w:p w14:paraId="627349F6" w14:textId="77777777" w:rsidR="00D17EDC" w:rsidRPr="00C978F0" w:rsidRDefault="00D17EDC" w:rsidP="00D17EDC">
      <w:pPr>
        <w:jc w:val="both"/>
        <w:rPr>
          <w:rFonts w:eastAsia="Calibri"/>
          <w:lang w:val="sv-SE"/>
        </w:rPr>
      </w:pPr>
    </w:p>
    <w:p w14:paraId="7BE94CB0" w14:textId="77777777" w:rsidR="00D17EDC" w:rsidRDefault="00D17EDC" w:rsidP="00D17EDC">
      <w:pPr>
        <w:jc w:val="both"/>
        <w:rPr>
          <w:rFonts w:eastAsia="Calibri"/>
          <w:b/>
          <w:i/>
          <w:lang w:val="it-IT"/>
        </w:rPr>
      </w:pPr>
      <w:r w:rsidRPr="004D5337">
        <w:rPr>
          <w:rFonts w:eastAsia="Calibri"/>
          <w:b/>
          <w:i/>
          <w:lang w:val="it-IT"/>
        </w:rPr>
        <w:t>14. Alte responsabilităţi ale achizitorului</w:t>
      </w:r>
    </w:p>
    <w:p w14:paraId="402FF279" w14:textId="77777777" w:rsidR="00D17EDC" w:rsidRPr="004D5337" w:rsidRDefault="00D17EDC" w:rsidP="00D17EDC">
      <w:pPr>
        <w:spacing w:line="276" w:lineRule="auto"/>
        <w:jc w:val="both"/>
        <w:rPr>
          <w:rFonts w:eastAsia="Calibri"/>
          <w:lang w:val="it-IT"/>
        </w:rPr>
      </w:pPr>
      <w:r w:rsidRPr="004D5337">
        <w:rPr>
          <w:rFonts w:eastAsia="Calibri"/>
          <w:lang w:val="it-IT"/>
        </w:rPr>
        <w:t>14.1 - Achizitorul se obligă să pună la dispoziţia prestatorului orice facilităţi şi/sau informaţii pe care acesta le consideră necesare pentru îndeplinirea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0A75F396" w14:textId="77777777" w:rsidR="00D17EDC" w:rsidRPr="00C978F0" w:rsidRDefault="00D17EDC" w:rsidP="00D17EDC">
      <w:pPr>
        <w:jc w:val="both"/>
        <w:rPr>
          <w:rFonts w:eastAsia="Calibri"/>
          <w:lang w:val="it-IT"/>
        </w:rPr>
      </w:pPr>
    </w:p>
    <w:p w14:paraId="6A0E7CFC" w14:textId="77777777" w:rsidR="00D17EDC" w:rsidRPr="004D5337" w:rsidRDefault="00D17EDC" w:rsidP="00D17EDC">
      <w:pPr>
        <w:jc w:val="both"/>
        <w:rPr>
          <w:rFonts w:eastAsia="Calibri"/>
          <w:b/>
          <w:i/>
          <w:lang w:val="it-IT"/>
        </w:rPr>
      </w:pPr>
      <w:r w:rsidRPr="004D5337">
        <w:rPr>
          <w:rFonts w:eastAsia="Calibri"/>
          <w:b/>
          <w:i/>
          <w:lang w:val="it-IT"/>
        </w:rPr>
        <w:t xml:space="preserve">15. Recepţie şi verificări </w:t>
      </w:r>
    </w:p>
    <w:p w14:paraId="48DDB1ED" w14:textId="1D314922" w:rsidR="00D17EDC" w:rsidRDefault="00D17EDC" w:rsidP="00D17EDC">
      <w:pPr>
        <w:spacing w:line="276" w:lineRule="auto"/>
        <w:jc w:val="both"/>
        <w:rPr>
          <w:rFonts w:eastAsia="Calibri"/>
          <w:lang w:val="it-IT"/>
        </w:rPr>
      </w:pPr>
      <w:r w:rsidRPr="004D5337">
        <w:rPr>
          <w:rFonts w:eastAsia="Calibri"/>
          <w:lang w:val="it-IT"/>
        </w:rPr>
        <w:t xml:space="preserve">15.1 - Achizitorul are dreptul de a verifica modul de prestare a serviciilor pentru a stabili conformitatea lor cu prevederile din propunerea tehnică şi din caietul de sarcini. </w:t>
      </w:r>
    </w:p>
    <w:p w14:paraId="06CF6643" w14:textId="5D92C1B3" w:rsidR="00AE6867" w:rsidRDefault="00AE6867" w:rsidP="00D17EDC">
      <w:pPr>
        <w:spacing w:line="276" w:lineRule="auto"/>
        <w:jc w:val="both"/>
        <w:rPr>
          <w:rFonts w:eastAsia="Calibri"/>
          <w:lang w:val="it-IT"/>
        </w:rPr>
      </w:pPr>
    </w:p>
    <w:p w14:paraId="621DD40E" w14:textId="77777777" w:rsidR="00AE6867" w:rsidRPr="004D5337" w:rsidRDefault="00AE6867" w:rsidP="00D17EDC">
      <w:pPr>
        <w:spacing w:line="276" w:lineRule="auto"/>
        <w:jc w:val="both"/>
        <w:rPr>
          <w:rFonts w:eastAsia="Calibri"/>
          <w:lang w:val="it-IT"/>
        </w:rPr>
      </w:pPr>
    </w:p>
    <w:p w14:paraId="7BFFBDE4" w14:textId="1AEAC46F" w:rsidR="00D17EDC" w:rsidRDefault="00D17EDC" w:rsidP="00D17EDC">
      <w:pPr>
        <w:spacing w:line="276" w:lineRule="auto"/>
        <w:jc w:val="both"/>
        <w:rPr>
          <w:rFonts w:eastAsia="Calibri"/>
          <w:lang w:val="sv-SE"/>
        </w:rPr>
      </w:pPr>
      <w:r w:rsidRPr="004D5337">
        <w:rPr>
          <w:rFonts w:eastAsia="Calibri"/>
          <w:lang w:val="it-IT"/>
        </w:rPr>
        <w:t xml:space="preserve">15.2 - </w:t>
      </w:r>
      <w:r w:rsidRPr="004D5337">
        <w:rPr>
          <w:rFonts w:eastAsia="Calibri"/>
          <w:lang w:val="sv-SE"/>
        </w:rPr>
        <w:t xml:space="preserve">Serviciile prestate vor fi receptionate in prezenta unui reprezentant imputernicit al </w:t>
      </w:r>
      <w:r w:rsidRPr="004D5337">
        <w:rPr>
          <w:rFonts w:eastAsia="Calibri"/>
          <w:lang w:val="it-IT"/>
        </w:rPr>
        <w:t>Achizitorului</w:t>
      </w:r>
      <w:r w:rsidRPr="004D5337">
        <w:rPr>
          <w:rFonts w:eastAsia="Calibri"/>
          <w:lang w:val="sv-SE"/>
        </w:rPr>
        <w:t xml:space="preserve"> (de regula, conducatorul auto ce gestioneaza autoturismul) si a unui reprezentant al </w:t>
      </w:r>
      <w:r w:rsidRPr="004D5337">
        <w:rPr>
          <w:rFonts w:eastAsia="Calibri"/>
          <w:lang w:val="it-IT"/>
        </w:rPr>
        <w:t>Prestatorului</w:t>
      </w:r>
      <w:r w:rsidRPr="004D5337">
        <w:rPr>
          <w:rFonts w:eastAsia="Calibri"/>
          <w:lang w:val="sv-SE"/>
        </w:rPr>
        <w:t xml:space="preserve"> responsabil pentru executarea serviciilor.</w:t>
      </w:r>
    </w:p>
    <w:p w14:paraId="1D24CA24" w14:textId="77777777" w:rsidR="00D17EDC" w:rsidRPr="004D5337" w:rsidRDefault="00D17EDC" w:rsidP="00D17EDC">
      <w:pPr>
        <w:spacing w:line="276" w:lineRule="auto"/>
        <w:jc w:val="both"/>
        <w:rPr>
          <w:rFonts w:eastAsia="Calibri"/>
          <w:lang w:val="sv-SE"/>
        </w:rPr>
      </w:pPr>
      <w:r w:rsidRPr="004D5337">
        <w:rPr>
          <w:rFonts w:eastAsia="Calibri"/>
          <w:lang w:val="sv-SE"/>
        </w:rPr>
        <w:t>15.3 - Piesele si subansamblele inlocuite vor fi restituite autoritatii contractante prin delegatul sau, in ambalajele pieselor si subansamblelor care le-au inlocuit pe cele defecte, fara a deteriora eticheta si alte marcaje de identificare.</w:t>
      </w:r>
    </w:p>
    <w:p w14:paraId="276B99BA" w14:textId="77777777" w:rsidR="00D17EDC" w:rsidRPr="004D5337" w:rsidRDefault="00D17EDC" w:rsidP="00D17EDC">
      <w:pPr>
        <w:spacing w:line="276" w:lineRule="auto"/>
        <w:jc w:val="both"/>
        <w:rPr>
          <w:rFonts w:eastAsia="Calibri"/>
          <w:color w:val="FF0000"/>
          <w:lang w:val="sv-SE"/>
        </w:rPr>
      </w:pPr>
      <w:r w:rsidRPr="004D5337">
        <w:rPr>
          <w:rFonts w:eastAsia="Calibri"/>
          <w:lang w:val="sv-SE"/>
        </w:rPr>
        <w:t xml:space="preserve">15.4 - Facturarea pieselor de schimb/consumabilelor/subansamblurilor ce le inlocuiesc pe cele uzate si care nu au fost ofertate, se face cu pretul de intrare in gestiune a acestora de la furnizor, la care se aplica adausul comercial practicat, cuprins in oferta financiara - Adaus comercial = Regie sectie+Profit </w:t>
      </w:r>
    </w:p>
    <w:p w14:paraId="65F53575" w14:textId="77777777" w:rsidR="00D17EDC" w:rsidRPr="004D5337" w:rsidRDefault="00D17EDC" w:rsidP="00D17EDC">
      <w:pPr>
        <w:spacing w:line="276" w:lineRule="auto"/>
        <w:jc w:val="both"/>
        <w:rPr>
          <w:rFonts w:eastAsia="Calibri"/>
          <w:lang w:val="sv-SE"/>
        </w:rPr>
      </w:pPr>
      <w:r w:rsidRPr="004D5337">
        <w:rPr>
          <w:rFonts w:eastAsia="Calibri"/>
          <w:lang w:val="sv-SE"/>
        </w:rPr>
        <w:t>Evidentierea acestei operatii se face la intocmirea notei de calcul a facturii dupa formula:</w:t>
      </w:r>
    </w:p>
    <w:p w14:paraId="0B10AEE3" w14:textId="77777777" w:rsidR="00D17EDC" w:rsidRPr="004D5337" w:rsidRDefault="00D17EDC" w:rsidP="00D17EDC">
      <w:pPr>
        <w:spacing w:line="276" w:lineRule="auto"/>
        <w:jc w:val="both"/>
        <w:rPr>
          <w:rFonts w:eastAsia="Calibri"/>
          <w:lang w:val="sv-SE"/>
        </w:rPr>
      </w:pPr>
      <w:r w:rsidRPr="004D5337">
        <w:rPr>
          <w:rFonts w:eastAsia="Calibri"/>
          <w:lang w:val="sv-SE"/>
        </w:rPr>
        <w:t>P</w:t>
      </w:r>
      <w:r w:rsidRPr="004D5337">
        <w:rPr>
          <w:rFonts w:eastAsia="Calibri"/>
          <w:vertAlign w:val="subscript"/>
          <w:lang w:val="sv-SE"/>
        </w:rPr>
        <w:t>v</w:t>
      </w:r>
      <w:r w:rsidRPr="004D5337">
        <w:rPr>
          <w:rFonts w:eastAsia="Calibri"/>
          <w:lang w:val="sv-SE"/>
        </w:rPr>
        <w:t xml:space="preserve"> = P</w:t>
      </w:r>
      <w:r w:rsidRPr="004D5337">
        <w:rPr>
          <w:rFonts w:eastAsia="Calibri"/>
          <w:vertAlign w:val="subscript"/>
          <w:lang w:val="sv-SE"/>
        </w:rPr>
        <w:t xml:space="preserve">p </w:t>
      </w:r>
      <w:r w:rsidRPr="004D5337">
        <w:rPr>
          <w:rFonts w:eastAsia="Calibri"/>
          <w:lang w:val="sv-SE"/>
        </w:rPr>
        <w:t>x V</w:t>
      </w:r>
      <w:r w:rsidRPr="004D5337">
        <w:rPr>
          <w:rFonts w:eastAsia="Calibri"/>
          <w:vertAlign w:val="subscript"/>
          <w:lang w:val="sv-SE"/>
        </w:rPr>
        <w:t>c</w:t>
      </w:r>
      <w:r w:rsidRPr="004D5337">
        <w:rPr>
          <w:rFonts w:eastAsia="Calibri"/>
          <w:lang w:val="sv-SE"/>
        </w:rPr>
        <w:t xml:space="preserve"> % , unde:</w:t>
      </w:r>
    </w:p>
    <w:p w14:paraId="1A11E4BA" w14:textId="77777777" w:rsidR="00D17EDC" w:rsidRDefault="00D17EDC" w:rsidP="00D17EDC">
      <w:pPr>
        <w:spacing w:line="276" w:lineRule="auto"/>
        <w:jc w:val="both"/>
        <w:rPr>
          <w:rFonts w:eastAsia="Calibri"/>
          <w:lang w:val="sv-SE"/>
        </w:rPr>
      </w:pPr>
      <w:r w:rsidRPr="004D5337">
        <w:rPr>
          <w:rFonts w:eastAsia="Calibri"/>
          <w:lang w:val="sv-SE"/>
        </w:rPr>
        <w:t>a) P</w:t>
      </w:r>
      <w:r w:rsidRPr="004D5337">
        <w:rPr>
          <w:rFonts w:eastAsia="Calibri"/>
          <w:vertAlign w:val="subscript"/>
          <w:lang w:val="sv-SE"/>
        </w:rPr>
        <w:t>v</w:t>
      </w:r>
      <w:r w:rsidRPr="004D5337">
        <w:rPr>
          <w:rFonts w:eastAsia="Calibri"/>
          <w:lang w:val="sv-SE"/>
        </w:rPr>
        <w:t xml:space="preserve"> – reprezinta pretul de vanzare al produsului fara TVA, la prestator, in lei;</w:t>
      </w:r>
    </w:p>
    <w:p w14:paraId="3B807821" w14:textId="77777777" w:rsidR="00D17EDC" w:rsidRPr="004D5337" w:rsidRDefault="00D17EDC" w:rsidP="00D17EDC">
      <w:pPr>
        <w:spacing w:line="276" w:lineRule="auto"/>
        <w:jc w:val="both"/>
        <w:rPr>
          <w:rFonts w:eastAsia="Calibri"/>
          <w:lang w:val="sv-SE"/>
        </w:rPr>
      </w:pPr>
      <w:r w:rsidRPr="004D5337">
        <w:rPr>
          <w:rFonts w:eastAsia="Calibri"/>
          <w:lang w:val="sv-SE"/>
        </w:rPr>
        <w:t>b) P</w:t>
      </w:r>
      <w:r w:rsidRPr="004D5337">
        <w:rPr>
          <w:rFonts w:eastAsia="Calibri"/>
          <w:vertAlign w:val="subscript"/>
          <w:lang w:val="sv-SE"/>
        </w:rPr>
        <w:t xml:space="preserve">p </w:t>
      </w:r>
      <w:r w:rsidRPr="004D5337">
        <w:rPr>
          <w:rFonts w:eastAsia="Calibri"/>
          <w:lang w:val="sv-SE"/>
        </w:rPr>
        <w:t>– reprezinta pretul produsului fara TVA, al produsului inscris in factura de intrare de la furnizor la prestator, in lei;</w:t>
      </w:r>
    </w:p>
    <w:p w14:paraId="4A8D6B8B" w14:textId="77777777" w:rsidR="00D17EDC" w:rsidRDefault="00D17EDC" w:rsidP="00D17EDC">
      <w:pPr>
        <w:spacing w:line="276" w:lineRule="auto"/>
        <w:jc w:val="both"/>
        <w:rPr>
          <w:rFonts w:eastAsia="Calibri"/>
          <w:lang w:val="sv-SE"/>
        </w:rPr>
      </w:pPr>
      <w:r w:rsidRPr="004D5337">
        <w:rPr>
          <w:rFonts w:eastAsia="Calibri"/>
          <w:lang w:val="sv-SE"/>
        </w:rPr>
        <w:t>c) V</w:t>
      </w:r>
      <w:r w:rsidRPr="004D5337">
        <w:rPr>
          <w:rFonts w:eastAsia="Calibri"/>
          <w:vertAlign w:val="subscript"/>
          <w:lang w:val="sv-SE"/>
        </w:rPr>
        <w:t xml:space="preserve">c </w:t>
      </w:r>
      <w:r w:rsidRPr="004D5337">
        <w:rPr>
          <w:rFonts w:eastAsia="Calibri"/>
          <w:lang w:val="sv-SE"/>
        </w:rPr>
        <w:t>– valoarea adaosului comercial, 5 %</w:t>
      </w:r>
      <w:r>
        <w:rPr>
          <w:rFonts w:eastAsia="Calibri"/>
          <w:lang w:val="sv-SE"/>
        </w:rPr>
        <w:t>.</w:t>
      </w:r>
    </w:p>
    <w:p w14:paraId="2E63A05E" w14:textId="3720A704" w:rsidR="00D17EDC" w:rsidRDefault="00D17EDC" w:rsidP="00D17EDC">
      <w:pPr>
        <w:jc w:val="both"/>
        <w:rPr>
          <w:rFonts w:eastAsia="Calibri"/>
          <w:lang w:val="sv-SE"/>
        </w:rPr>
      </w:pPr>
    </w:p>
    <w:p w14:paraId="3F0C0D11" w14:textId="77777777" w:rsidR="00D17EDC" w:rsidRPr="004D5337" w:rsidRDefault="00D17EDC" w:rsidP="00D17EDC">
      <w:pPr>
        <w:jc w:val="both"/>
        <w:rPr>
          <w:rFonts w:eastAsia="Calibri"/>
          <w:b/>
          <w:i/>
          <w:lang w:val="it-IT"/>
        </w:rPr>
      </w:pPr>
      <w:r w:rsidRPr="004D5337">
        <w:rPr>
          <w:rFonts w:eastAsia="Calibri"/>
          <w:b/>
          <w:i/>
          <w:lang w:val="it-IT"/>
        </w:rPr>
        <w:t>16. Începere, finalizare, întârzieri, sistare</w:t>
      </w:r>
    </w:p>
    <w:p w14:paraId="4C5E13A0" w14:textId="77777777" w:rsidR="00D17EDC" w:rsidRPr="0039480C" w:rsidRDefault="00D17EDC" w:rsidP="00D17EDC">
      <w:pPr>
        <w:pStyle w:val="NoSpacing"/>
        <w:spacing w:line="276" w:lineRule="auto"/>
        <w:jc w:val="both"/>
        <w:rPr>
          <w:lang w:val="it-IT" w:eastAsia="ro-RO"/>
        </w:rPr>
      </w:pPr>
      <w:r w:rsidRPr="004D5337">
        <w:rPr>
          <w:rFonts w:eastAsia="Calibri"/>
          <w:lang w:val="it-IT"/>
        </w:rPr>
        <w:t xml:space="preserve">16.1 - </w:t>
      </w:r>
      <w:r w:rsidRPr="00030DA3">
        <w:rPr>
          <w:lang w:val="it-IT" w:eastAsia="ro-RO"/>
        </w:rPr>
        <w:t>Prestatorul trebuie sa puna la dispozitie ”devizul antecalcul”, in care vor fi mentionate piesele de schimb nece</w:t>
      </w:r>
      <w:r>
        <w:rPr>
          <w:lang w:val="it-IT" w:eastAsia="ro-RO"/>
        </w:rPr>
        <w:t>sare cu pretul aferent fiecarei piese de schimb</w:t>
      </w:r>
      <w:r w:rsidRPr="00030DA3">
        <w:rPr>
          <w:lang w:val="it-IT" w:eastAsia="ro-RO"/>
        </w:rPr>
        <w:t>, respectiv manopera aferenta cu operatiile necesare efectuarii reparatiei</w:t>
      </w:r>
      <w:r>
        <w:rPr>
          <w:lang w:val="it-IT" w:eastAsia="ro-RO"/>
        </w:rPr>
        <w:t>,</w:t>
      </w:r>
      <w:r w:rsidRPr="00030DA3">
        <w:rPr>
          <w:lang w:val="it-IT" w:eastAsia="ro-RO"/>
        </w:rPr>
        <w:t xml:space="preserve"> cu respectarea nomenclatorului normei de timp (functie de fiecare vehicul/echipament).</w:t>
      </w:r>
    </w:p>
    <w:p w14:paraId="5023C1C8" w14:textId="77777777" w:rsidR="00D17EDC" w:rsidRDefault="00D17EDC" w:rsidP="00D17EDC">
      <w:pPr>
        <w:spacing w:line="276" w:lineRule="auto"/>
        <w:jc w:val="both"/>
        <w:rPr>
          <w:rFonts w:eastAsia="Calibri"/>
          <w:lang w:val="it-IT"/>
        </w:rPr>
      </w:pPr>
      <w:r w:rsidRPr="00030DA3">
        <w:rPr>
          <w:rFonts w:eastAsia="Calibri"/>
          <w:lang w:val="it-IT"/>
        </w:rPr>
        <w:t xml:space="preserve">16.2 </w:t>
      </w:r>
      <w:r>
        <w:rPr>
          <w:rFonts w:eastAsia="Calibri"/>
          <w:lang w:val="it-IT"/>
        </w:rPr>
        <w:t>–</w:t>
      </w:r>
      <w:r w:rsidRPr="00030DA3">
        <w:rPr>
          <w:lang w:val="it-IT" w:eastAsia="ro-RO"/>
        </w:rPr>
        <w:t xml:space="preserve"> </w:t>
      </w:r>
      <w:r>
        <w:rPr>
          <w:lang w:val="it-IT" w:eastAsia="ro-RO"/>
        </w:rPr>
        <w:t xml:space="preserve">După aprobarea devizului antecalcul de către Achizitor, </w:t>
      </w:r>
      <w:r w:rsidRPr="004D5337">
        <w:rPr>
          <w:rFonts w:eastAsia="Calibri"/>
          <w:lang w:val="it-IT"/>
        </w:rPr>
        <w:t xml:space="preserve">Prestatorul are obligaţia de a începe prestarea serviciilor de la primirea comenzii scrise din partea  Achizitorului. </w:t>
      </w:r>
    </w:p>
    <w:p w14:paraId="06CDFBA3" w14:textId="77777777" w:rsidR="00D17EDC" w:rsidRPr="004D5337" w:rsidRDefault="00D17EDC" w:rsidP="00D17EDC">
      <w:pPr>
        <w:overflowPunct w:val="0"/>
        <w:autoSpaceDE w:val="0"/>
        <w:autoSpaceDN w:val="0"/>
        <w:adjustRightInd w:val="0"/>
        <w:spacing w:line="276" w:lineRule="auto"/>
        <w:jc w:val="both"/>
      </w:pPr>
      <w:r w:rsidRPr="004D5337">
        <w:rPr>
          <w:lang w:val="pt-BR"/>
        </w:rPr>
        <w:t>16.</w:t>
      </w:r>
      <w:r>
        <w:rPr>
          <w:lang w:val="pt-BR"/>
        </w:rPr>
        <w:t>3</w:t>
      </w:r>
      <w:r w:rsidRPr="004D5337">
        <w:rPr>
          <w:lang w:val="pt-BR"/>
        </w:rPr>
        <w:t xml:space="preserve"> - </w:t>
      </w:r>
      <w:proofErr w:type="spellStart"/>
      <w:r w:rsidRPr="004D5337">
        <w:t>Serviciile</w:t>
      </w:r>
      <w:proofErr w:type="spellEnd"/>
      <w:r w:rsidRPr="004D5337">
        <w:t xml:space="preserve"> </w:t>
      </w:r>
      <w:proofErr w:type="spellStart"/>
      <w:r w:rsidRPr="004D5337">
        <w:t>prestate</w:t>
      </w:r>
      <w:proofErr w:type="spellEnd"/>
      <w:r w:rsidRPr="004D5337">
        <w:t xml:space="preserve"> </w:t>
      </w:r>
      <w:proofErr w:type="spellStart"/>
      <w:r w:rsidRPr="004D5337">
        <w:t>în</w:t>
      </w:r>
      <w:proofErr w:type="spellEnd"/>
      <w:r w:rsidRPr="004D5337">
        <w:t xml:space="preserve"> </w:t>
      </w:r>
      <w:proofErr w:type="spellStart"/>
      <w:r w:rsidRPr="004D5337">
        <w:t>baza</w:t>
      </w:r>
      <w:proofErr w:type="spellEnd"/>
      <w:r w:rsidRPr="004D5337">
        <w:t xml:space="preserve"> </w:t>
      </w:r>
      <w:proofErr w:type="spellStart"/>
      <w:r w:rsidRPr="004D5337">
        <w:t>contractului</w:t>
      </w:r>
      <w:proofErr w:type="spellEnd"/>
      <w:r w:rsidRPr="004D5337">
        <w:t xml:space="preserve"> </w:t>
      </w:r>
      <w:proofErr w:type="spellStart"/>
      <w:r w:rsidRPr="004D5337">
        <w:t>sau</w:t>
      </w:r>
      <w:proofErr w:type="spellEnd"/>
      <w:r w:rsidRPr="004D5337">
        <w:t xml:space="preserve">, </w:t>
      </w:r>
      <w:proofErr w:type="spellStart"/>
      <w:r w:rsidRPr="004D5337">
        <w:t>dacă</w:t>
      </w:r>
      <w:proofErr w:type="spellEnd"/>
      <w:r w:rsidRPr="004D5337">
        <w:t xml:space="preserve"> </w:t>
      </w:r>
      <w:proofErr w:type="spellStart"/>
      <w:r w:rsidRPr="004D5337">
        <w:t>este</w:t>
      </w:r>
      <w:proofErr w:type="spellEnd"/>
      <w:r w:rsidRPr="004D5337">
        <w:t xml:space="preserve"> </w:t>
      </w:r>
      <w:proofErr w:type="spellStart"/>
      <w:r w:rsidRPr="004D5337">
        <w:t>cazul</w:t>
      </w:r>
      <w:proofErr w:type="spellEnd"/>
      <w:r w:rsidRPr="004D5337">
        <w:t xml:space="preserve">, </w:t>
      </w:r>
      <w:proofErr w:type="spellStart"/>
      <w:r w:rsidRPr="004D5337">
        <w:t>oricare</w:t>
      </w:r>
      <w:proofErr w:type="spellEnd"/>
      <w:r w:rsidRPr="004D5337">
        <w:t xml:space="preserve"> </w:t>
      </w:r>
      <w:proofErr w:type="spellStart"/>
      <w:r w:rsidRPr="004D5337">
        <w:t>fază</w:t>
      </w:r>
      <w:proofErr w:type="spellEnd"/>
      <w:r w:rsidRPr="004D5337">
        <w:t xml:space="preserve"> a </w:t>
      </w:r>
      <w:proofErr w:type="spellStart"/>
      <w:r w:rsidRPr="004D5337">
        <w:t>acestora</w:t>
      </w:r>
      <w:proofErr w:type="spellEnd"/>
      <w:r w:rsidRPr="004D5337">
        <w:t xml:space="preserve"> </w:t>
      </w:r>
      <w:proofErr w:type="spellStart"/>
      <w:r w:rsidRPr="004D5337">
        <w:t>prevăzută</w:t>
      </w:r>
      <w:proofErr w:type="spellEnd"/>
      <w:r w:rsidRPr="004D5337">
        <w:t xml:space="preserve"> a fi </w:t>
      </w:r>
      <w:proofErr w:type="spellStart"/>
      <w:r w:rsidRPr="004D5337">
        <w:t>terminată</w:t>
      </w:r>
      <w:proofErr w:type="spellEnd"/>
      <w:r w:rsidRPr="004D5337">
        <w:t xml:space="preserve"> </w:t>
      </w:r>
      <w:proofErr w:type="spellStart"/>
      <w:r w:rsidRPr="004D5337">
        <w:t>într</w:t>
      </w:r>
      <w:proofErr w:type="spellEnd"/>
      <w:r w:rsidRPr="004D5337">
        <w:t xml:space="preserve">-o </w:t>
      </w:r>
      <w:proofErr w:type="spellStart"/>
      <w:r w:rsidRPr="004D5337">
        <w:t>perioadă</w:t>
      </w:r>
      <w:proofErr w:type="spellEnd"/>
      <w:r w:rsidRPr="004D5337">
        <w:t xml:space="preserve"> </w:t>
      </w:r>
      <w:proofErr w:type="spellStart"/>
      <w:r w:rsidRPr="004D5337">
        <w:t>stabilită</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de </w:t>
      </w:r>
      <w:proofErr w:type="spellStart"/>
      <w:r w:rsidRPr="004D5337">
        <w:t>prestare</w:t>
      </w:r>
      <w:proofErr w:type="spellEnd"/>
      <w:r w:rsidRPr="004D5337">
        <w:t xml:space="preserve"> </w:t>
      </w:r>
      <w:proofErr w:type="spellStart"/>
      <w:r w:rsidRPr="004D5337">
        <w:t>trebuie</w:t>
      </w:r>
      <w:proofErr w:type="spellEnd"/>
      <w:r w:rsidRPr="004D5337">
        <w:t xml:space="preserve"> </w:t>
      </w:r>
      <w:proofErr w:type="spellStart"/>
      <w:r w:rsidRPr="004D5337">
        <w:t>finalizate</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w:t>
      </w:r>
      <w:proofErr w:type="spellStart"/>
      <w:r w:rsidRPr="004D5337">
        <w:t>convenit</w:t>
      </w:r>
      <w:proofErr w:type="spellEnd"/>
      <w:r w:rsidRPr="004D5337">
        <w:t xml:space="preserve"> de </w:t>
      </w:r>
      <w:proofErr w:type="spellStart"/>
      <w:r w:rsidRPr="004D5337">
        <w:t>părţi</w:t>
      </w:r>
      <w:proofErr w:type="spellEnd"/>
      <w:r w:rsidRPr="004D5337">
        <w:t xml:space="preserve">, termen care se </w:t>
      </w:r>
      <w:proofErr w:type="spellStart"/>
      <w:r w:rsidRPr="004D5337">
        <w:t>calculează</w:t>
      </w:r>
      <w:proofErr w:type="spellEnd"/>
      <w:r w:rsidRPr="004D5337">
        <w:t xml:space="preserve"> de la data </w:t>
      </w:r>
      <w:proofErr w:type="spellStart"/>
      <w:r w:rsidRPr="004D5337">
        <w:t>începerii</w:t>
      </w:r>
      <w:proofErr w:type="spellEnd"/>
      <w:r w:rsidRPr="004D5337">
        <w:t xml:space="preserve"> </w:t>
      </w:r>
      <w:proofErr w:type="spellStart"/>
      <w:r w:rsidRPr="004D5337">
        <w:t>prestării</w:t>
      </w:r>
      <w:proofErr w:type="spellEnd"/>
      <w:r w:rsidRPr="004D5337">
        <w:t xml:space="preserve"> </w:t>
      </w:r>
      <w:proofErr w:type="spellStart"/>
      <w:r w:rsidRPr="004D5337">
        <w:t>serviciilor</w:t>
      </w:r>
      <w:proofErr w:type="spellEnd"/>
      <w:r w:rsidRPr="004D5337">
        <w:t>.</w:t>
      </w:r>
    </w:p>
    <w:p w14:paraId="273B57DC" w14:textId="60615D51"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4</w:t>
      </w:r>
      <w:r w:rsidRPr="004D5337">
        <w:rPr>
          <w:rFonts w:eastAsia="Calibri"/>
          <w:lang w:val="fr-FR"/>
        </w:rPr>
        <w:t xml:space="preserve"> -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parcursul</w:t>
      </w:r>
      <w:proofErr w:type="spellEnd"/>
      <w:r w:rsidRPr="004D5337">
        <w:rPr>
          <w:rFonts w:eastAsia="Calibri"/>
          <w:lang w:val="fr-FR"/>
        </w:rPr>
        <w:t xml:space="preserve"> </w:t>
      </w:r>
      <w:proofErr w:type="spellStart"/>
      <w:r w:rsidRPr="004D5337">
        <w:rPr>
          <w:rFonts w:eastAsia="Calibri"/>
          <w:lang w:val="fr-FR"/>
        </w:rPr>
        <w:t>îndeplinirii</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prestatorul</w:t>
      </w:r>
      <w:proofErr w:type="spellEnd"/>
      <w:r w:rsidRPr="004D5337">
        <w:rPr>
          <w:rFonts w:eastAsia="Calibri"/>
          <w:lang w:val="fr-FR"/>
        </w:rPr>
        <w:t xml:space="preserve"> nu </w:t>
      </w:r>
      <w:proofErr w:type="spellStart"/>
      <w:r w:rsidRPr="004D5337">
        <w:rPr>
          <w:rFonts w:eastAsia="Calibri"/>
          <w:lang w:val="fr-FR"/>
        </w:rPr>
        <w:t>respectă</w:t>
      </w:r>
      <w:proofErr w:type="spellEnd"/>
      <w:r w:rsidRPr="004D5337">
        <w:rPr>
          <w:rFonts w:eastAsia="Calibri"/>
          <w:lang w:val="fr-FR"/>
        </w:rPr>
        <w:t xml:space="preserve">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acesta</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notifica</w:t>
      </w:r>
      <w:proofErr w:type="spellEnd"/>
      <w:r w:rsidRPr="004D5337">
        <w:rPr>
          <w:rFonts w:eastAsia="Calibri"/>
          <w:lang w:val="fr-FR"/>
        </w:rPr>
        <w:t xml:space="preserve"> </w:t>
      </w:r>
      <w:proofErr w:type="spellStart"/>
      <w:r w:rsidRPr="004D5337">
        <w:rPr>
          <w:rFonts w:eastAsia="Calibri"/>
          <w:lang w:val="fr-FR"/>
        </w:rPr>
        <w:t>acest</w:t>
      </w:r>
      <w:proofErr w:type="spellEnd"/>
      <w:r w:rsidRPr="004D5337">
        <w:rPr>
          <w:rFonts w:eastAsia="Calibri"/>
          <w:lang w:val="fr-FR"/>
        </w:rPr>
        <w:t xml:space="preserve"> </w:t>
      </w:r>
      <w:proofErr w:type="spellStart"/>
      <w:r w:rsidRPr="004D5337">
        <w:rPr>
          <w:rFonts w:eastAsia="Calibri"/>
          <w:lang w:val="fr-FR"/>
        </w:rPr>
        <w:t>lucru</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timp</w:t>
      </w:r>
      <w:proofErr w:type="spellEnd"/>
      <w:r w:rsidRPr="004D5337">
        <w:rPr>
          <w:rFonts w:eastAsia="Calibri"/>
          <w:lang w:val="fr-FR"/>
        </w:rPr>
        <w:t xml:space="preserve"> </w:t>
      </w:r>
      <w:proofErr w:type="spellStart"/>
      <w:r w:rsidRPr="004D5337">
        <w:rPr>
          <w:rFonts w:eastAsia="Calibri"/>
          <w:lang w:val="fr-FR"/>
        </w:rPr>
        <w:t>util</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 xml:space="preserve">. </w:t>
      </w:r>
      <w:proofErr w:type="spellStart"/>
      <w:r w:rsidRPr="004D5337">
        <w:rPr>
          <w:rFonts w:eastAsia="Calibri"/>
          <w:lang w:val="fr-FR"/>
        </w:rPr>
        <w:t>Modificarea</w:t>
      </w:r>
      <w:proofErr w:type="spellEnd"/>
      <w:r w:rsidRPr="004D5337">
        <w:rPr>
          <w:rFonts w:eastAsia="Calibri"/>
          <w:lang w:val="fr-FR"/>
        </w:rPr>
        <w:t xml:space="preserve">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asumate</w:t>
      </w:r>
      <w:proofErr w:type="spellEnd"/>
      <w:r w:rsidRPr="004D5337">
        <w:rPr>
          <w:rFonts w:eastAsia="Calibri"/>
          <w:lang w:val="fr-FR"/>
        </w:rPr>
        <w:t xml:space="preserve"> se face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acordul</w:t>
      </w:r>
      <w:proofErr w:type="spellEnd"/>
      <w:r w:rsidRPr="004D5337">
        <w:rPr>
          <w:rFonts w:eastAsia="Calibri"/>
          <w:lang w:val="fr-FR"/>
        </w:rPr>
        <w:t xml:space="preserve"> </w:t>
      </w:r>
      <w:proofErr w:type="spellStart"/>
      <w:r w:rsidRPr="004D5337">
        <w:rPr>
          <w:rFonts w:eastAsia="Calibri"/>
          <w:lang w:val="fr-FR"/>
        </w:rPr>
        <w:t>părţilor</w:t>
      </w:r>
      <w:proofErr w:type="spellEnd"/>
      <w:r w:rsidRPr="004D5337">
        <w:rPr>
          <w:rFonts w:eastAsia="Calibri"/>
          <w:lang w:val="fr-FR"/>
        </w:rPr>
        <w:t xml:space="preserve">, </w:t>
      </w:r>
      <w:proofErr w:type="spellStart"/>
      <w:r w:rsidRPr="004D5337">
        <w:rPr>
          <w:rFonts w:eastAsia="Calibri"/>
          <w:lang w:val="fr-FR"/>
        </w:rPr>
        <w:t>prin</w:t>
      </w:r>
      <w:proofErr w:type="spellEnd"/>
      <w:r w:rsidRPr="004D5337">
        <w:rPr>
          <w:rFonts w:eastAsia="Calibri"/>
          <w:lang w:val="fr-FR"/>
        </w:rPr>
        <w:t xml:space="preserve"> </w:t>
      </w:r>
      <w:proofErr w:type="spellStart"/>
      <w:r w:rsidRPr="004D5337">
        <w:rPr>
          <w:rFonts w:eastAsia="Calibri"/>
          <w:lang w:val="fr-FR"/>
        </w:rPr>
        <w:t>act</w:t>
      </w:r>
      <w:proofErr w:type="spellEnd"/>
      <w:r w:rsidRPr="004D5337">
        <w:rPr>
          <w:rFonts w:eastAsia="Calibri"/>
          <w:lang w:val="fr-FR"/>
        </w:rPr>
        <w:t xml:space="preserve"> </w:t>
      </w:r>
      <w:proofErr w:type="spellStart"/>
      <w:r w:rsidRPr="004D5337">
        <w:rPr>
          <w:rFonts w:eastAsia="Calibri"/>
          <w:lang w:val="fr-FR"/>
        </w:rPr>
        <w:t>adiţional</w:t>
      </w:r>
      <w:proofErr w:type="spellEnd"/>
      <w:r w:rsidRPr="004D5337">
        <w:rPr>
          <w:rFonts w:eastAsia="Calibri"/>
          <w:lang w:val="fr-FR"/>
        </w:rPr>
        <w:t>.</w:t>
      </w:r>
    </w:p>
    <w:p w14:paraId="2AA65CE1" w14:textId="77777777"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5</w:t>
      </w:r>
      <w:r w:rsidRPr="004D5337">
        <w:rPr>
          <w:rFonts w:eastAsia="Calibri"/>
          <w:lang w:val="fr-FR"/>
        </w:rPr>
        <w:t xml:space="preserve"> -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afara</w:t>
      </w:r>
      <w:proofErr w:type="spellEnd"/>
      <w:r w:rsidRPr="004D5337">
        <w:rPr>
          <w:rFonts w:eastAsia="Calibri"/>
          <w:lang w:val="fr-FR"/>
        </w:rPr>
        <w:t xml:space="preserve"> </w:t>
      </w:r>
      <w:proofErr w:type="spellStart"/>
      <w:r w:rsidRPr="004D5337">
        <w:rPr>
          <w:rFonts w:eastAsia="Calibri"/>
          <w:lang w:val="fr-FR"/>
        </w:rPr>
        <w:t>cazului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achizitorul</w:t>
      </w:r>
      <w:proofErr w:type="spellEnd"/>
      <w:r w:rsidRPr="004D5337">
        <w:rPr>
          <w:rFonts w:eastAsia="Calibri"/>
          <w:lang w:val="fr-FR"/>
        </w:rPr>
        <w:t xml:space="preserve"> este de </w:t>
      </w:r>
      <w:proofErr w:type="spellStart"/>
      <w:r w:rsidRPr="004D5337">
        <w:rPr>
          <w:rFonts w:eastAsia="Calibri"/>
          <w:lang w:val="fr-FR"/>
        </w:rPr>
        <w:t>acord</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o </w:t>
      </w:r>
      <w:proofErr w:type="spellStart"/>
      <w:r w:rsidRPr="004D5337">
        <w:rPr>
          <w:rFonts w:eastAsia="Calibri"/>
          <w:lang w:val="fr-FR"/>
        </w:rPr>
        <w:t>prelungire</w:t>
      </w:r>
      <w:proofErr w:type="spellEnd"/>
      <w:r w:rsidRPr="004D5337">
        <w:rPr>
          <w:rFonts w:eastAsia="Calibri"/>
          <w:lang w:val="fr-FR"/>
        </w:rPr>
        <w:t xml:space="preserve"> a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execuţie</w:t>
      </w:r>
      <w:proofErr w:type="spellEnd"/>
      <w:r w:rsidRPr="004D5337">
        <w:rPr>
          <w:rFonts w:eastAsia="Calibri"/>
          <w:lang w:val="fr-FR"/>
        </w:rPr>
        <w:t xml:space="preserve">, </w:t>
      </w:r>
      <w:proofErr w:type="spellStart"/>
      <w:r w:rsidRPr="004D5337">
        <w:rPr>
          <w:rFonts w:eastAsia="Calibri"/>
          <w:lang w:val="fr-FR"/>
        </w:rPr>
        <w:t>orice</w:t>
      </w:r>
      <w:proofErr w:type="spellEnd"/>
      <w:r w:rsidRPr="004D5337">
        <w:rPr>
          <w:rFonts w:eastAsia="Calibri"/>
          <w:lang w:val="fr-FR"/>
        </w:rPr>
        <w:t xml:space="preserve"> </w:t>
      </w:r>
      <w:proofErr w:type="spellStart"/>
      <w:r w:rsidRPr="004D5337">
        <w:rPr>
          <w:rFonts w:eastAsia="Calibri"/>
          <w:lang w:val="fr-FR"/>
        </w:rPr>
        <w:t>întârziere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îndeplinirea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dă</w:t>
      </w:r>
      <w:proofErr w:type="spellEnd"/>
      <w:r w:rsidRPr="004D5337">
        <w:rPr>
          <w:rFonts w:eastAsia="Calibri"/>
          <w:lang w:val="fr-FR"/>
        </w:rPr>
        <w:t xml:space="preserve"> </w:t>
      </w:r>
      <w:proofErr w:type="spellStart"/>
      <w:r w:rsidRPr="004D5337">
        <w:rPr>
          <w:rFonts w:eastAsia="Calibri"/>
          <w:lang w:val="fr-FR"/>
        </w:rPr>
        <w:t>dreptul</w:t>
      </w:r>
      <w:proofErr w:type="spellEnd"/>
      <w:r w:rsidRPr="004D5337">
        <w:rPr>
          <w:rFonts w:eastAsia="Calibri"/>
          <w:lang w:val="fr-FR"/>
        </w:rPr>
        <w:t xml:space="preserve"> </w:t>
      </w:r>
      <w:proofErr w:type="spellStart"/>
      <w:r w:rsidRPr="004D5337">
        <w:rPr>
          <w:rFonts w:eastAsia="Calibri"/>
          <w:lang w:val="fr-FR"/>
        </w:rPr>
        <w:t>achizitorului</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solicita</w:t>
      </w:r>
      <w:proofErr w:type="spellEnd"/>
      <w:r w:rsidRPr="004D5337">
        <w:rPr>
          <w:rFonts w:eastAsia="Calibri"/>
          <w:lang w:val="fr-FR"/>
        </w:rPr>
        <w:t xml:space="preserve"> </w:t>
      </w:r>
      <w:proofErr w:type="spellStart"/>
      <w:r w:rsidRPr="004D5337">
        <w:rPr>
          <w:rFonts w:eastAsia="Calibri"/>
          <w:lang w:val="fr-FR"/>
        </w:rPr>
        <w:t>penalităţi</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
    <w:p w14:paraId="4B45E1EE" w14:textId="77777777" w:rsidR="00D17EDC" w:rsidRPr="004D5337" w:rsidRDefault="00D17EDC" w:rsidP="00D17EDC">
      <w:pPr>
        <w:jc w:val="both"/>
        <w:rPr>
          <w:rFonts w:eastAsia="Calibri"/>
          <w:lang w:val="fr-FR"/>
        </w:rPr>
      </w:pPr>
    </w:p>
    <w:p w14:paraId="2D27F9D3" w14:textId="77777777" w:rsidR="00100A4B" w:rsidRPr="00734799" w:rsidRDefault="00100A4B" w:rsidP="00100A4B">
      <w:pPr>
        <w:spacing w:line="276" w:lineRule="auto"/>
        <w:jc w:val="both"/>
        <w:rPr>
          <w:rFonts w:eastAsia="Calibri"/>
          <w:b/>
          <w:bCs/>
          <w:i/>
          <w:iCs/>
        </w:rPr>
      </w:pPr>
      <w:r w:rsidRPr="00734799">
        <w:rPr>
          <w:rFonts w:eastAsia="Calibri"/>
          <w:b/>
          <w:i/>
          <w:lang w:val="fr-FR"/>
        </w:rPr>
        <w:t xml:space="preserve">17. </w:t>
      </w:r>
      <w:r w:rsidRPr="00734799">
        <w:rPr>
          <w:rFonts w:eastAsia="Calibri"/>
        </w:rPr>
        <w:t> </w:t>
      </w:r>
      <w:proofErr w:type="spellStart"/>
      <w:r w:rsidRPr="00734799">
        <w:rPr>
          <w:rFonts w:eastAsia="Calibri"/>
          <w:b/>
          <w:bCs/>
          <w:i/>
          <w:iCs/>
        </w:rPr>
        <w:t>Modalitati</w:t>
      </w:r>
      <w:proofErr w:type="spellEnd"/>
      <w:r w:rsidRPr="00734799">
        <w:rPr>
          <w:rFonts w:eastAsia="Calibri"/>
          <w:b/>
          <w:bCs/>
          <w:i/>
          <w:iCs/>
        </w:rPr>
        <w:t xml:space="preserve"> de </w:t>
      </w:r>
      <w:proofErr w:type="spellStart"/>
      <w:r w:rsidRPr="00734799">
        <w:rPr>
          <w:rFonts w:eastAsia="Calibri"/>
          <w:b/>
          <w:bCs/>
          <w:i/>
          <w:iCs/>
        </w:rPr>
        <w:t>plata</w:t>
      </w:r>
      <w:proofErr w:type="spellEnd"/>
    </w:p>
    <w:p w14:paraId="71A7E9D1" w14:textId="77777777" w:rsidR="00100A4B" w:rsidRPr="00734799" w:rsidRDefault="00100A4B" w:rsidP="00100A4B">
      <w:pPr>
        <w:spacing w:line="276" w:lineRule="auto"/>
        <w:jc w:val="both"/>
        <w:rPr>
          <w:rFonts w:eastAsia="Calibri"/>
        </w:rPr>
      </w:pPr>
      <w:r w:rsidRPr="00734799">
        <w:rPr>
          <w:rFonts w:eastAsia="Calibri"/>
        </w:rPr>
        <w:t xml:space="preserve">17.1.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51C1F2C8" w14:textId="2D5D09BC" w:rsidR="00100A4B" w:rsidRDefault="00100A4B" w:rsidP="00100A4B">
      <w:pPr>
        <w:spacing w:line="276" w:lineRule="auto"/>
        <w:jc w:val="both"/>
        <w:rPr>
          <w:rFonts w:eastAsia="Calibri"/>
        </w:rPr>
      </w:pPr>
      <w:r w:rsidRPr="00734799">
        <w:rPr>
          <w:rFonts w:eastAsia="Calibri"/>
        </w:rPr>
        <w:t xml:space="preserve">17.2.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654B334F" w14:textId="10FC3884" w:rsidR="00AE6867" w:rsidRDefault="00AE6867" w:rsidP="00100A4B">
      <w:pPr>
        <w:spacing w:line="276" w:lineRule="auto"/>
        <w:jc w:val="both"/>
        <w:rPr>
          <w:rFonts w:eastAsia="Calibri"/>
        </w:rPr>
      </w:pPr>
    </w:p>
    <w:p w14:paraId="3710D920" w14:textId="77777777" w:rsidR="00AE6867" w:rsidRDefault="00AE6867" w:rsidP="00100A4B">
      <w:pPr>
        <w:spacing w:line="276" w:lineRule="auto"/>
        <w:jc w:val="both"/>
        <w:rPr>
          <w:rFonts w:eastAsia="Calibri"/>
        </w:rPr>
      </w:pPr>
    </w:p>
    <w:p w14:paraId="188BC63D" w14:textId="77777777" w:rsidR="00100A4B" w:rsidRPr="00734799" w:rsidRDefault="00100A4B" w:rsidP="00100A4B">
      <w:pPr>
        <w:spacing w:line="276" w:lineRule="auto"/>
        <w:jc w:val="both"/>
        <w:rPr>
          <w:rFonts w:eastAsia="Calibri"/>
        </w:rPr>
      </w:pPr>
      <w:r w:rsidRPr="00734799">
        <w:rPr>
          <w:rFonts w:eastAsia="Calibri"/>
        </w:rPr>
        <w:t xml:space="preserve">17.3.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4540D4FF" w14:textId="77777777" w:rsidR="00100A4B" w:rsidRPr="00734799" w:rsidRDefault="00100A4B" w:rsidP="00100A4B">
      <w:pPr>
        <w:spacing w:line="276" w:lineRule="auto"/>
        <w:jc w:val="both"/>
        <w:rPr>
          <w:rFonts w:eastAsia="Calibri"/>
        </w:rPr>
      </w:pPr>
      <w:r w:rsidRPr="00734799">
        <w:rPr>
          <w:rFonts w:eastAsia="Calibri"/>
        </w:rPr>
        <w:t xml:space="preserve">17.4.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63381560" w14:textId="77777777" w:rsidR="00100A4B" w:rsidRPr="00734799" w:rsidRDefault="00100A4B" w:rsidP="00100A4B">
      <w:pPr>
        <w:spacing w:line="276" w:lineRule="auto"/>
        <w:jc w:val="both"/>
        <w:rPr>
          <w:rFonts w:eastAsia="Calibri"/>
        </w:rPr>
      </w:pPr>
      <w:r w:rsidRPr="00734799">
        <w:rPr>
          <w:rFonts w:eastAsia="Calibri"/>
        </w:rPr>
        <w:t xml:space="preserve">17.5.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7998DC70" w14:textId="77777777" w:rsidR="00100A4B" w:rsidRDefault="00100A4B" w:rsidP="00100A4B">
      <w:pPr>
        <w:jc w:val="both"/>
        <w:rPr>
          <w:rFonts w:eastAsia="Calibri"/>
          <w:b/>
          <w:i/>
          <w:lang w:val="fr-FR"/>
        </w:rPr>
      </w:pPr>
    </w:p>
    <w:p w14:paraId="784DA959" w14:textId="22E2C1F3" w:rsidR="00100A4B" w:rsidRPr="004D5337" w:rsidRDefault="0008613A" w:rsidP="00100A4B">
      <w:pPr>
        <w:jc w:val="both"/>
        <w:rPr>
          <w:rFonts w:eastAsia="Calibri"/>
          <w:b/>
          <w:i/>
          <w:lang w:val="fr-FR"/>
        </w:rPr>
      </w:pPr>
      <w:r>
        <w:rPr>
          <w:rFonts w:eastAsia="Calibri"/>
          <w:b/>
          <w:i/>
          <w:lang w:val="fr-FR"/>
        </w:rPr>
        <w:t xml:space="preserve">18. </w:t>
      </w:r>
      <w:proofErr w:type="spellStart"/>
      <w:r w:rsidR="00100A4B" w:rsidRPr="004D5337">
        <w:rPr>
          <w:rFonts w:eastAsia="Calibri"/>
          <w:b/>
          <w:i/>
          <w:lang w:val="fr-FR"/>
        </w:rPr>
        <w:t>Ajustarea</w:t>
      </w:r>
      <w:proofErr w:type="spellEnd"/>
      <w:r w:rsidR="00100A4B" w:rsidRPr="004D5337">
        <w:rPr>
          <w:rFonts w:eastAsia="Calibri"/>
          <w:b/>
          <w:i/>
          <w:lang w:val="fr-FR"/>
        </w:rPr>
        <w:t xml:space="preserve"> </w:t>
      </w:r>
      <w:proofErr w:type="spellStart"/>
      <w:r w:rsidR="00100A4B" w:rsidRPr="004D5337">
        <w:rPr>
          <w:rFonts w:eastAsia="Calibri"/>
          <w:b/>
          <w:i/>
          <w:lang w:val="fr-FR"/>
        </w:rPr>
        <w:t>preţului</w:t>
      </w:r>
      <w:proofErr w:type="spellEnd"/>
      <w:r w:rsidR="00100A4B" w:rsidRPr="004D5337">
        <w:rPr>
          <w:rFonts w:eastAsia="Calibri"/>
          <w:b/>
          <w:i/>
          <w:lang w:val="fr-FR"/>
        </w:rPr>
        <w:t xml:space="preserve"> </w:t>
      </w:r>
      <w:proofErr w:type="spellStart"/>
      <w:r w:rsidR="00100A4B" w:rsidRPr="004D5337">
        <w:rPr>
          <w:rFonts w:eastAsia="Calibri"/>
          <w:b/>
          <w:i/>
          <w:lang w:val="fr-FR"/>
        </w:rPr>
        <w:t>contractului</w:t>
      </w:r>
      <w:proofErr w:type="spellEnd"/>
      <w:r w:rsidR="00100A4B" w:rsidRPr="00AD30B7">
        <w:rPr>
          <w:rFonts w:eastAsia="Calibri"/>
          <w:bCs/>
          <w:iCs/>
          <w:lang w:val="ro-RO"/>
        </w:rPr>
        <w:t xml:space="preserve"> </w:t>
      </w:r>
      <w:r w:rsidR="00100A4B" w:rsidRPr="00AD30B7">
        <w:rPr>
          <w:rFonts w:eastAsia="Calibri"/>
          <w:b/>
          <w:i/>
          <w:lang w:val="ro-RO"/>
        </w:rPr>
        <w:t>subsecvent</w:t>
      </w:r>
    </w:p>
    <w:p w14:paraId="5666B47D"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8</w:t>
      </w:r>
      <w:r w:rsidRPr="004D5337">
        <w:rPr>
          <w:rFonts w:eastAsia="Calibri"/>
          <w:lang w:val="fr-FR"/>
        </w:rPr>
        <w:t xml:space="preserve">.1 -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serviciile</w:t>
      </w:r>
      <w:proofErr w:type="spellEnd"/>
      <w:r w:rsidRPr="004D5337">
        <w:rPr>
          <w:rFonts w:eastAsia="Calibri"/>
          <w:lang w:val="fr-FR"/>
        </w:rPr>
        <w:t xml:space="preserve"> </w:t>
      </w:r>
      <w:proofErr w:type="spellStart"/>
      <w:r w:rsidRPr="004D5337">
        <w:rPr>
          <w:rFonts w:eastAsia="Calibri"/>
          <w:lang w:val="fr-FR"/>
        </w:rPr>
        <w:t>prestate</w:t>
      </w:r>
      <w:proofErr w:type="spellEnd"/>
      <w:r w:rsidRPr="004D5337">
        <w:rPr>
          <w:rFonts w:eastAsia="Calibri"/>
          <w:lang w:val="fr-FR"/>
        </w:rPr>
        <w:t xml:space="preserve">, </w:t>
      </w:r>
      <w:proofErr w:type="spellStart"/>
      <w:r w:rsidRPr="004D5337">
        <w:rPr>
          <w:rFonts w:eastAsia="Calibri"/>
          <w:lang w:val="fr-FR"/>
        </w:rPr>
        <w:t>plăţile</w:t>
      </w:r>
      <w:proofErr w:type="spellEnd"/>
      <w:r w:rsidRPr="004D5337">
        <w:rPr>
          <w:rFonts w:eastAsia="Calibri"/>
          <w:lang w:val="fr-FR"/>
        </w:rPr>
        <w:t xml:space="preserve"> </w:t>
      </w:r>
      <w:proofErr w:type="spellStart"/>
      <w:r w:rsidRPr="004D5337">
        <w:rPr>
          <w:rFonts w:eastAsia="Calibri"/>
          <w:lang w:val="fr-FR"/>
        </w:rPr>
        <w:t>datorate</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roofErr w:type="spellStart"/>
      <w:r w:rsidRPr="004D5337">
        <w:rPr>
          <w:rFonts w:eastAsia="Calibri"/>
          <w:lang w:val="fr-FR"/>
        </w:rPr>
        <w:t>sunt</w:t>
      </w:r>
      <w:proofErr w:type="spellEnd"/>
      <w:r w:rsidRPr="004D5337">
        <w:rPr>
          <w:rFonts w:eastAsia="Calibri"/>
          <w:lang w:val="fr-FR"/>
        </w:rPr>
        <w:t xml:space="preserve"> </w:t>
      </w:r>
      <w:proofErr w:type="spellStart"/>
      <w:r w:rsidRPr="004D5337">
        <w:rPr>
          <w:rFonts w:eastAsia="Calibri"/>
          <w:lang w:val="fr-FR"/>
        </w:rPr>
        <w:t>tarifele</w:t>
      </w:r>
      <w:proofErr w:type="spellEnd"/>
      <w:r w:rsidRPr="004D5337">
        <w:rPr>
          <w:rFonts w:eastAsia="Calibri"/>
          <w:lang w:val="fr-FR"/>
        </w:rPr>
        <w:t xml:space="preserve"> </w:t>
      </w:r>
      <w:proofErr w:type="spellStart"/>
      <w:r w:rsidRPr="004D5337">
        <w:rPr>
          <w:rFonts w:eastAsia="Calibri"/>
          <w:lang w:val="fr-FR"/>
        </w:rPr>
        <w:t>declarate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propunerea</w:t>
      </w:r>
      <w:proofErr w:type="spellEnd"/>
      <w:r w:rsidRPr="004D5337">
        <w:rPr>
          <w:rFonts w:eastAsia="Calibri"/>
          <w:lang w:val="fr-FR"/>
        </w:rPr>
        <w:t xml:space="preserve"> </w:t>
      </w:r>
      <w:proofErr w:type="spellStart"/>
      <w:r w:rsidRPr="004D5337">
        <w:rPr>
          <w:rFonts w:eastAsia="Calibri"/>
          <w:lang w:val="fr-FR"/>
        </w:rPr>
        <w:t>financiară</w:t>
      </w:r>
      <w:proofErr w:type="spellEnd"/>
      <w:r w:rsidRPr="004D5337">
        <w:rPr>
          <w:rFonts w:eastAsia="Calibri"/>
          <w:lang w:val="fr-FR"/>
        </w:rPr>
        <w:t xml:space="preserve">, </w:t>
      </w:r>
      <w:proofErr w:type="spellStart"/>
      <w:r w:rsidRPr="004D5337">
        <w:rPr>
          <w:rFonts w:eastAsia="Calibri"/>
          <w:lang w:val="fr-FR"/>
        </w:rPr>
        <w:t>anexa</w:t>
      </w:r>
      <w:proofErr w:type="spellEnd"/>
      <w:r w:rsidRPr="004D5337">
        <w:rPr>
          <w:rFonts w:eastAsia="Calibri"/>
          <w:lang w:val="fr-FR"/>
        </w:rPr>
        <w:t xml:space="preserve"> la </w:t>
      </w:r>
      <w:proofErr w:type="spellStart"/>
      <w:r w:rsidRPr="004D5337">
        <w:rPr>
          <w:rFonts w:eastAsia="Calibri"/>
          <w:lang w:val="fr-FR"/>
        </w:rPr>
        <w:t>prezentul</w:t>
      </w:r>
      <w:proofErr w:type="spellEnd"/>
      <w:r w:rsidRPr="004D5337">
        <w:rPr>
          <w:rFonts w:eastAsia="Calibri"/>
          <w:lang w:val="fr-FR"/>
        </w:rPr>
        <w:t xml:space="preserve"> </w:t>
      </w:r>
      <w:proofErr w:type="spellStart"/>
      <w:r w:rsidRPr="004D5337">
        <w:rPr>
          <w:rFonts w:eastAsia="Calibri"/>
          <w:lang w:val="fr-FR"/>
        </w:rPr>
        <w:t>contract</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3D2714AC" w14:textId="77777777" w:rsidR="00100A4B" w:rsidRPr="00C978F0" w:rsidRDefault="00100A4B" w:rsidP="00100A4B">
      <w:pPr>
        <w:jc w:val="both"/>
        <w:rPr>
          <w:rFonts w:eastAsia="Calibri"/>
          <w:sz w:val="22"/>
          <w:szCs w:val="22"/>
          <w:lang w:val="fr-FR"/>
        </w:rPr>
      </w:pPr>
    </w:p>
    <w:p w14:paraId="1F50EE97" w14:textId="77777777" w:rsidR="00100A4B" w:rsidRPr="004D5337" w:rsidRDefault="00100A4B" w:rsidP="00100A4B">
      <w:pPr>
        <w:jc w:val="both"/>
        <w:rPr>
          <w:rFonts w:eastAsia="Calibri"/>
          <w:b/>
          <w:i/>
          <w:lang w:val="fr-FR"/>
        </w:rPr>
      </w:pPr>
      <w:r w:rsidRPr="004D5337">
        <w:rPr>
          <w:rFonts w:eastAsia="Calibri"/>
          <w:b/>
          <w:i/>
          <w:lang w:val="fr-FR"/>
        </w:rPr>
        <w:t>1</w:t>
      </w:r>
      <w:r>
        <w:rPr>
          <w:rFonts w:eastAsia="Calibri"/>
          <w:b/>
          <w:i/>
          <w:lang w:val="fr-FR"/>
        </w:rPr>
        <w:t>9</w:t>
      </w:r>
      <w:r w:rsidRPr="004D5337">
        <w:rPr>
          <w:rFonts w:eastAsia="Calibri"/>
          <w:b/>
          <w:i/>
          <w:lang w:val="fr-FR"/>
        </w:rPr>
        <w:t xml:space="preserve">. </w:t>
      </w:r>
      <w:proofErr w:type="spellStart"/>
      <w:r w:rsidRPr="004D5337">
        <w:rPr>
          <w:rFonts w:eastAsia="Calibri"/>
          <w:b/>
          <w:i/>
          <w:lang w:val="fr-FR"/>
        </w:rPr>
        <w:t>Subcontractanţi</w:t>
      </w:r>
      <w:proofErr w:type="spellEnd"/>
    </w:p>
    <w:p w14:paraId="7EDDE41A"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.1. -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cazul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subcontractează</w:t>
      </w:r>
      <w:proofErr w:type="spellEnd"/>
      <w:r w:rsidRPr="004D5337">
        <w:rPr>
          <w:rFonts w:eastAsia="Calibri"/>
          <w:lang w:val="fr-FR"/>
        </w:rPr>
        <w:t xml:space="preserve"> </w:t>
      </w:r>
      <w:proofErr w:type="spellStart"/>
      <w:r w:rsidRPr="004D5337">
        <w:rPr>
          <w:rFonts w:eastAsia="Calibri"/>
          <w:lang w:val="fr-FR"/>
        </w:rPr>
        <w:t>părţi</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încheia</w:t>
      </w:r>
      <w:proofErr w:type="spellEnd"/>
      <w:r w:rsidRPr="004D5337">
        <w:rPr>
          <w:rFonts w:eastAsia="Calibri"/>
          <w:lang w:val="fr-FR"/>
        </w:rPr>
        <w:t xml:space="preserve"> contracte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aceleaşi</w:t>
      </w:r>
      <w:proofErr w:type="spellEnd"/>
      <w:r w:rsidRPr="004D5337">
        <w:rPr>
          <w:rFonts w:eastAsia="Calibri"/>
          <w:lang w:val="fr-FR"/>
        </w:rPr>
        <w:t xml:space="preserve"> </w:t>
      </w:r>
      <w:proofErr w:type="spellStart"/>
      <w:r w:rsidRPr="004D5337">
        <w:rPr>
          <w:rFonts w:eastAsia="Calibri"/>
          <w:lang w:val="fr-FR"/>
        </w:rPr>
        <w:t>condiţii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el a </w:t>
      </w:r>
      <w:proofErr w:type="spellStart"/>
      <w:r w:rsidRPr="004D5337">
        <w:rPr>
          <w:rFonts w:eastAsia="Calibri"/>
          <w:lang w:val="fr-FR"/>
        </w:rPr>
        <w:t>semnat</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w:t>
      </w:r>
    </w:p>
    <w:p w14:paraId="2184C411"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.2 - (1)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prezenta</w:t>
      </w:r>
      <w:proofErr w:type="spellEnd"/>
      <w:r w:rsidRPr="004D5337">
        <w:rPr>
          <w:rFonts w:eastAsia="Calibri"/>
          <w:lang w:val="fr-FR"/>
        </w:rPr>
        <w:t xml:space="preserve"> la </w:t>
      </w:r>
      <w:proofErr w:type="spellStart"/>
      <w:r w:rsidRPr="004D5337">
        <w:rPr>
          <w:rFonts w:eastAsia="Calibri"/>
          <w:lang w:val="fr-FR"/>
        </w:rPr>
        <w:t>încheierea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4D5337">
        <w:rPr>
          <w:rFonts w:eastAsia="Calibri"/>
          <w:lang w:val="fr-FR"/>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toate</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w:t>
      </w:r>
    </w:p>
    <w:p w14:paraId="7D627526"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(2) Lista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datele</w:t>
      </w:r>
      <w:proofErr w:type="spellEnd"/>
      <w:r w:rsidRPr="004D5337">
        <w:rPr>
          <w:rFonts w:eastAsia="Calibri"/>
          <w:lang w:val="fr-FR"/>
        </w:rPr>
        <w:t xml:space="preserve"> de </w:t>
      </w:r>
      <w:proofErr w:type="spellStart"/>
      <w:r w:rsidRPr="004D5337">
        <w:rPr>
          <w:rFonts w:eastAsia="Calibri"/>
          <w:lang w:val="fr-FR"/>
        </w:rPr>
        <w:t>recunoaştere</w:t>
      </w:r>
      <w:proofErr w:type="spellEnd"/>
      <w:r w:rsidRPr="004D5337">
        <w:rPr>
          <w:rFonts w:eastAsia="Calibri"/>
          <w:lang w:val="fr-FR"/>
        </w:rPr>
        <w:t xml:space="preserve"> </w:t>
      </w:r>
      <w:proofErr w:type="spellStart"/>
      <w:r w:rsidRPr="004D5337">
        <w:rPr>
          <w:rFonts w:eastAsia="Calibri"/>
          <w:lang w:val="fr-FR"/>
        </w:rPr>
        <w:t>ale</w:t>
      </w:r>
      <w:proofErr w:type="spellEnd"/>
      <w:r w:rsidRPr="004D5337">
        <w:rPr>
          <w:rFonts w:eastAsia="Calibri"/>
          <w:lang w:val="fr-FR"/>
        </w:rPr>
        <w:t xml:space="preserve"> </w:t>
      </w:r>
      <w:proofErr w:type="spellStart"/>
      <w:r w:rsidRPr="004D5337">
        <w:rPr>
          <w:rFonts w:eastAsia="Calibri"/>
          <w:lang w:val="fr-FR"/>
        </w:rPr>
        <w:t>acestora</w:t>
      </w:r>
      <w:proofErr w:type="spellEnd"/>
      <w:r w:rsidRPr="004D5337">
        <w:rPr>
          <w:rFonts w:eastAsia="Calibri"/>
          <w:lang w:val="fr-FR"/>
        </w:rPr>
        <w:t xml:space="preserve">, </w:t>
      </w:r>
      <w:proofErr w:type="spellStart"/>
      <w:r w:rsidRPr="004D5337">
        <w:rPr>
          <w:rFonts w:eastAsia="Calibri"/>
          <w:lang w:val="fr-FR"/>
        </w:rPr>
        <w:t>cât</w:t>
      </w:r>
      <w:proofErr w:type="spellEnd"/>
      <w:r w:rsidRPr="004D5337">
        <w:rPr>
          <w:rFonts w:eastAsia="Calibri"/>
          <w:lang w:val="fr-FR"/>
        </w:rPr>
        <w:t xml:space="preserve"> </w:t>
      </w:r>
      <w:proofErr w:type="spellStart"/>
      <w:r w:rsidRPr="004D5337">
        <w:rPr>
          <w:rFonts w:eastAsia="Calibri"/>
          <w:lang w:val="fr-FR"/>
        </w:rPr>
        <w:t>şi</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se </w:t>
      </w:r>
      <w:proofErr w:type="spellStart"/>
      <w:r w:rsidRPr="004D5337">
        <w:rPr>
          <w:rFonts w:eastAsia="Calibri"/>
          <w:lang w:val="fr-FR"/>
        </w:rPr>
        <w:t>constituie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anexe</w:t>
      </w:r>
      <w:proofErr w:type="spellEnd"/>
      <w:r w:rsidRPr="004D5337">
        <w:rPr>
          <w:rFonts w:eastAsia="Calibri"/>
          <w:lang w:val="fr-FR"/>
        </w:rPr>
        <w:t xml:space="preserve"> la </w:t>
      </w:r>
      <w:proofErr w:type="spellStart"/>
      <w:r w:rsidRPr="004D5337">
        <w:rPr>
          <w:rFonts w:eastAsia="Calibri"/>
          <w:lang w:val="fr-FR"/>
        </w:rPr>
        <w:t>contract</w:t>
      </w:r>
      <w:r>
        <w:rPr>
          <w:rFonts w:eastAsia="Calibri"/>
          <w:lang w:val="fr-FR"/>
        </w:rPr>
        <w: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45351CC1"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.3 - (1) </w:t>
      </w:r>
      <w:proofErr w:type="spellStart"/>
      <w:r w:rsidRPr="004D5337">
        <w:rPr>
          <w:rFonts w:eastAsia="Calibri"/>
          <w:lang w:val="fr-FR"/>
        </w:rPr>
        <w:t>Prestatorul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219CEBF6"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(2) </w:t>
      </w:r>
      <w:proofErr w:type="spellStart"/>
      <w:r w:rsidRPr="004D5337">
        <w:rPr>
          <w:rFonts w:eastAsia="Calibri"/>
          <w:lang w:val="fr-FR"/>
        </w:rPr>
        <w:t>Subcontractantul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prestator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sa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1C14F9A9"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(3)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dreptul</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pretinde</w:t>
      </w:r>
      <w:proofErr w:type="spellEnd"/>
      <w:r w:rsidRPr="004D5337">
        <w:rPr>
          <w:rFonts w:eastAsia="Calibri"/>
          <w:lang w:val="fr-FR"/>
        </w:rPr>
        <w:t xml:space="preserve"> </w:t>
      </w:r>
      <w:proofErr w:type="spellStart"/>
      <w:r w:rsidRPr="004D5337">
        <w:rPr>
          <w:rFonts w:eastAsia="Calibri"/>
          <w:lang w:val="fr-FR"/>
        </w:rPr>
        <w:t>daune-interese</w:t>
      </w:r>
      <w:proofErr w:type="spellEnd"/>
      <w:r w:rsidRPr="004D5337">
        <w:rPr>
          <w:rFonts w:eastAsia="Calibri"/>
          <w:lang w:val="fr-FR"/>
        </w:rPr>
        <w:t xml:space="preserve">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nu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îndeplinesc</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w:t>
      </w:r>
      <w:proofErr w:type="spellStart"/>
      <w:r w:rsidRPr="004D5337">
        <w:rPr>
          <w:rFonts w:eastAsia="Calibri"/>
          <w:lang w:val="fr-FR"/>
        </w:rPr>
        <w:t>lor</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6BBA9232" w14:textId="77777777" w:rsidR="00100A4B" w:rsidRPr="004D5337" w:rsidRDefault="00100A4B" w:rsidP="00100A4B">
      <w:pPr>
        <w:spacing w:line="276" w:lineRule="auto"/>
        <w:jc w:val="both"/>
        <w:rPr>
          <w:rFonts w:eastAsia="Calibri"/>
          <w:lang w:val="it-IT"/>
        </w:rPr>
      </w:pPr>
      <w:r w:rsidRPr="004D5337">
        <w:rPr>
          <w:rFonts w:eastAsia="Calibri"/>
          <w:lang w:val="it-IT"/>
        </w:rPr>
        <w:t>1</w:t>
      </w:r>
      <w:r>
        <w:rPr>
          <w:rFonts w:eastAsia="Calibri"/>
          <w:lang w:val="it-IT"/>
        </w:rPr>
        <w:t>9</w:t>
      </w:r>
      <w:r w:rsidRPr="004D5337">
        <w:rPr>
          <w:rFonts w:eastAsia="Calibri"/>
          <w:lang w:val="it-IT"/>
        </w:rPr>
        <w:t>.4 - Prestatorul poate schimba oricare subcontractant numai dacă acesta nu şi-a îndeplinit partea sa din contract. Schimbarea subcontractantului nu va schimba preţul contractului şi va fi notificată achizitorului.</w:t>
      </w:r>
    </w:p>
    <w:p w14:paraId="6F878524" w14:textId="77777777" w:rsidR="00100A4B" w:rsidRPr="00C978F0" w:rsidRDefault="00100A4B" w:rsidP="00100A4B">
      <w:pPr>
        <w:jc w:val="both"/>
        <w:rPr>
          <w:rFonts w:eastAsia="Calibri"/>
          <w:lang w:val="it-IT"/>
        </w:rPr>
      </w:pPr>
    </w:p>
    <w:p w14:paraId="3D0BB562" w14:textId="77777777" w:rsidR="00100A4B" w:rsidRPr="004D5337" w:rsidRDefault="00100A4B" w:rsidP="00100A4B">
      <w:pPr>
        <w:jc w:val="both"/>
        <w:rPr>
          <w:rFonts w:eastAsia="Calibri"/>
          <w:b/>
          <w:i/>
          <w:lang w:val="pt-BR"/>
        </w:rPr>
      </w:pPr>
      <w:r>
        <w:rPr>
          <w:rFonts w:eastAsia="Calibri"/>
          <w:b/>
          <w:i/>
          <w:lang w:val="pt-BR"/>
        </w:rPr>
        <w:t>20</w:t>
      </w:r>
      <w:r w:rsidRPr="004D5337">
        <w:rPr>
          <w:rFonts w:eastAsia="Calibri"/>
          <w:b/>
          <w:i/>
          <w:lang w:val="pt-BR"/>
        </w:rPr>
        <w:t>. Forţa majoră</w:t>
      </w:r>
    </w:p>
    <w:p w14:paraId="053A3B75" w14:textId="77777777" w:rsidR="00100A4B" w:rsidRPr="004D5337" w:rsidRDefault="00100A4B" w:rsidP="00100A4B">
      <w:pPr>
        <w:overflowPunct w:val="0"/>
        <w:autoSpaceDE w:val="0"/>
        <w:autoSpaceDN w:val="0"/>
        <w:adjustRightInd w:val="0"/>
        <w:spacing w:line="276" w:lineRule="auto"/>
        <w:ind w:right="-54"/>
        <w:jc w:val="both"/>
        <w:rPr>
          <w:lang w:val="it-IT"/>
        </w:rPr>
      </w:pPr>
      <w:r>
        <w:rPr>
          <w:bCs/>
          <w:lang w:val="es-ES"/>
        </w:rPr>
        <w:t>20</w:t>
      </w:r>
      <w:r w:rsidRPr="004D5337">
        <w:rPr>
          <w:bCs/>
          <w:lang w:val="es-ES"/>
        </w:rPr>
        <w:t xml:space="preserve">.1. </w:t>
      </w:r>
      <w:proofErr w:type="spellStart"/>
      <w:r w:rsidRPr="004D5337">
        <w:rPr>
          <w:lang w:val="fr-FR"/>
        </w:rPr>
        <w:t>Forţa</w:t>
      </w:r>
      <w:proofErr w:type="spellEnd"/>
      <w:r w:rsidRPr="004D5337">
        <w:rPr>
          <w:lang w:val="fr-FR"/>
        </w:rPr>
        <w:t xml:space="preserve"> </w:t>
      </w:r>
      <w:proofErr w:type="spellStart"/>
      <w:r w:rsidRPr="004D5337">
        <w:rPr>
          <w:lang w:val="fr-FR"/>
        </w:rPr>
        <w:t>majoră</w:t>
      </w:r>
      <w:proofErr w:type="spellEnd"/>
      <w:r w:rsidRPr="004D5337">
        <w:rPr>
          <w:lang w:val="fr-FR"/>
        </w:rPr>
        <w:t xml:space="preserve"> este </w:t>
      </w:r>
      <w:proofErr w:type="spellStart"/>
      <w:r w:rsidRPr="004D5337">
        <w:rPr>
          <w:lang w:val="fr-FR"/>
        </w:rPr>
        <w:t>constatată</w:t>
      </w:r>
      <w:proofErr w:type="spellEnd"/>
      <w:r w:rsidRPr="004D5337">
        <w:rPr>
          <w:lang w:val="fr-FR"/>
        </w:rPr>
        <w:t xml:space="preserve"> </w:t>
      </w:r>
      <w:r w:rsidRPr="004D5337">
        <w:rPr>
          <w:lang w:val="it-IT"/>
        </w:rPr>
        <w:t xml:space="preserve">prin documente emise de o autoritate competentă (cu indicarea naturii şi duratei cazului de forţă majoră invocat) şi într-un termen de 5 zile calendaristice de la apariţia acestuia. </w:t>
      </w:r>
    </w:p>
    <w:p w14:paraId="2607BC97" w14:textId="77777777" w:rsidR="00100A4B" w:rsidRPr="004D5337" w:rsidRDefault="00100A4B" w:rsidP="00100A4B">
      <w:pPr>
        <w:overflowPunct w:val="0"/>
        <w:autoSpaceDE w:val="0"/>
        <w:autoSpaceDN w:val="0"/>
        <w:adjustRightInd w:val="0"/>
        <w:spacing w:line="276" w:lineRule="auto"/>
        <w:ind w:right="-54"/>
        <w:jc w:val="both"/>
        <w:rPr>
          <w:lang w:val="es-ES"/>
        </w:rPr>
      </w:pPr>
      <w:r>
        <w:rPr>
          <w:bCs/>
          <w:lang w:val="es-ES"/>
        </w:rPr>
        <w:t>20</w:t>
      </w:r>
      <w:r w:rsidRPr="004D5337">
        <w:rPr>
          <w:bCs/>
          <w:lang w:val="es-ES"/>
        </w:rPr>
        <w:t xml:space="preserve">.2.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exonerează</w:t>
      </w:r>
      <w:proofErr w:type="spellEnd"/>
      <w:r w:rsidRPr="004D5337">
        <w:rPr>
          <w:lang w:val="es-ES"/>
        </w:rPr>
        <w:t xml:space="preserve"> </w:t>
      </w:r>
      <w:proofErr w:type="spellStart"/>
      <w:r w:rsidRPr="004D5337">
        <w:rPr>
          <w:lang w:val="es-ES"/>
        </w:rPr>
        <w:t>părţile</w:t>
      </w:r>
      <w:proofErr w:type="spellEnd"/>
      <w:r w:rsidRPr="004D5337">
        <w:rPr>
          <w:lang w:val="es-ES"/>
        </w:rPr>
        <w:t xml:space="preserve"> </w:t>
      </w:r>
      <w:proofErr w:type="spellStart"/>
      <w:r w:rsidRPr="004D5337">
        <w:rPr>
          <w:lang w:val="es-ES"/>
        </w:rPr>
        <w:t>contractante</w:t>
      </w:r>
      <w:proofErr w:type="spellEnd"/>
      <w:r w:rsidRPr="004D5337">
        <w:rPr>
          <w:lang w:val="es-ES"/>
        </w:rPr>
        <w:t xml:space="preserve"> de </w:t>
      </w:r>
      <w:proofErr w:type="spellStart"/>
      <w:r w:rsidRPr="004D5337">
        <w:rPr>
          <w:lang w:val="es-ES"/>
        </w:rPr>
        <w:t>îndeplinirea</w:t>
      </w:r>
      <w:proofErr w:type="spellEnd"/>
      <w:r w:rsidRPr="004D5337">
        <w:rPr>
          <w:lang w:val="es-ES"/>
        </w:rPr>
        <w:t xml:space="preserve"> </w:t>
      </w:r>
      <w:proofErr w:type="spellStart"/>
      <w:r w:rsidRPr="004D5337">
        <w:rPr>
          <w:lang w:val="es-ES"/>
        </w:rPr>
        <w:t>obligaţiilor</w:t>
      </w:r>
      <w:proofErr w:type="spellEnd"/>
      <w:r w:rsidRPr="004D5337">
        <w:rPr>
          <w:lang w:val="es-ES"/>
        </w:rPr>
        <w:t xml:space="preserve"> </w:t>
      </w:r>
      <w:proofErr w:type="spellStart"/>
      <w:r w:rsidRPr="004D5337">
        <w:rPr>
          <w:lang w:val="es-ES"/>
        </w:rPr>
        <w:t>asumate</w:t>
      </w:r>
      <w:proofErr w:type="spellEnd"/>
      <w:r w:rsidRPr="004D5337">
        <w:rPr>
          <w:lang w:val="es-ES"/>
        </w:rPr>
        <w:t xml:space="preserve"> </w:t>
      </w:r>
      <w:proofErr w:type="spellStart"/>
      <w:r w:rsidRPr="004D5337">
        <w:rPr>
          <w:lang w:val="es-ES"/>
        </w:rPr>
        <w:t>prin</w:t>
      </w:r>
      <w:proofErr w:type="spellEnd"/>
      <w:r w:rsidRPr="004D5337">
        <w:rPr>
          <w:lang w:val="es-ES"/>
        </w:rPr>
        <w:t xml:space="preserve"> </w:t>
      </w:r>
      <w:proofErr w:type="spellStart"/>
      <w:r w:rsidRPr="004D5337">
        <w:rPr>
          <w:lang w:val="es-ES"/>
        </w:rPr>
        <w:t>prezentul</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pe </w:t>
      </w:r>
      <w:proofErr w:type="spellStart"/>
      <w:r w:rsidRPr="004D5337">
        <w:rPr>
          <w:lang w:val="es-ES"/>
        </w:rPr>
        <w:t>toată</w:t>
      </w:r>
      <w:proofErr w:type="spellEnd"/>
      <w:r w:rsidRPr="004D5337">
        <w:rPr>
          <w:lang w:val="es-ES"/>
        </w:rPr>
        <w:t xml:space="preserve"> </w:t>
      </w:r>
      <w:proofErr w:type="spellStart"/>
      <w:r w:rsidRPr="004D5337">
        <w:rPr>
          <w:lang w:val="es-ES"/>
        </w:rPr>
        <w:t>perioada</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aceasta</w:t>
      </w:r>
      <w:proofErr w:type="spellEnd"/>
      <w:r w:rsidRPr="004D5337">
        <w:rPr>
          <w:lang w:val="es-ES"/>
        </w:rPr>
        <w:t xml:space="preserve"> </w:t>
      </w:r>
      <w:proofErr w:type="spellStart"/>
      <w:r w:rsidRPr="004D5337">
        <w:rPr>
          <w:lang w:val="es-ES"/>
        </w:rPr>
        <w:t>acţionează</w:t>
      </w:r>
      <w:proofErr w:type="spellEnd"/>
      <w:r w:rsidRPr="004D5337">
        <w:rPr>
          <w:lang w:val="es-ES"/>
        </w:rPr>
        <w:t>.</w:t>
      </w:r>
    </w:p>
    <w:p w14:paraId="11DAB278" w14:textId="77777777" w:rsidR="00100A4B" w:rsidRPr="004D5337" w:rsidRDefault="00100A4B" w:rsidP="00100A4B">
      <w:pPr>
        <w:overflowPunct w:val="0"/>
        <w:autoSpaceDE w:val="0"/>
        <w:autoSpaceDN w:val="0"/>
        <w:adjustRightInd w:val="0"/>
        <w:spacing w:line="276" w:lineRule="auto"/>
        <w:ind w:right="-54"/>
        <w:jc w:val="both"/>
        <w:rPr>
          <w:lang w:val="fr-FR"/>
        </w:rPr>
      </w:pPr>
      <w:r w:rsidRPr="004D5337">
        <w:rPr>
          <w:bCs/>
          <w:lang w:val="es-ES"/>
        </w:rPr>
        <w:t xml:space="preserve"> </w:t>
      </w:r>
      <w:r>
        <w:rPr>
          <w:bCs/>
          <w:lang w:val="es-ES"/>
        </w:rPr>
        <w:t>20</w:t>
      </w:r>
      <w:r w:rsidRPr="004D5337">
        <w:rPr>
          <w:bCs/>
          <w:lang w:val="es-ES"/>
        </w:rPr>
        <w:t xml:space="preserve">.3. </w:t>
      </w:r>
      <w:proofErr w:type="spellStart"/>
      <w:r w:rsidRPr="004D5337">
        <w:rPr>
          <w:lang w:val="fr-FR"/>
        </w:rPr>
        <w:t>Îndeplinirea</w:t>
      </w:r>
      <w:proofErr w:type="spellEnd"/>
      <w:r w:rsidRPr="004D5337">
        <w:rPr>
          <w:lang w:val="fr-FR"/>
        </w:rPr>
        <w:t xml:space="preserve"> </w:t>
      </w:r>
      <w:proofErr w:type="spellStart"/>
      <w:r w:rsidRPr="004D5337">
        <w:rPr>
          <w:lang w:val="fr-FR"/>
        </w:rPr>
        <w:t>Contractului</w:t>
      </w:r>
      <w:proofErr w:type="spellEnd"/>
      <w:r w:rsidRPr="004D5337">
        <w:rPr>
          <w:lang w:val="fr-FR"/>
        </w:rPr>
        <w:t xml:space="preserve"> va fi </w:t>
      </w:r>
      <w:proofErr w:type="spellStart"/>
      <w:r w:rsidRPr="004D5337">
        <w:rPr>
          <w:lang w:val="fr-FR"/>
        </w:rPr>
        <w:t>suspendată</w:t>
      </w:r>
      <w:proofErr w:type="spellEnd"/>
      <w:r w:rsidRPr="004D5337">
        <w:rPr>
          <w:lang w:val="fr-FR"/>
        </w:rPr>
        <w:t xml:space="preserve"> </w:t>
      </w:r>
      <w:proofErr w:type="spellStart"/>
      <w:r w:rsidRPr="004D5337">
        <w:rPr>
          <w:lang w:val="fr-FR"/>
        </w:rPr>
        <w:t>în</w:t>
      </w:r>
      <w:proofErr w:type="spellEnd"/>
      <w:r w:rsidRPr="004D5337">
        <w:rPr>
          <w:lang w:val="fr-FR"/>
        </w:rPr>
        <w:t xml:space="preserve"> </w:t>
      </w:r>
      <w:proofErr w:type="spellStart"/>
      <w:r w:rsidRPr="004D5337">
        <w:rPr>
          <w:lang w:val="fr-FR"/>
        </w:rPr>
        <w:t>perioada</w:t>
      </w:r>
      <w:proofErr w:type="spellEnd"/>
      <w:r w:rsidRPr="004D5337">
        <w:rPr>
          <w:lang w:val="fr-FR"/>
        </w:rPr>
        <w:t xml:space="preserve"> de </w:t>
      </w:r>
      <w:proofErr w:type="spellStart"/>
      <w:r w:rsidRPr="004D5337">
        <w:rPr>
          <w:lang w:val="fr-FR"/>
        </w:rPr>
        <w:t>acţiune</w:t>
      </w:r>
      <w:proofErr w:type="spellEnd"/>
      <w:r w:rsidRPr="004D5337">
        <w:rPr>
          <w:lang w:val="fr-FR"/>
        </w:rPr>
        <w:t xml:space="preserve"> a </w:t>
      </w:r>
      <w:proofErr w:type="spellStart"/>
      <w:r w:rsidRPr="004D5337">
        <w:rPr>
          <w:lang w:val="fr-FR"/>
        </w:rPr>
        <w:t>forţei</w:t>
      </w:r>
      <w:proofErr w:type="spellEnd"/>
      <w:r w:rsidRPr="004D5337">
        <w:rPr>
          <w:lang w:val="fr-FR"/>
        </w:rPr>
        <w:t xml:space="preserve"> majore, dar </w:t>
      </w:r>
      <w:proofErr w:type="spellStart"/>
      <w:r w:rsidRPr="004D5337">
        <w:rPr>
          <w:lang w:val="fr-FR"/>
        </w:rPr>
        <w:t>fără</w:t>
      </w:r>
      <w:proofErr w:type="spellEnd"/>
      <w:r w:rsidRPr="004D5337">
        <w:rPr>
          <w:lang w:val="fr-FR"/>
        </w:rPr>
        <w:t xml:space="preserve"> a </w:t>
      </w:r>
      <w:proofErr w:type="spellStart"/>
      <w:r w:rsidRPr="004D5337">
        <w:rPr>
          <w:lang w:val="fr-FR"/>
        </w:rPr>
        <w:t>prejudicia</w:t>
      </w:r>
      <w:proofErr w:type="spellEnd"/>
      <w:r w:rsidRPr="004D5337">
        <w:rPr>
          <w:lang w:val="fr-FR"/>
        </w:rPr>
        <w:t xml:space="preserve"> </w:t>
      </w:r>
      <w:proofErr w:type="spellStart"/>
      <w:r w:rsidRPr="004D5337">
        <w:rPr>
          <w:lang w:val="fr-FR"/>
        </w:rPr>
        <w:t>drepturile</w:t>
      </w:r>
      <w:proofErr w:type="spellEnd"/>
      <w:r w:rsidRPr="004D5337">
        <w:rPr>
          <w:lang w:val="fr-FR"/>
        </w:rPr>
        <w:t xml:space="preserve"> ce li se </w:t>
      </w:r>
      <w:proofErr w:type="spellStart"/>
      <w:r w:rsidRPr="004D5337">
        <w:rPr>
          <w:lang w:val="fr-FR"/>
        </w:rPr>
        <w:t>cuveneau</w:t>
      </w:r>
      <w:proofErr w:type="spellEnd"/>
      <w:r w:rsidRPr="004D5337">
        <w:rPr>
          <w:lang w:val="fr-FR"/>
        </w:rPr>
        <w:t xml:space="preserve"> </w:t>
      </w:r>
      <w:proofErr w:type="spellStart"/>
      <w:r w:rsidRPr="004D5337">
        <w:rPr>
          <w:lang w:val="fr-FR"/>
        </w:rPr>
        <w:t>părţilor</w:t>
      </w:r>
      <w:proofErr w:type="spellEnd"/>
      <w:r w:rsidRPr="004D5337">
        <w:rPr>
          <w:lang w:val="fr-FR"/>
        </w:rPr>
        <w:t xml:space="preserve"> </w:t>
      </w:r>
      <w:proofErr w:type="spellStart"/>
      <w:r w:rsidRPr="004D5337">
        <w:rPr>
          <w:lang w:val="fr-FR"/>
        </w:rPr>
        <w:t>până</w:t>
      </w:r>
      <w:proofErr w:type="spellEnd"/>
      <w:r w:rsidRPr="004D5337">
        <w:rPr>
          <w:lang w:val="fr-FR"/>
        </w:rPr>
        <w:t xml:space="preserve"> la </w:t>
      </w:r>
      <w:proofErr w:type="spellStart"/>
      <w:r w:rsidRPr="004D5337">
        <w:rPr>
          <w:lang w:val="fr-FR"/>
        </w:rPr>
        <w:t>apariţia</w:t>
      </w:r>
      <w:proofErr w:type="spellEnd"/>
      <w:r w:rsidRPr="004D5337">
        <w:rPr>
          <w:lang w:val="fr-FR"/>
        </w:rPr>
        <w:t xml:space="preserve"> </w:t>
      </w:r>
      <w:proofErr w:type="spellStart"/>
      <w:r w:rsidRPr="004D5337">
        <w:rPr>
          <w:lang w:val="fr-FR"/>
        </w:rPr>
        <w:t>acesteia</w:t>
      </w:r>
      <w:proofErr w:type="spellEnd"/>
      <w:r w:rsidRPr="004D5337">
        <w:rPr>
          <w:lang w:val="fr-FR"/>
        </w:rPr>
        <w:t>.</w:t>
      </w:r>
    </w:p>
    <w:p w14:paraId="0DFD4F42" w14:textId="77777777" w:rsidR="00100A4B" w:rsidRPr="004D5337" w:rsidRDefault="00100A4B" w:rsidP="00100A4B">
      <w:pPr>
        <w:overflowPunct w:val="0"/>
        <w:autoSpaceDE w:val="0"/>
        <w:autoSpaceDN w:val="0"/>
        <w:adjustRightInd w:val="0"/>
        <w:spacing w:line="276" w:lineRule="auto"/>
        <w:ind w:right="-54"/>
        <w:jc w:val="both"/>
        <w:rPr>
          <w:lang w:val="es-ES"/>
        </w:rPr>
      </w:pPr>
      <w:r w:rsidRPr="004D5337">
        <w:rPr>
          <w:bCs/>
          <w:lang w:val="es-ES"/>
        </w:rPr>
        <w:t xml:space="preserve"> </w:t>
      </w:r>
      <w:r>
        <w:rPr>
          <w:bCs/>
          <w:lang w:val="es-ES"/>
        </w:rPr>
        <w:t>20</w:t>
      </w:r>
      <w:r w:rsidRPr="004D5337">
        <w:rPr>
          <w:bCs/>
          <w:lang w:val="es-ES"/>
        </w:rPr>
        <w:t xml:space="preserve">.4. </w:t>
      </w:r>
      <w:r w:rsidRPr="004D5337">
        <w:rPr>
          <w:lang w:val="es-ES"/>
        </w:rPr>
        <w:t xml:space="preserve">Partea </w:t>
      </w:r>
      <w:proofErr w:type="spellStart"/>
      <w:r w:rsidRPr="004D5337">
        <w:rPr>
          <w:lang w:val="es-ES"/>
        </w:rPr>
        <w:t>contractantă</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invocă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are </w:t>
      </w:r>
      <w:proofErr w:type="spellStart"/>
      <w:r w:rsidRPr="004D5337">
        <w:rPr>
          <w:lang w:val="es-ES"/>
        </w:rPr>
        <w:t>obligaţia</w:t>
      </w:r>
      <w:proofErr w:type="spellEnd"/>
      <w:r w:rsidRPr="004D5337">
        <w:rPr>
          <w:lang w:val="es-ES"/>
        </w:rPr>
        <w:t xml:space="preserve"> de a notifica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imediat</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complet</w:t>
      </w:r>
      <w:proofErr w:type="spellEnd"/>
      <w:r w:rsidRPr="004D5337">
        <w:rPr>
          <w:lang w:val="es-ES"/>
        </w:rPr>
        <w:t xml:space="preserve">, </w:t>
      </w:r>
      <w:proofErr w:type="spellStart"/>
      <w:r w:rsidRPr="004D5337">
        <w:rPr>
          <w:lang w:val="es-ES"/>
        </w:rPr>
        <w:t>producerea</w:t>
      </w:r>
      <w:proofErr w:type="spellEnd"/>
      <w:r w:rsidRPr="004D5337">
        <w:rPr>
          <w:lang w:val="es-ES"/>
        </w:rPr>
        <w:t xml:space="preserve"> </w:t>
      </w:r>
      <w:proofErr w:type="spellStart"/>
      <w:r w:rsidRPr="004D5337">
        <w:rPr>
          <w:lang w:val="es-ES"/>
        </w:rPr>
        <w:t>acesteia</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ia</w:t>
      </w:r>
      <w:proofErr w:type="spellEnd"/>
      <w:r w:rsidRPr="004D5337">
        <w:rPr>
          <w:lang w:val="es-ES"/>
        </w:rPr>
        <w:t xml:space="preserve"> </w:t>
      </w:r>
      <w:proofErr w:type="spellStart"/>
      <w:r w:rsidRPr="004D5337">
        <w:rPr>
          <w:lang w:val="es-ES"/>
        </w:rPr>
        <w:t>orice</w:t>
      </w:r>
      <w:proofErr w:type="spellEnd"/>
      <w:r w:rsidRPr="004D5337">
        <w:rPr>
          <w:lang w:val="es-ES"/>
        </w:rPr>
        <w:t xml:space="preserve"> </w:t>
      </w:r>
      <w:proofErr w:type="spellStart"/>
      <w:r w:rsidRPr="004D5337">
        <w:rPr>
          <w:lang w:val="es-ES"/>
        </w:rPr>
        <w:t>măsuri</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îi</w:t>
      </w:r>
      <w:proofErr w:type="spellEnd"/>
      <w:r w:rsidRPr="004D5337">
        <w:rPr>
          <w:lang w:val="es-ES"/>
        </w:rPr>
        <w:t xml:space="preserve"> </w:t>
      </w:r>
      <w:proofErr w:type="spellStart"/>
      <w:r w:rsidRPr="004D5337">
        <w:rPr>
          <w:lang w:val="es-ES"/>
        </w:rPr>
        <w:t>stau</w:t>
      </w:r>
      <w:proofErr w:type="spellEnd"/>
      <w:r w:rsidRPr="004D5337">
        <w:rPr>
          <w:lang w:val="es-ES"/>
        </w:rPr>
        <w:t xml:space="preserve"> la </w:t>
      </w:r>
      <w:proofErr w:type="spellStart"/>
      <w:r w:rsidRPr="004D5337">
        <w:rPr>
          <w:lang w:val="es-ES"/>
        </w:rPr>
        <w:t>dispoziţie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vederea</w:t>
      </w:r>
      <w:proofErr w:type="spellEnd"/>
      <w:r w:rsidRPr="004D5337">
        <w:rPr>
          <w:lang w:val="es-ES"/>
        </w:rPr>
        <w:t xml:space="preserve"> </w:t>
      </w:r>
      <w:proofErr w:type="spellStart"/>
      <w:r w:rsidRPr="004D5337">
        <w:rPr>
          <w:lang w:val="es-ES"/>
        </w:rPr>
        <w:t>limitării</w:t>
      </w:r>
      <w:proofErr w:type="spellEnd"/>
      <w:r w:rsidRPr="004D5337">
        <w:rPr>
          <w:lang w:val="es-ES"/>
        </w:rPr>
        <w:t xml:space="preserve"> </w:t>
      </w:r>
      <w:proofErr w:type="spellStart"/>
      <w:r w:rsidRPr="004D5337">
        <w:rPr>
          <w:lang w:val="es-ES"/>
        </w:rPr>
        <w:t>consecinţelor</w:t>
      </w:r>
      <w:proofErr w:type="spellEnd"/>
      <w:r w:rsidRPr="004D5337">
        <w:rPr>
          <w:lang w:val="es-ES"/>
        </w:rPr>
        <w:t>.</w:t>
      </w:r>
    </w:p>
    <w:p w14:paraId="49D64A27" w14:textId="77777777" w:rsidR="00100A4B" w:rsidRDefault="00100A4B" w:rsidP="00100A4B">
      <w:pPr>
        <w:overflowPunct w:val="0"/>
        <w:autoSpaceDE w:val="0"/>
        <w:autoSpaceDN w:val="0"/>
        <w:adjustRightInd w:val="0"/>
        <w:spacing w:line="276" w:lineRule="auto"/>
        <w:ind w:right="-54"/>
        <w:jc w:val="both"/>
        <w:rPr>
          <w:lang w:val="es-ES"/>
        </w:rPr>
      </w:pPr>
      <w:r>
        <w:rPr>
          <w:bCs/>
          <w:lang w:val="es-ES"/>
        </w:rPr>
        <w:t>20</w:t>
      </w:r>
      <w:r w:rsidRPr="004D5337">
        <w:rPr>
          <w:lang w:val="es-ES"/>
        </w:rPr>
        <w:t xml:space="preserve">.5. </w:t>
      </w:r>
      <w:proofErr w:type="spellStart"/>
      <w:r w:rsidRPr="004D5337">
        <w:rPr>
          <w:lang w:val="es-ES"/>
        </w:rPr>
        <w:t>Dacă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acţionează</w:t>
      </w:r>
      <w:proofErr w:type="spellEnd"/>
      <w:r w:rsidRPr="004D5337">
        <w:rPr>
          <w:lang w:val="es-ES"/>
        </w:rPr>
        <w:t xml:space="preserve"> </w:t>
      </w:r>
      <w:proofErr w:type="spellStart"/>
      <w:r w:rsidRPr="004D5337">
        <w:rPr>
          <w:lang w:val="es-ES"/>
        </w:rPr>
        <w:t>sau</w:t>
      </w:r>
      <w:proofErr w:type="spellEnd"/>
      <w:r w:rsidRPr="004D5337">
        <w:rPr>
          <w:lang w:val="es-ES"/>
        </w:rPr>
        <w:t xml:space="preserve"> se </w:t>
      </w:r>
      <w:proofErr w:type="spellStart"/>
      <w:r w:rsidRPr="004D5337">
        <w:rPr>
          <w:lang w:val="es-ES"/>
        </w:rPr>
        <w:t>estimează</w:t>
      </w:r>
      <w:proofErr w:type="spellEnd"/>
      <w:r w:rsidRPr="004D5337">
        <w:rPr>
          <w:lang w:val="es-ES"/>
        </w:rPr>
        <w:t xml:space="preserve"> </w:t>
      </w:r>
      <w:proofErr w:type="spellStart"/>
      <w:r w:rsidRPr="004D5337">
        <w:rPr>
          <w:lang w:val="es-ES"/>
        </w:rPr>
        <w:t>că</w:t>
      </w:r>
      <w:proofErr w:type="spellEnd"/>
      <w:r w:rsidRPr="004D5337">
        <w:rPr>
          <w:lang w:val="es-ES"/>
        </w:rPr>
        <w:t xml:space="preserve"> va </w:t>
      </w:r>
      <w:proofErr w:type="spellStart"/>
      <w:r w:rsidRPr="004D5337">
        <w:rPr>
          <w:lang w:val="es-ES"/>
        </w:rPr>
        <w:t>acţiona</w:t>
      </w:r>
      <w:proofErr w:type="spellEnd"/>
      <w:r w:rsidRPr="004D5337">
        <w:rPr>
          <w:lang w:val="es-ES"/>
        </w:rPr>
        <w:t xml:space="preserve"> o </w:t>
      </w:r>
      <w:proofErr w:type="spellStart"/>
      <w:r w:rsidRPr="004D5337">
        <w:rPr>
          <w:lang w:val="es-ES"/>
        </w:rPr>
        <w:t>perioadă</w:t>
      </w:r>
      <w:proofErr w:type="spellEnd"/>
      <w:r w:rsidRPr="004D5337">
        <w:rPr>
          <w:lang w:val="es-ES"/>
        </w:rPr>
        <w:t xml:space="preserve"> </w:t>
      </w:r>
      <w:proofErr w:type="spellStart"/>
      <w:r w:rsidRPr="004D5337">
        <w:rPr>
          <w:lang w:val="es-ES"/>
        </w:rPr>
        <w:t>mai</w:t>
      </w:r>
      <w:proofErr w:type="spellEnd"/>
      <w:r w:rsidRPr="004D5337">
        <w:rPr>
          <w:lang w:val="es-ES"/>
        </w:rPr>
        <w:t xml:space="preserve"> mare de 2 </w:t>
      </w:r>
      <w:proofErr w:type="spellStart"/>
      <w:r w:rsidRPr="004D5337">
        <w:rPr>
          <w:lang w:val="es-ES"/>
        </w:rPr>
        <w:t>luni</w:t>
      </w:r>
      <w:proofErr w:type="spellEnd"/>
      <w:r w:rsidRPr="004D5337">
        <w:rPr>
          <w:lang w:val="es-ES"/>
        </w:rPr>
        <w:t xml:space="preserve">, </w:t>
      </w:r>
      <w:proofErr w:type="spellStart"/>
      <w:r w:rsidRPr="004D5337">
        <w:rPr>
          <w:lang w:val="es-ES"/>
        </w:rPr>
        <w:t>fiecare</w:t>
      </w:r>
      <w:proofErr w:type="spellEnd"/>
      <w:r w:rsidRPr="004D5337">
        <w:rPr>
          <w:lang w:val="es-ES"/>
        </w:rPr>
        <w:t xml:space="preserve"> parte va </w:t>
      </w:r>
      <w:proofErr w:type="spellStart"/>
      <w:r w:rsidRPr="004D5337">
        <w:rPr>
          <w:lang w:val="es-ES"/>
        </w:rPr>
        <w:t>avea</w:t>
      </w:r>
      <w:proofErr w:type="spellEnd"/>
      <w:r w:rsidRPr="004D5337">
        <w:rPr>
          <w:lang w:val="es-ES"/>
        </w:rPr>
        <w:t xml:space="preserve"> </w:t>
      </w:r>
      <w:proofErr w:type="spellStart"/>
      <w:r w:rsidRPr="004D5337">
        <w:rPr>
          <w:lang w:val="es-ES"/>
        </w:rPr>
        <w:t>dreptul</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notifice</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încetarea</w:t>
      </w:r>
      <w:proofErr w:type="spellEnd"/>
      <w:r w:rsidRPr="004D5337">
        <w:rPr>
          <w:lang w:val="es-ES"/>
        </w:rPr>
        <w:t xml:space="preserve"> de plin </w:t>
      </w:r>
      <w:proofErr w:type="spellStart"/>
      <w:r w:rsidRPr="004D5337">
        <w:rPr>
          <w:lang w:val="es-ES"/>
        </w:rPr>
        <w:t>drept</w:t>
      </w:r>
      <w:proofErr w:type="spellEnd"/>
      <w:r w:rsidRPr="004D5337">
        <w:rPr>
          <w:lang w:val="es-ES"/>
        </w:rPr>
        <w:t xml:space="preserve"> a </w:t>
      </w:r>
      <w:proofErr w:type="spellStart"/>
      <w:r w:rsidRPr="004D5337">
        <w:rPr>
          <w:lang w:val="es-ES"/>
        </w:rPr>
        <w:t>prezentului</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w:t>
      </w:r>
      <w:proofErr w:type="spellStart"/>
      <w:r w:rsidRPr="004D5337">
        <w:rPr>
          <w:lang w:val="es-ES"/>
        </w:rPr>
        <w:t>fără</w:t>
      </w:r>
      <w:proofErr w:type="spellEnd"/>
      <w:r w:rsidRPr="004D5337">
        <w:rPr>
          <w:lang w:val="es-ES"/>
        </w:rPr>
        <w:t xml:space="preserve"> ca </w:t>
      </w:r>
      <w:proofErr w:type="spellStart"/>
      <w:r w:rsidRPr="004D5337">
        <w:rPr>
          <w:lang w:val="es-ES"/>
        </w:rPr>
        <w:t>vreuna</w:t>
      </w:r>
      <w:proofErr w:type="spellEnd"/>
      <w:r w:rsidRPr="004D5337">
        <w:rPr>
          <w:lang w:val="es-ES"/>
        </w:rPr>
        <w:t xml:space="preserve"> </w:t>
      </w:r>
      <w:proofErr w:type="spellStart"/>
      <w:r w:rsidRPr="004D5337">
        <w:rPr>
          <w:lang w:val="es-ES"/>
        </w:rPr>
        <w:t>dintre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poată</w:t>
      </w:r>
      <w:proofErr w:type="spellEnd"/>
      <w:r w:rsidRPr="004D5337">
        <w:rPr>
          <w:lang w:val="es-ES"/>
        </w:rPr>
        <w:t xml:space="preserve"> </w:t>
      </w:r>
      <w:proofErr w:type="spellStart"/>
      <w:r w:rsidRPr="004D5337">
        <w:rPr>
          <w:lang w:val="es-ES"/>
        </w:rPr>
        <w:t>pretindă</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daune</w:t>
      </w:r>
      <w:proofErr w:type="spellEnd"/>
      <w:r w:rsidRPr="004D5337">
        <w:rPr>
          <w:lang w:val="es-ES"/>
        </w:rPr>
        <w:t>-interese.</w:t>
      </w:r>
    </w:p>
    <w:p w14:paraId="3CE79655" w14:textId="77777777" w:rsidR="00100A4B" w:rsidRPr="008205FF" w:rsidRDefault="00100A4B" w:rsidP="00100A4B">
      <w:pPr>
        <w:overflowPunct w:val="0"/>
        <w:autoSpaceDE w:val="0"/>
        <w:autoSpaceDN w:val="0"/>
        <w:adjustRightInd w:val="0"/>
        <w:spacing w:line="276" w:lineRule="auto"/>
        <w:ind w:right="-54"/>
        <w:jc w:val="both"/>
        <w:rPr>
          <w:lang w:val="es-ES"/>
        </w:rPr>
      </w:pPr>
    </w:p>
    <w:p w14:paraId="1B7EFE64" w14:textId="77777777" w:rsidR="00100A4B" w:rsidRPr="004D5337" w:rsidRDefault="00100A4B" w:rsidP="00100A4B">
      <w:pPr>
        <w:jc w:val="both"/>
        <w:rPr>
          <w:rFonts w:eastAsia="Calibri"/>
          <w:b/>
          <w:i/>
          <w:lang w:val="pt-BR"/>
        </w:rPr>
      </w:pPr>
      <w:r w:rsidRPr="004D5337">
        <w:rPr>
          <w:rFonts w:eastAsia="Calibri"/>
          <w:b/>
          <w:i/>
          <w:lang w:val="pt-BR"/>
        </w:rPr>
        <w:lastRenderedPageBreak/>
        <w:t>2</w:t>
      </w:r>
      <w:r>
        <w:rPr>
          <w:rFonts w:eastAsia="Calibri"/>
          <w:b/>
          <w:i/>
          <w:lang w:val="pt-BR"/>
        </w:rPr>
        <w:t>1</w:t>
      </w:r>
      <w:r w:rsidRPr="004D5337">
        <w:rPr>
          <w:rFonts w:eastAsia="Calibri"/>
          <w:b/>
          <w:i/>
          <w:lang w:val="pt-BR"/>
        </w:rPr>
        <w:t>. Soluţionarea litigiilor</w:t>
      </w:r>
    </w:p>
    <w:p w14:paraId="71F20F0D" w14:textId="77777777" w:rsidR="00100A4B" w:rsidRPr="004D5337" w:rsidRDefault="00100A4B" w:rsidP="00100A4B">
      <w:pPr>
        <w:spacing w:line="276" w:lineRule="auto"/>
        <w:jc w:val="both"/>
        <w:rPr>
          <w:rFonts w:eastAsia="Calibri"/>
          <w:lang w:val="pt-BR"/>
        </w:rPr>
      </w:pPr>
      <w:r w:rsidRPr="004D5337">
        <w:rPr>
          <w:rFonts w:eastAsia="Calibri"/>
          <w:lang w:val="pt-BR"/>
        </w:rPr>
        <w:t>2</w:t>
      </w:r>
      <w:r>
        <w:rPr>
          <w:rFonts w:eastAsia="Calibri"/>
          <w:lang w:val="pt-BR"/>
        </w:rPr>
        <w:t>1</w:t>
      </w:r>
      <w:r w:rsidRPr="004D5337">
        <w:rPr>
          <w:rFonts w:eastAsia="Calibri"/>
          <w:lang w:val="pt-BR"/>
        </w:rPr>
        <w:t>.1 - Achizitorul şi prestatorul vor depune toate eforturile pentru a rezolva pe cale amiabilă, prin tratative directe, orice neînţelegere sau dispută care se poate ivi între ei în cadrul sau în legătură cu îndeplinirea contractului</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w:t>
      </w:r>
    </w:p>
    <w:p w14:paraId="6E3865EC" w14:textId="77777777" w:rsidR="00100A4B" w:rsidRDefault="00100A4B" w:rsidP="00100A4B">
      <w:pPr>
        <w:overflowPunct w:val="0"/>
        <w:autoSpaceDE w:val="0"/>
        <w:autoSpaceDN w:val="0"/>
        <w:adjustRightInd w:val="0"/>
        <w:spacing w:line="276" w:lineRule="auto"/>
        <w:ind w:right="-54"/>
        <w:jc w:val="both"/>
        <w:rPr>
          <w:lang w:val="es-ES"/>
        </w:rPr>
      </w:pPr>
      <w:r w:rsidRPr="004D5337">
        <w:rPr>
          <w:lang w:val="es-ES"/>
        </w:rPr>
        <w:t xml:space="preserve"> 2</w:t>
      </w:r>
      <w:r>
        <w:rPr>
          <w:lang w:val="es-ES"/>
        </w:rPr>
        <w:t>1</w:t>
      </w:r>
      <w:r w:rsidRPr="004D5337">
        <w:rPr>
          <w:lang w:val="es-ES"/>
        </w:rPr>
        <w:t xml:space="preserve">.2. </w:t>
      </w:r>
      <w:proofErr w:type="spellStart"/>
      <w:r w:rsidRPr="004D5337">
        <w:rPr>
          <w:lang w:val="es-ES"/>
        </w:rPr>
        <w:t>Dacă</w:t>
      </w:r>
      <w:proofErr w:type="spellEnd"/>
      <w:r w:rsidRPr="004D5337">
        <w:rPr>
          <w:lang w:val="es-ES"/>
        </w:rPr>
        <w:t xml:space="preserve">, </w:t>
      </w:r>
      <w:proofErr w:type="spellStart"/>
      <w:r w:rsidRPr="004D5337">
        <w:rPr>
          <w:lang w:val="es-ES"/>
        </w:rPr>
        <w:t>după</w:t>
      </w:r>
      <w:proofErr w:type="spellEnd"/>
      <w:r w:rsidRPr="004D5337">
        <w:rPr>
          <w:lang w:val="es-ES"/>
        </w:rPr>
        <w:t xml:space="preserve"> 5 </w:t>
      </w:r>
      <w:proofErr w:type="spellStart"/>
      <w:r w:rsidRPr="004D5337">
        <w:rPr>
          <w:lang w:val="es-ES"/>
        </w:rPr>
        <w:t>zile</w:t>
      </w:r>
      <w:proofErr w:type="spellEnd"/>
      <w:r w:rsidRPr="004D5337">
        <w:rPr>
          <w:lang w:val="es-ES"/>
        </w:rPr>
        <w:t xml:space="preserve"> de la </w:t>
      </w:r>
      <w:proofErr w:type="spellStart"/>
      <w:r w:rsidRPr="004D5337">
        <w:rPr>
          <w:lang w:val="es-ES"/>
        </w:rPr>
        <w:t>începerea</w:t>
      </w:r>
      <w:proofErr w:type="spellEnd"/>
      <w:r w:rsidRPr="004D5337">
        <w:rPr>
          <w:lang w:val="es-ES"/>
        </w:rPr>
        <w:t xml:space="preserve"> </w:t>
      </w:r>
      <w:proofErr w:type="spellStart"/>
      <w:r w:rsidRPr="004D5337">
        <w:rPr>
          <w:lang w:val="es-ES"/>
        </w:rPr>
        <w:t>acestor</w:t>
      </w:r>
      <w:proofErr w:type="spellEnd"/>
      <w:r w:rsidRPr="004D5337">
        <w:rPr>
          <w:lang w:val="es-ES"/>
        </w:rPr>
        <w:t xml:space="preserve"> </w:t>
      </w:r>
      <w:proofErr w:type="spellStart"/>
      <w:r w:rsidRPr="004D5337">
        <w:rPr>
          <w:lang w:val="es-ES"/>
        </w:rPr>
        <w:t>tratative</w:t>
      </w:r>
      <w:proofErr w:type="spellEnd"/>
      <w:r w:rsidRPr="004D5337">
        <w:rPr>
          <w:lang w:val="es-ES"/>
        </w:rPr>
        <w:t xml:space="preserve">, </w:t>
      </w:r>
      <w:proofErr w:type="spellStart"/>
      <w:r w:rsidRPr="004D5337">
        <w:rPr>
          <w:lang w:val="es-ES"/>
        </w:rPr>
        <w:t>Achizitorul</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Furnizorul</w:t>
      </w:r>
      <w:proofErr w:type="spellEnd"/>
      <w:r w:rsidRPr="004D5337">
        <w:rPr>
          <w:lang w:val="es-ES"/>
        </w:rPr>
        <w:t xml:space="preserve"> </w:t>
      </w:r>
      <w:proofErr w:type="spellStart"/>
      <w:r w:rsidRPr="004D5337">
        <w:rPr>
          <w:lang w:val="es-ES"/>
        </w:rPr>
        <w:t>nu</w:t>
      </w:r>
      <w:proofErr w:type="spellEnd"/>
      <w:r w:rsidRPr="004D5337">
        <w:rPr>
          <w:lang w:val="es-ES"/>
        </w:rPr>
        <w:t xml:space="preserve"> </w:t>
      </w:r>
      <w:proofErr w:type="spellStart"/>
      <w:r w:rsidRPr="004D5337">
        <w:rPr>
          <w:lang w:val="es-ES"/>
        </w:rPr>
        <w:t>reuşesc</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rezolve</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amiabil</w:t>
      </w:r>
      <w:proofErr w:type="spellEnd"/>
      <w:r w:rsidRPr="004D5337">
        <w:rPr>
          <w:lang w:val="es-ES"/>
        </w:rPr>
        <w:t xml:space="preserve"> o </w:t>
      </w:r>
      <w:proofErr w:type="spellStart"/>
      <w:r w:rsidRPr="004D5337">
        <w:rPr>
          <w:lang w:val="es-ES"/>
        </w:rPr>
        <w:t>divergenţă</w:t>
      </w:r>
      <w:proofErr w:type="spellEnd"/>
      <w:r w:rsidRPr="004D5337">
        <w:rPr>
          <w:lang w:val="es-ES"/>
        </w:rPr>
        <w:t xml:space="preserve"> </w:t>
      </w:r>
      <w:proofErr w:type="spellStart"/>
      <w:r w:rsidRPr="004D5337">
        <w:rPr>
          <w:lang w:val="es-ES"/>
        </w:rPr>
        <w:t>contractuală</w:t>
      </w:r>
      <w:proofErr w:type="spellEnd"/>
      <w:r w:rsidRPr="004D5337">
        <w:rPr>
          <w:lang w:val="es-ES"/>
        </w:rPr>
        <w:t xml:space="preserve">, </w:t>
      </w:r>
      <w:proofErr w:type="spellStart"/>
      <w:r w:rsidRPr="004D5337">
        <w:rPr>
          <w:lang w:val="es-ES"/>
        </w:rPr>
        <w:t>fiecare</w:t>
      </w:r>
      <w:proofErr w:type="spellEnd"/>
      <w:r w:rsidRPr="004D5337">
        <w:rPr>
          <w:lang w:val="es-ES"/>
        </w:rPr>
        <w:t xml:space="preserve"> </w:t>
      </w:r>
      <w:proofErr w:type="spellStart"/>
      <w:r w:rsidRPr="004D5337">
        <w:rPr>
          <w:lang w:val="es-ES"/>
        </w:rPr>
        <w:t>poate</w:t>
      </w:r>
      <w:proofErr w:type="spellEnd"/>
      <w:r w:rsidRPr="004D5337">
        <w:rPr>
          <w:lang w:val="es-ES"/>
        </w:rPr>
        <w:t xml:space="preserve"> solicita ca disputa </w:t>
      </w:r>
      <w:proofErr w:type="spellStart"/>
      <w:r w:rsidRPr="004D5337">
        <w:rPr>
          <w:lang w:val="es-ES"/>
        </w:rPr>
        <w:t>să</w:t>
      </w:r>
      <w:proofErr w:type="spellEnd"/>
      <w:r w:rsidRPr="004D5337">
        <w:rPr>
          <w:lang w:val="es-ES"/>
        </w:rPr>
        <w:t xml:space="preserve"> se </w:t>
      </w:r>
      <w:proofErr w:type="spellStart"/>
      <w:proofErr w:type="gramStart"/>
      <w:r w:rsidRPr="004D5337">
        <w:rPr>
          <w:lang w:val="es-ES"/>
        </w:rPr>
        <w:t>soluţioneze</w:t>
      </w:r>
      <w:proofErr w:type="spellEnd"/>
      <w:r w:rsidRPr="004D5337">
        <w:rPr>
          <w:lang w:val="es-ES"/>
        </w:rPr>
        <w:t xml:space="preserve">  de</w:t>
      </w:r>
      <w:proofErr w:type="gramEnd"/>
      <w:r w:rsidRPr="004D5337">
        <w:rPr>
          <w:lang w:val="es-ES"/>
        </w:rPr>
        <w:t xml:space="preserve"> </w:t>
      </w:r>
      <w:proofErr w:type="spellStart"/>
      <w:r w:rsidRPr="004D5337">
        <w:rPr>
          <w:lang w:val="es-ES"/>
        </w:rPr>
        <w:t>către</w:t>
      </w:r>
      <w:proofErr w:type="spellEnd"/>
      <w:r w:rsidRPr="004D5337">
        <w:rPr>
          <w:lang w:val="es-ES"/>
        </w:rPr>
        <w:t xml:space="preserve"> </w:t>
      </w:r>
      <w:proofErr w:type="spellStart"/>
      <w:r w:rsidRPr="004D5337">
        <w:rPr>
          <w:lang w:val="es-ES"/>
        </w:rPr>
        <w:t>instanţele</w:t>
      </w:r>
      <w:proofErr w:type="spellEnd"/>
      <w:r w:rsidRPr="004D5337">
        <w:rPr>
          <w:lang w:val="es-ES"/>
        </w:rPr>
        <w:t xml:space="preserve"> </w:t>
      </w:r>
      <w:proofErr w:type="spellStart"/>
      <w:r w:rsidRPr="004D5337">
        <w:rPr>
          <w:lang w:val="es-ES"/>
        </w:rPr>
        <w:t>judecătoreşti</w:t>
      </w:r>
      <w:proofErr w:type="spellEnd"/>
      <w:r w:rsidRPr="004D5337">
        <w:rPr>
          <w:lang w:val="es-ES"/>
        </w:rPr>
        <w:t xml:space="preserve"> din </w:t>
      </w:r>
      <w:proofErr w:type="spellStart"/>
      <w:r w:rsidRPr="004D5337">
        <w:rPr>
          <w:lang w:val="es-ES"/>
        </w:rPr>
        <w:t>Bucureşti</w:t>
      </w:r>
      <w:proofErr w:type="spellEnd"/>
      <w:r w:rsidRPr="004D5337">
        <w:rPr>
          <w:lang w:val="es-ES"/>
        </w:rPr>
        <w:t>.</w:t>
      </w:r>
    </w:p>
    <w:p w14:paraId="04AB06D9" w14:textId="77777777" w:rsidR="00100A4B" w:rsidRDefault="00100A4B" w:rsidP="00100A4B">
      <w:pPr>
        <w:overflowPunct w:val="0"/>
        <w:autoSpaceDE w:val="0"/>
        <w:autoSpaceDN w:val="0"/>
        <w:adjustRightInd w:val="0"/>
        <w:spacing w:line="276" w:lineRule="auto"/>
        <w:ind w:right="-54"/>
        <w:jc w:val="both"/>
        <w:rPr>
          <w:lang w:val="es-ES"/>
        </w:rPr>
      </w:pPr>
    </w:p>
    <w:p w14:paraId="30326CE7" w14:textId="77777777" w:rsidR="00100A4B" w:rsidRPr="00FA371D" w:rsidRDefault="00100A4B" w:rsidP="00100A4B">
      <w:pPr>
        <w:jc w:val="both"/>
        <w:rPr>
          <w:rFonts w:eastAsia="Calibri"/>
          <w:b/>
          <w:i/>
          <w:lang w:val="pt-BR"/>
        </w:rPr>
      </w:pPr>
      <w:r w:rsidRPr="004D5337">
        <w:rPr>
          <w:rFonts w:eastAsia="Calibri"/>
          <w:b/>
          <w:i/>
          <w:lang w:val="pt-BR"/>
        </w:rPr>
        <w:t>2</w:t>
      </w:r>
      <w:r>
        <w:rPr>
          <w:rFonts w:eastAsia="Calibri"/>
          <w:b/>
          <w:i/>
          <w:lang w:val="pt-BR"/>
        </w:rPr>
        <w:t>2</w:t>
      </w:r>
      <w:r w:rsidRPr="004D5337">
        <w:rPr>
          <w:rFonts w:eastAsia="Calibri"/>
          <w:b/>
          <w:i/>
          <w:lang w:val="pt-BR"/>
        </w:rPr>
        <w:t>. Limba care guvernează contractul</w:t>
      </w:r>
      <w:r w:rsidRPr="00FA371D">
        <w:rPr>
          <w:rFonts w:eastAsia="Calibri"/>
          <w:bCs/>
          <w:iCs/>
          <w:lang w:val="ro-RO"/>
        </w:rPr>
        <w:t xml:space="preserve"> </w:t>
      </w:r>
      <w:r w:rsidRPr="00FA371D">
        <w:rPr>
          <w:rFonts w:eastAsia="Calibri"/>
          <w:b/>
          <w:i/>
          <w:lang w:val="ro-RO"/>
        </w:rPr>
        <w:t>subsecvent</w:t>
      </w:r>
    </w:p>
    <w:p w14:paraId="1988AAFE" w14:textId="77777777" w:rsidR="00100A4B" w:rsidRPr="004D5337" w:rsidRDefault="00100A4B" w:rsidP="00100A4B">
      <w:pPr>
        <w:jc w:val="both"/>
        <w:rPr>
          <w:rFonts w:eastAsia="Calibri"/>
          <w:lang w:val="pt-BR"/>
        </w:rPr>
      </w:pPr>
      <w:r w:rsidRPr="004D5337">
        <w:rPr>
          <w:rFonts w:eastAsia="Calibri"/>
          <w:lang w:val="pt-BR"/>
        </w:rPr>
        <w:t>2</w:t>
      </w:r>
      <w:r>
        <w:rPr>
          <w:rFonts w:eastAsia="Calibri"/>
          <w:lang w:val="pt-BR"/>
        </w:rPr>
        <w:t>2</w:t>
      </w:r>
      <w:r w:rsidRPr="004D5337">
        <w:rPr>
          <w:rFonts w:eastAsia="Calibri"/>
          <w:lang w:val="pt-BR"/>
        </w:rPr>
        <w:t>.1 - Limba care guvernează contractul</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 xml:space="preserve"> este limba română.</w:t>
      </w:r>
    </w:p>
    <w:p w14:paraId="2B149A48" w14:textId="77777777" w:rsidR="00100A4B" w:rsidRPr="00C978F0" w:rsidRDefault="00100A4B" w:rsidP="00100A4B">
      <w:pPr>
        <w:jc w:val="both"/>
        <w:rPr>
          <w:rFonts w:eastAsia="Calibri"/>
          <w:lang w:val="pt-BR"/>
        </w:rPr>
      </w:pPr>
    </w:p>
    <w:p w14:paraId="506F84FC" w14:textId="77777777" w:rsidR="00100A4B" w:rsidRPr="004D5337" w:rsidRDefault="00100A4B" w:rsidP="00100A4B">
      <w:pPr>
        <w:overflowPunct w:val="0"/>
        <w:autoSpaceDE w:val="0"/>
        <w:autoSpaceDN w:val="0"/>
        <w:adjustRightInd w:val="0"/>
        <w:spacing w:line="276" w:lineRule="auto"/>
        <w:ind w:right="-54"/>
        <w:jc w:val="both"/>
        <w:rPr>
          <w:b/>
          <w:lang w:val="fr-FR"/>
        </w:rPr>
      </w:pPr>
      <w:r w:rsidRPr="004D5337">
        <w:rPr>
          <w:b/>
          <w:lang w:val="fr-FR"/>
        </w:rPr>
        <w:t>2</w:t>
      </w:r>
      <w:r>
        <w:rPr>
          <w:b/>
          <w:lang w:val="fr-FR"/>
        </w:rPr>
        <w:t>3</w:t>
      </w:r>
      <w:r w:rsidRPr="004D5337">
        <w:rPr>
          <w:b/>
          <w:lang w:val="fr-FR"/>
        </w:rPr>
        <w:t xml:space="preserve">. </w:t>
      </w:r>
      <w:proofErr w:type="spellStart"/>
      <w:r w:rsidRPr="004D5337">
        <w:rPr>
          <w:b/>
          <w:lang w:val="fr-FR"/>
        </w:rPr>
        <w:t>Comunicări</w:t>
      </w:r>
      <w:proofErr w:type="spellEnd"/>
    </w:p>
    <w:p w14:paraId="614DA6AA"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fr-FR"/>
        </w:rPr>
        <w:t>2</w:t>
      </w:r>
      <w:r>
        <w:rPr>
          <w:lang w:val="fr-FR"/>
        </w:rPr>
        <w:t>3</w:t>
      </w:r>
      <w:r w:rsidRPr="004D5337">
        <w:rPr>
          <w:lang w:val="fr-FR"/>
        </w:rPr>
        <w:t xml:space="preserve">.1. (1) </w:t>
      </w:r>
      <w:r w:rsidRPr="004D5337">
        <w:rPr>
          <w:lang w:val="it-IT"/>
        </w:rPr>
        <w:t>Orice comunicare între părţi, referitoare la îndeplinirea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trebuie să fie transmisă în scris.</w:t>
      </w:r>
    </w:p>
    <w:p w14:paraId="7AFFAFE8"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it-IT"/>
        </w:rPr>
        <w:t>(2) Orice document scris trebuie înregistrat atât în momentul transmiterii, cât şi în momentul primirii.</w:t>
      </w:r>
    </w:p>
    <w:p w14:paraId="3E0C438E"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it-IT"/>
        </w:rPr>
        <w:t>(3) Orice modificare a adreselor menţionate în partea introductivă va fi comunicată de îndată celeilalte părţi, sub sancţiunea valabilităţii comunicărilor făcute la ultima adresă cunoscută.</w:t>
      </w:r>
    </w:p>
    <w:p w14:paraId="77886431" w14:textId="77777777" w:rsidR="00100A4B" w:rsidRPr="004D5337" w:rsidRDefault="00100A4B" w:rsidP="00100A4B">
      <w:pPr>
        <w:tabs>
          <w:tab w:val="left" w:pos="0"/>
          <w:tab w:val="left" w:pos="709"/>
        </w:tabs>
        <w:overflowPunct w:val="0"/>
        <w:autoSpaceDE w:val="0"/>
        <w:autoSpaceDN w:val="0"/>
        <w:adjustRightInd w:val="0"/>
        <w:spacing w:line="276" w:lineRule="auto"/>
        <w:ind w:right="-54"/>
        <w:jc w:val="both"/>
        <w:rPr>
          <w:lang w:val="it-IT"/>
        </w:rPr>
      </w:pPr>
      <w:r w:rsidRPr="004D5337">
        <w:rPr>
          <w:lang w:val="it-IT"/>
        </w:rPr>
        <w:t>2</w:t>
      </w:r>
      <w:r>
        <w:rPr>
          <w:lang w:val="it-IT"/>
        </w:rPr>
        <w:t>3</w:t>
      </w:r>
      <w:r w:rsidRPr="004D5337">
        <w:rPr>
          <w:lang w:val="it-IT"/>
        </w:rPr>
        <w:t>.2. Comunicările între părţi se pot face prin scrisoare recomandată cu confirmare de primire, fax sau e-mail, cu condiţia confirmării în scris a primirii comunicării.</w:t>
      </w:r>
    </w:p>
    <w:p w14:paraId="4678A230" w14:textId="77777777" w:rsidR="00100A4B" w:rsidRPr="00C978F0" w:rsidRDefault="00100A4B" w:rsidP="00100A4B">
      <w:pPr>
        <w:tabs>
          <w:tab w:val="left" w:pos="0"/>
          <w:tab w:val="left" w:pos="709"/>
        </w:tabs>
        <w:overflowPunct w:val="0"/>
        <w:autoSpaceDE w:val="0"/>
        <w:autoSpaceDN w:val="0"/>
        <w:adjustRightInd w:val="0"/>
        <w:ind w:right="-54"/>
        <w:jc w:val="both"/>
        <w:rPr>
          <w:lang w:val="it-IT"/>
        </w:rPr>
      </w:pPr>
    </w:p>
    <w:p w14:paraId="1CF2E4FB" w14:textId="77777777" w:rsidR="00100A4B" w:rsidRPr="00FA371D" w:rsidRDefault="00100A4B" w:rsidP="00100A4B">
      <w:pPr>
        <w:tabs>
          <w:tab w:val="left" w:pos="0"/>
          <w:tab w:val="left" w:pos="709"/>
        </w:tabs>
        <w:overflowPunct w:val="0"/>
        <w:autoSpaceDE w:val="0"/>
        <w:autoSpaceDN w:val="0"/>
        <w:adjustRightInd w:val="0"/>
        <w:ind w:right="-54"/>
        <w:jc w:val="both"/>
        <w:rPr>
          <w:b/>
          <w:lang w:val="fr-FR"/>
        </w:rPr>
      </w:pPr>
      <w:r w:rsidRPr="004D5337">
        <w:rPr>
          <w:b/>
          <w:lang w:val="fr-FR"/>
        </w:rPr>
        <w:t>2</w:t>
      </w:r>
      <w:r>
        <w:rPr>
          <w:b/>
          <w:lang w:val="fr-FR"/>
        </w:rPr>
        <w:t>4</w:t>
      </w:r>
      <w:r w:rsidRPr="004D5337">
        <w:rPr>
          <w:b/>
          <w:lang w:val="fr-FR"/>
        </w:rPr>
        <w:t xml:space="preserve">. </w:t>
      </w:r>
      <w:proofErr w:type="spellStart"/>
      <w:r w:rsidRPr="004D5337">
        <w:rPr>
          <w:b/>
          <w:lang w:val="fr-FR"/>
        </w:rPr>
        <w:t>Legea</w:t>
      </w:r>
      <w:proofErr w:type="spellEnd"/>
      <w:r w:rsidRPr="004D5337">
        <w:rPr>
          <w:b/>
          <w:lang w:val="fr-FR"/>
        </w:rPr>
        <w:t xml:space="preserve"> </w:t>
      </w:r>
      <w:proofErr w:type="spellStart"/>
      <w:r w:rsidRPr="004D5337">
        <w:rPr>
          <w:b/>
          <w:lang w:val="fr-FR"/>
        </w:rPr>
        <w:t>aplicabilă</w:t>
      </w:r>
      <w:proofErr w:type="spellEnd"/>
      <w:r w:rsidRPr="004D5337">
        <w:rPr>
          <w:b/>
          <w:lang w:val="fr-FR"/>
        </w:rPr>
        <w:t xml:space="preserve"> </w:t>
      </w:r>
      <w:proofErr w:type="spellStart"/>
      <w:r w:rsidRPr="004D5337">
        <w:rPr>
          <w:b/>
          <w:lang w:val="fr-FR"/>
        </w:rPr>
        <w:t>contractului</w:t>
      </w:r>
      <w:proofErr w:type="spellEnd"/>
      <w:r w:rsidRPr="00FA371D">
        <w:rPr>
          <w:rFonts w:eastAsia="Calibri"/>
          <w:bCs/>
          <w:iCs/>
          <w:lang w:val="ro-RO"/>
        </w:rPr>
        <w:t xml:space="preserve"> </w:t>
      </w:r>
      <w:r w:rsidRPr="00FA371D">
        <w:rPr>
          <w:rFonts w:eastAsia="Calibri"/>
          <w:b/>
          <w:iCs/>
          <w:lang w:val="ro-RO"/>
        </w:rPr>
        <w:t>subsecvent</w:t>
      </w:r>
    </w:p>
    <w:p w14:paraId="2D4726FC" w14:textId="77777777" w:rsidR="00100A4B" w:rsidRPr="004D5337" w:rsidRDefault="00100A4B" w:rsidP="00100A4B">
      <w:pPr>
        <w:tabs>
          <w:tab w:val="left" w:pos="0"/>
          <w:tab w:val="left" w:pos="709"/>
        </w:tabs>
        <w:overflowPunct w:val="0"/>
        <w:autoSpaceDE w:val="0"/>
        <w:autoSpaceDN w:val="0"/>
        <w:adjustRightInd w:val="0"/>
        <w:ind w:right="-54"/>
        <w:jc w:val="both"/>
        <w:rPr>
          <w:b/>
          <w:lang w:val="fr-FR"/>
        </w:rPr>
      </w:pPr>
      <w:r w:rsidRPr="004D5337">
        <w:rPr>
          <w:lang w:val="fr-FR"/>
        </w:rPr>
        <w:t>2</w:t>
      </w:r>
      <w:r>
        <w:rPr>
          <w:lang w:val="fr-FR"/>
        </w:rPr>
        <w:t>4</w:t>
      </w:r>
      <w:r w:rsidRPr="004D5337">
        <w:rPr>
          <w:lang w:val="fr-FR"/>
        </w:rPr>
        <w:t xml:space="preserve">.1. </w:t>
      </w:r>
      <w:r w:rsidRPr="004D5337">
        <w:rPr>
          <w:lang w:val="it-IT"/>
        </w:rPr>
        <w:t>Contractul</w:t>
      </w:r>
      <w:r w:rsidRPr="00FA371D">
        <w:rPr>
          <w:rFonts w:eastAsia="Calibri"/>
          <w:bCs/>
          <w:iCs/>
          <w:lang w:val="ro-RO"/>
        </w:rPr>
        <w:t xml:space="preserve"> </w:t>
      </w:r>
      <w:r w:rsidRPr="006608E2">
        <w:rPr>
          <w:rFonts w:eastAsia="Calibri"/>
          <w:bCs/>
          <w:iCs/>
          <w:lang w:val="ro-RO"/>
        </w:rPr>
        <w:t>subsecvent</w:t>
      </w:r>
      <w:r w:rsidRPr="004D5337">
        <w:rPr>
          <w:lang w:val="it-IT"/>
        </w:rPr>
        <w:t xml:space="preserve"> este guvernat şi interpretat după legea română</w:t>
      </w:r>
      <w:r w:rsidRPr="004D5337">
        <w:rPr>
          <w:lang w:val="fr-FR"/>
        </w:rPr>
        <w:t>.</w:t>
      </w:r>
    </w:p>
    <w:p w14:paraId="1DAF550F" w14:textId="77777777" w:rsidR="00100A4B" w:rsidRPr="00C978F0" w:rsidRDefault="00100A4B" w:rsidP="00100A4B">
      <w:pPr>
        <w:overflowPunct w:val="0"/>
        <w:autoSpaceDE w:val="0"/>
        <w:autoSpaceDN w:val="0"/>
        <w:adjustRightInd w:val="0"/>
        <w:ind w:right="-54"/>
        <w:jc w:val="both"/>
        <w:rPr>
          <w:lang w:val="fr-FR"/>
        </w:rPr>
      </w:pPr>
    </w:p>
    <w:p w14:paraId="6A5EED2C" w14:textId="77777777" w:rsidR="00100A4B" w:rsidRPr="004D5337" w:rsidRDefault="00100A4B" w:rsidP="00100A4B">
      <w:pPr>
        <w:tabs>
          <w:tab w:val="left" w:pos="0"/>
        </w:tabs>
        <w:overflowPunct w:val="0"/>
        <w:autoSpaceDE w:val="0"/>
        <w:autoSpaceDN w:val="0"/>
        <w:adjustRightInd w:val="0"/>
        <w:spacing w:line="276" w:lineRule="auto"/>
        <w:ind w:right="-54"/>
        <w:jc w:val="both"/>
        <w:rPr>
          <w:b/>
          <w:lang w:val="it-IT"/>
        </w:rPr>
      </w:pPr>
      <w:bookmarkStart w:id="12" w:name="_Hlk27657559"/>
      <w:r w:rsidRPr="004D5337">
        <w:rPr>
          <w:b/>
          <w:lang w:val="fr-FR"/>
        </w:rPr>
        <w:t>2</w:t>
      </w:r>
      <w:r>
        <w:rPr>
          <w:b/>
          <w:lang w:val="fr-FR"/>
        </w:rPr>
        <w:t>5</w:t>
      </w:r>
      <w:r w:rsidRPr="004D5337">
        <w:rPr>
          <w:b/>
          <w:lang w:val="it-IT"/>
        </w:rPr>
        <w:t>. Alte clauze</w:t>
      </w:r>
    </w:p>
    <w:p w14:paraId="56BDB130" w14:textId="77777777" w:rsidR="00100A4B" w:rsidRPr="004D5337"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 xml:space="preserve">.1. In cazul în care orice articol sau termen cuprins în prezentul contract </w:t>
      </w:r>
      <w:r w:rsidRPr="006608E2">
        <w:rPr>
          <w:rFonts w:eastAsia="Calibri"/>
          <w:bCs/>
          <w:iCs/>
          <w:lang w:val="ro-RO"/>
        </w:rPr>
        <w:t>subsecvent</w:t>
      </w:r>
      <w:r w:rsidRPr="004D5337">
        <w:rPr>
          <w:lang w:val="it-IT"/>
        </w:rPr>
        <w:t xml:space="preserve"> este nul, nu poate produce efecte sau contravine legii, atunci toate celelalte prevederi ale Contractului</w:t>
      </w:r>
      <w:r w:rsidRPr="00FA371D">
        <w:rPr>
          <w:rFonts w:eastAsia="Calibri"/>
          <w:bCs/>
          <w:iCs/>
          <w:lang w:val="ro-RO"/>
        </w:rPr>
        <w:t xml:space="preserve"> </w:t>
      </w:r>
      <w:r w:rsidRPr="006608E2">
        <w:rPr>
          <w:rFonts w:eastAsia="Calibri"/>
          <w:bCs/>
          <w:iCs/>
          <w:lang w:val="ro-RO"/>
        </w:rPr>
        <w:t>subsecvent</w:t>
      </w:r>
      <w:r w:rsidRPr="004D5337">
        <w:rPr>
          <w:lang w:val="it-IT"/>
        </w:rPr>
        <w:t xml:space="preserve"> vor fi considerate ca având existenţa de sine stătătoare şi vor ramâne în vigoare şi pe deplin aplicabile.</w:t>
      </w:r>
    </w:p>
    <w:p w14:paraId="4643501C" w14:textId="77777777" w:rsidR="00100A4B" w:rsidRPr="004D5337"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.2. In acest caz, părţile vor negocia de bună credinţă pentru a conveni, într-un termen rezonabil, cu privire la modificările sau amendamentele prezentului Contract</w:t>
      </w:r>
      <w:r w:rsidRPr="00FA371D">
        <w:rPr>
          <w:rFonts w:eastAsia="Calibri"/>
          <w:bCs/>
          <w:iCs/>
          <w:lang w:val="ro-RO"/>
        </w:rPr>
        <w:t xml:space="preserve"> </w:t>
      </w:r>
      <w:r w:rsidRPr="006608E2">
        <w:rPr>
          <w:rFonts w:eastAsia="Calibri"/>
          <w:bCs/>
          <w:iCs/>
          <w:lang w:val="ro-RO"/>
        </w:rPr>
        <w:t>subsecvent</w:t>
      </w:r>
      <w:r w:rsidRPr="004D5337">
        <w:rPr>
          <w:lang w:val="it-IT"/>
        </w:rPr>
        <w:t>, în vederea înlocuirii prevederii nule, inaplicabile sau contradictorie legii aplicabile, cu o prevedere în acelaşi sens care să fie valabilă, aplicabilă şi în conformitate cu legea română.</w:t>
      </w:r>
    </w:p>
    <w:p w14:paraId="1F651B90" w14:textId="77777777" w:rsidR="00100A4B"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.3. In cazul în care una dintre părţi nu îşi exercită oricare dintre drepturile acordate în baza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xml:space="preserve"> sau prin lege sau, în cazul în care nu îşi exercită aceste drepturi la timp, acest lucru nu va fi considerat o renunţare de către respectiva parte la drepturile respective.</w:t>
      </w:r>
    </w:p>
    <w:p w14:paraId="04DF318B" w14:textId="77777777" w:rsidR="00100A4B" w:rsidRDefault="00100A4B" w:rsidP="00100A4B">
      <w:pPr>
        <w:tabs>
          <w:tab w:val="left" w:pos="-4820"/>
        </w:tabs>
        <w:overflowPunct w:val="0"/>
        <w:autoSpaceDE w:val="0"/>
        <w:autoSpaceDN w:val="0"/>
        <w:adjustRightInd w:val="0"/>
        <w:spacing w:line="276" w:lineRule="auto"/>
        <w:ind w:right="-54"/>
        <w:jc w:val="both"/>
      </w:pPr>
      <w:r w:rsidRPr="004D5337">
        <w:rPr>
          <w:lang w:val="it-IT"/>
        </w:rPr>
        <w:t>2</w:t>
      </w:r>
      <w:r>
        <w:rPr>
          <w:lang w:val="it-IT"/>
        </w:rPr>
        <w:t>5</w:t>
      </w:r>
      <w:r w:rsidRPr="004D5337">
        <w:rPr>
          <w:lang w:val="it-IT"/>
        </w:rPr>
        <w:t xml:space="preserve">.4. </w:t>
      </w:r>
      <w:proofErr w:type="spellStart"/>
      <w:r w:rsidRPr="004D5337">
        <w:t>Nici</w:t>
      </w:r>
      <w:proofErr w:type="spellEnd"/>
      <w:r w:rsidRPr="004D5337">
        <w:t xml:space="preserve"> o </w:t>
      </w:r>
      <w:proofErr w:type="spellStart"/>
      <w:r w:rsidRPr="004D5337">
        <w:t>modificare</w:t>
      </w:r>
      <w:proofErr w:type="spellEnd"/>
      <w:r w:rsidRPr="004D5337">
        <w:t xml:space="preserve">, </w:t>
      </w:r>
      <w:proofErr w:type="spellStart"/>
      <w:r w:rsidRPr="004D5337">
        <w:t>amendare</w:t>
      </w:r>
      <w:proofErr w:type="spellEnd"/>
      <w:r w:rsidRPr="004D5337">
        <w:t xml:space="preserve"> </w:t>
      </w:r>
      <w:proofErr w:type="spellStart"/>
      <w:r w:rsidRPr="004D5337">
        <w:t>sau</w:t>
      </w:r>
      <w:proofErr w:type="spellEnd"/>
      <w:r w:rsidRPr="004D5337">
        <w:t xml:space="preserve"> </w:t>
      </w:r>
      <w:proofErr w:type="spellStart"/>
      <w:r w:rsidRPr="004D5337">
        <w:t>adăugire</w:t>
      </w:r>
      <w:proofErr w:type="spellEnd"/>
      <w:r w:rsidRPr="004D5337">
        <w:t xml:space="preserve"> la </w:t>
      </w:r>
      <w:proofErr w:type="spellStart"/>
      <w:r w:rsidRPr="004D5337">
        <w:t>acest</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nu </w:t>
      </w:r>
      <w:proofErr w:type="spellStart"/>
      <w:r w:rsidRPr="004D5337">
        <w:t>va</w:t>
      </w:r>
      <w:proofErr w:type="spellEnd"/>
      <w:r w:rsidRPr="004D5337">
        <w:t xml:space="preserve"> </w:t>
      </w:r>
      <w:proofErr w:type="spellStart"/>
      <w:r w:rsidRPr="004D5337">
        <w:t>avea</w:t>
      </w:r>
      <w:proofErr w:type="spellEnd"/>
      <w:r w:rsidRPr="004D5337">
        <w:t xml:space="preserve"> </w:t>
      </w:r>
      <w:proofErr w:type="spellStart"/>
      <w:r w:rsidRPr="004D5337">
        <w:t>efect</w:t>
      </w:r>
      <w:proofErr w:type="spellEnd"/>
      <w:r w:rsidRPr="004D5337">
        <w:t xml:space="preserve"> </w:t>
      </w:r>
      <w:proofErr w:type="spellStart"/>
      <w:r w:rsidRPr="004D5337">
        <w:t>sau</w:t>
      </w:r>
      <w:proofErr w:type="spellEnd"/>
      <w:r w:rsidRPr="004D5337">
        <w:t xml:space="preserve"> </w:t>
      </w:r>
      <w:proofErr w:type="spellStart"/>
      <w:r w:rsidRPr="004D5337">
        <w:t>forţă</w:t>
      </w:r>
      <w:proofErr w:type="spellEnd"/>
      <w:r w:rsidRPr="004D5337">
        <w:t xml:space="preserve"> </w:t>
      </w:r>
      <w:proofErr w:type="spellStart"/>
      <w:r w:rsidRPr="004D5337">
        <w:t>juridică</w:t>
      </w:r>
      <w:proofErr w:type="spellEnd"/>
      <w:r w:rsidRPr="004D5337">
        <w:t xml:space="preserve">, </w:t>
      </w:r>
      <w:proofErr w:type="spellStart"/>
      <w:r w:rsidRPr="004D5337">
        <w:t>în</w:t>
      </w:r>
      <w:proofErr w:type="spellEnd"/>
      <w:r w:rsidRPr="004D5337">
        <w:t xml:space="preserve"> </w:t>
      </w:r>
      <w:proofErr w:type="spellStart"/>
      <w:r w:rsidRPr="004D5337">
        <w:t>afara</w:t>
      </w:r>
      <w:proofErr w:type="spellEnd"/>
      <w:r w:rsidRPr="004D5337">
        <w:t xml:space="preserve"> </w:t>
      </w:r>
      <w:proofErr w:type="spellStart"/>
      <w:r w:rsidRPr="004D5337">
        <w:t>cazului</w:t>
      </w:r>
      <w:proofErr w:type="spellEnd"/>
      <w:r w:rsidRPr="004D5337">
        <w:t xml:space="preserve"> </w:t>
      </w:r>
      <w:proofErr w:type="spellStart"/>
      <w:r w:rsidRPr="004D5337">
        <w:t>în</w:t>
      </w:r>
      <w:proofErr w:type="spellEnd"/>
      <w:r w:rsidRPr="004D5337">
        <w:t xml:space="preserve"> care </w:t>
      </w:r>
      <w:proofErr w:type="spellStart"/>
      <w:r w:rsidRPr="004D5337">
        <w:t>este</w:t>
      </w:r>
      <w:proofErr w:type="spellEnd"/>
      <w:r w:rsidRPr="004D5337">
        <w:t xml:space="preserve"> </w:t>
      </w:r>
      <w:proofErr w:type="spellStart"/>
      <w:r w:rsidRPr="004D5337">
        <w:t>făcută</w:t>
      </w:r>
      <w:proofErr w:type="spellEnd"/>
      <w:r w:rsidRPr="004D5337">
        <w:t xml:space="preserve"> </w:t>
      </w:r>
      <w:proofErr w:type="spellStart"/>
      <w:r w:rsidRPr="004D5337">
        <w:t>în</w:t>
      </w:r>
      <w:proofErr w:type="spellEnd"/>
      <w:r w:rsidRPr="004D5337">
        <w:t xml:space="preserve"> </w:t>
      </w:r>
      <w:proofErr w:type="spellStart"/>
      <w:r w:rsidRPr="004D5337">
        <w:t>scris</w:t>
      </w:r>
      <w:proofErr w:type="spellEnd"/>
      <w:r w:rsidRPr="004D5337">
        <w:t xml:space="preserve"> </w:t>
      </w:r>
      <w:proofErr w:type="spellStart"/>
      <w:r w:rsidRPr="004D5337">
        <w:t>şi</w:t>
      </w:r>
      <w:proofErr w:type="spellEnd"/>
      <w:r w:rsidRPr="004D5337">
        <w:t xml:space="preserve"> </w:t>
      </w:r>
      <w:proofErr w:type="spellStart"/>
      <w:r w:rsidRPr="004D5337">
        <w:t>semnată</w:t>
      </w:r>
      <w:proofErr w:type="spellEnd"/>
      <w:r w:rsidRPr="004D5337">
        <w:t xml:space="preserve"> de </w:t>
      </w:r>
      <w:proofErr w:type="spellStart"/>
      <w:r w:rsidRPr="004D5337">
        <w:t>către</w:t>
      </w:r>
      <w:proofErr w:type="spellEnd"/>
      <w:r w:rsidRPr="004D5337">
        <w:t xml:space="preserve"> </w:t>
      </w:r>
      <w:proofErr w:type="spellStart"/>
      <w:r w:rsidRPr="004D5337">
        <w:t>Părţi</w:t>
      </w:r>
      <w:proofErr w:type="spellEnd"/>
      <w:r w:rsidRPr="004D5337">
        <w:t xml:space="preserve">, sub forma </w:t>
      </w:r>
      <w:proofErr w:type="spellStart"/>
      <w:r w:rsidRPr="004D5337">
        <w:t>unui</w:t>
      </w:r>
      <w:proofErr w:type="spellEnd"/>
      <w:r w:rsidRPr="004D5337">
        <w:t xml:space="preserve"> act </w:t>
      </w:r>
      <w:proofErr w:type="spellStart"/>
      <w:r w:rsidRPr="004D5337">
        <w:t>adiţional</w:t>
      </w:r>
      <w:proofErr w:type="spellEnd"/>
      <w:r w:rsidRPr="004D5337">
        <w:t xml:space="preserve"> la Contract.</w:t>
      </w:r>
    </w:p>
    <w:p w14:paraId="017C46E4" w14:textId="77777777" w:rsidR="00100A4B" w:rsidRDefault="00100A4B" w:rsidP="00100A4B">
      <w:pPr>
        <w:tabs>
          <w:tab w:val="left" w:pos="0"/>
        </w:tabs>
        <w:overflowPunct w:val="0"/>
        <w:autoSpaceDE w:val="0"/>
        <w:autoSpaceDN w:val="0"/>
        <w:adjustRightInd w:val="0"/>
        <w:spacing w:line="276" w:lineRule="auto"/>
        <w:ind w:right="-54"/>
        <w:jc w:val="both"/>
      </w:pPr>
      <w:r w:rsidRPr="004D5337">
        <w:t>2</w:t>
      </w:r>
      <w:r>
        <w:t>5</w:t>
      </w:r>
      <w:r w:rsidRPr="004D5337">
        <w:t xml:space="preserve">.5. </w:t>
      </w:r>
      <w:proofErr w:type="spellStart"/>
      <w:r w:rsidRPr="004D5337">
        <w:t>Acest</w:t>
      </w:r>
      <w:proofErr w:type="spellEnd"/>
      <w:r w:rsidRPr="004D5337">
        <w:t xml:space="preserve"> document </w:t>
      </w:r>
      <w:proofErr w:type="spellStart"/>
      <w:r w:rsidRPr="004D5337">
        <w:t>constituie</w:t>
      </w:r>
      <w:proofErr w:type="spellEnd"/>
      <w:r w:rsidRPr="004D5337">
        <w:t xml:space="preserve"> </w:t>
      </w:r>
      <w:proofErr w:type="spellStart"/>
      <w:r w:rsidRPr="004D5337">
        <w:t>întreaga</w:t>
      </w:r>
      <w:proofErr w:type="spellEnd"/>
      <w:r w:rsidRPr="004D5337">
        <w:t xml:space="preserve"> </w:t>
      </w:r>
      <w:proofErr w:type="spellStart"/>
      <w:r w:rsidRPr="004D5337">
        <w:t>voinţă</w:t>
      </w:r>
      <w:proofErr w:type="spellEnd"/>
      <w:r w:rsidRPr="004D5337">
        <w:t xml:space="preserve"> a </w:t>
      </w:r>
      <w:proofErr w:type="spellStart"/>
      <w:r w:rsidRPr="004D5337">
        <w:t>Părţilor</w:t>
      </w:r>
      <w:proofErr w:type="spellEnd"/>
      <w:r w:rsidRPr="004D5337">
        <w:t xml:space="preserve"> </w:t>
      </w:r>
      <w:proofErr w:type="spellStart"/>
      <w:r w:rsidRPr="004D5337">
        <w:t>referitoare</w:t>
      </w:r>
      <w:proofErr w:type="spellEnd"/>
      <w:r w:rsidRPr="004D5337">
        <w:t xml:space="preserve"> la </w:t>
      </w:r>
      <w:proofErr w:type="spellStart"/>
      <w:r w:rsidRPr="004D5337">
        <w:t>cele</w:t>
      </w:r>
      <w:proofErr w:type="spellEnd"/>
      <w:r w:rsidRPr="004D5337">
        <w:t xml:space="preserve"> </w:t>
      </w:r>
      <w:proofErr w:type="spellStart"/>
      <w:r w:rsidRPr="004D5337">
        <w:t>exprimate</w:t>
      </w:r>
      <w:proofErr w:type="spellEnd"/>
      <w:r w:rsidRPr="004D5337">
        <w:t xml:space="preserve"> </w:t>
      </w:r>
      <w:proofErr w:type="spellStart"/>
      <w:r w:rsidRPr="004D5337">
        <w:t>în</w:t>
      </w:r>
      <w:proofErr w:type="spellEnd"/>
      <w:r w:rsidRPr="004D5337">
        <w:t xml:space="preserve"> </w:t>
      </w:r>
      <w:proofErr w:type="spellStart"/>
      <w:r w:rsidRPr="004D5337">
        <w:t>aceste</w:t>
      </w:r>
      <w:proofErr w:type="spellEnd"/>
      <w:r w:rsidRPr="004D5337">
        <w:t xml:space="preserve"> </w:t>
      </w:r>
      <w:proofErr w:type="spellStart"/>
      <w:r w:rsidRPr="004D5337">
        <w:t>clauze</w:t>
      </w:r>
      <w:proofErr w:type="spellEnd"/>
      <w:r w:rsidRPr="004D5337">
        <w:t>.</w:t>
      </w:r>
    </w:p>
    <w:p w14:paraId="17B83E72" w14:textId="77777777" w:rsidR="00100A4B" w:rsidRPr="004D5337" w:rsidRDefault="00100A4B" w:rsidP="00100A4B">
      <w:pPr>
        <w:tabs>
          <w:tab w:val="left" w:pos="0"/>
        </w:tabs>
        <w:overflowPunct w:val="0"/>
        <w:autoSpaceDE w:val="0"/>
        <w:autoSpaceDN w:val="0"/>
        <w:adjustRightInd w:val="0"/>
        <w:spacing w:line="276" w:lineRule="auto"/>
        <w:ind w:right="-54"/>
        <w:jc w:val="both"/>
      </w:pPr>
      <w:r w:rsidRPr="004D5337">
        <w:t>2</w:t>
      </w:r>
      <w:r>
        <w:t>5</w:t>
      </w:r>
      <w:r w:rsidRPr="004D5337">
        <w:t xml:space="preserve">.6. </w:t>
      </w:r>
      <w:proofErr w:type="spellStart"/>
      <w:r w:rsidRPr="004D5337">
        <w:t>Toate</w:t>
      </w:r>
      <w:proofErr w:type="spellEnd"/>
      <w:r w:rsidRPr="004D5337">
        <w:t xml:space="preserve"> </w:t>
      </w:r>
      <w:proofErr w:type="spellStart"/>
      <w:r w:rsidRPr="004D5337">
        <w:t>prevederile</w:t>
      </w:r>
      <w:proofErr w:type="spellEnd"/>
      <w:r w:rsidRPr="004D5337">
        <w:t xml:space="preserve"> </w:t>
      </w:r>
      <w:proofErr w:type="spellStart"/>
      <w:r w:rsidRPr="004D5337">
        <w:t>acestui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aşa</w:t>
      </w:r>
      <w:proofErr w:type="spellEnd"/>
      <w:r w:rsidRPr="004D5337">
        <w:t xml:space="preserve"> cum </w:t>
      </w:r>
      <w:proofErr w:type="spellStart"/>
      <w:r w:rsidRPr="004D5337">
        <w:t>acestea</w:t>
      </w:r>
      <w:proofErr w:type="spellEnd"/>
      <w:r w:rsidRPr="004D5337">
        <w:t xml:space="preserve"> sunt </w:t>
      </w:r>
      <w:proofErr w:type="spellStart"/>
      <w:r w:rsidRPr="004D5337">
        <w:t>aplicabile</w:t>
      </w:r>
      <w:proofErr w:type="spellEnd"/>
      <w:r w:rsidRPr="004D5337">
        <w:t xml:space="preserve"> </w:t>
      </w:r>
      <w:proofErr w:type="spellStart"/>
      <w:r w:rsidRPr="004D5337">
        <w:t>Părţilor</w:t>
      </w:r>
      <w:proofErr w:type="spellEnd"/>
      <w:r w:rsidRPr="004D5337">
        <w:t xml:space="preserve"> </w:t>
      </w:r>
      <w:proofErr w:type="spellStart"/>
      <w:r w:rsidRPr="004D5337">
        <w:t>vor</w:t>
      </w:r>
      <w:proofErr w:type="spellEnd"/>
      <w:r w:rsidRPr="004D5337">
        <w:t xml:space="preserve"> produce </w:t>
      </w:r>
      <w:proofErr w:type="spellStart"/>
      <w:r w:rsidRPr="004D5337">
        <w:t>efecte</w:t>
      </w:r>
      <w:proofErr w:type="spellEnd"/>
      <w:r w:rsidRPr="004D5337">
        <w:t xml:space="preserve"> </w:t>
      </w:r>
      <w:proofErr w:type="spellStart"/>
      <w:r w:rsidRPr="004D5337">
        <w:t>şi</w:t>
      </w:r>
      <w:proofErr w:type="spellEnd"/>
      <w:r w:rsidRPr="004D5337">
        <w:t xml:space="preserve"> </w:t>
      </w:r>
      <w:proofErr w:type="spellStart"/>
      <w:r w:rsidRPr="004D5337">
        <w:t>faţă</w:t>
      </w:r>
      <w:proofErr w:type="spellEnd"/>
      <w:r w:rsidRPr="004D5337">
        <w:t xml:space="preserve"> de </w:t>
      </w:r>
      <w:proofErr w:type="spellStart"/>
      <w:r w:rsidRPr="004D5337">
        <w:t>succesorii</w:t>
      </w:r>
      <w:proofErr w:type="spellEnd"/>
      <w:r w:rsidRPr="004D5337">
        <w:t xml:space="preserve"> </w:t>
      </w:r>
      <w:proofErr w:type="spellStart"/>
      <w:r w:rsidRPr="004D5337">
        <w:t>în</w:t>
      </w:r>
      <w:proofErr w:type="spellEnd"/>
      <w:r w:rsidRPr="004D5337">
        <w:t xml:space="preserve"> </w:t>
      </w:r>
      <w:proofErr w:type="spellStart"/>
      <w:r w:rsidRPr="004D5337">
        <w:t>drepturi</w:t>
      </w:r>
      <w:proofErr w:type="spellEnd"/>
      <w:r w:rsidRPr="004D5337">
        <w:t xml:space="preserve"> ai </w:t>
      </w:r>
      <w:proofErr w:type="spellStart"/>
      <w:r w:rsidRPr="004D5337">
        <w:t>acestora</w:t>
      </w:r>
      <w:proofErr w:type="spellEnd"/>
      <w:r w:rsidRPr="004D5337">
        <w:t xml:space="preserve"> </w:t>
      </w:r>
      <w:proofErr w:type="spellStart"/>
      <w:r w:rsidRPr="004D5337">
        <w:t>sau</w:t>
      </w:r>
      <w:proofErr w:type="spellEnd"/>
      <w:r w:rsidRPr="004D5337">
        <w:t xml:space="preserve"> </w:t>
      </w:r>
      <w:proofErr w:type="spellStart"/>
      <w:r w:rsidRPr="004D5337">
        <w:t>cesionarilor</w:t>
      </w:r>
      <w:proofErr w:type="spellEnd"/>
      <w:r w:rsidRPr="004D5337">
        <w:t xml:space="preserve"> </w:t>
      </w:r>
      <w:proofErr w:type="spellStart"/>
      <w:r w:rsidRPr="004D5337">
        <w:t>acestora</w:t>
      </w:r>
      <w:proofErr w:type="spellEnd"/>
      <w:r w:rsidRPr="004D5337">
        <w:t>.</w:t>
      </w:r>
    </w:p>
    <w:p w14:paraId="124055F0" w14:textId="77777777" w:rsidR="00100A4B" w:rsidRPr="004D5337" w:rsidRDefault="00100A4B" w:rsidP="00100A4B">
      <w:pPr>
        <w:tabs>
          <w:tab w:val="left" w:pos="0"/>
        </w:tabs>
        <w:overflowPunct w:val="0"/>
        <w:autoSpaceDE w:val="0"/>
        <w:autoSpaceDN w:val="0"/>
        <w:adjustRightInd w:val="0"/>
        <w:spacing w:line="276" w:lineRule="auto"/>
        <w:ind w:right="-54"/>
        <w:jc w:val="both"/>
      </w:pPr>
      <w:r w:rsidRPr="004D5337">
        <w:t>2</w:t>
      </w:r>
      <w:r>
        <w:t>5</w:t>
      </w:r>
      <w:r w:rsidRPr="004D5337">
        <w:t xml:space="preserve">.7. </w:t>
      </w:r>
      <w:proofErr w:type="spellStart"/>
      <w:r w:rsidRPr="004D5337">
        <w:t>Prestatorul</w:t>
      </w:r>
      <w:proofErr w:type="spellEnd"/>
      <w:r w:rsidRPr="004D5337">
        <w:t xml:space="preserve"> </w:t>
      </w:r>
      <w:proofErr w:type="spellStart"/>
      <w:r w:rsidRPr="004D5337">
        <w:t>garanteaza</w:t>
      </w:r>
      <w:proofErr w:type="spellEnd"/>
      <w:r w:rsidRPr="004D5337">
        <w:t xml:space="preserve"> ca </w:t>
      </w:r>
      <w:proofErr w:type="spellStart"/>
      <w:r w:rsidRPr="004D5337">
        <w:t>este</w:t>
      </w:r>
      <w:proofErr w:type="spellEnd"/>
      <w:r w:rsidRPr="004D5337">
        <w:t xml:space="preserve"> o </w:t>
      </w:r>
      <w:proofErr w:type="spellStart"/>
      <w:r w:rsidRPr="004D5337">
        <w:t>societate</w:t>
      </w:r>
      <w:proofErr w:type="spellEnd"/>
      <w:r w:rsidRPr="004D5337">
        <w:t xml:space="preserve"> </w:t>
      </w:r>
      <w:proofErr w:type="spellStart"/>
      <w:r w:rsidRPr="004D5337">
        <w:t>constituita</w:t>
      </w:r>
      <w:proofErr w:type="spellEnd"/>
      <w:r w:rsidRPr="004D5337">
        <w:t xml:space="preserve"> in mod </w:t>
      </w:r>
      <w:proofErr w:type="spellStart"/>
      <w:r w:rsidRPr="004D5337">
        <w:t>valabil</w:t>
      </w:r>
      <w:proofErr w:type="spellEnd"/>
      <w:r w:rsidRPr="004D5337">
        <w:t xml:space="preserve"> </w:t>
      </w:r>
      <w:proofErr w:type="spellStart"/>
      <w:r w:rsidRPr="004D5337">
        <w:t>si</w:t>
      </w:r>
      <w:proofErr w:type="spellEnd"/>
      <w:r w:rsidRPr="004D5337">
        <w:t xml:space="preserve"> </w:t>
      </w:r>
      <w:proofErr w:type="spellStart"/>
      <w:r w:rsidRPr="004D5337">
        <w:t>este</w:t>
      </w:r>
      <w:proofErr w:type="spellEnd"/>
      <w:r w:rsidRPr="004D5337">
        <w:t xml:space="preserve"> legal </w:t>
      </w:r>
      <w:proofErr w:type="spellStart"/>
      <w:r w:rsidRPr="004D5337">
        <w:t>reprezentata</w:t>
      </w:r>
      <w:proofErr w:type="spellEnd"/>
      <w:r w:rsidRPr="004D5337">
        <w:t xml:space="preserve"> la </w:t>
      </w:r>
      <w:proofErr w:type="spellStart"/>
      <w:r w:rsidRPr="004D5337">
        <w:t>incheierea</w:t>
      </w:r>
      <w:proofErr w:type="spellEnd"/>
      <w:r w:rsidRPr="004D5337">
        <w:t xml:space="preserve"> </w:t>
      </w:r>
      <w:proofErr w:type="spellStart"/>
      <w:r w:rsidRPr="004D5337">
        <w:t>prezentului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w:t>
      </w:r>
    </w:p>
    <w:p w14:paraId="492D91D8" w14:textId="77777777" w:rsidR="00100A4B" w:rsidRPr="00E32F60" w:rsidRDefault="00100A4B" w:rsidP="00100A4B">
      <w:pPr>
        <w:spacing w:line="276" w:lineRule="auto"/>
        <w:ind w:right="-54"/>
        <w:jc w:val="both"/>
      </w:pPr>
      <w:r>
        <w:lastRenderedPageBreak/>
        <w:t xml:space="preserve">25.8. </w:t>
      </w:r>
      <w:proofErr w:type="spellStart"/>
      <w:r w:rsidRPr="00E32F60">
        <w:t>Partile</w:t>
      </w:r>
      <w:proofErr w:type="spellEnd"/>
      <w:r w:rsidRPr="00E32F60">
        <w:t xml:space="preserve"> au </w:t>
      </w:r>
      <w:proofErr w:type="spellStart"/>
      <w:r w:rsidRPr="00E32F60">
        <w:t>cunostinta</w:t>
      </w:r>
      <w:proofErr w:type="spellEnd"/>
      <w:r w:rsidRPr="00E32F60">
        <w:t xml:space="preserve"> </w:t>
      </w:r>
      <w:r>
        <w:t xml:space="preserve">de </w:t>
      </w:r>
      <w:proofErr w:type="spellStart"/>
      <w:r w:rsidRPr="00E32F60">
        <w:t>dispozitiile</w:t>
      </w:r>
      <w:proofErr w:type="spellEnd"/>
      <w:r w:rsidRPr="00E32F60">
        <w:t xml:space="preserve"> </w:t>
      </w:r>
      <w:proofErr w:type="spellStart"/>
      <w:r w:rsidRPr="00E32F60">
        <w:t>Regulamentului</w:t>
      </w:r>
      <w:proofErr w:type="spellEnd"/>
      <w:r w:rsidRPr="00E32F60">
        <w:t xml:space="preserve"> European nr. 697/2016 (GDPR) </w:t>
      </w:r>
      <w:proofErr w:type="spellStart"/>
      <w:r w:rsidRPr="00E32F60">
        <w:t>privind</w:t>
      </w:r>
      <w:proofErr w:type="spellEnd"/>
      <w:r w:rsidRPr="00E32F60">
        <w:t xml:space="preserve"> </w:t>
      </w:r>
      <w:proofErr w:type="spellStart"/>
      <w:r w:rsidRPr="00E32F60">
        <w:t>protectia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si</w:t>
      </w:r>
      <w:proofErr w:type="spellEnd"/>
      <w:r w:rsidRPr="00E32F60">
        <w:t xml:space="preserve"> </w:t>
      </w:r>
      <w:proofErr w:type="spellStart"/>
      <w:r w:rsidRPr="00E32F60">
        <w:t>prin</w:t>
      </w:r>
      <w:proofErr w:type="spellEnd"/>
      <w:r w:rsidRPr="00E32F60">
        <w:t xml:space="preserve"> </w:t>
      </w:r>
      <w:proofErr w:type="spellStart"/>
      <w:r w:rsidRPr="00E32F60">
        <w:t>semnarea</w:t>
      </w:r>
      <w:proofErr w:type="spellEnd"/>
      <w:r w:rsidRPr="00E32F60">
        <w:t xml:space="preserve"> </w:t>
      </w:r>
      <w:proofErr w:type="spellStart"/>
      <w:r w:rsidRPr="00E32F60">
        <w:t>prezentului</w:t>
      </w:r>
      <w:proofErr w:type="spellEnd"/>
      <w:r w:rsidRPr="00E32F60">
        <w:t xml:space="preserve"> contract</w:t>
      </w:r>
      <w:r w:rsidRPr="00FA371D">
        <w:rPr>
          <w:rFonts w:eastAsia="Calibri"/>
          <w:bCs/>
          <w:iCs/>
          <w:lang w:val="ro-RO"/>
        </w:rPr>
        <w:t xml:space="preserve"> </w:t>
      </w:r>
      <w:r w:rsidRPr="006608E2">
        <w:rPr>
          <w:rFonts w:eastAsia="Calibri"/>
          <w:bCs/>
          <w:iCs/>
          <w:lang w:val="ro-RO"/>
        </w:rPr>
        <w:t>subsecvent</w:t>
      </w:r>
      <w:r w:rsidRPr="00E32F60">
        <w:t xml:space="preserve"> </w:t>
      </w:r>
      <w:proofErr w:type="spellStart"/>
      <w:r w:rsidRPr="00E32F60">
        <w:t>isi</w:t>
      </w:r>
      <w:proofErr w:type="spellEnd"/>
      <w:r w:rsidRPr="00E32F60">
        <w:t xml:space="preserve"> </w:t>
      </w:r>
      <w:proofErr w:type="spellStart"/>
      <w:r w:rsidRPr="00E32F60">
        <w:t>exprima</w:t>
      </w:r>
      <w:proofErr w:type="spellEnd"/>
      <w:r w:rsidRPr="00E32F60">
        <w:t xml:space="preserve"> in mod </w:t>
      </w:r>
      <w:proofErr w:type="spellStart"/>
      <w:r w:rsidRPr="00E32F60">
        <w:t>expres</w:t>
      </w:r>
      <w:proofErr w:type="spellEnd"/>
      <w:r w:rsidRPr="00E32F60">
        <w:t xml:space="preserve"> </w:t>
      </w:r>
      <w:proofErr w:type="spellStart"/>
      <w:r w:rsidRPr="00E32F60">
        <w:t>consimtamantul</w:t>
      </w:r>
      <w:proofErr w:type="spellEnd"/>
      <w:r w:rsidRPr="00E32F60">
        <w:t xml:space="preserve"> </w:t>
      </w:r>
      <w:proofErr w:type="spellStart"/>
      <w:r w:rsidRPr="00E32F60">
        <w:t>pentru</w:t>
      </w:r>
      <w:proofErr w:type="spellEnd"/>
      <w:r w:rsidRPr="00E32F60">
        <w:t xml:space="preserve"> </w:t>
      </w:r>
      <w:proofErr w:type="spellStart"/>
      <w:r w:rsidRPr="00E32F60">
        <w:t>prelucrarea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nume</w:t>
      </w:r>
      <w:proofErr w:type="spellEnd"/>
      <w:r w:rsidRPr="00E32F60">
        <w:t xml:space="preserve">, </w:t>
      </w:r>
      <w:proofErr w:type="spellStart"/>
      <w:r w:rsidRPr="00E32F60">
        <w:t>prenume</w:t>
      </w:r>
      <w:proofErr w:type="spellEnd"/>
      <w:r w:rsidRPr="00E32F60">
        <w:t xml:space="preserve">, </w:t>
      </w:r>
      <w:proofErr w:type="spellStart"/>
      <w:r w:rsidRPr="00E32F60">
        <w:t>functie</w:t>
      </w:r>
      <w:proofErr w:type="spellEnd"/>
      <w:r w:rsidRPr="00E32F60">
        <w:t xml:space="preserve">, </w:t>
      </w:r>
      <w:proofErr w:type="spellStart"/>
      <w:r w:rsidRPr="00E32F60">
        <w:t>tel</w:t>
      </w:r>
      <w:r>
        <w:t>efon</w:t>
      </w:r>
      <w:proofErr w:type="spellEnd"/>
      <w:r w:rsidRPr="00E32F60">
        <w:t xml:space="preserve">) in </w:t>
      </w:r>
      <w:proofErr w:type="spellStart"/>
      <w:r w:rsidRPr="00E32F60">
        <w:t>intervalul</w:t>
      </w:r>
      <w:proofErr w:type="spellEnd"/>
      <w:r w:rsidRPr="00E32F60">
        <w:t xml:space="preserve"> de </w:t>
      </w:r>
      <w:proofErr w:type="spellStart"/>
      <w:r w:rsidRPr="00E32F60">
        <w:t>timp</w:t>
      </w:r>
      <w:proofErr w:type="spellEnd"/>
      <w:r w:rsidRPr="00E32F60">
        <w:t xml:space="preserve"> in care </w:t>
      </w:r>
      <w:proofErr w:type="spellStart"/>
      <w:r w:rsidRPr="00E32F60">
        <w:t>contractul</w:t>
      </w:r>
      <w:proofErr w:type="spellEnd"/>
      <w:r w:rsidRPr="00E32F60">
        <w:t xml:space="preserve"> produce </w:t>
      </w:r>
      <w:proofErr w:type="spellStart"/>
      <w:r w:rsidRPr="00E32F60">
        <w:t>efecte</w:t>
      </w:r>
      <w:proofErr w:type="spellEnd"/>
      <w:r w:rsidRPr="00E32F60">
        <w:t xml:space="preserve"> </w:t>
      </w:r>
      <w:proofErr w:type="spellStart"/>
      <w:r w:rsidRPr="00E32F60">
        <w:t>juridice</w:t>
      </w:r>
      <w:proofErr w:type="spellEnd"/>
      <w:r w:rsidRPr="00E32F60">
        <w:t xml:space="preserve">, cu </w:t>
      </w:r>
      <w:proofErr w:type="spellStart"/>
      <w:r w:rsidRPr="00E32F60">
        <w:t>scopul</w:t>
      </w:r>
      <w:proofErr w:type="spellEnd"/>
      <w:r w:rsidRPr="00E32F60">
        <w:t xml:space="preserve"> </w:t>
      </w:r>
      <w:proofErr w:type="spellStart"/>
      <w:r w:rsidRPr="00E32F60">
        <w:t>desfasurarii</w:t>
      </w:r>
      <w:proofErr w:type="spellEnd"/>
      <w:r w:rsidRPr="00E32F60">
        <w:t xml:space="preserve"> </w:t>
      </w:r>
      <w:proofErr w:type="spellStart"/>
      <w:r w:rsidRPr="00E32F60">
        <w:t>raporturilor</w:t>
      </w:r>
      <w:proofErr w:type="spellEnd"/>
      <w:r w:rsidRPr="00E32F60">
        <w:t xml:space="preserve"> </w:t>
      </w:r>
      <w:proofErr w:type="spellStart"/>
      <w:r w:rsidRPr="00E32F60">
        <w:t>contractuale</w:t>
      </w:r>
      <w:proofErr w:type="spellEnd"/>
      <w:r w:rsidRPr="00E32F60">
        <w:t xml:space="preserve">. </w:t>
      </w:r>
    </w:p>
    <w:bookmarkEnd w:id="12"/>
    <w:p w14:paraId="20FF009F" w14:textId="77777777" w:rsidR="00D17EDC" w:rsidRPr="004D5337" w:rsidRDefault="00D17EDC" w:rsidP="00D17EDC">
      <w:pPr>
        <w:tabs>
          <w:tab w:val="left" w:pos="0"/>
        </w:tabs>
        <w:overflowPunct w:val="0"/>
        <w:autoSpaceDE w:val="0"/>
        <w:autoSpaceDN w:val="0"/>
        <w:adjustRightInd w:val="0"/>
        <w:ind w:right="-54"/>
        <w:jc w:val="both"/>
      </w:pPr>
    </w:p>
    <w:p w14:paraId="71C7849D" w14:textId="77777777" w:rsidR="00D17EDC" w:rsidRPr="004D5337" w:rsidRDefault="00D17EDC" w:rsidP="00D17EDC">
      <w:pPr>
        <w:overflowPunct w:val="0"/>
        <w:autoSpaceDE w:val="0"/>
        <w:autoSpaceDN w:val="0"/>
        <w:adjustRightInd w:val="0"/>
        <w:ind w:firstLine="426"/>
        <w:jc w:val="both"/>
      </w:pPr>
      <w:r w:rsidRPr="004D5337">
        <w:t xml:space="preserve">  </w:t>
      </w:r>
      <w:proofErr w:type="spellStart"/>
      <w:r w:rsidRPr="004D5337">
        <w:t>Părţile</w:t>
      </w:r>
      <w:proofErr w:type="spellEnd"/>
      <w:r w:rsidRPr="004D5337">
        <w:t xml:space="preserve"> au </w:t>
      </w:r>
      <w:proofErr w:type="spellStart"/>
      <w:r w:rsidRPr="004D5337">
        <w:t>înţeles</w:t>
      </w:r>
      <w:proofErr w:type="spellEnd"/>
      <w:r w:rsidRPr="004D5337">
        <w:t xml:space="preserve"> </w:t>
      </w:r>
      <w:proofErr w:type="spellStart"/>
      <w:r w:rsidRPr="004D5337">
        <w:t>să</w:t>
      </w:r>
      <w:proofErr w:type="spellEnd"/>
      <w:r w:rsidRPr="004D5337">
        <w:t xml:space="preserve"> </w:t>
      </w:r>
      <w:proofErr w:type="spellStart"/>
      <w:r w:rsidRPr="004D5337">
        <w:t>încheie</w:t>
      </w:r>
      <w:proofErr w:type="spellEnd"/>
      <w:r w:rsidRPr="004D5337">
        <w:t xml:space="preserve"> </w:t>
      </w:r>
      <w:proofErr w:type="spellStart"/>
      <w:r w:rsidRPr="004D5337">
        <w:t>prezentul</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în</w:t>
      </w:r>
      <w:proofErr w:type="spellEnd"/>
      <w:r w:rsidRPr="004D5337">
        <w:t xml:space="preserve"> </w:t>
      </w:r>
      <w:proofErr w:type="spellStart"/>
      <w:r w:rsidRPr="004D5337">
        <w:t>două</w:t>
      </w:r>
      <w:proofErr w:type="spellEnd"/>
      <w:r w:rsidRPr="004D5337">
        <w:t xml:space="preserve"> </w:t>
      </w:r>
      <w:proofErr w:type="spellStart"/>
      <w:r w:rsidRPr="004D5337">
        <w:t>exemplare</w:t>
      </w:r>
      <w:proofErr w:type="spellEnd"/>
      <w:r w:rsidRPr="004D5337">
        <w:t xml:space="preserve">, </w:t>
      </w:r>
      <w:proofErr w:type="spellStart"/>
      <w:r w:rsidRPr="004D5337">
        <w:t>câte</w:t>
      </w:r>
      <w:proofErr w:type="spellEnd"/>
      <w:r w:rsidRPr="004D5337">
        <w:t xml:space="preserve"> </w:t>
      </w:r>
      <w:proofErr w:type="spellStart"/>
      <w:r w:rsidRPr="004D5337">
        <w:t>unul</w:t>
      </w:r>
      <w:proofErr w:type="spellEnd"/>
      <w:r w:rsidRPr="004D5337">
        <w:t xml:space="preserve"> </w:t>
      </w:r>
      <w:proofErr w:type="spellStart"/>
      <w:r w:rsidRPr="004D5337">
        <w:t>pentru</w:t>
      </w:r>
      <w:proofErr w:type="spellEnd"/>
      <w:r w:rsidRPr="004D5337">
        <w:t xml:space="preserve"> </w:t>
      </w:r>
      <w:proofErr w:type="spellStart"/>
      <w:r w:rsidRPr="004D5337">
        <w:t>fiecare</w:t>
      </w:r>
      <w:proofErr w:type="spellEnd"/>
      <w:r w:rsidRPr="004D5337">
        <w:t xml:space="preserve"> </w:t>
      </w:r>
      <w:proofErr w:type="spellStart"/>
      <w:r w:rsidRPr="004D5337">
        <w:t>parte</w:t>
      </w:r>
      <w:proofErr w:type="spellEnd"/>
      <w:r w:rsidRPr="004D5337">
        <w:t xml:space="preserve">.    </w:t>
      </w:r>
    </w:p>
    <w:p w14:paraId="53C4D309" w14:textId="77777777" w:rsidR="00A53976" w:rsidRPr="004D5337" w:rsidRDefault="00A53976" w:rsidP="004D5337">
      <w:pPr>
        <w:tabs>
          <w:tab w:val="left" w:pos="7088"/>
        </w:tabs>
        <w:jc w:val="both"/>
        <w:rPr>
          <w:rFonts w:eastAsia="Calibri"/>
          <w:lang w:val="pt-BR"/>
        </w:rPr>
      </w:pPr>
    </w:p>
    <w:p w14:paraId="53C4D30A" w14:textId="77777777" w:rsidR="00E56218" w:rsidRDefault="00E56218" w:rsidP="00910E1F">
      <w:pPr>
        <w:ind w:left="567"/>
        <w:jc w:val="both"/>
        <w:rPr>
          <w:b/>
          <w:bCs/>
          <w:sz w:val="20"/>
          <w:szCs w:val="20"/>
        </w:rPr>
      </w:pPr>
    </w:p>
    <w:p w14:paraId="53C4D30B" w14:textId="79A9B562" w:rsidR="004C0CE8" w:rsidRPr="00D412B0" w:rsidRDefault="004C0CE8" w:rsidP="00D412B0">
      <w:pPr>
        <w:autoSpaceDE w:val="0"/>
        <w:autoSpaceDN w:val="0"/>
        <w:adjustRightInd w:val="0"/>
        <w:ind w:right="166"/>
        <w:jc w:val="both"/>
        <w:rPr>
          <w:b/>
        </w:rPr>
      </w:pPr>
      <w:bookmarkStart w:id="13" w:name="_Hlk44053050"/>
      <w:r w:rsidRPr="004C0CE8">
        <w:rPr>
          <w:b/>
          <w:bCs/>
          <w:sz w:val="20"/>
          <w:szCs w:val="20"/>
        </w:rPr>
        <w:t xml:space="preserve">   </w:t>
      </w:r>
      <w:r w:rsidR="00D412B0" w:rsidRPr="00826F76">
        <w:rPr>
          <w:b/>
          <w:lang w:val="it-IT"/>
        </w:rPr>
        <w:t xml:space="preserve">   </w:t>
      </w:r>
      <w:r w:rsidR="00D412B0">
        <w:rPr>
          <w:b/>
          <w:lang w:val="it-IT"/>
        </w:rPr>
        <w:tab/>
      </w:r>
      <w:r w:rsidR="00D412B0" w:rsidRPr="00826F76">
        <w:rPr>
          <w:b/>
        </w:rPr>
        <w:t>ACHIZITOR</w:t>
      </w:r>
      <w:r w:rsidR="00D412B0" w:rsidRPr="00826F76">
        <w:rPr>
          <w:b/>
        </w:rPr>
        <w:tab/>
        <w:t xml:space="preserve">                         </w:t>
      </w:r>
      <w:r w:rsidR="00D412B0" w:rsidRPr="00826F76">
        <w:rPr>
          <w:b/>
        </w:rPr>
        <w:tab/>
        <w:t xml:space="preserve">                                  </w:t>
      </w:r>
      <w:r w:rsidR="00D412B0">
        <w:rPr>
          <w:b/>
        </w:rPr>
        <w:t xml:space="preserve">      </w:t>
      </w:r>
      <w:r w:rsidR="00D412B0" w:rsidRPr="00826F76">
        <w:rPr>
          <w:b/>
        </w:rPr>
        <w:t>PRESTATOR</w:t>
      </w:r>
      <w:r w:rsidRPr="004C0CE8">
        <w:rPr>
          <w:b/>
          <w:bCs/>
          <w:sz w:val="20"/>
          <w:szCs w:val="20"/>
        </w:rPr>
        <w:t xml:space="preserve">                                                             </w:t>
      </w:r>
    </w:p>
    <w:p w14:paraId="6E3F6A74" w14:textId="77777777" w:rsidR="00D412B0" w:rsidRPr="00826F76" w:rsidRDefault="00D66677" w:rsidP="00D412B0">
      <w:pPr>
        <w:autoSpaceDE w:val="0"/>
        <w:autoSpaceDN w:val="0"/>
        <w:adjustRightInd w:val="0"/>
        <w:ind w:left="142" w:right="166" w:hanging="52"/>
        <w:jc w:val="both"/>
        <w:rPr>
          <w:b/>
        </w:rPr>
      </w:pPr>
      <w:r w:rsidRPr="00826F76">
        <w:rPr>
          <w:b/>
          <w:lang w:val="it-IT"/>
        </w:rPr>
        <w:t xml:space="preserve">   </w:t>
      </w:r>
      <w:r w:rsidR="001375CE">
        <w:rPr>
          <w:b/>
          <w:lang w:val="it-IT"/>
        </w:rPr>
        <w:tab/>
      </w:r>
      <w:bookmarkStart w:id="14" w:name="_Hlk44052479"/>
      <w:r w:rsidR="00D412B0" w:rsidRPr="00FD4899">
        <w:rPr>
          <w:b/>
          <w:lang w:val="fr-FR"/>
        </w:rPr>
        <w:t>ADMINISTRATIA DOMENIULUI</w:t>
      </w:r>
      <w:bookmarkEnd w:id="14"/>
      <w:r w:rsidRPr="00826F76">
        <w:rPr>
          <w:b/>
        </w:rPr>
        <w:t xml:space="preserve">                     </w:t>
      </w:r>
      <w:r w:rsidRPr="00826F76">
        <w:rPr>
          <w:b/>
        </w:rPr>
        <w:tab/>
        <w:t xml:space="preserve">   </w:t>
      </w:r>
      <w:r w:rsidR="00D412B0" w:rsidRPr="00621F53">
        <w:rPr>
          <w:b/>
          <w:bCs/>
          <w:lang w:val="ro-RO"/>
        </w:rPr>
        <w:t>S.C TEHNOPREST 2001 SRL</w:t>
      </w:r>
    </w:p>
    <w:p w14:paraId="1C8F1733" w14:textId="49EAD7E4" w:rsidR="00D412B0" w:rsidRPr="00826F76" w:rsidRDefault="00D412B0" w:rsidP="00D412B0">
      <w:pPr>
        <w:autoSpaceDE w:val="0"/>
        <w:autoSpaceDN w:val="0"/>
        <w:adjustRightInd w:val="0"/>
        <w:ind w:right="166"/>
        <w:jc w:val="both"/>
        <w:rPr>
          <w:lang w:val="es-ES"/>
        </w:rPr>
      </w:pPr>
      <w:bookmarkStart w:id="15" w:name="_Hlk44052505"/>
      <w:r>
        <w:rPr>
          <w:b/>
        </w:rPr>
        <w:t xml:space="preserve">            </w:t>
      </w:r>
      <w:r w:rsidRPr="00FD4899">
        <w:rPr>
          <w:b/>
        </w:rPr>
        <w:t xml:space="preserve">PUBLIC SECTOR 2         </w:t>
      </w:r>
      <w:bookmarkEnd w:id="15"/>
      <w:r>
        <w:rPr>
          <w:b/>
        </w:rPr>
        <w:t xml:space="preserve">                                                            </w:t>
      </w:r>
      <w:r w:rsidRPr="00621F53">
        <w:rPr>
          <w:lang w:val="ro-RO"/>
        </w:rPr>
        <w:t>Director</w:t>
      </w:r>
    </w:p>
    <w:p w14:paraId="53C4D30E" w14:textId="56A12A80" w:rsidR="00D66677" w:rsidRPr="00826F76" w:rsidRDefault="001375CE" w:rsidP="00D66677">
      <w:pPr>
        <w:autoSpaceDE w:val="0"/>
        <w:autoSpaceDN w:val="0"/>
        <w:adjustRightInd w:val="0"/>
        <w:ind w:right="166"/>
        <w:jc w:val="both"/>
        <w:rPr>
          <w:lang w:val="es-ES"/>
        </w:rPr>
      </w:pPr>
      <w:r>
        <w:tab/>
      </w:r>
      <w:r w:rsidR="00D66677" w:rsidRPr="00826F76">
        <w:rPr>
          <w:lang w:val="es-ES"/>
        </w:rPr>
        <w:t>Director General</w:t>
      </w:r>
      <w:r w:rsidR="00D66677" w:rsidRPr="00826F76">
        <w:rPr>
          <w:lang w:val="es-ES"/>
        </w:rPr>
        <w:tab/>
      </w:r>
      <w:r w:rsidR="00D66677" w:rsidRPr="00826F76">
        <w:rPr>
          <w:lang w:val="es-ES"/>
        </w:rPr>
        <w:tab/>
      </w:r>
      <w:r w:rsidR="00D66677" w:rsidRPr="00826F76">
        <w:rPr>
          <w:lang w:val="es-ES"/>
        </w:rPr>
        <w:tab/>
      </w:r>
      <w:r w:rsidR="00D66677" w:rsidRPr="00826F76">
        <w:rPr>
          <w:lang w:val="es-ES"/>
        </w:rPr>
        <w:tab/>
        <w:t xml:space="preserve">                </w:t>
      </w:r>
    </w:p>
    <w:p w14:paraId="0D4F3616" w14:textId="680D05B7" w:rsidR="002F7AFC" w:rsidRPr="002C2DF0" w:rsidRDefault="000F710F" w:rsidP="00B6773F">
      <w:pPr>
        <w:rPr>
          <w:lang w:val="fr-FR"/>
        </w:rPr>
      </w:pPr>
      <w:r w:rsidRPr="00826F76">
        <w:rPr>
          <w:lang w:val="es-ES"/>
        </w:rPr>
        <w:t xml:space="preserve">  </w:t>
      </w:r>
      <w:bookmarkEnd w:id="13"/>
    </w:p>
    <w:p w14:paraId="53C4D32D" w14:textId="7FE8555A" w:rsidR="00C3355C" w:rsidRDefault="00C3355C" w:rsidP="001375CE">
      <w:pPr>
        <w:tabs>
          <w:tab w:val="left" w:pos="720"/>
          <w:tab w:val="left" w:pos="810"/>
          <w:tab w:val="left" w:pos="1820"/>
        </w:tabs>
        <w:ind w:left="720"/>
        <w:jc w:val="both"/>
        <w:rPr>
          <w:lang w:val="fr-FR"/>
        </w:rPr>
      </w:pPr>
    </w:p>
    <w:p w14:paraId="0F1F4A45" w14:textId="3E70F42F" w:rsidR="00B6773F" w:rsidRDefault="00B6773F" w:rsidP="001375CE">
      <w:pPr>
        <w:tabs>
          <w:tab w:val="left" w:pos="720"/>
          <w:tab w:val="left" w:pos="810"/>
          <w:tab w:val="left" w:pos="1820"/>
        </w:tabs>
        <w:ind w:left="720"/>
        <w:jc w:val="both"/>
        <w:rPr>
          <w:lang w:val="fr-FR"/>
        </w:rPr>
      </w:pPr>
    </w:p>
    <w:p w14:paraId="0E5494FB" w14:textId="5DE415DB" w:rsidR="00B6773F" w:rsidRDefault="00B6773F" w:rsidP="001375CE">
      <w:pPr>
        <w:tabs>
          <w:tab w:val="left" w:pos="720"/>
          <w:tab w:val="left" w:pos="810"/>
          <w:tab w:val="left" w:pos="1820"/>
        </w:tabs>
        <w:ind w:left="720"/>
        <w:jc w:val="both"/>
        <w:rPr>
          <w:lang w:val="fr-FR"/>
        </w:rPr>
      </w:pPr>
    </w:p>
    <w:p w14:paraId="12276700" w14:textId="0CA728D2" w:rsidR="00B6773F" w:rsidRDefault="00B6773F" w:rsidP="001375CE">
      <w:pPr>
        <w:tabs>
          <w:tab w:val="left" w:pos="720"/>
          <w:tab w:val="left" w:pos="810"/>
          <w:tab w:val="left" w:pos="1820"/>
        </w:tabs>
        <w:ind w:left="720"/>
        <w:jc w:val="both"/>
        <w:rPr>
          <w:lang w:val="fr-FR"/>
        </w:rPr>
      </w:pPr>
    </w:p>
    <w:p w14:paraId="03D5AE26" w14:textId="3786A193" w:rsidR="00B6773F" w:rsidRDefault="00B6773F" w:rsidP="001375CE">
      <w:pPr>
        <w:tabs>
          <w:tab w:val="left" w:pos="720"/>
          <w:tab w:val="left" w:pos="810"/>
          <w:tab w:val="left" w:pos="1820"/>
        </w:tabs>
        <w:ind w:left="720"/>
        <w:jc w:val="both"/>
        <w:rPr>
          <w:lang w:val="fr-FR"/>
        </w:rPr>
      </w:pPr>
    </w:p>
    <w:p w14:paraId="42F15FF7" w14:textId="40FB5F39" w:rsidR="00B6773F" w:rsidRDefault="00B6773F" w:rsidP="001375CE">
      <w:pPr>
        <w:tabs>
          <w:tab w:val="left" w:pos="720"/>
          <w:tab w:val="left" w:pos="810"/>
          <w:tab w:val="left" w:pos="1820"/>
        </w:tabs>
        <w:ind w:left="720"/>
        <w:jc w:val="both"/>
        <w:rPr>
          <w:lang w:val="fr-FR"/>
        </w:rPr>
      </w:pPr>
    </w:p>
    <w:p w14:paraId="0680D50B" w14:textId="1779B77A" w:rsidR="00B6773F" w:rsidRDefault="00B6773F" w:rsidP="001375CE">
      <w:pPr>
        <w:tabs>
          <w:tab w:val="left" w:pos="720"/>
          <w:tab w:val="left" w:pos="810"/>
          <w:tab w:val="left" w:pos="1820"/>
        </w:tabs>
        <w:ind w:left="720"/>
        <w:jc w:val="both"/>
        <w:rPr>
          <w:lang w:val="fr-FR"/>
        </w:rPr>
      </w:pPr>
    </w:p>
    <w:p w14:paraId="33808ACE" w14:textId="6559BF40" w:rsidR="00B6773F" w:rsidRDefault="00B6773F" w:rsidP="001375CE">
      <w:pPr>
        <w:tabs>
          <w:tab w:val="left" w:pos="720"/>
          <w:tab w:val="left" w:pos="810"/>
          <w:tab w:val="left" w:pos="1820"/>
        </w:tabs>
        <w:ind w:left="720"/>
        <w:jc w:val="both"/>
        <w:rPr>
          <w:lang w:val="fr-FR"/>
        </w:rPr>
      </w:pPr>
    </w:p>
    <w:p w14:paraId="3F0ADFDA" w14:textId="1F3A93BA" w:rsidR="00B6773F" w:rsidRDefault="00B6773F" w:rsidP="001375CE">
      <w:pPr>
        <w:tabs>
          <w:tab w:val="left" w:pos="720"/>
          <w:tab w:val="left" w:pos="810"/>
          <w:tab w:val="left" w:pos="1820"/>
        </w:tabs>
        <w:ind w:left="720"/>
        <w:jc w:val="both"/>
        <w:rPr>
          <w:lang w:val="fr-FR"/>
        </w:rPr>
      </w:pPr>
    </w:p>
    <w:p w14:paraId="2541FEC5" w14:textId="6FD787E2" w:rsidR="00B6773F" w:rsidRDefault="00B6773F" w:rsidP="001375CE">
      <w:pPr>
        <w:tabs>
          <w:tab w:val="left" w:pos="720"/>
          <w:tab w:val="left" w:pos="810"/>
          <w:tab w:val="left" w:pos="1820"/>
        </w:tabs>
        <w:ind w:left="720"/>
        <w:jc w:val="both"/>
        <w:rPr>
          <w:lang w:val="fr-FR"/>
        </w:rPr>
      </w:pPr>
    </w:p>
    <w:p w14:paraId="3A84CB68" w14:textId="137C3A9D" w:rsidR="00B6773F" w:rsidRDefault="00B6773F" w:rsidP="001375CE">
      <w:pPr>
        <w:tabs>
          <w:tab w:val="left" w:pos="720"/>
          <w:tab w:val="left" w:pos="810"/>
          <w:tab w:val="left" w:pos="1820"/>
        </w:tabs>
        <w:ind w:left="720"/>
        <w:jc w:val="both"/>
        <w:rPr>
          <w:lang w:val="fr-FR"/>
        </w:rPr>
      </w:pPr>
    </w:p>
    <w:p w14:paraId="1FE146BE" w14:textId="2063B939" w:rsidR="00B6773F" w:rsidRDefault="00B6773F" w:rsidP="001375CE">
      <w:pPr>
        <w:tabs>
          <w:tab w:val="left" w:pos="720"/>
          <w:tab w:val="left" w:pos="810"/>
          <w:tab w:val="left" w:pos="1820"/>
        </w:tabs>
        <w:ind w:left="720"/>
        <w:jc w:val="both"/>
        <w:rPr>
          <w:lang w:val="fr-FR"/>
        </w:rPr>
      </w:pPr>
    </w:p>
    <w:p w14:paraId="2CC57D26" w14:textId="2F5EF28C" w:rsidR="00B6773F" w:rsidRDefault="00B6773F" w:rsidP="001375CE">
      <w:pPr>
        <w:tabs>
          <w:tab w:val="left" w:pos="720"/>
          <w:tab w:val="left" w:pos="810"/>
          <w:tab w:val="left" w:pos="1820"/>
        </w:tabs>
        <w:ind w:left="720"/>
        <w:jc w:val="both"/>
        <w:rPr>
          <w:lang w:val="fr-FR"/>
        </w:rPr>
      </w:pPr>
    </w:p>
    <w:p w14:paraId="688BB33B" w14:textId="5267DE7C" w:rsidR="00B6773F" w:rsidRDefault="00B6773F" w:rsidP="001375CE">
      <w:pPr>
        <w:tabs>
          <w:tab w:val="left" w:pos="720"/>
          <w:tab w:val="left" w:pos="810"/>
          <w:tab w:val="left" w:pos="1820"/>
        </w:tabs>
        <w:ind w:left="720"/>
        <w:jc w:val="both"/>
        <w:rPr>
          <w:lang w:val="fr-FR"/>
        </w:rPr>
      </w:pPr>
    </w:p>
    <w:p w14:paraId="75CF2524" w14:textId="26D0DE13" w:rsidR="00B6773F" w:rsidRDefault="00B6773F" w:rsidP="001375CE">
      <w:pPr>
        <w:tabs>
          <w:tab w:val="left" w:pos="720"/>
          <w:tab w:val="left" w:pos="810"/>
          <w:tab w:val="left" w:pos="1820"/>
        </w:tabs>
        <w:ind w:left="720"/>
        <w:jc w:val="both"/>
        <w:rPr>
          <w:lang w:val="fr-FR"/>
        </w:rPr>
      </w:pPr>
    </w:p>
    <w:p w14:paraId="35E44C74" w14:textId="1255D7E8" w:rsidR="00B6773F" w:rsidRDefault="00B6773F" w:rsidP="001375CE">
      <w:pPr>
        <w:tabs>
          <w:tab w:val="left" w:pos="720"/>
          <w:tab w:val="left" w:pos="810"/>
          <w:tab w:val="left" w:pos="1820"/>
        </w:tabs>
        <w:ind w:left="720"/>
        <w:jc w:val="both"/>
        <w:rPr>
          <w:lang w:val="fr-FR"/>
        </w:rPr>
      </w:pPr>
    </w:p>
    <w:p w14:paraId="0248A9FD" w14:textId="38AE060F" w:rsidR="00B6773F" w:rsidRDefault="00B6773F" w:rsidP="001375CE">
      <w:pPr>
        <w:tabs>
          <w:tab w:val="left" w:pos="720"/>
          <w:tab w:val="left" w:pos="810"/>
          <w:tab w:val="left" w:pos="1820"/>
        </w:tabs>
        <w:ind w:left="720"/>
        <w:jc w:val="both"/>
        <w:rPr>
          <w:lang w:val="fr-FR"/>
        </w:rPr>
      </w:pPr>
    </w:p>
    <w:p w14:paraId="072B3B4E" w14:textId="208EDF41" w:rsidR="00B6773F" w:rsidRDefault="00B6773F" w:rsidP="001375CE">
      <w:pPr>
        <w:tabs>
          <w:tab w:val="left" w:pos="720"/>
          <w:tab w:val="left" w:pos="810"/>
          <w:tab w:val="left" w:pos="1820"/>
        </w:tabs>
        <w:ind w:left="720"/>
        <w:jc w:val="both"/>
        <w:rPr>
          <w:lang w:val="fr-FR"/>
        </w:rPr>
      </w:pPr>
    </w:p>
    <w:p w14:paraId="241771C5" w14:textId="32744C0A" w:rsidR="00B6773F" w:rsidRDefault="00B6773F" w:rsidP="001375CE">
      <w:pPr>
        <w:tabs>
          <w:tab w:val="left" w:pos="720"/>
          <w:tab w:val="left" w:pos="810"/>
          <w:tab w:val="left" w:pos="1820"/>
        </w:tabs>
        <w:ind w:left="720"/>
        <w:jc w:val="both"/>
        <w:rPr>
          <w:lang w:val="fr-FR"/>
        </w:rPr>
      </w:pPr>
    </w:p>
    <w:p w14:paraId="3295DB53" w14:textId="3A0BC1C4" w:rsidR="00B6773F" w:rsidRDefault="00B6773F" w:rsidP="001375CE">
      <w:pPr>
        <w:tabs>
          <w:tab w:val="left" w:pos="720"/>
          <w:tab w:val="left" w:pos="810"/>
          <w:tab w:val="left" w:pos="1820"/>
        </w:tabs>
        <w:ind w:left="720"/>
        <w:jc w:val="both"/>
        <w:rPr>
          <w:lang w:val="fr-FR"/>
        </w:rPr>
      </w:pPr>
    </w:p>
    <w:p w14:paraId="70154209" w14:textId="7A933832" w:rsidR="00B6773F" w:rsidRDefault="00B6773F" w:rsidP="001375CE">
      <w:pPr>
        <w:tabs>
          <w:tab w:val="left" w:pos="720"/>
          <w:tab w:val="left" w:pos="810"/>
          <w:tab w:val="left" w:pos="1820"/>
        </w:tabs>
        <w:ind w:left="720"/>
        <w:jc w:val="both"/>
        <w:rPr>
          <w:lang w:val="fr-FR"/>
        </w:rPr>
      </w:pPr>
    </w:p>
    <w:p w14:paraId="7CDFC9C6" w14:textId="304CBBA0" w:rsidR="00B6773F" w:rsidRDefault="00B6773F" w:rsidP="001375CE">
      <w:pPr>
        <w:tabs>
          <w:tab w:val="left" w:pos="720"/>
          <w:tab w:val="left" w:pos="810"/>
          <w:tab w:val="left" w:pos="1820"/>
        </w:tabs>
        <w:ind w:left="720"/>
        <w:jc w:val="both"/>
        <w:rPr>
          <w:lang w:val="fr-FR"/>
        </w:rPr>
      </w:pPr>
    </w:p>
    <w:p w14:paraId="0AC6A4FF" w14:textId="01B48323" w:rsidR="00B6773F" w:rsidRDefault="00B6773F" w:rsidP="001375CE">
      <w:pPr>
        <w:tabs>
          <w:tab w:val="left" w:pos="720"/>
          <w:tab w:val="left" w:pos="810"/>
          <w:tab w:val="left" w:pos="1820"/>
        </w:tabs>
        <w:ind w:left="720"/>
        <w:jc w:val="both"/>
        <w:rPr>
          <w:lang w:val="fr-FR"/>
        </w:rPr>
      </w:pPr>
    </w:p>
    <w:p w14:paraId="0517878C" w14:textId="72B7B151" w:rsidR="00B6773F" w:rsidRDefault="00B6773F" w:rsidP="001375CE">
      <w:pPr>
        <w:tabs>
          <w:tab w:val="left" w:pos="720"/>
          <w:tab w:val="left" w:pos="810"/>
          <w:tab w:val="left" w:pos="1820"/>
        </w:tabs>
        <w:ind w:left="720"/>
        <w:jc w:val="both"/>
        <w:rPr>
          <w:lang w:val="fr-FR"/>
        </w:rPr>
      </w:pPr>
    </w:p>
    <w:p w14:paraId="0C1A6EC0" w14:textId="6D176987" w:rsidR="00B6773F" w:rsidRDefault="00B6773F" w:rsidP="001375CE">
      <w:pPr>
        <w:tabs>
          <w:tab w:val="left" w:pos="720"/>
          <w:tab w:val="left" w:pos="810"/>
          <w:tab w:val="left" w:pos="1820"/>
        </w:tabs>
        <w:ind w:left="720"/>
        <w:jc w:val="both"/>
        <w:rPr>
          <w:lang w:val="fr-FR"/>
        </w:rPr>
      </w:pPr>
    </w:p>
    <w:p w14:paraId="36385F92" w14:textId="2BB743E0" w:rsidR="00B6773F" w:rsidRDefault="00B6773F" w:rsidP="001375CE">
      <w:pPr>
        <w:tabs>
          <w:tab w:val="left" w:pos="720"/>
          <w:tab w:val="left" w:pos="810"/>
          <w:tab w:val="left" w:pos="1820"/>
        </w:tabs>
        <w:ind w:left="720"/>
        <w:jc w:val="both"/>
        <w:rPr>
          <w:lang w:val="fr-FR"/>
        </w:rPr>
      </w:pPr>
    </w:p>
    <w:p w14:paraId="30B3A811" w14:textId="774356C9" w:rsidR="00B6773F" w:rsidRDefault="00B6773F" w:rsidP="001375CE">
      <w:pPr>
        <w:tabs>
          <w:tab w:val="left" w:pos="720"/>
          <w:tab w:val="left" w:pos="810"/>
          <w:tab w:val="left" w:pos="1820"/>
        </w:tabs>
        <w:ind w:left="720"/>
        <w:jc w:val="both"/>
        <w:rPr>
          <w:lang w:val="fr-FR"/>
        </w:rPr>
      </w:pPr>
    </w:p>
    <w:p w14:paraId="6D654937" w14:textId="61B6A7E8" w:rsidR="00B6773F" w:rsidRDefault="00B6773F" w:rsidP="001375CE">
      <w:pPr>
        <w:tabs>
          <w:tab w:val="left" w:pos="720"/>
          <w:tab w:val="left" w:pos="810"/>
          <w:tab w:val="left" w:pos="1820"/>
        </w:tabs>
        <w:ind w:left="720"/>
        <w:jc w:val="both"/>
        <w:rPr>
          <w:lang w:val="fr-FR"/>
        </w:rPr>
      </w:pPr>
    </w:p>
    <w:p w14:paraId="375462E5" w14:textId="3B62CF72" w:rsidR="00B6773F" w:rsidRDefault="00B6773F" w:rsidP="001375CE">
      <w:pPr>
        <w:tabs>
          <w:tab w:val="left" w:pos="720"/>
          <w:tab w:val="left" w:pos="810"/>
          <w:tab w:val="left" w:pos="1820"/>
        </w:tabs>
        <w:ind w:left="720"/>
        <w:jc w:val="both"/>
        <w:rPr>
          <w:lang w:val="fr-FR"/>
        </w:rPr>
      </w:pPr>
    </w:p>
    <w:p w14:paraId="58BD239A" w14:textId="6B0BA6F4" w:rsidR="00B6773F" w:rsidRDefault="00B6773F" w:rsidP="001375CE">
      <w:pPr>
        <w:tabs>
          <w:tab w:val="left" w:pos="720"/>
          <w:tab w:val="left" w:pos="810"/>
          <w:tab w:val="left" w:pos="1820"/>
        </w:tabs>
        <w:ind w:left="720"/>
        <w:jc w:val="both"/>
        <w:rPr>
          <w:lang w:val="fr-FR"/>
        </w:rPr>
      </w:pPr>
    </w:p>
    <w:p w14:paraId="3910E0F1" w14:textId="57925298" w:rsidR="00B6773F" w:rsidRDefault="00B6773F" w:rsidP="001375CE">
      <w:pPr>
        <w:tabs>
          <w:tab w:val="left" w:pos="720"/>
          <w:tab w:val="left" w:pos="810"/>
          <w:tab w:val="left" w:pos="1820"/>
        </w:tabs>
        <w:ind w:left="720"/>
        <w:jc w:val="both"/>
        <w:rPr>
          <w:lang w:val="fr-FR"/>
        </w:rPr>
      </w:pPr>
    </w:p>
    <w:p w14:paraId="23777147" w14:textId="38418563" w:rsidR="00B6773F" w:rsidRDefault="00B6773F" w:rsidP="001375CE">
      <w:pPr>
        <w:tabs>
          <w:tab w:val="left" w:pos="720"/>
          <w:tab w:val="left" w:pos="810"/>
          <w:tab w:val="left" w:pos="1820"/>
        </w:tabs>
        <w:ind w:left="720"/>
        <w:jc w:val="both"/>
        <w:rPr>
          <w:lang w:val="fr-FR"/>
        </w:rPr>
      </w:pPr>
    </w:p>
    <w:p w14:paraId="44A70394" w14:textId="56410BB9" w:rsidR="00B6773F" w:rsidRDefault="00B6773F" w:rsidP="001375CE">
      <w:pPr>
        <w:tabs>
          <w:tab w:val="left" w:pos="720"/>
          <w:tab w:val="left" w:pos="810"/>
          <w:tab w:val="left" w:pos="1820"/>
        </w:tabs>
        <w:ind w:left="720"/>
        <w:jc w:val="both"/>
        <w:rPr>
          <w:lang w:val="fr-FR"/>
        </w:rPr>
      </w:pPr>
    </w:p>
    <w:p w14:paraId="186B9293" w14:textId="71E2C720" w:rsidR="00B6773F" w:rsidRDefault="00B6773F" w:rsidP="001375CE">
      <w:pPr>
        <w:tabs>
          <w:tab w:val="left" w:pos="720"/>
          <w:tab w:val="left" w:pos="810"/>
          <w:tab w:val="left" w:pos="1820"/>
        </w:tabs>
        <w:ind w:left="720"/>
        <w:jc w:val="both"/>
        <w:rPr>
          <w:lang w:val="fr-FR"/>
        </w:rPr>
      </w:pPr>
    </w:p>
    <w:p w14:paraId="23FDF988" w14:textId="615AA741" w:rsidR="00B6773F" w:rsidRDefault="00B6773F" w:rsidP="001375CE">
      <w:pPr>
        <w:tabs>
          <w:tab w:val="left" w:pos="720"/>
          <w:tab w:val="left" w:pos="810"/>
          <w:tab w:val="left" w:pos="1820"/>
        </w:tabs>
        <w:ind w:left="720"/>
        <w:jc w:val="both"/>
        <w:rPr>
          <w:lang w:val="fr-FR"/>
        </w:rPr>
      </w:pPr>
    </w:p>
    <w:p w14:paraId="6DCF4213" w14:textId="4326CE76" w:rsidR="00B6773F" w:rsidRDefault="00B6773F" w:rsidP="001375CE">
      <w:pPr>
        <w:tabs>
          <w:tab w:val="left" w:pos="720"/>
          <w:tab w:val="left" w:pos="810"/>
          <w:tab w:val="left" w:pos="1820"/>
        </w:tabs>
        <w:ind w:left="720"/>
        <w:jc w:val="both"/>
        <w:rPr>
          <w:lang w:val="fr-FR"/>
        </w:rPr>
      </w:pPr>
    </w:p>
    <w:tbl>
      <w:tblPr>
        <w:tblW w:w="9447" w:type="dxa"/>
        <w:tblInd w:w="93" w:type="dxa"/>
        <w:tblLayout w:type="fixed"/>
        <w:tblLook w:val="04A0" w:firstRow="1" w:lastRow="0" w:firstColumn="1" w:lastColumn="0" w:noHBand="0" w:noVBand="1"/>
      </w:tblPr>
      <w:tblGrid>
        <w:gridCol w:w="456"/>
        <w:gridCol w:w="3861"/>
        <w:gridCol w:w="723"/>
        <w:gridCol w:w="1977"/>
        <w:gridCol w:w="2430"/>
      </w:tblGrid>
      <w:tr w:rsidR="00B6773F" w:rsidRPr="00B6773F" w14:paraId="49F7C810" w14:textId="77777777" w:rsidTr="00C07C17">
        <w:trPr>
          <w:trHeight w:val="1410"/>
        </w:trPr>
        <w:tc>
          <w:tcPr>
            <w:tcW w:w="9447" w:type="dxa"/>
            <w:gridSpan w:val="5"/>
            <w:tcBorders>
              <w:top w:val="nil"/>
              <w:left w:val="nil"/>
              <w:bottom w:val="nil"/>
              <w:right w:val="nil"/>
            </w:tcBorders>
            <w:shd w:val="clear" w:color="auto" w:fill="auto"/>
            <w:vAlign w:val="center"/>
            <w:hideMark/>
          </w:tcPr>
          <w:p w14:paraId="3A24B6C4" w14:textId="77777777" w:rsidR="00B6773F" w:rsidRPr="00B6773F" w:rsidRDefault="00B6773F" w:rsidP="00B6773F">
            <w:pPr>
              <w:spacing w:line="276" w:lineRule="auto"/>
              <w:jc w:val="center"/>
              <w:rPr>
                <w:b/>
                <w:bCs/>
                <w:color w:val="000000"/>
              </w:rPr>
            </w:pPr>
            <w:proofErr w:type="gramStart"/>
            <w:r w:rsidRPr="00B6773F">
              <w:rPr>
                <w:b/>
                <w:bCs/>
                <w:color w:val="000000"/>
              </w:rPr>
              <w:lastRenderedPageBreak/>
              <w:t>ANEXA  nr</w:t>
            </w:r>
            <w:proofErr w:type="gramEnd"/>
            <w:r w:rsidRPr="00B6773F">
              <w:rPr>
                <w:b/>
                <w:bCs/>
                <w:color w:val="000000"/>
              </w:rPr>
              <w:t>. 1</w:t>
            </w:r>
            <w:r w:rsidRPr="00B6773F">
              <w:rPr>
                <w:b/>
                <w:bCs/>
                <w:color w:val="000000"/>
              </w:rPr>
              <w:br/>
              <w:t xml:space="preserve"> la </w:t>
            </w:r>
            <w:proofErr w:type="spellStart"/>
            <w:r w:rsidRPr="00B6773F">
              <w:rPr>
                <w:b/>
                <w:bCs/>
                <w:color w:val="000000"/>
              </w:rPr>
              <w:t>Contractul</w:t>
            </w:r>
            <w:proofErr w:type="spellEnd"/>
            <w:r w:rsidRPr="00B6773F">
              <w:rPr>
                <w:b/>
                <w:bCs/>
                <w:color w:val="000000"/>
              </w:rPr>
              <w:t xml:space="preserve"> </w:t>
            </w:r>
            <w:proofErr w:type="spellStart"/>
            <w:r w:rsidRPr="00B6773F">
              <w:rPr>
                <w:b/>
                <w:bCs/>
                <w:color w:val="000000"/>
              </w:rPr>
              <w:t>subsecvent</w:t>
            </w:r>
            <w:proofErr w:type="spellEnd"/>
            <w:r w:rsidRPr="00B6773F">
              <w:rPr>
                <w:b/>
                <w:bCs/>
                <w:color w:val="000000"/>
              </w:rPr>
              <w:t xml:space="preserve"> de </w:t>
            </w:r>
            <w:proofErr w:type="spellStart"/>
            <w:r w:rsidRPr="00B6773F">
              <w:rPr>
                <w:b/>
                <w:bCs/>
                <w:color w:val="000000"/>
              </w:rPr>
              <w:t>servicii</w:t>
            </w:r>
            <w:proofErr w:type="spellEnd"/>
            <w:r w:rsidRPr="00B6773F">
              <w:rPr>
                <w:b/>
                <w:bCs/>
                <w:color w:val="000000"/>
              </w:rPr>
              <w:t xml:space="preserve"> nr. 10 la </w:t>
            </w:r>
            <w:r w:rsidRPr="00B6773F">
              <w:rPr>
                <w:b/>
                <w:bCs/>
                <w:color w:val="000000"/>
              </w:rPr>
              <w:br/>
            </w:r>
            <w:proofErr w:type="spellStart"/>
            <w:r w:rsidRPr="00B6773F">
              <w:rPr>
                <w:b/>
                <w:bCs/>
                <w:color w:val="000000"/>
              </w:rPr>
              <w:t>Acordul-cadru</w:t>
            </w:r>
            <w:proofErr w:type="spellEnd"/>
            <w:r w:rsidRPr="00B6773F">
              <w:rPr>
                <w:b/>
                <w:bCs/>
                <w:color w:val="000000"/>
              </w:rPr>
              <w:t xml:space="preserve"> nr. 10508/29.08.2016</w:t>
            </w:r>
          </w:p>
          <w:p w14:paraId="2D845D30" w14:textId="77777777" w:rsidR="00B6773F" w:rsidRPr="00B6773F" w:rsidRDefault="00B6773F" w:rsidP="00B6773F">
            <w:pPr>
              <w:jc w:val="center"/>
              <w:rPr>
                <w:b/>
                <w:bCs/>
                <w:color w:val="000000"/>
                <w:sz w:val="28"/>
                <w:szCs w:val="28"/>
              </w:rPr>
            </w:pPr>
          </w:p>
        </w:tc>
      </w:tr>
      <w:tr w:rsidR="00B6773F" w:rsidRPr="00B6773F" w14:paraId="2E7383E5" w14:textId="77777777" w:rsidTr="00C07C17">
        <w:trPr>
          <w:trHeight w:val="80"/>
        </w:trPr>
        <w:tc>
          <w:tcPr>
            <w:tcW w:w="456" w:type="dxa"/>
            <w:tcBorders>
              <w:top w:val="nil"/>
              <w:left w:val="nil"/>
              <w:bottom w:val="nil"/>
              <w:right w:val="nil"/>
            </w:tcBorders>
            <w:shd w:val="clear" w:color="auto" w:fill="auto"/>
            <w:noWrap/>
            <w:vAlign w:val="bottom"/>
            <w:hideMark/>
          </w:tcPr>
          <w:p w14:paraId="41C2EE8C" w14:textId="77777777" w:rsidR="00B6773F" w:rsidRPr="00B6773F" w:rsidRDefault="00B6773F" w:rsidP="00B6773F">
            <w:pPr>
              <w:rPr>
                <w:color w:val="000000"/>
              </w:rPr>
            </w:pPr>
          </w:p>
        </w:tc>
        <w:tc>
          <w:tcPr>
            <w:tcW w:w="3861" w:type="dxa"/>
            <w:tcBorders>
              <w:top w:val="nil"/>
              <w:left w:val="nil"/>
              <w:bottom w:val="nil"/>
              <w:right w:val="nil"/>
            </w:tcBorders>
            <w:shd w:val="clear" w:color="auto" w:fill="auto"/>
            <w:noWrap/>
            <w:vAlign w:val="bottom"/>
            <w:hideMark/>
          </w:tcPr>
          <w:p w14:paraId="6E463770" w14:textId="77777777" w:rsidR="00B6773F" w:rsidRPr="00B6773F" w:rsidRDefault="00B6773F" w:rsidP="00B6773F">
            <w:pPr>
              <w:rPr>
                <w:color w:val="000000"/>
              </w:rPr>
            </w:pPr>
          </w:p>
        </w:tc>
        <w:tc>
          <w:tcPr>
            <w:tcW w:w="723" w:type="dxa"/>
            <w:tcBorders>
              <w:top w:val="nil"/>
              <w:left w:val="nil"/>
              <w:bottom w:val="nil"/>
              <w:right w:val="nil"/>
            </w:tcBorders>
            <w:shd w:val="clear" w:color="auto" w:fill="auto"/>
            <w:noWrap/>
            <w:vAlign w:val="bottom"/>
            <w:hideMark/>
          </w:tcPr>
          <w:p w14:paraId="16C9C7F0" w14:textId="77777777" w:rsidR="00B6773F" w:rsidRPr="00B6773F" w:rsidRDefault="00B6773F" w:rsidP="00B6773F">
            <w:pPr>
              <w:rPr>
                <w:color w:val="000000"/>
              </w:rPr>
            </w:pPr>
          </w:p>
        </w:tc>
        <w:tc>
          <w:tcPr>
            <w:tcW w:w="1977" w:type="dxa"/>
            <w:tcBorders>
              <w:top w:val="nil"/>
              <w:left w:val="nil"/>
              <w:bottom w:val="nil"/>
              <w:right w:val="nil"/>
            </w:tcBorders>
            <w:shd w:val="clear" w:color="auto" w:fill="auto"/>
            <w:noWrap/>
            <w:vAlign w:val="bottom"/>
            <w:hideMark/>
          </w:tcPr>
          <w:p w14:paraId="56080C97" w14:textId="77777777" w:rsidR="00B6773F" w:rsidRPr="00B6773F" w:rsidRDefault="00B6773F" w:rsidP="00B6773F">
            <w:pPr>
              <w:rPr>
                <w:color w:val="000000"/>
              </w:rPr>
            </w:pPr>
          </w:p>
        </w:tc>
        <w:tc>
          <w:tcPr>
            <w:tcW w:w="2430" w:type="dxa"/>
            <w:tcBorders>
              <w:top w:val="nil"/>
              <w:left w:val="nil"/>
              <w:bottom w:val="nil"/>
              <w:right w:val="nil"/>
            </w:tcBorders>
            <w:shd w:val="clear" w:color="auto" w:fill="auto"/>
            <w:noWrap/>
            <w:vAlign w:val="bottom"/>
            <w:hideMark/>
          </w:tcPr>
          <w:p w14:paraId="0DD7E4DC" w14:textId="77777777" w:rsidR="00B6773F" w:rsidRPr="00B6773F" w:rsidRDefault="00B6773F" w:rsidP="00B6773F">
            <w:pPr>
              <w:rPr>
                <w:color w:val="000000"/>
              </w:rPr>
            </w:pPr>
          </w:p>
        </w:tc>
      </w:tr>
      <w:tr w:rsidR="00B6773F" w:rsidRPr="00B6773F" w14:paraId="6E66A228" w14:textId="77777777" w:rsidTr="00C07C17">
        <w:trPr>
          <w:trHeight w:val="710"/>
        </w:trPr>
        <w:tc>
          <w:tcPr>
            <w:tcW w:w="456" w:type="dxa"/>
            <w:tcBorders>
              <w:top w:val="nil"/>
              <w:left w:val="nil"/>
              <w:bottom w:val="nil"/>
              <w:right w:val="nil"/>
            </w:tcBorders>
            <w:shd w:val="clear" w:color="auto" w:fill="auto"/>
            <w:noWrap/>
            <w:vAlign w:val="bottom"/>
            <w:hideMark/>
          </w:tcPr>
          <w:p w14:paraId="2097B5F8" w14:textId="77777777" w:rsidR="00B6773F" w:rsidRPr="00B6773F" w:rsidRDefault="00B6773F" w:rsidP="00B6773F">
            <w:pPr>
              <w:rPr>
                <w:color w:val="000000"/>
              </w:rPr>
            </w:pPr>
          </w:p>
        </w:tc>
        <w:tc>
          <w:tcPr>
            <w:tcW w:w="3861" w:type="dxa"/>
            <w:tcBorders>
              <w:top w:val="nil"/>
              <w:left w:val="nil"/>
              <w:bottom w:val="nil"/>
              <w:right w:val="nil"/>
            </w:tcBorders>
            <w:shd w:val="clear" w:color="auto" w:fill="auto"/>
            <w:vAlign w:val="center"/>
            <w:hideMark/>
          </w:tcPr>
          <w:p w14:paraId="772CB366" w14:textId="77777777" w:rsidR="00B6773F" w:rsidRPr="00B6773F" w:rsidRDefault="00B6773F" w:rsidP="00B6773F">
            <w:pPr>
              <w:jc w:val="both"/>
              <w:rPr>
                <w:b/>
                <w:bCs/>
                <w:color w:val="000000"/>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B34C3" w14:textId="77777777" w:rsidR="00B6773F" w:rsidRPr="00B6773F" w:rsidRDefault="00B6773F" w:rsidP="00B6773F">
            <w:pPr>
              <w:jc w:val="center"/>
              <w:rPr>
                <w:color w:val="000000"/>
              </w:rPr>
            </w:pPr>
            <w:r w:rsidRPr="00B6773F">
              <w:rPr>
                <w:color w:val="000000"/>
              </w:rPr>
              <w:t>U.M.</w:t>
            </w:r>
          </w:p>
        </w:tc>
        <w:tc>
          <w:tcPr>
            <w:tcW w:w="1977" w:type="dxa"/>
            <w:tcBorders>
              <w:top w:val="single" w:sz="4" w:space="0" w:color="000000"/>
              <w:left w:val="nil"/>
              <w:bottom w:val="single" w:sz="4" w:space="0" w:color="000000"/>
              <w:right w:val="single" w:sz="4" w:space="0" w:color="000000"/>
            </w:tcBorders>
            <w:shd w:val="clear" w:color="auto" w:fill="auto"/>
            <w:vAlign w:val="center"/>
            <w:hideMark/>
          </w:tcPr>
          <w:p w14:paraId="4253D51C" w14:textId="77777777" w:rsidR="00B6773F" w:rsidRPr="00B6773F" w:rsidRDefault="00B6773F" w:rsidP="00B6773F">
            <w:pPr>
              <w:jc w:val="center"/>
              <w:rPr>
                <w:color w:val="000000"/>
              </w:rPr>
            </w:pPr>
            <w:proofErr w:type="spellStart"/>
            <w:r w:rsidRPr="00B6773F">
              <w:rPr>
                <w:color w:val="000000"/>
              </w:rPr>
              <w:t>Tariful</w:t>
            </w:r>
            <w:proofErr w:type="spellEnd"/>
            <w:r w:rsidRPr="00B6773F">
              <w:rPr>
                <w:color w:val="000000"/>
              </w:rPr>
              <w:t xml:space="preserve"> </w:t>
            </w:r>
            <w:proofErr w:type="spellStart"/>
            <w:r w:rsidRPr="00B6773F">
              <w:rPr>
                <w:color w:val="000000"/>
              </w:rPr>
              <w:t>mediu</w:t>
            </w:r>
            <w:proofErr w:type="spellEnd"/>
            <w:r w:rsidRPr="00B6773F">
              <w:rPr>
                <w:color w:val="000000"/>
              </w:rPr>
              <w:t xml:space="preserve"> </w:t>
            </w:r>
            <w:proofErr w:type="spellStart"/>
            <w:r w:rsidRPr="00B6773F">
              <w:rPr>
                <w:color w:val="000000"/>
              </w:rPr>
              <w:t>orar</w:t>
            </w:r>
            <w:proofErr w:type="spellEnd"/>
            <w:r w:rsidRPr="00B6773F">
              <w:rPr>
                <w:color w:val="000000"/>
              </w:rPr>
              <w:t xml:space="preserve"> </w:t>
            </w:r>
            <w:proofErr w:type="spellStart"/>
            <w:r w:rsidRPr="00B6773F">
              <w:rPr>
                <w:color w:val="000000"/>
              </w:rPr>
              <w:t>estimat</w:t>
            </w:r>
            <w:proofErr w:type="spellEnd"/>
            <w:r w:rsidRPr="00B6773F">
              <w:rPr>
                <w:color w:val="000000"/>
              </w:rPr>
              <w:t xml:space="preserve"> / P.U. </w:t>
            </w:r>
          </w:p>
          <w:p w14:paraId="25237CD3" w14:textId="77777777" w:rsidR="00B6773F" w:rsidRPr="00B6773F" w:rsidRDefault="00B6773F" w:rsidP="00B6773F">
            <w:pPr>
              <w:jc w:val="center"/>
              <w:rPr>
                <w:color w:val="000000"/>
              </w:rPr>
            </w:pPr>
            <w:r w:rsidRPr="00B6773F">
              <w:rPr>
                <w:color w:val="000000"/>
              </w:rPr>
              <w:t xml:space="preserve">lei </w:t>
            </w:r>
            <w:proofErr w:type="spellStart"/>
            <w:r w:rsidRPr="00B6773F">
              <w:rPr>
                <w:color w:val="000000"/>
              </w:rPr>
              <w:t>fara</w:t>
            </w:r>
            <w:proofErr w:type="spellEnd"/>
            <w:r w:rsidRPr="00B6773F">
              <w:rPr>
                <w:color w:val="000000"/>
              </w:rPr>
              <w:t xml:space="preserve"> TVA</w:t>
            </w:r>
          </w:p>
        </w:tc>
        <w:tc>
          <w:tcPr>
            <w:tcW w:w="2430" w:type="dxa"/>
            <w:tcBorders>
              <w:top w:val="single" w:sz="4" w:space="0" w:color="000000"/>
              <w:left w:val="nil"/>
              <w:bottom w:val="single" w:sz="4" w:space="0" w:color="000000"/>
              <w:right w:val="single" w:sz="4" w:space="0" w:color="000000"/>
            </w:tcBorders>
            <w:shd w:val="clear" w:color="auto" w:fill="auto"/>
            <w:vAlign w:val="center"/>
            <w:hideMark/>
          </w:tcPr>
          <w:p w14:paraId="5D786279" w14:textId="77777777" w:rsidR="00B6773F" w:rsidRPr="00B6773F" w:rsidRDefault="00B6773F" w:rsidP="00B6773F">
            <w:pPr>
              <w:ind w:left="-104" w:right="-104"/>
              <w:jc w:val="center"/>
              <w:rPr>
                <w:color w:val="000000"/>
              </w:rPr>
            </w:pPr>
            <w:proofErr w:type="spellStart"/>
            <w:r w:rsidRPr="00B6773F">
              <w:rPr>
                <w:color w:val="000000"/>
              </w:rPr>
              <w:t>Adaus</w:t>
            </w:r>
            <w:proofErr w:type="spellEnd"/>
            <w:r w:rsidRPr="00B6773F">
              <w:rPr>
                <w:color w:val="000000"/>
              </w:rPr>
              <w:t xml:space="preserve"> </w:t>
            </w:r>
            <w:proofErr w:type="spellStart"/>
            <w:r w:rsidRPr="00B6773F">
              <w:rPr>
                <w:color w:val="000000"/>
              </w:rPr>
              <w:t>comercial</w:t>
            </w:r>
            <w:proofErr w:type="spellEnd"/>
            <w:r w:rsidRPr="00B6773F">
              <w:rPr>
                <w:color w:val="000000"/>
              </w:rPr>
              <w:t xml:space="preserve"> </w:t>
            </w:r>
            <w:proofErr w:type="spellStart"/>
            <w:r w:rsidRPr="00B6773F">
              <w:rPr>
                <w:color w:val="000000"/>
              </w:rPr>
              <w:t>estimat</w:t>
            </w:r>
            <w:proofErr w:type="spellEnd"/>
            <w:r w:rsidRPr="00B6773F">
              <w:rPr>
                <w:color w:val="000000"/>
              </w:rPr>
              <w:t xml:space="preserve"> = Regie </w:t>
            </w:r>
            <w:proofErr w:type="spellStart"/>
            <w:r w:rsidRPr="00B6773F">
              <w:rPr>
                <w:color w:val="000000"/>
              </w:rPr>
              <w:t>sectie</w:t>
            </w:r>
            <w:proofErr w:type="spellEnd"/>
            <w:r w:rsidRPr="00B6773F">
              <w:rPr>
                <w:color w:val="000000"/>
              </w:rPr>
              <w:t xml:space="preserve"> + Profit % (</w:t>
            </w:r>
            <w:proofErr w:type="gramStart"/>
            <w:r w:rsidRPr="00B6773F">
              <w:rPr>
                <w:color w:val="000000"/>
              </w:rPr>
              <w:t>1,…</w:t>
            </w:r>
            <w:proofErr w:type="gramEnd"/>
            <w:r w:rsidRPr="00B6773F">
              <w:rPr>
                <w:color w:val="000000"/>
              </w:rPr>
              <w:t>.)</w:t>
            </w:r>
          </w:p>
        </w:tc>
      </w:tr>
      <w:tr w:rsidR="00B6773F" w:rsidRPr="00B6773F" w14:paraId="0ED66A4E" w14:textId="77777777" w:rsidTr="00C07C17">
        <w:trPr>
          <w:trHeight w:val="260"/>
        </w:trPr>
        <w:tc>
          <w:tcPr>
            <w:tcW w:w="456" w:type="dxa"/>
            <w:tcBorders>
              <w:top w:val="nil"/>
              <w:left w:val="nil"/>
              <w:bottom w:val="nil"/>
              <w:right w:val="nil"/>
            </w:tcBorders>
            <w:shd w:val="clear" w:color="auto" w:fill="auto"/>
            <w:vAlign w:val="center"/>
            <w:hideMark/>
          </w:tcPr>
          <w:p w14:paraId="7267CF71" w14:textId="77777777" w:rsidR="00B6773F" w:rsidRPr="00B6773F" w:rsidRDefault="00B6773F" w:rsidP="00B6773F">
            <w:pPr>
              <w:rPr>
                <w:i/>
                <w:iCs/>
                <w:color w:val="000000"/>
              </w:rPr>
            </w:pPr>
          </w:p>
        </w:tc>
        <w:tc>
          <w:tcPr>
            <w:tcW w:w="3861" w:type="dxa"/>
            <w:tcBorders>
              <w:top w:val="nil"/>
              <w:left w:val="nil"/>
              <w:bottom w:val="nil"/>
              <w:right w:val="nil"/>
            </w:tcBorders>
            <w:shd w:val="clear" w:color="auto" w:fill="auto"/>
            <w:vAlign w:val="center"/>
            <w:hideMark/>
          </w:tcPr>
          <w:p w14:paraId="138E0615" w14:textId="77777777" w:rsidR="00B6773F" w:rsidRPr="00B6773F" w:rsidRDefault="00B6773F" w:rsidP="00B6773F">
            <w:pPr>
              <w:jc w:val="both"/>
              <w:rPr>
                <w:b/>
                <w:bCs/>
                <w:i/>
                <w:iCs/>
                <w:color w:val="000000"/>
              </w:rPr>
            </w:pPr>
          </w:p>
        </w:tc>
        <w:tc>
          <w:tcPr>
            <w:tcW w:w="723" w:type="dxa"/>
            <w:tcBorders>
              <w:top w:val="nil"/>
              <w:left w:val="single" w:sz="4" w:space="0" w:color="000000"/>
              <w:bottom w:val="nil"/>
              <w:right w:val="single" w:sz="4" w:space="0" w:color="000000"/>
            </w:tcBorders>
            <w:shd w:val="clear" w:color="auto" w:fill="auto"/>
            <w:vAlign w:val="center"/>
            <w:hideMark/>
          </w:tcPr>
          <w:p w14:paraId="4A8C19FC" w14:textId="77777777" w:rsidR="00B6773F" w:rsidRPr="00B6773F" w:rsidRDefault="00B6773F" w:rsidP="00B6773F">
            <w:pPr>
              <w:jc w:val="center"/>
              <w:rPr>
                <w:i/>
                <w:iCs/>
                <w:color w:val="000000"/>
              </w:rPr>
            </w:pPr>
            <w:r w:rsidRPr="00B6773F">
              <w:rPr>
                <w:i/>
                <w:iCs/>
                <w:color w:val="000000"/>
              </w:rPr>
              <w:t>1</w:t>
            </w:r>
          </w:p>
        </w:tc>
        <w:tc>
          <w:tcPr>
            <w:tcW w:w="1977" w:type="dxa"/>
            <w:tcBorders>
              <w:top w:val="nil"/>
              <w:left w:val="nil"/>
              <w:bottom w:val="nil"/>
              <w:right w:val="single" w:sz="4" w:space="0" w:color="000000"/>
            </w:tcBorders>
            <w:shd w:val="clear" w:color="auto" w:fill="auto"/>
            <w:vAlign w:val="center"/>
            <w:hideMark/>
          </w:tcPr>
          <w:p w14:paraId="7BCDC7E3" w14:textId="77777777" w:rsidR="00B6773F" w:rsidRPr="00B6773F" w:rsidRDefault="00B6773F" w:rsidP="00B6773F">
            <w:pPr>
              <w:jc w:val="center"/>
              <w:rPr>
                <w:i/>
                <w:iCs/>
                <w:color w:val="000000"/>
              </w:rPr>
            </w:pPr>
            <w:r w:rsidRPr="00B6773F">
              <w:rPr>
                <w:i/>
                <w:iCs/>
                <w:color w:val="000000"/>
              </w:rPr>
              <w:t>3</w:t>
            </w:r>
          </w:p>
        </w:tc>
        <w:tc>
          <w:tcPr>
            <w:tcW w:w="2430" w:type="dxa"/>
            <w:tcBorders>
              <w:top w:val="nil"/>
              <w:left w:val="nil"/>
              <w:bottom w:val="nil"/>
              <w:right w:val="single" w:sz="4" w:space="0" w:color="000000"/>
            </w:tcBorders>
            <w:shd w:val="clear" w:color="auto" w:fill="auto"/>
            <w:vAlign w:val="center"/>
            <w:hideMark/>
          </w:tcPr>
          <w:p w14:paraId="207A4C86" w14:textId="77777777" w:rsidR="00B6773F" w:rsidRPr="00B6773F" w:rsidRDefault="00B6773F" w:rsidP="00B6773F">
            <w:pPr>
              <w:jc w:val="center"/>
              <w:rPr>
                <w:i/>
                <w:iCs/>
                <w:color w:val="000000"/>
              </w:rPr>
            </w:pPr>
            <w:r w:rsidRPr="00B6773F">
              <w:rPr>
                <w:i/>
                <w:iCs/>
                <w:color w:val="000000"/>
              </w:rPr>
              <w:t>4</w:t>
            </w:r>
            <w:proofErr w:type="gramStart"/>
            <w:r w:rsidRPr="00B6773F">
              <w:rPr>
                <w:i/>
                <w:iCs/>
                <w:color w:val="000000"/>
              </w:rPr>
              <w:t>=(</w:t>
            </w:r>
            <w:proofErr w:type="gramEnd"/>
            <w:r w:rsidRPr="00B6773F">
              <w:rPr>
                <w:i/>
                <w:iCs/>
                <w:color w:val="000000"/>
              </w:rPr>
              <w:t>1,…..)</w:t>
            </w:r>
          </w:p>
        </w:tc>
      </w:tr>
      <w:tr w:rsidR="00B6773F" w:rsidRPr="00B6773F" w14:paraId="77557C5C" w14:textId="77777777" w:rsidTr="00C07C17">
        <w:trPr>
          <w:trHeight w:val="555"/>
        </w:trPr>
        <w:tc>
          <w:tcPr>
            <w:tcW w:w="43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8D999" w14:textId="77777777" w:rsidR="00B6773F" w:rsidRPr="00B6773F" w:rsidRDefault="00B6773F" w:rsidP="00B6773F">
            <w:pPr>
              <w:rPr>
                <w:b/>
                <w:bCs/>
                <w:color w:val="000000"/>
              </w:rPr>
            </w:pPr>
            <w:proofErr w:type="spellStart"/>
            <w:r w:rsidRPr="00B6773F">
              <w:rPr>
                <w:b/>
                <w:bCs/>
                <w:color w:val="000000"/>
              </w:rPr>
              <w:t>Pretul</w:t>
            </w:r>
            <w:proofErr w:type="spellEnd"/>
            <w:r w:rsidRPr="00B6773F">
              <w:rPr>
                <w:b/>
                <w:bCs/>
                <w:color w:val="000000"/>
              </w:rPr>
              <w:t xml:space="preserve"> </w:t>
            </w:r>
            <w:proofErr w:type="spellStart"/>
            <w:r w:rsidRPr="00B6773F">
              <w:rPr>
                <w:b/>
                <w:bCs/>
                <w:color w:val="000000"/>
              </w:rPr>
              <w:t>pentru</w:t>
            </w:r>
            <w:proofErr w:type="spellEnd"/>
            <w:r w:rsidRPr="00B6773F">
              <w:rPr>
                <w:b/>
                <w:bCs/>
                <w:color w:val="000000"/>
              </w:rPr>
              <w:t xml:space="preserve"> </w:t>
            </w:r>
            <w:proofErr w:type="spellStart"/>
            <w:r w:rsidRPr="00B6773F">
              <w:rPr>
                <w:b/>
                <w:bCs/>
                <w:color w:val="000000"/>
              </w:rPr>
              <w:t>manopera</w:t>
            </w:r>
            <w:proofErr w:type="spellEnd"/>
            <w:r w:rsidRPr="00B6773F">
              <w:rPr>
                <w:b/>
                <w:bCs/>
                <w:color w:val="000000"/>
              </w:rPr>
              <w:t xml:space="preserve">, </w:t>
            </w:r>
            <w:proofErr w:type="spellStart"/>
            <w:r w:rsidRPr="00B6773F">
              <w:rPr>
                <w:b/>
                <w:bCs/>
                <w:color w:val="000000"/>
              </w:rPr>
              <w:t>indiferent</w:t>
            </w:r>
            <w:proofErr w:type="spellEnd"/>
            <w:r w:rsidRPr="00B6773F">
              <w:rPr>
                <w:b/>
                <w:bCs/>
                <w:color w:val="000000"/>
              </w:rPr>
              <w:t xml:space="preserve"> de </w:t>
            </w:r>
            <w:proofErr w:type="spellStart"/>
            <w:r w:rsidRPr="00B6773F">
              <w:rPr>
                <w:b/>
                <w:bCs/>
                <w:color w:val="000000"/>
              </w:rPr>
              <w:t>operatia</w:t>
            </w:r>
            <w:proofErr w:type="spellEnd"/>
            <w:r w:rsidRPr="00B6773F">
              <w:rPr>
                <w:b/>
                <w:bCs/>
                <w:color w:val="000000"/>
              </w:rPr>
              <w:t xml:space="preserve"> </w:t>
            </w:r>
            <w:proofErr w:type="spellStart"/>
            <w:r w:rsidRPr="00B6773F">
              <w:rPr>
                <w:b/>
                <w:bCs/>
                <w:color w:val="000000"/>
              </w:rPr>
              <w:t>executata</w:t>
            </w:r>
            <w:proofErr w:type="spellEnd"/>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880A351" w14:textId="77777777" w:rsidR="00B6773F" w:rsidRPr="00B6773F" w:rsidRDefault="00B6773F" w:rsidP="00B6773F">
            <w:pPr>
              <w:jc w:val="center"/>
              <w:rPr>
                <w:color w:val="000000"/>
              </w:rPr>
            </w:pPr>
            <w:r w:rsidRPr="00B6773F">
              <w:rPr>
                <w:color w:val="000000"/>
              </w:rPr>
              <w:t>ore</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14:paraId="1A062103" w14:textId="77777777" w:rsidR="00B6773F" w:rsidRPr="00B6773F" w:rsidRDefault="00B6773F" w:rsidP="00B6773F">
            <w:pPr>
              <w:jc w:val="center"/>
              <w:rPr>
                <w:color w:val="000000"/>
              </w:rPr>
            </w:pPr>
            <w:r w:rsidRPr="00B6773F">
              <w:rPr>
                <w:color w:val="000000"/>
              </w:rPr>
              <w:t xml:space="preserve">50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782D279C" w14:textId="77777777" w:rsidR="00B6773F" w:rsidRPr="00B6773F" w:rsidRDefault="00B6773F" w:rsidP="00B6773F">
            <w:pPr>
              <w:jc w:val="center"/>
              <w:rPr>
                <w:color w:val="000000"/>
              </w:rPr>
            </w:pPr>
            <w:r w:rsidRPr="00B6773F">
              <w:rPr>
                <w:color w:val="000000"/>
              </w:rPr>
              <w:t>1,00</w:t>
            </w:r>
          </w:p>
        </w:tc>
      </w:tr>
      <w:tr w:rsidR="00B6773F" w:rsidRPr="00B6773F" w14:paraId="41742075" w14:textId="77777777" w:rsidTr="00C07C17">
        <w:trPr>
          <w:trHeight w:val="170"/>
        </w:trPr>
        <w:tc>
          <w:tcPr>
            <w:tcW w:w="94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90DCD2" w14:textId="77777777" w:rsidR="00B6773F" w:rsidRPr="00B6773F" w:rsidRDefault="00B6773F" w:rsidP="00B6773F">
            <w:pPr>
              <w:jc w:val="center"/>
              <w:rPr>
                <w:b/>
                <w:bCs/>
                <w:color w:val="000000"/>
              </w:rPr>
            </w:pPr>
            <w:proofErr w:type="spellStart"/>
            <w:r w:rsidRPr="00B6773F">
              <w:rPr>
                <w:b/>
                <w:bCs/>
                <w:color w:val="000000"/>
              </w:rPr>
              <w:t>Piese</w:t>
            </w:r>
            <w:proofErr w:type="spellEnd"/>
            <w:r w:rsidRPr="00B6773F">
              <w:rPr>
                <w:b/>
                <w:bCs/>
                <w:color w:val="000000"/>
              </w:rPr>
              <w:t>/</w:t>
            </w:r>
            <w:proofErr w:type="spellStart"/>
            <w:r w:rsidRPr="00B6773F">
              <w:rPr>
                <w:b/>
                <w:bCs/>
                <w:color w:val="000000"/>
              </w:rPr>
              <w:t>consumabile</w:t>
            </w:r>
            <w:proofErr w:type="spellEnd"/>
            <w:r w:rsidRPr="00B6773F">
              <w:rPr>
                <w:b/>
                <w:bCs/>
                <w:color w:val="000000"/>
              </w:rPr>
              <w:t>/</w:t>
            </w:r>
            <w:proofErr w:type="spellStart"/>
            <w:r w:rsidRPr="00B6773F">
              <w:rPr>
                <w:b/>
                <w:bCs/>
                <w:color w:val="000000"/>
              </w:rPr>
              <w:t>subansamble</w:t>
            </w:r>
            <w:proofErr w:type="spellEnd"/>
            <w:r w:rsidRPr="00B6773F">
              <w:rPr>
                <w:b/>
                <w:bCs/>
                <w:color w:val="000000"/>
              </w:rPr>
              <w:t xml:space="preserve"> de schimb: Incarcarcator Bobcat 220 S                                                       </w:t>
            </w:r>
          </w:p>
        </w:tc>
      </w:tr>
      <w:tr w:rsidR="00B6773F" w:rsidRPr="00B6773F" w14:paraId="31B3AC4E" w14:textId="77777777" w:rsidTr="00C07C17">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F0DFCE0" w14:textId="77777777" w:rsidR="00B6773F" w:rsidRPr="00B6773F" w:rsidRDefault="00B6773F" w:rsidP="00B6773F">
            <w:pPr>
              <w:jc w:val="center"/>
              <w:rPr>
                <w:color w:val="000000"/>
              </w:rPr>
            </w:pPr>
            <w:r w:rsidRPr="00B6773F">
              <w:rPr>
                <w:color w:val="000000"/>
              </w:rPr>
              <w:t>1</w:t>
            </w:r>
          </w:p>
        </w:tc>
        <w:tc>
          <w:tcPr>
            <w:tcW w:w="3861" w:type="dxa"/>
            <w:tcBorders>
              <w:top w:val="nil"/>
              <w:left w:val="nil"/>
              <w:bottom w:val="single" w:sz="4" w:space="0" w:color="auto"/>
              <w:right w:val="single" w:sz="4" w:space="0" w:color="auto"/>
            </w:tcBorders>
            <w:shd w:val="clear" w:color="auto" w:fill="auto"/>
            <w:noWrap/>
            <w:vAlign w:val="bottom"/>
            <w:hideMark/>
          </w:tcPr>
          <w:p w14:paraId="76AAE514" w14:textId="77777777" w:rsidR="00B6773F" w:rsidRPr="00B6773F" w:rsidRDefault="00B6773F" w:rsidP="00B6773F">
            <w:pPr>
              <w:rPr>
                <w:color w:val="000000"/>
              </w:rPr>
            </w:pPr>
            <w:r w:rsidRPr="00B6773F">
              <w:rPr>
                <w:color w:val="000000"/>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152329F4"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010D2885" w14:textId="77777777" w:rsidR="00B6773F" w:rsidRPr="00B6773F" w:rsidRDefault="00B6773F" w:rsidP="00B6773F">
            <w:pPr>
              <w:jc w:val="center"/>
              <w:rPr>
                <w:color w:val="000000"/>
              </w:rPr>
            </w:pPr>
            <w:r w:rsidRPr="00B6773F">
              <w:rPr>
                <w:color w:val="000000"/>
              </w:rPr>
              <w:t>3619,20</w:t>
            </w:r>
          </w:p>
        </w:tc>
        <w:tc>
          <w:tcPr>
            <w:tcW w:w="2430" w:type="dxa"/>
            <w:tcBorders>
              <w:top w:val="nil"/>
              <w:left w:val="nil"/>
              <w:bottom w:val="single" w:sz="4" w:space="0" w:color="auto"/>
              <w:right w:val="single" w:sz="4" w:space="0" w:color="auto"/>
            </w:tcBorders>
            <w:shd w:val="clear" w:color="auto" w:fill="auto"/>
            <w:noWrap/>
            <w:vAlign w:val="bottom"/>
            <w:hideMark/>
          </w:tcPr>
          <w:p w14:paraId="70D8369A" w14:textId="77777777" w:rsidR="00B6773F" w:rsidRPr="00B6773F" w:rsidRDefault="00B6773F" w:rsidP="00B6773F">
            <w:pPr>
              <w:jc w:val="center"/>
              <w:rPr>
                <w:color w:val="000000"/>
              </w:rPr>
            </w:pPr>
            <w:r w:rsidRPr="00B6773F">
              <w:rPr>
                <w:color w:val="000000"/>
              </w:rPr>
              <w:t>1,20</w:t>
            </w:r>
          </w:p>
        </w:tc>
      </w:tr>
      <w:tr w:rsidR="00B6773F" w:rsidRPr="00B6773F" w14:paraId="32744469" w14:textId="77777777" w:rsidTr="00C07C17">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4E6032D" w14:textId="77777777" w:rsidR="00B6773F" w:rsidRPr="00B6773F" w:rsidRDefault="00B6773F" w:rsidP="00B6773F">
            <w:pPr>
              <w:jc w:val="center"/>
              <w:rPr>
                <w:color w:val="000000"/>
              </w:rPr>
            </w:pPr>
            <w:r w:rsidRPr="00B6773F">
              <w:rPr>
                <w:color w:val="000000"/>
              </w:rPr>
              <w:t>2</w:t>
            </w:r>
          </w:p>
        </w:tc>
        <w:tc>
          <w:tcPr>
            <w:tcW w:w="3861" w:type="dxa"/>
            <w:tcBorders>
              <w:top w:val="nil"/>
              <w:left w:val="nil"/>
              <w:bottom w:val="single" w:sz="4" w:space="0" w:color="auto"/>
              <w:right w:val="single" w:sz="4" w:space="0" w:color="auto"/>
            </w:tcBorders>
            <w:shd w:val="clear" w:color="auto" w:fill="auto"/>
            <w:noWrap/>
            <w:vAlign w:val="bottom"/>
            <w:hideMark/>
          </w:tcPr>
          <w:p w14:paraId="1714C332" w14:textId="77777777" w:rsidR="00B6773F" w:rsidRPr="00B6773F" w:rsidRDefault="00B6773F" w:rsidP="00B6773F">
            <w:pPr>
              <w:rPr>
                <w:color w:val="000000"/>
              </w:rPr>
            </w:pPr>
            <w:r w:rsidRPr="00B6773F">
              <w:rPr>
                <w:color w:val="000000"/>
              </w:rPr>
              <w:t>PANOU CABINA</w:t>
            </w:r>
          </w:p>
        </w:tc>
        <w:tc>
          <w:tcPr>
            <w:tcW w:w="723" w:type="dxa"/>
            <w:tcBorders>
              <w:top w:val="nil"/>
              <w:left w:val="nil"/>
              <w:bottom w:val="single" w:sz="4" w:space="0" w:color="auto"/>
              <w:right w:val="single" w:sz="4" w:space="0" w:color="auto"/>
            </w:tcBorders>
            <w:shd w:val="clear" w:color="auto" w:fill="auto"/>
            <w:noWrap/>
            <w:vAlign w:val="bottom"/>
            <w:hideMark/>
          </w:tcPr>
          <w:p w14:paraId="12911395"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62A8FA5E" w14:textId="77777777" w:rsidR="00B6773F" w:rsidRPr="00B6773F" w:rsidRDefault="00B6773F" w:rsidP="00B6773F">
            <w:pPr>
              <w:jc w:val="center"/>
              <w:rPr>
                <w:color w:val="000000"/>
              </w:rPr>
            </w:pPr>
            <w:r w:rsidRPr="00B6773F">
              <w:rPr>
                <w:color w:val="000000"/>
              </w:rPr>
              <w:t>3329,20</w:t>
            </w:r>
          </w:p>
        </w:tc>
        <w:tc>
          <w:tcPr>
            <w:tcW w:w="2430" w:type="dxa"/>
            <w:tcBorders>
              <w:top w:val="nil"/>
              <w:left w:val="nil"/>
              <w:bottom w:val="single" w:sz="4" w:space="0" w:color="auto"/>
              <w:right w:val="single" w:sz="4" w:space="0" w:color="auto"/>
            </w:tcBorders>
            <w:shd w:val="clear" w:color="auto" w:fill="auto"/>
            <w:noWrap/>
            <w:vAlign w:val="bottom"/>
            <w:hideMark/>
          </w:tcPr>
          <w:p w14:paraId="0799CDAE" w14:textId="77777777" w:rsidR="00B6773F" w:rsidRPr="00B6773F" w:rsidRDefault="00B6773F" w:rsidP="00B6773F">
            <w:pPr>
              <w:jc w:val="center"/>
              <w:rPr>
                <w:color w:val="000000"/>
              </w:rPr>
            </w:pPr>
            <w:r w:rsidRPr="00B6773F">
              <w:rPr>
                <w:color w:val="000000"/>
              </w:rPr>
              <w:t>1,20</w:t>
            </w:r>
          </w:p>
        </w:tc>
      </w:tr>
      <w:tr w:rsidR="00B6773F" w:rsidRPr="00B6773F" w14:paraId="2D778A2A" w14:textId="77777777" w:rsidTr="00C07C17">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1712C77" w14:textId="77777777" w:rsidR="00B6773F" w:rsidRPr="00B6773F" w:rsidRDefault="00B6773F" w:rsidP="00B6773F">
            <w:pPr>
              <w:jc w:val="center"/>
              <w:rPr>
                <w:color w:val="000000"/>
              </w:rPr>
            </w:pPr>
            <w:r w:rsidRPr="00B6773F">
              <w:rPr>
                <w:color w:val="000000"/>
              </w:rPr>
              <w:t>3</w:t>
            </w:r>
          </w:p>
        </w:tc>
        <w:tc>
          <w:tcPr>
            <w:tcW w:w="3861" w:type="dxa"/>
            <w:tcBorders>
              <w:top w:val="nil"/>
              <w:left w:val="nil"/>
              <w:bottom w:val="single" w:sz="4" w:space="0" w:color="auto"/>
              <w:right w:val="single" w:sz="4" w:space="0" w:color="auto"/>
            </w:tcBorders>
            <w:shd w:val="clear" w:color="auto" w:fill="auto"/>
            <w:noWrap/>
            <w:vAlign w:val="bottom"/>
            <w:hideMark/>
          </w:tcPr>
          <w:p w14:paraId="5DC38D2C" w14:textId="77777777" w:rsidR="00B6773F" w:rsidRPr="00B6773F" w:rsidRDefault="00B6773F" w:rsidP="00B6773F">
            <w:pPr>
              <w:rPr>
                <w:color w:val="000000"/>
              </w:rPr>
            </w:pPr>
            <w:r w:rsidRPr="00B6773F">
              <w:rPr>
                <w:color w:val="000000"/>
              </w:rPr>
              <w:t>JOYSTIK</w:t>
            </w:r>
          </w:p>
        </w:tc>
        <w:tc>
          <w:tcPr>
            <w:tcW w:w="723" w:type="dxa"/>
            <w:tcBorders>
              <w:top w:val="nil"/>
              <w:left w:val="nil"/>
              <w:bottom w:val="single" w:sz="4" w:space="0" w:color="auto"/>
              <w:right w:val="single" w:sz="4" w:space="0" w:color="auto"/>
            </w:tcBorders>
            <w:shd w:val="clear" w:color="auto" w:fill="auto"/>
            <w:noWrap/>
            <w:vAlign w:val="bottom"/>
            <w:hideMark/>
          </w:tcPr>
          <w:p w14:paraId="320BB6D0"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06711DA3" w14:textId="77777777" w:rsidR="00B6773F" w:rsidRPr="00B6773F" w:rsidRDefault="00B6773F" w:rsidP="00B6773F">
            <w:pPr>
              <w:jc w:val="center"/>
              <w:rPr>
                <w:color w:val="000000"/>
              </w:rPr>
            </w:pPr>
            <w:r w:rsidRPr="00B6773F">
              <w:rPr>
                <w:color w:val="000000"/>
              </w:rPr>
              <w:t>2842,00</w:t>
            </w:r>
          </w:p>
        </w:tc>
        <w:tc>
          <w:tcPr>
            <w:tcW w:w="2430" w:type="dxa"/>
            <w:tcBorders>
              <w:top w:val="nil"/>
              <w:left w:val="nil"/>
              <w:bottom w:val="single" w:sz="4" w:space="0" w:color="auto"/>
              <w:right w:val="single" w:sz="4" w:space="0" w:color="auto"/>
            </w:tcBorders>
            <w:shd w:val="clear" w:color="auto" w:fill="auto"/>
            <w:noWrap/>
            <w:vAlign w:val="bottom"/>
            <w:hideMark/>
          </w:tcPr>
          <w:p w14:paraId="3C8AA20C" w14:textId="77777777" w:rsidR="00B6773F" w:rsidRPr="00B6773F" w:rsidRDefault="00B6773F" w:rsidP="00B6773F">
            <w:pPr>
              <w:jc w:val="center"/>
              <w:rPr>
                <w:color w:val="000000"/>
              </w:rPr>
            </w:pPr>
            <w:r w:rsidRPr="00B6773F">
              <w:rPr>
                <w:color w:val="000000"/>
              </w:rPr>
              <w:t>1,20</w:t>
            </w:r>
          </w:p>
        </w:tc>
      </w:tr>
      <w:tr w:rsidR="00B6773F" w:rsidRPr="00B6773F" w14:paraId="64EED1C4" w14:textId="77777777" w:rsidTr="00C07C17">
        <w:trPr>
          <w:trHeight w:val="18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DFC44FF" w14:textId="77777777" w:rsidR="00B6773F" w:rsidRPr="00B6773F" w:rsidRDefault="00B6773F" w:rsidP="00B6773F">
            <w:pPr>
              <w:jc w:val="center"/>
              <w:rPr>
                <w:color w:val="000000"/>
              </w:rPr>
            </w:pPr>
            <w:r w:rsidRPr="00B6773F">
              <w:rPr>
                <w:color w:val="000000"/>
              </w:rPr>
              <w:t>4</w:t>
            </w:r>
          </w:p>
        </w:tc>
        <w:tc>
          <w:tcPr>
            <w:tcW w:w="3861" w:type="dxa"/>
            <w:tcBorders>
              <w:top w:val="nil"/>
              <w:left w:val="nil"/>
              <w:bottom w:val="single" w:sz="4" w:space="0" w:color="auto"/>
              <w:right w:val="single" w:sz="4" w:space="0" w:color="auto"/>
            </w:tcBorders>
            <w:shd w:val="clear" w:color="auto" w:fill="auto"/>
            <w:noWrap/>
            <w:vAlign w:val="bottom"/>
            <w:hideMark/>
          </w:tcPr>
          <w:p w14:paraId="31EFDF60" w14:textId="77777777" w:rsidR="00B6773F" w:rsidRPr="00B6773F" w:rsidRDefault="00B6773F" w:rsidP="00B6773F">
            <w:pPr>
              <w:rPr>
                <w:color w:val="000000"/>
              </w:rPr>
            </w:pPr>
            <w:r w:rsidRPr="00B6773F">
              <w:rPr>
                <w:color w:val="000000"/>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5A593F90"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2CE8616A" w14:textId="77777777" w:rsidR="00B6773F" w:rsidRPr="00B6773F" w:rsidRDefault="00B6773F" w:rsidP="00B6773F">
            <w:pPr>
              <w:jc w:val="center"/>
              <w:rPr>
                <w:color w:val="000000"/>
              </w:rPr>
            </w:pPr>
            <w:r w:rsidRPr="00B6773F">
              <w:rPr>
                <w:color w:val="000000"/>
              </w:rPr>
              <w:t>3297,30</w:t>
            </w:r>
          </w:p>
        </w:tc>
        <w:tc>
          <w:tcPr>
            <w:tcW w:w="2430" w:type="dxa"/>
            <w:tcBorders>
              <w:top w:val="nil"/>
              <w:left w:val="nil"/>
              <w:bottom w:val="single" w:sz="4" w:space="0" w:color="auto"/>
              <w:right w:val="single" w:sz="4" w:space="0" w:color="auto"/>
            </w:tcBorders>
            <w:shd w:val="clear" w:color="auto" w:fill="auto"/>
            <w:noWrap/>
            <w:vAlign w:val="bottom"/>
            <w:hideMark/>
          </w:tcPr>
          <w:p w14:paraId="69EDDAC6" w14:textId="77777777" w:rsidR="00B6773F" w:rsidRPr="00B6773F" w:rsidRDefault="00B6773F" w:rsidP="00B6773F">
            <w:pPr>
              <w:jc w:val="center"/>
              <w:rPr>
                <w:color w:val="000000"/>
              </w:rPr>
            </w:pPr>
            <w:r w:rsidRPr="00B6773F">
              <w:rPr>
                <w:color w:val="000000"/>
              </w:rPr>
              <w:t>1,20</w:t>
            </w:r>
          </w:p>
        </w:tc>
      </w:tr>
      <w:tr w:rsidR="00B6773F" w:rsidRPr="00B6773F" w14:paraId="46F23FD2" w14:textId="77777777" w:rsidTr="00C07C17">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8F2455D" w14:textId="77777777" w:rsidR="00B6773F" w:rsidRPr="00B6773F" w:rsidRDefault="00B6773F" w:rsidP="00B6773F">
            <w:pPr>
              <w:jc w:val="center"/>
              <w:rPr>
                <w:color w:val="000000"/>
              </w:rPr>
            </w:pPr>
            <w:r w:rsidRPr="00B6773F">
              <w:rPr>
                <w:color w:val="000000"/>
              </w:rPr>
              <w:t>5</w:t>
            </w:r>
          </w:p>
        </w:tc>
        <w:tc>
          <w:tcPr>
            <w:tcW w:w="3861" w:type="dxa"/>
            <w:tcBorders>
              <w:top w:val="nil"/>
              <w:left w:val="nil"/>
              <w:bottom w:val="single" w:sz="4" w:space="0" w:color="auto"/>
              <w:right w:val="single" w:sz="4" w:space="0" w:color="auto"/>
            </w:tcBorders>
            <w:shd w:val="clear" w:color="auto" w:fill="auto"/>
            <w:noWrap/>
            <w:vAlign w:val="bottom"/>
            <w:hideMark/>
          </w:tcPr>
          <w:p w14:paraId="415BCF9C" w14:textId="77777777" w:rsidR="00B6773F" w:rsidRPr="00B6773F" w:rsidRDefault="00B6773F" w:rsidP="00B6773F">
            <w:pPr>
              <w:rPr>
                <w:color w:val="000000"/>
              </w:rPr>
            </w:pPr>
            <w:r w:rsidRPr="00B6773F">
              <w:rPr>
                <w:color w:val="000000"/>
              </w:rPr>
              <w:t>SOLENOID</w:t>
            </w:r>
          </w:p>
        </w:tc>
        <w:tc>
          <w:tcPr>
            <w:tcW w:w="723" w:type="dxa"/>
            <w:tcBorders>
              <w:top w:val="nil"/>
              <w:left w:val="nil"/>
              <w:bottom w:val="single" w:sz="4" w:space="0" w:color="auto"/>
              <w:right w:val="single" w:sz="4" w:space="0" w:color="auto"/>
            </w:tcBorders>
            <w:shd w:val="clear" w:color="auto" w:fill="auto"/>
            <w:noWrap/>
            <w:vAlign w:val="bottom"/>
            <w:hideMark/>
          </w:tcPr>
          <w:p w14:paraId="7A3870CE"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624C8692" w14:textId="77777777" w:rsidR="00B6773F" w:rsidRPr="00B6773F" w:rsidRDefault="00B6773F" w:rsidP="00B6773F">
            <w:pPr>
              <w:jc w:val="center"/>
              <w:rPr>
                <w:color w:val="000000"/>
              </w:rPr>
            </w:pPr>
            <w:r w:rsidRPr="00B6773F">
              <w:rPr>
                <w:color w:val="000000"/>
              </w:rPr>
              <w:t>371,20</w:t>
            </w:r>
          </w:p>
        </w:tc>
        <w:tc>
          <w:tcPr>
            <w:tcW w:w="2430" w:type="dxa"/>
            <w:tcBorders>
              <w:top w:val="nil"/>
              <w:left w:val="nil"/>
              <w:bottom w:val="single" w:sz="4" w:space="0" w:color="auto"/>
              <w:right w:val="single" w:sz="4" w:space="0" w:color="auto"/>
            </w:tcBorders>
            <w:shd w:val="clear" w:color="auto" w:fill="auto"/>
            <w:noWrap/>
            <w:vAlign w:val="bottom"/>
            <w:hideMark/>
          </w:tcPr>
          <w:p w14:paraId="2CD37312" w14:textId="77777777" w:rsidR="00B6773F" w:rsidRPr="00B6773F" w:rsidRDefault="00B6773F" w:rsidP="00B6773F">
            <w:pPr>
              <w:jc w:val="center"/>
              <w:rPr>
                <w:color w:val="000000"/>
              </w:rPr>
            </w:pPr>
            <w:r w:rsidRPr="00B6773F">
              <w:rPr>
                <w:color w:val="000000"/>
              </w:rPr>
              <w:t>1,20</w:t>
            </w:r>
          </w:p>
        </w:tc>
      </w:tr>
      <w:tr w:rsidR="00B6773F" w:rsidRPr="00B6773F" w14:paraId="1E7ED439" w14:textId="77777777" w:rsidTr="00C07C17">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8743AA" w14:textId="77777777" w:rsidR="00B6773F" w:rsidRPr="00B6773F" w:rsidRDefault="00B6773F" w:rsidP="00B6773F">
            <w:pPr>
              <w:jc w:val="center"/>
              <w:rPr>
                <w:color w:val="000000"/>
              </w:rPr>
            </w:pPr>
            <w:r w:rsidRPr="00B6773F">
              <w:rPr>
                <w:color w:val="000000"/>
              </w:rPr>
              <w:t>6</w:t>
            </w:r>
          </w:p>
        </w:tc>
        <w:tc>
          <w:tcPr>
            <w:tcW w:w="3861" w:type="dxa"/>
            <w:tcBorders>
              <w:top w:val="nil"/>
              <w:left w:val="nil"/>
              <w:bottom w:val="single" w:sz="4" w:space="0" w:color="auto"/>
              <w:right w:val="single" w:sz="4" w:space="0" w:color="auto"/>
            </w:tcBorders>
            <w:shd w:val="clear" w:color="auto" w:fill="auto"/>
            <w:noWrap/>
            <w:vAlign w:val="bottom"/>
            <w:hideMark/>
          </w:tcPr>
          <w:p w14:paraId="1E3BAB93" w14:textId="77777777" w:rsidR="00B6773F" w:rsidRPr="00B6773F" w:rsidRDefault="00B6773F" w:rsidP="00B6773F">
            <w:pPr>
              <w:rPr>
                <w:color w:val="000000"/>
              </w:rPr>
            </w:pPr>
            <w:r w:rsidRPr="00B6773F">
              <w:rPr>
                <w:color w:val="000000"/>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7231DF92"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7E5AD494" w14:textId="77777777" w:rsidR="00B6773F" w:rsidRPr="00B6773F" w:rsidRDefault="00B6773F" w:rsidP="00B6773F">
            <w:pPr>
              <w:jc w:val="center"/>
              <w:rPr>
                <w:color w:val="000000"/>
              </w:rPr>
            </w:pPr>
            <w:r w:rsidRPr="00B6773F">
              <w:rPr>
                <w:color w:val="000000"/>
              </w:rPr>
              <w:t>562,60</w:t>
            </w:r>
          </w:p>
        </w:tc>
        <w:tc>
          <w:tcPr>
            <w:tcW w:w="2430" w:type="dxa"/>
            <w:tcBorders>
              <w:top w:val="nil"/>
              <w:left w:val="nil"/>
              <w:bottom w:val="single" w:sz="4" w:space="0" w:color="auto"/>
              <w:right w:val="single" w:sz="4" w:space="0" w:color="auto"/>
            </w:tcBorders>
            <w:shd w:val="clear" w:color="auto" w:fill="auto"/>
            <w:noWrap/>
            <w:vAlign w:val="bottom"/>
            <w:hideMark/>
          </w:tcPr>
          <w:p w14:paraId="7D9A2B5F" w14:textId="77777777" w:rsidR="00B6773F" w:rsidRPr="00B6773F" w:rsidRDefault="00B6773F" w:rsidP="00B6773F">
            <w:pPr>
              <w:jc w:val="center"/>
              <w:rPr>
                <w:color w:val="000000"/>
              </w:rPr>
            </w:pPr>
            <w:r w:rsidRPr="00B6773F">
              <w:rPr>
                <w:color w:val="000000"/>
              </w:rPr>
              <w:t>1,20</w:t>
            </w:r>
          </w:p>
        </w:tc>
      </w:tr>
      <w:tr w:rsidR="00B6773F" w:rsidRPr="00B6773F" w14:paraId="258A5D2A" w14:textId="77777777" w:rsidTr="00C07C17">
        <w:trPr>
          <w:trHeight w:val="18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2A05A2A" w14:textId="77777777" w:rsidR="00B6773F" w:rsidRPr="00B6773F" w:rsidRDefault="00B6773F" w:rsidP="00B6773F">
            <w:pPr>
              <w:jc w:val="center"/>
              <w:rPr>
                <w:color w:val="000000"/>
              </w:rPr>
            </w:pPr>
            <w:r w:rsidRPr="00B6773F">
              <w:rPr>
                <w:color w:val="000000"/>
              </w:rPr>
              <w:t>7</w:t>
            </w:r>
          </w:p>
        </w:tc>
        <w:tc>
          <w:tcPr>
            <w:tcW w:w="3861" w:type="dxa"/>
            <w:tcBorders>
              <w:top w:val="nil"/>
              <w:left w:val="nil"/>
              <w:bottom w:val="single" w:sz="4" w:space="0" w:color="auto"/>
              <w:right w:val="single" w:sz="4" w:space="0" w:color="auto"/>
            </w:tcBorders>
            <w:shd w:val="clear" w:color="auto" w:fill="auto"/>
            <w:noWrap/>
            <w:vAlign w:val="bottom"/>
            <w:hideMark/>
          </w:tcPr>
          <w:p w14:paraId="5CAFAD5C" w14:textId="77777777" w:rsidR="00B6773F" w:rsidRPr="00B6773F" w:rsidRDefault="00B6773F" w:rsidP="00B6773F">
            <w:pPr>
              <w:rPr>
                <w:color w:val="000000"/>
              </w:rPr>
            </w:pPr>
            <w:r w:rsidRPr="00B6773F">
              <w:rPr>
                <w:color w:val="000000"/>
              </w:rPr>
              <w:t>PISTON CU SEGMENTI</w:t>
            </w:r>
          </w:p>
        </w:tc>
        <w:tc>
          <w:tcPr>
            <w:tcW w:w="723" w:type="dxa"/>
            <w:tcBorders>
              <w:top w:val="nil"/>
              <w:left w:val="nil"/>
              <w:bottom w:val="single" w:sz="4" w:space="0" w:color="auto"/>
              <w:right w:val="single" w:sz="4" w:space="0" w:color="auto"/>
            </w:tcBorders>
            <w:shd w:val="clear" w:color="auto" w:fill="auto"/>
            <w:noWrap/>
            <w:vAlign w:val="bottom"/>
            <w:hideMark/>
          </w:tcPr>
          <w:p w14:paraId="5A9A93CA"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77249667" w14:textId="77777777" w:rsidR="00B6773F" w:rsidRPr="00B6773F" w:rsidRDefault="00B6773F" w:rsidP="00B6773F">
            <w:pPr>
              <w:jc w:val="center"/>
              <w:rPr>
                <w:color w:val="000000"/>
              </w:rPr>
            </w:pPr>
            <w:r w:rsidRPr="00B6773F">
              <w:rPr>
                <w:color w:val="000000"/>
              </w:rPr>
              <w:t>1763,20</w:t>
            </w:r>
          </w:p>
        </w:tc>
        <w:tc>
          <w:tcPr>
            <w:tcW w:w="2430" w:type="dxa"/>
            <w:tcBorders>
              <w:top w:val="nil"/>
              <w:left w:val="nil"/>
              <w:bottom w:val="single" w:sz="4" w:space="0" w:color="auto"/>
              <w:right w:val="single" w:sz="4" w:space="0" w:color="auto"/>
            </w:tcBorders>
            <w:shd w:val="clear" w:color="auto" w:fill="auto"/>
            <w:noWrap/>
            <w:vAlign w:val="bottom"/>
            <w:hideMark/>
          </w:tcPr>
          <w:p w14:paraId="51AAEE72" w14:textId="77777777" w:rsidR="00B6773F" w:rsidRPr="00B6773F" w:rsidRDefault="00B6773F" w:rsidP="00B6773F">
            <w:pPr>
              <w:jc w:val="center"/>
              <w:rPr>
                <w:color w:val="000000"/>
              </w:rPr>
            </w:pPr>
            <w:r w:rsidRPr="00B6773F">
              <w:rPr>
                <w:color w:val="000000"/>
              </w:rPr>
              <w:t>1,20</w:t>
            </w:r>
          </w:p>
        </w:tc>
      </w:tr>
      <w:tr w:rsidR="00B6773F" w:rsidRPr="00B6773F" w14:paraId="429FAAE9" w14:textId="77777777" w:rsidTr="00C07C17">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824CE41" w14:textId="77777777" w:rsidR="00B6773F" w:rsidRPr="00B6773F" w:rsidRDefault="00B6773F" w:rsidP="00B6773F">
            <w:pPr>
              <w:jc w:val="center"/>
              <w:rPr>
                <w:color w:val="000000"/>
              </w:rPr>
            </w:pPr>
            <w:r w:rsidRPr="00B6773F">
              <w:rPr>
                <w:color w:val="000000"/>
              </w:rPr>
              <w:t>8</w:t>
            </w:r>
          </w:p>
        </w:tc>
        <w:tc>
          <w:tcPr>
            <w:tcW w:w="3861" w:type="dxa"/>
            <w:tcBorders>
              <w:top w:val="nil"/>
              <w:left w:val="nil"/>
              <w:bottom w:val="single" w:sz="4" w:space="0" w:color="auto"/>
              <w:right w:val="single" w:sz="4" w:space="0" w:color="auto"/>
            </w:tcBorders>
            <w:shd w:val="clear" w:color="auto" w:fill="auto"/>
            <w:noWrap/>
            <w:vAlign w:val="bottom"/>
            <w:hideMark/>
          </w:tcPr>
          <w:p w14:paraId="47095DB8" w14:textId="77777777" w:rsidR="00B6773F" w:rsidRPr="00B6773F" w:rsidRDefault="00B6773F" w:rsidP="00B6773F">
            <w:pPr>
              <w:rPr>
                <w:color w:val="000000"/>
              </w:rPr>
            </w:pPr>
            <w:r w:rsidRPr="00B6773F">
              <w:rPr>
                <w:color w:val="000000"/>
              </w:rPr>
              <w:t>POMPA DE ULEI</w:t>
            </w:r>
          </w:p>
        </w:tc>
        <w:tc>
          <w:tcPr>
            <w:tcW w:w="723" w:type="dxa"/>
            <w:tcBorders>
              <w:top w:val="nil"/>
              <w:left w:val="nil"/>
              <w:bottom w:val="single" w:sz="4" w:space="0" w:color="auto"/>
              <w:right w:val="single" w:sz="4" w:space="0" w:color="auto"/>
            </w:tcBorders>
            <w:shd w:val="clear" w:color="auto" w:fill="auto"/>
            <w:noWrap/>
            <w:vAlign w:val="bottom"/>
            <w:hideMark/>
          </w:tcPr>
          <w:p w14:paraId="4D5D27F8"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09D343EB" w14:textId="77777777" w:rsidR="00B6773F" w:rsidRPr="00B6773F" w:rsidRDefault="00B6773F" w:rsidP="00B6773F">
            <w:pPr>
              <w:jc w:val="center"/>
              <w:rPr>
                <w:color w:val="000000"/>
              </w:rPr>
            </w:pPr>
            <w:r w:rsidRPr="00B6773F">
              <w:rPr>
                <w:color w:val="000000"/>
              </w:rPr>
              <w:t>2981,20</w:t>
            </w:r>
          </w:p>
        </w:tc>
        <w:tc>
          <w:tcPr>
            <w:tcW w:w="2430" w:type="dxa"/>
            <w:tcBorders>
              <w:top w:val="nil"/>
              <w:left w:val="nil"/>
              <w:bottom w:val="single" w:sz="4" w:space="0" w:color="auto"/>
              <w:right w:val="single" w:sz="4" w:space="0" w:color="auto"/>
            </w:tcBorders>
            <w:shd w:val="clear" w:color="auto" w:fill="auto"/>
            <w:noWrap/>
            <w:vAlign w:val="bottom"/>
            <w:hideMark/>
          </w:tcPr>
          <w:p w14:paraId="08E1344A" w14:textId="77777777" w:rsidR="00B6773F" w:rsidRPr="00B6773F" w:rsidRDefault="00B6773F" w:rsidP="00B6773F">
            <w:pPr>
              <w:jc w:val="center"/>
              <w:rPr>
                <w:color w:val="000000"/>
              </w:rPr>
            </w:pPr>
            <w:r w:rsidRPr="00B6773F">
              <w:rPr>
                <w:color w:val="000000"/>
              </w:rPr>
              <w:t>1,20</w:t>
            </w:r>
          </w:p>
        </w:tc>
      </w:tr>
      <w:tr w:rsidR="00B6773F" w:rsidRPr="00B6773F" w14:paraId="7198448E" w14:textId="77777777" w:rsidTr="00C07C17">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26C970C" w14:textId="77777777" w:rsidR="00B6773F" w:rsidRPr="00B6773F" w:rsidRDefault="00B6773F" w:rsidP="00B6773F">
            <w:pPr>
              <w:jc w:val="center"/>
              <w:rPr>
                <w:color w:val="000000"/>
              </w:rPr>
            </w:pPr>
            <w:r w:rsidRPr="00B6773F">
              <w:rPr>
                <w:color w:val="000000"/>
              </w:rPr>
              <w:t>9</w:t>
            </w:r>
          </w:p>
        </w:tc>
        <w:tc>
          <w:tcPr>
            <w:tcW w:w="3861" w:type="dxa"/>
            <w:tcBorders>
              <w:top w:val="nil"/>
              <w:left w:val="nil"/>
              <w:bottom w:val="single" w:sz="4" w:space="0" w:color="auto"/>
              <w:right w:val="single" w:sz="4" w:space="0" w:color="auto"/>
            </w:tcBorders>
            <w:shd w:val="clear" w:color="auto" w:fill="auto"/>
            <w:noWrap/>
            <w:vAlign w:val="bottom"/>
            <w:hideMark/>
          </w:tcPr>
          <w:p w14:paraId="1AEB5824" w14:textId="77777777" w:rsidR="00B6773F" w:rsidRPr="00B6773F" w:rsidRDefault="00B6773F" w:rsidP="00B6773F">
            <w:pPr>
              <w:rPr>
                <w:color w:val="000000"/>
              </w:rPr>
            </w:pPr>
            <w:r w:rsidRPr="00B6773F">
              <w:rPr>
                <w:color w:val="000000"/>
              </w:rPr>
              <w:t>TERMOSTAT</w:t>
            </w:r>
          </w:p>
        </w:tc>
        <w:tc>
          <w:tcPr>
            <w:tcW w:w="723" w:type="dxa"/>
            <w:tcBorders>
              <w:top w:val="nil"/>
              <w:left w:val="nil"/>
              <w:bottom w:val="single" w:sz="4" w:space="0" w:color="auto"/>
              <w:right w:val="single" w:sz="4" w:space="0" w:color="auto"/>
            </w:tcBorders>
            <w:shd w:val="clear" w:color="auto" w:fill="auto"/>
            <w:noWrap/>
            <w:vAlign w:val="bottom"/>
            <w:hideMark/>
          </w:tcPr>
          <w:p w14:paraId="51A11A12"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2C720FD7" w14:textId="77777777" w:rsidR="00B6773F" w:rsidRPr="00B6773F" w:rsidRDefault="00B6773F" w:rsidP="00B6773F">
            <w:pPr>
              <w:jc w:val="center"/>
              <w:rPr>
                <w:color w:val="000000"/>
              </w:rPr>
            </w:pPr>
            <w:r w:rsidRPr="00B6773F">
              <w:rPr>
                <w:color w:val="000000"/>
              </w:rPr>
              <w:t>313,20</w:t>
            </w:r>
          </w:p>
        </w:tc>
        <w:tc>
          <w:tcPr>
            <w:tcW w:w="2430" w:type="dxa"/>
            <w:tcBorders>
              <w:top w:val="nil"/>
              <w:left w:val="nil"/>
              <w:bottom w:val="single" w:sz="4" w:space="0" w:color="auto"/>
              <w:right w:val="single" w:sz="4" w:space="0" w:color="auto"/>
            </w:tcBorders>
            <w:shd w:val="clear" w:color="auto" w:fill="auto"/>
            <w:noWrap/>
            <w:vAlign w:val="bottom"/>
            <w:hideMark/>
          </w:tcPr>
          <w:p w14:paraId="2ED662C7" w14:textId="77777777" w:rsidR="00B6773F" w:rsidRPr="00B6773F" w:rsidRDefault="00B6773F" w:rsidP="00B6773F">
            <w:pPr>
              <w:jc w:val="center"/>
              <w:rPr>
                <w:color w:val="000000"/>
              </w:rPr>
            </w:pPr>
            <w:r w:rsidRPr="00B6773F">
              <w:rPr>
                <w:color w:val="000000"/>
              </w:rPr>
              <w:t>1,20</w:t>
            </w:r>
          </w:p>
        </w:tc>
      </w:tr>
      <w:tr w:rsidR="00B6773F" w:rsidRPr="00B6773F" w14:paraId="7590E5E4" w14:textId="77777777" w:rsidTr="00C07C17">
        <w:trPr>
          <w:trHeight w:val="2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98AFABC" w14:textId="77777777" w:rsidR="00B6773F" w:rsidRPr="00B6773F" w:rsidRDefault="00B6773F" w:rsidP="00B6773F">
            <w:pPr>
              <w:jc w:val="center"/>
              <w:rPr>
                <w:color w:val="000000"/>
              </w:rPr>
            </w:pPr>
            <w:r w:rsidRPr="00B6773F">
              <w:rPr>
                <w:color w:val="000000"/>
              </w:rPr>
              <w:t>10</w:t>
            </w:r>
          </w:p>
        </w:tc>
        <w:tc>
          <w:tcPr>
            <w:tcW w:w="3861" w:type="dxa"/>
            <w:tcBorders>
              <w:top w:val="nil"/>
              <w:left w:val="nil"/>
              <w:bottom w:val="single" w:sz="4" w:space="0" w:color="auto"/>
              <w:right w:val="single" w:sz="4" w:space="0" w:color="auto"/>
            </w:tcBorders>
            <w:shd w:val="clear" w:color="auto" w:fill="auto"/>
            <w:noWrap/>
            <w:vAlign w:val="bottom"/>
            <w:hideMark/>
          </w:tcPr>
          <w:p w14:paraId="63C207F0" w14:textId="77777777" w:rsidR="00B6773F" w:rsidRPr="00B6773F" w:rsidRDefault="00B6773F" w:rsidP="00B6773F">
            <w:pPr>
              <w:rPr>
                <w:color w:val="000000"/>
              </w:rPr>
            </w:pPr>
            <w:r w:rsidRPr="00B6773F">
              <w:rPr>
                <w:color w:val="000000"/>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25B775F4" w14:textId="77777777" w:rsidR="00B6773F" w:rsidRPr="00B6773F" w:rsidRDefault="00B6773F" w:rsidP="00B6773F">
            <w:pPr>
              <w:jc w:val="center"/>
              <w:rPr>
                <w:color w:val="000000"/>
              </w:rPr>
            </w:pPr>
            <w:proofErr w:type="spellStart"/>
            <w:r w:rsidRPr="00B6773F">
              <w:rPr>
                <w:color w:val="000000"/>
              </w:rPr>
              <w:t>buc</w:t>
            </w:r>
            <w:proofErr w:type="spellEnd"/>
          </w:p>
        </w:tc>
        <w:tc>
          <w:tcPr>
            <w:tcW w:w="1977" w:type="dxa"/>
            <w:tcBorders>
              <w:top w:val="nil"/>
              <w:left w:val="nil"/>
              <w:bottom w:val="single" w:sz="4" w:space="0" w:color="auto"/>
              <w:right w:val="single" w:sz="4" w:space="0" w:color="auto"/>
            </w:tcBorders>
            <w:shd w:val="clear" w:color="auto" w:fill="auto"/>
            <w:noWrap/>
            <w:vAlign w:val="bottom"/>
            <w:hideMark/>
          </w:tcPr>
          <w:p w14:paraId="0A34DD79" w14:textId="77777777" w:rsidR="00B6773F" w:rsidRPr="00B6773F" w:rsidRDefault="00B6773F" w:rsidP="00B6773F">
            <w:pPr>
              <w:jc w:val="center"/>
              <w:rPr>
                <w:color w:val="000000"/>
              </w:rPr>
            </w:pPr>
            <w:r w:rsidRPr="00B6773F">
              <w:rPr>
                <w:color w:val="000000"/>
              </w:rPr>
              <w:t>3881,65</w:t>
            </w:r>
          </w:p>
        </w:tc>
        <w:tc>
          <w:tcPr>
            <w:tcW w:w="2430" w:type="dxa"/>
            <w:tcBorders>
              <w:top w:val="nil"/>
              <w:left w:val="nil"/>
              <w:bottom w:val="single" w:sz="4" w:space="0" w:color="auto"/>
              <w:right w:val="single" w:sz="4" w:space="0" w:color="auto"/>
            </w:tcBorders>
            <w:shd w:val="clear" w:color="auto" w:fill="auto"/>
            <w:noWrap/>
            <w:vAlign w:val="bottom"/>
            <w:hideMark/>
          </w:tcPr>
          <w:p w14:paraId="2921178B" w14:textId="77777777" w:rsidR="00B6773F" w:rsidRPr="00B6773F" w:rsidRDefault="00B6773F" w:rsidP="00B6773F">
            <w:pPr>
              <w:jc w:val="center"/>
              <w:rPr>
                <w:color w:val="000000"/>
              </w:rPr>
            </w:pPr>
            <w:r w:rsidRPr="00B6773F">
              <w:rPr>
                <w:color w:val="000000"/>
              </w:rPr>
              <w:t>1,20</w:t>
            </w:r>
          </w:p>
        </w:tc>
      </w:tr>
    </w:tbl>
    <w:p w14:paraId="52D05716" w14:textId="77777777" w:rsidR="00B6773F" w:rsidRPr="00B6773F" w:rsidRDefault="00B6773F" w:rsidP="00B6773F">
      <w:pPr>
        <w:autoSpaceDE w:val="0"/>
        <w:autoSpaceDN w:val="0"/>
        <w:adjustRightInd w:val="0"/>
        <w:ind w:right="166"/>
        <w:jc w:val="both"/>
        <w:rPr>
          <w:rFonts w:eastAsia="Calibri"/>
        </w:rPr>
      </w:pPr>
      <w:r w:rsidRPr="00B6773F">
        <w:rPr>
          <w:b/>
          <w:lang w:val="it-IT"/>
        </w:rPr>
        <w:t xml:space="preserve">   </w:t>
      </w:r>
      <w:r w:rsidRPr="00B6773F">
        <w:rPr>
          <w:rFonts w:eastAsia="Calibri"/>
          <w:b/>
          <w:bCs/>
        </w:rPr>
        <w:t xml:space="preserve">                                                                  </w:t>
      </w:r>
    </w:p>
    <w:p w14:paraId="1DA9B931" w14:textId="77777777" w:rsidR="00B6773F" w:rsidRPr="00B6773F" w:rsidRDefault="00B6773F" w:rsidP="00B6773F">
      <w:pPr>
        <w:autoSpaceDE w:val="0"/>
        <w:autoSpaceDN w:val="0"/>
        <w:adjustRightInd w:val="0"/>
        <w:ind w:right="166"/>
        <w:jc w:val="both"/>
        <w:rPr>
          <w:b/>
        </w:rPr>
      </w:pPr>
      <w:r w:rsidRPr="00B6773F">
        <w:rPr>
          <w:b/>
          <w:bCs/>
        </w:rPr>
        <w:t xml:space="preserve">   </w:t>
      </w:r>
      <w:r w:rsidRPr="00B6773F">
        <w:rPr>
          <w:b/>
          <w:lang w:val="it-IT"/>
        </w:rPr>
        <w:t xml:space="preserve">        </w:t>
      </w:r>
      <w:r w:rsidRPr="00B6773F">
        <w:rPr>
          <w:b/>
        </w:rPr>
        <w:t>ACHIZITOR</w:t>
      </w:r>
      <w:r w:rsidRPr="00B6773F">
        <w:rPr>
          <w:b/>
        </w:rPr>
        <w:tab/>
        <w:t xml:space="preserve">                         </w:t>
      </w:r>
      <w:r w:rsidRPr="00B6773F">
        <w:rPr>
          <w:b/>
        </w:rPr>
        <w:tab/>
        <w:t xml:space="preserve">                                          PRESTATOR</w:t>
      </w:r>
      <w:r w:rsidRPr="00B6773F">
        <w:rPr>
          <w:b/>
          <w:bCs/>
        </w:rPr>
        <w:t xml:space="preserve">                                                             </w:t>
      </w:r>
    </w:p>
    <w:p w14:paraId="13324A3F" w14:textId="77777777" w:rsidR="00B6773F" w:rsidRPr="00B6773F" w:rsidRDefault="00B6773F" w:rsidP="00B6773F">
      <w:pPr>
        <w:autoSpaceDE w:val="0"/>
        <w:autoSpaceDN w:val="0"/>
        <w:adjustRightInd w:val="0"/>
        <w:ind w:left="142" w:right="166" w:hanging="52"/>
        <w:jc w:val="both"/>
        <w:rPr>
          <w:b/>
        </w:rPr>
      </w:pPr>
      <w:r w:rsidRPr="00B6773F">
        <w:rPr>
          <w:b/>
          <w:lang w:val="it-IT"/>
        </w:rPr>
        <w:t xml:space="preserve">         </w:t>
      </w:r>
      <w:r w:rsidRPr="00B6773F">
        <w:rPr>
          <w:b/>
          <w:lang w:val="fr-FR"/>
        </w:rPr>
        <w:t>ADMINISTRATIA DOMENIULUI</w:t>
      </w:r>
      <w:r w:rsidRPr="00B6773F">
        <w:rPr>
          <w:b/>
        </w:rPr>
        <w:t xml:space="preserve">                     </w:t>
      </w:r>
      <w:r w:rsidRPr="00B6773F">
        <w:rPr>
          <w:b/>
        </w:rPr>
        <w:tab/>
        <w:t xml:space="preserve">   </w:t>
      </w:r>
      <w:r w:rsidRPr="00B6773F">
        <w:rPr>
          <w:b/>
          <w:bCs/>
          <w:lang w:val="ro-RO"/>
        </w:rPr>
        <w:t>S.C TEHNOPREST 2001 SRL</w:t>
      </w:r>
    </w:p>
    <w:p w14:paraId="0B570445" w14:textId="77777777" w:rsidR="00B6773F" w:rsidRPr="00B6773F" w:rsidRDefault="00B6773F" w:rsidP="00B6773F">
      <w:pPr>
        <w:autoSpaceDE w:val="0"/>
        <w:autoSpaceDN w:val="0"/>
        <w:adjustRightInd w:val="0"/>
        <w:ind w:right="166"/>
        <w:jc w:val="both"/>
        <w:rPr>
          <w:lang w:val="es-ES"/>
        </w:rPr>
      </w:pPr>
      <w:r w:rsidRPr="00B6773F">
        <w:rPr>
          <w:b/>
        </w:rPr>
        <w:t xml:space="preserve">           PUBLIC SECTOR 2                                                                        </w:t>
      </w:r>
      <w:r w:rsidRPr="00B6773F">
        <w:rPr>
          <w:lang w:val="ro-RO"/>
        </w:rPr>
        <w:t>Director</w:t>
      </w:r>
    </w:p>
    <w:p w14:paraId="42CB4C93" w14:textId="7C23BC6E" w:rsidR="00B6773F" w:rsidRDefault="00B6773F" w:rsidP="00B6773F">
      <w:pPr>
        <w:tabs>
          <w:tab w:val="left" w:pos="720"/>
          <w:tab w:val="left" w:pos="810"/>
          <w:tab w:val="left" w:pos="1820"/>
        </w:tabs>
        <w:ind w:left="720"/>
        <w:jc w:val="both"/>
        <w:rPr>
          <w:lang w:val="fr-FR"/>
        </w:rPr>
      </w:pPr>
      <w:r w:rsidRPr="00B6773F">
        <w:t xml:space="preserve"> </w:t>
      </w:r>
      <w:r w:rsidRPr="00B6773F">
        <w:rPr>
          <w:lang w:val="es-ES"/>
        </w:rPr>
        <w:t>Director General</w:t>
      </w:r>
      <w:r w:rsidRPr="00B6773F">
        <w:rPr>
          <w:lang w:val="es-ES"/>
        </w:rPr>
        <w:tab/>
      </w:r>
      <w:r w:rsidRPr="00B6773F">
        <w:rPr>
          <w:lang w:val="es-ES"/>
        </w:rPr>
        <w:tab/>
      </w:r>
      <w:r w:rsidRPr="00B6773F">
        <w:rPr>
          <w:lang w:val="es-ES"/>
        </w:rPr>
        <w:tab/>
      </w:r>
      <w:r w:rsidRPr="00B6773F">
        <w:rPr>
          <w:lang w:val="es-ES"/>
        </w:rPr>
        <w:tab/>
      </w:r>
    </w:p>
    <w:p w14:paraId="5FE87072" w14:textId="732EAC10" w:rsidR="00B6773F" w:rsidRDefault="00B6773F" w:rsidP="001375CE">
      <w:pPr>
        <w:tabs>
          <w:tab w:val="left" w:pos="720"/>
          <w:tab w:val="left" w:pos="810"/>
          <w:tab w:val="left" w:pos="1820"/>
        </w:tabs>
        <w:ind w:left="720"/>
        <w:jc w:val="both"/>
        <w:rPr>
          <w:lang w:val="fr-FR"/>
        </w:rPr>
      </w:pPr>
    </w:p>
    <w:p w14:paraId="608BDC2B" w14:textId="708A4F49" w:rsidR="00B6773F" w:rsidRDefault="00B6773F" w:rsidP="001375CE">
      <w:pPr>
        <w:tabs>
          <w:tab w:val="left" w:pos="720"/>
          <w:tab w:val="left" w:pos="810"/>
          <w:tab w:val="left" w:pos="1820"/>
        </w:tabs>
        <w:ind w:left="720"/>
        <w:jc w:val="both"/>
        <w:rPr>
          <w:lang w:val="fr-FR"/>
        </w:rPr>
      </w:pPr>
    </w:p>
    <w:p w14:paraId="0510926B" w14:textId="67CDBFC0" w:rsidR="00B6773F" w:rsidRDefault="00B6773F" w:rsidP="001375CE">
      <w:pPr>
        <w:tabs>
          <w:tab w:val="left" w:pos="720"/>
          <w:tab w:val="left" w:pos="810"/>
          <w:tab w:val="left" w:pos="1820"/>
        </w:tabs>
        <w:ind w:left="720"/>
        <w:jc w:val="both"/>
        <w:rPr>
          <w:lang w:val="fr-FR"/>
        </w:rPr>
      </w:pPr>
    </w:p>
    <w:p w14:paraId="5B422162" w14:textId="77777777" w:rsidR="00B6773F" w:rsidRPr="002C2DF0" w:rsidRDefault="00B6773F" w:rsidP="001375CE">
      <w:pPr>
        <w:tabs>
          <w:tab w:val="left" w:pos="720"/>
          <w:tab w:val="left" w:pos="810"/>
          <w:tab w:val="left" w:pos="1820"/>
        </w:tabs>
        <w:ind w:left="720"/>
        <w:jc w:val="both"/>
        <w:rPr>
          <w:lang w:val="fr-FR"/>
        </w:rPr>
      </w:pPr>
    </w:p>
    <w:sectPr w:rsidR="00B6773F" w:rsidRPr="002C2DF0" w:rsidSect="0008613A">
      <w:pgSz w:w="11907" w:h="16839" w:code="9"/>
      <w:pgMar w:top="1080" w:right="927" w:bottom="135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4D335" w14:textId="77777777" w:rsidR="00F3326E" w:rsidRDefault="00F3326E" w:rsidP="00A54DDA">
      <w:r>
        <w:separator/>
      </w:r>
    </w:p>
  </w:endnote>
  <w:endnote w:type="continuationSeparator" w:id="0">
    <w:p w14:paraId="53C4D336" w14:textId="77777777" w:rsidR="00F3326E" w:rsidRDefault="00F3326E" w:rsidP="00A5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D333" w14:textId="77777777" w:rsidR="00F3326E" w:rsidRDefault="00F3326E" w:rsidP="00A54DDA">
      <w:r>
        <w:separator/>
      </w:r>
    </w:p>
  </w:footnote>
  <w:footnote w:type="continuationSeparator" w:id="0">
    <w:p w14:paraId="53C4D334" w14:textId="77777777" w:rsidR="00F3326E" w:rsidRDefault="00F3326E" w:rsidP="00A5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10A68"/>
    <w:multiLevelType w:val="hybridMultilevel"/>
    <w:tmpl w:val="0CD0E75A"/>
    <w:lvl w:ilvl="0" w:tplc="450C6D9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23563"/>
    <w:rsid w:val="00041880"/>
    <w:rsid w:val="00041EBC"/>
    <w:rsid w:val="000435B1"/>
    <w:rsid w:val="00054050"/>
    <w:rsid w:val="0008613A"/>
    <w:rsid w:val="000A0113"/>
    <w:rsid w:val="000A0763"/>
    <w:rsid w:val="000B16C0"/>
    <w:rsid w:val="000B3843"/>
    <w:rsid w:val="000B4BD2"/>
    <w:rsid w:val="000F710F"/>
    <w:rsid w:val="00100A4B"/>
    <w:rsid w:val="001010AE"/>
    <w:rsid w:val="00123CAC"/>
    <w:rsid w:val="001247CB"/>
    <w:rsid w:val="0013196E"/>
    <w:rsid w:val="001375CE"/>
    <w:rsid w:val="00167BBE"/>
    <w:rsid w:val="0019764A"/>
    <w:rsid w:val="001B26A1"/>
    <w:rsid w:val="001C1692"/>
    <w:rsid w:val="001D6D18"/>
    <w:rsid w:val="002317B3"/>
    <w:rsid w:val="00262C5F"/>
    <w:rsid w:val="002647B0"/>
    <w:rsid w:val="00267D8A"/>
    <w:rsid w:val="0027493F"/>
    <w:rsid w:val="00277694"/>
    <w:rsid w:val="002C108C"/>
    <w:rsid w:val="002C2DF0"/>
    <w:rsid w:val="002C6A2D"/>
    <w:rsid w:val="002D4A9B"/>
    <w:rsid w:val="002F7AFC"/>
    <w:rsid w:val="00302605"/>
    <w:rsid w:val="00317404"/>
    <w:rsid w:val="0033222D"/>
    <w:rsid w:val="00335683"/>
    <w:rsid w:val="0036091F"/>
    <w:rsid w:val="00376124"/>
    <w:rsid w:val="00380AFD"/>
    <w:rsid w:val="00386CEC"/>
    <w:rsid w:val="003C2197"/>
    <w:rsid w:val="003C4C30"/>
    <w:rsid w:val="00410A1A"/>
    <w:rsid w:val="00423EB4"/>
    <w:rsid w:val="00446AC9"/>
    <w:rsid w:val="00450390"/>
    <w:rsid w:val="004607C5"/>
    <w:rsid w:val="004619F4"/>
    <w:rsid w:val="0047492D"/>
    <w:rsid w:val="00485062"/>
    <w:rsid w:val="004A3140"/>
    <w:rsid w:val="004A3CCA"/>
    <w:rsid w:val="004B701C"/>
    <w:rsid w:val="004C0CE8"/>
    <w:rsid w:val="004C6881"/>
    <w:rsid w:val="004D5337"/>
    <w:rsid w:val="00515E01"/>
    <w:rsid w:val="00520185"/>
    <w:rsid w:val="0056020F"/>
    <w:rsid w:val="0056157A"/>
    <w:rsid w:val="005A0FDF"/>
    <w:rsid w:val="00601D03"/>
    <w:rsid w:val="00621F53"/>
    <w:rsid w:val="00642F01"/>
    <w:rsid w:val="00691D48"/>
    <w:rsid w:val="00692EF0"/>
    <w:rsid w:val="0069456C"/>
    <w:rsid w:val="006A48D4"/>
    <w:rsid w:val="006B082C"/>
    <w:rsid w:val="006C108A"/>
    <w:rsid w:val="006C4032"/>
    <w:rsid w:val="006F29E3"/>
    <w:rsid w:val="00736A4D"/>
    <w:rsid w:val="00752A35"/>
    <w:rsid w:val="00761708"/>
    <w:rsid w:val="0078372C"/>
    <w:rsid w:val="007B1F34"/>
    <w:rsid w:val="007B752D"/>
    <w:rsid w:val="007D2563"/>
    <w:rsid w:val="007D7BEC"/>
    <w:rsid w:val="007F00E7"/>
    <w:rsid w:val="00832BB3"/>
    <w:rsid w:val="00836F26"/>
    <w:rsid w:val="00840A01"/>
    <w:rsid w:val="00864125"/>
    <w:rsid w:val="00864267"/>
    <w:rsid w:val="00867E16"/>
    <w:rsid w:val="00870B36"/>
    <w:rsid w:val="00881865"/>
    <w:rsid w:val="0088775D"/>
    <w:rsid w:val="008B5AE2"/>
    <w:rsid w:val="008D4167"/>
    <w:rsid w:val="008D7C76"/>
    <w:rsid w:val="008E0284"/>
    <w:rsid w:val="008F74A7"/>
    <w:rsid w:val="00910E1F"/>
    <w:rsid w:val="009327AC"/>
    <w:rsid w:val="00935152"/>
    <w:rsid w:val="00935179"/>
    <w:rsid w:val="00954890"/>
    <w:rsid w:val="009643F6"/>
    <w:rsid w:val="009A6E4A"/>
    <w:rsid w:val="009E10F2"/>
    <w:rsid w:val="009E7D3D"/>
    <w:rsid w:val="009F4AA3"/>
    <w:rsid w:val="009F5E0A"/>
    <w:rsid w:val="00A2123C"/>
    <w:rsid w:val="00A33A49"/>
    <w:rsid w:val="00A509A0"/>
    <w:rsid w:val="00A53976"/>
    <w:rsid w:val="00A54DDA"/>
    <w:rsid w:val="00A807D6"/>
    <w:rsid w:val="00A92240"/>
    <w:rsid w:val="00A9298F"/>
    <w:rsid w:val="00AB38FD"/>
    <w:rsid w:val="00AB5AB5"/>
    <w:rsid w:val="00AE434E"/>
    <w:rsid w:val="00AE6867"/>
    <w:rsid w:val="00AF74FF"/>
    <w:rsid w:val="00B007C2"/>
    <w:rsid w:val="00B16638"/>
    <w:rsid w:val="00B24717"/>
    <w:rsid w:val="00B33A09"/>
    <w:rsid w:val="00B417CE"/>
    <w:rsid w:val="00B438BC"/>
    <w:rsid w:val="00B6069E"/>
    <w:rsid w:val="00B630A7"/>
    <w:rsid w:val="00B65874"/>
    <w:rsid w:val="00B6773F"/>
    <w:rsid w:val="00B73058"/>
    <w:rsid w:val="00B76C40"/>
    <w:rsid w:val="00B90636"/>
    <w:rsid w:val="00BA2633"/>
    <w:rsid w:val="00BB1D2A"/>
    <w:rsid w:val="00BD6961"/>
    <w:rsid w:val="00BE300C"/>
    <w:rsid w:val="00BE3825"/>
    <w:rsid w:val="00BE4AF2"/>
    <w:rsid w:val="00BF1130"/>
    <w:rsid w:val="00C267B5"/>
    <w:rsid w:val="00C3355C"/>
    <w:rsid w:val="00C33752"/>
    <w:rsid w:val="00C510B6"/>
    <w:rsid w:val="00C56A0B"/>
    <w:rsid w:val="00C6487C"/>
    <w:rsid w:val="00C71717"/>
    <w:rsid w:val="00C73B39"/>
    <w:rsid w:val="00C75963"/>
    <w:rsid w:val="00CB328C"/>
    <w:rsid w:val="00CB3417"/>
    <w:rsid w:val="00CC0857"/>
    <w:rsid w:val="00CE4664"/>
    <w:rsid w:val="00CF6B17"/>
    <w:rsid w:val="00D17EDC"/>
    <w:rsid w:val="00D25B8A"/>
    <w:rsid w:val="00D26EC7"/>
    <w:rsid w:val="00D31E38"/>
    <w:rsid w:val="00D36E40"/>
    <w:rsid w:val="00D412B0"/>
    <w:rsid w:val="00D45441"/>
    <w:rsid w:val="00D62280"/>
    <w:rsid w:val="00D66677"/>
    <w:rsid w:val="00D92F21"/>
    <w:rsid w:val="00DA1258"/>
    <w:rsid w:val="00DB444C"/>
    <w:rsid w:val="00DC5C6B"/>
    <w:rsid w:val="00DC6788"/>
    <w:rsid w:val="00DE3DAE"/>
    <w:rsid w:val="00E17844"/>
    <w:rsid w:val="00E40F24"/>
    <w:rsid w:val="00E56218"/>
    <w:rsid w:val="00E602FA"/>
    <w:rsid w:val="00E817E1"/>
    <w:rsid w:val="00E95C66"/>
    <w:rsid w:val="00E96851"/>
    <w:rsid w:val="00EA4668"/>
    <w:rsid w:val="00EB3136"/>
    <w:rsid w:val="00EB3F65"/>
    <w:rsid w:val="00EC135D"/>
    <w:rsid w:val="00EE7111"/>
    <w:rsid w:val="00F10BBE"/>
    <w:rsid w:val="00F1357C"/>
    <w:rsid w:val="00F205B0"/>
    <w:rsid w:val="00F31F6F"/>
    <w:rsid w:val="00F3326E"/>
    <w:rsid w:val="00F37FD9"/>
    <w:rsid w:val="00F44A59"/>
    <w:rsid w:val="00F524B2"/>
    <w:rsid w:val="00F56995"/>
    <w:rsid w:val="00F705D0"/>
    <w:rsid w:val="00F707E3"/>
    <w:rsid w:val="00F93AC3"/>
    <w:rsid w:val="00FA5C79"/>
    <w:rsid w:val="00FD2C67"/>
    <w:rsid w:val="00FE227A"/>
    <w:rsid w:val="00FE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4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A54DDA"/>
    <w:pPr>
      <w:tabs>
        <w:tab w:val="center" w:pos="4536"/>
        <w:tab w:val="right" w:pos="9072"/>
      </w:tabs>
    </w:pPr>
  </w:style>
  <w:style w:type="character" w:customStyle="1" w:styleId="HeaderChar">
    <w:name w:val="Header Char"/>
    <w:basedOn w:val="DefaultParagraphFont"/>
    <w:link w:val="Header"/>
    <w:rsid w:val="00A54DDA"/>
    <w:rPr>
      <w:sz w:val="24"/>
      <w:szCs w:val="24"/>
    </w:rPr>
  </w:style>
  <w:style w:type="paragraph" w:styleId="Footer">
    <w:name w:val="footer"/>
    <w:basedOn w:val="Normal"/>
    <w:link w:val="FooterChar"/>
    <w:uiPriority w:val="99"/>
    <w:rsid w:val="00A54DDA"/>
    <w:pPr>
      <w:tabs>
        <w:tab w:val="center" w:pos="4536"/>
        <w:tab w:val="right" w:pos="9072"/>
      </w:tabs>
    </w:pPr>
  </w:style>
  <w:style w:type="character" w:customStyle="1" w:styleId="FooterChar">
    <w:name w:val="Footer Char"/>
    <w:basedOn w:val="DefaultParagraphFont"/>
    <w:link w:val="Footer"/>
    <w:uiPriority w:val="99"/>
    <w:rsid w:val="00A54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20238</Characters>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2020-11-18T10:42:00Z</dcterms:created>
  <dcterms:modified xsi:type="dcterms:W3CDTF">2020-11-18T10:44:00Z</dcterms:modified>
</cp:coreProperties>
</file>