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E61A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E25A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7C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6F08D605"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2C4958">
        <w:rPr>
          <w:b/>
          <w:bCs/>
        </w:rPr>
        <w:t>1</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0773908C" w14:textId="77777777"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0F1DF8F9"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2C4958">
        <w:rPr>
          <w:b/>
          <w:sz w:val="28"/>
          <w:szCs w:val="28"/>
          <w:lang w:val="ro-RO"/>
        </w:rPr>
        <w:t>1</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6C31EE9E" w14:textId="0B92FCCD" w:rsidR="0040476D"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r w:rsidRPr="00B6594E">
        <w:t xml:space="preserve">,  s-a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4647B0EA" w:rsidR="008379EC" w:rsidRPr="008F6624" w:rsidRDefault="008379EC" w:rsidP="008379EC">
      <w:pPr>
        <w:ind w:firstLine="900"/>
        <w:jc w:val="both"/>
        <w:rPr>
          <w:noProof/>
          <w:lang w:val="ro-RO"/>
        </w:rPr>
      </w:pPr>
      <w:r w:rsidRPr="008F6624">
        <w:rPr>
          <w:b/>
          <w:noProof/>
          <w:lang w:val="it-IT"/>
        </w:rPr>
        <w:t>ADMINISTRATIA DOMENIULUI PUBLIC Sector 2</w:t>
      </w:r>
      <w:r w:rsidRPr="008F6624">
        <w:rPr>
          <w:bCs/>
          <w:noProof/>
          <w:lang w:val="es-ES"/>
        </w:rPr>
        <w:t xml:space="preserve">, cu sediul în Sos. Electronicii nr. 44, sector 2, reprezentată </w:t>
      </w:r>
      <w:r w:rsidRPr="008F6624">
        <w:rPr>
          <w:noProof/>
          <w:lang w:val="es-ES"/>
        </w:rPr>
        <w:t xml:space="preserve">prin Director General </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1D9530D0" w:rsidR="008379EC" w:rsidRPr="00BF3F66" w:rsidRDefault="00737E0F" w:rsidP="008379EC">
      <w:pPr>
        <w:ind w:firstLine="900"/>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r w:rsidRPr="00C801B6">
        <w:rPr>
          <w:lang w:val="fr-FR"/>
        </w:rPr>
        <w:t>cu</w:t>
      </w:r>
      <w:proofErr w:type="spellEnd"/>
      <w:r w:rsidRPr="00C801B6">
        <w:rPr>
          <w:lang w:val="fr-FR"/>
        </w:rPr>
        <w:t xml:space="preserve">  </w:t>
      </w:r>
      <w:proofErr w:type="spellStart"/>
      <w:r w:rsidRPr="00C801B6">
        <w:rPr>
          <w:lang w:val="fr-FR"/>
        </w:rPr>
        <w:t>sediul</w:t>
      </w:r>
      <w:proofErr w:type="spell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 </w:t>
      </w:r>
      <w:proofErr w:type="spellStart"/>
      <w:r w:rsidRPr="00C801B6">
        <w:t>reprezentată</w:t>
      </w:r>
      <w:proofErr w:type="spellEnd"/>
      <w:r w:rsidRPr="00C801B6">
        <w:t xml:space="preserve">  </w:t>
      </w:r>
      <w:proofErr w:type="spellStart"/>
      <w:r w:rsidRPr="00C801B6">
        <w:t>prin</w:t>
      </w:r>
      <w:proofErr w:type="spellEnd"/>
      <w:r w:rsidRPr="00C801B6">
        <w:t xml:space="preserve">  </w:t>
      </w:r>
      <w:bookmarkStart w:id="0" w:name="_Hlk8642483"/>
      <w:r w:rsidR="00CC4183" w:rsidRPr="00373E52">
        <w:t xml:space="preserve">Administrator </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1A882638" w:rsidR="008379EC" w:rsidRPr="00037C2E" w:rsidRDefault="008379EC" w:rsidP="008379EC">
      <w:pPr>
        <w:ind w:firstLine="567"/>
        <w:jc w:val="both"/>
        <w:rPr>
          <w:noProof/>
        </w:rPr>
      </w:pPr>
      <w:r w:rsidRPr="00037C2E">
        <w:rPr>
          <w:b/>
          <w:bCs/>
          <w:lang w:val="es-ES"/>
        </w:rPr>
        <w:t xml:space="preserve"> d. </w:t>
      </w:r>
      <w:proofErr w:type="spellStart"/>
      <w:r w:rsidRPr="00037C2E">
        <w:rPr>
          <w:b/>
          <w:bCs/>
          <w:lang w:val="es-ES"/>
        </w:rPr>
        <w:t>Produse</w:t>
      </w:r>
      <w:proofErr w:type="spellEnd"/>
      <w:r w:rsidRPr="00037C2E">
        <w:rPr>
          <w:bCs/>
          <w:lang w:val="es-ES"/>
        </w:rPr>
        <w:t xml:space="preserve"> –</w:t>
      </w:r>
      <w:r w:rsidR="001D52D4" w:rsidRPr="00037C2E">
        <w:rPr>
          <w:b/>
          <w:bCs/>
        </w:rPr>
        <w:t xml:space="preserve"> </w:t>
      </w:r>
      <w:proofErr w:type="spellStart"/>
      <w:r w:rsidR="002C4958" w:rsidRPr="00242D49">
        <w:rPr>
          <w:b/>
        </w:rPr>
        <w:t>Stalp</w:t>
      </w:r>
      <w:proofErr w:type="spellEnd"/>
      <w:r w:rsidR="002C4958" w:rsidRPr="00242D49">
        <w:rPr>
          <w:b/>
        </w:rPr>
        <w:t xml:space="preserve"> </w:t>
      </w:r>
      <w:proofErr w:type="spellStart"/>
      <w:r w:rsidR="002C4958" w:rsidRPr="00242D49">
        <w:rPr>
          <w:b/>
        </w:rPr>
        <w:t>rutier</w:t>
      </w:r>
      <w:proofErr w:type="spellEnd"/>
      <w:r w:rsidR="00242D49" w:rsidRPr="00037C2E">
        <w:rPr>
          <w:b/>
        </w:rPr>
        <w:t xml:space="preserve">, </w:t>
      </w:r>
      <w:r w:rsidRPr="00037C2E">
        <w:rPr>
          <w:noProof/>
        </w:rPr>
        <w:t>pe 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lastRenderedPageBreak/>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146E87" w:rsidRDefault="008379EC" w:rsidP="008379EC">
      <w:pPr>
        <w:ind w:firstLine="567"/>
        <w:jc w:val="both"/>
        <w:rPr>
          <w:b/>
          <w:bCs/>
          <w:lang w:val="es-ES"/>
        </w:rPr>
      </w:pPr>
      <w:r w:rsidRPr="00146E87">
        <w:rPr>
          <w:b/>
          <w:bCs/>
          <w:lang w:val="es-ES"/>
        </w:rPr>
        <w:t xml:space="preserve">5.  </w:t>
      </w:r>
      <w:proofErr w:type="spellStart"/>
      <w:r w:rsidRPr="00146E87">
        <w:rPr>
          <w:b/>
          <w:bCs/>
          <w:lang w:val="es-ES"/>
        </w:rPr>
        <w:t>Preţul</w:t>
      </w:r>
      <w:proofErr w:type="spellEnd"/>
      <w:r w:rsidRPr="00146E87">
        <w:rPr>
          <w:b/>
          <w:bCs/>
          <w:lang w:val="es-ES"/>
        </w:rPr>
        <w:t xml:space="preserve"> </w:t>
      </w:r>
      <w:proofErr w:type="spellStart"/>
      <w:r w:rsidRPr="00146E87">
        <w:rPr>
          <w:b/>
          <w:bCs/>
          <w:lang w:val="es-ES"/>
        </w:rPr>
        <w:t>contractului</w:t>
      </w:r>
      <w:proofErr w:type="spellEnd"/>
    </w:p>
    <w:p w14:paraId="240B6AF6" w14:textId="0A7B6502" w:rsidR="008379EC" w:rsidRPr="00146E87" w:rsidRDefault="008379EC" w:rsidP="008379EC">
      <w:pPr>
        <w:jc w:val="both"/>
        <w:rPr>
          <w:b/>
          <w:bCs/>
        </w:rPr>
      </w:pPr>
      <w:r w:rsidRPr="00146E87">
        <w:rPr>
          <w:bCs/>
          <w:lang w:val="es-ES"/>
        </w:rPr>
        <w:t xml:space="preserve">         5.1. </w:t>
      </w:r>
      <w:proofErr w:type="spellStart"/>
      <w:r w:rsidRPr="00146E87">
        <w:rPr>
          <w:bCs/>
          <w:lang w:val="es-ES"/>
        </w:rPr>
        <w:t>Preţul</w:t>
      </w:r>
      <w:proofErr w:type="spellEnd"/>
      <w:r w:rsidRPr="00146E87">
        <w:rPr>
          <w:bCs/>
          <w:lang w:val="es-ES"/>
        </w:rPr>
        <w:t xml:space="preserve"> </w:t>
      </w:r>
      <w:proofErr w:type="spellStart"/>
      <w:r w:rsidRPr="00146E87">
        <w:rPr>
          <w:bCs/>
          <w:lang w:val="es-ES"/>
        </w:rPr>
        <w:t>contractului</w:t>
      </w:r>
      <w:proofErr w:type="spellEnd"/>
      <w:r w:rsidRPr="00146E87">
        <w:rPr>
          <w:bCs/>
          <w:lang w:val="es-ES"/>
        </w:rPr>
        <w:t xml:space="preserve">, </w:t>
      </w:r>
      <w:proofErr w:type="spellStart"/>
      <w:r w:rsidRPr="00146E87">
        <w:rPr>
          <w:bCs/>
          <w:lang w:val="es-ES"/>
        </w:rPr>
        <w:t>respectiv</w:t>
      </w:r>
      <w:proofErr w:type="spellEnd"/>
      <w:r w:rsidRPr="00146E87">
        <w:rPr>
          <w:bCs/>
          <w:lang w:val="es-ES"/>
        </w:rPr>
        <w:t xml:space="preserve"> </w:t>
      </w:r>
      <w:proofErr w:type="spellStart"/>
      <w:r w:rsidRPr="00146E87">
        <w:rPr>
          <w:bCs/>
          <w:lang w:val="es-ES"/>
        </w:rPr>
        <w:t>preţul</w:t>
      </w:r>
      <w:proofErr w:type="spellEnd"/>
      <w:r w:rsidRPr="00146E87">
        <w:rPr>
          <w:bCs/>
          <w:lang w:val="es-ES"/>
        </w:rPr>
        <w:t xml:space="preserve"> </w:t>
      </w:r>
      <w:proofErr w:type="spellStart"/>
      <w:r w:rsidRPr="00146E87">
        <w:rPr>
          <w:bCs/>
          <w:lang w:val="es-ES"/>
        </w:rPr>
        <w:t>produselor</w:t>
      </w:r>
      <w:proofErr w:type="spellEnd"/>
      <w:r w:rsidRPr="00146E87">
        <w:rPr>
          <w:bCs/>
          <w:lang w:val="es-ES"/>
        </w:rPr>
        <w:t xml:space="preserve"> </w:t>
      </w:r>
      <w:proofErr w:type="spellStart"/>
      <w:r w:rsidRPr="00146E87">
        <w:rPr>
          <w:bCs/>
          <w:lang w:val="es-ES"/>
        </w:rPr>
        <w:t>livrate</w:t>
      </w:r>
      <w:proofErr w:type="spellEnd"/>
      <w:r w:rsidRPr="00146E87">
        <w:rPr>
          <w:bCs/>
          <w:lang w:val="es-ES"/>
        </w:rPr>
        <w:t xml:space="preserve"> </w:t>
      </w:r>
      <w:proofErr w:type="spellStart"/>
      <w:r w:rsidRPr="00146E87">
        <w:rPr>
          <w:bCs/>
          <w:lang w:val="es-ES"/>
        </w:rPr>
        <w:t>și</w:t>
      </w:r>
      <w:proofErr w:type="spellEnd"/>
      <w:r w:rsidRPr="00146E87">
        <w:rPr>
          <w:bCs/>
          <w:lang w:val="es-ES"/>
        </w:rPr>
        <w:t xml:space="preserve"> </w:t>
      </w:r>
      <w:proofErr w:type="spellStart"/>
      <w:r w:rsidRPr="00146E87">
        <w:rPr>
          <w:bCs/>
          <w:lang w:val="es-ES"/>
        </w:rPr>
        <w:t>montate</w:t>
      </w:r>
      <w:proofErr w:type="spellEnd"/>
      <w:r w:rsidRPr="00146E87">
        <w:rPr>
          <w:bCs/>
          <w:lang w:val="es-ES"/>
        </w:rPr>
        <w:t xml:space="preserve">,  </w:t>
      </w:r>
      <w:proofErr w:type="spellStart"/>
      <w:r w:rsidRPr="00146E87">
        <w:rPr>
          <w:bCs/>
          <w:lang w:val="es-ES"/>
        </w:rPr>
        <w:t>conform</w:t>
      </w:r>
      <w:proofErr w:type="spellEnd"/>
      <w:r w:rsidRPr="00146E87">
        <w:rPr>
          <w:bCs/>
          <w:lang w:val="es-ES"/>
        </w:rPr>
        <w:t xml:space="preserve"> </w:t>
      </w:r>
      <w:proofErr w:type="spellStart"/>
      <w:r w:rsidRPr="00146E87">
        <w:rPr>
          <w:bCs/>
          <w:lang w:val="es-ES"/>
        </w:rPr>
        <w:t>acord-cadru</w:t>
      </w:r>
      <w:proofErr w:type="spellEnd"/>
      <w:r w:rsidRPr="00146E87">
        <w:rPr>
          <w:bCs/>
          <w:lang w:val="es-ES"/>
        </w:rPr>
        <w:t xml:space="preserve">  </w:t>
      </w:r>
      <w:r w:rsidRPr="00146E87">
        <w:t>nr. 1211</w:t>
      </w:r>
      <w:r w:rsidR="00737E0F" w:rsidRPr="00146E87">
        <w:t>5</w:t>
      </w:r>
      <w:r w:rsidRPr="00146E87">
        <w:t xml:space="preserve"> din data de 17.07.2018, </w:t>
      </w:r>
      <w:r w:rsidRPr="00146E87">
        <w:rPr>
          <w:bCs/>
          <w:lang w:val="es-ES"/>
        </w:rPr>
        <w:t xml:space="preserve">este de </w:t>
      </w:r>
      <w:r w:rsidR="002C4958">
        <w:rPr>
          <w:b/>
          <w:bCs/>
        </w:rPr>
        <w:t>11.946,50</w:t>
      </w:r>
      <w:r w:rsidRPr="00146E87">
        <w:rPr>
          <w:b/>
          <w:bCs/>
        </w:rPr>
        <w:t xml:space="preserve"> lei </w:t>
      </w:r>
      <w:proofErr w:type="spellStart"/>
      <w:r w:rsidRPr="00146E87">
        <w:rPr>
          <w:b/>
          <w:bCs/>
        </w:rPr>
        <w:t>fără</w:t>
      </w:r>
      <w:proofErr w:type="spellEnd"/>
      <w:r w:rsidRPr="00146E87">
        <w:rPr>
          <w:b/>
          <w:bCs/>
        </w:rPr>
        <w:t xml:space="preserve"> TVA</w:t>
      </w:r>
      <w:r w:rsidRPr="00146E87">
        <w:rPr>
          <w:bCs/>
        </w:rPr>
        <w:t>,</w:t>
      </w:r>
      <w:r w:rsidR="00214B69" w:rsidRPr="00146E87">
        <w:rPr>
          <w:kern w:val="28"/>
          <w:lang w:val="ro-RO" w:eastAsia="ro-RO"/>
        </w:rPr>
        <w:t xml:space="preserve"> la care se adauga TVA 19% in valoare de </w:t>
      </w:r>
      <w:r w:rsidR="002C4958">
        <w:rPr>
          <w:kern w:val="28"/>
          <w:lang w:val="ro-RO" w:eastAsia="ro-RO"/>
        </w:rPr>
        <w:t>2.269,84</w:t>
      </w:r>
      <w:r w:rsidR="00680E53" w:rsidRPr="00146E87">
        <w:rPr>
          <w:kern w:val="28"/>
          <w:lang w:val="ro-RO" w:eastAsia="ro-RO"/>
        </w:rPr>
        <w:t xml:space="preserve"> </w:t>
      </w:r>
      <w:r w:rsidR="00214B69" w:rsidRPr="00146E87">
        <w:rPr>
          <w:kern w:val="28"/>
          <w:lang w:val="ro-RO" w:eastAsia="ro-RO"/>
        </w:rPr>
        <w:t xml:space="preserve">lei, </w:t>
      </w:r>
      <w:proofErr w:type="spellStart"/>
      <w:r w:rsidRPr="00146E87">
        <w:rPr>
          <w:bCs/>
        </w:rPr>
        <w:t>respectiv</w:t>
      </w:r>
      <w:proofErr w:type="spellEnd"/>
      <w:r w:rsidRPr="00146E87">
        <w:rPr>
          <w:bCs/>
        </w:rPr>
        <w:t xml:space="preserve"> </w:t>
      </w:r>
      <w:r w:rsidR="002C4958">
        <w:rPr>
          <w:b/>
          <w:bCs/>
        </w:rPr>
        <w:t>14.216,34</w:t>
      </w:r>
      <w:r w:rsidR="00242D49" w:rsidRPr="00146E87">
        <w:rPr>
          <w:b/>
          <w:bCs/>
        </w:rPr>
        <w:t xml:space="preserve"> </w:t>
      </w:r>
      <w:r w:rsidRPr="00146E87">
        <w:rPr>
          <w:b/>
          <w:bCs/>
        </w:rPr>
        <w:t xml:space="preserve">lei </w:t>
      </w:r>
      <w:proofErr w:type="spellStart"/>
      <w:r w:rsidRPr="00146E87">
        <w:rPr>
          <w:b/>
          <w:bCs/>
        </w:rPr>
        <w:t>inclusiv</w:t>
      </w:r>
      <w:proofErr w:type="spellEnd"/>
      <w:r w:rsidRPr="00146E87">
        <w:rPr>
          <w:b/>
          <w:bCs/>
        </w:rPr>
        <w:t xml:space="preserve"> TVA</w:t>
      </w:r>
      <w:r w:rsidR="00AF7AF1" w:rsidRPr="00146E87">
        <w:rPr>
          <w:b/>
          <w:bCs/>
        </w:rPr>
        <w:t>.</w:t>
      </w:r>
    </w:p>
    <w:p w14:paraId="5F159C68" w14:textId="613E0706" w:rsidR="00FF5D7A" w:rsidRDefault="00FF5D7A" w:rsidP="008379EC">
      <w:pPr>
        <w:jc w:val="both"/>
        <w:rPr>
          <w:b/>
          <w:bCs/>
          <w:color w:val="FF0000"/>
        </w:rPr>
      </w:pPr>
    </w:p>
    <w:p w14:paraId="7C125C5F" w14:textId="77777777" w:rsidR="002C4958" w:rsidRPr="00357586" w:rsidRDefault="002C4958" w:rsidP="002C4958">
      <w:pPr>
        <w:rPr>
          <w:b/>
          <w:sz w:val="20"/>
          <w:szCs w:val="20"/>
          <w:lang w:val="ro-RO" w:eastAsia="ro-RO"/>
        </w:rPr>
      </w:pPr>
      <w:r w:rsidRPr="00357586">
        <w:rPr>
          <w:b/>
          <w:noProof/>
          <w:sz w:val="20"/>
          <w:szCs w:val="20"/>
          <w:lang w:val="ro-RO"/>
        </w:rPr>
        <w:fldChar w:fldCharType="begin"/>
      </w:r>
      <w:r w:rsidRPr="00357586">
        <w:rPr>
          <w:b/>
          <w:noProof/>
          <w:sz w:val="20"/>
          <w:szCs w:val="20"/>
          <w:lang w:val="ro-RO"/>
        </w:rPr>
        <w:instrText xml:space="preserve"> LINK Excel.Sheet.12 "C:\\Users\\Mirela\\Desktop\\AC mobilier urban 2013\\anexa AC mobilier.xlsx" Sheet1!R2C1:R36C8 \a \f 5 \h  \* MERGEFORMAT </w:instrText>
      </w:r>
      <w:r w:rsidRPr="00357586">
        <w:rPr>
          <w:b/>
          <w:noProof/>
          <w:sz w:val="20"/>
          <w:szCs w:val="20"/>
          <w:lang w:val="ro-RO"/>
        </w:rPr>
        <w:fldChar w:fldCharType="separate"/>
      </w:r>
    </w:p>
    <w:tbl>
      <w:tblPr>
        <w:tblStyle w:val="TableGrid"/>
        <w:tblpPr w:leftFromText="180" w:rightFromText="180" w:vertAnchor="text" w:tblpX="474" w:tblpY="1"/>
        <w:tblW w:w="9351" w:type="dxa"/>
        <w:tblLayout w:type="fixed"/>
        <w:tblLook w:val="04A0" w:firstRow="1" w:lastRow="0" w:firstColumn="1" w:lastColumn="0" w:noHBand="0" w:noVBand="1"/>
      </w:tblPr>
      <w:tblGrid>
        <w:gridCol w:w="567"/>
        <w:gridCol w:w="2693"/>
        <w:gridCol w:w="851"/>
        <w:gridCol w:w="2268"/>
        <w:gridCol w:w="1280"/>
        <w:gridCol w:w="1692"/>
      </w:tblGrid>
      <w:tr w:rsidR="002C4958" w:rsidRPr="00573A0E" w14:paraId="7E789457" w14:textId="77777777" w:rsidTr="00252E89">
        <w:trPr>
          <w:trHeight w:val="527"/>
        </w:trPr>
        <w:tc>
          <w:tcPr>
            <w:tcW w:w="567" w:type="dxa"/>
            <w:hideMark/>
          </w:tcPr>
          <w:p w14:paraId="676EAE2F" w14:textId="77777777" w:rsidR="002C4958" w:rsidRPr="000307B5" w:rsidRDefault="002C4958" w:rsidP="00252E89">
            <w:pPr>
              <w:jc w:val="both"/>
              <w:rPr>
                <w:b/>
                <w:noProof/>
                <w:sz w:val="20"/>
                <w:szCs w:val="20"/>
              </w:rPr>
            </w:pPr>
            <w:r w:rsidRPr="000307B5">
              <w:rPr>
                <w:b/>
                <w:noProof/>
                <w:sz w:val="20"/>
                <w:szCs w:val="20"/>
              </w:rPr>
              <w:t>Nr. Crt.</w:t>
            </w:r>
          </w:p>
        </w:tc>
        <w:tc>
          <w:tcPr>
            <w:tcW w:w="2693" w:type="dxa"/>
            <w:hideMark/>
          </w:tcPr>
          <w:p w14:paraId="1C1D1CB7" w14:textId="77777777" w:rsidR="002C4958" w:rsidRPr="000307B5" w:rsidRDefault="002C4958" w:rsidP="00252E89">
            <w:pPr>
              <w:rPr>
                <w:b/>
                <w:noProof/>
                <w:sz w:val="20"/>
                <w:szCs w:val="20"/>
              </w:rPr>
            </w:pPr>
          </w:p>
          <w:p w14:paraId="23E35194" w14:textId="77777777" w:rsidR="002C4958" w:rsidRPr="000307B5" w:rsidRDefault="002C4958" w:rsidP="00252E89">
            <w:pPr>
              <w:rPr>
                <w:b/>
                <w:noProof/>
                <w:sz w:val="20"/>
                <w:szCs w:val="20"/>
              </w:rPr>
            </w:pPr>
            <w:r w:rsidRPr="000307B5">
              <w:rPr>
                <w:b/>
                <w:noProof/>
                <w:sz w:val="20"/>
                <w:szCs w:val="20"/>
              </w:rPr>
              <w:t>Denumire produs</w:t>
            </w:r>
          </w:p>
        </w:tc>
        <w:tc>
          <w:tcPr>
            <w:tcW w:w="851" w:type="dxa"/>
            <w:hideMark/>
          </w:tcPr>
          <w:p w14:paraId="62BD5DF9" w14:textId="77777777" w:rsidR="002C4958" w:rsidRPr="000307B5" w:rsidRDefault="002C4958" w:rsidP="00252E89">
            <w:pPr>
              <w:jc w:val="center"/>
              <w:rPr>
                <w:b/>
                <w:noProof/>
                <w:sz w:val="20"/>
                <w:szCs w:val="20"/>
              </w:rPr>
            </w:pPr>
          </w:p>
          <w:p w14:paraId="15CB170A" w14:textId="77777777" w:rsidR="002C4958" w:rsidRPr="000307B5" w:rsidRDefault="002C4958" w:rsidP="00252E89">
            <w:pPr>
              <w:jc w:val="center"/>
              <w:rPr>
                <w:b/>
                <w:noProof/>
                <w:sz w:val="20"/>
                <w:szCs w:val="20"/>
              </w:rPr>
            </w:pPr>
            <w:r w:rsidRPr="000307B5">
              <w:rPr>
                <w:b/>
                <w:noProof/>
                <w:sz w:val="20"/>
                <w:szCs w:val="20"/>
              </w:rPr>
              <w:t>U.M</w:t>
            </w:r>
          </w:p>
        </w:tc>
        <w:tc>
          <w:tcPr>
            <w:tcW w:w="2268" w:type="dxa"/>
          </w:tcPr>
          <w:p w14:paraId="2B3F9E98" w14:textId="77777777" w:rsidR="002C4958" w:rsidRPr="000307B5" w:rsidRDefault="002C4958" w:rsidP="00252E89">
            <w:pPr>
              <w:jc w:val="center"/>
              <w:rPr>
                <w:b/>
                <w:noProof/>
                <w:sz w:val="20"/>
                <w:szCs w:val="20"/>
              </w:rPr>
            </w:pPr>
            <w:r w:rsidRPr="000307B5">
              <w:rPr>
                <w:b/>
                <w:noProof/>
                <w:sz w:val="20"/>
                <w:szCs w:val="20"/>
              </w:rPr>
              <w:t xml:space="preserve">Pret unitar </w:t>
            </w:r>
            <w:r w:rsidRPr="000307B5">
              <w:rPr>
                <w:bCs/>
                <w:sz w:val="20"/>
                <w:szCs w:val="20"/>
                <w:shd w:val="clear" w:color="auto" w:fill="FFFFFF"/>
                <w:lang w:val="es-ES"/>
              </w:rPr>
              <w:t xml:space="preserve"> (</w:t>
            </w:r>
            <w:proofErr w:type="spellStart"/>
            <w:r w:rsidRPr="000307B5">
              <w:rPr>
                <w:b/>
                <w:bCs/>
                <w:noProof/>
                <w:sz w:val="20"/>
                <w:szCs w:val="20"/>
                <w:lang w:val="es-ES"/>
              </w:rPr>
              <w:t>furnizare</w:t>
            </w:r>
            <w:proofErr w:type="spellEnd"/>
            <w:r w:rsidRPr="000307B5">
              <w:rPr>
                <w:b/>
                <w:bCs/>
                <w:noProof/>
                <w:sz w:val="20"/>
                <w:szCs w:val="20"/>
                <w:lang w:val="es-ES"/>
              </w:rPr>
              <w:t xml:space="preserve"> inclusiv montaj</w:t>
            </w:r>
            <w:r w:rsidRPr="000307B5">
              <w:rPr>
                <w:b/>
                <w:noProof/>
                <w:sz w:val="20"/>
                <w:szCs w:val="20"/>
              </w:rPr>
              <w:t>) lei/buc</w:t>
            </w:r>
          </w:p>
          <w:p w14:paraId="42B3FD64" w14:textId="77777777" w:rsidR="002C4958" w:rsidRPr="000307B5" w:rsidRDefault="002C4958" w:rsidP="00252E89">
            <w:pPr>
              <w:jc w:val="center"/>
              <w:rPr>
                <w:b/>
                <w:noProof/>
                <w:sz w:val="20"/>
                <w:szCs w:val="20"/>
              </w:rPr>
            </w:pPr>
            <w:r w:rsidRPr="000307B5">
              <w:rPr>
                <w:b/>
                <w:noProof/>
                <w:sz w:val="20"/>
                <w:szCs w:val="20"/>
              </w:rPr>
              <w:t>(fara TVA)</w:t>
            </w:r>
          </w:p>
        </w:tc>
        <w:tc>
          <w:tcPr>
            <w:tcW w:w="1280" w:type="dxa"/>
            <w:vAlign w:val="center"/>
          </w:tcPr>
          <w:p w14:paraId="0E0CCCCF" w14:textId="77777777" w:rsidR="002C4958" w:rsidRPr="000307B5" w:rsidRDefault="002C4958" w:rsidP="00252E89">
            <w:pPr>
              <w:pStyle w:val="NoSpacing"/>
              <w:jc w:val="center"/>
              <w:rPr>
                <w:rFonts w:ascii="Times New Roman" w:hAnsi="Times New Roman" w:cs="Times New Roman"/>
                <w:b/>
                <w:sz w:val="20"/>
                <w:szCs w:val="20"/>
                <w:lang w:val="en-US"/>
              </w:rPr>
            </w:pPr>
            <w:proofErr w:type="spellStart"/>
            <w:r w:rsidRPr="000307B5">
              <w:rPr>
                <w:rFonts w:ascii="Times New Roman" w:hAnsi="Times New Roman" w:cs="Times New Roman"/>
                <w:b/>
                <w:sz w:val="20"/>
                <w:szCs w:val="20"/>
                <w:lang w:val="en-US"/>
              </w:rPr>
              <w:t>Cantitate</w:t>
            </w:r>
            <w:proofErr w:type="spellEnd"/>
            <w:r w:rsidRPr="000307B5">
              <w:rPr>
                <w:rFonts w:ascii="Times New Roman" w:hAnsi="Times New Roman" w:cs="Times New Roman"/>
                <w:b/>
                <w:sz w:val="20"/>
                <w:szCs w:val="20"/>
                <w:lang w:val="en-US"/>
              </w:rPr>
              <w:t xml:space="preserve"> </w:t>
            </w:r>
          </w:p>
        </w:tc>
        <w:tc>
          <w:tcPr>
            <w:tcW w:w="1692" w:type="dxa"/>
            <w:vAlign w:val="center"/>
            <w:hideMark/>
          </w:tcPr>
          <w:p w14:paraId="1C19CEC2" w14:textId="77777777" w:rsidR="002C4958" w:rsidRPr="000307B5" w:rsidRDefault="002C4958" w:rsidP="00252E89">
            <w:pPr>
              <w:pStyle w:val="NoSpacing"/>
              <w:jc w:val="center"/>
              <w:rPr>
                <w:rFonts w:ascii="Times New Roman" w:hAnsi="Times New Roman" w:cs="Times New Roman"/>
                <w:b/>
                <w:sz w:val="20"/>
                <w:szCs w:val="20"/>
                <w:lang w:val="en-US"/>
              </w:rPr>
            </w:pPr>
            <w:proofErr w:type="spellStart"/>
            <w:r w:rsidRPr="000307B5">
              <w:rPr>
                <w:rFonts w:ascii="Times New Roman" w:hAnsi="Times New Roman" w:cs="Times New Roman"/>
                <w:b/>
                <w:sz w:val="20"/>
                <w:szCs w:val="20"/>
                <w:lang w:val="en-US"/>
              </w:rPr>
              <w:t>Valoare</w:t>
            </w:r>
            <w:proofErr w:type="spellEnd"/>
            <w:r w:rsidRPr="000307B5">
              <w:rPr>
                <w:rFonts w:ascii="Times New Roman" w:hAnsi="Times New Roman" w:cs="Times New Roman"/>
                <w:b/>
                <w:sz w:val="20"/>
                <w:szCs w:val="20"/>
                <w:lang w:val="en-US"/>
              </w:rPr>
              <w:t xml:space="preserve">    </w:t>
            </w:r>
          </w:p>
          <w:p w14:paraId="251DACBD" w14:textId="77777777" w:rsidR="002C4958" w:rsidRPr="000307B5" w:rsidRDefault="002C4958" w:rsidP="00252E89">
            <w:pPr>
              <w:pStyle w:val="NoSpacing"/>
              <w:jc w:val="center"/>
              <w:rPr>
                <w:rFonts w:ascii="Times New Roman" w:hAnsi="Times New Roman" w:cs="Times New Roman"/>
                <w:b/>
                <w:sz w:val="20"/>
                <w:szCs w:val="20"/>
                <w:lang w:val="en-US"/>
              </w:rPr>
            </w:pPr>
            <w:r w:rsidRPr="000307B5">
              <w:rPr>
                <w:rFonts w:ascii="Times New Roman" w:hAnsi="Times New Roman" w:cs="Times New Roman"/>
                <w:b/>
                <w:sz w:val="20"/>
                <w:szCs w:val="20"/>
                <w:lang w:val="en-US"/>
              </w:rPr>
              <w:t xml:space="preserve">    (lei </w:t>
            </w:r>
            <w:proofErr w:type="spellStart"/>
            <w:r w:rsidRPr="000307B5">
              <w:rPr>
                <w:rFonts w:ascii="Times New Roman" w:hAnsi="Times New Roman" w:cs="Times New Roman"/>
                <w:b/>
                <w:sz w:val="20"/>
                <w:szCs w:val="20"/>
                <w:lang w:val="en-US"/>
              </w:rPr>
              <w:t>fara</w:t>
            </w:r>
            <w:proofErr w:type="spellEnd"/>
            <w:r w:rsidRPr="000307B5">
              <w:rPr>
                <w:rFonts w:ascii="Times New Roman" w:hAnsi="Times New Roman" w:cs="Times New Roman"/>
                <w:b/>
                <w:sz w:val="20"/>
                <w:szCs w:val="20"/>
                <w:lang w:val="en-US"/>
              </w:rPr>
              <w:t xml:space="preserve"> TVA)</w:t>
            </w:r>
          </w:p>
        </w:tc>
      </w:tr>
      <w:tr w:rsidR="002C4958" w:rsidRPr="00573A0E" w14:paraId="2563E605" w14:textId="77777777" w:rsidTr="00252E89">
        <w:trPr>
          <w:trHeight w:val="230"/>
        </w:trPr>
        <w:tc>
          <w:tcPr>
            <w:tcW w:w="567" w:type="dxa"/>
          </w:tcPr>
          <w:p w14:paraId="72DFCAF5" w14:textId="77777777" w:rsidR="002C4958" w:rsidRPr="000307B5" w:rsidRDefault="002C4958" w:rsidP="00252E89">
            <w:pPr>
              <w:jc w:val="center"/>
              <w:rPr>
                <w:noProof/>
                <w:sz w:val="20"/>
                <w:szCs w:val="20"/>
              </w:rPr>
            </w:pPr>
            <w:r>
              <w:rPr>
                <w:noProof/>
                <w:sz w:val="20"/>
                <w:szCs w:val="20"/>
              </w:rPr>
              <w:t>1</w:t>
            </w:r>
          </w:p>
        </w:tc>
        <w:tc>
          <w:tcPr>
            <w:tcW w:w="2693" w:type="dxa"/>
            <w:vAlign w:val="center"/>
            <w:hideMark/>
          </w:tcPr>
          <w:p w14:paraId="0E7A14DD" w14:textId="77777777" w:rsidR="002C4958" w:rsidRPr="000307B5" w:rsidRDefault="002C4958" w:rsidP="00252E89">
            <w:pPr>
              <w:jc w:val="both"/>
              <w:rPr>
                <w:noProof/>
                <w:sz w:val="20"/>
                <w:szCs w:val="20"/>
              </w:rPr>
            </w:pPr>
            <w:bookmarkStart w:id="1" w:name="RANGE!B7"/>
            <w:r w:rsidRPr="000307B5">
              <w:rPr>
                <w:noProof/>
                <w:color w:val="000000"/>
                <w:sz w:val="20"/>
                <w:szCs w:val="20"/>
              </w:rPr>
              <w:t xml:space="preserve">Stalp rutier </w:t>
            </w:r>
            <w:bookmarkEnd w:id="1"/>
          </w:p>
        </w:tc>
        <w:tc>
          <w:tcPr>
            <w:tcW w:w="851" w:type="dxa"/>
            <w:vAlign w:val="center"/>
            <w:hideMark/>
          </w:tcPr>
          <w:p w14:paraId="7C7F1F80" w14:textId="77777777" w:rsidR="002C4958" w:rsidRPr="000307B5" w:rsidRDefault="002C4958" w:rsidP="00252E89">
            <w:pPr>
              <w:jc w:val="center"/>
              <w:rPr>
                <w:sz w:val="20"/>
                <w:szCs w:val="20"/>
              </w:rPr>
            </w:pPr>
            <w:r w:rsidRPr="000307B5">
              <w:rPr>
                <w:noProof/>
                <w:color w:val="000000"/>
                <w:sz w:val="20"/>
                <w:szCs w:val="20"/>
              </w:rPr>
              <w:t>Buc</w:t>
            </w:r>
          </w:p>
        </w:tc>
        <w:tc>
          <w:tcPr>
            <w:tcW w:w="2268" w:type="dxa"/>
            <w:vAlign w:val="center"/>
          </w:tcPr>
          <w:p w14:paraId="33E85AB3" w14:textId="77777777" w:rsidR="002C4958" w:rsidRPr="000307B5" w:rsidRDefault="002C4958" w:rsidP="00252E89">
            <w:pPr>
              <w:jc w:val="right"/>
              <w:rPr>
                <w:noProof/>
                <w:sz w:val="20"/>
                <w:szCs w:val="20"/>
              </w:rPr>
            </w:pPr>
            <w:r w:rsidRPr="000307B5">
              <w:rPr>
                <w:noProof/>
                <w:color w:val="000000"/>
                <w:sz w:val="20"/>
                <w:szCs w:val="20"/>
              </w:rPr>
              <w:t>238,93</w:t>
            </w:r>
          </w:p>
        </w:tc>
        <w:tc>
          <w:tcPr>
            <w:tcW w:w="1280" w:type="dxa"/>
            <w:vAlign w:val="center"/>
          </w:tcPr>
          <w:p w14:paraId="73EC5FC3" w14:textId="77777777" w:rsidR="002C4958" w:rsidRPr="000307B5" w:rsidRDefault="002C4958" w:rsidP="00252E89">
            <w:pPr>
              <w:jc w:val="center"/>
              <w:rPr>
                <w:noProof/>
                <w:sz w:val="20"/>
                <w:szCs w:val="20"/>
              </w:rPr>
            </w:pPr>
            <w:r>
              <w:rPr>
                <w:noProof/>
                <w:sz w:val="20"/>
                <w:szCs w:val="20"/>
              </w:rPr>
              <w:t>50</w:t>
            </w:r>
          </w:p>
        </w:tc>
        <w:tc>
          <w:tcPr>
            <w:tcW w:w="1692" w:type="dxa"/>
            <w:vAlign w:val="bottom"/>
          </w:tcPr>
          <w:p w14:paraId="4E22BAC5" w14:textId="77777777" w:rsidR="002C4958" w:rsidRPr="000307B5" w:rsidRDefault="002C4958" w:rsidP="00252E89">
            <w:pPr>
              <w:jc w:val="right"/>
              <w:rPr>
                <w:noProof/>
                <w:sz w:val="20"/>
                <w:szCs w:val="20"/>
              </w:rPr>
            </w:pPr>
            <w:r>
              <w:rPr>
                <w:color w:val="000000"/>
                <w:sz w:val="20"/>
                <w:szCs w:val="20"/>
              </w:rPr>
              <w:t>11.946,50</w:t>
            </w:r>
          </w:p>
        </w:tc>
      </w:tr>
      <w:tr w:rsidR="002C4958" w:rsidRPr="00357586" w14:paraId="092293D1" w14:textId="77777777" w:rsidTr="00252E89">
        <w:trPr>
          <w:trHeight w:val="98"/>
        </w:trPr>
        <w:tc>
          <w:tcPr>
            <w:tcW w:w="7659" w:type="dxa"/>
            <w:gridSpan w:val="5"/>
            <w:vAlign w:val="center"/>
          </w:tcPr>
          <w:p w14:paraId="047C081D" w14:textId="77777777" w:rsidR="002C4958" w:rsidRPr="000307B5" w:rsidRDefault="002C4958" w:rsidP="00252E89">
            <w:pPr>
              <w:rPr>
                <w:bCs/>
                <w:sz w:val="20"/>
                <w:szCs w:val="20"/>
                <w:shd w:val="clear" w:color="auto" w:fill="FFFFFF"/>
                <w:lang w:val="es-ES"/>
              </w:rPr>
            </w:pPr>
            <w:r w:rsidRPr="000307B5">
              <w:rPr>
                <w:b/>
                <w:noProof/>
                <w:sz w:val="20"/>
                <w:szCs w:val="20"/>
              </w:rPr>
              <w:t xml:space="preserve">VALOARE TOTALA FARA TVA  </w:t>
            </w:r>
            <w:r w:rsidRPr="000307B5">
              <w:rPr>
                <w:bCs/>
                <w:sz w:val="20"/>
                <w:szCs w:val="20"/>
                <w:shd w:val="clear" w:color="auto" w:fill="FFFFFF"/>
                <w:lang w:val="es-ES"/>
              </w:rPr>
              <w:t>(</w:t>
            </w:r>
            <w:proofErr w:type="spellStart"/>
            <w:r w:rsidRPr="000307B5">
              <w:rPr>
                <w:bCs/>
                <w:sz w:val="20"/>
                <w:szCs w:val="20"/>
                <w:shd w:val="clear" w:color="auto" w:fill="FFFFFF"/>
                <w:lang w:val="es-ES"/>
              </w:rPr>
              <w:t>furnizare</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inclusiv</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montaj</w:t>
            </w:r>
            <w:proofErr w:type="spellEnd"/>
            <w:r w:rsidRPr="000307B5">
              <w:rPr>
                <w:bCs/>
                <w:sz w:val="20"/>
                <w:szCs w:val="20"/>
                <w:shd w:val="clear" w:color="auto" w:fill="FFFFFF"/>
                <w:lang w:val="es-ES"/>
              </w:rPr>
              <w:t>)</w:t>
            </w:r>
          </w:p>
        </w:tc>
        <w:tc>
          <w:tcPr>
            <w:tcW w:w="1692" w:type="dxa"/>
            <w:vAlign w:val="center"/>
          </w:tcPr>
          <w:p w14:paraId="25500027" w14:textId="77777777" w:rsidR="002C4958" w:rsidRPr="000307B5" w:rsidRDefault="002C4958" w:rsidP="00252E89">
            <w:pPr>
              <w:jc w:val="right"/>
              <w:rPr>
                <w:b/>
                <w:bCs/>
                <w:color w:val="000000"/>
                <w:sz w:val="20"/>
                <w:szCs w:val="20"/>
              </w:rPr>
            </w:pPr>
            <w:r>
              <w:rPr>
                <w:b/>
                <w:bCs/>
                <w:color w:val="000000"/>
                <w:sz w:val="20"/>
                <w:szCs w:val="20"/>
              </w:rPr>
              <w:t>11.946,50</w:t>
            </w:r>
          </w:p>
        </w:tc>
      </w:tr>
      <w:tr w:rsidR="002C4958" w:rsidRPr="00357586" w14:paraId="3D7003ED" w14:textId="77777777" w:rsidTr="00252E89">
        <w:trPr>
          <w:trHeight w:val="226"/>
        </w:trPr>
        <w:tc>
          <w:tcPr>
            <w:tcW w:w="7659" w:type="dxa"/>
            <w:gridSpan w:val="5"/>
            <w:vAlign w:val="center"/>
          </w:tcPr>
          <w:p w14:paraId="0E8D5C85" w14:textId="77777777" w:rsidR="002C4958" w:rsidRPr="000307B5" w:rsidRDefault="002C4958" w:rsidP="00252E89">
            <w:pPr>
              <w:rPr>
                <w:b/>
                <w:noProof/>
                <w:sz w:val="20"/>
                <w:szCs w:val="20"/>
              </w:rPr>
            </w:pPr>
            <w:r w:rsidRPr="000307B5">
              <w:rPr>
                <w:b/>
                <w:noProof/>
                <w:sz w:val="20"/>
                <w:szCs w:val="20"/>
              </w:rPr>
              <w:t>TVA  (19%)</w:t>
            </w:r>
          </w:p>
        </w:tc>
        <w:tc>
          <w:tcPr>
            <w:tcW w:w="1692" w:type="dxa"/>
            <w:vAlign w:val="center"/>
          </w:tcPr>
          <w:p w14:paraId="60231881" w14:textId="77777777" w:rsidR="002C4958" w:rsidRPr="000307B5" w:rsidRDefault="002C4958" w:rsidP="00252E89">
            <w:pPr>
              <w:jc w:val="right"/>
              <w:rPr>
                <w:b/>
                <w:noProof/>
                <w:sz w:val="20"/>
                <w:szCs w:val="20"/>
              </w:rPr>
            </w:pPr>
            <w:r>
              <w:rPr>
                <w:b/>
                <w:noProof/>
                <w:sz w:val="20"/>
                <w:szCs w:val="20"/>
              </w:rPr>
              <w:t>2.269,84</w:t>
            </w:r>
          </w:p>
        </w:tc>
      </w:tr>
      <w:tr w:rsidR="002C4958" w:rsidRPr="00357586" w14:paraId="12378C33" w14:textId="77777777" w:rsidTr="00252E89">
        <w:trPr>
          <w:trHeight w:val="131"/>
        </w:trPr>
        <w:tc>
          <w:tcPr>
            <w:tcW w:w="7659" w:type="dxa"/>
            <w:gridSpan w:val="5"/>
            <w:vAlign w:val="center"/>
          </w:tcPr>
          <w:p w14:paraId="0D5366A1" w14:textId="77777777" w:rsidR="002C4958" w:rsidRPr="000307B5" w:rsidRDefault="002C4958" w:rsidP="00252E89">
            <w:pPr>
              <w:rPr>
                <w:b/>
                <w:noProof/>
                <w:sz w:val="20"/>
                <w:szCs w:val="20"/>
              </w:rPr>
            </w:pPr>
            <w:r w:rsidRPr="000307B5">
              <w:rPr>
                <w:b/>
                <w:noProof/>
                <w:sz w:val="20"/>
                <w:szCs w:val="20"/>
              </w:rPr>
              <w:t xml:space="preserve">VALOARE TOTALA INCLUSIV TVA  </w:t>
            </w:r>
            <w:r w:rsidRPr="000307B5">
              <w:rPr>
                <w:bCs/>
                <w:sz w:val="20"/>
                <w:szCs w:val="20"/>
                <w:shd w:val="clear" w:color="auto" w:fill="FFFFFF"/>
                <w:lang w:val="es-ES"/>
              </w:rPr>
              <w:t>(</w:t>
            </w:r>
            <w:proofErr w:type="spellStart"/>
            <w:r w:rsidRPr="000307B5">
              <w:rPr>
                <w:bCs/>
                <w:sz w:val="20"/>
                <w:szCs w:val="20"/>
                <w:shd w:val="clear" w:color="auto" w:fill="FFFFFF"/>
                <w:lang w:val="es-ES"/>
              </w:rPr>
              <w:t>furnizare</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inclusiv</w:t>
            </w:r>
            <w:proofErr w:type="spellEnd"/>
            <w:r w:rsidRPr="000307B5">
              <w:rPr>
                <w:bCs/>
                <w:sz w:val="20"/>
                <w:szCs w:val="20"/>
                <w:shd w:val="clear" w:color="auto" w:fill="FFFFFF"/>
                <w:lang w:val="es-ES"/>
              </w:rPr>
              <w:t xml:space="preserve"> </w:t>
            </w:r>
            <w:proofErr w:type="spellStart"/>
            <w:r w:rsidRPr="000307B5">
              <w:rPr>
                <w:bCs/>
                <w:sz w:val="20"/>
                <w:szCs w:val="20"/>
                <w:shd w:val="clear" w:color="auto" w:fill="FFFFFF"/>
                <w:lang w:val="es-ES"/>
              </w:rPr>
              <w:t>montaj</w:t>
            </w:r>
            <w:proofErr w:type="spellEnd"/>
            <w:r w:rsidRPr="000307B5">
              <w:rPr>
                <w:bCs/>
                <w:sz w:val="20"/>
                <w:szCs w:val="20"/>
                <w:shd w:val="clear" w:color="auto" w:fill="FFFFFF"/>
                <w:lang w:val="es-ES"/>
              </w:rPr>
              <w:t>)</w:t>
            </w:r>
          </w:p>
        </w:tc>
        <w:tc>
          <w:tcPr>
            <w:tcW w:w="1692" w:type="dxa"/>
            <w:vAlign w:val="center"/>
          </w:tcPr>
          <w:p w14:paraId="5394E58F" w14:textId="77777777" w:rsidR="002C4958" w:rsidRPr="000307B5" w:rsidRDefault="002C4958" w:rsidP="00252E89">
            <w:pPr>
              <w:jc w:val="right"/>
              <w:rPr>
                <w:b/>
                <w:noProof/>
                <w:sz w:val="20"/>
                <w:szCs w:val="20"/>
              </w:rPr>
            </w:pPr>
            <w:r>
              <w:rPr>
                <w:b/>
                <w:noProof/>
                <w:sz w:val="20"/>
                <w:szCs w:val="20"/>
              </w:rPr>
              <w:t>14.216,34</w:t>
            </w:r>
          </w:p>
        </w:tc>
      </w:tr>
    </w:tbl>
    <w:p w14:paraId="41AC3721" w14:textId="6AE59F57" w:rsidR="00146E87" w:rsidRPr="000B674E" w:rsidRDefault="002C4958" w:rsidP="008379EC">
      <w:pPr>
        <w:jc w:val="both"/>
        <w:rPr>
          <w:b/>
          <w:bCs/>
          <w:color w:val="FF0000"/>
        </w:rPr>
      </w:pPr>
      <w:r w:rsidRPr="00357586">
        <w:rPr>
          <w:noProof/>
          <w:sz w:val="20"/>
          <w:szCs w:val="20"/>
        </w:rPr>
        <w:fldChar w:fldCharType="end"/>
      </w:r>
    </w:p>
    <w:p w14:paraId="2FDD8951" w14:textId="6642DDA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001950F1"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Pr>
          <w:lang w:val="it-IT"/>
        </w:rPr>
        <w:t>2</w:t>
      </w:r>
      <w:r w:rsidRPr="0040476D">
        <w:rPr>
          <w:lang w:val="it-IT"/>
        </w:rPr>
        <w:t xml:space="preserve">0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r w:rsidRPr="004359A4">
        <w:rPr>
          <w:bCs/>
          <w:lang w:val="fr-FR"/>
        </w:rPr>
        <w:t>sunt</w:t>
      </w:r>
      <w:proofErr w:type="spellEnd"/>
      <w:r w:rsidRPr="004359A4">
        <w:rPr>
          <w:bCs/>
          <w:lang w:val="fr-FR"/>
        </w:rPr>
        <w:t>:</w:t>
      </w:r>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77777777"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oricăror:</w:t>
      </w:r>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lastRenderedPageBreak/>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lastRenderedPageBreak/>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in  </w:t>
      </w:r>
      <w:proofErr w:type="spellStart"/>
      <w:r w:rsidRPr="00D40BC4">
        <w:rPr>
          <w:bCs/>
          <w:lang w:val="es-ES"/>
        </w:rPr>
        <w:t>termenul</w:t>
      </w:r>
      <w:proofErr w:type="spell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1F1E741D"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factura fiscala</w:t>
      </w:r>
    </w:p>
    <w:p w14:paraId="15E4A458" w14:textId="53E54F42"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2CA1BD3B" w:rsidR="008379EC" w:rsidRPr="007D4800" w:rsidRDefault="0040476D" w:rsidP="008379EC">
      <w:pPr>
        <w:ind w:left="1418"/>
        <w:rPr>
          <w:lang w:val="es-ES"/>
        </w:rPr>
      </w:pPr>
      <w:r>
        <w:rPr>
          <w:lang w:val="es-ES"/>
        </w:rPr>
        <w:t xml:space="preserve"> </w:t>
      </w:r>
      <w:r w:rsidR="008379EC" w:rsidRPr="007D4800">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6A752F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18EA2AB5" w:rsidR="008379EC" w:rsidRPr="005E5707" w:rsidRDefault="0040476D" w:rsidP="008379EC">
      <w:pPr>
        <w:ind w:left="1418"/>
        <w:rPr>
          <w:lang w:val="es-ES"/>
        </w:rPr>
      </w:pPr>
      <w:r>
        <w:rPr>
          <w:lang w:val="es-ES"/>
        </w:rPr>
        <w:t xml:space="preserve"> </w:t>
      </w:r>
      <w:r w:rsidR="008379EC" w:rsidRPr="005E5707">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a  </w:t>
      </w:r>
      <w:proofErr w:type="spellStart"/>
      <w:r w:rsidR="008379EC" w:rsidRPr="005E5707">
        <w:rPr>
          <w:lang w:val="es-ES"/>
        </w:rPr>
        <w:t>produsului</w:t>
      </w:r>
      <w:proofErr w:type="spell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este cea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6F470456"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127E4F81" w14:textId="77777777" w:rsidR="00252E89" w:rsidRDefault="00252E89" w:rsidP="008379EC">
      <w:pPr>
        <w:ind w:firstLine="567"/>
        <w:jc w:val="both"/>
        <w:rPr>
          <w:rFonts w:eastAsia="Calibri"/>
          <w:noProof/>
          <w:lang w:val="it-IT"/>
        </w:rPr>
      </w:pPr>
    </w:p>
    <w:p w14:paraId="26B2ADBB" w14:textId="77777777" w:rsidR="000A32C7" w:rsidRPr="000A32C7" w:rsidRDefault="000A32C7" w:rsidP="000A32C7">
      <w:pPr>
        <w:jc w:val="both"/>
        <w:rPr>
          <w:b/>
          <w:bCs/>
          <w:lang w:val="pt-BR"/>
        </w:rPr>
      </w:pPr>
      <w:r w:rsidRPr="000A32C7">
        <w:rPr>
          <w:b/>
          <w:bCs/>
          <w:lang w:val="pt-BR"/>
        </w:rPr>
        <w:t xml:space="preserve">          16. Modalităţi de plata</w:t>
      </w:r>
    </w:p>
    <w:p w14:paraId="2FBF9BFE" w14:textId="4A4C6075" w:rsidR="000A32C7" w:rsidRPr="000A32C7" w:rsidRDefault="000A32C7" w:rsidP="000A32C7">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0A32C7">
      <w:pPr>
        <w:jc w:val="both"/>
        <w:rPr>
          <w:rFonts w:eastAsia="Calibri"/>
          <w:kern w:val="28"/>
          <w:lang w:val="ro-RO" w:eastAsia="ro-RO"/>
        </w:rPr>
      </w:pPr>
      <w:r w:rsidRPr="000A32C7">
        <w:rPr>
          <w:rFonts w:eastAsia="Calibri"/>
          <w:kern w:val="28"/>
          <w:lang w:val="ro-RO" w:eastAsia="ro-RO"/>
        </w:rPr>
        <w:lastRenderedPageBreak/>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0A32C7">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a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.1</w:t>
      </w:r>
      <w:r>
        <w:t>.</w:t>
      </w:r>
      <w:r w:rsidRPr="00D40BC4">
        <w:t xml:space="preserve">Părţile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4F41D106" w14:textId="77777777" w:rsidR="00252E89" w:rsidRDefault="00252E89" w:rsidP="00654B55">
      <w:pPr>
        <w:overflowPunct w:val="0"/>
        <w:autoSpaceDE w:val="0"/>
        <w:autoSpaceDN w:val="0"/>
        <w:adjustRightInd w:val="0"/>
        <w:jc w:val="both"/>
        <w:rPr>
          <w:bCs/>
          <w:lang w:val="es-ES"/>
        </w:rPr>
      </w:pPr>
    </w:p>
    <w:p w14:paraId="45FDBC47" w14:textId="07DA0EE4"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0B9AC39C"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lastRenderedPageBreak/>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r w:rsidRPr="00D40BC4">
        <w:rPr>
          <w:lang w:val="es-ES"/>
        </w:rPr>
        <w:t>soluţioneze</w:t>
      </w:r>
      <w:proofErr w:type="spellEnd"/>
      <w:r w:rsidRPr="00D40BC4">
        <w:rPr>
          <w:lang w:val="es-ES"/>
        </w:rPr>
        <w:t xml:space="preserve">  de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lastRenderedPageBreak/>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40166834" w14:textId="5795F57F" w:rsidR="00637F37" w:rsidRDefault="00637F37" w:rsidP="008379EC">
      <w:pPr>
        <w:jc w:val="both"/>
      </w:pPr>
    </w:p>
    <w:p w14:paraId="2EF7E4C6" w14:textId="77777777" w:rsidR="00146E87" w:rsidRDefault="00146E87" w:rsidP="008379EC">
      <w:pPr>
        <w:jc w:val="both"/>
      </w:pPr>
    </w:p>
    <w:p w14:paraId="51E52795" w14:textId="5B515E18" w:rsidR="00637F37" w:rsidRDefault="00637F37" w:rsidP="008379EC">
      <w:pPr>
        <w:jc w:val="both"/>
      </w:pPr>
    </w:p>
    <w:p w14:paraId="5B93A691" w14:textId="77777777" w:rsidR="00146E87" w:rsidRDefault="00146E87"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2"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2"/>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sectPr w:rsidR="009908BB" w:rsidRPr="00DB5D7C" w:rsidSect="002C4958">
      <w:pgSz w:w="11907" w:h="16839" w:code="9"/>
      <w:pgMar w:top="284"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AF13" w14:textId="77777777" w:rsidR="006A167B" w:rsidRDefault="006A167B" w:rsidP="00212052">
      <w:r>
        <w:separator/>
      </w:r>
    </w:p>
  </w:endnote>
  <w:endnote w:type="continuationSeparator" w:id="0">
    <w:p w14:paraId="5D7B40DE" w14:textId="77777777" w:rsidR="006A167B" w:rsidRDefault="006A167B"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DE33" w14:textId="77777777" w:rsidR="006A167B" w:rsidRDefault="006A167B" w:rsidP="00212052">
      <w:r>
        <w:separator/>
      </w:r>
    </w:p>
  </w:footnote>
  <w:footnote w:type="continuationSeparator" w:id="0">
    <w:p w14:paraId="3BDAC4C3" w14:textId="77777777" w:rsidR="006A167B" w:rsidRDefault="006A167B"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4322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B55"/>
    <w:rsid w:val="00654EFC"/>
    <w:rsid w:val="006553EF"/>
    <w:rsid w:val="00666C7B"/>
    <w:rsid w:val="0067597E"/>
    <w:rsid w:val="00680E53"/>
    <w:rsid w:val="0068231C"/>
    <w:rsid w:val="00683614"/>
    <w:rsid w:val="00685F49"/>
    <w:rsid w:val="00686F01"/>
    <w:rsid w:val="00691384"/>
    <w:rsid w:val="00697B6E"/>
    <w:rsid w:val="006A167B"/>
    <w:rsid w:val="006A3E20"/>
    <w:rsid w:val="006A48D4"/>
    <w:rsid w:val="006B5282"/>
    <w:rsid w:val="006C0E0E"/>
    <w:rsid w:val="006C32EF"/>
    <w:rsid w:val="006C7ABD"/>
    <w:rsid w:val="006D67B0"/>
    <w:rsid w:val="006D7EEC"/>
    <w:rsid w:val="006F254C"/>
    <w:rsid w:val="006F3CB4"/>
    <w:rsid w:val="006F6F09"/>
    <w:rsid w:val="0070485F"/>
    <w:rsid w:val="00706EEC"/>
    <w:rsid w:val="00710CD1"/>
    <w:rsid w:val="0071199E"/>
    <w:rsid w:val="00734BAE"/>
    <w:rsid w:val="00736714"/>
    <w:rsid w:val="00737564"/>
    <w:rsid w:val="00737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688A"/>
    <w:rsid w:val="00893A8E"/>
    <w:rsid w:val="008A029D"/>
    <w:rsid w:val="008A6AF1"/>
    <w:rsid w:val="008B3C04"/>
    <w:rsid w:val="008C7869"/>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3295</Words>
  <Characters>18786</Characters>
  <Application>Microsoft Office Word</Application>
  <DocSecurity>0</DocSecurity>
  <Lines>156</Lines>
  <Paragraphs>44</Paragraphs>
  <ScaleCrop>false</ScaleCrop>
  <Company/>
  <LinksUpToDate>false</LinksUpToDate>
  <CharactersWithSpaces>22037</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2022-09-29T11:27:00Z</dcterms:created>
  <dcterms:modified xsi:type="dcterms:W3CDTF">2022-09-29T11:30:00Z</dcterms:modified>
</cp:coreProperties>
</file>