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6DB25"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00FFC7FF" wp14:editId="6FA8390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5E1CA89"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2239F9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BAD678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66A58F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FC7FF"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5E1CA89"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2239F9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BAD678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66A58F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39FE47C" wp14:editId="480D377F">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1F7B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3E16E3CB" wp14:editId="0F2DC8BA">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CAAE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6A7A4336" wp14:editId="6F715EEF">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510AB"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6B53DB60" wp14:editId="0B13E91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B01FF72" w14:textId="77777777" w:rsidR="003614CB" w:rsidRDefault="003614CB" w:rsidP="003614CB">
      <w:pPr>
        <w:tabs>
          <w:tab w:val="center" w:pos="5112"/>
          <w:tab w:val="left" w:pos="7755"/>
        </w:tabs>
        <w:ind w:right="-441" w:hanging="567"/>
        <w:rPr>
          <w:sz w:val="4"/>
          <w:szCs w:val="4"/>
          <w:lang w:val="fr-FR"/>
        </w:rPr>
      </w:pPr>
    </w:p>
    <w:p w14:paraId="06B18C90" w14:textId="77777777" w:rsidR="003614CB" w:rsidRDefault="003614CB" w:rsidP="003614CB">
      <w:pPr>
        <w:tabs>
          <w:tab w:val="center" w:pos="5112"/>
          <w:tab w:val="left" w:pos="7755"/>
        </w:tabs>
        <w:ind w:right="-441" w:hanging="567"/>
        <w:rPr>
          <w:sz w:val="4"/>
          <w:szCs w:val="4"/>
          <w:lang w:val="fr-FR"/>
        </w:rPr>
      </w:pPr>
    </w:p>
    <w:p w14:paraId="646A231D" w14:textId="77777777" w:rsidR="003614CB" w:rsidRDefault="003614CB" w:rsidP="003614CB">
      <w:pPr>
        <w:tabs>
          <w:tab w:val="center" w:pos="5112"/>
          <w:tab w:val="left" w:pos="7755"/>
        </w:tabs>
        <w:ind w:right="-441" w:hanging="567"/>
        <w:rPr>
          <w:sz w:val="4"/>
          <w:szCs w:val="4"/>
          <w:lang w:val="fr-FR"/>
        </w:rPr>
      </w:pPr>
    </w:p>
    <w:p w14:paraId="56D1EF3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4ED30F75" w14:textId="77777777" w:rsidR="000B4BD2" w:rsidRPr="00840A01" w:rsidRDefault="000B4BD2" w:rsidP="00335683">
      <w:pPr>
        <w:rPr>
          <w:b/>
          <w:sz w:val="18"/>
          <w:szCs w:val="18"/>
          <w:lang w:val="fr-FR"/>
        </w:rPr>
      </w:pPr>
    </w:p>
    <w:p w14:paraId="04C88EA7" w14:textId="66891BB2" w:rsidR="002367A6" w:rsidRDefault="002367A6" w:rsidP="002367A6">
      <w:pPr>
        <w:rPr>
          <w:b/>
          <w:lang w:val="fr-FR"/>
        </w:rPr>
      </w:pPr>
      <w:r>
        <w:rPr>
          <w:b/>
          <w:lang w:val="fr-FR"/>
        </w:rPr>
        <w:t xml:space="preserve">Nr. </w:t>
      </w:r>
      <w:proofErr w:type="spellStart"/>
      <w:proofErr w:type="gramStart"/>
      <w:r>
        <w:rPr>
          <w:b/>
          <w:lang w:val="fr-FR"/>
        </w:rPr>
        <w:t>înreg</w:t>
      </w:r>
      <w:proofErr w:type="spellEnd"/>
      <w:proofErr w:type="gramEnd"/>
      <w:r>
        <w:rPr>
          <w:b/>
          <w:lang w:val="fr-FR"/>
        </w:rPr>
        <w:t xml:space="preserve">. ADP S2 </w:t>
      </w:r>
      <w:r w:rsidRPr="00C61291">
        <w:rPr>
          <w:b/>
          <w:lang w:val="fr-FR"/>
        </w:rPr>
        <w:t>………………/……………...20</w:t>
      </w:r>
      <w:r>
        <w:rPr>
          <w:b/>
          <w:lang w:val="fr-FR"/>
        </w:rPr>
        <w:t>2</w:t>
      </w:r>
      <w:r w:rsidR="00D668D4">
        <w:rPr>
          <w:b/>
          <w:lang w:val="fr-FR"/>
        </w:rPr>
        <w:t>1</w:t>
      </w:r>
    </w:p>
    <w:p w14:paraId="27F195F5" w14:textId="468311C1" w:rsidR="002367A6" w:rsidRDefault="001B0F65" w:rsidP="0043440F">
      <w:pPr>
        <w:tabs>
          <w:tab w:val="left" w:pos="3210"/>
        </w:tabs>
        <w:rPr>
          <w:sz w:val="22"/>
          <w:szCs w:val="22"/>
          <w:lang w:val="fr-FR"/>
        </w:rPr>
      </w:pPr>
      <w:r>
        <w:rPr>
          <w:sz w:val="22"/>
          <w:szCs w:val="22"/>
          <w:lang w:val="fr-FR"/>
        </w:rPr>
        <w:tab/>
      </w:r>
    </w:p>
    <w:p w14:paraId="2D4CE4A4" w14:textId="77777777" w:rsidR="00F67D47" w:rsidRPr="00AC0E8F" w:rsidRDefault="00F67D47" w:rsidP="0043440F">
      <w:pPr>
        <w:tabs>
          <w:tab w:val="left" w:pos="3210"/>
        </w:tabs>
        <w:rPr>
          <w:sz w:val="16"/>
          <w:szCs w:val="16"/>
          <w:lang w:val="fr-FR"/>
        </w:rPr>
      </w:pPr>
    </w:p>
    <w:p w14:paraId="6DE21FA0" w14:textId="0122B7D7" w:rsidR="0043440F" w:rsidRDefault="0043440F" w:rsidP="002367A6">
      <w:pPr>
        <w:rPr>
          <w:sz w:val="16"/>
          <w:szCs w:val="16"/>
          <w:lang w:val="fr-FR"/>
        </w:rPr>
      </w:pPr>
    </w:p>
    <w:p w14:paraId="2BF35593" w14:textId="3126B129" w:rsidR="0023285C" w:rsidRDefault="0023285C" w:rsidP="002367A6">
      <w:pPr>
        <w:rPr>
          <w:sz w:val="16"/>
          <w:szCs w:val="16"/>
          <w:lang w:val="fr-FR"/>
        </w:rPr>
      </w:pPr>
    </w:p>
    <w:p w14:paraId="34673F2F" w14:textId="77777777" w:rsidR="0023285C" w:rsidRPr="00AC0E8F" w:rsidRDefault="0023285C" w:rsidP="002367A6">
      <w:pPr>
        <w:rPr>
          <w:sz w:val="16"/>
          <w:szCs w:val="16"/>
          <w:lang w:val="fr-FR"/>
        </w:rPr>
      </w:pPr>
    </w:p>
    <w:p w14:paraId="4C62393A" w14:textId="77777777" w:rsidR="0043440F" w:rsidRPr="00AC0E8F" w:rsidRDefault="0043440F" w:rsidP="002367A6">
      <w:pPr>
        <w:rPr>
          <w:sz w:val="16"/>
          <w:szCs w:val="16"/>
          <w:lang w:val="fr-FR"/>
        </w:rPr>
      </w:pPr>
    </w:p>
    <w:p w14:paraId="7DB696BE" w14:textId="77777777" w:rsidR="006E243B" w:rsidRDefault="000D5B71" w:rsidP="000D5B71">
      <w:pPr>
        <w:jc w:val="center"/>
        <w:rPr>
          <w:b/>
          <w:bCs/>
        </w:rPr>
      </w:pPr>
      <w:bookmarkStart w:id="0" w:name="_Hlk38351367"/>
      <w:r w:rsidRPr="00520E0C">
        <w:rPr>
          <w:b/>
          <w:bCs/>
        </w:rPr>
        <w:t xml:space="preserve">Act </w:t>
      </w:r>
      <w:proofErr w:type="spellStart"/>
      <w:r w:rsidRPr="00520E0C">
        <w:rPr>
          <w:b/>
          <w:bCs/>
        </w:rPr>
        <w:t>adițional</w:t>
      </w:r>
      <w:proofErr w:type="spellEnd"/>
      <w:r w:rsidRPr="00520E0C">
        <w:rPr>
          <w:b/>
          <w:bCs/>
        </w:rPr>
        <w:t xml:space="preserve"> nr. 1 </w:t>
      </w:r>
    </w:p>
    <w:p w14:paraId="7FCB5D65" w14:textId="20D09A27" w:rsidR="000D5B71" w:rsidRPr="00520E0C" w:rsidRDefault="000D5B71" w:rsidP="000D5B71">
      <w:pPr>
        <w:jc w:val="center"/>
        <w:rPr>
          <w:b/>
          <w:lang w:val="ro-RO"/>
        </w:rPr>
      </w:pPr>
      <w:r w:rsidRPr="00520E0C">
        <w:rPr>
          <w:b/>
          <w:bCs/>
        </w:rPr>
        <w:t xml:space="preserve">la </w:t>
      </w:r>
      <w:bookmarkStart w:id="1" w:name="_Hlk83903717"/>
      <w:bookmarkStart w:id="2" w:name="_Hlk97735684"/>
      <w:bookmarkEnd w:id="0"/>
      <w:proofErr w:type="spellStart"/>
      <w:r w:rsidR="00B37FA2" w:rsidRPr="00A412AE">
        <w:rPr>
          <w:b/>
          <w:lang w:val="fr-FR"/>
        </w:rPr>
        <w:t>Contract</w:t>
      </w:r>
      <w:r w:rsidR="00B37FA2">
        <w:rPr>
          <w:b/>
          <w:lang w:val="fr-FR"/>
        </w:rPr>
        <w:t>ul</w:t>
      </w:r>
      <w:proofErr w:type="spellEnd"/>
      <w:r w:rsidR="00B37FA2" w:rsidRPr="00A412AE">
        <w:rPr>
          <w:b/>
          <w:lang w:val="fr-FR"/>
        </w:rPr>
        <w:t xml:space="preserve"> de </w:t>
      </w:r>
      <w:proofErr w:type="spellStart"/>
      <w:r w:rsidR="00B37FA2" w:rsidRPr="00A412AE">
        <w:rPr>
          <w:b/>
          <w:lang w:val="fr-FR"/>
        </w:rPr>
        <w:t>lucrari</w:t>
      </w:r>
      <w:proofErr w:type="spellEnd"/>
      <w:r w:rsidR="00B37FA2" w:rsidRPr="00A412AE">
        <w:rPr>
          <w:b/>
          <w:lang w:val="fr-FR"/>
        </w:rPr>
        <w:t xml:space="preserve"> </w:t>
      </w:r>
      <w:proofErr w:type="spellStart"/>
      <w:r w:rsidR="00B37FA2" w:rsidRPr="00A412AE">
        <w:rPr>
          <w:b/>
          <w:lang w:val="fr-FR"/>
        </w:rPr>
        <w:t>cu</w:t>
      </w:r>
      <w:proofErr w:type="spellEnd"/>
      <w:r w:rsidR="00B37FA2" w:rsidRPr="00A412AE">
        <w:rPr>
          <w:b/>
          <w:lang w:val="fr-FR"/>
        </w:rPr>
        <w:t xml:space="preserve"> </w:t>
      </w:r>
      <w:proofErr w:type="spellStart"/>
      <w:r w:rsidR="00B37FA2" w:rsidRPr="00A412AE">
        <w:rPr>
          <w:b/>
          <w:lang w:val="fr-FR"/>
        </w:rPr>
        <w:t>proiectare</w:t>
      </w:r>
      <w:proofErr w:type="spellEnd"/>
      <w:r w:rsidR="00B37FA2" w:rsidRPr="00A412AE">
        <w:rPr>
          <w:b/>
          <w:lang w:val="fr-FR"/>
        </w:rPr>
        <w:t xml:space="preserve"> </w:t>
      </w:r>
      <w:proofErr w:type="spellStart"/>
      <w:r w:rsidR="00B37FA2" w:rsidRPr="00A412AE">
        <w:rPr>
          <w:b/>
          <w:lang w:val="fr-FR"/>
        </w:rPr>
        <w:t>inclusa</w:t>
      </w:r>
      <w:proofErr w:type="spellEnd"/>
      <w:r w:rsidR="00B37FA2" w:rsidRPr="00A412AE">
        <w:rPr>
          <w:b/>
          <w:lang w:val="fr-FR"/>
        </w:rPr>
        <w:t xml:space="preserve"> nr. 29597/06.12.2019</w:t>
      </w:r>
    </w:p>
    <w:bookmarkEnd w:id="1"/>
    <w:p w14:paraId="00411113" w14:textId="04D38987" w:rsidR="000D5B71" w:rsidRDefault="00B37FA2" w:rsidP="000D5B71">
      <w:pPr>
        <w:jc w:val="center"/>
        <w:rPr>
          <w:sz w:val="22"/>
          <w:szCs w:val="22"/>
          <w:lang w:val="fr-FR"/>
        </w:rPr>
      </w:pPr>
      <w:r w:rsidRPr="0043440F">
        <w:rPr>
          <w:b/>
          <w:bCs/>
          <w:lang w:val="it-IT"/>
        </w:rPr>
        <w:t>„</w:t>
      </w:r>
      <w:proofErr w:type="spellStart"/>
      <w:r w:rsidRPr="001A06BF">
        <w:rPr>
          <w:b/>
          <w:bCs/>
          <w:kern w:val="28"/>
          <w:lang w:val="en-GB" w:eastAsia="ro-RO"/>
        </w:rPr>
        <w:t>Amenajare</w:t>
      </w:r>
      <w:proofErr w:type="spellEnd"/>
      <w:r w:rsidRPr="001A06BF">
        <w:rPr>
          <w:b/>
          <w:bCs/>
          <w:kern w:val="28"/>
          <w:lang w:val="en-GB" w:eastAsia="ro-RO"/>
        </w:rPr>
        <w:t xml:space="preserve"> parc </w:t>
      </w:r>
      <w:proofErr w:type="spellStart"/>
      <w:r w:rsidRPr="001A06BF">
        <w:rPr>
          <w:b/>
          <w:bCs/>
          <w:kern w:val="28"/>
          <w:lang w:val="en-GB" w:eastAsia="ro-RO"/>
        </w:rPr>
        <w:t>joaca</w:t>
      </w:r>
      <w:proofErr w:type="spellEnd"/>
      <w:r w:rsidRPr="001A06BF">
        <w:rPr>
          <w:b/>
          <w:bCs/>
          <w:kern w:val="28"/>
          <w:lang w:val="en-GB" w:eastAsia="ro-RO"/>
        </w:rPr>
        <w:t xml:space="preserve"> </w:t>
      </w:r>
      <w:proofErr w:type="spellStart"/>
      <w:r w:rsidRPr="001A06BF">
        <w:rPr>
          <w:b/>
          <w:bCs/>
          <w:kern w:val="28"/>
          <w:lang w:val="en-GB" w:eastAsia="ro-RO"/>
        </w:rPr>
        <w:t>copii</w:t>
      </w:r>
      <w:proofErr w:type="spellEnd"/>
      <w:r w:rsidRPr="001A06BF">
        <w:rPr>
          <w:b/>
          <w:bCs/>
          <w:kern w:val="28"/>
          <w:lang w:val="en-GB" w:eastAsia="ro-RO"/>
        </w:rPr>
        <w:t xml:space="preserve"> in Parc </w:t>
      </w:r>
      <w:proofErr w:type="spellStart"/>
      <w:r w:rsidRPr="001A06BF">
        <w:rPr>
          <w:b/>
          <w:bCs/>
          <w:kern w:val="28"/>
          <w:lang w:val="en-GB" w:eastAsia="ro-RO"/>
        </w:rPr>
        <w:t>Morarilor</w:t>
      </w:r>
      <w:proofErr w:type="spellEnd"/>
      <w:r w:rsidRPr="001A06BF">
        <w:rPr>
          <w:b/>
          <w:bCs/>
          <w:kern w:val="28"/>
          <w:lang w:val="ro-RO" w:eastAsia="ro-RO"/>
        </w:rPr>
        <w:t xml:space="preserve"> (executie + proiectare)</w:t>
      </w:r>
      <w:r w:rsidRPr="0043440F">
        <w:rPr>
          <w:rFonts w:ascii="TimesNewRoman" w:hAnsi="TimesNewRoman" w:cs="TimesNewRoman"/>
          <w:b/>
          <w:bCs/>
          <w:lang w:val="en-GB" w:eastAsia="en-GB"/>
        </w:rPr>
        <w:t>”</w:t>
      </w:r>
    </w:p>
    <w:bookmarkEnd w:id="2"/>
    <w:p w14:paraId="5B38C417" w14:textId="77777777" w:rsidR="000D5B71" w:rsidRPr="00AC0E8F" w:rsidRDefault="000D5B71" w:rsidP="000D5B71">
      <w:pPr>
        <w:jc w:val="center"/>
        <w:rPr>
          <w:sz w:val="16"/>
          <w:szCs w:val="16"/>
          <w:lang w:val="fr-FR"/>
        </w:rPr>
      </w:pPr>
    </w:p>
    <w:p w14:paraId="2BC79D6B" w14:textId="77777777" w:rsidR="000D5B71" w:rsidRPr="00AC0E8F" w:rsidRDefault="000D5B71" w:rsidP="000D5B71">
      <w:pPr>
        <w:jc w:val="center"/>
        <w:rPr>
          <w:sz w:val="16"/>
          <w:szCs w:val="16"/>
          <w:lang w:val="fr-FR"/>
        </w:rPr>
      </w:pPr>
    </w:p>
    <w:p w14:paraId="23EEEBC9" w14:textId="77777777" w:rsidR="000D5B71" w:rsidRPr="008F516F" w:rsidRDefault="000D5B71" w:rsidP="000D5B71">
      <w:pPr>
        <w:jc w:val="center"/>
        <w:rPr>
          <w:sz w:val="22"/>
          <w:szCs w:val="22"/>
          <w:lang w:val="fr-FR"/>
        </w:rPr>
      </w:pPr>
    </w:p>
    <w:p w14:paraId="4C4D5A65" w14:textId="77777777" w:rsidR="0094734D" w:rsidRPr="00336DDC" w:rsidRDefault="000D5B71" w:rsidP="00336DDC">
      <w:pPr>
        <w:spacing w:line="276" w:lineRule="auto"/>
        <w:ind w:right="141"/>
        <w:jc w:val="both"/>
        <w:rPr>
          <w:lang w:val="ro-RO"/>
        </w:rPr>
      </w:pPr>
      <w:r w:rsidRPr="008F516F">
        <w:rPr>
          <w:sz w:val="22"/>
          <w:szCs w:val="22"/>
          <w:lang w:val="ro-RO" w:eastAsia="ro-RO"/>
        </w:rPr>
        <w:tab/>
      </w:r>
      <w:r w:rsidRPr="00336DDC">
        <w:rPr>
          <w:lang w:val="ro-RO"/>
        </w:rPr>
        <w:t xml:space="preserve">Intre </w:t>
      </w:r>
    </w:p>
    <w:p w14:paraId="7A77E2F3" w14:textId="4B150800" w:rsidR="0094734D" w:rsidRPr="00336DDC" w:rsidRDefault="0094734D" w:rsidP="00336DDC">
      <w:pPr>
        <w:spacing w:line="276" w:lineRule="auto"/>
        <w:ind w:right="141"/>
        <w:jc w:val="both"/>
        <w:rPr>
          <w:lang w:val="ro-RO"/>
        </w:rPr>
      </w:pPr>
      <w:r w:rsidRPr="00336DDC">
        <w:rPr>
          <w:lang w:val="ro-RO"/>
        </w:rPr>
        <w:tab/>
      </w:r>
      <w:r w:rsidRPr="00336DDC">
        <w:rPr>
          <w:b/>
          <w:bCs/>
        </w:rPr>
        <w:t>ADMINISTRAŢIA DOMENIULUI PUBLIC SECTOR 2 BUCUREŞTI,</w:t>
      </w:r>
      <w:r w:rsidRPr="00336DDC">
        <w:t xml:space="preserve"> cu </w:t>
      </w:r>
      <w:proofErr w:type="spellStart"/>
      <w:r w:rsidRPr="00336DDC">
        <w:t>sediul</w:t>
      </w:r>
      <w:proofErr w:type="spellEnd"/>
      <w:r w:rsidRPr="00336DDC">
        <w:t xml:space="preserve"> </w:t>
      </w:r>
      <w:proofErr w:type="spellStart"/>
      <w:r w:rsidRPr="00336DDC">
        <w:t>în</w:t>
      </w:r>
      <w:proofErr w:type="spellEnd"/>
      <w:r w:rsidRPr="00336DDC">
        <w:t xml:space="preserve"> </w:t>
      </w:r>
      <w:proofErr w:type="spellStart"/>
      <w:r w:rsidRPr="00336DDC">
        <w:t>Bucureşti</w:t>
      </w:r>
      <w:proofErr w:type="spellEnd"/>
      <w:r w:rsidRPr="00336DDC">
        <w:t xml:space="preserve">, </w:t>
      </w:r>
      <w:proofErr w:type="spellStart"/>
      <w:r w:rsidRPr="00336DDC">
        <w:t>şos</w:t>
      </w:r>
      <w:proofErr w:type="spellEnd"/>
      <w:r w:rsidRPr="00336DDC">
        <w:t xml:space="preserve">. </w:t>
      </w:r>
      <w:proofErr w:type="spellStart"/>
      <w:r w:rsidRPr="00336DDC">
        <w:t>Electronicii</w:t>
      </w:r>
      <w:proofErr w:type="spellEnd"/>
      <w:r w:rsidRPr="00336DDC">
        <w:t xml:space="preserve"> nr. 44, Sector 2, cod </w:t>
      </w:r>
      <w:proofErr w:type="spellStart"/>
      <w:r w:rsidRPr="00336DDC">
        <w:t>poștal</w:t>
      </w:r>
      <w:proofErr w:type="spellEnd"/>
      <w:r w:rsidRPr="00336DDC">
        <w:t xml:space="preserve"> 023254, </w:t>
      </w:r>
      <w:proofErr w:type="spellStart"/>
      <w:r w:rsidRPr="00336DDC">
        <w:t>reprezentată</w:t>
      </w:r>
      <w:proofErr w:type="spellEnd"/>
      <w:r w:rsidRPr="00336DDC">
        <w:t xml:space="preserve"> </w:t>
      </w:r>
      <w:proofErr w:type="spellStart"/>
      <w:r w:rsidRPr="00336DDC">
        <w:t>prin</w:t>
      </w:r>
      <w:proofErr w:type="spellEnd"/>
      <w:r w:rsidRPr="00336DDC">
        <w:t xml:space="preserve"> Director General,</w:t>
      </w:r>
      <w:r w:rsidRPr="00336DDC">
        <w:rPr>
          <w:lang w:val="pt-BR"/>
        </w:rPr>
        <w:t xml:space="preserve"> în calitate de </w:t>
      </w:r>
      <w:r w:rsidRPr="00336DDC">
        <w:rPr>
          <w:b/>
          <w:bCs/>
          <w:lang w:val="pt-BR"/>
        </w:rPr>
        <w:t>Achizitor</w:t>
      </w:r>
      <w:r w:rsidRPr="00336DDC">
        <w:rPr>
          <w:lang w:val="ro-RO"/>
        </w:rPr>
        <w:t>, pe de o parte,</w:t>
      </w:r>
    </w:p>
    <w:p w14:paraId="644A8214" w14:textId="77777777" w:rsidR="0094734D" w:rsidRPr="0094734D" w:rsidRDefault="0094734D" w:rsidP="00336DDC">
      <w:pPr>
        <w:spacing w:line="276" w:lineRule="auto"/>
        <w:ind w:right="141"/>
        <w:jc w:val="both"/>
        <w:rPr>
          <w:lang w:val="pt-BR" w:eastAsia="ro-RO"/>
        </w:rPr>
      </w:pPr>
      <w:r w:rsidRPr="0094734D">
        <w:rPr>
          <w:lang w:val="pt-BR" w:eastAsia="ro-RO"/>
        </w:rPr>
        <w:t>și</w:t>
      </w:r>
    </w:p>
    <w:p w14:paraId="196D3892" w14:textId="4089E893" w:rsidR="0094734D" w:rsidRPr="0094734D" w:rsidRDefault="0094734D" w:rsidP="00336DDC">
      <w:pPr>
        <w:tabs>
          <w:tab w:val="left" w:pos="240"/>
          <w:tab w:val="left" w:pos="480"/>
        </w:tabs>
        <w:overflowPunct w:val="0"/>
        <w:autoSpaceDE w:val="0"/>
        <w:autoSpaceDN w:val="0"/>
        <w:adjustRightInd w:val="0"/>
        <w:spacing w:line="276" w:lineRule="auto"/>
        <w:ind w:right="141"/>
        <w:jc w:val="both"/>
        <w:textAlignment w:val="baseline"/>
        <w:rPr>
          <w:kern w:val="28"/>
          <w:lang w:val="fr-FR" w:eastAsia="ro-RO"/>
        </w:rPr>
      </w:pPr>
      <w:bookmarkStart w:id="3" w:name="_Hlk23768699"/>
      <w:r w:rsidRPr="00336DDC">
        <w:rPr>
          <w:b/>
          <w:lang w:val="ro-RO"/>
        </w:rPr>
        <w:tab/>
      </w:r>
      <w:r w:rsidRPr="00336DDC">
        <w:rPr>
          <w:b/>
          <w:lang w:val="ro-RO"/>
        </w:rPr>
        <w:tab/>
      </w:r>
      <w:r w:rsidRPr="00336DDC">
        <w:rPr>
          <w:b/>
          <w:lang w:val="ro-RO"/>
        </w:rPr>
        <w:tab/>
      </w:r>
      <w:r w:rsidRPr="0094734D">
        <w:rPr>
          <w:b/>
          <w:lang w:val="ro-RO"/>
        </w:rPr>
        <w:t>S.C. RO-VERDE LANDSCAPING S.R.L.</w:t>
      </w:r>
      <w:bookmarkEnd w:id="3"/>
      <w:r w:rsidRPr="0094734D">
        <w:rPr>
          <w:b/>
          <w:lang w:val="ro-RO"/>
        </w:rPr>
        <w:t xml:space="preserve">, </w:t>
      </w:r>
      <w:r w:rsidRPr="0094734D">
        <w:rPr>
          <w:noProof/>
          <w:lang w:val="it-IT"/>
        </w:rPr>
        <w:t>cu sediul în Sat Petresti, Comuna Corbeanca, Sos Unirii,</w:t>
      </w:r>
      <w:r w:rsidRPr="0094734D">
        <w:rPr>
          <w:lang w:val="it-IT"/>
        </w:rPr>
        <w:t xml:space="preserve"> nr. 64, jud. Ilfov, reprezentată prin Administrator</w:t>
      </w:r>
      <w:r w:rsidRPr="0094734D">
        <w:rPr>
          <w:bCs/>
          <w:lang w:val="es-ES"/>
        </w:rPr>
        <w:t>,</w:t>
      </w:r>
      <w:r w:rsidRPr="0094734D">
        <w:t xml:space="preserve"> </w:t>
      </w:r>
      <w:proofErr w:type="spellStart"/>
      <w:r w:rsidRPr="0094734D">
        <w:rPr>
          <w:color w:val="000000"/>
          <w:kern w:val="28"/>
          <w:lang w:val="fr-FR" w:eastAsia="ro-RO"/>
        </w:rPr>
        <w:t>în</w:t>
      </w:r>
      <w:proofErr w:type="spellEnd"/>
      <w:r w:rsidRPr="0094734D">
        <w:rPr>
          <w:color w:val="000000"/>
          <w:kern w:val="28"/>
          <w:lang w:val="fr-FR" w:eastAsia="ro-RO"/>
        </w:rPr>
        <w:t xml:space="preserve"> </w:t>
      </w:r>
      <w:proofErr w:type="spellStart"/>
      <w:r w:rsidRPr="0094734D">
        <w:rPr>
          <w:color w:val="000000"/>
          <w:kern w:val="28"/>
          <w:lang w:val="fr-FR" w:eastAsia="ro-RO"/>
        </w:rPr>
        <w:t>calitate</w:t>
      </w:r>
      <w:proofErr w:type="spellEnd"/>
      <w:r w:rsidRPr="0094734D">
        <w:rPr>
          <w:color w:val="000000"/>
          <w:kern w:val="28"/>
          <w:lang w:val="fr-FR" w:eastAsia="ro-RO"/>
        </w:rPr>
        <w:t xml:space="preserve"> de </w:t>
      </w:r>
      <w:proofErr w:type="spellStart"/>
      <w:r w:rsidRPr="0094734D">
        <w:rPr>
          <w:b/>
          <w:bCs/>
          <w:color w:val="000000"/>
          <w:kern w:val="28"/>
          <w:lang w:val="fr-FR" w:eastAsia="ro-RO"/>
        </w:rPr>
        <w:t>Executant</w:t>
      </w:r>
      <w:proofErr w:type="spellEnd"/>
      <w:r w:rsidRPr="0094734D">
        <w:rPr>
          <w:color w:val="000000"/>
          <w:kern w:val="28"/>
          <w:lang w:val="fr-FR" w:eastAsia="ro-RO"/>
        </w:rPr>
        <w:t xml:space="preserve">, </w:t>
      </w:r>
      <w:proofErr w:type="spellStart"/>
      <w:r w:rsidRPr="0094734D">
        <w:rPr>
          <w:color w:val="000000"/>
          <w:kern w:val="28"/>
          <w:lang w:val="fr-FR" w:eastAsia="ro-RO"/>
        </w:rPr>
        <w:t>pe</w:t>
      </w:r>
      <w:proofErr w:type="spellEnd"/>
      <w:r w:rsidRPr="0094734D">
        <w:rPr>
          <w:color w:val="000000"/>
          <w:kern w:val="28"/>
          <w:lang w:val="fr-FR" w:eastAsia="ro-RO"/>
        </w:rPr>
        <w:t xml:space="preserve"> de </w:t>
      </w:r>
      <w:proofErr w:type="spellStart"/>
      <w:r w:rsidRPr="0094734D">
        <w:rPr>
          <w:color w:val="000000"/>
          <w:kern w:val="28"/>
          <w:lang w:val="fr-FR" w:eastAsia="ro-RO"/>
        </w:rPr>
        <w:t>altă</w:t>
      </w:r>
      <w:proofErr w:type="spellEnd"/>
      <w:r w:rsidRPr="0094734D">
        <w:rPr>
          <w:color w:val="000000"/>
          <w:kern w:val="28"/>
          <w:lang w:val="fr-FR" w:eastAsia="ro-RO"/>
        </w:rPr>
        <w:t xml:space="preserve"> parte</w:t>
      </w:r>
      <w:r w:rsidR="000D39E2">
        <w:rPr>
          <w:color w:val="000000"/>
          <w:kern w:val="28"/>
          <w:lang w:val="fr-FR" w:eastAsia="ro-RO"/>
        </w:rPr>
        <w:t>,</w:t>
      </w:r>
    </w:p>
    <w:p w14:paraId="044C565D" w14:textId="0E2003D2" w:rsidR="000D5B71" w:rsidRPr="00336DDC" w:rsidRDefault="000D5B71" w:rsidP="00336DDC">
      <w:pPr>
        <w:spacing w:line="276" w:lineRule="auto"/>
        <w:ind w:right="141"/>
        <w:jc w:val="both"/>
        <w:rPr>
          <w:lang w:val="ro-RO"/>
        </w:rPr>
      </w:pPr>
      <w:r w:rsidRPr="00336DDC">
        <w:rPr>
          <w:lang w:val="ro-RO"/>
        </w:rPr>
        <w:t>a intervenit prezentul act adiţional.</w:t>
      </w:r>
    </w:p>
    <w:p w14:paraId="3DB6D1CC" w14:textId="61F32682" w:rsidR="00EA473E" w:rsidRDefault="000B7CC8" w:rsidP="00BB4A62">
      <w:pPr>
        <w:spacing w:line="276" w:lineRule="auto"/>
        <w:ind w:right="141" w:firstLine="720"/>
        <w:jc w:val="both"/>
        <w:rPr>
          <w:lang w:val="ro-RO"/>
        </w:rPr>
      </w:pPr>
      <w:bookmarkStart w:id="4" w:name="_Hlk83904585"/>
      <w:r>
        <w:rPr>
          <w:bCs/>
          <w:lang w:val="ro-RO" w:eastAsia="ro-RO"/>
        </w:rPr>
        <w:t xml:space="preserve">Avand in vedere </w:t>
      </w:r>
      <w:bookmarkStart w:id="5" w:name="_Hlk99465575"/>
      <w:r>
        <w:rPr>
          <w:bCs/>
          <w:lang w:val="ro-RO" w:eastAsia="ro-RO"/>
        </w:rPr>
        <w:t xml:space="preserve">solicitarea nr. R708/14.09.2021, inregistrata la A.D.P. Sector 2 cu nr. 18188R/15.09.2021, primita de la operatorul economic </w:t>
      </w:r>
      <w:r w:rsidRPr="00AF49B7">
        <w:rPr>
          <w:bCs/>
          <w:lang w:val="ro-RO"/>
        </w:rPr>
        <w:t>S.C. RO-VERDE LANDSCAPING S.R.L.</w:t>
      </w:r>
      <w:bookmarkEnd w:id="5"/>
      <w:r w:rsidR="00632604">
        <w:rPr>
          <w:bCs/>
          <w:lang w:val="ro-RO"/>
        </w:rPr>
        <w:t xml:space="preserve"> </w:t>
      </w:r>
      <w:r w:rsidR="00F13D70">
        <w:rPr>
          <w:lang w:val="ro-RO"/>
        </w:rPr>
        <w:t xml:space="preserve">si </w:t>
      </w:r>
      <w:r w:rsidR="00EA473E">
        <w:rPr>
          <w:lang w:val="ro-RO"/>
        </w:rPr>
        <w:t xml:space="preserve">in conformitate cu prevederile </w:t>
      </w:r>
      <w:r w:rsidR="006A345F">
        <w:rPr>
          <w:bCs/>
          <w:lang w:val="ro-RO" w:eastAsia="ro-RO"/>
        </w:rPr>
        <w:t xml:space="preserve">Instructiunii </w:t>
      </w:r>
      <w:bookmarkStart w:id="6" w:name="_Hlk99525711"/>
      <w:r w:rsidR="006A345F">
        <w:rPr>
          <w:bCs/>
          <w:lang w:val="ro-RO" w:eastAsia="ro-RO"/>
        </w:rPr>
        <w:t>ANAP nr. 1/2021</w:t>
      </w:r>
      <w:r w:rsidR="00B45770">
        <w:rPr>
          <w:bCs/>
          <w:lang w:val="ro-RO" w:eastAsia="ro-RO"/>
        </w:rPr>
        <w:t xml:space="preserve"> </w:t>
      </w:r>
      <w:proofErr w:type="spellStart"/>
      <w:r w:rsidR="00B45770" w:rsidRPr="00B45770">
        <w:t>privind</w:t>
      </w:r>
      <w:proofErr w:type="spellEnd"/>
      <w:r w:rsidR="00B45770" w:rsidRPr="00B45770">
        <w:t xml:space="preserve"> </w:t>
      </w:r>
      <w:proofErr w:type="spellStart"/>
      <w:r w:rsidR="00B45770" w:rsidRPr="00B45770">
        <w:t>modificarea</w:t>
      </w:r>
      <w:proofErr w:type="spellEnd"/>
      <w:r w:rsidR="00B45770" w:rsidRPr="00B45770">
        <w:t xml:space="preserve"> </w:t>
      </w:r>
      <w:proofErr w:type="spellStart"/>
      <w:r w:rsidR="00B45770" w:rsidRPr="00B45770">
        <w:t>contractului</w:t>
      </w:r>
      <w:proofErr w:type="spellEnd"/>
      <w:r w:rsidR="00B45770" w:rsidRPr="00B45770">
        <w:t xml:space="preserve"> de </w:t>
      </w:r>
      <w:proofErr w:type="spellStart"/>
      <w:r w:rsidR="00B45770" w:rsidRPr="00B45770">
        <w:t>achiziție</w:t>
      </w:r>
      <w:proofErr w:type="spellEnd"/>
      <w:r w:rsidR="00B45770" w:rsidRPr="00B45770">
        <w:t xml:space="preserve"> </w:t>
      </w:r>
      <w:proofErr w:type="spellStart"/>
      <w:r w:rsidR="00B45770" w:rsidRPr="00B45770">
        <w:t>publică</w:t>
      </w:r>
      <w:proofErr w:type="spellEnd"/>
      <w:r w:rsidR="00B45770" w:rsidRPr="00B45770">
        <w:t>/</w:t>
      </w:r>
      <w:proofErr w:type="spellStart"/>
      <w:r w:rsidR="00B45770" w:rsidRPr="00B45770">
        <w:t>contractului</w:t>
      </w:r>
      <w:proofErr w:type="spellEnd"/>
      <w:r w:rsidR="00B45770" w:rsidRPr="00B45770">
        <w:t xml:space="preserve"> de </w:t>
      </w:r>
      <w:proofErr w:type="spellStart"/>
      <w:r w:rsidR="00B45770" w:rsidRPr="00B45770">
        <w:t>achiziție</w:t>
      </w:r>
      <w:proofErr w:type="spellEnd"/>
      <w:r w:rsidR="00B45770" w:rsidRPr="00B45770">
        <w:t xml:space="preserve"> </w:t>
      </w:r>
      <w:proofErr w:type="spellStart"/>
      <w:r w:rsidR="00B45770" w:rsidRPr="00B45770">
        <w:t>sectorială</w:t>
      </w:r>
      <w:proofErr w:type="spellEnd"/>
      <w:r w:rsidR="00B45770" w:rsidRPr="00B45770">
        <w:t>/</w:t>
      </w:r>
      <w:proofErr w:type="spellStart"/>
      <w:r w:rsidR="00B45770" w:rsidRPr="00B45770">
        <w:t>acordului</w:t>
      </w:r>
      <w:r w:rsidR="00B45770">
        <w:t>-</w:t>
      </w:r>
      <w:r w:rsidR="00B45770" w:rsidRPr="00B45770">
        <w:t>cadru</w:t>
      </w:r>
      <w:bookmarkEnd w:id="6"/>
      <w:proofErr w:type="spellEnd"/>
      <w:r w:rsidR="00EA473E">
        <w:rPr>
          <w:lang w:val="ro-RO"/>
        </w:rPr>
        <w:t xml:space="preserve">, </w:t>
      </w:r>
      <w:r w:rsidR="00EA473E" w:rsidRPr="008E75C8">
        <w:rPr>
          <w:lang w:val="ro-RO"/>
        </w:rPr>
        <w:t>partile, de comun acord,</w:t>
      </w:r>
      <w:r w:rsidR="00EA473E">
        <w:rPr>
          <w:lang w:val="ro-RO"/>
        </w:rPr>
        <w:t xml:space="preserve"> au hotarat </w:t>
      </w:r>
      <w:r w:rsidR="006A345F">
        <w:rPr>
          <w:lang w:val="ro-RO"/>
        </w:rPr>
        <w:t>urmatoarele:</w:t>
      </w:r>
    </w:p>
    <w:p w14:paraId="7A28467B" w14:textId="5A6D5872" w:rsidR="00B35AB2" w:rsidRPr="00B35AB2" w:rsidRDefault="00683EC0" w:rsidP="00BB4A62">
      <w:pPr>
        <w:spacing w:line="276" w:lineRule="auto"/>
        <w:ind w:right="141"/>
        <w:jc w:val="both"/>
        <w:rPr>
          <w:lang w:val="pl-PL" w:eastAsia="pl-PL"/>
        </w:rPr>
      </w:pPr>
      <w:r>
        <w:rPr>
          <w:b/>
          <w:bCs/>
          <w:sz w:val="22"/>
          <w:szCs w:val="22"/>
          <w:lang w:val="ro-RO"/>
        </w:rPr>
        <w:tab/>
      </w:r>
      <w:r w:rsidR="006A345F" w:rsidRPr="006A345F">
        <w:rPr>
          <w:b/>
          <w:bCs/>
          <w:sz w:val="22"/>
          <w:szCs w:val="22"/>
          <w:lang w:val="ro-RO"/>
        </w:rPr>
        <w:t xml:space="preserve">Art. </w:t>
      </w:r>
      <w:r w:rsidR="006A345F">
        <w:rPr>
          <w:b/>
          <w:bCs/>
          <w:sz w:val="22"/>
          <w:szCs w:val="22"/>
          <w:lang w:val="ro-RO"/>
        </w:rPr>
        <w:t>1</w:t>
      </w:r>
      <w:r w:rsidR="006A345F" w:rsidRPr="006A345F">
        <w:rPr>
          <w:b/>
          <w:bCs/>
          <w:sz w:val="22"/>
          <w:szCs w:val="22"/>
          <w:lang w:val="ro-RO"/>
        </w:rPr>
        <w:t>.</w:t>
      </w:r>
      <w:r w:rsidR="006A345F">
        <w:rPr>
          <w:b/>
          <w:bCs/>
          <w:sz w:val="22"/>
          <w:szCs w:val="22"/>
          <w:lang w:val="ro-RO"/>
        </w:rPr>
        <w:t xml:space="preserve">  </w:t>
      </w:r>
      <w:r w:rsidR="006A345F" w:rsidRPr="006A345F">
        <w:rPr>
          <w:sz w:val="22"/>
          <w:szCs w:val="22"/>
          <w:lang w:val="ro-RO"/>
        </w:rPr>
        <w:t xml:space="preserve">Se modifica textul </w:t>
      </w:r>
      <w:r w:rsidR="00B35AB2" w:rsidRPr="00B35AB2">
        <w:rPr>
          <w:bCs/>
          <w:lang w:val="ro-RO"/>
        </w:rPr>
        <w:t xml:space="preserve">Art. </w:t>
      </w:r>
      <w:r w:rsidR="00B35AB2" w:rsidRPr="00B35AB2">
        <w:rPr>
          <w:lang w:val="pl-PL" w:eastAsia="pl-PL"/>
        </w:rPr>
        <w:t xml:space="preserve">21. </w:t>
      </w:r>
      <w:bookmarkStart w:id="7" w:name="_Hlk98859942"/>
      <w:r w:rsidR="00B35AB2" w:rsidRPr="00B35AB2">
        <w:rPr>
          <w:lang w:val="pl-PL" w:eastAsia="pl-PL"/>
        </w:rPr>
        <w:t>AJUSTAREA PREŢULUI CONTRACTULUI</w:t>
      </w:r>
      <w:bookmarkEnd w:id="7"/>
      <w:r w:rsidR="00B35AB2" w:rsidRPr="00B35AB2">
        <w:rPr>
          <w:lang w:val="pl-PL" w:eastAsia="pl-PL"/>
        </w:rPr>
        <w:t>:</w:t>
      </w:r>
    </w:p>
    <w:p w14:paraId="7624E8F2" w14:textId="77777777" w:rsidR="00B35AB2" w:rsidRPr="00565F8A" w:rsidRDefault="00B35AB2" w:rsidP="00BB4A62">
      <w:pPr>
        <w:overflowPunct w:val="0"/>
        <w:autoSpaceDE w:val="0"/>
        <w:autoSpaceDN w:val="0"/>
        <w:adjustRightInd w:val="0"/>
        <w:spacing w:line="276" w:lineRule="auto"/>
        <w:ind w:left="1134" w:right="141"/>
        <w:jc w:val="both"/>
        <w:textAlignment w:val="baseline"/>
        <w:rPr>
          <w:i/>
          <w:iCs/>
        </w:rPr>
      </w:pPr>
      <w:r>
        <w:rPr>
          <w:i/>
          <w:iCs/>
          <w:lang w:val="es-ES"/>
        </w:rPr>
        <w:t>„</w:t>
      </w:r>
      <w:r w:rsidRPr="00565F8A">
        <w:rPr>
          <w:i/>
          <w:iCs/>
          <w:lang w:val="es-ES"/>
        </w:rPr>
        <w:t>21.1. I</w:t>
      </w:r>
      <w:r w:rsidRPr="00565F8A">
        <w:rPr>
          <w:i/>
          <w:iCs/>
          <w:lang w:val="en-GB"/>
        </w:rPr>
        <w:t xml:space="preserve">n </w:t>
      </w:r>
      <w:proofErr w:type="spellStart"/>
      <w:r w:rsidRPr="00565F8A">
        <w:rPr>
          <w:i/>
          <w:iCs/>
          <w:lang w:val="en-GB"/>
        </w:rPr>
        <w:t>cadrul</w:t>
      </w:r>
      <w:proofErr w:type="spellEnd"/>
      <w:r w:rsidRPr="00565F8A">
        <w:rPr>
          <w:i/>
          <w:iCs/>
          <w:lang w:val="en-GB"/>
        </w:rPr>
        <w:t xml:space="preserve"> </w:t>
      </w:r>
      <w:proofErr w:type="spellStart"/>
      <w:r w:rsidRPr="00565F8A">
        <w:rPr>
          <w:i/>
          <w:iCs/>
          <w:lang w:val="en-GB"/>
        </w:rPr>
        <w:t>contractului</w:t>
      </w:r>
      <w:proofErr w:type="spellEnd"/>
      <w:r w:rsidRPr="00565F8A">
        <w:rPr>
          <w:i/>
          <w:iCs/>
          <w:lang w:val="en-GB"/>
        </w:rPr>
        <w:t xml:space="preserve"> </w:t>
      </w:r>
      <w:proofErr w:type="spellStart"/>
      <w:r w:rsidRPr="00565F8A">
        <w:rPr>
          <w:i/>
          <w:iCs/>
          <w:lang w:val="en-GB"/>
        </w:rPr>
        <w:t>subsecvent</w:t>
      </w:r>
      <w:proofErr w:type="spellEnd"/>
      <w:r w:rsidRPr="00565F8A">
        <w:rPr>
          <w:i/>
          <w:iCs/>
          <w:lang w:val="en-GB"/>
        </w:rPr>
        <w:t xml:space="preserve">, </w:t>
      </w:r>
      <w:r w:rsidRPr="00565F8A">
        <w:rPr>
          <w:bCs/>
          <w:i/>
          <w:iCs/>
          <w:lang w:val="ro-RO"/>
        </w:rPr>
        <w:t>p</w:t>
      </w:r>
      <w:proofErr w:type="spellStart"/>
      <w:r w:rsidRPr="00565F8A">
        <w:rPr>
          <w:i/>
          <w:iCs/>
        </w:rPr>
        <w:t>returile</w:t>
      </w:r>
      <w:proofErr w:type="spellEnd"/>
      <w:r w:rsidRPr="00565F8A">
        <w:rPr>
          <w:i/>
          <w:iCs/>
        </w:rPr>
        <w:t xml:space="preserve"> </w:t>
      </w:r>
      <w:proofErr w:type="spellStart"/>
      <w:r w:rsidRPr="00565F8A">
        <w:rPr>
          <w:i/>
          <w:iCs/>
        </w:rPr>
        <w:t>unitare</w:t>
      </w:r>
      <w:proofErr w:type="spellEnd"/>
      <w:r w:rsidRPr="00565F8A">
        <w:rPr>
          <w:i/>
          <w:iCs/>
        </w:rPr>
        <w:t xml:space="preserve"> </w:t>
      </w:r>
      <w:proofErr w:type="spellStart"/>
      <w:r w:rsidRPr="00565F8A">
        <w:rPr>
          <w:i/>
          <w:iCs/>
        </w:rPr>
        <w:t>vor</w:t>
      </w:r>
      <w:proofErr w:type="spellEnd"/>
      <w:r w:rsidRPr="00565F8A">
        <w:rPr>
          <w:i/>
          <w:iCs/>
        </w:rPr>
        <w:t xml:space="preserve"> </w:t>
      </w:r>
      <w:proofErr w:type="spellStart"/>
      <w:r w:rsidRPr="00565F8A">
        <w:rPr>
          <w:i/>
          <w:iCs/>
        </w:rPr>
        <w:t>putea</w:t>
      </w:r>
      <w:proofErr w:type="spellEnd"/>
      <w:r w:rsidRPr="00565F8A">
        <w:rPr>
          <w:i/>
          <w:iCs/>
        </w:rPr>
        <w:t xml:space="preserve"> fi </w:t>
      </w:r>
      <w:proofErr w:type="spellStart"/>
      <w:r w:rsidRPr="00565F8A">
        <w:rPr>
          <w:i/>
          <w:iCs/>
        </w:rPr>
        <w:t>ajustate</w:t>
      </w:r>
      <w:proofErr w:type="spellEnd"/>
      <w:r w:rsidRPr="00565F8A">
        <w:rPr>
          <w:i/>
          <w:iCs/>
        </w:rPr>
        <w:t xml:space="preserve">, in </w:t>
      </w:r>
      <w:proofErr w:type="spellStart"/>
      <w:r w:rsidRPr="00565F8A">
        <w:rPr>
          <w:i/>
          <w:iCs/>
        </w:rPr>
        <w:t>conformitate</w:t>
      </w:r>
      <w:proofErr w:type="spellEnd"/>
      <w:r w:rsidRPr="00565F8A">
        <w:rPr>
          <w:i/>
          <w:iCs/>
        </w:rPr>
        <w:t xml:space="preserve"> cu </w:t>
      </w:r>
      <w:proofErr w:type="spellStart"/>
      <w:r w:rsidRPr="00565F8A">
        <w:rPr>
          <w:i/>
          <w:iCs/>
        </w:rPr>
        <w:t>prevederile</w:t>
      </w:r>
      <w:proofErr w:type="spellEnd"/>
      <w:r w:rsidRPr="00565F8A">
        <w:rPr>
          <w:i/>
          <w:iCs/>
        </w:rPr>
        <w:t xml:space="preserve"> art. 221 din </w:t>
      </w:r>
      <w:proofErr w:type="spellStart"/>
      <w:r w:rsidRPr="00565F8A">
        <w:rPr>
          <w:i/>
          <w:iCs/>
        </w:rPr>
        <w:t>Legea</w:t>
      </w:r>
      <w:proofErr w:type="spellEnd"/>
      <w:r w:rsidRPr="00565F8A">
        <w:rPr>
          <w:i/>
          <w:iCs/>
        </w:rPr>
        <w:t xml:space="preserve"> nr. 98/2016, cu </w:t>
      </w:r>
      <w:proofErr w:type="spellStart"/>
      <w:r w:rsidRPr="00565F8A">
        <w:rPr>
          <w:i/>
          <w:iCs/>
        </w:rPr>
        <w:t>modificarile</w:t>
      </w:r>
      <w:proofErr w:type="spellEnd"/>
      <w:r w:rsidRPr="00565F8A">
        <w:rPr>
          <w:i/>
          <w:iCs/>
        </w:rPr>
        <w:t xml:space="preserve"> </w:t>
      </w:r>
      <w:proofErr w:type="spellStart"/>
      <w:r w:rsidRPr="00565F8A">
        <w:rPr>
          <w:i/>
          <w:iCs/>
        </w:rPr>
        <w:t>si</w:t>
      </w:r>
      <w:proofErr w:type="spellEnd"/>
      <w:r w:rsidRPr="00565F8A">
        <w:rPr>
          <w:i/>
          <w:iCs/>
        </w:rPr>
        <w:t xml:space="preserve"> </w:t>
      </w:r>
      <w:proofErr w:type="spellStart"/>
      <w:r w:rsidRPr="00565F8A">
        <w:rPr>
          <w:i/>
          <w:iCs/>
        </w:rPr>
        <w:t>completarile</w:t>
      </w:r>
      <w:proofErr w:type="spellEnd"/>
      <w:r w:rsidRPr="00565F8A">
        <w:rPr>
          <w:i/>
          <w:iCs/>
        </w:rPr>
        <w:t xml:space="preserve"> </w:t>
      </w:r>
      <w:proofErr w:type="spellStart"/>
      <w:r w:rsidRPr="00565F8A">
        <w:rPr>
          <w:i/>
          <w:iCs/>
        </w:rPr>
        <w:t>ulterioare</w:t>
      </w:r>
      <w:proofErr w:type="spellEnd"/>
      <w:r w:rsidRPr="00565F8A">
        <w:rPr>
          <w:i/>
          <w:iCs/>
        </w:rPr>
        <w:t xml:space="preserve">, </w:t>
      </w:r>
      <w:proofErr w:type="spellStart"/>
      <w:r w:rsidRPr="00565F8A">
        <w:rPr>
          <w:i/>
          <w:iCs/>
        </w:rPr>
        <w:t>coroborate</w:t>
      </w:r>
      <w:proofErr w:type="spellEnd"/>
      <w:r w:rsidRPr="00565F8A">
        <w:rPr>
          <w:i/>
          <w:iCs/>
        </w:rPr>
        <w:t xml:space="preserve"> cu </w:t>
      </w:r>
      <w:proofErr w:type="spellStart"/>
      <w:r w:rsidRPr="00565F8A">
        <w:rPr>
          <w:i/>
          <w:iCs/>
        </w:rPr>
        <w:t>prevederile</w:t>
      </w:r>
      <w:proofErr w:type="spellEnd"/>
      <w:r w:rsidRPr="00565F8A">
        <w:rPr>
          <w:i/>
          <w:iCs/>
        </w:rPr>
        <w:t xml:space="preserve"> </w:t>
      </w:r>
      <w:proofErr w:type="spellStart"/>
      <w:r w:rsidRPr="00565F8A">
        <w:rPr>
          <w:i/>
          <w:iCs/>
        </w:rPr>
        <w:t>Instructiunii</w:t>
      </w:r>
      <w:proofErr w:type="spellEnd"/>
      <w:r w:rsidRPr="00565F8A">
        <w:rPr>
          <w:i/>
          <w:iCs/>
        </w:rPr>
        <w:t xml:space="preserve"> nr. 1/2019 </w:t>
      </w:r>
      <w:proofErr w:type="spellStart"/>
      <w:r w:rsidRPr="00565F8A">
        <w:rPr>
          <w:i/>
          <w:iCs/>
        </w:rPr>
        <w:t>pentru</w:t>
      </w:r>
      <w:proofErr w:type="spellEnd"/>
      <w:r w:rsidRPr="00565F8A">
        <w:rPr>
          <w:i/>
          <w:iCs/>
        </w:rPr>
        <w:t xml:space="preserve"> </w:t>
      </w:r>
      <w:proofErr w:type="spellStart"/>
      <w:r w:rsidRPr="00565F8A">
        <w:rPr>
          <w:i/>
          <w:iCs/>
        </w:rPr>
        <w:t>modificarea</w:t>
      </w:r>
      <w:proofErr w:type="spellEnd"/>
      <w:r w:rsidRPr="00565F8A">
        <w:rPr>
          <w:i/>
          <w:iCs/>
        </w:rPr>
        <w:t xml:space="preserve"> </w:t>
      </w:r>
      <w:proofErr w:type="spellStart"/>
      <w:r w:rsidRPr="00565F8A">
        <w:rPr>
          <w:i/>
          <w:iCs/>
        </w:rPr>
        <w:t>Instructiunii</w:t>
      </w:r>
      <w:proofErr w:type="spellEnd"/>
      <w:r w:rsidRPr="00565F8A">
        <w:rPr>
          <w:i/>
          <w:iCs/>
        </w:rPr>
        <w:t xml:space="preserve"> </w:t>
      </w:r>
      <w:proofErr w:type="spellStart"/>
      <w:r w:rsidRPr="00565F8A">
        <w:rPr>
          <w:i/>
          <w:iCs/>
        </w:rPr>
        <w:t>Presedintelui</w:t>
      </w:r>
      <w:proofErr w:type="spellEnd"/>
      <w:r w:rsidRPr="00565F8A">
        <w:rPr>
          <w:i/>
          <w:iCs/>
        </w:rPr>
        <w:t xml:space="preserve"> </w:t>
      </w:r>
      <w:proofErr w:type="spellStart"/>
      <w:r w:rsidRPr="00565F8A">
        <w:rPr>
          <w:i/>
          <w:iCs/>
        </w:rPr>
        <w:t>Agentiei</w:t>
      </w:r>
      <w:proofErr w:type="spellEnd"/>
      <w:r w:rsidRPr="00565F8A">
        <w:rPr>
          <w:i/>
          <w:iCs/>
        </w:rPr>
        <w:t xml:space="preserve"> </w:t>
      </w:r>
      <w:proofErr w:type="spellStart"/>
      <w:r w:rsidRPr="00565F8A">
        <w:rPr>
          <w:i/>
          <w:iCs/>
        </w:rPr>
        <w:t>Nationale</w:t>
      </w:r>
      <w:proofErr w:type="spellEnd"/>
      <w:r w:rsidRPr="00565F8A">
        <w:rPr>
          <w:i/>
          <w:iCs/>
        </w:rPr>
        <w:t xml:space="preserve"> </w:t>
      </w:r>
      <w:proofErr w:type="spellStart"/>
      <w:r w:rsidRPr="00565F8A">
        <w:rPr>
          <w:i/>
          <w:iCs/>
        </w:rPr>
        <w:t>pentru</w:t>
      </w:r>
      <w:proofErr w:type="spellEnd"/>
      <w:r w:rsidRPr="00565F8A">
        <w:rPr>
          <w:i/>
          <w:iCs/>
        </w:rPr>
        <w:t xml:space="preserve"> </w:t>
      </w:r>
      <w:proofErr w:type="spellStart"/>
      <w:r w:rsidRPr="00565F8A">
        <w:rPr>
          <w:i/>
          <w:iCs/>
        </w:rPr>
        <w:t>Achizitii</w:t>
      </w:r>
      <w:proofErr w:type="spellEnd"/>
      <w:r w:rsidRPr="00565F8A">
        <w:rPr>
          <w:i/>
          <w:iCs/>
        </w:rPr>
        <w:t xml:space="preserve"> </w:t>
      </w:r>
      <w:proofErr w:type="spellStart"/>
      <w:r w:rsidRPr="00565F8A">
        <w:rPr>
          <w:i/>
          <w:iCs/>
        </w:rPr>
        <w:t>Publice</w:t>
      </w:r>
      <w:proofErr w:type="spellEnd"/>
      <w:r w:rsidRPr="00565F8A">
        <w:rPr>
          <w:i/>
          <w:iCs/>
        </w:rPr>
        <w:t xml:space="preserve"> nr. 2/2018 </w:t>
      </w:r>
      <w:proofErr w:type="spellStart"/>
      <w:r w:rsidRPr="00565F8A">
        <w:rPr>
          <w:i/>
          <w:iCs/>
        </w:rPr>
        <w:t>privind</w:t>
      </w:r>
      <w:proofErr w:type="spellEnd"/>
      <w:r w:rsidRPr="00565F8A">
        <w:rPr>
          <w:i/>
          <w:iCs/>
        </w:rPr>
        <w:t xml:space="preserve"> </w:t>
      </w:r>
      <w:proofErr w:type="spellStart"/>
      <w:r w:rsidRPr="00565F8A">
        <w:rPr>
          <w:i/>
          <w:iCs/>
        </w:rPr>
        <w:t>ajustarea</w:t>
      </w:r>
      <w:proofErr w:type="spellEnd"/>
      <w:r w:rsidRPr="00565F8A">
        <w:rPr>
          <w:i/>
          <w:iCs/>
        </w:rPr>
        <w:t xml:space="preserve"> </w:t>
      </w:r>
      <w:proofErr w:type="spellStart"/>
      <w:r w:rsidRPr="00565F8A">
        <w:rPr>
          <w:i/>
          <w:iCs/>
        </w:rPr>
        <w:t>preţului</w:t>
      </w:r>
      <w:proofErr w:type="spellEnd"/>
      <w:r w:rsidRPr="00565F8A">
        <w:rPr>
          <w:i/>
          <w:iCs/>
        </w:rPr>
        <w:t xml:space="preserve"> </w:t>
      </w:r>
      <w:proofErr w:type="spellStart"/>
      <w:r w:rsidRPr="00565F8A">
        <w:rPr>
          <w:i/>
          <w:iCs/>
        </w:rPr>
        <w:t>contractului</w:t>
      </w:r>
      <w:proofErr w:type="spellEnd"/>
      <w:r w:rsidRPr="00565F8A">
        <w:rPr>
          <w:i/>
          <w:iCs/>
        </w:rPr>
        <w:t xml:space="preserve"> de </w:t>
      </w:r>
      <w:proofErr w:type="spellStart"/>
      <w:r w:rsidRPr="00565F8A">
        <w:rPr>
          <w:i/>
          <w:iCs/>
        </w:rPr>
        <w:t>achiziţie</w:t>
      </w:r>
      <w:proofErr w:type="spellEnd"/>
      <w:r w:rsidRPr="00565F8A">
        <w:rPr>
          <w:i/>
          <w:iCs/>
        </w:rPr>
        <w:t xml:space="preserve"> </w:t>
      </w:r>
      <w:proofErr w:type="spellStart"/>
      <w:r w:rsidRPr="00565F8A">
        <w:rPr>
          <w:i/>
          <w:iCs/>
        </w:rPr>
        <w:t>publică</w:t>
      </w:r>
      <w:proofErr w:type="spellEnd"/>
      <w:r w:rsidRPr="00565F8A">
        <w:rPr>
          <w:i/>
          <w:iCs/>
        </w:rPr>
        <w:t>/</w:t>
      </w:r>
      <w:proofErr w:type="spellStart"/>
      <w:r w:rsidRPr="00565F8A">
        <w:rPr>
          <w:i/>
          <w:iCs/>
        </w:rPr>
        <w:t>sectorială</w:t>
      </w:r>
      <w:proofErr w:type="spellEnd"/>
      <w:r w:rsidRPr="00565F8A">
        <w:rPr>
          <w:i/>
          <w:iCs/>
        </w:rPr>
        <w:t xml:space="preserve">, Art. 4 </w:t>
      </w:r>
      <w:proofErr w:type="spellStart"/>
      <w:r w:rsidRPr="00565F8A">
        <w:rPr>
          <w:i/>
          <w:iCs/>
        </w:rPr>
        <w:t>si</w:t>
      </w:r>
      <w:proofErr w:type="spellEnd"/>
      <w:r w:rsidRPr="00565F8A">
        <w:rPr>
          <w:i/>
          <w:iCs/>
        </w:rPr>
        <w:t xml:space="preserve"> Art. 5.</w:t>
      </w:r>
    </w:p>
    <w:p w14:paraId="01098D52" w14:textId="77777777" w:rsidR="00B35AB2" w:rsidRPr="00565F8A" w:rsidRDefault="00B35AB2" w:rsidP="00BB4A62">
      <w:pPr>
        <w:overflowPunct w:val="0"/>
        <w:autoSpaceDE w:val="0"/>
        <w:autoSpaceDN w:val="0"/>
        <w:adjustRightInd w:val="0"/>
        <w:spacing w:line="276" w:lineRule="auto"/>
        <w:ind w:left="1134" w:right="141"/>
        <w:jc w:val="both"/>
        <w:textAlignment w:val="baseline"/>
        <w:rPr>
          <w:i/>
          <w:iCs/>
        </w:rPr>
      </w:pPr>
      <w:proofErr w:type="spellStart"/>
      <w:r w:rsidRPr="00565F8A">
        <w:rPr>
          <w:i/>
          <w:iCs/>
        </w:rPr>
        <w:t>Actualizarea</w:t>
      </w:r>
      <w:proofErr w:type="spellEnd"/>
      <w:r w:rsidRPr="00565F8A">
        <w:rPr>
          <w:i/>
          <w:iCs/>
        </w:rPr>
        <w:t xml:space="preserve"> </w:t>
      </w:r>
      <w:proofErr w:type="spellStart"/>
      <w:r w:rsidRPr="00565F8A">
        <w:rPr>
          <w:i/>
          <w:iCs/>
        </w:rPr>
        <w:t>pretului</w:t>
      </w:r>
      <w:proofErr w:type="spellEnd"/>
      <w:r w:rsidRPr="00565F8A">
        <w:rPr>
          <w:i/>
          <w:iCs/>
        </w:rPr>
        <w:t xml:space="preserve"> </w:t>
      </w:r>
      <w:proofErr w:type="spellStart"/>
      <w:r w:rsidRPr="00565F8A">
        <w:rPr>
          <w:i/>
          <w:iCs/>
        </w:rPr>
        <w:t>contractului</w:t>
      </w:r>
      <w:proofErr w:type="spellEnd"/>
      <w:r w:rsidRPr="00565F8A">
        <w:rPr>
          <w:i/>
          <w:iCs/>
        </w:rPr>
        <w:t xml:space="preserve">, in </w:t>
      </w:r>
      <w:proofErr w:type="spellStart"/>
      <w:r w:rsidRPr="00565F8A">
        <w:rPr>
          <w:i/>
          <w:iCs/>
        </w:rPr>
        <w:t>cazul</w:t>
      </w:r>
      <w:proofErr w:type="spellEnd"/>
      <w:r w:rsidRPr="00565F8A">
        <w:rPr>
          <w:i/>
          <w:iCs/>
        </w:rPr>
        <w:t xml:space="preserve"> </w:t>
      </w:r>
      <w:proofErr w:type="spellStart"/>
      <w:r w:rsidRPr="00565F8A">
        <w:rPr>
          <w:i/>
          <w:iCs/>
        </w:rPr>
        <w:t>modificarii</w:t>
      </w:r>
      <w:proofErr w:type="spellEnd"/>
      <w:r w:rsidRPr="00565F8A">
        <w:rPr>
          <w:i/>
          <w:iCs/>
        </w:rPr>
        <w:t xml:space="preserve"> </w:t>
      </w:r>
      <w:proofErr w:type="spellStart"/>
      <w:r w:rsidRPr="00565F8A">
        <w:rPr>
          <w:i/>
          <w:iCs/>
        </w:rPr>
        <w:t>salariului</w:t>
      </w:r>
      <w:proofErr w:type="spellEnd"/>
      <w:r w:rsidRPr="00565F8A">
        <w:rPr>
          <w:i/>
          <w:iCs/>
        </w:rPr>
        <w:t xml:space="preserve"> minim </w:t>
      </w:r>
      <w:proofErr w:type="spellStart"/>
      <w:r w:rsidRPr="00565F8A">
        <w:rPr>
          <w:i/>
          <w:iCs/>
        </w:rPr>
        <w:t>aplicabil</w:t>
      </w:r>
      <w:proofErr w:type="spellEnd"/>
      <w:r w:rsidRPr="00565F8A">
        <w:rPr>
          <w:i/>
          <w:iCs/>
        </w:rPr>
        <w:t xml:space="preserve"> (</w:t>
      </w:r>
      <w:proofErr w:type="spellStart"/>
      <w:r w:rsidRPr="00565F8A">
        <w:rPr>
          <w:i/>
          <w:iCs/>
        </w:rPr>
        <w:t>valoarea</w:t>
      </w:r>
      <w:proofErr w:type="spellEnd"/>
      <w:r w:rsidRPr="00565F8A">
        <w:rPr>
          <w:i/>
          <w:iCs/>
        </w:rPr>
        <w:t xml:space="preserve"> </w:t>
      </w:r>
      <w:proofErr w:type="spellStart"/>
      <w:r w:rsidRPr="00565F8A">
        <w:rPr>
          <w:i/>
          <w:iCs/>
        </w:rPr>
        <w:t>manoperei</w:t>
      </w:r>
      <w:proofErr w:type="spellEnd"/>
      <w:r w:rsidRPr="00565F8A">
        <w:rPr>
          <w:i/>
          <w:iCs/>
        </w:rPr>
        <w:t xml:space="preserve"> </w:t>
      </w:r>
      <w:proofErr w:type="spellStart"/>
      <w:r w:rsidRPr="00565F8A">
        <w:rPr>
          <w:i/>
          <w:iCs/>
        </w:rPr>
        <w:t>va</w:t>
      </w:r>
      <w:proofErr w:type="spellEnd"/>
      <w:r w:rsidRPr="00565F8A">
        <w:rPr>
          <w:i/>
          <w:iCs/>
        </w:rPr>
        <w:t xml:space="preserve"> fi </w:t>
      </w:r>
      <w:proofErr w:type="spellStart"/>
      <w:r w:rsidRPr="00565F8A">
        <w:rPr>
          <w:i/>
          <w:iCs/>
        </w:rPr>
        <w:t>actualizată</w:t>
      </w:r>
      <w:proofErr w:type="spellEnd"/>
      <w:r w:rsidRPr="00565F8A">
        <w:rPr>
          <w:i/>
          <w:iCs/>
        </w:rPr>
        <w:t xml:space="preserve"> </w:t>
      </w:r>
      <w:proofErr w:type="spellStart"/>
      <w:r w:rsidRPr="00565F8A">
        <w:rPr>
          <w:i/>
          <w:iCs/>
        </w:rPr>
        <w:t>doar</w:t>
      </w:r>
      <w:proofErr w:type="spellEnd"/>
      <w:r w:rsidRPr="00565F8A">
        <w:rPr>
          <w:i/>
          <w:iCs/>
        </w:rPr>
        <w:t xml:space="preserve"> </w:t>
      </w:r>
      <w:proofErr w:type="spellStart"/>
      <w:r w:rsidRPr="00565F8A">
        <w:rPr>
          <w:i/>
          <w:iCs/>
        </w:rPr>
        <w:t>pentru</w:t>
      </w:r>
      <w:proofErr w:type="spellEnd"/>
      <w:r w:rsidRPr="00565F8A">
        <w:rPr>
          <w:i/>
          <w:iCs/>
        </w:rPr>
        <w:t xml:space="preserve"> </w:t>
      </w:r>
      <w:proofErr w:type="spellStart"/>
      <w:r w:rsidRPr="00565F8A">
        <w:rPr>
          <w:i/>
          <w:iCs/>
        </w:rPr>
        <w:t>acoperirea</w:t>
      </w:r>
      <w:proofErr w:type="spellEnd"/>
      <w:r w:rsidRPr="00565F8A">
        <w:rPr>
          <w:i/>
          <w:iCs/>
        </w:rPr>
        <w:t xml:space="preserve"> </w:t>
      </w:r>
      <w:proofErr w:type="spellStart"/>
      <w:r w:rsidRPr="00565F8A">
        <w:rPr>
          <w:i/>
          <w:iCs/>
        </w:rPr>
        <w:t>creșterii</w:t>
      </w:r>
      <w:proofErr w:type="spellEnd"/>
      <w:r w:rsidRPr="00565F8A">
        <w:rPr>
          <w:i/>
          <w:iCs/>
        </w:rPr>
        <w:t xml:space="preserve"> </w:t>
      </w:r>
      <w:proofErr w:type="spellStart"/>
      <w:r w:rsidRPr="00565F8A">
        <w:rPr>
          <w:i/>
          <w:iCs/>
        </w:rPr>
        <w:t>salariului</w:t>
      </w:r>
      <w:proofErr w:type="spellEnd"/>
      <w:r w:rsidRPr="00565F8A">
        <w:rPr>
          <w:i/>
          <w:iCs/>
        </w:rPr>
        <w:t xml:space="preserve"> minim) se </w:t>
      </w:r>
      <w:proofErr w:type="spellStart"/>
      <w:r w:rsidRPr="00565F8A">
        <w:rPr>
          <w:i/>
          <w:iCs/>
        </w:rPr>
        <w:t>va</w:t>
      </w:r>
      <w:proofErr w:type="spellEnd"/>
      <w:r w:rsidRPr="00565F8A">
        <w:rPr>
          <w:i/>
          <w:iCs/>
        </w:rPr>
        <w:t xml:space="preserve"> </w:t>
      </w:r>
      <w:proofErr w:type="spellStart"/>
      <w:r w:rsidRPr="00565F8A">
        <w:rPr>
          <w:i/>
          <w:iCs/>
        </w:rPr>
        <w:t>realiza</w:t>
      </w:r>
      <w:proofErr w:type="spellEnd"/>
      <w:r w:rsidRPr="00565F8A">
        <w:rPr>
          <w:i/>
          <w:iCs/>
        </w:rPr>
        <w:t xml:space="preserve"> in </w:t>
      </w:r>
      <w:proofErr w:type="spellStart"/>
      <w:r w:rsidRPr="00565F8A">
        <w:rPr>
          <w:i/>
          <w:iCs/>
        </w:rPr>
        <w:t>baza</w:t>
      </w:r>
      <w:proofErr w:type="spellEnd"/>
      <w:r w:rsidRPr="00565F8A">
        <w:rPr>
          <w:i/>
          <w:iCs/>
        </w:rPr>
        <w:t xml:space="preserve"> </w:t>
      </w:r>
      <w:proofErr w:type="spellStart"/>
      <w:r w:rsidRPr="00565F8A">
        <w:rPr>
          <w:i/>
          <w:iCs/>
        </w:rPr>
        <w:t>urmatoarei</w:t>
      </w:r>
      <w:proofErr w:type="spellEnd"/>
      <w:r w:rsidRPr="00565F8A">
        <w:rPr>
          <w:i/>
          <w:iCs/>
        </w:rPr>
        <w:t xml:space="preserve"> </w:t>
      </w:r>
      <w:proofErr w:type="spellStart"/>
      <w:r w:rsidRPr="00565F8A">
        <w:rPr>
          <w:i/>
          <w:iCs/>
        </w:rPr>
        <w:t>formule</w:t>
      </w:r>
      <w:proofErr w:type="spellEnd"/>
      <w:r w:rsidRPr="00565F8A">
        <w:rPr>
          <w:i/>
          <w:iCs/>
        </w:rPr>
        <w:t xml:space="preserve"> de </w:t>
      </w:r>
      <w:proofErr w:type="spellStart"/>
      <w:r w:rsidRPr="00565F8A">
        <w:rPr>
          <w:i/>
          <w:iCs/>
        </w:rPr>
        <w:t>calcul</w:t>
      </w:r>
      <w:proofErr w:type="spellEnd"/>
      <w:r w:rsidRPr="00565F8A">
        <w:rPr>
          <w:i/>
          <w:iCs/>
        </w:rPr>
        <w:t>:    </w:t>
      </w:r>
    </w:p>
    <w:p w14:paraId="667F2A93" w14:textId="77777777" w:rsidR="00B35AB2" w:rsidRDefault="00B35AB2" w:rsidP="00BB4A62">
      <w:pPr>
        <w:overflowPunct w:val="0"/>
        <w:autoSpaceDE w:val="0"/>
        <w:autoSpaceDN w:val="0"/>
        <w:adjustRightInd w:val="0"/>
        <w:spacing w:line="276" w:lineRule="auto"/>
        <w:ind w:left="1134" w:right="141"/>
        <w:jc w:val="both"/>
        <w:textAlignment w:val="baseline"/>
        <w:rPr>
          <w:i/>
          <w:iCs/>
        </w:rPr>
      </w:pPr>
      <w:r>
        <w:rPr>
          <w:i/>
          <w:iCs/>
        </w:rPr>
        <w:tab/>
      </w:r>
      <w:r w:rsidRPr="00565F8A">
        <w:rPr>
          <w:i/>
          <w:iCs/>
        </w:rPr>
        <w:t>Ta = To [</w:t>
      </w:r>
      <w:proofErr w:type="spellStart"/>
      <w:r w:rsidRPr="00565F8A">
        <w:rPr>
          <w:i/>
          <w:iCs/>
        </w:rPr>
        <w:t>Tmino</w:t>
      </w:r>
      <w:proofErr w:type="spellEnd"/>
      <w:r w:rsidRPr="00565F8A">
        <w:rPr>
          <w:i/>
          <w:iCs/>
        </w:rPr>
        <w:t>/</w:t>
      </w:r>
      <w:proofErr w:type="gramStart"/>
      <w:r w:rsidRPr="00565F8A">
        <w:rPr>
          <w:i/>
          <w:iCs/>
        </w:rPr>
        <w:t>To(</w:t>
      </w:r>
      <w:proofErr w:type="gramEnd"/>
      <w:r w:rsidRPr="00565F8A">
        <w:rPr>
          <w:i/>
          <w:iCs/>
        </w:rPr>
        <w:t xml:space="preserve">Is - 1) + 1], </w:t>
      </w:r>
    </w:p>
    <w:p w14:paraId="35A4F1E7" w14:textId="41DEE62B" w:rsidR="00AC0E8F" w:rsidRDefault="00B35AB2" w:rsidP="00BB4A62">
      <w:pPr>
        <w:overflowPunct w:val="0"/>
        <w:autoSpaceDE w:val="0"/>
        <w:autoSpaceDN w:val="0"/>
        <w:adjustRightInd w:val="0"/>
        <w:spacing w:line="276" w:lineRule="auto"/>
        <w:ind w:left="1134" w:right="141"/>
        <w:jc w:val="both"/>
        <w:textAlignment w:val="baseline"/>
        <w:rPr>
          <w:i/>
          <w:iCs/>
        </w:rPr>
      </w:pPr>
      <w:r w:rsidRPr="00565F8A">
        <w:rPr>
          <w:i/>
          <w:iCs/>
        </w:rPr>
        <w:t>in care:</w:t>
      </w:r>
      <w:r w:rsidRPr="00565F8A">
        <w:rPr>
          <w:i/>
          <w:iCs/>
        </w:rPr>
        <w:br/>
      </w:r>
      <w:r>
        <w:rPr>
          <w:i/>
          <w:iCs/>
        </w:rPr>
        <w:tab/>
      </w:r>
      <w:r w:rsidRPr="00565F8A">
        <w:rPr>
          <w:i/>
          <w:iCs/>
        </w:rPr>
        <w:t>Ta - </w:t>
      </w:r>
      <w:proofErr w:type="spellStart"/>
      <w:r w:rsidRPr="00565F8A">
        <w:rPr>
          <w:i/>
          <w:iCs/>
        </w:rPr>
        <w:t>tarif</w:t>
      </w:r>
      <w:proofErr w:type="spellEnd"/>
      <w:r w:rsidRPr="00565F8A">
        <w:rPr>
          <w:i/>
          <w:iCs/>
        </w:rPr>
        <w:t> </w:t>
      </w:r>
      <w:proofErr w:type="spellStart"/>
      <w:r w:rsidRPr="00565F8A">
        <w:rPr>
          <w:i/>
          <w:iCs/>
        </w:rPr>
        <w:t>manopera</w:t>
      </w:r>
      <w:proofErr w:type="spellEnd"/>
      <w:r w:rsidRPr="00565F8A">
        <w:rPr>
          <w:i/>
          <w:iCs/>
        </w:rPr>
        <w:t> </w:t>
      </w:r>
      <w:proofErr w:type="spellStart"/>
      <w:r w:rsidRPr="00565F8A">
        <w:rPr>
          <w:i/>
          <w:iCs/>
        </w:rPr>
        <w:t>actualizat</w:t>
      </w:r>
      <w:proofErr w:type="spellEnd"/>
      <w:r w:rsidRPr="00565F8A">
        <w:rPr>
          <w:i/>
          <w:iCs/>
        </w:rPr>
        <w:t>;</w:t>
      </w:r>
      <w:r w:rsidRPr="00565F8A">
        <w:rPr>
          <w:i/>
          <w:iCs/>
        </w:rPr>
        <w:br/>
      </w:r>
      <w:r>
        <w:rPr>
          <w:i/>
          <w:iCs/>
        </w:rPr>
        <w:tab/>
      </w:r>
      <w:r w:rsidRPr="00565F8A">
        <w:rPr>
          <w:i/>
          <w:iCs/>
        </w:rPr>
        <w:t>To - </w:t>
      </w:r>
      <w:proofErr w:type="spellStart"/>
      <w:r w:rsidRPr="00565F8A">
        <w:rPr>
          <w:i/>
          <w:iCs/>
        </w:rPr>
        <w:t>tarif</w:t>
      </w:r>
      <w:proofErr w:type="spellEnd"/>
      <w:r w:rsidRPr="00565F8A">
        <w:rPr>
          <w:i/>
          <w:iCs/>
        </w:rPr>
        <w:t> </w:t>
      </w:r>
      <w:proofErr w:type="spellStart"/>
      <w:r w:rsidRPr="00565F8A">
        <w:rPr>
          <w:i/>
          <w:iCs/>
        </w:rPr>
        <w:t>manopera</w:t>
      </w:r>
      <w:proofErr w:type="spellEnd"/>
      <w:r w:rsidRPr="00565F8A">
        <w:rPr>
          <w:i/>
          <w:iCs/>
        </w:rPr>
        <w:t> </w:t>
      </w:r>
      <w:proofErr w:type="spellStart"/>
      <w:r w:rsidRPr="00565F8A">
        <w:rPr>
          <w:i/>
          <w:iCs/>
        </w:rPr>
        <w:t>ofertat</w:t>
      </w:r>
      <w:proofErr w:type="spellEnd"/>
      <w:r w:rsidRPr="00565F8A">
        <w:rPr>
          <w:i/>
          <w:iCs/>
        </w:rPr>
        <w:t>;</w:t>
      </w:r>
      <w:r w:rsidRPr="00565F8A">
        <w:rPr>
          <w:i/>
          <w:iCs/>
        </w:rPr>
        <w:br/>
      </w:r>
      <w:r>
        <w:rPr>
          <w:i/>
          <w:iCs/>
        </w:rPr>
        <w:tab/>
      </w:r>
      <w:proofErr w:type="spellStart"/>
      <w:r w:rsidRPr="00565F8A">
        <w:rPr>
          <w:i/>
          <w:iCs/>
        </w:rPr>
        <w:t>Tmino</w:t>
      </w:r>
      <w:proofErr w:type="spellEnd"/>
      <w:r w:rsidRPr="00565F8A">
        <w:rPr>
          <w:i/>
          <w:iCs/>
        </w:rPr>
        <w:t> - </w:t>
      </w:r>
      <w:proofErr w:type="spellStart"/>
      <w:r w:rsidRPr="00565F8A">
        <w:rPr>
          <w:i/>
          <w:iCs/>
        </w:rPr>
        <w:t>tarif</w:t>
      </w:r>
      <w:proofErr w:type="spellEnd"/>
      <w:r w:rsidRPr="00565F8A">
        <w:rPr>
          <w:i/>
          <w:iCs/>
        </w:rPr>
        <w:t> </w:t>
      </w:r>
      <w:proofErr w:type="spellStart"/>
      <w:r w:rsidRPr="00565F8A">
        <w:rPr>
          <w:i/>
          <w:iCs/>
        </w:rPr>
        <w:t>salariu</w:t>
      </w:r>
      <w:proofErr w:type="spellEnd"/>
      <w:r w:rsidRPr="00565F8A">
        <w:rPr>
          <w:i/>
          <w:iCs/>
        </w:rPr>
        <w:t> minim la </w:t>
      </w:r>
      <w:proofErr w:type="spellStart"/>
      <w:r w:rsidRPr="00565F8A">
        <w:rPr>
          <w:i/>
          <w:iCs/>
        </w:rPr>
        <w:t>nivel</w:t>
      </w:r>
      <w:proofErr w:type="spellEnd"/>
      <w:r w:rsidRPr="00565F8A">
        <w:rPr>
          <w:i/>
          <w:iCs/>
        </w:rPr>
        <w:t> </w:t>
      </w:r>
      <w:proofErr w:type="spellStart"/>
      <w:r w:rsidRPr="00565F8A">
        <w:rPr>
          <w:i/>
          <w:iCs/>
        </w:rPr>
        <w:t>ofertare</w:t>
      </w:r>
      <w:proofErr w:type="spellEnd"/>
      <w:r w:rsidRPr="00565F8A">
        <w:rPr>
          <w:i/>
          <w:iCs/>
        </w:rPr>
        <w:t>;</w:t>
      </w:r>
      <w:r w:rsidRPr="00565F8A">
        <w:rPr>
          <w:i/>
          <w:iCs/>
        </w:rPr>
        <w:br/>
      </w:r>
      <w:r>
        <w:rPr>
          <w:i/>
          <w:iCs/>
        </w:rPr>
        <w:tab/>
      </w:r>
      <w:r w:rsidRPr="00565F8A">
        <w:rPr>
          <w:i/>
          <w:iCs/>
        </w:rPr>
        <w:t>Is - </w:t>
      </w:r>
      <w:proofErr w:type="spellStart"/>
      <w:r w:rsidRPr="00565F8A">
        <w:rPr>
          <w:i/>
          <w:iCs/>
        </w:rPr>
        <w:t>indice</w:t>
      </w:r>
      <w:proofErr w:type="spellEnd"/>
      <w:r w:rsidRPr="00565F8A">
        <w:rPr>
          <w:i/>
          <w:iCs/>
        </w:rPr>
        <w:t> de </w:t>
      </w:r>
      <w:proofErr w:type="spellStart"/>
      <w:r w:rsidRPr="00565F8A">
        <w:rPr>
          <w:i/>
          <w:iCs/>
        </w:rPr>
        <w:t>crestere</w:t>
      </w:r>
      <w:proofErr w:type="spellEnd"/>
      <w:r w:rsidRPr="00565F8A">
        <w:rPr>
          <w:i/>
          <w:iCs/>
        </w:rPr>
        <w:t> </w:t>
      </w:r>
      <w:proofErr w:type="spellStart"/>
      <w:r w:rsidRPr="00565F8A">
        <w:rPr>
          <w:i/>
          <w:iCs/>
        </w:rPr>
        <w:t>manopera</w:t>
      </w:r>
      <w:proofErr w:type="spellEnd"/>
      <w:r w:rsidRPr="00565F8A">
        <w:rPr>
          <w:i/>
          <w:iCs/>
        </w:rPr>
        <w:t> conform CNSP.</w:t>
      </w:r>
      <w:r>
        <w:rPr>
          <w:i/>
          <w:iCs/>
        </w:rPr>
        <w:t>”,</w:t>
      </w:r>
    </w:p>
    <w:p w14:paraId="22515783" w14:textId="78B3B087" w:rsidR="00B35AB2" w:rsidRDefault="00B35AB2" w:rsidP="00BB4A62">
      <w:pPr>
        <w:spacing w:line="276" w:lineRule="auto"/>
        <w:ind w:right="141"/>
        <w:jc w:val="both"/>
        <w:rPr>
          <w:bCs/>
          <w:iCs/>
          <w:noProof/>
          <w:lang w:val="nl-NL"/>
        </w:rPr>
      </w:pPr>
      <w:r>
        <w:rPr>
          <w:bCs/>
          <w:iCs/>
          <w:noProof/>
          <w:lang w:val="nl-NL"/>
        </w:rPr>
        <w:t>c</w:t>
      </w:r>
      <w:r w:rsidRPr="00565F8A">
        <w:rPr>
          <w:bCs/>
          <w:iCs/>
          <w:noProof/>
          <w:lang w:val="nl-NL"/>
        </w:rPr>
        <w:t>u urmatorul text:</w:t>
      </w:r>
    </w:p>
    <w:p w14:paraId="2D7E4B94" w14:textId="77777777" w:rsidR="00B35AB2" w:rsidRPr="00AF2CF0" w:rsidRDefault="00B35AB2" w:rsidP="00BB4A62">
      <w:pPr>
        <w:spacing w:line="276" w:lineRule="auto"/>
        <w:ind w:left="1134" w:right="141" w:firstLine="426"/>
        <w:jc w:val="both"/>
        <w:rPr>
          <w:b/>
          <w:i/>
          <w:noProof/>
          <w:lang w:val="nl-NL"/>
        </w:rPr>
      </w:pPr>
      <w:r w:rsidRPr="00AF2CF0">
        <w:rPr>
          <w:b/>
          <w:i/>
          <w:noProof/>
          <w:lang w:val="nl-NL"/>
        </w:rPr>
        <w:t>„21. Ajustarea preţului</w:t>
      </w:r>
    </w:p>
    <w:p w14:paraId="6126343F" w14:textId="77777777" w:rsidR="00B35AB2" w:rsidRPr="00AF2CF0" w:rsidRDefault="00B35AB2" w:rsidP="00BB4A62">
      <w:pPr>
        <w:autoSpaceDE w:val="0"/>
        <w:autoSpaceDN w:val="0"/>
        <w:adjustRightInd w:val="0"/>
        <w:spacing w:line="276" w:lineRule="auto"/>
        <w:ind w:left="1134" w:right="141" w:firstLine="426"/>
        <w:jc w:val="both"/>
        <w:rPr>
          <w:i/>
          <w:noProof/>
        </w:rPr>
      </w:pPr>
      <w:r w:rsidRPr="00AF2CF0">
        <w:rPr>
          <w:b/>
          <w:bCs/>
          <w:i/>
          <w:lang w:val="en-GB" w:eastAsia="en-GB"/>
        </w:rPr>
        <w:t>21.1.</w:t>
      </w:r>
      <w:r w:rsidRPr="00AF2CF0">
        <w:rPr>
          <w:bCs/>
          <w:i/>
          <w:lang w:val="en-GB" w:eastAsia="en-GB"/>
        </w:rPr>
        <w:t xml:space="preserve"> </w:t>
      </w:r>
      <w:bookmarkStart w:id="8" w:name="_Hlk3292949"/>
      <w:r w:rsidRPr="00AF2CF0">
        <w:rPr>
          <w:i/>
          <w:lang w:val="en-GB" w:eastAsia="en-GB"/>
        </w:rPr>
        <w:t xml:space="preserve">Pe </w:t>
      </w:r>
      <w:proofErr w:type="spellStart"/>
      <w:r w:rsidRPr="00AF2CF0">
        <w:rPr>
          <w:i/>
          <w:lang w:val="en-GB" w:eastAsia="en-GB"/>
        </w:rPr>
        <w:t>durata</w:t>
      </w:r>
      <w:proofErr w:type="spellEnd"/>
      <w:r w:rsidRPr="00AF2CF0">
        <w:rPr>
          <w:i/>
          <w:lang w:val="en-GB" w:eastAsia="en-GB"/>
        </w:rPr>
        <w:t xml:space="preserve"> </w:t>
      </w:r>
      <w:proofErr w:type="spellStart"/>
      <w:r w:rsidRPr="00AF2CF0">
        <w:rPr>
          <w:i/>
          <w:lang w:val="en-GB" w:eastAsia="en-GB"/>
        </w:rPr>
        <w:t>acordului</w:t>
      </w:r>
      <w:proofErr w:type="spellEnd"/>
      <w:r w:rsidRPr="00AF2CF0">
        <w:rPr>
          <w:i/>
          <w:lang w:val="en-GB" w:eastAsia="en-GB"/>
        </w:rPr>
        <w:t xml:space="preserve"> - </w:t>
      </w:r>
      <w:proofErr w:type="spellStart"/>
      <w:r w:rsidRPr="00AF2CF0">
        <w:rPr>
          <w:i/>
          <w:lang w:val="en-GB" w:eastAsia="en-GB"/>
        </w:rPr>
        <w:t>cadru</w:t>
      </w:r>
      <w:proofErr w:type="spellEnd"/>
      <w:r w:rsidRPr="00AF2CF0">
        <w:rPr>
          <w:i/>
          <w:lang w:val="en-GB" w:eastAsia="en-GB"/>
        </w:rPr>
        <w:t xml:space="preserve">, in </w:t>
      </w:r>
      <w:proofErr w:type="spellStart"/>
      <w:r w:rsidRPr="00AF2CF0">
        <w:rPr>
          <w:i/>
          <w:lang w:val="en-GB" w:eastAsia="en-GB"/>
        </w:rPr>
        <w:t>cadrul</w:t>
      </w:r>
      <w:proofErr w:type="spellEnd"/>
      <w:r w:rsidRPr="00AF2CF0">
        <w:rPr>
          <w:i/>
          <w:lang w:val="en-GB" w:eastAsia="en-GB"/>
        </w:rPr>
        <w:t xml:space="preserve"> </w:t>
      </w:r>
      <w:proofErr w:type="spellStart"/>
      <w:r w:rsidRPr="00AF2CF0">
        <w:rPr>
          <w:i/>
          <w:lang w:val="en-GB" w:eastAsia="en-GB"/>
        </w:rPr>
        <w:t>contractelor</w:t>
      </w:r>
      <w:proofErr w:type="spellEnd"/>
      <w:r w:rsidRPr="00AF2CF0">
        <w:rPr>
          <w:i/>
          <w:lang w:val="en-GB" w:eastAsia="en-GB"/>
        </w:rPr>
        <w:t xml:space="preserve"> </w:t>
      </w:r>
      <w:proofErr w:type="spellStart"/>
      <w:r w:rsidRPr="00AF2CF0">
        <w:rPr>
          <w:i/>
          <w:lang w:val="en-GB" w:eastAsia="en-GB"/>
        </w:rPr>
        <w:t>subsecvente</w:t>
      </w:r>
      <w:proofErr w:type="spellEnd"/>
      <w:r w:rsidRPr="00AF2CF0">
        <w:rPr>
          <w:i/>
          <w:lang w:val="en-GB" w:eastAsia="en-GB"/>
        </w:rPr>
        <w:t xml:space="preserve"> care </w:t>
      </w:r>
      <w:proofErr w:type="spellStart"/>
      <w:r w:rsidRPr="00AF2CF0">
        <w:rPr>
          <w:i/>
          <w:lang w:val="en-GB" w:eastAsia="en-GB"/>
        </w:rPr>
        <w:t>vor</w:t>
      </w:r>
      <w:proofErr w:type="spellEnd"/>
      <w:r w:rsidRPr="00AF2CF0">
        <w:rPr>
          <w:i/>
          <w:lang w:val="en-GB" w:eastAsia="en-GB"/>
        </w:rPr>
        <w:t xml:space="preserve"> fi </w:t>
      </w:r>
      <w:proofErr w:type="spellStart"/>
      <w:r w:rsidRPr="00AF2CF0">
        <w:rPr>
          <w:i/>
          <w:lang w:val="en-GB" w:eastAsia="en-GB"/>
        </w:rPr>
        <w:t>incheiate</w:t>
      </w:r>
      <w:proofErr w:type="spellEnd"/>
      <w:r w:rsidRPr="00AF2CF0">
        <w:rPr>
          <w:i/>
          <w:lang w:val="en-GB" w:eastAsia="en-GB"/>
        </w:rPr>
        <w:t xml:space="preserve"> in </w:t>
      </w:r>
      <w:proofErr w:type="spellStart"/>
      <w:r w:rsidRPr="00AF2CF0">
        <w:rPr>
          <w:i/>
          <w:lang w:val="en-GB" w:eastAsia="en-GB"/>
        </w:rPr>
        <w:t>baza</w:t>
      </w:r>
      <w:proofErr w:type="spellEnd"/>
      <w:r w:rsidRPr="00AF2CF0">
        <w:rPr>
          <w:i/>
          <w:lang w:val="en-GB" w:eastAsia="en-GB"/>
        </w:rPr>
        <w:t xml:space="preserve"> </w:t>
      </w:r>
      <w:proofErr w:type="spellStart"/>
      <w:r w:rsidRPr="00AF2CF0">
        <w:rPr>
          <w:i/>
          <w:lang w:val="en-GB" w:eastAsia="en-GB"/>
        </w:rPr>
        <w:t>prezentului</w:t>
      </w:r>
      <w:proofErr w:type="spellEnd"/>
      <w:r w:rsidRPr="00AF2CF0">
        <w:rPr>
          <w:i/>
          <w:lang w:val="en-GB" w:eastAsia="en-GB"/>
        </w:rPr>
        <w:t xml:space="preserve"> </w:t>
      </w:r>
      <w:proofErr w:type="spellStart"/>
      <w:r w:rsidRPr="00AF2CF0">
        <w:rPr>
          <w:i/>
          <w:lang w:val="en-GB" w:eastAsia="en-GB"/>
        </w:rPr>
        <w:t>acord-cadru</w:t>
      </w:r>
      <w:proofErr w:type="spellEnd"/>
      <w:r w:rsidRPr="00AF2CF0">
        <w:rPr>
          <w:i/>
          <w:lang w:val="en-GB" w:eastAsia="en-GB"/>
        </w:rPr>
        <w:t>,</w:t>
      </w:r>
      <w:r w:rsidRPr="00AF2CF0">
        <w:rPr>
          <w:rFonts w:eastAsia="Calibri"/>
          <w:bCs/>
          <w:i/>
          <w:lang w:val="ro-RO"/>
        </w:rPr>
        <w:t xml:space="preserve"> </w:t>
      </w:r>
      <w:bookmarkEnd w:id="8"/>
      <w:r w:rsidRPr="00AF2CF0">
        <w:rPr>
          <w:rFonts w:eastAsia="Calibri"/>
          <w:bCs/>
          <w:i/>
          <w:lang w:val="ro-RO"/>
        </w:rPr>
        <w:t>p</w:t>
      </w:r>
      <w:r w:rsidRPr="00AF2CF0">
        <w:rPr>
          <w:i/>
          <w:noProof/>
        </w:rPr>
        <w:t xml:space="preserve">returile unitare vor putea fi ajustate, in </w:t>
      </w:r>
      <w:r w:rsidRPr="00AF2CF0">
        <w:rPr>
          <w:i/>
          <w:noProof/>
        </w:rPr>
        <w:lastRenderedPageBreak/>
        <w:t xml:space="preserve">conformitate cu prevederile art. 221 din Legea nr. 98 / 2016, cu modificarile si completarile ulterioare, coroborate cu prevederile </w:t>
      </w:r>
      <w:proofErr w:type="spellStart"/>
      <w:r w:rsidRPr="00AF2CF0">
        <w:rPr>
          <w:i/>
        </w:rPr>
        <w:t>Instructiunii</w:t>
      </w:r>
      <w:proofErr w:type="spellEnd"/>
      <w:r w:rsidRPr="00AF2CF0">
        <w:rPr>
          <w:i/>
        </w:rPr>
        <w:t xml:space="preserve"> nr. 1 / 2019 </w:t>
      </w:r>
      <w:proofErr w:type="spellStart"/>
      <w:r w:rsidRPr="00AF2CF0">
        <w:rPr>
          <w:i/>
        </w:rPr>
        <w:t>pentru</w:t>
      </w:r>
      <w:proofErr w:type="spellEnd"/>
      <w:r w:rsidRPr="00AF2CF0">
        <w:rPr>
          <w:i/>
        </w:rPr>
        <w:t xml:space="preserve"> </w:t>
      </w:r>
      <w:proofErr w:type="spellStart"/>
      <w:r w:rsidRPr="00AF2CF0">
        <w:rPr>
          <w:i/>
        </w:rPr>
        <w:t>modificarea</w:t>
      </w:r>
      <w:proofErr w:type="spellEnd"/>
      <w:r w:rsidRPr="00AF2CF0">
        <w:rPr>
          <w:i/>
        </w:rPr>
        <w:t xml:space="preserve"> </w:t>
      </w:r>
      <w:proofErr w:type="spellStart"/>
      <w:r w:rsidRPr="00AF2CF0">
        <w:rPr>
          <w:i/>
        </w:rPr>
        <w:t>Instructiunii</w:t>
      </w:r>
      <w:proofErr w:type="spellEnd"/>
      <w:r w:rsidRPr="00AF2CF0">
        <w:rPr>
          <w:i/>
        </w:rPr>
        <w:t xml:space="preserve"> </w:t>
      </w:r>
      <w:proofErr w:type="spellStart"/>
      <w:proofErr w:type="gramStart"/>
      <w:r w:rsidRPr="00AF2CF0">
        <w:rPr>
          <w:i/>
        </w:rPr>
        <w:t>Presedintelui</w:t>
      </w:r>
      <w:proofErr w:type="spellEnd"/>
      <w:r w:rsidRPr="00AF2CF0">
        <w:rPr>
          <w:i/>
        </w:rPr>
        <w:t xml:space="preserve">  </w:t>
      </w:r>
      <w:proofErr w:type="spellStart"/>
      <w:r w:rsidRPr="00AF2CF0">
        <w:rPr>
          <w:i/>
        </w:rPr>
        <w:t>Agentiei</w:t>
      </w:r>
      <w:proofErr w:type="spellEnd"/>
      <w:proofErr w:type="gramEnd"/>
      <w:r w:rsidRPr="00AF2CF0">
        <w:rPr>
          <w:i/>
        </w:rPr>
        <w:t xml:space="preserve"> </w:t>
      </w:r>
      <w:proofErr w:type="spellStart"/>
      <w:r w:rsidRPr="00AF2CF0">
        <w:rPr>
          <w:i/>
        </w:rPr>
        <w:t>Nationale</w:t>
      </w:r>
      <w:proofErr w:type="spellEnd"/>
      <w:r w:rsidRPr="00AF2CF0">
        <w:rPr>
          <w:i/>
        </w:rPr>
        <w:t xml:space="preserve">  </w:t>
      </w:r>
      <w:proofErr w:type="spellStart"/>
      <w:r w:rsidRPr="00AF2CF0">
        <w:rPr>
          <w:i/>
        </w:rPr>
        <w:t>pentru</w:t>
      </w:r>
      <w:proofErr w:type="spellEnd"/>
      <w:r w:rsidRPr="00AF2CF0">
        <w:rPr>
          <w:i/>
        </w:rPr>
        <w:t xml:space="preserve">  </w:t>
      </w:r>
      <w:proofErr w:type="spellStart"/>
      <w:r w:rsidRPr="00AF2CF0">
        <w:rPr>
          <w:i/>
        </w:rPr>
        <w:t>Achizitii</w:t>
      </w:r>
      <w:proofErr w:type="spellEnd"/>
      <w:r w:rsidRPr="00AF2CF0">
        <w:rPr>
          <w:i/>
        </w:rPr>
        <w:t xml:space="preserve"> </w:t>
      </w:r>
      <w:proofErr w:type="spellStart"/>
      <w:r w:rsidRPr="00AF2CF0">
        <w:rPr>
          <w:i/>
        </w:rPr>
        <w:t>Publice</w:t>
      </w:r>
      <w:proofErr w:type="spellEnd"/>
      <w:r w:rsidRPr="00AF2CF0">
        <w:rPr>
          <w:i/>
        </w:rPr>
        <w:t xml:space="preserve"> nr. 2 / 2018 </w:t>
      </w:r>
      <w:proofErr w:type="spellStart"/>
      <w:r w:rsidRPr="00AF2CF0">
        <w:rPr>
          <w:i/>
        </w:rPr>
        <w:t>privind</w:t>
      </w:r>
      <w:proofErr w:type="spellEnd"/>
      <w:r w:rsidRPr="00AF2CF0">
        <w:rPr>
          <w:i/>
        </w:rPr>
        <w:t xml:space="preserve"> </w:t>
      </w:r>
      <w:proofErr w:type="spellStart"/>
      <w:r w:rsidRPr="00AF2CF0">
        <w:rPr>
          <w:i/>
        </w:rPr>
        <w:t>ajustarea</w:t>
      </w:r>
      <w:proofErr w:type="spellEnd"/>
      <w:r w:rsidRPr="00AF2CF0">
        <w:rPr>
          <w:i/>
        </w:rPr>
        <w:t xml:space="preserve"> </w:t>
      </w:r>
      <w:proofErr w:type="spellStart"/>
      <w:r w:rsidRPr="00AF2CF0">
        <w:rPr>
          <w:i/>
        </w:rPr>
        <w:t>preţului</w:t>
      </w:r>
      <w:proofErr w:type="spellEnd"/>
      <w:r w:rsidRPr="00AF2CF0">
        <w:rPr>
          <w:i/>
        </w:rPr>
        <w:t xml:space="preserve"> </w:t>
      </w:r>
      <w:proofErr w:type="spellStart"/>
      <w:r w:rsidRPr="00AF2CF0">
        <w:rPr>
          <w:i/>
        </w:rPr>
        <w:t>contractului</w:t>
      </w:r>
      <w:proofErr w:type="spellEnd"/>
      <w:r w:rsidRPr="00AF2CF0">
        <w:rPr>
          <w:i/>
        </w:rPr>
        <w:t xml:space="preserve"> de </w:t>
      </w:r>
      <w:proofErr w:type="spellStart"/>
      <w:r w:rsidRPr="00AF2CF0">
        <w:rPr>
          <w:i/>
        </w:rPr>
        <w:t>achiziţie</w:t>
      </w:r>
      <w:proofErr w:type="spellEnd"/>
      <w:r w:rsidRPr="00AF2CF0">
        <w:rPr>
          <w:i/>
        </w:rPr>
        <w:t xml:space="preserve"> </w:t>
      </w:r>
      <w:proofErr w:type="spellStart"/>
      <w:r w:rsidRPr="00AF2CF0">
        <w:rPr>
          <w:i/>
        </w:rPr>
        <w:t>publică</w:t>
      </w:r>
      <w:proofErr w:type="spellEnd"/>
      <w:r w:rsidRPr="00AF2CF0">
        <w:rPr>
          <w:i/>
        </w:rPr>
        <w:t>/</w:t>
      </w:r>
      <w:proofErr w:type="spellStart"/>
      <w:r w:rsidRPr="00AF2CF0">
        <w:rPr>
          <w:i/>
        </w:rPr>
        <w:t>sectorială</w:t>
      </w:r>
      <w:proofErr w:type="spellEnd"/>
      <w:r w:rsidRPr="00AF2CF0">
        <w:rPr>
          <w:i/>
        </w:rPr>
        <w:t xml:space="preserve">, Art. 4 </w:t>
      </w:r>
      <w:proofErr w:type="spellStart"/>
      <w:r w:rsidRPr="00AF2CF0">
        <w:rPr>
          <w:i/>
        </w:rPr>
        <w:t>si</w:t>
      </w:r>
      <w:proofErr w:type="spellEnd"/>
      <w:r w:rsidRPr="00AF2CF0">
        <w:rPr>
          <w:i/>
        </w:rPr>
        <w:t xml:space="preserve"> Art. 5,</w:t>
      </w:r>
      <w:r w:rsidRPr="00AF2CF0">
        <w:rPr>
          <w:i/>
          <w:noProof/>
        </w:rPr>
        <w:t xml:space="preserve"> prin urmatoarele modalitati:</w:t>
      </w:r>
    </w:p>
    <w:p w14:paraId="11AF39AB" w14:textId="77777777" w:rsidR="00B35AB2" w:rsidRPr="00AF2CF0" w:rsidRDefault="00B35AB2" w:rsidP="00BB4A62">
      <w:pPr>
        <w:autoSpaceDE w:val="0"/>
        <w:autoSpaceDN w:val="0"/>
        <w:adjustRightInd w:val="0"/>
        <w:spacing w:line="276" w:lineRule="auto"/>
        <w:ind w:left="1134" w:right="141" w:firstLine="426"/>
        <w:jc w:val="both"/>
        <w:rPr>
          <w:i/>
          <w:noProof/>
          <w:u w:val="single"/>
        </w:rPr>
      </w:pPr>
      <w:r w:rsidRPr="00AF2CF0">
        <w:rPr>
          <w:b/>
          <w:i/>
          <w:noProof/>
        </w:rPr>
        <w:t>A)</w:t>
      </w:r>
      <w:r w:rsidRPr="00AF2CF0">
        <w:rPr>
          <w:i/>
          <w:noProof/>
        </w:rPr>
        <w:t> </w:t>
      </w:r>
      <w:r w:rsidRPr="00AF2CF0">
        <w:rPr>
          <w:i/>
          <w:noProof/>
          <w:u w:val="single"/>
        </w:rPr>
        <w:t>Ajustarea prin revizuirea preţului contractului</w:t>
      </w:r>
    </w:p>
    <w:p w14:paraId="0A44145D" w14:textId="77777777" w:rsidR="00B35AB2" w:rsidRPr="00AF2CF0" w:rsidRDefault="00B35AB2" w:rsidP="00BB4A62">
      <w:pPr>
        <w:autoSpaceDE w:val="0"/>
        <w:autoSpaceDN w:val="0"/>
        <w:adjustRightInd w:val="0"/>
        <w:spacing w:line="276" w:lineRule="auto"/>
        <w:ind w:left="1134" w:right="141" w:firstLine="426"/>
        <w:jc w:val="both"/>
        <w:rPr>
          <w:i/>
          <w:noProof/>
        </w:rPr>
      </w:pPr>
      <w:r w:rsidRPr="00AF2CF0">
        <w:rPr>
          <w:i/>
          <w:noProof/>
        </w:rPr>
        <w:t>Se realizează prin aplicarea la contravaloarea lucrarii efectuate de către contractant în conformitate cu obligaţiile contractuale, a unui coeficient de ajustare, în baza prevederilor art. 221 alin. (1) lit. a) din Legea nr. 98/2016, cu modificările şi completările ulterioare.</w:t>
      </w:r>
    </w:p>
    <w:p w14:paraId="70CDF2F2" w14:textId="77777777" w:rsidR="00B35AB2" w:rsidRPr="00AF2CF0" w:rsidRDefault="00B35AB2" w:rsidP="00BB4A62">
      <w:pPr>
        <w:autoSpaceDE w:val="0"/>
        <w:autoSpaceDN w:val="0"/>
        <w:adjustRightInd w:val="0"/>
        <w:spacing w:line="276" w:lineRule="auto"/>
        <w:ind w:left="1134" w:right="141" w:firstLine="426"/>
        <w:jc w:val="both"/>
        <w:rPr>
          <w:i/>
          <w:noProof/>
        </w:rPr>
      </w:pPr>
      <w:r w:rsidRPr="00AF2CF0">
        <w:rPr>
          <w:i/>
          <w:noProof/>
        </w:rPr>
        <w:t>Revizuirea pretului contractului se va realiza in baza urmatoarei formule de calcul:</w:t>
      </w:r>
      <w:r w:rsidRPr="00AF2CF0">
        <w:rPr>
          <w:i/>
          <w:noProof/>
        </w:rPr>
        <w:br/>
      </w:r>
      <w:r>
        <w:rPr>
          <w:b/>
          <w:bCs/>
          <w:i/>
          <w:noProof/>
        </w:rPr>
        <w:tab/>
      </w:r>
      <w:r>
        <w:rPr>
          <w:b/>
          <w:bCs/>
          <w:i/>
          <w:noProof/>
        </w:rPr>
        <w:tab/>
      </w:r>
      <w:r w:rsidRPr="00955CF3">
        <w:rPr>
          <w:b/>
          <w:bCs/>
          <w:i/>
          <w:noProof/>
        </w:rPr>
        <w:t>An = In/Io</w:t>
      </w:r>
      <w:r w:rsidRPr="00AF2CF0">
        <w:rPr>
          <w:i/>
          <w:noProof/>
        </w:rPr>
        <w:t>, in care:</w:t>
      </w:r>
    </w:p>
    <w:p w14:paraId="27EE32D7" w14:textId="77777777" w:rsidR="00B35AB2" w:rsidRPr="00AF2CF0" w:rsidRDefault="00B35AB2" w:rsidP="00BB4A62">
      <w:pPr>
        <w:spacing w:line="276" w:lineRule="auto"/>
        <w:ind w:left="1134" w:right="141" w:firstLine="426"/>
        <w:jc w:val="both"/>
        <w:rPr>
          <w:i/>
          <w:noProof/>
        </w:rPr>
      </w:pPr>
      <w:r w:rsidRPr="00AF2CF0">
        <w:rPr>
          <w:i/>
          <w:noProof/>
        </w:rPr>
        <w:t> - "An" este coeficientul de ajustare care urmează a fi aplicat valorii de contract pentru lucrarile realizate în luna "n";</w:t>
      </w:r>
    </w:p>
    <w:p w14:paraId="78211E92" w14:textId="77777777" w:rsidR="00B35AB2" w:rsidRPr="00AF2CF0" w:rsidRDefault="00B35AB2" w:rsidP="00BB4A62">
      <w:pPr>
        <w:spacing w:line="276" w:lineRule="auto"/>
        <w:ind w:left="1134" w:right="141" w:firstLine="426"/>
        <w:jc w:val="both"/>
        <w:rPr>
          <w:i/>
          <w:noProof/>
        </w:rPr>
      </w:pPr>
      <w:r w:rsidRPr="00AF2CF0">
        <w:rPr>
          <w:i/>
          <w:noProof/>
        </w:rPr>
        <w:t> - "In" este indicele de cost pentru lucrari - total publicat de Institutul Naţional de Statistică în Buletinul Statistic de Preţuri, aplicabil la data cu 60 de zile înainte de ultima zi a lunii "n";</w:t>
      </w:r>
    </w:p>
    <w:p w14:paraId="299EB749" w14:textId="77777777" w:rsidR="00B35AB2" w:rsidRPr="00AF2CF0" w:rsidRDefault="00B35AB2" w:rsidP="00BB4A62">
      <w:pPr>
        <w:spacing w:line="276" w:lineRule="auto"/>
        <w:ind w:left="1134" w:right="141" w:firstLine="426"/>
        <w:jc w:val="both"/>
        <w:rPr>
          <w:i/>
          <w:noProof/>
        </w:rPr>
      </w:pPr>
      <w:r w:rsidRPr="00AF2CF0">
        <w:rPr>
          <w:i/>
          <w:noProof/>
        </w:rPr>
        <w:t> - "Io" este indicele de cost pentru lucrari - total, aplicabil la data de referinţă.</w:t>
      </w:r>
    </w:p>
    <w:p w14:paraId="48EA22E4" w14:textId="77777777" w:rsidR="00B35AB2" w:rsidRPr="00AF2CF0" w:rsidRDefault="00B35AB2" w:rsidP="00BB4A62">
      <w:pPr>
        <w:spacing w:line="276" w:lineRule="auto"/>
        <w:ind w:left="1134" w:right="141" w:firstLine="426"/>
        <w:jc w:val="both"/>
        <w:rPr>
          <w:i/>
          <w:noProof/>
          <w:u w:val="single"/>
        </w:rPr>
      </w:pPr>
      <w:r w:rsidRPr="00AF2CF0">
        <w:rPr>
          <w:b/>
          <w:i/>
          <w:noProof/>
        </w:rPr>
        <w:t>B)</w:t>
      </w:r>
      <w:r w:rsidRPr="00AF2CF0">
        <w:rPr>
          <w:i/>
          <w:noProof/>
        </w:rPr>
        <w:t> </w:t>
      </w:r>
      <w:r w:rsidRPr="00AF2CF0">
        <w:rPr>
          <w:i/>
          <w:noProof/>
          <w:u w:val="single"/>
        </w:rPr>
        <w:t>Ajustarea prin actualizarea preţului contractului</w:t>
      </w:r>
    </w:p>
    <w:p w14:paraId="59496795" w14:textId="77777777" w:rsidR="00B35AB2" w:rsidRPr="00AF2CF0" w:rsidRDefault="00B35AB2" w:rsidP="00BB4A62">
      <w:pPr>
        <w:spacing w:line="276" w:lineRule="auto"/>
        <w:ind w:left="1134" w:right="141" w:firstLine="426"/>
        <w:jc w:val="both"/>
        <w:rPr>
          <w:i/>
          <w:noProof/>
        </w:rPr>
      </w:pPr>
      <w:r w:rsidRPr="00AF2CF0">
        <w:rPr>
          <w:i/>
          <w:noProof/>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 / 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7017A867" w14:textId="77777777" w:rsidR="00B35AB2" w:rsidRPr="00AF2CF0" w:rsidRDefault="00B35AB2" w:rsidP="00BB4A62">
      <w:pPr>
        <w:spacing w:line="276" w:lineRule="auto"/>
        <w:ind w:left="1134" w:right="141" w:firstLine="426"/>
        <w:jc w:val="both"/>
        <w:rPr>
          <w:i/>
          <w:noProof/>
        </w:rPr>
      </w:pPr>
      <w:r w:rsidRPr="00AF2CF0">
        <w:rPr>
          <w:b/>
          <w:i/>
          <w:noProof/>
        </w:rPr>
        <w:t>a)</w:t>
      </w:r>
      <w:r w:rsidRPr="00AF2CF0">
        <w:rPr>
          <w:i/>
          <w:noProof/>
        </w:rPr>
        <w:t>  Actualizarea fara revizuirea pretului contractului, in cazul modificarii salariului minim aplicabil (valoarea manoperei va fi actualizată doar pentru acoperirea creșterii salariului minim) se va realiza in baza urmatoarei formule de calcul:    </w:t>
      </w:r>
    </w:p>
    <w:p w14:paraId="52914754" w14:textId="48687F51" w:rsidR="00B35AB2" w:rsidRDefault="00B35AB2" w:rsidP="00683EC0">
      <w:pPr>
        <w:spacing w:line="276" w:lineRule="auto"/>
        <w:ind w:left="1134" w:right="141" w:firstLine="426"/>
        <w:rPr>
          <w:i/>
          <w:iCs/>
          <w:noProof/>
        </w:rPr>
      </w:pPr>
      <w:r w:rsidRPr="00955CF3">
        <w:rPr>
          <w:b/>
          <w:bCs/>
          <w:i/>
          <w:noProof/>
        </w:rPr>
        <w:t>Ta = To [Tmino/To(Is - 1) + 1]</w:t>
      </w:r>
      <w:r w:rsidRPr="00AF2CF0">
        <w:rPr>
          <w:i/>
          <w:noProof/>
        </w:rPr>
        <w:t>, in care:</w:t>
      </w:r>
      <w:r w:rsidRPr="00AF2CF0">
        <w:rPr>
          <w:i/>
          <w:noProof/>
        </w:rPr>
        <w:br/>
        <w:t>Ta - tarif manopera actualizat;</w:t>
      </w:r>
      <w:r w:rsidRPr="00AF2CF0">
        <w:rPr>
          <w:i/>
          <w:noProof/>
        </w:rPr>
        <w:br/>
        <w:t>To - tarif manopera ofertat;</w:t>
      </w:r>
      <w:r w:rsidRPr="00AF2CF0">
        <w:rPr>
          <w:i/>
          <w:noProof/>
        </w:rPr>
        <w:br/>
        <w:t>Tmino - tarif salariu minim la nivel ofertare;</w:t>
      </w:r>
      <w:r w:rsidRPr="00AF2CF0">
        <w:rPr>
          <w:i/>
          <w:noProof/>
        </w:rPr>
        <w:br/>
        <w:t>Is - indice de crestere manopera conform CNSP.</w:t>
      </w:r>
      <w:r>
        <w:rPr>
          <w:i/>
          <w:iCs/>
          <w:noProof/>
        </w:rPr>
        <w:t>”.</w:t>
      </w:r>
    </w:p>
    <w:p w14:paraId="48BE83E9" w14:textId="77777777" w:rsidR="006E243B" w:rsidRPr="00FA07B1" w:rsidRDefault="006E243B" w:rsidP="00BB4A62">
      <w:pPr>
        <w:spacing w:line="276" w:lineRule="auto"/>
        <w:ind w:left="1134" w:right="141"/>
        <w:rPr>
          <w:i/>
          <w:iCs/>
          <w:noProof/>
          <w:sz w:val="12"/>
          <w:szCs w:val="12"/>
        </w:rPr>
      </w:pPr>
    </w:p>
    <w:p w14:paraId="3C872B10" w14:textId="55011C48" w:rsidR="00AE6EAE" w:rsidRDefault="0094734D" w:rsidP="00AE6EAE">
      <w:pPr>
        <w:widowControl w:val="0"/>
        <w:suppressAutoHyphens/>
        <w:spacing w:line="276" w:lineRule="auto"/>
        <w:ind w:firstLine="709"/>
        <w:jc w:val="both"/>
      </w:pPr>
      <w:r w:rsidRPr="002D03DB">
        <w:rPr>
          <w:b/>
          <w:bCs/>
          <w:lang w:val="ro-RO"/>
        </w:rPr>
        <w:tab/>
      </w:r>
      <w:bookmarkStart w:id="9" w:name="_Hlk97735460"/>
      <w:r w:rsidR="000D5B71" w:rsidRPr="00CE4BD2">
        <w:rPr>
          <w:b/>
          <w:bCs/>
          <w:lang w:val="ro-RO"/>
        </w:rPr>
        <w:t xml:space="preserve">Art. </w:t>
      </w:r>
      <w:r w:rsidR="00B35AB2" w:rsidRPr="00CE4BD2">
        <w:rPr>
          <w:b/>
          <w:bCs/>
          <w:lang w:val="ro-RO"/>
        </w:rPr>
        <w:t>2</w:t>
      </w:r>
      <w:r w:rsidR="000D5B71" w:rsidRPr="00CE4BD2">
        <w:rPr>
          <w:b/>
          <w:bCs/>
          <w:lang w:val="ro-RO"/>
        </w:rPr>
        <w:t xml:space="preserve">. </w:t>
      </w:r>
      <w:bookmarkEnd w:id="4"/>
      <w:bookmarkEnd w:id="9"/>
      <w:r w:rsidR="000B7CC8" w:rsidRPr="00CE4BD2">
        <w:rPr>
          <w:lang w:val="fr-FR"/>
        </w:rPr>
        <w:t xml:space="preserve">Se </w:t>
      </w:r>
      <w:proofErr w:type="spellStart"/>
      <w:r w:rsidR="000B7CC8" w:rsidRPr="00CE4BD2">
        <w:rPr>
          <w:lang w:val="fr-FR"/>
        </w:rPr>
        <w:t>ajusteaza</w:t>
      </w:r>
      <w:proofErr w:type="spellEnd"/>
      <w:r w:rsidR="000B7CC8" w:rsidRPr="00CE4BD2">
        <w:rPr>
          <w:lang w:val="fr-FR"/>
        </w:rPr>
        <w:t xml:space="preserve"> </w:t>
      </w:r>
      <w:r w:rsidR="000B7CC8" w:rsidRPr="00CE4BD2">
        <w:rPr>
          <w:bCs/>
          <w:lang w:val="ro-RO"/>
        </w:rPr>
        <w:t>pretul C</w:t>
      </w:r>
      <w:proofErr w:type="spellStart"/>
      <w:r w:rsidR="000B7CC8" w:rsidRPr="00CE4BD2">
        <w:rPr>
          <w:lang w:val="fr-FR"/>
        </w:rPr>
        <w:t>ontractului</w:t>
      </w:r>
      <w:proofErr w:type="spellEnd"/>
      <w:r w:rsidR="000B7CC8" w:rsidRPr="00CE4BD2">
        <w:rPr>
          <w:lang w:val="fr-FR"/>
        </w:rPr>
        <w:t xml:space="preserve"> de </w:t>
      </w:r>
      <w:proofErr w:type="spellStart"/>
      <w:r w:rsidR="000B7CC8" w:rsidRPr="00CE4BD2">
        <w:rPr>
          <w:lang w:val="fr-FR"/>
        </w:rPr>
        <w:t>lucrari</w:t>
      </w:r>
      <w:proofErr w:type="spellEnd"/>
      <w:r w:rsidR="000B7CC8" w:rsidRPr="00CE4BD2">
        <w:rPr>
          <w:lang w:val="fr-FR"/>
        </w:rPr>
        <w:t xml:space="preserve"> </w:t>
      </w:r>
      <w:proofErr w:type="spellStart"/>
      <w:r w:rsidR="000B7CC8" w:rsidRPr="00CE4BD2">
        <w:rPr>
          <w:lang w:val="fr-FR"/>
        </w:rPr>
        <w:t>cu</w:t>
      </w:r>
      <w:proofErr w:type="spellEnd"/>
      <w:r w:rsidR="000B7CC8" w:rsidRPr="00CE4BD2">
        <w:rPr>
          <w:lang w:val="fr-FR"/>
        </w:rPr>
        <w:t xml:space="preserve"> </w:t>
      </w:r>
      <w:proofErr w:type="spellStart"/>
      <w:r w:rsidR="000B7CC8" w:rsidRPr="00CE4BD2">
        <w:rPr>
          <w:lang w:val="fr-FR"/>
        </w:rPr>
        <w:t>proiectare</w:t>
      </w:r>
      <w:proofErr w:type="spellEnd"/>
      <w:r w:rsidR="000B7CC8" w:rsidRPr="00CE4BD2">
        <w:rPr>
          <w:lang w:val="fr-FR"/>
        </w:rPr>
        <w:t xml:space="preserve"> </w:t>
      </w:r>
      <w:proofErr w:type="spellStart"/>
      <w:r w:rsidR="000B7CC8" w:rsidRPr="00CE4BD2">
        <w:rPr>
          <w:lang w:val="fr-FR"/>
        </w:rPr>
        <w:t>inclusa</w:t>
      </w:r>
      <w:proofErr w:type="spellEnd"/>
      <w:r w:rsidR="000B7CC8" w:rsidRPr="00CE4BD2">
        <w:rPr>
          <w:lang w:val="fr-FR"/>
        </w:rPr>
        <w:t xml:space="preserve"> nr. 29597/06.12.2019</w:t>
      </w:r>
      <w:r w:rsidR="000B7CC8" w:rsidRPr="00CE4BD2">
        <w:t xml:space="preserve">, </w:t>
      </w:r>
      <w:proofErr w:type="spellStart"/>
      <w:r w:rsidR="000B7CC8" w:rsidRPr="00CE4BD2">
        <w:t>în</w:t>
      </w:r>
      <w:proofErr w:type="spellEnd"/>
      <w:r w:rsidR="000B7CC8" w:rsidRPr="00CE4BD2">
        <w:t xml:space="preserve"> </w:t>
      </w:r>
      <w:proofErr w:type="spellStart"/>
      <w:proofErr w:type="gramStart"/>
      <w:r w:rsidR="000B7CC8" w:rsidRPr="00CE4BD2">
        <w:t>baza</w:t>
      </w:r>
      <w:proofErr w:type="spellEnd"/>
      <w:r w:rsidR="000B7CC8" w:rsidRPr="00CE4BD2">
        <w:t xml:space="preserve">  </w:t>
      </w:r>
      <w:proofErr w:type="spellStart"/>
      <w:r w:rsidR="000B7CC8" w:rsidRPr="00CE4BD2">
        <w:t>următoarei</w:t>
      </w:r>
      <w:proofErr w:type="spellEnd"/>
      <w:proofErr w:type="gramEnd"/>
      <w:r w:rsidR="000B7CC8" w:rsidRPr="00CE4BD2">
        <w:t xml:space="preserve"> </w:t>
      </w:r>
      <w:proofErr w:type="spellStart"/>
      <w:r w:rsidR="000B7CC8" w:rsidRPr="00CE4BD2">
        <w:t>formule</w:t>
      </w:r>
      <w:proofErr w:type="spellEnd"/>
      <w:r w:rsidR="000B7CC8" w:rsidRPr="00CE4BD2">
        <w:t xml:space="preserve"> de </w:t>
      </w:r>
      <w:proofErr w:type="spellStart"/>
      <w:r w:rsidR="000B7CC8" w:rsidRPr="00CE4BD2">
        <w:t>calcul</w:t>
      </w:r>
      <w:proofErr w:type="spellEnd"/>
      <w:r w:rsidR="000B7CC8" w:rsidRPr="00CE4BD2">
        <w:t xml:space="preserve"> An=In/Io</w:t>
      </w:r>
      <w:r w:rsidR="00CE4BD2" w:rsidRPr="00CE4BD2">
        <w:t>,</w:t>
      </w:r>
      <w:r w:rsidR="00E032B9" w:rsidRPr="00CE4BD2">
        <w:t xml:space="preserve"> </w:t>
      </w:r>
      <w:bookmarkStart w:id="10" w:name="_Hlk100137902"/>
      <w:r w:rsidR="00CE4BD2" w:rsidRPr="00CE4BD2">
        <w:rPr>
          <w:bCs/>
          <w:kern w:val="28"/>
          <w:lang w:val="ro-RO" w:eastAsia="ro-RO"/>
        </w:rPr>
        <w:t xml:space="preserve">cu </w:t>
      </w:r>
      <w:r w:rsidR="00E032B9" w:rsidRPr="00CE4BD2">
        <w:rPr>
          <w:bCs/>
          <w:kern w:val="28"/>
          <w:lang w:val="ro-RO" w:eastAsia="ro-RO"/>
        </w:rPr>
        <w:t>coeficientul de ajustare An =1,</w:t>
      </w:r>
      <w:bookmarkEnd w:id="10"/>
      <w:r w:rsidR="00E032B9" w:rsidRPr="00CE4BD2">
        <w:rPr>
          <w:bCs/>
          <w:kern w:val="28"/>
          <w:lang w:val="ro-RO" w:eastAsia="ro-RO"/>
        </w:rPr>
        <w:t>1542</w:t>
      </w:r>
      <w:r w:rsidR="00B15F8C">
        <w:rPr>
          <w:bCs/>
          <w:kern w:val="28"/>
          <w:lang w:val="ro-RO" w:eastAsia="ro-RO"/>
        </w:rPr>
        <w:t xml:space="preserve">, </w:t>
      </w:r>
      <w:r w:rsidR="00AE6EAE">
        <w:rPr>
          <w:bCs/>
          <w:kern w:val="28"/>
          <w:lang w:val="ro-RO" w:eastAsia="ro-RO"/>
        </w:rPr>
        <w:t xml:space="preserve">rezultand valoarea actului aditional de </w:t>
      </w:r>
      <w:r w:rsidR="00AE6EAE" w:rsidRPr="00AE6EAE">
        <w:rPr>
          <w:b/>
          <w:kern w:val="28"/>
          <w:lang w:val="ro-RO" w:eastAsia="ro-RO"/>
        </w:rPr>
        <w:t>658.037,74 lei fara TVA</w:t>
      </w:r>
      <w:r w:rsidR="00AE6EAE">
        <w:rPr>
          <w:bCs/>
          <w:kern w:val="28"/>
          <w:lang w:val="ro-RO" w:eastAsia="ro-RO"/>
        </w:rPr>
        <w:t xml:space="preserve"> (Anexa nr. 1 la prezentul act aditional)</w:t>
      </w:r>
      <w:r w:rsidR="00AE6EAE" w:rsidRPr="00CE4BD2">
        <w:t>.</w:t>
      </w:r>
    </w:p>
    <w:p w14:paraId="26A6D744" w14:textId="77777777" w:rsidR="00FA07B1" w:rsidRPr="00FA07B1" w:rsidRDefault="00FA07B1" w:rsidP="00AE6EAE">
      <w:pPr>
        <w:widowControl w:val="0"/>
        <w:suppressAutoHyphens/>
        <w:spacing w:line="276" w:lineRule="auto"/>
        <w:ind w:firstLine="709"/>
        <w:jc w:val="both"/>
        <w:rPr>
          <w:sz w:val="12"/>
          <w:szCs w:val="12"/>
        </w:rPr>
      </w:pPr>
    </w:p>
    <w:p w14:paraId="39B14C6F" w14:textId="37329161" w:rsidR="00383DEF" w:rsidRPr="00447D9E" w:rsidRDefault="00596BB5" w:rsidP="0078612C">
      <w:pPr>
        <w:spacing w:line="276" w:lineRule="auto"/>
        <w:ind w:right="141"/>
        <w:jc w:val="both"/>
        <w:rPr>
          <w:b/>
          <w:bCs/>
          <w:color w:val="000000" w:themeColor="text1"/>
        </w:rPr>
      </w:pPr>
      <w:r w:rsidRPr="00447D9E">
        <w:rPr>
          <w:b/>
          <w:bCs/>
          <w:color w:val="000000" w:themeColor="text1"/>
          <w:lang w:val="ro-RO"/>
        </w:rPr>
        <w:tab/>
        <w:t>Art. 3</w:t>
      </w:r>
      <w:bookmarkStart w:id="11" w:name="_Hlk100137951"/>
      <w:r w:rsidR="00383DEF" w:rsidRPr="00447D9E">
        <w:rPr>
          <w:b/>
          <w:bCs/>
          <w:color w:val="000000" w:themeColor="text1"/>
          <w:lang w:val="ro-RO"/>
        </w:rPr>
        <w:t xml:space="preserve">. </w:t>
      </w:r>
      <w:proofErr w:type="spellStart"/>
      <w:r w:rsidR="00B75802" w:rsidRPr="00447D9E">
        <w:rPr>
          <w:bCs/>
          <w:color w:val="000000" w:themeColor="text1"/>
        </w:rPr>
        <w:t>Valoarea</w:t>
      </w:r>
      <w:proofErr w:type="spellEnd"/>
      <w:r w:rsidR="00B75802" w:rsidRPr="00447D9E">
        <w:rPr>
          <w:bCs/>
          <w:color w:val="000000" w:themeColor="text1"/>
        </w:rPr>
        <w:t xml:space="preserve"> </w:t>
      </w:r>
      <w:r w:rsidR="00383DEF" w:rsidRPr="00447D9E">
        <w:rPr>
          <w:bCs/>
          <w:color w:val="000000" w:themeColor="text1"/>
          <w:lang w:val="ro-RO"/>
        </w:rPr>
        <w:t>C</w:t>
      </w:r>
      <w:proofErr w:type="spellStart"/>
      <w:r w:rsidR="00383DEF" w:rsidRPr="00447D9E">
        <w:rPr>
          <w:color w:val="000000" w:themeColor="text1"/>
          <w:lang w:val="fr-FR"/>
        </w:rPr>
        <w:t>ontractului</w:t>
      </w:r>
      <w:proofErr w:type="spellEnd"/>
      <w:r w:rsidR="00383DEF" w:rsidRPr="00447D9E">
        <w:rPr>
          <w:color w:val="000000" w:themeColor="text1"/>
          <w:lang w:val="fr-FR"/>
        </w:rPr>
        <w:t xml:space="preserve"> de </w:t>
      </w:r>
      <w:proofErr w:type="spellStart"/>
      <w:r w:rsidR="00383DEF" w:rsidRPr="00447D9E">
        <w:rPr>
          <w:color w:val="000000" w:themeColor="text1"/>
          <w:lang w:val="fr-FR"/>
        </w:rPr>
        <w:t>lucrari</w:t>
      </w:r>
      <w:proofErr w:type="spellEnd"/>
      <w:r w:rsidR="00383DEF" w:rsidRPr="00447D9E">
        <w:rPr>
          <w:color w:val="000000" w:themeColor="text1"/>
          <w:lang w:val="fr-FR"/>
        </w:rPr>
        <w:t xml:space="preserve"> </w:t>
      </w:r>
      <w:proofErr w:type="spellStart"/>
      <w:r w:rsidR="00383DEF" w:rsidRPr="00447D9E">
        <w:rPr>
          <w:color w:val="000000" w:themeColor="text1"/>
          <w:lang w:val="fr-FR"/>
        </w:rPr>
        <w:t>cu</w:t>
      </w:r>
      <w:proofErr w:type="spellEnd"/>
      <w:r w:rsidR="00383DEF" w:rsidRPr="00447D9E">
        <w:rPr>
          <w:color w:val="000000" w:themeColor="text1"/>
          <w:lang w:val="fr-FR"/>
        </w:rPr>
        <w:t xml:space="preserve"> </w:t>
      </w:r>
      <w:proofErr w:type="spellStart"/>
      <w:r w:rsidR="00383DEF" w:rsidRPr="00447D9E">
        <w:rPr>
          <w:color w:val="000000" w:themeColor="text1"/>
          <w:lang w:val="fr-FR"/>
        </w:rPr>
        <w:t>proiectare</w:t>
      </w:r>
      <w:proofErr w:type="spellEnd"/>
      <w:r w:rsidR="00383DEF" w:rsidRPr="00447D9E">
        <w:rPr>
          <w:color w:val="000000" w:themeColor="text1"/>
          <w:lang w:val="fr-FR"/>
        </w:rPr>
        <w:t xml:space="preserve"> </w:t>
      </w:r>
      <w:proofErr w:type="spellStart"/>
      <w:r w:rsidR="00383DEF" w:rsidRPr="00447D9E">
        <w:rPr>
          <w:color w:val="000000" w:themeColor="text1"/>
          <w:lang w:val="fr-FR"/>
        </w:rPr>
        <w:t>inclusa</w:t>
      </w:r>
      <w:proofErr w:type="spellEnd"/>
      <w:r w:rsidR="00383DEF" w:rsidRPr="00447D9E">
        <w:rPr>
          <w:color w:val="000000" w:themeColor="text1"/>
          <w:lang w:val="fr-FR"/>
        </w:rPr>
        <w:t xml:space="preserve"> nr. </w:t>
      </w:r>
      <w:r w:rsidR="00E03392" w:rsidRPr="00CE4BD2">
        <w:rPr>
          <w:lang w:val="fr-FR"/>
        </w:rPr>
        <w:t>29597/06.12.2019</w:t>
      </w:r>
      <w:r w:rsidR="00E03392">
        <w:rPr>
          <w:lang w:val="fr-FR"/>
        </w:rPr>
        <w:t xml:space="preserve"> </w:t>
      </w:r>
      <w:r w:rsidR="00B75802" w:rsidRPr="00447D9E">
        <w:rPr>
          <w:color w:val="000000" w:themeColor="text1"/>
          <w:lang w:val="fr-FR"/>
        </w:rPr>
        <w:t xml:space="preserve">devine </w:t>
      </w:r>
      <w:r w:rsidR="00234D42" w:rsidRPr="00447D9E">
        <w:rPr>
          <w:b/>
          <w:bCs/>
          <w:color w:val="000000" w:themeColor="text1"/>
        </w:rPr>
        <w:t>7.679.438,09</w:t>
      </w:r>
      <w:r w:rsidR="00B12E0A" w:rsidRPr="00447D9E">
        <w:rPr>
          <w:b/>
          <w:bCs/>
          <w:color w:val="000000" w:themeColor="text1"/>
        </w:rPr>
        <w:t xml:space="preserve"> </w:t>
      </w:r>
      <w:r w:rsidR="00383DEF" w:rsidRPr="00447D9E">
        <w:rPr>
          <w:b/>
          <w:bCs/>
          <w:color w:val="000000" w:themeColor="text1"/>
          <w:lang w:val="ro-RO"/>
        </w:rPr>
        <w:t>lei fără TVA</w:t>
      </w:r>
      <w:r w:rsidR="00383DEF" w:rsidRPr="00447D9E">
        <w:rPr>
          <w:color w:val="000000" w:themeColor="text1"/>
          <w:lang w:val="ro-RO"/>
        </w:rPr>
        <w:t xml:space="preserve">, la care se adaugă TVA în valoare de </w:t>
      </w:r>
      <w:r w:rsidR="00447D9E" w:rsidRPr="00447D9E">
        <w:rPr>
          <w:color w:val="000000" w:themeColor="text1"/>
        </w:rPr>
        <w:t xml:space="preserve">1.459.093,24 </w:t>
      </w:r>
      <w:r w:rsidR="00383DEF" w:rsidRPr="00447D9E">
        <w:rPr>
          <w:color w:val="000000" w:themeColor="text1"/>
          <w:lang w:val="ro-RO"/>
        </w:rPr>
        <w:t>lei,</w:t>
      </w:r>
      <w:r w:rsidR="00383DEF" w:rsidRPr="00447D9E">
        <w:rPr>
          <w:rFonts w:ascii="MS Sans Serif" w:hAnsi="MS Sans Serif" w:cs="MS Sans Serif"/>
          <w:color w:val="000000" w:themeColor="text1"/>
          <w:lang w:val="ro-RO" w:eastAsia="ro-RO"/>
        </w:rPr>
        <w:t xml:space="preserve"> </w:t>
      </w:r>
      <w:r w:rsidR="00383DEF" w:rsidRPr="00447D9E">
        <w:rPr>
          <w:color w:val="000000" w:themeColor="text1"/>
          <w:lang w:val="ro-RO"/>
        </w:rPr>
        <w:t>respectiv</w:t>
      </w:r>
      <w:r w:rsidR="00383DEF" w:rsidRPr="00447D9E">
        <w:rPr>
          <w:b/>
          <w:color w:val="000000" w:themeColor="text1"/>
          <w:lang w:val="ro-RO"/>
        </w:rPr>
        <w:t xml:space="preserve"> </w:t>
      </w:r>
      <w:r w:rsidR="00447D9E" w:rsidRPr="00447D9E">
        <w:rPr>
          <w:b/>
          <w:bCs/>
          <w:color w:val="000000" w:themeColor="text1"/>
        </w:rPr>
        <w:t>9.138.531,33</w:t>
      </w:r>
      <w:r w:rsidR="0078612C">
        <w:rPr>
          <w:b/>
          <w:bCs/>
          <w:color w:val="000000" w:themeColor="text1"/>
        </w:rPr>
        <w:t xml:space="preserve"> </w:t>
      </w:r>
      <w:r w:rsidR="00383DEF" w:rsidRPr="00447D9E">
        <w:rPr>
          <w:b/>
          <w:color w:val="000000" w:themeColor="text1"/>
          <w:lang w:val="ro-RO"/>
        </w:rPr>
        <w:t>lei cu TVA</w:t>
      </w:r>
      <w:r w:rsidR="00383DEF" w:rsidRPr="00447D9E">
        <w:rPr>
          <w:color w:val="000000" w:themeColor="text1"/>
          <w:lang w:val="ro-RO"/>
        </w:rPr>
        <w:t xml:space="preserve">, după cum </w:t>
      </w:r>
      <w:proofErr w:type="gramStart"/>
      <w:r w:rsidR="00383DEF" w:rsidRPr="00447D9E">
        <w:rPr>
          <w:color w:val="000000" w:themeColor="text1"/>
          <w:lang w:val="ro-RO"/>
        </w:rPr>
        <w:t>urmează:</w:t>
      </w:r>
      <w:proofErr w:type="gramEnd"/>
    </w:p>
    <w:p w14:paraId="61CE219A" w14:textId="52DE7CDD" w:rsidR="00383DEF" w:rsidRPr="00BE093F" w:rsidRDefault="00BA4CA3" w:rsidP="00BA4CA3">
      <w:pPr>
        <w:jc w:val="both"/>
        <w:rPr>
          <w:color w:val="000000" w:themeColor="text1"/>
          <w:lang w:val="ro-RO"/>
        </w:rPr>
      </w:pPr>
      <w:r w:rsidRPr="00BE093F">
        <w:rPr>
          <w:lang w:val="ro-RO"/>
        </w:rPr>
        <w:tab/>
      </w:r>
      <w:r w:rsidR="00383DEF" w:rsidRPr="00BE093F">
        <w:rPr>
          <w:color w:val="000000" w:themeColor="text1"/>
          <w:lang w:val="ro-RO"/>
        </w:rPr>
        <w:t>- proiectare</w:t>
      </w:r>
      <w:r w:rsidR="00383DEF" w:rsidRPr="00BE093F">
        <w:rPr>
          <w:color w:val="000000" w:themeColor="text1"/>
          <w:lang w:val="it-IT"/>
        </w:rPr>
        <w:t xml:space="preserve"> (DTAC+PT+DE) </w:t>
      </w:r>
      <w:r w:rsidR="00383DEF" w:rsidRPr="00BE093F">
        <w:rPr>
          <w:color w:val="000000" w:themeColor="text1"/>
          <w:lang w:val="ro-RO"/>
        </w:rPr>
        <w:t xml:space="preserve">– </w:t>
      </w:r>
      <w:r w:rsidR="002E4906" w:rsidRPr="00BE093F">
        <w:rPr>
          <w:b/>
          <w:bCs/>
          <w:color w:val="000000" w:themeColor="text1"/>
        </w:rPr>
        <w:t xml:space="preserve">168.319,46 </w:t>
      </w:r>
      <w:r w:rsidR="00383DEF" w:rsidRPr="00BE093F">
        <w:rPr>
          <w:b/>
          <w:bCs/>
          <w:color w:val="000000" w:themeColor="text1"/>
          <w:lang w:val="ro-RO"/>
        </w:rPr>
        <w:t>lei fără TVA</w:t>
      </w:r>
      <w:r w:rsidR="00383DEF" w:rsidRPr="00BE093F">
        <w:rPr>
          <w:color w:val="000000" w:themeColor="text1"/>
          <w:lang w:val="ro-RO"/>
        </w:rPr>
        <w:t xml:space="preserve">, la care se adaugă </w:t>
      </w:r>
      <w:bookmarkStart w:id="12" w:name="_Hlk25833759"/>
      <w:r w:rsidR="00383DEF" w:rsidRPr="00BE093F">
        <w:rPr>
          <w:color w:val="000000" w:themeColor="text1"/>
          <w:lang w:val="ro-RO"/>
        </w:rPr>
        <w:t xml:space="preserve">TVA în valoare de </w:t>
      </w:r>
      <w:r w:rsidR="00184591" w:rsidRPr="00BE093F">
        <w:rPr>
          <w:color w:val="000000" w:themeColor="text1"/>
        </w:rPr>
        <w:t xml:space="preserve">31.980,70 </w:t>
      </w:r>
      <w:r w:rsidR="00383DEF" w:rsidRPr="00BE093F">
        <w:rPr>
          <w:color w:val="000000" w:themeColor="text1"/>
        </w:rPr>
        <w:t xml:space="preserve"> </w:t>
      </w:r>
      <w:r w:rsidR="00383DEF" w:rsidRPr="00BE093F">
        <w:rPr>
          <w:color w:val="000000" w:themeColor="text1"/>
          <w:lang w:val="ro-RO"/>
        </w:rPr>
        <w:t>lei, respectiv</w:t>
      </w:r>
      <w:r w:rsidR="00383DEF" w:rsidRPr="00BE093F">
        <w:rPr>
          <w:b/>
          <w:color w:val="000000" w:themeColor="text1"/>
          <w:lang w:val="ro-RO"/>
        </w:rPr>
        <w:t xml:space="preserve"> </w:t>
      </w:r>
      <w:r w:rsidR="002E4906" w:rsidRPr="00BE093F">
        <w:rPr>
          <w:b/>
          <w:color w:val="000000" w:themeColor="text1"/>
        </w:rPr>
        <w:t xml:space="preserve">200.300,16 </w:t>
      </w:r>
      <w:r w:rsidR="00383DEF" w:rsidRPr="00BE093F">
        <w:rPr>
          <w:b/>
          <w:color w:val="000000" w:themeColor="text1"/>
          <w:lang w:val="ro-RO"/>
        </w:rPr>
        <w:t>lei cu TVA</w:t>
      </w:r>
      <w:r w:rsidR="00383DEF" w:rsidRPr="00BE093F">
        <w:rPr>
          <w:color w:val="000000" w:themeColor="text1"/>
          <w:lang w:val="ro-RO"/>
        </w:rPr>
        <w:t xml:space="preserve"> </w:t>
      </w:r>
      <w:bookmarkStart w:id="13" w:name="_Hlk6831966"/>
      <w:bookmarkEnd w:id="12"/>
      <w:r w:rsidR="00383DEF" w:rsidRPr="00BE093F">
        <w:rPr>
          <w:color w:val="000000" w:themeColor="text1"/>
          <w:lang w:val="ro-RO"/>
        </w:rPr>
        <w:t>(Anexa nr. 1</w:t>
      </w:r>
      <w:r w:rsidRPr="00BE093F">
        <w:rPr>
          <w:color w:val="000000" w:themeColor="text1"/>
          <w:lang w:val="ro-RO"/>
        </w:rPr>
        <w:t xml:space="preserve"> la contract</w:t>
      </w:r>
      <w:r w:rsidR="00383DEF" w:rsidRPr="00BE093F">
        <w:rPr>
          <w:color w:val="000000" w:themeColor="text1"/>
          <w:lang w:val="ro-RO"/>
        </w:rPr>
        <w:t>);</w:t>
      </w:r>
      <w:bookmarkEnd w:id="13"/>
    </w:p>
    <w:p w14:paraId="3BEC04A3" w14:textId="6706C8D7" w:rsidR="00383DEF" w:rsidRPr="00BE093F" w:rsidRDefault="00BA4CA3" w:rsidP="00BA4CA3">
      <w:pPr>
        <w:rPr>
          <w:b/>
          <w:color w:val="000000" w:themeColor="text1"/>
        </w:rPr>
      </w:pPr>
      <w:r w:rsidRPr="00BE093F">
        <w:rPr>
          <w:color w:val="000000" w:themeColor="text1"/>
          <w:lang w:val="ro-RO"/>
        </w:rPr>
        <w:tab/>
      </w:r>
      <w:r w:rsidR="00383DEF" w:rsidRPr="00BE093F">
        <w:rPr>
          <w:color w:val="000000" w:themeColor="text1"/>
          <w:lang w:val="ro-RO"/>
        </w:rPr>
        <w:t xml:space="preserve">- investiția (lucrarea) de bază – </w:t>
      </w:r>
      <w:r w:rsidR="00BE093F" w:rsidRPr="00BE093F">
        <w:rPr>
          <w:b/>
          <w:bCs/>
          <w:color w:val="000000" w:themeColor="text1"/>
          <w:lang w:val="ro-RO"/>
        </w:rPr>
        <w:t>7</w:t>
      </w:r>
      <w:r w:rsidR="00B12E0A" w:rsidRPr="00BE093F">
        <w:rPr>
          <w:b/>
          <w:bCs/>
          <w:color w:val="000000" w:themeColor="text1"/>
        </w:rPr>
        <w:t xml:space="preserve">.511.118,63 </w:t>
      </w:r>
      <w:r w:rsidR="00B12E0A" w:rsidRPr="00BE093F">
        <w:rPr>
          <w:b/>
          <w:bCs/>
          <w:color w:val="000000" w:themeColor="text1"/>
          <w:lang w:val="ro-RO"/>
        </w:rPr>
        <w:t>lei fără TVA</w:t>
      </w:r>
      <w:r w:rsidR="00B12E0A" w:rsidRPr="00BE093F">
        <w:rPr>
          <w:color w:val="000000" w:themeColor="text1"/>
          <w:lang w:val="ro-RO"/>
        </w:rPr>
        <w:t xml:space="preserve">, la care se adaugă TVA în valoare de </w:t>
      </w:r>
      <w:r w:rsidR="00B12E0A" w:rsidRPr="00BE093F">
        <w:rPr>
          <w:color w:val="000000" w:themeColor="text1"/>
        </w:rPr>
        <w:t xml:space="preserve">1.427.112,54 </w:t>
      </w:r>
      <w:r w:rsidR="00B12E0A" w:rsidRPr="00BE093F">
        <w:rPr>
          <w:color w:val="000000" w:themeColor="text1"/>
          <w:lang w:val="it-IT"/>
        </w:rPr>
        <w:t xml:space="preserve"> </w:t>
      </w:r>
      <w:r w:rsidR="00B12E0A" w:rsidRPr="00BE093F">
        <w:rPr>
          <w:color w:val="000000" w:themeColor="text1"/>
          <w:lang w:val="ro-RO"/>
        </w:rPr>
        <w:t>lei,</w:t>
      </w:r>
      <w:r w:rsidR="00B12E0A" w:rsidRPr="00BE093F">
        <w:rPr>
          <w:rFonts w:ascii="MS Sans Serif" w:hAnsi="MS Sans Serif" w:cs="MS Sans Serif"/>
          <w:color w:val="000000" w:themeColor="text1"/>
          <w:lang w:val="ro-RO" w:eastAsia="ro-RO"/>
        </w:rPr>
        <w:t xml:space="preserve"> </w:t>
      </w:r>
      <w:r w:rsidR="00B12E0A" w:rsidRPr="00BE093F">
        <w:rPr>
          <w:color w:val="000000" w:themeColor="text1"/>
          <w:lang w:val="ro-RO"/>
        </w:rPr>
        <w:t>respectiv</w:t>
      </w:r>
      <w:r w:rsidR="00B12E0A" w:rsidRPr="00BE093F">
        <w:rPr>
          <w:b/>
          <w:color w:val="000000" w:themeColor="text1"/>
          <w:lang w:val="ro-RO"/>
        </w:rPr>
        <w:t xml:space="preserve"> </w:t>
      </w:r>
      <w:r w:rsidR="00B12E0A" w:rsidRPr="00BE093F">
        <w:rPr>
          <w:b/>
          <w:bCs/>
          <w:color w:val="000000" w:themeColor="text1"/>
        </w:rPr>
        <w:t>8.938.231,17</w:t>
      </w:r>
      <w:r w:rsidR="00B12E0A" w:rsidRPr="00BE093F">
        <w:rPr>
          <w:color w:val="000000" w:themeColor="text1"/>
          <w:lang w:val="ro-RO"/>
        </w:rPr>
        <w:t xml:space="preserve"> </w:t>
      </w:r>
      <w:bookmarkStart w:id="14" w:name="_Hlk102987165"/>
      <w:r w:rsidR="002B2ED7">
        <w:rPr>
          <w:color w:val="000000" w:themeColor="text1"/>
          <w:lang w:val="ro-RO"/>
        </w:rPr>
        <w:t xml:space="preserve">lei cu TVA </w:t>
      </w:r>
      <w:bookmarkStart w:id="15" w:name="_Hlk102987380"/>
      <w:r w:rsidR="00383DEF" w:rsidRPr="00BE093F">
        <w:rPr>
          <w:color w:val="000000" w:themeColor="text1"/>
          <w:lang w:val="ro-RO"/>
        </w:rPr>
        <w:t xml:space="preserve">(Anexa nr. </w:t>
      </w:r>
      <w:r w:rsidRPr="00BE093F">
        <w:rPr>
          <w:color w:val="000000" w:themeColor="text1"/>
          <w:lang w:val="ro-RO"/>
        </w:rPr>
        <w:t>1 la prezentu</w:t>
      </w:r>
      <w:r w:rsidR="00BE093F" w:rsidRPr="00BE093F">
        <w:rPr>
          <w:color w:val="000000" w:themeColor="text1"/>
          <w:lang w:val="ro-RO"/>
        </w:rPr>
        <w:t>l act aditional</w:t>
      </w:r>
      <w:r w:rsidR="00383DEF" w:rsidRPr="00BE093F">
        <w:rPr>
          <w:color w:val="000000" w:themeColor="text1"/>
          <w:lang w:val="ro-RO"/>
        </w:rPr>
        <w:t>).</w:t>
      </w:r>
      <w:bookmarkEnd w:id="15"/>
    </w:p>
    <w:bookmarkEnd w:id="14"/>
    <w:p w14:paraId="687AA612" w14:textId="77777777" w:rsidR="00383DEF" w:rsidRPr="00BE093F" w:rsidRDefault="00383DEF" w:rsidP="00383DEF">
      <w:pPr>
        <w:spacing w:line="276" w:lineRule="auto"/>
        <w:ind w:right="141"/>
        <w:jc w:val="both"/>
        <w:rPr>
          <w:b/>
          <w:bCs/>
          <w:lang w:val="ro-RO"/>
        </w:rPr>
      </w:pPr>
    </w:p>
    <w:p w14:paraId="567F0A9D" w14:textId="1C46B56A" w:rsidR="000D5B71" w:rsidRDefault="00383DEF" w:rsidP="0078612C">
      <w:pPr>
        <w:spacing w:line="276" w:lineRule="auto"/>
        <w:ind w:right="141"/>
        <w:jc w:val="both"/>
        <w:rPr>
          <w:lang w:val="ro-RO"/>
        </w:rPr>
      </w:pPr>
      <w:r>
        <w:rPr>
          <w:b/>
          <w:bCs/>
          <w:lang w:val="ro-RO"/>
        </w:rPr>
        <w:tab/>
      </w:r>
      <w:r w:rsidRPr="000C649C">
        <w:rPr>
          <w:b/>
          <w:bCs/>
          <w:lang w:val="ro-RO"/>
        </w:rPr>
        <w:t xml:space="preserve">Art. </w:t>
      </w:r>
      <w:r>
        <w:rPr>
          <w:b/>
          <w:bCs/>
          <w:lang w:val="ro-RO"/>
        </w:rPr>
        <w:t>3</w:t>
      </w:r>
      <w:r w:rsidRPr="000C649C">
        <w:rPr>
          <w:b/>
          <w:bCs/>
          <w:lang w:val="ro-RO"/>
        </w:rPr>
        <w:t>.</w:t>
      </w:r>
      <w:r>
        <w:rPr>
          <w:b/>
          <w:bCs/>
          <w:lang w:val="ro-RO"/>
        </w:rPr>
        <w:t xml:space="preserve"> </w:t>
      </w:r>
      <w:bookmarkEnd w:id="11"/>
      <w:r w:rsidR="000D5B71" w:rsidRPr="002D03DB">
        <w:rPr>
          <w:lang w:val="ro-RO"/>
        </w:rPr>
        <w:t xml:space="preserve">Celelalte clauze </w:t>
      </w:r>
      <w:r w:rsidR="002D03DB">
        <w:rPr>
          <w:lang w:val="ro-RO"/>
        </w:rPr>
        <w:t>din</w:t>
      </w:r>
      <w:r w:rsidR="000D5B71" w:rsidRPr="002D03DB">
        <w:rPr>
          <w:lang w:val="ro-RO"/>
        </w:rPr>
        <w:t xml:space="preserve"> </w:t>
      </w:r>
      <w:proofErr w:type="spellStart"/>
      <w:r w:rsidR="002D03DB" w:rsidRPr="002D03DB">
        <w:rPr>
          <w:bCs/>
          <w:lang w:val="fr-FR"/>
        </w:rPr>
        <w:t>Contractul</w:t>
      </w:r>
      <w:proofErr w:type="spellEnd"/>
      <w:r w:rsidR="002D03DB" w:rsidRPr="002D03DB">
        <w:rPr>
          <w:bCs/>
          <w:lang w:val="fr-FR"/>
        </w:rPr>
        <w:t xml:space="preserve"> de </w:t>
      </w:r>
      <w:proofErr w:type="spellStart"/>
      <w:r w:rsidR="002D03DB" w:rsidRPr="002D03DB">
        <w:rPr>
          <w:bCs/>
          <w:lang w:val="fr-FR"/>
        </w:rPr>
        <w:t>lucrari</w:t>
      </w:r>
      <w:proofErr w:type="spellEnd"/>
      <w:r w:rsidR="002D03DB" w:rsidRPr="002D03DB">
        <w:rPr>
          <w:bCs/>
          <w:lang w:val="fr-FR"/>
        </w:rPr>
        <w:t xml:space="preserve"> </w:t>
      </w:r>
      <w:proofErr w:type="spellStart"/>
      <w:r w:rsidR="002D03DB" w:rsidRPr="002D03DB">
        <w:rPr>
          <w:bCs/>
          <w:lang w:val="fr-FR"/>
        </w:rPr>
        <w:t>cu</w:t>
      </w:r>
      <w:proofErr w:type="spellEnd"/>
      <w:r w:rsidR="002D03DB" w:rsidRPr="002D03DB">
        <w:rPr>
          <w:bCs/>
          <w:lang w:val="fr-FR"/>
        </w:rPr>
        <w:t xml:space="preserve"> </w:t>
      </w:r>
      <w:proofErr w:type="spellStart"/>
      <w:r w:rsidR="002D03DB" w:rsidRPr="002D03DB">
        <w:rPr>
          <w:bCs/>
          <w:lang w:val="fr-FR"/>
        </w:rPr>
        <w:t>proiectare</w:t>
      </w:r>
      <w:proofErr w:type="spellEnd"/>
      <w:r w:rsidR="002D03DB" w:rsidRPr="002D03DB">
        <w:rPr>
          <w:bCs/>
          <w:lang w:val="fr-FR"/>
        </w:rPr>
        <w:t xml:space="preserve"> </w:t>
      </w:r>
      <w:proofErr w:type="spellStart"/>
      <w:r w:rsidR="002D03DB" w:rsidRPr="002D03DB">
        <w:rPr>
          <w:bCs/>
          <w:lang w:val="fr-FR"/>
        </w:rPr>
        <w:t>inclusa</w:t>
      </w:r>
      <w:proofErr w:type="spellEnd"/>
      <w:r w:rsidR="002D03DB" w:rsidRPr="002D03DB">
        <w:rPr>
          <w:bCs/>
          <w:lang w:val="fr-FR"/>
        </w:rPr>
        <w:t xml:space="preserve"> nr. 29597/06.12.2019 </w:t>
      </w:r>
      <w:r w:rsidR="002D03DB" w:rsidRPr="002D03DB">
        <w:rPr>
          <w:bCs/>
          <w:lang w:val="it-IT"/>
        </w:rPr>
        <w:t>„</w:t>
      </w:r>
      <w:proofErr w:type="spellStart"/>
      <w:r w:rsidR="002D03DB" w:rsidRPr="002D03DB">
        <w:rPr>
          <w:bCs/>
          <w:kern w:val="28"/>
          <w:lang w:val="en-GB" w:eastAsia="ro-RO"/>
        </w:rPr>
        <w:t>Amenajare</w:t>
      </w:r>
      <w:proofErr w:type="spellEnd"/>
      <w:r w:rsidR="002D03DB" w:rsidRPr="002D03DB">
        <w:rPr>
          <w:bCs/>
          <w:kern w:val="28"/>
          <w:lang w:val="en-GB" w:eastAsia="ro-RO"/>
        </w:rPr>
        <w:t xml:space="preserve"> parc </w:t>
      </w:r>
      <w:proofErr w:type="spellStart"/>
      <w:r w:rsidR="002D03DB" w:rsidRPr="002D03DB">
        <w:rPr>
          <w:bCs/>
          <w:kern w:val="28"/>
          <w:lang w:val="en-GB" w:eastAsia="ro-RO"/>
        </w:rPr>
        <w:t>joaca</w:t>
      </w:r>
      <w:proofErr w:type="spellEnd"/>
      <w:r w:rsidR="002D03DB" w:rsidRPr="002D03DB">
        <w:rPr>
          <w:bCs/>
          <w:kern w:val="28"/>
          <w:lang w:val="en-GB" w:eastAsia="ro-RO"/>
        </w:rPr>
        <w:t xml:space="preserve"> </w:t>
      </w:r>
      <w:proofErr w:type="spellStart"/>
      <w:r w:rsidR="002D03DB" w:rsidRPr="002D03DB">
        <w:rPr>
          <w:bCs/>
          <w:kern w:val="28"/>
          <w:lang w:val="en-GB" w:eastAsia="ro-RO"/>
        </w:rPr>
        <w:t>copii</w:t>
      </w:r>
      <w:proofErr w:type="spellEnd"/>
      <w:r w:rsidR="002D03DB" w:rsidRPr="002D03DB">
        <w:rPr>
          <w:bCs/>
          <w:kern w:val="28"/>
          <w:lang w:val="en-GB" w:eastAsia="ro-RO"/>
        </w:rPr>
        <w:t xml:space="preserve"> in Parc </w:t>
      </w:r>
      <w:proofErr w:type="spellStart"/>
      <w:r w:rsidR="002D03DB" w:rsidRPr="002D03DB">
        <w:rPr>
          <w:bCs/>
          <w:kern w:val="28"/>
          <w:lang w:val="en-GB" w:eastAsia="ro-RO"/>
        </w:rPr>
        <w:t>Morarilor</w:t>
      </w:r>
      <w:proofErr w:type="spellEnd"/>
      <w:r w:rsidR="002D03DB" w:rsidRPr="002D03DB">
        <w:rPr>
          <w:bCs/>
          <w:kern w:val="28"/>
          <w:lang w:val="ro-RO" w:eastAsia="ro-RO"/>
        </w:rPr>
        <w:t xml:space="preserve"> (executie + proiectare)</w:t>
      </w:r>
      <w:r w:rsidR="002D03DB" w:rsidRPr="002D03DB">
        <w:rPr>
          <w:bCs/>
          <w:lang w:val="en-GB" w:eastAsia="en-GB"/>
        </w:rPr>
        <w:t xml:space="preserve">” </w:t>
      </w:r>
      <w:r w:rsidR="000D5B71" w:rsidRPr="002D03DB">
        <w:rPr>
          <w:lang w:val="ro-RO"/>
        </w:rPr>
        <w:t>rămân neschimbate.</w:t>
      </w:r>
    </w:p>
    <w:p w14:paraId="35E63B28" w14:textId="77777777" w:rsidR="002D03DB" w:rsidRPr="00AC0E8F" w:rsidRDefault="002D03DB" w:rsidP="00336DDC">
      <w:pPr>
        <w:spacing w:line="276" w:lineRule="auto"/>
        <w:ind w:right="141"/>
        <w:jc w:val="both"/>
        <w:rPr>
          <w:sz w:val="16"/>
          <w:szCs w:val="16"/>
          <w:lang w:val="ro-RO"/>
        </w:rPr>
      </w:pPr>
    </w:p>
    <w:p w14:paraId="62C71E26" w14:textId="77777777" w:rsidR="000D5B71" w:rsidRPr="002D03DB" w:rsidRDefault="000D5B71" w:rsidP="00336DDC">
      <w:pPr>
        <w:spacing w:line="276" w:lineRule="auto"/>
        <w:ind w:right="141" w:firstLine="720"/>
        <w:jc w:val="both"/>
        <w:rPr>
          <w:lang w:val="ro-RO"/>
        </w:rPr>
      </w:pPr>
      <w:r w:rsidRPr="002D03DB">
        <w:rPr>
          <w:lang w:val="ro-RO"/>
        </w:rPr>
        <w:t>Prezentul act adiţional s-a încheiat în 2 (două) exemplare, câte unul pentru fiecare parte.</w:t>
      </w:r>
    </w:p>
    <w:p w14:paraId="210E2DA6" w14:textId="0D39B892" w:rsidR="00135159" w:rsidRPr="002D03DB" w:rsidRDefault="00135159" w:rsidP="00BB4A62">
      <w:pPr>
        <w:ind w:right="141"/>
        <w:rPr>
          <w:lang w:val="fr-FR"/>
        </w:rPr>
      </w:pPr>
    </w:p>
    <w:p w14:paraId="7A6A71AE" w14:textId="77777777" w:rsidR="002D03DB" w:rsidRDefault="002D03DB" w:rsidP="00BB4A62">
      <w:pPr>
        <w:ind w:right="141"/>
        <w:rPr>
          <w:sz w:val="20"/>
          <w:szCs w:val="20"/>
          <w:lang w:val="fr-FR"/>
        </w:rPr>
      </w:pPr>
    </w:p>
    <w:p w14:paraId="21268DCC" w14:textId="5F1A9151" w:rsidR="0094734D" w:rsidRDefault="0094734D" w:rsidP="00BB4A62">
      <w:pPr>
        <w:ind w:right="141"/>
        <w:rPr>
          <w:sz w:val="20"/>
          <w:szCs w:val="20"/>
          <w:lang w:val="fr-FR"/>
        </w:rPr>
      </w:pPr>
    </w:p>
    <w:p w14:paraId="14B65369" w14:textId="4A7BD148" w:rsidR="0094734D" w:rsidRPr="0094734D" w:rsidRDefault="0094734D" w:rsidP="00BB4A62">
      <w:pPr>
        <w:autoSpaceDE w:val="0"/>
        <w:autoSpaceDN w:val="0"/>
        <w:adjustRightInd w:val="0"/>
        <w:ind w:right="141"/>
        <w:jc w:val="both"/>
        <w:rPr>
          <w:noProof/>
          <w:sz w:val="8"/>
          <w:szCs w:val="8"/>
          <w:lang w:val="nl-NL"/>
        </w:rPr>
      </w:pPr>
      <w:r w:rsidRPr="0094734D">
        <w:rPr>
          <w:kern w:val="28"/>
          <w:lang w:eastAsia="ro-RO"/>
        </w:rPr>
        <w:t xml:space="preserve">    </w:t>
      </w:r>
      <w:r w:rsidRPr="0094734D">
        <w:rPr>
          <w:b/>
          <w:noProof/>
          <w:lang w:val="nl-NL"/>
        </w:rPr>
        <w:t xml:space="preserve">ACHIZITOR,                                                                         </w:t>
      </w:r>
      <w:r>
        <w:rPr>
          <w:b/>
          <w:noProof/>
          <w:lang w:val="nl-NL"/>
        </w:rPr>
        <w:t xml:space="preserve">       </w:t>
      </w:r>
      <w:r w:rsidRPr="0094734D">
        <w:rPr>
          <w:b/>
          <w:noProof/>
          <w:lang w:val="nl-NL"/>
        </w:rPr>
        <w:t xml:space="preserve">     EXECUTANT,</w:t>
      </w:r>
    </w:p>
    <w:p w14:paraId="31AAA48F" w14:textId="042A49F2" w:rsidR="0094734D" w:rsidRPr="0094734D" w:rsidRDefault="0094734D" w:rsidP="00BB4A62">
      <w:pPr>
        <w:overflowPunct w:val="0"/>
        <w:autoSpaceDE w:val="0"/>
        <w:autoSpaceDN w:val="0"/>
        <w:adjustRightInd w:val="0"/>
        <w:spacing w:line="276" w:lineRule="auto"/>
        <w:ind w:right="141"/>
        <w:textAlignment w:val="baseline"/>
        <w:rPr>
          <w:b/>
          <w:lang w:val="fr-FR"/>
        </w:rPr>
      </w:pPr>
      <w:r w:rsidRPr="0094734D">
        <w:rPr>
          <w:b/>
          <w:bCs/>
        </w:rPr>
        <w:t xml:space="preserve">    ADMINISTRATIA DOMENIULUI                    </w:t>
      </w:r>
      <w:r>
        <w:rPr>
          <w:b/>
          <w:bCs/>
        </w:rPr>
        <w:t xml:space="preserve">        </w:t>
      </w:r>
      <w:r w:rsidRPr="0094734D">
        <w:rPr>
          <w:b/>
          <w:lang w:val="ro-RO"/>
        </w:rPr>
        <w:t xml:space="preserve">S.C. RO-VERDE LANDSCAPING S.R.L.     </w:t>
      </w:r>
    </w:p>
    <w:p w14:paraId="7A77CB60" w14:textId="05AC3383" w:rsidR="0094734D" w:rsidRPr="0094734D" w:rsidRDefault="0094734D" w:rsidP="00BB4A62">
      <w:pPr>
        <w:ind w:left="284" w:right="141"/>
        <w:rPr>
          <w:b/>
          <w:bCs/>
        </w:rPr>
      </w:pPr>
      <w:r w:rsidRPr="0094734D">
        <w:rPr>
          <w:b/>
          <w:bCs/>
        </w:rPr>
        <w:t xml:space="preserve">PUBLIC SECTOR  2                                                                 </w:t>
      </w:r>
      <w:r>
        <w:rPr>
          <w:b/>
          <w:bCs/>
        </w:rPr>
        <w:t xml:space="preserve">       </w:t>
      </w:r>
      <w:r w:rsidRPr="0094734D">
        <w:rPr>
          <w:b/>
          <w:bCs/>
        </w:rPr>
        <w:t xml:space="preserve"> </w:t>
      </w:r>
    </w:p>
    <w:p w14:paraId="55EDF0A4" w14:textId="77777777" w:rsidR="0078612C" w:rsidRDefault="0078612C" w:rsidP="00BB4A62">
      <w:pPr>
        <w:ind w:left="142" w:right="141"/>
        <w:rPr>
          <w:bCs/>
        </w:rPr>
        <w:sectPr w:rsidR="0078612C" w:rsidSect="00E03392">
          <w:pgSz w:w="11907" w:h="16839" w:code="9"/>
          <w:pgMar w:top="709" w:right="567" w:bottom="709" w:left="1276" w:header="720" w:footer="128" w:gutter="0"/>
          <w:cols w:space="720"/>
          <w:docGrid w:linePitch="360"/>
        </w:sectPr>
      </w:pPr>
    </w:p>
    <w:p w14:paraId="6A30DD07" w14:textId="6C6BDAC9" w:rsidR="0078612C" w:rsidRPr="006766F2" w:rsidRDefault="00D31462" w:rsidP="00DD09F5">
      <w:pPr>
        <w:ind w:left="142" w:right="141"/>
        <w:jc w:val="center"/>
        <w:rPr>
          <w:b/>
          <w:sz w:val="20"/>
          <w:szCs w:val="20"/>
        </w:rPr>
      </w:pPr>
      <w:bookmarkStart w:id="16" w:name="_Hlk102991203"/>
      <w:proofErr w:type="spellStart"/>
      <w:r w:rsidRPr="006766F2">
        <w:rPr>
          <w:b/>
          <w:sz w:val="20"/>
          <w:szCs w:val="20"/>
        </w:rPr>
        <w:lastRenderedPageBreak/>
        <w:t>Anexa</w:t>
      </w:r>
      <w:proofErr w:type="spellEnd"/>
      <w:r w:rsidRPr="006766F2">
        <w:rPr>
          <w:b/>
          <w:sz w:val="20"/>
          <w:szCs w:val="20"/>
        </w:rPr>
        <w:t xml:space="preserve"> nr.1 la </w:t>
      </w:r>
      <w:proofErr w:type="spellStart"/>
      <w:r w:rsidRPr="006766F2">
        <w:rPr>
          <w:b/>
          <w:sz w:val="20"/>
          <w:szCs w:val="20"/>
        </w:rPr>
        <w:t>Actul</w:t>
      </w:r>
      <w:proofErr w:type="spellEnd"/>
      <w:r w:rsidRPr="006766F2">
        <w:rPr>
          <w:b/>
          <w:sz w:val="20"/>
          <w:szCs w:val="20"/>
        </w:rPr>
        <w:t xml:space="preserve"> </w:t>
      </w:r>
      <w:proofErr w:type="spellStart"/>
      <w:r w:rsidRPr="006766F2">
        <w:rPr>
          <w:b/>
          <w:sz w:val="20"/>
          <w:szCs w:val="20"/>
        </w:rPr>
        <w:t>aditional</w:t>
      </w:r>
      <w:proofErr w:type="spellEnd"/>
      <w:r w:rsidRPr="006766F2">
        <w:rPr>
          <w:b/>
          <w:sz w:val="20"/>
          <w:szCs w:val="20"/>
        </w:rPr>
        <w:t xml:space="preserve"> nr. 1 la </w:t>
      </w:r>
      <w:proofErr w:type="spellStart"/>
      <w:r w:rsidRPr="006766F2">
        <w:rPr>
          <w:b/>
          <w:sz w:val="20"/>
          <w:szCs w:val="20"/>
        </w:rPr>
        <w:t>Contractul</w:t>
      </w:r>
      <w:proofErr w:type="spellEnd"/>
      <w:r w:rsidRPr="006766F2">
        <w:rPr>
          <w:b/>
          <w:sz w:val="20"/>
          <w:szCs w:val="20"/>
          <w:lang w:val="fr-FR"/>
        </w:rPr>
        <w:t xml:space="preserve"> de </w:t>
      </w:r>
      <w:proofErr w:type="spellStart"/>
      <w:r w:rsidRPr="006766F2">
        <w:rPr>
          <w:b/>
          <w:sz w:val="20"/>
          <w:szCs w:val="20"/>
          <w:lang w:val="fr-FR"/>
        </w:rPr>
        <w:t>lucrari</w:t>
      </w:r>
      <w:proofErr w:type="spellEnd"/>
      <w:r w:rsidRPr="006766F2">
        <w:rPr>
          <w:b/>
          <w:sz w:val="20"/>
          <w:szCs w:val="20"/>
          <w:lang w:val="fr-FR"/>
        </w:rPr>
        <w:t xml:space="preserve"> </w:t>
      </w:r>
      <w:proofErr w:type="spellStart"/>
      <w:r w:rsidRPr="006766F2">
        <w:rPr>
          <w:b/>
          <w:sz w:val="20"/>
          <w:szCs w:val="20"/>
          <w:lang w:val="fr-FR"/>
        </w:rPr>
        <w:t>cu</w:t>
      </w:r>
      <w:proofErr w:type="spellEnd"/>
      <w:r w:rsidRPr="006766F2">
        <w:rPr>
          <w:b/>
          <w:sz w:val="20"/>
          <w:szCs w:val="20"/>
          <w:lang w:val="fr-FR"/>
        </w:rPr>
        <w:t xml:space="preserve"> </w:t>
      </w:r>
      <w:proofErr w:type="spellStart"/>
      <w:r w:rsidRPr="006766F2">
        <w:rPr>
          <w:b/>
          <w:sz w:val="20"/>
          <w:szCs w:val="20"/>
          <w:lang w:val="fr-FR"/>
        </w:rPr>
        <w:t>proiectare</w:t>
      </w:r>
      <w:proofErr w:type="spellEnd"/>
      <w:r w:rsidRPr="006766F2">
        <w:rPr>
          <w:b/>
          <w:sz w:val="20"/>
          <w:szCs w:val="20"/>
          <w:lang w:val="fr-FR"/>
        </w:rPr>
        <w:t xml:space="preserve"> </w:t>
      </w:r>
      <w:proofErr w:type="spellStart"/>
      <w:r w:rsidRPr="006766F2">
        <w:rPr>
          <w:b/>
          <w:sz w:val="20"/>
          <w:szCs w:val="20"/>
          <w:lang w:val="fr-FR"/>
        </w:rPr>
        <w:t>inclusa</w:t>
      </w:r>
      <w:proofErr w:type="spellEnd"/>
      <w:r w:rsidRPr="006766F2">
        <w:rPr>
          <w:b/>
          <w:sz w:val="20"/>
          <w:szCs w:val="20"/>
          <w:lang w:val="fr-FR"/>
        </w:rPr>
        <w:t xml:space="preserve"> nr. </w:t>
      </w:r>
      <w:bookmarkEnd w:id="16"/>
      <w:r w:rsidRPr="006766F2">
        <w:rPr>
          <w:b/>
          <w:sz w:val="20"/>
          <w:szCs w:val="20"/>
          <w:lang w:val="fr-FR"/>
        </w:rPr>
        <w:t>29597/06.12.2019</w:t>
      </w:r>
    </w:p>
    <w:p w14:paraId="27CF00D2" w14:textId="77777777" w:rsidR="006766F2" w:rsidRPr="006766F2" w:rsidRDefault="006766F2" w:rsidP="00BB4A62">
      <w:pPr>
        <w:ind w:left="142" w:right="141"/>
        <w:rPr>
          <w:bCs/>
          <w:sz w:val="12"/>
          <w:szCs w:val="12"/>
        </w:rPr>
      </w:pPr>
    </w:p>
    <w:tbl>
      <w:tblPr>
        <w:tblW w:w="15594" w:type="dxa"/>
        <w:tblInd w:w="-431" w:type="dxa"/>
        <w:tblLook w:val="04A0" w:firstRow="1" w:lastRow="0" w:firstColumn="1" w:lastColumn="0" w:noHBand="0" w:noVBand="1"/>
      </w:tblPr>
      <w:tblGrid>
        <w:gridCol w:w="568"/>
        <w:gridCol w:w="7655"/>
        <w:gridCol w:w="1701"/>
        <w:gridCol w:w="1418"/>
        <w:gridCol w:w="1275"/>
        <w:gridCol w:w="1276"/>
        <w:gridCol w:w="1701"/>
      </w:tblGrid>
      <w:tr w:rsidR="00BE2E2E" w:rsidRPr="008655E7" w14:paraId="5DA73B0B" w14:textId="77777777" w:rsidTr="00D73672">
        <w:trPr>
          <w:trHeight w:val="33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8DDCC" w14:textId="0395516F" w:rsidR="00D31462" w:rsidRPr="008655E7" w:rsidRDefault="00D31462" w:rsidP="00BE2E2E">
            <w:pPr>
              <w:ind w:left="-111" w:right="-106"/>
              <w:jc w:val="center"/>
              <w:rPr>
                <w:b/>
                <w:bCs/>
                <w:color w:val="000000"/>
                <w:sz w:val="20"/>
                <w:szCs w:val="20"/>
              </w:rPr>
            </w:pPr>
            <w:r w:rsidRPr="008655E7">
              <w:rPr>
                <w:b/>
                <w:bCs/>
                <w:color w:val="000000"/>
                <w:sz w:val="20"/>
                <w:szCs w:val="20"/>
              </w:rPr>
              <w:t xml:space="preserve">Nr. </w:t>
            </w:r>
            <w:r w:rsidR="00C50B2B" w:rsidRPr="008655E7">
              <w:rPr>
                <w:b/>
                <w:bCs/>
                <w:color w:val="000000"/>
                <w:sz w:val="20"/>
                <w:szCs w:val="20"/>
              </w:rPr>
              <w:t xml:space="preserve"> </w:t>
            </w:r>
            <w:proofErr w:type="spellStart"/>
            <w:r w:rsidRPr="008655E7">
              <w:rPr>
                <w:b/>
                <w:bCs/>
                <w:color w:val="000000"/>
                <w:sz w:val="20"/>
                <w:szCs w:val="20"/>
              </w:rPr>
              <w:t>crt</w:t>
            </w:r>
            <w:proofErr w:type="spellEnd"/>
            <w:r w:rsidRPr="008655E7">
              <w:rPr>
                <w:b/>
                <w:bCs/>
                <w:color w:val="000000"/>
                <w:sz w:val="20"/>
                <w:szCs w:val="20"/>
              </w:rPr>
              <w:t>.</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33E1A118" w14:textId="77777777" w:rsidR="00D31462" w:rsidRPr="008655E7" w:rsidRDefault="00D31462" w:rsidP="00BE2E2E">
            <w:pPr>
              <w:ind w:left="-111" w:right="-106"/>
              <w:jc w:val="center"/>
              <w:rPr>
                <w:b/>
                <w:bCs/>
                <w:color w:val="000000"/>
                <w:sz w:val="20"/>
                <w:szCs w:val="20"/>
              </w:rPr>
            </w:pPr>
            <w:proofErr w:type="spellStart"/>
            <w:r w:rsidRPr="008655E7">
              <w:rPr>
                <w:b/>
                <w:bCs/>
                <w:color w:val="000000"/>
                <w:sz w:val="20"/>
                <w:szCs w:val="20"/>
              </w:rPr>
              <w:t>Denumire</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0E83BD" w14:textId="77777777" w:rsidR="00D73672" w:rsidRDefault="00D31462" w:rsidP="00BE2E2E">
            <w:pPr>
              <w:ind w:left="-111" w:right="-106"/>
              <w:jc w:val="center"/>
              <w:rPr>
                <w:b/>
                <w:bCs/>
                <w:color w:val="000000"/>
                <w:sz w:val="20"/>
                <w:szCs w:val="20"/>
              </w:rPr>
            </w:pPr>
            <w:proofErr w:type="spellStart"/>
            <w:r w:rsidRPr="008655E7">
              <w:rPr>
                <w:b/>
                <w:bCs/>
                <w:color w:val="000000"/>
                <w:sz w:val="20"/>
                <w:szCs w:val="20"/>
              </w:rPr>
              <w:t>Valoare</w:t>
            </w:r>
            <w:proofErr w:type="spellEnd"/>
            <w:r w:rsidRPr="008655E7">
              <w:rPr>
                <w:b/>
                <w:bCs/>
                <w:color w:val="000000"/>
                <w:sz w:val="20"/>
                <w:szCs w:val="20"/>
              </w:rPr>
              <w:t xml:space="preserve"> </w:t>
            </w:r>
            <w:r w:rsidR="00D73672">
              <w:rPr>
                <w:b/>
                <w:bCs/>
                <w:color w:val="000000"/>
                <w:sz w:val="20"/>
                <w:szCs w:val="20"/>
              </w:rPr>
              <w:t xml:space="preserve"> </w:t>
            </w:r>
          </w:p>
          <w:p w14:paraId="4424A87F" w14:textId="7FE0AEF7" w:rsidR="00D73672" w:rsidRDefault="00D31462" w:rsidP="00BE2E2E">
            <w:pPr>
              <w:ind w:left="-111" w:right="-106"/>
              <w:jc w:val="center"/>
              <w:rPr>
                <w:b/>
                <w:bCs/>
                <w:color w:val="000000"/>
                <w:sz w:val="20"/>
                <w:szCs w:val="20"/>
              </w:rPr>
            </w:pPr>
            <w:proofErr w:type="spellStart"/>
            <w:r w:rsidRPr="008655E7">
              <w:rPr>
                <w:b/>
                <w:bCs/>
                <w:color w:val="000000"/>
                <w:sz w:val="20"/>
                <w:szCs w:val="20"/>
              </w:rPr>
              <w:t>investiție</w:t>
            </w:r>
            <w:proofErr w:type="spellEnd"/>
            <w:r w:rsidRPr="008655E7">
              <w:rPr>
                <w:b/>
                <w:bCs/>
                <w:color w:val="000000"/>
                <w:sz w:val="20"/>
                <w:szCs w:val="20"/>
              </w:rPr>
              <w:t xml:space="preserve"> de</w:t>
            </w:r>
            <w:r w:rsidR="006429B3" w:rsidRPr="008655E7">
              <w:rPr>
                <w:b/>
                <w:bCs/>
                <w:color w:val="000000"/>
                <w:sz w:val="20"/>
                <w:szCs w:val="20"/>
              </w:rPr>
              <w:t xml:space="preserve"> </w:t>
            </w:r>
            <w:proofErr w:type="spellStart"/>
            <w:r w:rsidRPr="008655E7">
              <w:rPr>
                <w:b/>
                <w:bCs/>
                <w:color w:val="000000"/>
                <w:sz w:val="20"/>
                <w:szCs w:val="20"/>
              </w:rPr>
              <w:t>bază</w:t>
            </w:r>
            <w:proofErr w:type="spellEnd"/>
          </w:p>
          <w:p w14:paraId="71EDE238" w14:textId="538583F8" w:rsidR="00D31462" w:rsidRPr="008655E7" w:rsidRDefault="00D31462" w:rsidP="00BE2E2E">
            <w:pPr>
              <w:ind w:left="-111" w:right="-106"/>
              <w:jc w:val="center"/>
              <w:rPr>
                <w:b/>
                <w:bCs/>
                <w:color w:val="000000"/>
                <w:sz w:val="20"/>
                <w:szCs w:val="20"/>
              </w:rPr>
            </w:pPr>
            <w:r w:rsidRPr="008655E7">
              <w:rPr>
                <w:b/>
                <w:bCs/>
                <w:color w:val="000000"/>
                <w:sz w:val="20"/>
                <w:szCs w:val="20"/>
              </w:rPr>
              <w:t xml:space="preserve"> </w:t>
            </w:r>
            <w:proofErr w:type="spellStart"/>
            <w:r w:rsidRPr="008655E7">
              <w:rPr>
                <w:b/>
                <w:bCs/>
                <w:color w:val="000000"/>
                <w:sz w:val="20"/>
                <w:szCs w:val="20"/>
              </w:rPr>
              <w:t>contractata</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E0C69A4" w14:textId="0FA11282" w:rsidR="00D31462" w:rsidRPr="008655E7" w:rsidRDefault="00D31462" w:rsidP="00BE2E2E">
            <w:pPr>
              <w:ind w:left="-111" w:right="-106"/>
              <w:jc w:val="center"/>
              <w:rPr>
                <w:b/>
                <w:bCs/>
                <w:color w:val="000000"/>
                <w:sz w:val="20"/>
                <w:szCs w:val="20"/>
              </w:rPr>
            </w:pPr>
            <w:proofErr w:type="spellStart"/>
            <w:r w:rsidRPr="008655E7">
              <w:rPr>
                <w:b/>
                <w:bCs/>
                <w:color w:val="000000"/>
                <w:sz w:val="20"/>
                <w:szCs w:val="20"/>
              </w:rPr>
              <w:t>Valoare</w:t>
            </w:r>
            <w:proofErr w:type="spellEnd"/>
            <w:r w:rsidRPr="008655E7">
              <w:rPr>
                <w:b/>
                <w:bCs/>
                <w:color w:val="000000"/>
                <w:sz w:val="20"/>
                <w:szCs w:val="20"/>
              </w:rPr>
              <w:t xml:space="preserve"> </w:t>
            </w:r>
            <w:proofErr w:type="spellStart"/>
            <w:r w:rsidRPr="008655E7">
              <w:rPr>
                <w:b/>
                <w:bCs/>
                <w:color w:val="000000"/>
                <w:sz w:val="20"/>
                <w:szCs w:val="20"/>
              </w:rPr>
              <w:t>ce</w:t>
            </w:r>
            <w:proofErr w:type="spellEnd"/>
            <w:r w:rsidRPr="008655E7">
              <w:rPr>
                <w:b/>
                <w:bCs/>
                <w:color w:val="000000"/>
                <w:sz w:val="20"/>
                <w:szCs w:val="20"/>
              </w:rPr>
              <w:t xml:space="preserve"> </w:t>
            </w:r>
            <w:r w:rsidR="00584BFE" w:rsidRPr="008655E7">
              <w:rPr>
                <w:b/>
                <w:bCs/>
                <w:color w:val="000000"/>
                <w:sz w:val="20"/>
                <w:szCs w:val="20"/>
              </w:rPr>
              <w:t xml:space="preserve">   </w:t>
            </w:r>
            <w:r w:rsidR="006429B3" w:rsidRPr="008655E7">
              <w:rPr>
                <w:b/>
                <w:bCs/>
                <w:color w:val="000000"/>
                <w:sz w:val="20"/>
                <w:szCs w:val="20"/>
              </w:rPr>
              <w:t xml:space="preserve">  </w:t>
            </w:r>
            <w:r w:rsidR="00927F8D" w:rsidRPr="008655E7">
              <w:rPr>
                <w:b/>
                <w:bCs/>
                <w:color w:val="000000"/>
                <w:sz w:val="20"/>
                <w:szCs w:val="20"/>
              </w:rPr>
              <w:t xml:space="preserve">    </w:t>
            </w:r>
            <w:r w:rsidR="006429B3" w:rsidRPr="008655E7">
              <w:rPr>
                <w:b/>
                <w:bCs/>
                <w:color w:val="000000"/>
                <w:sz w:val="20"/>
                <w:szCs w:val="20"/>
              </w:rPr>
              <w:t xml:space="preserve">            </w:t>
            </w:r>
            <w:proofErr w:type="spellStart"/>
            <w:r w:rsidRPr="008655E7">
              <w:rPr>
                <w:b/>
                <w:bCs/>
                <w:color w:val="000000"/>
                <w:sz w:val="20"/>
                <w:szCs w:val="20"/>
              </w:rPr>
              <w:t>va</w:t>
            </w:r>
            <w:proofErr w:type="spellEnd"/>
            <w:r w:rsidRPr="008655E7">
              <w:rPr>
                <w:b/>
                <w:bCs/>
                <w:color w:val="000000"/>
                <w:sz w:val="20"/>
                <w:szCs w:val="20"/>
              </w:rPr>
              <w:t xml:space="preserve"> fi </w:t>
            </w:r>
            <w:proofErr w:type="spellStart"/>
            <w:r w:rsidRPr="008655E7">
              <w:rPr>
                <w:b/>
                <w:bCs/>
                <w:color w:val="000000"/>
                <w:sz w:val="20"/>
                <w:szCs w:val="20"/>
              </w:rPr>
              <w:t>ajustata</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3D969D" w14:textId="1DB7560F" w:rsidR="00D31462" w:rsidRPr="008655E7" w:rsidRDefault="00D31462" w:rsidP="00BE2E2E">
            <w:pPr>
              <w:ind w:left="-111" w:right="-106"/>
              <w:jc w:val="center"/>
              <w:rPr>
                <w:b/>
                <w:bCs/>
                <w:color w:val="000000"/>
                <w:sz w:val="20"/>
                <w:szCs w:val="20"/>
              </w:rPr>
            </w:pPr>
            <w:proofErr w:type="spellStart"/>
            <w:proofErr w:type="gramStart"/>
            <w:r w:rsidRPr="008655E7">
              <w:rPr>
                <w:b/>
                <w:bCs/>
                <w:color w:val="000000"/>
                <w:sz w:val="20"/>
                <w:szCs w:val="20"/>
              </w:rPr>
              <w:t>Valoare</w:t>
            </w:r>
            <w:proofErr w:type="spellEnd"/>
            <w:r w:rsidR="006429B3" w:rsidRPr="008655E7">
              <w:rPr>
                <w:b/>
                <w:bCs/>
                <w:color w:val="000000"/>
                <w:sz w:val="20"/>
                <w:szCs w:val="20"/>
              </w:rPr>
              <w:t xml:space="preserve"> </w:t>
            </w:r>
            <w:r w:rsidRPr="008655E7">
              <w:rPr>
                <w:b/>
                <w:bCs/>
                <w:color w:val="000000"/>
                <w:sz w:val="20"/>
                <w:szCs w:val="20"/>
              </w:rPr>
              <w:t xml:space="preserve"> </w:t>
            </w:r>
            <w:proofErr w:type="spellStart"/>
            <w:r w:rsidRPr="008655E7">
              <w:rPr>
                <w:b/>
                <w:bCs/>
                <w:color w:val="000000"/>
                <w:sz w:val="20"/>
                <w:szCs w:val="20"/>
              </w:rPr>
              <w:t>ajustata</w:t>
            </w:r>
            <w:proofErr w:type="spellEnd"/>
            <w:proofErr w:type="gram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C7DD4D" w14:textId="25FC8B94" w:rsidR="00D31462" w:rsidRPr="008655E7" w:rsidRDefault="00D31462" w:rsidP="00BE2E2E">
            <w:pPr>
              <w:ind w:left="-111" w:right="-106"/>
              <w:jc w:val="center"/>
              <w:rPr>
                <w:b/>
                <w:bCs/>
                <w:color w:val="000000"/>
                <w:sz w:val="20"/>
                <w:szCs w:val="20"/>
              </w:rPr>
            </w:pPr>
            <w:proofErr w:type="spellStart"/>
            <w:r w:rsidRPr="008655E7">
              <w:rPr>
                <w:b/>
                <w:bCs/>
                <w:color w:val="000000"/>
                <w:sz w:val="20"/>
                <w:szCs w:val="20"/>
              </w:rPr>
              <w:t>Valoare</w:t>
            </w:r>
            <w:proofErr w:type="spellEnd"/>
            <w:r w:rsidRPr="008655E7">
              <w:rPr>
                <w:b/>
                <w:bCs/>
                <w:color w:val="000000"/>
                <w:sz w:val="20"/>
                <w:szCs w:val="20"/>
              </w:rPr>
              <w:t xml:space="preserve">     </w:t>
            </w:r>
            <w:r w:rsidR="006429B3" w:rsidRPr="008655E7">
              <w:rPr>
                <w:b/>
                <w:bCs/>
                <w:color w:val="000000"/>
                <w:sz w:val="20"/>
                <w:szCs w:val="20"/>
              </w:rPr>
              <w:t xml:space="preserve">   </w:t>
            </w:r>
            <w:r w:rsidRPr="008655E7">
              <w:rPr>
                <w:b/>
                <w:bCs/>
                <w:color w:val="000000"/>
                <w:sz w:val="20"/>
                <w:szCs w:val="20"/>
              </w:rPr>
              <w:t xml:space="preserve">  </w:t>
            </w:r>
            <w:r w:rsidR="006429B3" w:rsidRPr="008655E7">
              <w:rPr>
                <w:b/>
                <w:bCs/>
                <w:color w:val="000000"/>
                <w:sz w:val="20"/>
                <w:szCs w:val="20"/>
              </w:rPr>
              <w:t xml:space="preserve">   </w:t>
            </w:r>
            <w:proofErr w:type="gramStart"/>
            <w:r w:rsidRPr="008655E7">
              <w:rPr>
                <w:b/>
                <w:bCs/>
                <w:color w:val="000000"/>
                <w:sz w:val="20"/>
                <w:szCs w:val="20"/>
              </w:rPr>
              <w:t xml:space="preserve">Act  </w:t>
            </w:r>
            <w:proofErr w:type="spellStart"/>
            <w:r w:rsidRPr="008655E7">
              <w:rPr>
                <w:b/>
                <w:bCs/>
                <w:color w:val="000000"/>
                <w:sz w:val="20"/>
                <w:szCs w:val="20"/>
              </w:rPr>
              <w:t>aditional</w:t>
            </w:r>
            <w:proofErr w:type="spellEnd"/>
            <w:proofErr w:type="gram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81ABC3" w14:textId="02C63656" w:rsidR="00D31462" w:rsidRPr="008655E7" w:rsidRDefault="00D31462" w:rsidP="00BE2E2E">
            <w:pPr>
              <w:ind w:left="-111" w:right="-106"/>
              <w:jc w:val="center"/>
              <w:rPr>
                <w:b/>
                <w:bCs/>
                <w:color w:val="000000"/>
                <w:sz w:val="20"/>
                <w:szCs w:val="20"/>
              </w:rPr>
            </w:pPr>
            <w:proofErr w:type="spellStart"/>
            <w:r w:rsidRPr="008655E7">
              <w:rPr>
                <w:b/>
                <w:bCs/>
                <w:color w:val="000000"/>
                <w:sz w:val="20"/>
                <w:szCs w:val="20"/>
              </w:rPr>
              <w:t>Valoare</w:t>
            </w:r>
            <w:proofErr w:type="spellEnd"/>
            <w:r w:rsidRPr="008655E7">
              <w:rPr>
                <w:b/>
                <w:bCs/>
                <w:color w:val="000000"/>
                <w:sz w:val="20"/>
                <w:szCs w:val="20"/>
              </w:rPr>
              <w:t xml:space="preserve"> </w:t>
            </w:r>
            <w:proofErr w:type="spellStart"/>
            <w:proofErr w:type="gramStart"/>
            <w:r w:rsidRPr="008655E7">
              <w:rPr>
                <w:b/>
                <w:bCs/>
                <w:color w:val="000000"/>
                <w:sz w:val="20"/>
                <w:szCs w:val="20"/>
              </w:rPr>
              <w:t>finala</w:t>
            </w:r>
            <w:proofErr w:type="spellEnd"/>
            <w:r w:rsidRPr="008655E7">
              <w:rPr>
                <w:b/>
                <w:bCs/>
                <w:color w:val="000000"/>
                <w:sz w:val="20"/>
                <w:szCs w:val="20"/>
              </w:rPr>
              <w:t xml:space="preserve">  </w:t>
            </w:r>
            <w:proofErr w:type="spellStart"/>
            <w:r w:rsidRPr="008655E7">
              <w:rPr>
                <w:b/>
                <w:bCs/>
                <w:color w:val="000000"/>
                <w:sz w:val="20"/>
                <w:szCs w:val="20"/>
              </w:rPr>
              <w:t>investiție</w:t>
            </w:r>
            <w:proofErr w:type="spellEnd"/>
            <w:proofErr w:type="gramEnd"/>
            <w:r w:rsidRPr="008655E7">
              <w:rPr>
                <w:b/>
                <w:bCs/>
                <w:color w:val="000000"/>
                <w:sz w:val="20"/>
                <w:szCs w:val="20"/>
              </w:rPr>
              <w:t xml:space="preserve">  de </w:t>
            </w:r>
            <w:proofErr w:type="spellStart"/>
            <w:r w:rsidRPr="008655E7">
              <w:rPr>
                <w:b/>
                <w:bCs/>
                <w:color w:val="000000"/>
                <w:sz w:val="20"/>
                <w:szCs w:val="20"/>
              </w:rPr>
              <w:t>bază</w:t>
            </w:r>
            <w:proofErr w:type="spellEnd"/>
            <w:r w:rsidRPr="008655E7">
              <w:rPr>
                <w:b/>
                <w:bCs/>
                <w:color w:val="000000"/>
                <w:sz w:val="20"/>
                <w:szCs w:val="20"/>
              </w:rPr>
              <w:t xml:space="preserve"> </w:t>
            </w:r>
            <w:proofErr w:type="spellStart"/>
            <w:r w:rsidRPr="008655E7">
              <w:rPr>
                <w:b/>
                <w:bCs/>
                <w:color w:val="000000"/>
                <w:sz w:val="20"/>
                <w:szCs w:val="20"/>
              </w:rPr>
              <w:t>contractata</w:t>
            </w:r>
            <w:proofErr w:type="spellEnd"/>
          </w:p>
        </w:tc>
      </w:tr>
      <w:tr w:rsidR="00BE2E2E" w:rsidRPr="008655E7" w14:paraId="28A1AEB2" w14:textId="77777777" w:rsidTr="00D73672">
        <w:trPr>
          <w:trHeight w:val="58"/>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39101B7" w14:textId="77777777" w:rsidR="00D31462" w:rsidRPr="008655E7" w:rsidRDefault="00D31462">
            <w:pPr>
              <w:jc w:val="center"/>
              <w:rPr>
                <w:b/>
                <w:bCs/>
                <w:color w:val="000000"/>
                <w:sz w:val="20"/>
                <w:szCs w:val="20"/>
              </w:rPr>
            </w:pPr>
            <w:r w:rsidRPr="008655E7">
              <w:rPr>
                <w:b/>
                <w:bCs/>
                <w:color w:val="000000"/>
                <w:sz w:val="20"/>
                <w:szCs w:val="20"/>
              </w:rPr>
              <w:t>0</w:t>
            </w:r>
          </w:p>
        </w:tc>
        <w:tc>
          <w:tcPr>
            <w:tcW w:w="7655" w:type="dxa"/>
            <w:tcBorders>
              <w:top w:val="nil"/>
              <w:left w:val="nil"/>
              <w:bottom w:val="single" w:sz="4" w:space="0" w:color="auto"/>
              <w:right w:val="single" w:sz="4" w:space="0" w:color="auto"/>
            </w:tcBorders>
            <w:shd w:val="clear" w:color="auto" w:fill="auto"/>
            <w:vAlign w:val="center"/>
            <w:hideMark/>
          </w:tcPr>
          <w:p w14:paraId="1CFBB8D4" w14:textId="77777777" w:rsidR="00D31462" w:rsidRPr="008655E7" w:rsidRDefault="00D31462">
            <w:pPr>
              <w:jc w:val="center"/>
              <w:rPr>
                <w:b/>
                <w:bCs/>
                <w:color w:val="000000"/>
                <w:sz w:val="20"/>
                <w:szCs w:val="20"/>
              </w:rPr>
            </w:pPr>
            <w:r w:rsidRPr="008655E7">
              <w:rPr>
                <w:b/>
                <w:bCs/>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7FEE4D7E" w14:textId="77777777" w:rsidR="00D31462" w:rsidRPr="008655E7" w:rsidRDefault="00D31462">
            <w:pPr>
              <w:jc w:val="center"/>
              <w:rPr>
                <w:b/>
                <w:bCs/>
                <w:color w:val="000000"/>
                <w:sz w:val="20"/>
                <w:szCs w:val="20"/>
              </w:rPr>
            </w:pPr>
            <w:r w:rsidRPr="008655E7">
              <w:rPr>
                <w:b/>
                <w:bCs/>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14:paraId="741FC89E" w14:textId="77777777" w:rsidR="00D31462" w:rsidRPr="008655E7" w:rsidRDefault="00D31462">
            <w:pPr>
              <w:jc w:val="center"/>
              <w:rPr>
                <w:b/>
                <w:bCs/>
                <w:color w:val="000000"/>
                <w:sz w:val="20"/>
                <w:szCs w:val="20"/>
              </w:rPr>
            </w:pPr>
            <w:r w:rsidRPr="008655E7">
              <w:rPr>
                <w:b/>
                <w:bCs/>
                <w:color w:val="000000"/>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14:paraId="02603A55" w14:textId="77777777" w:rsidR="00D31462" w:rsidRPr="008655E7" w:rsidRDefault="00D31462">
            <w:pPr>
              <w:jc w:val="center"/>
              <w:rPr>
                <w:b/>
                <w:bCs/>
                <w:color w:val="000000"/>
                <w:sz w:val="20"/>
                <w:szCs w:val="20"/>
              </w:rPr>
            </w:pPr>
            <w:r w:rsidRPr="008655E7">
              <w:rPr>
                <w:b/>
                <w:bCs/>
                <w:color w:val="000000"/>
                <w:sz w:val="20"/>
                <w:szCs w:val="20"/>
              </w:rPr>
              <w:t>4=3*1,1542</w:t>
            </w:r>
          </w:p>
        </w:tc>
        <w:tc>
          <w:tcPr>
            <w:tcW w:w="1276" w:type="dxa"/>
            <w:tcBorders>
              <w:top w:val="nil"/>
              <w:left w:val="nil"/>
              <w:bottom w:val="single" w:sz="4" w:space="0" w:color="auto"/>
              <w:right w:val="single" w:sz="4" w:space="0" w:color="auto"/>
            </w:tcBorders>
            <w:shd w:val="clear" w:color="auto" w:fill="auto"/>
            <w:vAlign w:val="center"/>
            <w:hideMark/>
          </w:tcPr>
          <w:p w14:paraId="40AA75C4" w14:textId="77777777" w:rsidR="00D31462" w:rsidRPr="008655E7" w:rsidRDefault="00D31462">
            <w:pPr>
              <w:jc w:val="center"/>
              <w:rPr>
                <w:b/>
                <w:bCs/>
                <w:color w:val="000000"/>
                <w:sz w:val="20"/>
                <w:szCs w:val="20"/>
              </w:rPr>
            </w:pPr>
            <w:r w:rsidRPr="008655E7">
              <w:rPr>
                <w:b/>
                <w:bCs/>
                <w:color w:val="000000"/>
                <w:sz w:val="20"/>
                <w:szCs w:val="20"/>
              </w:rPr>
              <w:t>5=4-3</w:t>
            </w:r>
          </w:p>
        </w:tc>
        <w:tc>
          <w:tcPr>
            <w:tcW w:w="1701" w:type="dxa"/>
            <w:tcBorders>
              <w:top w:val="nil"/>
              <w:left w:val="nil"/>
              <w:bottom w:val="single" w:sz="4" w:space="0" w:color="auto"/>
              <w:right w:val="single" w:sz="4" w:space="0" w:color="auto"/>
            </w:tcBorders>
            <w:shd w:val="clear" w:color="auto" w:fill="auto"/>
            <w:vAlign w:val="center"/>
            <w:hideMark/>
          </w:tcPr>
          <w:p w14:paraId="6674C475" w14:textId="77777777" w:rsidR="00D31462" w:rsidRPr="008655E7" w:rsidRDefault="00D31462">
            <w:pPr>
              <w:jc w:val="center"/>
              <w:rPr>
                <w:b/>
                <w:bCs/>
                <w:color w:val="000000"/>
                <w:sz w:val="20"/>
                <w:szCs w:val="20"/>
              </w:rPr>
            </w:pPr>
            <w:r w:rsidRPr="008655E7">
              <w:rPr>
                <w:b/>
                <w:bCs/>
                <w:color w:val="000000"/>
                <w:sz w:val="20"/>
                <w:szCs w:val="20"/>
              </w:rPr>
              <w:t>6=2+5</w:t>
            </w:r>
          </w:p>
        </w:tc>
      </w:tr>
      <w:tr w:rsidR="00584BFE" w:rsidRPr="008655E7" w14:paraId="33AD256F" w14:textId="77777777" w:rsidTr="00D73672">
        <w:trPr>
          <w:trHeight w:val="10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DB7B59C" w14:textId="77777777" w:rsidR="00D31462" w:rsidRPr="008655E7" w:rsidRDefault="00D31462">
            <w:pPr>
              <w:jc w:val="center"/>
              <w:rPr>
                <w:color w:val="000000"/>
                <w:sz w:val="20"/>
                <w:szCs w:val="20"/>
              </w:rPr>
            </w:pPr>
            <w:r w:rsidRPr="008655E7">
              <w:rPr>
                <w:color w:val="000000"/>
                <w:sz w:val="20"/>
                <w:szCs w:val="20"/>
              </w:rPr>
              <w:t>1</w:t>
            </w:r>
          </w:p>
        </w:tc>
        <w:tc>
          <w:tcPr>
            <w:tcW w:w="7655" w:type="dxa"/>
            <w:tcBorders>
              <w:top w:val="nil"/>
              <w:left w:val="nil"/>
              <w:bottom w:val="single" w:sz="4" w:space="0" w:color="auto"/>
              <w:right w:val="single" w:sz="4" w:space="0" w:color="auto"/>
            </w:tcBorders>
            <w:shd w:val="clear" w:color="auto" w:fill="auto"/>
            <w:vAlign w:val="center"/>
            <w:hideMark/>
          </w:tcPr>
          <w:p w14:paraId="6BBEFE6E" w14:textId="77777777" w:rsidR="00D31462" w:rsidRPr="008655E7" w:rsidRDefault="00D31462">
            <w:pPr>
              <w:rPr>
                <w:color w:val="000000"/>
                <w:sz w:val="20"/>
                <w:szCs w:val="20"/>
              </w:rPr>
            </w:pPr>
            <w:proofErr w:type="spellStart"/>
            <w:r w:rsidRPr="008655E7">
              <w:rPr>
                <w:color w:val="000000"/>
                <w:sz w:val="20"/>
                <w:szCs w:val="20"/>
              </w:rPr>
              <w:t>Constructii</w:t>
            </w:r>
            <w:proofErr w:type="spellEnd"/>
            <w:r w:rsidRPr="008655E7">
              <w:rPr>
                <w:color w:val="000000"/>
                <w:sz w:val="20"/>
                <w:szCs w:val="20"/>
              </w:rPr>
              <w:t xml:space="preserve"> </w:t>
            </w:r>
            <w:proofErr w:type="spellStart"/>
            <w:r w:rsidRPr="008655E7">
              <w:rPr>
                <w:color w:val="000000"/>
                <w:sz w:val="20"/>
                <w:szCs w:val="20"/>
              </w:rPr>
              <w:t>si</w:t>
            </w:r>
            <w:proofErr w:type="spellEnd"/>
            <w:r w:rsidRPr="008655E7">
              <w:rPr>
                <w:color w:val="000000"/>
                <w:sz w:val="20"/>
                <w:szCs w:val="20"/>
              </w:rPr>
              <w:t xml:space="preserve"> </w:t>
            </w:r>
            <w:proofErr w:type="spellStart"/>
            <w:r w:rsidRPr="008655E7">
              <w:rPr>
                <w:color w:val="000000"/>
                <w:sz w:val="20"/>
                <w:szCs w:val="20"/>
              </w:rPr>
              <w:t>instalatii</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933BD38" w14:textId="77777777" w:rsidR="00D31462" w:rsidRPr="008655E7" w:rsidRDefault="00D31462">
            <w:pPr>
              <w:jc w:val="right"/>
              <w:rPr>
                <w:color w:val="000000"/>
                <w:sz w:val="20"/>
                <w:szCs w:val="20"/>
              </w:rPr>
            </w:pPr>
            <w:r w:rsidRPr="008655E7">
              <w:rPr>
                <w:color w:val="000000"/>
                <w:sz w:val="20"/>
                <w:szCs w:val="20"/>
              </w:rPr>
              <w:t>6.639.938,44</w:t>
            </w:r>
          </w:p>
        </w:tc>
        <w:tc>
          <w:tcPr>
            <w:tcW w:w="1418" w:type="dxa"/>
            <w:tcBorders>
              <w:top w:val="nil"/>
              <w:left w:val="nil"/>
              <w:bottom w:val="single" w:sz="4" w:space="0" w:color="auto"/>
              <w:right w:val="single" w:sz="4" w:space="0" w:color="auto"/>
            </w:tcBorders>
            <w:shd w:val="clear" w:color="auto" w:fill="auto"/>
            <w:noWrap/>
            <w:vAlign w:val="bottom"/>
            <w:hideMark/>
          </w:tcPr>
          <w:p w14:paraId="70EEDF8A" w14:textId="77777777" w:rsidR="00D31462" w:rsidRPr="008655E7" w:rsidRDefault="00D31462">
            <w:pPr>
              <w:jc w:val="right"/>
              <w:rPr>
                <w:color w:val="000000"/>
                <w:sz w:val="20"/>
                <w:szCs w:val="20"/>
              </w:rPr>
            </w:pPr>
            <w:r w:rsidRPr="008655E7">
              <w:rPr>
                <w:color w:val="000000"/>
                <w:sz w:val="20"/>
                <w:szCs w:val="20"/>
              </w:rPr>
              <w:t>4.195.089,38</w:t>
            </w:r>
          </w:p>
        </w:tc>
        <w:tc>
          <w:tcPr>
            <w:tcW w:w="1275" w:type="dxa"/>
            <w:tcBorders>
              <w:top w:val="nil"/>
              <w:left w:val="nil"/>
              <w:bottom w:val="single" w:sz="4" w:space="0" w:color="auto"/>
              <w:right w:val="single" w:sz="4" w:space="0" w:color="auto"/>
            </w:tcBorders>
            <w:shd w:val="clear" w:color="auto" w:fill="auto"/>
            <w:noWrap/>
            <w:vAlign w:val="bottom"/>
            <w:hideMark/>
          </w:tcPr>
          <w:p w14:paraId="170294F1" w14:textId="77777777" w:rsidR="00D31462" w:rsidRPr="008655E7" w:rsidRDefault="00D31462">
            <w:pPr>
              <w:jc w:val="right"/>
              <w:rPr>
                <w:color w:val="000000"/>
                <w:sz w:val="20"/>
                <w:szCs w:val="20"/>
              </w:rPr>
            </w:pPr>
            <w:r w:rsidRPr="008655E7">
              <w:rPr>
                <w:color w:val="000000"/>
                <w:sz w:val="20"/>
                <w:szCs w:val="20"/>
              </w:rPr>
              <w:t>4.841.972,16</w:t>
            </w:r>
          </w:p>
        </w:tc>
        <w:tc>
          <w:tcPr>
            <w:tcW w:w="1276" w:type="dxa"/>
            <w:tcBorders>
              <w:top w:val="nil"/>
              <w:left w:val="nil"/>
              <w:bottom w:val="single" w:sz="4" w:space="0" w:color="auto"/>
              <w:right w:val="single" w:sz="4" w:space="0" w:color="auto"/>
            </w:tcBorders>
            <w:shd w:val="clear" w:color="auto" w:fill="auto"/>
            <w:noWrap/>
            <w:vAlign w:val="bottom"/>
            <w:hideMark/>
          </w:tcPr>
          <w:p w14:paraId="591892ED" w14:textId="77777777" w:rsidR="00D31462" w:rsidRPr="008655E7" w:rsidRDefault="00D31462">
            <w:pPr>
              <w:jc w:val="right"/>
              <w:rPr>
                <w:color w:val="000000"/>
                <w:sz w:val="20"/>
                <w:szCs w:val="20"/>
              </w:rPr>
            </w:pPr>
            <w:r w:rsidRPr="008655E7">
              <w:rPr>
                <w:color w:val="000000"/>
                <w:sz w:val="20"/>
                <w:szCs w:val="20"/>
              </w:rPr>
              <w:t>646.882,78</w:t>
            </w:r>
          </w:p>
        </w:tc>
        <w:tc>
          <w:tcPr>
            <w:tcW w:w="1701" w:type="dxa"/>
            <w:tcBorders>
              <w:top w:val="nil"/>
              <w:left w:val="nil"/>
              <w:bottom w:val="single" w:sz="4" w:space="0" w:color="auto"/>
              <w:right w:val="single" w:sz="4" w:space="0" w:color="auto"/>
            </w:tcBorders>
            <w:shd w:val="clear" w:color="auto" w:fill="auto"/>
            <w:noWrap/>
            <w:vAlign w:val="bottom"/>
            <w:hideMark/>
          </w:tcPr>
          <w:p w14:paraId="1EC982D7" w14:textId="77777777" w:rsidR="00D31462" w:rsidRPr="008655E7" w:rsidRDefault="00D31462">
            <w:pPr>
              <w:jc w:val="right"/>
              <w:rPr>
                <w:color w:val="000000"/>
                <w:sz w:val="20"/>
                <w:szCs w:val="20"/>
              </w:rPr>
            </w:pPr>
            <w:r w:rsidRPr="008655E7">
              <w:rPr>
                <w:color w:val="000000"/>
                <w:sz w:val="20"/>
                <w:szCs w:val="20"/>
              </w:rPr>
              <w:t>7.286.821,22</w:t>
            </w:r>
          </w:p>
        </w:tc>
      </w:tr>
      <w:tr w:rsidR="00584BFE" w:rsidRPr="008655E7" w14:paraId="70B85388" w14:textId="77777777" w:rsidTr="00D73672">
        <w:trPr>
          <w:trHeight w:val="5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81D710" w14:textId="77777777" w:rsidR="00D31462" w:rsidRPr="008655E7" w:rsidRDefault="00D31462">
            <w:pPr>
              <w:jc w:val="center"/>
              <w:rPr>
                <w:color w:val="000000"/>
                <w:sz w:val="20"/>
                <w:szCs w:val="20"/>
              </w:rPr>
            </w:pPr>
            <w:r w:rsidRPr="008655E7">
              <w:rPr>
                <w:color w:val="000000"/>
                <w:sz w:val="20"/>
                <w:szCs w:val="20"/>
              </w:rPr>
              <w:t>2</w:t>
            </w:r>
          </w:p>
        </w:tc>
        <w:tc>
          <w:tcPr>
            <w:tcW w:w="7655" w:type="dxa"/>
            <w:tcBorders>
              <w:top w:val="nil"/>
              <w:left w:val="nil"/>
              <w:bottom w:val="single" w:sz="4" w:space="0" w:color="auto"/>
              <w:right w:val="single" w:sz="4" w:space="0" w:color="auto"/>
            </w:tcBorders>
            <w:shd w:val="clear" w:color="auto" w:fill="auto"/>
            <w:vAlign w:val="center"/>
            <w:hideMark/>
          </w:tcPr>
          <w:p w14:paraId="54243C14" w14:textId="4DA1D178" w:rsidR="00D31462" w:rsidRPr="008655E7" w:rsidRDefault="00D31462">
            <w:pPr>
              <w:rPr>
                <w:color w:val="000000"/>
                <w:sz w:val="20"/>
                <w:szCs w:val="20"/>
              </w:rPr>
            </w:pPr>
            <w:proofErr w:type="spellStart"/>
            <w:r w:rsidRPr="008655E7">
              <w:rPr>
                <w:color w:val="000000"/>
                <w:sz w:val="20"/>
                <w:szCs w:val="20"/>
              </w:rPr>
              <w:t>Organizare</w:t>
            </w:r>
            <w:proofErr w:type="spellEnd"/>
            <w:r w:rsidRPr="008655E7">
              <w:rPr>
                <w:color w:val="000000"/>
                <w:sz w:val="20"/>
                <w:szCs w:val="20"/>
              </w:rPr>
              <w:t xml:space="preserve"> de </w:t>
            </w:r>
            <w:proofErr w:type="spellStart"/>
            <w:r w:rsidRPr="008655E7">
              <w:rPr>
                <w:color w:val="000000"/>
                <w:sz w:val="20"/>
                <w:szCs w:val="20"/>
              </w:rPr>
              <w:t>santier</w:t>
            </w:r>
            <w:proofErr w:type="spellEnd"/>
            <w:r w:rsidRPr="008655E7">
              <w:rPr>
                <w:color w:val="000000"/>
                <w:sz w:val="20"/>
                <w:szCs w:val="20"/>
              </w:rPr>
              <w:t xml:space="preserve"> -</w:t>
            </w:r>
            <w:r w:rsidR="00BE2E2E" w:rsidRPr="008655E7">
              <w:rPr>
                <w:color w:val="000000"/>
                <w:sz w:val="20"/>
                <w:szCs w:val="20"/>
              </w:rPr>
              <w:t xml:space="preserve"> </w:t>
            </w:r>
            <w:proofErr w:type="spellStart"/>
            <w:r w:rsidRPr="008655E7">
              <w:rPr>
                <w:color w:val="000000"/>
                <w:sz w:val="20"/>
                <w:szCs w:val="20"/>
              </w:rPr>
              <w:t>Lucrari</w:t>
            </w:r>
            <w:proofErr w:type="spellEnd"/>
            <w:r w:rsidRPr="008655E7">
              <w:rPr>
                <w:color w:val="000000"/>
                <w:sz w:val="20"/>
                <w:szCs w:val="20"/>
              </w:rPr>
              <w:t xml:space="preserve"> de </w:t>
            </w:r>
            <w:proofErr w:type="spellStart"/>
            <w:r w:rsidRPr="008655E7">
              <w:rPr>
                <w:color w:val="000000"/>
                <w:sz w:val="20"/>
                <w:szCs w:val="20"/>
              </w:rPr>
              <w:t>constructii</w:t>
            </w:r>
            <w:proofErr w:type="spellEnd"/>
            <w:r w:rsidRPr="008655E7">
              <w:rPr>
                <w:color w:val="000000"/>
                <w:sz w:val="20"/>
                <w:szCs w:val="20"/>
              </w:rPr>
              <w:t xml:space="preserve"> </w:t>
            </w:r>
            <w:proofErr w:type="spellStart"/>
            <w:r w:rsidRPr="008655E7">
              <w:rPr>
                <w:color w:val="000000"/>
                <w:sz w:val="20"/>
                <w:szCs w:val="20"/>
              </w:rPr>
              <w:t>si</w:t>
            </w:r>
            <w:proofErr w:type="spellEnd"/>
            <w:r w:rsidRPr="008655E7">
              <w:rPr>
                <w:color w:val="000000"/>
                <w:sz w:val="20"/>
                <w:szCs w:val="20"/>
              </w:rPr>
              <w:t xml:space="preserve"> </w:t>
            </w:r>
            <w:proofErr w:type="spellStart"/>
            <w:r w:rsidRPr="008655E7">
              <w:rPr>
                <w:color w:val="000000"/>
                <w:sz w:val="20"/>
                <w:szCs w:val="20"/>
              </w:rPr>
              <w:t>instalatii</w:t>
            </w:r>
            <w:proofErr w:type="spellEnd"/>
            <w:r w:rsidRPr="008655E7">
              <w:rPr>
                <w:color w:val="000000"/>
                <w:sz w:val="20"/>
                <w:szCs w:val="20"/>
              </w:rPr>
              <w:t xml:space="preserve"> </w:t>
            </w:r>
            <w:proofErr w:type="spellStart"/>
            <w:r w:rsidRPr="008655E7">
              <w:rPr>
                <w:color w:val="000000"/>
                <w:sz w:val="20"/>
                <w:szCs w:val="20"/>
              </w:rPr>
              <w:t>aferente</w:t>
            </w:r>
            <w:proofErr w:type="spellEnd"/>
            <w:r w:rsidRPr="008655E7">
              <w:rPr>
                <w:color w:val="000000"/>
                <w:sz w:val="20"/>
                <w:szCs w:val="20"/>
              </w:rPr>
              <w:t xml:space="preserve"> </w:t>
            </w:r>
            <w:proofErr w:type="spellStart"/>
            <w:r w:rsidRPr="008655E7">
              <w:rPr>
                <w:color w:val="000000"/>
                <w:sz w:val="20"/>
                <w:szCs w:val="20"/>
              </w:rPr>
              <w:t>organizarii</w:t>
            </w:r>
            <w:proofErr w:type="spellEnd"/>
            <w:r w:rsidRPr="008655E7">
              <w:rPr>
                <w:color w:val="000000"/>
                <w:sz w:val="20"/>
                <w:szCs w:val="20"/>
              </w:rPr>
              <w:t xml:space="preserve"> de </w:t>
            </w:r>
            <w:proofErr w:type="spellStart"/>
            <w:r w:rsidRPr="008655E7">
              <w:rPr>
                <w:color w:val="000000"/>
                <w:sz w:val="20"/>
                <w:szCs w:val="20"/>
              </w:rPr>
              <w:t>santier</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D21BF1C" w14:textId="77777777" w:rsidR="00D31462" w:rsidRPr="008655E7" w:rsidRDefault="00D31462">
            <w:pPr>
              <w:jc w:val="right"/>
              <w:rPr>
                <w:color w:val="000000"/>
                <w:sz w:val="20"/>
                <w:szCs w:val="20"/>
              </w:rPr>
            </w:pPr>
            <w:r w:rsidRPr="008655E7">
              <w:rPr>
                <w:color w:val="000000"/>
                <w:sz w:val="20"/>
                <w:szCs w:val="20"/>
              </w:rPr>
              <w:t>107.967,00</w:t>
            </w:r>
          </w:p>
        </w:tc>
        <w:tc>
          <w:tcPr>
            <w:tcW w:w="1418" w:type="dxa"/>
            <w:tcBorders>
              <w:top w:val="nil"/>
              <w:left w:val="nil"/>
              <w:bottom w:val="single" w:sz="4" w:space="0" w:color="auto"/>
              <w:right w:val="single" w:sz="4" w:space="0" w:color="auto"/>
            </w:tcBorders>
            <w:shd w:val="clear" w:color="auto" w:fill="auto"/>
            <w:noWrap/>
            <w:vAlign w:val="center"/>
            <w:hideMark/>
          </w:tcPr>
          <w:p w14:paraId="62AD419A" w14:textId="77777777" w:rsidR="00D31462" w:rsidRPr="008655E7" w:rsidRDefault="00D31462">
            <w:pPr>
              <w:jc w:val="right"/>
              <w:rPr>
                <w:color w:val="000000"/>
                <w:sz w:val="20"/>
                <w:szCs w:val="20"/>
              </w:rPr>
            </w:pPr>
            <w:r w:rsidRPr="008655E7">
              <w:rPr>
                <w:color w:val="000000"/>
                <w:sz w:val="20"/>
                <w:szCs w:val="20"/>
              </w:rPr>
              <w:t>43.467,52</w:t>
            </w:r>
          </w:p>
        </w:tc>
        <w:tc>
          <w:tcPr>
            <w:tcW w:w="1275" w:type="dxa"/>
            <w:tcBorders>
              <w:top w:val="nil"/>
              <w:left w:val="nil"/>
              <w:bottom w:val="single" w:sz="4" w:space="0" w:color="auto"/>
              <w:right w:val="single" w:sz="4" w:space="0" w:color="auto"/>
            </w:tcBorders>
            <w:shd w:val="clear" w:color="auto" w:fill="auto"/>
            <w:noWrap/>
            <w:vAlign w:val="center"/>
            <w:hideMark/>
          </w:tcPr>
          <w:p w14:paraId="2BBAA622" w14:textId="77777777" w:rsidR="00D31462" w:rsidRPr="008655E7" w:rsidRDefault="00D31462">
            <w:pPr>
              <w:jc w:val="right"/>
              <w:rPr>
                <w:color w:val="000000"/>
                <w:sz w:val="20"/>
                <w:szCs w:val="20"/>
              </w:rPr>
            </w:pPr>
            <w:r w:rsidRPr="008655E7">
              <w:rPr>
                <w:color w:val="000000"/>
                <w:sz w:val="20"/>
                <w:szCs w:val="20"/>
              </w:rPr>
              <w:t>50.170,21</w:t>
            </w:r>
          </w:p>
        </w:tc>
        <w:tc>
          <w:tcPr>
            <w:tcW w:w="1276" w:type="dxa"/>
            <w:tcBorders>
              <w:top w:val="nil"/>
              <w:left w:val="nil"/>
              <w:bottom w:val="single" w:sz="4" w:space="0" w:color="auto"/>
              <w:right w:val="single" w:sz="4" w:space="0" w:color="auto"/>
            </w:tcBorders>
            <w:shd w:val="clear" w:color="auto" w:fill="auto"/>
            <w:noWrap/>
            <w:vAlign w:val="center"/>
            <w:hideMark/>
          </w:tcPr>
          <w:p w14:paraId="3284437D" w14:textId="77777777" w:rsidR="00D31462" w:rsidRPr="008655E7" w:rsidRDefault="00D31462">
            <w:pPr>
              <w:jc w:val="right"/>
              <w:rPr>
                <w:color w:val="000000"/>
                <w:sz w:val="20"/>
                <w:szCs w:val="20"/>
              </w:rPr>
            </w:pPr>
            <w:r w:rsidRPr="008655E7">
              <w:rPr>
                <w:color w:val="000000"/>
                <w:sz w:val="20"/>
                <w:szCs w:val="20"/>
              </w:rPr>
              <w:t>6.702,69</w:t>
            </w:r>
          </w:p>
        </w:tc>
        <w:tc>
          <w:tcPr>
            <w:tcW w:w="1701" w:type="dxa"/>
            <w:tcBorders>
              <w:top w:val="nil"/>
              <w:left w:val="nil"/>
              <w:bottom w:val="nil"/>
              <w:right w:val="single" w:sz="4" w:space="0" w:color="auto"/>
            </w:tcBorders>
            <w:shd w:val="clear" w:color="auto" w:fill="auto"/>
            <w:noWrap/>
            <w:vAlign w:val="center"/>
            <w:hideMark/>
          </w:tcPr>
          <w:p w14:paraId="171DE3C9" w14:textId="77777777" w:rsidR="00D31462" w:rsidRPr="008655E7" w:rsidRDefault="00D31462">
            <w:pPr>
              <w:jc w:val="right"/>
              <w:rPr>
                <w:color w:val="000000"/>
                <w:sz w:val="20"/>
                <w:szCs w:val="20"/>
              </w:rPr>
            </w:pPr>
            <w:r w:rsidRPr="008655E7">
              <w:rPr>
                <w:color w:val="000000"/>
                <w:sz w:val="20"/>
                <w:szCs w:val="20"/>
              </w:rPr>
              <w:t>114.669,69</w:t>
            </w:r>
          </w:p>
        </w:tc>
      </w:tr>
      <w:tr w:rsidR="00584BFE" w:rsidRPr="008655E7" w14:paraId="0BFD1CF2" w14:textId="77777777" w:rsidTr="00D73672">
        <w:trPr>
          <w:trHeight w:val="465"/>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698D7A" w14:textId="77777777" w:rsidR="00D31462" w:rsidRPr="008655E7" w:rsidRDefault="00D31462">
            <w:pPr>
              <w:jc w:val="center"/>
              <w:rPr>
                <w:color w:val="000000"/>
                <w:sz w:val="20"/>
                <w:szCs w:val="20"/>
              </w:rPr>
            </w:pPr>
            <w:r w:rsidRPr="008655E7">
              <w:rPr>
                <w:color w:val="000000"/>
                <w:sz w:val="20"/>
                <w:szCs w:val="20"/>
              </w:rPr>
              <w:t>3</w:t>
            </w:r>
          </w:p>
        </w:tc>
        <w:tc>
          <w:tcPr>
            <w:tcW w:w="7655" w:type="dxa"/>
            <w:tcBorders>
              <w:top w:val="nil"/>
              <w:left w:val="nil"/>
              <w:bottom w:val="nil"/>
              <w:right w:val="nil"/>
            </w:tcBorders>
            <w:shd w:val="clear" w:color="auto" w:fill="auto"/>
            <w:vAlign w:val="center"/>
            <w:hideMark/>
          </w:tcPr>
          <w:p w14:paraId="6E6571EF" w14:textId="77777777" w:rsidR="00D31462" w:rsidRPr="008655E7" w:rsidRDefault="00D31462">
            <w:pPr>
              <w:rPr>
                <w:color w:val="000000"/>
                <w:sz w:val="20"/>
                <w:szCs w:val="20"/>
              </w:rPr>
            </w:pPr>
            <w:proofErr w:type="spellStart"/>
            <w:r w:rsidRPr="008655E7">
              <w:rPr>
                <w:color w:val="000000"/>
                <w:sz w:val="20"/>
                <w:szCs w:val="20"/>
              </w:rPr>
              <w:t>Cheltuieli</w:t>
            </w:r>
            <w:proofErr w:type="spellEnd"/>
            <w:r w:rsidRPr="008655E7">
              <w:rPr>
                <w:color w:val="000000"/>
                <w:sz w:val="20"/>
                <w:szCs w:val="20"/>
              </w:rPr>
              <w:t xml:space="preserve"> </w:t>
            </w:r>
            <w:proofErr w:type="spellStart"/>
            <w:r w:rsidRPr="008655E7">
              <w:rPr>
                <w:color w:val="000000"/>
                <w:sz w:val="20"/>
                <w:szCs w:val="20"/>
              </w:rPr>
              <w:t>pentru</w:t>
            </w:r>
            <w:proofErr w:type="spellEnd"/>
            <w:r w:rsidRPr="008655E7">
              <w:rPr>
                <w:color w:val="000000"/>
                <w:sz w:val="20"/>
                <w:szCs w:val="20"/>
              </w:rPr>
              <w:t xml:space="preserve"> </w:t>
            </w:r>
            <w:proofErr w:type="spellStart"/>
            <w:r w:rsidRPr="008655E7">
              <w:rPr>
                <w:color w:val="000000"/>
                <w:sz w:val="20"/>
                <w:szCs w:val="20"/>
              </w:rPr>
              <w:t>asigurarea</w:t>
            </w:r>
            <w:proofErr w:type="spellEnd"/>
            <w:r w:rsidRPr="008655E7">
              <w:rPr>
                <w:color w:val="000000"/>
                <w:sz w:val="20"/>
                <w:szCs w:val="20"/>
              </w:rPr>
              <w:t xml:space="preserve"> </w:t>
            </w:r>
            <w:proofErr w:type="spellStart"/>
            <w:r w:rsidRPr="008655E7">
              <w:rPr>
                <w:color w:val="000000"/>
                <w:sz w:val="20"/>
                <w:szCs w:val="20"/>
              </w:rPr>
              <w:t>utilitatilor</w:t>
            </w:r>
            <w:proofErr w:type="spellEnd"/>
            <w:r w:rsidRPr="008655E7">
              <w:rPr>
                <w:color w:val="000000"/>
                <w:sz w:val="20"/>
                <w:szCs w:val="20"/>
              </w:rPr>
              <w:t xml:space="preserve"> </w:t>
            </w:r>
            <w:proofErr w:type="spellStart"/>
            <w:r w:rsidRPr="008655E7">
              <w:rPr>
                <w:color w:val="000000"/>
                <w:sz w:val="20"/>
                <w:szCs w:val="20"/>
              </w:rPr>
              <w:t>necesare</w:t>
            </w:r>
            <w:proofErr w:type="spellEnd"/>
            <w:r w:rsidRPr="008655E7">
              <w:rPr>
                <w:color w:val="000000"/>
                <w:sz w:val="20"/>
                <w:szCs w:val="20"/>
              </w:rPr>
              <w:t xml:space="preserve"> </w:t>
            </w:r>
            <w:proofErr w:type="spellStart"/>
            <w:r w:rsidRPr="008655E7">
              <w:rPr>
                <w:color w:val="000000"/>
                <w:sz w:val="20"/>
                <w:szCs w:val="20"/>
              </w:rPr>
              <w:t>obiectivului</w:t>
            </w:r>
            <w:proofErr w:type="spellEnd"/>
            <w:r w:rsidRPr="008655E7">
              <w:rPr>
                <w:color w:val="000000"/>
                <w:sz w:val="20"/>
                <w:szCs w:val="20"/>
              </w:rPr>
              <w:t xml:space="preserve"> de </w:t>
            </w:r>
            <w:proofErr w:type="spellStart"/>
            <w:r w:rsidRPr="008655E7">
              <w:rPr>
                <w:color w:val="000000"/>
                <w:sz w:val="20"/>
                <w:szCs w:val="20"/>
              </w:rPr>
              <w:t>investitii</w:t>
            </w:r>
            <w:proofErr w:type="spellEnd"/>
            <w:r w:rsidRPr="008655E7">
              <w:rPr>
                <w:color w:val="000000"/>
                <w:sz w:val="20"/>
                <w:szCs w:val="20"/>
              </w:rPr>
              <w:t xml:space="preserve">: </w:t>
            </w:r>
          </w:p>
        </w:tc>
        <w:tc>
          <w:tcPr>
            <w:tcW w:w="1701" w:type="dxa"/>
            <w:tcBorders>
              <w:top w:val="nil"/>
              <w:left w:val="single" w:sz="4" w:space="0" w:color="auto"/>
              <w:bottom w:val="nil"/>
              <w:right w:val="single" w:sz="4" w:space="0" w:color="auto"/>
            </w:tcBorders>
            <w:shd w:val="clear" w:color="auto" w:fill="auto"/>
            <w:noWrap/>
            <w:vAlign w:val="bottom"/>
            <w:hideMark/>
          </w:tcPr>
          <w:p w14:paraId="44D0DE40" w14:textId="77777777" w:rsidR="00D31462" w:rsidRPr="008655E7" w:rsidRDefault="00D31462">
            <w:pPr>
              <w:rPr>
                <w:color w:val="000000"/>
                <w:sz w:val="20"/>
                <w:szCs w:val="20"/>
              </w:rPr>
            </w:pPr>
            <w:r w:rsidRPr="008655E7">
              <w:rPr>
                <w:color w:val="000000"/>
                <w:sz w:val="20"/>
                <w:szCs w:val="20"/>
              </w:rPr>
              <w:t> </w:t>
            </w:r>
          </w:p>
        </w:tc>
        <w:tc>
          <w:tcPr>
            <w:tcW w:w="1418" w:type="dxa"/>
            <w:tcBorders>
              <w:top w:val="nil"/>
              <w:left w:val="nil"/>
              <w:bottom w:val="nil"/>
              <w:right w:val="single" w:sz="4" w:space="0" w:color="auto"/>
            </w:tcBorders>
            <w:shd w:val="clear" w:color="auto" w:fill="auto"/>
            <w:noWrap/>
            <w:vAlign w:val="bottom"/>
            <w:hideMark/>
          </w:tcPr>
          <w:p w14:paraId="1BEB23FB" w14:textId="77777777" w:rsidR="00D31462" w:rsidRPr="008655E7" w:rsidRDefault="00D31462">
            <w:pPr>
              <w:rPr>
                <w:color w:val="000000"/>
                <w:sz w:val="20"/>
                <w:szCs w:val="20"/>
              </w:rPr>
            </w:pPr>
            <w:r w:rsidRPr="008655E7">
              <w:rPr>
                <w:color w:val="000000"/>
                <w:sz w:val="20"/>
                <w:szCs w:val="20"/>
              </w:rPr>
              <w:t> </w:t>
            </w:r>
          </w:p>
        </w:tc>
        <w:tc>
          <w:tcPr>
            <w:tcW w:w="1275" w:type="dxa"/>
            <w:tcBorders>
              <w:top w:val="nil"/>
              <w:left w:val="nil"/>
              <w:bottom w:val="nil"/>
              <w:right w:val="single" w:sz="4" w:space="0" w:color="auto"/>
            </w:tcBorders>
            <w:shd w:val="clear" w:color="auto" w:fill="auto"/>
            <w:noWrap/>
            <w:vAlign w:val="bottom"/>
            <w:hideMark/>
          </w:tcPr>
          <w:p w14:paraId="26D008C9" w14:textId="77777777" w:rsidR="00D31462" w:rsidRPr="008655E7" w:rsidRDefault="00D31462" w:rsidP="00584BFE">
            <w:pPr>
              <w:ind w:firstLine="42"/>
              <w:rPr>
                <w:color w:val="000000"/>
                <w:sz w:val="20"/>
                <w:szCs w:val="20"/>
              </w:rPr>
            </w:pPr>
            <w:r w:rsidRPr="008655E7">
              <w:rPr>
                <w:color w:val="000000"/>
                <w:sz w:val="20"/>
                <w:szCs w:val="20"/>
              </w:rPr>
              <w:t> </w:t>
            </w:r>
          </w:p>
        </w:tc>
        <w:tc>
          <w:tcPr>
            <w:tcW w:w="1276" w:type="dxa"/>
            <w:tcBorders>
              <w:top w:val="nil"/>
              <w:left w:val="nil"/>
              <w:bottom w:val="nil"/>
              <w:right w:val="nil"/>
            </w:tcBorders>
            <w:shd w:val="clear" w:color="auto" w:fill="auto"/>
            <w:noWrap/>
            <w:vAlign w:val="bottom"/>
            <w:hideMark/>
          </w:tcPr>
          <w:p w14:paraId="15EDCE21" w14:textId="77777777" w:rsidR="00D31462" w:rsidRPr="008655E7" w:rsidRDefault="00D31462">
            <w:pPr>
              <w:rPr>
                <w:color w:val="000000"/>
                <w:sz w:val="20"/>
                <w:szCs w:val="20"/>
              </w:rPr>
            </w:pPr>
            <w:r w:rsidRPr="008655E7">
              <w:rPr>
                <w:color w:val="000000"/>
                <w:sz w:val="20"/>
                <w:szCs w:val="20"/>
              </w:rPr>
              <w:t> </w:t>
            </w:r>
          </w:p>
        </w:tc>
        <w:tc>
          <w:tcPr>
            <w:tcW w:w="1701" w:type="dxa"/>
            <w:tcBorders>
              <w:top w:val="single" w:sz="4" w:space="0" w:color="auto"/>
              <w:left w:val="single" w:sz="4" w:space="0" w:color="auto"/>
              <w:bottom w:val="nil"/>
              <w:right w:val="single" w:sz="4" w:space="0" w:color="auto"/>
            </w:tcBorders>
            <w:shd w:val="clear" w:color="auto" w:fill="auto"/>
            <w:noWrap/>
            <w:vAlign w:val="bottom"/>
            <w:hideMark/>
          </w:tcPr>
          <w:p w14:paraId="5F0989EC" w14:textId="77777777" w:rsidR="00D31462" w:rsidRPr="008655E7" w:rsidRDefault="00D31462">
            <w:pPr>
              <w:rPr>
                <w:color w:val="000000"/>
                <w:sz w:val="20"/>
                <w:szCs w:val="20"/>
              </w:rPr>
            </w:pPr>
            <w:r w:rsidRPr="008655E7">
              <w:rPr>
                <w:color w:val="000000"/>
                <w:sz w:val="20"/>
                <w:szCs w:val="20"/>
              </w:rPr>
              <w:t> </w:t>
            </w:r>
          </w:p>
        </w:tc>
      </w:tr>
      <w:tr w:rsidR="00584BFE" w:rsidRPr="008655E7" w14:paraId="26234D7C" w14:textId="77777777" w:rsidTr="00D73672">
        <w:trPr>
          <w:trHeight w:val="123"/>
        </w:trPr>
        <w:tc>
          <w:tcPr>
            <w:tcW w:w="568" w:type="dxa"/>
            <w:vMerge/>
            <w:tcBorders>
              <w:top w:val="nil"/>
              <w:left w:val="single" w:sz="4" w:space="0" w:color="auto"/>
              <w:bottom w:val="single" w:sz="4" w:space="0" w:color="auto"/>
              <w:right w:val="single" w:sz="4" w:space="0" w:color="auto"/>
            </w:tcBorders>
            <w:vAlign w:val="center"/>
            <w:hideMark/>
          </w:tcPr>
          <w:p w14:paraId="084C2D36" w14:textId="77777777" w:rsidR="00D31462" w:rsidRPr="008655E7" w:rsidRDefault="00D31462">
            <w:pPr>
              <w:rPr>
                <w:color w:val="000000"/>
                <w:sz w:val="20"/>
                <w:szCs w:val="20"/>
              </w:rPr>
            </w:pPr>
          </w:p>
        </w:tc>
        <w:tc>
          <w:tcPr>
            <w:tcW w:w="7655" w:type="dxa"/>
            <w:tcBorders>
              <w:top w:val="nil"/>
              <w:left w:val="nil"/>
              <w:bottom w:val="nil"/>
              <w:right w:val="nil"/>
            </w:tcBorders>
            <w:shd w:val="clear" w:color="auto" w:fill="auto"/>
            <w:vAlign w:val="center"/>
            <w:hideMark/>
          </w:tcPr>
          <w:p w14:paraId="6D6F140E" w14:textId="77777777" w:rsidR="00D31462" w:rsidRPr="008655E7" w:rsidRDefault="00D31462">
            <w:pPr>
              <w:rPr>
                <w:color w:val="000000"/>
                <w:sz w:val="20"/>
                <w:szCs w:val="20"/>
              </w:rPr>
            </w:pPr>
            <w:r w:rsidRPr="008655E7">
              <w:rPr>
                <w:color w:val="000000"/>
                <w:sz w:val="20"/>
                <w:szCs w:val="20"/>
              </w:rPr>
              <w:t xml:space="preserve">    - </w:t>
            </w:r>
            <w:proofErr w:type="spellStart"/>
            <w:r w:rsidRPr="008655E7">
              <w:rPr>
                <w:color w:val="000000"/>
                <w:sz w:val="20"/>
                <w:szCs w:val="20"/>
              </w:rPr>
              <w:t>Bransament</w:t>
            </w:r>
            <w:proofErr w:type="spellEnd"/>
            <w:r w:rsidRPr="008655E7">
              <w:rPr>
                <w:color w:val="000000"/>
                <w:sz w:val="20"/>
                <w:szCs w:val="20"/>
              </w:rPr>
              <w:t xml:space="preserve"> </w:t>
            </w:r>
            <w:proofErr w:type="spellStart"/>
            <w:r w:rsidRPr="008655E7">
              <w:rPr>
                <w:color w:val="000000"/>
                <w:sz w:val="20"/>
                <w:szCs w:val="20"/>
              </w:rPr>
              <w:t>apa</w:t>
            </w:r>
            <w:proofErr w:type="spellEnd"/>
            <w:r w:rsidRPr="008655E7">
              <w:rPr>
                <w:color w:val="000000"/>
                <w:sz w:val="20"/>
                <w:szCs w:val="20"/>
              </w:rPr>
              <w:t xml:space="preserve"> </w:t>
            </w:r>
          </w:p>
        </w:tc>
        <w:tc>
          <w:tcPr>
            <w:tcW w:w="1701" w:type="dxa"/>
            <w:tcBorders>
              <w:top w:val="nil"/>
              <w:left w:val="single" w:sz="4" w:space="0" w:color="auto"/>
              <w:bottom w:val="nil"/>
              <w:right w:val="single" w:sz="4" w:space="0" w:color="auto"/>
            </w:tcBorders>
            <w:shd w:val="clear" w:color="auto" w:fill="auto"/>
            <w:noWrap/>
            <w:vAlign w:val="center"/>
            <w:hideMark/>
          </w:tcPr>
          <w:p w14:paraId="59615A11" w14:textId="77777777" w:rsidR="00D31462" w:rsidRPr="008655E7" w:rsidRDefault="00D31462">
            <w:pPr>
              <w:jc w:val="right"/>
              <w:rPr>
                <w:color w:val="000000"/>
                <w:sz w:val="20"/>
                <w:szCs w:val="20"/>
              </w:rPr>
            </w:pPr>
            <w:r w:rsidRPr="008655E7">
              <w:rPr>
                <w:color w:val="000000"/>
                <w:sz w:val="20"/>
                <w:szCs w:val="20"/>
              </w:rPr>
              <w:t>11.267,99</w:t>
            </w:r>
          </w:p>
        </w:tc>
        <w:tc>
          <w:tcPr>
            <w:tcW w:w="1418" w:type="dxa"/>
            <w:tcBorders>
              <w:top w:val="nil"/>
              <w:left w:val="nil"/>
              <w:bottom w:val="nil"/>
              <w:right w:val="single" w:sz="4" w:space="0" w:color="auto"/>
            </w:tcBorders>
            <w:shd w:val="clear" w:color="auto" w:fill="auto"/>
            <w:noWrap/>
            <w:vAlign w:val="bottom"/>
            <w:hideMark/>
          </w:tcPr>
          <w:p w14:paraId="06C9171F" w14:textId="77777777" w:rsidR="00D31462" w:rsidRPr="008655E7" w:rsidRDefault="00D31462">
            <w:pPr>
              <w:jc w:val="right"/>
              <w:rPr>
                <w:color w:val="000000"/>
                <w:sz w:val="20"/>
                <w:szCs w:val="20"/>
              </w:rPr>
            </w:pPr>
            <w:r w:rsidRPr="008655E7">
              <w:rPr>
                <w:color w:val="000000"/>
                <w:sz w:val="20"/>
                <w:szCs w:val="20"/>
              </w:rPr>
              <w:t>7.562,42</w:t>
            </w:r>
          </w:p>
        </w:tc>
        <w:tc>
          <w:tcPr>
            <w:tcW w:w="1275" w:type="dxa"/>
            <w:tcBorders>
              <w:top w:val="nil"/>
              <w:left w:val="nil"/>
              <w:bottom w:val="nil"/>
              <w:right w:val="single" w:sz="4" w:space="0" w:color="auto"/>
            </w:tcBorders>
            <w:shd w:val="clear" w:color="auto" w:fill="auto"/>
            <w:noWrap/>
            <w:vAlign w:val="bottom"/>
            <w:hideMark/>
          </w:tcPr>
          <w:p w14:paraId="6B88A4AD" w14:textId="77777777" w:rsidR="00D31462" w:rsidRPr="008655E7" w:rsidRDefault="00D31462">
            <w:pPr>
              <w:jc w:val="right"/>
              <w:rPr>
                <w:color w:val="000000"/>
                <w:sz w:val="20"/>
                <w:szCs w:val="20"/>
              </w:rPr>
            </w:pPr>
            <w:r w:rsidRPr="008655E7">
              <w:rPr>
                <w:color w:val="000000"/>
                <w:sz w:val="20"/>
                <w:szCs w:val="20"/>
              </w:rPr>
              <w:t>8.728,55</w:t>
            </w:r>
          </w:p>
        </w:tc>
        <w:tc>
          <w:tcPr>
            <w:tcW w:w="1276" w:type="dxa"/>
            <w:tcBorders>
              <w:top w:val="nil"/>
              <w:left w:val="nil"/>
              <w:bottom w:val="nil"/>
              <w:right w:val="nil"/>
            </w:tcBorders>
            <w:shd w:val="clear" w:color="auto" w:fill="auto"/>
            <w:noWrap/>
            <w:vAlign w:val="bottom"/>
            <w:hideMark/>
          </w:tcPr>
          <w:p w14:paraId="74226553" w14:textId="77777777" w:rsidR="00D31462" w:rsidRPr="008655E7" w:rsidRDefault="00D31462">
            <w:pPr>
              <w:jc w:val="right"/>
              <w:rPr>
                <w:color w:val="000000"/>
                <w:sz w:val="20"/>
                <w:szCs w:val="20"/>
              </w:rPr>
            </w:pPr>
            <w:r w:rsidRPr="008655E7">
              <w:rPr>
                <w:color w:val="000000"/>
                <w:sz w:val="20"/>
                <w:szCs w:val="20"/>
              </w:rPr>
              <w:t>1.166,13</w:t>
            </w:r>
          </w:p>
        </w:tc>
        <w:tc>
          <w:tcPr>
            <w:tcW w:w="1701" w:type="dxa"/>
            <w:tcBorders>
              <w:top w:val="nil"/>
              <w:left w:val="single" w:sz="4" w:space="0" w:color="auto"/>
              <w:bottom w:val="nil"/>
              <w:right w:val="single" w:sz="4" w:space="0" w:color="auto"/>
            </w:tcBorders>
            <w:shd w:val="clear" w:color="auto" w:fill="auto"/>
            <w:noWrap/>
            <w:vAlign w:val="bottom"/>
            <w:hideMark/>
          </w:tcPr>
          <w:p w14:paraId="66961151" w14:textId="77777777" w:rsidR="00D31462" w:rsidRPr="008655E7" w:rsidRDefault="00D31462">
            <w:pPr>
              <w:jc w:val="right"/>
              <w:rPr>
                <w:color w:val="000000"/>
                <w:sz w:val="20"/>
                <w:szCs w:val="20"/>
              </w:rPr>
            </w:pPr>
            <w:r w:rsidRPr="008655E7">
              <w:rPr>
                <w:color w:val="000000"/>
                <w:sz w:val="20"/>
                <w:szCs w:val="20"/>
              </w:rPr>
              <w:t>12.434,12</w:t>
            </w:r>
          </w:p>
        </w:tc>
      </w:tr>
      <w:tr w:rsidR="00584BFE" w:rsidRPr="008655E7" w14:paraId="3E039E2B" w14:textId="77777777" w:rsidTr="00D73672">
        <w:trPr>
          <w:trHeight w:val="100"/>
        </w:trPr>
        <w:tc>
          <w:tcPr>
            <w:tcW w:w="568" w:type="dxa"/>
            <w:vMerge/>
            <w:tcBorders>
              <w:top w:val="nil"/>
              <w:left w:val="single" w:sz="4" w:space="0" w:color="auto"/>
              <w:bottom w:val="single" w:sz="4" w:space="0" w:color="auto"/>
              <w:right w:val="single" w:sz="4" w:space="0" w:color="auto"/>
            </w:tcBorders>
            <w:vAlign w:val="center"/>
            <w:hideMark/>
          </w:tcPr>
          <w:p w14:paraId="33604798" w14:textId="77777777" w:rsidR="00D31462" w:rsidRPr="008655E7" w:rsidRDefault="00D31462">
            <w:pPr>
              <w:rPr>
                <w:color w:val="000000"/>
                <w:sz w:val="20"/>
                <w:szCs w:val="20"/>
              </w:rPr>
            </w:pPr>
          </w:p>
        </w:tc>
        <w:tc>
          <w:tcPr>
            <w:tcW w:w="7655" w:type="dxa"/>
            <w:tcBorders>
              <w:top w:val="nil"/>
              <w:left w:val="nil"/>
              <w:bottom w:val="nil"/>
              <w:right w:val="nil"/>
            </w:tcBorders>
            <w:shd w:val="clear" w:color="auto" w:fill="auto"/>
            <w:vAlign w:val="center"/>
            <w:hideMark/>
          </w:tcPr>
          <w:p w14:paraId="0FA758E1" w14:textId="77777777" w:rsidR="00D31462" w:rsidRPr="008655E7" w:rsidRDefault="00D31462">
            <w:pPr>
              <w:rPr>
                <w:color w:val="000000"/>
                <w:sz w:val="20"/>
                <w:szCs w:val="20"/>
              </w:rPr>
            </w:pPr>
            <w:r w:rsidRPr="008655E7">
              <w:rPr>
                <w:color w:val="000000"/>
                <w:sz w:val="20"/>
                <w:szCs w:val="20"/>
              </w:rPr>
              <w:t xml:space="preserve">    - </w:t>
            </w:r>
            <w:proofErr w:type="spellStart"/>
            <w:r w:rsidRPr="008655E7">
              <w:rPr>
                <w:color w:val="000000"/>
                <w:sz w:val="20"/>
                <w:szCs w:val="20"/>
              </w:rPr>
              <w:t>Bransament</w:t>
            </w:r>
            <w:proofErr w:type="spellEnd"/>
            <w:r w:rsidRPr="008655E7">
              <w:rPr>
                <w:color w:val="000000"/>
                <w:sz w:val="20"/>
                <w:szCs w:val="20"/>
              </w:rPr>
              <w:t xml:space="preserve"> </w:t>
            </w:r>
            <w:proofErr w:type="spellStart"/>
            <w:r w:rsidRPr="008655E7">
              <w:rPr>
                <w:color w:val="000000"/>
                <w:sz w:val="20"/>
                <w:szCs w:val="20"/>
              </w:rPr>
              <w:t>curent</w:t>
            </w:r>
            <w:proofErr w:type="spellEnd"/>
            <w:r w:rsidRPr="008655E7">
              <w:rPr>
                <w:color w:val="000000"/>
                <w:sz w:val="20"/>
                <w:szCs w:val="20"/>
              </w:rPr>
              <w:t xml:space="preserve"> electric </w:t>
            </w:r>
          </w:p>
        </w:tc>
        <w:tc>
          <w:tcPr>
            <w:tcW w:w="1701" w:type="dxa"/>
            <w:tcBorders>
              <w:top w:val="nil"/>
              <w:left w:val="single" w:sz="4" w:space="0" w:color="auto"/>
              <w:bottom w:val="nil"/>
              <w:right w:val="single" w:sz="4" w:space="0" w:color="auto"/>
            </w:tcBorders>
            <w:shd w:val="clear" w:color="auto" w:fill="auto"/>
            <w:noWrap/>
            <w:vAlign w:val="center"/>
            <w:hideMark/>
          </w:tcPr>
          <w:p w14:paraId="22096E3B" w14:textId="77777777" w:rsidR="00D31462" w:rsidRPr="008655E7" w:rsidRDefault="00D31462">
            <w:pPr>
              <w:jc w:val="right"/>
              <w:rPr>
                <w:color w:val="000000"/>
                <w:sz w:val="20"/>
                <w:szCs w:val="20"/>
              </w:rPr>
            </w:pPr>
            <w:r w:rsidRPr="008655E7">
              <w:rPr>
                <w:color w:val="000000"/>
                <w:sz w:val="20"/>
                <w:szCs w:val="20"/>
              </w:rPr>
              <w:t>44.662,15</w:t>
            </w:r>
          </w:p>
        </w:tc>
        <w:tc>
          <w:tcPr>
            <w:tcW w:w="1418" w:type="dxa"/>
            <w:tcBorders>
              <w:top w:val="nil"/>
              <w:left w:val="nil"/>
              <w:bottom w:val="nil"/>
              <w:right w:val="single" w:sz="4" w:space="0" w:color="auto"/>
            </w:tcBorders>
            <w:shd w:val="clear" w:color="auto" w:fill="auto"/>
            <w:noWrap/>
            <w:vAlign w:val="bottom"/>
            <w:hideMark/>
          </w:tcPr>
          <w:p w14:paraId="5ED693A4" w14:textId="77777777" w:rsidR="00D31462" w:rsidRPr="008655E7" w:rsidRDefault="00D31462">
            <w:pPr>
              <w:jc w:val="right"/>
              <w:rPr>
                <w:color w:val="000000"/>
                <w:sz w:val="20"/>
                <w:szCs w:val="20"/>
              </w:rPr>
            </w:pPr>
            <w:r w:rsidRPr="008655E7">
              <w:rPr>
                <w:color w:val="000000"/>
                <w:sz w:val="20"/>
                <w:szCs w:val="20"/>
              </w:rPr>
              <w:t>10.540,75</w:t>
            </w:r>
          </w:p>
        </w:tc>
        <w:tc>
          <w:tcPr>
            <w:tcW w:w="1275" w:type="dxa"/>
            <w:tcBorders>
              <w:top w:val="nil"/>
              <w:left w:val="nil"/>
              <w:bottom w:val="nil"/>
              <w:right w:val="single" w:sz="4" w:space="0" w:color="auto"/>
            </w:tcBorders>
            <w:shd w:val="clear" w:color="auto" w:fill="auto"/>
            <w:noWrap/>
            <w:vAlign w:val="bottom"/>
            <w:hideMark/>
          </w:tcPr>
          <w:p w14:paraId="68EADBFC" w14:textId="77777777" w:rsidR="00D31462" w:rsidRPr="008655E7" w:rsidRDefault="00D31462">
            <w:pPr>
              <w:jc w:val="right"/>
              <w:rPr>
                <w:color w:val="000000"/>
                <w:sz w:val="20"/>
                <w:szCs w:val="20"/>
              </w:rPr>
            </w:pPr>
            <w:r w:rsidRPr="008655E7">
              <w:rPr>
                <w:color w:val="000000"/>
                <w:sz w:val="20"/>
                <w:szCs w:val="20"/>
              </w:rPr>
              <w:t>12.166,13</w:t>
            </w:r>
          </w:p>
        </w:tc>
        <w:tc>
          <w:tcPr>
            <w:tcW w:w="1276" w:type="dxa"/>
            <w:tcBorders>
              <w:top w:val="nil"/>
              <w:left w:val="nil"/>
              <w:bottom w:val="nil"/>
              <w:right w:val="nil"/>
            </w:tcBorders>
            <w:shd w:val="clear" w:color="auto" w:fill="auto"/>
            <w:noWrap/>
            <w:vAlign w:val="bottom"/>
            <w:hideMark/>
          </w:tcPr>
          <w:p w14:paraId="1506317C" w14:textId="77777777" w:rsidR="00D31462" w:rsidRPr="008655E7" w:rsidRDefault="00D31462">
            <w:pPr>
              <w:jc w:val="right"/>
              <w:rPr>
                <w:color w:val="000000"/>
                <w:sz w:val="20"/>
                <w:szCs w:val="20"/>
              </w:rPr>
            </w:pPr>
            <w:r w:rsidRPr="008655E7">
              <w:rPr>
                <w:color w:val="000000"/>
                <w:sz w:val="20"/>
                <w:szCs w:val="20"/>
              </w:rPr>
              <w:t>1.625,38</w:t>
            </w:r>
          </w:p>
        </w:tc>
        <w:tc>
          <w:tcPr>
            <w:tcW w:w="1701" w:type="dxa"/>
            <w:tcBorders>
              <w:top w:val="nil"/>
              <w:left w:val="single" w:sz="4" w:space="0" w:color="auto"/>
              <w:bottom w:val="nil"/>
              <w:right w:val="single" w:sz="4" w:space="0" w:color="auto"/>
            </w:tcBorders>
            <w:shd w:val="clear" w:color="auto" w:fill="auto"/>
            <w:noWrap/>
            <w:vAlign w:val="bottom"/>
            <w:hideMark/>
          </w:tcPr>
          <w:p w14:paraId="29A51AD8" w14:textId="77777777" w:rsidR="00D31462" w:rsidRPr="008655E7" w:rsidRDefault="00D31462">
            <w:pPr>
              <w:jc w:val="right"/>
              <w:rPr>
                <w:color w:val="000000"/>
                <w:sz w:val="20"/>
                <w:szCs w:val="20"/>
              </w:rPr>
            </w:pPr>
            <w:r w:rsidRPr="008655E7">
              <w:rPr>
                <w:color w:val="000000"/>
                <w:sz w:val="20"/>
                <w:szCs w:val="20"/>
              </w:rPr>
              <w:t>46.287,53</w:t>
            </w:r>
          </w:p>
        </w:tc>
      </w:tr>
      <w:tr w:rsidR="00584BFE" w:rsidRPr="008655E7" w14:paraId="61BBFCBB" w14:textId="77777777" w:rsidTr="00D73672">
        <w:trPr>
          <w:trHeight w:val="58"/>
        </w:trPr>
        <w:tc>
          <w:tcPr>
            <w:tcW w:w="568" w:type="dxa"/>
            <w:vMerge/>
            <w:tcBorders>
              <w:top w:val="nil"/>
              <w:left w:val="single" w:sz="4" w:space="0" w:color="auto"/>
              <w:bottom w:val="single" w:sz="4" w:space="0" w:color="auto"/>
              <w:right w:val="single" w:sz="4" w:space="0" w:color="auto"/>
            </w:tcBorders>
            <w:vAlign w:val="center"/>
            <w:hideMark/>
          </w:tcPr>
          <w:p w14:paraId="2BD7BF53" w14:textId="77777777" w:rsidR="00D31462" w:rsidRPr="008655E7" w:rsidRDefault="00D31462">
            <w:pPr>
              <w:rPr>
                <w:color w:val="000000"/>
                <w:sz w:val="20"/>
                <w:szCs w:val="20"/>
              </w:rPr>
            </w:pPr>
          </w:p>
        </w:tc>
        <w:tc>
          <w:tcPr>
            <w:tcW w:w="7655" w:type="dxa"/>
            <w:tcBorders>
              <w:top w:val="nil"/>
              <w:left w:val="nil"/>
              <w:bottom w:val="nil"/>
              <w:right w:val="nil"/>
            </w:tcBorders>
            <w:shd w:val="clear" w:color="auto" w:fill="auto"/>
            <w:vAlign w:val="center"/>
            <w:hideMark/>
          </w:tcPr>
          <w:p w14:paraId="0ED3959E" w14:textId="77777777" w:rsidR="00D31462" w:rsidRPr="008655E7" w:rsidRDefault="00D31462">
            <w:pPr>
              <w:rPr>
                <w:color w:val="000000"/>
                <w:sz w:val="20"/>
                <w:szCs w:val="20"/>
              </w:rPr>
            </w:pPr>
            <w:r w:rsidRPr="008655E7">
              <w:rPr>
                <w:color w:val="000000"/>
                <w:sz w:val="20"/>
                <w:szCs w:val="20"/>
              </w:rPr>
              <w:t xml:space="preserve">    - </w:t>
            </w:r>
            <w:proofErr w:type="spellStart"/>
            <w:r w:rsidRPr="008655E7">
              <w:rPr>
                <w:color w:val="000000"/>
                <w:sz w:val="20"/>
                <w:szCs w:val="20"/>
              </w:rPr>
              <w:t>Bransament</w:t>
            </w:r>
            <w:proofErr w:type="spellEnd"/>
            <w:r w:rsidRPr="008655E7">
              <w:rPr>
                <w:color w:val="000000"/>
                <w:sz w:val="20"/>
                <w:szCs w:val="20"/>
              </w:rPr>
              <w:t xml:space="preserve"> </w:t>
            </w:r>
            <w:proofErr w:type="spellStart"/>
            <w:r w:rsidRPr="008655E7">
              <w:rPr>
                <w:color w:val="000000"/>
                <w:sz w:val="20"/>
                <w:szCs w:val="20"/>
              </w:rPr>
              <w:t>canalizare</w:t>
            </w:r>
            <w:proofErr w:type="spellEnd"/>
          </w:p>
        </w:tc>
        <w:tc>
          <w:tcPr>
            <w:tcW w:w="1701" w:type="dxa"/>
            <w:tcBorders>
              <w:top w:val="nil"/>
              <w:left w:val="single" w:sz="4" w:space="0" w:color="auto"/>
              <w:bottom w:val="nil"/>
              <w:right w:val="single" w:sz="4" w:space="0" w:color="auto"/>
            </w:tcBorders>
            <w:shd w:val="clear" w:color="auto" w:fill="auto"/>
            <w:noWrap/>
            <w:vAlign w:val="center"/>
            <w:hideMark/>
          </w:tcPr>
          <w:p w14:paraId="661F864B" w14:textId="77777777" w:rsidR="00D31462" w:rsidRPr="008655E7" w:rsidRDefault="00D31462">
            <w:pPr>
              <w:jc w:val="right"/>
              <w:rPr>
                <w:color w:val="000000"/>
                <w:sz w:val="20"/>
                <w:szCs w:val="20"/>
              </w:rPr>
            </w:pPr>
            <w:r w:rsidRPr="008655E7">
              <w:rPr>
                <w:color w:val="000000"/>
                <w:sz w:val="20"/>
                <w:szCs w:val="20"/>
              </w:rPr>
              <w:t>49.245,31</w:t>
            </w:r>
          </w:p>
        </w:tc>
        <w:tc>
          <w:tcPr>
            <w:tcW w:w="1418" w:type="dxa"/>
            <w:tcBorders>
              <w:top w:val="nil"/>
              <w:left w:val="nil"/>
              <w:bottom w:val="nil"/>
              <w:right w:val="single" w:sz="4" w:space="0" w:color="auto"/>
            </w:tcBorders>
            <w:shd w:val="clear" w:color="auto" w:fill="auto"/>
            <w:noWrap/>
            <w:vAlign w:val="bottom"/>
            <w:hideMark/>
          </w:tcPr>
          <w:p w14:paraId="626FD86A" w14:textId="77777777" w:rsidR="00D31462" w:rsidRPr="008655E7" w:rsidRDefault="00D31462">
            <w:pPr>
              <w:jc w:val="right"/>
              <w:rPr>
                <w:color w:val="000000"/>
                <w:sz w:val="20"/>
                <w:szCs w:val="20"/>
              </w:rPr>
            </w:pPr>
            <w:r w:rsidRPr="008655E7">
              <w:rPr>
                <w:color w:val="000000"/>
                <w:sz w:val="20"/>
                <w:szCs w:val="20"/>
              </w:rPr>
              <w:t>10.770,14</w:t>
            </w:r>
          </w:p>
        </w:tc>
        <w:tc>
          <w:tcPr>
            <w:tcW w:w="1275" w:type="dxa"/>
            <w:tcBorders>
              <w:top w:val="nil"/>
              <w:left w:val="nil"/>
              <w:bottom w:val="nil"/>
              <w:right w:val="single" w:sz="4" w:space="0" w:color="auto"/>
            </w:tcBorders>
            <w:shd w:val="clear" w:color="auto" w:fill="auto"/>
            <w:noWrap/>
            <w:vAlign w:val="bottom"/>
            <w:hideMark/>
          </w:tcPr>
          <w:p w14:paraId="77CE4D4B" w14:textId="77777777" w:rsidR="00D31462" w:rsidRPr="008655E7" w:rsidRDefault="00D31462">
            <w:pPr>
              <w:jc w:val="right"/>
              <w:rPr>
                <w:color w:val="000000"/>
                <w:sz w:val="20"/>
                <w:szCs w:val="20"/>
              </w:rPr>
            </w:pPr>
            <w:r w:rsidRPr="008655E7">
              <w:rPr>
                <w:color w:val="000000"/>
                <w:sz w:val="20"/>
                <w:szCs w:val="20"/>
              </w:rPr>
              <w:t>12.430,90</w:t>
            </w:r>
          </w:p>
        </w:tc>
        <w:tc>
          <w:tcPr>
            <w:tcW w:w="1276" w:type="dxa"/>
            <w:tcBorders>
              <w:top w:val="nil"/>
              <w:left w:val="nil"/>
              <w:bottom w:val="nil"/>
              <w:right w:val="nil"/>
            </w:tcBorders>
            <w:shd w:val="clear" w:color="auto" w:fill="auto"/>
            <w:noWrap/>
            <w:vAlign w:val="bottom"/>
            <w:hideMark/>
          </w:tcPr>
          <w:p w14:paraId="407840F0" w14:textId="77777777" w:rsidR="00D31462" w:rsidRPr="008655E7" w:rsidRDefault="00D31462">
            <w:pPr>
              <w:jc w:val="right"/>
              <w:rPr>
                <w:color w:val="000000"/>
                <w:sz w:val="20"/>
                <w:szCs w:val="20"/>
              </w:rPr>
            </w:pPr>
            <w:r w:rsidRPr="008655E7">
              <w:rPr>
                <w:color w:val="000000"/>
                <w:sz w:val="20"/>
                <w:szCs w:val="20"/>
              </w:rPr>
              <w:t>1.660,76</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060196B" w14:textId="77777777" w:rsidR="00D31462" w:rsidRPr="008655E7" w:rsidRDefault="00D31462">
            <w:pPr>
              <w:jc w:val="right"/>
              <w:rPr>
                <w:color w:val="000000"/>
                <w:sz w:val="20"/>
                <w:szCs w:val="20"/>
              </w:rPr>
            </w:pPr>
            <w:r w:rsidRPr="008655E7">
              <w:rPr>
                <w:color w:val="000000"/>
                <w:sz w:val="20"/>
                <w:szCs w:val="20"/>
              </w:rPr>
              <w:t>50.906,07</w:t>
            </w:r>
          </w:p>
        </w:tc>
      </w:tr>
      <w:tr w:rsidR="00584BFE" w:rsidRPr="008655E7" w14:paraId="05E6EB30" w14:textId="77777777" w:rsidTr="00D73672">
        <w:trPr>
          <w:trHeight w:val="119"/>
        </w:trPr>
        <w:tc>
          <w:tcPr>
            <w:tcW w:w="82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DB6A21" w14:textId="77777777" w:rsidR="00D31462" w:rsidRPr="008655E7" w:rsidRDefault="00D31462">
            <w:pPr>
              <w:rPr>
                <w:b/>
                <w:bCs/>
                <w:color w:val="000000"/>
                <w:sz w:val="20"/>
                <w:szCs w:val="20"/>
              </w:rPr>
            </w:pPr>
            <w:r w:rsidRPr="008655E7">
              <w:rPr>
                <w:b/>
                <w:bCs/>
                <w:color w:val="000000"/>
                <w:sz w:val="20"/>
                <w:szCs w:val="20"/>
              </w:rPr>
              <w:t>TOTAL GENERAL LEI FARA TVA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3831F73" w14:textId="77777777" w:rsidR="00D31462" w:rsidRPr="008655E7" w:rsidRDefault="00D31462">
            <w:pPr>
              <w:jc w:val="right"/>
              <w:rPr>
                <w:b/>
                <w:bCs/>
                <w:color w:val="000000"/>
                <w:sz w:val="20"/>
                <w:szCs w:val="20"/>
              </w:rPr>
            </w:pPr>
            <w:r w:rsidRPr="008655E7">
              <w:rPr>
                <w:b/>
                <w:bCs/>
                <w:color w:val="000000"/>
                <w:sz w:val="20"/>
                <w:szCs w:val="20"/>
              </w:rPr>
              <w:t>6.853.080,89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5A3FBE" w14:textId="77777777" w:rsidR="00D31462" w:rsidRPr="008655E7" w:rsidRDefault="00D31462">
            <w:pPr>
              <w:jc w:val="right"/>
              <w:rPr>
                <w:b/>
                <w:bCs/>
                <w:color w:val="000000"/>
                <w:sz w:val="20"/>
                <w:szCs w:val="20"/>
              </w:rPr>
            </w:pPr>
            <w:r w:rsidRPr="008655E7">
              <w:rPr>
                <w:b/>
                <w:bCs/>
                <w:color w:val="000000"/>
                <w:sz w:val="20"/>
                <w:szCs w:val="20"/>
              </w:rPr>
              <w:t>4.267.430,21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4C2202" w14:textId="77777777" w:rsidR="00D31462" w:rsidRPr="008655E7" w:rsidRDefault="00D31462">
            <w:pPr>
              <w:jc w:val="right"/>
              <w:rPr>
                <w:b/>
                <w:bCs/>
                <w:color w:val="000000"/>
                <w:sz w:val="20"/>
                <w:szCs w:val="20"/>
              </w:rPr>
            </w:pPr>
            <w:r w:rsidRPr="008655E7">
              <w:rPr>
                <w:b/>
                <w:bCs/>
                <w:color w:val="000000"/>
                <w:sz w:val="20"/>
                <w:szCs w:val="20"/>
              </w:rPr>
              <w:t>4.925.467,95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8C1733A" w14:textId="77777777" w:rsidR="00D31462" w:rsidRPr="008655E7" w:rsidRDefault="00D31462">
            <w:pPr>
              <w:jc w:val="right"/>
              <w:rPr>
                <w:b/>
                <w:bCs/>
                <w:color w:val="000000"/>
                <w:sz w:val="20"/>
                <w:szCs w:val="20"/>
              </w:rPr>
            </w:pPr>
            <w:r w:rsidRPr="008655E7">
              <w:rPr>
                <w:b/>
                <w:bCs/>
                <w:color w:val="000000"/>
                <w:sz w:val="20"/>
                <w:szCs w:val="20"/>
              </w:rPr>
              <w:t>658.037,74</w:t>
            </w:r>
          </w:p>
        </w:tc>
        <w:tc>
          <w:tcPr>
            <w:tcW w:w="1701" w:type="dxa"/>
            <w:tcBorders>
              <w:top w:val="nil"/>
              <w:left w:val="nil"/>
              <w:bottom w:val="single" w:sz="4" w:space="0" w:color="auto"/>
              <w:right w:val="single" w:sz="4" w:space="0" w:color="auto"/>
            </w:tcBorders>
            <w:shd w:val="clear" w:color="auto" w:fill="auto"/>
            <w:noWrap/>
            <w:vAlign w:val="bottom"/>
            <w:hideMark/>
          </w:tcPr>
          <w:p w14:paraId="606E635E" w14:textId="77777777" w:rsidR="00D31462" w:rsidRPr="008655E7" w:rsidRDefault="00D31462">
            <w:pPr>
              <w:jc w:val="right"/>
              <w:rPr>
                <w:b/>
                <w:bCs/>
                <w:color w:val="000000"/>
                <w:sz w:val="20"/>
                <w:szCs w:val="20"/>
              </w:rPr>
            </w:pPr>
            <w:r w:rsidRPr="008655E7">
              <w:rPr>
                <w:b/>
                <w:bCs/>
                <w:color w:val="000000"/>
                <w:sz w:val="20"/>
                <w:szCs w:val="20"/>
              </w:rPr>
              <w:t>7.511.118,63</w:t>
            </w:r>
          </w:p>
        </w:tc>
      </w:tr>
      <w:tr w:rsidR="00584BFE" w:rsidRPr="008655E7" w14:paraId="061706EF" w14:textId="77777777" w:rsidTr="00D73672">
        <w:trPr>
          <w:trHeight w:val="58"/>
        </w:trPr>
        <w:tc>
          <w:tcPr>
            <w:tcW w:w="82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94258" w14:textId="77777777" w:rsidR="00D31462" w:rsidRPr="008655E7" w:rsidRDefault="00D31462">
            <w:pPr>
              <w:rPr>
                <w:b/>
                <w:bCs/>
                <w:color w:val="000000"/>
                <w:sz w:val="20"/>
                <w:szCs w:val="20"/>
              </w:rPr>
            </w:pPr>
            <w:r w:rsidRPr="008655E7">
              <w:rPr>
                <w:b/>
                <w:bCs/>
                <w:color w:val="000000"/>
                <w:sz w:val="20"/>
                <w:szCs w:val="20"/>
              </w:rPr>
              <w:t>TVA   LEI</w:t>
            </w:r>
          </w:p>
        </w:tc>
        <w:tc>
          <w:tcPr>
            <w:tcW w:w="1701" w:type="dxa"/>
            <w:tcBorders>
              <w:top w:val="nil"/>
              <w:left w:val="nil"/>
              <w:bottom w:val="single" w:sz="4" w:space="0" w:color="auto"/>
              <w:right w:val="single" w:sz="4" w:space="0" w:color="auto"/>
            </w:tcBorders>
            <w:shd w:val="clear" w:color="auto" w:fill="auto"/>
            <w:noWrap/>
            <w:vAlign w:val="bottom"/>
            <w:hideMark/>
          </w:tcPr>
          <w:p w14:paraId="57D2DC65" w14:textId="77777777" w:rsidR="00D31462" w:rsidRPr="008655E7" w:rsidRDefault="00D31462">
            <w:pPr>
              <w:jc w:val="right"/>
              <w:rPr>
                <w:color w:val="000000"/>
                <w:sz w:val="20"/>
                <w:szCs w:val="20"/>
              </w:rPr>
            </w:pPr>
            <w:r w:rsidRPr="008655E7">
              <w:rPr>
                <w:color w:val="000000"/>
                <w:sz w:val="20"/>
                <w:szCs w:val="20"/>
              </w:rPr>
              <w:t>1.302.085,37</w:t>
            </w:r>
          </w:p>
        </w:tc>
        <w:tc>
          <w:tcPr>
            <w:tcW w:w="1418" w:type="dxa"/>
            <w:tcBorders>
              <w:top w:val="nil"/>
              <w:left w:val="nil"/>
              <w:bottom w:val="single" w:sz="4" w:space="0" w:color="auto"/>
              <w:right w:val="single" w:sz="4" w:space="0" w:color="auto"/>
            </w:tcBorders>
            <w:shd w:val="clear" w:color="auto" w:fill="auto"/>
            <w:noWrap/>
            <w:vAlign w:val="bottom"/>
            <w:hideMark/>
          </w:tcPr>
          <w:p w14:paraId="4F5DF1E5" w14:textId="77777777" w:rsidR="00D31462" w:rsidRPr="008655E7" w:rsidRDefault="00D31462">
            <w:pPr>
              <w:jc w:val="right"/>
              <w:rPr>
                <w:color w:val="000000"/>
                <w:sz w:val="20"/>
                <w:szCs w:val="20"/>
              </w:rPr>
            </w:pPr>
            <w:r w:rsidRPr="008655E7">
              <w:rPr>
                <w:color w:val="000000"/>
                <w:sz w:val="20"/>
                <w:szCs w:val="20"/>
              </w:rPr>
              <w:t>810.811,74</w:t>
            </w:r>
          </w:p>
        </w:tc>
        <w:tc>
          <w:tcPr>
            <w:tcW w:w="1275" w:type="dxa"/>
            <w:tcBorders>
              <w:top w:val="nil"/>
              <w:left w:val="nil"/>
              <w:bottom w:val="single" w:sz="4" w:space="0" w:color="auto"/>
              <w:right w:val="single" w:sz="4" w:space="0" w:color="auto"/>
            </w:tcBorders>
            <w:shd w:val="clear" w:color="auto" w:fill="auto"/>
            <w:noWrap/>
            <w:vAlign w:val="bottom"/>
            <w:hideMark/>
          </w:tcPr>
          <w:p w14:paraId="6215CAE9" w14:textId="77777777" w:rsidR="00D31462" w:rsidRPr="008655E7" w:rsidRDefault="00D31462">
            <w:pPr>
              <w:jc w:val="right"/>
              <w:rPr>
                <w:color w:val="000000"/>
                <w:sz w:val="20"/>
                <w:szCs w:val="20"/>
              </w:rPr>
            </w:pPr>
            <w:r w:rsidRPr="008655E7">
              <w:rPr>
                <w:color w:val="000000"/>
                <w:sz w:val="20"/>
                <w:szCs w:val="20"/>
              </w:rPr>
              <w:t>935.838,91</w:t>
            </w:r>
          </w:p>
        </w:tc>
        <w:tc>
          <w:tcPr>
            <w:tcW w:w="1276" w:type="dxa"/>
            <w:tcBorders>
              <w:top w:val="nil"/>
              <w:left w:val="nil"/>
              <w:bottom w:val="single" w:sz="4" w:space="0" w:color="auto"/>
              <w:right w:val="single" w:sz="4" w:space="0" w:color="auto"/>
            </w:tcBorders>
            <w:shd w:val="clear" w:color="auto" w:fill="auto"/>
            <w:noWrap/>
            <w:vAlign w:val="bottom"/>
            <w:hideMark/>
          </w:tcPr>
          <w:p w14:paraId="79163BFC" w14:textId="77777777" w:rsidR="00D31462" w:rsidRPr="008655E7" w:rsidRDefault="00D31462">
            <w:pPr>
              <w:jc w:val="right"/>
              <w:rPr>
                <w:color w:val="000000"/>
                <w:sz w:val="20"/>
                <w:szCs w:val="20"/>
              </w:rPr>
            </w:pPr>
            <w:r w:rsidRPr="008655E7">
              <w:rPr>
                <w:color w:val="000000"/>
                <w:sz w:val="20"/>
                <w:szCs w:val="20"/>
              </w:rPr>
              <w:t>125.027,17</w:t>
            </w:r>
          </w:p>
        </w:tc>
        <w:tc>
          <w:tcPr>
            <w:tcW w:w="1701" w:type="dxa"/>
            <w:tcBorders>
              <w:top w:val="nil"/>
              <w:left w:val="nil"/>
              <w:bottom w:val="single" w:sz="4" w:space="0" w:color="auto"/>
              <w:right w:val="single" w:sz="4" w:space="0" w:color="auto"/>
            </w:tcBorders>
            <w:shd w:val="clear" w:color="auto" w:fill="auto"/>
            <w:noWrap/>
            <w:vAlign w:val="bottom"/>
            <w:hideMark/>
          </w:tcPr>
          <w:p w14:paraId="65082F9A" w14:textId="77777777" w:rsidR="00D31462" w:rsidRPr="008655E7" w:rsidRDefault="00D31462">
            <w:pPr>
              <w:jc w:val="right"/>
              <w:rPr>
                <w:color w:val="000000"/>
                <w:sz w:val="20"/>
                <w:szCs w:val="20"/>
              </w:rPr>
            </w:pPr>
            <w:r w:rsidRPr="008655E7">
              <w:rPr>
                <w:color w:val="000000"/>
                <w:sz w:val="20"/>
                <w:szCs w:val="20"/>
              </w:rPr>
              <w:t>1.427.112,54</w:t>
            </w:r>
          </w:p>
        </w:tc>
      </w:tr>
      <w:tr w:rsidR="00584BFE" w:rsidRPr="008655E7" w14:paraId="1A2F48FF" w14:textId="77777777" w:rsidTr="00D73672">
        <w:trPr>
          <w:trHeight w:val="197"/>
        </w:trPr>
        <w:tc>
          <w:tcPr>
            <w:tcW w:w="82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71A616" w14:textId="77777777" w:rsidR="00D31462" w:rsidRPr="008655E7" w:rsidRDefault="00D31462">
            <w:pPr>
              <w:rPr>
                <w:b/>
                <w:bCs/>
                <w:color w:val="000000"/>
                <w:sz w:val="20"/>
                <w:szCs w:val="20"/>
              </w:rPr>
            </w:pPr>
            <w:r w:rsidRPr="008655E7">
              <w:rPr>
                <w:b/>
                <w:bCs/>
                <w:color w:val="000000"/>
                <w:sz w:val="20"/>
                <w:szCs w:val="20"/>
              </w:rPr>
              <w:t>TOTAL GENERAL LEI CU TVA</w:t>
            </w:r>
          </w:p>
        </w:tc>
        <w:tc>
          <w:tcPr>
            <w:tcW w:w="1701" w:type="dxa"/>
            <w:tcBorders>
              <w:top w:val="nil"/>
              <w:left w:val="nil"/>
              <w:bottom w:val="single" w:sz="4" w:space="0" w:color="auto"/>
              <w:right w:val="single" w:sz="4" w:space="0" w:color="auto"/>
            </w:tcBorders>
            <w:shd w:val="clear" w:color="auto" w:fill="auto"/>
            <w:noWrap/>
            <w:vAlign w:val="bottom"/>
            <w:hideMark/>
          </w:tcPr>
          <w:p w14:paraId="6EFD7AB9" w14:textId="77777777" w:rsidR="00D31462" w:rsidRPr="008655E7" w:rsidRDefault="00D31462">
            <w:pPr>
              <w:jc w:val="right"/>
              <w:rPr>
                <w:b/>
                <w:bCs/>
                <w:color w:val="000000"/>
                <w:sz w:val="20"/>
                <w:szCs w:val="20"/>
              </w:rPr>
            </w:pPr>
            <w:r w:rsidRPr="008655E7">
              <w:rPr>
                <w:b/>
                <w:bCs/>
                <w:color w:val="000000"/>
                <w:sz w:val="20"/>
                <w:szCs w:val="20"/>
              </w:rPr>
              <w:t>8.155.166,26</w:t>
            </w:r>
          </w:p>
        </w:tc>
        <w:tc>
          <w:tcPr>
            <w:tcW w:w="1418" w:type="dxa"/>
            <w:tcBorders>
              <w:top w:val="nil"/>
              <w:left w:val="nil"/>
              <w:bottom w:val="single" w:sz="4" w:space="0" w:color="auto"/>
              <w:right w:val="single" w:sz="4" w:space="0" w:color="auto"/>
            </w:tcBorders>
            <w:shd w:val="clear" w:color="auto" w:fill="auto"/>
            <w:noWrap/>
            <w:vAlign w:val="bottom"/>
            <w:hideMark/>
          </w:tcPr>
          <w:p w14:paraId="0D59F828" w14:textId="77777777" w:rsidR="00D31462" w:rsidRPr="008655E7" w:rsidRDefault="00D31462">
            <w:pPr>
              <w:jc w:val="right"/>
              <w:rPr>
                <w:b/>
                <w:bCs/>
                <w:color w:val="000000"/>
                <w:sz w:val="20"/>
                <w:szCs w:val="20"/>
              </w:rPr>
            </w:pPr>
            <w:r w:rsidRPr="008655E7">
              <w:rPr>
                <w:b/>
                <w:bCs/>
                <w:color w:val="000000"/>
                <w:sz w:val="20"/>
                <w:szCs w:val="20"/>
              </w:rPr>
              <w:t>5.078.241,95</w:t>
            </w:r>
          </w:p>
        </w:tc>
        <w:tc>
          <w:tcPr>
            <w:tcW w:w="1275" w:type="dxa"/>
            <w:tcBorders>
              <w:top w:val="nil"/>
              <w:left w:val="nil"/>
              <w:bottom w:val="single" w:sz="4" w:space="0" w:color="auto"/>
              <w:right w:val="single" w:sz="4" w:space="0" w:color="auto"/>
            </w:tcBorders>
            <w:shd w:val="clear" w:color="auto" w:fill="auto"/>
            <w:noWrap/>
            <w:vAlign w:val="bottom"/>
            <w:hideMark/>
          </w:tcPr>
          <w:p w14:paraId="4F91CE34" w14:textId="77777777" w:rsidR="00D31462" w:rsidRPr="008655E7" w:rsidRDefault="00D31462">
            <w:pPr>
              <w:jc w:val="right"/>
              <w:rPr>
                <w:b/>
                <w:bCs/>
                <w:color w:val="000000"/>
                <w:sz w:val="20"/>
                <w:szCs w:val="20"/>
              </w:rPr>
            </w:pPr>
            <w:r w:rsidRPr="008655E7">
              <w:rPr>
                <w:b/>
                <w:bCs/>
                <w:color w:val="000000"/>
                <w:sz w:val="20"/>
                <w:szCs w:val="20"/>
              </w:rPr>
              <w:t>5.861.306,86</w:t>
            </w:r>
          </w:p>
        </w:tc>
        <w:tc>
          <w:tcPr>
            <w:tcW w:w="1276" w:type="dxa"/>
            <w:tcBorders>
              <w:top w:val="nil"/>
              <w:left w:val="nil"/>
              <w:bottom w:val="single" w:sz="4" w:space="0" w:color="auto"/>
              <w:right w:val="single" w:sz="4" w:space="0" w:color="auto"/>
            </w:tcBorders>
            <w:shd w:val="clear" w:color="auto" w:fill="auto"/>
            <w:noWrap/>
            <w:vAlign w:val="bottom"/>
            <w:hideMark/>
          </w:tcPr>
          <w:p w14:paraId="27A07928" w14:textId="77777777" w:rsidR="00D31462" w:rsidRPr="008655E7" w:rsidRDefault="00D31462">
            <w:pPr>
              <w:jc w:val="right"/>
              <w:rPr>
                <w:b/>
                <w:bCs/>
                <w:color w:val="000000"/>
                <w:sz w:val="20"/>
                <w:szCs w:val="20"/>
              </w:rPr>
            </w:pPr>
            <w:r w:rsidRPr="008655E7">
              <w:rPr>
                <w:b/>
                <w:bCs/>
                <w:color w:val="000000"/>
                <w:sz w:val="20"/>
                <w:szCs w:val="20"/>
              </w:rPr>
              <w:t>783.064,91</w:t>
            </w:r>
          </w:p>
        </w:tc>
        <w:tc>
          <w:tcPr>
            <w:tcW w:w="1701" w:type="dxa"/>
            <w:tcBorders>
              <w:top w:val="nil"/>
              <w:left w:val="nil"/>
              <w:bottom w:val="single" w:sz="4" w:space="0" w:color="auto"/>
              <w:right w:val="single" w:sz="4" w:space="0" w:color="auto"/>
            </w:tcBorders>
            <w:shd w:val="clear" w:color="auto" w:fill="auto"/>
            <w:noWrap/>
            <w:vAlign w:val="bottom"/>
            <w:hideMark/>
          </w:tcPr>
          <w:p w14:paraId="5254CC52" w14:textId="77777777" w:rsidR="00D31462" w:rsidRPr="008655E7" w:rsidRDefault="00D31462">
            <w:pPr>
              <w:jc w:val="right"/>
              <w:rPr>
                <w:b/>
                <w:bCs/>
                <w:color w:val="000000"/>
                <w:sz w:val="20"/>
                <w:szCs w:val="20"/>
              </w:rPr>
            </w:pPr>
            <w:r w:rsidRPr="008655E7">
              <w:rPr>
                <w:b/>
                <w:bCs/>
                <w:color w:val="000000"/>
                <w:sz w:val="20"/>
                <w:szCs w:val="20"/>
              </w:rPr>
              <w:t>8.938.231,17</w:t>
            </w:r>
          </w:p>
        </w:tc>
      </w:tr>
    </w:tbl>
    <w:p w14:paraId="0474B19E" w14:textId="77777777" w:rsidR="00D31462" w:rsidRPr="00927F8D" w:rsidRDefault="00D31462" w:rsidP="00BB4A62">
      <w:pPr>
        <w:ind w:left="142" w:right="141"/>
        <w:rPr>
          <w:bCs/>
          <w:sz w:val="16"/>
          <w:szCs w:val="16"/>
        </w:rPr>
      </w:pPr>
    </w:p>
    <w:p w14:paraId="4B9F52F7" w14:textId="31FE608B" w:rsidR="007733A3" w:rsidRPr="009435CD" w:rsidRDefault="007733A3" w:rsidP="00004B37">
      <w:pPr>
        <w:autoSpaceDE w:val="0"/>
        <w:autoSpaceDN w:val="0"/>
        <w:adjustRightInd w:val="0"/>
        <w:ind w:left="3402" w:right="141"/>
        <w:jc w:val="both"/>
        <w:rPr>
          <w:noProof/>
          <w:sz w:val="18"/>
          <w:szCs w:val="18"/>
          <w:lang w:val="nl-NL"/>
        </w:rPr>
      </w:pPr>
      <w:bookmarkStart w:id="17" w:name="_Hlk102992087"/>
      <w:r w:rsidRPr="009435CD">
        <w:rPr>
          <w:b/>
          <w:noProof/>
          <w:sz w:val="18"/>
          <w:szCs w:val="18"/>
          <w:lang w:val="nl-NL"/>
        </w:rPr>
        <w:t xml:space="preserve">ACHIZITOR,                                                                                 </w:t>
      </w:r>
      <w:r w:rsidR="00C50B2B" w:rsidRPr="009435CD">
        <w:rPr>
          <w:b/>
          <w:noProof/>
          <w:sz w:val="18"/>
          <w:szCs w:val="18"/>
          <w:lang w:val="nl-NL"/>
        </w:rPr>
        <w:t xml:space="preserve">    </w:t>
      </w:r>
      <w:r w:rsidRPr="009435CD">
        <w:rPr>
          <w:b/>
          <w:noProof/>
          <w:sz w:val="18"/>
          <w:szCs w:val="18"/>
          <w:lang w:val="nl-NL"/>
        </w:rPr>
        <w:t xml:space="preserve">  </w:t>
      </w:r>
      <w:r w:rsidR="009435CD">
        <w:rPr>
          <w:b/>
          <w:noProof/>
          <w:sz w:val="18"/>
          <w:szCs w:val="18"/>
          <w:lang w:val="nl-NL"/>
        </w:rPr>
        <w:t xml:space="preserve">  </w:t>
      </w:r>
      <w:r w:rsidRPr="009435CD">
        <w:rPr>
          <w:b/>
          <w:noProof/>
          <w:sz w:val="18"/>
          <w:szCs w:val="18"/>
          <w:lang w:val="nl-NL"/>
        </w:rPr>
        <w:t xml:space="preserve"> </w:t>
      </w:r>
      <w:r w:rsidR="009435CD">
        <w:rPr>
          <w:b/>
          <w:noProof/>
          <w:sz w:val="18"/>
          <w:szCs w:val="18"/>
          <w:lang w:val="nl-NL"/>
        </w:rPr>
        <w:t xml:space="preserve">  </w:t>
      </w:r>
      <w:r w:rsidRPr="009435CD">
        <w:rPr>
          <w:b/>
          <w:noProof/>
          <w:sz w:val="18"/>
          <w:szCs w:val="18"/>
          <w:lang w:val="nl-NL"/>
        </w:rPr>
        <w:t xml:space="preserve"> </w:t>
      </w:r>
      <w:r w:rsidR="00D73672">
        <w:rPr>
          <w:b/>
          <w:noProof/>
          <w:sz w:val="18"/>
          <w:szCs w:val="18"/>
          <w:lang w:val="nl-NL"/>
        </w:rPr>
        <w:tab/>
        <w:t xml:space="preserve"> </w:t>
      </w:r>
      <w:r w:rsidRPr="009435CD">
        <w:rPr>
          <w:b/>
          <w:noProof/>
          <w:sz w:val="18"/>
          <w:szCs w:val="18"/>
          <w:lang w:val="nl-NL"/>
        </w:rPr>
        <w:t>EXECUTANT,</w:t>
      </w:r>
    </w:p>
    <w:p w14:paraId="3A3EB475" w14:textId="30186439" w:rsidR="007733A3" w:rsidRPr="009435CD" w:rsidRDefault="007733A3" w:rsidP="00004B37">
      <w:pPr>
        <w:overflowPunct w:val="0"/>
        <w:autoSpaceDE w:val="0"/>
        <w:autoSpaceDN w:val="0"/>
        <w:adjustRightInd w:val="0"/>
        <w:spacing w:line="276" w:lineRule="auto"/>
        <w:ind w:left="3402" w:right="141"/>
        <w:textAlignment w:val="baseline"/>
        <w:rPr>
          <w:b/>
          <w:sz w:val="18"/>
          <w:szCs w:val="18"/>
          <w:lang w:val="fr-FR"/>
        </w:rPr>
      </w:pPr>
      <w:r w:rsidRPr="009435CD">
        <w:rPr>
          <w:b/>
          <w:bCs/>
          <w:sz w:val="18"/>
          <w:szCs w:val="18"/>
        </w:rPr>
        <w:t xml:space="preserve">ADMINISTRATIA DOMENIULUI                            </w:t>
      </w:r>
      <w:r w:rsidR="00C50B2B" w:rsidRPr="009435CD">
        <w:rPr>
          <w:b/>
          <w:bCs/>
          <w:sz w:val="18"/>
          <w:szCs w:val="18"/>
        </w:rPr>
        <w:t xml:space="preserve">   </w:t>
      </w:r>
      <w:r w:rsidR="009435CD">
        <w:rPr>
          <w:b/>
          <w:bCs/>
          <w:sz w:val="18"/>
          <w:szCs w:val="18"/>
        </w:rPr>
        <w:t xml:space="preserve">  </w:t>
      </w:r>
      <w:r w:rsidR="00D73672">
        <w:rPr>
          <w:b/>
          <w:bCs/>
          <w:sz w:val="18"/>
          <w:szCs w:val="18"/>
        </w:rPr>
        <w:tab/>
        <w:t xml:space="preserve">        </w:t>
      </w:r>
      <w:r w:rsidR="00C50B2B" w:rsidRPr="009435CD">
        <w:rPr>
          <w:b/>
          <w:bCs/>
          <w:sz w:val="18"/>
          <w:szCs w:val="18"/>
        </w:rPr>
        <w:t xml:space="preserve"> </w:t>
      </w:r>
      <w:r w:rsidRPr="009435CD">
        <w:rPr>
          <w:b/>
          <w:sz w:val="18"/>
          <w:szCs w:val="18"/>
          <w:lang w:val="ro-RO"/>
        </w:rPr>
        <w:t xml:space="preserve">S.C. RO-VERDE LANDSCAPING S.R.L.     </w:t>
      </w:r>
    </w:p>
    <w:p w14:paraId="129DC778" w14:textId="561DD68C" w:rsidR="007733A3" w:rsidRPr="009435CD" w:rsidRDefault="007733A3" w:rsidP="00004B37">
      <w:pPr>
        <w:ind w:left="3402" w:right="141"/>
        <w:rPr>
          <w:b/>
          <w:bCs/>
          <w:sz w:val="18"/>
          <w:szCs w:val="18"/>
        </w:rPr>
      </w:pPr>
      <w:r w:rsidRPr="009435CD">
        <w:rPr>
          <w:b/>
          <w:bCs/>
          <w:sz w:val="18"/>
          <w:szCs w:val="18"/>
        </w:rPr>
        <w:t xml:space="preserve">PUBLIC SECTOR  2                                                                       </w:t>
      </w:r>
      <w:r w:rsidR="009435CD">
        <w:rPr>
          <w:b/>
          <w:bCs/>
          <w:sz w:val="18"/>
          <w:szCs w:val="18"/>
        </w:rPr>
        <w:t xml:space="preserve">    </w:t>
      </w:r>
      <w:r w:rsidRPr="009435CD">
        <w:rPr>
          <w:b/>
          <w:bCs/>
          <w:sz w:val="18"/>
          <w:szCs w:val="18"/>
        </w:rPr>
        <w:t xml:space="preserve"> </w:t>
      </w:r>
      <w:r w:rsidR="00927F8D" w:rsidRPr="009435CD">
        <w:rPr>
          <w:b/>
          <w:bCs/>
          <w:sz w:val="18"/>
          <w:szCs w:val="18"/>
        </w:rPr>
        <w:t xml:space="preserve">    </w:t>
      </w:r>
      <w:r w:rsidR="00D73672">
        <w:rPr>
          <w:b/>
          <w:bCs/>
          <w:sz w:val="18"/>
          <w:szCs w:val="18"/>
        </w:rPr>
        <w:tab/>
      </w:r>
      <w:r w:rsidRPr="009435CD">
        <w:rPr>
          <w:b/>
          <w:bCs/>
          <w:sz w:val="18"/>
          <w:szCs w:val="18"/>
        </w:rPr>
        <w:t xml:space="preserve"> </w:t>
      </w:r>
    </w:p>
    <w:bookmarkEnd w:id="17"/>
    <w:p w14:paraId="602E9C7F" w14:textId="77777777" w:rsidR="0078612C" w:rsidRPr="009435CD" w:rsidRDefault="0078612C" w:rsidP="00BB4A62">
      <w:pPr>
        <w:ind w:left="142" w:right="141"/>
        <w:rPr>
          <w:sz w:val="18"/>
          <w:szCs w:val="18"/>
          <w:lang w:val="fr-FR"/>
        </w:rPr>
      </w:pPr>
    </w:p>
    <w:sectPr w:rsidR="0078612C" w:rsidRPr="009435CD" w:rsidSect="00927F8D">
      <w:pgSz w:w="16839" w:h="11907" w:orient="landscape" w:code="9"/>
      <w:pgMar w:top="993" w:right="709" w:bottom="426"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0821" w14:textId="77777777" w:rsidR="00F27D72" w:rsidRDefault="00F27D72" w:rsidP="002F5B0F">
      <w:r>
        <w:separator/>
      </w:r>
    </w:p>
  </w:endnote>
  <w:endnote w:type="continuationSeparator" w:id="0">
    <w:p w14:paraId="0BC85410" w14:textId="77777777" w:rsidR="00F27D72" w:rsidRDefault="00F27D72" w:rsidP="002F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F074" w14:textId="77777777" w:rsidR="00F27D72" w:rsidRDefault="00F27D72" w:rsidP="002F5B0F">
      <w:r>
        <w:separator/>
      </w:r>
    </w:p>
  </w:footnote>
  <w:footnote w:type="continuationSeparator" w:id="0">
    <w:p w14:paraId="1FA14CD3" w14:textId="77777777" w:rsidR="00F27D72" w:rsidRDefault="00F27D72" w:rsidP="002F5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A6"/>
    <w:rsid w:val="00004B37"/>
    <w:rsid w:val="00014DC1"/>
    <w:rsid w:val="000504EB"/>
    <w:rsid w:val="000808C4"/>
    <w:rsid w:val="000B4BD2"/>
    <w:rsid w:val="000B7CC8"/>
    <w:rsid w:val="000C3FF9"/>
    <w:rsid w:val="000C649C"/>
    <w:rsid w:val="000D39E2"/>
    <w:rsid w:val="000D5B71"/>
    <w:rsid w:val="000D6F13"/>
    <w:rsid w:val="00106800"/>
    <w:rsid w:val="00122F64"/>
    <w:rsid w:val="00123CAC"/>
    <w:rsid w:val="001247CB"/>
    <w:rsid w:val="00127A78"/>
    <w:rsid w:val="00134559"/>
    <w:rsid w:val="00135159"/>
    <w:rsid w:val="00146BCD"/>
    <w:rsid w:val="00157100"/>
    <w:rsid w:val="0015751C"/>
    <w:rsid w:val="00172D4E"/>
    <w:rsid w:val="00184591"/>
    <w:rsid w:val="001A4E87"/>
    <w:rsid w:val="001B0F65"/>
    <w:rsid w:val="001C1294"/>
    <w:rsid w:val="001E55A7"/>
    <w:rsid w:val="00220440"/>
    <w:rsid w:val="002317B3"/>
    <w:rsid w:val="0023285C"/>
    <w:rsid w:val="00234D42"/>
    <w:rsid w:val="002367A6"/>
    <w:rsid w:val="00256577"/>
    <w:rsid w:val="00267D8A"/>
    <w:rsid w:val="002852F1"/>
    <w:rsid w:val="0028769E"/>
    <w:rsid w:val="002B2ED7"/>
    <w:rsid w:val="002C2DF0"/>
    <w:rsid w:val="002D03DB"/>
    <w:rsid w:val="002D4A9B"/>
    <w:rsid w:val="002E4906"/>
    <w:rsid w:val="002F5B0F"/>
    <w:rsid w:val="00335683"/>
    <w:rsid w:val="00336DDC"/>
    <w:rsid w:val="00353EF6"/>
    <w:rsid w:val="003614CB"/>
    <w:rsid w:val="00376116"/>
    <w:rsid w:val="00380562"/>
    <w:rsid w:val="00383DEF"/>
    <w:rsid w:val="003C1BCB"/>
    <w:rsid w:val="003C4C30"/>
    <w:rsid w:val="003E5AE9"/>
    <w:rsid w:val="0043440F"/>
    <w:rsid w:val="0044012F"/>
    <w:rsid w:val="00442BF0"/>
    <w:rsid w:val="00447D9E"/>
    <w:rsid w:val="00465312"/>
    <w:rsid w:val="004721E3"/>
    <w:rsid w:val="004816BC"/>
    <w:rsid w:val="00482504"/>
    <w:rsid w:val="00486484"/>
    <w:rsid w:val="004A379B"/>
    <w:rsid w:val="004B0B3D"/>
    <w:rsid w:val="004B362C"/>
    <w:rsid w:val="004B4B16"/>
    <w:rsid w:val="004D0106"/>
    <w:rsid w:val="004D4596"/>
    <w:rsid w:val="004F6C57"/>
    <w:rsid w:val="0052597F"/>
    <w:rsid w:val="00533675"/>
    <w:rsid w:val="00550957"/>
    <w:rsid w:val="005545D1"/>
    <w:rsid w:val="0056020F"/>
    <w:rsid w:val="0056157A"/>
    <w:rsid w:val="00565F8A"/>
    <w:rsid w:val="00577D1C"/>
    <w:rsid w:val="0058205C"/>
    <w:rsid w:val="00584BFE"/>
    <w:rsid w:val="00596BB5"/>
    <w:rsid w:val="00596EC9"/>
    <w:rsid w:val="005A1411"/>
    <w:rsid w:val="005A2096"/>
    <w:rsid w:val="005A3041"/>
    <w:rsid w:val="005A3666"/>
    <w:rsid w:val="005B6F35"/>
    <w:rsid w:val="005C0977"/>
    <w:rsid w:val="005C21EE"/>
    <w:rsid w:val="005F28F1"/>
    <w:rsid w:val="00601D03"/>
    <w:rsid w:val="0062639C"/>
    <w:rsid w:val="00632604"/>
    <w:rsid w:val="006429B3"/>
    <w:rsid w:val="00642F01"/>
    <w:rsid w:val="0067066B"/>
    <w:rsid w:val="00673B31"/>
    <w:rsid w:val="006766F2"/>
    <w:rsid w:val="00683EC0"/>
    <w:rsid w:val="006867FD"/>
    <w:rsid w:val="006A345F"/>
    <w:rsid w:val="006A48D4"/>
    <w:rsid w:val="006C31A1"/>
    <w:rsid w:val="006C796E"/>
    <w:rsid w:val="006E243B"/>
    <w:rsid w:val="0070035A"/>
    <w:rsid w:val="007131D0"/>
    <w:rsid w:val="007258CA"/>
    <w:rsid w:val="00737E57"/>
    <w:rsid w:val="007414E4"/>
    <w:rsid w:val="00754C40"/>
    <w:rsid w:val="00762284"/>
    <w:rsid w:val="00765A34"/>
    <w:rsid w:val="00765C8A"/>
    <w:rsid w:val="007670C0"/>
    <w:rsid w:val="007733A3"/>
    <w:rsid w:val="00776373"/>
    <w:rsid w:val="0078612C"/>
    <w:rsid w:val="00793A83"/>
    <w:rsid w:val="007A0F42"/>
    <w:rsid w:val="007A6312"/>
    <w:rsid w:val="007B1433"/>
    <w:rsid w:val="007B1F34"/>
    <w:rsid w:val="007B4673"/>
    <w:rsid w:val="007B752D"/>
    <w:rsid w:val="007F174D"/>
    <w:rsid w:val="007F22FF"/>
    <w:rsid w:val="007F5120"/>
    <w:rsid w:val="007F7419"/>
    <w:rsid w:val="00840A01"/>
    <w:rsid w:val="008577CA"/>
    <w:rsid w:val="008655E7"/>
    <w:rsid w:val="00884562"/>
    <w:rsid w:val="00884D22"/>
    <w:rsid w:val="008C2D0D"/>
    <w:rsid w:val="008D67E6"/>
    <w:rsid w:val="008D7CC0"/>
    <w:rsid w:val="008F147F"/>
    <w:rsid w:val="00905F89"/>
    <w:rsid w:val="00927D67"/>
    <w:rsid w:val="00927F8D"/>
    <w:rsid w:val="00935152"/>
    <w:rsid w:val="00941154"/>
    <w:rsid w:val="009435CD"/>
    <w:rsid w:val="00946F59"/>
    <w:rsid w:val="0094734D"/>
    <w:rsid w:val="00955CF3"/>
    <w:rsid w:val="00963AFC"/>
    <w:rsid w:val="009819C8"/>
    <w:rsid w:val="009A6E4A"/>
    <w:rsid w:val="009C363C"/>
    <w:rsid w:val="009D257C"/>
    <w:rsid w:val="009D5914"/>
    <w:rsid w:val="009E48C8"/>
    <w:rsid w:val="009F509C"/>
    <w:rsid w:val="00A02867"/>
    <w:rsid w:val="00A412AE"/>
    <w:rsid w:val="00A70731"/>
    <w:rsid w:val="00A83743"/>
    <w:rsid w:val="00A97212"/>
    <w:rsid w:val="00AA07E3"/>
    <w:rsid w:val="00AC0E8F"/>
    <w:rsid w:val="00AD343F"/>
    <w:rsid w:val="00AE6EAE"/>
    <w:rsid w:val="00AF2CF0"/>
    <w:rsid w:val="00AF44E6"/>
    <w:rsid w:val="00AF49B7"/>
    <w:rsid w:val="00AF7631"/>
    <w:rsid w:val="00B0260B"/>
    <w:rsid w:val="00B03F9C"/>
    <w:rsid w:val="00B12E0A"/>
    <w:rsid w:val="00B15F8C"/>
    <w:rsid w:val="00B35AB2"/>
    <w:rsid w:val="00B37FA2"/>
    <w:rsid w:val="00B45770"/>
    <w:rsid w:val="00B56DE6"/>
    <w:rsid w:val="00B600B4"/>
    <w:rsid w:val="00B67D09"/>
    <w:rsid w:val="00B75802"/>
    <w:rsid w:val="00B90C18"/>
    <w:rsid w:val="00B96B9C"/>
    <w:rsid w:val="00B975DE"/>
    <w:rsid w:val="00BA4CA3"/>
    <w:rsid w:val="00BB4A62"/>
    <w:rsid w:val="00BD353C"/>
    <w:rsid w:val="00BE093F"/>
    <w:rsid w:val="00BE2E2E"/>
    <w:rsid w:val="00BE300C"/>
    <w:rsid w:val="00BE4AF2"/>
    <w:rsid w:val="00BF2CBB"/>
    <w:rsid w:val="00C07337"/>
    <w:rsid w:val="00C3355C"/>
    <w:rsid w:val="00C502FE"/>
    <w:rsid w:val="00C50B2B"/>
    <w:rsid w:val="00C510B6"/>
    <w:rsid w:val="00C625CD"/>
    <w:rsid w:val="00C71717"/>
    <w:rsid w:val="00C7263F"/>
    <w:rsid w:val="00C96B25"/>
    <w:rsid w:val="00CA5AF6"/>
    <w:rsid w:val="00CB1931"/>
    <w:rsid w:val="00CB6F99"/>
    <w:rsid w:val="00CC346C"/>
    <w:rsid w:val="00CE4BD2"/>
    <w:rsid w:val="00CF6B17"/>
    <w:rsid w:val="00D050AE"/>
    <w:rsid w:val="00D30C07"/>
    <w:rsid w:val="00D31462"/>
    <w:rsid w:val="00D36E40"/>
    <w:rsid w:val="00D429CA"/>
    <w:rsid w:val="00D46DD6"/>
    <w:rsid w:val="00D6112C"/>
    <w:rsid w:val="00D61C07"/>
    <w:rsid w:val="00D62280"/>
    <w:rsid w:val="00D65708"/>
    <w:rsid w:val="00D668D4"/>
    <w:rsid w:val="00D73672"/>
    <w:rsid w:val="00D8504E"/>
    <w:rsid w:val="00D92C49"/>
    <w:rsid w:val="00D954E1"/>
    <w:rsid w:val="00DA1258"/>
    <w:rsid w:val="00DA773B"/>
    <w:rsid w:val="00DB0F2F"/>
    <w:rsid w:val="00DC5C6B"/>
    <w:rsid w:val="00DD09F5"/>
    <w:rsid w:val="00DD1B1E"/>
    <w:rsid w:val="00DF4A4F"/>
    <w:rsid w:val="00E01AF2"/>
    <w:rsid w:val="00E032B9"/>
    <w:rsid w:val="00E03392"/>
    <w:rsid w:val="00E07365"/>
    <w:rsid w:val="00E13695"/>
    <w:rsid w:val="00E314C8"/>
    <w:rsid w:val="00E40F24"/>
    <w:rsid w:val="00E74F55"/>
    <w:rsid w:val="00E93CCF"/>
    <w:rsid w:val="00EA18B1"/>
    <w:rsid w:val="00EA473E"/>
    <w:rsid w:val="00EB3136"/>
    <w:rsid w:val="00EC2315"/>
    <w:rsid w:val="00EE7111"/>
    <w:rsid w:val="00F055C6"/>
    <w:rsid w:val="00F06107"/>
    <w:rsid w:val="00F076F9"/>
    <w:rsid w:val="00F13D70"/>
    <w:rsid w:val="00F27D72"/>
    <w:rsid w:val="00F43C3A"/>
    <w:rsid w:val="00F44A59"/>
    <w:rsid w:val="00F642CD"/>
    <w:rsid w:val="00F67D47"/>
    <w:rsid w:val="00F8251D"/>
    <w:rsid w:val="00FA07B1"/>
    <w:rsid w:val="00FC5704"/>
    <w:rsid w:val="00FC65D1"/>
    <w:rsid w:val="00FE227A"/>
    <w:rsid w:val="00FE7F48"/>
    <w:rsid w:val="00FF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4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ListParagraph">
    <w:name w:val="List Paragraph"/>
    <w:basedOn w:val="Normal"/>
    <w:uiPriority w:val="34"/>
    <w:qFormat/>
    <w:rsid w:val="002367A6"/>
    <w:pPr>
      <w:ind w:left="720"/>
      <w:contextualSpacing/>
    </w:pPr>
  </w:style>
  <w:style w:type="character" w:styleId="Emphasis">
    <w:name w:val="Emphasis"/>
    <w:qFormat/>
    <w:rsid w:val="00CA5AF6"/>
    <w:rPr>
      <w:i/>
      <w:iCs/>
    </w:rPr>
  </w:style>
  <w:style w:type="character" w:customStyle="1" w:styleId="Bodytext295pt">
    <w:name w:val="Body text (2) + 9.5 pt"/>
    <w:aliases w:val="Bold,Body text (3) + 9.5 pt,Not Italic"/>
    <w:rsid w:val="000D6F1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Header">
    <w:name w:val="header"/>
    <w:basedOn w:val="Normal"/>
    <w:link w:val="HeaderChar"/>
    <w:unhideWhenUsed/>
    <w:rsid w:val="002F5B0F"/>
    <w:pPr>
      <w:tabs>
        <w:tab w:val="center" w:pos="4680"/>
        <w:tab w:val="right" w:pos="9360"/>
      </w:tabs>
    </w:pPr>
  </w:style>
  <w:style w:type="character" w:customStyle="1" w:styleId="HeaderChar">
    <w:name w:val="Header Char"/>
    <w:basedOn w:val="DefaultParagraphFont"/>
    <w:link w:val="Header"/>
    <w:rsid w:val="002F5B0F"/>
    <w:rPr>
      <w:sz w:val="24"/>
      <w:szCs w:val="24"/>
    </w:rPr>
  </w:style>
  <w:style w:type="paragraph" w:styleId="Footer">
    <w:name w:val="footer"/>
    <w:basedOn w:val="Normal"/>
    <w:link w:val="FooterChar"/>
    <w:uiPriority w:val="99"/>
    <w:unhideWhenUsed/>
    <w:rsid w:val="002F5B0F"/>
    <w:pPr>
      <w:tabs>
        <w:tab w:val="center" w:pos="4680"/>
        <w:tab w:val="right" w:pos="9360"/>
      </w:tabs>
    </w:pPr>
  </w:style>
  <w:style w:type="character" w:customStyle="1" w:styleId="FooterChar">
    <w:name w:val="Footer Char"/>
    <w:basedOn w:val="DefaultParagraphFont"/>
    <w:link w:val="Footer"/>
    <w:uiPriority w:val="99"/>
    <w:rsid w:val="002F5B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51239">
      <w:bodyDiv w:val="1"/>
      <w:marLeft w:val="0"/>
      <w:marRight w:val="0"/>
      <w:marTop w:val="0"/>
      <w:marBottom w:val="0"/>
      <w:divBdr>
        <w:top w:val="none" w:sz="0" w:space="0" w:color="auto"/>
        <w:left w:val="none" w:sz="0" w:space="0" w:color="auto"/>
        <w:bottom w:val="none" w:sz="0" w:space="0" w:color="auto"/>
        <w:right w:val="none" w:sz="0" w:space="0" w:color="auto"/>
      </w:divBdr>
    </w:div>
    <w:div w:id="170800548">
      <w:bodyDiv w:val="1"/>
      <w:marLeft w:val="0"/>
      <w:marRight w:val="0"/>
      <w:marTop w:val="0"/>
      <w:marBottom w:val="0"/>
      <w:divBdr>
        <w:top w:val="none" w:sz="0" w:space="0" w:color="auto"/>
        <w:left w:val="none" w:sz="0" w:space="0" w:color="auto"/>
        <w:bottom w:val="none" w:sz="0" w:space="0" w:color="auto"/>
        <w:right w:val="none" w:sz="0" w:space="0" w:color="auto"/>
      </w:divBdr>
    </w:div>
    <w:div w:id="220404986">
      <w:bodyDiv w:val="1"/>
      <w:marLeft w:val="0"/>
      <w:marRight w:val="0"/>
      <w:marTop w:val="0"/>
      <w:marBottom w:val="0"/>
      <w:divBdr>
        <w:top w:val="none" w:sz="0" w:space="0" w:color="auto"/>
        <w:left w:val="none" w:sz="0" w:space="0" w:color="auto"/>
        <w:bottom w:val="none" w:sz="0" w:space="0" w:color="auto"/>
        <w:right w:val="none" w:sz="0" w:space="0" w:color="auto"/>
      </w:divBdr>
    </w:div>
    <w:div w:id="259526579">
      <w:bodyDiv w:val="1"/>
      <w:marLeft w:val="0"/>
      <w:marRight w:val="0"/>
      <w:marTop w:val="0"/>
      <w:marBottom w:val="0"/>
      <w:divBdr>
        <w:top w:val="none" w:sz="0" w:space="0" w:color="auto"/>
        <w:left w:val="none" w:sz="0" w:space="0" w:color="auto"/>
        <w:bottom w:val="none" w:sz="0" w:space="0" w:color="auto"/>
        <w:right w:val="none" w:sz="0" w:space="0" w:color="auto"/>
      </w:divBdr>
    </w:div>
    <w:div w:id="284582914">
      <w:bodyDiv w:val="1"/>
      <w:marLeft w:val="0"/>
      <w:marRight w:val="0"/>
      <w:marTop w:val="0"/>
      <w:marBottom w:val="0"/>
      <w:divBdr>
        <w:top w:val="none" w:sz="0" w:space="0" w:color="auto"/>
        <w:left w:val="none" w:sz="0" w:space="0" w:color="auto"/>
        <w:bottom w:val="none" w:sz="0" w:space="0" w:color="auto"/>
        <w:right w:val="none" w:sz="0" w:space="0" w:color="auto"/>
      </w:divBdr>
    </w:div>
    <w:div w:id="386496380">
      <w:bodyDiv w:val="1"/>
      <w:marLeft w:val="0"/>
      <w:marRight w:val="0"/>
      <w:marTop w:val="0"/>
      <w:marBottom w:val="0"/>
      <w:divBdr>
        <w:top w:val="none" w:sz="0" w:space="0" w:color="auto"/>
        <w:left w:val="none" w:sz="0" w:space="0" w:color="auto"/>
        <w:bottom w:val="none" w:sz="0" w:space="0" w:color="auto"/>
        <w:right w:val="none" w:sz="0" w:space="0" w:color="auto"/>
      </w:divBdr>
    </w:div>
    <w:div w:id="455411981">
      <w:bodyDiv w:val="1"/>
      <w:marLeft w:val="0"/>
      <w:marRight w:val="0"/>
      <w:marTop w:val="0"/>
      <w:marBottom w:val="0"/>
      <w:divBdr>
        <w:top w:val="none" w:sz="0" w:space="0" w:color="auto"/>
        <w:left w:val="none" w:sz="0" w:space="0" w:color="auto"/>
        <w:bottom w:val="none" w:sz="0" w:space="0" w:color="auto"/>
        <w:right w:val="none" w:sz="0" w:space="0" w:color="auto"/>
      </w:divBdr>
    </w:div>
    <w:div w:id="550195886">
      <w:bodyDiv w:val="1"/>
      <w:marLeft w:val="0"/>
      <w:marRight w:val="0"/>
      <w:marTop w:val="0"/>
      <w:marBottom w:val="0"/>
      <w:divBdr>
        <w:top w:val="none" w:sz="0" w:space="0" w:color="auto"/>
        <w:left w:val="none" w:sz="0" w:space="0" w:color="auto"/>
        <w:bottom w:val="none" w:sz="0" w:space="0" w:color="auto"/>
        <w:right w:val="none" w:sz="0" w:space="0" w:color="auto"/>
      </w:divBdr>
    </w:div>
    <w:div w:id="567616012">
      <w:bodyDiv w:val="1"/>
      <w:marLeft w:val="0"/>
      <w:marRight w:val="0"/>
      <w:marTop w:val="0"/>
      <w:marBottom w:val="0"/>
      <w:divBdr>
        <w:top w:val="none" w:sz="0" w:space="0" w:color="auto"/>
        <w:left w:val="none" w:sz="0" w:space="0" w:color="auto"/>
        <w:bottom w:val="none" w:sz="0" w:space="0" w:color="auto"/>
        <w:right w:val="none" w:sz="0" w:space="0" w:color="auto"/>
      </w:divBdr>
    </w:div>
    <w:div w:id="612441834">
      <w:bodyDiv w:val="1"/>
      <w:marLeft w:val="0"/>
      <w:marRight w:val="0"/>
      <w:marTop w:val="0"/>
      <w:marBottom w:val="0"/>
      <w:divBdr>
        <w:top w:val="none" w:sz="0" w:space="0" w:color="auto"/>
        <w:left w:val="none" w:sz="0" w:space="0" w:color="auto"/>
        <w:bottom w:val="none" w:sz="0" w:space="0" w:color="auto"/>
        <w:right w:val="none" w:sz="0" w:space="0" w:color="auto"/>
      </w:divBdr>
    </w:div>
    <w:div w:id="769853572">
      <w:bodyDiv w:val="1"/>
      <w:marLeft w:val="0"/>
      <w:marRight w:val="0"/>
      <w:marTop w:val="0"/>
      <w:marBottom w:val="0"/>
      <w:divBdr>
        <w:top w:val="none" w:sz="0" w:space="0" w:color="auto"/>
        <w:left w:val="none" w:sz="0" w:space="0" w:color="auto"/>
        <w:bottom w:val="none" w:sz="0" w:space="0" w:color="auto"/>
        <w:right w:val="none" w:sz="0" w:space="0" w:color="auto"/>
      </w:divBdr>
    </w:div>
    <w:div w:id="856626039">
      <w:bodyDiv w:val="1"/>
      <w:marLeft w:val="0"/>
      <w:marRight w:val="0"/>
      <w:marTop w:val="0"/>
      <w:marBottom w:val="0"/>
      <w:divBdr>
        <w:top w:val="none" w:sz="0" w:space="0" w:color="auto"/>
        <w:left w:val="none" w:sz="0" w:space="0" w:color="auto"/>
        <w:bottom w:val="none" w:sz="0" w:space="0" w:color="auto"/>
        <w:right w:val="none" w:sz="0" w:space="0" w:color="auto"/>
      </w:divBdr>
    </w:div>
    <w:div w:id="948587333">
      <w:bodyDiv w:val="1"/>
      <w:marLeft w:val="0"/>
      <w:marRight w:val="0"/>
      <w:marTop w:val="0"/>
      <w:marBottom w:val="0"/>
      <w:divBdr>
        <w:top w:val="none" w:sz="0" w:space="0" w:color="auto"/>
        <w:left w:val="none" w:sz="0" w:space="0" w:color="auto"/>
        <w:bottom w:val="none" w:sz="0" w:space="0" w:color="auto"/>
        <w:right w:val="none" w:sz="0" w:space="0" w:color="auto"/>
      </w:divBdr>
    </w:div>
    <w:div w:id="1321081319">
      <w:bodyDiv w:val="1"/>
      <w:marLeft w:val="0"/>
      <w:marRight w:val="0"/>
      <w:marTop w:val="0"/>
      <w:marBottom w:val="0"/>
      <w:divBdr>
        <w:top w:val="none" w:sz="0" w:space="0" w:color="auto"/>
        <w:left w:val="none" w:sz="0" w:space="0" w:color="auto"/>
        <w:bottom w:val="none" w:sz="0" w:space="0" w:color="auto"/>
        <w:right w:val="none" w:sz="0" w:space="0" w:color="auto"/>
      </w:divBdr>
    </w:div>
    <w:div w:id="1372995800">
      <w:bodyDiv w:val="1"/>
      <w:marLeft w:val="0"/>
      <w:marRight w:val="0"/>
      <w:marTop w:val="0"/>
      <w:marBottom w:val="0"/>
      <w:divBdr>
        <w:top w:val="none" w:sz="0" w:space="0" w:color="auto"/>
        <w:left w:val="none" w:sz="0" w:space="0" w:color="auto"/>
        <w:bottom w:val="none" w:sz="0" w:space="0" w:color="auto"/>
        <w:right w:val="none" w:sz="0" w:space="0" w:color="auto"/>
      </w:divBdr>
    </w:div>
    <w:div w:id="1425417674">
      <w:bodyDiv w:val="1"/>
      <w:marLeft w:val="0"/>
      <w:marRight w:val="0"/>
      <w:marTop w:val="0"/>
      <w:marBottom w:val="0"/>
      <w:divBdr>
        <w:top w:val="none" w:sz="0" w:space="0" w:color="auto"/>
        <w:left w:val="none" w:sz="0" w:space="0" w:color="auto"/>
        <w:bottom w:val="none" w:sz="0" w:space="0" w:color="auto"/>
        <w:right w:val="none" w:sz="0" w:space="0" w:color="auto"/>
      </w:divBdr>
    </w:div>
    <w:div w:id="1810439885">
      <w:bodyDiv w:val="1"/>
      <w:marLeft w:val="0"/>
      <w:marRight w:val="0"/>
      <w:marTop w:val="0"/>
      <w:marBottom w:val="0"/>
      <w:divBdr>
        <w:top w:val="none" w:sz="0" w:space="0" w:color="auto"/>
        <w:left w:val="none" w:sz="0" w:space="0" w:color="auto"/>
        <w:bottom w:val="none" w:sz="0" w:space="0" w:color="auto"/>
        <w:right w:val="none" w:sz="0" w:space="0" w:color="auto"/>
      </w:divBdr>
    </w:div>
    <w:div w:id="1980454919">
      <w:bodyDiv w:val="1"/>
      <w:marLeft w:val="0"/>
      <w:marRight w:val="0"/>
      <w:marTop w:val="0"/>
      <w:marBottom w:val="0"/>
      <w:divBdr>
        <w:top w:val="none" w:sz="0" w:space="0" w:color="auto"/>
        <w:left w:val="none" w:sz="0" w:space="0" w:color="auto"/>
        <w:bottom w:val="none" w:sz="0" w:space="0" w:color="auto"/>
        <w:right w:val="none" w:sz="0" w:space="0" w:color="auto"/>
      </w:divBdr>
    </w:div>
    <w:div w:id="2034376918">
      <w:bodyDiv w:val="1"/>
      <w:marLeft w:val="0"/>
      <w:marRight w:val="0"/>
      <w:marTop w:val="0"/>
      <w:marBottom w:val="0"/>
      <w:divBdr>
        <w:top w:val="none" w:sz="0" w:space="0" w:color="auto"/>
        <w:left w:val="none" w:sz="0" w:space="0" w:color="auto"/>
        <w:bottom w:val="none" w:sz="0" w:space="0" w:color="auto"/>
        <w:right w:val="none" w:sz="0" w:space="0" w:color="auto"/>
      </w:divBdr>
    </w:div>
    <w:div w:id="206294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2022-09-29T12:14:00Z</dcterms:created>
  <dcterms:modified xsi:type="dcterms:W3CDTF">2022-09-29T13:52:00Z</dcterms:modified>
</cp:coreProperties>
</file>