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EA96" w14:textId="39BFC923" w:rsidR="00CE56D6" w:rsidRPr="00CE56D6" w:rsidRDefault="00CE56D6" w:rsidP="00CE56D6">
      <w:pPr>
        <w:ind w:right="-709"/>
        <w:rPr>
          <w:color w:val="auto"/>
          <w:kern w:val="0"/>
          <w:sz w:val="24"/>
          <w:szCs w:val="24"/>
          <w:lang w:val="fr-FR" w:eastAsia="en-US"/>
        </w:rPr>
      </w:pPr>
      <w:r w:rsidRPr="00CE56D6">
        <w:rPr>
          <w:noProof/>
          <w:color w:val="auto"/>
          <w:kern w:val="0"/>
          <w:sz w:val="24"/>
          <w:szCs w:val="24"/>
        </w:rPr>
        <mc:AlternateContent>
          <mc:Choice Requires="wps">
            <w:drawing>
              <wp:anchor distT="0" distB="0" distL="114300" distR="114300" simplePos="0" relativeHeight="251659264" behindDoc="0" locked="0" layoutInCell="1" allowOverlap="1" wp14:anchorId="640DAABC" wp14:editId="7B5BD9C7">
                <wp:simplePos x="0" y="0"/>
                <wp:positionH relativeFrom="column">
                  <wp:posOffset>764896</wp:posOffset>
                </wp:positionH>
                <wp:positionV relativeFrom="paragraph">
                  <wp:posOffset>312471</wp:posOffset>
                </wp:positionV>
                <wp:extent cx="3487978" cy="575945"/>
                <wp:effectExtent l="0" t="0" r="1778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978" cy="5759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DAABC" id="_x0000_t202" coordsize="21600,21600" o:spt="202" path="m,l,21600r21600,l21600,xe">
                <v:stroke joinstyle="miter"/>
                <v:path gradientshapeok="t" o:connecttype="rect"/>
              </v:shapetype>
              <v:shape id="Text Box 7" o:spid="_x0000_s1026" type="#_x0000_t202" style="position:absolute;margin-left:60.25pt;margin-top:24.6pt;width:274.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" filled="f" strokecolor="white" strokeweight=".25pt">
                <v:textbo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v:textbox>
              </v:shape>
            </w:pict>
          </mc:Fallback>
        </mc:AlternateContent>
      </w:r>
      <w:r w:rsidRPr="00CE56D6">
        <w:rPr>
          <w:noProof/>
          <w:color w:val="auto"/>
          <w:kern w:val="0"/>
          <w:sz w:val="24"/>
          <w:szCs w:val="24"/>
          <w:lang w:val="en-US" w:eastAsia="en-US"/>
        </w:rPr>
        <mc:AlternateContent>
          <mc:Choice Requires="wpg">
            <w:drawing>
              <wp:anchor distT="0" distB="0" distL="114300" distR="114300" simplePos="0" relativeHeight="251660288" behindDoc="0" locked="0" layoutInCell="1" allowOverlap="1" wp14:anchorId="0DBEA9F9" wp14:editId="668B608A">
                <wp:simplePos x="0" y="0"/>
                <wp:positionH relativeFrom="column">
                  <wp:posOffset>-631825</wp:posOffset>
                </wp:positionH>
                <wp:positionV relativeFrom="paragraph">
                  <wp:posOffset>896620</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0D65BB" id="Group 26" o:spid="_x0000_s1026" style="position:absolute;margin-left:-49.75pt;margin-top:70.6pt;width:560.4pt;height:6.45pt;z-index:251660288"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CE56D6">
        <w:rPr>
          <w:noProof/>
          <w:color w:val="auto"/>
          <w:kern w:val="0"/>
          <w:sz w:val="24"/>
          <w:szCs w:val="24"/>
          <w:lang w:val="en-US" w:eastAsia="en-US"/>
        </w:rPr>
        <w:drawing>
          <wp:anchor distT="0" distB="0" distL="114300" distR="114300" simplePos="0" relativeHeight="251661312" behindDoc="0" locked="0" layoutInCell="1" allowOverlap="1" wp14:anchorId="0C0378FC" wp14:editId="7C450FC5">
            <wp:simplePos x="0" y="0"/>
            <wp:positionH relativeFrom="leftMargin">
              <wp:posOffset>638002</wp:posOffset>
            </wp:positionH>
            <wp:positionV relativeFrom="paragraph">
              <wp:posOffset>577</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E56D6">
        <w:rPr>
          <w:color w:val="auto"/>
          <w:kern w:val="0"/>
          <w:sz w:val="24"/>
          <w:szCs w:val="24"/>
          <w:lang w:val="fr-FR" w:eastAsia="en-US"/>
        </w:rPr>
        <w:tab/>
        <w:t xml:space="preserve">                                                               </w:t>
      </w:r>
    </w:p>
    <w:p w14:paraId="4DB8507C" w14:textId="77777777" w:rsidR="00CE56D6" w:rsidRPr="00CE56D6" w:rsidRDefault="00CE56D6" w:rsidP="00CE56D6">
      <w:pPr>
        <w:tabs>
          <w:tab w:val="center" w:pos="5112"/>
          <w:tab w:val="left" w:pos="7755"/>
        </w:tabs>
        <w:ind w:right="-441" w:hanging="567"/>
        <w:rPr>
          <w:b/>
          <w:color w:val="auto"/>
          <w:kern w:val="0"/>
          <w:sz w:val="14"/>
          <w:szCs w:val="14"/>
          <w:lang w:val="fr-FR" w:eastAsia="en-US"/>
        </w:rPr>
      </w:pPr>
    </w:p>
    <w:p w14:paraId="32F496A4" w14:textId="77777777" w:rsidR="00CE56D6" w:rsidRPr="00CE56D6" w:rsidRDefault="00CE56D6" w:rsidP="00CE09E2">
      <w:pPr>
        <w:tabs>
          <w:tab w:val="center" w:pos="5112"/>
          <w:tab w:val="left" w:pos="7755"/>
        </w:tabs>
        <w:rPr>
          <w:color w:val="auto"/>
          <w:kern w:val="0"/>
          <w:sz w:val="18"/>
          <w:szCs w:val="18"/>
          <w:lang w:val="fr-FR" w:eastAsia="en-US"/>
        </w:rPr>
      </w:pPr>
      <w:r w:rsidRPr="00CE56D6">
        <w:rPr>
          <w:b/>
          <w:color w:val="auto"/>
          <w:kern w:val="0"/>
          <w:sz w:val="18"/>
          <w:szCs w:val="18"/>
          <w:lang w:val="fr-FR" w:eastAsia="en-US"/>
        </w:rPr>
        <w:t xml:space="preserve">Sos. </w:t>
      </w:r>
      <w:proofErr w:type="spellStart"/>
      <w:r w:rsidRPr="00CE56D6">
        <w:rPr>
          <w:b/>
          <w:color w:val="auto"/>
          <w:kern w:val="0"/>
          <w:sz w:val="18"/>
          <w:szCs w:val="18"/>
          <w:lang w:val="en-US" w:eastAsia="en-US"/>
        </w:rPr>
        <w:t>Electronicii</w:t>
      </w:r>
      <w:proofErr w:type="spellEnd"/>
      <w:r w:rsidRPr="00CE56D6">
        <w:rPr>
          <w:b/>
          <w:color w:val="auto"/>
          <w:kern w:val="0"/>
          <w:sz w:val="18"/>
          <w:szCs w:val="18"/>
          <w:lang w:val="en-US" w:eastAsia="en-US"/>
        </w:rPr>
        <w:t xml:space="preserve"> nr. 44   Tel.: 021.252.77.12 / 021.252.77.89   Fax: 021.252.79.77  </w:t>
      </w:r>
      <w:r w:rsidRPr="00CE56D6">
        <w:rPr>
          <w:b/>
          <w:color w:val="auto"/>
          <w:kern w:val="0"/>
          <w:sz w:val="18"/>
          <w:szCs w:val="18"/>
          <w:lang w:val="fr-FR" w:eastAsia="en-US"/>
        </w:rPr>
        <w:t xml:space="preserve"> </w:t>
      </w:r>
      <w:hyperlink r:id="rId8" w:history="1">
        <w:r w:rsidRPr="00CE56D6">
          <w:rPr>
            <w:b/>
            <w:color w:val="0000FF"/>
            <w:kern w:val="0"/>
            <w:sz w:val="18"/>
            <w:szCs w:val="18"/>
            <w:u w:val="single"/>
            <w:lang w:val="fr-FR" w:eastAsia="en-US"/>
          </w:rPr>
          <w:t>www.adp2.ro</w:t>
        </w:r>
      </w:hyperlink>
      <w:r w:rsidRPr="00CE56D6">
        <w:rPr>
          <w:b/>
          <w:color w:val="auto"/>
          <w:kern w:val="0"/>
          <w:sz w:val="18"/>
          <w:szCs w:val="18"/>
          <w:lang w:val="fr-FR" w:eastAsia="en-US"/>
        </w:rPr>
        <w:t xml:space="preserve">   e-mail:  </w:t>
      </w:r>
      <w:r w:rsidRPr="00CE56D6">
        <w:rPr>
          <w:b/>
          <w:color w:val="auto"/>
          <w:kern w:val="0"/>
          <w:sz w:val="18"/>
          <w:szCs w:val="18"/>
          <w:lang w:val="en-US" w:eastAsia="en-US"/>
        </w:rPr>
        <w:t>office@adp2.ro</w:t>
      </w:r>
    </w:p>
    <w:p w14:paraId="6C43D323" w14:textId="77777777" w:rsidR="00CE56D6" w:rsidRPr="00CE56D6" w:rsidRDefault="00CE56D6" w:rsidP="00CE56D6">
      <w:pPr>
        <w:rPr>
          <w:b/>
          <w:color w:val="auto"/>
          <w:kern w:val="0"/>
          <w:sz w:val="18"/>
          <w:szCs w:val="18"/>
          <w:highlight w:val="yellow"/>
          <w:lang w:val="fr-FR" w:eastAsia="en-US"/>
        </w:rPr>
      </w:pPr>
    </w:p>
    <w:p w14:paraId="0107E373" w14:textId="77777777" w:rsidR="00CE56D6" w:rsidRPr="00CE56D6" w:rsidRDefault="00CE56D6" w:rsidP="00CE56D6">
      <w:pPr>
        <w:rPr>
          <w:b/>
          <w:color w:val="auto"/>
          <w:kern w:val="0"/>
          <w:sz w:val="24"/>
          <w:szCs w:val="24"/>
          <w:lang w:val="fr-FR" w:eastAsia="en-US"/>
        </w:rPr>
      </w:pPr>
      <w:r w:rsidRPr="00CE56D6">
        <w:rPr>
          <w:b/>
          <w:color w:val="auto"/>
          <w:kern w:val="0"/>
          <w:sz w:val="24"/>
          <w:szCs w:val="24"/>
          <w:lang w:val="fr-FR" w:eastAsia="en-US"/>
        </w:rPr>
        <w:t xml:space="preserve">Nr. </w:t>
      </w:r>
      <w:proofErr w:type="spellStart"/>
      <w:proofErr w:type="gramStart"/>
      <w:r w:rsidRPr="00CE56D6">
        <w:rPr>
          <w:b/>
          <w:color w:val="auto"/>
          <w:kern w:val="0"/>
          <w:sz w:val="24"/>
          <w:szCs w:val="24"/>
          <w:lang w:val="fr-FR" w:eastAsia="en-US"/>
        </w:rPr>
        <w:t>înreg</w:t>
      </w:r>
      <w:proofErr w:type="spellEnd"/>
      <w:proofErr w:type="gramEnd"/>
      <w:r w:rsidRPr="00CE56D6">
        <w:rPr>
          <w:b/>
          <w:color w:val="auto"/>
          <w:kern w:val="0"/>
          <w:sz w:val="24"/>
          <w:szCs w:val="24"/>
          <w:lang w:val="fr-FR" w:eastAsia="en-US"/>
        </w:rPr>
        <w:t xml:space="preserve">. ADP S2 ………………/……………...2021  </w:t>
      </w:r>
    </w:p>
    <w:p w14:paraId="26AD5E76" w14:textId="77777777" w:rsidR="00CE56D6" w:rsidRPr="00CE56D6" w:rsidRDefault="00CE56D6" w:rsidP="00CE56D6">
      <w:pPr>
        <w:ind w:right="-709"/>
        <w:rPr>
          <w:color w:val="FF0000"/>
          <w:kern w:val="0"/>
          <w:sz w:val="24"/>
          <w:szCs w:val="24"/>
          <w:lang w:val="fr-FR" w:eastAsia="en-US"/>
        </w:rPr>
      </w:pPr>
    </w:p>
    <w:p w14:paraId="601FD27F" w14:textId="3FDB2C20" w:rsidR="00CE56D6" w:rsidRDefault="00CE56D6">
      <w:pPr>
        <w:rPr>
          <w:sz w:val="28"/>
          <w:szCs w:val="28"/>
        </w:rPr>
      </w:pPr>
    </w:p>
    <w:p w14:paraId="4F34EDB3" w14:textId="77777777" w:rsidR="00CE56D6" w:rsidRPr="00FB2E69" w:rsidRDefault="00CE56D6">
      <w:pPr>
        <w:rPr>
          <w:sz w:val="28"/>
          <w:szCs w:val="28"/>
        </w:rPr>
      </w:pPr>
    </w:p>
    <w:p w14:paraId="0C526EA9" w14:textId="446D51D7"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215254">
        <w:rPr>
          <w:b/>
          <w:sz w:val="28"/>
          <w:szCs w:val="28"/>
          <w:lang w:val="ro-RO"/>
        </w:rPr>
        <w:t>10</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2E62AB9C" w14:textId="32E30ECD" w:rsidR="00686A58" w:rsidRDefault="00686A58" w:rsidP="005B04F8">
      <w:pPr>
        <w:rPr>
          <w:bCs/>
          <w:lang w:val="es-ES"/>
        </w:rPr>
      </w:pPr>
    </w:p>
    <w:p w14:paraId="4BBBA803" w14:textId="77777777" w:rsidR="005070B4" w:rsidRDefault="005070B4"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6F1AE8FE"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30DC4634"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3B2688" w:rsidRDefault="00542554" w:rsidP="005B04F8">
      <w:pPr>
        <w:ind w:firstLine="567"/>
        <w:jc w:val="both"/>
        <w:rPr>
          <w:bCs/>
          <w:color w:val="auto"/>
          <w:sz w:val="24"/>
          <w:szCs w:val="24"/>
          <w:lang w:val="es-ES"/>
        </w:rPr>
      </w:pPr>
      <w:r w:rsidRPr="003B2688">
        <w:rPr>
          <w:bCs/>
          <w:color w:val="auto"/>
          <w:sz w:val="24"/>
          <w:szCs w:val="24"/>
          <w:lang w:val="es-ES"/>
        </w:rPr>
        <w:t xml:space="preserve"> </w:t>
      </w:r>
      <w:r w:rsidRPr="003B2688">
        <w:rPr>
          <w:b/>
          <w:bCs/>
          <w:color w:val="auto"/>
          <w:sz w:val="24"/>
          <w:szCs w:val="24"/>
          <w:lang w:val="es-ES"/>
        </w:rPr>
        <w:t xml:space="preserve">c. </w:t>
      </w:r>
      <w:proofErr w:type="spellStart"/>
      <w:r w:rsidRPr="003B2688">
        <w:rPr>
          <w:b/>
          <w:bCs/>
          <w:color w:val="auto"/>
          <w:sz w:val="24"/>
          <w:szCs w:val="24"/>
          <w:lang w:val="es-ES"/>
        </w:rPr>
        <w:t>Preţul</w:t>
      </w:r>
      <w:proofErr w:type="spellEnd"/>
      <w:r w:rsidRPr="003B2688">
        <w:rPr>
          <w:b/>
          <w:bCs/>
          <w:color w:val="auto"/>
          <w:sz w:val="24"/>
          <w:szCs w:val="24"/>
          <w:lang w:val="es-ES"/>
        </w:rPr>
        <w:t xml:space="preserve"> </w:t>
      </w:r>
      <w:proofErr w:type="spellStart"/>
      <w:r w:rsidRPr="003B2688">
        <w:rPr>
          <w:b/>
          <w:bCs/>
          <w:color w:val="auto"/>
          <w:sz w:val="24"/>
          <w:szCs w:val="24"/>
          <w:lang w:val="es-ES"/>
        </w:rPr>
        <w:t>contractului</w:t>
      </w:r>
      <w:proofErr w:type="spellEnd"/>
      <w:r w:rsidRPr="003B2688">
        <w:rPr>
          <w:bCs/>
          <w:color w:val="auto"/>
          <w:sz w:val="24"/>
          <w:szCs w:val="24"/>
          <w:lang w:val="es-ES"/>
        </w:rPr>
        <w:t xml:space="preserve"> - </w:t>
      </w:r>
      <w:proofErr w:type="spellStart"/>
      <w:r w:rsidRPr="003B2688">
        <w:rPr>
          <w:bCs/>
          <w:color w:val="auto"/>
          <w:sz w:val="24"/>
          <w:szCs w:val="24"/>
          <w:lang w:val="es-ES"/>
        </w:rPr>
        <w:t>preţul</w:t>
      </w:r>
      <w:proofErr w:type="spellEnd"/>
      <w:r w:rsidRPr="003B2688">
        <w:rPr>
          <w:bCs/>
          <w:color w:val="auto"/>
          <w:sz w:val="24"/>
          <w:szCs w:val="24"/>
          <w:lang w:val="es-ES"/>
        </w:rPr>
        <w:t xml:space="preserve"> </w:t>
      </w:r>
      <w:proofErr w:type="spellStart"/>
      <w:r w:rsidR="007B6822" w:rsidRPr="003B2688">
        <w:rPr>
          <w:bCs/>
          <w:color w:val="auto"/>
          <w:sz w:val="24"/>
          <w:szCs w:val="24"/>
          <w:lang w:val="es-ES"/>
        </w:rPr>
        <w:t>plătibil</w:t>
      </w:r>
      <w:proofErr w:type="spellEnd"/>
      <w:r w:rsidR="007B6822" w:rsidRPr="003B2688">
        <w:rPr>
          <w:bCs/>
          <w:color w:val="auto"/>
          <w:sz w:val="24"/>
          <w:szCs w:val="24"/>
          <w:lang w:val="es-ES"/>
        </w:rPr>
        <w:t xml:space="preserve"> </w:t>
      </w:r>
      <w:proofErr w:type="spellStart"/>
      <w:r w:rsidR="007B6822" w:rsidRPr="003B2688">
        <w:rPr>
          <w:bCs/>
          <w:color w:val="auto"/>
          <w:sz w:val="24"/>
          <w:szCs w:val="24"/>
          <w:lang w:val="es-ES"/>
        </w:rPr>
        <w:t>Furnizorului</w:t>
      </w:r>
      <w:proofErr w:type="spellEnd"/>
      <w:r w:rsidR="007B6822" w:rsidRPr="003B2688">
        <w:rPr>
          <w:bCs/>
          <w:color w:val="auto"/>
          <w:sz w:val="24"/>
          <w:szCs w:val="24"/>
          <w:lang w:val="es-ES"/>
        </w:rPr>
        <w:t xml:space="preserve"> de </w:t>
      </w:r>
      <w:proofErr w:type="spellStart"/>
      <w:r w:rsidR="007B6822" w:rsidRPr="003B2688">
        <w:rPr>
          <w:bCs/>
          <w:color w:val="auto"/>
          <w:sz w:val="24"/>
          <w:szCs w:val="24"/>
          <w:lang w:val="es-ES"/>
        </w:rPr>
        <w:t>către</w:t>
      </w:r>
      <w:proofErr w:type="spellEnd"/>
      <w:r w:rsidR="007B6822" w:rsidRPr="003B2688">
        <w:rPr>
          <w:bCs/>
          <w:color w:val="auto"/>
          <w:sz w:val="24"/>
          <w:szCs w:val="24"/>
          <w:lang w:val="es-ES"/>
        </w:rPr>
        <w:t xml:space="preserve"> </w:t>
      </w:r>
      <w:proofErr w:type="spellStart"/>
      <w:r w:rsidR="007B6822" w:rsidRPr="003B2688">
        <w:rPr>
          <w:bCs/>
          <w:color w:val="auto"/>
          <w:sz w:val="24"/>
          <w:szCs w:val="24"/>
          <w:lang w:val="es-ES"/>
        </w:rPr>
        <w:t>A</w:t>
      </w:r>
      <w:r w:rsidRPr="003B2688">
        <w:rPr>
          <w:bCs/>
          <w:color w:val="auto"/>
          <w:sz w:val="24"/>
          <w:szCs w:val="24"/>
          <w:lang w:val="es-ES"/>
        </w:rPr>
        <w:t>chizitor</w:t>
      </w:r>
      <w:proofErr w:type="spellEnd"/>
      <w:r w:rsidRPr="003B2688">
        <w:rPr>
          <w:bCs/>
          <w:color w:val="auto"/>
          <w:sz w:val="24"/>
          <w:szCs w:val="24"/>
          <w:lang w:val="es-ES"/>
        </w:rPr>
        <w:t xml:space="preserve">, </w:t>
      </w:r>
      <w:proofErr w:type="spellStart"/>
      <w:r w:rsidRPr="003B2688">
        <w:rPr>
          <w:bCs/>
          <w:color w:val="auto"/>
          <w:sz w:val="24"/>
          <w:szCs w:val="24"/>
          <w:lang w:val="es-ES"/>
        </w:rPr>
        <w:t>în</w:t>
      </w:r>
      <w:proofErr w:type="spellEnd"/>
      <w:r w:rsidRPr="003B2688">
        <w:rPr>
          <w:bCs/>
          <w:color w:val="auto"/>
          <w:sz w:val="24"/>
          <w:szCs w:val="24"/>
          <w:lang w:val="es-ES"/>
        </w:rPr>
        <w:t xml:space="preserve"> baza </w:t>
      </w:r>
      <w:proofErr w:type="spellStart"/>
      <w:r w:rsidRPr="003B2688">
        <w:rPr>
          <w:bCs/>
          <w:color w:val="auto"/>
          <w:sz w:val="24"/>
          <w:szCs w:val="24"/>
          <w:lang w:val="es-ES"/>
        </w:rPr>
        <w:t>contractului</w:t>
      </w:r>
      <w:proofErr w:type="spellEnd"/>
      <w:r w:rsidRPr="003B2688">
        <w:rPr>
          <w:bCs/>
          <w:color w:val="auto"/>
          <w:sz w:val="24"/>
          <w:szCs w:val="24"/>
          <w:lang w:val="es-ES"/>
        </w:rPr>
        <w:t xml:space="preserve">, </w:t>
      </w:r>
      <w:proofErr w:type="spellStart"/>
      <w:r w:rsidRPr="003B2688">
        <w:rPr>
          <w:bCs/>
          <w:color w:val="auto"/>
          <w:sz w:val="24"/>
          <w:szCs w:val="24"/>
          <w:lang w:val="es-ES"/>
        </w:rPr>
        <w:t>pentru</w:t>
      </w:r>
      <w:proofErr w:type="spellEnd"/>
      <w:r w:rsidRPr="003B2688">
        <w:rPr>
          <w:bCs/>
          <w:color w:val="auto"/>
          <w:sz w:val="24"/>
          <w:szCs w:val="24"/>
          <w:lang w:val="es-ES"/>
        </w:rPr>
        <w:t xml:space="preserve"> </w:t>
      </w:r>
      <w:proofErr w:type="spellStart"/>
      <w:r w:rsidRPr="003B2688">
        <w:rPr>
          <w:bCs/>
          <w:color w:val="auto"/>
          <w:sz w:val="24"/>
          <w:szCs w:val="24"/>
          <w:lang w:val="es-ES"/>
        </w:rPr>
        <w:t>îndeplinirea</w:t>
      </w:r>
      <w:proofErr w:type="spellEnd"/>
      <w:r w:rsidRPr="003B2688">
        <w:rPr>
          <w:bCs/>
          <w:color w:val="auto"/>
          <w:sz w:val="24"/>
          <w:szCs w:val="24"/>
          <w:lang w:val="es-ES"/>
        </w:rPr>
        <w:t xml:space="preserve"> </w:t>
      </w:r>
      <w:proofErr w:type="spellStart"/>
      <w:r w:rsidRPr="003B2688">
        <w:rPr>
          <w:bCs/>
          <w:color w:val="auto"/>
          <w:sz w:val="24"/>
          <w:szCs w:val="24"/>
          <w:lang w:val="es-ES"/>
        </w:rPr>
        <w:t>integrală</w:t>
      </w:r>
      <w:proofErr w:type="spellEnd"/>
      <w:r w:rsidRPr="003B2688">
        <w:rPr>
          <w:bCs/>
          <w:color w:val="auto"/>
          <w:sz w:val="24"/>
          <w:szCs w:val="24"/>
          <w:lang w:val="es-ES"/>
        </w:rPr>
        <w:t xml:space="preserve"> </w:t>
      </w:r>
      <w:proofErr w:type="spellStart"/>
      <w:r w:rsidRPr="003B2688">
        <w:rPr>
          <w:bCs/>
          <w:color w:val="auto"/>
          <w:sz w:val="24"/>
          <w:szCs w:val="24"/>
          <w:lang w:val="es-ES"/>
        </w:rPr>
        <w:t>şi</w:t>
      </w:r>
      <w:proofErr w:type="spellEnd"/>
      <w:r w:rsidRPr="003B2688">
        <w:rPr>
          <w:bCs/>
          <w:color w:val="auto"/>
          <w:sz w:val="24"/>
          <w:szCs w:val="24"/>
          <w:lang w:val="es-ES"/>
        </w:rPr>
        <w:t xml:space="preserve"> </w:t>
      </w:r>
      <w:proofErr w:type="spellStart"/>
      <w:r w:rsidRPr="003B2688">
        <w:rPr>
          <w:bCs/>
          <w:color w:val="auto"/>
          <w:sz w:val="24"/>
          <w:szCs w:val="24"/>
          <w:lang w:val="es-ES"/>
        </w:rPr>
        <w:t>corespunzătoare</w:t>
      </w:r>
      <w:proofErr w:type="spellEnd"/>
      <w:r w:rsidRPr="003B2688">
        <w:rPr>
          <w:bCs/>
          <w:color w:val="auto"/>
          <w:sz w:val="24"/>
          <w:szCs w:val="24"/>
          <w:lang w:val="es-ES"/>
        </w:rPr>
        <w:t xml:space="preserve"> a </w:t>
      </w:r>
      <w:proofErr w:type="spellStart"/>
      <w:r w:rsidRPr="003B2688">
        <w:rPr>
          <w:bCs/>
          <w:color w:val="auto"/>
          <w:sz w:val="24"/>
          <w:szCs w:val="24"/>
          <w:lang w:val="es-ES"/>
        </w:rPr>
        <w:t>tuturor</w:t>
      </w:r>
      <w:proofErr w:type="spellEnd"/>
      <w:r w:rsidRPr="003B2688">
        <w:rPr>
          <w:bCs/>
          <w:color w:val="auto"/>
          <w:sz w:val="24"/>
          <w:szCs w:val="24"/>
          <w:lang w:val="es-ES"/>
        </w:rPr>
        <w:t xml:space="preserve"> </w:t>
      </w:r>
      <w:proofErr w:type="spellStart"/>
      <w:r w:rsidRPr="003B2688">
        <w:rPr>
          <w:bCs/>
          <w:color w:val="auto"/>
          <w:sz w:val="24"/>
          <w:szCs w:val="24"/>
          <w:lang w:val="es-ES"/>
        </w:rPr>
        <w:t>obligaţiilor</w:t>
      </w:r>
      <w:proofErr w:type="spellEnd"/>
      <w:r w:rsidRPr="003B2688">
        <w:rPr>
          <w:bCs/>
          <w:color w:val="auto"/>
          <w:sz w:val="24"/>
          <w:szCs w:val="24"/>
          <w:lang w:val="es-ES"/>
        </w:rPr>
        <w:t xml:space="preserve"> </w:t>
      </w:r>
      <w:proofErr w:type="spellStart"/>
      <w:r w:rsidRPr="003B2688">
        <w:rPr>
          <w:bCs/>
          <w:color w:val="auto"/>
          <w:sz w:val="24"/>
          <w:szCs w:val="24"/>
          <w:lang w:val="es-ES"/>
        </w:rPr>
        <w:t>asumate</w:t>
      </w:r>
      <w:proofErr w:type="spellEnd"/>
      <w:r w:rsidRPr="003B2688">
        <w:rPr>
          <w:bCs/>
          <w:color w:val="auto"/>
          <w:sz w:val="24"/>
          <w:szCs w:val="24"/>
          <w:lang w:val="es-ES"/>
        </w:rPr>
        <w:t xml:space="preserve"> </w:t>
      </w:r>
      <w:proofErr w:type="spellStart"/>
      <w:r w:rsidRPr="003B2688">
        <w:rPr>
          <w:bCs/>
          <w:color w:val="auto"/>
          <w:sz w:val="24"/>
          <w:szCs w:val="24"/>
          <w:lang w:val="es-ES"/>
        </w:rPr>
        <w:t>prin</w:t>
      </w:r>
      <w:proofErr w:type="spellEnd"/>
      <w:r w:rsidRPr="003B2688">
        <w:rPr>
          <w:bCs/>
          <w:color w:val="auto"/>
          <w:sz w:val="24"/>
          <w:szCs w:val="24"/>
          <w:lang w:val="es-ES"/>
        </w:rPr>
        <w:t xml:space="preserve"> </w:t>
      </w:r>
      <w:proofErr w:type="spellStart"/>
      <w:r w:rsidRPr="003B2688">
        <w:rPr>
          <w:bCs/>
          <w:color w:val="auto"/>
          <w:sz w:val="24"/>
          <w:szCs w:val="24"/>
          <w:lang w:val="es-ES"/>
        </w:rPr>
        <w:t>contract</w:t>
      </w:r>
      <w:proofErr w:type="spellEnd"/>
      <w:r w:rsidRPr="003B2688">
        <w:rPr>
          <w:bCs/>
          <w:color w:val="auto"/>
          <w:sz w:val="24"/>
          <w:szCs w:val="24"/>
          <w:lang w:val="es-ES"/>
        </w:rPr>
        <w:t>;</w:t>
      </w:r>
    </w:p>
    <w:p w14:paraId="1B0C0E5D" w14:textId="6E3728AC" w:rsidR="001015CD" w:rsidRPr="003B2688" w:rsidRDefault="00542554" w:rsidP="005F2A40">
      <w:pPr>
        <w:ind w:firstLine="567"/>
        <w:jc w:val="both"/>
        <w:rPr>
          <w:noProof/>
          <w:color w:val="auto"/>
          <w:kern w:val="0"/>
          <w:sz w:val="24"/>
          <w:szCs w:val="24"/>
          <w:lang w:val="en-US" w:eastAsia="en-US"/>
        </w:rPr>
      </w:pPr>
      <w:r w:rsidRPr="003B2688">
        <w:rPr>
          <w:b/>
          <w:bCs/>
          <w:color w:val="auto"/>
          <w:sz w:val="24"/>
          <w:szCs w:val="24"/>
          <w:lang w:val="es-ES"/>
        </w:rPr>
        <w:t xml:space="preserve"> d. </w:t>
      </w:r>
      <w:proofErr w:type="spellStart"/>
      <w:r w:rsidRPr="003B2688">
        <w:rPr>
          <w:b/>
          <w:bCs/>
          <w:color w:val="auto"/>
          <w:sz w:val="24"/>
          <w:szCs w:val="24"/>
          <w:lang w:val="es-ES"/>
        </w:rPr>
        <w:t>Produse</w:t>
      </w:r>
      <w:proofErr w:type="spellEnd"/>
      <w:r w:rsidRPr="003B2688">
        <w:rPr>
          <w:bCs/>
          <w:color w:val="auto"/>
          <w:sz w:val="24"/>
          <w:szCs w:val="24"/>
          <w:lang w:val="es-ES"/>
        </w:rPr>
        <w:t xml:space="preserve"> –</w:t>
      </w:r>
      <w:r w:rsidR="003D1805" w:rsidRPr="003B2688">
        <w:rPr>
          <w:b/>
          <w:bCs/>
          <w:color w:val="auto"/>
          <w:kern w:val="0"/>
          <w:sz w:val="24"/>
          <w:szCs w:val="24"/>
          <w:lang w:val="en-GB" w:eastAsia="en-US"/>
        </w:rPr>
        <w:t xml:space="preserve"> </w:t>
      </w:r>
      <w:proofErr w:type="spellStart"/>
      <w:r w:rsidR="003B2688" w:rsidRPr="003B2688">
        <w:rPr>
          <w:b/>
          <w:bCs/>
          <w:color w:val="auto"/>
          <w:kern w:val="0"/>
          <w:sz w:val="24"/>
          <w:szCs w:val="24"/>
          <w:lang w:val="en-GB" w:eastAsia="en-US"/>
        </w:rPr>
        <w:t>Leagan</w:t>
      </w:r>
      <w:proofErr w:type="spellEnd"/>
      <w:r w:rsidR="003B2688" w:rsidRPr="003B2688">
        <w:rPr>
          <w:b/>
          <w:bCs/>
          <w:color w:val="auto"/>
          <w:kern w:val="0"/>
          <w:sz w:val="24"/>
          <w:szCs w:val="24"/>
          <w:lang w:val="en-GB" w:eastAsia="en-US"/>
        </w:rPr>
        <w:t xml:space="preserve"> tip 14, </w:t>
      </w:r>
      <w:proofErr w:type="spellStart"/>
      <w:r w:rsidR="003B2688" w:rsidRPr="003B2688">
        <w:rPr>
          <w:b/>
          <w:bCs/>
          <w:color w:val="auto"/>
          <w:kern w:val="0"/>
          <w:sz w:val="24"/>
          <w:szCs w:val="24"/>
          <w:lang w:val="en-GB" w:eastAsia="en-US"/>
        </w:rPr>
        <w:t>Ansamblu</w:t>
      </w:r>
      <w:proofErr w:type="spellEnd"/>
      <w:r w:rsidR="003B2688" w:rsidRPr="003B2688">
        <w:rPr>
          <w:b/>
          <w:bCs/>
          <w:color w:val="auto"/>
          <w:kern w:val="0"/>
          <w:sz w:val="24"/>
          <w:szCs w:val="24"/>
          <w:lang w:val="en-GB" w:eastAsia="en-US"/>
        </w:rPr>
        <w:t xml:space="preserve"> de </w:t>
      </w:r>
      <w:proofErr w:type="spellStart"/>
      <w:r w:rsidR="003B2688" w:rsidRPr="003B2688">
        <w:rPr>
          <w:b/>
          <w:bCs/>
          <w:color w:val="auto"/>
          <w:kern w:val="0"/>
          <w:sz w:val="24"/>
          <w:szCs w:val="24"/>
          <w:lang w:val="en-GB" w:eastAsia="en-US"/>
        </w:rPr>
        <w:t>joac</w:t>
      </w:r>
      <w:r w:rsidR="005B5AA6">
        <w:rPr>
          <w:b/>
          <w:bCs/>
          <w:color w:val="auto"/>
          <w:kern w:val="0"/>
          <w:sz w:val="24"/>
          <w:szCs w:val="24"/>
          <w:lang w:val="en-GB" w:eastAsia="en-US"/>
        </w:rPr>
        <w:t>a</w:t>
      </w:r>
      <w:proofErr w:type="spellEnd"/>
      <w:r w:rsidR="003B2688" w:rsidRPr="003B2688">
        <w:rPr>
          <w:b/>
          <w:bCs/>
          <w:color w:val="auto"/>
          <w:kern w:val="0"/>
          <w:sz w:val="24"/>
          <w:szCs w:val="24"/>
          <w:lang w:val="en-GB" w:eastAsia="en-US"/>
        </w:rPr>
        <w:t xml:space="preserve"> tip 75, </w:t>
      </w:r>
      <w:proofErr w:type="spellStart"/>
      <w:r w:rsidR="003B2688" w:rsidRPr="003B2688">
        <w:rPr>
          <w:b/>
          <w:bCs/>
          <w:color w:val="auto"/>
          <w:kern w:val="0"/>
          <w:sz w:val="24"/>
          <w:szCs w:val="24"/>
          <w:lang w:val="en-GB" w:eastAsia="en-US"/>
        </w:rPr>
        <w:t>Echipament</w:t>
      </w:r>
      <w:proofErr w:type="spellEnd"/>
      <w:r w:rsidR="003B2688" w:rsidRPr="003B2688">
        <w:rPr>
          <w:b/>
          <w:bCs/>
          <w:color w:val="auto"/>
          <w:kern w:val="0"/>
          <w:sz w:val="24"/>
          <w:szCs w:val="24"/>
          <w:lang w:val="en-GB" w:eastAsia="en-US"/>
        </w:rPr>
        <w:t xml:space="preserve"> de </w:t>
      </w:r>
      <w:proofErr w:type="spellStart"/>
      <w:r w:rsidR="003B2688" w:rsidRPr="003B2688">
        <w:rPr>
          <w:b/>
          <w:bCs/>
          <w:color w:val="auto"/>
          <w:kern w:val="0"/>
          <w:sz w:val="24"/>
          <w:szCs w:val="24"/>
          <w:lang w:val="en-GB" w:eastAsia="en-US"/>
        </w:rPr>
        <w:t>c</w:t>
      </w:r>
      <w:r w:rsidR="0097632D">
        <w:rPr>
          <w:b/>
          <w:bCs/>
          <w:color w:val="auto"/>
          <w:kern w:val="0"/>
          <w:sz w:val="24"/>
          <w:szCs w:val="24"/>
          <w:lang w:val="en-GB" w:eastAsia="en-US"/>
        </w:rPr>
        <w:t>a</w:t>
      </w:r>
      <w:r w:rsidR="005B5AA6">
        <w:rPr>
          <w:b/>
          <w:bCs/>
          <w:color w:val="auto"/>
          <w:kern w:val="0"/>
          <w:sz w:val="24"/>
          <w:szCs w:val="24"/>
          <w:lang w:val="en-GB" w:eastAsia="en-US"/>
        </w:rPr>
        <w:t>t</w:t>
      </w:r>
      <w:r w:rsidR="0097632D">
        <w:rPr>
          <w:b/>
          <w:bCs/>
          <w:color w:val="auto"/>
          <w:kern w:val="0"/>
          <w:sz w:val="24"/>
          <w:szCs w:val="24"/>
          <w:lang w:val="en-GB" w:eastAsia="en-US"/>
        </w:rPr>
        <w:t>a</w:t>
      </w:r>
      <w:r w:rsidR="003B2688" w:rsidRPr="003B2688">
        <w:rPr>
          <w:b/>
          <w:bCs/>
          <w:color w:val="auto"/>
          <w:kern w:val="0"/>
          <w:sz w:val="24"/>
          <w:szCs w:val="24"/>
          <w:lang w:val="en-GB" w:eastAsia="en-US"/>
        </w:rPr>
        <w:t>rat</w:t>
      </w:r>
      <w:proofErr w:type="spellEnd"/>
      <w:r w:rsidR="003B2688" w:rsidRPr="003B2688">
        <w:rPr>
          <w:b/>
          <w:bCs/>
          <w:color w:val="auto"/>
          <w:kern w:val="0"/>
          <w:sz w:val="24"/>
          <w:szCs w:val="24"/>
          <w:lang w:val="en-GB" w:eastAsia="en-US"/>
        </w:rPr>
        <w:t xml:space="preserve"> tip 11, </w:t>
      </w:r>
      <w:proofErr w:type="spellStart"/>
      <w:r w:rsidR="003B2688" w:rsidRPr="003B2688">
        <w:rPr>
          <w:b/>
          <w:bCs/>
          <w:color w:val="auto"/>
          <w:kern w:val="0"/>
          <w:sz w:val="24"/>
          <w:szCs w:val="24"/>
          <w:lang w:val="en-GB" w:eastAsia="en-US"/>
        </w:rPr>
        <w:t>Echipament</w:t>
      </w:r>
      <w:proofErr w:type="spellEnd"/>
      <w:r w:rsidR="003B2688" w:rsidRPr="003B2688">
        <w:rPr>
          <w:b/>
          <w:bCs/>
          <w:color w:val="auto"/>
          <w:kern w:val="0"/>
          <w:sz w:val="24"/>
          <w:szCs w:val="24"/>
          <w:lang w:val="en-GB" w:eastAsia="en-US"/>
        </w:rPr>
        <w:t xml:space="preserve"> de </w:t>
      </w:r>
      <w:proofErr w:type="spellStart"/>
      <w:r w:rsidR="003B2688" w:rsidRPr="003B2688">
        <w:rPr>
          <w:b/>
          <w:bCs/>
          <w:color w:val="auto"/>
          <w:kern w:val="0"/>
          <w:sz w:val="24"/>
          <w:szCs w:val="24"/>
          <w:lang w:val="en-GB" w:eastAsia="en-US"/>
        </w:rPr>
        <w:t>catarat</w:t>
      </w:r>
      <w:proofErr w:type="spellEnd"/>
      <w:r w:rsidR="003B2688" w:rsidRPr="003B2688">
        <w:rPr>
          <w:b/>
          <w:bCs/>
          <w:color w:val="auto"/>
          <w:kern w:val="0"/>
          <w:sz w:val="24"/>
          <w:szCs w:val="24"/>
          <w:lang w:val="en-GB" w:eastAsia="en-US"/>
        </w:rPr>
        <w:t xml:space="preserve"> tip 12, </w:t>
      </w:r>
      <w:proofErr w:type="spellStart"/>
      <w:r w:rsidR="003B2688" w:rsidRPr="003B2688">
        <w:rPr>
          <w:b/>
          <w:bCs/>
          <w:color w:val="auto"/>
          <w:kern w:val="0"/>
          <w:sz w:val="24"/>
          <w:szCs w:val="24"/>
          <w:lang w:val="en-GB" w:eastAsia="en-US"/>
        </w:rPr>
        <w:t>Echipament</w:t>
      </w:r>
      <w:proofErr w:type="spellEnd"/>
      <w:r w:rsidR="003B2688" w:rsidRPr="003B2688">
        <w:rPr>
          <w:b/>
          <w:bCs/>
          <w:color w:val="auto"/>
          <w:kern w:val="0"/>
          <w:sz w:val="24"/>
          <w:szCs w:val="24"/>
          <w:lang w:val="en-GB" w:eastAsia="en-US"/>
        </w:rPr>
        <w:t xml:space="preserve"> de </w:t>
      </w:r>
      <w:proofErr w:type="spellStart"/>
      <w:r w:rsidR="003B2688" w:rsidRPr="003B2688">
        <w:rPr>
          <w:b/>
          <w:bCs/>
          <w:color w:val="auto"/>
          <w:kern w:val="0"/>
          <w:sz w:val="24"/>
          <w:szCs w:val="24"/>
          <w:lang w:val="en-GB" w:eastAsia="en-US"/>
        </w:rPr>
        <w:t>catarat</w:t>
      </w:r>
      <w:proofErr w:type="spellEnd"/>
      <w:r w:rsidR="003B2688" w:rsidRPr="003B2688">
        <w:rPr>
          <w:b/>
          <w:bCs/>
          <w:color w:val="auto"/>
          <w:kern w:val="0"/>
          <w:sz w:val="24"/>
          <w:szCs w:val="24"/>
          <w:lang w:val="en-GB" w:eastAsia="en-US"/>
        </w:rPr>
        <w:t xml:space="preserve"> tip 13</w:t>
      </w:r>
      <w:r w:rsidR="001015CD" w:rsidRPr="003B2688">
        <w:rPr>
          <w:noProof/>
          <w:color w:val="auto"/>
          <w:kern w:val="0"/>
          <w:sz w:val="24"/>
          <w:szCs w:val="24"/>
          <w:lang w:val="en-US" w:eastAsia="en-US"/>
        </w:rPr>
        <w:t>, pe care furnizorul se obligă, prin contract, să le furnizeze achizitorului;</w:t>
      </w:r>
    </w:p>
    <w:p w14:paraId="388FBA63" w14:textId="77777777" w:rsidR="00E265F5" w:rsidRPr="003B2688" w:rsidRDefault="000D20F4" w:rsidP="001015CD">
      <w:pPr>
        <w:ind w:firstLine="567"/>
        <w:contextualSpacing/>
        <w:jc w:val="both"/>
        <w:rPr>
          <w:color w:val="auto"/>
          <w:sz w:val="24"/>
          <w:szCs w:val="24"/>
          <w:lang w:val="es-ES"/>
        </w:rPr>
      </w:pPr>
      <w:r w:rsidRPr="003B2688">
        <w:rPr>
          <w:b/>
          <w:bCs/>
          <w:color w:val="auto"/>
          <w:sz w:val="24"/>
          <w:szCs w:val="24"/>
          <w:lang w:val="es-ES"/>
        </w:rPr>
        <w:t xml:space="preserve"> </w:t>
      </w:r>
      <w:r w:rsidR="00A85419" w:rsidRPr="003B2688">
        <w:rPr>
          <w:b/>
          <w:bCs/>
          <w:color w:val="auto"/>
          <w:sz w:val="24"/>
          <w:szCs w:val="24"/>
          <w:lang w:val="es-ES"/>
        </w:rPr>
        <w:t xml:space="preserve"> </w:t>
      </w:r>
      <w:r w:rsidR="00542554" w:rsidRPr="003B2688">
        <w:rPr>
          <w:b/>
          <w:bCs/>
          <w:color w:val="auto"/>
          <w:sz w:val="24"/>
          <w:szCs w:val="24"/>
          <w:lang w:val="es-ES"/>
        </w:rPr>
        <w:t xml:space="preserve">e. </w:t>
      </w:r>
      <w:proofErr w:type="spellStart"/>
      <w:r w:rsidR="00542554" w:rsidRPr="003B2688">
        <w:rPr>
          <w:b/>
          <w:bCs/>
          <w:color w:val="auto"/>
          <w:sz w:val="24"/>
          <w:szCs w:val="24"/>
          <w:lang w:val="es-ES"/>
        </w:rPr>
        <w:t>Servicii</w:t>
      </w:r>
      <w:proofErr w:type="spellEnd"/>
      <w:r w:rsidR="00542554" w:rsidRPr="003B2688">
        <w:rPr>
          <w:b/>
          <w:bCs/>
          <w:color w:val="auto"/>
          <w:sz w:val="24"/>
          <w:szCs w:val="24"/>
          <w:lang w:val="es-ES"/>
        </w:rPr>
        <w:t xml:space="preserve"> -</w:t>
      </w:r>
      <w:r w:rsidR="00542554" w:rsidRPr="003B2688">
        <w:rPr>
          <w:bCs/>
          <w:color w:val="auto"/>
          <w:sz w:val="24"/>
          <w:szCs w:val="24"/>
          <w:lang w:val="es-ES"/>
        </w:rPr>
        <w:t xml:space="preserve"> </w:t>
      </w:r>
      <w:proofErr w:type="spellStart"/>
      <w:r w:rsidR="00542554" w:rsidRPr="003B2688">
        <w:rPr>
          <w:bCs/>
          <w:color w:val="auto"/>
          <w:sz w:val="24"/>
          <w:szCs w:val="24"/>
          <w:lang w:val="es-ES"/>
        </w:rPr>
        <w:t>serviciile</w:t>
      </w:r>
      <w:proofErr w:type="spellEnd"/>
      <w:r w:rsidR="00542554" w:rsidRPr="003B2688">
        <w:rPr>
          <w:bCs/>
          <w:color w:val="auto"/>
          <w:sz w:val="24"/>
          <w:szCs w:val="24"/>
          <w:lang w:val="es-ES"/>
        </w:rPr>
        <w:t xml:space="preserve"> aferente </w:t>
      </w:r>
      <w:proofErr w:type="spellStart"/>
      <w:r w:rsidR="00542554" w:rsidRPr="003B2688">
        <w:rPr>
          <w:bCs/>
          <w:color w:val="auto"/>
          <w:sz w:val="24"/>
          <w:szCs w:val="24"/>
          <w:lang w:val="es-ES"/>
        </w:rPr>
        <w:t>livrării</w:t>
      </w:r>
      <w:proofErr w:type="spellEnd"/>
      <w:r w:rsidR="00542554" w:rsidRPr="003B2688">
        <w:rPr>
          <w:bCs/>
          <w:color w:val="auto"/>
          <w:sz w:val="24"/>
          <w:szCs w:val="24"/>
          <w:lang w:val="es-ES"/>
        </w:rPr>
        <w:t xml:space="preserve"> </w:t>
      </w:r>
      <w:proofErr w:type="spellStart"/>
      <w:r w:rsidR="00542554" w:rsidRPr="003B2688">
        <w:rPr>
          <w:bCs/>
          <w:color w:val="auto"/>
          <w:sz w:val="24"/>
          <w:szCs w:val="24"/>
          <w:lang w:val="es-ES"/>
        </w:rPr>
        <w:t>produselor</w:t>
      </w:r>
      <w:proofErr w:type="spellEnd"/>
      <w:r w:rsidR="00542554" w:rsidRPr="003B2688">
        <w:rPr>
          <w:bCs/>
          <w:color w:val="auto"/>
          <w:sz w:val="24"/>
          <w:szCs w:val="24"/>
          <w:lang w:val="es-ES"/>
        </w:rPr>
        <w:t xml:space="preserve">, </w:t>
      </w:r>
      <w:proofErr w:type="spellStart"/>
      <w:r w:rsidR="00E265F5" w:rsidRPr="003B2688">
        <w:rPr>
          <w:bCs/>
          <w:color w:val="auto"/>
          <w:sz w:val="24"/>
          <w:szCs w:val="24"/>
          <w:lang w:val="es-ES"/>
        </w:rPr>
        <w:t>transport</w:t>
      </w:r>
      <w:r w:rsidR="000F7777" w:rsidRPr="003B2688">
        <w:rPr>
          <w:bCs/>
          <w:color w:val="auto"/>
          <w:sz w:val="24"/>
          <w:szCs w:val="24"/>
          <w:lang w:val="es-ES"/>
        </w:rPr>
        <w:t>ul</w:t>
      </w:r>
      <w:proofErr w:type="spellEnd"/>
      <w:r w:rsidR="000F7777" w:rsidRPr="003B2688">
        <w:rPr>
          <w:bCs/>
          <w:color w:val="auto"/>
          <w:sz w:val="24"/>
          <w:szCs w:val="24"/>
          <w:lang w:val="es-ES"/>
        </w:rPr>
        <w:t>,</w:t>
      </w:r>
      <w:r w:rsidR="00E265F5" w:rsidRPr="003B2688">
        <w:rPr>
          <w:bCs/>
          <w:color w:val="auto"/>
          <w:sz w:val="24"/>
          <w:szCs w:val="24"/>
          <w:lang w:val="es-ES"/>
        </w:rPr>
        <w:t xml:space="preserve"> </w:t>
      </w:r>
      <w:proofErr w:type="spellStart"/>
      <w:r w:rsidR="00E265F5" w:rsidRPr="003B2688">
        <w:rPr>
          <w:bCs/>
          <w:color w:val="auto"/>
          <w:sz w:val="24"/>
          <w:szCs w:val="24"/>
          <w:lang w:val="es-ES"/>
        </w:rPr>
        <w:t>montajul</w:t>
      </w:r>
      <w:proofErr w:type="spellEnd"/>
      <w:r w:rsidR="000F7777" w:rsidRPr="003B2688">
        <w:rPr>
          <w:bCs/>
          <w:color w:val="auto"/>
          <w:sz w:val="24"/>
          <w:szCs w:val="24"/>
          <w:lang w:val="es-ES"/>
        </w:rPr>
        <w:t xml:space="preserve"> </w:t>
      </w:r>
      <w:r w:rsidR="00031905" w:rsidRPr="003B2688">
        <w:rPr>
          <w:color w:val="auto"/>
          <w:sz w:val="24"/>
          <w:szCs w:val="24"/>
        </w:rPr>
        <w:t>pe l</w:t>
      </w:r>
      <w:r w:rsidR="000E607A" w:rsidRPr="003B2688">
        <w:rPr>
          <w:color w:val="auto"/>
          <w:sz w:val="24"/>
          <w:szCs w:val="24"/>
        </w:rPr>
        <w:t xml:space="preserve">ocațiile indicate de Achizitor </w:t>
      </w:r>
      <w:proofErr w:type="spellStart"/>
      <w:r w:rsidR="000F7777" w:rsidRPr="003B2688">
        <w:rPr>
          <w:bCs/>
          <w:color w:val="auto"/>
          <w:sz w:val="24"/>
          <w:szCs w:val="24"/>
          <w:lang w:val="es-ES"/>
        </w:rPr>
        <w:t>și</w:t>
      </w:r>
      <w:proofErr w:type="spellEnd"/>
      <w:r w:rsidR="000F7777" w:rsidRPr="003B2688">
        <w:rPr>
          <w:bCs/>
          <w:color w:val="auto"/>
          <w:sz w:val="24"/>
          <w:szCs w:val="24"/>
          <w:lang w:val="es-ES"/>
        </w:rPr>
        <w:t xml:space="preserve"> </w:t>
      </w:r>
      <w:proofErr w:type="spellStart"/>
      <w:r w:rsidR="000F7777" w:rsidRPr="003B2688">
        <w:rPr>
          <w:bCs/>
          <w:color w:val="auto"/>
          <w:sz w:val="24"/>
          <w:szCs w:val="24"/>
          <w:lang w:val="es-ES"/>
        </w:rPr>
        <w:t>într</w:t>
      </w:r>
      <w:r w:rsidR="00CE6F7B" w:rsidRPr="003B2688">
        <w:rPr>
          <w:bCs/>
          <w:color w:val="auto"/>
          <w:sz w:val="24"/>
          <w:szCs w:val="24"/>
          <w:lang w:val="es-ES"/>
        </w:rPr>
        <w:t>e</w:t>
      </w:r>
      <w:r w:rsidR="000F7777" w:rsidRPr="003B2688">
        <w:rPr>
          <w:bCs/>
          <w:color w:val="auto"/>
          <w:sz w:val="24"/>
          <w:szCs w:val="24"/>
          <w:lang w:val="es-ES"/>
        </w:rPr>
        <w:t>ținerea</w:t>
      </w:r>
      <w:proofErr w:type="spellEnd"/>
      <w:r w:rsidR="00E265F5" w:rsidRPr="003B2688">
        <w:rPr>
          <w:bCs/>
          <w:color w:val="auto"/>
          <w:sz w:val="24"/>
          <w:szCs w:val="24"/>
          <w:lang w:val="es-ES"/>
        </w:rPr>
        <w:t xml:space="preserve"> </w:t>
      </w:r>
      <w:proofErr w:type="spellStart"/>
      <w:r w:rsidR="00032AED" w:rsidRPr="003B2688">
        <w:rPr>
          <w:bCs/>
          <w:color w:val="auto"/>
          <w:sz w:val="24"/>
          <w:szCs w:val="24"/>
          <w:lang w:val="es-ES"/>
        </w:rPr>
        <w:t>lor</w:t>
      </w:r>
      <w:proofErr w:type="spellEnd"/>
      <w:r w:rsidR="00DC116F" w:rsidRPr="003B2688">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3B2688">
        <w:rPr>
          <w:bCs/>
          <w:color w:val="auto"/>
          <w:sz w:val="24"/>
          <w:szCs w:val="24"/>
          <w:lang w:val="es-ES"/>
        </w:rPr>
        <w:t xml:space="preserve"> </w:t>
      </w:r>
      <w:r w:rsidRPr="003B2688">
        <w:rPr>
          <w:b/>
          <w:bCs/>
          <w:color w:val="auto"/>
          <w:sz w:val="24"/>
          <w:szCs w:val="24"/>
          <w:lang w:val="es-ES"/>
        </w:rPr>
        <w:t xml:space="preserve"> f. origine</w:t>
      </w:r>
      <w:r w:rsidRPr="003B2688">
        <w:rPr>
          <w:bCs/>
          <w:color w:val="auto"/>
          <w:sz w:val="24"/>
          <w:szCs w:val="24"/>
          <w:lang w:val="es-ES"/>
        </w:rPr>
        <w:t xml:space="preserve"> - </w:t>
      </w:r>
      <w:proofErr w:type="spellStart"/>
      <w:r w:rsidRPr="003B2688">
        <w:rPr>
          <w:bCs/>
          <w:color w:val="auto"/>
          <w:sz w:val="24"/>
          <w:szCs w:val="24"/>
          <w:lang w:val="es-ES"/>
        </w:rPr>
        <w:t>locul</w:t>
      </w:r>
      <w:proofErr w:type="spellEnd"/>
      <w:r w:rsidRPr="003B2688">
        <w:rPr>
          <w:bCs/>
          <w:color w:val="auto"/>
          <w:sz w:val="24"/>
          <w:szCs w:val="24"/>
          <w:lang w:val="es-ES"/>
        </w:rPr>
        <w:t xml:space="preserve"> </w:t>
      </w:r>
      <w:proofErr w:type="spellStart"/>
      <w:r w:rsidRPr="003B2688">
        <w:rPr>
          <w:bCs/>
          <w:color w:val="auto"/>
          <w:sz w:val="24"/>
          <w:szCs w:val="24"/>
          <w:lang w:val="es-ES"/>
        </w:rPr>
        <w:t>unde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proofErr w:type="spellStart"/>
      <w:r w:rsidRPr="003B2688">
        <w:rPr>
          <w:bCs/>
          <w:color w:val="auto"/>
          <w:sz w:val="24"/>
          <w:szCs w:val="24"/>
          <w:lang w:val="es-ES"/>
        </w:rPr>
        <w:t>au</w:t>
      </w:r>
      <w:proofErr w:type="spellEnd"/>
      <w:r w:rsidRPr="003B2688">
        <w:rPr>
          <w:bCs/>
          <w:color w:val="auto"/>
          <w:sz w:val="24"/>
          <w:szCs w:val="24"/>
          <w:lang w:val="es-ES"/>
        </w:rPr>
        <w:t xml:space="preserve"> </w:t>
      </w:r>
      <w:proofErr w:type="spellStart"/>
      <w:r w:rsidRPr="003B2688">
        <w:rPr>
          <w:bCs/>
          <w:color w:val="auto"/>
          <w:sz w:val="24"/>
          <w:szCs w:val="24"/>
          <w:lang w:val="es-ES"/>
        </w:rPr>
        <w:t>fost</w:t>
      </w:r>
      <w:proofErr w:type="spellEnd"/>
      <w:r w:rsidRPr="003B2688">
        <w:rPr>
          <w:bCs/>
          <w:color w:val="auto"/>
          <w:sz w:val="24"/>
          <w:szCs w:val="24"/>
          <w:lang w:val="es-ES"/>
        </w:rPr>
        <w:t xml:space="preserve"> </w:t>
      </w:r>
      <w:proofErr w:type="spellStart"/>
      <w:r w:rsidRPr="003B2688">
        <w:rPr>
          <w:bCs/>
          <w:color w:val="auto"/>
          <w:sz w:val="24"/>
          <w:szCs w:val="24"/>
          <w:lang w:val="es-ES"/>
        </w:rPr>
        <w:t>realizate</w:t>
      </w:r>
      <w:proofErr w:type="spellEnd"/>
      <w:r w:rsidRPr="003B2688">
        <w:rPr>
          <w:bCs/>
          <w:color w:val="auto"/>
          <w:sz w:val="24"/>
          <w:szCs w:val="24"/>
          <w:lang w:val="es-ES"/>
        </w:rPr>
        <w:t xml:space="preserve">, </w:t>
      </w:r>
      <w:proofErr w:type="spellStart"/>
      <w:r w:rsidRPr="003B2688">
        <w:rPr>
          <w:bCs/>
          <w:color w:val="auto"/>
          <w:sz w:val="24"/>
          <w:szCs w:val="24"/>
          <w:lang w:val="es-ES"/>
        </w:rPr>
        <w:t>fabricate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r w:rsidRPr="00074744">
        <w:rPr>
          <w:bCs/>
          <w:color w:val="auto"/>
          <w:sz w:val="24"/>
          <w:szCs w:val="24"/>
          <w:lang w:val="es-ES"/>
        </w:rPr>
        <w:t xml:space="preserve">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care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care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care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lastRenderedPageBreak/>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alte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care,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3B2688" w:rsidRDefault="00542554" w:rsidP="005B04F8">
      <w:pPr>
        <w:ind w:firstLine="567"/>
        <w:jc w:val="both"/>
        <w:rPr>
          <w:b/>
          <w:bCs/>
          <w:color w:val="auto"/>
          <w:sz w:val="24"/>
          <w:szCs w:val="24"/>
          <w:lang w:val="es-ES"/>
        </w:rPr>
      </w:pPr>
      <w:r w:rsidRPr="003B2688">
        <w:rPr>
          <w:b/>
          <w:bCs/>
          <w:color w:val="auto"/>
          <w:sz w:val="24"/>
          <w:szCs w:val="24"/>
          <w:lang w:val="es-ES"/>
        </w:rPr>
        <w:t xml:space="preserve">5.  </w:t>
      </w:r>
      <w:proofErr w:type="spellStart"/>
      <w:r w:rsidRPr="003B2688">
        <w:rPr>
          <w:b/>
          <w:bCs/>
          <w:color w:val="auto"/>
          <w:sz w:val="24"/>
          <w:szCs w:val="24"/>
          <w:lang w:val="es-ES"/>
        </w:rPr>
        <w:t>Preţul</w:t>
      </w:r>
      <w:proofErr w:type="spellEnd"/>
      <w:r w:rsidRPr="003B2688">
        <w:rPr>
          <w:b/>
          <w:bCs/>
          <w:color w:val="auto"/>
          <w:sz w:val="24"/>
          <w:szCs w:val="24"/>
          <w:lang w:val="es-ES"/>
        </w:rPr>
        <w:t xml:space="preserve"> </w:t>
      </w:r>
      <w:proofErr w:type="spellStart"/>
      <w:r w:rsidRPr="003B2688">
        <w:rPr>
          <w:b/>
          <w:bCs/>
          <w:color w:val="auto"/>
          <w:sz w:val="24"/>
          <w:szCs w:val="24"/>
          <w:lang w:val="es-ES"/>
        </w:rPr>
        <w:t>contractului</w:t>
      </w:r>
      <w:proofErr w:type="spellEnd"/>
    </w:p>
    <w:p w14:paraId="01ABE633" w14:textId="71AB12F3" w:rsidR="000E607A" w:rsidRPr="003B2688" w:rsidRDefault="00D9270F" w:rsidP="00D9270F">
      <w:pPr>
        <w:jc w:val="both"/>
        <w:rPr>
          <w:b/>
          <w:bCs/>
          <w:color w:val="auto"/>
          <w:sz w:val="24"/>
          <w:szCs w:val="24"/>
        </w:rPr>
      </w:pPr>
      <w:r w:rsidRPr="003B2688">
        <w:rPr>
          <w:bCs/>
          <w:color w:val="auto"/>
          <w:sz w:val="24"/>
          <w:szCs w:val="24"/>
          <w:lang w:val="es-ES"/>
        </w:rPr>
        <w:t xml:space="preserve">         </w:t>
      </w:r>
      <w:r w:rsidR="00542554" w:rsidRPr="003B2688">
        <w:rPr>
          <w:bCs/>
          <w:color w:val="auto"/>
          <w:sz w:val="24"/>
          <w:szCs w:val="24"/>
          <w:lang w:val="es-ES"/>
        </w:rPr>
        <w:t xml:space="preserve">5.1. </w:t>
      </w:r>
      <w:proofErr w:type="spellStart"/>
      <w:r w:rsidR="000E607A" w:rsidRPr="003B2688">
        <w:rPr>
          <w:bCs/>
          <w:color w:val="auto"/>
          <w:kern w:val="0"/>
          <w:sz w:val="24"/>
          <w:szCs w:val="24"/>
          <w:lang w:val="es-ES" w:eastAsia="en-US"/>
        </w:rPr>
        <w:t>Preţul</w:t>
      </w:r>
      <w:proofErr w:type="spellEnd"/>
      <w:r w:rsidR="000E607A" w:rsidRPr="003B2688">
        <w:rPr>
          <w:bCs/>
          <w:color w:val="auto"/>
          <w:kern w:val="0"/>
          <w:sz w:val="24"/>
          <w:szCs w:val="24"/>
          <w:lang w:val="es-ES" w:eastAsia="en-US"/>
        </w:rPr>
        <w:t xml:space="preserve"> </w:t>
      </w:r>
      <w:proofErr w:type="spellStart"/>
      <w:r w:rsidR="000E607A" w:rsidRPr="003B2688">
        <w:rPr>
          <w:bCs/>
          <w:color w:val="auto"/>
          <w:kern w:val="0"/>
          <w:sz w:val="24"/>
          <w:szCs w:val="24"/>
          <w:lang w:val="es-ES" w:eastAsia="en-US"/>
        </w:rPr>
        <w:t>contractului</w:t>
      </w:r>
      <w:proofErr w:type="spellEnd"/>
      <w:r w:rsidR="000E607A" w:rsidRPr="003B2688">
        <w:rPr>
          <w:bCs/>
          <w:color w:val="auto"/>
          <w:kern w:val="0"/>
          <w:sz w:val="24"/>
          <w:szCs w:val="24"/>
          <w:lang w:val="es-ES" w:eastAsia="en-US"/>
        </w:rPr>
        <w:t>,</w:t>
      </w:r>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respectiv</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preţul</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produselor</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livrate</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și</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montate</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conform</w:t>
      </w:r>
      <w:proofErr w:type="spellEnd"/>
      <w:r w:rsidR="00DB1234" w:rsidRPr="003B2688">
        <w:rPr>
          <w:bCs/>
          <w:color w:val="auto"/>
          <w:kern w:val="0"/>
          <w:sz w:val="24"/>
          <w:szCs w:val="24"/>
          <w:lang w:val="es-ES" w:eastAsia="en-US"/>
        </w:rPr>
        <w:t xml:space="preserve"> </w:t>
      </w:r>
      <w:proofErr w:type="spellStart"/>
      <w:r w:rsidR="00032AED" w:rsidRPr="003B2688">
        <w:rPr>
          <w:bCs/>
          <w:color w:val="auto"/>
          <w:kern w:val="0"/>
          <w:sz w:val="24"/>
          <w:szCs w:val="24"/>
          <w:lang w:val="es-ES" w:eastAsia="en-US"/>
        </w:rPr>
        <w:t>acord</w:t>
      </w:r>
      <w:r w:rsidR="000E607A" w:rsidRPr="003B2688">
        <w:rPr>
          <w:bCs/>
          <w:color w:val="auto"/>
          <w:kern w:val="0"/>
          <w:sz w:val="24"/>
          <w:szCs w:val="24"/>
          <w:lang w:val="es-ES" w:eastAsia="en-US"/>
        </w:rPr>
        <w:t>-cadru</w:t>
      </w:r>
      <w:proofErr w:type="spellEnd"/>
      <w:r w:rsidR="000E607A" w:rsidRPr="003B2688">
        <w:rPr>
          <w:bCs/>
          <w:color w:val="auto"/>
          <w:kern w:val="0"/>
          <w:sz w:val="24"/>
          <w:szCs w:val="24"/>
          <w:lang w:val="es-ES" w:eastAsia="en-US"/>
        </w:rPr>
        <w:t xml:space="preserve"> </w:t>
      </w:r>
      <w:r w:rsidR="000E607A" w:rsidRPr="003B2688">
        <w:rPr>
          <w:color w:val="auto"/>
          <w:kern w:val="0"/>
          <w:sz w:val="24"/>
          <w:szCs w:val="24"/>
          <w:lang w:eastAsia="en-US"/>
        </w:rPr>
        <w:t xml:space="preserve">nr. </w:t>
      </w:r>
      <w:r w:rsidR="00347EF6" w:rsidRPr="003B2688">
        <w:rPr>
          <w:color w:val="auto"/>
          <w:sz w:val="24"/>
          <w:szCs w:val="24"/>
        </w:rPr>
        <w:t>11332</w:t>
      </w:r>
      <w:r w:rsidR="000E607A" w:rsidRPr="003B2688">
        <w:rPr>
          <w:color w:val="auto"/>
          <w:sz w:val="24"/>
          <w:szCs w:val="24"/>
        </w:rPr>
        <w:t xml:space="preserve"> din data de </w:t>
      </w:r>
      <w:r w:rsidR="00347EF6" w:rsidRPr="003B2688">
        <w:rPr>
          <w:color w:val="auto"/>
          <w:sz w:val="24"/>
          <w:szCs w:val="24"/>
        </w:rPr>
        <w:t>03.06.2020</w:t>
      </w:r>
      <w:r w:rsidR="0012074E" w:rsidRPr="003B2688">
        <w:rPr>
          <w:color w:val="auto"/>
          <w:sz w:val="24"/>
          <w:szCs w:val="24"/>
        </w:rPr>
        <w:t xml:space="preserve">, </w:t>
      </w:r>
      <w:r w:rsidR="000E607A" w:rsidRPr="003B2688">
        <w:rPr>
          <w:bCs/>
          <w:color w:val="auto"/>
          <w:kern w:val="0"/>
          <w:sz w:val="24"/>
          <w:szCs w:val="24"/>
          <w:lang w:val="es-ES" w:eastAsia="en-US"/>
        </w:rPr>
        <w:t xml:space="preserve">este de </w:t>
      </w:r>
      <w:r w:rsidR="003B2688" w:rsidRPr="003B2688">
        <w:rPr>
          <w:b/>
          <w:bCs/>
          <w:color w:val="auto"/>
          <w:sz w:val="24"/>
          <w:szCs w:val="24"/>
          <w:lang w:val="en-GB"/>
        </w:rPr>
        <w:t xml:space="preserve">696.429,60 </w:t>
      </w:r>
      <w:r w:rsidR="009F686C" w:rsidRPr="003B2688">
        <w:rPr>
          <w:b/>
          <w:bCs/>
          <w:color w:val="auto"/>
          <w:sz w:val="24"/>
          <w:szCs w:val="24"/>
        </w:rPr>
        <w:t>lei fără TVA</w:t>
      </w:r>
      <w:r w:rsidR="000E607A" w:rsidRPr="003B2688">
        <w:rPr>
          <w:bCs/>
          <w:color w:val="auto"/>
          <w:sz w:val="24"/>
          <w:szCs w:val="24"/>
        </w:rPr>
        <w:t>,</w:t>
      </w:r>
      <w:r w:rsidR="00347EF6" w:rsidRPr="003B2688">
        <w:rPr>
          <w:bCs/>
          <w:color w:val="auto"/>
          <w:sz w:val="24"/>
          <w:szCs w:val="24"/>
        </w:rPr>
        <w:t xml:space="preserve"> la care se adauga TVA 19% in valoare de </w:t>
      </w:r>
      <w:r w:rsidR="003B2688" w:rsidRPr="003B2688">
        <w:rPr>
          <w:b/>
          <w:bCs/>
          <w:color w:val="auto"/>
          <w:sz w:val="24"/>
          <w:szCs w:val="24"/>
          <w:lang w:val="en-GB"/>
        </w:rPr>
        <w:t xml:space="preserve">132.321,62 </w:t>
      </w:r>
      <w:r w:rsidR="00347EF6" w:rsidRPr="003B2688">
        <w:rPr>
          <w:b/>
          <w:color w:val="auto"/>
          <w:sz w:val="24"/>
          <w:szCs w:val="24"/>
        </w:rPr>
        <w:t>lei</w:t>
      </w:r>
      <w:r w:rsidR="00347EF6" w:rsidRPr="003B2688">
        <w:rPr>
          <w:bCs/>
          <w:color w:val="auto"/>
          <w:sz w:val="24"/>
          <w:szCs w:val="24"/>
        </w:rPr>
        <w:t>,</w:t>
      </w:r>
      <w:r w:rsidR="000E607A" w:rsidRPr="003B2688">
        <w:rPr>
          <w:bCs/>
          <w:color w:val="auto"/>
          <w:sz w:val="24"/>
          <w:szCs w:val="24"/>
        </w:rPr>
        <w:t xml:space="preserve"> respectiv </w:t>
      </w:r>
      <w:r w:rsidR="003B2688" w:rsidRPr="003B2688">
        <w:rPr>
          <w:b/>
          <w:bCs/>
          <w:color w:val="auto"/>
          <w:sz w:val="24"/>
          <w:szCs w:val="24"/>
          <w:lang w:val="en-GB"/>
        </w:rPr>
        <w:t xml:space="preserve">828.751,22 </w:t>
      </w:r>
      <w:r w:rsidR="002360AF" w:rsidRPr="003B2688">
        <w:rPr>
          <w:b/>
          <w:bCs/>
          <w:color w:val="auto"/>
          <w:sz w:val="24"/>
          <w:szCs w:val="24"/>
        </w:rPr>
        <w:t>lei inclusiv TVA</w:t>
      </w:r>
      <w:r w:rsidR="00B1449E" w:rsidRPr="003B2688">
        <w:rPr>
          <w:b/>
          <w:bCs/>
          <w:color w:val="auto"/>
          <w:sz w:val="24"/>
          <w:szCs w:val="24"/>
        </w:rPr>
        <w:t>.</w:t>
      </w:r>
    </w:p>
    <w:p w14:paraId="0FC4A79C" w14:textId="179F8E79" w:rsidR="008272E0" w:rsidRPr="00215254" w:rsidRDefault="003E5088" w:rsidP="008272E0">
      <w:pPr>
        <w:jc w:val="both"/>
        <w:rPr>
          <w:b/>
          <w:bCs/>
          <w:color w:val="FF0000"/>
          <w:sz w:val="24"/>
          <w:szCs w:val="24"/>
          <w:lang w:val="es-ES"/>
        </w:rPr>
      </w:pPr>
      <w:r w:rsidRPr="00215254">
        <w:rPr>
          <w:b/>
          <w:bCs/>
          <w:color w:val="FF0000"/>
          <w:sz w:val="24"/>
          <w:szCs w:val="24"/>
        </w:rPr>
        <w:t xml:space="preserve">             </w:t>
      </w:r>
    </w:p>
    <w:tbl>
      <w:tblPr>
        <w:tblW w:w="8647" w:type="dxa"/>
        <w:tblInd w:w="704" w:type="dxa"/>
        <w:tblLook w:val="04A0" w:firstRow="1" w:lastRow="0" w:firstColumn="1" w:lastColumn="0" w:noHBand="0" w:noVBand="1"/>
      </w:tblPr>
      <w:tblGrid>
        <w:gridCol w:w="486"/>
        <w:gridCol w:w="2977"/>
        <w:gridCol w:w="851"/>
        <w:gridCol w:w="992"/>
        <w:gridCol w:w="2065"/>
        <w:gridCol w:w="1276"/>
      </w:tblGrid>
      <w:tr w:rsidR="003B2688" w:rsidRPr="003B2688" w14:paraId="081CD8CE" w14:textId="77777777" w:rsidTr="00CE09E2">
        <w:trPr>
          <w:trHeight w:val="155"/>
        </w:trPr>
        <w:tc>
          <w:tcPr>
            <w:tcW w:w="486" w:type="dxa"/>
            <w:tcBorders>
              <w:top w:val="single" w:sz="4" w:space="0" w:color="auto"/>
              <w:left w:val="single" w:sz="4" w:space="0" w:color="auto"/>
              <w:bottom w:val="single" w:sz="4" w:space="0" w:color="auto"/>
              <w:right w:val="nil"/>
            </w:tcBorders>
            <w:shd w:val="clear" w:color="auto" w:fill="auto"/>
            <w:vAlign w:val="center"/>
            <w:hideMark/>
          </w:tcPr>
          <w:p w14:paraId="49A351DD" w14:textId="77777777" w:rsidR="003B2688" w:rsidRPr="003B2688" w:rsidRDefault="003B2688" w:rsidP="003B2688">
            <w:pPr>
              <w:jc w:val="center"/>
              <w:rPr>
                <w:b/>
                <w:bCs/>
                <w:kern w:val="0"/>
                <w:sz w:val="18"/>
                <w:szCs w:val="18"/>
                <w:lang w:val="en-GB" w:eastAsia="en-GB"/>
              </w:rPr>
            </w:pPr>
            <w:r w:rsidRPr="003B2688">
              <w:rPr>
                <w:b/>
                <w:bCs/>
                <w:kern w:val="0"/>
                <w:sz w:val="18"/>
                <w:szCs w:val="18"/>
                <w:lang w:val="en-GB" w:eastAsia="en-GB"/>
              </w:rPr>
              <w:t xml:space="preserve">Nr. </w:t>
            </w:r>
            <w:proofErr w:type="spellStart"/>
            <w:r w:rsidRPr="003B2688">
              <w:rPr>
                <w:b/>
                <w:bCs/>
                <w:kern w:val="0"/>
                <w:sz w:val="18"/>
                <w:szCs w:val="18"/>
                <w:lang w:val="en-GB" w:eastAsia="en-GB"/>
              </w:rPr>
              <w:t>Crt</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87769" w14:textId="77777777" w:rsidR="003B2688" w:rsidRPr="003B2688" w:rsidRDefault="003B2688" w:rsidP="003B2688">
            <w:pPr>
              <w:jc w:val="center"/>
              <w:rPr>
                <w:b/>
                <w:bCs/>
                <w:kern w:val="0"/>
                <w:sz w:val="18"/>
                <w:szCs w:val="18"/>
                <w:lang w:val="en-GB" w:eastAsia="en-GB"/>
              </w:rPr>
            </w:pPr>
            <w:proofErr w:type="spellStart"/>
            <w:r w:rsidRPr="003B2688">
              <w:rPr>
                <w:b/>
                <w:bCs/>
                <w:kern w:val="0"/>
                <w:sz w:val="18"/>
                <w:szCs w:val="18"/>
                <w:lang w:val="en-GB" w:eastAsia="en-GB"/>
              </w:rPr>
              <w:t>Denumire</w:t>
            </w:r>
            <w:proofErr w:type="spellEnd"/>
            <w:r w:rsidRPr="003B2688">
              <w:rPr>
                <w:b/>
                <w:bCs/>
                <w:kern w:val="0"/>
                <w:sz w:val="18"/>
                <w:szCs w:val="18"/>
                <w:lang w:val="en-GB" w:eastAsia="en-GB"/>
              </w:rPr>
              <w:t xml:space="preserve"> </w:t>
            </w:r>
            <w:proofErr w:type="spellStart"/>
            <w:r w:rsidRPr="003B2688">
              <w:rPr>
                <w:b/>
                <w:bCs/>
                <w:kern w:val="0"/>
                <w:sz w:val="18"/>
                <w:szCs w:val="18"/>
                <w:lang w:val="en-GB" w:eastAsia="en-GB"/>
              </w:rPr>
              <w:t>produs</w:t>
            </w:r>
            <w:proofErr w:type="spellEnd"/>
          </w:p>
        </w:tc>
        <w:tc>
          <w:tcPr>
            <w:tcW w:w="851" w:type="dxa"/>
            <w:tcBorders>
              <w:top w:val="single" w:sz="4" w:space="0" w:color="auto"/>
              <w:left w:val="nil"/>
              <w:bottom w:val="single" w:sz="4" w:space="0" w:color="auto"/>
              <w:right w:val="nil"/>
            </w:tcBorders>
            <w:shd w:val="clear" w:color="auto" w:fill="auto"/>
            <w:vAlign w:val="center"/>
            <w:hideMark/>
          </w:tcPr>
          <w:p w14:paraId="2359AEBE" w14:textId="77777777" w:rsidR="003B2688" w:rsidRPr="003B2688" w:rsidRDefault="003B2688" w:rsidP="003B2688">
            <w:pPr>
              <w:jc w:val="center"/>
              <w:rPr>
                <w:b/>
                <w:bCs/>
                <w:kern w:val="0"/>
                <w:sz w:val="18"/>
                <w:szCs w:val="18"/>
                <w:lang w:val="en-GB" w:eastAsia="en-GB"/>
              </w:rPr>
            </w:pPr>
            <w:r w:rsidRPr="003B2688">
              <w:rPr>
                <w:b/>
                <w:bCs/>
                <w:kern w:val="0"/>
                <w:sz w:val="18"/>
                <w:szCs w:val="18"/>
                <w:lang w:val="en-GB" w:eastAsia="en-GB"/>
              </w:rPr>
              <w:t>U.M.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18052" w14:textId="77777777" w:rsidR="003B2688" w:rsidRPr="003B2688" w:rsidRDefault="003B2688" w:rsidP="003B2688">
            <w:pPr>
              <w:jc w:val="center"/>
              <w:rPr>
                <w:b/>
                <w:bCs/>
                <w:color w:val="auto"/>
                <w:kern w:val="0"/>
                <w:sz w:val="18"/>
                <w:szCs w:val="18"/>
                <w:lang w:val="en-GB" w:eastAsia="en-GB"/>
              </w:rPr>
            </w:pPr>
            <w:proofErr w:type="spellStart"/>
            <w:r w:rsidRPr="003B2688">
              <w:rPr>
                <w:b/>
                <w:bCs/>
                <w:color w:val="auto"/>
                <w:kern w:val="0"/>
                <w:sz w:val="18"/>
                <w:szCs w:val="18"/>
                <w:lang w:val="en-GB" w:eastAsia="en-GB"/>
              </w:rPr>
              <w:t>Cantitate</w:t>
            </w:r>
            <w:proofErr w:type="spellEnd"/>
          </w:p>
        </w:tc>
        <w:tc>
          <w:tcPr>
            <w:tcW w:w="2065" w:type="dxa"/>
            <w:tcBorders>
              <w:top w:val="single" w:sz="4" w:space="0" w:color="auto"/>
              <w:left w:val="nil"/>
              <w:bottom w:val="single" w:sz="4" w:space="0" w:color="auto"/>
              <w:right w:val="single" w:sz="4" w:space="0" w:color="auto"/>
            </w:tcBorders>
            <w:shd w:val="clear" w:color="auto" w:fill="auto"/>
            <w:vAlign w:val="center"/>
            <w:hideMark/>
          </w:tcPr>
          <w:p w14:paraId="62F4A6B3" w14:textId="77777777" w:rsidR="003B2688" w:rsidRPr="003B2688" w:rsidRDefault="003B2688" w:rsidP="003B2688">
            <w:pPr>
              <w:jc w:val="center"/>
              <w:rPr>
                <w:b/>
                <w:bCs/>
                <w:kern w:val="0"/>
                <w:sz w:val="18"/>
                <w:szCs w:val="18"/>
                <w:lang w:val="en-GB" w:eastAsia="en-GB"/>
              </w:rPr>
            </w:pPr>
            <w:proofErr w:type="spellStart"/>
            <w:r w:rsidRPr="003B2688">
              <w:rPr>
                <w:b/>
                <w:bCs/>
                <w:kern w:val="0"/>
                <w:sz w:val="18"/>
                <w:szCs w:val="18"/>
                <w:lang w:val="en-GB" w:eastAsia="en-GB"/>
              </w:rPr>
              <w:t>Pret</w:t>
            </w:r>
            <w:proofErr w:type="spellEnd"/>
            <w:r w:rsidRPr="003B2688">
              <w:rPr>
                <w:b/>
                <w:bCs/>
                <w:kern w:val="0"/>
                <w:sz w:val="18"/>
                <w:szCs w:val="18"/>
                <w:lang w:val="en-GB" w:eastAsia="en-GB"/>
              </w:rPr>
              <w:t xml:space="preserve"> </w:t>
            </w:r>
            <w:proofErr w:type="spellStart"/>
            <w:proofErr w:type="gramStart"/>
            <w:r w:rsidRPr="003B2688">
              <w:rPr>
                <w:b/>
                <w:bCs/>
                <w:kern w:val="0"/>
                <w:sz w:val="18"/>
                <w:szCs w:val="18"/>
                <w:lang w:val="en-GB" w:eastAsia="en-GB"/>
              </w:rPr>
              <w:t>unitar</w:t>
            </w:r>
            <w:proofErr w:type="spellEnd"/>
            <w:r w:rsidRPr="003B2688">
              <w:rPr>
                <w:b/>
                <w:bCs/>
                <w:kern w:val="0"/>
                <w:sz w:val="18"/>
                <w:szCs w:val="18"/>
                <w:lang w:val="en-GB" w:eastAsia="en-GB"/>
              </w:rPr>
              <w:t xml:space="preserve">  (</w:t>
            </w:r>
            <w:proofErr w:type="spellStart"/>
            <w:proofErr w:type="gramEnd"/>
            <w:r w:rsidRPr="003B2688">
              <w:rPr>
                <w:b/>
                <w:bCs/>
                <w:kern w:val="0"/>
                <w:sz w:val="18"/>
                <w:szCs w:val="18"/>
                <w:lang w:val="en-GB" w:eastAsia="en-GB"/>
              </w:rPr>
              <w:t>furnizare</w:t>
            </w:r>
            <w:proofErr w:type="spellEnd"/>
            <w:r w:rsidRPr="003B2688">
              <w:rPr>
                <w:b/>
                <w:bCs/>
                <w:kern w:val="0"/>
                <w:sz w:val="18"/>
                <w:szCs w:val="18"/>
                <w:lang w:val="en-GB" w:eastAsia="en-GB"/>
              </w:rPr>
              <w:t xml:space="preserve"> </w:t>
            </w:r>
            <w:proofErr w:type="spellStart"/>
            <w:r w:rsidRPr="003B2688">
              <w:rPr>
                <w:b/>
                <w:bCs/>
                <w:kern w:val="0"/>
                <w:sz w:val="18"/>
                <w:szCs w:val="18"/>
                <w:lang w:val="en-GB" w:eastAsia="en-GB"/>
              </w:rPr>
              <w:t>inclusiv</w:t>
            </w:r>
            <w:proofErr w:type="spellEnd"/>
            <w:r w:rsidRPr="003B2688">
              <w:rPr>
                <w:b/>
                <w:bCs/>
                <w:kern w:val="0"/>
                <w:sz w:val="18"/>
                <w:szCs w:val="18"/>
                <w:lang w:val="en-GB" w:eastAsia="en-GB"/>
              </w:rPr>
              <w:t xml:space="preserve"> </w:t>
            </w:r>
            <w:proofErr w:type="spellStart"/>
            <w:r w:rsidRPr="003B2688">
              <w:rPr>
                <w:b/>
                <w:bCs/>
                <w:kern w:val="0"/>
                <w:sz w:val="18"/>
                <w:szCs w:val="18"/>
                <w:lang w:val="en-GB" w:eastAsia="en-GB"/>
              </w:rPr>
              <w:t>montaj</w:t>
            </w:r>
            <w:proofErr w:type="spellEnd"/>
            <w:r w:rsidRPr="003B2688">
              <w:rPr>
                <w:b/>
                <w:bCs/>
                <w:kern w:val="0"/>
                <w:sz w:val="18"/>
                <w:szCs w:val="18"/>
                <w:lang w:val="en-GB" w:eastAsia="en-GB"/>
              </w:rPr>
              <w:t>)            lei/</w:t>
            </w:r>
            <w:proofErr w:type="spellStart"/>
            <w:r w:rsidRPr="003B2688">
              <w:rPr>
                <w:b/>
                <w:bCs/>
                <w:kern w:val="0"/>
                <w:sz w:val="18"/>
                <w:szCs w:val="18"/>
                <w:lang w:val="en-GB" w:eastAsia="en-GB"/>
              </w:rPr>
              <w:t>buc</w:t>
            </w:r>
            <w:proofErr w:type="spellEnd"/>
            <w:r w:rsidRPr="003B2688">
              <w:rPr>
                <w:b/>
                <w:bCs/>
                <w:kern w:val="0"/>
                <w:sz w:val="18"/>
                <w:szCs w:val="18"/>
                <w:lang w:val="en-GB" w:eastAsia="en-GB"/>
              </w:rPr>
              <w:t xml:space="preserve"> (</w:t>
            </w:r>
            <w:proofErr w:type="spellStart"/>
            <w:r w:rsidRPr="003B2688">
              <w:rPr>
                <w:b/>
                <w:bCs/>
                <w:kern w:val="0"/>
                <w:sz w:val="18"/>
                <w:szCs w:val="18"/>
                <w:lang w:val="en-GB" w:eastAsia="en-GB"/>
              </w:rPr>
              <w:t>fara</w:t>
            </w:r>
            <w:proofErr w:type="spellEnd"/>
            <w:r w:rsidRPr="003B2688">
              <w:rPr>
                <w:b/>
                <w:bCs/>
                <w:kern w:val="0"/>
                <w:sz w:val="18"/>
                <w:szCs w:val="18"/>
                <w:lang w:val="en-GB" w:eastAsia="en-GB"/>
              </w:rPr>
              <w:t xml:space="preserve"> TVA)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AC03DB" w14:textId="77777777" w:rsidR="003B2688" w:rsidRPr="003B2688" w:rsidRDefault="003B2688" w:rsidP="003B2688">
            <w:pPr>
              <w:jc w:val="center"/>
              <w:rPr>
                <w:b/>
                <w:bCs/>
                <w:kern w:val="0"/>
                <w:sz w:val="18"/>
                <w:szCs w:val="18"/>
                <w:lang w:val="en-GB" w:eastAsia="en-GB"/>
              </w:rPr>
            </w:pPr>
            <w:proofErr w:type="spellStart"/>
            <w:r w:rsidRPr="003B2688">
              <w:rPr>
                <w:b/>
                <w:bCs/>
                <w:kern w:val="0"/>
                <w:sz w:val="18"/>
                <w:szCs w:val="18"/>
                <w:lang w:val="en-GB" w:eastAsia="en-GB"/>
              </w:rPr>
              <w:t>Valoare</w:t>
            </w:r>
            <w:proofErr w:type="spellEnd"/>
            <w:r w:rsidRPr="003B2688">
              <w:rPr>
                <w:b/>
                <w:bCs/>
                <w:kern w:val="0"/>
                <w:sz w:val="18"/>
                <w:szCs w:val="18"/>
                <w:lang w:val="en-GB" w:eastAsia="en-GB"/>
              </w:rPr>
              <w:t xml:space="preserve">              </w:t>
            </w:r>
            <w:proofErr w:type="gramStart"/>
            <w:r w:rsidRPr="003B2688">
              <w:rPr>
                <w:b/>
                <w:bCs/>
                <w:kern w:val="0"/>
                <w:sz w:val="18"/>
                <w:szCs w:val="18"/>
                <w:lang w:val="en-GB" w:eastAsia="en-GB"/>
              </w:rPr>
              <w:t xml:space="preserve">   (</w:t>
            </w:r>
            <w:proofErr w:type="gramEnd"/>
            <w:r w:rsidRPr="003B2688">
              <w:rPr>
                <w:b/>
                <w:bCs/>
                <w:kern w:val="0"/>
                <w:sz w:val="18"/>
                <w:szCs w:val="18"/>
                <w:lang w:val="en-GB" w:eastAsia="en-GB"/>
              </w:rPr>
              <w:t xml:space="preserve">lei </w:t>
            </w:r>
            <w:proofErr w:type="spellStart"/>
            <w:r w:rsidRPr="003B2688">
              <w:rPr>
                <w:b/>
                <w:bCs/>
                <w:kern w:val="0"/>
                <w:sz w:val="18"/>
                <w:szCs w:val="18"/>
                <w:lang w:val="en-GB" w:eastAsia="en-GB"/>
              </w:rPr>
              <w:t>faraTVA</w:t>
            </w:r>
            <w:proofErr w:type="spellEnd"/>
            <w:r w:rsidRPr="003B2688">
              <w:rPr>
                <w:b/>
                <w:bCs/>
                <w:kern w:val="0"/>
                <w:sz w:val="18"/>
                <w:szCs w:val="18"/>
                <w:lang w:val="en-GB" w:eastAsia="en-GB"/>
              </w:rPr>
              <w:t>)</w:t>
            </w:r>
          </w:p>
        </w:tc>
      </w:tr>
      <w:tr w:rsidR="003B2688" w:rsidRPr="003B2688" w14:paraId="189891C9" w14:textId="77777777" w:rsidTr="00CE09E2">
        <w:trPr>
          <w:trHeight w:val="6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5B60E0F" w14:textId="77777777" w:rsidR="003B2688" w:rsidRPr="003B2688" w:rsidRDefault="003B2688" w:rsidP="003B2688">
            <w:pPr>
              <w:jc w:val="center"/>
              <w:rPr>
                <w:kern w:val="0"/>
                <w:sz w:val="18"/>
                <w:szCs w:val="18"/>
                <w:lang w:val="en-GB" w:eastAsia="en-GB"/>
              </w:rPr>
            </w:pPr>
            <w:r w:rsidRPr="003B2688">
              <w:rPr>
                <w:kern w:val="0"/>
                <w:sz w:val="18"/>
                <w:szCs w:val="18"/>
                <w:lang w:val="en-GB" w:eastAsia="en-GB"/>
              </w:rPr>
              <w:t>1</w:t>
            </w:r>
          </w:p>
        </w:tc>
        <w:tc>
          <w:tcPr>
            <w:tcW w:w="2977" w:type="dxa"/>
            <w:tcBorders>
              <w:top w:val="nil"/>
              <w:left w:val="nil"/>
              <w:bottom w:val="single" w:sz="4" w:space="0" w:color="auto"/>
              <w:right w:val="single" w:sz="4" w:space="0" w:color="auto"/>
            </w:tcBorders>
            <w:shd w:val="clear" w:color="000000" w:fill="FFFFFF"/>
            <w:vAlign w:val="center"/>
            <w:hideMark/>
          </w:tcPr>
          <w:p w14:paraId="44462A45" w14:textId="77777777" w:rsidR="003B2688" w:rsidRPr="003B2688" w:rsidRDefault="003B2688" w:rsidP="003B2688">
            <w:pPr>
              <w:rPr>
                <w:kern w:val="0"/>
                <w:sz w:val="18"/>
                <w:szCs w:val="18"/>
                <w:lang w:val="en-GB" w:eastAsia="en-GB"/>
              </w:rPr>
            </w:pPr>
            <w:proofErr w:type="spellStart"/>
            <w:r w:rsidRPr="003B2688">
              <w:rPr>
                <w:kern w:val="0"/>
                <w:sz w:val="18"/>
                <w:szCs w:val="18"/>
                <w:lang w:val="en-GB" w:eastAsia="en-GB"/>
              </w:rPr>
              <w:t>Leagan</w:t>
            </w:r>
            <w:proofErr w:type="spellEnd"/>
            <w:r w:rsidRPr="003B2688">
              <w:rPr>
                <w:kern w:val="0"/>
                <w:sz w:val="18"/>
                <w:szCs w:val="18"/>
                <w:lang w:val="en-GB" w:eastAsia="en-GB"/>
              </w:rPr>
              <w:t xml:space="preserve"> tip 14 </w:t>
            </w:r>
          </w:p>
        </w:tc>
        <w:tc>
          <w:tcPr>
            <w:tcW w:w="851" w:type="dxa"/>
            <w:tcBorders>
              <w:top w:val="nil"/>
              <w:left w:val="nil"/>
              <w:bottom w:val="single" w:sz="4" w:space="0" w:color="auto"/>
              <w:right w:val="single" w:sz="4" w:space="0" w:color="auto"/>
            </w:tcBorders>
            <w:shd w:val="clear" w:color="auto" w:fill="auto"/>
            <w:vAlign w:val="center"/>
            <w:hideMark/>
          </w:tcPr>
          <w:p w14:paraId="52D06438" w14:textId="77777777" w:rsidR="003B2688" w:rsidRPr="003B2688" w:rsidRDefault="003B2688" w:rsidP="003B2688">
            <w:pPr>
              <w:jc w:val="center"/>
              <w:rPr>
                <w:kern w:val="0"/>
                <w:sz w:val="18"/>
                <w:szCs w:val="18"/>
                <w:lang w:val="en-GB" w:eastAsia="en-GB"/>
              </w:rPr>
            </w:pPr>
            <w:proofErr w:type="spellStart"/>
            <w:r w:rsidRPr="003B2688">
              <w:rPr>
                <w:kern w:val="0"/>
                <w:sz w:val="18"/>
                <w:szCs w:val="18"/>
                <w:lang w:val="en-GB" w:eastAsia="en-GB"/>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FA1994E" w14:textId="77777777" w:rsidR="003B2688" w:rsidRPr="003B2688" w:rsidRDefault="003B2688" w:rsidP="003B2688">
            <w:pPr>
              <w:jc w:val="center"/>
              <w:rPr>
                <w:color w:val="auto"/>
                <w:kern w:val="0"/>
                <w:sz w:val="18"/>
                <w:szCs w:val="18"/>
                <w:lang w:val="en-GB" w:eastAsia="en-GB"/>
              </w:rPr>
            </w:pPr>
            <w:r w:rsidRPr="003B2688">
              <w:rPr>
                <w:color w:val="auto"/>
                <w:kern w:val="0"/>
                <w:sz w:val="18"/>
                <w:szCs w:val="18"/>
                <w:lang w:val="en-GB" w:eastAsia="en-GB"/>
              </w:rPr>
              <w:t>4</w:t>
            </w:r>
          </w:p>
        </w:tc>
        <w:tc>
          <w:tcPr>
            <w:tcW w:w="2065" w:type="dxa"/>
            <w:tcBorders>
              <w:top w:val="nil"/>
              <w:left w:val="nil"/>
              <w:bottom w:val="single" w:sz="4" w:space="0" w:color="auto"/>
              <w:right w:val="single" w:sz="4" w:space="0" w:color="auto"/>
            </w:tcBorders>
            <w:shd w:val="clear" w:color="auto" w:fill="auto"/>
            <w:vAlign w:val="center"/>
            <w:hideMark/>
          </w:tcPr>
          <w:p w14:paraId="1582FA77"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13.607,40</w:t>
            </w:r>
          </w:p>
        </w:tc>
        <w:tc>
          <w:tcPr>
            <w:tcW w:w="1276" w:type="dxa"/>
            <w:tcBorders>
              <w:top w:val="nil"/>
              <w:left w:val="nil"/>
              <w:bottom w:val="single" w:sz="4" w:space="0" w:color="auto"/>
              <w:right w:val="single" w:sz="4" w:space="0" w:color="auto"/>
            </w:tcBorders>
            <w:shd w:val="clear" w:color="auto" w:fill="auto"/>
            <w:noWrap/>
            <w:vAlign w:val="bottom"/>
            <w:hideMark/>
          </w:tcPr>
          <w:p w14:paraId="5CCF5263"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54.429,60</w:t>
            </w:r>
          </w:p>
        </w:tc>
      </w:tr>
      <w:tr w:rsidR="003B2688" w:rsidRPr="003B2688" w14:paraId="24A0E4B3" w14:textId="77777777" w:rsidTr="00CE09E2">
        <w:trPr>
          <w:trHeight w:val="6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301D7C20" w14:textId="77777777" w:rsidR="003B2688" w:rsidRPr="003B2688" w:rsidRDefault="003B2688" w:rsidP="003B2688">
            <w:pPr>
              <w:jc w:val="center"/>
              <w:rPr>
                <w:kern w:val="0"/>
                <w:sz w:val="18"/>
                <w:szCs w:val="18"/>
                <w:lang w:val="en-GB" w:eastAsia="en-GB"/>
              </w:rPr>
            </w:pPr>
            <w:r w:rsidRPr="003B2688">
              <w:rPr>
                <w:kern w:val="0"/>
                <w:sz w:val="18"/>
                <w:szCs w:val="18"/>
                <w:lang w:val="en-GB" w:eastAsia="en-GB"/>
              </w:rPr>
              <w:t>2</w:t>
            </w:r>
          </w:p>
        </w:tc>
        <w:tc>
          <w:tcPr>
            <w:tcW w:w="2977" w:type="dxa"/>
            <w:tcBorders>
              <w:top w:val="nil"/>
              <w:left w:val="nil"/>
              <w:bottom w:val="single" w:sz="4" w:space="0" w:color="auto"/>
              <w:right w:val="nil"/>
            </w:tcBorders>
            <w:shd w:val="clear" w:color="000000" w:fill="FFFFFF"/>
            <w:vAlign w:val="center"/>
            <w:hideMark/>
          </w:tcPr>
          <w:p w14:paraId="762FA2A0" w14:textId="16F8E4DC" w:rsidR="003B2688" w:rsidRPr="003B2688" w:rsidRDefault="003B2688" w:rsidP="003B2688">
            <w:pPr>
              <w:rPr>
                <w:kern w:val="0"/>
                <w:sz w:val="18"/>
                <w:szCs w:val="18"/>
                <w:lang w:val="en-GB" w:eastAsia="en-GB"/>
              </w:rPr>
            </w:pPr>
            <w:proofErr w:type="spellStart"/>
            <w:r w:rsidRPr="003B2688">
              <w:rPr>
                <w:kern w:val="0"/>
                <w:sz w:val="18"/>
                <w:szCs w:val="18"/>
                <w:lang w:val="en-GB" w:eastAsia="en-GB"/>
              </w:rPr>
              <w:t>Ansamblu</w:t>
            </w:r>
            <w:proofErr w:type="spellEnd"/>
            <w:r w:rsidRPr="003B2688">
              <w:rPr>
                <w:kern w:val="0"/>
                <w:sz w:val="18"/>
                <w:szCs w:val="18"/>
                <w:lang w:val="en-GB" w:eastAsia="en-GB"/>
              </w:rPr>
              <w:t xml:space="preserve"> de </w:t>
            </w:r>
            <w:proofErr w:type="spellStart"/>
            <w:r w:rsidRPr="003B2688">
              <w:rPr>
                <w:kern w:val="0"/>
                <w:sz w:val="18"/>
                <w:szCs w:val="18"/>
                <w:lang w:val="en-GB" w:eastAsia="en-GB"/>
              </w:rPr>
              <w:t>joac</w:t>
            </w:r>
            <w:r w:rsidR="005B5AA6">
              <w:rPr>
                <w:kern w:val="0"/>
                <w:sz w:val="18"/>
                <w:szCs w:val="18"/>
                <w:lang w:val="en-GB" w:eastAsia="en-GB"/>
              </w:rPr>
              <w:t>a</w:t>
            </w:r>
            <w:proofErr w:type="spellEnd"/>
            <w:r w:rsidRPr="003B2688">
              <w:rPr>
                <w:kern w:val="0"/>
                <w:sz w:val="18"/>
                <w:szCs w:val="18"/>
                <w:lang w:val="en-GB" w:eastAsia="en-GB"/>
              </w:rPr>
              <w:t xml:space="preserve"> tip 75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C7ECD83" w14:textId="77777777" w:rsidR="003B2688" w:rsidRPr="003B2688" w:rsidRDefault="003B2688" w:rsidP="003B2688">
            <w:pPr>
              <w:jc w:val="center"/>
              <w:rPr>
                <w:kern w:val="0"/>
                <w:sz w:val="18"/>
                <w:szCs w:val="18"/>
                <w:lang w:val="en-GB" w:eastAsia="en-GB"/>
              </w:rPr>
            </w:pPr>
            <w:proofErr w:type="spellStart"/>
            <w:r w:rsidRPr="003B2688">
              <w:rPr>
                <w:kern w:val="0"/>
                <w:sz w:val="18"/>
                <w:szCs w:val="18"/>
                <w:lang w:val="en-GB" w:eastAsia="en-GB"/>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79ED7F5" w14:textId="77777777" w:rsidR="003B2688" w:rsidRPr="003B2688" w:rsidRDefault="003B2688" w:rsidP="003B2688">
            <w:pPr>
              <w:jc w:val="center"/>
              <w:rPr>
                <w:color w:val="auto"/>
                <w:kern w:val="0"/>
                <w:sz w:val="18"/>
                <w:szCs w:val="18"/>
                <w:lang w:val="en-GB" w:eastAsia="en-GB"/>
              </w:rPr>
            </w:pPr>
            <w:r w:rsidRPr="003B2688">
              <w:rPr>
                <w:color w:val="auto"/>
                <w:kern w:val="0"/>
                <w:sz w:val="18"/>
                <w:szCs w:val="18"/>
                <w:lang w:val="en-GB" w:eastAsia="en-GB"/>
              </w:rPr>
              <w:t>1</w:t>
            </w:r>
          </w:p>
        </w:tc>
        <w:tc>
          <w:tcPr>
            <w:tcW w:w="2065" w:type="dxa"/>
            <w:tcBorders>
              <w:top w:val="nil"/>
              <w:left w:val="nil"/>
              <w:bottom w:val="single" w:sz="4" w:space="0" w:color="auto"/>
              <w:right w:val="single" w:sz="4" w:space="0" w:color="auto"/>
            </w:tcBorders>
            <w:shd w:val="clear" w:color="auto" w:fill="auto"/>
            <w:vAlign w:val="center"/>
            <w:hideMark/>
          </w:tcPr>
          <w:p w14:paraId="33CFA2C7"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115.000,00</w:t>
            </w:r>
          </w:p>
        </w:tc>
        <w:tc>
          <w:tcPr>
            <w:tcW w:w="1276" w:type="dxa"/>
            <w:tcBorders>
              <w:top w:val="nil"/>
              <w:left w:val="nil"/>
              <w:bottom w:val="single" w:sz="4" w:space="0" w:color="auto"/>
              <w:right w:val="single" w:sz="4" w:space="0" w:color="auto"/>
            </w:tcBorders>
            <w:shd w:val="clear" w:color="auto" w:fill="auto"/>
            <w:noWrap/>
            <w:vAlign w:val="bottom"/>
            <w:hideMark/>
          </w:tcPr>
          <w:p w14:paraId="3FA47ECA"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115.000,00</w:t>
            </w:r>
          </w:p>
        </w:tc>
      </w:tr>
      <w:tr w:rsidR="003B2688" w:rsidRPr="003B2688" w14:paraId="353E27D3" w14:textId="77777777" w:rsidTr="00CE09E2">
        <w:trPr>
          <w:trHeight w:val="6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B726E49" w14:textId="77777777" w:rsidR="003B2688" w:rsidRPr="003B2688" w:rsidRDefault="003B2688" w:rsidP="003B2688">
            <w:pPr>
              <w:jc w:val="center"/>
              <w:rPr>
                <w:kern w:val="0"/>
                <w:sz w:val="18"/>
                <w:szCs w:val="18"/>
                <w:lang w:val="en-GB" w:eastAsia="en-GB"/>
              </w:rPr>
            </w:pPr>
            <w:r w:rsidRPr="003B2688">
              <w:rPr>
                <w:kern w:val="0"/>
                <w:sz w:val="18"/>
                <w:szCs w:val="18"/>
                <w:lang w:val="en-GB" w:eastAsia="en-GB"/>
              </w:rPr>
              <w:t>3</w:t>
            </w:r>
          </w:p>
        </w:tc>
        <w:tc>
          <w:tcPr>
            <w:tcW w:w="2977" w:type="dxa"/>
            <w:tcBorders>
              <w:top w:val="nil"/>
              <w:left w:val="nil"/>
              <w:bottom w:val="single" w:sz="4" w:space="0" w:color="auto"/>
              <w:right w:val="nil"/>
            </w:tcBorders>
            <w:shd w:val="clear" w:color="auto" w:fill="auto"/>
            <w:vAlign w:val="center"/>
            <w:hideMark/>
          </w:tcPr>
          <w:p w14:paraId="7FFDB664" w14:textId="52388D0B" w:rsidR="003B2688" w:rsidRPr="003B2688" w:rsidRDefault="003B2688" w:rsidP="003B2688">
            <w:pPr>
              <w:rPr>
                <w:kern w:val="0"/>
                <w:sz w:val="18"/>
                <w:szCs w:val="18"/>
                <w:lang w:val="en-GB" w:eastAsia="en-GB"/>
              </w:rPr>
            </w:pPr>
            <w:proofErr w:type="spellStart"/>
            <w:r w:rsidRPr="003B2688">
              <w:rPr>
                <w:kern w:val="0"/>
                <w:sz w:val="18"/>
                <w:szCs w:val="18"/>
                <w:lang w:val="en-GB" w:eastAsia="en-GB"/>
              </w:rPr>
              <w:t>Echipament</w:t>
            </w:r>
            <w:proofErr w:type="spellEnd"/>
            <w:r w:rsidRPr="003B2688">
              <w:rPr>
                <w:kern w:val="0"/>
                <w:sz w:val="18"/>
                <w:szCs w:val="18"/>
                <w:lang w:val="en-GB" w:eastAsia="en-GB"/>
              </w:rPr>
              <w:t xml:space="preserve"> de </w:t>
            </w:r>
            <w:proofErr w:type="spellStart"/>
            <w:r w:rsidRPr="003B2688">
              <w:rPr>
                <w:kern w:val="0"/>
                <w:sz w:val="18"/>
                <w:szCs w:val="18"/>
                <w:lang w:val="en-GB" w:eastAsia="en-GB"/>
              </w:rPr>
              <w:t>c</w:t>
            </w:r>
            <w:r w:rsidR="00BA03B4">
              <w:rPr>
                <w:kern w:val="0"/>
                <w:sz w:val="18"/>
                <w:szCs w:val="18"/>
                <w:lang w:val="en-GB" w:eastAsia="en-GB"/>
              </w:rPr>
              <w:t>a</w:t>
            </w:r>
            <w:r w:rsidR="005B5AA6">
              <w:rPr>
                <w:kern w:val="0"/>
                <w:sz w:val="18"/>
                <w:szCs w:val="18"/>
                <w:lang w:val="en-GB" w:eastAsia="en-GB"/>
              </w:rPr>
              <w:t>t</w:t>
            </w:r>
            <w:r w:rsidR="00BA03B4">
              <w:rPr>
                <w:kern w:val="0"/>
                <w:sz w:val="18"/>
                <w:szCs w:val="18"/>
                <w:lang w:val="en-GB" w:eastAsia="en-GB"/>
              </w:rPr>
              <w:t>a</w:t>
            </w:r>
            <w:r w:rsidRPr="003B2688">
              <w:rPr>
                <w:kern w:val="0"/>
                <w:sz w:val="18"/>
                <w:szCs w:val="18"/>
                <w:lang w:val="en-GB" w:eastAsia="en-GB"/>
              </w:rPr>
              <w:t>rat</w:t>
            </w:r>
            <w:proofErr w:type="spellEnd"/>
            <w:r w:rsidRPr="003B2688">
              <w:rPr>
                <w:kern w:val="0"/>
                <w:sz w:val="18"/>
                <w:szCs w:val="18"/>
                <w:lang w:val="en-GB" w:eastAsia="en-GB"/>
              </w:rPr>
              <w:t xml:space="preserve"> tip 11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34B0C4B" w14:textId="77777777" w:rsidR="003B2688" w:rsidRPr="003B2688" w:rsidRDefault="003B2688" w:rsidP="003B2688">
            <w:pPr>
              <w:jc w:val="center"/>
              <w:rPr>
                <w:kern w:val="0"/>
                <w:sz w:val="18"/>
                <w:szCs w:val="18"/>
                <w:lang w:val="en-GB" w:eastAsia="en-GB"/>
              </w:rPr>
            </w:pPr>
            <w:proofErr w:type="spellStart"/>
            <w:r w:rsidRPr="003B2688">
              <w:rPr>
                <w:kern w:val="0"/>
                <w:sz w:val="18"/>
                <w:szCs w:val="18"/>
                <w:lang w:val="en-GB" w:eastAsia="en-GB"/>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1237DBA" w14:textId="77777777" w:rsidR="003B2688" w:rsidRPr="003B2688" w:rsidRDefault="003B2688" w:rsidP="003B2688">
            <w:pPr>
              <w:jc w:val="center"/>
              <w:rPr>
                <w:color w:val="auto"/>
                <w:kern w:val="0"/>
                <w:sz w:val="18"/>
                <w:szCs w:val="18"/>
                <w:lang w:val="en-GB" w:eastAsia="en-GB"/>
              </w:rPr>
            </w:pPr>
            <w:r w:rsidRPr="003B2688">
              <w:rPr>
                <w:color w:val="auto"/>
                <w:kern w:val="0"/>
                <w:sz w:val="18"/>
                <w:szCs w:val="18"/>
                <w:lang w:val="en-GB" w:eastAsia="en-GB"/>
              </w:rPr>
              <w:t>1</w:t>
            </w:r>
          </w:p>
        </w:tc>
        <w:tc>
          <w:tcPr>
            <w:tcW w:w="2065" w:type="dxa"/>
            <w:tcBorders>
              <w:top w:val="nil"/>
              <w:left w:val="nil"/>
              <w:bottom w:val="single" w:sz="4" w:space="0" w:color="auto"/>
              <w:right w:val="single" w:sz="4" w:space="0" w:color="auto"/>
            </w:tcBorders>
            <w:shd w:val="clear" w:color="auto" w:fill="auto"/>
            <w:vAlign w:val="center"/>
            <w:hideMark/>
          </w:tcPr>
          <w:p w14:paraId="399B124D"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65.000,00</w:t>
            </w:r>
          </w:p>
        </w:tc>
        <w:tc>
          <w:tcPr>
            <w:tcW w:w="1276" w:type="dxa"/>
            <w:tcBorders>
              <w:top w:val="nil"/>
              <w:left w:val="nil"/>
              <w:bottom w:val="single" w:sz="4" w:space="0" w:color="auto"/>
              <w:right w:val="single" w:sz="4" w:space="0" w:color="auto"/>
            </w:tcBorders>
            <w:shd w:val="clear" w:color="auto" w:fill="auto"/>
            <w:noWrap/>
            <w:vAlign w:val="bottom"/>
            <w:hideMark/>
          </w:tcPr>
          <w:p w14:paraId="0D19E3A0"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65.000,00</w:t>
            </w:r>
          </w:p>
        </w:tc>
      </w:tr>
      <w:tr w:rsidR="003B2688" w:rsidRPr="003B2688" w14:paraId="77F6BFBB" w14:textId="77777777" w:rsidTr="00CE09E2">
        <w:trPr>
          <w:trHeight w:val="6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C8A940F" w14:textId="77777777" w:rsidR="003B2688" w:rsidRPr="003B2688" w:rsidRDefault="003B2688" w:rsidP="003B2688">
            <w:pPr>
              <w:jc w:val="center"/>
              <w:rPr>
                <w:kern w:val="0"/>
                <w:sz w:val="18"/>
                <w:szCs w:val="18"/>
                <w:lang w:val="en-GB" w:eastAsia="en-GB"/>
              </w:rPr>
            </w:pPr>
            <w:r w:rsidRPr="003B2688">
              <w:rPr>
                <w:kern w:val="0"/>
                <w:sz w:val="18"/>
                <w:szCs w:val="18"/>
                <w:lang w:val="en-GB" w:eastAsia="en-GB"/>
              </w:rPr>
              <w:t>4</w:t>
            </w:r>
          </w:p>
        </w:tc>
        <w:tc>
          <w:tcPr>
            <w:tcW w:w="2977" w:type="dxa"/>
            <w:tcBorders>
              <w:top w:val="nil"/>
              <w:left w:val="nil"/>
              <w:bottom w:val="single" w:sz="4" w:space="0" w:color="auto"/>
              <w:right w:val="single" w:sz="4" w:space="0" w:color="auto"/>
            </w:tcBorders>
            <w:shd w:val="clear" w:color="000000" w:fill="FFFFFF"/>
            <w:vAlign w:val="center"/>
            <w:hideMark/>
          </w:tcPr>
          <w:p w14:paraId="5B5EC516" w14:textId="77777777" w:rsidR="003B2688" w:rsidRPr="003B2688" w:rsidRDefault="003B2688" w:rsidP="003B2688">
            <w:pPr>
              <w:rPr>
                <w:kern w:val="0"/>
                <w:sz w:val="18"/>
                <w:szCs w:val="18"/>
                <w:lang w:val="en-GB" w:eastAsia="en-GB"/>
              </w:rPr>
            </w:pPr>
            <w:proofErr w:type="spellStart"/>
            <w:r w:rsidRPr="003B2688">
              <w:rPr>
                <w:kern w:val="0"/>
                <w:sz w:val="18"/>
                <w:szCs w:val="18"/>
                <w:lang w:val="en-GB" w:eastAsia="en-GB"/>
              </w:rPr>
              <w:t>Echipament</w:t>
            </w:r>
            <w:proofErr w:type="spellEnd"/>
            <w:r w:rsidRPr="003B2688">
              <w:rPr>
                <w:kern w:val="0"/>
                <w:sz w:val="18"/>
                <w:szCs w:val="18"/>
                <w:lang w:val="en-GB" w:eastAsia="en-GB"/>
              </w:rPr>
              <w:t xml:space="preserve"> de </w:t>
            </w:r>
            <w:proofErr w:type="spellStart"/>
            <w:r w:rsidRPr="003B2688">
              <w:rPr>
                <w:kern w:val="0"/>
                <w:sz w:val="18"/>
                <w:szCs w:val="18"/>
                <w:lang w:val="en-GB" w:eastAsia="en-GB"/>
              </w:rPr>
              <w:t>catarat</w:t>
            </w:r>
            <w:proofErr w:type="spellEnd"/>
            <w:r w:rsidRPr="003B2688">
              <w:rPr>
                <w:kern w:val="0"/>
                <w:sz w:val="18"/>
                <w:szCs w:val="18"/>
                <w:lang w:val="en-GB" w:eastAsia="en-GB"/>
              </w:rPr>
              <w:t xml:space="preserve"> tip 12</w:t>
            </w:r>
          </w:p>
        </w:tc>
        <w:tc>
          <w:tcPr>
            <w:tcW w:w="851" w:type="dxa"/>
            <w:tcBorders>
              <w:top w:val="nil"/>
              <w:left w:val="nil"/>
              <w:bottom w:val="single" w:sz="4" w:space="0" w:color="auto"/>
              <w:right w:val="single" w:sz="4" w:space="0" w:color="auto"/>
            </w:tcBorders>
            <w:shd w:val="clear" w:color="auto" w:fill="auto"/>
            <w:vAlign w:val="center"/>
            <w:hideMark/>
          </w:tcPr>
          <w:p w14:paraId="5DBBBB53" w14:textId="77777777" w:rsidR="003B2688" w:rsidRPr="003B2688" w:rsidRDefault="003B2688" w:rsidP="003B2688">
            <w:pPr>
              <w:jc w:val="center"/>
              <w:rPr>
                <w:kern w:val="0"/>
                <w:sz w:val="18"/>
                <w:szCs w:val="18"/>
                <w:lang w:val="en-GB" w:eastAsia="en-GB"/>
              </w:rPr>
            </w:pPr>
            <w:proofErr w:type="spellStart"/>
            <w:r w:rsidRPr="003B2688">
              <w:rPr>
                <w:kern w:val="0"/>
                <w:sz w:val="18"/>
                <w:szCs w:val="18"/>
                <w:lang w:val="en-GB" w:eastAsia="en-GB"/>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60E534C" w14:textId="77777777" w:rsidR="003B2688" w:rsidRPr="003B2688" w:rsidRDefault="003B2688" w:rsidP="003B2688">
            <w:pPr>
              <w:jc w:val="center"/>
              <w:rPr>
                <w:color w:val="auto"/>
                <w:kern w:val="0"/>
                <w:sz w:val="18"/>
                <w:szCs w:val="18"/>
                <w:lang w:val="en-GB" w:eastAsia="en-GB"/>
              </w:rPr>
            </w:pPr>
            <w:r w:rsidRPr="003B2688">
              <w:rPr>
                <w:color w:val="auto"/>
                <w:kern w:val="0"/>
                <w:sz w:val="18"/>
                <w:szCs w:val="18"/>
                <w:lang w:val="en-GB" w:eastAsia="en-GB"/>
              </w:rPr>
              <w:t>1</w:t>
            </w:r>
          </w:p>
        </w:tc>
        <w:tc>
          <w:tcPr>
            <w:tcW w:w="2065" w:type="dxa"/>
            <w:tcBorders>
              <w:top w:val="nil"/>
              <w:left w:val="nil"/>
              <w:bottom w:val="single" w:sz="4" w:space="0" w:color="auto"/>
              <w:right w:val="single" w:sz="4" w:space="0" w:color="auto"/>
            </w:tcBorders>
            <w:shd w:val="clear" w:color="auto" w:fill="auto"/>
            <w:vAlign w:val="center"/>
            <w:hideMark/>
          </w:tcPr>
          <w:p w14:paraId="6E9E2C8D"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172.000,00</w:t>
            </w:r>
          </w:p>
        </w:tc>
        <w:tc>
          <w:tcPr>
            <w:tcW w:w="1276" w:type="dxa"/>
            <w:tcBorders>
              <w:top w:val="nil"/>
              <w:left w:val="nil"/>
              <w:bottom w:val="single" w:sz="4" w:space="0" w:color="auto"/>
              <w:right w:val="single" w:sz="4" w:space="0" w:color="auto"/>
            </w:tcBorders>
            <w:shd w:val="clear" w:color="auto" w:fill="auto"/>
            <w:noWrap/>
            <w:vAlign w:val="bottom"/>
            <w:hideMark/>
          </w:tcPr>
          <w:p w14:paraId="452001ED"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172.000,00</w:t>
            </w:r>
          </w:p>
        </w:tc>
      </w:tr>
      <w:tr w:rsidR="003B2688" w:rsidRPr="003B2688" w14:paraId="119553FD" w14:textId="77777777" w:rsidTr="00CE09E2">
        <w:trPr>
          <w:trHeight w:val="6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50265295" w14:textId="77777777" w:rsidR="003B2688" w:rsidRPr="003B2688" w:rsidRDefault="003B2688" w:rsidP="003B2688">
            <w:pPr>
              <w:jc w:val="center"/>
              <w:rPr>
                <w:kern w:val="0"/>
                <w:sz w:val="18"/>
                <w:szCs w:val="18"/>
                <w:lang w:val="en-GB" w:eastAsia="en-GB"/>
              </w:rPr>
            </w:pPr>
            <w:r w:rsidRPr="003B2688">
              <w:rPr>
                <w:kern w:val="0"/>
                <w:sz w:val="18"/>
                <w:szCs w:val="18"/>
                <w:lang w:val="en-GB" w:eastAsia="en-GB"/>
              </w:rPr>
              <w:t>5</w:t>
            </w:r>
          </w:p>
        </w:tc>
        <w:tc>
          <w:tcPr>
            <w:tcW w:w="2977" w:type="dxa"/>
            <w:tcBorders>
              <w:top w:val="nil"/>
              <w:left w:val="nil"/>
              <w:bottom w:val="single" w:sz="4" w:space="0" w:color="auto"/>
              <w:right w:val="single" w:sz="4" w:space="0" w:color="auto"/>
            </w:tcBorders>
            <w:shd w:val="clear" w:color="000000" w:fill="FFFFFF"/>
            <w:vAlign w:val="center"/>
            <w:hideMark/>
          </w:tcPr>
          <w:p w14:paraId="693AFC76" w14:textId="77777777" w:rsidR="003B2688" w:rsidRPr="003B2688" w:rsidRDefault="003B2688" w:rsidP="003B2688">
            <w:pPr>
              <w:rPr>
                <w:kern w:val="0"/>
                <w:sz w:val="18"/>
                <w:szCs w:val="18"/>
                <w:lang w:val="en-GB" w:eastAsia="en-GB"/>
              </w:rPr>
            </w:pPr>
            <w:proofErr w:type="spellStart"/>
            <w:r w:rsidRPr="003B2688">
              <w:rPr>
                <w:kern w:val="0"/>
                <w:sz w:val="18"/>
                <w:szCs w:val="18"/>
                <w:lang w:val="en-GB" w:eastAsia="en-GB"/>
              </w:rPr>
              <w:t>Echipament</w:t>
            </w:r>
            <w:proofErr w:type="spellEnd"/>
            <w:r w:rsidRPr="003B2688">
              <w:rPr>
                <w:kern w:val="0"/>
                <w:sz w:val="18"/>
                <w:szCs w:val="18"/>
                <w:lang w:val="en-GB" w:eastAsia="en-GB"/>
              </w:rPr>
              <w:t xml:space="preserve"> de </w:t>
            </w:r>
            <w:proofErr w:type="spellStart"/>
            <w:r w:rsidRPr="003B2688">
              <w:rPr>
                <w:kern w:val="0"/>
                <w:sz w:val="18"/>
                <w:szCs w:val="18"/>
                <w:lang w:val="en-GB" w:eastAsia="en-GB"/>
              </w:rPr>
              <w:t>catarat</w:t>
            </w:r>
            <w:proofErr w:type="spellEnd"/>
            <w:r w:rsidRPr="003B2688">
              <w:rPr>
                <w:kern w:val="0"/>
                <w:sz w:val="18"/>
                <w:szCs w:val="18"/>
                <w:lang w:val="en-GB" w:eastAsia="en-GB"/>
              </w:rPr>
              <w:t xml:space="preserve"> tip 13</w:t>
            </w:r>
          </w:p>
        </w:tc>
        <w:tc>
          <w:tcPr>
            <w:tcW w:w="851" w:type="dxa"/>
            <w:tcBorders>
              <w:top w:val="nil"/>
              <w:left w:val="nil"/>
              <w:bottom w:val="single" w:sz="4" w:space="0" w:color="auto"/>
              <w:right w:val="single" w:sz="4" w:space="0" w:color="auto"/>
            </w:tcBorders>
            <w:shd w:val="clear" w:color="auto" w:fill="auto"/>
            <w:vAlign w:val="center"/>
            <w:hideMark/>
          </w:tcPr>
          <w:p w14:paraId="16F42F02" w14:textId="77777777" w:rsidR="003B2688" w:rsidRPr="003B2688" w:rsidRDefault="003B2688" w:rsidP="003B2688">
            <w:pPr>
              <w:jc w:val="center"/>
              <w:rPr>
                <w:kern w:val="0"/>
                <w:sz w:val="18"/>
                <w:szCs w:val="18"/>
                <w:lang w:val="en-GB" w:eastAsia="en-GB"/>
              </w:rPr>
            </w:pPr>
            <w:proofErr w:type="spellStart"/>
            <w:r w:rsidRPr="003B2688">
              <w:rPr>
                <w:kern w:val="0"/>
                <w:sz w:val="18"/>
                <w:szCs w:val="18"/>
                <w:lang w:val="en-GB" w:eastAsia="en-GB"/>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0BC2809" w14:textId="77777777" w:rsidR="003B2688" w:rsidRPr="003B2688" w:rsidRDefault="003B2688" w:rsidP="003B2688">
            <w:pPr>
              <w:jc w:val="center"/>
              <w:rPr>
                <w:color w:val="auto"/>
                <w:kern w:val="0"/>
                <w:sz w:val="18"/>
                <w:szCs w:val="18"/>
                <w:lang w:val="en-GB" w:eastAsia="en-GB"/>
              </w:rPr>
            </w:pPr>
            <w:r w:rsidRPr="003B2688">
              <w:rPr>
                <w:color w:val="auto"/>
                <w:kern w:val="0"/>
                <w:sz w:val="18"/>
                <w:szCs w:val="18"/>
                <w:lang w:val="en-GB" w:eastAsia="en-GB"/>
              </w:rPr>
              <w:t>1</w:t>
            </w:r>
          </w:p>
        </w:tc>
        <w:tc>
          <w:tcPr>
            <w:tcW w:w="2065" w:type="dxa"/>
            <w:tcBorders>
              <w:top w:val="nil"/>
              <w:left w:val="nil"/>
              <w:bottom w:val="single" w:sz="4" w:space="0" w:color="auto"/>
              <w:right w:val="single" w:sz="4" w:space="0" w:color="auto"/>
            </w:tcBorders>
            <w:shd w:val="clear" w:color="auto" w:fill="auto"/>
            <w:vAlign w:val="center"/>
            <w:hideMark/>
          </w:tcPr>
          <w:p w14:paraId="3D589F9C"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290.000,00</w:t>
            </w:r>
          </w:p>
        </w:tc>
        <w:tc>
          <w:tcPr>
            <w:tcW w:w="1276" w:type="dxa"/>
            <w:tcBorders>
              <w:top w:val="nil"/>
              <w:left w:val="nil"/>
              <w:bottom w:val="single" w:sz="4" w:space="0" w:color="auto"/>
              <w:right w:val="single" w:sz="4" w:space="0" w:color="auto"/>
            </w:tcBorders>
            <w:shd w:val="clear" w:color="auto" w:fill="auto"/>
            <w:noWrap/>
            <w:vAlign w:val="bottom"/>
            <w:hideMark/>
          </w:tcPr>
          <w:p w14:paraId="0BF0024F" w14:textId="77777777" w:rsidR="003B2688" w:rsidRPr="003B2688" w:rsidRDefault="003B2688" w:rsidP="003B2688">
            <w:pPr>
              <w:jc w:val="right"/>
              <w:rPr>
                <w:kern w:val="0"/>
                <w:sz w:val="18"/>
                <w:szCs w:val="18"/>
                <w:lang w:val="en-GB" w:eastAsia="en-GB"/>
              </w:rPr>
            </w:pPr>
            <w:r w:rsidRPr="003B2688">
              <w:rPr>
                <w:kern w:val="0"/>
                <w:sz w:val="18"/>
                <w:szCs w:val="18"/>
                <w:lang w:val="en-GB" w:eastAsia="en-GB"/>
              </w:rPr>
              <w:t>290.000,00</w:t>
            </w:r>
          </w:p>
        </w:tc>
      </w:tr>
      <w:tr w:rsidR="003B2688" w:rsidRPr="003B2688" w14:paraId="5057D343" w14:textId="77777777" w:rsidTr="00CE09E2">
        <w:trPr>
          <w:trHeight w:val="60"/>
        </w:trPr>
        <w:tc>
          <w:tcPr>
            <w:tcW w:w="7371" w:type="dxa"/>
            <w:gridSpan w:val="5"/>
            <w:tcBorders>
              <w:top w:val="single" w:sz="4" w:space="0" w:color="auto"/>
              <w:left w:val="single" w:sz="4" w:space="0" w:color="auto"/>
              <w:bottom w:val="single" w:sz="4" w:space="0" w:color="auto"/>
              <w:right w:val="nil"/>
            </w:tcBorders>
            <w:shd w:val="clear" w:color="auto" w:fill="auto"/>
            <w:noWrap/>
            <w:vAlign w:val="bottom"/>
            <w:hideMark/>
          </w:tcPr>
          <w:p w14:paraId="28C3C8BC" w14:textId="77777777" w:rsidR="003B2688" w:rsidRPr="003B2688" w:rsidRDefault="003B2688" w:rsidP="003B2688">
            <w:pPr>
              <w:rPr>
                <w:b/>
                <w:bCs/>
                <w:kern w:val="0"/>
                <w:sz w:val="18"/>
                <w:szCs w:val="18"/>
                <w:lang w:val="en-GB" w:eastAsia="en-GB"/>
              </w:rPr>
            </w:pPr>
            <w:r w:rsidRPr="003B2688">
              <w:rPr>
                <w:b/>
                <w:bCs/>
                <w:kern w:val="0"/>
                <w:sz w:val="18"/>
                <w:szCs w:val="18"/>
                <w:lang w:val="en-GB" w:eastAsia="en-GB"/>
              </w:rPr>
              <w:t>VALOARE TOTALA FARA TVA (</w:t>
            </w:r>
            <w:proofErr w:type="spellStart"/>
            <w:r w:rsidRPr="003B2688">
              <w:rPr>
                <w:b/>
                <w:bCs/>
                <w:kern w:val="0"/>
                <w:sz w:val="18"/>
                <w:szCs w:val="18"/>
                <w:lang w:val="en-GB" w:eastAsia="en-GB"/>
              </w:rPr>
              <w:t>furnizare</w:t>
            </w:r>
            <w:proofErr w:type="spellEnd"/>
            <w:r w:rsidRPr="003B2688">
              <w:rPr>
                <w:b/>
                <w:bCs/>
                <w:kern w:val="0"/>
                <w:sz w:val="18"/>
                <w:szCs w:val="18"/>
                <w:lang w:val="en-GB" w:eastAsia="en-GB"/>
              </w:rPr>
              <w:t xml:space="preserve"> </w:t>
            </w:r>
            <w:proofErr w:type="spellStart"/>
            <w:r w:rsidRPr="003B2688">
              <w:rPr>
                <w:b/>
                <w:bCs/>
                <w:kern w:val="0"/>
                <w:sz w:val="18"/>
                <w:szCs w:val="18"/>
                <w:lang w:val="en-GB" w:eastAsia="en-GB"/>
              </w:rPr>
              <w:t>inclusiv</w:t>
            </w:r>
            <w:proofErr w:type="spellEnd"/>
            <w:r w:rsidRPr="003B2688">
              <w:rPr>
                <w:b/>
                <w:bCs/>
                <w:kern w:val="0"/>
                <w:sz w:val="18"/>
                <w:szCs w:val="18"/>
                <w:lang w:val="en-GB" w:eastAsia="en-GB"/>
              </w:rPr>
              <w:t xml:space="preserve"> </w:t>
            </w:r>
            <w:proofErr w:type="spellStart"/>
            <w:r w:rsidRPr="003B2688">
              <w:rPr>
                <w:b/>
                <w:bCs/>
                <w:kern w:val="0"/>
                <w:sz w:val="18"/>
                <w:szCs w:val="18"/>
                <w:lang w:val="en-GB" w:eastAsia="en-GB"/>
              </w:rPr>
              <w:t>montaj</w:t>
            </w:r>
            <w:proofErr w:type="spellEnd"/>
            <w:r w:rsidRPr="003B2688">
              <w:rPr>
                <w:b/>
                <w:bCs/>
                <w:kern w:val="0"/>
                <w:sz w:val="18"/>
                <w:szCs w:val="18"/>
                <w:lang w:val="en-GB" w:eastAsia="en-GB"/>
              </w:rPr>
              <w:t>)</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79F89422" w14:textId="77777777" w:rsidR="003B2688" w:rsidRPr="003B2688" w:rsidRDefault="003B2688" w:rsidP="003B2688">
            <w:pPr>
              <w:jc w:val="right"/>
              <w:rPr>
                <w:b/>
                <w:bCs/>
                <w:color w:val="auto"/>
                <w:kern w:val="0"/>
                <w:sz w:val="18"/>
                <w:szCs w:val="18"/>
                <w:lang w:val="en-GB" w:eastAsia="en-GB"/>
              </w:rPr>
            </w:pPr>
            <w:r w:rsidRPr="003B2688">
              <w:rPr>
                <w:b/>
                <w:bCs/>
                <w:color w:val="auto"/>
                <w:kern w:val="0"/>
                <w:sz w:val="18"/>
                <w:szCs w:val="18"/>
                <w:lang w:val="en-GB" w:eastAsia="en-GB"/>
              </w:rPr>
              <w:t>696.429,60</w:t>
            </w:r>
          </w:p>
        </w:tc>
      </w:tr>
      <w:tr w:rsidR="003B2688" w:rsidRPr="003B2688" w14:paraId="528D0B1F" w14:textId="77777777" w:rsidTr="00CE09E2">
        <w:trPr>
          <w:trHeight w:val="60"/>
        </w:trPr>
        <w:tc>
          <w:tcPr>
            <w:tcW w:w="7371" w:type="dxa"/>
            <w:gridSpan w:val="5"/>
            <w:tcBorders>
              <w:top w:val="single" w:sz="4" w:space="0" w:color="auto"/>
              <w:left w:val="single" w:sz="4" w:space="0" w:color="auto"/>
              <w:bottom w:val="single" w:sz="4" w:space="0" w:color="auto"/>
              <w:right w:val="nil"/>
            </w:tcBorders>
            <w:shd w:val="clear" w:color="auto" w:fill="auto"/>
            <w:vAlign w:val="bottom"/>
            <w:hideMark/>
          </w:tcPr>
          <w:p w14:paraId="5450955E" w14:textId="77777777" w:rsidR="003B2688" w:rsidRPr="003B2688" w:rsidRDefault="003B2688" w:rsidP="003B2688">
            <w:pPr>
              <w:rPr>
                <w:b/>
                <w:bCs/>
                <w:kern w:val="0"/>
                <w:sz w:val="18"/>
                <w:szCs w:val="18"/>
                <w:lang w:val="en-GB" w:eastAsia="en-GB"/>
              </w:rPr>
            </w:pPr>
            <w:r w:rsidRPr="003B2688">
              <w:rPr>
                <w:b/>
                <w:bCs/>
                <w:kern w:val="0"/>
                <w:sz w:val="18"/>
                <w:szCs w:val="18"/>
                <w:lang w:val="en-GB" w:eastAsia="en-GB"/>
              </w:rPr>
              <w:t>TVA (19%)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327F23CC" w14:textId="77777777" w:rsidR="003B2688" w:rsidRPr="003B2688" w:rsidRDefault="003B2688" w:rsidP="003B2688">
            <w:pPr>
              <w:jc w:val="right"/>
              <w:rPr>
                <w:b/>
                <w:bCs/>
                <w:color w:val="auto"/>
                <w:kern w:val="0"/>
                <w:sz w:val="18"/>
                <w:szCs w:val="18"/>
                <w:lang w:val="en-GB" w:eastAsia="en-GB"/>
              </w:rPr>
            </w:pPr>
            <w:r w:rsidRPr="003B2688">
              <w:rPr>
                <w:b/>
                <w:bCs/>
                <w:color w:val="auto"/>
                <w:kern w:val="0"/>
                <w:sz w:val="18"/>
                <w:szCs w:val="18"/>
                <w:lang w:val="en-GB" w:eastAsia="en-GB"/>
              </w:rPr>
              <w:t>132.321,62</w:t>
            </w:r>
          </w:p>
        </w:tc>
      </w:tr>
      <w:tr w:rsidR="003B2688" w:rsidRPr="003B2688" w14:paraId="4FBA21DE" w14:textId="77777777" w:rsidTr="00CE09E2">
        <w:trPr>
          <w:trHeight w:val="60"/>
        </w:trPr>
        <w:tc>
          <w:tcPr>
            <w:tcW w:w="7371" w:type="dxa"/>
            <w:gridSpan w:val="5"/>
            <w:tcBorders>
              <w:top w:val="nil"/>
              <w:left w:val="single" w:sz="4" w:space="0" w:color="auto"/>
              <w:bottom w:val="single" w:sz="4" w:space="0" w:color="auto"/>
              <w:right w:val="nil"/>
            </w:tcBorders>
            <w:shd w:val="clear" w:color="auto" w:fill="auto"/>
            <w:vAlign w:val="bottom"/>
            <w:hideMark/>
          </w:tcPr>
          <w:p w14:paraId="07F07F14" w14:textId="77777777" w:rsidR="003B2688" w:rsidRPr="003B2688" w:rsidRDefault="003B2688" w:rsidP="003B2688">
            <w:pPr>
              <w:rPr>
                <w:b/>
                <w:bCs/>
                <w:kern w:val="0"/>
                <w:sz w:val="18"/>
                <w:szCs w:val="18"/>
                <w:lang w:val="en-GB" w:eastAsia="en-GB"/>
              </w:rPr>
            </w:pPr>
            <w:r w:rsidRPr="003B2688">
              <w:rPr>
                <w:b/>
                <w:bCs/>
                <w:kern w:val="0"/>
                <w:sz w:val="18"/>
                <w:szCs w:val="18"/>
                <w:lang w:val="en-GB" w:eastAsia="en-GB"/>
              </w:rPr>
              <w:t>VALOARE TOTALA INCLUSIV TVA (</w:t>
            </w:r>
            <w:proofErr w:type="spellStart"/>
            <w:r w:rsidRPr="003B2688">
              <w:rPr>
                <w:b/>
                <w:bCs/>
                <w:kern w:val="0"/>
                <w:sz w:val="18"/>
                <w:szCs w:val="18"/>
                <w:lang w:val="en-GB" w:eastAsia="en-GB"/>
              </w:rPr>
              <w:t>furnizare</w:t>
            </w:r>
            <w:proofErr w:type="spellEnd"/>
            <w:r w:rsidRPr="003B2688">
              <w:rPr>
                <w:b/>
                <w:bCs/>
                <w:kern w:val="0"/>
                <w:sz w:val="18"/>
                <w:szCs w:val="18"/>
                <w:lang w:val="en-GB" w:eastAsia="en-GB"/>
              </w:rPr>
              <w:t xml:space="preserve"> </w:t>
            </w:r>
            <w:proofErr w:type="spellStart"/>
            <w:r w:rsidRPr="003B2688">
              <w:rPr>
                <w:b/>
                <w:bCs/>
                <w:kern w:val="0"/>
                <w:sz w:val="18"/>
                <w:szCs w:val="18"/>
                <w:lang w:val="en-GB" w:eastAsia="en-GB"/>
              </w:rPr>
              <w:t>inclusiv</w:t>
            </w:r>
            <w:proofErr w:type="spellEnd"/>
            <w:r w:rsidRPr="003B2688">
              <w:rPr>
                <w:b/>
                <w:bCs/>
                <w:kern w:val="0"/>
                <w:sz w:val="18"/>
                <w:szCs w:val="18"/>
                <w:lang w:val="en-GB" w:eastAsia="en-GB"/>
              </w:rPr>
              <w:t xml:space="preserve"> </w:t>
            </w:r>
            <w:proofErr w:type="spellStart"/>
            <w:r w:rsidRPr="003B2688">
              <w:rPr>
                <w:b/>
                <w:bCs/>
                <w:kern w:val="0"/>
                <w:sz w:val="18"/>
                <w:szCs w:val="18"/>
                <w:lang w:val="en-GB" w:eastAsia="en-GB"/>
              </w:rPr>
              <w:t>montaj</w:t>
            </w:r>
            <w:proofErr w:type="spellEnd"/>
            <w:r w:rsidRPr="003B2688">
              <w:rPr>
                <w:b/>
                <w:bCs/>
                <w:kern w:val="0"/>
                <w:sz w:val="18"/>
                <w:szCs w:val="18"/>
                <w:lang w:val="en-GB" w:eastAsia="en-GB"/>
              </w:rPr>
              <w:t>)</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3047DB70" w14:textId="77777777" w:rsidR="003B2688" w:rsidRPr="003B2688" w:rsidRDefault="003B2688" w:rsidP="003B2688">
            <w:pPr>
              <w:jc w:val="right"/>
              <w:rPr>
                <w:b/>
                <w:bCs/>
                <w:color w:val="auto"/>
                <w:kern w:val="0"/>
                <w:sz w:val="18"/>
                <w:szCs w:val="18"/>
                <w:lang w:val="en-GB" w:eastAsia="en-GB"/>
              </w:rPr>
            </w:pPr>
            <w:r w:rsidRPr="003B2688">
              <w:rPr>
                <w:b/>
                <w:bCs/>
                <w:color w:val="auto"/>
                <w:kern w:val="0"/>
                <w:sz w:val="18"/>
                <w:szCs w:val="18"/>
                <w:lang w:val="en-GB" w:eastAsia="en-GB"/>
              </w:rPr>
              <w:t>828.751,22</w:t>
            </w:r>
          </w:p>
        </w:tc>
      </w:tr>
    </w:tbl>
    <w:p w14:paraId="1CF99E06" w14:textId="77777777" w:rsidR="003D1805" w:rsidRDefault="003D1805" w:rsidP="005B04F8">
      <w:pPr>
        <w:ind w:firstLine="567"/>
        <w:jc w:val="both"/>
        <w:rPr>
          <w:b/>
          <w:bCs/>
          <w:color w:val="auto"/>
          <w:sz w:val="24"/>
          <w:szCs w:val="24"/>
          <w:lang w:val="es-ES"/>
        </w:rPr>
      </w:pPr>
    </w:p>
    <w:p w14:paraId="47E7D5D1" w14:textId="6E967454"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32B7B28B"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0CC06A69" w14:textId="77777777" w:rsidR="005070B4" w:rsidRDefault="005070B4" w:rsidP="005B04F8">
      <w:pPr>
        <w:pStyle w:val="DefaultText2"/>
        <w:ind w:firstLine="567"/>
        <w:jc w:val="both"/>
      </w:pP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1EA4C8CA" w14:textId="77777777" w:rsidR="008272E0" w:rsidRDefault="008272E0"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4D8BA93A"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EE34BB">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2F75E9B9"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lastRenderedPageBreak/>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2F25DA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4734902A"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01E7F83B"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30BF1173" w14:textId="77777777" w:rsidR="00CE09E2" w:rsidRDefault="00CE09E2" w:rsidP="007D30DC">
      <w:pPr>
        <w:ind w:firstLine="567"/>
        <w:jc w:val="both"/>
        <w:rPr>
          <w:b/>
          <w:bCs/>
          <w:color w:val="auto"/>
          <w:sz w:val="24"/>
          <w:szCs w:val="24"/>
          <w:lang w:val="fr-FR"/>
        </w:rPr>
      </w:pPr>
    </w:p>
    <w:p w14:paraId="71039618" w14:textId="77777777" w:rsidR="00CE09E2" w:rsidRDefault="00CE09E2" w:rsidP="007D30DC">
      <w:pPr>
        <w:ind w:firstLine="567"/>
        <w:jc w:val="both"/>
        <w:rPr>
          <w:b/>
          <w:bCs/>
          <w:color w:val="auto"/>
          <w:sz w:val="24"/>
          <w:szCs w:val="24"/>
          <w:lang w:val="fr-FR"/>
        </w:rPr>
      </w:pPr>
    </w:p>
    <w:p w14:paraId="1E221488" w14:textId="2D0D445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lastRenderedPageBreak/>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5"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5"/>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6D35277A"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care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care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6D6DD9AE"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2A44D0AA" w14:textId="2D05C554" w:rsidR="00EE34BB" w:rsidRDefault="00EE34BB" w:rsidP="005B04F8">
      <w:pPr>
        <w:overflowPunct w:val="0"/>
        <w:autoSpaceDE w:val="0"/>
        <w:autoSpaceDN w:val="0"/>
        <w:adjustRightInd w:val="0"/>
        <w:ind w:firstLine="567"/>
        <w:jc w:val="both"/>
        <w:rPr>
          <w:bCs/>
          <w:color w:val="auto"/>
          <w:kern w:val="0"/>
          <w:sz w:val="24"/>
          <w:szCs w:val="24"/>
          <w:lang w:val="es-ES" w:eastAsia="en-US"/>
        </w:rPr>
      </w:pPr>
    </w:p>
    <w:p w14:paraId="516FEA80" w14:textId="4D84192D" w:rsidR="00EE34BB" w:rsidRDefault="00EE34BB" w:rsidP="005B04F8">
      <w:pPr>
        <w:overflowPunct w:val="0"/>
        <w:autoSpaceDE w:val="0"/>
        <w:autoSpaceDN w:val="0"/>
        <w:adjustRightInd w:val="0"/>
        <w:ind w:firstLine="567"/>
        <w:jc w:val="both"/>
        <w:rPr>
          <w:bCs/>
          <w:color w:val="auto"/>
          <w:kern w:val="0"/>
          <w:sz w:val="24"/>
          <w:szCs w:val="24"/>
          <w:lang w:val="es-ES" w:eastAsia="en-US"/>
        </w:rPr>
      </w:pPr>
    </w:p>
    <w:p w14:paraId="5FC6A3AB" w14:textId="77777777" w:rsidR="00EE34BB" w:rsidRDefault="00EE34BB"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lastRenderedPageBreak/>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6032F2C9"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159675D4"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w:t>
      </w:r>
      <w:r w:rsidR="004C0E2C">
        <w:rPr>
          <w:color w:val="auto"/>
          <w:kern w:val="0"/>
          <w:sz w:val="24"/>
          <w:szCs w:val="24"/>
          <w:lang w:eastAsia="en-US"/>
        </w:rPr>
        <w:t>....................</w:t>
      </w:r>
      <w:r w:rsidRPr="00FD20EC">
        <w:rPr>
          <w:color w:val="auto"/>
          <w:kern w:val="0"/>
          <w:sz w:val="24"/>
          <w:szCs w:val="24"/>
          <w:lang w:eastAsia="en-US"/>
        </w:rPr>
        <w:t>;</w:t>
      </w:r>
    </w:p>
    <w:p w14:paraId="22020B30" w14:textId="08C25298"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004C0E2C">
        <w:rPr>
          <w:color w:val="auto"/>
          <w:kern w:val="0"/>
          <w:sz w:val="24"/>
          <w:szCs w:val="24"/>
          <w:lang w:eastAsia="en-US"/>
        </w:rPr>
        <w:t>...............................</w:t>
      </w:r>
      <w:r w:rsidRPr="00FD20EC">
        <w:rPr>
          <w:color w:val="auto"/>
          <w:kern w:val="0"/>
          <w:sz w:val="24"/>
          <w:szCs w:val="24"/>
          <w:shd w:val="clear" w:color="auto" w:fill="FFFFFF"/>
          <w:lang w:val="en-US" w:eastAsia="en-US"/>
        </w:rPr>
        <w:t>;</w:t>
      </w:r>
    </w:p>
    <w:p w14:paraId="4373ED48" w14:textId="2C459CF9"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004C0E2C">
        <w:rPr>
          <w:color w:val="auto"/>
          <w:kern w:val="0"/>
          <w:sz w:val="24"/>
          <w:szCs w:val="24"/>
          <w:lang w:eastAsia="en-US"/>
        </w:rPr>
        <w:t>.................................</w:t>
      </w:r>
      <w:r w:rsidRPr="00FD20EC">
        <w:rPr>
          <w:color w:val="auto"/>
          <w:kern w:val="0"/>
          <w:sz w:val="24"/>
          <w:szCs w:val="24"/>
          <w:shd w:val="clear" w:color="auto" w:fill="FFFFFF"/>
          <w:lang w:val="en-US" w:eastAsia="en-US"/>
        </w:rPr>
        <w:t>.</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2C00AE34"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w:t>
      </w:r>
      <w:proofErr w:type="spellStart"/>
      <w:r w:rsidRPr="00D40BC4">
        <w:rPr>
          <w:color w:val="auto"/>
          <w:kern w:val="0"/>
          <w:sz w:val="24"/>
          <w:szCs w:val="24"/>
          <w:lang w:val="en-US" w:eastAsia="en-US"/>
        </w:rPr>
        <w:t>una</w:t>
      </w:r>
      <w:proofErr w:type="spellEnd"/>
      <w:r w:rsidRPr="00D40BC4">
        <w:rPr>
          <w:color w:val="auto"/>
          <w:kern w:val="0"/>
          <w:sz w:val="24"/>
          <w:szCs w:val="24"/>
          <w:lang w:val="en-US" w:eastAsia="en-US"/>
        </w:rPr>
        <w:t xml:space="preserve">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18C79B8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lastRenderedPageBreak/>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zi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40E94E78"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2F30080C"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3DE28B12" w14:textId="09694FAD"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087C886" w14:textId="77777777" w:rsidR="00EE34BB"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3BBDEF08"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care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10CD5ADC"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care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35A039C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care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2DDBDE3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7BC6743A"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68605400"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52730C94" w14:textId="061139C8" w:rsidR="0096372A" w:rsidRDefault="00542554" w:rsidP="00735D4E">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4781A624" w14:textId="77777777" w:rsidR="00427236" w:rsidRDefault="00427236" w:rsidP="00735D4E">
      <w:pPr>
        <w:ind w:firstLine="708"/>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4C780024" w:rsidR="00E927CD" w:rsidRPr="005F2A40" w:rsidRDefault="00D16A32" w:rsidP="00E927CD">
      <w:pPr>
        <w:overflowPunct w:val="0"/>
        <w:autoSpaceDE w:val="0"/>
        <w:autoSpaceDN w:val="0"/>
        <w:adjustRightInd w:val="0"/>
        <w:spacing w:line="276" w:lineRule="auto"/>
        <w:textAlignment w:val="baseline"/>
        <w:rPr>
          <w:b/>
          <w:color w:val="auto"/>
          <w:kern w:val="0"/>
          <w:sz w:val="24"/>
          <w:szCs w:val="24"/>
          <w:lang w:eastAsia="en-US"/>
        </w:rPr>
      </w:pPr>
      <w:r>
        <w:rPr>
          <w:bCs/>
          <w:color w:val="auto"/>
          <w:kern w:val="0"/>
          <w:sz w:val="24"/>
          <w:szCs w:val="24"/>
          <w:lang w:val="es-ES" w:eastAsia="en-US"/>
        </w:rPr>
        <w:t xml:space="preserve">                                                                                                    </w:t>
      </w:r>
      <w:r w:rsidR="00E927CD" w:rsidRPr="005F2A40">
        <w:rPr>
          <w:b/>
          <w:color w:val="auto"/>
          <w:kern w:val="0"/>
          <w:sz w:val="24"/>
          <w:szCs w:val="24"/>
          <w:lang w:val="en-US" w:eastAsia="en-US"/>
        </w:rPr>
        <w:t>-</w:t>
      </w:r>
      <w:r w:rsidR="00E927CD" w:rsidRPr="005F2A40">
        <w:rPr>
          <w:b/>
          <w:bCs/>
          <w:color w:val="auto"/>
          <w:kern w:val="0"/>
          <w:sz w:val="24"/>
          <w:szCs w:val="24"/>
          <w:lang w:val="en-US" w:eastAsia="en-US"/>
        </w:rPr>
        <w:t xml:space="preserve"> MEGASTOL ENERGY S.R.L.</w:t>
      </w:r>
      <w:r w:rsidR="00E927CD" w:rsidRPr="005F2A40">
        <w:rPr>
          <w:b/>
          <w:color w:val="auto"/>
          <w:kern w:val="0"/>
          <w:sz w:val="24"/>
          <w:szCs w:val="24"/>
          <w:lang w:eastAsia="en-US"/>
        </w:rPr>
        <w:t xml:space="preserve">    </w:t>
      </w:r>
    </w:p>
    <w:sectPr w:rsidR="00E927CD" w:rsidRPr="005F2A40" w:rsidSect="00CE09E2">
      <w:pgSz w:w="11906" w:h="16838"/>
      <w:pgMar w:top="568"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966396650">
    <w:abstractNumId w:val="2"/>
    <w:lvlOverride w:ilvl="0">
      <w:startOverride w:val="1"/>
    </w:lvlOverride>
  </w:num>
  <w:num w:numId="2" w16cid:durableId="44109181">
    <w:abstractNumId w:val="3"/>
  </w:num>
  <w:num w:numId="3" w16cid:durableId="954559237">
    <w:abstractNumId w:val="1"/>
  </w:num>
  <w:num w:numId="4" w16cid:durableId="45345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1AE3"/>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5254"/>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2688"/>
    <w:rsid w:val="003B531F"/>
    <w:rsid w:val="003C0C58"/>
    <w:rsid w:val="003C0E72"/>
    <w:rsid w:val="003C1CC8"/>
    <w:rsid w:val="003C775E"/>
    <w:rsid w:val="003D1805"/>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36"/>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58C2"/>
    <w:rsid w:val="00476556"/>
    <w:rsid w:val="00492D84"/>
    <w:rsid w:val="0049550D"/>
    <w:rsid w:val="004A09AA"/>
    <w:rsid w:val="004A4348"/>
    <w:rsid w:val="004A6BEB"/>
    <w:rsid w:val="004A72AE"/>
    <w:rsid w:val="004A785E"/>
    <w:rsid w:val="004A7885"/>
    <w:rsid w:val="004A78EA"/>
    <w:rsid w:val="004B3813"/>
    <w:rsid w:val="004B41F4"/>
    <w:rsid w:val="004C0DEE"/>
    <w:rsid w:val="004C0E2C"/>
    <w:rsid w:val="004D7CF0"/>
    <w:rsid w:val="004E39DF"/>
    <w:rsid w:val="004E5F71"/>
    <w:rsid w:val="004F426B"/>
    <w:rsid w:val="004F466E"/>
    <w:rsid w:val="004F5A20"/>
    <w:rsid w:val="004F7BA9"/>
    <w:rsid w:val="00503839"/>
    <w:rsid w:val="00505C36"/>
    <w:rsid w:val="005070B4"/>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3EC1"/>
    <w:rsid w:val="005A4E77"/>
    <w:rsid w:val="005B04F8"/>
    <w:rsid w:val="005B5AA6"/>
    <w:rsid w:val="005C31AE"/>
    <w:rsid w:val="005C5A17"/>
    <w:rsid w:val="005C6F4E"/>
    <w:rsid w:val="005D540E"/>
    <w:rsid w:val="005D57AF"/>
    <w:rsid w:val="005E298A"/>
    <w:rsid w:val="005E5707"/>
    <w:rsid w:val="005E788A"/>
    <w:rsid w:val="005E7CD2"/>
    <w:rsid w:val="005E7DD4"/>
    <w:rsid w:val="005F125E"/>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2D6D"/>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35D4E"/>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1A4"/>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15A2"/>
    <w:rsid w:val="008272E0"/>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7632D"/>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75F34"/>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4455"/>
    <w:rsid w:val="00B5609A"/>
    <w:rsid w:val="00B56C8D"/>
    <w:rsid w:val="00B60355"/>
    <w:rsid w:val="00B6594E"/>
    <w:rsid w:val="00B74BA2"/>
    <w:rsid w:val="00B8189E"/>
    <w:rsid w:val="00B81E56"/>
    <w:rsid w:val="00B87C00"/>
    <w:rsid w:val="00B90979"/>
    <w:rsid w:val="00B94174"/>
    <w:rsid w:val="00B9512D"/>
    <w:rsid w:val="00B97AED"/>
    <w:rsid w:val="00BA03B4"/>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9E2"/>
    <w:rsid w:val="00CE0C0D"/>
    <w:rsid w:val="00CE1DB9"/>
    <w:rsid w:val="00CE235D"/>
    <w:rsid w:val="00CE56D6"/>
    <w:rsid w:val="00CE6F7B"/>
    <w:rsid w:val="00CE784A"/>
    <w:rsid w:val="00CF1D27"/>
    <w:rsid w:val="00D000D8"/>
    <w:rsid w:val="00D006DF"/>
    <w:rsid w:val="00D01D68"/>
    <w:rsid w:val="00D063C5"/>
    <w:rsid w:val="00D1049D"/>
    <w:rsid w:val="00D16A32"/>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34BB"/>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84DD8"/>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2E12"/>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71269297">
      <w:bodyDiv w:val="1"/>
      <w:marLeft w:val="0"/>
      <w:marRight w:val="0"/>
      <w:marTop w:val="0"/>
      <w:marBottom w:val="0"/>
      <w:divBdr>
        <w:top w:val="none" w:sz="0" w:space="0" w:color="auto"/>
        <w:left w:val="none" w:sz="0" w:space="0" w:color="auto"/>
        <w:bottom w:val="none" w:sz="0" w:space="0" w:color="auto"/>
        <w:right w:val="none" w:sz="0" w:space="0" w:color="auto"/>
      </w:divBdr>
    </w:div>
    <w:div w:id="927930384">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2022-09-30T06:46:00Z</dcterms:created>
  <dcterms:modified xsi:type="dcterms:W3CDTF">2022-10-03T05:18:00Z</dcterms:modified>
</cp:coreProperties>
</file>