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2FE2" w14:textId="77777777" w:rsidR="004903AC" w:rsidRPr="004903AC" w:rsidRDefault="004903AC" w:rsidP="004903AC">
      <w:pPr>
        <w:tabs>
          <w:tab w:val="center" w:pos="5112"/>
          <w:tab w:val="left" w:pos="7755"/>
        </w:tabs>
        <w:ind w:right="-441"/>
        <w:jc w:val="right"/>
        <w:rPr>
          <w:lang w:val="fr-FR" w:eastAsia="en-US"/>
        </w:rPr>
      </w:pPr>
      <w:r w:rsidRPr="004903AC">
        <w:rPr>
          <w:noProof/>
        </w:rPr>
        <mc:AlternateContent>
          <mc:Choice Requires="wps">
            <w:drawing>
              <wp:anchor distT="0" distB="0" distL="114300" distR="114300" simplePos="0" relativeHeight="251659264" behindDoc="0" locked="0" layoutInCell="1" allowOverlap="1" wp14:anchorId="1F17D655" wp14:editId="7086401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10D068E" w14:textId="77777777" w:rsidR="004903AC" w:rsidRPr="00596EC9" w:rsidRDefault="004903AC" w:rsidP="004903AC">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BC14349" w14:textId="77777777" w:rsidR="004903AC" w:rsidRPr="00596EC9" w:rsidRDefault="004903AC" w:rsidP="004903AC">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03F2F39" w14:textId="77777777" w:rsidR="004903AC" w:rsidRPr="00596EC9" w:rsidRDefault="004903AC" w:rsidP="004903AC">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303602B" w14:textId="77777777" w:rsidR="004903AC" w:rsidRPr="00596EC9" w:rsidRDefault="004903AC" w:rsidP="004903AC">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7D65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310D068E" w14:textId="77777777" w:rsidR="004903AC" w:rsidRPr="00596EC9" w:rsidRDefault="004903AC" w:rsidP="004903AC">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5BC14349" w14:textId="77777777" w:rsidR="004903AC" w:rsidRPr="00596EC9" w:rsidRDefault="004903AC" w:rsidP="004903AC">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03F2F39" w14:textId="77777777" w:rsidR="004903AC" w:rsidRPr="00596EC9" w:rsidRDefault="004903AC" w:rsidP="004903AC">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303602B" w14:textId="77777777" w:rsidR="004903AC" w:rsidRPr="00596EC9" w:rsidRDefault="004903AC" w:rsidP="004903AC">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4903AC">
        <w:rPr>
          <w:noProof/>
          <w:sz w:val="16"/>
          <w:szCs w:val="16"/>
        </w:rPr>
        <mc:AlternateContent>
          <mc:Choice Requires="wps">
            <w:drawing>
              <wp:anchor distT="0" distB="0" distL="114300" distR="114300" simplePos="0" relativeHeight="251661312" behindDoc="0" locked="0" layoutInCell="1" allowOverlap="1" wp14:anchorId="69566C14" wp14:editId="337D297C">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C18E3"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sidRPr="004903AC">
        <w:rPr>
          <w:noProof/>
          <w:sz w:val="16"/>
          <w:szCs w:val="16"/>
        </w:rPr>
        <mc:AlternateContent>
          <mc:Choice Requires="wps">
            <w:drawing>
              <wp:anchor distT="0" distB="0" distL="114300" distR="114300" simplePos="0" relativeHeight="251662336" behindDoc="0" locked="0" layoutInCell="1" allowOverlap="1" wp14:anchorId="63AD5B4D" wp14:editId="0C949056">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AA505"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sidRPr="004903AC">
        <w:rPr>
          <w:noProof/>
          <w:sz w:val="16"/>
          <w:szCs w:val="16"/>
        </w:rPr>
        <mc:AlternateContent>
          <mc:Choice Requires="wps">
            <w:drawing>
              <wp:anchor distT="0" distB="0" distL="114300" distR="114300" simplePos="0" relativeHeight="251660288" behindDoc="0" locked="0" layoutInCell="1" allowOverlap="1" wp14:anchorId="3A71F448" wp14:editId="40B53B1C">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D2B7A"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Pr="004903AC">
        <w:rPr>
          <w:noProof/>
          <w:lang w:val="en-US" w:eastAsia="en-US"/>
        </w:rPr>
        <w:drawing>
          <wp:anchor distT="0" distB="0" distL="114300" distR="114300" simplePos="0" relativeHeight="251663360" behindDoc="0" locked="0" layoutInCell="1" allowOverlap="1" wp14:anchorId="03A9698E" wp14:editId="154331E6">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Pr="004903AC">
        <w:rPr>
          <w:lang w:val="fr-FR" w:eastAsia="en-US"/>
        </w:rPr>
        <w:tab/>
        <w:t xml:space="preserve">                                                               </w:t>
      </w:r>
    </w:p>
    <w:p w14:paraId="7A72B7E8" w14:textId="77777777" w:rsidR="004903AC" w:rsidRPr="004903AC" w:rsidRDefault="004903AC" w:rsidP="004903AC">
      <w:pPr>
        <w:tabs>
          <w:tab w:val="center" w:pos="5112"/>
          <w:tab w:val="left" w:pos="7755"/>
        </w:tabs>
        <w:ind w:right="-441" w:hanging="567"/>
        <w:rPr>
          <w:sz w:val="4"/>
          <w:szCs w:val="4"/>
          <w:lang w:val="fr-FR" w:eastAsia="en-US"/>
        </w:rPr>
      </w:pPr>
    </w:p>
    <w:p w14:paraId="1E063213" w14:textId="77777777" w:rsidR="004903AC" w:rsidRPr="004903AC" w:rsidRDefault="004903AC" w:rsidP="004903AC">
      <w:pPr>
        <w:tabs>
          <w:tab w:val="center" w:pos="5112"/>
          <w:tab w:val="left" w:pos="7755"/>
        </w:tabs>
        <w:ind w:right="-441" w:hanging="567"/>
        <w:rPr>
          <w:sz w:val="4"/>
          <w:szCs w:val="4"/>
          <w:lang w:val="fr-FR" w:eastAsia="en-US"/>
        </w:rPr>
      </w:pPr>
    </w:p>
    <w:p w14:paraId="6EBBC0DE" w14:textId="77777777" w:rsidR="004903AC" w:rsidRPr="004903AC" w:rsidRDefault="004903AC" w:rsidP="004903AC">
      <w:pPr>
        <w:tabs>
          <w:tab w:val="center" w:pos="5112"/>
          <w:tab w:val="left" w:pos="7755"/>
        </w:tabs>
        <w:ind w:right="-441" w:hanging="567"/>
        <w:rPr>
          <w:sz w:val="4"/>
          <w:szCs w:val="4"/>
          <w:lang w:val="fr-FR" w:eastAsia="en-US"/>
        </w:rPr>
      </w:pPr>
    </w:p>
    <w:p w14:paraId="33E2E6CE" w14:textId="77777777" w:rsidR="004903AC" w:rsidRPr="004903AC" w:rsidRDefault="004903AC" w:rsidP="004903AC">
      <w:pPr>
        <w:tabs>
          <w:tab w:val="center" w:pos="5112"/>
          <w:tab w:val="left" w:pos="7755"/>
        </w:tabs>
        <w:ind w:right="-441" w:hanging="567"/>
        <w:rPr>
          <w:lang w:val="fr-FR" w:eastAsia="en-US"/>
        </w:rPr>
      </w:pPr>
      <w:r w:rsidRPr="004903AC">
        <w:rPr>
          <w:b/>
          <w:sz w:val="18"/>
          <w:szCs w:val="18"/>
          <w:lang w:val="fr-FR" w:eastAsia="en-US"/>
        </w:rPr>
        <w:t xml:space="preserve">Sos.  </w:t>
      </w:r>
      <w:r w:rsidRPr="004903AC">
        <w:rPr>
          <w:b/>
          <w:sz w:val="18"/>
          <w:szCs w:val="18"/>
          <w:lang w:val="en-US" w:eastAsia="en-US"/>
        </w:rPr>
        <w:t xml:space="preserve">Electronicii   nr. 44   Tel    021 252 77 12 / 021 252 77 89    </w:t>
      </w:r>
      <w:proofErr w:type="gramStart"/>
      <w:r w:rsidRPr="004903AC">
        <w:rPr>
          <w:b/>
          <w:sz w:val="18"/>
          <w:szCs w:val="18"/>
          <w:lang w:val="en-US" w:eastAsia="en-US"/>
        </w:rPr>
        <w:t>Fax  021</w:t>
      </w:r>
      <w:proofErr w:type="gramEnd"/>
      <w:r w:rsidRPr="004903AC">
        <w:rPr>
          <w:b/>
          <w:sz w:val="18"/>
          <w:szCs w:val="18"/>
          <w:lang w:val="en-US" w:eastAsia="en-US"/>
        </w:rPr>
        <w:t xml:space="preserve"> 252 79 77 </w:t>
      </w:r>
      <w:r w:rsidRPr="004903AC">
        <w:rPr>
          <w:b/>
          <w:sz w:val="18"/>
          <w:szCs w:val="18"/>
          <w:lang w:val="fr-FR" w:eastAsia="en-US"/>
        </w:rPr>
        <w:t xml:space="preserve"> </w:t>
      </w:r>
      <w:hyperlink r:id="rId9" w:history="1">
        <w:r w:rsidRPr="004903AC">
          <w:rPr>
            <w:b/>
            <w:color w:val="0000FF"/>
            <w:sz w:val="18"/>
            <w:szCs w:val="18"/>
            <w:u w:val="single"/>
            <w:lang w:val="fr-FR" w:eastAsia="en-US"/>
          </w:rPr>
          <w:t>www.adp2.ro</w:t>
        </w:r>
      </w:hyperlink>
      <w:r w:rsidRPr="004903AC">
        <w:rPr>
          <w:b/>
          <w:sz w:val="18"/>
          <w:szCs w:val="18"/>
          <w:lang w:val="fr-FR" w:eastAsia="en-US"/>
        </w:rPr>
        <w:t xml:space="preserve">  e-mail:  </w:t>
      </w:r>
      <w:r w:rsidRPr="004903AC">
        <w:rPr>
          <w:b/>
          <w:sz w:val="18"/>
          <w:szCs w:val="18"/>
          <w:lang w:val="en-US" w:eastAsia="en-US"/>
        </w:rPr>
        <w:t>office@adp2.ro</w:t>
      </w:r>
    </w:p>
    <w:p w14:paraId="22BD44E1" w14:textId="08DF21BD" w:rsidR="004903AC" w:rsidRDefault="004903AC" w:rsidP="004903AC">
      <w:pPr>
        <w:rPr>
          <w:b/>
          <w:sz w:val="18"/>
          <w:szCs w:val="18"/>
          <w:lang w:val="fr-FR" w:eastAsia="en-US"/>
        </w:rPr>
      </w:pPr>
    </w:p>
    <w:p w14:paraId="731E024F" w14:textId="368235E3" w:rsidR="00C23F94" w:rsidRDefault="00C23F94" w:rsidP="004903AC">
      <w:pPr>
        <w:rPr>
          <w:b/>
          <w:sz w:val="18"/>
          <w:szCs w:val="18"/>
          <w:lang w:val="fr-FR" w:eastAsia="en-US"/>
        </w:rPr>
      </w:pPr>
    </w:p>
    <w:p w14:paraId="3C5A22FA" w14:textId="77777777" w:rsidR="007000D1" w:rsidRDefault="007000D1" w:rsidP="004903AC">
      <w:pPr>
        <w:rPr>
          <w:b/>
          <w:sz w:val="18"/>
          <w:szCs w:val="18"/>
          <w:lang w:val="fr-FR" w:eastAsia="en-US"/>
        </w:rPr>
      </w:pPr>
    </w:p>
    <w:p w14:paraId="6BC2F3BA" w14:textId="77777777" w:rsidR="004903AC" w:rsidRPr="009F50EA" w:rsidRDefault="004903AC" w:rsidP="009F50EA">
      <w:pPr>
        <w:rPr>
          <w:rFonts w:ascii="AvantGardEF" w:hAnsi="AvantGardEF"/>
          <w:b/>
          <w:noProof/>
          <w:sz w:val="28"/>
          <w:szCs w:val="28"/>
        </w:rPr>
      </w:pPr>
    </w:p>
    <w:p w14:paraId="4B192A40" w14:textId="77777777" w:rsidR="002C1D46" w:rsidRDefault="002C1D46" w:rsidP="004903AC">
      <w:pPr>
        <w:spacing w:line="480" w:lineRule="auto"/>
        <w:jc w:val="both"/>
        <w:rPr>
          <w:b/>
          <w:sz w:val="28"/>
          <w:szCs w:val="28"/>
          <w:lang w:eastAsia="en-US"/>
        </w:rPr>
      </w:pPr>
      <w:r>
        <w:rPr>
          <w:b/>
          <w:sz w:val="28"/>
          <w:szCs w:val="28"/>
          <w:lang w:eastAsia="en-US"/>
        </w:rPr>
        <w:t xml:space="preserve">               </w:t>
      </w:r>
      <w:r w:rsidR="009E0D8F">
        <w:rPr>
          <w:b/>
          <w:sz w:val="28"/>
          <w:szCs w:val="28"/>
          <w:lang w:eastAsia="en-US"/>
        </w:rPr>
        <w:t xml:space="preserve">       </w:t>
      </w:r>
      <w:r>
        <w:rPr>
          <w:b/>
          <w:sz w:val="28"/>
          <w:szCs w:val="28"/>
          <w:lang w:eastAsia="en-US"/>
        </w:rPr>
        <w:t xml:space="preserve"> </w:t>
      </w:r>
      <w:r w:rsidR="00BD705C">
        <w:rPr>
          <w:b/>
          <w:sz w:val="28"/>
          <w:szCs w:val="28"/>
          <w:lang w:eastAsia="en-US"/>
        </w:rPr>
        <w:t xml:space="preserve">                     </w:t>
      </w:r>
      <w:r>
        <w:rPr>
          <w:b/>
          <w:sz w:val="28"/>
          <w:szCs w:val="28"/>
          <w:lang w:eastAsia="en-US"/>
        </w:rPr>
        <w:t xml:space="preserve"> </w:t>
      </w:r>
      <w:r w:rsidRPr="00184BAF">
        <w:rPr>
          <w:b/>
          <w:sz w:val="28"/>
          <w:szCs w:val="28"/>
          <w:lang w:eastAsia="en-US"/>
        </w:rPr>
        <w:t xml:space="preserve">CONTRACT </w:t>
      </w:r>
      <w:r w:rsidR="00F06D4B">
        <w:rPr>
          <w:b/>
          <w:sz w:val="28"/>
          <w:szCs w:val="28"/>
          <w:lang w:eastAsia="en-US"/>
        </w:rPr>
        <w:t xml:space="preserve"> DE SERVICII</w:t>
      </w:r>
    </w:p>
    <w:p w14:paraId="29C9939F" w14:textId="3D5ED5EF" w:rsidR="002C1D46" w:rsidRPr="009E0D8F" w:rsidRDefault="004903AC" w:rsidP="004903AC">
      <w:pPr>
        <w:spacing w:line="480" w:lineRule="auto"/>
        <w:jc w:val="center"/>
        <w:rPr>
          <w:b/>
          <w:noProof/>
        </w:rPr>
      </w:pPr>
      <w:r>
        <w:rPr>
          <w:b/>
          <w:noProof/>
        </w:rPr>
        <w:t xml:space="preserve">       </w:t>
      </w:r>
      <w:r w:rsidR="009E0D8F">
        <w:rPr>
          <w:b/>
          <w:noProof/>
        </w:rPr>
        <w:t>nr. ...............</w:t>
      </w:r>
      <w:r w:rsidR="0099744C">
        <w:rPr>
          <w:b/>
          <w:noProof/>
        </w:rPr>
        <w:t>.....</w:t>
      </w:r>
      <w:r w:rsidR="009E0D8F">
        <w:rPr>
          <w:b/>
          <w:noProof/>
        </w:rPr>
        <w:t>.....data .........</w:t>
      </w:r>
      <w:r w:rsidR="0099744C">
        <w:rPr>
          <w:b/>
          <w:noProof/>
        </w:rPr>
        <w:t>....</w:t>
      </w:r>
      <w:r w:rsidR="009E0D8F">
        <w:rPr>
          <w:b/>
          <w:noProof/>
        </w:rPr>
        <w:t>....</w:t>
      </w:r>
      <w:r w:rsidR="0099744C">
        <w:rPr>
          <w:b/>
          <w:noProof/>
        </w:rPr>
        <w:t>..</w:t>
      </w:r>
      <w:r w:rsidR="009E0D8F">
        <w:rPr>
          <w:b/>
          <w:noProof/>
        </w:rPr>
        <w:t>........</w:t>
      </w:r>
    </w:p>
    <w:p w14:paraId="64C58C3E" w14:textId="51B8D8FE" w:rsidR="0099744C" w:rsidRDefault="0099744C" w:rsidP="002C1D46">
      <w:pPr>
        <w:spacing w:line="276" w:lineRule="auto"/>
        <w:jc w:val="both"/>
        <w:rPr>
          <w:b/>
          <w:sz w:val="28"/>
          <w:szCs w:val="28"/>
          <w:lang w:eastAsia="en-US"/>
        </w:rPr>
      </w:pPr>
    </w:p>
    <w:p w14:paraId="0DC41BC1" w14:textId="77777777" w:rsidR="00C23F94" w:rsidRPr="00184BAF" w:rsidRDefault="00C23F94" w:rsidP="002C1D46">
      <w:pPr>
        <w:spacing w:line="276" w:lineRule="auto"/>
        <w:jc w:val="both"/>
        <w:rPr>
          <w:b/>
          <w:sz w:val="28"/>
          <w:szCs w:val="28"/>
          <w:lang w:eastAsia="en-US"/>
        </w:rPr>
      </w:pPr>
    </w:p>
    <w:p w14:paraId="345267C0" w14:textId="77777777" w:rsidR="002C1D46" w:rsidRPr="00F55A84" w:rsidRDefault="002C1D46" w:rsidP="007000D1">
      <w:pPr>
        <w:spacing w:line="276" w:lineRule="auto"/>
        <w:ind w:right="-51" w:firstLine="720"/>
        <w:jc w:val="both"/>
        <w:rPr>
          <w:rFonts w:eastAsia="Calibri"/>
          <w:b/>
          <w:lang w:eastAsia="en-US"/>
        </w:rPr>
      </w:pPr>
      <w:r w:rsidRPr="00F55A84">
        <w:rPr>
          <w:rFonts w:eastAsia="Calibri"/>
          <w:b/>
          <w:lang w:eastAsia="en-US"/>
        </w:rPr>
        <w:t xml:space="preserve">1. PĂRŢILE CONTRACTULUI </w:t>
      </w:r>
    </w:p>
    <w:p w14:paraId="58630B43" w14:textId="77777777" w:rsidR="002C1D46" w:rsidRPr="00F55A84" w:rsidRDefault="00CF02A5" w:rsidP="007000D1">
      <w:pPr>
        <w:autoSpaceDE w:val="0"/>
        <w:autoSpaceDN w:val="0"/>
        <w:adjustRightInd w:val="0"/>
        <w:spacing w:line="276" w:lineRule="auto"/>
        <w:jc w:val="both"/>
        <w:rPr>
          <w:bCs/>
        </w:rPr>
      </w:pPr>
      <w:r w:rsidRPr="00F55A84">
        <w:rPr>
          <w:rFonts w:eastAsia="Calibri"/>
          <w:lang w:eastAsia="en-US"/>
        </w:rPr>
        <w:t xml:space="preserve">            </w:t>
      </w:r>
      <w:r w:rsidR="002C1D46" w:rsidRPr="00F55A84">
        <w:rPr>
          <w:rFonts w:eastAsia="Calibri"/>
          <w:lang w:eastAsia="en-US"/>
        </w:rPr>
        <w:t xml:space="preserve">În temeiul </w:t>
      </w:r>
      <w:r w:rsidR="002C1D46" w:rsidRPr="00F55A84">
        <w:rPr>
          <w:lang w:val="en-US" w:eastAsia="en-US"/>
        </w:rPr>
        <w:t>Legii nr. 98/2016 privind achizițiile publice,</w:t>
      </w:r>
      <w:r w:rsidR="00AA3DA8" w:rsidRPr="00F55A84">
        <w:rPr>
          <w:lang w:val="en-US" w:eastAsia="en-US"/>
        </w:rPr>
        <w:t xml:space="preserve"> cu modificarile si completarile ulterioare</w:t>
      </w:r>
      <w:r w:rsidR="00EC2B4F" w:rsidRPr="00F55A84">
        <w:rPr>
          <w:lang w:val="en-US" w:eastAsia="en-US"/>
        </w:rPr>
        <w:t>,</w:t>
      </w:r>
      <w:r w:rsidRPr="00F55A84">
        <w:t xml:space="preserve"> si</w:t>
      </w:r>
      <w:r w:rsidR="00EC2B4F" w:rsidRPr="00F55A84">
        <w:t xml:space="preserve"> </w:t>
      </w:r>
      <w:r w:rsidRPr="00F55A84">
        <w:t>a Hotararii Guvernului nr. 395/2016 pentru aprobarea Normelor metodologice de aplicare a prevederilor referitoare la atribuirea contractului de achiziţie publică/acordului-cadru din Legea nr. 98/2016 privind achiziţiile publice,</w:t>
      </w:r>
      <w:r w:rsidR="00EC2B4F" w:rsidRPr="00F55A84">
        <w:rPr>
          <w:lang w:val="en-US" w:eastAsia="en-US"/>
        </w:rPr>
        <w:t xml:space="preserve"> cu modificarile si completarile ulterioare,</w:t>
      </w:r>
      <w:r w:rsidRPr="00F55A84">
        <w:t xml:space="preserve"> s-a încheiat prezentul</w:t>
      </w:r>
      <w:r w:rsidR="002C1D46" w:rsidRPr="00F55A84">
        <w:rPr>
          <w:rFonts w:eastAsia="Calibri"/>
          <w:lang w:eastAsia="en-US"/>
        </w:rPr>
        <w:t xml:space="preserve"> contract </w:t>
      </w:r>
      <w:r w:rsidR="00E560C9" w:rsidRPr="00F55A84">
        <w:rPr>
          <w:rFonts w:eastAsia="Calibri"/>
          <w:lang w:eastAsia="en-US"/>
        </w:rPr>
        <w:t>de servicii</w:t>
      </w:r>
    </w:p>
    <w:p w14:paraId="6AB3F35C" w14:textId="77777777" w:rsidR="002C1D46" w:rsidRPr="00F55A84" w:rsidRDefault="002C1D46" w:rsidP="007000D1">
      <w:pPr>
        <w:spacing w:line="276" w:lineRule="auto"/>
        <w:ind w:right="-51" w:firstLine="720"/>
        <w:jc w:val="both"/>
        <w:rPr>
          <w:rFonts w:eastAsia="Calibri"/>
          <w:lang w:eastAsia="en-US"/>
        </w:rPr>
      </w:pPr>
      <w:r w:rsidRPr="00F55A84">
        <w:rPr>
          <w:rFonts w:eastAsia="Calibri"/>
          <w:lang w:eastAsia="en-US"/>
        </w:rPr>
        <w:t>intre</w:t>
      </w:r>
    </w:p>
    <w:p w14:paraId="148C1174" w14:textId="404CF388" w:rsidR="002C1D46" w:rsidRPr="00F55A84" w:rsidRDefault="002C1D46" w:rsidP="007000D1">
      <w:pPr>
        <w:spacing w:line="276" w:lineRule="auto"/>
        <w:ind w:right="-51"/>
        <w:jc w:val="both"/>
        <w:rPr>
          <w:rFonts w:eastAsia="Andale Sans UI"/>
          <w:kern w:val="1"/>
        </w:rPr>
      </w:pPr>
      <w:r w:rsidRPr="00F55A84">
        <w:rPr>
          <w:rFonts w:eastAsia="Andale Sans UI"/>
          <w:kern w:val="1"/>
        </w:rPr>
        <w:t xml:space="preserve">                  </w:t>
      </w:r>
      <w:r w:rsidR="0048049B" w:rsidRPr="00F55A84">
        <w:rPr>
          <w:rFonts w:eastAsia="Andale Sans UI"/>
          <w:kern w:val="1"/>
        </w:rPr>
        <w:t xml:space="preserve"> </w:t>
      </w:r>
      <w:r w:rsidR="00770A07" w:rsidRPr="00F55A84">
        <w:rPr>
          <w:b/>
          <w:lang w:val="en-US" w:eastAsia="en-US"/>
        </w:rPr>
        <w:t>ADMINISTRATIA DOMENIULUI PUBLIC SECTOR 2</w:t>
      </w:r>
      <w:r w:rsidRPr="00F55A84">
        <w:rPr>
          <w:lang w:val="es-ES" w:eastAsia="en-US"/>
        </w:rPr>
        <w:t>, cu sediul in Bucuresti, sector 2, soseaua Electronicii numarul 44, telefon 0212527789, fax 0212527977, codul fiscal 4266260, cont numarul RO73TREZ24G675000200109X, deschis la Trezoreria Sector 2, reprezentata pri</w:t>
      </w:r>
      <w:r w:rsidR="006151CF" w:rsidRPr="00F55A84">
        <w:rPr>
          <w:lang w:val="es-ES" w:eastAsia="en-US"/>
        </w:rPr>
        <w:t xml:space="preserve">n </w:t>
      </w:r>
      <w:r w:rsidR="00C23F94">
        <w:rPr>
          <w:lang w:val="es-ES" w:eastAsia="en-US"/>
        </w:rPr>
        <w:t>..............................</w:t>
      </w:r>
      <w:r w:rsidRPr="00F55A84">
        <w:rPr>
          <w:lang w:val="es-ES" w:eastAsia="en-US"/>
        </w:rPr>
        <w:t>,</w:t>
      </w:r>
      <w:r w:rsidR="007026BF" w:rsidRPr="00F55A84">
        <w:rPr>
          <w:lang w:val="es-ES" w:eastAsia="en-US"/>
        </w:rPr>
        <w:t xml:space="preserve"> </w:t>
      </w:r>
      <w:r w:rsidRPr="00F55A84">
        <w:rPr>
          <w:lang w:val="es-ES" w:eastAsia="en-US"/>
        </w:rPr>
        <w:t xml:space="preserve">functia Director General, în calitate de </w:t>
      </w:r>
      <w:r w:rsidRPr="00F55A84">
        <w:rPr>
          <w:rFonts w:eastAsia="Andale Sans UI"/>
          <w:b/>
          <w:kern w:val="1"/>
        </w:rPr>
        <w:t>Achizitor</w:t>
      </w:r>
      <w:r w:rsidRPr="00F55A84">
        <w:rPr>
          <w:rFonts w:eastAsia="Andale Sans UI"/>
          <w:kern w:val="1"/>
        </w:rPr>
        <w:t>, pe de o parte</w:t>
      </w:r>
    </w:p>
    <w:p w14:paraId="5C863A5F" w14:textId="77777777" w:rsidR="002C1D46" w:rsidRPr="00F55A84" w:rsidRDefault="002C1D46" w:rsidP="007000D1">
      <w:pPr>
        <w:spacing w:line="276" w:lineRule="auto"/>
        <w:ind w:right="-51"/>
        <w:jc w:val="both"/>
        <w:rPr>
          <w:lang w:val="en-US" w:eastAsia="en-US"/>
        </w:rPr>
      </w:pPr>
      <w:r w:rsidRPr="00F55A84">
        <w:rPr>
          <w:lang w:val="en-US" w:eastAsia="en-US"/>
        </w:rPr>
        <w:t xml:space="preserve">            si</w:t>
      </w:r>
    </w:p>
    <w:p w14:paraId="247A474C" w14:textId="3F5C4466" w:rsidR="0048049B" w:rsidRPr="00F55A84" w:rsidRDefault="002C1D46" w:rsidP="007000D1">
      <w:pPr>
        <w:widowControl w:val="0"/>
        <w:suppressAutoHyphens/>
        <w:spacing w:line="276" w:lineRule="auto"/>
        <w:ind w:right="-51"/>
        <w:jc w:val="both"/>
        <w:rPr>
          <w:rFonts w:eastAsia="Andale Sans UI"/>
          <w:kern w:val="1"/>
          <w:lang w:val="pt-BR"/>
        </w:rPr>
      </w:pPr>
      <w:r w:rsidRPr="00F55A84">
        <w:t xml:space="preserve">                  </w:t>
      </w:r>
      <w:r w:rsidR="00885F32" w:rsidRPr="00F55A84">
        <w:rPr>
          <w:b/>
        </w:rPr>
        <w:t xml:space="preserve"> IONESCU MARIAN DANIEL P.F.A.</w:t>
      </w:r>
      <w:r w:rsidRPr="00F55A84">
        <w:rPr>
          <w:rFonts w:eastAsia="Andale Sans UI"/>
          <w:bCs/>
          <w:kern w:val="1"/>
          <w:lang w:val="fr-FR"/>
        </w:rPr>
        <w:t>, cu sediu</w:t>
      </w:r>
      <w:r w:rsidR="00C45B80" w:rsidRPr="00F55A84">
        <w:rPr>
          <w:rFonts w:eastAsia="Andale Sans UI"/>
          <w:bCs/>
          <w:kern w:val="1"/>
          <w:lang w:val="fr-FR"/>
        </w:rPr>
        <w:t>l în Bucuresti, sector 2</w:t>
      </w:r>
      <w:r w:rsidRPr="00F55A84">
        <w:rPr>
          <w:rFonts w:eastAsia="Andale Sans UI"/>
          <w:bCs/>
          <w:kern w:val="1"/>
          <w:lang w:val="fr-FR"/>
        </w:rPr>
        <w:t xml:space="preserve">, </w:t>
      </w:r>
      <w:r w:rsidR="00885F32" w:rsidRPr="00F55A84">
        <w:rPr>
          <w:rFonts w:eastAsia="Andale Sans UI"/>
          <w:bCs/>
          <w:kern w:val="1"/>
          <w:lang w:val="fr-FR"/>
        </w:rPr>
        <w:t>Aleea Diham</w:t>
      </w:r>
      <w:r w:rsidRPr="00F55A84">
        <w:rPr>
          <w:rFonts w:eastAsia="Andale Sans UI"/>
          <w:bCs/>
          <w:kern w:val="1"/>
          <w:lang w:val="fr-FR"/>
        </w:rPr>
        <w:t xml:space="preserve">, numarul </w:t>
      </w:r>
      <w:r w:rsidR="00885F32" w:rsidRPr="00F55A84">
        <w:rPr>
          <w:rFonts w:eastAsia="Andale Sans UI"/>
          <w:bCs/>
          <w:kern w:val="1"/>
          <w:lang w:val="fr-FR"/>
        </w:rPr>
        <w:t>3</w:t>
      </w:r>
      <w:r w:rsidRPr="00F55A84">
        <w:rPr>
          <w:rFonts w:eastAsia="Andale Sans UI"/>
          <w:bCs/>
          <w:kern w:val="1"/>
          <w:lang w:val="fr-FR"/>
        </w:rPr>
        <w:t>, blo</w:t>
      </w:r>
      <w:r w:rsidR="00C45B80" w:rsidRPr="00F55A84">
        <w:rPr>
          <w:rFonts w:eastAsia="Andale Sans UI"/>
          <w:bCs/>
          <w:kern w:val="1"/>
          <w:lang w:val="fr-FR"/>
        </w:rPr>
        <w:t xml:space="preserve">c </w:t>
      </w:r>
      <w:r w:rsidR="00885F32" w:rsidRPr="00F55A84">
        <w:rPr>
          <w:rFonts w:eastAsia="Andale Sans UI"/>
          <w:bCs/>
          <w:kern w:val="1"/>
          <w:lang w:val="fr-FR"/>
        </w:rPr>
        <w:t>B</w:t>
      </w:r>
      <w:r w:rsidR="00C45B80" w:rsidRPr="00F55A84">
        <w:rPr>
          <w:rFonts w:eastAsia="Andale Sans UI"/>
          <w:bCs/>
          <w:kern w:val="1"/>
          <w:lang w:val="fr-FR"/>
        </w:rPr>
        <w:t>1</w:t>
      </w:r>
      <w:r w:rsidR="00885F32" w:rsidRPr="00F55A84">
        <w:rPr>
          <w:rFonts w:eastAsia="Andale Sans UI"/>
          <w:bCs/>
          <w:kern w:val="1"/>
          <w:lang w:val="fr-FR"/>
        </w:rPr>
        <w:t>5</w:t>
      </w:r>
      <w:r w:rsidR="00C45B80" w:rsidRPr="00F55A84">
        <w:rPr>
          <w:rFonts w:eastAsia="Andale Sans UI"/>
          <w:bCs/>
          <w:kern w:val="1"/>
          <w:lang w:val="fr-FR"/>
        </w:rPr>
        <w:t xml:space="preserve">, apartament </w:t>
      </w:r>
      <w:r w:rsidR="00C23F94">
        <w:rPr>
          <w:rFonts w:eastAsia="Andale Sans UI"/>
          <w:bCs/>
          <w:kern w:val="1"/>
          <w:lang w:val="fr-FR"/>
        </w:rPr>
        <w:t>.......</w:t>
      </w:r>
      <w:r w:rsidRPr="00F55A84">
        <w:rPr>
          <w:rFonts w:eastAsia="Andale Sans UI"/>
          <w:kern w:val="1"/>
        </w:rPr>
        <w:t>,</w:t>
      </w:r>
      <w:r w:rsidRPr="00F55A84">
        <w:rPr>
          <w:rFonts w:eastAsia="Andale Sans UI"/>
          <w:bCs/>
          <w:kern w:val="1"/>
          <w:lang w:val="fr-FR"/>
        </w:rPr>
        <w:t xml:space="preserve"> </w:t>
      </w:r>
      <w:proofErr w:type="gramStart"/>
      <w:r w:rsidRPr="00F55A84">
        <w:rPr>
          <w:rFonts w:eastAsia="Andale Sans UI"/>
          <w:bCs/>
          <w:kern w:val="1"/>
          <w:lang w:val="fr-FR"/>
        </w:rPr>
        <w:t>reprezentată</w:t>
      </w:r>
      <w:proofErr w:type="gramEnd"/>
      <w:r w:rsidRPr="00F55A84">
        <w:rPr>
          <w:rFonts w:eastAsia="Andale Sans UI"/>
          <w:bCs/>
          <w:kern w:val="1"/>
          <w:lang w:val="fr-FR"/>
        </w:rPr>
        <w:t xml:space="preserve"> prin  </w:t>
      </w:r>
      <w:r w:rsidR="00C23F94">
        <w:rPr>
          <w:rFonts w:eastAsia="Andale Sans UI"/>
          <w:bCs/>
          <w:kern w:val="1"/>
          <w:lang w:val="fr-FR"/>
        </w:rPr>
        <w:t>.................................</w:t>
      </w:r>
      <w:r w:rsidR="00C45B80" w:rsidRPr="00F55A84">
        <w:rPr>
          <w:rFonts w:eastAsia="Andale Sans UI"/>
          <w:bCs/>
          <w:kern w:val="1"/>
          <w:lang w:val="fr-FR"/>
        </w:rPr>
        <w:t xml:space="preserve">, functia </w:t>
      </w:r>
      <w:r w:rsidR="00E560C9" w:rsidRPr="00F55A84">
        <w:rPr>
          <w:rFonts w:eastAsia="Andale Sans UI"/>
          <w:bCs/>
          <w:kern w:val="1"/>
          <w:lang w:val="fr-FR"/>
        </w:rPr>
        <w:t>Administrator</w:t>
      </w:r>
      <w:r w:rsidR="00C45B80" w:rsidRPr="00F55A84">
        <w:rPr>
          <w:rFonts w:eastAsia="Andale Sans UI"/>
          <w:bCs/>
          <w:kern w:val="1"/>
          <w:lang w:val="fr-FR"/>
        </w:rPr>
        <w:t xml:space="preserve"> </w:t>
      </w:r>
      <w:r w:rsidR="00057F48" w:rsidRPr="00F55A84">
        <w:rPr>
          <w:rFonts w:eastAsia="Andale Sans UI"/>
          <w:bCs/>
          <w:kern w:val="1"/>
          <w:lang w:val="fr-FR"/>
        </w:rPr>
        <w:t>si Evaluator de Risc la Securitate Fizica</w:t>
      </w:r>
      <w:r w:rsidRPr="00F55A84">
        <w:rPr>
          <w:rFonts w:eastAsia="Andale Sans UI"/>
          <w:kern w:val="1"/>
        </w:rPr>
        <w:t>,</w:t>
      </w:r>
      <w:r w:rsidR="00057F48" w:rsidRPr="00F55A84">
        <w:rPr>
          <w:rFonts w:eastAsia="Andale Sans UI"/>
          <w:kern w:val="1"/>
        </w:rPr>
        <w:t xml:space="preserve"> inscris in Registrul National al Evaluatorilor de Risc la Securitate Fizica (RNERSF) la pozitia </w:t>
      </w:r>
      <w:r w:rsidR="00C23F94">
        <w:rPr>
          <w:rFonts w:eastAsia="Andale Sans UI"/>
          <w:kern w:val="1"/>
        </w:rPr>
        <w:t>........</w:t>
      </w:r>
      <w:r w:rsidR="00057F48" w:rsidRPr="00F55A84">
        <w:rPr>
          <w:rFonts w:eastAsia="Andale Sans UI"/>
          <w:kern w:val="1"/>
        </w:rPr>
        <w:t>,</w:t>
      </w:r>
      <w:r w:rsidRPr="00F55A84">
        <w:rPr>
          <w:rFonts w:eastAsia="Andale Sans UI"/>
          <w:kern w:val="1"/>
          <w:lang w:val="pt-BR"/>
        </w:rPr>
        <w:t xml:space="preserve"> în calitate de</w:t>
      </w:r>
      <w:r w:rsidR="00F06D4B" w:rsidRPr="00F55A84">
        <w:rPr>
          <w:rFonts w:eastAsia="Andale Sans UI"/>
          <w:b/>
          <w:kern w:val="1"/>
          <w:lang w:val="pt-BR"/>
        </w:rPr>
        <w:t xml:space="preserve">  </w:t>
      </w:r>
      <w:r w:rsidRPr="00F55A84">
        <w:rPr>
          <w:rFonts w:eastAsia="Andale Sans UI"/>
          <w:b/>
          <w:kern w:val="1"/>
          <w:lang w:val="pt-BR"/>
        </w:rPr>
        <w:t>Prestator</w:t>
      </w:r>
      <w:r w:rsidRPr="00F55A84">
        <w:rPr>
          <w:rFonts w:eastAsia="Andale Sans UI"/>
          <w:kern w:val="1"/>
          <w:lang w:val="pt-BR"/>
        </w:rPr>
        <w:t>, pe de altă parte.</w:t>
      </w:r>
    </w:p>
    <w:p w14:paraId="4510D9A5" w14:textId="77777777" w:rsidR="0099744C" w:rsidRPr="00F55A84" w:rsidRDefault="0099744C" w:rsidP="007000D1">
      <w:pPr>
        <w:widowControl w:val="0"/>
        <w:suppressAutoHyphens/>
        <w:spacing w:line="276" w:lineRule="auto"/>
        <w:ind w:right="-51"/>
        <w:jc w:val="both"/>
        <w:rPr>
          <w:rFonts w:eastAsia="Andale Sans UI"/>
          <w:kern w:val="1"/>
          <w:lang w:val="pt-BR"/>
        </w:rPr>
      </w:pPr>
    </w:p>
    <w:p w14:paraId="020E00F6" w14:textId="77777777" w:rsidR="002C1D46" w:rsidRPr="00F55A84" w:rsidRDefault="002C1D46" w:rsidP="007000D1">
      <w:pPr>
        <w:spacing w:line="276" w:lineRule="auto"/>
        <w:ind w:right="-51" w:firstLine="720"/>
        <w:jc w:val="both"/>
        <w:rPr>
          <w:b/>
        </w:rPr>
      </w:pPr>
      <w:r w:rsidRPr="00F55A84">
        <w:rPr>
          <w:b/>
        </w:rPr>
        <w:t>2. DEFINIŢII</w:t>
      </w:r>
    </w:p>
    <w:p w14:paraId="6E478261" w14:textId="77777777" w:rsidR="002C1D46" w:rsidRPr="00F55A84" w:rsidRDefault="002C1D46" w:rsidP="007000D1">
      <w:pPr>
        <w:autoSpaceDE w:val="0"/>
        <w:autoSpaceDN w:val="0"/>
        <w:adjustRightInd w:val="0"/>
        <w:spacing w:line="276" w:lineRule="auto"/>
        <w:ind w:right="-51" w:firstLine="720"/>
        <w:jc w:val="both"/>
        <w:rPr>
          <w:b/>
        </w:rPr>
      </w:pPr>
      <w:r w:rsidRPr="00F55A84">
        <w:t>2.1. În prezentul contract următorii termeni vor fi interpretaţi astfel:</w:t>
      </w:r>
    </w:p>
    <w:p w14:paraId="4861B91A" w14:textId="77777777" w:rsidR="002C1D46" w:rsidRPr="00F55A84" w:rsidRDefault="002C1D46" w:rsidP="007000D1">
      <w:pPr>
        <w:autoSpaceDE w:val="0"/>
        <w:autoSpaceDN w:val="0"/>
        <w:adjustRightInd w:val="0"/>
        <w:spacing w:line="276" w:lineRule="auto"/>
        <w:ind w:right="-51"/>
        <w:jc w:val="both"/>
      </w:pPr>
      <w:r w:rsidRPr="00F55A84">
        <w:t xml:space="preserve">    </w:t>
      </w:r>
      <w:r w:rsidRPr="00F55A84">
        <w:tab/>
        <w:t>a.</w:t>
      </w:r>
      <w:r w:rsidRPr="00F55A84">
        <w:rPr>
          <w:b/>
        </w:rPr>
        <w:t xml:space="preserve"> contract</w:t>
      </w:r>
      <w:r w:rsidRPr="00F55A84">
        <w:t xml:space="preserve"> - prezentul contract şi toate anexele sale;</w:t>
      </w:r>
    </w:p>
    <w:p w14:paraId="68070092" w14:textId="16B4F8DC" w:rsidR="002C1D46" w:rsidRPr="00F55A84" w:rsidRDefault="002C1D46" w:rsidP="007000D1">
      <w:pPr>
        <w:autoSpaceDE w:val="0"/>
        <w:autoSpaceDN w:val="0"/>
        <w:adjustRightInd w:val="0"/>
        <w:spacing w:line="276" w:lineRule="auto"/>
        <w:ind w:right="-51"/>
        <w:jc w:val="both"/>
      </w:pPr>
      <w:r w:rsidRPr="00F55A84">
        <w:t xml:space="preserve">   </w:t>
      </w:r>
      <w:r w:rsidRPr="00F55A84">
        <w:tab/>
        <w:t xml:space="preserve">b. </w:t>
      </w:r>
      <w:r w:rsidRPr="00F55A84">
        <w:rPr>
          <w:b/>
        </w:rPr>
        <w:t>achizitor şi prestator</w:t>
      </w:r>
      <w:r w:rsidRPr="00F55A84">
        <w:t xml:space="preserve"> - părţile contractante, aşa cum sunt acestea numite în prezentul contract;</w:t>
      </w:r>
    </w:p>
    <w:p w14:paraId="6FADD0FB" w14:textId="03822AC2" w:rsidR="002C1D46" w:rsidRPr="00F55A84" w:rsidRDefault="002C1D46" w:rsidP="007000D1">
      <w:pPr>
        <w:autoSpaceDE w:val="0"/>
        <w:autoSpaceDN w:val="0"/>
        <w:adjustRightInd w:val="0"/>
        <w:spacing w:line="276" w:lineRule="auto"/>
        <w:ind w:right="-51"/>
        <w:jc w:val="both"/>
      </w:pPr>
      <w:r w:rsidRPr="00F55A84">
        <w:t xml:space="preserve">   </w:t>
      </w:r>
      <w:r w:rsidRPr="00F55A84">
        <w:tab/>
        <w:t xml:space="preserve">c. </w:t>
      </w:r>
      <w:r w:rsidRPr="00F55A84">
        <w:rPr>
          <w:b/>
        </w:rPr>
        <w:t>preţul contractului</w:t>
      </w:r>
      <w:r w:rsidRPr="00F55A84">
        <w:t xml:space="preserve"> - preţul plătibil prestatorului de către achizitor, în baza contractului, pentru îndeplinirea integrală şi corespunzătoare a tuturor obligaţiilor asumate prin contract;</w:t>
      </w:r>
    </w:p>
    <w:p w14:paraId="7A371541" w14:textId="77777777" w:rsidR="002C1D46" w:rsidRPr="00F55A84" w:rsidRDefault="002C1D46" w:rsidP="007000D1">
      <w:pPr>
        <w:autoSpaceDE w:val="0"/>
        <w:autoSpaceDN w:val="0"/>
        <w:adjustRightInd w:val="0"/>
        <w:spacing w:line="276" w:lineRule="auto"/>
        <w:ind w:right="-51"/>
        <w:jc w:val="both"/>
      </w:pPr>
      <w:r w:rsidRPr="00F55A84">
        <w:t xml:space="preserve">    </w:t>
      </w:r>
      <w:r w:rsidRPr="00F55A84">
        <w:tab/>
        <w:t xml:space="preserve">d. </w:t>
      </w:r>
      <w:r w:rsidRPr="00F55A84">
        <w:rPr>
          <w:b/>
        </w:rPr>
        <w:t>servicii</w:t>
      </w:r>
      <w:r w:rsidRPr="00F55A84">
        <w:t xml:space="preserve"> - activităţile a căror prestare fac obiectul contractului;</w:t>
      </w:r>
    </w:p>
    <w:p w14:paraId="2E376A5B" w14:textId="77777777" w:rsidR="002C1D46" w:rsidRPr="00F55A84" w:rsidRDefault="002C1D46" w:rsidP="007000D1">
      <w:pPr>
        <w:autoSpaceDE w:val="0"/>
        <w:autoSpaceDN w:val="0"/>
        <w:adjustRightInd w:val="0"/>
        <w:spacing w:line="276" w:lineRule="auto"/>
        <w:ind w:right="-51" w:firstLine="540"/>
        <w:jc w:val="both"/>
      </w:pPr>
      <w:r w:rsidRPr="00F55A84">
        <w:t xml:space="preserve">   e. </w:t>
      </w:r>
      <w:r w:rsidRPr="00F55A84">
        <w:rPr>
          <w:b/>
        </w:rPr>
        <w:t>produse</w:t>
      </w:r>
      <w:r w:rsidRPr="00F55A84">
        <w:t xml:space="preserve"> - echipamentele, maşinile, utilajele, piesele de schimb şi orice alte bunuri cuprinse în anexa/anexele la prezentul contract şi pe care prestatorul are obligaţia de a le furniza în legătură cu serviciile prestate conform contractului;</w:t>
      </w:r>
    </w:p>
    <w:p w14:paraId="1EF7F5C2" w14:textId="77777777" w:rsidR="002C1D46" w:rsidRPr="00F55A84" w:rsidRDefault="002C1D46" w:rsidP="007000D1">
      <w:pPr>
        <w:autoSpaceDE w:val="0"/>
        <w:autoSpaceDN w:val="0"/>
        <w:adjustRightInd w:val="0"/>
        <w:spacing w:line="276" w:lineRule="auto"/>
        <w:ind w:right="-51" w:firstLine="540"/>
        <w:jc w:val="both"/>
      </w:pPr>
      <w:r w:rsidRPr="00F55A84">
        <w:t xml:space="preserve">   f. </w:t>
      </w:r>
      <w:r w:rsidRPr="00F55A84">
        <w:rPr>
          <w:b/>
        </w:rPr>
        <w:t>forţa majoră</w:t>
      </w:r>
      <w:r w:rsidRPr="00F55A84">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w:t>
      </w:r>
      <w:r w:rsidRPr="00F55A84">
        <w:lastRenderedPageBreak/>
        <w:t>embargou, enumerarea nefiind exhaustivă, ci enunţiativă. Nu este considerat forţă majoră un eveniment asemenea celor de mai sus care, fără a crea o imposibilitate de executare, face extrem de costisitoare executarea obligaţiilor uneia din părţi;</w:t>
      </w:r>
    </w:p>
    <w:p w14:paraId="299BDF02" w14:textId="248EA92A" w:rsidR="0048049B" w:rsidRDefault="002C1D46" w:rsidP="007000D1">
      <w:pPr>
        <w:autoSpaceDE w:val="0"/>
        <w:autoSpaceDN w:val="0"/>
        <w:adjustRightInd w:val="0"/>
        <w:spacing w:line="276" w:lineRule="auto"/>
        <w:ind w:right="-51"/>
        <w:jc w:val="both"/>
      </w:pPr>
      <w:r w:rsidRPr="00F55A84">
        <w:t xml:space="preserve">   </w:t>
      </w:r>
      <w:r w:rsidRPr="00F55A84">
        <w:tab/>
        <w:t xml:space="preserve">  g.</w:t>
      </w:r>
      <w:r w:rsidRPr="00F55A84">
        <w:rPr>
          <w:b/>
        </w:rPr>
        <w:t xml:space="preserve"> zi</w:t>
      </w:r>
      <w:r w:rsidRPr="00F55A84">
        <w:t xml:space="preserve"> - zi calendaristică; an - 365 de zile.</w:t>
      </w:r>
    </w:p>
    <w:p w14:paraId="0FFC654F" w14:textId="77777777" w:rsidR="00E55192" w:rsidRPr="00F55A84" w:rsidRDefault="00E55192" w:rsidP="007000D1">
      <w:pPr>
        <w:autoSpaceDE w:val="0"/>
        <w:autoSpaceDN w:val="0"/>
        <w:adjustRightInd w:val="0"/>
        <w:spacing w:line="276" w:lineRule="auto"/>
        <w:ind w:right="-51"/>
        <w:jc w:val="both"/>
      </w:pPr>
    </w:p>
    <w:p w14:paraId="5BC706CC" w14:textId="77777777" w:rsidR="002C1D46" w:rsidRPr="00F55A84" w:rsidRDefault="006538EF" w:rsidP="007000D1">
      <w:pPr>
        <w:autoSpaceDE w:val="0"/>
        <w:autoSpaceDN w:val="0"/>
        <w:adjustRightInd w:val="0"/>
        <w:spacing w:line="276" w:lineRule="auto"/>
        <w:ind w:right="-51"/>
        <w:jc w:val="both"/>
        <w:rPr>
          <w:b/>
        </w:rPr>
      </w:pPr>
      <w:r w:rsidRPr="00F55A84">
        <w:rPr>
          <w:b/>
        </w:rPr>
        <w:t xml:space="preserve">            </w:t>
      </w:r>
      <w:r w:rsidR="002C1D46" w:rsidRPr="00F55A84">
        <w:rPr>
          <w:b/>
        </w:rPr>
        <w:t>3. INTERPRETARE</w:t>
      </w:r>
    </w:p>
    <w:p w14:paraId="7D5CAD5A" w14:textId="77777777" w:rsidR="002C1D46" w:rsidRPr="00F55A84" w:rsidRDefault="002C1D46" w:rsidP="007000D1">
      <w:pPr>
        <w:autoSpaceDE w:val="0"/>
        <w:autoSpaceDN w:val="0"/>
        <w:adjustRightInd w:val="0"/>
        <w:spacing w:line="276" w:lineRule="auto"/>
        <w:ind w:right="-51" w:firstLine="540"/>
        <w:jc w:val="both"/>
      </w:pPr>
      <w:r w:rsidRPr="00F55A84">
        <w:t xml:space="preserve">   3.1. În prezentul </w:t>
      </w:r>
      <w:r w:rsidR="00E560C9" w:rsidRPr="00F55A84">
        <w:t>c</w:t>
      </w:r>
      <w:r w:rsidRPr="00F55A84">
        <w:t>ontract , cu excepţia unei prevederi contrare, cuvintele la forma singular vor include forma de plural şi viceversa, acolo unde acest lucru este permis de context.</w:t>
      </w:r>
    </w:p>
    <w:p w14:paraId="67734F74" w14:textId="60C75240" w:rsidR="002C1D46" w:rsidRDefault="002C1D46" w:rsidP="007000D1">
      <w:pPr>
        <w:autoSpaceDE w:val="0"/>
        <w:autoSpaceDN w:val="0"/>
        <w:adjustRightInd w:val="0"/>
        <w:spacing w:line="276" w:lineRule="auto"/>
        <w:ind w:right="-51"/>
        <w:jc w:val="both"/>
      </w:pPr>
      <w:r w:rsidRPr="00F55A84">
        <w:t xml:space="preserve">    </w:t>
      </w:r>
      <w:r w:rsidRPr="00F55A84">
        <w:tab/>
        <w:t>3.2. Termenul "zi" ori "zile" sau orice referire la zile reprezintă zile calendaristice dacă nu se specifică în mod diferit.</w:t>
      </w:r>
    </w:p>
    <w:p w14:paraId="59AB5730" w14:textId="77777777" w:rsidR="00E55192" w:rsidRPr="00F55A84" w:rsidRDefault="00E55192" w:rsidP="007000D1">
      <w:pPr>
        <w:autoSpaceDE w:val="0"/>
        <w:autoSpaceDN w:val="0"/>
        <w:adjustRightInd w:val="0"/>
        <w:spacing w:line="276" w:lineRule="auto"/>
        <w:ind w:right="-51"/>
        <w:jc w:val="both"/>
      </w:pPr>
    </w:p>
    <w:p w14:paraId="3EC319BC" w14:textId="1EDC3266" w:rsidR="002C1D46" w:rsidRPr="00F55A84" w:rsidRDefault="00E60DE5" w:rsidP="007000D1">
      <w:pPr>
        <w:autoSpaceDE w:val="0"/>
        <w:autoSpaceDN w:val="0"/>
        <w:adjustRightInd w:val="0"/>
        <w:spacing w:line="276" w:lineRule="auto"/>
        <w:ind w:right="-51"/>
        <w:jc w:val="both"/>
        <w:outlineLvl w:val="0"/>
        <w:rPr>
          <w:b/>
        </w:rPr>
      </w:pPr>
      <w:r w:rsidRPr="00F55A84">
        <w:rPr>
          <w:b/>
        </w:rPr>
        <w:t xml:space="preserve">            </w:t>
      </w:r>
      <w:r w:rsidR="002C1D46" w:rsidRPr="00F55A84">
        <w:rPr>
          <w:b/>
        </w:rPr>
        <w:t>CLAUZE OBLIGATORII</w:t>
      </w:r>
    </w:p>
    <w:p w14:paraId="5DBF118B" w14:textId="77777777" w:rsidR="002C1D46" w:rsidRPr="00F55A84" w:rsidRDefault="006538EF" w:rsidP="007000D1">
      <w:pPr>
        <w:autoSpaceDE w:val="0"/>
        <w:autoSpaceDN w:val="0"/>
        <w:adjustRightInd w:val="0"/>
        <w:spacing w:line="276" w:lineRule="auto"/>
        <w:ind w:right="-51"/>
        <w:jc w:val="both"/>
        <w:rPr>
          <w:b/>
        </w:rPr>
      </w:pPr>
      <w:r w:rsidRPr="00F55A84">
        <w:rPr>
          <w:b/>
        </w:rPr>
        <w:t xml:space="preserve">           </w:t>
      </w:r>
      <w:r w:rsidR="002C1D46" w:rsidRPr="00F55A84">
        <w:rPr>
          <w:b/>
        </w:rPr>
        <w:t xml:space="preserve"> 4. OBIECTUL PRINCIPAL AL CONTRACTULUI  </w:t>
      </w:r>
    </w:p>
    <w:p w14:paraId="0610EFF2" w14:textId="7BCBFC51" w:rsidR="002C1D46" w:rsidRPr="00F55A84" w:rsidRDefault="002C1D46" w:rsidP="007000D1">
      <w:pPr>
        <w:pStyle w:val="ListParagraph"/>
        <w:widowControl w:val="0"/>
        <w:spacing w:line="276" w:lineRule="auto"/>
        <w:ind w:left="0" w:right="-51" w:firstLine="720"/>
        <w:jc w:val="both"/>
      </w:pPr>
      <w:r w:rsidRPr="00F55A84">
        <w:rPr>
          <w:lang w:val="fr-FR"/>
        </w:rPr>
        <w:t>4.1. Obiectul contractului este</w:t>
      </w:r>
      <w:r w:rsidR="00E560C9" w:rsidRPr="00F55A84">
        <w:rPr>
          <w:lang w:val="fr-FR"/>
        </w:rPr>
        <w:t xml:space="preserve"> </w:t>
      </w:r>
      <w:r w:rsidR="007F4EA4" w:rsidRPr="00F55A84">
        <w:rPr>
          <w:lang w:val="fr-FR"/>
        </w:rPr>
        <w:t xml:space="preserve">efectuarea de </w:t>
      </w:r>
      <w:r w:rsidR="00D02C1E" w:rsidRPr="00F55A84">
        <w:rPr>
          <w:lang w:val="fr-FR"/>
        </w:rPr>
        <w:t xml:space="preserve">catre prestator de </w:t>
      </w:r>
      <w:bookmarkStart w:id="0" w:name="_Hlk74140599"/>
      <w:r w:rsidRPr="00F55A84">
        <w:rPr>
          <w:b/>
          <w:lang w:eastAsia="ro-RO"/>
        </w:rPr>
        <w:t>,,</w:t>
      </w:r>
      <w:r w:rsidRPr="00F55A84">
        <w:rPr>
          <w:rFonts w:eastAsia="Book Antiqua"/>
          <w:b/>
          <w:bCs/>
          <w:lang w:val="ro-RO" w:eastAsia="ro-RO" w:bidi="ro-RO"/>
        </w:rPr>
        <w:t>Servicii de</w:t>
      </w:r>
      <w:r w:rsidR="00613FF9" w:rsidRPr="00F55A84">
        <w:rPr>
          <w:rFonts w:eastAsia="Book Antiqua"/>
          <w:b/>
          <w:bCs/>
          <w:lang w:val="ro-RO" w:eastAsia="ro-RO" w:bidi="ro-RO"/>
        </w:rPr>
        <w:t xml:space="preserve"> revizuire a rapoartelor de</w:t>
      </w:r>
      <w:r w:rsidRPr="00F55A84">
        <w:rPr>
          <w:rFonts w:eastAsia="Book Antiqua"/>
          <w:b/>
          <w:bCs/>
          <w:lang w:val="ro-RO" w:eastAsia="ro-RO" w:bidi="ro-RO"/>
        </w:rPr>
        <w:t xml:space="preserve"> </w:t>
      </w:r>
      <w:r w:rsidR="007F4EA4" w:rsidRPr="00F55A84">
        <w:rPr>
          <w:rFonts w:eastAsia="Book Antiqua"/>
          <w:b/>
          <w:bCs/>
          <w:lang w:val="ro-RO" w:eastAsia="ro-RO" w:bidi="ro-RO"/>
        </w:rPr>
        <w:t>evaluare</w:t>
      </w:r>
      <w:r w:rsidR="00613FF9" w:rsidRPr="00F55A84">
        <w:rPr>
          <w:rFonts w:eastAsia="Book Antiqua"/>
          <w:b/>
          <w:bCs/>
          <w:lang w:val="ro-RO" w:eastAsia="ro-RO" w:bidi="ro-RO"/>
        </w:rPr>
        <w:t xml:space="preserve"> si tratare a </w:t>
      </w:r>
      <w:r w:rsidR="007F4EA4" w:rsidRPr="00F55A84">
        <w:rPr>
          <w:rFonts w:eastAsia="Book Antiqua"/>
          <w:b/>
          <w:bCs/>
          <w:lang w:val="ro-RO" w:eastAsia="ro-RO" w:bidi="ro-RO"/>
        </w:rPr>
        <w:t>risc</w:t>
      </w:r>
      <w:r w:rsidR="00613FF9" w:rsidRPr="00F55A84">
        <w:rPr>
          <w:rFonts w:eastAsia="Book Antiqua"/>
          <w:b/>
          <w:bCs/>
          <w:lang w:val="ro-RO" w:eastAsia="ro-RO" w:bidi="ro-RO"/>
        </w:rPr>
        <w:t>urilor</w:t>
      </w:r>
      <w:r w:rsidR="007F4EA4" w:rsidRPr="00F55A84">
        <w:rPr>
          <w:rFonts w:eastAsia="Book Antiqua"/>
          <w:b/>
          <w:bCs/>
          <w:lang w:val="ro-RO" w:eastAsia="ro-RO" w:bidi="ro-RO"/>
        </w:rPr>
        <w:t xml:space="preserve"> la securitate</w:t>
      </w:r>
      <w:r w:rsidR="00613FF9" w:rsidRPr="00F55A84">
        <w:rPr>
          <w:rFonts w:eastAsia="Book Antiqua"/>
          <w:b/>
          <w:bCs/>
          <w:lang w:val="ro-RO" w:eastAsia="ro-RO" w:bidi="ro-RO"/>
        </w:rPr>
        <w:t>a</w:t>
      </w:r>
      <w:r w:rsidR="007F4EA4" w:rsidRPr="00F55A84">
        <w:rPr>
          <w:rFonts w:eastAsia="Book Antiqua"/>
          <w:b/>
          <w:bCs/>
          <w:lang w:val="ro-RO" w:eastAsia="ro-RO" w:bidi="ro-RO"/>
        </w:rPr>
        <w:t xml:space="preserve"> fizica</w:t>
      </w:r>
      <w:r w:rsidR="00613FF9" w:rsidRPr="00F55A84">
        <w:rPr>
          <w:rFonts w:eastAsia="Book Antiqua"/>
          <w:b/>
          <w:bCs/>
          <w:lang w:val="ro-RO" w:eastAsia="ro-RO" w:bidi="ro-RO"/>
        </w:rPr>
        <w:t>, intocmite</w:t>
      </w:r>
      <w:r w:rsidR="007F4EA4" w:rsidRPr="00F55A84">
        <w:rPr>
          <w:rFonts w:eastAsia="Book Antiqua"/>
          <w:b/>
          <w:bCs/>
          <w:lang w:val="ro-RO" w:eastAsia="ro-RO" w:bidi="ro-RO"/>
        </w:rPr>
        <w:t xml:space="preserve"> pentru </w:t>
      </w:r>
      <w:r w:rsidRPr="00F55A84">
        <w:rPr>
          <w:rFonts w:eastAsia="Book Antiqua"/>
          <w:b/>
          <w:bCs/>
          <w:lang w:val="ro-RO" w:eastAsia="ro-RO" w:bidi="ro-RO"/>
        </w:rPr>
        <w:t xml:space="preserve"> obiective</w:t>
      </w:r>
      <w:r w:rsidR="00613FF9" w:rsidRPr="00F55A84">
        <w:rPr>
          <w:rFonts w:eastAsia="Book Antiqua"/>
          <w:b/>
          <w:bCs/>
          <w:lang w:val="ro-RO" w:eastAsia="ro-RO" w:bidi="ro-RO"/>
        </w:rPr>
        <w:t>le</w:t>
      </w:r>
      <w:r w:rsidRPr="00F55A84">
        <w:rPr>
          <w:rFonts w:eastAsia="Book Antiqua"/>
          <w:b/>
          <w:bCs/>
          <w:lang w:val="ro-RO" w:eastAsia="ro-RO" w:bidi="ro-RO"/>
        </w:rPr>
        <w:t xml:space="preserve"> aflate in administrarea Administratiei Domeniului Public</w:t>
      </w:r>
      <w:r w:rsidRPr="00F55A84">
        <w:rPr>
          <w:b/>
        </w:rPr>
        <w:t xml:space="preserve"> Sector 2”</w:t>
      </w:r>
      <w:bookmarkEnd w:id="0"/>
      <w:r w:rsidRPr="00F55A84">
        <w:rPr>
          <w:b/>
          <w:bCs/>
        </w:rPr>
        <w:t xml:space="preserve">, </w:t>
      </w:r>
      <w:r w:rsidRPr="00F55A84">
        <w:rPr>
          <w:lang w:val="fr-FR"/>
        </w:rPr>
        <w:t>cod CPV 7</w:t>
      </w:r>
      <w:r w:rsidR="007F4EA4" w:rsidRPr="00F55A84">
        <w:rPr>
          <w:lang w:val="fr-FR"/>
        </w:rPr>
        <w:t>13</w:t>
      </w:r>
      <w:r w:rsidRPr="00F55A84">
        <w:rPr>
          <w:lang w:val="fr-FR"/>
        </w:rPr>
        <w:t>1</w:t>
      </w:r>
      <w:r w:rsidR="007F4EA4" w:rsidRPr="00F55A84">
        <w:rPr>
          <w:lang w:val="fr-FR"/>
        </w:rPr>
        <w:t>7</w:t>
      </w:r>
      <w:r w:rsidRPr="00F55A84">
        <w:rPr>
          <w:lang w:val="fr-FR"/>
        </w:rPr>
        <w:t>000-</w:t>
      </w:r>
      <w:r w:rsidR="007F4EA4" w:rsidRPr="00F55A84">
        <w:rPr>
          <w:lang w:val="fr-FR"/>
        </w:rPr>
        <w:t>3</w:t>
      </w:r>
      <w:r w:rsidRPr="00F55A84">
        <w:rPr>
          <w:lang w:val="fr-FR"/>
        </w:rPr>
        <w:t xml:space="preserve">/Servicii de </w:t>
      </w:r>
      <w:r w:rsidR="007F4EA4" w:rsidRPr="00F55A84">
        <w:rPr>
          <w:lang w:val="fr-FR"/>
        </w:rPr>
        <w:t>consultanta in protectia contra riscurilor si in controlul riscurilor</w:t>
      </w:r>
      <w:r w:rsidR="007F4EA4" w:rsidRPr="00F55A84">
        <w:t xml:space="preserve">, </w:t>
      </w:r>
      <w:r w:rsidR="00CD281D" w:rsidRPr="00F55A84">
        <w:rPr>
          <w:lang w:val="fr-FR"/>
        </w:rPr>
        <w:t>conform Anex</w:t>
      </w:r>
      <w:r w:rsidR="00F92E77">
        <w:rPr>
          <w:lang w:val="fr-FR"/>
        </w:rPr>
        <w:t>ei</w:t>
      </w:r>
      <w:r w:rsidR="00CD281D" w:rsidRPr="00F55A84">
        <w:rPr>
          <w:lang w:val="fr-FR"/>
        </w:rPr>
        <w:t xml:space="preserve"> nr. 1, care face parte integranta din prezentul contract, </w:t>
      </w:r>
      <w:r w:rsidR="007F4EA4" w:rsidRPr="00F55A84">
        <w:t>in forma si continutul impus de cerintele legale in vigoare (Legea nr. 333/20</w:t>
      </w:r>
      <w:r w:rsidR="002A1E55" w:rsidRPr="00F55A84">
        <w:t>03</w:t>
      </w:r>
      <w:r w:rsidR="007F4EA4" w:rsidRPr="00F55A84">
        <w:t>, H.G. nr.</w:t>
      </w:r>
      <w:r w:rsidR="00C340E9">
        <w:t xml:space="preserve"> </w:t>
      </w:r>
      <w:r w:rsidR="007F4EA4" w:rsidRPr="00F55A84">
        <w:t>301/2012, H.G. nr. 1002/2015, Instructiunile nr.</w:t>
      </w:r>
      <w:r w:rsidR="009B5075" w:rsidRPr="00F55A84">
        <w:t xml:space="preserve"> </w:t>
      </w:r>
      <w:r w:rsidR="007F4EA4" w:rsidRPr="00F55A84">
        <w:t xml:space="preserve">9 </w:t>
      </w:r>
      <w:proofErr w:type="gramStart"/>
      <w:r w:rsidR="007F4EA4" w:rsidRPr="00F55A84">
        <w:t>ale</w:t>
      </w:r>
      <w:proofErr w:type="gramEnd"/>
      <w:r w:rsidR="007F4EA4" w:rsidRPr="00F55A84">
        <w:t xml:space="preserve"> M.A.I. </w:t>
      </w:r>
      <w:r w:rsidR="002A1E55" w:rsidRPr="00F55A84">
        <w:t>din</w:t>
      </w:r>
      <w:r w:rsidR="007F4EA4" w:rsidRPr="00F55A84">
        <w:t xml:space="preserve"> 2013). </w:t>
      </w:r>
    </w:p>
    <w:p w14:paraId="52D1C059" w14:textId="1638561A" w:rsidR="0048049B" w:rsidRDefault="006818E6" w:rsidP="007000D1">
      <w:pPr>
        <w:pStyle w:val="ListParagraph"/>
        <w:widowControl w:val="0"/>
        <w:spacing w:line="276" w:lineRule="auto"/>
        <w:ind w:left="0" w:right="-51" w:firstLine="720"/>
        <w:jc w:val="both"/>
      </w:pPr>
      <w:r w:rsidRPr="009C4EF9">
        <w:t>4.2. Se v</w:t>
      </w:r>
      <w:r w:rsidR="009C4EF9">
        <w:t>or</w:t>
      </w:r>
      <w:r w:rsidRPr="009C4EF9">
        <w:t xml:space="preserve"> efectua </w:t>
      </w:r>
      <w:r w:rsidR="009C4EF9" w:rsidRPr="009C4EF9">
        <w:rPr>
          <w:rFonts w:eastAsia="Book Antiqua"/>
          <w:lang w:val="ro-RO" w:eastAsia="ro-RO" w:bidi="ro-RO"/>
        </w:rPr>
        <w:t>s</w:t>
      </w:r>
      <w:r w:rsidR="00101FD8" w:rsidRPr="009C4EF9">
        <w:rPr>
          <w:rFonts w:eastAsia="Book Antiqua"/>
          <w:lang w:val="ro-RO" w:eastAsia="ro-RO" w:bidi="ro-RO"/>
        </w:rPr>
        <w:t>ervicii de revizuire a rapoartelor de evaluare si tratare a riscurilor la securitatea fizica</w:t>
      </w:r>
      <w:r w:rsidR="00101FD8" w:rsidRPr="009C4EF9">
        <w:t xml:space="preserve"> </w:t>
      </w:r>
      <w:r w:rsidRPr="009C4EF9">
        <w:t xml:space="preserve">pentru fiecare obiectiv </w:t>
      </w:r>
      <w:r w:rsidR="002F3C01">
        <w:t>cuprins</w:t>
      </w:r>
      <w:r w:rsidRPr="009C4EF9">
        <w:t xml:space="preserve"> in Anexa nr.</w:t>
      </w:r>
      <w:r w:rsidR="009C4EF9">
        <w:t xml:space="preserve"> </w:t>
      </w:r>
      <w:r w:rsidRPr="009C4EF9">
        <w:t>1.</w:t>
      </w:r>
    </w:p>
    <w:p w14:paraId="0A4BD4D4" w14:textId="3E0D9EB4" w:rsidR="002502C1" w:rsidRPr="001B52AB" w:rsidRDefault="002502C1" w:rsidP="007000D1">
      <w:pPr>
        <w:pStyle w:val="ListParagraph"/>
        <w:widowControl w:val="0"/>
        <w:spacing w:line="276" w:lineRule="auto"/>
        <w:ind w:left="0" w:right="-51" w:firstLine="720"/>
        <w:jc w:val="both"/>
      </w:pPr>
      <w:r w:rsidRPr="001B52AB">
        <w:t xml:space="preserve">4.3. Documentatiile vor fi predate Achizitorului pe baza de proces-verbal de predare-primire, </w:t>
      </w:r>
    </w:p>
    <w:p w14:paraId="3A3409EF" w14:textId="77777777" w:rsidR="00E55192" w:rsidRPr="009C4EF9" w:rsidRDefault="00E55192" w:rsidP="007000D1">
      <w:pPr>
        <w:pStyle w:val="ListParagraph"/>
        <w:widowControl w:val="0"/>
        <w:spacing w:line="276" w:lineRule="auto"/>
        <w:ind w:left="0" w:right="-51" w:firstLine="720"/>
        <w:jc w:val="both"/>
      </w:pPr>
    </w:p>
    <w:p w14:paraId="53CD0154" w14:textId="3F70EFAB" w:rsidR="002C1D46" w:rsidRPr="00F55A84" w:rsidRDefault="002C1D46" w:rsidP="007000D1">
      <w:pPr>
        <w:autoSpaceDE w:val="0"/>
        <w:autoSpaceDN w:val="0"/>
        <w:adjustRightInd w:val="0"/>
        <w:spacing w:line="276" w:lineRule="auto"/>
        <w:ind w:right="-51"/>
        <w:jc w:val="both"/>
        <w:outlineLvl w:val="0"/>
        <w:rPr>
          <w:b/>
        </w:rPr>
      </w:pPr>
      <w:r w:rsidRPr="00F55A84">
        <w:t xml:space="preserve">            </w:t>
      </w:r>
      <w:r w:rsidRPr="00F55A84">
        <w:rPr>
          <w:b/>
        </w:rPr>
        <w:t xml:space="preserve">5. PREŢUL CONTRACTULUI </w:t>
      </w:r>
    </w:p>
    <w:p w14:paraId="20DE5463" w14:textId="4D69E74B" w:rsidR="002C1D46" w:rsidRPr="00B74D3D" w:rsidRDefault="002C1D46" w:rsidP="007000D1">
      <w:pPr>
        <w:pStyle w:val="BodyText"/>
        <w:spacing w:line="276" w:lineRule="auto"/>
        <w:ind w:right="-51" w:firstLine="708"/>
        <w:rPr>
          <w:sz w:val="24"/>
          <w:lang w:val="fr-FR"/>
        </w:rPr>
      </w:pPr>
      <w:r w:rsidRPr="00B74D3D">
        <w:rPr>
          <w:sz w:val="24"/>
          <w:lang w:val="fr-FR"/>
        </w:rPr>
        <w:t xml:space="preserve">5.2. </w:t>
      </w:r>
      <w:r w:rsidR="00E7330F" w:rsidRPr="00B74D3D">
        <w:rPr>
          <w:sz w:val="24"/>
          <w:lang w:val="es-ES"/>
        </w:rPr>
        <w:t xml:space="preserve">Preţul contractului  </w:t>
      </w:r>
      <w:r w:rsidRPr="00B74D3D">
        <w:rPr>
          <w:sz w:val="24"/>
          <w:lang w:val="fr-FR"/>
        </w:rPr>
        <w:t>este de</w:t>
      </w:r>
      <w:r w:rsidR="00D679FE" w:rsidRPr="00B74D3D">
        <w:rPr>
          <w:b/>
          <w:sz w:val="24"/>
        </w:rPr>
        <w:t xml:space="preserve"> </w:t>
      </w:r>
      <w:r w:rsidR="000C6DED" w:rsidRPr="00B74D3D">
        <w:rPr>
          <w:b/>
          <w:sz w:val="24"/>
        </w:rPr>
        <w:t xml:space="preserve"> </w:t>
      </w:r>
      <w:r w:rsidR="00B74D3D" w:rsidRPr="00B74D3D">
        <w:rPr>
          <w:b/>
          <w:sz w:val="24"/>
        </w:rPr>
        <w:t>800</w:t>
      </w:r>
      <w:r w:rsidRPr="00B74D3D">
        <w:rPr>
          <w:b/>
          <w:sz w:val="24"/>
        </w:rPr>
        <w:t xml:space="preserve"> </w:t>
      </w:r>
      <w:r w:rsidRPr="00B74D3D">
        <w:rPr>
          <w:sz w:val="24"/>
        </w:rPr>
        <w:t xml:space="preserve"> lei/</w:t>
      </w:r>
      <w:r w:rsidR="006818E6" w:rsidRPr="00B74D3D">
        <w:rPr>
          <w:sz w:val="24"/>
        </w:rPr>
        <w:t>obiectiv</w:t>
      </w:r>
      <w:r w:rsidRPr="00B74D3D">
        <w:rPr>
          <w:sz w:val="24"/>
          <w:lang w:val="fr-FR"/>
        </w:rPr>
        <w:t xml:space="preserve"> (exclusiv T.V.A.).</w:t>
      </w:r>
    </w:p>
    <w:p w14:paraId="0C580B0C" w14:textId="5DAC8690" w:rsidR="009D017C" w:rsidRPr="00B74D3D" w:rsidRDefault="002C1D46" w:rsidP="007000D1">
      <w:pPr>
        <w:pStyle w:val="NoSpacing"/>
        <w:spacing w:line="276" w:lineRule="auto"/>
        <w:ind w:right="-51" w:firstLine="708"/>
        <w:jc w:val="both"/>
        <w:rPr>
          <w:rFonts w:ascii="Times New Roman" w:hAnsi="Times New Roman"/>
          <w:b/>
          <w:sz w:val="24"/>
          <w:szCs w:val="24"/>
        </w:rPr>
      </w:pPr>
      <w:r w:rsidRPr="00B74D3D">
        <w:rPr>
          <w:rFonts w:ascii="Times New Roman" w:hAnsi="Times New Roman"/>
          <w:sz w:val="24"/>
          <w:szCs w:val="24"/>
          <w:lang w:val="es-ES"/>
        </w:rPr>
        <w:t xml:space="preserve">5.3. </w:t>
      </w:r>
      <w:r w:rsidR="00E7330F" w:rsidRPr="00B74D3D">
        <w:rPr>
          <w:rFonts w:ascii="Times New Roman" w:hAnsi="Times New Roman"/>
          <w:sz w:val="24"/>
          <w:szCs w:val="24"/>
          <w:lang w:val="es-ES"/>
        </w:rPr>
        <w:t>Valoarea</w:t>
      </w:r>
      <w:r w:rsidRPr="00B74D3D">
        <w:rPr>
          <w:rFonts w:ascii="Times New Roman" w:hAnsi="Times New Roman"/>
          <w:sz w:val="24"/>
          <w:szCs w:val="24"/>
          <w:lang w:val="es-ES"/>
        </w:rPr>
        <w:t xml:space="preserve"> total</w:t>
      </w:r>
      <w:r w:rsidR="00B74D3D" w:rsidRPr="00B74D3D">
        <w:rPr>
          <w:rFonts w:ascii="Times New Roman" w:hAnsi="Times New Roman"/>
          <w:sz w:val="24"/>
          <w:szCs w:val="24"/>
          <w:lang w:val="es-ES"/>
        </w:rPr>
        <w:t>a</w:t>
      </w:r>
      <w:r w:rsidRPr="00B74D3D">
        <w:rPr>
          <w:rFonts w:ascii="Times New Roman" w:hAnsi="Times New Roman"/>
          <w:sz w:val="24"/>
          <w:szCs w:val="24"/>
          <w:lang w:val="es-ES"/>
        </w:rPr>
        <w:t xml:space="preserve"> a contractului  este  de </w:t>
      </w:r>
      <w:r w:rsidRPr="00B74D3D">
        <w:rPr>
          <w:rFonts w:ascii="Times New Roman" w:hAnsi="Times New Roman"/>
          <w:b/>
          <w:sz w:val="24"/>
          <w:szCs w:val="24"/>
          <w:lang w:val="es-ES"/>
        </w:rPr>
        <w:t xml:space="preserve"> </w:t>
      </w:r>
      <w:r w:rsidR="00B74D3D" w:rsidRPr="00B74D3D">
        <w:rPr>
          <w:rFonts w:ascii="Times New Roman" w:hAnsi="Times New Roman"/>
          <w:b/>
          <w:sz w:val="24"/>
          <w:szCs w:val="24"/>
          <w:lang w:val="es-ES"/>
        </w:rPr>
        <w:t>42.400</w:t>
      </w:r>
      <w:r w:rsidRPr="00B74D3D">
        <w:rPr>
          <w:rFonts w:ascii="Times New Roman" w:hAnsi="Times New Roman"/>
          <w:b/>
          <w:sz w:val="24"/>
          <w:szCs w:val="24"/>
        </w:rPr>
        <w:t xml:space="preserve"> </w:t>
      </w:r>
      <w:r w:rsidRPr="00B74D3D">
        <w:rPr>
          <w:rFonts w:ascii="Times New Roman" w:hAnsi="Times New Roman"/>
          <w:sz w:val="24"/>
          <w:szCs w:val="24"/>
        </w:rPr>
        <w:t xml:space="preserve">lei fără </w:t>
      </w:r>
      <w:r w:rsidRPr="00B74D3D">
        <w:rPr>
          <w:rFonts w:ascii="Times New Roman" w:hAnsi="Times New Roman"/>
          <w:sz w:val="24"/>
          <w:szCs w:val="24"/>
          <w:lang w:val="fr-FR"/>
        </w:rPr>
        <w:t>T.V.A.</w:t>
      </w:r>
      <w:r w:rsidR="009D017C" w:rsidRPr="00B74D3D">
        <w:rPr>
          <w:rFonts w:ascii="Times New Roman" w:eastAsia="Calibri" w:hAnsi="Times New Roman"/>
          <w:sz w:val="24"/>
          <w:szCs w:val="24"/>
          <w:lang w:val="it-IT"/>
        </w:rPr>
        <w:t xml:space="preserve"> conform Anex</w:t>
      </w:r>
      <w:r w:rsidR="00E7330F" w:rsidRPr="00B74D3D">
        <w:rPr>
          <w:rFonts w:ascii="Times New Roman" w:eastAsia="Calibri" w:hAnsi="Times New Roman"/>
          <w:sz w:val="24"/>
          <w:szCs w:val="24"/>
          <w:lang w:val="it-IT"/>
        </w:rPr>
        <w:t>ei</w:t>
      </w:r>
      <w:r w:rsidR="009D017C" w:rsidRPr="00B74D3D">
        <w:rPr>
          <w:rFonts w:ascii="Times New Roman" w:eastAsia="Calibri" w:hAnsi="Times New Roman"/>
          <w:sz w:val="24"/>
          <w:szCs w:val="24"/>
          <w:lang w:val="it-IT"/>
        </w:rPr>
        <w:t xml:space="preserve"> nr.</w:t>
      </w:r>
      <w:r w:rsidR="0099744C" w:rsidRPr="00B74D3D">
        <w:rPr>
          <w:rFonts w:ascii="Times New Roman" w:eastAsia="Calibri" w:hAnsi="Times New Roman"/>
          <w:sz w:val="24"/>
          <w:szCs w:val="24"/>
          <w:lang w:val="it-IT"/>
        </w:rPr>
        <w:t xml:space="preserve"> </w:t>
      </w:r>
      <w:r w:rsidR="009D017C" w:rsidRPr="00B74D3D">
        <w:rPr>
          <w:rFonts w:ascii="Times New Roman" w:eastAsia="Calibri" w:hAnsi="Times New Roman"/>
          <w:sz w:val="24"/>
          <w:szCs w:val="24"/>
          <w:lang w:val="it-IT"/>
        </w:rPr>
        <w:t>1.</w:t>
      </w:r>
      <w:r w:rsidRPr="00B74D3D">
        <w:rPr>
          <w:rFonts w:ascii="Times New Roman" w:hAnsi="Times New Roman"/>
          <w:b/>
          <w:sz w:val="24"/>
          <w:szCs w:val="24"/>
        </w:rPr>
        <w:t xml:space="preserve"> </w:t>
      </w:r>
    </w:p>
    <w:p w14:paraId="28AC7DDD" w14:textId="1FC997D8" w:rsidR="002C1D46" w:rsidRPr="00B74D3D" w:rsidRDefault="009D017C" w:rsidP="007000D1">
      <w:pPr>
        <w:pStyle w:val="NoSpacing"/>
        <w:spacing w:line="276" w:lineRule="auto"/>
        <w:ind w:right="-51"/>
        <w:jc w:val="both"/>
        <w:rPr>
          <w:rFonts w:ascii="Times New Roman" w:hAnsi="Times New Roman"/>
          <w:b/>
          <w:sz w:val="24"/>
          <w:szCs w:val="24"/>
        </w:rPr>
      </w:pPr>
      <w:r w:rsidRPr="00B74D3D">
        <w:rPr>
          <w:rFonts w:ascii="Times New Roman" w:hAnsi="Times New Roman"/>
          <w:bCs/>
          <w:sz w:val="24"/>
          <w:szCs w:val="24"/>
        </w:rPr>
        <w:t xml:space="preserve">            5.4. Prestatorul nu este platitor de T.V.A. si</w:t>
      </w:r>
      <w:r w:rsidR="0099744C" w:rsidRPr="00B74D3D">
        <w:rPr>
          <w:rFonts w:ascii="Times New Roman" w:hAnsi="Times New Roman"/>
          <w:bCs/>
          <w:sz w:val="24"/>
          <w:szCs w:val="24"/>
        </w:rPr>
        <w:t>,</w:t>
      </w:r>
      <w:r w:rsidRPr="00B74D3D">
        <w:rPr>
          <w:rFonts w:ascii="Times New Roman" w:hAnsi="Times New Roman"/>
          <w:bCs/>
          <w:sz w:val="24"/>
          <w:szCs w:val="24"/>
        </w:rPr>
        <w:t xml:space="preserve"> ca urmare</w:t>
      </w:r>
      <w:r w:rsidR="0099744C" w:rsidRPr="00B74D3D">
        <w:rPr>
          <w:rFonts w:ascii="Times New Roman" w:hAnsi="Times New Roman"/>
          <w:bCs/>
          <w:sz w:val="24"/>
          <w:szCs w:val="24"/>
        </w:rPr>
        <w:t>,</w:t>
      </w:r>
      <w:r w:rsidRPr="00B74D3D">
        <w:rPr>
          <w:rFonts w:ascii="Times New Roman" w:hAnsi="Times New Roman"/>
          <w:bCs/>
          <w:sz w:val="24"/>
          <w:szCs w:val="24"/>
        </w:rPr>
        <w:t xml:space="preserve"> achizitorul nu va plati T.V.A. </w:t>
      </w:r>
      <w:proofErr w:type="gramStart"/>
      <w:r w:rsidRPr="00B74D3D">
        <w:rPr>
          <w:rFonts w:ascii="Times New Roman" w:hAnsi="Times New Roman"/>
          <w:bCs/>
          <w:sz w:val="24"/>
          <w:szCs w:val="24"/>
        </w:rPr>
        <w:t>la</w:t>
      </w:r>
      <w:r w:rsidRPr="00B74D3D">
        <w:rPr>
          <w:rFonts w:ascii="Times New Roman" w:hAnsi="Times New Roman"/>
          <w:b/>
          <w:sz w:val="24"/>
          <w:szCs w:val="24"/>
        </w:rPr>
        <w:t xml:space="preserve"> </w:t>
      </w:r>
      <w:r w:rsidR="002C1D46" w:rsidRPr="00B74D3D">
        <w:rPr>
          <w:rFonts w:ascii="Times New Roman" w:hAnsi="Times New Roman"/>
          <w:b/>
          <w:sz w:val="24"/>
          <w:szCs w:val="24"/>
        </w:rPr>
        <w:t xml:space="preserve"> </w:t>
      </w:r>
      <w:r w:rsidRPr="00B74D3D">
        <w:rPr>
          <w:rFonts w:ascii="Times New Roman" w:hAnsi="Times New Roman"/>
          <w:sz w:val="24"/>
          <w:szCs w:val="24"/>
          <w:lang w:val="es-ES"/>
        </w:rPr>
        <w:t>preţul</w:t>
      </w:r>
      <w:proofErr w:type="gramEnd"/>
      <w:r w:rsidRPr="00B74D3D">
        <w:rPr>
          <w:rFonts w:ascii="Times New Roman" w:hAnsi="Times New Roman"/>
          <w:sz w:val="24"/>
          <w:szCs w:val="24"/>
          <w:lang w:val="es-ES"/>
        </w:rPr>
        <w:t xml:space="preserve"> total al contractului  de </w:t>
      </w:r>
      <w:r w:rsidRPr="00B74D3D">
        <w:rPr>
          <w:rFonts w:ascii="Times New Roman" w:hAnsi="Times New Roman"/>
          <w:b/>
          <w:sz w:val="24"/>
          <w:szCs w:val="24"/>
          <w:lang w:val="es-ES"/>
        </w:rPr>
        <w:t xml:space="preserve"> </w:t>
      </w:r>
      <w:r w:rsidR="00B74D3D" w:rsidRPr="00B74D3D">
        <w:rPr>
          <w:rFonts w:ascii="Times New Roman" w:hAnsi="Times New Roman"/>
          <w:b/>
          <w:sz w:val="24"/>
          <w:szCs w:val="24"/>
          <w:lang w:val="es-ES"/>
        </w:rPr>
        <w:t>42.400</w:t>
      </w:r>
      <w:r w:rsidRPr="00B74D3D">
        <w:rPr>
          <w:rFonts w:ascii="Times New Roman" w:hAnsi="Times New Roman"/>
          <w:b/>
          <w:sz w:val="24"/>
          <w:szCs w:val="24"/>
        </w:rPr>
        <w:t xml:space="preserve"> </w:t>
      </w:r>
      <w:r w:rsidRPr="00B74D3D">
        <w:rPr>
          <w:rFonts w:ascii="Times New Roman" w:hAnsi="Times New Roman"/>
          <w:sz w:val="24"/>
          <w:szCs w:val="24"/>
        </w:rPr>
        <w:t xml:space="preserve">lei fără </w:t>
      </w:r>
      <w:r w:rsidRPr="00B74D3D">
        <w:rPr>
          <w:rFonts w:ascii="Times New Roman" w:hAnsi="Times New Roman"/>
          <w:sz w:val="24"/>
          <w:szCs w:val="24"/>
          <w:lang w:val="fr-FR"/>
        </w:rPr>
        <w:t>T.V.A.</w:t>
      </w:r>
      <w:r w:rsidRPr="00B74D3D">
        <w:rPr>
          <w:rFonts w:ascii="Times New Roman" w:hAnsi="Times New Roman"/>
          <w:b/>
          <w:sz w:val="24"/>
          <w:szCs w:val="24"/>
        </w:rPr>
        <w:t xml:space="preserve">  </w:t>
      </w:r>
    </w:p>
    <w:p w14:paraId="05E148DA" w14:textId="77777777" w:rsidR="00E55192" w:rsidRPr="00F55A84" w:rsidRDefault="00E55192" w:rsidP="007000D1">
      <w:pPr>
        <w:pStyle w:val="NoSpacing"/>
        <w:spacing w:line="276" w:lineRule="auto"/>
        <w:ind w:right="-51"/>
        <w:jc w:val="both"/>
        <w:rPr>
          <w:rFonts w:ascii="Times New Roman" w:hAnsi="Times New Roman"/>
          <w:b/>
          <w:color w:val="FF0000"/>
          <w:sz w:val="24"/>
          <w:szCs w:val="24"/>
        </w:rPr>
      </w:pPr>
    </w:p>
    <w:p w14:paraId="7C654B18" w14:textId="57A7E0EE" w:rsidR="002C1D46" w:rsidRPr="00F55A84" w:rsidRDefault="002C1D46" w:rsidP="007000D1">
      <w:pPr>
        <w:autoSpaceDE w:val="0"/>
        <w:autoSpaceDN w:val="0"/>
        <w:adjustRightInd w:val="0"/>
        <w:spacing w:line="276" w:lineRule="auto"/>
        <w:ind w:right="-51"/>
        <w:jc w:val="both"/>
        <w:outlineLvl w:val="0"/>
        <w:rPr>
          <w:b/>
        </w:rPr>
      </w:pPr>
      <w:r w:rsidRPr="00F55A84">
        <w:t xml:space="preserve">             </w:t>
      </w:r>
      <w:r w:rsidRPr="00F55A84">
        <w:rPr>
          <w:b/>
        </w:rPr>
        <w:t xml:space="preserve">6. DURATA CONTRACTULUI </w:t>
      </w:r>
    </w:p>
    <w:p w14:paraId="54FEC051" w14:textId="2EB48F5D" w:rsidR="002C1D46" w:rsidRDefault="002A1E55" w:rsidP="007000D1">
      <w:pPr>
        <w:spacing w:line="276" w:lineRule="auto"/>
        <w:ind w:right="-51" w:firstLine="720"/>
        <w:jc w:val="both"/>
        <w:rPr>
          <w:noProof/>
          <w:lang w:val="en-US" w:eastAsia="en-US"/>
        </w:rPr>
      </w:pPr>
      <w:r w:rsidRPr="00F55A84">
        <w:rPr>
          <w:lang w:val="it-IT"/>
        </w:rPr>
        <w:t xml:space="preserve"> </w:t>
      </w:r>
      <w:r w:rsidR="002C1D46" w:rsidRPr="00F55A84">
        <w:rPr>
          <w:lang w:val="it-IT"/>
        </w:rPr>
        <w:t xml:space="preserve">6.1. Durata prezentului contract este de </w:t>
      </w:r>
      <w:r w:rsidR="004903AC" w:rsidRPr="00F55A84">
        <w:rPr>
          <w:lang w:val="it-IT"/>
        </w:rPr>
        <w:t>6</w:t>
      </w:r>
      <w:r w:rsidR="00C54FAC" w:rsidRPr="00F55A84">
        <w:rPr>
          <w:lang w:val="it-IT"/>
        </w:rPr>
        <w:t xml:space="preserve">0 zile de </w:t>
      </w:r>
      <w:r w:rsidR="002C1D46" w:rsidRPr="00F55A84">
        <w:rPr>
          <w:lang w:val="it-IT"/>
        </w:rPr>
        <w:t xml:space="preserve">la data </w:t>
      </w:r>
      <w:r w:rsidR="009D017C" w:rsidRPr="00F55A84">
        <w:rPr>
          <w:lang w:val="it-IT"/>
        </w:rPr>
        <w:t>semnarii acestuia de catre ambele parti</w:t>
      </w:r>
      <w:r w:rsidR="002C1D46" w:rsidRPr="00F55A84">
        <w:rPr>
          <w:lang w:val="it-IT"/>
        </w:rPr>
        <w:t>.</w:t>
      </w:r>
      <w:r w:rsidR="002C1D46" w:rsidRPr="00F55A84">
        <w:rPr>
          <w:lang w:val="es-ES"/>
        </w:rPr>
        <w:t xml:space="preserve"> </w:t>
      </w:r>
      <w:r w:rsidR="002C1D46" w:rsidRPr="00F55A84">
        <w:rPr>
          <w:noProof/>
          <w:lang w:val="en-US" w:eastAsia="en-US"/>
        </w:rPr>
        <w:t xml:space="preserve"> </w:t>
      </w:r>
    </w:p>
    <w:p w14:paraId="5FECB727" w14:textId="77777777" w:rsidR="00E55192" w:rsidRPr="00F55A84" w:rsidRDefault="00E55192" w:rsidP="007000D1">
      <w:pPr>
        <w:spacing w:line="276" w:lineRule="auto"/>
        <w:ind w:right="-51" w:firstLine="720"/>
        <w:jc w:val="both"/>
        <w:rPr>
          <w:noProof/>
          <w:lang w:val="en-US" w:eastAsia="en-US"/>
        </w:rPr>
      </w:pPr>
    </w:p>
    <w:p w14:paraId="4C24D325" w14:textId="77777777" w:rsidR="002C1D46" w:rsidRPr="00F55A84" w:rsidRDefault="002C1D46" w:rsidP="007000D1">
      <w:pPr>
        <w:autoSpaceDE w:val="0"/>
        <w:autoSpaceDN w:val="0"/>
        <w:adjustRightInd w:val="0"/>
        <w:spacing w:line="276" w:lineRule="auto"/>
        <w:ind w:right="-51"/>
        <w:jc w:val="both"/>
        <w:outlineLvl w:val="0"/>
        <w:rPr>
          <w:b/>
        </w:rPr>
      </w:pPr>
      <w:r w:rsidRPr="00F55A84">
        <w:t xml:space="preserve">             </w:t>
      </w:r>
      <w:r w:rsidR="002D150F" w:rsidRPr="00F55A84">
        <w:rPr>
          <w:b/>
        </w:rPr>
        <w:t>7</w:t>
      </w:r>
      <w:r w:rsidRPr="00F55A84">
        <w:rPr>
          <w:b/>
        </w:rPr>
        <w:t xml:space="preserve">. DOCUMENTELE CONTRACTULUI  </w:t>
      </w:r>
    </w:p>
    <w:p w14:paraId="3BC5059D" w14:textId="78475B81" w:rsidR="002C1D46" w:rsidRPr="00F55A84" w:rsidRDefault="002C1D46" w:rsidP="007000D1">
      <w:pPr>
        <w:overflowPunct w:val="0"/>
        <w:autoSpaceDE w:val="0"/>
        <w:autoSpaceDN w:val="0"/>
        <w:adjustRightInd w:val="0"/>
        <w:spacing w:line="276" w:lineRule="auto"/>
        <w:ind w:right="-51"/>
        <w:jc w:val="both"/>
        <w:textAlignment w:val="baseline"/>
        <w:rPr>
          <w:lang w:val="nl-NL"/>
        </w:rPr>
      </w:pPr>
      <w:r w:rsidRPr="00F55A84">
        <w:rPr>
          <w:lang w:val="nl-NL"/>
        </w:rPr>
        <w:tab/>
      </w:r>
      <w:r w:rsidR="00F55A84">
        <w:rPr>
          <w:lang w:val="nl-NL"/>
        </w:rPr>
        <w:t xml:space="preserve"> </w:t>
      </w:r>
      <w:r w:rsidR="002D150F" w:rsidRPr="00F55A84">
        <w:rPr>
          <w:lang w:val="nl-NL"/>
        </w:rPr>
        <w:t>7</w:t>
      </w:r>
      <w:r w:rsidRPr="00F55A84">
        <w:rPr>
          <w:lang w:val="nl-NL"/>
        </w:rPr>
        <w:t xml:space="preserve">.1. Documentele contractului sunt: </w:t>
      </w:r>
    </w:p>
    <w:p w14:paraId="4C6B87E2" w14:textId="1B2C30EB" w:rsidR="007C009C" w:rsidRPr="00F55A84" w:rsidRDefault="007C009C" w:rsidP="007000D1">
      <w:pPr>
        <w:overflowPunct w:val="0"/>
        <w:autoSpaceDE w:val="0"/>
        <w:autoSpaceDN w:val="0"/>
        <w:adjustRightInd w:val="0"/>
        <w:spacing w:line="276" w:lineRule="auto"/>
        <w:ind w:right="-51"/>
        <w:jc w:val="both"/>
        <w:textAlignment w:val="baseline"/>
        <w:rPr>
          <w:lang w:val="en-US" w:eastAsia="en-US"/>
        </w:rPr>
      </w:pPr>
      <w:r w:rsidRPr="00F55A84">
        <w:rPr>
          <w:lang w:val="en-US" w:eastAsia="en-US"/>
        </w:rPr>
        <w:tab/>
      </w:r>
      <w:r w:rsidR="00F55A84">
        <w:rPr>
          <w:lang w:val="en-US" w:eastAsia="en-US"/>
        </w:rPr>
        <w:t xml:space="preserve"> </w:t>
      </w:r>
      <w:r w:rsidRPr="00F55A84">
        <w:rPr>
          <w:lang w:val="nl-NL"/>
        </w:rPr>
        <w:t xml:space="preserve">a) </w:t>
      </w:r>
      <w:r w:rsidRPr="00F55A84">
        <w:rPr>
          <w:lang w:val="en-US" w:eastAsia="en-US"/>
        </w:rPr>
        <w:t xml:space="preserve"> propunerea tehnico – financiara</w:t>
      </w:r>
      <w:r w:rsidR="00E1076A">
        <w:rPr>
          <w:lang w:val="en-US" w:eastAsia="en-US"/>
        </w:rPr>
        <w:t>;</w:t>
      </w:r>
    </w:p>
    <w:p w14:paraId="4C6ED6F6" w14:textId="438B09FA" w:rsidR="002C1D46" w:rsidRPr="00F55A84" w:rsidRDefault="002C1D46" w:rsidP="007000D1">
      <w:pPr>
        <w:overflowPunct w:val="0"/>
        <w:autoSpaceDE w:val="0"/>
        <w:autoSpaceDN w:val="0"/>
        <w:adjustRightInd w:val="0"/>
        <w:spacing w:line="276" w:lineRule="auto"/>
        <w:ind w:right="-51"/>
        <w:jc w:val="both"/>
        <w:textAlignment w:val="baseline"/>
        <w:rPr>
          <w:lang w:val="nl-NL"/>
        </w:rPr>
      </w:pPr>
      <w:r w:rsidRPr="00F55A84">
        <w:rPr>
          <w:lang w:val="nl-NL"/>
        </w:rPr>
        <w:t xml:space="preserve">           </w:t>
      </w:r>
      <w:r w:rsidR="007C009C" w:rsidRPr="00F55A84">
        <w:rPr>
          <w:lang w:val="nl-NL"/>
        </w:rPr>
        <w:t xml:space="preserve"> </w:t>
      </w:r>
      <w:r w:rsidR="00F55A84">
        <w:rPr>
          <w:lang w:val="nl-NL"/>
        </w:rPr>
        <w:t xml:space="preserve"> </w:t>
      </w:r>
      <w:r w:rsidR="007C009C" w:rsidRPr="00F55A84">
        <w:rPr>
          <w:lang w:val="nl-NL"/>
        </w:rPr>
        <w:t>b)</w:t>
      </w:r>
      <w:r w:rsidRPr="00F55A84">
        <w:rPr>
          <w:lang w:val="nl-NL"/>
        </w:rPr>
        <w:t xml:space="preserve"> </w:t>
      </w:r>
      <w:r w:rsidR="00F16DC0" w:rsidRPr="00F55A84">
        <w:rPr>
          <w:lang w:val="nl-NL"/>
        </w:rPr>
        <w:t>A</w:t>
      </w:r>
      <w:r w:rsidRPr="00F55A84">
        <w:rPr>
          <w:lang w:val="nl-NL"/>
        </w:rPr>
        <w:t>nexa n</w:t>
      </w:r>
      <w:r w:rsidR="007C009C" w:rsidRPr="00F55A84">
        <w:rPr>
          <w:lang w:val="nl-NL"/>
        </w:rPr>
        <w:t>r.</w:t>
      </w:r>
      <w:r w:rsidRPr="00F55A84">
        <w:rPr>
          <w:lang w:val="nl-NL"/>
        </w:rPr>
        <w:t xml:space="preserve"> 1</w:t>
      </w:r>
      <w:r w:rsidR="002C6827" w:rsidRPr="00F55A84">
        <w:rPr>
          <w:lang w:val="nl-NL"/>
        </w:rPr>
        <w:t>;</w:t>
      </w:r>
    </w:p>
    <w:p w14:paraId="53396DB6" w14:textId="173B413E" w:rsidR="002C1D46" w:rsidRDefault="007C009C" w:rsidP="007000D1">
      <w:pPr>
        <w:overflowPunct w:val="0"/>
        <w:autoSpaceDE w:val="0"/>
        <w:autoSpaceDN w:val="0"/>
        <w:adjustRightInd w:val="0"/>
        <w:spacing w:line="276" w:lineRule="auto"/>
        <w:ind w:right="-51"/>
        <w:jc w:val="both"/>
        <w:textAlignment w:val="baseline"/>
        <w:rPr>
          <w:lang w:val="nl-NL"/>
        </w:rPr>
      </w:pPr>
      <w:r w:rsidRPr="00F55A84">
        <w:rPr>
          <w:lang w:val="nl-NL"/>
        </w:rPr>
        <w:t xml:space="preserve">           </w:t>
      </w:r>
      <w:r w:rsidRPr="00F55A84">
        <w:t xml:space="preserve"> </w:t>
      </w:r>
      <w:r w:rsidR="00F55A84">
        <w:t xml:space="preserve"> </w:t>
      </w:r>
      <w:r w:rsidRPr="00F55A84">
        <w:rPr>
          <w:lang w:val="nl-NL"/>
        </w:rPr>
        <w:t xml:space="preserve">c) </w:t>
      </w:r>
      <w:r w:rsidR="00F16DC0" w:rsidRPr="00F55A84">
        <w:rPr>
          <w:lang w:val="nl-NL"/>
        </w:rPr>
        <w:t xml:space="preserve">Anexa </w:t>
      </w:r>
      <w:r w:rsidRPr="00F55A84">
        <w:rPr>
          <w:lang w:val="nl-NL"/>
        </w:rPr>
        <w:t>nr.</w:t>
      </w:r>
      <w:r w:rsidR="00F16DC0" w:rsidRPr="00F55A84">
        <w:rPr>
          <w:lang w:val="nl-NL"/>
        </w:rPr>
        <w:t xml:space="preserve"> 2</w:t>
      </w:r>
      <w:r w:rsidR="002C6827" w:rsidRPr="00F55A84">
        <w:rPr>
          <w:lang w:val="nl-NL"/>
        </w:rPr>
        <w:t>.</w:t>
      </w:r>
    </w:p>
    <w:p w14:paraId="5742947B" w14:textId="77777777" w:rsidR="00E55192" w:rsidRPr="00F55A84" w:rsidRDefault="00E55192" w:rsidP="007000D1">
      <w:pPr>
        <w:overflowPunct w:val="0"/>
        <w:autoSpaceDE w:val="0"/>
        <w:autoSpaceDN w:val="0"/>
        <w:adjustRightInd w:val="0"/>
        <w:spacing w:line="276" w:lineRule="auto"/>
        <w:ind w:right="-51"/>
        <w:jc w:val="both"/>
        <w:textAlignment w:val="baseline"/>
        <w:rPr>
          <w:lang w:val="nl-NL"/>
        </w:rPr>
      </w:pPr>
    </w:p>
    <w:p w14:paraId="5D32D0DB" w14:textId="77777777" w:rsidR="002C1D46" w:rsidRPr="00F55A84" w:rsidRDefault="002C1D46" w:rsidP="007000D1">
      <w:pPr>
        <w:autoSpaceDE w:val="0"/>
        <w:autoSpaceDN w:val="0"/>
        <w:adjustRightInd w:val="0"/>
        <w:spacing w:line="276" w:lineRule="auto"/>
        <w:ind w:right="-51"/>
        <w:jc w:val="both"/>
        <w:outlineLvl w:val="0"/>
        <w:rPr>
          <w:b/>
        </w:rPr>
      </w:pPr>
      <w:r w:rsidRPr="00F55A84">
        <w:t xml:space="preserve">             </w:t>
      </w:r>
      <w:r w:rsidR="002A1E55" w:rsidRPr="00F55A84">
        <w:rPr>
          <w:b/>
        </w:rPr>
        <w:t>8</w:t>
      </w:r>
      <w:r w:rsidRPr="00F55A84">
        <w:rPr>
          <w:b/>
        </w:rPr>
        <w:t>. OBLIGAŢIILE PRINCIPALE ALE PRESTATORULUI</w:t>
      </w:r>
    </w:p>
    <w:p w14:paraId="0183576D" w14:textId="22BC82ED" w:rsidR="002A1E55" w:rsidRPr="00F55A84" w:rsidRDefault="002A1E55"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 xml:space="preserve">             8</w:t>
      </w:r>
      <w:r w:rsidR="002C1D46" w:rsidRPr="00F55A84">
        <w:rPr>
          <w:rFonts w:ascii="Times New Roman" w:hAnsi="Times New Roman"/>
          <w:sz w:val="24"/>
          <w:szCs w:val="24"/>
          <w:lang w:val="ro-RO"/>
        </w:rPr>
        <w:t>.1.</w:t>
      </w:r>
      <w:r w:rsidRPr="00F55A84">
        <w:rPr>
          <w:rFonts w:ascii="Times New Roman" w:hAnsi="Times New Roman"/>
          <w:color w:val="000000"/>
          <w:sz w:val="24"/>
          <w:szCs w:val="24"/>
          <w:lang w:val="pt-BR"/>
        </w:rPr>
        <w:t xml:space="preserve"> Sa </w:t>
      </w:r>
      <w:r w:rsidR="00741AAC">
        <w:rPr>
          <w:rFonts w:ascii="Times New Roman" w:hAnsi="Times New Roman"/>
          <w:color w:val="000000"/>
          <w:sz w:val="24"/>
          <w:szCs w:val="24"/>
          <w:lang w:val="pt-BR"/>
        </w:rPr>
        <w:t>revizui</w:t>
      </w:r>
      <w:r w:rsidRPr="00F55A84">
        <w:rPr>
          <w:rFonts w:ascii="Times New Roman" w:hAnsi="Times New Roman"/>
          <w:color w:val="000000"/>
          <w:sz w:val="24"/>
          <w:szCs w:val="24"/>
          <w:lang w:val="pt-BR"/>
        </w:rPr>
        <w:t>asca, sa avizeze si sa predea achizitorului, in termen</w:t>
      </w:r>
      <w:r w:rsidR="004521A2" w:rsidRPr="00F55A84">
        <w:rPr>
          <w:rFonts w:ascii="Times New Roman" w:hAnsi="Times New Roman"/>
          <w:color w:val="000000"/>
          <w:sz w:val="24"/>
          <w:szCs w:val="24"/>
          <w:lang w:val="pt-BR"/>
        </w:rPr>
        <w:t>ul</w:t>
      </w:r>
      <w:r w:rsidRPr="00F55A84">
        <w:rPr>
          <w:rFonts w:ascii="Times New Roman" w:hAnsi="Times New Roman"/>
          <w:color w:val="000000"/>
          <w:sz w:val="24"/>
          <w:szCs w:val="24"/>
          <w:lang w:val="pt-BR"/>
        </w:rPr>
        <w:t xml:space="preserve"> prevazut la art. 6.1. din prezentul contract, rapoartele de evaluare de risc la securitate fizica pentru fiecare dintre obiectivele  mentionate in Anexa nr. 1, in forma si continutul prevazut de legislatia in vigoare </w:t>
      </w:r>
      <w:r w:rsidRPr="00F55A84">
        <w:rPr>
          <w:rFonts w:ascii="Times New Roman" w:hAnsi="Times New Roman"/>
          <w:sz w:val="24"/>
          <w:szCs w:val="24"/>
          <w:lang w:val="ro-RO"/>
        </w:rPr>
        <w:t xml:space="preserve">(Legea nr. 333/2003, H.G. nr. 301/2012, H.G. nr. 1002/2015 si Instructiunile nr. 9 ale M.A.I. din 2013). </w:t>
      </w:r>
    </w:p>
    <w:p w14:paraId="26BD995C" w14:textId="7C6FFAF5" w:rsidR="002A1E55" w:rsidRPr="00F55A84" w:rsidRDefault="002A1E55"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 xml:space="preserve">             8.2. </w:t>
      </w:r>
      <w:r w:rsidR="00FC5930" w:rsidRPr="00F55A84">
        <w:rPr>
          <w:rFonts w:ascii="Times New Roman" w:hAnsi="Times New Roman"/>
          <w:sz w:val="24"/>
          <w:szCs w:val="24"/>
          <w:lang w:val="ro-RO"/>
        </w:rPr>
        <w:t>Sa prezinte e</w:t>
      </w:r>
      <w:r w:rsidRPr="00F55A84">
        <w:rPr>
          <w:rFonts w:ascii="Times New Roman" w:hAnsi="Times New Roman"/>
          <w:sz w:val="24"/>
          <w:szCs w:val="24"/>
          <w:lang w:val="ro-RO"/>
        </w:rPr>
        <w:t xml:space="preserve">valuarea de risc la securitate fizica, pentru fiecare obiectiv, </w:t>
      </w:r>
      <w:r w:rsidR="00FC5930" w:rsidRPr="00F55A84">
        <w:rPr>
          <w:rFonts w:ascii="Times New Roman" w:hAnsi="Times New Roman"/>
          <w:sz w:val="24"/>
          <w:szCs w:val="24"/>
          <w:lang w:val="ro-RO"/>
        </w:rPr>
        <w:t xml:space="preserve">cu urmatorul </w:t>
      </w:r>
      <w:r w:rsidRPr="00F55A84">
        <w:rPr>
          <w:rFonts w:ascii="Times New Roman" w:hAnsi="Times New Roman"/>
          <w:sz w:val="24"/>
          <w:szCs w:val="24"/>
          <w:lang w:val="ro-RO"/>
        </w:rPr>
        <w:t>c</w:t>
      </w:r>
      <w:r w:rsidR="00FC5930" w:rsidRPr="00F55A84">
        <w:rPr>
          <w:rFonts w:ascii="Times New Roman" w:hAnsi="Times New Roman"/>
          <w:sz w:val="24"/>
          <w:szCs w:val="24"/>
          <w:lang w:val="ro-RO"/>
        </w:rPr>
        <w:t>ontinut</w:t>
      </w:r>
      <w:r w:rsidRPr="00F55A84">
        <w:rPr>
          <w:rFonts w:ascii="Times New Roman" w:hAnsi="Times New Roman"/>
          <w:sz w:val="24"/>
          <w:szCs w:val="24"/>
          <w:lang w:val="ro-RO"/>
        </w:rPr>
        <w:t>:</w:t>
      </w:r>
    </w:p>
    <w:p w14:paraId="52B13111" w14:textId="75972559" w:rsidR="002A1E55" w:rsidRPr="00F55A84" w:rsidRDefault="0099744C"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ab/>
      </w:r>
      <w:r w:rsidR="002A1E55" w:rsidRPr="00F55A84">
        <w:rPr>
          <w:rFonts w:ascii="Times New Roman" w:hAnsi="Times New Roman"/>
          <w:sz w:val="24"/>
          <w:szCs w:val="24"/>
          <w:lang w:val="ro-RO"/>
        </w:rPr>
        <w:t>- Raportul de evaluare si tratare a riscurilor la securitate fizica</w:t>
      </w:r>
      <w:r w:rsidRPr="00F55A84">
        <w:rPr>
          <w:rFonts w:ascii="Times New Roman" w:hAnsi="Times New Roman"/>
          <w:sz w:val="24"/>
          <w:szCs w:val="24"/>
          <w:lang w:val="ro-RO"/>
        </w:rPr>
        <w:t>;</w:t>
      </w:r>
    </w:p>
    <w:p w14:paraId="72B44BED" w14:textId="6073D019" w:rsidR="002A1E55" w:rsidRPr="00F55A84" w:rsidRDefault="0099744C"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lastRenderedPageBreak/>
        <w:tab/>
      </w:r>
      <w:r w:rsidR="002A1E55" w:rsidRPr="00F55A84">
        <w:rPr>
          <w:rFonts w:ascii="Times New Roman" w:hAnsi="Times New Roman"/>
          <w:sz w:val="24"/>
          <w:szCs w:val="24"/>
          <w:lang w:val="ro-RO"/>
        </w:rPr>
        <w:t xml:space="preserve">- Grila de evaluare specifica obiectului de activitate (Instructiunile </w:t>
      </w:r>
      <w:r w:rsidR="004521A2" w:rsidRPr="00F55A84">
        <w:rPr>
          <w:rFonts w:ascii="Times New Roman" w:hAnsi="Times New Roman"/>
          <w:sz w:val="24"/>
          <w:szCs w:val="24"/>
          <w:lang w:val="ro-RO"/>
        </w:rPr>
        <w:t xml:space="preserve"> nr. </w:t>
      </w:r>
      <w:r w:rsidR="002A1E55" w:rsidRPr="00F55A84">
        <w:rPr>
          <w:rFonts w:ascii="Times New Roman" w:hAnsi="Times New Roman"/>
          <w:sz w:val="24"/>
          <w:szCs w:val="24"/>
          <w:lang w:val="ro-RO"/>
        </w:rPr>
        <w:t>9 ale M</w:t>
      </w:r>
      <w:r w:rsidR="004521A2" w:rsidRPr="00F55A84">
        <w:rPr>
          <w:rFonts w:ascii="Times New Roman" w:hAnsi="Times New Roman"/>
          <w:sz w:val="24"/>
          <w:szCs w:val="24"/>
          <w:lang w:val="ro-RO"/>
        </w:rPr>
        <w:t>.</w:t>
      </w:r>
      <w:r w:rsidR="002A1E55" w:rsidRPr="00F55A84">
        <w:rPr>
          <w:rFonts w:ascii="Times New Roman" w:hAnsi="Times New Roman"/>
          <w:sz w:val="24"/>
          <w:szCs w:val="24"/>
          <w:lang w:val="ro-RO"/>
        </w:rPr>
        <w:t>A</w:t>
      </w:r>
      <w:r w:rsidR="004521A2" w:rsidRPr="00F55A84">
        <w:rPr>
          <w:rFonts w:ascii="Times New Roman" w:hAnsi="Times New Roman"/>
          <w:sz w:val="24"/>
          <w:szCs w:val="24"/>
          <w:lang w:val="ro-RO"/>
        </w:rPr>
        <w:t>.</w:t>
      </w:r>
      <w:r w:rsidR="002A1E55" w:rsidRPr="00F55A84">
        <w:rPr>
          <w:rFonts w:ascii="Times New Roman" w:hAnsi="Times New Roman"/>
          <w:sz w:val="24"/>
          <w:szCs w:val="24"/>
          <w:lang w:val="ro-RO"/>
        </w:rPr>
        <w:t>I</w:t>
      </w:r>
      <w:r w:rsidR="004521A2" w:rsidRPr="00F55A84">
        <w:rPr>
          <w:rFonts w:ascii="Times New Roman" w:hAnsi="Times New Roman"/>
          <w:sz w:val="24"/>
          <w:szCs w:val="24"/>
          <w:lang w:val="ro-RO"/>
        </w:rPr>
        <w:t>.</w:t>
      </w:r>
      <w:r w:rsidR="002A1E55" w:rsidRPr="00F55A84">
        <w:rPr>
          <w:rFonts w:ascii="Times New Roman" w:hAnsi="Times New Roman"/>
          <w:sz w:val="24"/>
          <w:szCs w:val="24"/>
          <w:lang w:val="ro-RO"/>
        </w:rPr>
        <w:t xml:space="preserve">  din 2013, Anexa</w:t>
      </w:r>
      <w:r w:rsidR="004521A2" w:rsidRPr="00F55A84">
        <w:rPr>
          <w:rFonts w:ascii="Times New Roman" w:hAnsi="Times New Roman"/>
          <w:sz w:val="24"/>
          <w:szCs w:val="24"/>
          <w:lang w:val="ro-RO"/>
        </w:rPr>
        <w:t xml:space="preserve"> nr.</w:t>
      </w:r>
      <w:r w:rsidR="002A1E55" w:rsidRPr="00F55A84">
        <w:rPr>
          <w:rFonts w:ascii="Times New Roman" w:hAnsi="Times New Roman"/>
          <w:sz w:val="24"/>
          <w:szCs w:val="24"/>
          <w:lang w:val="ro-RO"/>
        </w:rPr>
        <w:t>1)</w:t>
      </w:r>
      <w:r w:rsidRPr="00F55A84">
        <w:rPr>
          <w:rFonts w:ascii="Times New Roman" w:hAnsi="Times New Roman"/>
          <w:sz w:val="24"/>
          <w:szCs w:val="24"/>
          <w:lang w:val="ro-RO"/>
        </w:rPr>
        <w:t>;</w:t>
      </w:r>
    </w:p>
    <w:p w14:paraId="09D1B717" w14:textId="4968A898" w:rsidR="002A1E55" w:rsidRPr="00F55A84" w:rsidRDefault="0099744C"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ab/>
      </w:r>
      <w:r w:rsidR="004521A2" w:rsidRPr="00F55A84">
        <w:rPr>
          <w:rFonts w:ascii="Times New Roman" w:hAnsi="Times New Roman"/>
          <w:sz w:val="24"/>
          <w:szCs w:val="24"/>
          <w:lang w:val="ro-RO"/>
        </w:rPr>
        <w:t xml:space="preserve">- </w:t>
      </w:r>
      <w:r w:rsidR="002A1E55" w:rsidRPr="00F55A84">
        <w:rPr>
          <w:rFonts w:ascii="Times New Roman" w:hAnsi="Times New Roman"/>
          <w:sz w:val="24"/>
          <w:szCs w:val="24"/>
          <w:lang w:val="ro-RO"/>
        </w:rPr>
        <w:t>Documentele-suport (chestionare,</w:t>
      </w:r>
      <w:r w:rsidR="00E55192">
        <w:rPr>
          <w:rFonts w:ascii="Times New Roman" w:hAnsi="Times New Roman"/>
          <w:sz w:val="24"/>
          <w:szCs w:val="24"/>
          <w:lang w:val="ro-RO"/>
        </w:rPr>
        <w:t xml:space="preserve"> </w:t>
      </w:r>
      <w:r w:rsidR="002A1E55" w:rsidRPr="00F55A84">
        <w:rPr>
          <w:rFonts w:ascii="Times New Roman" w:hAnsi="Times New Roman"/>
          <w:sz w:val="24"/>
          <w:szCs w:val="24"/>
          <w:lang w:val="ro-RO"/>
        </w:rPr>
        <w:t>declaratii,</w:t>
      </w:r>
      <w:r w:rsidR="00E55192">
        <w:rPr>
          <w:rFonts w:ascii="Times New Roman" w:hAnsi="Times New Roman"/>
          <w:sz w:val="24"/>
          <w:szCs w:val="24"/>
          <w:lang w:val="ro-RO"/>
        </w:rPr>
        <w:t xml:space="preserve"> </w:t>
      </w:r>
      <w:r w:rsidR="002A1E55" w:rsidRPr="00F55A84">
        <w:rPr>
          <w:rFonts w:ascii="Times New Roman" w:hAnsi="Times New Roman"/>
          <w:sz w:val="24"/>
          <w:szCs w:val="24"/>
          <w:lang w:val="ro-RO"/>
        </w:rPr>
        <w:t>date obtinute si folosite in procedura de evaluare, certificate, avize,</w:t>
      </w:r>
      <w:r w:rsidR="00E55192">
        <w:rPr>
          <w:rFonts w:ascii="Times New Roman" w:hAnsi="Times New Roman"/>
          <w:sz w:val="24"/>
          <w:szCs w:val="24"/>
          <w:lang w:val="ro-RO"/>
        </w:rPr>
        <w:t xml:space="preserve"> </w:t>
      </w:r>
      <w:r w:rsidR="002A1E55" w:rsidRPr="00F55A84">
        <w:rPr>
          <w:rFonts w:ascii="Times New Roman" w:hAnsi="Times New Roman"/>
          <w:sz w:val="24"/>
          <w:szCs w:val="24"/>
          <w:lang w:val="ro-RO"/>
        </w:rPr>
        <w:t>alte documente specifice, etc</w:t>
      </w:r>
      <w:r w:rsidR="00E55192">
        <w:rPr>
          <w:rFonts w:ascii="Times New Roman" w:hAnsi="Times New Roman"/>
          <w:sz w:val="24"/>
          <w:szCs w:val="24"/>
          <w:lang w:val="ro-RO"/>
        </w:rPr>
        <w:t>.</w:t>
      </w:r>
      <w:r w:rsidR="002A1E55" w:rsidRPr="00F55A84">
        <w:rPr>
          <w:rFonts w:ascii="Times New Roman" w:hAnsi="Times New Roman"/>
          <w:sz w:val="24"/>
          <w:szCs w:val="24"/>
          <w:lang w:val="ro-RO"/>
        </w:rPr>
        <w:t>), unde este cazul.</w:t>
      </w:r>
    </w:p>
    <w:p w14:paraId="4D69A7B9" w14:textId="57841B03" w:rsidR="004521A2" w:rsidRPr="00F55A84" w:rsidRDefault="004521A2"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 xml:space="preserve">             8.3. </w:t>
      </w:r>
      <w:r w:rsidR="00FC5930" w:rsidRPr="00F55A84">
        <w:rPr>
          <w:rFonts w:ascii="Times New Roman" w:hAnsi="Times New Roman"/>
          <w:sz w:val="24"/>
          <w:szCs w:val="24"/>
          <w:lang w:val="ro-RO"/>
        </w:rPr>
        <w:t xml:space="preserve">Sa prezinte </w:t>
      </w:r>
      <w:r w:rsidR="00F16DC0" w:rsidRPr="00F55A84">
        <w:rPr>
          <w:rFonts w:ascii="Times New Roman" w:hAnsi="Times New Roman"/>
          <w:sz w:val="24"/>
          <w:szCs w:val="24"/>
          <w:lang w:val="ro-RO"/>
        </w:rPr>
        <w:t xml:space="preserve">pentru fiecare obiectiv mentionat in Anexa nr. 1 </w:t>
      </w:r>
      <w:r w:rsidR="00FC5930" w:rsidRPr="00F55A84">
        <w:rPr>
          <w:rFonts w:ascii="Times New Roman" w:hAnsi="Times New Roman"/>
          <w:sz w:val="24"/>
          <w:szCs w:val="24"/>
          <w:lang w:val="ro-RO"/>
        </w:rPr>
        <w:t>r</w:t>
      </w:r>
      <w:r w:rsidRPr="00F55A84">
        <w:rPr>
          <w:rFonts w:ascii="Times New Roman" w:hAnsi="Times New Roman"/>
          <w:sz w:val="24"/>
          <w:szCs w:val="24"/>
          <w:lang w:val="ro-RO"/>
        </w:rPr>
        <w:t xml:space="preserve">aportul de evaluare si tratare a riscurilor la securitatea fizica </w:t>
      </w:r>
      <w:r w:rsidR="00FC5930" w:rsidRPr="00F55A84">
        <w:rPr>
          <w:rFonts w:ascii="Times New Roman" w:hAnsi="Times New Roman"/>
          <w:sz w:val="24"/>
          <w:szCs w:val="24"/>
          <w:lang w:val="ro-RO"/>
        </w:rPr>
        <w:t xml:space="preserve">care </w:t>
      </w:r>
      <w:r w:rsidRPr="00F55A84">
        <w:rPr>
          <w:rFonts w:ascii="Times New Roman" w:hAnsi="Times New Roman"/>
          <w:sz w:val="24"/>
          <w:szCs w:val="24"/>
          <w:lang w:val="ro-RO"/>
        </w:rPr>
        <w:t>va avea urmatorul continut:</w:t>
      </w:r>
    </w:p>
    <w:p w14:paraId="69545127" w14:textId="020D151D" w:rsidR="00E64206" w:rsidRPr="00F55A84" w:rsidRDefault="0099744C"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a) nominalizarea obiectivului, obiectul de activitate al acestuia si scopul evaluarii;</w:t>
      </w:r>
    </w:p>
    <w:p w14:paraId="3659A321" w14:textId="5AEAF11B" w:rsidR="003E45E7" w:rsidRPr="00F55A84" w:rsidRDefault="0099744C"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b) amplasarea geografica a obiectivului, vecinatati, cai de acces, alti factori externi cu impact</w:t>
      </w:r>
    </w:p>
    <w:p w14:paraId="19DF9A6B" w14:textId="1F4A4BCD" w:rsidR="00E64206" w:rsidRPr="00F55A84" w:rsidRDefault="00E64206"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asupra activitatii obiectivului;</w:t>
      </w:r>
    </w:p>
    <w:p w14:paraId="3233B58B" w14:textId="69488CB1" w:rsidR="00E64206" w:rsidRPr="00F55A84" w:rsidRDefault="0099744C"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c) cadrul organizational intern, politici si responsabilitati privind securitatea fizica a achizitorului;</w:t>
      </w:r>
    </w:p>
    <w:p w14:paraId="04C85198" w14:textId="4FDCCC4A" w:rsidR="00E64206" w:rsidRPr="00F55A84" w:rsidRDefault="0099744C"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d) sursele de risc la securitatea fizica, zonele de impact, evenimentele produse si cauzele riscurilor identificate pentru obiectivul evaluat, precum si potentialele consecinte asupra persoanelor si activitatilor;</w:t>
      </w:r>
    </w:p>
    <w:p w14:paraId="13EEDB42" w14:textId="649602AE" w:rsidR="00E64206" w:rsidRPr="00F55A84" w:rsidRDefault="0099744C"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e) analizarea riscurilor identificate;</w:t>
      </w:r>
    </w:p>
    <w:p w14:paraId="4D5E3ECE" w14:textId="69F1C698" w:rsidR="00E64206" w:rsidRPr="00F55A84" w:rsidRDefault="0099744C"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f) estimarea riscurilor la securitatea fizica;</w:t>
      </w:r>
    </w:p>
    <w:p w14:paraId="0B14D06C" w14:textId="400533D7" w:rsidR="00E64206" w:rsidRPr="00F55A84" w:rsidRDefault="0099744C"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g) stabilirea cerintelor, masurilor si mecanismelor de securitate pentru sistemul ce urmeaza a fi</w:t>
      </w:r>
      <w:r w:rsidR="000F18BA" w:rsidRPr="00F55A84">
        <w:rPr>
          <w:rFonts w:ascii="Times New Roman" w:hAnsi="Times New Roman"/>
          <w:color w:val="000000"/>
          <w:sz w:val="24"/>
          <w:szCs w:val="24"/>
          <w:lang w:val="ro-RO"/>
        </w:rPr>
        <w:t xml:space="preserve"> </w:t>
      </w:r>
      <w:r w:rsidR="00E64206" w:rsidRPr="00F55A84">
        <w:rPr>
          <w:rFonts w:ascii="Times New Roman" w:hAnsi="Times New Roman"/>
          <w:color w:val="000000"/>
          <w:sz w:val="24"/>
          <w:szCs w:val="24"/>
          <w:lang w:val="ro-RO"/>
        </w:rPr>
        <w:t>implementat, de ordin structural, tehnic, tehnologic si operational;</w:t>
      </w:r>
    </w:p>
    <w:p w14:paraId="388C6DC4" w14:textId="2A64730D" w:rsidR="00E64206" w:rsidRPr="00F55A84" w:rsidRDefault="0099744C"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h) estimarea costurilor de securitate, in functie de masurile de securitate propuse si nivelul de</w:t>
      </w:r>
    </w:p>
    <w:p w14:paraId="7E5BCA52" w14:textId="77777777" w:rsidR="00E64206" w:rsidRPr="00F55A84" w:rsidRDefault="00E64206"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risc asumat;</w:t>
      </w:r>
    </w:p>
    <w:p w14:paraId="226DAEFE" w14:textId="6A9E8C5E" w:rsidR="00E64206" w:rsidRPr="00F55A84" w:rsidRDefault="0099744C"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ab/>
      </w:r>
      <w:r w:rsidR="00E64206" w:rsidRPr="00F55A84">
        <w:rPr>
          <w:rFonts w:ascii="Times New Roman" w:hAnsi="Times New Roman"/>
          <w:color w:val="000000"/>
          <w:sz w:val="24"/>
          <w:szCs w:val="24"/>
          <w:lang w:val="ro-RO"/>
        </w:rPr>
        <w:t>i) concluziile raportului, in care se propun una sau mai multe optiuni de tratare a riscurilor in</w:t>
      </w:r>
    </w:p>
    <w:p w14:paraId="64DEFBD8" w14:textId="77777777" w:rsidR="00E64206" w:rsidRPr="00F55A84" w:rsidRDefault="00E64206"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vederea incadrarii in domeniul acceptabil al riscului de securitate fizica, mentionand concret</w:t>
      </w:r>
    </w:p>
    <w:p w14:paraId="597088CD" w14:textId="77777777" w:rsidR="00E64206" w:rsidRPr="00F55A84" w:rsidRDefault="00E64206"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dimensionarea dispozitivului de paza, zonele sau punctele controlate prin mijloace electronice de supraveghere video, efractie, control acces si alarmare, elementele de protectie mecanofizica, precum si alte masuri.</w:t>
      </w:r>
    </w:p>
    <w:p w14:paraId="373EE207" w14:textId="4793F15A" w:rsidR="004B7C3B" w:rsidRPr="00F55A84" w:rsidRDefault="004B7C3B" w:rsidP="007000D1">
      <w:pPr>
        <w:pStyle w:val="NoSpacing"/>
        <w:spacing w:line="276" w:lineRule="auto"/>
        <w:ind w:right="-51"/>
        <w:jc w:val="both"/>
        <w:rPr>
          <w:rFonts w:ascii="Times New Roman" w:hAnsi="Times New Roman"/>
          <w:color w:val="000000"/>
          <w:sz w:val="24"/>
          <w:szCs w:val="24"/>
          <w:lang w:val="it-IT"/>
        </w:rPr>
      </w:pPr>
      <w:r w:rsidRPr="00F55A84">
        <w:rPr>
          <w:rFonts w:ascii="Times New Roman" w:hAnsi="Times New Roman"/>
          <w:color w:val="000000"/>
          <w:sz w:val="24"/>
          <w:szCs w:val="24"/>
          <w:lang w:val="it-IT"/>
        </w:rPr>
        <w:t xml:space="preserve">             8.</w:t>
      </w:r>
      <w:r w:rsidR="009754B9">
        <w:rPr>
          <w:rFonts w:ascii="Times New Roman" w:hAnsi="Times New Roman"/>
          <w:color w:val="000000"/>
          <w:sz w:val="24"/>
          <w:szCs w:val="24"/>
          <w:lang w:val="it-IT"/>
        </w:rPr>
        <w:t>4</w:t>
      </w:r>
      <w:r w:rsidRPr="00F55A84">
        <w:rPr>
          <w:rFonts w:ascii="Times New Roman" w:hAnsi="Times New Roman"/>
          <w:color w:val="000000"/>
          <w:sz w:val="24"/>
          <w:szCs w:val="24"/>
          <w:lang w:val="it-IT"/>
        </w:rPr>
        <w:t>. Sa prezinte toate licentele, autorizatiile si aprobarile conforme cu prevederile legale in vigoare in baza carora isi va desfasura activitatea.</w:t>
      </w:r>
    </w:p>
    <w:p w14:paraId="027202C9" w14:textId="16300018" w:rsidR="004B7C3B" w:rsidRPr="00F55A84" w:rsidRDefault="004B7C3B" w:rsidP="007000D1">
      <w:pPr>
        <w:pStyle w:val="NoSpacing"/>
        <w:spacing w:line="276" w:lineRule="auto"/>
        <w:ind w:right="-51"/>
        <w:jc w:val="both"/>
        <w:rPr>
          <w:rFonts w:ascii="Times New Roman" w:hAnsi="Times New Roman"/>
          <w:color w:val="000000"/>
          <w:sz w:val="24"/>
          <w:szCs w:val="24"/>
          <w:lang w:val="it-IT"/>
        </w:rPr>
      </w:pPr>
      <w:r w:rsidRPr="00F55A84">
        <w:rPr>
          <w:rFonts w:ascii="Times New Roman" w:hAnsi="Times New Roman"/>
          <w:color w:val="000000"/>
          <w:sz w:val="24"/>
          <w:szCs w:val="24"/>
          <w:lang w:val="it-IT"/>
        </w:rPr>
        <w:t xml:space="preserve">             8.</w:t>
      </w:r>
      <w:r w:rsidR="009754B9">
        <w:rPr>
          <w:rFonts w:ascii="Times New Roman" w:hAnsi="Times New Roman"/>
          <w:color w:val="000000"/>
          <w:sz w:val="24"/>
          <w:szCs w:val="24"/>
          <w:lang w:val="it-IT"/>
        </w:rPr>
        <w:t>5</w:t>
      </w:r>
      <w:r w:rsidRPr="00F55A84">
        <w:rPr>
          <w:rFonts w:ascii="Times New Roman" w:hAnsi="Times New Roman"/>
          <w:color w:val="000000"/>
          <w:sz w:val="24"/>
          <w:szCs w:val="24"/>
          <w:lang w:val="it-IT"/>
        </w:rPr>
        <w:t>. Sa respecte toate prevederile legale in vigoare referitoare la indeplinirea obligatiilor asumate prin prezentul contract.</w:t>
      </w:r>
    </w:p>
    <w:p w14:paraId="6AE17D22" w14:textId="36E3CCBE" w:rsidR="004B7C3B" w:rsidRPr="00F55A84" w:rsidRDefault="004B7C3B" w:rsidP="007000D1">
      <w:pPr>
        <w:pStyle w:val="NoSpacing"/>
        <w:spacing w:line="276" w:lineRule="auto"/>
        <w:ind w:right="-51"/>
        <w:jc w:val="both"/>
        <w:rPr>
          <w:rFonts w:ascii="Times New Roman" w:hAnsi="Times New Roman"/>
          <w:color w:val="000000"/>
          <w:sz w:val="24"/>
          <w:szCs w:val="24"/>
          <w:lang w:val="it-IT"/>
        </w:rPr>
      </w:pPr>
      <w:r w:rsidRPr="00F55A84">
        <w:rPr>
          <w:rFonts w:ascii="Times New Roman" w:hAnsi="Times New Roman"/>
          <w:color w:val="000000"/>
          <w:sz w:val="24"/>
          <w:szCs w:val="24"/>
          <w:lang w:val="it-IT"/>
        </w:rPr>
        <w:t xml:space="preserve">             8.</w:t>
      </w:r>
      <w:r w:rsidR="009754B9">
        <w:rPr>
          <w:rFonts w:ascii="Times New Roman" w:hAnsi="Times New Roman"/>
          <w:color w:val="000000"/>
          <w:sz w:val="24"/>
          <w:szCs w:val="24"/>
          <w:lang w:val="it-IT"/>
        </w:rPr>
        <w:t>6</w:t>
      </w:r>
      <w:r w:rsidRPr="00F55A84">
        <w:rPr>
          <w:rFonts w:ascii="Times New Roman" w:hAnsi="Times New Roman"/>
          <w:color w:val="000000"/>
          <w:sz w:val="24"/>
          <w:szCs w:val="24"/>
          <w:lang w:val="it-IT"/>
        </w:rPr>
        <w:t>.  Sa pastreze confidentialitatea tuturor datelor si informatiilor de care a luat la cunostinta</w:t>
      </w:r>
      <w:r w:rsidR="00BF1B54" w:rsidRPr="00F55A84">
        <w:rPr>
          <w:rFonts w:ascii="Times New Roman" w:hAnsi="Times New Roman"/>
          <w:color w:val="000000"/>
          <w:sz w:val="24"/>
          <w:szCs w:val="24"/>
          <w:lang w:val="it-IT"/>
        </w:rPr>
        <w:t xml:space="preserve"> cu ocazia indeplinirii obligatiilor din prezentul contract, asa cum este prevazut in </w:t>
      </w:r>
      <w:r w:rsidR="00F16DC0" w:rsidRPr="00F55A84">
        <w:rPr>
          <w:rFonts w:ascii="Times New Roman" w:hAnsi="Times New Roman"/>
          <w:color w:val="000000"/>
          <w:sz w:val="24"/>
          <w:szCs w:val="24"/>
          <w:lang w:val="it-IT"/>
        </w:rPr>
        <w:t>A</w:t>
      </w:r>
      <w:r w:rsidR="00BF1B54" w:rsidRPr="00F55A84">
        <w:rPr>
          <w:rFonts w:ascii="Times New Roman" w:hAnsi="Times New Roman"/>
          <w:color w:val="000000"/>
          <w:sz w:val="24"/>
          <w:szCs w:val="24"/>
          <w:lang w:val="it-IT"/>
        </w:rPr>
        <w:t>nexa nr. 2.</w:t>
      </w:r>
    </w:p>
    <w:p w14:paraId="678A7052" w14:textId="3294BDF0" w:rsidR="004521A2" w:rsidRDefault="00BF1B54" w:rsidP="007000D1">
      <w:pPr>
        <w:pStyle w:val="NoSpacing"/>
        <w:spacing w:line="276" w:lineRule="auto"/>
        <w:ind w:right="-51"/>
        <w:jc w:val="both"/>
        <w:rPr>
          <w:rFonts w:ascii="Times New Roman" w:hAnsi="Times New Roman"/>
          <w:color w:val="000000"/>
          <w:sz w:val="24"/>
          <w:szCs w:val="24"/>
          <w:lang w:val="it-IT"/>
        </w:rPr>
      </w:pPr>
      <w:r w:rsidRPr="00F55A84">
        <w:rPr>
          <w:rFonts w:ascii="Times New Roman" w:hAnsi="Times New Roman"/>
          <w:color w:val="000000"/>
          <w:sz w:val="24"/>
          <w:szCs w:val="24"/>
          <w:lang w:val="it-IT"/>
        </w:rPr>
        <w:t xml:space="preserve">             8.</w:t>
      </w:r>
      <w:r w:rsidR="009754B9">
        <w:rPr>
          <w:rFonts w:ascii="Times New Roman" w:hAnsi="Times New Roman"/>
          <w:color w:val="000000"/>
          <w:sz w:val="24"/>
          <w:szCs w:val="24"/>
          <w:lang w:val="it-IT"/>
        </w:rPr>
        <w:t>7</w:t>
      </w:r>
      <w:r w:rsidRPr="00F55A84">
        <w:rPr>
          <w:rFonts w:ascii="Times New Roman" w:hAnsi="Times New Roman"/>
          <w:color w:val="000000"/>
          <w:sz w:val="24"/>
          <w:szCs w:val="24"/>
          <w:lang w:val="it-IT"/>
        </w:rPr>
        <w:t xml:space="preserve">.  Sa preia pe baza de proces verbal si sa inapoieze in termenul stabilit, in conditiile de cofidentialitate mentionate in </w:t>
      </w:r>
      <w:r w:rsidR="00F16DC0" w:rsidRPr="00F55A84">
        <w:rPr>
          <w:rFonts w:ascii="Times New Roman" w:hAnsi="Times New Roman"/>
          <w:color w:val="000000"/>
          <w:sz w:val="24"/>
          <w:szCs w:val="24"/>
          <w:lang w:val="it-IT"/>
        </w:rPr>
        <w:t>A</w:t>
      </w:r>
      <w:r w:rsidRPr="00F55A84">
        <w:rPr>
          <w:rFonts w:ascii="Times New Roman" w:hAnsi="Times New Roman"/>
          <w:color w:val="000000"/>
          <w:sz w:val="24"/>
          <w:szCs w:val="24"/>
          <w:lang w:val="it-IT"/>
        </w:rPr>
        <w:t>nexa nr.</w:t>
      </w:r>
      <w:r w:rsidR="0099744C" w:rsidRPr="00F55A84">
        <w:rPr>
          <w:rFonts w:ascii="Times New Roman" w:hAnsi="Times New Roman"/>
          <w:color w:val="000000"/>
          <w:sz w:val="24"/>
          <w:szCs w:val="24"/>
          <w:lang w:val="it-IT"/>
        </w:rPr>
        <w:t xml:space="preserve"> </w:t>
      </w:r>
      <w:r w:rsidRPr="00F55A84">
        <w:rPr>
          <w:rFonts w:ascii="Times New Roman" w:hAnsi="Times New Roman"/>
          <w:color w:val="000000"/>
          <w:sz w:val="24"/>
          <w:szCs w:val="24"/>
          <w:lang w:val="it-IT"/>
        </w:rPr>
        <w:t>2, documente, schite, planuri, certificari, in vederea realizarii serviciilor care fac obiectul contractului, doar in situatiile cand nu le poate studia in sediile achizitorului.</w:t>
      </w:r>
    </w:p>
    <w:p w14:paraId="0F4762F4" w14:textId="77777777" w:rsidR="009754B9" w:rsidRPr="00F55A84" w:rsidRDefault="009754B9" w:rsidP="007000D1">
      <w:pPr>
        <w:pStyle w:val="NoSpacing"/>
        <w:spacing w:line="276" w:lineRule="auto"/>
        <w:ind w:right="-51"/>
        <w:jc w:val="both"/>
        <w:rPr>
          <w:rFonts w:ascii="Times New Roman" w:hAnsi="Times New Roman"/>
          <w:color w:val="000000"/>
          <w:sz w:val="24"/>
          <w:szCs w:val="24"/>
          <w:lang w:val="it-IT"/>
        </w:rPr>
      </w:pPr>
    </w:p>
    <w:p w14:paraId="4503EB01" w14:textId="79F5CCFD" w:rsidR="002C1D46" w:rsidRPr="00F55A84" w:rsidRDefault="002C1D46" w:rsidP="007000D1">
      <w:pPr>
        <w:autoSpaceDE w:val="0"/>
        <w:autoSpaceDN w:val="0"/>
        <w:adjustRightInd w:val="0"/>
        <w:spacing w:line="276" w:lineRule="auto"/>
        <w:ind w:right="-51"/>
        <w:jc w:val="both"/>
        <w:outlineLvl w:val="0"/>
      </w:pPr>
      <w:r w:rsidRPr="00F55A84">
        <w:t xml:space="preserve">            </w:t>
      </w:r>
      <w:r w:rsidR="00E416CA" w:rsidRPr="00F55A84">
        <w:t xml:space="preserve">  </w:t>
      </w:r>
      <w:r w:rsidR="00E60DE5" w:rsidRPr="00F55A84">
        <w:t xml:space="preserve"> </w:t>
      </w:r>
      <w:r w:rsidR="00E416CA" w:rsidRPr="00F55A84">
        <w:rPr>
          <w:b/>
        </w:rPr>
        <w:t>9</w:t>
      </w:r>
      <w:r w:rsidRPr="00F55A84">
        <w:rPr>
          <w:b/>
        </w:rPr>
        <w:t>. OBLIGAŢIILE PRINCIPALE ALE ACHIZITORULUI</w:t>
      </w:r>
    </w:p>
    <w:p w14:paraId="425B70D0" w14:textId="1B8C210C" w:rsidR="002F0C7F" w:rsidRPr="00F55A84" w:rsidRDefault="00E416CA"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color w:val="000000"/>
          <w:sz w:val="24"/>
          <w:szCs w:val="24"/>
          <w:lang w:val="ro-RO"/>
        </w:rPr>
        <w:t xml:space="preserve">  </w:t>
      </w:r>
      <w:r w:rsidR="002F0C7F" w:rsidRPr="00F55A84">
        <w:rPr>
          <w:rFonts w:ascii="Times New Roman" w:hAnsi="Times New Roman"/>
          <w:color w:val="000000"/>
          <w:sz w:val="24"/>
          <w:szCs w:val="24"/>
          <w:lang w:val="ro-RO"/>
        </w:rPr>
        <w:t xml:space="preserve">             </w:t>
      </w:r>
      <w:r w:rsidR="002F0C7F" w:rsidRPr="00F55A84">
        <w:rPr>
          <w:rFonts w:ascii="Times New Roman" w:hAnsi="Times New Roman"/>
          <w:bCs/>
          <w:color w:val="000000"/>
          <w:sz w:val="24"/>
          <w:szCs w:val="24"/>
          <w:lang w:val="ro-RO"/>
        </w:rPr>
        <w:t>9.1.</w:t>
      </w:r>
      <w:r w:rsidR="002F0C7F" w:rsidRPr="00F55A84">
        <w:rPr>
          <w:rFonts w:ascii="Times New Roman" w:hAnsi="Times New Roman"/>
          <w:color w:val="000000"/>
          <w:sz w:val="24"/>
          <w:szCs w:val="24"/>
          <w:vertAlign w:val="superscript"/>
          <w:lang w:val="ro-RO"/>
        </w:rPr>
        <w:t xml:space="preserve"> </w:t>
      </w:r>
      <w:r w:rsidR="002F0C7F" w:rsidRPr="00F55A84">
        <w:rPr>
          <w:rFonts w:ascii="Times New Roman" w:hAnsi="Times New Roman"/>
          <w:color w:val="000000"/>
          <w:sz w:val="24"/>
          <w:szCs w:val="24"/>
          <w:lang w:val="ro-RO"/>
        </w:rPr>
        <w:t xml:space="preserve">Sa puna la dispozitia prestatorului toate informatiile necesare prestarii serviciilor </w:t>
      </w:r>
      <w:r w:rsidR="002F0C7F" w:rsidRPr="00F55A84">
        <w:rPr>
          <w:rFonts w:ascii="Times New Roman" w:hAnsi="Times New Roman"/>
          <w:color w:val="000000"/>
          <w:sz w:val="24"/>
          <w:szCs w:val="24"/>
          <w:lang w:val="it-IT"/>
        </w:rPr>
        <w:t>care fac obiectul contractului</w:t>
      </w:r>
      <w:r w:rsidR="002F0C7F" w:rsidRPr="00F55A84">
        <w:rPr>
          <w:rFonts w:ascii="Times New Roman" w:hAnsi="Times New Roman"/>
          <w:color w:val="000000"/>
          <w:sz w:val="24"/>
          <w:szCs w:val="24"/>
          <w:lang w:val="ro-RO"/>
        </w:rPr>
        <w:t>, in conditii optime si oportun (proiectele sistemelor electronice de securitate, certificarile pe linie de protectie mecano-fizica, schitele de arhitectura si de amplasare in zona, planurile de mobilier/alimentare electrica/voce-date, organigrama, atributiuni ale persoanelor din conducere cu impact asupra managementului riscului operational si al securitatii fizice, politici</w:t>
      </w:r>
      <w:r w:rsidR="0099744C" w:rsidRPr="00F55A84">
        <w:rPr>
          <w:rFonts w:ascii="Times New Roman" w:hAnsi="Times New Roman"/>
          <w:color w:val="000000"/>
          <w:sz w:val="24"/>
          <w:szCs w:val="24"/>
          <w:lang w:val="ro-RO"/>
        </w:rPr>
        <w:t xml:space="preserve"> </w:t>
      </w:r>
      <w:r w:rsidR="002F0C7F" w:rsidRPr="00F55A84">
        <w:rPr>
          <w:rFonts w:ascii="Times New Roman" w:hAnsi="Times New Roman"/>
          <w:color w:val="000000"/>
          <w:sz w:val="24"/>
          <w:szCs w:val="24"/>
          <w:lang w:val="ro-RO"/>
        </w:rPr>
        <w:t>/</w:t>
      </w:r>
      <w:r w:rsidR="0099744C" w:rsidRPr="00F55A84">
        <w:rPr>
          <w:rFonts w:ascii="Times New Roman" w:hAnsi="Times New Roman"/>
          <w:color w:val="000000"/>
          <w:sz w:val="24"/>
          <w:szCs w:val="24"/>
          <w:lang w:val="ro-RO"/>
        </w:rPr>
        <w:t xml:space="preserve"> </w:t>
      </w:r>
      <w:r w:rsidR="002F0C7F" w:rsidRPr="00F55A84">
        <w:rPr>
          <w:rFonts w:ascii="Times New Roman" w:hAnsi="Times New Roman"/>
          <w:color w:val="000000"/>
          <w:sz w:val="24"/>
          <w:szCs w:val="24"/>
          <w:lang w:val="ro-RO"/>
        </w:rPr>
        <w:t xml:space="preserve">minime standarde/proceduri legate de securitatea fizica si a personalului, documentatiile pe linie de PSI si SSM etc).  </w:t>
      </w:r>
    </w:p>
    <w:p w14:paraId="4903A12C" w14:textId="1DA98EA2" w:rsidR="002F0C7F" w:rsidRPr="00F55A84" w:rsidRDefault="002F0C7F"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bCs/>
          <w:sz w:val="24"/>
          <w:szCs w:val="24"/>
          <w:lang w:val="ro-RO"/>
        </w:rPr>
        <w:t xml:space="preserve">             9.2.</w:t>
      </w:r>
      <w:r w:rsidRPr="00F55A84">
        <w:rPr>
          <w:rFonts w:ascii="Times New Roman" w:hAnsi="Times New Roman"/>
          <w:color w:val="000000"/>
          <w:sz w:val="24"/>
          <w:szCs w:val="24"/>
          <w:lang w:val="ro-RO"/>
        </w:rPr>
        <w:t xml:space="preserve">  Să permita accesul prestatorului, in locatiile, spatiile si in intervalele de timp stabilite de comun acord, in vederea colectarii informatiilor si datelor necesare prestarii serviciilor</w:t>
      </w:r>
      <w:r w:rsidRPr="00F55A84">
        <w:rPr>
          <w:rFonts w:ascii="Times New Roman" w:hAnsi="Times New Roman"/>
          <w:color w:val="000000"/>
          <w:sz w:val="24"/>
          <w:szCs w:val="24"/>
          <w:lang w:val="it-IT"/>
        </w:rPr>
        <w:t xml:space="preserve"> care fac obiectul contractului</w:t>
      </w:r>
      <w:r w:rsidRPr="00F55A84">
        <w:rPr>
          <w:rFonts w:ascii="Times New Roman" w:hAnsi="Times New Roman"/>
          <w:color w:val="000000"/>
          <w:sz w:val="24"/>
          <w:szCs w:val="24"/>
          <w:lang w:val="ro-RO"/>
        </w:rPr>
        <w:t>.</w:t>
      </w:r>
      <w:r w:rsidRPr="00F55A84">
        <w:rPr>
          <w:rFonts w:ascii="Times New Roman" w:hAnsi="Times New Roman"/>
          <w:sz w:val="24"/>
          <w:szCs w:val="24"/>
          <w:lang w:val="ro-RO"/>
        </w:rPr>
        <w:tab/>
      </w:r>
    </w:p>
    <w:p w14:paraId="2B4AE502" w14:textId="088DCB62" w:rsidR="002F0C7F" w:rsidRPr="00F55A84" w:rsidRDefault="002F0C7F"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bCs/>
          <w:color w:val="000000"/>
          <w:sz w:val="24"/>
          <w:szCs w:val="24"/>
          <w:lang w:val="ro-RO"/>
        </w:rPr>
        <w:lastRenderedPageBreak/>
        <w:t xml:space="preserve">             9.3.</w:t>
      </w:r>
      <w:r w:rsidRPr="00F55A84">
        <w:rPr>
          <w:rFonts w:ascii="Times New Roman" w:hAnsi="Times New Roman"/>
          <w:b/>
          <w:color w:val="000000"/>
          <w:sz w:val="24"/>
          <w:szCs w:val="24"/>
          <w:lang w:val="ro-RO"/>
        </w:rPr>
        <w:t xml:space="preserve">  </w:t>
      </w:r>
      <w:r w:rsidRPr="00F55A84">
        <w:rPr>
          <w:rFonts w:ascii="Times New Roman" w:hAnsi="Times New Roman"/>
          <w:color w:val="000000"/>
          <w:sz w:val="24"/>
          <w:szCs w:val="24"/>
          <w:lang w:val="ro-RO"/>
        </w:rPr>
        <w:t>Sa faciliteze in timp oportun, pe baza solicitarilor prestatorului si in intervalele stabilite de comun acord discutii/interviuri/analize/sedinte, etc</w:t>
      </w:r>
      <w:r w:rsidR="000C1B14">
        <w:rPr>
          <w:rFonts w:ascii="Times New Roman" w:hAnsi="Times New Roman"/>
          <w:color w:val="000000"/>
          <w:sz w:val="24"/>
          <w:szCs w:val="24"/>
          <w:lang w:val="ro-RO"/>
        </w:rPr>
        <w:t>.</w:t>
      </w:r>
      <w:r w:rsidRPr="00F55A84">
        <w:rPr>
          <w:rFonts w:ascii="Times New Roman" w:hAnsi="Times New Roman"/>
          <w:color w:val="000000"/>
          <w:sz w:val="24"/>
          <w:szCs w:val="24"/>
          <w:lang w:val="ro-RO"/>
        </w:rPr>
        <w:t xml:space="preserve">, cu factorii responsabili din obiectiv, legate de  identificarea/analiza/evaluarea si modalitatile de tratare a riscurilor. </w:t>
      </w:r>
    </w:p>
    <w:p w14:paraId="73405743" w14:textId="77777777" w:rsidR="002F0C7F" w:rsidRPr="00F55A84" w:rsidRDefault="002F0C7F"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bCs/>
          <w:color w:val="000000"/>
          <w:sz w:val="24"/>
          <w:szCs w:val="24"/>
          <w:lang w:val="ro-RO"/>
        </w:rPr>
        <w:t xml:space="preserve">             9.4.</w:t>
      </w:r>
      <w:r w:rsidRPr="00F55A84">
        <w:rPr>
          <w:rFonts w:ascii="Times New Roman" w:hAnsi="Times New Roman"/>
          <w:color w:val="000000"/>
          <w:sz w:val="24"/>
          <w:szCs w:val="24"/>
          <w:lang w:val="ro-RO"/>
        </w:rPr>
        <w:t xml:space="preserve"> Să pună la dispoziţia prestatorului lista cu persoanele de contact, precum şi programul de lucru în obiectivele care fac obiectul contractului.</w:t>
      </w:r>
    </w:p>
    <w:p w14:paraId="0660A7DE" w14:textId="77777777" w:rsidR="002F0C7F" w:rsidRPr="00F55A84" w:rsidRDefault="002F0C7F"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b/>
          <w:color w:val="000000"/>
          <w:sz w:val="24"/>
          <w:szCs w:val="24"/>
          <w:lang w:val="ro-RO"/>
        </w:rPr>
        <w:t xml:space="preserve">             </w:t>
      </w:r>
      <w:r w:rsidRPr="00F55A84">
        <w:rPr>
          <w:rFonts w:ascii="Times New Roman" w:hAnsi="Times New Roman"/>
          <w:bCs/>
          <w:color w:val="000000"/>
          <w:sz w:val="24"/>
          <w:szCs w:val="24"/>
          <w:lang w:val="ro-RO"/>
        </w:rPr>
        <w:t>9.5.</w:t>
      </w:r>
      <w:r w:rsidRPr="00F55A84">
        <w:rPr>
          <w:rFonts w:ascii="Times New Roman" w:hAnsi="Times New Roman"/>
          <w:color w:val="000000"/>
          <w:sz w:val="24"/>
          <w:szCs w:val="24"/>
          <w:lang w:val="ro-RO"/>
        </w:rPr>
        <w:t xml:space="preserve"> Sa anunte din timp prestatorul in situatia in care vor interveni modificari in plan arhitectural, sau ale sistemelor electronice de securitate instalate si avizate, sau oricaror alte modificari ale sistemului de securitate, astfel incat Prestatorul sa aiba timpul necesar refacerii evaluarilor de risc la securitate fizica.</w:t>
      </w:r>
    </w:p>
    <w:p w14:paraId="4514B34F" w14:textId="77777777" w:rsidR="002F0C7F" w:rsidRPr="00F55A84" w:rsidRDefault="002F0C7F" w:rsidP="007000D1">
      <w:pPr>
        <w:pStyle w:val="NoSpacing"/>
        <w:spacing w:line="276" w:lineRule="auto"/>
        <w:ind w:right="-51"/>
        <w:jc w:val="both"/>
        <w:rPr>
          <w:rFonts w:ascii="Times New Roman" w:hAnsi="Times New Roman"/>
          <w:color w:val="000000"/>
          <w:sz w:val="24"/>
          <w:szCs w:val="24"/>
          <w:lang w:val="ro-RO"/>
        </w:rPr>
      </w:pPr>
      <w:r w:rsidRPr="00F55A84">
        <w:rPr>
          <w:rFonts w:ascii="Times New Roman" w:hAnsi="Times New Roman"/>
          <w:bCs/>
          <w:color w:val="000000"/>
          <w:sz w:val="24"/>
          <w:szCs w:val="24"/>
          <w:lang w:val="ro-RO"/>
        </w:rPr>
        <w:t xml:space="preserve">             9.6.</w:t>
      </w:r>
      <w:r w:rsidRPr="00F55A84">
        <w:rPr>
          <w:rFonts w:ascii="Times New Roman" w:hAnsi="Times New Roman"/>
          <w:color w:val="000000"/>
          <w:sz w:val="24"/>
          <w:szCs w:val="24"/>
          <w:lang w:val="ro-RO"/>
        </w:rPr>
        <w:t xml:space="preserve">  Sa anunte imediat Prestatorul in cazul producerii unui incident de securitate, in vederea analizarii/refacerii evaluarii de risc.</w:t>
      </w:r>
    </w:p>
    <w:p w14:paraId="462FB85D" w14:textId="77777777" w:rsidR="002F0C7F" w:rsidRPr="00F55A84" w:rsidRDefault="002F0C7F"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b/>
          <w:sz w:val="24"/>
          <w:szCs w:val="24"/>
          <w:lang w:val="ro-RO"/>
        </w:rPr>
        <w:t xml:space="preserve">             </w:t>
      </w:r>
      <w:r w:rsidRPr="00F55A84">
        <w:rPr>
          <w:rFonts w:ascii="Times New Roman" w:hAnsi="Times New Roman"/>
          <w:bCs/>
          <w:sz w:val="24"/>
          <w:szCs w:val="24"/>
          <w:lang w:val="ro-RO"/>
        </w:rPr>
        <w:t>9.7.</w:t>
      </w:r>
      <w:r w:rsidRPr="00F55A84">
        <w:rPr>
          <w:rFonts w:ascii="Times New Roman" w:hAnsi="Times New Roman"/>
          <w:sz w:val="24"/>
          <w:szCs w:val="24"/>
          <w:lang w:val="ro-RO"/>
        </w:rPr>
        <w:t xml:space="preserve"> Sa raspunda pentru faptele angajatilor sai, daca acestea sunt de natura sa impiedice sau sa influenteze negativ indeplinirea atributiilor contractuale ale prestatorului.</w:t>
      </w:r>
    </w:p>
    <w:p w14:paraId="2FC09962" w14:textId="77777777" w:rsidR="002F0C7F" w:rsidRPr="00F55A84" w:rsidRDefault="002F0C7F"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bCs/>
          <w:sz w:val="24"/>
          <w:szCs w:val="24"/>
          <w:lang w:val="ro-RO"/>
        </w:rPr>
        <w:t xml:space="preserve">             9.8.</w:t>
      </w:r>
      <w:r w:rsidRPr="00F55A84">
        <w:rPr>
          <w:rFonts w:ascii="Times New Roman" w:hAnsi="Times New Roman"/>
          <w:sz w:val="24"/>
          <w:szCs w:val="24"/>
          <w:lang w:val="ro-RO"/>
        </w:rPr>
        <w:t xml:space="preserve"> Sa anunte prompt prestatorul asupra oricaror situatii, nereguli, elemente, evenimente, situatii etc. care pot conduce la  intarzierea serviciilor si sa fie de acord ca, in cazul situatiilor in care prestatorul demonstreaza ca nu a intrat in timp oportun in posesia datelor necesare indeplinirii atributiilor contractuale din vina achizitorului, sa renegocieze un nou termen.</w:t>
      </w:r>
    </w:p>
    <w:p w14:paraId="0AC91707" w14:textId="77777777" w:rsidR="002F0C7F" w:rsidRPr="00F55A84" w:rsidRDefault="00357FA5"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bCs/>
          <w:sz w:val="24"/>
          <w:szCs w:val="24"/>
          <w:lang w:val="ro-RO"/>
        </w:rPr>
        <w:t xml:space="preserve">             9</w:t>
      </w:r>
      <w:r w:rsidR="002F0C7F" w:rsidRPr="00F55A84">
        <w:rPr>
          <w:rFonts w:ascii="Times New Roman" w:hAnsi="Times New Roman"/>
          <w:bCs/>
          <w:sz w:val="24"/>
          <w:szCs w:val="24"/>
          <w:lang w:val="ro-RO"/>
        </w:rPr>
        <w:t>.</w:t>
      </w:r>
      <w:r w:rsidRPr="00F55A84">
        <w:rPr>
          <w:rFonts w:ascii="Times New Roman" w:hAnsi="Times New Roman"/>
          <w:bCs/>
          <w:sz w:val="24"/>
          <w:szCs w:val="24"/>
          <w:lang w:val="ro-RO"/>
        </w:rPr>
        <w:t>9</w:t>
      </w:r>
      <w:r w:rsidR="002F0C7F" w:rsidRPr="00F55A84">
        <w:rPr>
          <w:rFonts w:ascii="Times New Roman" w:hAnsi="Times New Roman"/>
          <w:bCs/>
          <w:sz w:val="24"/>
          <w:szCs w:val="24"/>
          <w:lang w:val="ro-RO"/>
        </w:rPr>
        <w:t>.</w:t>
      </w:r>
      <w:r w:rsidR="002F0C7F" w:rsidRPr="00F55A84">
        <w:rPr>
          <w:rFonts w:ascii="Times New Roman" w:hAnsi="Times New Roman"/>
          <w:b/>
          <w:sz w:val="24"/>
          <w:szCs w:val="24"/>
          <w:lang w:val="ro-RO"/>
        </w:rPr>
        <w:t xml:space="preserve"> </w:t>
      </w:r>
      <w:r w:rsidR="002F0C7F" w:rsidRPr="00F55A84">
        <w:rPr>
          <w:rFonts w:ascii="Times New Roman" w:hAnsi="Times New Roman"/>
          <w:sz w:val="24"/>
          <w:szCs w:val="24"/>
          <w:lang w:val="ro-RO"/>
        </w:rPr>
        <w:t xml:space="preserve">Sa semneze, alaturi de persoana autorizata a </w:t>
      </w:r>
      <w:r w:rsidRPr="00F55A84">
        <w:rPr>
          <w:rFonts w:ascii="Times New Roman" w:hAnsi="Times New Roman"/>
          <w:sz w:val="24"/>
          <w:szCs w:val="24"/>
          <w:lang w:val="ro-RO"/>
        </w:rPr>
        <w:t>prestatorului</w:t>
      </w:r>
      <w:r w:rsidR="002F0C7F" w:rsidRPr="00F55A84">
        <w:rPr>
          <w:rFonts w:ascii="Times New Roman" w:hAnsi="Times New Roman"/>
          <w:sz w:val="24"/>
          <w:szCs w:val="24"/>
          <w:lang w:val="ro-RO"/>
        </w:rPr>
        <w:t>, asa cum prevede legislatia in vigoare (Instructiunile nr. 9 ale M</w:t>
      </w:r>
      <w:r w:rsidRPr="00F55A84">
        <w:rPr>
          <w:rFonts w:ascii="Times New Roman" w:hAnsi="Times New Roman"/>
          <w:sz w:val="24"/>
          <w:szCs w:val="24"/>
          <w:lang w:val="ro-RO"/>
        </w:rPr>
        <w:t>.</w:t>
      </w:r>
      <w:r w:rsidR="002F0C7F" w:rsidRPr="00F55A84">
        <w:rPr>
          <w:rFonts w:ascii="Times New Roman" w:hAnsi="Times New Roman"/>
          <w:sz w:val="24"/>
          <w:szCs w:val="24"/>
          <w:lang w:val="ro-RO"/>
        </w:rPr>
        <w:t>A</w:t>
      </w:r>
      <w:r w:rsidRPr="00F55A84">
        <w:rPr>
          <w:rFonts w:ascii="Times New Roman" w:hAnsi="Times New Roman"/>
          <w:sz w:val="24"/>
          <w:szCs w:val="24"/>
          <w:lang w:val="ro-RO"/>
        </w:rPr>
        <w:t>.</w:t>
      </w:r>
      <w:r w:rsidR="002F0C7F" w:rsidRPr="00F55A84">
        <w:rPr>
          <w:rFonts w:ascii="Times New Roman" w:hAnsi="Times New Roman"/>
          <w:sz w:val="24"/>
          <w:szCs w:val="24"/>
          <w:lang w:val="ro-RO"/>
        </w:rPr>
        <w:t>I</w:t>
      </w:r>
      <w:r w:rsidRPr="00F55A84">
        <w:rPr>
          <w:rFonts w:ascii="Times New Roman" w:hAnsi="Times New Roman"/>
          <w:sz w:val="24"/>
          <w:szCs w:val="24"/>
          <w:lang w:val="ro-RO"/>
        </w:rPr>
        <w:t xml:space="preserve">. din </w:t>
      </w:r>
      <w:r w:rsidR="002F0C7F" w:rsidRPr="00F55A84">
        <w:rPr>
          <w:rFonts w:ascii="Times New Roman" w:hAnsi="Times New Roman"/>
          <w:sz w:val="24"/>
          <w:szCs w:val="24"/>
          <w:lang w:val="ro-RO"/>
        </w:rPr>
        <w:t xml:space="preserve">2013),  </w:t>
      </w:r>
      <w:r w:rsidRPr="00F55A84">
        <w:rPr>
          <w:rFonts w:ascii="Times New Roman" w:hAnsi="Times New Roman"/>
          <w:sz w:val="24"/>
          <w:szCs w:val="24"/>
          <w:lang w:val="ro-RO"/>
        </w:rPr>
        <w:t>r</w:t>
      </w:r>
      <w:r w:rsidR="002F0C7F" w:rsidRPr="00F55A84">
        <w:rPr>
          <w:rFonts w:ascii="Times New Roman" w:hAnsi="Times New Roman"/>
          <w:sz w:val="24"/>
          <w:szCs w:val="24"/>
          <w:lang w:val="ro-RO"/>
        </w:rPr>
        <w:t xml:space="preserve">aportul </w:t>
      </w:r>
      <w:r w:rsidRPr="00F55A84">
        <w:rPr>
          <w:rFonts w:ascii="Times New Roman" w:hAnsi="Times New Roman"/>
          <w:sz w:val="24"/>
          <w:szCs w:val="24"/>
          <w:lang w:val="ro-RO"/>
        </w:rPr>
        <w:t>f</w:t>
      </w:r>
      <w:r w:rsidR="002F0C7F" w:rsidRPr="00F55A84">
        <w:rPr>
          <w:rFonts w:ascii="Times New Roman" w:hAnsi="Times New Roman"/>
          <w:sz w:val="24"/>
          <w:szCs w:val="24"/>
          <w:lang w:val="ro-RO"/>
        </w:rPr>
        <w:t xml:space="preserve">inal de </w:t>
      </w:r>
      <w:r w:rsidRPr="00F55A84">
        <w:rPr>
          <w:rFonts w:ascii="Times New Roman" w:hAnsi="Times New Roman"/>
          <w:sz w:val="24"/>
          <w:szCs w:val="24"/>
          <w:lang w:val="ro-RO"/>
        </w:rPr>
        <w:t>e</w:t>
      </w:r>
      <w:r w:rsidR="002F0C7F" w:rsidRPr="00F55A84">
        <w:rPr>
          <w:rFonts w:ascii="Times New Roman" w:hAnsi="Times New Roman"/>
          <w:sz w:val="24"/>
          <w:szCs w:val="24"/>
          <w:lang w:val="ro-RO"/>
        </w:rPr>
        <w:t xml:space="preserve">valuare si </w:t>
      </w:r>
      <w:r w:rsidRPr="00F55A84">
        <w:rPr>
          <w:rFonts w:ascii="Times New Roman" w:hAnsi="Times New Roman"/>
          <w:sz w:val="24"/>
          <w:szCs w:val="24"/>
          <w:lang w:val="ro-RO"/>
        </w:rPr>
        <w:t>t</w:t>
      </w:r>
      <w:r w:rsidR="002F0C7F" w:rsidRPr="00F55A84">
        <w:rPr>
          <w:rFonts w:ascii="Times New Roman" w:hAnsi="Times New Roman"/>
          <w:sz w:val="24"/>
          <w:szCs w:val="24"/>
          <w:lang w:val="ro-RO"/>
        </w:rPr>
        <w:t xml:space="preserve">ratare a </w:t>
      </w:r>
      <w:r w:rsidRPr="00F55A84">
        <w:rPr>
          <w:rFonts w:ascii="Times New Roman" w:hAnsi="Times New Roman"/>
          <w:sz w:val="24"/>
          <w:szCs w:val="24"/>
          <w:lang w:val="ro-RO"/>
        </w:rPr>
        <w:t>r</w:t>
      </w:r>
      <w:r w:rsidR="002F0C7F" w:rsidRPr="00F55A84">
        <w:rPr>
          <w:rFonts w:ascii="Times New Roman" w:hAnsi="Times New Roman"/>
          <w:sz w:val="24"/>
          <w:szCs w:val="24"/>
          <w:lang w:val="ro-RO"/>
        </w:rPr>
        <w:t>iscurilor pentru fiecare obiectiv in parte.</w:t>
      </w:r>
    </w:p>
    <w:p w14:paraId="5F851386" w14:textId="0CD1A71C" w:rsidR="002F0C7F" w:rsidRPr="00F55A84" w:rsidRDefault="00357FA5"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bCs/>
          <w:sz w:val="24"/>
          <w:szCs w:val="24"/>
          <w:lang w:val="ro-RO"/>
        </w:rPr>
        <w:t xml:space="preserve">             9</w:t>
      </w:r>
      <w:r w:rsidR="002F0C7F" w:rsidRPr="00F55A84">
        <w:rPr>
          <w:rFonts w:ascii="Times New Roman" w:hAnsi="Times New Roman"/>
          <w:bCs/>
          <w:sz w:val="24"/>
          <w:szCs w:val="24"/>
          <w:lang w:val="ro-RO"/>
        </w:rPr>
        <w:t>.1</w:t>
      </w:r>
      <w:r w:rsidRPr="00F55A84">
        <w:rPr>
          <w:rFonts w:ascii="Times New Roman" w:hAnsi="Times New Roman"/>
          <w:bCs/>
          <w:sz w:val="24"/>
          <w:szCs w:val="24"/>
          <w:lang w:val="ro-RO"/>
        </w:rPr>
        <w:t>0</w:t>
      </w:r>
      <w:r w:rsidR="002F0C7F" w:rsidRPr="00F55A84">
        <w:rPr>
          <w:rFonts w:ascii="Times New Roman" w:hAnsi="Times New Roman"/>
          <w:bCs/>
          <w:sz w:val="24"/>
          <w:szCs w:val="24"/>
          <w:lang w:val="ro-RO"/>
        </w:rPr>
        <w:t>.</w:t>
      </w:r>
      <w:r w:rsidR="002F0C7F" w:rsidRPr="00F55A84">
        <w:rPr>
          <w:rFonts w:ascii="Times New Roman" w:hAnsi="Times New Roman"/>
          <w:sz w:val="24"/>
          <w:szCs w:val="24"/>
          <w:lang w:val="ro-RO"/>
        </w:rPr>
        <w:t xml:space="preserve">  Sa solicite revizuirea analizei de risc, asa cum prevede legislatia in vigoare – Instructiunile </w:t>
      </w:r>
      <w:r w:rsidRPr="00F55A84">
        <w:rPr>
          <w:rFonts w:ascii="Times New Roman" w:hAnsi="Times New Roman"/>
          <w:sz w:val="24"/>
          <w:szCs w:val="24"/>
          <w:lang w:val="ro-RO"/>
        </w:rPr>
        <w:t>n</w:t>
      </w:r>
      <w:r w:rsidR="002F0C7F" w:rsidRPr="00F55A84">
        <w:rPr>
          <w:rFonts w:ascii="Times New Roman" w:hAnsi="Times New Roman"/>
          <w:sz w:val="24"/>
          <w:szCs w:val="24"/>
          <w:lang w:val="ro-RO"/>
        </w:rPr>
        <w:t>r. 9 ale M</w:t>
      </w:r>
      <w:r w:rsidRPr="00F55A84">
        <w:rPr>
          <w:rFonts w:ascii="Times New Roman" w:hAnsi="Times New Roman"/>
          <w:sz w:val="24"/>
          <w:szCs w:val="24"/>
          <w:lang w:val="ro-RO"/>
        </w:rPr>
        <w:t>.</w:t>
      </w:r>
      <w:r w:rsidR="002F0C7F" w:rsidRPr="00F55A84">
        <w:rPr>
          <w:rFonts w:ascii="Times New Roman" w:hAnsi="Times New Roman"/>
          <w:sz w:val="24"/>
          <w:szCs w:val="24"/>
          <w:lang w:val="ro-RO"/>
        </w:rPr>
        <w:t>A</w:t>
      </w:r>
      <w:r w:rsidRPr="00F55A84">
        <w:rPr>
          <w:rFonts w:ascii="Times New Roman" w:hAnsi="Times New Roman"/>
          <w:sz w:val="24"/>
          <w:szCs w:val="24"/>
          <w:lang w:val="ro-RO"/>
        </w:rPr>
        <w:t>.</w:t>
      </w:r>
      <w:r w:rsidR="002F0C7F" w:rsidRPr="00F55A84">
        <w:rPr>
          <w:rFonts w:ascii="Times New Roman" w:hAnsi="Times New Roman"/>
          <w:sz w:val="24"/>
          <w:szCs w:val="24"/>
          <w:lang w:val="ro-RO"/>
        </w:rPr>
        <w:t>I</w:t>
      </w:r>
      <w:r w:rsidRPr="00F55A84">
        <w:rPr>
          <w:rFonts w:ascii="Times New Roman" w:hAnsi="Times New Roman"/>
          <w:sz w:val="24"/>
          <w:szCs w:val="24"/>
          <w:lang w:val="ro-RO"/>
        </w:rPr>
        <w:t>.</w:t>
      </w:r>
      <w:r w:rsidR="002F0C7F" w:rsidRPr="00F55A84">
        <w:rPr>
          <w:rFonts w:ascii="Times New Roman" w:hAnsi="Times New Roman"/>
          <w:sz w:val="24"/>
          <w:szCs w:val="24"/>
          <w:lang w:val="ro-RO"/>
        </w:rPr>
        <w:t xml:space="preserve"> </w:t>
      </w:r>
      <w:r w:rsidRPr="00F55A84">
        <w:rPr>
          <w:rFonts w:ascii="Times New Roman" w:hAnsi="Times New Roman"/>
          <w:sz w:val="24"/>
          <w:szCs w:val="24"/>
          <w:lang w:val="ro-RO"/>
        </w:rPr>
        <w:t xml:space="preserve"> din</w:t>
      </w:r>
      <w:r w:rsidR="002F0C7F" w:rsidRPr="00F55A84">
        <w:rPr>
          <w:rFonts w:ascii="Times New Roman" w:hAnsi="Times New Roman"/>
          <w:sz w:val="24"/>
          <w:szCs w:val="24"/>
          <w:lang w:val="ro-RO"/>
        </w:rPr>
        <w:t xml:space="preserve"> 2013, art. 4.4,  in urmatoarele situatii: </w:t>
      </w:r>
    </w:p>
    <w:p w14:paraId="0F4AED6D" w14:textId="19C27E38" w:rsidR="002F0C7F" w:rsidRPr="00F55A84" w:rsidRDefault="002F0C7F"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 xml:space="preserve"> </w:t>
      </w:r>
      <w:r w:rsidR="0099744C" w:rsidRPr="00F55A84">
        <w:rPr>
          <w:rFonts w:ascii="Times New Roman" w:hAnsi="Times New Roman"/>
          <w:sz w:val="24"/>
          <w:szCs w:val="24"/>
          <w:lang w:val="ro-RO"/>
        </w:rPr>
        <w:tab/>
      </w:r>
      <w:r w:rsidRPr="00F55A84">
        <w:rPr>
          <w:rFonts w:ascii="Times New Roman" w:hAnsi="Times New Roman"/>
          <w:sz w:val="24"/>
          <w:szCs w:val="24"/>
          <w:lang w:val="ro-RO"/>
        </w:rPr>
        <w:t>a</w:t>
      </w:r>
      <w:r w:rsidR="0099744C" w:rsidRPr="00F55A84">
        <w:rPr>
          <w:rFonts w:ascii="Times New Roman" w:hAnsi="Times New Roman"/>
          <w:sz w:val="24"/>
          <w:szCs w:val="24"/>
          <w:lang w:val="ro-RO"/>
        </w:rPr>
        <w:t>)</w:t>
      </w:r>
      <w:r w:rsidRPr="00F55A84">
        <w:rPr>
          <w:rFonts w:ascii="Times New Roman" w:hAnsi="Times New Roman"/>
          <w:sz w:val="24"/>
          <w:szCs w:val="24"/>
          <w:lang w:val="ro-RO"/>
        </w:rPr>
        <w:t xml:space="preserve"> cel putin o data la 3 ani, pentru corelarea cu dinamica parametrilor interni si externi care genereaza si / sau modifica riscurile la securitatea fizica a obiectivului</w:t>
      </w:r>
      <w:r w:rsidR="00357FA5" w:rsidRPr="00F55A84">
        <w:rPr>
          <w:rFonts w:ascii="Times New Roman" w:hAnsi="Times New Roman"/>
          <w:sz w:val="24"/>
          <w:szCs w:val="24"/>
          <w:lang w:val="ro-RO"/>
        </w:rPr>
        <w:t>;</w:t>
      </w:r>
    </w:p>
    <w:p w14:paraId="488317BC" w14:textId="25D364CC" w:rsidR="002F0C7F" w:rsidRPr="00F55A84" w:rsidRDefault="002F0C7F"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 xml:space="preserve"> </w:t>
      </w:r>
      <w:r w:rsidR="0099744C" w:rsidRPr="00F55A84">
        <w:rPr>
          <w:rFonts w:ascii="Times New Roman" w:hAnsi="Times New Roman"/>
          <w:sz w:val="24"/>
          <w:szCs w:val="24"/>
          <w:lang w:val="ro-RO"/>
        </w:rPr>
        <w:tab/>
      </w:r>
      <w:r w:rsidRPr="00F55A84">
        <w:rPr>
          <w:rFonts w:ascii="Times New Roman" w:hAnsi="Times New Roman"/>
          <w:sz w:val="24"/>
          <w:szCs w:val="24"/>
          <w:lang w:val="ro-RO"/>
        </w:rPr>
        <w:t>b</w:t>
      </w:r>
      <w:r w:rsidR="0099744C" w:rsidRPr="00F55A84">
        <w:rPr>
          <w:rFonts w:ascii="Times New Roman" w:hAnsi="Times New Roman"/>
          <w:sz w:val="24"/>
          <w:szCs w:val="24"/>
          <w:lang w:val="ro-RO"/>
        </w:rPr>
        <w:t>)</w:t>
      </w:r>
      <w:r w:rsidRPr="00F55A84">
        <w:rPr>
          <w:rFonts w:ascii="Times New Roman" w:hAnsi="Times New Roman"/>
          <w:sz w:val="24"/>
          <w:szCs w:val="24"/>
          <w:lang w:val="ro-RO"/>
        </w:rPr>
        <w:t xml:space="preserve"> in cel  mult 60 de zile de la producerea unui incident la securitatea fizica a </w:t>
      </w:r>
      <w:r w:rsidR="00357FA5" w:rsidRPr="00F55A84">
        <w:rPr>
          <w:rFonts w:ascii="Times New Roman" w:hAnsi="Times New Roman"/>
          <w:sz w:val="24"/>
          <w:szCs w:val="24"/>
          <w:lang w:val="ro-RO"/>
        </w:rPr>
        <w:t>obiectivului;</w:t>
      </w:r>
    </w:p>
    <w:p w14:paraId="6832566B" w14:textId="4091102A" w:rsidR="00E80F3A" w:rsidRDefault="002F0C7F" w:rsidP="007000D1">
      <w:pPr>
        <w:pStyle w:val="NoSpacing"/>
        <w:spacing w:line="276" w:lineRule="auto"/>
        <w:ind w:right="-51"/>
        <w:jc w:val="both"/>
        <w:rPr>
          <w:rFonts w:ascii="Times New Roman" w:hAnsi="Times New Roman"/>
          <w:sz w:val="24"/>
          <w:szCs w:val="24"/>
          <w:lang w:val="ro-RO"/>
        </w:rPr>
      </w:pPr>
      <w:r w:rsidRPr="00F55A84">
        <w:rPr>
          <w:rFonts w:ascii="Times New Roman" w:hAnsi="Times New Roman"/>
          <w:sz w:val="24"/>
          <w:szCs w:val="24"/>
          <w:lang w:val="ro-RO"/>
        </w:rPr>
        <w:t xml:space="preserve"> </w:t>
      </w:r>
      <w:r w:rsidR="0099744C" w:rsidRPr="00F55A84">
        <w:rPr>
          <w:rFonts w:ascii="Times New Roman" w:hAnsi="Times New Roman"/>
          <w:sz w:val="24"/>
          <w:szCs w:val="24"/>
          <w:lang w:val="ro-RO"/>
        </w:rPr>
        <w:tab/>
      </w:r>
      <w:r w:rsidRPr="00F55A84">
        <w:rPr>
          <w:rFonts w:ascii="Times New Roman" w:hAnsi="Times New Roman"/>
          <w:sz w:val="24"/>
          <w:szCs w:val="24"/>
          <w:lang w:val="ro-RO"/>
        </w:rPr>
        <w:t>c</w:t>
      </w:r>
      <w:r w:rsidR="0099744C" w:rsidRPr="00F55A84">
        <w:rPr>
          <w:rFonts w:ascii="Times New Roman" w:hAnsi="Times New Roman"/>
          <w:sz w:val="24"/>
          <w:szCs w:val="24"/>
          <w:lang w:val="ro-RO"/>
        </w:rPr>
        <w:t xml:space="preserve">) </w:t>
      </w:r>
      <w:r w:rsidRPr="00F55A84">
        <w:rPr>
          <w:rFonts w:ascii="Times New Roman" w:hAnsi="Times New Roman"/>
          <w:sz w:val="24"/>
          <w:szCs w:val="24"/>
          <w:lang w:val="ro-RO"/>
        </w:rPr>
        <w:t xml:space="preserve">in cel mult 30 de zile de la modificarea caracteristicilor arhitecturale, functionale sau a obiectului de activitate al </w:t>
      </w:r>
      <w:r w:rsidR="00357FA5" w:rsidRPr="00F55A84">
        <w:rPr>
          <w:rFonts w:ascii="Times New Roman" w:hAnsi="Times New Roman"/>
          <w:sz w:val="24"/>
          <w:szCs w:val="24"/>
          <w:lang w:val="ro-RO"/>
        </w:rPr>
        <w:t>obiectivului</w:t>
      </w:r>
      <w:r w:rsidR="00E41F64">
        <w:rPr>
          <w:rFonts w:ascii="Times New Roman" w:hAnsi="Times New Roman"/>
          <w:sz w:val="24"/>
          <w:szCs w:val="24"/>
          <w:lang w:val="ro-RO"/>
        </w:rPr>
        <w:t>;</w:t>
      </w:r>
    </w:p>
    <w:p w14:paraId="182603A3" w14:textId="39A48A12" w:rsidR="005D5104" w:rsidRPr="004A78BB" w:rsidRDefault="005D5104" w:rsidP="007000D1">
      <w:pPr>
        <w:pStyle w:val="NoSpacing"/>
        <w:spacing w:line="276" w:lineRule="auto"/>
        <w:ind w:right="-51" w:firstLine="708"/>
        <w:jc w:val="both"/>
        <w:rPr>
          <w:rFonts w:ascii="Times New Roman" w:hAnsi="Times New Roman"/>
          <w:sz w:val="24"/>
          <w:szCs w:val="24"/>
          <w:lang w:val="ro-RO"/>
        </w:rPr>
      </w:pPr>
      <w:r w:rsidRPr="004A78BB">
        <w:rPr>
          <w:rFonts w:ascii="Times New Roman" w:hAnsi="Times New Roman"/>
          <w:sz w:val="24"/>
          <w:szCs w:val="24"/>
          <w:lang w:val="ro-RO"/>
        </w:rPr>
        <w:t>d) al</w:t>
      </w:r>
      <w:r w:rsidR="00D30244" w:rsidRPr="004A78BB">
        <w:rPr>
          <w:rFonts w:ascii="Times New Roman" w:hAnsi="Times New Roman"/>
          <w:sz w:val="24"/>
          <w:szCs w:val="24"/>
          <w:lang w:val="ro-RO"/>
        </w:rPr>
        <w:t>te situatii care impun revizuirea rapoartelor existente.</w:t>
      </w:r>
    </w:p>
    <w:p w14:paraId="33D304BB" w14:textId="469696C3" w:rsidR="00AE0215" w:rsidRPr="007369A7" w:rsidRDefault="00AE0215" w:rsidP="007000D1">
      <w:pPr>
        <w:spacing w:line="276" w:lineRule="auto"/>
        <w:ind w:firstLine="708"/>
        <w:jc w:val="both"/>
        <w:rPr>
          <w:lang w:val="it-IT"/>
        </w:rPr>
      </w:pPr>
      <w:r w:rsidRPr="007369A7">
        <w:rPr>
          <w:lang w:val="it-IT"/>
        </w:rPr>
        <w:t>9.1</w:t>
      </w:r>
      <w:r w:rsidR="007369A7">
        <w:rPr>
          <w:lang w:val="it-IT"/>
        </w:rPr>
        <w:t>1</w:t>
      </w:r>
      <w:r w:rsidRPr="007369A7">
        <w:rPr>
          <w:lang w:val="it-IT"/>
        </w:rPr>
        <w:t xml:space="preserve">. Achizitorul se obligă să plătească serviciile prestate de către Prestator în termen de 30 zile de la primirea facturii emisă de către acesta </w:t>
      </w:r>
      <w:bookmarkStart w:id="1" w:name="_Hlk70334263"/>
      <w:r w:rsidRPr="007369A7">
        <w:rPr>
          <w:lang w:val="it-IT"/>
        </w:rPr>
        <w:t xml:space="preserve">insotita de </w:t>
      </w:r>
      <w:bookmarkEnd w:id="1"/>
      <w:r w:rsidRPr="007369A7">
        <w:rPr>
          <w:lang w:val="it-IT"/>
        </w:rPr>
        <w:t xml:space="preserve">procesul-verbal de receptie, confirmata si semnata de catre reprezentantul Achizitorului. </w:t>
      </w:r>
    </w:p>
    <w:p w14:paraId="41695559" w14:textId="1A228D3C" w:rsidR="00AE0215" w:rsidRPr="007369A7" w:rsidRDefault="00AE0215" w:rsidP="007000D1">
      <w:pPr>
        <w:autoSpaceDE w:val="0"/>
        <w:autoSpaceDN w:val="0"/>
        <w:adjustRightInd w:val="0"/>
        <w:spacing w:line="276" w:lineRule="auto"/>
        <w:ind w:right="-54" w:firstLine="708"/>
        <w:jc w:val="both"/>
        <w:rPr>
          <w:lang w:val="es-ES"/>
        </w:rPr>
      </w:pPr>
      <w:r w:rsidRPr="007369A7">
        <w:rPr>
          <w:lang w:val="es-ES"/>
        </w:rPr>
        <w:t>9.</w:t>
      </w:r>
      <w:r w:rsidR="007369A7">
        <w:rPr>
          <w:lang w:val="es-ES"/>
        </w:rPr>
        <w:t>1</w:t>
      </w:r>
      <w:r w:rsidRPr="007369A7">
        <w:rPr>
          <w:lang w:val="es-ES"/>
        </w:rPr>
        <w:t>2. Achizitorul se obligă să recepţioneze serviciile prestate în termenul convenit.</w:t>
      </w:r>
    </w:p>
    <w:p w14:paraId="6C2BF671" w14:textId="77777777" w:rsidR="00032887" w:rsidRPr="00032887" w:rsidRDefault="00032887" w:rsidP="007000D1">
      <w:pPr>
        <w:pStyle w:val="NoSpacing"/>
        <w:spacing w:line="276" w:lineRule="auto"/>
        <w:ind w:right="-51"/>
        <w:jc w:val="both"/>
        <w:rPr>
          <w:rFonts w:ascii="Times New Roman" w:hAnsi="Times New Roman"/>
          <w:color w:val="FF0000"/>
          <w:sz w:val="24"/>
          <w:szCs w:val="24"/>
          <w:lang w:val="ro-RO"/>
        </w:rPr>
      </w:pPr>
    </w:p>
    <w:p w14:paraId="1744AC71" w14:textId="77777777" w:rsidR="002C1D46" w:rsidRPr="00F55A84" w:rsidRDefault="007E758D" w:rsidP="007000D1">
      <w:pPr>
        <w:autoSpaceDE w:val="0"/>
        <w:autoSpaceDN w:val="0"/>
        <w:adjustRightInd w:val="0"/>
        <w:spacing w:line="276" w:lineRule="auto"/>
        <w:ind w:right="-51"/>
        <w:jc w:val="both"/>
        <w:outlineLvl w:val="0"/>
        <w:rPr>
          <w:b/>
          <w:bCs/>
        </w:rPr>
      </w:pPr>
      <w:r w:rsidRPr="00F55A84">
        <w:rPr>
          <w:lang w:val="it-IT"/>
        </w:rPr>
        <w:t xml:space="preserve">           </w:t>
      </w:r>
      <w:r w:rsidR="002C1D46" w:rsidRPr="00F55A84">
        <w:t xml:space="preserve"> </w:t>
      </w:r>
      <w:r w:rsidR="002C1D46" w:rsidRPr="00F55A84">
        <w:rPr>
          <w:b/>
        </w:rPr>
        <w:t>1</w:t>
      </w:r>
      <w:r w:rsidR="00357FA5" w:rsidRPr="00F55A84">
        <w:rPr>
          <w:b/>
        </w:rPr>
        <w:t>0</w:t>
      </w:r>
      <w:r w:rsidR="002C1D46" w:rsidRPr="00F55A84">
        <w:rPr>
          <w:b/>
        </w:rPr>
        <w:t>.</w:t>
      </w:r>
      <w:r w:rsidR="002C1D46" w:rsidRPr="00F55A84">
        <w:t xml:space="preserve"> </w:t>
      </w:r>
      <w:r w:rsidR="002C1D46" w:rsidRPr="00F55A84">
        <w:rPr>
          <w:b/>
          <w:bCs/>
        </w:rPr>
        <w:t>RASPUNDEREA PRESTATORULUI, ASIGURAREA PRESTATORULUI</w:t>
      </w:r>
    </w:p>
    <w:p w14:paraId="4098233F" w14:textId="4E6E30EF" w:rsidR="00F3430B" w:rsidRPr="00F55A84" w:rsidRDefault="002C1D46" w:rsidP="007000D1">
      <w:pPr>
        <w:autoSpaceDE w:val="0"/>
        <w:autoSpaceDN w:val="0"/>
        <w:adjustRightInd w:val="0"/>
        <w:spacing w:line="276" w:lineRule="auto"/>
        <w:ind w:right="-51" w:firstLine="720"/>
        <w:jc w:val="both"/>
      </w:pPr>
      <w:r w:rsidRPr="00F55A84">
        <w:t>1</w:t>
      </w:r>
      <w:r w:rsidR="00357FA5" w:rsidRPr="00F55A84">
        <w:t>0</w:t>
      </w:r>
      <w:r w:rsidRPr="00F55A84">
        <w:t>.1.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w:t>
      </w:r>
    </w:p>
    <w:p w14:paraId="278D0A92" w14:textId="6F52FFAC" w:rsidR="002C1D46" w:rsidRPr="00F55A84" w:rsidRDefault="002C1D46" w:rsidP="007000D1">
      <w:pPr>
        <w:autoSpaceDE w:val="0"/>
        <w:autoSpaceDN w:val="0"/>
        <w:adjustRightInd w:val="0"/>
        <w:spacing w:line="276" w:lineRule="auto"/>
        <w:ind w:right="-51" w:firstLine="720"/>
        <w:jc w:val="both"/>
      </w:pPr>
      <w:r w:rsidRPr="00F55A84">
        <w:t>1</w:t>
      </w:r>
      <w:r w:rsidR="00357FA5" w:rsidRPr="00F55A84">
        <w:t>0</w:t>
      </w:r>
      <w:r w:rsidRPr="00F55A84">
        <w:t xml:space="preserve">.2. Toate activităţile, acţiunile şi inacţiunile efectuate sau neefectuate de către </w:t>
      </w:r>
      <w:r w:rsidR="00357FA5" w:rsidRPr="00F55A84">
        <w:t>p</w:t>
      </w:r>
      <w:r w:rsidRPr="00F55A84">
        <w:t xml:space="preserve">restator şi/sau angajaţii acestuia şi/sau agenţii acestuia şi/sau oricine care acţionează pe seama şi/sau pentru </w:t>
      </w:r>
      <w:r w:rsidR="00357FA5" w:rsidRPr="00F55A84">
        <w:t>p</w:t>
      </w:r>
      <w:r w:rsidRPr="00F55A84">
        <w:t xml:space="preserve">restator în cursul prestării serviciilor, incluzând toate activităţile descrise aici vor fi efectuate sau neefectuate în calitate de contractant independent, lucrând pe riscul şi răspunderea sa. Prestatorul renunţă expres la orice revendicare sau plângere împotriva </w:t>
      </w:r>
      <w:r w:rsidR="00357FA5" w:rsidRPr="00F55A84">
        <w:t>a</w:t>
      </w:r>
      <w:r w:rsidRPr="00F55A84">
        <w:t>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68DB3EFB" w14:textId="6D9A4D1A" w:rsidR="002C1D46" w:rsidRPr="00F55A84" w:rsidRDefault="002C1D46" w:rsidP="007000D1">
      <w:pPr>
        <w:autoSpaceDE w:val="0"/>
        <w:autoSpaceDN w:val="0"/>
        <w:adjustRightInd w:val="0"/>
        <w:spacing w:line="276" w:lineRule="auto"/>
        <w:ind w:right="-51"/>
        <w:jc w:val="both"/>
      </w:pPr>
      <w:r w:rsidRPr="00F55A84">
        <w:tab/>
        <w:t>1</w:t>
      </w:r>
      <w:r w:rsidR="00357FA5" w:rsidRPr="00F55A84">
        <w:t>0</w:t>
      </w:r>
      <w:r w:rsidRPr="00F55A84">
        <w:t xml:space="preserve">.3. Prestatorul va fi, de asemenea, responsabil pentru plata despăgubirilor către Achizitor, care vor rezulta din acest contract, în cazul în care o încălcare a obligaţiilor sale este stabilită printr-o hotărâre emisă de către o instanţă de judecată. Cuantumul despăgubirilor la care se angajează </w:t>
      </w:r>
      <w:r w:rsidR="00357FA5" w:rsidRPr="00F55A84">
        <w:t>p</w:t>
      </w:r>
      <w:r w:rsidRPr="00F55A84">
        <w:t xml:space="preserve">restatorul este cel </w:t>
      </w:r>
      <w:r w:rsidRPr="00F55A84">
        <w:lastRenderedPageBreak/>
        <w:t>instituit prin hotărâre irevocabilă, chiar dacă data pronunţării şi rămânerii irevocabile a hotărârii este ulterioară încetării contractului.</w:t>
      </w:r>
    </w:p>
    <w:p w14:paraId="3E0C0903" w14:textId="59C7657A" w:rsidR="0048049B" w:rsidRDefault="002C1D46" w:rsidP="007000D1">
      <w:pPr>
        <w:autoSpaceDE w:val="0"/>
        <w:autoSpaceDN w:val="0"/>
        <w:adjustRightInd w:val="0"/>
        <w:spacing w:line="276" w:lineRule="auto"/>
        <w:ind w:right="-51"/>
        <w:jc w:val="both"/>
      </w:pPr>
      <w:r w:rsidRPr="00F55A84">
        <w:tab/>
        <w:t>1</w:t>
      </w:r>
      <w:r w:rsidR="00357FA5" w:rsidRPr="00F55A84">
        <w:t>0</w:t>
      </w:r>
      <w:r w:rsidRPr="00F55A84">
        <w:t xml:space="preserve">.4. Prestatorul este răspunzător pentru pagubele directe aduse </w:t>
      </w:r>
      <w:r w:rsidR="00357FA5" w:rsidRPr="00F55A84">
        <w:t>a</w:t>
      </w:r>
      <w:r w:rsidRPr="00F55A84">
        <w:t>chizitorului şi pentru orice pierdere sau cheltuială care poate fi cauzată acestuia şi/sau oricărei persoane, ca urmare a prestării neglijente sau a neprestării serviciilor în conformitate cu acest contract  sau ca rezultat ori în legătură cu prevederile prezentului contract.</w:t>
      </w:r>
    </w:p>
    <w:p w14:paraId="518CE0CC" w14:textId="77777777" w:rsidR="002502C1" w:rsidRPr="00F55A84" w:rsidRDefault="002502C1" w:rsidP="007000D1">
      <w:pPr>
        <w:autoSpaceDE w:val="0"/>
        <w:autoSpaceDN w:val="0"/>
        <w:adjustRightInd w:val="0"/>
        <w:spacing w:line="276" w:lineRule="auto"/>
        <w:ind w:right="-51"/>
        <w:jc w:val="both"/>
      </w:pPr>
    </w:p>
    <w:p w14:paraId="6EC28C28" w14:textId="77777777" w:rsidR="002C1D46" w:rsidRPr="00F55A84" w:rsidRDefault="007E758D" w:rsidP="007000D1">
      <w:pPr>
        <w:pStyle w:val="BodyText"/>
        <w:spacing w:line="276" w:lineRule="auto"/>
        <w:ind w:right="-51"/>
        <w:outlineLvl w:val="0"/>
        <w:rPr>
          <w:sz w:val="24"/>
          <w:lang w:val="ro-RO" w:eastAsia="ro-RO"/>
        </w:rPr>
      </w:pPr>
      <w:r w:rsidRPr="00F55A84">
        <w:rPr>
          <w:sz w:val="24"/>
          <w:lang w:val="ro-RO" w:eastAsia="ro-RO"/>
        </w:rPr>
        <w:t xml:space="preserve">           </w:t>
      </w:r>
      <w:r w:rsidR="002C1D46" w:rsidRPr="00F55A84">
        <w:rPr>
          <w:sz w:val="24"/>
          <w:lang w:val="ro-RO" w:eastAsia="ro-RO"/>
        </w:rPr>
        <w:t xml:space="preserve"> </w:t>
      </w:r>
      <w:r w:rsidR="002C1D46" w:rsidRPr="00F55A84">
        <w:rPr>
          <w:b/>
          <w:sz w:val="24"/>
        </w:rPr>
        <w:t>1</w:t>
      </w:r>
      <w:r w:rsidR="00357FA5" w:rsidRPr="00F55A84">
        <w:rPr>
          <w:b/>
          <w:sz w:val="24"/>
        </w:rPr>
        <w:t>1</w:t>
      </w:r>
      <w:r w:rsidR="002C1D46" w:rsidRPr="00F55A84">
        <w:rPr>
          <w:b/>
          <w:sz w:val="24"/>
        </w:rPr>
        <w:t>. SANCŢIUNI PENTRU NEÎNDEPLINIREA CULPABILĂ A OBLIGAŢIILOR</w:t>
      </w:r>
    </w:p>
    <w:p w14:paraId="3887D317" w14:textId="520E005C" w:rsidR="002C1D46" w:rsidRPr="00F55A84" w:rsidRDefault="002C1D46" w:rsidP="007000D1">
      <w:pPr>
        <w:pStyle w:val="DefaultText"/>
        <w:spacing w:line="276" w:lineRule="auto"/>
        <w:ind w:right="-51"/>
        <w:jc w:val="both"/>
        <w:rPr>
          <w:szCs w:val="24"/>
          <w:lang w:val="ro-RO"/>
        </w:rPr>
      </w:pPr>
      <w:r w:rsidRPr="00F55A84">
        <w:rPr>
          <w:szCs w:val="24"/>
        </w:rPr>
        <w:t xml:space="preserve">    </w:t>
      </w:r>
      <w:r w:rsidRPr="00F55A84">
        <w:rPr>
          <w:szCs w:val="24"/>
        </w:rPr>
        <w:tab/>
      </w:r>
      <w:r w:rsidRPr="00F55A84">
        <w:rPr>
          <w:szCs w:val="24"/>
          <w:lang w:val="ro-RO"/>
        </w:rPr>
        <w:t>1</w:t>
      </w:r>
      <w:r w:rsidR="00357FA5" w:rsidRPr="00F55A84">
        <w:rPr>
          <w:szCs w:val="24"/>
          <w:lang w:val="ro-RO"/>
        </w:rPr>
        <w:t>1</w:t>
      </w:r>
      <w:r w:rsidRPr="00F55A84">
        <w:rPr>
          <w:szCs w:val="24"/>
          <w:lang w:val="ro-RO"/>
        </w:rPr>
        <w:t xml:space="preserve">.1. În cazul în care </w:t>
      </w:r>
      <w:r w:rsidR="00357FA5" w:rsidRPr="00F55A84">
        <w:rPr>
          <w:szCs w:val="24"/>
          <w:lang w:val="ro-RO"/>
        </w:rPr>
        <w:t>p</w:t>
      </w:r>
      <w:r w:rsidRPr="00F55A84">
        <w:rPr>
          <w:szCs w:val="24"/>
          <w:lang w:val="ro-RO"/>
        </w:rPr>
        <w:t xml:space="preserve">restatorul nu îşi îndeplineşte obligaţiile în conformitate cu prevederile prezentului contract, </w:t>
      </w:r>
      <w:r w:rsidR="00357FA5" w:rsidRPr="00F55A84">
        <w:rPr>
          <w:szCs w:val="24"/>
          <w:lang w:val="ro-RO"/>
        </w:rPr>
        <w:t>a</w:t>
      </w:r>
      <w:r w:rsidRPr="00F55A84">
        <w:rPr>
          <w:szCs w:val="24"/>
          <w:lang w:val="ro-RO"/>
        </w:rPr>
        <w:t xml:space="preserve">chizitorul este îndreptăţit să-i fixeze </w:t>
      </w:r>
      <w:r w:rsidR="00E80F3A" w:rsidRPr="00F55A84">
        <w:rPr>
          <w:szCs w:val="24"/>
          <w:lang w:val="ro-RO"/>
        </w:rPr>
        <w:t>p</w:t>
      </w:r>
      <w:r w:rsidRPr="00F55A84">
        <w:rPr>
          <w:szCs w:val="24"/>
          <w:lang w:val="ro-RO"/>
        </w:rPr>
        <w:t xml:space="preserve">restatorului un termen până la care activitatea să intre în normal. În situaţia nerespectării acestui termen, contractul este reziliat de plin drept, fără a fi necesară punerea în întârziere sau orice formalitate prealabilă. În această situaţie </w:t>
      </w:r>
      <w:r w:rsidR="00E80F3A" w:rsidRPr="00F55A84">
        <w:rPr>
          <w:szCs w:val="24"/>
          <w:lang w:val="ro-RO"/>
        </w:rPr>
        <w:t>p</w:t>
      </w:r>
      <w:r w:rsidRPr="00F55A84">
        <w:rPr>
          <w:szCs w:val="24"/>
          <w:lang w:val="ro-RO"/>
        </w:rPr>
        <w:t xml:space="preserve">restatorul datorează </w:t>
      </w:r>
      <w:r w:rsidR="00E80F3A" w:rsidRPr="00F55A84">
        <w:rPr>
          <w:szCs w:val="24"/>
          <w:lang w:val="ro-RO"/>
        </w:rPr>
        <w:t>a</w:t>
      </w:r>
      <w:r w:rsidRPr="00F55A84">
        <w:rPr>
          <w:szCs w:val="24"/>
          <w:lang w:val="ro-RO"/>
        </w:rPr>
        <w:t>chizitorului daune - interese, în cuantum de 10% din preţul contractului.</w:t>
      </w:r>
    </w:p>
    <w:p w14:paraId="4DB9FD3C" w14:textId="2E2D3F97" w:rsidR="002C1D46" w:rsidRPr="00F55A84" w:rsidRDefault="002C1D46" w:rsidP="007000D1">
      <w:pPr>
        <w:spacing w:line="276" w:lineRule="auto"/>
        <w:ind w:right="-51" w:firstLine="720"/>
        <w:jc w:val="both"/>
      </w:pPr>
      <w:r w:rsidRPr="00F55A84">
        <w:t>1</w:t>
      </w:r>
      <w:r w:rsidR="00E80F3A" w:rsidRPr="00F55A84">
        <w:t>1</w:t>
      </w:r>
      <w:r w:rsidRPr="00F55A84">
        <w:t xml:space="preserve">.2. În cazul în care, din vina sa exclusivă, Prestatorul intarzie sa îşi execute obligaţiile asumate prin contract , atunci </w:t>
      </w:r>
      <w:r w:rsidR="00E80F3A" w:rsidRPr="00F55A84">
        <w:t>a</w:t>
      </w:r>
      <w:r w:rsidRPr="00F55A84">
        <w:t xml:space="preserve">chizitorul are dreptul de a deduce din preţul contractului, ca penalităţi, 0,1 % pe zi de întârziere, din valoarea prestaţiei neefectuate la timp, până la îndeplinirea obligaţiilor, neexcluzand posibilitatea ca </w:t>
      </w:r>
      <w:r w:rsidR="00E80F3A" w:rsidRPr="00F55A84">
        <w:t>a</w:t>
      </w:r>
      <w:r w:rsidRPr="00F55A84">
        <w:t xml:space="preserve">chizitorul sa solicite </w:t>
      </w:r>
      <w:r w:rsidR="00E80F3A" w:rsidRPr="00F55A84">
        <w:t>p</w:t>
      </w:r>
      <w:r w:rsidRPr="00F55A84">
        <w:t xml:space="preserve">restatorului si plata de daune interese. </w:t>
      </w:r>
    </w:p>
    <w:p w14:paraId="7334C581" w14:textId="77777777" w:rsidR="002C1D46" w:rsidRPr="00F55A84" w:rsidRDefault="002C1D46" w:rsidP="007000D1">
      <w:pPr>
        <w:autoSpaceDE w:val="0"/>
        <w:autoSpaceDN w:val="0"/>
        <w:adjustRightInd w:val="0"/>
        <w:spacing w:line="276" w:lineRule="auto"/>
        <w:ind w:right="-51"/>
        <w:jc w:val="both"/>
      </w:pPr>
      <w:r w:rsidRPr="00F55A84">
        <w:t xml:space="preserve">    </w:t>
      </w:r>
      <w:r w:rsidRPr="00F55A84">
        <w:tab/>
        <w:t>1</w:t>
      </w:r>
      <w:r w:rsidR="00E80F3A" w:rsidRPr="00F55A84">
        <w:t>1</w:t>
      </w:r>
      <w:r w:rsidRPr="00F55A84">
        <w:t xml:space="preserve">.3. În cazul în care </w:t>
      </w:r>
      <w:r w:rsidR="00B12684" w:rsidRPr="00F55A84">
        <w:t>a</w:t>
      </w:r>
      <w:r w:rsidRPr="00F55A84">
        <w:t xml:space="preserve">chizitorul nu onorează facturile în termen de 30 de zile de la expirarea perioadei prevăzute la art. </w:t>
      </w:r>
      <w:r w:rsidR="00B12684" w:rsidRPr="00F55A84">
        <w:t>9</w:t>
      </w:r>
      <w:r w:rsidRPr="00F55A84">
        <w:t>.1</w:t>
      </w:r>
      <w:r w:rsidR="00B12684" w:rsidRPr="00F55A84">
        <w:t>1</w:t>
      </w:r>
      <w:r w:rsidRPr="00F55A84">
        <w:t>.</w:t>
      </w:r>
      <w:r w:rsidR="00B12684" w:rsidRPr="00F55A84">
        <w:t xml:space="preserve"> din prezentul contract,</w:t>
      </w:r>
      <w:r w:rsidRPr="00F55A84">
        <w:t xml:space="preserve"> atunci </w:t>
      </w:r>
      <w:r w:rsidR="00B12684" w:rsidRPr="00F55A84">
        <w:t>p</w:t>
      </w:r>
      <w:r w:rsidRPr="00F55A84">
        <w:t>restatorul  are dreptul de a cere  ca penalităţi 0,1 % pe zi din plata neefectuată.</w:t>
      </w:r>
    </w:p>
    <w:p w14:paraId="4A89D67B" w14:textId="77777777" w:rsidR="002C1D46" w:rsidRPr="00F55A84" w:rsidRDefault="002C1D46" w:rsidP="007000D1">
      <w:pPr>
        <w:autoSpaceDE w:val="0"/>
        <w:autoSpaceDN w:val="0"/>
        <w:adjustRightInd w:val="0"/>
        <w:spacing w:line="276" w:lineRule="auto"/>
        <w:ind w:right="-51"/>
        <w:jc w:val="both"/>
      </w:pPr>
      <w:r w:rsidRPr="00F55A84">
        <w:t xml:space="preserve">    </w:t>
      </w:r>
      <w:r w:rsidRPr="00F55A84">
        <w:tab/>
        <w:t>1</w:t>
      </w:r>
      <w:r w:rsidR="00B12684" w:rsidRPr="00F55A84">
        <w:t>1</w:t>
      </w:r>
      <w:r w:rsidRPr="00F55A84">
        <w:t>.4. Nerespectarea obligaţiilor asumate prin prezentul contract  de către una dintre părţi, în mod culpabil şi repetat, dă dreptul părţii lezate de a considera contractul de  plin drept reziliat şi de a pretinde plata de daune-interese.</w:t>
      </w:r>
    </w:p>
    <w:p w14:paraId="24F606D3" w14:textId="77777777" w:rsidR="002C1D46" w:rsidRPr="00F55A84" w:rsidRDefault="002C1D46" w:rsidP="007000D1">
      <w:pPr>
        <w:autoSpaceDE w:val="0"/>
        <w:autoSpaceDN w:val="0"/>
        <w:adjustRightInd w:val="0"/>
        <w:spacing w:line="276" w:lineRule="auto"/>
        <w:ind w:right="-51"/>
        <w:jc w:val="both"/>
      </w:pPr>
      <w:r w:rsidRPr="00F55A84">
        <w:t xml:space="preserve">    </w:t>
      </w:r>
      <w:r w:rsidRPr="00F55A84">
        <w:tab/>
        <w:t>1</w:t>
      </w:r>
      <w:r w:rsidR="00B12684" w:rsidRPr="00F55A84">
        <w:t>1</w:t>
      </w:r>
      <w:r w:rsidRPr="00F55A84">
        <w:t xml:space="preserve">.5. Achizitorul îşi rezervă dreptul de a renunţa oricând la contract, printr-o notificare scrisă adresată </w:t>
      </w:r>
      <w:r w:rsidR="00B12684" w:rsidRPr="00F55A84">
        <w:t>p</w:t>
      </w:r>
      <w:r w:rsidRPr="00F55A84">
        <w:t xml:space="preserve">restatorului, fără nicio altă compensaţie, dacă acesta din urmă este în stare de faliment, precum şi în caz de fuziune a </w:t>
      </w:r>
      <w:r w:rsidR="00B12684" w:rsidRPr="00F55A84">
        <w:t>p</w:t>
      </w:r>
      <w:r w:rsidRPr="00F55A84">
        <w:t xml:space="preserve">restatorului cu o alta societate, fuziune în urma căreia </w:t>
      </w:r>
      <w:r w:rsidR="00CF1659" w:rsidRPr="00F55A84">
        <w:t>p</w:t>
      </w:r>
      <w:r w:rsidRPr="00F55A84">
        <w:t>restatorul, ca societate comercială, urmează să nu mai existe.</w:t>
      </w:r>
    </w:p>
    <w:p w14:paraId="0D7093D6" w14:textId="63DF17AA" w:rsidR="002C1D46" w:rsidRPr="002502C1" w:rsidRDefault="002C1D46" w:rsidP="007000D1">
      <w:pPr>
        <w:autoSpaceDE w:val="0"/>
        <w:autoSpaceDN w:val="0"/>
        <w:adjustRightInd w:val="0"/>
        <w:spacing w:line="276" w:lineRule="auto"/>
        <w:ind w:right="-51"/>
        <w:jc w:val="both"/>
      </w:pPr>
      <w:r w:rsidRPr="002502C1">
        <w:t xml:space="preserve">            1</w:t>
      </w:r>
      <w:r w:rsidR="00CF1659" w:rsidRPr="002502C1">
        <w:t>1</w:t>
      </w:r>
      <w:r w:rsidRPr="002502C1">
        <w:t xml:space="preserve">.6. Achizitorul îşi rezervă dreptul de a renunţa oricând la contract, printr-o notificare scrisă adresată </w:t>
      </w:r>
      <w:r w:rsidR="00CF1659" w:rsidRPr="002502C1">
        <w:t>p</w:t>
      </w:r>
      <w:r w:rsidRPr="002502C1">
        <w:t xml:space="preserve">restatorului, fără nicio altă compensaţie,  în cazul reducerii fondurilor alocate pentru realizarea contractului. În acest caz, </w:t>
      </w:r>
      <w:r w:rsidR="00CF1659" w:rsidRPr="002502C1">
        <w:t>p</w:t>
      </w:r>
      <w:r w:rsidRPr="002502C1">
        <w:t>restatorul are dreptul de a pretinde plata corespunzătoare pentru partea din contract îndeplinită până la data denunţării unilaterale a acestuia.</w:t>
      </w:r>
    </w:p>
    <w:p w14:paraId="009BC60E" w14:textId="0C5B6A65" w:rsidR="00706729" w:rsidRDefault="00706729" w:rsidP="007000D1">
      <w:pPr>
        <w:autoSpaceDE w:val="0"/>
        <w:autoSpaceDN w:val="0"/>
        <w:adjustRightInd w:val="0"/>
        <w:spacing w:line="276" w:lineRule="auto"/>
        <w:ind w:right="-51"/>
        <w:jc w:val="both"/>
      </w:pPr>
    </w:p>
    <w:p w14:paraId="2A0D4B82" w14:textId="77777777" w:rsidR="00E94812" w:rsidRPr="002502C1" w:rsidRDefault="00E94812" w:rsidP="007000D1">
      <w:pPr>
        <w:autoSpaceDE w:val="0"/>
        <w:autoSpaceDN w:val="0"/>
        <w:adjustRightInd w:val="0"/>
        <w:spacing w:line="276" w:lineRule="auto"/>
        <w:ind w:right="-51"/>
        <w:jc w:val="both"/>
      </w:pPr>
    </w:p>
    <w:p w14:paraId="79B74D06" w14:textId="07CE83BF" w:rsidR="002C1D46" w:rsidRPr="00F55A84" w:rsidRDefault="002C1D46" w:rsidP="007000D1">
      <w:pPr>
        <w:autoSpaceDE w:val="0"/>
        <w:autoSpaceDN w:val="0"/>
        <w:adjustRightInd w:val="0"/>
        <w:spacing w:line="276" w:lineRule="auto"/>
        <w:ind w:right="-51"/>
        <w:jc w:val="both"/>
        <w:outlineLvl w:val="0"/>
        <w:rPr>
          <w:b/>
        </w:rPr>
      </w:pPr>
      <w:r w:rsidRPr="00F55A84">
        <w:rPr>
          <w:b/>
        </w:rPr>
        <w:t xml:space="preserve">    </w:t>
      </w:r>
      <w:r w:rsidRPr="00F55A84">
        <w:rPr>
          <w:b/>
        </w:rPr>
        <w:tab/>
      </w:r>
      <w:r w:rsidR="00144CF5" w:rsidRPr="00F55A84">
        <w:rPr>
          <w:b/>
        </w:rPr>
        <w:t xml:space="preserve"> </w:t>
      </w:r>
      <w:r w:rsidRPr="00F55A84">
        <w:rPr>
          <w:b/>
        </w:rPr>
        <w:t>CLAUZE SPECIFICE</w:t>
      </w:r>
    </w:p>
    <w:p w14:paraId="0812E993" w14:textId="77777777" w:rsidR="002C1D46" w:rsidRPr="00F55A84" w:rsidRDefault="00F3430B" w:rsidP="007000D1">
      <w:pPr>
        <w:pStyle w:val="DefaultText"/>
        <w:spacing w:line="276" w:lineRule="auto"/>
        <w:ind w:right="-51" w:firstLine="709"/>
        <w:jc w:val="both"/>
        <w:rPr>
          <w:b/>
          <w:szCs w:val="24"/>
          <w:lang w:val="ro-RO"/>
        </w:rPr>
      </w:pPr>
      <w:r w:rsidRPr="00F55A84">
        <w:rPr>
          <w:b/>
          <w:szCs w:val="24"/>
          <w:lang w:val="ro-RO"/>
        </w:rPr>
        <w:t xml:space="preserve"> </w:t>
      </w:r>
      <w:r w:rsidR="002C1D46" w:rsidRPr="00F55A84">
        <w:rPr>
          <w:b/>
          <w:szCs w:val="24"/>
          <w:lang w:val="ro-RO"/>
        </w:rPr>
        <w:t>1</w:t>
      </w:r>
      <w:r w:rsidR="00874935" w:rsidRPr="00F55A84">
        <w:rPr>
          <w:b/>
          <w:szCs w:val="24"/>
          <w:lang w:val="ro-RO"/>
        </w:rPr>
        <w:t>2</w:t>
      </w:r>
      <w:r w:rsidR="002C1D46" w:rsidRPr="00F55A84">
        <w:rPr>
          <w:b/>
          <w:szCs w:val="24"/>
          <w:lang w:val="ro-RO"/>
        </w:rPr>
        <w:t xml:space="preserve">. </w:t>
      </w:r>
      <w:r w:rsidR="002C1D46" w:rsidRPr="00F55A84">
        <w:rPr>
          <w:b/>
          <w:szCs w:val="24"/>
        </w:rPr>
        <w:t>ALTE RESPONSABILITĂŢI ALE PRESTATORULUI</w:t>
      </w:r>
    </w:p>
    <w:p w14:paraId="589772C2" w14:textId="6F03CC87" w:rsidR="002C1D46" w:rsidRPr="00F55A84" w:rsidRDefault="002C1D46" w:rsidP="007000D1">
      <w:pPr>
        <w:autoSpaceDE w:val="0"/>
        <w:autoSpaceDN w:val="0"/>
        <w:adjustRightInd w:val="0"/>
        <w:spacing w:line="276" w:lineRule="auto"/>
        <w:ind w:right="-51"/>
        <w:jc w:val="both"/>
      </w:pPr>
      <w:r w:rsidRPr="00F55A84">
        <w:t xml:space="preserve">          </w:t>
      </w:r>
      <w:r w:rsidR="00F3430B" w:rsidRPr="00F55A84">
        <w:t xml:space="preserve">  </w:t>
      </w:r>
      <w:r w:rsidRPr="00F55A84">
        <w:t>1</w:t>
      </w:r>
      <w:r w:rsidR="00874935" w:rsidRPr="00F55A84">
        <w:t>2</w:t>
      </w:r>
      <w:r w:rsidRPr="00F55A84">
        <w:t xml:space="preserve">.1.  Prestatorul are obligaţia  să supravegheze prestarea serviciilor efectuate de angajatii sai, să asigure resursele umane, materialele, instalaţiile, echipamentele şi orice alte asemenea, fie de </w:t>
      </w:r>
      <w:r w:rsidR="009160BD" w:rsidRPr="00F55A84">
        <w:t xml:space="preserve"> </w:t>
      </w:r>
      <w:r w:rsidRPr="00F55A84">
        <w:t>natură provizorie, fie definitivă, cerute de şi pentru contract, în măsura în care necesitatea asigurării acestora este prevăzută  sau se poate deduce în mod rezonabil in acesta.</w:t>
      </w:r>
    </w:p>
    <w:p w14:paraId="451A6BD2" w14:textId="22BAFED7" w:rsidR="007E758D" w:rsidRDefault="00F3430B" w:rsidP="007000D1">
      <w:pPr>
        <w:autoSpaceDE w:val="0"/>
        <w:autoSpaceDN w:val="0"/>
        <w:adjustRightInd w:val="0"/>
        <w:spacing w:line="276" w:lineRule="auto"/>
        <w:ind w:right="-51"/>
        <w:jc w:val="both"/>
        <w:rPr>
          <w:b/>
          <w:lang w:val="it-IT"/>
        </w:rPr>
      </w:pPr>
      <w:r w:rsidRPr="00F55A84">
        <w:t xml:space="preserve">            </w:t>
      </w:r>
      <w:r w:rsidR="002C1D46" w:rsidRPr="00F55A84">
        <w:t>1</w:t>
      </w:r>
      <w:r w:rsidR="00874935" w:rsidRPr="00F55A84">
        <w:t>2</w:t>
      </w:r>
      <w:r w:rsidR="002C1D46" w:rsidRPr="00F55A84">
        <w:t>.2. Prestatorul este pe deplin responsabil pentru prestarea serviciilor. Totodată, este răspunzător atât de siguranţa tuturor operaţiunilor şi metodelor de prestare utilizate, cât şi de calificarea personalului folosit pe toată durata contractului.</w:t>
      </w:r>
      <w:r w:rsidRPr="00F55A84">
        <w:rPr>
          <w:b/>
          <w:lang w:val="it-IT"/>
        </w:rPr>
        <w:t xml:space="preserve">   </w:t>
      </w:r>
    </w:p>
    <w:p w14:paraId="7ACF4B94" w14:textId="77777777" w:rsidR="002D036D" w:rsidRPr="00F55A84" w:rsidRDefault="002D036D" w:rsidP="007000D1">
      <w:pPr>
        <w:autoSpaceDE w:val="0"/>
        <w:autoSpaceDN w:val="0"/>
        <w:adjustRightInd w:val="0"/>
        <w:spacing w:line="276" w:lineRule="auto"/>
        <w:ind w:right="-51"/>
        <w:jc w:val="both"/>
        <w:rPr>
          <w:b/>
          <w:lang w:val="it-IT"/>
        </w:rPr>
      </w:pPr>
    </w:p>
    <w:p w14:paraId="21A72DFC" w14:textId="77777777" w:rsidR="002C1D46" w:rsidRPr="00F55A84" w:rsidRDefault="00F3430B" w:rsidP="007000D1">
      <w:pPr>
        <w:pStyle w:val="DefaultText"/>
        <w:spacing w:line="276" w:lineRule="auto"/>
        <w:ind w:right="-51"/>
        <w:jc w:val="both"/>
        <w:rPr>
          <w:b/>
          <w:szCs w:val="24"/>
          <w:lang w:val="it-IT"/>
        </w:rPr>
      </w:pPr>
      <w:r w:rsidRPr="00F55A84">
        <w:rPr>
          <w:b/>
          <w:szCs w:val="24"/>
          <w:lang w:val="it-IT"/>
        </w:rPr>
        <w:t xml:space="preserve">             </w:t>
      </w:r>
      <w:r w:rsidR="002C1D46" w:rsidRPr="00F55A84">
        <w:rPr>
          <w:b/>
          <w:szCs w:val="24"/>
          <w:lang w:val="it-IT"/>
        </w:rPr>
        <w:t>1</w:t>
      </w:r>
      <w:r w:rsidR="0055769E" w:rsidRPr="00F55A84">
        <w:rPr>
          <w:b/>
          <w:szCs w:val="24"/>
          <w:lang w:val="it-IT"/>
        </w:rPr>
        <w:t>3</w:t>
      </w:r>
      <w:r w:rsidR="002C1D46" w:rsidRPr="00F55A84">
        <w:rPr>
          <w:b/>
          <w:szCs w:val="24"/>
          <w:lang w:val="it-IT"/>
        </w:rPr>
        <w:t xml:space="preserve">. RECEPŢIE ŞI VERIFICĂRI </w:t>
      </w:r>
    </w:p>
    <w:p w14:paraId="259BD618" w14:textId="7192777C" w:rsidR="002C1D46" w:rsidRPr="00F55A84" w:rsidRDefault="002C1D46" w:rsidP="007000D1">
      <w:pPr>
        <w:pStyle w:val="DefaultText"/>
        <w:spacing w:line="276" w:lineRule="auto"/>
        <w:ind w:right="-51" w:firstLine="720"/>
        <w:jc w:val="both"/>
        <w:rPr>
          <w:szCs w:val="24"/>
          <w:lang w:val="it-IT"/>
        </w:rPr>
      </w:pPr>
      <w:r w:rsidRPr="00F55A84">
        <w:rPr>
          <w:szCs w:val="24"/>
          <w:lang w:val="it-IT"/>
        </w:rPr>
        <w:t xml:space="preserve"> 1</w:t>
      </w:r>
      <w:r w:rsidR="0055769E" w:rsidRPr="00F55A84">
        <w:rPr>
          <w:szCs w:val="24"/>
          <w:lang w:val="it-IT"/>
        </w:rPr>
        <w:t>3</w:t>
      </w:r>
      <w:r w:rsidRPr="00F55A84">
        <w:rPr>
          <w:szCs w:val="24"/>
          <w:lang w:val="it-IT"/>
        </w:rPr>
        <w:t xml:space="preserve">.1. Achizitorul are dreptul de a verifica modul de prestare a serviciilor pentru a stabili conformitatea lor cu prevederile </w:t>
      </w:r>
      <w:r w:rsidR="002D036D">
        <w:rPr>
          <w:szCs w:val="24"/>
          <w:lang w:val="it-IT"/>
        </w:rPr>
        <w:t>legislatiei in vigoare</w:t>
      </w:r>
      <w:r w:rsidRPr="00F55A84">
        <w:rPr>
          <w:szCs w:val="24"/>
          <w:lang w:val="it-IT"/>
        </w:rPr>
        <w:t xml:space="preserve">. </w:t>
      </w:r>
    </w:p>
    <w:p w14:paraId="66711D60" w14:textId="5AD023B3" w:rsidR="00C0205C" w:rsidRDefault="00F3430B" w:rsidP="007000D1">
      <w:pPr>
        <w:pStyle w:val="DefaultText"/>
        <w:spacing w:line="276" w:lineRule="auto"/>
        <w:ind w:right="-51" w:firstLine="720"/>
        <w:jc w:val="both"/>
        <w:rPr>
          <w:szCs w:val="24"/>
          <w:lang w:val="it-IT"/>
        </w:rPr>
      </w:pPr>
      <w:r w:rsidRPr="00F55A84">
        <w:rPr>
          <w:szCs w:val="24"/>
          <w:lang w:val="it-IT"/>
        </w:rPr>
        <w:lastRenderedPageBreak/>
        <w:t xml:space="preserve"> </w:t>
      </w:r>
      <w:r w:rsidR="002C1D46" w:rsidRPr="00F55A84">
        <w:rPr>
          <w:szCs w:val="24"/>
          <w:lang w:val="it-IT"/>
        </w:rPr>
        <w:t>1</w:t>
      </w:r>
      <w:r w:rsidR="0055769E" w:rsidRPr="00F55A84">
        <w:rPr>
          <w:szCs w:val="24"/>
          <w:lang w:val="it-IT"/>
        </w:rPr>
        <w:t>3</w:t>
      </w:r>
      <w:r w:rsidR="002C1D46" w:rsidRPr="00F55A84">
        <w:rPr>
          <w:szCs w:val="24"/>
          <w:lang w:val="it-IT"/>
        </w:rPr>
        <w:t>.2. Verificările vor fi efectuate în conformitate cu prevederile din prezentul contract. Achizitorul are obligaţia de a notifica, în scris, prestatorului identitatea reprezentanţilor săi împuterniciţi pentru acest scop.</w:t>
      </w:r>
    </w:p>
    <w:p w14:paraId="252B1A40" w14:textId="77777777" w:rsidR="00F55A84" w:rsidRPr="00F55A84" w:rsidRDefault="00F55A84" w:rsidP="007000D1">
      <w:pPr>
        <w:pStyle w:val="DefaultText"/>
        <w:spacing w:line="276" w:lineRule="auto"/>
        <w:ind w:right="-51" w:firstLine="720"/>
        <w:jc w:val="both"/>
        <w:rPr>
          <w:szCs w:val="24"/>
          <w:lang w:val="it-IT"/>
        </w:rPr>
      </w:pPr>
    </w:p>
    <w:p w14:paraId="1C80D0BB" w14:textId="77777777" w:rsidR="002C1D46" w:rsidRPr="00F55A84" w:rsidRDefault="00144CF5" w:rsidP="007000D1">
      <w:pPr>
        <w:pStyle w:val="DefaultText"/>
        <w:spacing w:line="276" w:lineRule="auto"/>
        <w:ind w:right="-51"/>
        <w:jc w:val="both"/>
        <w:rPr>
          <w:rStyle w:val="FootnoteReference"/>
          <w:b/>
          <w:szCs w:val="24"/>
          <w:lang w:val="fr-FR"/>
        </w:rPr>
      </w:pPr>
      <w:r w:rsidRPr="00F55A84">
        <w:rPr>
          <w:rFonts w:eastAsia="Andale Sans UI"/>
          <w:noProof w:val="0"/>
          <w:kern w:val="1"/>
          <w:szCs w:val="24"/>
          <w:lang w:val="fr-FR"/>
        </w:rPr>
        <w:t xml:space="preserve">             </w:t>
      </w:r>
      <w:r w:rsidR="002C1D46" w:rsidRPr="00F55A84">
        <w:rPr>
          <w:b/>
          <w:szCs w:val="24"/>
          <w:lang w:val="fr-FR"/>
        </w:rPr>
        <w:t>1</w:t>
      </w:r>
      <w:r w:rsidR="00C0205C" w:rsidRPr="00F55A84">
        <w:rPr>
          <w:b/>
          <w:szCs w:val="24"/>
          <w:lang w:val="fr-FR"/>
        </w:rPr>
        <w:t>4</w:t>
      </w:r>
      <w:r w:rsidR="002C1D46" w:rsidRPr="00F55A84">
        <w:rPr>
          <w:b/>
          <w:szCs w:val="24"/>
          <w:lang w:val="fr-FR"/>
        </w:rPr>
        <w:t xml:space="preserve">. AJUSTAREA PRETULUI CONTRACTULUI </w:t>
      </w:r>
    </w:p>
    <w:p w14:paraId="14D45C25" w14:textId="4458A1A7" w:rsidR="002C1D46" w:rsidRPr="00F55A84" w:rsidRDefault="003C3686" w:rsidP="007000D1">
      <w:pPr>
        <w:pStyle w:val="DefaultText"/>
        <w:spacing w:line="276" w:lineRule="auto"/>
        <w:ind w:right="-51" w:firstLine="720"/>
        <w:jc w:val="both"/>
        <w:rPr>
          <w:szCs w:val="24"/>
          <w:lang w:val="fr-FR"/>
        </w:rPr>
      </w:pPr>
      <w:r w:rsidRPr="00F55A84">
        <w:rPr>
          <w:szCs w:val="24"/>
          <w:lang w:val="fr-FR"/>
        </w:rPr>
        <w:t xml:space="preserve"> </w:t>
      </w:r>
      <w:r w:rsidR="002C1D46" w:rsidRPr="00F55A84">
        <w:rPr>
          <w:szCs w:val="24"/>
          <w:lang w:val="fr-FR"/>
        </w:rPr>
        <w:t>1</w:t>
      </w:r>
      <w:r w:rsidR="00C0205C" w:rsidRPr="00F55A84">
        <w:rPr>
          <w:szCs w:val="24"/>
          <w:lang w:val="fr-FR"/>
        </w:rPr>
        <w:t>4</w:t>
      </w:r>
      <w:r w:rsidR="002C1D46" w:rsidRPr="00F55A84">
        <w:rPr>
          <w:szCs w:val="24"/>
          <w:lang w:val="fr-FR"/>
        </w:rPr>
        <w:t xml:space="preserve">.1. Pentru serviciile prestate, plăţile datorate de </w:t>
      </w:r>
      <w:r w:rsidR="0055769E" w:rsidRPr="00F55A84">
        <w:rPr>
          <w:szCs w:val="24"/>
          <w:lang w:val="fr-FR"/>
        </w:rPr>
        <w:t>a</w:t>
      </w:r>
      <w:r w:rsidR="002C1D46" w:rsidRPr="00F55A84">
        <w:rPr>
          <w:szCs w:val="24"/>
          <w:lang w:val="fr-FR"/>
        </w:rPr>
        <w:t xml:space="preserve">chizitor </w:t>
      </w:r>
      <w:r w:rsidR="0055769E" w:rsidRPr="00F55A84">
        <w:rPr>
          <w:szCs w:val="24"/>
          <w:lang w:val="fr-FR"/>
        </w:rPr>
        <w:t>p</w:t>
      </w:r>
      <w:r w:rsidR="002C1D46" w:rsidRPr="00F55A84">
        <w:rPr>
          <w:szCs w:val="24"/>
          <w:lang w:val="fr-FR"/>
        </w:rPr>
        <w:t xml:space="preserve">restatorului sunt cele declarate în propunerea tehnico-financiară din  </w:t>
      </w:r>
      <w:r w:rsidR="0055769E" w:rsidRPr="00F55A84">
        <w:rPr>
          <w:szCs w:val="24"/>
          <w:lang w:val="fr-FR"/>
        </w:rPr>
        <w:t>A</w:t>
      </w:r>
      <w:r w:rsidR="002C1D46" w:rsidRPr="00F55A84">
        <w:rPr>
          <w:szCs w:val="24"/>
          <w:lang w:val="fr-FR"/>
        </w:rPr>
        <w:t>nex</w:t>
      </w:r>
      <w:r w:rsidR="0055769E" w:rsidRPr="00F55A84">
        <w:rPr>
          <w:szCs w:val="24"/>
          <w:lang w:val="fr-FR"/>
        </w:rPr>
        <w:t>a</w:t>
      </w:r>
      <w:r w:rsidR="002C1D46" w:rsidRPr="00F55A84">
        <w:rPr>
          <w:szCs w:val="24"/>
          <w:lang w:val="fr-FR"/>
        </w:rPr>
        <w:t xml:space="preserve"> n</w:t>
      </w:r>
      <w:r w:rsidR="00365D41">
        <w:rPr>
          <w:szCs w:val="24"/>
          <w:lang w:val="fr-FR"/>
        </w:rPr>
        <w:t>r.</w:t>
      </w:r>
      <w:r w:rsidR="002C1D46" w:rsidRPr="00F55A84">
        <w:rPr>
          <w:szCs w:val="24"/>
          <w:lang w:val="fr-FR"/>
        </w:rPr>
        <w:t xml:space="preserve"> 1 la prezentul contract.</w:t>
      </w:r>
    </w:p>
    <w:p w14:paraId="31DFB27C" w14:textId="3D8ECF1F" w:rsidR="0048049B" w:rsidRDefault="003C3686" w:rsidP="007000D1">
      <w:pPr>
        <w:pStyle w:val="DefaultText"/>
        <w:spacing w:line="276" w:lineRule="auto"/>
        <w:ind w:right="-51" w:firstLine="708"/>
        <w:jc w:val="both"/>
        <w:rPr>
          <w:szCs w:val="24"/>
          <w:lang w:val="fr-FR"/>
        </w:rPr>
      </w:pPr>
      <w:r w:rsidRPr="00F55A84">
        <w:rPr>
          <w:szCs w:val="24"/>
          <w:lang w:val="fr-FR"/>
        </w:rPr>
        <w:t xml:space="preserve"> </w:t>
      </w:r>
      <w:r w:rsidR="002C1D46" w:rsidRPr="00F55A84">
        <w:rPr>
          <w:szCs w:val="24"/>
          <w:lang w:val="fr-FR"/>
        </w:rPr>
        <w:t>1</w:t>
      </w:r>
      <w:r w:rsidR="00C0205C" w:rsidRPr="00F55A84">
        <w:rPr>
          <w:szCs w:val="24"/>
          <w:lang w:val="fr-FR"/>
        </w:rPr>
        <w:t>4</w:t>
      </w:r>
      <w:r w:rsidR="002C1D46" w:rsidRPr="00F55A84">
        <w:rPr>
          <w:szCs w:val="24"/>
          <w:lang w:val="fr-FR"/>
        </w:rPr>
        <w:t>.2. Preţul contractului</w:t>
      </w:r>
      <w:r w:rsidR="002C1D46" w:rsidRPr="00F55A84">
        <w:rPr>
          <w:szCs w:val="24"/>
        </w:rPr>
        <w:t xml:space="preserve"> </w:t>
      </w:r>
      <w:r w:rsidR="002C1D46" w:rsidRPr="00F55A84">
        <w:rPr>
          <w:szCs w:val="24"/>
          <w:lang w:val="fr-FR"/>
        </w:rPr>
        <w:t>este ferm.</w:t>
      </w:r>
    </w:p>
    <w:p w14:paraId="2AACB7A6" w14:textId="77777777" w:rsidR="008E4661" w:rsidRPr="00F55A84" w:rsidRDefault="008E4661" w:rsidP="007000D1">
      <w:pPr>
        <w:pStyle w:val="DefaultText"/>
        <w:spacing w:line="276" w:lineRule="auto"/>
        <w:ind w:right="-51" w:firstLine="708"/>
        <w:jc w:val="both"/>
        <w:rPr>
          <w:szCs w:val="24"/>
          <w:lang w:val="fr-FR"/>
        </w:rPr>
      </w:pPr>
    </w:p>
    <w:p w14:paraId="6DCF1DFB" w14:textId="52B636C3" w:rsidR="002C1D46" w:rsidRPr="00F55A84" w:rsidRDefault="00EF3879" w:rsidP="007000D1">
      <w:pPr>
        <w:spacing w:line="276" w:lineRule="auto"/>
        <w:ind w:right="-51"/>
        <w:jc w:val="both"/>
        <w:outlineLvl w:val="0"/>
        <w:rPr>
          <w:b/>
        </w:rPr>
      </w:pPr>
      <w:r w:rsidRPr="00F55A84">
        <w:t xml:space="preserve">             </w:t>
      </w:r>
      <w:r w:rsidR="002C1D46" w:rsidRPr="00F55A84">
        <w:rPr>
          <w:b/>
        </w:rPr>
        <w:t>1</w:t>
      </w:r>
      <w:r w:rsidR="00C0205C" w:rsidRPr="00F55A84">
        <w:rPr>
          <w:b/>
        </w:rPr>
        <w:t>5</w:t>
      </w:r>
      <w:r w:rsidR="002C1D46" w:rsidRPr="00F55A84">
        <w:rPr>
          <w:b/>
        </w:rPr>
        <w:t>. INCETAREA. REZILIEREA CONTRACTULUI</w:t>
      </w:r>
    </w:p>
    <w:p w14:paraId="3DBE0558" w14:textId="67C0CA21" w:rsidR="002C1D46" w:rsidRPr="00F55A84" w:rsidRDefault="003C3686" w:rsidP="007000D1">
      <w:pPr>
        <w:spacing w:line="276" w:lineRule="auto"/>
        <w:ind w:right="-51" w:firstLine="708"/>
        <w:jc w:val="both"/>
      </w:pPr>
      <w:r w:rsidRPr="00F55A84">
        <w:t xml:space="preserve"> </w:t>
      </w:r>
      <w:r w:rsidR="002C1D46" w:rsidRPr="00F55A84">
        <w:t>1</w:t>
      </w:r>
      <w:r w:rsidR="00C0205C" w:rsidRPr="00F55A84">
        <w:t>5</w:t>
      </w:r>
      <w:r w:rsidR="002C1D46" w:rsidRPr="00F55A84">
        <w:t xml:space="preserve">.1.  </w:t>
      </w:r>
      <w:r w:rsidR="002C1D46" w:rsidRPr="00F55A84">
        <w:rPr>
          <w:noProof/>
        </w:rPr>
        <w:t>Contractul</w:t>
      </w:r>
      <w:r w:rsidR="002C1D46" w:rsidRPr="00F55A84">
        <w:t xml:space="preserve"> </w:t>
      </w:r>
      <w:r w:rsidR="002C1D46" w:rsidRPr="00F55A84">
        <w:rPr>
          <w:noProof/>
        </w:rPr>
        <w:t>încetează la expirarea termenului prevăzut la art.</w:t>
      </w:r>
      <w:r w:rsidR="0099744C" w:rsidRPr="00F55A84">
        <w:rPr>
          <w:noProof/>
        </w:rPr>
        <w:t xml:space="preserve"> </w:t>
      </w:r>
      <w:r w:rsidR="002C1D46" w:rsidRPr="00F55A84">
        <w:rPr>
          <w:noProof/>
        </w:rPr>
        <w:t>6</w:t>
      </w:r>
      <w:r w:rsidR="002C564C" w:rsidRPr="00F55A84">
        <w:rPr>
          <w:noProof/>
        </w:rPr>
        <w:t>.1</w:t>
      </w:r>
      <w:r w:rsidR="002C1D46" w:rsidRPr="00F55A84">
        <w:rPr>
          <w:noProof/>
        </w:rPr>
        <w:t xml:space="preserve">. </w:t>
      </w:r>
      <w:r w:rsidR="002C564C" w:rsidRPr="00F55A84">
        <w:rPr>
          <w:noProof/>
        </w:rPr>
        <w:t>din prezentul contract</w:t>
      </w:r>
      <w:r w:rsidR="0099744C" w:rsidRPr="00F55A84">
        <w:rPr>
          <w:noProof/>
        </w:rPr>
        <w:t>.</w:t>
      </w:r>
      <w:r w:rsidR="002C1D46" w:rsidRPr="00F55A84">
        <w:rPr>
          <w:noProof/>
        </w:rPr>
        <w:t xml:space="preserve"> </w:t>
      </w:r>
    </w:p>
    <w:p w14:paraId="3DDFCED2" w14:textId="77777777" w:rsidR="002C1D46" w:rsidRPr="00F55A84" w:rsidRDefault="003C3686" w:rsidP="007000D1">
      <w:pPr>
        <w:spacing w:line="276" w:lineRule="auto"/>
        <w:ind w:right="-51" w:firstLine="708"/>
        <w:jc w:val="both"/>
      </w:pPr>
      <w:r w:rsidRPr="00F55A84">
        <w:t xml:space="preserve"> </w:t>
      </w:r>
      <w:r w:rsidR="002C1D46" w:rsidRPr="00F55A84">
        <w:t>1</w:t>
      </w:r>
      <w:r w:rsidR="00C0205C" w:rsidRPr="00F55A84">
        <w:t>5</w:t>
      </w:r>
      <w:r w:rsidR="002C1D46" w:rsidRPr="00F55A84">
        <w:t>.2. Contractu</w:t>
      </w:r>
      <w:r w:rsidR="002C564C" w:rsidRPr="00F55A84">
        <w:t>l</w:t>
      </w:r>
      <w:r w:rsidR="002C1D46" w:rsidRPr="00F55A84">
        <w:t xml:space="preserve"> poate înceta înainte de expirarea termenului stipulat de părţi, prin acordul ambelor părţi.</w:t>
      </w:r>
    </w:p>
    <w:p w14:paraId="4E0E1D90" w14:textId="0E2E351E" w:rsidR="002C1D46" w:rsidRPr="00F55A84" w:rsidRDefault="003C3686" w:rsidP="007000D1">
      <w:pPr>
        <w:spacing w:line="276" w:lineRule="auto"/>
        <w:ind w:right="-51" w:firstLine="708"/>
        <w:jc w:val="both"/>
        <w:rPr>
          <w:bCs/>
          <w:noProof/>
        </w:rPr>
      </w:pPr>
      <w:r w:rsidRPr="00F55A84">
        <w:t xml:space="preserve"> </w:t>
      </w:r>
      <w:r w:rsidR="002C1D46" w:rsidRPr="00F55A84">
        <w:t>1</w:t>
      </w:r>
      <w:r w:rsidR="00C0205C" w:rsidRPr="00F55A84">
        <w:t>5</w:t>
      </w:r>
      <w:r w:rsidR="002C1D46" w:rsidRPr="00F55A84">
        <w:t xml:space="preserve">.3. </w:t>
      </w:r>
      <w:r w:rsidR="002C1D46" w:rsidRPr="00F55A84">
        <w:rPr>
          <w:bCs/>
          <w:noProof/>
        </w:rPr>
        <w:t xml:space="preserve">În cazul în care una din părţi nu respectă obligaţiile prevăzute de prezentul contract, acesta va fi reziliat de plin drept, fără a fi nevoie de somaţia, notificarea sau punerea în întârziere a debitorului obligaţiei neexecutate. Această clauză nu înlătură dreptul </w:t>
      </w:r>
      <w:r w:rsidR="002C564C" w:rsidRPr="00F55A84">
        <w:rPr>
          <w:bCs/>
          <w:noProof/>
        </w:rPr>
        <w:t>a</w:t>
      </w:r>
      <w:r w:rsidR="002C1D46" w:rsidRPr="00F55A84">
        <w:rPr>
          <w:bCs/>
          <w:noProof/>
        </w:rPr>
        <w:t xml:space="preserve">chizitorului de a cere executarea silită a obligaţiilor neîndeplinite de către </w:t>
      </w:r>
      <w:r w:rsidR="002C564C" w:rsidRPr="00F55A84">
        <w:rPr>
          <w:bCs/>
          <w:noProof/>
        </w:rPr>
        <w:t>p</w:t>
      </w:r>
      <w:r w:rsidR="002C1D46" w:rsidRPr="00F55A84">
        <w:rPr>
          <w:bCs/>
          <w:noProof/>
        </w:rPr>
        <w:t>restator.</w:t>
      </w:r>
    </w:p>
    <w:p w14:paraId="18317993" w14:textId="3F0E178C" w:rsidR="0099744C" w:rsidRDefault="003C3686" w:rsidP="007000D1">
      <w:pPr>
        <w:pStyle w:val="DefaultText"/>
        <w:spacing w:line="276" w:lineRule="auto"/>
        <w:ind w:right="-51" w:firstLine="708"/>
        <w:jc w:val="both"/>
        <w:rPr>
          <w:szCs w:val="24"/>
          <w:lang w:val="ro-RO"/>
        </w:rPr>
      </w:pPr>
      <w:r w:rsidRPr="00F55A84">
        <w:rPr>
          <w:szCs w:val="24"/>
          <w:lang w:val="ro-RO"/>
        </w:rPr>
        <w:t xml:space="preserve"> </w:t>
      </w:r>
      <w:r w:rsidR="002C1D46" w:rsidRPr="00F55A84">
        <w:rPr>
          <w:szCs w:val="24"/>
          <w:lang w:val="ro-RO"/>
        </w:rPr>
        <w:t>1</w:t>
      </w:r>
      <w:r w:rsidR="00C0205C" w:rsidRPr="00F55A84">
        <w:rPr>
          <w:szCs w:val="24"/>
          <w:lang w:val="ro-RO"/>
        </w:rPr>
        <w:t>5</w:t>
      </w:r>
      <w:r w:rsidR="002C1D46" w:rsidRPr="00F55A84">
        <w:rPr>
          <w:szCs w:val="24"/>
          <w:lang w:val="ro-RO"/>
        </w:rPr>
        <w:t xml:space="preserve">.4. In cazul în care </w:t>
      </w:r>
      <w:r w:rsidR="002C564C" w:rsidRPr="00F55A84">
        <w:rPr>
          <w:szCs w:val="24"/>
          <w:lang w:val="ro-RO"/>
        </w:rPr>
        <w:t>c</w:t>
      </w:r>
      <w:r w:rsidR="002C1D46" w:rsidRPr="00F55A84">
        <w:rPr>
          <w:szCs w:val="24"/>
          <w:lang w:val="ro-RO"/>
        </w:rPr>
        <w:t>ontractul</w:t>
      </w:r>
      <w:r w:rsidR="002C1D46" w:rsidRPr="00F55A84">
        <w:rPr>
          <w:szCs w:val="24"/>
        </w:rPr>
        <w:t xml:space="preserve"> </w:t>
      </w:r>
      <w:r w:rsidR="002C1D46" w:rsidRPr="00F55A84">
        <w:rPr>
          <w:szCs w:val="24"/>
          <w:lang w:val="ro-RO"/>
        </w:rPr>
        <w:t xml:space="preserve">este reziliat de plin drept din vina </w:t>
      </w:r>
      <w:r w:rsidR="002C564C" w:rsidRPr="00F55A84">
        <w:rPr>
          <w:szCs w:val="24"/>
          <w:lang w:val="ro-RO"/>
        </w:rPr>
        <w:t>p</w:t>
      </w:r>
      <w:r w:rsidR="002C1D46" w:rsidRPr="00F55A84">
        <w:rPr>
          <w:szCs w:val="24"/>
          <w:lang w:val="ro-RO"/>
        </w:rPr>
        <w:t xml:space="preserve">restatorului, </w:t>
      </w:r>
      <w:r w:rsidR="002C564C" w:rsidRPr="00F55A84">
        <w:rPr>
          <w:szCs w:val="24"/>
          <w:lang w:val="ro-RO"/>
        </w:rPr>
        <w:t>a</w:t>
      </w:r>
      <w:r w:rsidR="002C1D46" w:rsidRPr="00F55A84">
        <w:rPr>
          <w:szCs w:val="24"/>
          <w:lang w:val="ro-RO"/>
        </w:rPr>
        <w:t xml:space="preserve">chizitorul este îndreptăţit de a pretinde daune-interese.  </w:t>
      </w:r>
    </w:p>
    <w:p w14:paraId="1AAA3133" w14:textId="77777777" w:rsidR="008E4661" w:rsidRPr="00F55A84" w:rsidRDefault="008E4661" w:rsidP="007000D1">
      <w:pPr>
        <w:pStyle w:val="DefaultText"/>
        <w:spacing w:line="276" w:lineRule="auto"/>
        <w:ind w:right="-51" w:firstLine="708"/>
        <w:jc w:val="both"/>
        <w:rPr>
          <w:szCs w:val="24"/>
          <w:lang w:val="ro-RO"/>
        </w:rPr>
      </w:pPr>
    </w:p>
    <w:p w14:paraId="6B691933" w14:textId="2F3B37EC" w:rsidR="002C1D46" w:rsidRPr="00F55A84" w:rsidRDefault="002C1D46" w:rsidP="007000D1">
      <w:pPr>
        <w:pStyle w:val="DefaultText"/>
        <w:spacing w:line="276" w:lineRule="auto"/>
        <w:ind w:right="-51"/>
        <w:jc w:val="both"/>
        <w:rPr>
          <w:b/>
          <w:szCs w:val="24"/>
          <w:lang w:val="ro-RO"/>
        </w:rPr>
      </w:pPr>
      <w:r w:rsidRPr="00F55A84">
        <w:rPr>
          <w:szCs w:val="24"/>
          <w:lang w:val="ro-RO"/>
        </w:rPr>
        <w:t xml:space="preserve">             </w:t>
      </w:r>
      <w:r w:rsidRPr="00F55A84">
        <w:rPr>
          <w:b/>
          <w:szCs w:val="24"/>
          <w:lang w:val="ro-RO"/>
        </w:rPr>
        <w:t>1</w:t>
      </w:r>
      <w:r w:rsidR="00C0205C" w:rsidRPr="00F55A84">
        <w:rPr>
          <w:b/>
          <w:szCs w:val="24"/>
          <w:lang w:val="ro-RO"/>
        </w:rPr>
        <w:t>6</w:t>
      </w:r>
      <w:r w:rsidRPr="00F55A84">
        <w:rPr>
          <w:b/>
          <w:szCs w:val="24"/>
          <w:lang w:val="ro-RO"/>
        </w:rPr>
        <w:t>. MODALITĂŢI DE PLATĂ</w:t>
      </w:r>
    </w:p>
    <w:p w14:paraId="39F89FA8" w14:textId="272A20C8" w:rsidR="00F86F34" w:rsidRPr="00FC6AB5" w:rsidRDefault="003C3686" w:rsidP="007000D1">
      <w:pPr>
        <w:spacing w:line="276" w:lineRule="auto"/>
        <w:ind w:right="-51" w:firstLine="708"/>
        <w:jc w:val="both"/>
        <w:rPr>
          <w:lang w:val="en-US" w:eastAsia="en-US"/>
        </w:rPr>
      </w:pPr>
      <w:r w:rsidRPr="00FC6AB5">
        <w:t xml:space="preserve"> </w:t>
      </w:r>
      <w:r w:rsidR="002C1D46" w:rsidRPr="00FC6AB5">
        <w:t>1</w:t>
      </w:r>
      <w:r w:rsidR="00C0205C" w:rsidRPr="00FC6AB5">
        <w:t>6</w:t>
      </w:r>
      <w:r w:rsidR="002C1D46" w:rsidRPr="00FC6AB5">
        <w:t xml:space="preserve">.1. Plăţile către </w:t>
      </w:r>
      <w:r w:rsidR="002C564C" w:rsidRPr="00FC6AB5">
        <w:t>p</w:t>
      </w:r>
      <w:r w:rsidR="002C1D46" w:rsidRPr="00FC6AB5">
        <w:t xml:space="preserve">restator se vor face  pe baza facturilor emise de acesta, insotite de  </w:t>
      </w:r>
      <w:r w:rsidR="002C564C" w:rsidRPr="00FC6AB5">
        <w:t>procese verbale de receptie semnate de reprezentantii a</w:t>
      </w:r>
      <w:r w:rsidR="002C1D46" w:rsidRPr="00FC6AB5">
        <w:t xml:space="preserve">chizitorului si de </w:t>
      </w:r>
      <w:r w:rsidR="002502C1" w:rsidRPr="00FC6AB5">
        <w:rPr>
          <w:lang w:val="en-US" w:eastAsia="en-US"/>
        </w:rPr>
        <w:t>rapoartele de evaluare</w:t>
      </w:r>
      <w:r w:rsidR="00F86F34" w:rsidRPr="00FC6AB5">
        <w:rPr>
          <w:lang w:val="en-US" w:eastAsia="en-US"/>
        </w:rPr>
        <w:t>.</w:t>
      </w:r>
    </w:p>
    <w:p w14:paraId="27E28837" w14:textId="12EE3784" w:rsidR="007D0854" w:rsidRPr="00F55A84" w:rsidRDefault="007D0854" w:rsidP="007000D1">
      <w:pPr>
        <w:spacing w:line="276" w:lineRule="auto"/>
        <w:ind w:right="-51"/>
        <w:jc w:val="both"/>
        <w:rPr>
          <w:color w:val="000000"/>
          <w:lang w:val="en-US" w:eastAsia="en-US"/>
        </w:rPr>
      </w:pPr>
      <w:r w:rsidRPr="00FC6AB5">
        <w:rPr>
          <w:lang w:val="en-US" w:eastAsia="en-US"/>
        </w:rPr>
        <w:tab/>
        <w:t xml:space="preserve">16.2. In cazul in care, indiferent de motive, creditele bugetare necesare acoperirii </w:t>
      </w:r>
      <w:r w:rsidRPr="00F55A84">
        <w:rPr>
          <w:color w:val="000000"/>
          <w:lang w:val="en-US" w:eastAsia="en-US"/>
        </w:rPr>
        <w:t xml:space="preserve">contravalorii acestui contract nu vor fi alocate, autoritatea contractanta, dupa primirea notificarii cu privire la neacordarea finantarii, in conditiile in care nu exista o alta sursa de finantare, isi rezerva dreptul de </w:t>
      </w:r>
      <w:proofErr w:type="gramStart"/>
      <w:r w:rsidRPr="00F55A84">
        <w:rPr>
          <w:color w:val="000000"/>
          <w:lang w:val="en-US" w:eastAsia="en-US"/>
        </w:rPr>
        <w:t>a</w:t>
      </w:r>
      <w:proofErr w:type="gramEnd"/>
      <w:r w:rsidRPr="00F55A84">
        <w:rPr>
          <w:color w:val="000000"/>
          <w:lang w:val="en-US" w:eastAsia="en-US"/>
        </w:rPr>
        <w:t xml:space="preserve"> inceta prezentul contract, fiind imposibila ducerea la indeplinire a obligatiilor prezentului contract.</w:t>
      </w:r>
    </w:p>
    <w:p w14:paraId="3890667F" w14:textId="34999049" w:rsidR="007D0854" w:rsidRPr="00F55A84" w:rsidRDefault="007D0854" w:rsidP="007000D1">
      <w:pPr>
        <w:spacing w:line="276" w:lineRule="auto"/>
        <w:ind w:right="-51"/>
        <w:jc w:val="both"/>
        <w:rPr>
          <w:color w:val="000000"/>
          <w:lang w:val="en-US" w:eastAsia="en-US"/>
        </w:rPr>
      </w:pPr>
      <w:r w:rsidRPr="00F55A84">
        <w:rPr>
          <w:color w:val="000000"/>
          <w:lang w:val="en-US" w:eastAsia="en-US"/>
        </w:rPr>
        <w:tab/>
        <w:t>16.3.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6B8D8AD" w14:textId="66A6CFB9" w:rsidR="007D0854" w:rsidRPr="00F55A84" w:rsidRDefault="007D0854" w:rsidP="007000D1">
      <w:pPr>
        <w:spacing w:line="276" w:lineRule="auto"/>
        <w:ind w:right="-51"/>
        <w:jc w:val="both"/>
        <w:rPr>
          <w:color w:val="000000"/>
          <w:lang w:val="en-US" w:eastAsia="en-US"/>
        </w:rPr>
      </w:pPr>
      <w:r w:rsidRPr="00F55A84">
        <w:rPr>
          <w:color w:val="000000"/>
          <w:lang w:val="en-US" w:eastAsia="en-US"/>
        </w:rPr>
        <w:tab/>
        <w:t>16.4. Totodata, autoritatea contractanta este obligata sa faca dovada efectuarii tuturor diligentelor necesare pentru asigurarea finantarii prezentului contract.</w:t>
      </w:r>
    </w:p>
    <w:p w14:paraId="73996094" w14:textId="6164A2C5" w:rsidR="000F18BA" w:rsidRDefault="007D0854" w:rsidP="007000D1">
      <w:pPr>
        <w:spacing w:line="276" w:lineRule="auto"/>
        <w:ind w:right="-51"/>
        <w:jc w:val="both"/>
        <w:rPr>
          <w:color w:val="000000"/>
          <w:lang w:val="en-US" w:eastAsia="en-US"/>
        </w:rPr>
      </w:pPr>
      <w:r w:rsidRPr="00F55A84">
        <w:rPr>
          <w:color w:val="000000"/>
          <w:lang w:val="en-US" w:eastAsia="en-US"/>
        </w:rPr>
        <w:tab/>
        <w:t xml:space="preserve">16.5. Nu se vor efectua plăţi pentru perioadele în care contractul de servicii a fost suspendat. </w:t>
      </w:r>
    </w:p>
    <w:p w14:paraId="6CC54A90" w14:textId="77777777" w:rsidR="009A79B4" w:rsidRPr="00F55A84" w:rsidRDefault="009A79B4" w:rsidP="007000D1">
      <w:pPr>
        <w:spacing w:line="276" w:lineRule="auto"/>
        <w:ind w:right="-51"/>
        <w:jc w:val="both"/>
        <w:rPr>
          <w:color w:val="000000"/>
          <w:lang w:val="en-US" w:eastAsia="en-US"/>
        </w:rPr>
      </w:pPr>
    </w:p>
    <w:p w14:paraId="1211B9B0" w14:textId="347DD0A3" w:rsidR="002C1D46" w:rsidRPr="00F55A84" w:rsidRDefault="002C1D46" w:rsidP="007000D1">
      <w:pPr>
        <w:autoSpaceDE w:val="0"/>
        <w:autoSpaceDN w:val="0"/>
        <w:adjustRightInd w:val="0"/>
        <w:spacing w:line="276" w:lineRule="auto"/>
        <w:ind w:right="-51"/>
        <w:jc w:val="both"/>
        <w:outlineLvl w:val="0"/>
        <w:rPr>
          <w:b/>
        </w:rPr>
      </w:pPr>
      <w:r w:rsidRPr="00F55A84">
        <w:rPr>
          <w:noProof/>
          <w:lang w:eastAsia="en-US"/>
        </w:rPr>
        <w:t xml:space="preserve">            </w:t>
      </w:r>
      <w:r w:rsidRPr="00F55A84">
        <w:rPr>
          <w:b/>
        </w:rPr>
        <w:t>1</w:t>
      </w:r>
      <w:r w:rsidR="00C0205C" w:rsidRPr="00F55A84">
        <w:rPr>
          <w:b/>
        </w:rPr>
        <w:t>7</w:t>
      </w:r>
      <w:r w:rsidRPr="00F55A84">
        <w:rPr>
          <w:b/>
        </w:rPr>
        <w:t>. CESIUNEA</w:t>
      </w:r>
    </w:p>
    <w:p w14:paraId="4D0D5D9E" w14:textId="67CA5ED6" w:rsidR="002C1D46" w:rsidRPr="00F55A84" w:rsidRDefault="002C1D46" w:rsidP="007000D1">
      <w:pPr>
        <w:autoSpaceDE w:val="0"/>
        <w:autoSpaceDN w:val="0"/>
        <w:adjustRightInd w:val="0"/>
        <w:spacing w:line="276" w:lineRule="auto"/>
        <w:ind w:right="-51" w:firstLine="720"/>
        <w:jc w:val="both"/>
        <w:rPr>
          <w:lang w:val="fr-FR"/>
        </w:rPr>
      </w:pPr>
      <w:r w:rsidRPr="00F55A84">
        <w:rPr>
          <w:lang w:val="fr-FR"/>
        </w:rPr>
        <w:t>1</w:t>
      </w:r>
      <w:r w:rsidR="00C0205C" w:rsidRPr="00F55A84">
        <w:rPr>
          <w:lang w:val="fr-FR"/>
        </w:rPr>
        <w:t>7</w:t>
      </w:r>
      <w:r w:rsidRPr="00F55A84">
        <w:rPr>
          <w:lang w:val="fr-FR"/>
        </w:rPr>
        <w:t xml:space="preserve">.1. În prezentul contract este permisă doar cesiunea creanţelor născute din acesta, obligaţiile născute rămânând în sarcina părţilor contractante, astfel cum au fost stipulate şi asumate iniţial. </w:t>
      </w:r>
    </w:p>
    <w:p w14:paraId="14CD5795" w14:textId="77777777" w:rsidR="002C1D46" w:rsidRPr="00F55A84" w:rsidRDefault="002C1D46" w:rsidP="007000D1">
      <w:pPr>
        <w:autoSpaceDE w:val="0"/>
        <w:autoSpaceDN w:val="0"/>
        <w:adjustRightInd w:val="0"/>
        <w:spacing w:line="276" w:lineRule="auto"/>
        <w:ind w:right="-51" w:firstLine="720"/>
        <w:jc w:val="both"/>
        <w:rPr>
          <w:lang w:val="fr-FR"/>
        </w:rPr>
      </w:pPr>
      <w:r w:rsidRPr="00F55A84">
        <w:rPr>
          <w:lang w:val="fr-FR"/>
        </w:rPr>
        <w:t>1</w:t>
      </w:r>
      <w:r w:rsidR="00C0205C" w:rsidRPr="00F55A84">
        <w:rPr>
          <w:lang w:val="fr-FR"/>
        </w:rPr>
        <w:t>7</w:t>
      </w:r>
      <w:r w:rsidRPr="00F55A84">
        <w:rPr>
          <w:lang w:val="fr-FR"/>
        </w:rPr>
        <w:t>.2. Concesionarul are obligaţia de a obţine, în prealabil, acordul scris al concedentului.</w:t>
      </w:r>
    </w:p>
    <w:p w14:paraId="5358DC1B" w14:textId="59A52091" w:rsidR="0099744C" w:rsidRDefault="002C1D46" w:rsidP="007000D1">
      <w:pPr>
        <w:autoSpaceDE w:val="0"/>
        <w:autoSpaceDN w:val="0"/>
        <w:adjustRightInd w:val="0"/>
        <w:spacing w:line="276" w:lineRule="auto"/>
        <w:ind w:right="-51" w:firstLine="720"/>
        <w:jc w:val="both"/>
        <w:rPr>
          <w:bCs/>
          <w:lang w:val="es-ES"/>
        </w:rPr>
      </w:pPr>
      <w:r w:rsidRPr="00F55A84">
        <w:rPr>
          <w:lang w:val="fr-FR"/>
        </w:rPr>
        <w:t>1</w:t>
      </w:r>
      <w:r w:rsidR="00C0205C" w:rsidRPr="00F55A84">
        <w:rPr>
          <w:lang w:val="fr-FR"/>
        </w:rPr>
        <w:t>7</w:t>
      </w:r>
      <w:r w:rsidRPr="00F55A84">
        <w:rPr>
          <w:lang w:val="fr-FR"/>
        </w:rPr>
        <w:t>.3. Cesiunea nu va exonera concesionarul de nicio responsabilitate privind garanţia sau orice alte obligaţii asumate prin contract.</w:t>
      </w:r>
      <w:r w:rsidRPr="00F55A84">
        <w:rPr>
          <w:bCs/>
          <w:lang w:val="es-ES"/>
        </w:rPr>
        <w:t xml:space="preserve">    </w:t>
      </w:r>
    </w:p>
    <w:p w14:paraId="2EDF38F0" w14:textId="77777777" w:rsidR="009A79B4" w:rsidRPr="00F55A84" w:rsidRDefault="009A79B4" w:rsidP="007000D1">
      <w:pPr>
        <w:autoSpaceDE w:val="0"/>
        <w:autoSpaceDN w:val="0"/>
        <w:adjustRightInd w:val="0"/>
        <w:spacing w:line="276" w:lineRule="auto"/>
        <w:ind w:right="-51" w:firstLine="720"/>
        <w:jc w:val="both"/>
        <w:rPr>
          <w:bCs/>
          <w:lang w:val="es-ES"/>
        </w:rPr>
      </w:pPr>
    </w:p>
    <w:p w14:paraId="04BD1F0F" w14:textId="77BE1AB2" w:rsidR="002C1D46" w:rsidRPr="00F55A84" w:rsidRDefault="002C1D46" w:rsidP="007000D1">
      <w:pPr>
        <w:autoSpaceDE w:val="0"/>
        <w:autoSpaceDN w:val="0"/>
        <w:adjustRightInd w:val="0"/>
        <w:spacing w:line="276" w:lineRule="auto"/>
        <w:ind w:right="-51" w:firstLine="576"/>
        <w:jc w:val="both"/>
        <w:outlineLvl w:val="0"/>
        <w:rPr>
          <w:b/>
          <w:bCs/>
        </w:rPr>
      </w:pPr>
      <w:r w:rsidRPr="00F55A84">
        <w:rPr>
          <w:bCs/>
          <w:lang w:val="es-ES"/>
        </w:rPr>
        <w:t xml:space="preserve">  </w:t>
      </w:r>
      <w:r w:rsidR="00865BFD" w:rsidRPr="00F55A84">
        <w:rPr>
          <w:bCs/>
          <w:lang w:val="es-ES"/>
        </w:rPr>
        <w:t xml:space="preserve"> </w:t>
      </w:r>
      <w:r w:rsidR="0048049B" w:rsidRPr="00F55A84">
        <w:rPr>
          <w:b/>
          <w:bCs/>
        </w:rPr>
        <w:t>1</w:t>
      </w:r>
      <w:r w:rsidR="00C0205C" w:rsidRPr="00F55A84">
        <w:rPr>
          <w:b/>
          <w:bCs/>
        </w:rPr>
        <w:t>8</w:t>
      </w:r>
      <w:r w:rsidRPr="00F55A84">
        <w:rPr>
          <w:b/>
          <w:bCs/>
        </w:rPr>
        <w:t>. CONFLICTUL DE INTERESE</w:t>
      </w:r>
    </w:p>
    <w:p w14:paraId="665D28A9" w14:textId="778C3F8C" w:rsidR="002C1D46" w:rsidRPr="00F55A84" w:rsidRDefault="002C1D46" w:rsidP="007000D1">
      <w:pPr>
        <w:autoSpaceDE w:val="0"/>
        <w:autoSpaceDN w:val="0"/>
        <w:adjustRightInd w:val="0"/>
        <w:spacing w:line="276" w:lineRule="auto"/>
        <w:ind w:right="-51" w:firstLine="576"/>
        <w:jc w:val="both"/>
      </w:pPr>
      <w:r w:rsidRPr="00F55A84">
        <w:t xml:space="preserve">  </w:t>
      </w:r>
      <w:r w:rsidR="0048049B" w:rsidRPr="00F55A84">
        <w:t xml:space="preserve"> 1</w:t>
      </w:r>
      <w:r w:rsidR="00C0205C" w:rsidRPr="00F55A84">
        <w:t>8</w:t>
      </w:r>
      <w:r w:rsidRPr="00F55A84">
        <w:t>.1. Prestatorul şi membrii personalului acestuia nu vor avea nici un interes şi nu vor primi nicio remuneraţie în legătură cu servicile prestate, în afară de cea prevăzută în acest contract.</w:t>
      </w:r>
    </w:p>
    <w:p w14:paraId="2018EEC2" w14:textId="2498C608" w:rsidR="0099744C" w:rsidRDefault="002C1D46" w:rsidP="007000D1">
      <w:pPr>
        <w:autoSpaceDE w:val="0"/>
        <w:autoSpaceDN w:val="0"/>
        <w:adjustRightInd w:val="0"/>
        <w:spacing w:line="276" w:lineRule="auto"/>
        <w:ind w:right="-51" w:firstLine="576"/>
        <w:jc w:val="both"/>
        <w:outlineLvl w:val="0"/>
      </w:pPr>
      <w:r w:rsidRPr="00F55A84">
        <w:t xml:space="preserve">  </w:t>
      </w:r>
      <w:r w:rsidR="0048049B" w:rsidRPr="00F55A84">
        <w:t xml:space="preserve"> 1</w:t>
      </w:r>
      <w:r w:rsidR="00C0205C" w:rsidRPr="00F55A84">
        <w:t>8</w:t>
      </w:r>
      <w:r w:rsidRPr="00F55A84">
        <w:t xml:space="preserve">.2. Prestatorul nu se va implica în nicio activitate care ar putea intra în conflict cu interesele </w:t>
      </w:r>
      <w:r w:rsidR="002C564C" w:rsidRPr="00F55A84">
        <w:t>a</w:t>
      </w:r>
      <w:r w:rsidRPr="00F55A84">
        <w:t xml:space="preserve">chizitorului, aşa cum acestea reies din acest contract.    </w:t>
      </w:r>
    </w:p>
    <w:p w14:paraId="13F1E52B" w14:textId="77777777" w:rsidR="002502C1" w:rsidRPr="00F55A84" w:rsidRDefault="002502C1" w:rsidP="007000D1">
      <w:pPr>
        <w:autoSpaceDE w:val="0"/>
        <w:autoSpaceDN w:val="0"/>
        <w:adjustRightInd w:val="0"/>
        <w:spacing w:line="276" w:lineRule="auto"/>
        <w:ind w:right="-51" w:firstLine="576"/>
        <w:jc w:val="both"/>
        <w:outlineLvl w:val="0"/>
      </w:pPr>
    </w:p>
    <w:p w14:paraId="23F7A64F" w14:textId="77777777" w:rsidR="002C1D46" w:rsidRPr="00F55A84" w:rsidRDefault="002C1D46" w:rsidP="007000D1">
      <w:pPr>
        <w:pStyle w:val="DefaultText"/>
        <w:spacing w:line="276" w:lineRule="auto"/>
        <w:ind w:right="-51"/>
        <w:jc w:val="both"/>
        <w:rPr>
          <w:b/>
          <w:szCs w:val="24"/>
          <w:lang w:val="fr-FR"/>
        </w:rPr>
      </w:pPr>
      <w:r w:rsidRPr="00F55A84">
        <w:rPr>
          <w:noProof w:val="0"/>
          <w:szCs w:val="24"/>
          <w:lang w:val="ro-RO" w:eastAsia="ro-RO"/>
        </w:rPr>
        <w:t xml:space="preserve">           </w:t>
      </w:r>
      <w:r w:rsidRPr="00F55A84">
        <w:rPr>
          <w:b/>
          <w:szCs w:val="24"/>
        </w:rPr>
        <w:t xml:space="preserve"> </w:t>
      </w:r>
      <w:r w:rsidR="0048049B" w:rsidRPr="00F55A84">
        <w:rPr>
          <w:b/>
          <w:szCs w:val="24"/>
        </w:rPr>
        <w:t xml:space="preserve">  </w:t>
      </w:r>
      <w:r w:rsidR="0049230C" w:rsidRPr="00F55A84">
        <w:rPr>
          <w:b/>
          <w:szCs w:val="24"/>
          <w:lang w:val="fr-FR"/>
        </w:rPr>
        <w:t>19</w:t>
      </w:r>
      <w:r w:rsidRPr="00F55A84">
        <w:rPr>
          <w:b/>
          <w:szCs w:val="24"/>
          <w:lang w:val="fr-FR"/>
        </w:rPr>
        <w:t>. SUBCONTRACTANTI</w:t>
      </w:r>
    </w:p>
    <w:p w14:paraId="6EB3FD56" w14:textId="77777777" w:rsidR="002C1D46" w:rsidRPr="00F55A84" w:rsidRDefault="0048049B" w:rsidP="007000D1">
      <w:pPr>
        <w:pStyle w:val="DefaultText1"/>
        <w:spacing w:line="276" w:lineRule="auto"/>
        <w:ind w:right="-51" w:firstLine="709"/>
        <w:jc w:val="both"/>
        <w:rPr>
          <w:szCs w:val="24"/>
          <w:lang w:val="fr-FR"/>
        </w:rPr>
      </w:pPr>
      <w:r w:rsidRPr="00F55A84">
        <w:rPr>
          <w:szCs w:val="24"/>
          <w:lang w:val="fr-FR"/>
        </w:rPr>
        <w:t xml:space="preserve"> </w:t>
      </w:r>
      <w:r w:rsidR="0049230C" w:rsidRPr="00F55A84">
        <w:rPr>
          <w:szCs w:val="24"/>
          <w:lang w:val="fr-FR"/>
        </w:rPr>
        <w:t>19</w:t>
      </w:r>
      <w:r w:rsidR="002C1D46" w:rsidRPr="00F55A84">
        <w:rPr>
          <w:szCs w:val="24"/>
          <w:lang w:val="fr-FR"/>
        </w:rPr>
        <w:t>.1. Prestatorul are obligaţia, în cazul în care subcontractează părţi din contract, de a încheia contracte cu subcontractanţii desemnaţi, numai cu acordul achizitorului, în aceleaşi condiţii în care el a semnat contractul</w:t>
      </w:r>
      <w:r w:rsidR="002C1D46" w:rsidRPr="00F55A84">
        <w:rPr>
          <w:szCs w:val="24"/>
        </w:rPr>
        <w:t xml:space="preserve"> </w:t>
      </w:r>
      <w:r w:rsidR="002C1D46" w:rsidRPr="00F55A84">
        <w:rPr>
          <w:szCs w:val="24"/>
          <w:lang w:val="fr-FR"/>
        </w:rPr>
        <w:t>cu achizitorul.</w:t>
      </w:r>
    </w:p>
    <w:p w14:paraId="0A0AC7E1" w14:textId="77777777" w:rsidR="002C1D46" w:rsidRPr="00F55A84" w:rsidRDefault="0048049B" w:rsidP="007000D1">
      <w:pPr>
        <w:pStyle w:val="DefaultText1"/>
        <w:spacing w:line="276" w:lineRule="auto"/>
        <w:ind w:right="-51" w:firstLine="709"/>
        <w:jc w:val="both"/>
        <w:rPr>
          <w:szCs w:val="24"/>
          <w:lang w:val="fr-FR"/>
        </w:rPr>
      </w:pPr>
      <w:r w:rsidRPr="00F55A84">
        <w:rPr>
          <w:szCs w:val="24"/>
          <w:lang w:val="fr-FR"/>
        </w:rPr>
        <w:t xml:space="preserve"> </w:t>
      </w:r>
      <w:r w:rsidR="0049230C" w:rsidRPr="00F55A84">
        <w:rPr>
          <w:szCs w:val="24"/>
          <w:lang w:val="fr-FR"/>
        </w:rPr>
        <w:t>19</w:t>
      </w:r>
      <w:r w:rsidR="002C1D46" w:rsidRPr="00F55A84">
        <w:rPr>
          <w:szCs w:val="24"/>
          <w:lang w:val="fr-FR"/>
        </w:rPr>
        <w:t>.2. Prestatorul are obligaţia de a prezenta la încheierea contractului</w:t>
      </w:r>
      <w:r w:rsidR="002C1D46" w:rsidRPr="00F55A84">
        <w:rPr>
          <w:szCs w:val="24"/>
        </w:rPr>
        <w:t xml:space="preserve"> </w:t>
      </w:r>
      <w:r w:rsidR="002C1D46" w:rsidRPr="00F55A84">
        <w:rPr>
          <w:szCs w:val="24"/>
          <w:lang w:val="fr-FR"/>
        </w:rPr>
        <w:t xml:space="preserve"> toate contractele încheiate cu subcontractanţii desemnaţi.</w:t>
      </w:r>
    </w:p>
    <w:p w14:paraId="5AA2AB20" w14:textId="77777777" w:rsidR="002C1D46" w:rsidRPr="00F55A84" w:rsidRDefault="0048049B" w:rsidP="007000D1">
      <w:pPr>
        <w:pStyle w:val="DefaultText1"/>
        <w:spacing w:line="276" w:lineRule="auto"/>
        <w:ind w:right="-51" w:firstLine="709"/>
        <w:jc w:val="both"/>
        <w:rPr>
          <w:szCs w:val="24"/>
          <w:lang w:val="fr-FR"/>
        </w:rPr>
      </w:pPr>
      <w:r w:rsidRPr="00F55A84">
        <w:rPr>
          <w:szCs w:val="24"/>
          <w:lang w:val="fr-FR"/>
        </w:rPr>
        <w:t xml:space="preserve"> </w:t>
      </w:r>
      <w:r w:rsidR="0049230C" w:rsidRPr="00F55A84">
        <w:rPr>
          <w:szCs w:val="24"/>
          <w:lang w:val="fr-FR"/>
        </w:rPr>
        <w:t>19</w:t>
      </w:r>
      <w:r w:rsidR="002C1D46" w:rsidRPr="00F55A84">
        <w:rPr>
          <w:szCs w:val="24"/>
          <w:lang w:val="fr-FR"/>
        </w:rPr>
        <w:t>.3. Lista subcontractanţilor, cu datele de recunoaştere ale acestora, cât şi contractele încheiate cu aceştia se constituie în anexe la contract.</w:t>
      </w:r>
    </w:p>
    <w:p w14:paraId="2D8BC0CB" w14:textId="136CDCE7" w:rsidR="002C1D46" w:rsidRPr="00F55A84" w:rsidRDefault="0048049B" w:rsidP="007000D1">
      <w:pPr>
        <w:pStyle w:val="DefaultText1"/>
        <w:spacing w:line="276" w:lineRule="auto"/>
        <w:ind w:right="-51" w:firstLine="709"/>
        <w:jc w:val="both"/>
        <w:rPr>
          <w:szCs w:val="24"/>
          <w:lang w:val="fr-FR"/>
        </w:rPr>
      </w:pPr>
      <w:r w:rsidRPr="00F55A84">
        <w:rPr>
          <w:szCs w:val="24"/>
          <w:lang w:val="fr-FR"/>
        </w:rPr>
        <w:t xml:space="preserve"> </w:t>
      </w:r>
      <w:r w:rsidR="0049230C" w:rsidRPr="00F55A84">
        <w:rPr>
          <w:szCs w:val="24"/>
          <w:lang w:val="fr-FR"/>
        </w:rPr>
        <w:t>19</w:t>
      </w:r>
      <w:r w:rsidR="002C1D46" w:rsidRPr="00F55A84">
        <w:rPr>
          <w:szCs w:val="24"/>
          <w:lang w:val="fr-FR"/>
        </w:rPr>
        <w:t xml:space="preserve">.4.  Prestatorul este pe deplin răspunzător faţă de </w:t>
      </w:r>
      <w:r w:rsidR="002C564C" w:rsidRPr="00F55A84">
        <w:rPr>
          <w:szCs w:val="24"/>
          <w:lang w:val="fr-FR"/>
        </w:rPr>
        <w:t>a</w:t>
      </w:r>
      <w:r w:rsidR="002C1D46" w:rsidRPr="00F55A84">
        <w:rPr>
          <w:szCs w:val="24"/>
          <w:lang w:val="fr-FR"/>
        </w:rPr>
        <w:t>chizitor de modul în care îndeplineşte contractul</w:t>
      </w:r>
      <w:r w:rsidR="002C1D46" w:rsidRPr="00F55A84">
        <w:rPr>
          <w:szCs w:val="24"/>
        </w:rPr>
        <w:t xml:space="preserve"> subcontractantul</w:t>
      </w:r>
      <w:r w:rsidR="002C1D46" w:rsidRPr="00F55A84">
        <w:rPr>
          <w:szCs w:val="24"/>
          <w:lang w:val="fr-FR"/>
        </w:rPr>
        <w:t>.</w:t>
      </w:r>
    </w:p>
    <w:p w14:paraId="6570013D" w14:textId="52634808" w:rsidR="002C1D46" w:rsidRPr="00F55A84" w:rsidRDefault="0048049B" w:rsidP="007000D1">
      <w:pPr>
        <w:pStyle w:val="DefaultText1"/>
        <w:spacing w:line="276" w:lineRule="auto"/>
        <w:ind w:right="-51" w:firstLine="709"/>
        <w:jc w:val="both"/>
        <w:rPr>
          <w:szCs w:val="24"/>
          <w:lang w:val="fr-FR"/>
        </w:rPr>
      </w:pPr>
      <w:r w:rsidRPr="00F55A84">
        <w:rPr>
          <w:szCs w:val="24"/>
          <w:lang w:val="fr-FR"/>
        </w:rPr>
        <w:t xml:space="preserve"> </w:t>
      </w:r>
      <w:r w:rsidR="0049230C" w:rsidRPr="00F55A84">
        <w:rPr>
          <w:szCs w:val="24"/>
          <w:lang w:val="fr-FR"/>
        </w:rPr>
        <w:t>19</w:t>
      </w:r>
      <w:r w:rsidR="002C1D46" w:rsidRPr="00F55A84">
        <w:rPr>
          <w:szCs w:val="24"/>
          <w:lang w:val="fr-FR"/>
        </w:rPr>
        <w:t>.5. Subcontractantul este pe deplin răspunzător faţă de prestator de modul în care îşi îndeplineşte partea sa din contract.</w:t>
      </w:r>
    </w:p>
    <w:p w14:paraId="67729E5A" w14:textId="45CF4B00" w:rsidR="0099744C" w:rsidRDefault="002C1D46" w:rsidP="007000D1">
      <w:pPr>
        <w:pStyle w:val="DefaultText1"/>
        <w:spacing w:line="276" w:lineRule="auto"/>
        <w:ind w:right="-51" w:firstLine="709"/>
        <w:jc w:val="both"/>
        <w:rPr>
          <w:b/>
          <w:szCs w:val="24"/>
          <w:lang w:val="it-IT"/>
        </w:rPr>
      </w:pPr>
      <w:r w:rsidRPr="00F55A84">
        <w:rPr>
          <w:szCs w:val="24"/>
          <w:lang w:val="it-IT"/>
        </w:rPr>
        <w:t xml:space="preserve"> </w:t>
      </w:r>
      <w:r w:rsidR="0049230C" w:rsidRPr="00F55A84">
        <w:rPr>
          <w:szCs w:val="24"/>
          <w:lang w:val="it-IT"/>
        </w:rPr>
        <w:t>19</w:t>
      </w:r>
      <w:r w:rsidRPr="00F55A84">
        <w:rPr>
          <w:szCs w:val="24"/>
          <w:lang w:val="it-IT"/>
        </w:rPr>
        <w:t xml:space="preserve">.6. Prestatorul poate schimba oricare subcontractant numai dacă acesta nu şi-a îndeplinit partea sa din contract. Schimbarea subcontractantului nu va schimba preţul contractului </w:t>
      </w:r>
      <w:r w:rsidRPr="00F55A84">
        <w:rPr>
          <w:szCs w:val="24"/>
        </w:rPr>
        <w:t xml:space="preserve"> </w:t>
      </w:r>
      <w:r w:rsidRPr="00F55A84">
        <w:rPr>
          <w:szCs w:val="24"/>
          <w:lang w:val="it-IT"/>
        </w:rPr>
        <w:t>şi va fi notificată achizitorului</w:t>
      </w:r>
      <w:r w:rsidRPr="00F55A84">
        <w:rPr>
          <w:b/>
          <w:szCs w:val="24"/>
          <w:lang w:val="it-IT"/>
        </w:rPr>
        <w:t>.</w:t>
      </w:r>
    </w:p>
    <w:p w14:paraId="3C7D0EA6" w14:textId="77777777" w:rsidR="00DE1DD4" w:rsidRPr="00F55A84" w:rsidRDefault="00DE1DD4" w:rsidP="007000D1">
      <w:pPr>
        <w:pStyle w:val="DefaultText1"/>
        <w:spacing w:line="276" w:lineRule="auto"/>
        <w:ind w:right="-51" w:firstLine="709"/>
        <w:jc w:val="both"/>
        <w:rPr>
          <w:b/>
          <w:szCs w:val="24"/>
          <w:lang w:val="it-IT"/>
        </w:rPr>
      </w:pPr>
    </w:p>
    <w:p w14:paraId="4BDEAFFD" w14:textId="77777777" w:rsidR="002C1D46" w:rsidRPr="00F55A84" w:rsidRDefault="002C1D46" w:rsidP="007000D1">
      <w:pPr>
        <w:autoSpaceDE w:val="0"/>
        <w:autoSpaceDN w:val="0"/>
        <w:adjustRightInd w:val="0"/>
        <w:spacing w:line="276" w:lineRule="auto"/>
        <w:ind w:right="-51" w:firstLine="576"/>
        <w:jc w:val="both"/>
        <w:outlineLvl w:val="0"/>
        <w:rPr>
          <w:b/>
        </w:rPr>
      </w:pPr>
      <w:r w:rsidRPr="00F55A84">
        <w:rPr>
          <w:b/>
        </w:rPr>
        <w:t xml:space="preserve">   </w:t>
      </w:r>
      <w:r w:rsidR="0048049B" w:rsidRPr="00F55A84">
        <w:rPr>
          <w:b/>
        </w:rPr>
        <w:t xml:space="preserve"> </w:t>
      </w:r>
      <w:r w:rsidRPr="00F55A84">
        <w:rPr>
          <w:b/>
        </w:rPr>
        <w:t>2</w:t>
      </w:r>
      <w:r w:rsidR="0049230C" w:rsidRPr="00F55A84">
        <w:rPr>
          <w:b/>
        </w:rPr>
        <w:t>0</w:t>
      </w:r>
      <w:r w:rsidRPr="00F55A84">
        <w:rPr>
          <w:b/>
        </w:rPr>
        <w:t>. FORŢA MAJORĂ</w:t>
      </w:r>
    </w:p>
    <w:p w14:paraId="39125BC5" w14:textId="3331D0D7" w:rsidR="002C1D46" w:rsidRPr="00F55A84" w:rsidRDefault="002C1D46" w:rsidP="007000D1">
      <w:pPr>
        <w:spacing w:line="276" w:lineRule="auto"/>
        <w:ind w:right="-51" w:firstLine="720"/>
        <w:jc w:val="both"/>
        <w:rPr>
          <w:lang w:val="fr-FR"/>
        </w:rPr>
      </w:pPr>
      <w:r w:rsidRPr="00F55A84">
        <w:t xml:space="preserve"> 2</w:t>
      </w:r>
      <w:r w:rsidR="0049230C" w:rsidRPr="00F55A84">
        <w:t>0</w:t>
      </w:r>
      <w:r w:rsidRPr="00F55A84">
        <w:t xml:space="preserve">.1. </w:t>
      </w:r>
      <w:r w:rsidRPr="00F55A84">
        <w:rPr>
          <w:lang w:val="fr-FR"/>
        </w:rPr>
        <w:t xml:space="preserve">Forţa majoră este constatată prin documente emise de o autoritate competenta (cu indicarea naturii si duratei cazului de forta majora invocat) si intr-un termen de 15 zile calendaristice de la aparitia acestuia. </w:t>
      </w:r>
    </w:p>
    <w:p w14:paraId="10576CC3" w14:textId="24A7D35E" w:rsidR="002C1D46" w:rsidRPr="00F55A84" w:rsidRDefault="002C1D46" w:rsidP="007000D1">
      <w:pPr>
        <w:spacing w:line="276" w:lineRule="auto"/>
        <w:ind w:right="-51" w:firstLine="720"/>
        <w:jc w:val="both"/>
        <w:rPr>
          <w:lang w:val="fr-FR"/>
        </w:rPr>
      </w:pPr>
      <w:r w:rsidRPr="00F55A84">
        <w:rPr>
          <w:lang w:val="fr-FR"/>
        </w:rPr>
        <w:t xml:space="preserve"> 2</w:t>
      </w:r>
      <w:r w:rsidR="0049230C" w:rsidRPr="00F55A84">
        <w:rPr>
          <w:lang w:val="fr-FR"/>
        </w:rPr>
        <w:t>0</w:t>
      </w:r>
      <w:r w:rsidRPr="00F55A84">
        <w:rPr>
          <w:lang w:val="fr-FR"/>
        </w:rPr>
        <w:t>.2. Forţa majoră exonerează părţile contractante de îndeplinirea obligaţiilor asumate prin prezentul contract, pe toată perioada în care aceasta acţionează.</w:t>
      </w:r>
    </w:p>
    <w:p w14:paraId="04F4204D" w14:textId="1925A266" w:rsidR="002C1D46" w:rsidRPr="00F55A84" w:rsidRDefault="002C1D46" w:rsidP="007000D1">
      <w:pPr>
        <w:spacing w:line="276" w:lineRule="auto"/>
        <w:ind w:right="-51" w:firstLine="720"/>
        <w:jc w:val="both"/>
        <w:rPr>
          <w:lang w:val="fr-FR"/>
        </w:rPr>
      </w:pPr>
      <w:r w:rsidRPr="00F55A84">
        <w:rPr>
          <w:lang w:val="fr-FR"/>
        </w:rPr>
        <w:t xml:space="preserve"> 2</w:t>
      </w:r>
      <w:r w:rsidR="0049230C" w:rsidRPr="00F55A84">
        <w:rPr>
          <w:lang w:val="fr-FR"/>
        </w:rPr>
        <w:t>0</w:t>
      </w:r>
      <w:r w:rsidRPr="00F55A84">
        <w:rPr>
          <w:lang w:val="fr-FR"/>
        </w:rPr>
        <w:t>.3. Îndeplinirea contractului</w:t>
      </w:r>
      <w:r w:rsidRPr="00F55A84">
        <w:t xml:space="preserve"> </w:t>
      </w:r>
      <w:r w:rsidRPr="00F55A84">
        <w:rPr>
          <w:lang w:val="fr-FR"/>
        </w:rPr>
        <w:t>va fi suspendată în perioada de acţiune a forţei majore, dar fără a prejudicia drepturile ce li se cuveneau părţilor până la apariţia acesteia.</w:t>
      </w:r>
    </w:p>
    <w:p w14:paraId="2487EAF0" w14:textId="77777777" w:rsidR="002C1D46" w:rsidRPr="00F55A84" w:rsidRDefault="002C1D46" w:rsidP="007000D1">
      <w:pPr>
        <w:spacing w:line="276" w:lineRule="auto"/>
        <w:ind w:right="-51" w:firstLine="720"/>
        <w:jc w:val="both"/>
        <w:rPr>
          <w:lang w:val="fr-FR"/>
        </w:rPr>
      </w:pPr>
      <w:r w:rsidRPr="00F55A84">
        <w:rPr>
          <w:lang w:val="fr-FR"/>
        </w:rPr>
        <w:t xml:space="preserve"> 2</w:t>
      </w:r>
      <w:r w:rsidR="0049230C" w:rsidRPr="00F55A84">
        <w:rPr>
          <w:lang w:val="fr-FR"/>
        </w:rPr>
        <w:t>0</w:t>
      </w:r>
      <w:r w:rsidRPr="00F55A84">
        <w:rPr>
          <w:lang w:val="fr-FR"/>
        </w:rPr>
        <w:t>.4. Partea contractantă care invocă forţa majoră are obligaţia de a notifica celeilalte părţi, imediat şi în mod complet, producerea acesteia şi să ia orice măsuri care îi stau la dispoziţie în vederea limitării consecinţelor.</w:t>
      </w:r>
    </w:p>
    <w:p w14:paraId="273D79DE" w14:textId="41F1684E" w:rsidR="000F18BA" w:rsidRDefault="002C1D46" w:rsidP="007000D1">
      <w:pPr>
        <w:spacing w:line="276" w:lineRule="auto"/>
        <w:ind w:right="-51" w:firstLine="720"/>
        <w:jc w:val="both"/>
        <w:rPr>
          <w:b/>
          <w:lang w:val="es-ES"/>
        </w:rPr>
      </w:pPr>
      <w:r w:rsidRPr="00F55A84">
        <w:rPr>
          <w:lang w:val="fr-FR"/>
        </w:rPr>
        <w:t xml:space="preserve"> 2</w:t>
      </w:r>
      <w:r w:rsidR="0049230C" w:rsidRPr="00F55A84">
        <w:rPr>
          <w:lang w:val="fr-FR"/>
        </w:rPr>
        <w:t>0</w:t>
      </w:r>
      <w:r w:rsidRPr="00F55A84">
        <w:rPr>
          <w:lang w:val="fr-FR"/>
        </w:rPr>
        <w:t>.5. Dacă forţa majoră acţionează sau se estimează că va acţiona o perioadă mai mare de 2 luni, fiecare parte va avea dreptul să notifice celeilalte părţi încetarea de plin drept a prezentului contract, fără ca vreuna din părţi să poată pretinde celeilalte daune-interese</w:t>
      </w:r>
      <w:r w:rsidR="00F86F34" w:rsidRPr="00F55A84">
        <w:rPr>
          <w:b/>
          <w:lang w:val="es-ES"/>
        </w:rPr>
        <w:t>.</w:t>
      </w:r>
    </w:p>
    <w:p w14:paraId="653B4F53" w14:textId="77777777" w:rsidR="002502C1" w:rsidRPr="00F55A84" w:rsidRDefault="002502C1" w:rsidP="007000D1">
      <w:pPr>
        <w:spacing w:line="276" w:lineRule="auto"/>
        <w:ind w:right="-51" w:firstLine="720"/>
        <w:jc w:val="both"/>
        <w:rPr>
          <w:b/>
          <w:lang w:val="es-ES"/>
        </w:rPr>
      </w:pPr>
    </w:p>
    <w:p w14:paraId="544EC77C" w14:textId="77777777" w:rsidR="002C1D46" w:rsidRPr="00F55A84" w:rsidRDefault="0048049B" w:rsidP="007000D1">
      <w:pPr>
        <w:autoSpaceDE w:val="0"/>
        <w:autoSpaceDN w:val="0"/>
        <w:adjustRightInd w:val="0"/>
        <w:spacing w:line="276" w:lineRule="auto"/>
        <w:ind w:right="-51" w:firstLine="720"/>
        <w:jc w:val="both"/>
        <w:rPr>
          <w:b/>
        </w:rPr>
      </w:pPr>
      <w:r w:rsidRPr="00F55A84">
        <w:rPr>
          <w:b/>
        </w:rPr>
        <w:t xml:space="preserve">  </w:t>
      </w:r>
      <w:r w:rsidR="002C1D46" w:rsidRPr="00F55A84">
        <w:rPr>
          <w:b/>
        </w:rPr>
        <w:t>2</w:t>
      </w:r>
      <w:r w:rsidR="0049230C" w:rsidRPr="00F55A84">
        <w:rPr>
          <w:b/>
        </w:rPr>
        <w:t>1</w:t>
      </w:r>
      <w:r w:rsidR="002C1D46" w:rsidRPr="00F55A84">
        <w:rPr>
          <w:b/>
        </w:rPr>
        <w:t>. SOLUŢIONAREA LITIGIILOR</w:t>
      </w:r>
    </w:p>
    <w:p w14:paraId="6D47CB57" w14:textId="77777777" w:rsidR="002C1D46" w:rsidRPr="00F55A84" w:rsidRDefault="002C1D46" w:rsidP="007000D1">
      <w:pPr>
        <w:autoSpaceDE w:val="0"/>
        <w:autoSpaceDN w:val="0"/>
        <w:adjustRightInd w:val="0"/>
        <w:spacing w:line="276" w:lineRule="auto"/>
        <w:ind w:right="-51"/>
        <w:jc w:val="both"/>
      </w:pPr>
      <w:r w:rsidRPr="00F55A84">
        <w:t xml:space="preserve">    </w:t>
      </w:r>
      <w:r w:rsidRPr="00F55A84">
        <w:tab/>
      </w:r>
      <w:r w:rsidR="0048049B" w:rsidRPr="00F55A84">
        <w:t xml:space="preserve">  </w:t>
      </w:r>
      <w:r w:rsidRPr="00F55A84">
        <w:t>2</w:t>
      </w:r>
      <w:r w:rsidR="0049230C" w:rsidRPr="00F55A84">
        <w:t>1</w:t>
      </w:r>
      <w:r w:rsidRPr="00F55A84">
        <w:t xml:space="preserve">.1. Achizitorul şi </w:t>
      </w:r>
      <w:r w:rsidR="002C564C" w:rsidRPr="00F55A84">
        <w:t>p</w:t>
      </w:r>
      <w:r w:rsidRPr="00F55A84">
        <w:t>restatorul vor depune toate eforturile pentru a rezolva pe cale amiabilă, prin tratative directe, orice neînţelegere sau dispută care se poate ivi între ei în cadrul sau în legătură cu îndeplinirea contractului subsecvent.</w:t>
      </w:r>
    </w:p>
    <w:p w14:paraId="5B3AEF7B" w14:textId="2F5F1EEF" w:rsidR="0099744C" w:rsidRDefault="002C1D46" w:rsidP="007000D1">
      <w:pPr>
        <w:autoSpaceDE w:val="0"/>
        <w:autoSpaceDN w:val="0"/>
        <w:adjustRightInd w:val="0"/>
        <w:spacing w:line="276" w:lineRule="auto"/>
        <w:ind w:right="-51"/>
        <w:jc w:val="both"/>
      </w:pPr>
      <w:r w:rsidRPr="00F55A84">
        <w:t xml:space="preserve">    </w:t>
      </w:r>
      <w:r w:rsidRPr="00F55A84">
        <w:tab/>
      </w:r>
      <w:r w:rsidR="0048049B" w:rsidRPr="00F55A84">
        <w:t xml:space="preserve">  </w:t>
      </w:r>
      <w:r w:rsidRPr="00F55A84">
        <w:t>2</w:t>
      </w:r>
      <w:r w:rsidR="0049230C" w:rsidRPr="00F55A84">
        <w:t>1</w:t>
      </w:r>
      <w:r w:rsidRPr="00F55A84">
        <w:t xml:space="preserve">.2. Dacă, după 5 zile de la începerea acestor tratative, </w:t>
      </w:r>
      <w:r w:rsidR="002C564C" w:rsidRPr="00F55A84">
        <w:t>a</w:t>
      </w:r>
      <w:r w:rsidRPr="00F55A84">
        <w:t xml:space="preserve">chizitorul şi </w:t>
      </w:r>
      <w:r w:rsidR="002C564C" w:rsidRPr="00F55A84">
        <w:t>p</w:t>
      </w:r>
      <w:r w:rsidRPr="00F55A84">
        <w:t>restatorul nu reuşesc să rezolve în mod amiabil o divergenţă contractuală, fiecare poate solicita ca disputa să se soluţioneze  de către instanţele judecătoreşti din Bucureşti.</w:t>
      </w:r>
    </w:p>
    <w:p w14:paraId="6F32935C" w14:textId="77777777" w:rsidR="002502C1" w:rsidRPr="00F55A84" w:rsidRDefault="002502C1" w:rsidP="007000D1">
      <w:pPr>
        <w:autoSpaceDE w:val="0"/>
        <w:autoSpaceDN w:val="0"/>
        <w:adjustRightInd w:val="0"/>
        <w:spacing w:line="276" w:lineRule="auto"/>
        <w:ind w:right="-51"/>
        <w:jc w:val="both"/>
      </w:pPr>
    </w:p>
    <w:p w14:paraId="14D577B5" w14:textId="77777777" w:rsidR="002C1D46" w:rsidRPr="00F55A84" w:rsidRDefault="002C1D46" w:rsidP="007000D1">
      <w:pPr>
        <w:autoSpaceDE w:val="0"/>
        <w:autoSpaceDN w:val="0"/>
        <w:adjustRightInd w:val="0"/>
        <w:spacing w:line="276" w:lineRule="auto"/>
        <w:ind w:right="-51"/>
        <w:jc w:val="both"/>
        <w:rPr>
          <w:b/>
        </w:rPr>
      </w:pPr>
      <w:r w:rsidRPr="00F55A84">
        <w:rPr>
          <w:b/>
        </w:rPr>
        <w:t xml:space="preserve">          </w:t>
      </w:r>
      <w:r w:rsidR="00865BFD" w:rsidRPr="00F55A84">
        <w:rPr>
          <w:b/>
        </w:rPr>
        <w:t xml:space="preserve"> </w:t>
      </w:r>
      <w:r w:rsidRPr="00F55A84">
        <w:rPr>
          <w:b/>
        </w:rPr>
        <w:t xml:space="preserve"> </w:t>
      </w:r>
      <w:r w:rsidR="0048049B" w:rsidRPr="00F55A84">
        <w:rPr>
          <w:b/>
        </w:rPr>
        <w:t xml:space="preserve">  </w:t>
      </w:r>
      <w:r w:rsidRPr="00F55A84">
        <w:rPr>
          <w:b/>
        </w:rPr>
        <w:t>2</w:t>
      </w:r>
      <w:r w:rsidR="0049230C" w:rsidRPr="00F55A84">
        <w:rPr>
          <w:b/>
        </w:rPr>
        <w:t>2</w:t>
      </w:r>
      <w:r w:rsidRPr="00F55A84">
        <w:rPr>
          <w:b/>
        </w:rPr>
        <w:t>. COMUNICĂRI</w:t>
      </w:r>
    </w:p>
    <w:p w14:paraId="5C5E1439" w14:textId="77777777" w:rsidR="002C1D46" w:rsidRPr="00F55A84" w:rsidRDefault="002C1D46" w:rsidP="007000D1">
      <w:pPr>
        <w:spacing w:line="276" w:lineRule="auto"/>
        <w:ind w:right="-51"/>
        <w:jc w:val="both"/>
      </w:pPr>
      <w:r w:rsidRPr="00F55A84">
        <w:t xml:space="preserve">           </w:t>
      </w:r>
      <w:r w:rsidR="0048049B" w:rsidRPr="00F55A84">
        <w:t xml:space="preserve">   </w:t>
      </w:r>
      <w:r w:rsidRPr="00F55A84">
        <w:t>2</w:t>
      </w:r>
      <w:r w:rsidR="0049230C" w:rsidRPr="00F55A84">
        <w:t>2</w:t>
      </w:r>
      <w:r w:rsidRPr="00F55A84">
        <w:t xml:space="preserve">.1. (1) Orice comunicare între părţi, referitoare la îndeplinirea prezentului </w:t>
      </w:r>
      <w:r w:rsidR="002C564C" w:rsidRPr="00F55A84">
        <w:t>c</w:t>
      </w:r>
      <w:r w:rsidRPr="00F55A84">
        <w:t>ontract, trebuie să fie transmisă în scris.</w:t>
      </w:r>
    </w:p>
    <w:p w14:paraId="203AB4C3" w14:textId="77777777" w:rsidR="002C1D46" w:rsidRPr="00F55A84" w:rsidRDefault="002C1D46" w:rsidP="007000D1">
      <w:pPr>
        <w:spacing w:line="276" w:lineRule="auto"/>
        <w:ind w:right="-51"/>
        <w:jc w:val="both"/>
      </w:pPr>
      <w:r w:rsidRPr="00F55A84">
        <w:t xml:space="preserve">    </w:t>
      </w:r>
      <w:r w:rsidRPr="00F55A84">
        <w:tab/>
        <w:t xml:space="preserve">         </w:t>
      </w:r>
      <w:r w:rsidR="00865BFD" w:rsidRPr="00F55A84">
        <w:t xml:space="preserve"> </w:t>
      </w:r>
      <w:r w:rsidRPr="00F55A84">
        <w:t>(2) Orice document scris trebuie înregistrat atât în momentul transmiterii, cât şi în momentul primirii.</w:t>
      </w:r>
    </w:p>
    <w:p w14:paraId="07355F74" w14:textId="77777777" w:rsidR="002C1D46" w:rsidRPr="00F55A84" w:rsidRDefault="002C1D46" w:rsidP="007000D1">
      <w:pPr>
        <w:spacing w:line="276" w:lineRule="auto"/>
        <w:ind w:right="-51"/>
        <w:jc w:val="both"/>
      </w:pPr>
      <w:r w:rsidRPr="00F55A84">
        <w:tab/>
        <w:t xml:space="preserve">        </w:t>
      </w:r>
      <w:r w:rsidR="00865BFD" w:rsidRPr="00F55A84">
        <w:t xml:space="preserve"> </w:t>
      </w:r>
      <w:r w:rsidRPr="00F55A84">
        <w:t xml:space="preserve"> (3) Orice modificare a adreselor menţionate în partea introductivă va fi comunicată de îndată celeilalte părţi, sub sancţiunea valabilităţii comunicărilor făcute la ultima adresă cunoscută.</w:t>
      </w:r>
    </w:p>
    <w:p w14:paraId="1372E0FA" w14:textId="36E7ABD1" w:rsidR="0099744C" w:rsidRPr="00F55A84" w:rsidRDefault="002C1D46" w:rsidP="007000D1">
      <w:pPr>
        <w:autoSpaceDE w:val="0"/>
        <w:autoSpaceDN w:val="0"/>
        <w:adjustRightInd w:val="0"/>
        <w:spacing w:line="276" w:lineRule="auto"/>
        <w:ind w:right="-51"/>
        <w:jc w:val="both"/>
      </w:pPr>
      <w:r w:rsidRPr="00F55A84">
        <w:lastRenderedPageBreak/>
        <w:t xml:space="preserve">    </w:t>
      </w:r>
      <w:r w:rsidRPr="00F55A84">
        <w:tab/>
      </w:r>
      <w:r w:rsidR="0048049B" w:rsidRPr="00F55A84">
        <w:t xml:space="preserve">  </w:t>
      </w:r>
      <w:r w:rsidRPr="00F55A84">
        <w:t>2</w:t>
      </w:r>
      <w:r w:rsidR="0049230C" w:rsidRPr="00F55A84">
        <w:t>2</w:t>
      </w:r>
      <w:r w:rsidRPr="00F55A84">
        <w:t>.2. Comunicările între părţi se pot face şi prin scrisoare recomandată cu confirmare de primire, fax sau e-mail, cu condiţia confirmării în scris a primirii comunicării.</w:t>
      </w:r>
    </w:p>
    <w:p w14:paraId="26D2FFF4" w14:textId="77777777" w:rsidR="00F246FE" w:rsidRDefault="002C1D46" w:rsidP="007000D1">
      <w:pPr>
        <w:autoSpaceDE w:val="0"/>
        <w:autoSpaceDN w:val="0"/>
        <w:adjustRightInd w:val="0"/>
        <w:spacing w:line="276" w:lineRule="auto"/>
        <w:ind w:right="-51"/>
        <w:jc w:val="both"/>
      </w:pPr>
      <w:r w:rsidRPr="00F55A84">
        <w:t xml:space="preserve">             </w:t>
      </w:r>
      <w:r w:rsidR="000F18BA" w:rsidRPr="00F55A84">
        <w:t xml:space="preserve"> </w:t>
      </w:r>
    </w:p>
    <w:p w14:paraId="5FFAF762" w14:textId="52C7CFDB" w:rsidR="002C1D46" w:rsidRPr="00F55A84" w:rsidRDefault="002C1D46" w:rsidP="007000D1">
      <w:pPr>
        <w:autoSpaceDE w:val="0"/>
        <w:autoSpaceDN w:val="0"/>
        <w:adjustRightInd w:val="0"/>
        <w:spacing w:line="276" w:lineRule="auto"/>
        <w:ind w:left="708" w:right="-51" w:firstLine="143"/>
        <w:jc w:val="both"/>
        <w:rPr>
          <w:b/>
        </w:rPr>
      </w:pPr>
      <w:r w:rsidRPr="00F55A84">
        <w:rPr>
          <w:b/>
        </w:rPr>
        <w:t>2</w:t>
      </w:r>
      <w:r w:rsidR="0049230C" w:rsidRPr="00F55A84">
        <w:rPr>
          <w:b/>
        </w:rPr>
        <w:t>3</w:t>
      </w:r>
      <w:r w:rsidRPr="00F55A84">
        <w:rPr>
          <w:b/>
        </w:rPr>
        <w:t>. LEGEA APLICABILĂ CONTRACTULUI</w:t>
      </w:r>
      <w:r w:rsidRPr="00F55A84">
        <w:t xml:space="preserve"> </w:t>
      </w:r>
    </w:p>
    <w:p w14:paraId="25E83736" w14:textId="024C16C7" w:rsidR="0099744C" w:rsidRDefault="002C1D46" w:rsidP="007000D1">
      <w:pPr>
        <w:autoSpaceDE w:val="0"/>
        <w:autoSpaceDN w:val="0"/>
        <w:adjustRightInd w:val="0"/>
        <w:spacing w:line="276" w:lineRule="auto"/>
        <w:ind w:right="-51"/>
        <w:jc w:val="both"/>
      </w:pPr>
      <w:r w:rsidRPr="00F55A84">
        <w:t xml:space="preserve">    </w:t>
      </w:r>
      <w:r w:rsidRPr="00F55A84">
        <w:tab/>
      </w:r>
      <w:r w:rsidR="0048049B" w:rsidRPr="00F55A84">
        <w:t xml:space="preserve">  </w:t>
      </w:r>
      <w:r w:rsidRPr="00F55A84">
        <w:t>2</w:t>
      </w:r>
      <w:r w:rsidR="0049230C" w:rsidRPr="00F55A84">
        <w:t>3</w:t>
      </w:r>
      <w:r w:rsidRPr="00F55A84">
        <w:t>.1. Contractul este guvernat şi interpretat după legea română.</w:t>
      </w:r>
    </w:p>
    <w:p w14:paraId="3C128891" w14:textId="77777777" w:rsidR="002502C1" w:rsidRPr="00F55A84" w:rsidRDefault="002502C1" w:rsidP="007000D1">
      <w:pPr>
        <w:autoSpaceDE w:val="0"/>
        <w:autoSpaceDN w:val="0"/>
        <w:adjustRightInd w:val="0"/>
        <w:spacing w:line="276" w:lineRule="auto"/>
        <w:ind w:right="-51"/>
        <w:jc w:val="both"/>
      </w:pPr>
    </w:p>
    <w:p w14:paraId="7BB5685C" w14:textId="77777777" w:rsidR="002C1D46" w:rsidRPr="00F55A84" w:rsidRDefault="002C1D46" w:rsidP="007000D1">
      <w:pPr>
        <w:autoSpaceDE w:val="0"/>
        <w:autoSpaceDN w:val="0"/>
        <w:adjustRightInd w:val="0"/>
        <w:spacing w:line="276" w:lineRule="auto"/>
        <w:ind w:right="-51"/>
        <w:jc w:val="both"/>
        <w:rPr>
          <w:b/>
        </w:rPr>
      </w:pPr>
      <w:r w:rsidRPr="00F55A84">
        <w:t xml:space="preserve">           </w:t>
      </w:r>
      <w:r w:rsidR="0048049B" w:rsidRPr="00F55A84">
        <w:t xml:space="preserve">  </w:t>
      </w:r>
      <w:r w:rsidRPr="00F55A84">
        <w:t xml:space="preserve"> </w:t>
      </w:r>
      <w:r w:rsidRPr="00F55A84">
        <w:rPr>
          <w:b/>
        </w:rPr>
        <w:t>2</w:t>
      </w:r>
      <w:r w:rsidR="0049230C" w:rsidRPr="00F55A84">
        <w:rPr>
          <w:b/>
        </w:rPr>
        <w:t>4</w:t>
      </w:r>
      <w:r w:rsidRPr="00F55A84">
        <w:rPr>
          <w:b/>
        </w:rPr>
        <w:t>. ALTE CLAUZE</w:t>
      </w:r>
    </w:p>
    <w:p w14:paraId="79719717" w14:textId="77777777" w:rsidR="002C1D46" w:rsidRPr="00F55A84" w:rsidRDefault="0048049B" w:rsidP="007000D1">
      <w:pPr>
        <w:spacing w:line="276" w:lineRule="auto"/>
        <w:ind w:right="-51" w:firstLine="720"/>
        <w:jc w:val="both"/>
      </w:pPr>
      <w:r w:rsidRPr="00F55A84">
        <w:t xml:space="preserve">  </w:t>
      </w:r>
      <w:r w:rsidR="002C1D46" w:rsidRPr="00F55A84">
        <w:t>2</w:t>
      </w:r>
      <w:r w:rsidR="0049230C" w:rsidRPr="00F55A84">
        <w:t>4</w:t>
      </w:r>
      <w:r w:rsidR="002C1D46" w:rsidRPr="00F55A84">
        <w:t xml:space="preserve">.1. In cazul în care orice articol sau termen cuprins în prezentul contract este nul, nu poate produce efecte sau contravine legii, atunci toate celelalte prevederi ale </w:t>
      </w:r>
      <w:r w:rsidR="002C564C" w:rsidRPr="00F55A84">
        <w:t>c</w:t>
      </w:r>
      <w:r w:rsidR="002C1D46" w:rsidRPr="00F55A84">
        <w:t>ontractului vor fi considerate ca având existenţa de sine stătătoare şi vor ramâne în vigoare şi pe deplin aplicabile.</w:t>
      </w:r>
    </w:p>
    <w:p w14:paraId="15BE4F5C" w14:textId="77777777" w:rsidR="002C1D46" w:rsidRPr="00F55A84" w:rsidRDefault="0048049B" w:rsidP="007000D1">
      <w:pPr>
        <w:spacing w:line="276" w:lineRule="auto"/>
        <w:ind w:right="-51" w:firstLine="720"/>
        <w:jc w:val="both"/>
      </w:pPr>
      <w:r w:rsidRPr="00F55A84">
        <w:t xml:space="preserve">  </w:t>
      </w:r>
      <w:r w:rsidR="002C1D46" w:rsidRPr="00F55A84">
        <w:t>2</w:t>
      </w:r>
      <w:r w:rsidR="0049230C" w:rsidRPr="00F55A84">
        <w:t>4</w:t>
      </w:r>
      <w:r w:rsidR="002C1D46" w:rsidRPr="00F55A84">
        <w:t xml:space="preserve">.2. In acest caz, părţile vor negocia de bună credinţă pentru a conveni, într-un termen rezonabil, cu privire la modificările sau amendamentele prezentului </w:t>
      </w:r>
      <w:r w:rsidR="002C564C" w:rsidRPr="00F55A84">
        <w:t>c</w:t>
      </w:r>
      <w:r w:rsidR="002C1D46" w:rsidRPr="00F55A84">
        <w:t>ontract, în vederea înlocuirii prevederii nule, inaplicabile sau contradictorie legii aplicabile, cu o prevedere în acelaşi sens care să fie valabilă, aplicabilă şi în conformitate cu legea română.</w:t>
      </w:r>
    </w:p>
    <w:p w14:paraId="40F73598" w14:textId="77777777" w:rsidR="002C1D46" w:rsidRPr="00F55A84" w:rsidRDefault="0048049B" w:rsidP="007000D1">
      <w:pPr>
        <w:spacing w:line="276" w:lineRule="auto"/>
        <w:ind w:right="-51" w:firstLine="720"/>
        <w:jc w:val="both"/>
      </w:pPr>
      <w:r w:rsidRPr="00F55A84">
        <w:t xml:space="preserve">  </w:t>
      </w:r>
      <w:r w:rsidR="002C1D46" w:rsidRPr="00F55A84">
        <w:t>2</w:t>
      </w:r>
      <w:r w:rsidR="0049230C" w:rsidRPr="00F55A84">
        <w:t>4</w:t>
      </w:r>
      <w:r w:rsidR="002C1D46" w:rsidRPr="00F55A84">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6CFD265" w14:textId="77777777" w:rsidR="002C1D46" w:rsidRPr="00F55A84" w:rsidRDefault="0048049B" w:rsidP="007000D1">
      <w:pPr>
        <w:spacing w:line="276" w:lineRule="auto"/>
        <w:ind w:right="-51" w:firstLine="720"/>
        <w:jc w:val="both"/>
      </w:pPr>
      <w:r w:rsidRPr="00F55A84">
        <w:t xml:space="preserve">  </w:t>
      </w:r>
      <w:r w:rsidR="002C1D46" w:rsidRPr="00F55A84">
        <w:t>2</w:t>
      </w:r>
      <w:r w:rsidR="0049230C" w:rsidRPr="00F55A84">
        <w:t>4</w:t>
      </w:r>
      <w:r w:rsidR="002C1D46" w:rsidRPr="00F55A84">
        <w:t xml:space="preserve">.4. Nici o modificare, amendare sau adăugire la acest </w:t>
      </w:r>
      <w:r w:rsidR="002C564C" w:rsidRPr="00F55A84">
        <w:t>c</w:t>
      </w:r>
      <w:r w:rsidR="002C1D46" w:rsidRPr="00F55A84">
        <w:t xml:space="preserve">ontract nu va avea efect sau forţă juridică, în afara cazului în care este făcută în scris şi semnată de către </w:t>
      </w:r>
      <w:r w:rsidR="002C564C" w:rsidRPr="00F55A84">
        <w:t>p</w:t>
      </w:r>
      <w:r w:rsidR="002C1D46" w:rsidRPr="00F55A84">
        <w:t>ărţi, sub forma unui act adiţional la contract .</w:t>
      </w:r>
    </w:p>
    <w:p w14:paraId="4DC76626" w14:textId="77777777" w:rsidR="002C1D46" w:rsidRPr="00F55A84" w:rsidRDefault="0048049B" w:rsidP="007000D1">
      <w:pPr>
        <w:spacing w:line="276" w:lineRule="auto"/>
        <w:ind w:right="-51" w:firstLine="720"/>
        <w:jc w:val="both"/>
      </w:pPr>
      <w:r w:rsidRPr="00F55A84">
        <w:t xml:space="preserve">  </w:t>
      </w:r>
      <w:r w:rsidR="002C1D46" w:rsidRPr="00F55A84">
        <w:t>2</w:t>
      </w:r>
      <w:r w:rsidR="0049230C" w:rsidRPr="00F55A84">
        <w:t>4</w:t>
      </w:r>
      <w:r w:rsidR="002C1D46" w:rsidRPr="00F55A84">
        <w:t xml:space="preserve">.5. Acest document, împreună cu toate Anexele sale, constituie întreaga voinţă a </w:t>
      </w:r>
      <w:r w:rsidR="00FC24BF" w:rsidRPr="00F55A84">
        <w:t>p</w:t>
      </w:r>
      <w:r w:rsidR="002C1D46" w:rsidRPr="00F55A84">
        <w:t>ărţilor referitoare la cele exprimate în aceste clauze.</w:t>
      </w:r>
    </w:p>
    <w:p w14:paraId="75A6AA80" w14:textId="77777777" w:rsidR="002C1D46" w:rsidRPr="00F55A84" w:rsidRDefault="0049230C" w:rsidP="007000D1">
      <w:pPr>
        <w:spacing w:line="276" w:lineRule="auto"/>
        <w:ind w:right="-51" w:firstLine="720"/>
        <w:jc w:val="both"/>
      </w:pPr>
      <w:r w:rsidRPr="00F55A84">
        <w:t xml:space="preserve">  </w:t>
      </w:r>
      <w:r w:rsidR="002C1D46" w:rsidRPr="00F55A84">
        <w:t>2</w:t>
      </w:r>
      <w:r w:rsidRPr="00F55A84">
        <w:t>4</w:t>
      </w:r>
      <w:r w:rsidR="002C1D46" w:rsidRPr="00F55A84">
        <w:t xml:space="preserve">.6. Toate prevederile acestui contract, aşa cum acestea sunt aplicabile </w:t>
      </w:r>
      <w:r w:rsidR="00FC24BF" w:rsidRPr="00F55A84">
        <w:t>p</w:t>
      </w:r>
      <w:r w:rsidR="002C1D46" w:rsidRPr="00F55A84">
        <w:t>ărţilor vor produce efecte şi faţă de succesorii în drepturi ai acestora  sau cesionarilor acestora.</w:t>
      </w:r>
    </w:p>
    <w:p w14:paraId="15E7E385" w14:textId="43A9D7B2" w:rsidR="002C1D46" w:rsidRPr="00F55A84" w:rsidRDefault="0049230C" w:rsidP="007000D1">
      <w:pPr>
        <w:spacing w:line="276" w:lineRule="auto"/>
        <w:ind w:right="-51" w:firstLine="720"/>
        <w:jc w:val="both"/>
        <w:rPr>
          <w:lang w:val="it-IT"/>
        </w:rPr>
      </w:pPr>
      <w:r w:rsidRPr="00F55A84">
        <w:rPr>
          <w:lang w:val="it-IT"/>
        </w:rPr>
        <w:t xml:space="preserve">  </w:t>
      </w:r>
      <w:r w:rsidR="002C1D46" w:rsidRPr="00F55A84">
        <w:rPr>
          <w:lang w:val="it-IT"/>
        </w:rPr>
        <w:t>2</w:t>
      </w:r>
      <w:r w:rsidRPr="00F55A84">
        <w:rPr>
          <w:lang w:val="it-IT"/>
        </w:rPr>
        <w:t>4</w:t>
      </w:r>
      <w:r w:rsidR="002C1D46" w:rsidRPr="00F55A84">
        <w:rPr>
          <w:lang w:val="it-IT"/>
        </w:rPr>
        <w:t xml:space="preserve">.7. Prestatorul garantează că este o societate constituită în mod </w:t>
      </w:r>
      <w:r w:rsidR="002C1D46" w:rsidRPr="00F55A84">
        <w:t>valabil</w:t>
      </w:r>
      <w:r w:rsidR="002C1D46" w:rsidRPr="00F55A84">
        <w:rPr>
          <w:lang w:val="it-IT"/>
        </w:rPr>
        <w:t xml:space="preserve"> şi este legal reprezentată la încheierea prezentului contract.</w:t>
      </w:r>
    </w:p>
    <w:p w14:paraId="7C1011E5" w14:textId="3CB45288" w:rsidR="002C1D46" w:rsidRPr="00F55A84" w:rsidRDefault="0049230C" w:rsidP="007000D1">
      <w:pPr>
        <w:spacing w:line="276" w:lineRule="auto"/>
        <w:ind w:right="-51" w:firstLine="720"/>
        <w:jc w:val="both"/>
        <w:rPr>
          <w:bCs/>
          <w:color w:val="000000"/>
        </w:rPr>
      </w:pPr>
      <w:r w:rsidRPr="00F55A84">
        <w:rPr>
          <w:lang w:val="it-IT"/>
        </w:rPr>
        <w:t xml:space="preserve">  </w:t>
      </w:r>
      <w:r w:rsidR="00167AF1" w:rsidRPr="00F55A84">
        <w:rPr>
          <w:lang w:val="it-IT"/>
        </w:rPr>
        <w:t>2</w:t>
      </w:r>
      <w:r w:rsidRPr="00F55A84">
        <w:rPr>
          <w:lang w:val="it-IT"/>
        </w:rPr>
        <w:t>4</w:t>
      </w:r>
      <w:r w:rsidR="00167AF1" w:rsidRPr="00F55A84">
        <w:rPr>
          <w:lang w:val="it-IT"/>
        </w:rPr>
        <w:t xml:space="preserve">.8.  </w:t>
      </w:r>
      <w:r w:rsidR="00167AF1" w:rsidRPr="00F55A84">
        <w:rPr>
          <w:bCs/>
          <w:color w:val="000000"/>
        </w:rPr>
        <w:t xml:space="preserve">Partile au  cunostinta </w:t>
      </w:r>
      <w:r w:rsidR="003F3E8E" w:rsidRPr="00F55A84">
        <w:rPr>
          <w:bCs/>
          <w:color w:val="000000"/>
        </w:rPr>
        <w:t xml:space="preserve">de </w:t>
      </w:r>
      <w:r w:rsidR="00167AF1" w:rsidRPr="00F55A84">
        <w:rPr>
          <w:bCs/>
          <w:color w:val="000000"/>
        </w:rPr>
        <w:t xml:space="preserve">dispozitiile Regulamentului European nr. 697/2016 (GDPR) privind protectia datelor cu caracter personal si prin semnarea prezentului </w:t>
      </w:r>
      <w:r w:rsidR="00FC24BF" w:rsidRPr="00F55A84">
        <w:rPr>
          <w:bCs/>
          <w:color w:val="000000"/>
        </w:rPr>
        <w:t>contract</w:t>
      </w:r>
      <w:r w:rsidR="00167AF1" w:rsidRPr="00F55A84">
        <w:rPr>
          <w:bCs/>
          <w:color w:val="000000"/>
        </w:rPr>
        <w:t xml:space="preserve"> isi exprima in mod expres consimtamantul pentru prelucrarea datelor cu caracter personal (nume,</w:t>
      </w:r>
      <w:r w:rsidR="009160BD" w:rsidRPr="00F55A84">
        <w:rPr>
          <w:bCs/>
          <w:color w:val="000000"/>
        </w:rPr>
        <w:t xml:space="preserve"> </w:t>
      </w:r>
      <w:r w:rsidR="00167AF1" w:rsidRPr="00F55A84">
        <w:rPr>
          <w:bCs/>
          <w:color w:val="000000"/>
        </w:rPr>
        <w:t>prenume,</w:t>
      </w:r>
      <w:r w:rsidR="009160BD" w:rsidRPr="00F55A84">
        <w:rPr>
          <w:bCs/>
          <w:color w:val="000000"/>
        </w:rPr>
        <w:t xml:space="preserve"> </w:t>
      </w:r>
      <w:r w:rsidR="00167AF1" w:rsidRPr="00F55A84">
        <w:rPr>
          <w:bCs/>
          <w:color w:val="000000"/>
        </w:rPr>
        <w:t>functie,</w:t>
      </w:r>
      <w:r w:rsidR="009160BD" w:rsidRPr="00F55A84">
        <w:rPr>
          <w:bCs/>
          <w:color w:val="000000"/>
        </w:rPr>
        <w:t xml:space="preserve"> </w:t>
      </w:r>
      <w:r w:rsidR="00167AF1" w:rsidRPr="00F55A84">
        <w:rPr>
          <w:bCs/>
          <w:color w:val="000000"/>
        </w:rPr>
        <w:t>telefon) in intervalul de timp in care contractul produce efecte juridice, cu scopul desfasurarii raporturilor contractuale.</w:t>
      </w:r>
    </w:p>
    <w:p w14:paraId="0F8B8152" w14:textId="5D11B32B" w:rsidR="002C1D46" w:rsidRPr="00F55A84" w:rsidRDefault="002C1D46" w:rsidP="007000D1">
      <w:pPr>
        <w:autoSpaceDE w:val="0"/>
        <w:autoSpaceDN w:val="0"/>
        <w:adjustRightInd w:val="0"/>
        <w:spacing w:line="276" w:lineRule="auto"/>
        <w:ind w:right="-51"/>
        <w:jc w:val="both"/>
        <w:outlineLvl w:val="0"/>
      </w:pPr>
      <w:r w:rsidRPr="00F55A84">
        <w:t xml:space="preserve">   </w:t>
      </w:r>
      <w:r w:rsidRPr="00F55A84">
        <w:tab/>
        <w:t xml:space="preserve"> Părţile au înţeles să încheie prezentul </w:t>
      </w:r>
      <w:r w:rsidR="00FC24BF" w:rsidRPr="00F55A84">
        <w:t>c</w:t>
      </w:r>
      <w:r w:rsidRPr="00F55A84">
        <w:t>ontract în două exemplare, câte unul pentru fiecare parte.</w:t>
      </w:r>
    </w:p>
    <w:p w14:paraId="75ECD577" w14:textId="77777777" w:rsidR="002C1D46" w:rsidRPr="00E60DE5" w:rsidRDefault="002C1D46" w:rsidP="007000D1">
      <w:pPr>
        <w:pStyle w:val="Heading3"/>
        <w:ind w:left="708"/>
        <w:jc w:val="both"/>
        <w:rPr>
          <w:rFonts w:ascii="Times New Roman" w:hAnsi="Times New Roman" w:cs="Times New Roman"/>
          <w:color w:val="000000"/>
          <w:sz w:val="24"/>
          <w:szCs w:val="24"/>
          <w:lang w:val="ro-RO"/>
        </w:rPr>
      </w:pPr>
      <w:bookmarkStart w:id="2" w:name="_Hlk52528088"/>
      <w:r w:rsidRPr="00E60DE5">
        <w:rPr>
          <w:rFonts w:ascii="Times New Roman" w:hAnsi="Times New Roman" w:cs="Times New Roman"/>
          <w:color w:val="000000"/>
          <w:sz w:val="24"/>
          <w:szCs w:val="24"/>
          <w:lang w:val="ro-RO"/>
        </w:rPr>
        <w:t xml:space="preserve">ACHIZITOR                                                         </w:t>
      </w:r>
      <w:r w:rsidRPr="00E60DE5">
        <w:rPr>
          <w:rFonts w:ascii="Times New Roman" w:hAnsi="Times New Roman" w:cs="Times New Roman"/>
          <w:color w:val="000000"/>
          <w:sz w:val="24"/>
          <w:szCs w:val="24"/>
          <w:lang w:val="ro-RO"/>
        </w:rPr>
        <w:tab/>
        <w:t xml:space="preserve">      </w:t>
      </w:r>
      <w:r w:rsidRPr="00E60DE5">
        <w:rPr>
          <w:rFonts w:ascii="Times New Roman" w:hAnsi="Times New Roman" w:cs="Times New Roman"/>
          <w:color w:val="000000"/>
          <w:sz w:val="24"/>
          <w:szCs w:val="24"/>
          <w:lang w:val="ro-RO"/>
        </w:rPr>
        <w:tab/>
        <w:t xml:space="preserve">        PRESTATOR</w:t>
      </w:r>
      <w:r w:rsidRPr="00E60DE5">
        <w:rPr>
          <w:rFonts w:ascii="Times New Roman" w:hAnsi="Times New Roman" w:cs="Times New Roman"/>
          <w:color w:val="000000"/>
          <w:sz w:val="24"/>
          <w:szCs w:val="24"/>
          <w:lang w:val="ro-RO"/>
        </w:rPr>
        <w:tab/>
        <w:t xml:space="preserve">         </w:t>
      </w:r>
    </w:p>
    <w:p w14:paraId="19C63CA8" w14:textId="649EDBE4" w:rsidR="002C1D46" w:rsidRPr="00E60DE5" w:rsidRDefault="002C1D46" w:rsidP="007000D1">
      <w:pPr>
        <w:widowControl w:val="0"/>
        <w:suppressAutoHyphens/>
        <w:ind w:left="270"/>
        <w:jc w:val="both"/>
        <w:rPr>
          <w:rFonts w:eastAsia="Andale Sans UI"/>
          <w:b/>
          <w:kern w:val="1"/>
          <w:lang w:val="nl-NL"/>
        </w:rPr>
      </w:pPr>
      <w:r w:rsidRPr="00E60DE5">
        <w:rPr>
          <w:rFonts w:eastAsia="Andale Sans UI"/>
          <w:b/>
          <w:kern w:val="1"/>
          <w:lang w:val="nl-NL"/>
        </w:rPr>
        <w:t>Administatia Domeniului Public Sector 2</w:t>
      </w:r>
      <w:r w:rsidR="00865BFD" w:rsidRPr="00E60DE5">
        <w:rPr>
          <w:rFonts w:eastAsia="Andale Sans UI"/>
          <w:b/>
          <w:kern w:val="1"/>
          <w:lang w:val="nl-NL"/>
        </w:rPr>
        <w:t xml:space="preserve">                     </w:t>
      </w:r>
      <w:r w:rsidR="00FC24BF" w:rsidRPr="00E60DE5">
        <w:rPr>
          <w:rFonts w:eastAsia="Andale Sans UI"/>
          <w:b/>
          <w:kern w:val="1"/>
          <w:lang w:val="nl-NL"/>
        </w:rPr>
        <w:t>P.F.A. IONESCU MARIAN DANIEL</w:t>
      </w:r>
      <w:r w:rsidR="00865BFD" w:rsidRPr="00E60DE5">
        <w:rPr>
          <w:rFonts w:eastAsia="Andale Sans UI"/>
          <w:b/>
          <w:kern w:val="1"/>
          <w:lang w:val="nl-NL"/>
        </w:rPr>
        <w:t xml:space="preserve"> </w:t>
      </w:r>
    </w:p>
    <w:p w14:paraId="4B60C087" w14:textId="058FFA81" w:rsidR="007D0854" w:rsidRDefault="002C1D46" w:rsidP="007000D1">
      <w:pPr>
        <w:widowControl w:val="0"/>
        <w:suppressAutoHyphens/>
        <w:ind w:left="270"/>
        <w:jc w:val="both"/>
        <w:rPr>
          <w:rFonts w:eastAsia="Andale Sans UI"/>
          <w:kern w:val="1"/>
          <w:lang w:val="nl-NL"/>
        </w:rPr>
      </w:pPr>
      <w:r w:rsidRPr="00E60DE5">
        <w:rPr>
          <w:rFonts w:eastAsia="Andale Sans UI"/>
          <w:kern w:val="1"/>
          <w:lang w:val="nl-NL"/>
        </w:rPr>
        <w:t xml:space="preserve"> </w:t>
      </w:r>
      <w:bookmarkStart w:id="3" w:name="_Hlk31106105"/>
    </w:p>
    <w:p w14:paraId="7F89D158" w14:textId="65311CCB" w:rsidR="00F246FE" w:rsidRDefault="00F246FE" w:rsidP="007000D1">
      <w:pPr>
        <w:widowControl w:val="0"/>
        <w:suppressAutoHyphens/>
        <w:ind w:left="270"/>
        <w:jc w:val="both"/>
        <w:rPr>
          <w:rFonts w:eastAsia="Andale Sans UI"/>
          <w:kern w:val="1"/>
          <w:lang w:val="nl-NL"/>
        </w:rPr>
      </w:pPr>
    </w:p>
    <w:p w14:paraId="282A9374" w14:textId="411E3F2E" w:rsidR="00F246FE" w:rsidRDefault="00F246FE" w:rsidP="007000D1">
      <w:pPr>
        <w:widowControl w:val="0"/>
        <w:suppressAutoHyphens/>
        <w:ind w:left="270"/>
        <w:jc w:val="both"/>
        <w:rPr>
          <w:rFonts w:eastAsia="Andale Sans UI"/>
          <w:kern w:val="1"/>
          <w:lang w:val="nl-NL"/>
        </w:rPr>
      </w:pPr>
    </w:p>
    <w:p w14:paraId="406AA6F2" w14:textId="56936695" w:rsidR="00F246FE" w:rsidRDefault="00F246FE" w:rsidP="007000D1">
      <w:pPr>
        <w:widowControl w:val="0"/>
        <w:suppressAutoHyphens/>
        <w:ind w:left="270"/>
        <w:jc w:val="both"/>
        <w:rPr>
          <w:rFonts w:eastAsia="Andale Sans UI"/>
          <w:kern w:val="1"/>
          <w:lang w:val="nl-NL"/>
        </w:rPr>
      </w:pPr>
    </w:p>
    <w:p w14:paraId="6FD345B5" w14:textId="172619F5" w:rsidR="00F246FE" w:rsidRDefault="00F246FE" w:rsidP="007000D1">
      <w:pPr>
        <w:widowControl w:val="0"/>
        <w:suppressAutoHyphens/>
        <w:ind w:left="270"/>
        <w:jc w:val="both"/>
        <w:rPr>
          <w:rFonts w:eastAsia="Andale Sans UI"/>
          <w:kern w:val="1"/>
          <w:lang w:val="nl-NL"/>
        </w:rPr>
      </w:pPr>
    </w:p>
    <w:p w14:paraId="2BBE8061" w14:textId="464FE1CE" w:rsidR="00F246FE" w:rsidRDefault="00F246FE" w:rsidP="007000D1">
      <w:pPr>
        <w:widowControl w:val="0"/>
        <w:suppressAutoHyphens/>
        <w:ind w:left="270"/>
        <w:jc w:val="both"/>
        <w:rPr>
          <w:rFonts w:eastAsia="Andale Sans UI"/>
          <w:kern w:val="1"/>
          <w:lang w:val="nl-NL"/>
        </w:rPr>
      </w:pPr>
    </w:p>
    <w:p w14:paraId="01966A24" w14:textId="02729371" w:rsidR="00F246FE" w:rsidRDefault="00F246FE" w:rsidP="007000D1">
      <w:pPr>
        <w:widowControl w:val="0"/>
        <w:suppressAutoHyphens/>
        <w:ind w:left="270"/>
        <w:jc w:val="both"/>
        <w:rPr>
          <w:rFonts w:eastAsia="Andale Sans UI"/>
          <w:kern w:val="1"/>
          <w:lang w:val="nl-NL"/>
        </w:rPr>
      </w:pPr>
    </w:p>
    <w:p w14:paraId="008EF78D" w14:textId="07BB7C42" w:rsidR="00F246FE" w:rsidRDefault="00F246FE" w:rsidP="007000D1">
      <w:pPr>
        <w:widowControl w:val="0"/>
        <w:suppressAutoHyphens/>
        <w:ind w:left="270"/>
        <w:jc w:val="both"/>
        <w:rPr>
          <w:rFonts w:eastAsia="Andale Sans UI"/>
          <w:kern w:val="1"/>
          <w:lang w:val="nl-NL"/>
        </w:rPr>
      </w:pPr>
    </w:p>
    <w:p w14:paraId="3E9A9244" w14:textId="4AEA08FA" w:rsidR="00F246FE" w:rsidRDefault="00F246FE" w:rsidP="007000D1">
      <w:pPr>
        <w:widowControl w:val="0"/>
        <w:suppressAutoHyphens/>
        <w:ind w:left="270"/>
        <w:jc w:val="both"/>
        <w:rPr>
          <w:rFonts w:eastAsia="Andale Sans UI"/>
          <w:kern w:val="1"/>
          <w:lang w:val="nl-NL"/>
        </w:rPr>
      </w:pPr>
    </w:p>
    <w:p w14:paraId="0F672A20" w14:textId="03C7D629" w:rsidR="00F246FE" w:rsidRDefault="00F246FE" w:rsidP="007000D1">
      <w:pPr>
        <w:widowControl w:val="0"/>
        <w:suppressAutoHyphens/>
        <w:ind w:left="270"/>
        <w:jc w:val="both"/>
        <w:rPr>
          <w:rFonts w:eastAsia="Andale Sans UI"/>
          <w:kern w:val="1"/>
          <w:lang w:val="nl-NL"/>
        </w:rPr>
      </w:pPr>
    </w:p>
    <w:p w14:paraId="246F8FC7" w14:textId="66EB9790" w:rsidR="00F246FE" w:rsidRDefault="00F246FE" w:rsidP="007000D1">
      <w:pPr>
        <w:widowControl w:val="0"/>
        <w:suppressAutoHyphens/>
        <w:ind w:left="270"/>
        <w:jc w:val="both"/>
        <w:rPr>
          <w:rFonts w:eastAsia="Andale Sans UI"/>
          <w:kern w:val="1"/>
          <w:lang w:val="nl-NL"/>
        </w:rPr>
      </w:pPr>
    </w:p>
    <w:p w14:paraId="77225A15" w14:textId="7BE6D19C" w:rsidR="00F246FE" w:rsidRDefault="00F246FE" w:rsidP="007000D1">
      <w:pPr>
        <w:widowControl w:val="0"/>
        <w:suppressAutoHyphens/>
        <w:ind w:left="270"/>
        <w:jc w:val="both"/>
        <w:rPr>
          <w:rFonts w:eastAsia="Andale Sans UI"/>
          <w:kern w:val="1"/>
          <w:lang w:val="nl-NL"/>
        </w:rPr>
      </w:pPr>
    </w:p>
    <w:p w14:paraId="610442C8" w14:textId="7B82EF42" w:rsidR="00F246FE" w:rsidRDefault="00F246FE" w:rsidP="007000D1">
      <w:pPr>
        <w:widowControl w:val="0"/>
        <w:suppressAutoHyphens/>
        <w:ind w:left="270"/>
        <w:jc w:val="both"/>
        <w:rPr>
          <w:rFonts w:eastAsia="Andale Sans UI"/>
          <w:kern w:val="1"/>
          <w:lang w:val="nl-NL"/>
        </w:rPr>
      </w:pPr>
    </w:p>
    <w:p w14:paraId="6921B9CD" w14:textId="4DE1CD01" w:rsidR="00F246FE" w:rsidRDefault="00F246FE" w:rsidP="007000D1">
      <w:pPr>
        <w:widowControl w:val="0"/>
        <w:suppressAutoHyphens/>
        <w:ind w:left="270"/>
        <w:jc w:val="both"/>
        <w:rPr>
          <w:rFonts w:eastAsia="Andale Sans UI"/>
          <w:kern w:val="1"/>
          <w:lang w:val="nl-NL"/>
        </w:rPr>
      </w:pPr>
    </w:p>
    <w:p w14:paraId="6A828FE7" w14:textId="2DD78A61" w:rsidR="00F246FE" w:rsidRDefault="00F246FE" w:rsidP="007000D1">
      <w:pPr>
        <w:widowControl w:val="0"/>
        <w:suppressAutoHyphens/>
        <w:ind w:left="270"/>
        <w:jc w:val="both"/>
        <w:rPr>
          <w:rFonts w:eastAsia="Andale Sans UI"/>
          <w:kern w:val="1"/>
          <w:lang w:val="nl-NL"/>
        </w:rPr>
      </w:pPr>
    </w:p>
    <w:p w14:paraId="40E46F93" w14:textId="1699270F" w:rsidR="00F246FE" w:rsidRDefault="00F246FE" w:rsidP="007000D1">
      <w:pPr>
        <w:widowControl w:val="0"/>
        <w:suppressAutoHyphens/>
        <w:ind w:left="270"/>
        <w:jc w:val="both"/>
        <w:rPr>
          <w:rFonts w:eastAsia="Andale Sans UI"/>
          <w:kern w:val="1"/>
          <w:lang w:val="nl-NL"/>
        </w:rPr>
      </w:pPr>
    </w:p>
    <w:p w14:paraId="0C7C16F6" w14:textId="0F898ACD" w:rsidR="00F246FE" w:rsidRDefault="00F246FE" w:rsidP="007000D1">
      <w:pPr>
        <w:widowControl w:val="0"/>
        <w:suppressAutoHyphens/>
        <w:ind w:left="270"/>
        <w:jc w:val="both"/>
        <w:rPr>
          <w:rFonts w:eastAsia="Andale Sans UI"/>
          <w:kern w:val="1"/>
          <w:lang w:val="nl-NL"/>
        </w:rPr>
      </w:pPr>
    </w:p>
    <w:p w14:paraId="2A9E8D20" w14:textId="1F98D660" w:rsidR="00F246FE" w:rsidRDefault="00F246FE" w:rsidP="007000D1">
      <w:pPr>
        <w:widowControl w:val="0"/>
        <w:suppressAutoHyphens/>
        <w:ind w:left="270"/>
        <w:jc w:val="both"/>
        <w:rPr>
          <w:rFonts w:eastAsia="Andale Sans UI"/>
          <w:kern w:val="1"/>
          <w:lang w:val="nl-NL"/>
        </w:rPr>
      </w:pPr>
    </w:p>
    <w:p w14:paraId="4564DADF" w14:textId="492D671E" w:rsidR="00F246FE" w:rsidRDefault="00F246FE" w:rsidP="007000D1">
      <w:pPr>
        <w:widowControl w:val="0"/>
        <w:suppressAutoHyphens/>
        <w:ind w:left="270"/>
        <w:jc w:val="both"/>
        <w:rPr>
          <w:rFonts w:eastAsia="Andale Sans UI"/>
          <w:kern w:val="1"/>
          <w:lang w:val="nl-NL"/>
        </w:rPr>
      </w:pPr>
    </w:p>
    <w:p w14:paraId="6DD9B606" w14:textId="5428F2FF" w:rsidR="00F246FE" w:rsidRDefault="00F246FE" w:rsidP="007000D1">
      <w:pPr>
        <w:widowControl w:val="0"/>
        <w:suppressAutoHyphens/>
        <w:ind w:left="270"/>
        <w:jc w:val="both"/>
        <w:rPr>
          <w:rFonts w:eastAsia="Andale Sans UI"/>
          <w:kern w:val="1"/>
          <w:lang w:val="nl-NL"/>
        </w:rPr>
      </w:pPr>
    </w:p>
    <w:p w14:paraId="41FF135A" w14:textId="7196410E" w:rsidR="00F246FE" w:rsidRDefault="00F246FE" w:rsidP="007000D1">
      <w:pPr>
        <w:widowControl w:val="0"/>
        <w:suppressAutoHyphens/>
        <w:ind w:left="270"/>
        <w:jc w:val="both"/>
        <w:rPr>
          <w:rFonts w:eastAsia="Andale Sans UI"/>
          <w:kern w:val="1"/>
          <w:lang w:val="nl-NL"/>
        </w:rPr>
      </w:pPr>
    </w:p>
    <w:p w14:paraId="2C4A9C5D" w14:textId="455D7360" w:rsidR="00F246FE" w:rsidRDefault="00F246FE" w:rsidP="007000D1">
      <w:pPr>
        <w:widowControl w:val="0"/>
        <w:suppressAutoHyphens/>
        <w:ind w:left="270"/>
        <w:jc w:val="both"/>
        <w:rPr>
          <w:rFonts w:eastAsia="Andale Sans UI"/>
          <w:kern w:val="1"/>
          <w:lang w:val="nl-NL"/>
        </w:rPr>
      </w:pPr>
    </w:p>
    <w:p w14:paraId="2D2010AE" w14:textId="422C9EC7" w:rsidR="00F246FE" w:rsidRDefault="00F246FE" w:rsidP="007000D1">
      <w:pPr>
        <w:widowControl w:val="0"/>
        <w:suppressAutoHyphens/>
        <w:ind w:left="270"/>
        <w:jc w:val="both"/>
        <w:rPr>
          <w:rFonts w:eastAsia="Andale Sans UI"/>
          <w:kern w:val="1"/>
          <w:lang w:val="nl-NL"/>
        </w:rPr>
      </w:pPr>
    </w:p>
    <w:p w14:paraId="44D421A4" w14:textId="191B7941" w:rsidR="00F246FE" w:rsidRDefault="00F246FE" w:rsidP="007000D1">
      <w:pPr>
        <w:widowControl w:val="0"/>
        <w:suppressAutoHyphens/>
        <w:ind w:left="270"/>
        <w:jc w:val="both"/>
        <w:rPr>
          <w:rFonts w:eastAsia="Andale Sans UI"/>
          <w:kern w:val="1"/>
          <w:lang w:val="nl-NL"/>
        </w:rPr>
      </w:pPr>
    </w:p>
    <w:p w14:paraId="4E0782F0" w14:textId="1137003D" w:rsidR="00F246FE" w:rsidRDefault="00F246FE" w:rsidP="007000D1">
      <w:pPr>
        <w:widowControl w:val="0"/>
        <w:suppressAutoHyphens/>
        <w:ind w:left="270"/>
        <w:jc w:val="both"/>
        <w:rPr>
          <w:rFonts w:eastAsia="Andale Sans UI"/>
          <w:kern w:val="1"/>
          <w:lang w:val="nl-NL"/>
        </w:rPr>
      </w:pPr>
    </w:p>
    <w:p w14:paraId="0610EFD7" w14:textId="52CDD01D" w:rsidR="00F246FE" w:rsidRDefault="00F246FE" w:rsidP="007000D1">
      <w:pPr>
        <w:widowControl w:val="0"/>
        <w:suppressAutoHyphens/>
        <w:ind w:left="270"/>
        <w:jc w:val="both"/>
        <w:rPr>
          <w:rFonts w:eastAsia="Andale Sans UI"/>
          <w:kern w:val="1"/>
          <w:lang w:val="nl-NL"/>
        </w:rPr>
      </w:pPr>
    </w:p>
    <w:p w14:paraId="3CB5CD8A" w14:textId="77777777" w:rsidR="00F246FE" w:rsidRDefault="00F246FE" w:rsidP="007000D1">
      <w:pPr>
        <w:widowControl w:val="0"/>
        <w:suppressAutoHyphens/>
        <w:jc w:val="both"/>
        <w:rPr>
          <w:lang w:val="fr-FR" w:eastAsia="en-US"/>
        </w:rPr>
      </w:pPr>
    </w:p>
    <w:p w14:paraId="12D5896A" w14:textId="2E0DE5F7" w:rsidR="00613FF9" w:rsidRDefault="00613FF9" w:rsidP="007000D1">
      <w:pPr>
        <w:jc w:val="both"/>
        <w:rPr>
          <w:lang w:val="fr-FR" w:eastAsia="en-US"/>
        </w:rPr>
      </w:pPr>
    </w:p>
    <w:p w14:paraId="663C038E" w14:textId="77777777" w:rsidR="002502C1" w:rsidRPr="00E60DE5" w:rsidRDefault="002502C1" w:rsidP="007000D1">
      <w:pPr>
        <w:jc w:val="both"/>
        <w:rPr>
          <w:lang w:val="fr-FR" w:eastAsia="en-US"/>
        </w:rPr>
      </w:pPr>
    </w:p>
    <w:bookmarkEnd w:id="2"/>
    <w:bookmarkEnd w:id="3"/>
    <w:p w14:paraId="23CD2647" w14:textId="43249FC7" w:rsidR="006B79C8" w:rsidRPr="00E60DE5" w:rsidRDefault="002C1D46" w:rsidP="003F0DBF">
      <w:pPr>
        <w:widowControl w:val="0"/>
        <w:suppressAutoHyphens/>
        <w:rPr>
          <w:b/>
        </w:rPr>
      </w:pPr>
      <w:r w:rsidRPr="00E60DE5">
        <w:rPr>
          <w:b/>
        </w:rPr>
        <w:t>Anexa nr. 1</w:t>
      </w:r>
    </w:p>
    <w:p w14:paraId="57FAF2F0" w14:textId="04F24548" w:rsidR="006B79C8" w:rsidRPr="00E60DE5" w:rsidRDefault="006B79C8" w:rsidP="007000D1">
      <w:pPr>
        <w:spacing w:line="276" w:lineRule="auto"/>
        <w:jc w:val="both"/>
        <w:rPr>
          <w:b/>
        </w:rPr>
      </w:pPr>
    </w:p>
    <w:p w14:paraId="5D58A03D" w14:textId="77777777" w:rsidR="001C395E" w:rsidRPr="00E60DE5" w:rsidRDefault="001C395E" w:rsidP="007000D1">
      <w:pPr>
        <w:spacing w:line="276" w:lineRule="auto"/>
        <w:jc w:val="both"/>
        <w:rPr>
          <w:b/>
        </w:rPr>
      </w:pPr>
    </w:p>
    <w:p w14:paraId="2AB2794D" w14:textId="2083D42B" w:rsidR="007C009C" w:rsidRPr="00613FF9" w:rsidRDefault="00200E6A" w:rsidP="003F0DBF">
      <w:pPr>
        <w:spacing w:line="276" w:lineRule="auto"/>
        <w:jc w:val="center"/>
        <w:rPr>
          <w:b/>
        </w:rPr>
      </w:pPr>
      <w:r w:rsidRPr="00613FF9">
        <w:rPr>
          <w:b/>
        </w:rPr>
        <w:t xml:space="preserve">Lista obiectivelor </w:t>
      </w:r>
      <w:r w:rsidR="00FC24BF" w:rsidRPr="00613FF9">
        <w:rPr>
          <w:b/>
        </w:rPr>
        <w:t xml:space="preserve">administrate de Administratia Domeniului Public </w:t>
      </w:r>
      <w:r w:rsidR="00EA098E" w:rsidRPr="00613FF9">
        <w:rPr>
          <w:b/>
        </w:rPr>
        <w:t xml:space="preserve">  </w:t>
      </w:r>
      <w:r w:rsidR="00FC24BF" w:rsidRPr="00613FF9">
        <w:rPr>
          <w:b/>
        </w:rPr>
        <w:t>Sector 2</w:t>
      </w:r>
    </w:p>
    <w:p w14:paraId="71192A97" w14:textId="77777777" w:rsidR="00613FF9" w:rsidRDefault="00FC24BF" w:rsidP="003F0DBF">
      <w:pPr>
        <w:spacing w:line="276" w:lineRule="auto"/>
        <w:jc w:val="center"/>
        <w:rPr>
          <w:rFonts w:eastAsia="Book Antiqua"/>
          <w:b/>
          <w:bCs/>
          <w:lang w:bidi="ro-RO"/>
        </w:rPr>
      </w:pPr>
      <w:r w:rsidRPr="00613FF9">
        <w:rPr>
          <w:b/>
        </w:rPr>
        <w:t>pentru care se va efectua</w:t>
      </w:r>
      <w:r w:rsidR="00210093" w:rsidRPr="00613FF9">
        <w:rPr>
          <w:b/>
        </w:rPr>
        <w:t xml:space="preserve"> </w:t>
      </w:r>
      <w:r w:rsidR="00613FF9" w:rsidRPr="00613FF9">
        <w:rPr>
          <w:rFonts w:eastAsia="Book Antiqua"/>
          <w:b/>
          <w:bCs/>
          <w:lang w:bidi="ro-RO"/>
        </w:rPr>
        <w:t>revizuirea rapoartelor de evaluare si tratare a riscurilor la securitatea fizica</w:t>
      </w:r>
    </w:p>
    <w:p w14:paraId="5CF4BC8B" w14:textId="0F003A0F" w:rsidR="002A4D21" w:rsidRDefault="00613FF9" w:rsidP="003F0DBF">
      <w:pPr>
        <w:spacing w:line="276" w:lineRule="auto"/>
        <w:jc w:val="center"/>
        <w:rPr>
          <w:b/>
        </w:rPr>
      </w:pPr>
      <w:bookmarkStart w:id="4" w:name="_Hlk74141049"/>
      <w:r w:rsidRPr="00613FF9">
        <w:rPr>
          <w:b/>
        </w:rPr>
        <w:t>,,</w:t>
      </w:r>
      <w:r w:rsidRPr="00613FF9">
        <w:rPr>
          <w:rFonts w:eastAsia="Book Antiqua"/>
          <w:b/>
          <w:bCs/>
          <w:lang w:bidi="ro-RO"/>
        </w:rPr>
        <w:t xml:space="preserve">Servicii de </w:t>
      </w:r>
      <w:bookmarkStart w:id="5" w:name="_Hlk74140822"/>
      <w:r w:rsidRPr="00613FF9">
        <w:rPr>
          <w:rFonts w:eastAsia="Book Antiqua"/>
          <w:b/>
          <w:bCs/>
          <w:lang w:bidi="ro-RO"/>
        </w:rPr>
        <w:t>revizuire a rapoartelor de evaluare si tratare a riscurilor la securitatea fizica</w:t>
      </w:r>
      <w:bookmarkEnd w:id="5"/>
      <w:r w:rsidRPr="00613FF9">
        <w:rPr>
          <w:rFonts w:eastAsia="Book Antiqua"/>
          <w:b/>
          <w:bCs/>
          <w:lang w:bidi="ro-RO"/>
        </w:rPr>
        <w:t>, intocmite pentru  obiectivele aflate in administrarea Administratiei Domeniului Public</w:t>
      </w:r>
      <w:r w:rsidRPr="00613FF9">
        <w:rPr>
          <w:b/>
        </w:rPr>
        <w:t xml:space="preserve"> Sector 2”</w:t>
      </w:r>
    </w:p>
    <w:p w14:paraId="16C00275" w14:textId="5F2AEE09" w:rsidR="00706483" w:rsidRDefault="00706483" w:rsidP="007000D1">
      <w:pPr>
        <w:ind w:right="-335"/>
        <w:jc w:val="both"/>
        <w:rPr>
          <w:b/>
        </w:rPr>
      </w:pPr>
    </w:p>
    <w:bookmarkEnd w:id="4"/>
    <w:p w14:paraId="0CFABD91" w14:textId="77777777" w:rsidR="00706483" w:rsidRPr="00E60DE5" w:rsidRDefault="00706483" w:rsidP="007000D1">
      <w:pPr>
        <w:ind w:right="-335"/>
        <w:jc w:val="both"/>
        <w:rPr>
          <w:b/>
        </w:rPr>
      </w:pPr>
    </w:p>
    <w:tbl>
      <w:tblPr>
        <w:tblW w:w="9506" w:type="dxa"/>
        <w:tblInd w:w="-280" w:type="dxa"/>
        <w:tblLayout w:type="fixed"/>
        <w:tblLook w:val="04A0" w:firstRow="1" w:lastRow="0" w:firstColumn="1" w:lastColumn="0" w:noHBand="0" w:noVBand="1"/>
      </w:tblPr>
      <w:tblGrid>
        <w:gridCol w:w="540"/>
        <w:gridCol w:w="2970"/>
        <w:gridCol w:w="3240"/>
        <w:gridCol w:w="1350"/>
        <w:gridCol w:w="1170"/>
        <w:gridCol w:w="236"/>
      </w:tblGrid>
      <w:tr w:rsidR="00D222CD" w:rsidRPr="00962EE0" w14:paraId="30806340" w14:textId="77777777" w:rsidTr="00D222CD">
        <w:trPr>
          <w:gridAfter w:val="1"/>
          <w:wAfter w:w="236" w:type="dxa"/>
          <w:trHeight w:val="517"/>
        </w:trPr>
        <w:tc>
          <w:tcPr>
            <w:tcW w:w="5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0526BF95" w14:textId="77777777" w:rsidR="00D222CD" w:rsidRPr="007000D1" w:rsidRDefault="00D222CD" w:rsidP="007000D1">
            <w:pPr>
              <w:jc w:val="both"/>
              <w:rPr>
                <w:b/>
                <w:bCs/>
                <w:color w:val="000000"/>
                <w:lang w:val="en-US" w:eastAsia="en-US"/>
              </w:rPr>
            </w:pPr>
            <w:r w:rsidRPr="007000D1">
              <w:rPr>
                <w:b/>
                <w:bCs/>
                <w:color w:val="000000"/>
                <w:lang w:val="en-US" w:eastAsia="en-US"/>
              </w:rPr>
              <w:t>Nr. crt.</w:t>
            </w:r>
          </w:p>
        </w:tc>
        <w:tc>
          <w:tcPr>
            <w:tcW w:w="297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3A906A02" w14:textId="77777777" w:rsidR="00D222CD" w:rsidRPr="007000D1" w:rsidRDefault="00D222CD" w:rsidP="007000D1">
            <w:pPr>
              <w:jc w:val="both"/>
              <w:rPr>
                <w:b/>
                <w:bCs/>
                <w:color w:val="000000"/>
                <w:lang w:val="en-US" w:eastAsia="en-US"/>
              </w:rPr>
            </w:pPr>
            <w:r w:rsidRPr="007000D1">
              <w:rPr>
                <w:b/>
                <w:bCs/>
                <w:color w:val="000000"/>
                <w:lang w:val="en-US" w:eastAsia="en-US"/>
              </w:rPr>
              <w:t>Obiectivul</w:t>
            </w:r>
          </w:p>
        </w:tc>
        <w:tc>
          <w:tcPr>
            <w:tcW w:w="324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513F8F04" w14:textId="77777777" w:rsidR="00D222CD" w:rsidRPr="007000D1" w:rsidRDefault="00D222CD" w:rsidP="007000D1">
            <w:pPr>
              <w:jc w:val="both"/>
              <w:rPr>
                <w:b/>
                <w:bCs/>
                <w:color w:val="000000"/>
                <w:lang w:val="en-US" w:eastAsia="en-US"/>
              </w:rPr>
            </w:pPr>
            <w:r w:rsidRPr="007000D1">
              <w:rPr>
                <w:b/>
                <w:bCs/>
                <w:color w:val="000000"/>
                <w:lang w:val="en-US" w:eastAsia="en-US"/>
              </w:rPr>
              <w:t>Adresa</w:t>
            </w:r>
          </w:p>
        </w:tc>
        <w:tc>
          <w:tcPr>
            <w:tcW w:w="135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55A6E701" w14:textId="77777777" w:rsidR="00D222CD" w:rsidRPr="007000D1" w:rsidRDefault="00D222CD" w:rsidP="007000D1">
            <w:pPr>
              <w:jc w:val="both"/>
              <w:rPr>
                <w:b/>
                <w:bCs/>
                <w:color w:val="000000"/>
                <w:lang w:val="en-US" w:eastAsia="en-US"/>
              </w:rPr>
            </w:pPr>
            <w:r w:rsidRPr="007000D1">
              <w:rPr>
                <w:b/>
                <w:bCs/>
                <w:color w:val="000000"/>
                <w:lang w:val="en-US" w:eastAsia="en-US"/>
              </w:rPr>
              <w:t>Tarif lei/</w:t>
            </w:r>
            <w:proofErr w:type="gramStart"/>
            <w:r w:rsidRPr="007000D1">
              <w:rPr>
                <w:b/>
                <w:bCs/>
                <w:color w:val="000000"/>
                <w:lang w:val="en-US" w:eastAsia="en-US"/>
              </w:rPr>
              <w:t>obiectiv  (</w:t>
            </w:r>
            <w:proofErr w:type="gramEnd"/>
            <w:r w:rsidRPr="007000D1">
              <w:rPr>
                <w:b/>
                <w:bCs/>
                <w:color w:val="000000"/>
                <w:lang w:val="en-US" w:eastAsia="en-US"/>
              </w:rPr>
              <w:t>faraTVA)</w:t>
            </w:r>
          </w:p>
        </w:tc>
        <w:tc>
          <w:tcPr>
            <w:tcW w:w="117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7EF8F949" w14:textId="77777777" w:rsidR="00D222CD" w:rsidRPr="007000D1" w:rsidRDefault="00D222CD" w:rsidP="007000D1">
            <w:pPr>
              <w:jc w:val="both"/>
              <w:rPr>
                <w:b/>
                <w:bCs/>
                <w:color w:val="000000"/>
                <w:lang w:val="en-US" w:eastAsia="en-US"/>
              </w:rPr>
            </w:pPr>
            <w:r w:rsidRPr="007000D1">
              <w:rPr>
                <w:b/>
                <w:bCs/>
                <w:color w:val="000000"/>
                <w:lang w:val="en-US" w:eastAsia="en-US"/>
              </w:rPr>
              <w:t xml:space="preserve">Valoare        </w:t>
            </w:r>
            <w:proofErr w:type="gramStart"/>
            <w:r w:rsidRPr="007000D1">
              <w:rPr>
                <w:b/>
                <w:bCs/>
                <w:color w:val="000000"/>
                <w:lang w:val="en-US" w:eastAsia="en-US"/>
              </w:rPr>
              <w:t xml:space="preserve">   (</w:t>
            </w:r>
            <w:proofErr w:type="gramEnd"/>
            <w:r w:rsidRPr="007000D1">
              <w:rPr>
                <w:b/>
                <w:bCs/>
                <w:color w:val="000000"/>
                <w:lang w:val="en-US" w:eastAsia="en-US"/>
              </w:rPr>
              <w:t>lei fara TVA)</w:t>
            </w:r>
          </w:p>
        </w:tc>
      </w:tr>
      <w:tr w:rsidR="00D222CD" w:rsidRPr="00962EE0" w14:paraId="5AC14640" w14:textId="77777777" w:rsidTr="00D222CD">
        <w:trPr>
          <w:trHeight w:val="300"/>
        </w:trPr>
        <w:tc>
          <w:tcPr>
            <w:tcW w:w="540" w:type="dxa"/>
            <w:vMerge/>
            <w:tcBorders>
              <w:top w:val="single" w:sz="8" w:space="0" w:color="auto"/>
              <w:left w:val="single" w:sz="8" w:space="0" w:color="auto"/>
              <w:bottom w:val="single" w:sz="4" w:space="0" w:color="auto"/>
              <w:right w:val="single" w:sz="4" w:space="0" w:color="auto"/>
            </w:tcBorders>
            <w:vAlign w:val="center"/>
            <w:hideMark/>
          </w:tcPr>
          <w:p w14:paraId="486C604C" w14:textId="77777777" w:rsidR="00D222CD" w:rsidRPr="007000D1" w:rsidRDefault="00D222CD" w:rsidP="007000D1">
            <w:pPr>
              <w:jc w:val="both"/>
              <w:rPr>
                <w:b/>
                <w:bCs/>
                <w:color w:val="000000"/>
                <w:lang w:val="en-US" w:eastAsia="en-US"/>
              </w:rPr>
            </w:pPr>
          </w:p>
        </w:tc>
        <w:tc>
          <w:tcPr>
            <w:tcW w:w="2970" w:type="dxa"/>
            <w:vMerge/>
            <w:tcBorders>
              <w:top w:val="single" w:sz="8" w:space="0" w:color="auto"/>
              <w:left w:val="single" w:sz="4" w:space="0" w:color="auto"/>
              <w:bottom w:val="single" w:sz="4" w:space="0" w:color="auto"/>
              <w:right w:val="single" w:sz="4" w:space="0" w:color="auto"/>
            </w:tcBorders>
            <w:vAlign w:val="center"/>
            <w:hideMark/>
          </w:tcPr>
          <w:p w14:paraId="00B7197B" w14:textId="77777777" w:rsidR="00D222CD" w:rsidRPr="007000D1" w:rsidRDefault="00D222CD" w:rsidP="007000D1">
            <w:pPr>
              <w:jc w:val="both"/>
              <w:rPr>
                <w:b/>
                <w:bCs/>
                <w:color w:val="000000"/>
                <w:lang w:val="en-US" w:eastAsia="en-US"/>
              </w:rPr>
            </w:pPr>
          </w:p>
        </w:tc>
        <w:tc>
          <w:tcPr>
            <w:tcW w:w="3240" w:type="dxa"/>
            <w:vMerge/>
            <w:tcBorders>
              <w:top w:val="single" w:sz="8" w:space="0" w:color="auto"/>
              <w:left w:val="single" w:sz="4" w:space="0" w:color="auto"/>
              <w:bottom w:val="single" w:sz="4" w:space="0" w:color="000000"/>
              <w:right w:val="single" w:sz="4" w:space="0" w:color="auto"/>
            </w:tcBorders>
            <w:vAlign w:val="center"/>
            <w:hideMark/>
          </w:tcPr>
          <w:p w14:paraId="0B593D4F" w14:textId="77777777" w:rsidR="00D222CD" w:rsidRPr="007000D1" w:rsidRDefault="00D222CD" w:rsidP="007000D1">
            <w:pPr>
              <w:jc w:val="both"/>
              <w:rPr>
                <w:b/>
                <w:bCs/>
                <w:color w:val="000000"/>
                <w:lang w:val="en-US" w:eastAsia="en-US"/>
              </w:rPr>
            </w:pPr>
          </w:p>
        </w:tc>
        <w:tc>
          <w:tcPr>
            <w:tcW w:w="1350" w:type="dxa"/>
            <w:vMerge/>
            <w:tcBorders>
              <w:top w:val="single" w:sz="8" w:space="0" w:color="auto"/>
              <w:left w:val="single" w:sz="4" w:space="0" w:color="auto"/>
              <w:bottom w:val="single" w:sz="4" w:space="0" w:color="auto"/>
              <w:right w:val="single" w:sz="4" w:space="0" w:color="auto"/>
            </w:tcBorders>
            <w:vAlign w:val="center"/>
            <w:hideMark/>
          </w:tcPr>
          <w:p w14:paraId="63BF1799" w14:textId="77777777" w:rsidR="00D222CD" w:rsidRPr="007000D1" w:rsidRDefault="00D222CD" w:rsidP="007000D1">
            <w:pPr>
              <w:jc w:val="both"/>
              <w:rPr>
                <w:b/>
                <w:bCs/>
                <w:color w:val="000000"/>
                <w:lang w:val="en-US" w:eastAsia="en-US"/>
              </w:rPr>
            </w:pPr>
          </w:p>
        </w:tc>
        <w:tc>
          <w:tcPr>
            <w:tcW w:w="1170" w:type="dxa"/>
            <w:vMerge/>
            <w:tcBorders>
              <w:top w:val="single" w:sz="8" w:space="0" w:color="auto"/>
              <w:left w:val="single" w:sz="4" w:space="0" w:color="auto"/>
              <w:bottom w:val="single" w:sz="4" w:space="0" w:color="auto"/>
              <w:right w:val="single" w:sz="8" w:space="0" w:color="auto"/>
            </w:tcBorders>
            <w:vAlign w:val="center"/>
            <w:hideMark/>
          </w:tcPr>
          <w:p w14:paraId="34F9444A" w14:textId="77777777" w:rsidR="00D222CD" w:rsidRPr="007000D1" w:rsidRDefault="00D222CD" w:rsidP="007000D1">
            <w:pPr>
              <w:jc w:val="both"/>
              <w:rPr>
                <w:b/>
                <w:bCs/>
                <w:color w:val="000000"/>
                <w:lang w:val="en-US" w:eastAsia="en-US"/>
              </w:rPr>
            </w:pPr>
          </w:p>
        </w:tc>
        <w:tc>
          <w:tcPr>
            <w:tcW w:w="236" w:type="dxa"/>
            <w:tcBorders>
              <w:top w:val="nil"/>
              <w:left w:val="nil"/>
              <w:bottom w:val="nil"/>
              <w:right w:val="nil"/>
            </w:tcBorders>
            <w:shd w:val="clear" w:color="auto" w:fill="auto"/>
            <w:noWrap/>
            <w:vAlign w:val="bottom"/>
            <w:hideMark/>
          </w:tcPr>
          <w:p w14:paraId="59BDA073" w14:textId="77777777" w:rsidR="00D222CD" w:rsidRPr="000977C5" w:rsidRDefault="00D222CD" w:rsidP="007000D1">
            <w:pPr>
              <w:jc w:val="both"/>
              <w:rPr>
                <w:b/>
                <w:bCs/>
                <w:color w:val="000000"/>
                <w:sz w:val="16"/>
                <w:szCs w:val="16"/>
                <w:lang w:val="en-US" w:eastAsia="en-US"/>
              </w:rPr>
            </w:pPr>
          </w:p>
        </w:tc>
      </w:tr>
      <w:tr w:rsidR="00D222CD" w:rsidRPr="00962EE0" w14:paraId="2B324DCB" w14:textId="77777777" w:rsidTr="00D222CD">
        <w:trPr>
          <w:trHeight w:val="37"/>
        </w:trPr>
        <w:tc>
          <w:tcPr>
            <w:tcW w:w="540" w:type="dxa"/>
            <w:vMerge/>
            <w:tcBorders>
              <w:top w:val="single" w:sz="8" w:space="0" w:color="auto"/>
              <w:left w:val="single" w:sz="8" w:space="0" w:color="auto"/>
              <w:bottom w:val="single" w:sz="4" w:space="0" w:color="auto"/>
              <w:right w:val="single" w:sz="4" w:space="0" w:color="auto"/>
            </w:tcBorders>
            <w:vAlign w:val="center"/>
            <w:hideMark/>
          </w:tcPr>
          <w:p w14:paraId="43B0E35C" w14:textId="77777777" w:rsidR="00D222CD" w:rsidRPr="007000D1" w:rsidRDefault="00D222CD" w:rsidP="007000D1">
            <w:pPr>
              <w:jc w:val="both"/>
              <w:rPr>
                <w:b/>
                <w:bCs/>
                <w:color w:val="000000"/>
                <w:lang w:val="en-US" w:eastAsia="en-US"/>
              </w:rPr>
            </w:pPr>
          </w:p>
        </w:tc>
        <w:tc>
          <w:tcPr>
            <w:tcW w:w="2970" w:type="dxa"/>
            <w:vMerge/>
            <w:tcBorders>
              <w:top w:val="single" w:sz="8" w:space="0" w:color="auto"/>
              <w:left w:val="single" w:sz="4" w:space="0" w:color="auto"/>
              <w:bottom w:val="single" w:sz="4" w:space="0" w:color="auto"/>
              <w:right w:val="single" w:sz="4" w:space="0" w:color="auto"/>
            </w:tcBorders>
            <w:vAlign w:val="center"/>
            <w:hideMark/>
          </w:tcPr>
          <w:p w14:paraId="740F1FA7" w14:textId="77777777" w:rsidR="00D222CD" w:rsidRPr="007000D1" w:rsidRDefault="00D222CD" w:rsidP="007000D1">
            <w:pPr>
              <w:jc w:val="both"/>
              <w:rPr>
                <w:b/>
                <w:bCs/>
                <w:color w:val="000000"/>
                <w:lang w:val="en-US" w:eastAsia="en-US"/>
              </w:rPr>
            </w:pPr>
          </w:p>
        </w:tc>
        <w:tc>
          <w:tcPr>
            <w:tcW w:w="3240" w:type="dxa"/>
            <w:vMerge/>
            <w:tcBorders>
              <w:top w:val="single" w:sz="8" w:space="0" w:color="auto"/>
              <w:left w:val="single" w:sz="4" w:space="0" w:color="auto"/>
              <w:bottom w:val="single" w:sz="4" w:space="0" w:color="000000"/>
              <w:right w:val="single" w:sz="4" w:space="0" w:color="auto"/>
            </w:tcBorders>
            <w:vAlign w:val="center"/>
            <w:hideMark/>
          </w:tcPr>
          <w:p w14:paraId="033E44B4" w14:textId="77777777" w:rsidR="00D222CD" w:rsidRPr="007000D1" w:rsidRDefault="00D222CD" w:rsidP="007000D1">
            <w:pPr>
              <w:jc w:val="both"/>
              <w:rPr>
                <w:b/>
                <w:bCs/>
                <w:color w:val="000000"/>
                <w:lang w:val="en-US" w:eastAsia="en-US"/>
              </w:rPr>
            </w:pPr>
          </w:p>
        </w:tc>
        <w:tc>
          <w:tcPr>
            <w:tcW w:w="1350" w:type="dxa"/>
            <w:vMerge/>
            <w:tcBorders>
              <w:top w:val="single" w:sz="8" w:space="0" w:color="auto"/>
              <w:left w:val="single" w:sz="4" w:space="0" w:color="auto"/>
              <w:bottom w:val="single" w:sz="4" w:space="0" w:color="auto"/>
              <w:right w:val="single" w:sz="4" w:space="0" w:color="auto"/>
            </w:tcBorders>
            <w:vAlign w:val="center"/>
            <w:hideMark/>
          </w:tcPr>
          <w:p w14:paraId="1DB26541" w14:textId="77777777" w:rsidR="00D222CD" w:rsidRPr="007000D1" w:rsidRDefault="00D222CD" w:rsidP="007000D1">
            <w:pPr>
              <w:jc w:val="both"/>
              <w:rPr>
                <w:b/>
                <w:bCs/>
                <w:color w:val="000000"/>
                <w:lang w:val="en-US" w:eastAsia="en-US"/>
              </w:rPr>
            </w:pPr>
          </w:p>
        </w:tc>
        <w:tc>
          <w:tcPr>
            <w:tcW w:w="1170" w:type="dxa"/>
            <w:vMerge/>
            <w:tcBorders>
              <w:top w:val="single" w:sz="8" w:space="0" w:color="auto"/>
              <w:left w:val="single" w:sz="4" w:space="0" w:color="auto"/>
              <w:bottom w:val="single" w:sz="4" w:space="0" w:color="auto"/>
              <w:right w:val="single" w:sz="8" w:space="0" w:color="auto"/>
            </w:tcBorders>
            <w:vAlign w:val="center"/>
            <w:hideMark/>
          </w:tcPr>
          <w:p w14:paraId="5FE331BD" w14:textId="77777777" w:rsidR="00D222CD" w:rsidRPr="007000D1" w:rsidRDefault="00D222CD" w:rsidP="007000D1">
            <w:pPr>
              <w:jc w:val="both"/>
              <w:rPr>
                <w:b/>
                <w:bCs/>
                <w:color w:val="000000"/>
                <w:lang w:val="en-US" w:eastAsia="en-US"/>
              </w:rPr>
            </w:pPr>
          </w:p>
        </w:tc>
        <w:tc>
          <w:tcPr>
            <w:tcW w:w="236" w:type="dxa"/>
            <w:tcBorders>
              <w:top w:val="nil"/>
              <w:left w:val="nil"/>
              <w:bottom w:val="nil"/>
              <w:right w:val="nil"/>
            </w:tcBorders>
            <w:shd w:val="clear" w:color="auto" w:fill="auto"/>
            <w:noWrap/>
            <w:vAlign w:val="bottom"/>
            <w:hideMark/>
          </w:tcPr>
          <w:p w14:paraId="29F80707" w14:textId="77777777" w:rsidR="00D222CD" w:rsidRPr="000977C5" w:rsidRDefault="00D222CD" w:rsidP="007000D1">
            <w:pPr>
              <w:jc w:val="both"/>
              <w:rPr>
                <w:sz w:val="16"/>
                <w:szCs w:val="16"/>
                <w:lang w:val="en-US" w:eastAsia="en-US"/>
              </w:rPr>
            </w:pPr>
          </w:p>
        </w:tc>
      </w:tr>
      <w:tr w:rsidR="002502C1" w:rsidRPr="00962EE0" w14:paraId="2B68E1FA"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3DF2BB4" w14:textId="77777777" w:rsidR="002502C1" w:rsidRPr="007000D1" w:rsidRDefault="002502C1" w:rsidP="007000D1">
            <w:pPr>
              <w:jc w:val="both"/>
              <w:rPr>
                <w:lang w:val="en-US" w:eastAsia="en-US"/>
              </w:rPr>
            </w:pPr>
            <w:r w:rsidRPr="007000D1">
              <w:rPr>
                <w:lang w:val="en-US" w:eastAsia="en-US"/>
              </w:rPr>
              <w:t>1</w:t>
            </w:r>
          </w:p>
        </w:tc>
        <w:tc>
          <w:tcPr>
            <w:tcW w:w="2970" w:type="dxa"/>
            <w:tcBorders>
              <w:top w:val="nil"/>
              <w:left w:val="nil"/>
              <w:bottom w:val="single" w:sz="4" w:space="0" w:color="auto"/>
              <w:right w:val="single" w:sz="4" w:space="0" w:color="auto"/>
            </w:tcBorders>
            <w:shd w:val="clear" w:color="auto" w:fill="auto"/>
            <w:noWrap/>
            <w:vAlign w:val="center"/>
            <w:hideMark/>
          </w:tcPr>
          <w:p w14:paraId="639C72C1" w14:textId="77777777" w:rsidR="002502C1" w:rsidRPr="007000D1" w:rsidRDefault="002502C1" w:rsidP="007000D1">
            <w:pPr>
              <w:jc w:val="both"/>
              <w:rPr>
                <w:lang w:val="en-US" w:eastAsia="en-US"/>
              </w:rPr>
            </w:pPr>
            <w:r w:rsidRPr="007000D1">
              <w:rPr>
                <w:lang w:val="en-US" w:eastAsia="en-US"/>
              </w:rPr>
              <w:t>Loc de odihnă și recreere</w:t>
            </w:r>
          </w:p>
        </w:tc>
        <w:tc>
          <w:tcPr>
            <w:tcW w:w="3240" w:type="dxa"/>
            <w:tcBorders>
              <w:top w:val="nil"/>
              <w:left w:val="nil"/>
              <w:bottom w:val="single" w:sz="4" w:space="0" w:color="auto"/>
              <w:right w:val="single" w:sz="4" w:space="0" w:color="auto"/>
            </w:tcBorders>
            <w:shd w:val="clear" w:color="auto" w:fill="auto"/>
            <w:vAlign w:val="center"/>
            <w:hideMark/>
          </w:tcPr>
          <w:p w14:paraId="03EB3234" w14:textId="77777777" w:rsidR="002502C1" w:rsidRPr="007000D1" w:rsidRDefault="002502C1" w:rsidP="007000D1">
            <w:pPr>
              <w:jc w:val="both"/>
              <w:rPr>
                <w:lang w:val="en-US" w:eastAsia="en-US"/>
              </w:rPr>
            </w:pPr>
            <w:r w:rsidRPr="007000D1">
              <w:rPr>
                <w:lang w:val="en-US" w:eastAsia="en-US"/>
              </w:rPr>
              <w:t>B-dul Basarabia nr.172</w:t>
            </w:r>
          </w:p>
        </w:tc>
        <w:tc>
          <w:tcPr>
            <w:tcW w:w="1350" w:type="dxa"/>
            <w:tcBorders>
              <w:top w:val="nil"/>
              <w:left w:val="nil"/>
              <w:bottom w:val="single" w:sz="4" w:space="0" w:color="auto"/>
              <w:right w:val="single" w:sz="4" w:space="0" w:color="auto"/>
            </w:tcBorders>
            <w:shd w:val="clear" w:color="auto" w:fill="auto"/>
            <w:vAlign w:val="center"/>
          </w:tcPr>
          <w:p w14:paraId="0330C02D" w14:textId="042C3EED"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00493187" w14:textId="57292951"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12FDBDD9" w14:textId="77777777" w:rsidR="002502C1" w:rsidRPr="000977C5" w:rsidRDefault="002502C1" w:rsidP="007000D1">
            <w:pPr>
              <w:jc w:val="both"/>
              <w:rPr>
                <w:sz w:val="16"/>
                <w:szCs w:val="16"/>
                <w:lang w:val="en-US" w:eastAsia="en-US"/>
              </w:rPr>
            </w:pPr>
          </w:p>
        </w:tc>
      </w:tr>
      <w:tr w:rsidR="002502C1" w:rsidRPr="00962EE0" w14:paraId="02990942"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1B20D95" w14:textId="77777777" w:rsidR="002502C1" w:rsidRPr="007000D1" w:rsidRDefault="002502C1" w:rsidP="007000D1">
            <w:pPr>
              <w:jc w:val="both"/>
              <w:rPr>
                <w:lang w:val="en-US" w:eastAsia="en-US"/>
              </w:rPr>
            </w:pPr>
            <w:r w:rsidRPr="007000D1">
              <w:rPr>
                <w:lang w:val="en-US" w:eastAsia="en-US"/>
              </w:rPr>
              <w:t>2</w:t>
            </w:r>
          </w:p>
        </w:tc>
        <w:tc>
          <w:tcPr>
            <w:tcW w:w="2970" w:type="dxa"/>
            <w:tcBorders>
              <w:top w:val="nil"/>
              <w:left w:val="nil"/>
              <w:bottom w:val="single" w:sz="4" w:space="0" w:color="auto"/>
              <w:right w:val="single" w:sz="4" w:space="0" w:color="auto"/>
            </w:tcBorders>
            <w:shd w:val="clear" w:color="auto" w:fill="auto"/>
            <w:noWrap/>
            <w:vAlign w:val="center"/>
            <w:hideMark/>
          </w:tcPr>
          <w:p w14:paraId="56BFFE32" w14:textId="77777777" w:rsidR="002502C1" w:rsidRPr="007000D1" w:rsidRDefault="002502C1" w:rsidP="007000D1">
            <w:pPr>
              <w:jc w:val="both"/>
              <w:rPr>
                <w:lang w:val="en-US" w:eastAsia="en-US"/>
              </w:rPr>
            </w:pPr>
            <w:r w:rsidRPr="007000D1">
              <w:rPr>
                <w:lang w:val="en-US" w:eastAsia="en-US"/>
              </w:rPr>
              <w:t>Loc de odihnă și recreere</w:t>
            </w:r>
          </w:p>
        </w:tc>
        <w:tc>
          <w:tcPr>
            <w:tcW w:w="3240" w:type="dxa"/>
            <w:tcBorders>
              <w:top w:val="nil"/>
              <w:left w:val="nil"/>
              <w:bottom w:val="single" w:sz="4" w:space="0" w:color="auto"/>
              <w:right w:val="single" w:sz="4" w:space="0" w:color="auto"/>
            </w:tcBorders>
            <w:shd w:val="clear" w:color="auto" w:fill="auto"/>
            <w:vAlign w:val="center"/>
            <w:hideMark/>
          </w:tcPr>
          <w:p w14:paraId="1E87A1C0" w14:textId="77777777" w:rsidR="002502C1" w:rsidRPr="007000D1" w:rsidRDefault="002502C1" w:rsidP="007000D1">
            <w:pPr>
              <w:jc w:val="both"/>
              <w:rPr>
                <w:lang w:val="en-US" w:eastAsia="en-US"/>
              </w:rPr>
            </w:pPr>
            <w:r w:rsidRPr="007000D1">
              <w:rPr>
                <w:lang w:val="en-US" w:eastAsia="en-US"/>
              </w:rPr>
              <w:t>Sos. Colentina nr.2-Ziduri Mosi nr.4</w:t>
            </w:r>
          </w:p>
        </w:tc>
        <w:tc>
          <w:tcPr>
            <w:tcW w:w="1350" w:type="dxa"/>
            <w:tcBorders>
              <w:top w:val="nil"/>
              <w:left w:val="nil"/>
              <w:bottom w:val="single" w:sz="4" w:space="0" w:color="auto"/>
              <w:right w:val="single" w:sz="4" w:space="0" w:color="auto"/>
            </w:tcBorders>
            <w:shd w:val="clear" w:color="auto" w:fill="auto"/>
          </w:tcPr>
          <w:p w14:paraId="5F760731" w14:textId="5C1349B8"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4DFEC3C2" w14:textId="6122F12D"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41A8C4F7" w14:textId="77777777" w:rsidR="002502C1" w:rsidRPr="000977C5" w:rsidRDefault="002502C1" w:rsidP="007000D1">
            <w:pPr>
              <w:jc w:val="both"/>
              <w:rPr>
                <w:sz w:val="16"/>
                <w:szCs w:val="16"/>
                <w:lang w:val="en-US" w:eastAsia="en-US"/>
              </w:rPr>
            </w:pPr>
          </w:p>
        </w:tc>
      </w:tr>
      <w:tr w:rsidR="002502C1" w:rsidRPr="00962EE0" w14:paraId="433E99F7"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404CE11" w14:textId="77777777" w:rsidR="002502C1" w:rsidRPr="007000D1" w:rsidRDefault="002502C1" w:rsidP="007000D1">
            <w:pPr>
              <w:jc w:val="both"/>
              <w:rPr>
                <w:lang w:val="en-US" w:eastAsia="en-US"/>
              </w:rPr>
            </w:pPr>
            <w:r w:rsidRPr="007000D1">
              <w:rPr>
                <w:lang w:val="en-US" w:eastAsia="en-US"/>
              </w:rPr>
              <w:t>3</w:t>
            </w:r>
          </w:p>
        </w:tc>
        <w:tc>
          <w:tcPr>
            <w:tcW w:w="2970" w:type="dxa"/>
            <w:tcBorders>
              <w:top w:val="nil"/>
              <w:left w:val="nil"/>
              <w:bottom w:val="single" w:sz="4" w:space="0" w:color="auto"/>
              <w:right w:val="single" w:sz="4" w:space="0" w:color="auto"/>
            </w:tcBorders>
            <w:shd w:val="clear" w:color="auto" w:fill="auto"/>
            <w:noWrap/>
            <w:vAlign w:val="center"/>
            <w:hideMark/>
          </w:tcPr>
          <w:p w14:paraId="076238A6" w14:textId="77777777" w:rsidR="002502C1" w:rsidRPr="007000D1" w:rsidRDefault="002502C1" w:rsidP="007000D1">
            <w:pPr>
              <w:jc w:val="both"/>
              <w:rPr>
                <w:lang w:val="en-US" w:eastAsia="en-US"/>
              </w:rPr>
            </w:pPr>
            <w:r w:rsidRPr="007000D1">
              <w:rPr>
                <w:lang w:val="en-US" w:eastAsia="en-US"/>
              </w:rPr>
              <w:t xml:space="preserve">Parc Gradina Engleză                   </w:t>
            </w:r>
          </w:p>
        </w:tc>
        <w:tc>
          <w:tcPr>
            <w:tcW w:w="3240" w:type="dxa"/>
            <w:tcBorders>
              <w:top w:val="nil"/>
              <w:left w:val="nil"/>
              <w:bottom w:val="single" w:sz="4" w:space="0" w:color="auto"/>
              <w:right w:val="single" w:sz="4" w:space="0" w:color="auto"/>
            </w:tcBorders>
            <w:shd w:val="clear" w:color="auto" w:fill="auto"/>
            <w:vAlign w:val="center"/>
            <w:hideMark/>
          </w:tcPr>
          <w:p w14:paraId="5E23F3F2" w14:textId="77777777" w:rsidR="002502C1" w:rsidRPr="007000D1" w:rsidRDefault="002502C1" w:rsidP="007000D1">
            <w:pPr>
              <w:jc w:val="both"/>
              <w:rPr>
                <w:lang w:val="en-US" w:eastAsia="en-US"/>
              </w:rPr>
            </w:pPr>
            <w:r w:rsidRPr="007000D1">
              <w:rPr>
                <w:lang w:val="en-US" w:eastAsia="en-US"/>
              </w:rPr>
              <w:t xml:space="preserve">Str.Cristescu Dima nr. 4-6 </w:t>
            </w:r>
            <w:proofErr w:type="gramStart"/>
            <w:r w:rsidRPr="007000D1">
              <w:rPr>
                <w:lang w:val="en-US" w:eastAsia="en-US"/>
              </w:rPr>
              <w:t>x  Str.Gheorghe</w:t>
            </w:r>
            <w:proofErr w:type="gramEnd"/>
            <w:r w:rsidRPr="007000D1">
              <w:rPr>
                <w:lang w:val="en-US" w:eastAsia="en-US"/>
              </w:rPr>
              <w:t xml:space="preserve"> Stanescu nr.3</w:t>
            </w:r>
          </w:p>
        </w:tc>
        <w:tc>
          <w:tcPr>
            <w:tcW w:w="1350" w:type="dxa"/>
            <w:tcBorders>
              <w:top w:val="nil"/>
              <w:left w:val="nil"/>
              <w:bottom w:val="single" w:sz="4" w:space="0" w:color="auto"/>
              <w:right w:val="single" w:sz="4" w:space="0" w:color="auto"/>
            </w:tcBorders>
            <w:shd w:val="clear" w:color="auto" w:fill="auto"/>
          </w:tcPr>
          <w:p w14:paraId="0B4E6AFE" w14:textId="6B000024"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5A6B3C9B" w14:textId="148B22A4"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5F00F833" w14:textId="77777777" w:rsidR="002502C1" w:rsidRPr="000977C5" w:rsidRDefault="002502C1" w:rsidP="007000D1">
            <w:pPr>
              <w:jc w:val="both"/>
              <w:rPr>
                <w:sz w:val="16"/>
                <w:szCs w:val="16"/>
                <w:lang w:val="en-US" w:eastAsia="en-US"/>
              </w:rPr>
            </w:pPr>
          </w:p>
        </w:tc>
      </w:tr>
      <w:tr w:rsidR="002502C1" w:rsidRPr="00962EE0" w14:paraId="2975051C"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3A55F9D" w14:textId="77777777" w:rsidR="002502C1" w:rsidRPr="007000D1" w:rsidRDefault="002502C1" w:rsidP="007000D1">
            <w:pPr>
              <w:jc w:val="both"/>
              <w:rPr>
                <w:lang w:val="en-US" w:eastAsia="en-US"/>
              </w:rPr>
            </w:pPr>
            <w:r w:rsidRPr="007000D1">
              <w:rPr>
                <w:lang w:val="en-US" w:eastAsia="en-US"/>
              </w:rPr>
              <w:t>4</w:t>
            </w:r>
          </w:p>
        </w:tc>
        <w:tc>
          <w:tcPr>
            <w:tcW w:w="2970" w:type="dxa"/>
            <w:tcBorders>
              <w:top w:val="nil"/>
              <w:left w:val="nil"/>
              <w:bottom w:val="single" w:sz="4" w:space="0" w:color="auto"/>
              <w:right w:val="single" w:sz="4" w:space="0" w:color="auto"/>
            </w:tcBorders>
            <w:shd w:val="clear" w:color="auto" w:fill="auto"/>
            <w:noWrap/>
            <w:vAlign w:val="center"/>
            <w:hideMark/>
          </w:tcPr>
          <w:p w14:paraId="0A51DD6F" w14:textId="77777777" w:rsidR="002502C1" w:rsidRPr="007000D1" w:rsidRDefault="002502C1" w:rsidP="007000D1">
            <w:pPr>
              <w:jc w:val="both"/>
              <w:rPr>
                <w:lang w:val="en-US" w:eastAsia="en-US"/>
              </w:rPr>
            </w:pPr>
            <w:r w:rsidRPr="007000D1">
              <w:rPr>
                <w:lang w:val="en-US" w:eastAsia="en-US"/>
              </w:rPr>
              <w:t xml:space="preserve">Loc de joacă si recreere Metafora Vieții                                 </w:t>
            </w:r>
          </w:p>
        </w:tc>
        <w:tc>
          <w:tcPr>
            <w:tcW w:w="3240" w:type="dxa"/>
            <w:tcBorders>
              <w:top w:val="nil"/>
              <w:left w:val="nil"/>
              <w:bottom w:val="single" w:sz="4" w:space="0" w:color="auto"/>
              <w:right w:val="single" w:sz="4" w:space="0" w:color="auto"/>
            </w:tcBorders>
            <w:shd w:val="clear" w:color="auto" w:fill="auto"/>
            <w:vAlign w:val="center"/>
            <w:hideMark/>
          </w:tcPr>
          <w:p w14:paraId="01A8A52C" w14:textId="77777777" w:rsidR="002502C1" w:rsidRPr="007000D1" w:rsidRDefault="002502C1" w:rsidP="007000D1">
            <w:pPr>
              <w:jc w:val="both"/>
              <w:rPr>
                <w:lang w:val="en-US" w:eastAsia="en-US"/>
              </w:rPr>
            </w:pPr>
            <w:r w:rsidRPr="007000D1">
              <w:rPr>
                <w:lang w:val="en-US" w:eastAsia="en-US"/>
              </w:rPr>
              <w:t xml:space="preserve"> Sos. Iancului x Sos. Pantelimon</w:t>
            </w:r>
          </w:p>
        </w:tc>
        <w:tc>
          <w:tcPr>
            <w:tcW w:w="1350" w:type="dxa"/>
            <w:tcBorders>
              <w:top w:val="nil"/>
              <w:left w:val="nil"/>
              <w:bottom w:val="single" w:sz="4" w:space="0" w:color="auto"/>
              <w:right w:val="single" w:sz="4" w:space="0" w:color="auto"/>
            </w:tcBorders>
            <w:shd w:val="clear" w:color="auto" w:fill="auto"/>
          </w:tcPr>
          <w:p w14:paraId="39CABD8A" w14:textId="7A125F48"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31D62A4E" w14:textId="38BCB882"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0021BDA5" w14:textId="77777777" w:rsidR="002502C1" w:rsidRPr="000977C5" w:rsidRDefault="002502C1" w:rsidP="007000D1">
            <w:pPr>
              <w:jc w:val="both"/>
              <w:rPr>
                <w:sz w:val="16"/>
                <w:szCs w:val="16"/>
                <w:lang w:val="en-US" w:eastAsia="en-US"/>
              </w:rPr>
            </w:pPr>
          </w:p>
        </w:tc>
      </w:tr>
      <w:tr w:rsidR="002502C1" w:rsidRPr="00962EE0" w14:paraId="5F87E813"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951D66C" w14:textId="77777777" w:rsidR="002502C1" w:rsidRPr="007000D1" w:rsidRDefault="002502C1" w:rsidP="007000D1">
            <w:pPr>
              <w:jc w:val="both"/>
              <w:rPr>
                <w:lang w:val="en-US" w:eastAsia="en-US"/>
              </w:rPr>
            </w:pPr>
            <w:r w:rsidRPr="007000D1">
              <w:rPr>
                <w:lang w:val="en-US" w:eastAsia="en-US"/>
              </w:rPr>
              <w:t>5</w:t>
            </w:r>
          </w:p>
        </w:tc>
        <w:tc>
          <w:tcPr>
            <w:tcW w:w="2970" w:type="dxa"/>
            <w:tcBorders>
              <w:top w:val="nil"/>
              <w:left w:val="nil"/>
              <w:bottom w:val="single" w:sz="4" w:space="0" w:color="auto"/>
              <w:right w:val="single" w:sz="4" w:space="0" w:color="auto"/>
            </w:tcBorders>
            <w:shd w:val="clear" w:color="auto" w:fill="auto"/>
            <w:noWrap/>
            <w:vAlign w:val="center"/>
            <w:hideMark/>
          </w:tcPr>
          <w:p w14:paraId="239BA788" w14:textId="77777777" w:rsidR="002502C1" w:rsidRPr="007000D1" w:rsidRDefault="002502C1" w:rsidP="007000D1">
            <w:pPr>
              <w:jc w:val="both"/>
              <w:rPr>
                <w:lang w:val="en-US" w:eastAsia="en-US"/>
              </w:rPr>
            </w:pPr>
            <w:r w:rsidRPr="007000D1">
              <w:rPr>
                <w:lang w:val="en-US" w:eastAsia="en-US"/>
              </w:rPr>
              <w:t xml:space="preserve">Parc Ciurea                                                         </w:t>
            </w:r>
          </w:p>
        </w:tc>
        <w:tc>
          <w:tcPr>
            <w:tcW w:w="3240" w:type="dxa"/>
            <w:tcBorders>
              <w:top w:val="nil"/>
              <w:left w:val="nil"/>
              <w:bottom w:val="single" w:sz="4" w:space="0" w:color="auto"/>
              <w:right w:val="single" w:sz="4" w:space="0" w:color="auto"/>
            </w:tcBorders>
            <w:shd w:val="clear" w:color="auto" w:fill="auto"/>
            <w:vAlign w:val="center"/>
            <w:hideMark/>
          </w:tcPr>
          <w:p w14:paraId="2576CC06" w14:textId="77777777" w:rsidR="002502C1" w:rsidRPr="007000D1" w:rsidRDefault="002502C1" w:rsidP="007000D1">
            <w:pPr>
              <w:jc w:val="both"/>
              <w:rPr>
                <w:lang w:val="en-US" w:eastAsia="en-US"/>
              </w:rPr>
            </w:pPr>
            <w:r w:rsidRPr="007000D1">
              <w:rPr>
                <w:lang w:val="en-US" w:eastAsia="en-US"/>
              </w:rPr>
              <w:t>Str.Ciurea nr.7-9</w:t>
            </w:r>
          </w:p>
        </w:tc>
        <w:tc>
          <w:tcPr>
            <w:tcW w:w="1350" w:type="dxa"/>
            <w:tcBorders>
              <w:top w:val="nil"/>
              <w:left w:val="nil"/>
              <w:bottom w:val="single" w:sz="4" w:space="0" w:color="auto"/>
              <w:right w:val="single" w:sz="4" w:space="0" w:color="auto"/>
            </w:tcBorders>
            <w:shd w:val="clear" w:color="auto" w:fill="auto"/>
          </w:tcPr>
          <w:p w14:paraId="47E8119B" w14:textId="2DDE5740"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2CF84BDD" w14:textId="3AFF1F48"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4C832DFC" w14:textId="77777777" w:rsidR="002502C1" w:rsidRPr="000977C5" w:rsidRDefault="002502C1" w:rsidP="007000D1">
            <w:pPr>
              <w:jc w:val="both"/>
              <w:rPr>
                <w:sz w:val="16"/>
                <w:szCs w:val="16"/>
                <w:lang w:val="en-US" w:eastAsia="en-US"/>
              </w:rPr>
            </w:pPr>
          </w:p>
        </w:tc>
      </w:tr>
      <w:tr w:rsidR="002502C1" w:rsidRPr="00962EE0" w14:paraId="4358531D"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BDEFE56" w14:textId="77777777" w:rsidR="002502C1" w:rsidRPr="007000D1" w:rsidRDefault="002502C1" w:rsidP="007000D1">
            <w:pPr>
              <w:jc w:val="both"/>
              <w:rPr>
                <w:lang w:val="en-US" w:eastAsia="en-US"/>
              </w:rPr>
            </w:pPr>
            <w:r w:rsidRPr="007000D1">
              <w:rPr>
                <w:lang w:val="en-US" w:eastAsia="en-US"/>
              </w:rPr>
              <w:t>6</w:t>
            </w:r>
          </w:p>
        </w:tc>
        <w:tc>
          <w:tcPr>
            <w:tcW w:w="2970" w:type="dxa"/>
            <w:tcBorders>
              <w:top w:val="nil"/>
              <w:left w:val="nil"/>
              <w:bottom w:val="single" w:sz="4" w:space="0" w:color="auto"/>
              <w:right w:val="single" w:sz="4" w:space="0" w:color="auto"/>
            </w:tcBorders>
            <w:shd w:val="clear" w:color="auto" w:fill="auto"/>
            <w:noWrap/>
            <w:vAlign w:val="center"/>
            <w:hideMark/>
          </w:tcPr>
          <w:p w14:paraId="34D0167D" w14:textId="77777777" w:rsidR="002502C1" w:rsidRPr="007000D1" w:rsidRDefault="002502C1" w:rsidP="007000D1">
            <w:pPr>
              <w:jc w:val="both"/>
              <w:rPr>
                <w:lang w:val="en-US" w:eastAsia="en-US"/>
              </w:rPr>
            </w:pPr>
            <w:r w:rsidRPr="007000D1">
              <w:rPr>
                <w:lang w:val="en-US" w:eastAsia="en-US"/>
              </w:rPr>
              <w:t xml:space="preserve">Parc Râul Colentina </w:t>
            </w:r>
          </w:p>
        </w:tc>
        <w:tc>
          <w:tcPr>
            <w:tcW w:w="3240" w:type="dxa"/>
            <w:tcBorders>
              <w:top w:val="nil"/>
              <w:left w:val="nil"/>
              <w:bottom w:val="single" w:sz="4" w:space="0" w:color="auto"/>
              <w:right w:val="single" w:sz="4" w:space="0" w:color="auto"/>
            </w:tcBorders>
            <w:shd w:val="clear" w:color="auto" w:fill="auto"/>
            <w:vAlign w:val="center"/>
            <w:hideMark/>
          </w:tcPr>
          <w:p w14:paraId="2DFB8CF5" w14:textId="77777777" w:rsidR="002502C1" w:rsidRPr="007000D1" w:rsidRDefault="002502C1" w:rsidP="007000D1">
            <w:pPr>
              <w:jc w:val="both"/>
              <w:rPr>
                <w:lang w:val="en-US" w:eastAsia="en-US"/>
              </w:rPr>
            </w:pPr>
            <w:r w:rsidRPr="007000D1">
              <w:rPr>
                <w:lang w:val="en-US" w:eastAsia="en-US"/>
              </w:rPr>
              <w:t>Str. D-na Ghica vis a vis de Aleea Bistricioara</w:t>
            </w:r>
          </w:p>
        </w:tc>
        <w:tc>
          <w:tcPr>
            <w:tcW w:w="1350" w:type="dxa"/>
            <w:tcBorders>
              <w:top w:val="nil"/>
              <w:left w:val="nil"/>
              <w:bottom w:val="single" w:sz="4" w:space="0" w:color="auto"/>
              <w:right w:val="single" w:sz="4" w:space="0" w:color="auto"/>
            </w:tcBorders>
            <w:shd w:val="clear" w:color="auto" w:fill="auto"/>
          </w:tcPr>
          <w:p w14:paraId="19B6AB50" w14:textId="45C60319"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0FD6CAD2" w14:textId="685FCEA4"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3E2F9AF4" w14:textId="77777777" w:rsidR="002502C1" w:rsidRPr="000977C5" w:rsidRDefault="002502C1" w:rsidP="007000D1">
            <w:pPr>
              <w:jc w:val="both"/>
              <w:rPr>
                <w:sz w:val="16"/>
                <w:szCs w:val="16"/>
                <w:lang w:val="en-US" w:eastAsia="en-US"/>
              </w:rPr>
            </w:pPr>
          </w:p>
        </w:tc>
      </w:tr>
      <w:tr w:rsidR="002502C1" w:rsidRPr="00962EE0" w14:paraId="6E70CD1F"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E795C86" w14:textId="77777777" w:rsidR="002502C1" w:rsidRPr="007000D1" w:rsidRDefault="002502C1" w:rsidP="007000D1">
            <w:pPr>
              <w:jc w:val="both"/>
              <w:rPr>
                <w:lang w:val="en-US" w:eastAsia="en-US"/>
              </w:rPr>
            </w:pPr>
            <w:r w:rsidRPr="007000D1">
              <w:rPr>
                <w:lang w:val="en-US" w:eastAsia="en-US"/>
              </w:rPr>
              <w:t>7</w:t>
            </w:r>
          </w:p>
        </w:tc>
        <w:tc>
          <w:tcPr>
            <w:tcW w:w="2970" w:type="dxa"/>
            <w:tcBorders>
              <w:top w:val="nil"/>
              <w:left w:val="nil"/>
              <w:bottom w:val="single" w:sz="4" w:space="0" w:color="auto"/>
              <w:right w:val="single" w:sz="4" w:space="0" w:color="auto"/>
            </w:tcBorders>
            <w:shd w:val="clear" w:color="auto" w:fill="auto"/>
            <w:noWrap/>
            <w:vAlign w:val="center"/>
            <w:hideMark/>
          </w:tcPr>
          <w:p w14:paraId="00DF441F" w14:textId="77777777" w:rsidR="002502C1" w:rsidRPr="007000D1" w:rsidRDefault="002502C1" w:rsidP="007000D1">
            <w:pPr>
              <w:jc w:val="both"/>
              <w:rPr>
                <w:lang w:val="en-US" w:eastAsia="en-US"/>
              </w:rPr>
            </w:pPr>
            <w:r w:rsidRPr="007000D1">
              <w:rPr>
                <w:lang w:val="en-US" w:eastAsia="en-US"/>
              </w:rPr>
              <w:t xml:space="preserve">Parc Cosmos                                                         </w:t>
            </w:r>
          </w:p>
        </w:tc>
        <w:tc>
          <w:tcPr>
            <w:tcW w:w="3240" w:type="dxa"/>
            <w:tcBorders>
              <w:top w:val="nil"/>
              <w:left w:val="nil"/>
              <w:bottom w:val="single" w:sz="4" w:space="0" w:color="auto"/>
              <w:right w:val="single" w:sz="4" w:space="0" w:color="auto"/>
            </w:tcBorders>
            <w:shd w:val="clear" w:color="auto" w:fill="auto"/>
            <w:vAlign w:val="center"/>
            <w:hideMark/>
          </w:tcPr>
          <w:p w14:paraId="1044F8A9" w14:textId="77777777" w:rsidR="002502C1" w:rsidRPr="007000D1" w:rsidRDefault="002502C1" w:rsidP="007000D1">
            <w:pPr>
              <w:jc w:val="both"/>
              <w:rPr>
                <w:lang w:val="en-US" w:eastAsia="en-US"/>
              </w:rPr>
            </w:pPr>
            <w:r w:rsidRPr="007000D1">
              <w:rPr>
                <w:lang w:val="en-US" w:eastAsia="en-US"/>
              </w:rPr>
              <w:t xml:space="preserve"> Sos. Pantelimon nr.367</w:t>
            </w:r>
          </w:p>
        </w:tc>
        <w:tc>
          <w:tcPr>
            <w:tcW w:w="1350" w:type="dxa"/>
            <w:tcBorders>
              <w:top w:val="nil"/>
              <w:left w:val="nil"/>
              <w:bottom w:val="single" w:sz="4" w:space="0" w:color="auto"/>
              <w:right w:val="single" w:sz="4" w:space="0" w:color="auto"/>
            </w:tcBorders>
            <w:shd w:val="clear" w:color="auto" w:fill="auto"/>
          </w:tcPr>
          <w:p w14:paraId="56BF4712" w14:textId="5871AF8C"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03166924" w14:textId="3E876057"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0DCC3743" w14:textId="77777777" w:rsidR="002502C1" w:rsidRPr="000977C5" w:rsidRDefault="002502C1" w:rsidP="007000D1">
            <w:pPr>
              <w:jc w:val="both"/>
              <w:rPr>
                <w:sz w:val="16"/>
                <w:szCs w:val="16"/>
                <w:lang w:val="en-US" w:eastAsia="en-US"/>
              </w:rPr>
            </w:pPr>
          </w:p>
        </w:tc>
      </w:tr>
      <w:tr w:rsidR="002502C1" w:rsidRPr="00962EE0" w14:paraId="2EFF64F3"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87A0F8D" w14:textId="77777777" w:rsidR="002502C1" w:rsidRPr="007000D1" w:rsidRDefault="002502C1" w:rsidP="007000D1">
            <w:pPr>
              <w:jc w:val="both"/>
              <w:rPr>
                <w:lang w:val="en-US" w:eastAsia="en-US"/>
              </w:rPr>
            </w:pPr>
            <w:r w:rsidRPr="007000D1">
              <w:rPr>
                <w:lang w:val="en-US" w:eastAsia="en-US"/>
              </w:rPr>
              <w:t>8</w:t>
            </w:r>
          </w:p>
        </w:tc>
        <w:tc>
          <w:tcPr>
            <w:tcW w:w="2970" w:type="dxa"/>
            <w:tcBorders>
              <w:top w:val="nil"/>
              <w:left w:val="nil"/>
              <w:bottom w:val="single" w:sz="4" w:space="0" w:color="auto"/>
              <w:right w:val="single" w:sz="4" w:space="0" w:color="auto"/>
            </w:tcBorders>
            <w:shd w:val="clear" w:color="auto" w:fill="auto"/>
            <w:noWrap/>
            <w:vAlign w:val="center"/>
            <w:hideMark/>
          </w:tcPr>
          <w:p w14:paraId="7DB386A2" w14:textId="77777777" w:rsidR="002502C1" w:rsidRPr="007000D1" w:rsidRDefault="002502C1" w:rsidP="007000D1">
            <w:pPr>
              <w:jc w:val="both"/>
              <w:rPr>
                <w:lang w:val="en-US" w:eastAsia="en-US"/>
              </w:rPr>
            </w:pPr>
            <w:r w:rsidRPr="007000D1">
              <w:rPr>
                <w:lang w:val="en-US" w:eastAsia="en-US"/>
              </w:rPr>
              <w:t xml:space="preserve">Parc Florilor                                                              </w:t>
            </w:r>
          </w:p>
        </w:tc>
        <w:tc>
          <w:tcPr>
            <w:tcW w:w="3240" w:type="dxa"/>
            <w:tcBorders>
              <w:top w:val="nil"/>
              <w:left w:val="nil"/>
              <w:bottom w:val="single" w:sz="4" w:space="0" w:color="auto"/>
              <w:right w:val="single" w:sz="4" w:space="0" w:color="auto"/>
            </w:tcBorders>
            <w:shd w:val="clear" w:color="auto" w:fill="auto"/>
            <w:vAlign w:val="center"/>
            <w:hideMark/>
          </w:tcPr>
          <w:p w14:paraId="6B410323" w14:textId="77777777" w:rsidR="002502C1" w:rsidRPr="007000D1" w:rsidRDefault="002502C1" w:rsidP="007000D1">
            <w:pPr>
              <w:jc w:val="both"/>
              <w:rPr>
                <w:lang w:val="en-US" w:eastAsia="en-US"/>
              </w:rPr>
            </w:pPr>
            <w:r w:rsidRPr="007000D1">
              <w:rPr>
                <w:lang w:val="en-US" w:eastAsia="en-US"/>
              </w:rPr>
              <w:t>Sos. Pantelimon nr.287</w:t>
            </w:r>
          </w:p>
        </w:tc>
        <w:tc>
          <w:tcPr>
            <w:tcW w:w="1350" w:type="dxa"/>
            <w:tcBorders>
              <w:top w:val="nil"/>
              <w:left w:val="nil"/>
              <w:bottom w:val="single" w:sz="4" w:space="0" w:color="auto"/>
              <w:right w:val="single" w:sz="4" w:space="0" w:color="auto"/>
            </w:tcBorders>
            <w:shd w:val="clear" w:color="auto" w:fill="auto"/>
          </w:tcPr>
          <w:p w14:paraId="17EAEE42" w14:textId="1C68630E"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2AC324C2" w14:textId="6A87BF9F"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1B65E498" w14:textId="77777777" w:rsidR="002502C1" w:rsidRPr="000977C5" w:rsidRDefault="002502C1" w:rsidP="007000D1">
            <w:pPr>
              <w:jc w:val="both"/>
              <w:rPr>
                <w:sz w:val="16"/>
                <w:szCs w:val="16"/>
                <w:lang w:val="en-US" w:eastAsia="en-US"/>
              </w:rPr>
            </w:pPr>
          </w:p>
        </w:tc>
      </w:tr>
      <w:tr w:rsidR="002502C1" w:rsidRPr="00962EE0" w14:paraId="14AA0C54"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6D08DEE" w14:textId="77777777" w:rsidR="002502C1" w:rsidRPr="007000D1" w:rsidRDefault="002502C1" w:rsidP="007000D1">
            <w:pPr>
              <w:jc w:val="both"/>
              <w:rPr>
                <w:lang w:val="en-US" w:eastAsia="en-US"/>
              </w:rPr>
            </w:pPr>
            <w:r w:rsidRPr="007000D1">
              <w:rPr>
                <w:lang w:val="en-US" w:eastAsia="en-US"/>
              </w:rPr>
              <w:t>9</w:t>
            </w:r>
          </w:p>
        </w:tc>
        <w:tc>
          <w:tcPr>
            <w:tcW w:w="2970" w:type="dxa"/>
            <w:tcBorders>
              <w:top w:val="nil"/>
              <w:left w:val="nil"/>
              <w:bottom w:val="single" w:sz="4" w:space="0" w:color="auto"/>
              <w:right w:val="single" w:sz="4" w:space="0" w:color="auto"/>
            </w:tcBorders>
            <w:shd w:val="clear" w:color="auto" w:fill="auto"/>
            <w:noWrap/>
            <w:vAlign w:val="center"/>
            <w:hideMark/>
          </w:tcPr>
          <w:p w14:paraId="59E19A28" w14:textId="77777777" w:rsidR="002502C1" w:rsidRPr="007000D1" w:rsidRDefault="002502C1" w:rsidP="007000D1">
            <w:pPr>
              <w:jc w:val="both"/>
              <w:rPr>
                <w:lang w:val="en-US" w:eastAsia="en-US"/>
              </w:rPr>
            </w:pPr>
            <w:r w:rsidRPr="007000D1">
              <w:rPr>
                <w:lang w:val="en-US" w:eastAsia="en-US"/>
              </w:rPr>
              <w:t xml:space="preserve">Parc Național                                                            </w:t>
            </w:r>
          </w:p>
        </w:tc>
        <w:tc>
          <w:tcPr>
            <w:tcW w:w="3240" w:type="dxa"/>
            <w:tcBorders>
              <w:top w:val="nil"/>
              <w:left w:val="nil"/>
              <w:bottom w:val="single" w:sz="4" w:space="0" w:color="auto"/>
              <w:right w:val="single" w:sz="4" w:space="0" w:color="auto"/>
            </w:tcBorders>
            <w:shd w:val="clear" w:color="auto" w:fill="auto"/>
            <w:vAlign w:val="center"/>
            <w:hideMark/>
          </w:tcPr>
          <w:p w14:paraId="3EE3E14C" w14:textId="77777777" w:rsidR="002502C1" w:rsidRPr="007000D1" w:rsidRDefault="002502C1" w:rsidP="007000D1">
            <w:pPr>
              <w:jc w:val="both"/>
              <w:rPr>
                <w:lang w:val="en-US" w:eastAsia="en-US"/>
              </w:rPr>
            </w:pPr>
            <w:r w:rsidRPr="007000D1">
              <w:rPr>
                <w:lang w:val="en-US" w:eastAsia="en-US"/>
              </w:rPr>
              <w:t>B-dul Basarabia nr.35-37</w:t>
            </w:r>
          </w:p>
        </w:tc>
        <w:tc>
          <w:tcPr>
            <w:tcW w:w="1350" w:type="dxa"/>
            <w:tcBorders>
              <w:top w:val="nil"/>
              <w:left w:val="nil"/>
              <w:bottom w:val="single" w:sz="4" w:space="0" w:color="auto"/>
              <w:right w:val="single" w:sz="4" w:space="0" w:color="auto"/>
            </w:tcBorders>
            <w:shd w:val="clear" w:color="auto" w:fill="auto"/>
          </w:tcPr>
          <w:p w14:paraId="0B222703" w14:textId="6BACD7B7"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383F4581" w14:textId="74CF24AE"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6E5A2E2B" w14:textId="77777777" w:rsidR="002502C1" w:rsidRPr="000977C5" w:rsidRDefault="002502C1" w:rsidP="007000D1">
            <w:pPr>
              <w:jc w:val="both"/>
              <w:rPr>
                <w:sz w:val="16"/>
                <w:szCs w:val="16"/>
                <w:lang w:val="en-US" w:eastAsia="en-US"/>
              </w:rPr>
            </w:pPr>
          </w:p>
        </w:tc>
      </w:tr>
      <w:tr w:rsidR="002502C1" w:rsidRPr="00962EE0" w14:paraId="7D763FB0"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AA7AAC9" w14:textId="77777777" w:rsidR="002502C1" w:rsidRPr="007000D1" w:rsidRDefault="002502C1" w:rsidP="007000D1">
            <w:pPr>
              <w:jc w:val="both"/>
              <w:rPr>
                <w:lang w:val="en-US" w:eastAsia="en-US"/>
              </w:rPr>
            </w:pPr>
            <w:r w:rsidRPr="007000D1">
              <w:rPr>
                <w:lang w:val="en-US" w:eastAsia="en-US"/>
              </w:rPr>
              <w:t>10</w:t>
            </w:r>
          </w:p>
        </w:tc>
        <w:tc>
          <w:tcPr>
            <w:tcW w:w="2970" w:type="dxa"/>
            <w:tcBorders>
              <w:top w:val="nil"/>
              <w:left w:val="nil"/>
              <w:bottom w:val="single" w:sz="4" w:space="0" w:color="auto"/>
              <w:right w:val="single" w:sz="4" w:space="0" w:color="auto"/>
            </w:tcBorders>
            <w:shd w:val="clear" w:color="auto" w:fill="auto"/>
            <w:noWrap/>
            <w:vAlign w:val="center"/>
            <w:hideMark/>
          </w:tcPr>
          <w:p w14:paraId="6D4FCAAA" w14:textId="77777777" w:rsidR="002502C1" w:rsidRPr="007000D1" w:rsidRDefault="002502C1" w:rsidP="007000D1">
            <w:pPr>
              <w:jc w:val="both"/>
              <w:rPr>
                <w:lang w:val="en-US" w:eastAsia="en-US"/>
              </w:rPr>
            </w:pPr>
            <w:r w:rsidRPr="007000D1">
              <w:rPr>
                <w:lang w:val="en-US" w:eastAsia="en-US"/>
              </w:rPr>
              <w:t xml:space="preserve">Sera Pantelimon                                                         </w:t>
            </w:r>
          </w:p>
        </w:tc>
        <w:tc>
          <w:tcPr>
            <w:tcW w:w="3240" w:type="dxa"/>
            <w:tcBorders>
              <w:top w:val="nil"/>
              <w:left w:val="nil"/>
              <w:bottom w:val="single" w:sz="4" w:space="0" w:color="auto"/>
              <w:right w:val="single" w:sz="4" w:space="0" w:color="auto"/>
            </w:tcBorders>
            <w:shd w:val="clear" w:color="auto" w:fill="auto"/>
            <w:vAlign w:val="center"/>
            <w:hideMark/>
          </w:tcPr>
          <w:p w14:paraId="291EE04F" w14:textId="77777777" w:rsidR="002502C1" w:rsidRPr="007000D1" w:rsidRDefault="002502C1" w:rsidP="007000D1">
            <w:pPr>
              <w:jc w:val="both"/>
              <w:rPr>
                <w:lang w:val="en-US" w:eastAsia="en-US"/>
              </w:rPr>
            </w:pPr>
            <w:r w:rsidRPr="007000D1">
              <w:rPr>
                <w:lang w:val="en-US" w:eastAsia="en-US"/>
              </w:rPr>
              <w:t>B-dul Biruinței nr.145-147</w:t>
            </w:r>
          </w:p>
        </w:tc>
        <w:tc>
          <w:tcPr>
            <w:tcW w:w="1350" w:type="dxa"/>
            <w:tcBorders>
              <w:top w:val="nil"/>
              <w:left w:val="nil"/>
              <w:bottom w:val="single" w:sz="4" w:space="0" w:color="auto"/>
              <w:right w:val="single" w:sz="4" w:space="0" w:color="auto"/>
            </w:tcBorders>
            <w:shd w:val="clear" w:color="auto" w:fill="auto"/>
          </w:tcPr>
          <w:p w14:paraId="4DF4BC8D" w14:textId="60DC7A32"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40F24D0E" w14:textId="49BF12F5"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2A82F824" w14:textId="77777777" w:rsidR="002502C1" w:rsidRPr="000977C5" w:rsidRDefault="002502C1" w:rsidP="007000D1">
            <w:pPr>
              <w:jc w:val="both"/>
              <w:rPr>
                <w:sz w:val="16"/>
                <w:szCs w:val="16"/>
                <w:lang w:val="en-US" w:eastAsia="en-US"/>
              </w:rPr>
            </w:pPr>
          </w:p>
        </w:tc>
      </w:tr>
      <w:tr w:rsidR="002502C1" w:rsidRPr="00962EE0" w14:paraId="5B0550D6"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C762F22" w14:textId="77777777" w:rsidR="002502C1" w:rsidRPr="007000D1" w:rsidRDefault="002502C1" w:rsidP="007000D1">
            <w:pPr>
              <w:jc w:val="both"/>
              <w:rPr>
                <w:lang w:val="en-US" w:eastAsia="en-US"/>
              </w:rPr>
            </w:pPr>
            <w:r w:rsidRPr="007000D1">
              <w:rPr>
                <w:lang w:val="en-US" w:eastAsia="en-US"/>
              </w:rPr>
              <w:t>11</w:t>
            </w:r>
          </w:p>
        </w:tc>
        <w:tc>
          <w:tcPr>
            <w:tcW w:w="2970" w:type="dxa"/>
            <w:tcBorders>
              <w:top w:val="nil"/>
              <w:left w:val="nil"/>
              <w:bottom w:val="single" w:sz="4" w:space="0" w:color="auto"/>
              <w:right w:val="single" w:sz="4" w:space="0" w:color="auto"/>
            </w:tcBorders>
            <w:shd w:val="clear" w:color="auto" w:fill="auto"/>
            <w:noWrap/>
            <w:vAlign w:val="center"/>
            <w:hideMark/>
          </w:tcPr>
          <w:p w14:paraId="1CFB1048" w14:textId="77777777" w:rsidR="002502C1" w:rsidRPr="007000D1" w:rsidRDefault="002502C1" w:rsidP="007000D1">
            <w:pPr>
              <w:jc w:val="both"/>
              <w:rPr>
                <w:lang w:val="en-US" w:eastAsia="en-US"/>
              </w:rPr>
            </w:pPr>
            <w:r w:rsidRPr="007000D1">
              <w:rPr>
                <w:lang w:val="en-US" w:eastAsia="en-US"/>
              </w:rPr>
              <w:t xml:space="preserve">Parc Morarilor                                                                </w:t>
            </w:r>
          </w:p>
        </w:tc>
        <w:tc>
          <w:tcPr>
            <w:tcW w:w="3240" w:type="dxa"/>
            <w:tcBorders>
              <w:top w:val="nil"/>
              <w:left w:val="nil"/>
              <w:bottom w:val="single" w:sz="4" w:space="0" w:color="auto"/>
              <w:right w:val="single" w:sz="4" w:space="0" w:color="auto"/>
            </w:tcBorders>
            <w:shd w:val="clear" w:color="auto" w:fill="auto"/>
            <w:vAlign w:val="center"/>
            <w:hideMark/>
          </w:tcPr>
          <w:p w14:paraId="66AC6755" w14:textId="77777777" w:rsidR="002502C1" w:rsidRPr="007000D1" w:rsidRDefault="002502C1" w:rsidP="007000D1">
            <w:pPr>
              <w:jc w:val="both"/>
              <w:rPr>
                <w:lang w:val="en-US" w:eastAsia="en-US"/>
              </w:rPr>
            </w:pPr>
            <w:r w:rsidRPr="007000D1">
              <w:rPr>
                <w:lang w:val="en-US" w:eastAsia="en-US"/>
              </w:rPr>
              <w:t>Sos. Pantelimon nr.312</w:t>
            </w:r>
          </w:p>
        </w:tc>
        <w:tc>
          <w:tcPr>
            <w:tcW w:w="1350" w:type="dxa"/>
            <w:tcBorders>
              <w:top w:val="nil"/>
              <w:left w:val="nil"/>
              <w:bottom w:val="single" w:sz="4" w:space="0" w:color="auto"/>
              <w:right w:val="single" w:sz="4" w:space="0" w:color="auto"/>
            </w:tcBorders>
            <w:shd w:val="clear" w:color="auto" w:fill="auto"/>
          </w:tcPr>
          <w:p w14:paraId="7EA3FB90" w14:textId="0548AD9B"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73F6C54F" w14:textId="424722A3"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5CFC6D98" w14:textId="77777777" w:rsidR="002502C1" w:rsidRPr="000977C5" w:rsidRDefault="002502C1" w:rsidP="007000D1">
            <w:pPr>
              <w:jc w:val="both"/>
              <w:rPr>
                <w:sz w:val="16"/>
                <w:szCs w:val="16"/>
                <w:lang w:val="en-US" w:eastAsia="en-US"/>
              </w:rPr>
            </w:pPr>
          </w:p>
        </w:tc>
      </w:tr>
      <w:tr w:rsidR="002502C1" w:rsidRPr="00962EE0" w14:paraId="4C3F154E"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5FAFBCE" w14:textId="77777777" w:rsidR="002502C1" w:rsidRPr="007000D1" w:rsidRDefault="002502C1" w:rsidP="007000D1">
            <w:pPr>
              <w:jc w:val="both"/>
              <w:rPr>
                <w:lang w:val="en-US" w:eastAsia="en-US"/>
              </w:rPr>
            </w:pPr>
            <w:r w:rsidRPr="007000D1">
              <w:rPr>
                <w:lang w:val="en-US" w:eastAsia="en-US"/>
              </w:rPr>
              <w:t>12</w:t>
            </w:r>
          </w:p>
        </w:tc>
        <w:tc>
          <w:tcPr>
            <w:tcW w:w="2970" w:type="dxa"/>
            <w:tcBorders>
              <w:top w:val="nil"/>
              <w:left w:val="nil"/>
              <w:bottom w:val="single" w:sz="4" w:space="0" w:color="auto"/>
              <w:right w:val="single" w:sz="4" w:space="0" w:color="auto"/>
            </w:tcBorders>
            <w:shd w:val="clear" w:color="auto" w:fill="auto"/>
            <w:noWrap/>
            <w:vAlign w:val="center"/>
            <w:hideMark/>
          </w:tcPr>
          <w:p w14:paraId="389AF46A" w14:textId="77777777" w:rsidR="002502C1" w:rsidRPr="007000D1" w:rsidRDefault="002502C1" w:rsidP="007000D1">
            <w:pPr>
              <w:jc w:val="both"/>
              <w:rPr>
                <w:lang w:val="en-US" w:eastAsia="en-US"/>
              </w:rPr>
            </w:pPr>
            <w:r w:rsidRPr="007000D1">
              <w:rPr>
                <w:lang w:val="en-US" w:eastAsia="en-US"/>
              </w:rPr>
              <w:t xml:space="preserve">Parc Motodrom                                                                  </w:t>
            </w:r>
          </w:p>
        </w:tc>
        <w:tc>
          <w:tcPr>
            <w:tcW w:w="3240" w:type="dxa"/>
            <w:tcBorders>
              <w:top w:val="nil"/>
              <w:left w:val="nil"/>
              <w:bottom w:val="single" w:sz="4" w:space="0" w:color="auto"/>
              <w:right w:val="single" w:sz="4" w:space="0" w:color="auto"/>
            </w:tcBorders>
            <w:shd w:val="clear" w:color="auto" w:fill="auto"/>
            <w:vAlign w:val="center"/>
            <w:hideMark/>
          </w:tcPr>
          <w:p w14:paraId="2B9F539C" w14:textId="77777777" w:rsidR="002502C1" w:rsidRPr="007000D1" w:rsidRDefault="002502C1" w:rsidP="007000D1">
            <w:pPr>
              <w:jc w:val="both"/>
              <w:rPr>
                <w:lang w:val="en-US" w:eastAsia="en-US"/>
              </w:rPr>
            </w:pPr>
            <w:r w:rsidRPr="007000D1">
              <w:rPr>
                <w:lang w:val="en-US" w:eastAsia="en-US"/>
              </w:rPr>
              <w:t>Sos. Fundeni nr. 286</w:t>
            </w:r>
          </w:p>
        </w:tc>
        <w:tc>
          <w:tcPr>
            <w:tcW w:w="1350" w:type="dxa"/>
            <w:tcBorders>
              <w:top w:val="nil"/>
              <w:left w:val="nil"/>
              <w:bottom w:val="single" w:sz="4" w:space="0" w:color="auto"/>
              <w:right w:val="single" w:sz="4" w:space="0" w:color="auto"/>
            </w:tcBorders>
            <w:shd w:val="clear" w:color="auto" w:fill="auto"/>
          </w:tcPr>
          <w:p w14:paraId="24BD9658" w14:textId="5038B3D4"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183D62DF" w14:textId="3E0894B1"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0606C1A2" w14:textId="77777777" w:rsidR="002502C1" w:rsidRPr="000977C5" w:rsidRDefault="002502C1" w:rsidP="007000D1">
            <w:pPr>
              <w:jc w:val="both"/>
              <w:rPr>
                <w:sz w:val="16"/>
                <w:szCs w:val="16"/>
                <w:lang w:val="en-US" w:eastAsia="en-US"/>
              </w:rPr>
            </w:pPr>
          </w:p>
        </w:tc>
      </w:tr>
      <w:tr w:rsidR="002502C1" w:rsidRPr="00962EE0" w14:paraId="53CF13C9"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B2126AE" w14:textId="77777777" w:rsidR="002502C1" w:rsidRPr="007000D1" w:rsidRDefault="002502C1" w:rsidP="007000D1">
            <w:pPr>
              <w:jc w:val="both"/>
              <w:rPr>
                <w:lang w:val="en-US" w:eastAsia="en-US"/>
              </w:rPr>
            </w:pPr>
            <w:r w:rsidRPr="007000D1">
              <w:rPr>
                <w:lang w:val="en-US" w:eastAsia="en-US"/>
              </w:rPr>
              <w:t>13</w:t>
            </w:r>
          </w:p>
        </w:tc>
        <w:tc>
          <w:tcPr>
            <w:tcW w:w="2970" w:type="dxa"/>
            <w:tcBorders>
              <w:top w:val="nil"/>
              <w:left w:val="nil"/>
              <w:bottom w:val="single" w:sz="4" w:space="0" w:color="auto"/>
              <w:right w:val="single" w:sz="4" w:space="0" w:color="auto"/>
            </w:tcBorders>
            <w:shd w:val="clear" w:color="auto" w:fill="auto"/>
            <w:vAlign w:val="center"/>
            <w:hideMark/>
          </w:tcPr>
          <w:p w14:paraId="31D5B6C8" w14:textId="77777777" w:rsidR="002502C1" w:rsidRPr="007000D1" w:rsidRDefault="002502C1" w:rsidP="007000D1">
            <w:pPr>
              <w:jc w:val="both"/>
              <w:rPr>
                <w:lang w:val="en-US" w:eastAsia="en-US"/>
              </w:rPr>
            </w:pPr>
            <w:r w:rsidRPr="007000D1">
              <w:rPr>
                <w:lang w:val="en-US" w:eastAsia="en-US"/>
              </w:rPr>
              <w:t xml:space="preserve">Parc Nichita Stănescu </w:t>
            </w:r>
          </w:p>
        </w:tc>
        <w:tc>
          <w:tcPr>
            <w:tcW w:w="3240" w:type="dxa"/>
            <w:tcBorders>
              <w:top w:val="nil"/>
              <w:left w:val="nil"/>
              <w:bottom w:val="single" w:sz="4" w:space="0" w:color="auto"/>
              <w:right w:val="single" w:sz="4" w:space="0" w:color="auto"/>
            </w:tcBorders>
            <w:shd w:val="clear" w:color="auto" w:fill="auto"/>
            <w:vAlign w:val="center"/>
            <w:hideMark/>
          </w:tcPr>
          <w:p w14:paraId="6ED1DAC3" w14:textId="77777777" w:rsidR="002502C1" w:rsidRPr="007000D1" w:rsidRDefault="002502C1" w:rsidP="007000D1">
            <w:pPr>
              <w:jc w:val="both"/>
              <w:rPr>
                <w:lang w:val="en-US" w:eastAsia="en-US"/>
              </w:rPr>
            </w:pPr>
            <w:r w:rsidRPr="007000D1">
              <w:rPr>
                <w:lang w:val="en-US" w:eastAsia="en-US"/>
              </w:rPr>
              <w:t>Str.Cloșani nr.7</w:t>
            </w:r>
          </w:p>
        </w:tc>
        <w:tc>
          <w:tcPr>
            <w:tcW w:w="1350" w:type="dxa"/>
            <w:tcBorders>
              <w:top w:val="nil"/>
              <w:left w:val="nil"/>
              <w:bottom w:val="single" w:sz="4" w:space="0" w:color="auto"/>
              <w:right w:val="single" w:sz="4" w:space="0" w:color="auto"/>
            </w:tcBorders>
            <w:shd w:val="clear" w:color="auto" w:fill="auto"/>
          </w:tcPr>
          <w:p w14:paraId="55352F4C" w14:textId="2A579F6A"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74644B47" w14:textId="6A3D1D18"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46A8C65F" w14:textId="77777777" w:rsidR="002502C1" w:rsidRPr="000977C5" w:rsidRDefault="002502C1" w:rsidP="007000D1">
            <w:pPr>
              <w:jc w:val="both"/>
              <w:rPr>
                <w:sz w:val="16"/>
                <w:szCs w:val="16"/>
                <w:lang w:val="en-US" w:eastAsia="en-US"/>
              </w:rPr>
            </w:pPr>
          </w:p>
        </w:tc>
      </w:tr>
      <w:tr w:rsidR="002502C1" w:rsidRPr="00962EE0" w14:paraId="52F35B61"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A36E7BA" w14:textId="77777777" w:rsidR="002502C1" w:rsidRPr="007000D1" w:rsidRDefault="002502C1" w:rsidP="007000D1">
            <w:pPr>
              <w:jc w:val="both"/>
              <w:rPr>
                <w:lang w:val="en-US" w:eastAsia="en-US"/>
              </w:rPr>
            </w:pPr>
            <w:r w:rsidRPr="007000D1">
              <w:rPr>
                <w:lang w:val="en-US" w:eastAsia="en-US"/>
              </w:rPr>
              <w:t>14</w:t>
            </w:r>
          </w:p>
        </w:tc>
        <w:tc>
          <w:tcPr>
            <w:tcW w:w="2970" w:type="dxa"/>
            <w:tcBorders>
              <w:top w:val="nil"/>
              <w:left w:val="nil"/>
              <w:bottom w:val="single" w:sz="4" w:space="0" w:color="auto"/>
              <w:right w:val="single" w:sz="4" w:space="0" w:color="auto"/>
            </w:tcBorders>
            <w:shd w:val="clear" w:color="auto" w:fill="auto"/>
            <w:vAlign w:val="center"/>
            <w:hideMark/>
          </w:tcPr>
          <w:p w14:paraId="37649F04" w14:textId="77777777" w:rsidR="002502C1" w:rsidRPr="007000D1" w:rsidRDefault="002502C1" w:rsidP="007000D1">
            <w:pPr>
              <w:jc w:val="both"/>
              <w:rPr>
                <w:lang w:val="en-US" w:eastAsia="en-US"/>
              </w:rPr>
            </w:pPr>
            <w:r w:rsidRPr="007000D1">
              <w:rPr>
                <w:lang w:val="en-US" w:eastAsia="en-US"/>
              </w:rPr>
              <w:t xml:space="preserve">Parc Obor </w:t>
            </w:r>
          </w:p>
        </w:tc>
        <w:tc>
          <w:tcPr>
            <w:tcW w:w="3240" w:type="dxa"/>
            <w:tcBorders>
              <w:top w:val="nil"/>
              <w:left w:val="nil"/>
              <w:bottom w:val="single" w:sz="4" w:space="0" w:color="auto"/>
              <w:right w:val="single" w:sz="4" w:space="0" w:color="auto"/>
            </w:tcBorders>
            <w:shd w:val="clear" w:color="auto" w:fill="auto"/>
            <w:vAlign w:val="center"/>
            <w:hideMark/>
          </w:tcPr>
          <w:p w14:paraId="2A352B21" w14:textId="77777777" w:rsidR="002502C1" w:rsidRPr="007000D1" w:rsidRDefault="002502C1" w:rsidP="007000D1">
            <w:pPr>
              <w:jc w:val="both"/>
              <w:rPr>
                <w:lang w:val="en-US" w:eastAsia="en-US"/>
              </w:rPr>
            </w:pPr>
            <w:r w:rsidRPr="007000D1">
              <w:rPr>
                <w:lang w:val="en-US" w:eastAsia="en-US"/>
              </w:rPr>
              <w:t>Str. Chiristigiilor nr.2</w:t>
            </w:r>
          </w:p>
        </w:tc>
        <w:tc>
          <w:tcPr>
            <w:tcW w:w="1350" w:type="dxa"/>
            <w:tcBorders>
              <w:top w:val="nil"/>
              <w:left w:val="nil"/>
              <w:bottom w:val="single" w:sz="4" w:space="0" w:color="auto"/>
              <w:right w:val="single" w:sz="4" w:space="0" w:color="auto"/>
            </w:tcBorders>
            <w:shd w:val="clear" w:color="auto" w:fill="auto"/>
          </w:tcPr>
          <w:p w14:paraId="0CAAEB0E" w14:textId="7E8B5F59"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140834DB" w14:textId="459216E8"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19E074F3" w14:textId="77777777" w:rsidR="002502C1" w:rsidRPr="000977C5" w:rsidRDefault="002502C1" w:rsidP="007000D1">
            <w:pPr>
              <w:jc w:val="both"/>
              <w:rPr>
                <w:sz w:val="16"/>
                <w:szCs w:val="16"/>
                <w:lang w:val="en-US" w:eastAsia="en-US"/>
              </w:rPr>
            </w:pPr>
          </w:p>
        </w:tc>
      </w:tr>
      <w:tr w:rsidR="002502C1" w:rsidRPr="00962EE0" w14:paraId="1FB5F5AA"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D056E8E" w14:textId="77777777" w:rsidR="002502C1" w:rsidRPr="007000D1" w:rsidRDefault="002502C1" w:rsidP="007000D1">
            <w:pPr>
              <w:jc w:val="both"/>
              <w:rPr>
                <w:lang w:val="en-US" w:eastAsia="en-US"/>
              </w:rPr>
            </w:pPr>
            <w:r w:rsidRPr="007000D1">
              <w:rPr>
                <w:lang w:val="en-US" w:eastAsia="en-US"/>
              </w:rPr>
              <w:t>15</w:t>
            </w:r>
          </w:p>
        </w:tc>
        <w:tc>
          <w:tcPr>
            <w:tcW w:w="2970" w:type="dxa"/>
            <w:tcBorders>
              <w:top w:val="nil"/>
              <w:left w:val="nil"/>
              <w:bottom w:val="single" w:sz="4" w:space="0" w:color="auto"/>
              <w:right w:val="single" w:sz="4" w:space="0" w:color="auto"/>
            </w:tcBorders>
            <w:shd w:val="clear" w:color="auto" w:fill="auto"/>
            <w:vAlign w:val="center"/>
            <w:hideMark/>
          </w:tcPr>
          <w:p w14:paraId="346F2104" w14:textId="77777777" w:rsidR="002502C1" w:rsidRPr="007000D1" w:rsidRDefault="002502C1" w:rsidP="007000D1">
            <w:pPr>
              <w:jc w:val="both"/>
              <w:rPr>
                <w:lang w:val="en-US" w:eastAsia="en-US"/>
              </w:rPr>
            </w:pPr>
            <w:r w:rsidRPr="007000D1">
              <w:rPr>
                <w:lang w:val="en-US" w:eastAsia="en-US"/>
              </w:rPr>
              <w:t xml:space="preserve">Parc Ottoi Călin </w:t>
            </w:r>
          </w:p>
        </w:tc>
        <w:tc>
          <w:tcPr>
            <w:tcW w:w="3240" w:type="dxa"/>
            <w:tcBorders>
              <w:top w:val="nil"/>
              <w:left w:val="nil"/>
              <w:bottom w:val="single" w:sz="4" w:space="0" w:color="auto"/>
              <w:right w:val="single" w:sz="4" w:space="0" w:color="auto"/>
            </w:tcBorders>
            <w:shd w:val="clear" w:color="auto" w:fill="auto"/>
            <w:vAlign w:val="center"/>
            <w:hideMark/>
          </w:tcPr>
          <w:p w14:paraId="265271B8" w14:textId="77777777" w:rsidR="002502C1" w:rsidRPr="007000D1" w:rsidRDefault="002502C1" w:rsidP="007000D1">
            <w:pPr>
              <w:jc w:val="both"/>
              <w:rPr>
                <w:lang w:val="en-US" w:eastAsia="en-US"/>
              </w:rPr>
            </w:pPr>
            <w:r w:rsidRPr="007000D1">
              <w:rPr>
                <w:lang w:val="en-US" w:eastAsia="en-US"/>
              </w:rPr>
              <w:t>Str. Ottoi Călin nr.39-41</w:t>
            </w:r>
          </w:p>
        </w:tc>
        <w:tc>
          <w:tcPr>
            <w:tcW w:w="1350" w:type="dxa"/>
            <w:tcBorders>
              <w:top w:val="nil"/>
              <w:left w:val="nil"/>
              <w:bottom w:val="single" w:sz="4" w:space="0" w:color="auto"/>
              <w:right w:val="single" w:sz="4" w:space="0" w:color="auto"/>
            </w:tcBorders>
            <w:shd w:val="clear" w:color="auto" w:fill="auto"/>
          </w:tcPr>
          <w:p w14:paraId="37A4F2AF" w14:textId="43D5E23A"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4DFEF8EB" w14:textId="10859F6C"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49A024F0" w14:textId="77777777" w:rsidR="002502C1" w:rsidRPr="000977C5" w:rsidRDefault="002502C1" w:rsidP="007000D1">
            <w:pPr>
              <w:jc w:val="both"/>
              <w:rPr>
                <w:sz w:val="16"/>
                <w:szCs w:val="16"/>
                <w:lang w:val="en-US" w:eastAsia="en-US"/>
              </w:rPr>
            </w:pPr>
          </w:p>
        </w:tc>
      </w:tr>
      <w:tr w:rsidR="002502C1" w:rsidRPr="00962EE0" w14:paraId="71ABFCF1"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29E3282" w14:textId="77777777" w:rsidR="002502C1" w:rsidRPr="007000D1" w:rsidRDefault="002502C1" w:rsidP="007000D1">
            <w:pPr>
              <w:jc w:val="both"/>
              <w:rPr>
                <w:lang w:val="en-US" w:eastAsia="en-US"/>
              </w:rPr>
            </w:pPr>
            <w:r w:rsidRPr="007000D1">
              <w:rPr>
                <w:lang w:val="en-US" w:eastAsia="en-US"/>
              </w:rPr>
              <w:t>16</w:t>
            </w:r>
          </w:p>
        </w:tc>
        <w:tc>
          <w:tcPr>
            <w:tcW w:w="2970" w:type="dxa"/>
            <w:tcBorders>
              <w:top w:val="nil"/>
              <w:left w:val="nil"/>
              <w:bottom w:val="single" w:sz="4" w:space="0" w:color="auto"/>
              <w:right w:val="single" w:sz="4" w:space="0" w:color="auto"/>
            </w:tcBorders>
            <w:shd w:val="clear" w:color="auto" w:fill="auto"/>
            <w:vAlign w:val="center"/>
            <w:hideMark/>
          </w:tcPr>
          <w:p w14:paraId="2A045E19" w14:textId="77777777" w:rsidR="002502C1" w:rsidRPr="007000D1" w:rsidRDefault="002502C1" w:rsidP="007000D1">
            <w:pPr>
              <w:jc w:val="both"/>
              <w:rPr>
                <w:lang w:val="en-US" w:eastAsia="en-US"/>
              </w:rPr>
            </w:pPr>
            <w:r w:rsidRPr="007000D1">
              <w:rPr>
                <w:lang w:val="en-US" w:eastAsia="en-US"/>
              </w:rPr>
              <w:t xml:space="preserve">Parc Păsărari </w:t>
            </w:r>
          </w:p>
        </w:tc>
        <w:tc>
          <w:tcPr>
            <w:tcW w:w="3240" w:type="dxa"/>
            <w:tcBorders>
              <w:top w:val="nil"/>
              <w:left w:val="nil"/>
              <w:bottom w:val="single" w:sz="4" w:space="0" w:color="auto"/>
              <w:right w:val="single" w:sz="4" w:space="0" w:color="auto"/>
            </w:tcBorders>
            <w:shd w:val="clear" w:color="auto" w:fill="auto"/>
            <w:vAlign w:val="center"/>
            <w:hideMark/>
          </w:tcPr>
          <w:p w14:paraId="049AB9C1" w14:textId="77777777" w:rsidR="002502C1" w:rsidRPr="007000D1" w:rsidRDefault="002502C1" w:rsidP="007000D1">
            <w:pPr>
              <w:jc w:val="both"/>
              <w:rPr>
                <w:lang w:val="en-US" w:eastAsia="en-US"/>
              </w:rPr>
            </w:pPr>
            <w:r w:rsidRPr="007000D1">
              <w:rPr>
                <w:lang w:val="en-US" w:eastAsia="en-US"/>
              </w:rPr>
              <w:t>Aleea Câmpuri Moși nr.4</w:t>
            </w:r>
          </w:p>
        </w:tc>
        <w:tc>
          <w:tcPr>
            <w:tcW w:w="1350" w:type="dxa"/>
            <w:tcBorders>
              <w:top w:val="nil"/>
              <w:left w:val="nil"/>
              <w:bottom w:val="single" w:sz="4" w:space="0" w:color="auto"/>
              <w:right w:val="single" w:sz="4" w:space="0" w:color="auto"/>
            </w:tcBorders>
            <w:shd w:val="clear" w:color="auto" w:fill="auto"/>
          </w:tcPr>
          <w:p w14:paraId="076225B8" w14:textId="7F549F83"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5B4DB838" w14:textId="71419D3E"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4FA114E9" w14:textId="77777777" w:rsidR="002502C1" w:rsidRPr="000977C5" w:rsidRDefault="002502C1" w:rsidP="007000D1">
            <w:pPr>
              <w:jc w:val="both"/>
              <w:rPr>
                <w:sz w:val="16"/>
                <w:szCs w:val="16"/>
                <w:lang w:val="en-US" w:eastAsia="en-US"/>
              </w:rPr>
            </w:pPr>
          </w:p>
        </w:tc>
      </w:tr>
      <w:tr w:rsidR="002502C1" w:rsidRPr="00962EE0" w14:paraId="1E88EEB3"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E13A2A2" w14:textId="77777777" w:rsidR="002502C1" w:rsidRPr="007000D1" w:rsidRDefault="002502C1" w:rsidP="007000D1">
            <w:pPr>
              <w:jc w:val="both"/>
              <w:rPr>
                <w:lang w:val="en-US" w:eastAsia="en-US"/>
              </w:rPr>
            </w:pPr>
            <w:r w:rsidRPr="007000D1">
              <w:rPr>
                <w:lang w:val="en-US" w:eastAsia="en-US"/>
              </w:rPr>
              <w:t>17</w:t>
            </w:r>
          </w:p>
        </w:tc>
        <w:tc>
          <w:tcPr>
            <w:tcW w:w="2970" w:type="dxa"/>
            <w:tcBorders>
              <w:top w:val="nil"/>
              <w:left w:val="nil"/>
              <w:bottom w:val="single" w:sz="4" w:space="0" w:color="auto"/>
              <w:right w:val="single" w:sz="4" w:space="0" w:color="auto"/>
            </w:tcBorders>
            <w:shd w:val="clear" w:color="auto" w:fill="auto"/>
            <w:vAlign w:val="center"/>
            <w:hideMark/>
          </w:tcPr>
          <w:p w14:paraId="02530F13" w14:textId="77777777" w:rsidR="002502C1" w:rsidRPr="007000D1" w:rsidRDefault="002502C1" w:rsidP="007000D1">
            <w:pPr>
              <w:jc w:val="both"/>
              <w:rPr>
                <w:lang w:val="en-US" w:eastAsia="en-US"/>
              </w:rPr>
            </w:pPr>
            <w:r w:rsidRPr="007000D1">
              <w:rPr>
                <w:lang w:val="en-US" w:eastAsia="en-US"/>
              </w:rPr>
              <w:t xml:space="preserve">Parc Rodica </w:t>
            </w:r>
          </w:p>
        </w:tc>
        <w:tc>
          <w:tcPr>
            <w:tcW w:w="3240" w:type="dxa"/>
            <w:tcBorders>
              <w:top w:val="nil"/>
              <w:left w:val="nil"/>
              <w:bottom w:val="single" w:sz="4" w:space="0" w:color="auto"/>
              <w:right w:val="single" w:sz="4" w:space="0" w:color="auto"/>
            </w:tcBorders>
            <w:shd w:val="clear" w:color="auto" w:fill="auto"/>
            <w:vAlign w:val="center"/>
            <w:hideMark/>
          </w:tcPr>
          <w:p w14:paraId="477606DF" w14:textId="77777777" w:rsidR="002502C1" w:rsidRPr="007000D1" w:rsidRDefault="002502C1" w:rsidP="007000D1">
            <w:pPr>
              <w:jc w:val="both"/>
              <w:rPr>
                <w:lang w:val="en-US" w:eastAsia="en-US"/>
              </w:rPr>
            </w:pPr>
            <w:r w:rsidRPr="007000D1">
              <w:rPr>
                <w:lang w:val="en-US" w:eastAsia="en-US"/>
              </w:rPr>
              <w:t>Str. Ziduri intre Vii nr.91</w:t>
            </w:r>
          </w:p>
        </w:tc>
        <w:tc>
          <w:tcPr>
            <w:tcW w:w="1350" w:type="dxa"/>
            <w:tcBorders>
              <w:top w:val="nil"/>
              <w:left w:val="nil"/>
              <w:bottom w:val="single" w:sz="4" w:space="0" w:color="auto"/>
              <w:right w:val="single" w:sz="4" w:space="0" w:color="auto"/>
            </w:tcBorders>
            <w:shd w:val="clear" w:color="auto" w:fill="auto"/>
          </w:tcPr>
          <w:p w14:paraId="10E5211B" w14:textId="6C7859A0"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4133CD12" w14:textId="7D3A3766"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7B4EF138" w14:textId="77777777" w:rsidR="002502C1" w:rsidRPr="000977C5" w:rsidRDefault="002502C1" w:rsidP="007000D1">
            <w:pPr>
              <w:jc w:val="both"/>
              <w:rPr>
                <w:sz w:val="16"/>
                <w:szCs w:val="16"/>
                <w:lang w:val="en-US" w:eastAsia="en-US"/>
              </w:rPr>
            </w:pPr>
          </w:p>
        </w:tc>
      </w:tr>
      <w:tr w:rsidR="002502C1" w:rsidRPr="00962EE0" w14:paraId="0DFC31F5"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63A1E86" w14:textId="77777777" w:rsidR="002502C1" w:rsidRPr="007000D1" w:rsidRDefault="002502C1" w:rsidP="007000D1">
            <w:pPr>
              <w:jc w:val="both"/>
              <w:rPr>
                <w:lang w:val="en-US" w:eastAsia="en-US"/>
              </w:rPr>
            </w:pPr>
            <w:r w:rsidRPr="007000D1">
              <w:rPr>
                <w:lang w:val="en-US" w:eastAsia="en-US"/>
              </w:rPr>
              <w:t>18</w:t>
            </w:r>
          </w:p>
        </w:tc>
        <w:tc>
          <w:tcPr>
            <w:tcW w:w="2970" w:type="dxa"/>
            <w:tcBorders>
              <w:top w:val="nil"/>
              <w:left w:val="nil"/>
              <w:bottom w:val="single" w:sz="4" w:space="0" w:color="auto"/>
              <w:right w:val="single" w:sz="4" w:space="0" w:color="auto"/>
            </w:tcBorders>
            <w:shd w:val="clear" w:color="auto" w:fill="auto"/>
            <w:vAlign w:val="center"/>
            <w:hideMark/>
          </w:tcPr>
          <w:p w14:paraId="7EB1B7D1" w14:textId="77777777" w:rsidR="002502C1" w:rsidRPr="007000D1" w:rsidRDefault="002502C1" w:rsidP="007000D1">
            <w:pPr>
              <w:jc w:val="both"/>
              <w:rPr>
                <w:lang w:val="en-US" w:eastAsia="en-US"/>
              </w:rPr>
            </w:pPr>
            <w:r w:rsidRPr="007000D1">
              <w:rPr>
                <w:lang w:val="en-US" w:eastAsia="en-US"/>
              </w:rPr>
              <w:t xml:space="preserve">Parc Rondă </w:t>
            </w:r>
          </w:p>
        </w:tc>
        <w:tc>
          <w:tcPr>
            <w:tcW w:w="3240" w:type="dxa"/>
            <w:tcBorders>
              <w:top w:val="nil"/>
              <w:left w:val="nil"/>
              <w:bottom w:val="single" w:sz="4" w:space="0" w:color="auto"/>
              <w:right w:val="single" w:sz="4" w:space="0" w:color="auto"/>
            </w:tcBorders>
            <w:shd w:val="clear" w:color="auto" w:fill="auto"/>
            <w:vAlign w:val="center"/>
            <w:hideMark/>
          </w:tcPr>
          <w:p w14:paraId="02E5D586" w14:textId="77777777" w:rsidR="002502C1" w:rsidRPr="007000D1" w:rsidRDefault="002502C1" w:rsidP="007000D1">
            <w:pPr>
              <w:jc w:val="both"/>
              <w:rPr>
                <w:lang w:val="en-US" w:eastAsia="en-US"/>
              </w:rPr>
            </w:pPr>
            <w:r w:rsidRPr="007000D1">
              <w:rPr>
                <w:lang w:val="en-US" w:eastAsia="en-US"/>
              </w:rPr>
              <w:t>Str. Rondă nr.18</w:t>
            </w:r>
          </w:p>
        </w:tc>
        <w:tc>
          <w:tcPr>
            <w:tcW w:w="1350" w:type="dxa"/>
            <w:tcBorders>
              <w:top w:val="nil"/>
              <w:left w:val="nil"/>
              <w:bottom w:val="single" w:sz="4" w:space="0" w:color="auto"/>
              <w:right w:val="single" w:sz="4" w:space="0" w:color="auto"/>
            </w:tcBorders>
            <w:shd w:val="clear" w:color="auto" w:fill="auto"/>
          </w:tcPr>
          <w:p w14:paraId="34242C6A" w14:textId="601344D6"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6AC89CD9" w14:textId="3D6C4934"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2D360F78" w14:textId="77777777" w:rsidR="002502C1" w:rsidRPr="000977C5" w:rsidRDefault="002502C1" w:rsidP="007000D1">
            <w:pPr>
              <w:jc w:val="both"/>
              <w:rPr>
                <w:sz w:val="16"/>
                <w:szCs w:val="16"/>
                <w:lang w:val="en-US" w:eastAsia="en-US"/>
              </w:rPr>
            </w:pPr>
          </w:p>
        </w:tc>
      </w:tr>
      <w:tr w:rsidR="002502C1" w:rsidRPr="00962EE0" w14:paraId="061882AB"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F1542CC" w14:textId="77777777" w:rsidR="002502C1" w:rsidRPr="007000D1" w:rsidRDefault="002502C1" w:rsidP="007000D1">
            <w:pPr>
              <w:jc w:val="both"/>
              <w:rPr>
                <w:lang w:val="en-US" w:eastAsia="en-US"/>
              </w:rPr>
            </w:pPr>
            <w:r w:rsidRPr="007000D1">
              <w:rPr>
                <w:lang w:val="en-US" w:eastAsia="en-US"/>
              </w:rPr>
              <w:t>19</w:t>
            </w:r>
          </w:p>
        </w:tc>
        <w:tc>
          <w:tcPr>
            <w:tcW w:w="2970" w:type="dxa"/>
            <w:tcBorders>
              <w:top w:val="nil"/>
              <w:left w:val="nil"/>
              <w:bottom w:val="single" w:sz="4" w:space="0" w:color="auto"/>
              <w:right w:val="single" w:sz="4" w:space="0" w:color="auto"/>
            </w:tcBorders>
            <w:shd w:val="clear" w:color="auto" w:fill="auto"/>
            <w:vAlign w:val="center"/>
            <w:hideMark/>
          </w:tcPr>
          <w:p w14:paraId="0DB047D5" w14:textId="77777777" w:rsidR="002502C1" w:rsidRPr="007000D1" w:rsidRDefault="002502C1" w:rsidP="007000D1">
            <w:pPr>
              <w:jc w:val="both"/>
              <w:rPr>
                <w:lang w:val="en-US" w:eastAsia="en-US"/>
              </w:rPr>
            </w:pPr>
            <w:r w:rsidRPr="007000D1">
              <w:rPr>
                <w:lang w:val="en-US" w:eastAsia="en-US"/>
              </w:rPr>
              <w:t xml:space="preserve">Parc Sfântul Pantelimon </w:t>
            </w:r>
          </w:p>
        </w:tc>
        <w:tc>
          <w:tcPr>
            <w:tcW w:w="3240" w:type="dxa"/>
            <w:tcBorders>
              <w:top w:val="nil"/>
              <w:left w:val="nil"/>
              <w:bottom w:val="single" w:sz="4" w:space="0" w:color="auto"/>
              <w:right w:val="single" w:sz="4" w:space="0" w:color="auto"/>
            </w:tcBorders>
            <w:shd w:val="clear" w:color="auto" w:fill="auto"/>
            <w:vAlign w:val="center"/>
            <w:hideMark/>
          </w:tcPr>
          <w:p w14:paraId="3EC060F0" w14:textId="77777777" w:rsidR="002502C1" w:rsidRPr="007000D1" w:rsidRDefault="002502C1" w:rsidP="007000D1">
            <w:pPr>
              <w:jc w:val="both"/>
              <w:rPr>
                <w:lang w:val="en-US" w:eastAsia="en-US"/>
              </w:rPr>
            </w:pPr>
            <w:r w:rsidRPr="007000D1">
              <w:rPr>
                <w:lang w:val="en-US" w:eastAsia="en-US"/>
              </w:rPr>
              <w:t>Str. Ciocârliei nr.18</w:t>
            </w:r>
          </w:p>
        </w:tc>
        <w:tc>
          <w:tcPr>
            <w:tcW w:w="1350" w:type="dxa"/>
            <w:tcBorders>
              <w:top w:val="nil"/>
              <w:left w:val="nil"/>
              <w:bottom w:val="single" w:sz="4" w:space="0" w:color="auto"/>
              <w:right w:val="single" w:sz="4" w:space="0" w:color="auto"/>
            </w:tcBorders>
            <w:shd w:val="clear" w:color="auto" w:fill="auto"/>
          </w:tcPr>
          <w:p w14:paraId="27B81FD6" w14:textId="5E44AD5E"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5DAA1CE6" w14:textId="7E41212F"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62237A52" w14:textId="77777777" w:rsidR="002502C1" w:rsidRPr="000977C5" w:rsidRDefault="002502C1" w:rsidP="007000D1">
            <w:pPr>
              <w:jc w:val="both"/>
              <w:rPr>
                <w:sz w:val="16"/>
                <w:szCs w:val="16"/>
                <w:lang w:val="en-US" w:eastAsia="en-US"/>
              </w:rPr>
            </w:pPr>
          </w:p>
        </w:tc>
      </w:tr>
      <w:tr w:rsidR="002502C1" w:rsidRPr="00962EE0" w14:paraId="22300A69"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5599CA8" w14:textId="77777777" w:rsidR="002502C1" w:rsidRPr="007000D1" w:rsidRDefault="002502C1" w:rsidP="007000D1">
            <w:pPr>
              <w:jc w:val="both"/>
              <w:rPr>
                <w:lang w:val="en-US" w:eastAsia="en-US"/>
              </w:rPr>
            </w:pPr>
            <w:r w:rsidRPr="007000D1">
              <w:rPr>
                <w:lang w:val="en-US" w:eastAsia="en-US"/>
              </w:rPr>
              <w:t>20</w:t>
            </w:r>
          </w:p>
        </w:tc>
        <w:tc>
          <w:tcPr>
            <w:tcW w:w="2970" w:type="dxa"/>
            <w:tcBorders>
              <w:top w:val="nil"/>
              <w:left w:val="nil"/>
              <w:bottom w:val="single" w:sz="4" w:space="0" w:color="auto"/>
              <w:right w:val="single" w:sz="4" w:space="0" w:color="auto"/>
            </w:tcBorders>
            <w:shd w:val="clear" w:color="auto" w:fill="auto"/>
            <w:vAlign w:val="center"/>
            <w:hideMark/>
          </w:tcPr>
          <w:p w14:paraId="09DBBE43" w14:textId="77777777" w:rsidR="002502C1" w:rsidRPr="007000D1" w:rsidRDefault="002502C1" w:rsidP="007000D1">
            <w:pPr>
              <w:jc w:val="both"/>
              <w:rPr>
                <w:lang w:val="en-US" w:eastAsia="en-US"/>
              </w:rPr>
            </w:pPr>
            <w:r w:rsidRPr="007000D1">
              <w:rPr>
                <w:lang w:val="en-US" w:eastAsia="en-US"/>
              </w:rPr>
              <w:t xml:space="preserve">Parc Sticlăriei </w:t>
            </w:r>
          </w:p>
        </w:tc>
        <w:tc>
          <w:tcPr>
            <w:tcW w:w="3240" w:type="dxa"/>
            <w:tcBorders>
              <w:top w:val="nil"/>
              <w:left w:val="nil"/>
              <w:bottom w:val="single" w:sz="4" w:space="0" w:color="auto"/>
              <w:right w:val="single" w:sz="4" w:space="0" w:color="auto"/>
            </w:tcBorders>
            <w:shd w:val="clear" w:color="auto" w:fill="auto"/>
            <w:vAlign w:val="center"/>
            <w:hideMark/>
          </w:tcPr>
          <w:p w14:paraId="4E1ED31A" w14:textId="77777777" w:rsidR="002502C1" w:rsidRPr="007000D1" w:rsidRDefault="002502C1" w:rsidP="007000D1">
            <w:pPr>
              <w:jc w:val="both"/>
              <w:rPr>
                <w:lang w:val="en-US" w:eastAsia="en-US"/>
              </w:rPr>
            </w:pPr>
            <w:r w:rsidRPr="007000D1">
              <w:rPr>
                <w:lang w:val="en-US" w:eastAsia="en-US"/>
              </w:rPr>
              <w:t>Str. Ion Sahighian</w:t>
            </w:r>
          </w:p>
        </w:tc>
        <w:tc>
          <w:tcPr>
            <w:tcW w:w="1350" w:type="dxa"/>
            <w:tcBorders>
              <w:top w:val="nil"/>
              <w:left w:val="nil"/>
              <w:bottom w:val="single" w:sz="4" w:space="0" w:color="auto"/>
              <w:right w:val="single" w:sz="4" w:space="0" w:color="auto"/>
            </w:tcBorders>
            <w:shd w:val="clear" w:color="auto" w:fill="auto"/>
          </w:tcPr>
          <w:p w14:paraId="7098FAAA" w14:textId="0BBBD102"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37D5400C" w14:textId="23A30B5A"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0B06E29B" w14:textId="77777777" w:rsidR="002502C1" w:rsidRPr="000977C5" w:rsidRDefault="002502C1" w:rsidP="007000D1">
            <w:pPr>
              <w:jc w:val="both"/>
              <w:rPr>
                <w:sz w:val="16"/>
                <w:szCs w:val="16"/>
                <w:lang w:val="en-US" w:eastAsia="en-US"/>
              </w:rPr>
            </w:pPr>
          </w:p>
        </w:tc>
      </w:tr>
      <w:tr w:rsidR="002502C1" w:rsidRPr="00962EE0" w14:paraId="38936EE8"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80C172B" w14:textId="77777777" w:rsidR="002502C1" w:rsidRPr="007000D1" w:rsidRDefault="002502C1" w:rsidP="007000D1">
            <w:pPr>
              <w:jc w:val="both"/>
              <w:rPr>
                <w:lang w:val="en-US" w:eastAsia="en-US"/>
              </w:rPr>
            </w:pPr>
            <w:r w:rsidRPr="007000D1">
              <w:rPr>
                <w:lang w:val="en-US" w:eastAsia="en-US"/>
              </w:rPr>
              <w:t>21</w:t>
            </w:r>
          </w:p>
        </w:tc>
        <w:tc>
          <w:tcPr>
            <w:tcW w:w="2970" w:type="dxa"/>
            <w:tcBorders>
              <w:top w:val="nil"/>
              <w:left w:val="nil"/>
              <w:bottom w:val="single" w:sz="4" w:space="0" w:color="auto"/>
              <w:right w:val="single" w:sz="4" w:space="0" w:color="auto"/>
            </w:tcBorders>
            <w:shd w:val="clear" w:color="auto" w:fill="auto"/>
            <w:vAlign w:val="center"/>
            <w:hideMark/>
          </w:tcPr>
          <w:p w14:paraId="72E188DC" w14:textId="77777777" w:rsidR="002502C1" w:rsidRPr="007000D1" w:rsidRDefault="002502C1" w:rsidP="007000D1">
            <w:pPr>
              <w:jc w:val="both"/>
              <w:rPr>
                <w:lang w:val="en-US" w:eastAsia="en-US"/>
              </w:rPr>
            </w:pPr>
            <w:r w:rsidRPr="007000D1">
              <w:rPr>
                <w:lang w:val="en-US" w:eastAsia="en-US"/>
              </w:rPr>
              <w:t xml:space="preserve">Parc Ecologic Dobroiești </w:t>
            </w:r>
          </w:p>
        </w:tc>
        <w:tc>
          <w:tcPr>
            <w:tcW w:w="3240" w:type="dxa"/>
            <w:tcBorders>
              <w:top w:val="nil"/>
              <w:left w:val="nil"/>
              <w:bottom w:val="single" w:sz="4" w:space="0" w:color="auto"/>
              <w:right w:val="single" w:sz="4" w:space="0" w:color="auto"/>
            </w:tcBorders>
            <w:shd w:val="clear" w:color="auto" w:fill="auto"/>
            <w:vAlign w:val="center"/>
            <w:hideMark/>
          </w:tcPr>
          <w:p w14:paraId="514C619F" w14:textId="77777777" w:rsidR="002502C1" w:rsidRPr="007000D1" w:rsidRDefault="002502C1" w:rsidP="007000D1">
            <w:pPr>
              <w:jc w:val="both"/>
              <w:rPr>
                <w:lang w:val="en-US" w:eastAsia="en-US"/>
              </w:rPr>
            </w:pPr>
            <w:r w:rsidRPr="007000D1">
              <w:rPr>
                <w:lang w:val="en-US" w:eastAsia="en-US"/>
              </w:rPr>
              <w:t xml:space="preserve">Str.Aurului nr. 12 </w:t>
            </w:r>
          </w:p>
        </w:tc>
        <w:tc>
          <w:tcPr>
            <w:tcW w:w="1350" w:type="dxa"/>
            <w:tcBorders>
              <w:top w:val="nil"/>
              <w:left w:val="nil"/>
              <w:bottom w:val="single" w:sz="4" w:space="0" w:color="auto"/>
              <w:right w:val="single" w:sz="4" w:space="0" w:color="auto"/>
            </w:tcBorders>
            <w:shd w:val="clear" w:color="auto" w:fill="auto"/>
          </w:tcPr>
          <w:p w14:paraId="0326CBB0" w14:textId="3F4DF5BF"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0260CA53" w14:textId="40F7382A"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563E8C26" w14:textId="77777777" w:rsidR="002502C1" w:rsidRPr="000977C5" w:rsidRDefault="002502C1" w:rsidP="007000D1">
            <w:pPr>
              <w:jc w:val="both"/>
              <w:rPr>
                <w:sz w:val="16"/>
                <w:szCs w:val="16"/>
                <w:lang w:val="en-US" w:eastAsia="en-US"/>
              </w:rPr>
            </w:pPr>
          </w:p>
        </w:tc>
      </w:tr>
      <w:tr w:rsidR="002502C1" w:rsidRPr="00962EE0" w14:paraId="076FE8B1"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B129C11" w14:textId="77777777" w:rsidR="002502C1" w:rsidRPr="007000D1" w:rsidRDefault="002502C1" w:rsidP="007000D1">
            <w:pPr>
              <w:jc w:val="both"/>
              <w:rPr>
                <w:lang w:val="en-US" w:eastAsia="en-US"/>
              </w:rPr>
            </w:pPr>
            <w:r w:rsidRPr="007000D1">
              <w:rPr>
                <w:lang w:val="en-US" w:eastAsia="en-US"/>
              </w:rPr>
              <w:t>22</w:t>
            </w:r>
          </w:p>
        </w:tc>
        <w:tc>
          <w:tcPr>
            <w:tcW w:w="2970" w:type="dxa"/>
            <w:tcBorders>
              <w:top w:val="nil"/>
              <w:left w:val="nil"/>
              <w:bottom w:val="single" w:sz="4" w:space="0" w:color="auto"/>
              <w:right w:val="single" w:sz="4" w:space="0" w:color="auto"/>
            </w:tcBorders>
            <w:shd w:val="clear" w:color="auto" w:fill="auto"/>
            <w:vAlign w:val="center"/>
            <w:hideMark/>
          </w:tcPr>
          <w:p w14:paraId="63F9ED39" w14:textId="77777777" w:rsidR="002502C1" w:rsidRPr="007000D1" w:rsidRDefault="002502C1" w:rsidP="007000D1">
            <w:pPr>
              <w:jc w:val="both"/>
              <w:rPr>
                <w:lang w:val="en-US" w:eastAsia="en-US"/>
              </w:rPr>
            </w:pPr>
            <w:r w:rsidRPr="007000D1">
              <w:rPr>
                <w:lang w:val="en-US" w:eastAsia="en-US"/>
              </w:rPr>
              <w:t xml:space="preserve">Scuar Sfântul Ștefan  </w:t>
            </w:r>
          </w:p>
        </w:tc>
        <w:tc>
          <w:tcPr>
            <w:tcW w:w="3240" w:type="dxa"/>
            <w:tcBorders>
              <w:top w:val="nil"/>
              <w:left w:val="nil"/>
              <w:bottom w:val="single" w:sz="4" w:space="0" w:color="auto"/>
              <w:right w:val="single" w:sz="4" w:space="0" w:color="auto"/>
            </w:tcBorders>
            <w:shd w:val="clear" w:color="auto" w:fill="auto"/>
            <w:vAlign w:val="center"/>
            <w:hideMark/>
          </w:tcPr>
          <w:p w14:paraId="060E94A1" w14:textId="77777777" w:rsidR="002502C1" w:rsidRPr="007000D1" w:rsidRDefault="002502C1" w:rsidP="007000D1">
            <w:pPr>
              <w:jc w:val="both"/>
              <w:rPr>
                <w:lang w:val="en-US" w:eastAsia="en-US"/>
              </w:rPr>
            </w:pPr>
            <w:r w:rsidRPr="007000D1">
              <w:rPr>
                <w:lang w:val="en-US" w:eastAsia="en-US"/>
              </w:rPr>
              <w:t>Piața Sfântul Ștefan</w:t>
            </w:r>
          </w:p>
        </w:tc>
        <w:tc>
          <w:tcPr>
            <w:tcW w:w="1350" w:type="dxa"/>
            <w:tcBorders>
              <w:top w:val="nil"/>
              <w:left w:val="nil"/>
              <w:bottom w:val="single" w:sz="4" w:space="0" w:color="auto"/>
              <w:right w:val="single" w:sz="4" w:space="0" w:color="auto"/>
            </w:tcBorders>
            <w:shd w:val="clear" w:color="auto" w:fill="auto"/>
          </w:tcPr>
          <w:p w14:paraId="5E10E21E" w14:textId="2CD966D2"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48BF8DDC" w14:textId="67326D23"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77B21F83" w14:textId="77777777" w:rsidR="002502C1" w:rsidRPr="000977C5" w:rsidRDefault="002502C1" w:rsidP="007000D1">
            <w:pPr>
              <w:jc w:val="both"/>
              <w:rPr>
                <w:sz w:val="16"/>
                <w:szCs w:val="16"/>
                <w:lang w:val="en-US" w:eastAsia="en-US"/>
              </w:rPr>
            </w:pPr>
          </w:p>
        </w:tc>
      </w:tr>
      <w:tr w:rsidR="002502C1" w:rsidRPr="00962EE0" w14:paraId="72C2D050"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B3E8AC4" w14:textId="77777777" w:rsidR="002502C1" w:rsidRPr="007000D1" w:rsidRDefault="002502C1" w:rsidP="007000D1">
            <w:pPr>
              <w:jc w:val="both"/>
              <w:rPr>
                <w:lang w:val="en-US" w:eastAsia="en-US"/>
              </w:rPr>
            </w:pPr>
            <w:r w:rsidRPr="007000D1">
              <w:rPr>
                <w:lang w:val="en-US" w:eastAsia="en-US"/>
              </w:rPr>
              <w:t>23</w:t>
            </w:r>
          </w:p>
        </w:tc>
        <w:tc>
          <w:tcPr>
            <w:tcW w:w="2970" w:type="dxa"/>
            <w:tcBorders>
              <w:top w:val="nil"/>
              <w:left w:val="nil"/>
              <w:bottom w:val="single" w:sz="4" w:space="0" w:color="auto"/>
              <w:right w:val="single" w:sz="4" w:space="0" w:color="auto"/>
            </w:tcBorders>
            <w:shd w:val="clear" w:color="auto" w:fill="auto"/>
            <w:vAlign w:val="center"/>
            <w:hideMark/>
          </w:tcPr>
          <w:p w14:paraId="595E7172" w14:textId="77777777" w:rsidR="002502C1" w:rsidRPr="007000D1" w:rsidRDefault="002502C1" w:rsidP="007000D1">
            <w:pPr>
              <w:jc w:val="both"/>
              <w:rPr>
                <w:lang w:val="en-US" w:eastAsia="en-US"/>
              </w:rPr>
            </w:pPr>
            <w:r w:rsidRPr="007000D1">
              <w:rPr>
                <w:lang w:val="en-US" w:eastAsia="en-US"/>
              </w:rPr>
              <w:t xml:space="preserve">Loc de joacă pentru copii </w:t>
            </w:r>
          </w:p>
        </w:tc>
        <w:tc>
          <w:tcPr>
            <w:tcW w:w="3240" w:type="dxa"/>
            <w:tcBorders>
              <w:top w:val="nil"/>
              <w:left w:val="nil"/>
              <w:bottom w:val="single" w:sz="4" w:space="0" w:color="auto"/>
              <w:right w:val="single" w:sz="4" w:space="0" w:color="auto"/>
            </w:tcBorders>
            <w:shd w:val="clear" w:color="auto" w:fill="auto"/>
            <w:vAlign w:val="center"/>
            <w:hideMark/>
          </w:tcPr>
          <w:p w14:paraId="17330027" w14:textId="77777777" w:rsidR="002502C1" w:rsidRPr="007000D1" w:rsidRDefault="002502C1" w:rsidP="007000D1">
            <w:pPr>
              <w:jc w:val="both"/>
              <w:rPr>
                <w:lang w:val="en-US" w:eastAsia="en-US"/>
              </w:rPr>
            </w:pPr>
            <w:r w:rsidRPr="007000D1">
              <w:rPr>
                <w:lang w:val="en-US" w:eastAsia="en-US"/>
              </w:rPr>
              <w:t>Aleea Dobrina nr. 4-6</w:t>
            </w:r>
          </w:p>
        </w:tc>
        <w:tc>
          <w:tcPr>
            <w:tcW w:w="1350" w:type="dxa"/>
            <w:tcBorders>
              <w:top w:val="nil"/>
              <w:left w:val="nil"/>
              <w:bottom w:val="single" w:sz="4" w:space="0" w:color="auto"/>
              <w:right w:val="single" w:sz="4" w:space="0" w:color="auto"/>
            </w:tcBorders>
            <w:shd w:val="clear" w:color="auto" w:fill="auto"/>
          </w:tcPr>
          <w:p w14:paraId="10E51B3A" w14:textId="2B4A563D"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40523B6A" w14:textId="1491B54E"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2DBE25F4" w14:textId="77777777" w:rsidR="002502C1" w:rsidRPr="000977C5" w:rsidRDefault="002502C1" w:rsidP="007000D1">
            <w:pPr>
              <w:jc w:val="both"/>
              <w:rPr>
                <w:sz w:val="16"/>
                <w:szCs w:val="16"/>
                <w:lang w:val="en-US" w:eastAsia="en-US"/>
              </w:rPr>
            </w:pPr>
          </w:p>
        </w:tc>
      </w:tr>
      <w:tr w:rsidR="002502C1" w:rsidRPr="00962EE0" w14:paraId="601C48B5" w14:textId="77777777" w:rsidTr="00592E63">
        <w:trPr>
          <w:trHeight w:val="52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6BE82A0" w14:textId="77777777" w:rsidR="002502C1" w:rsidRPr="007000D1" w:rsidRDefault="002502C1" w:rsidP="007000D1">
            <w:pPr>
              <w:jc w:val="both"/>
              <w:rPr>
                <w:lang w:val="en-US" w:eastAsia="en-US"/>
              </w:rPr>
            </w:pPr>
            <w:r w:rsidRPr="007000D1">
              <w:rPr>
                <w:lang w:val="en-US" w:eastAsia="en-US"/>
              </w:rPr>
              <w:t>24</w:t>
            </w:r>
          </w:p>
        </w:tc>
        <w:tc>
          <w:tcPr>
            <w:tcW w:w="2970" w:type="dxa"/>
            <w:tcBorders>
              <w:top w:val="nil"/>
              <w:left w:val="nil"/>
              <w:bottom w:val="single" w:sz="4" w:space="0" w:color="auto"/>
              <w:right w:val="single" w:sz="4" w:space="0" w:color="auto"/>
            </w:tcBorders>
            <w:shd w:val="clear" w:color="auto" w:fill="auto"/>
            <w:vAlign w:val="center"/>
            <w:hideMark/>
          </w:tcPr>
          <w:p w14:paraId="45A60DD0" w14:textId="77777777" w:rsidR="002502C1" w:rsidRPr="007000D1" w:rsidRDefault="002502C1" w:rsidP="007000D1">
            <w:pPr>
              <w:jc w:val="both"/>
              <w:rPr>
                <w:lang w:val="en-US" w:eastAsia="en-US"/>
              </w:rPr>
            </w:pPr>
            <w:r w:rsidRPr="007000D1">
              <w:rPr>
                <w:lang w:val="en-US" w:eastAsia="en-US"/>
              </w:rPr>
              <w:t>Loc de joacă și recreere</w:t>
            </w:r>
          </w:p>
        </w:tc>
        <w:tc>
          <w:tcPr>
            <w:tcW w:w="3240" w:type="dxa"/>
            <w:tcBorders>
              <w:top w:val="nil"/>
              <w:left w:val="nil"/>
              <w:bottom w:val="single" w:sz="4" w:space="0" w:color="auto"/>
              <w:right w:val="single" w:sz="4" w:space="0" w:color="auto"/>
            </w:tcBorders>
            <w:shd w:val="clear" w:color="auto" w:fill="auto"/>
            <w:vAlign w:val="bottom"/>
            <w:hideMark/>
          </w:tcPr>
          <w:p w14:paraId="0E6CCEAA" w14:textId="77777777" w:rsidR="002502C1" w:rsidRPr="007000D1" w:rsidRDefault="002502C1" w:rsidP="007000D1">
            <w:pPr>
              <w:jc w:val="both"/>
              <w:rPr>
                <w:lang w:val="en-US" w:eastAsia="en-US"/>
              </w:rPr>
            </w:pPr>
            <w:r w:rsidRPr="007000D1">
              <w:rPr>
                <w:lang w:val="en-US" w:eastAsia="en-US"/>
              </w:rPr>
              <w:t xml:space="preserve"> Str. Amiral Murgescu nr.11-13 x Str. Costin Giorgian</w:t>
            </w:r>
          </w:p>
        </w:tc>
        <w:tc>
          <w:tcPr>
            <w:tcW w:w="1350" w:type="dxa"/>
            <w:tcBorders>
              <w:top w:val="nil"/>
              <w:left w:val="nil"/>
              <w:bottom w:val="single" w:sz="4" w:space="0" w:color="auto"/>
              <w:right w:val="single" w:sz="4" w:space="0" w:color="auto"/>
            </w:tcBorders>
            <w:shd w:val="clear" w:color="auto" w:fill="auto"/>
          </w:tcPr>
          <w:p w14:paraId="7D50D904" w14:textId="5DDB34BB"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21A267C4" w14:textId="34E51FCB"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6E7380AC" w14:textId="77777777" w:rsidR="002502C1" w:rsidRPr="000977C5" w:rsidRDefault="002502C1" w:rsidP="007000D1">
            <w:pPr>
              <w:jc w:val="both"/>
              <w:rPr>
                <w:sz w:val="16"/>
                <w:szCs w:val="16"/>
                <w:lang w:val="en-US" w:eastAsia="en-US"/>
              </w:rPr>
            </w:pPr>
          </w:p>
        </w:tc>
      </w:tr>
      <w:tr w:rsidR="002502C1" w:rsidRPr="00962EE0" w14:paraId="4D342705"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81E3C45" w14:textId="77777777" w:rsidR="002502C1" w:rsidRPr="007000D1" w:rsidRDefault="002502C1" w:rsidP="007000D1">
            <w:pPr>
              <w:jc w:val="both"/>
              <w:rPr>
                <w:lang w:val="en-US" w:eastAsia="en-US"/>
              </w:rPr>
            </w:pPr>
            <w:r w:rsidRPr="007000D1">
              <w:rPr>
                <w:lang w:val="en-US" w:eastAsia="en-US"/>
              </w:rPr>
              <w:t>25</w:t>
            </w:r>
          </w:p>
        </w:tc>
        <w:tc>
          <w:tcPr>
            <w:tcW w:w="2970" w:type="dxa"/>
            <w:tcBorders>
              <w:top w:val="nil"/>
              <w:left w:val="nil"/>
              <w:bottom w:val="single" w:sz="4" w:space="0" w:color="auto"/>
              <w:right w:val="single" w:sz="4" w:space="0" w:color="auto"/>
            </w:tcBorders>
            <w:shd w:val="clear" w:color="auto" w:fill="auto"/>
            <w:vAlign w:val="center"/>
            <w:hideMark/>
          </w:tcPr>
          <w:p w14:paraId="7AFAE7D9" w14:textId="77777777" w:rsidR="002502C1" w:rsidRPr="007000D1" w:rsidRDefault="002502C1" w:rsidP="007000D1">
            <w:pPr>
              <w:jc w:val="both"/>
              <w:rPr>
                <w:lang w:val="en-US" w:eastAsia="en-US"/>
              </w:rPr>
            </w:pPr>
            <w:r w:rsidRPr="007000D1">
              <w:rPr>
                <w:lang w:val="en-US" w:eastAsia="en-US"/>
              </w:rPr>
              <w:t xml:space="preserve">Loc de joacă și recreere – Scuar Olimp </w:t>
            </w:r>
          </w:p>
        </w:tc>
        <w:tc>
          <w:tcPr>
            <w:tcW w:w="3240" w:type="dxa"/>
            <w:tcBorders>
              <w:top w:val="nil"/>
              <w:left w:val="nil"/>
              <w:bottom w:val="single" w:sz="4" w:space="0" w:color="auto"/>
              <w:right w:val="single" w:sz="4" w:space="0" w:color="auto"/>
            </w:tcBorders>
            <w:shd w:val="clear" w:color="auto" w:fill="auto"/>
            <w:vAlign w:val="center"/>
            <w:hideMark/>
          </w:tcPr>
          <w:p w14:paraId="069D664C" w14:textId="77777777" w:rsidR="002502C1" w:rsidRPr="007000D1" w:rsidRDefault="002502C1" w:rsidP="007000D1">
            <w:pPr>
              <w:jc w:val="both"/>
              <w:rPr>
                <w:lang w:val="en-US" w:eastAsia="en-US"/>
              </w:rPr>
            </w:pPr>
            <w:r w:rsidRPr="007000D1">
              <w:rPr>
                <w:lang w:val="en-US" w:eastAsia="en-US"/>
              </w:rPr>
              <w:t xml:space="preserve"> Sos. Colentina nr.1-3</w:t>
            </w:r>
          </w:p>
        </w:tc>
        <w:tc>
          <w:tcPr>
            <w:tcW w:w="1350" w:type="dxa"/>
            <w:tcBorders>
              <w:top w:val="nil"/>
              <w:left w:val="nil"/>
              <w:bottom w:val="single" w:sz="4" w:space="0" w:color="auto"/>
              <w:right w:val="single" w:sz="4" w:space="0" w:color="auto"/>
            </w:tcBorders>
            <w:shd w:val="clear" w:color="auto" w:fill="auto"/>
          </w:tcPr>
          <w:p w14:paraId="07204307" w14:textId="3D82CA38"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7BB8234E" w14:textId="550179E6"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622F5747" w14:textId="77777777" w:rsidR="002502C1" w:rsidRPr="000977C5" w:rsidRDefault="002502C1" w:rsidP="007000D1">
            <w:pPr>
              <w:jc w:val="both"/>
              <w:rPr>
                <w:sz w:val="16"/>
                <w:szCs w:val="16"/>
                <w:lang w:val="en-US" w:eastAsia="en-US"/>
              </w:rPr>
            </w:pPr>
          </w:p>
        </w:tc>
      </w:tr>
      <w:tr w:rsidR="002502C1" w:rsidRPr="00962EE0" w14:paraId="64954B7D"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4C9B7B1" w14:textId="77777777" w:rsidR="002502C1" w:rsidRPr="007000D1" w:rsidRDefault="002502C1" w:rsidP="007000D1">
            <w:pPr>
              <w:jc w:val="both"/>
              <w:rPr>
                <w:lang w:val="en-US" w:eastAsia="en-US"/>
              </w:rPr>
            </w:pPr>
            <w:r w:rsidRPr="007000D1">
              <w:rPr>
                <w:lang w:val="en-US" w:eastAsia="en-US"/>
              </w:rPr>
              <w:t>26</w:t>
            </w:r>
          </w:p>
        </w:tc>
        <w:tc>
          <w:tcPr>
            <w:tcW w:w="2970" w:type="dxa"/>
            <w:tcBorders>
              <w:top w:val="nil"/>
              <w:left w:val="nil"/>
              <w:bottom w:val="single" w:sz="4" w:space="0" w:color="auto"/>
              <w:right w:val="single" w:sz="4" w:space="0" w:color="auto"/>
            </w:tcBorders>
            <w:shd w:val="clear" w:color="auto" w:fill="auto"/>
            <w:vAlign w:val="center"/>
            <w:hideMark/>
          </w:tcPr>
          <w:p w14:paraId="2998E914" w14:textId="77777777" w:rsidR="002502C1" w:rsidRPr="007000D1" w:rsidRDefault="002502C1" w:rsidP="007000D1">
            <w:pPr>
              <w:jc w:val="both"/>
              <w:rPr>
                <w:lang w:val="en-US" w:eastAsia="en-US"/>
              </w:rPr>
            </w:pPr>
            <w:r w:rsidRPr="007000D1">
              <w:rPr>
                <w:lang w:val="en-US" w:eastAsia="en-US"/>
              </w:rPr>
              <w:t>Loc de joacă și recreere – Capat tr.16</w:t>
            </w:r>
          </w:p>
        </w:tc>
        <w:tc>
          <w:tcPr>
            <w:tcW w:w="3240" w:type="dxa"/>
            <w:tcBorders>
              <w:top w:val="nil"/>
              <w:left w:val="nil"/>
              <w:bottom w:val="single" w:sz="4" w:space="0" w:color="auto"/>
              <w:right w:val="single" w:sz="4" w:space="0" w:color="auto"/>
            </w:tcBorders>
            <w:shd w:val="clear" w:color="auto" w:fill="auto"/>
            <w:vAlign w:val="center"/>
            <w:hideMark/>
          </w:tcPr>
          <w:p w14:paraId="6A326DB1" w14:textId="77777777" w:rsidR="002502C1" w:rsidRPr="007000D1" w:rsidRDefault="002502C1" w:rsidP="007000D1">
            <w:pPr>
              <w:jc w:val="both"/>
              <w:rPr>
                <w:lang w:val="en-US" w:eastAsia="en-US"/>
              </w:rPr>
            </w:pPr>
            <w:r w:rsidRPr="007000D1">
              <w:rPr>
                <w:lang w:val="en-US" w:eastAsia="en-US"/>
              </w:rPr>
              <w:t xml:space="preserve">  Str. Dimitrie Pompeiu nr. 5-7</w:t>
            </w:r>
          </w:p>
        </w:tc>
        <w:tc>
          <w:tcPr>
            <w:tcW w:w="1350" w:type="dxa"/>
            <w:tcBorders>
              <w:top w:val="nil"/>
              <w:left w:val="nil"/>
              <w:bottom w:val="single" w:sz="4" w:space="0" w:color="auto"/>
              <w:right w:val="single" w:sz="4" w:space="0" w:color="auto"/>
            </w:tcBorders>
            <w:shd w:val="clear" w:color="auto" w:fill="auto"/>
          </w:tcPr>
          <w:p w14:paraId="457BE905" w14:textId="5D94897A"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3DA72DB9" w14:textId="34AE4D83"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5191E1EE" w14:textId="77777777" w:rsidR="002502C1" w:rsidRPr="000977C5" w:rsidRDefault="002502C1" w:rsidP="007000D1">
            <w:pPr>
              <w:jc w:val="both"/>
              <w:rPr>
                <w:sz w:val="16"/>
                <w:szCs w:val="16"/>
                <w:lang w:val="en-US" w:eastAsia="en-US"/>
              </w:rPr>
            </w:pPr>
          </w:p>
        </w:tc>
      </w:tr>
      <w:tr w:rsidR="002502C1" w:rsidRPr="00962EE0" w14:paraId="1723C24E"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E7DE70E" w14:textId="77777777" w:rsidR="002502C1" w:rsidRPr="007000D1" w:rsidRDefault="002502C1" w:rsidP="007000D1">
            <w:pPr>
              <w:jc w:val="both"/>
              <w:rPr>
                <w:lang w:val="en-US" w:eastAsia="en-US"/>
              </w:rPr>
            </w:pPr>
            <w:r w:rsidRPr="007000D1">
              <w:rPr>
                <w:lang w:val="en-US" w:eastAsia="en-US"/>
              </w:rPr>
              <w:t>27</w:t>
            </w:r>
          </w:p>
        </w:tc>
        <w:tc>
          <w:tcPr>
            <w:tcW w:w="2970" w:type="dxa"/>
            <w:tcBorders>
              <w:top w:val="nil"/>
              <w:left w:val="nil"/>
              <w:bottom w:val="single" w:sz="4" w:space="0" w:color="auto"/>
              <w:right w:val="single" w:sz="4" w:space="0" w:color="auto"/>
            </w:tcBorders>
            <w:shd w:val="clear" w:color="auto" w:fill="auto"/>
            <w:vAlign w:val="center"/>
            <w:hideMark/>
          </w:tcPr>
          <w:p w14:paraId="4F15EC76" w14:textId="77777777" w:rsidR="002502C1" w:rsidRPr="007000D1" w:rsidRDefault="002502C1" w:rsidP="007000D1">
            <w:pPr>
              <w:jc w:val="both"/>
              <w:rPr>
                <w:lang w:val="en-US" w:eastAsia="en-US"/>
              </w:rPr>
            </w:pPr>
            <w:r w:rsidRPr="007000D1">
              <w:rPr>
                <w:lang w:val="en-US" w:eastAsia="en-US"/>
              </w:rPr>
              <w:t xml:space="preserve">Loc de joacă Aleea Vergului </w:t>
            </w:r>
          </w:p>
        </w:tc>
        <w:tc>
          <w:tcPr>
            <w:tcW w:w="3240" w:type="dxa"/>
            <w:tcBorders>
              <w:top w:val="nil"/>
              <w:left w:val="nil"/>
              <w:bottom w:val="single" w:sz="4" w:space="0" w:color="auto"/>
              <w:right w:val="single" w:sz="4" w:space="0" w:color="auto"/>
            </w:tcBorders>
            <w:shd w:val="clear" w:color="auto" w:fill="auto"/>
            <w:vAlign w:val="center"/>
            <w:hideMark/>
          </w:tcPr>
          <w:p w14:paraId="171D45AF" w14:textId="77777777" w:rsidR="002502C1" w:rsidRPr="007000D1" w:rsidRDefault="002502C1" w:rsidP="007000D1">
            <w:pPr>
              <w:jc w:val="both"/>
              <w:rPr>
                <w:lang w:val="en-US" w:eastAsia="en-US"/>
              </w:rPr>
            </w:pPr>
            <w:r w:rsidRPr="007000D1">
              <w:rPr>
                <w:lang w:val="en-US" w:eastAsia="en-US"/>
              </w:rPr>
              <w:t xml:space="preserve"> Aleea Vergului nr.2-4, bl.15-16</w:t>
            </w:r>
          </w:p>
        </w:tc>
        <w:tc>
          <w:tcPr>
            <w:tcW w:w="1350" w:type="dxa"/>
            <w:tcBorders>
              <w:top w:val="nil"/>
              <w:left w:val="nil"/>
              <w:bottom w:val="single" w:sz="4" w:space="0" w:color="auto"/>
              <w:right w:val="single" w:sz="4" w:space="0" w:color="auto"/>
            </w:tcBorders>
            <w:shd w:val="clear" w:color="auto" w:fill="auto"/>
          </w:tcPr>
          <w:p w14:paraId="7D278090" w14:textId="266B03EF"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6F7C0DC5" w14:textId="1DE07614"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05292958" w14:textId="77777777" w:rsidR="002502C1" w:rsidRPr="000977C5" w:rsidRDefault="002502C1" w:rsidP="007000D1">
            <w:pPr>
              <w:jc w:val="both"/>
              <w:rPr>
                <w:sz w:val="16"/>
                <w:szCs w:val="16"/>
                <w:lang w:val="en-US" w:eastAsia="en-US"/>
              </w:rPr>
            </w:pPr>
          </w:p>
        </w:tc>
      </w:tr>
      <w:tr w:rsidR="002502C1" w:rsidRPr="00962EE0" w14:paraId="5C8C68B2"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1E1D9B1" w14:textId="77777777" w:rsidR="002502C1" w:rsidRPr="007000D1" w:rsidRDefault="002502C1" w:rsidP="007000D1">
            <w:pPr>
              <w:jc w:val="both"/>
              <w:rPr>
                <w:lang w:val="en-US" w:eastAsia="en-US"/>
              </w:rPr>
            </w:pPr>
            <w:r w:rsidRPr="007000D1">
              <w:rPr>
                <w:lang w:val="en-US" w:eastAsia="en-US"/>
              </w:rPr>
              <w:t>28</w:t>
            </w:r>
          </w:p>
        </w:tc>
        <w:tc>
          <w:tcPr>
            <w:tcW w:w="2970" w:type="dxa"/>
            <w:tcBorders>
              <w:top w:val="nil"/>
              <w:left w:val="nil"/>
              <w:bottom w:val="single" w:sz="4" w:space="0" w:color="auto"/>
              <w:right w:val="single" w:sz="4" w:space="0" w:color="auto"/>
            </w:tcBorders>
            <w:shd w:val="clear" w:color="auto" w:fill="auto"/>
            <w:vAlign w:val="center"/>
            <w:hideMark/>
          </w:tcPr>
          <w:p w14:paraId="60692D58" w14:textId="77777777" w:rsidR="002502C1" w:rsidRPr="007000D1" w:rsidRDefault="002502C1" w:rsidP="007000D1">
            <w:pPr>
              <w:jc w:val="both"/>
              <w:rPr>
                <w:lang w:val="en-US" w:eastAsia="en-US"/>
              </w:rPr>
            </w:pPr>
            <w:r w:rsidRPr="007000D1">
              <w:rPr>
                <w:lang w:val="en-US" w:eastAsia="en-US"/>
              </w:rPr>
              <w:t xml:space="preserve">Organizare de Santier Secția Drumuri </w:t>
            </w:r>
          </w:p>
        </w:tc>
        <w:tc>
          <w:tcPr>
            <w:tcW w:w="3240" w:type="dxa"/>
            <w:tcBorders>
              <w:top w:val="nil"/>
              <w:left w:val="nil"/>
              <w:bottom w:val="single" w:sz="4" w:space="0" w:color="auto"/>
              <w:right w:val="single" w:sz="4" w:space="0" w:color="auto"/>
            </w:tcBorders>
            <w:shd w:val="clear" w:color="auto" w:fill="auto"/>
            <w:vAlign w:val="center"/>
            <w:hideMark/>
          </w:tcPr>
          <w:p w14:paraId="3DFD8533" w14:textId="77777777" w:rsidR="002502C1" w:rsidRPr="007000D1" w:rsidRDefault="002502C1" w:rsidP="007000D1">
            <w:pPr>
              <w:jc w:val="both"/>
              <w:rPr>
                <w:lang w:val="en-US" w:eastAsia="en-US"/>
              </w:rPr>
            </w:pPr>
            <w:r w:rsidRPr="007000D1">
              <w:rPr>
                <w:lang w:val="en-US" w:eastAsia="en-US"/>
              </w:rPr>
              <w:t xml:space="preserve"> Aleea Bistricioara </w:t>
            </w:r>
          </w:p>
        </w:tc>
        <w:tc>
          <w:tcPr>
            <w:tcW w:w="1350" w:type="dxa"/>
            <w:tcBorders>
              <w:top w:val="nil"/>
              <w:left w:val="nil"/>
              <w:bottom w:val="single" w:sz="4" w:space="0" w:color="auto"/>
              <w:right w:val="single" w:sz="4" w:space="0" w:color="auto"/>
            </w:tcBorders>
            <w:shd w:val="clear" w:color="auto" w:fill="auto"/>
          </w:tcPr>
          <w:p w14:paraId="0F6AD038" w14:textId="7282AFE7"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0FC2AEB7" w14:textId="471EAECA"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3AB56910" w14:textId="77777777" w:rsidR="002502C1" w:rsidRPr="000977C5" w:rsidRDefault="002502C1" w:rsidP="007000D1">
            <w:pPr>
              <w:jc w:val="both"/>
              <w:rPr>
                <w:sz w:val="16"/>
                <w:szCs w:val="16"/>
                <w:lang w:val="en-US" w:eastAsia="en-US"/>
              </w:rPr>
            </w:pPr>
          </w:p>
        </w:tc>
      </w:tr>
      <w:tr w:rsidR="002502C1" w:rsidRPr="00962EE0" w14:paraId="71EA7288"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199655C" w14:textId="77777777" w:rsidR="002502C1" w:rsidRPr="007000D1" w:rsidRDefault="002502C1" w:rsidP="007000D1">
            <w:pPr>
              <w:jc w:val="both"/>
              <w:rPr>
                <w:lang w:val="en-US" w:eastAsia="en-US"/>
              </w:rPr>
            </w:pPr>
            <w:r w:rsidRPr="007000D1">
              <w:rPr>
                <w:lang w:val="en-US" w:eastAsia="en-US"/>
              </w:rPr>
              <w:t>29</w:t>
            </w:r>
          </w:p>
        </w:tc>
        <w:tc>
          <w:tcPr>
            <w:tcW w:w="2970" w:type="dxa"/>
            <w:tcBorders>
              <w:top w:val="nil"/>
              <w:left w:val="nil"/>
              <w:bottom w:val="single" w:sz="4" w:space="0" w:color="auto"/>
              <w:right w:val="single" w:sz="4" w:space="0" w:color="auto"/>
            </w:tcBorders>
            <w:shd w:val="clear" w:color="auto" w:fill="auto"/>
            <w:vAlign w:val="center"/>
            <w:hideMark/>
          </w:tcPr>
          <w:p w14:paraId="44D23517" w14:textId="77777777" w:rsidR="002502C1" w:rsidRPr="007000D1" w:rsidRDefault="002502C1" w:rsidP="007000D1">
            <w:pPr>
              <w:jc w:val="both"/>
              <w:rPr>
                <w:lang w:val="en-US" w:eastAsia="en-US"/>
              </w:rPr>
            </w:pPr>
            <w:r w:rsidRPr="007000D1">
              <w:rPr>
                <w:lang w:val="en-US" w:eastAsia="en-US"/>
              </w:rPr>
              <w:t xml:space="preserve">Loc de joacă și recreere Piata Dabija </w:t>
            </w:r>
          </w:p>
        </w:tc>
        <w:tc>
          <w:tcPr>
            <w:tcW w:w="3240" w:type="dxa"/>
            <w:tcBorders>
              <w:top w:val="nil"/>
              <w:left w:val="nil"/>
              <w:bottom w:val="single" w:sz="4" w:space="0" w:color="auto"/>
              <w:right w:val="single" w:sz="4" w:space="0" w:color="auto"/>
            </w:tcBorders>
            <w:shd w:val="clear" w:color="auto" w:fill="auto"/>
            <w:vAlign w:val="center"/>
            <w:hideMark/>
          </w:tcPr>
          <w:p w14:paraId="4F4B95D0" w14:textId="77777777" w:rsidR="002502C1" w:rsidRPr="007000D1" w:rsidRDefault="002502C1" w:rsidP="007000D1">
            <w:pPr>
              <w:jc w:val="both"/>
              <w:rPr>
                <w:lang w:val="en-US" w:eastAsia="en-US"/>
              </w:rPr>
            </w:pPr>
            <w:r w:rsidRPr="007000D1">
              <w:rPr>
                <w:lang w:val="en-US" w:eastAsia="en-US"/>
              </w:rPr>
              <w:t>Str. Plantelor x Str. Nicolae Dabija</w:t>
            </w:r>
          </w:p>
        </w:tc>
        <w:tc>
          <w:tcPr>
            <w:tcW w:w="1350" w:type="dxa"/>
            <w:tcBorders>
              <w:top w:val="nil"/>
              <w:left w:val="nil"/>
              <w:bottom w:val="single" w:sz="4" w:space="0" w:color="auto"/>
              <w:right w:val="single" w:sz="4" w:space="0" w:color="auto"/>
            </w:tcBorders>
            <w:shd w:val="clear" w:color="auto" w:fill="auto"/>
          </w:tcPr>
          <w:p w14:paraId="3B53E48F" w14:textId="1AA32715"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1C7414E6" w14:textId="7F2446D5"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2C5271F4" w14:textId="77777777" w:rsidR="002502C1" w:rsidRPr="000977C5" w:rsidRDefault="002502C1" w:rsidP="007000D1">
            <w:pPr>
              <w:jc w:val="both"/>
              <w:rPr>
                <w:sz w:val="16"/>
                <w:szCs w:val="16"/>
                <w:lang w:val="en-US" w:eastAsia="en-US"/>
              </w:rPr>
            </w:pPr>
          </w:p>
        </w:tc>
      </w:tr>
      <w:tr w:rsidR="002502C1" w:rsidRPr="00962EE0" w14:paraId="77EDF4A4"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A38C3E4" w14:textId="77777777" w:rsidR="002502C1" w:rsidRPr="007000D1" w:rsidRDefault="002502C1" w:rsidP="007000D1">
            <w:pPr>
              <w:jc w:val="both"/>
              <w:rPr>
                <w:lang w:val="en-US" w:eastAsia="en-US"/>
              </w:rPr>
            </w:pPr>
            <w:r w:rsidRPr="007000D1">
              <w:rPr>
                <w:lang w:val="en-US" w:eastAsia="en-US"/>
              </w:rPr>
              <w:t>30</w:t>
            </w:r>
          </w:p>
        </w:tc>
        <w:tc>
          <w:tcPr>
            <w:tcW w:w="2970" w:type="dxa"/>
            <w:tcBorders>
              <w:top w:val="nil"/>
              <w:left w:val="nil"/>
              <w:bottom w:val="single" w:sz="4" w:space="0" w:color="auto"/>
              <w:right w:val="single" w:sz="4" w:space="0" w:color="auto"/>
            </w:tcBorders>
            <w:shd w:val="clear" w:color="auto" w:fill="auto"/>
            <w:vAlign w:val="center"/>
            <w:hideMark/>
          </w:tcPr>
          <w:p w14:paraId="7EBFDEA9" w14:textId="77777777" w:rsidR="002502C1" w:rsidRPr="007000D1" w:rsidRDefault="002502C1" w:rsidP="007000D1">
            <w:pPr>
              <w:jc w:val="both"/>
              <w:rPr>
                <w:lang w:val="en-US" w:eastAsia="en-US"/>
              </w:rPr>
            </w:pPr>
            <w:r w:rsidRPr="007000D1">
              <w:rPr>
                <w:lang w:val="en-US" w:eastAsia="en-US"/>
              </w:rPr>
              <w:t xml:space="preserve">Loc de joacă </w:t>
            </w:r>
          </w:p>
        </w:tc>
        <w:tc>
          <w:tcPr>
            <w:tcW w:w="3240" w:type="dxa"/>
            <w:tcBorders>
              <w:top w:val="nil"/>
              <w:left w:val="nil"/>
              <w:bottom w:val="single" w:sz="4" w:space="0" w:color="auto"/>
              <w:right w:val="single" w:sz="4" w:space="0" w:color="auto"/>
            </w:tcBorders>
            <w:shd w:val="clear" w:color="auto" w:fill="auto"/>
            <w:vAlign w:val="center"/>
            <w:hideMark/>
          </w:tcPr>
          <w:p w14:paraId="21CDFB9F" w14:textId="77777777" w:rsidR="002502C1" w:rsidRPr="007000D1" w:rsidRDefault="002502C1" w:rsidP="007000D1">
            <w:pPr>
              <w:jc w:val="both"/>
              <w:rPr>
                <w:lang w:val="en-US" w:eastAsia="en-US"/>
              </w:rPr>
            </w:pPr>
            <w:r w:rsidRPr="007000D1">
              <w:rPr>
                <w:lang w:val="en-US" w:eastAsia="en-US"/>
              </w:rPr>
              <w:t>Aleea Avrig nr. 6-10</w:t>
            </w:r>
          </w:p>
        </w:tc>
        <w:tc>
          <w:tcPr>
            <w:tcW w:w="1350" w:type="dxa"/>
            <w:tcBorders>
              <w:top w:val="nil"/>
              <w:left w:val="nil"/>
              <w:bottom w:val="single" w:sz="4" w:space="0" w:color="auto"/>
              <w:right w:val="single" w:sz="4" w:space="0" w:color="auto"/>
            </w:tcBorders>
            <w:shd w:val="clear" w:color="auto" w:fill="auto"/>
          </w:tcPr>
          <w:p w14:paraId="496D65CB" w14:textId="001F1558"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04E6ED00" w14:textId="2DBE5636"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2A1EBAB8" w14:textId="77777777" w:rsidR="002502C1" w:rsidRPr="000977C5" w:rsidRDefault="002502C1" w:rsidP="007000D1">
            <w:pPr>
              <w:jc w:val="both"/>
              <w:rPr>
                <w:sz w:val="16"/>
                <w:szCs w:val="16"/>
                <w:lang w:val="en-US" w:eastAsia="en-US"/>
              </w:rPr>
            </w:pPr>
          </w:p>
        </w:tc>
      </w:tr>
      <w:tr w:rsidR="002502C1" w:rsidRPr="00962EE0" w14:paraId="5BEEB31F"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ECF2292" w14:textId="77777777" w:rsidR="002502C1" w:rsidRPr="007000D1" w:rsidRDefault="002502C1" w:rsidP="007000D1">
            <w:pPr>
              <w:jc w:val="both"/>
              <w:rPr>
                <w:lang w:val="en-US" w:eastAsia="en-US"/>
              </w:rPr>
            </w:pPr>
            <w:r w:rsidRPr="007000D1">
              <w:rPr>
                <w:lang w:val="en-US" w:eastAsia="en-US"/>
              </w:rPr>
              <w:t>31</w:t>
            </w:r>
          </w:p>
        </w:tc>
        <w:tc>
          <w:tcPr>
            <w:tcW w:w="2970" w:type="dxa"/>
            <w:tcBorders>
              <w:top w:val="nil"/>
              <w:left w:val="nil"/>
              <w:bottom w:val="single" w:sz="4" w:space="0" w:color="auto"/>
              <w:right w:val="single" w:sz="4" w:space="0" w:color="auto"/>
            </w:tcBorders>
            <w:shd w:val="clear" w:color="auto" w:fill="auto"/>
            <w:vAlign w:val="center"/>
            <w:hideMark/>
          </w:tcPr>
          <w:p w14:paraId="6B6E49ED" w14:textId="77777777" w:rsidR="002502C1" w:rsidRPr="007000D1" w:rsidRDefault="002502C1" w:rsidP="007000D1">
            <w:pPr>
              <w:jc w:val="both"/>
              <w:rPr>
                <w:lang w:val="en-US" w:eastAsia="en-US"/>
              </w:rPr>
            </w:pPr>
            <w:r w:rsidRPr="007000D1">
              <w:rPr>
                <w:lang w:val="en-US" w:eastAsia="en-US"/>
              </w:rPr>
              <w:t xml:space="preserve">Loc de joacă </w:t>
            </w:r>
          </w:p>
        </w:tc>
        <w:tc>
          <w:tcPr>
            <w:tcW w:w="3240" w:type="dxa"/>
            <w:tcBorders>
              <w:top w:val="nil"/>
              <w:left w:val="nil"/>
              <w:bottom w:val="single" w:sz="4" w:space="0" w:color="auto"/>
              <w:right w:val="single" w:sz="4" w:space="0" w:color="auto"/>
            </w:tcBorders>
            <w:shd w:val="clear" w:color="auto" w:fill="auto"/>
            <w:vAlign w:val="center"/>
            <w:hideMark/>
          </w:tcPr>
          <w:p w14:paraId="0116F1ED" w14:textId="77777777" w:rsidR="002502C1" w:rsidRPr="007000D1" w:rsidRDefault="002502C1" w:rsidP="007000D1">
            <w:pPr>
              <w:jc w:val="both"/>
              <w:rPr>
                <w:lang w:val="en-US" w:eastAsia="en-US"/>
              </w:rPr>
            </w:pPr>
            <w:r w:rsidRPr="007000D1">
              <w:rPr>
                <w:lang w:val="en-US" w:eastAsia="en-US"/>
              </w:rPr>
              <w:t>Calea Mosilor nr. 209</w:t>
            </w:r>
          </w:p>
        </w:tc>
        <w:tc>
          <w:tcPr>
            <w:tcW w:w="1350" w:type="dxa"/>
            <w:tcBorders>
              <w:top w:val="nil"/>
              <w:left w:val="nil"/>
              <w:bottom w:val="single" w:sz="4" w:space="0" w:color="auto"/>
              <w:right w:val="single" w:sz="4" w:space="0" w:color="auto"/>
            </w:tcBorders>
            <w:shd w:val="clear" w:color="auto" w:fill="auto"/>
          </w:tcPr>
          <w:p w14:paraId="3E6D8551" w14:textId="438273BC"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0AA04833" w14:textId="79FE20C4"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41FE82DA" w14:textId="77777777" w:rsidR="002502C1" w:rsidRPr="000977C5" w:rsidRDefault="002502C1" w:rsidP="007000D1">
            <w:pPr>
              <w:jc w:val="both"/>
              <w:rPr>
                <w:sz w:val="16"/>
                <w:szCs w:val="16"/>
                <w:lang w:val="en-US" w:eastAsia="en-US"/>
              </w:rPr>
            </w:pPr>
          </w:p>
        </w:tc>
      </w:tr>
      <w:tr w:rsidR="002502C1" w:rsidRPr="00962EE0" w14:paraId="2A88749E"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F5A8280" w14:textId="77777777" w:rsidR="002502C1" w:rsidRPr="007000D1" w:rsidRDefault="002502C1" w:rsidP="007000D1">
            <w:pPr>
              <w:jc w:val="both"/>
              <w:rPr>
                <w:lang w:val="en-US" w:eastAsia="en-US"/>
              </w:rPr>
            </w:pPr>
            <w:r w:rsidRPr="007000D1">
              <w:rPr>
                <w:lang w:val="en-US" w:eastAsia="en-US"/>
              </w:rPr>
              <w:t>32</w:t>
            </w:r>
          </w:p>
        </w:tc>
        <w:tc>
          <w:tcPr>
            <w:tcW w:w="2970" w:type="dxa"/>
            <w:tcBorders>
              <w:top w:val="nil"/>
              <w:left w:val="nil"/>
              <w:bottom w:val="single" w:sz="4" w:space="0" w:color="auto"/>
              <w:right w:val="single" w:sz="4" w:space="0" w:color="auto"/>
            </w:tcBorders>
            <w:shd w:val="clear" w:color="auto" w:fill="auto"/>
            <w:vAlign w:val="center"/>
            <w:hideMark/>
          </w:tcPr>
          <w:p w14:paraId="7E4D6B52" w14:textId="77777777" w:rsidR="002502C1" w:rsidRPr="007000D1" w:rsidRDefault="002502C1" w:rsidP="007000D1">
            <w:pPr>
              <w:jc w:val="both"/>
              <w:rPr>
                <w:lang w:val="en-US" w:eastAsia="en-US"/>
              </w:rPr>
            </w:pPr>
            <w:r w:rsidRPr="007000D1">
              <w:rPr>
                <w:lang w:val="en-US" w:eastAsia="en-US"/>
              </w:rPr>
              <w:t xml:space="preserve">Loc de joacă </w:t>
            </w:r>
          </w:p>
        </w:tc>
        <w:tc>
          <w:tcPr>
            <w:tcW w:w="3240" w:type="dxa"/>
            <w:tcBorders>
              <w:top w:val="nil"/>
              <w:left w:val="nil"/>
              <w:bottom w:val="single" w:sz="4" w:space="0" w:color="auto"/>
              <w:right w:val="single" w:sz="4" w:space="0" w:color="auto"/>
            </w:tcBorders>
            <w:shd w:val="clear" w:color="auto" w:fill="auto"/>
            <w:vAlign w:val="center"/>
            <w:hideMark/>
          </w:tcPr>
          <w:p w14:paraId="7B1B2EAF" w14:textId="77777777" w:rsidR="002502C1" w:rsidRPr="007000D1" w:rsidRDefault="002502C1" w:rsidP="007000D1">
            <w:pPr>
              <w:jc w:val="both"/>
              <w:rPr>
                <w:lang w:val="en-US" w:eastAsia="en-US"/>
              </w:rPr>
            </w:pPr>
            <w:r w:rsidRPr="007000D1">
              <w:rPr>
                <w:lang w:val="en-US" w:eastAsia="en-US"/>
              </w:rPr>
              <w:t>Calea Mosilor nr.215</w:t>
            </w:r>
          </w:p>
        </w:tc>
        <w:tc>
          <w:tcPr>
            <w:tcW w:w="1350" w:type="dxa"/>
            <w:tcBorders>
              <w:top w:val="nil"/>
              <w:left w:val="nil"/>
              <w:bottom w:val="single" w:sz="4" w:space="0" w:color="auto"/>
              <w:right w:val="single" w:sz="4" w:space="0" w:color="auto"/>
            </w:tcBorders>
            <w:shd w:val="clear" w:color="auto" w:fill="auto"/>
          </w:tcPr>
          <w:p w14:paraId="53D791F0" w14:textId="7E9ED7EC"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100691BC" w14:textId="253C0687"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6711A233" w14:textId="77777777" w:rsidR="002502C1" w:rsidRPr="000977C5" w:rsidRDefault="002502C1" w:rsidP="007000D1">
            <w:pPr>
              <w:jc w:val="both"/>
              <w:rPr>
                <w:sz w:val="16"/>
                <w:szCs w:val="16"/>
                <w:lang w:val="en-US" w:eastAsia="en-US"/>
              </w:rPr>
            </w:pPr>
          </w:p>
        </w:tc>
      </w:tr>
      <w:tr w:rsidR="002502C1" w:rsidRPr="00962EE0" w14:paraId="374B697E"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FEE8F10" w14:textId="77777777" w:rsidR="002502C1" w:rsidRPr="007000D1" w:rsidRDefault="002502C1" w:rsidP="007000D1">
            <w:pPr>
              <w:jc w:val="both"/>
              <w:rPr>
                <w:lang w:val="en-US" w:eastAsia="en-US"/>
              </w:rPr>
            </w:pPr>
            <w:r w:rsidRPr="007000D1">
              <w:rPr>
                <w:lang w:val="en-US" w:eastAsia="en-US"/>
              </w:rPr>
              <w:t>33</w:t>
            </w:r>
          </w:p>
        </w:tc>
        <w:tc>
          <w:tcPr>
            <w:tcW w:w="2970" w:type="dxa"/>
            <w:tcBorders>
              <w:top w:val="nil"/>
              <w:left w:val="nil"/>
              <w:bottom w:val="single" w:sz="4" w:space="0" w:color="auto"/>
              <w:right w:val="single" w:sz="4" w:space="0" w:color="auto"/>
            </w:tcBorders>
            <w:shd w:val="clear" w:color="auto" w:fill="auto"/>
            <w:vAlign w:val="center"/>
            <w:hideMark/>
          </w:tcPr>
          <w:p w14:paraId="0DF34576" w14:textId="77777777" w:rsidR="002502C1" w:rsidRPr="007000D1" w:rsidRDefault="002502C1" w:rsidP="007000D1">
            <w:pPr>
              <w:jc w:val="both"/>
              <w:rPr>
                <w:lang w:val="en-US" w:eastAsia="en-US"/>
              </w:rPr>
            </w:pPr>
            <w:r w:rsidRPr="007000D1">
              <w:rPr>
                <w:lang w:val="en-US" w:eastAsia="en-US"/>
              </w:rPr>
              <w:t xml:space="preserve">Loc de joacă </w:t>
            </w:r>
          </w:p>
        </w:tc>
        <w:tc>
          <w:tcPr>
            <w:tcW w:w="3240" w:type="dxa"/>
            <w:tcBorders>
              <w:top w:val="nil"/>
              <w:left w:val="nil"/>
              <w:bottom w:val="single" w:sz="4" w:space="0" w:color="auto"/>
              <w:right w:val="single" w:sz="4" w:space="0" w:color="auto"/>
            </w:tcBorders>
            <w:shd w:val="clear" w:color="auto" w:fill="auto"/>
            <w:vAlign w:val="center"/>
            <w:hideMark/>
          </w:tcPr>
          <w:p w14:paraId="48BC81E1" w14:textId="77777777" w:rsidR="002502C1" w:rsidRPr="007000D1" w:rsidRDefault="002502C1" w:rsidP="007000D1">
            <w:pPr>
              <w:jc w:val="both"/>
              <w:rPr>
                <w:lang w:val="en-US" w:eastAsia="en-US"/>
              </w:rPr>
            </w:pPr>
            <w:r w:rsidRPr="007000D1">
              <w:rPr>
                <w:lang w:val="en-US" w:eastAsia="en-US"/>
              </w:rPr>
              <w:t>Calea Mosilor nr.268-270</w:t>
            </w:r>
          </w:p>
        </w:tc>
        <w:tc>
          <w:tcPr>
            <w:tcW w:w="1350" w:type="dxa"/>
            <w:tcBorders>
              <w:top w:val="nil"/>
              <w:left w:val="nil"/>
              <w:bottom w:val="single" w:sz="4" w:space="0" w:color="auto"/>
              <w:right w:val="single" w:sz="4" w:space="0" w:color="auto"/>
            </w:tcBorders>
            <w:shd w:val="clear" w:color="auto" w:fill="auto"/>
          </w:tcPr>
          <w:p w14:paraId="6AF753C1" w14:textId="2ECE8527"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2D5503A9" w14:textId="0AD31E52"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317A2E35" w14:textId="77777777" w:rsidR="002502C1" w:rsidRPr="000977C5" w:rsidRDefault="002502C1" w:rsidP="007000D1">
            <w:pPr>
              <w:jc w:val="both"/>
              <w:rPr>
                <w:sz w:val="16"/>
                <w:szCs w:val="16"/>
                <w:lang w:val="en-US" w:eastAsia="en-US"/>
              </w:rPr>
            </w:pPr>
          </w:p>
        </w:tc>
      </w:tr>
      <w:tr w:rsidR="002502C1" w:rsidRPr="00962EE0" w14:paraId="26C2DC18"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31AD020" w14:textId="77777777" w:rsidR="002502C1" w:rsidRPr="007000D1" w:rsidRDefault="002502C1" w:rsidP="007000D1">
            <w:pPr>
              <w:jc w:val="both"/>
              <w:rPr>
                <w:lang w:val="en-US" w:eastAsia="en-US"/>
              </w:rPr>
            </w:pPr>
            <w:r w:rsidRPr="007000D1">
              <w:rPr>
                <w:lang w:val="en-US" w:eastAsia="en-US"/>
              </w:rPr>
              <w:t>34</w:t>
            </w:r>
          </w:p>
        </w:tc>
        <w:tc>
          <w:tcPr>
            <w:tcW w:w="2970" w:type="dxa"/>
            <w:tcBorders>
              <w:top w:val="nil"/>
              <w:left w:val="nil"/>
              <w:bottom w:val="single" w:sz="4" w:space="0" w:color="auto"/>
              <w:right w:val="single" w:sz="4" w:space="0" w:color="auto"/>
            </w:tcBorders>
            <w:shd w:val="clear" w:color="auto" w:fill="auto"/>
            <w:vAlign w:val="center"/>
            <w:hideMark/>
          </w:tcPr>
          <w:p w14:paraId="16AF5529" w14:textId="77777777" w:rsidR="002502C1" w:rsidRPr="007000D1" w:rsidRDefault="002502C1" w:rsidP="007000D1">
            <w:pPr>
              <w:jc w:val="both"/>
              <w:rPr>
                <w:lang w:val="en-US" w:eastAsia="en-US"/>
              </w:rPr>
            </w:pPr>
            <w:r w:rsidRPr="007000D1">
              <w:rPr>
                <w:lang w:val="en-US" w:eastAsia="en-US"/>
              </w:rPr>
              <w:t>Loc de joacă</w:t>
            </w:r>
          </w:p>
        </w:tc>
        <w:tc>
          <w:tcPr>
            <w:tcW w:w="3240" w:type="dxa"/>
            <w:tcBorders>
              <w:top w:val="nil"/>
              <w:left w:val="nil"/>
              <w:bottom w:val="single" w:sz="4" w:space="0" w:color="auto"/>
              <w:right w:val="single" w:sz="4" w:space="0" w:color="auto"/>
            </w:tcBorders>
            <w:shd w:val="clear" w:color="auto" w:fill="auto"/>
            <w:vAlign w:val="center"/>
            <w:hideMark/>
          </w:tcPr>
          <w:p w14:paraId="5F62D132" w14:textId="77777777" w:rsidR="002502C1" w:rsidRPr="007000D1" w:rsidRDefault="002502C1" w:rsidP="007000D1">
            <w:pPr>
              <w:jc w:val="both"/>
              <w:rPr>
                <w:lang w:val="en-US" w:eastAsia="en-US"/>
              </w:rPr>
            </w:pPr>
            <w:r w:rsidRPr="007000D1">
              <w:rPr>
                <w:lang w:val="en-US" w:eastAsia="en-US"/>
              </w:rPr>
              <w:t xml:space="preserve"> Calea Mosilor nr.272</w:t>
            </w:r>
          </w:p>
        </w:tc>
        <w:tc>
          <w:tcPr>
            <w:tcW w:w="1350" w:type="dxa"/>
            <w:tcBorders>
              <w:top w:val="nil"/>
              <w:left w:val="nil"/>
              <w:bottom w:val="single" w:sz="4" w:space="0" w:color="auto"/>
              <w:right w:val="single" w:sz="4" w:space="0" w:color="auto"/>
            </w:tcBorders>
            <w:shd w:val="clear" w:color="auto" w:fill="auto"/>
          </w:tcPr>
          <w:p w14:paraId="418BC4B2" w14:textId="43D6EBEE"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2A05B303" w14:textId="603EE8E2"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37B14578" w14:textId="77777777" w:rsidR="002502C1" w:rsidRPr="000977C5" w:rsidRDefault="002502C1" w:rsidP="007000D1">
            <w:pPr>
              <w:jc w:val="both"/>
              <w:rPr>
                <w:sz w:val="16"/>
                <w:szCs w:val="16"/>
                <w:lang w:val="en-US" w:eastAsia="en-US"/>
              </w:rPr>
            </w:pPr>
          </w:p>
        </w:tc>
      </w:tr>
      <w:tr w:rsidR="002502C1" w:rsidRPr="00962EE0" w14:paraId="2C8E7822"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C8253D8" w14:textId="77777777" w:rsidR="002502C1" w:rsidRPr="007000D1" w:rsidRDefault="002502C1" w:rsidP="007000D1">
            <w:pPr>
              <w:jc w:val="both"/>
              <w:rPr>
                <w:lang w:val="en-US" w:eastAsia="en-US"/>
              </w:rPr>
            </w:pPr>
            <w:r w:rsidRPr="007000D1">
              <w:rPr>
                <w:lang w:val="en-US" w:eastAsia="en-US"/>
              </w:rPr>
              <w:t>35</w:t>
            </w:r>
          </w:p>
        </w:tc>
        <w:tc>
          <w:tcPr>
            <w:tcW w:w="2970" w:type="dxa"/>
            <w:tcBorders>
              <w:top w:val="nil"/>
              <w:left w:val="nil"/>
              <w:bottom w:val="single" w:sz="4" w:space="0" w:color="auto"/>
              <w:right w:val="single" w:sz="4" w:space="0" w:color="auto"/>
            </w:tcBorders>
            <w:shd w:val="clear" w:color="auto" w:fill="auto"/>
            <w:vAlign w:val="center"/>
            <w:hideMark/>
          </w:tcPr>
          <w:p w14:paraId="4ED7581D" w14:textId="77777777" w:rsidR="002502C1" w:rsidRPr="007000D1" w:rsidRDefault="002502C1" w:rsidP="007000D1">
            <w:pPr>
              <w:jc w:val="both"/>
              <w:rPr>
                <w:lang w:val="en-US" w:eastAsia="en-US"/>
              </w:rPr>
            </w:pPr>
            <w:r w:rsidRPr="007000D1">
              <w:rPr>
                <w:lang w:val="en-US" w:eastAsia="en-US"/>
              </w:rPr>
              <w:t>Parc Fabrica de Gheata</w:t>
            </w:r>
          </w:p>
        </w:tc>
        <w:tc>
          <w:tcPr>
            <w:tcW w:w="3240" w:type="dxa"/>
            <w:tcBorders>
              <w:top w:val="nil"/>
              <w:left w:val="nil"/>
              <w:bottom w:val="single" w:sz="4" w:space="0" w:color="auto"/>
              <w:right w:val="single" w:sz="4" w:space="0" w:color="auto"/>
            </w:tcBorders>
            <w:shd w:val="clear" w:color="auto" w:fill="auto"/>
            <w:vAlign w:val="center"/>
            <w:hideMark/>
          </w:tcPr>
          <w:p w14:paraId="365C37CA" w14:textId="77777777" w:rsidR="002502C1" w:rsidRPr="007000D1" w:rsidRDefault="002502C1" w:rsidP="007000D1">
            <w:pPr>
              <w:jc w:val="both"/>
              <w:rPr>
                <w:lang w:val="en-US" w:eastAsia="en-US"/>
              </w:rPr>
            </w:pPr>
            <w:r w:rsidRPr="007000D1">
              <w:rPr>
                <w:lang w:val="en-US" w:eastAsia="en-US"/>
              </w:rPr>
              <w:t>Str.Fabrica de Gheata nr.1-17</w:t>
            </w:r>
          </w:p>
        </w:tc>
        <w:tc>
          <w:tcPr>
            <w:tcW w:w="1350" w:type="dxa"/>
            <w:tcBorders>
              <w:top w:val="nil"/>
              <w:left w:val="nil"/>
              <w:bottom w:val="single" w:sz="4" w:space="0" w:color="auto"/>
              <w:right w:val="single" w:sz="4" w:space="0" w:color="auto"/>
            </w:tcBorders>
            <w:shd w:val="clear" w:color="auto" w:fill="auto"/>
          </w:tcPr>
          <w:p w14:paraId="2856BCAE" w14:textId="2725DD3C"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229123C6" w14:textId="68790FAC"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35161E20" w14:textId="77777777" w:rsidR="002502C1" w:rsidRPr="000977C5" w:rsidRDefault="002502C1" w:rsidP="007000D1">
            <w:pPr>
              <w:jc w:val="both"/>
              <w:rPr>
                <w:sz w:val="16"/>
                <w:szCs w:val="16"/>
                <w:lang w:val="en-US" w:eastAsia="en-US"/>
              </w:rPr>
            </w:pPr>
          </w:p>
        </w:tc>
      </w:tr>
      <w:tr w:rsidR="002502C1" w:rsidRPr="00962EE0" w14:paraId="47C8F739"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70A38744" w14:textId="77777777" w:rsidR="002502C1" w:rsidRPr="007000D1" w:rsidRDefault="002502C1" w:rsidP="007000D1">
            <w:pPr>
              <w:jc w:val="both"/>
              <w:rPr>
                <w:lang w:val="en-US" w:eastAsia="en-US"/>
              </w:rPr>
            </w:pPr>
            <w:r w:rsidRPr="007000D1">
              <w:rPr>
                <w:lang w:val="en-US" w:eastAsia="en-US"/>
              </w:rPr>
              <w:t>36</w:t>
            </w:r>
          </w:p>
        </w:tc>
        <w:tc>
          <w:tcPr>
            <w:tcW w:w="2970" w:type="dxa"/>
            <w:tcBorders>
              <w:top w:val="nil"/>
              <w:left w:val="nil"/>
              <w:bottom w:val="single" w:sz="4" w:space="0" w:color="auto"/>
              <w:right w:val="single" w:sz="4" w:space="0" w:color="auto"/>
            </w:tcBorders>
            <w:shd w:val="clear" w:color="auto" w:fill="auto"/>
            <w:vAlign w:val="center"/>
            <w:hideMark/>
          </w:tcPr>
          <w:p w14:paraId="4C893084" w14:textId="77777777" w:rsidR="002502C1" w:rsidRPr="007000D1" w:rsidRDefault="002502C1" w:rsidP="007000D1">
            <w:pPr>
              <w:jc w:val="both"/>
              <w:rPr>
                <w:lang w:val="en-US" w:eastAsia="en-US"/>
              </w:rPr>
            </w:pPr>
            <w:r w:rsidRPr="007000D1">
              <w:rPr>
                <w:lang w:val="en-US" w:eastAsia="en-US"/>
              </w:rPr>
              <w:t xml:space="preserve">Parc Cinema Floreasca </w:t>
            </w:r>
          </w:p>
        </w:tc>
        <w:tc>
          <w:tcPr>
            <w:tcW w:w="3240" w:type="dxa"/>
            <w:tcBorders>
              <w:top w:val="nil"/>
              <w:left w:val="nil"/>
              <w:bottom w:val="single" w:sz="4" w:space="0" w:color="auto"/>
              <w:right w:val="single" w:sz="4" w:space="0" w:color="auto"/>
            </w:tcBorders>
            <w:shd w:val="clear" w:color="auto" w:fill="auto"/>
            <w:vAlign w:val="center"/>
            <w:hideMark/>
          </w:tcPr>
          <w:p w14:paraId="461718AF" w14:textId="77777777" w:rsidR="002502C1" w:rsidRPr="007000D1" w:rsidRDefault="002502C1" w:rsidP="007000D1">
            <w:pPr>
              <w:jc w:val="both"/>
              <w:rPr>
                <w:lang w:val="en-US" w:eastAsia="en-US"/>
              </w:rPr>
            </w:pPr>
            <w:r w:rsidRPr="007000D1">
              <w:rPr>
                <w:lang w:val="en-US" w:eastAsia="en-US"/>
              </w:rPr>
              <w:t>Str. Mihail Glinka, nr. 8</w:t>
            </w:r>
          </w:p>
        </w:tc>
        <w:tc>
          <w:tcPr>
            <w:tcW w:w="1350" w:type="dxa"/>
            <w:tcBorders>
              <w:top w:val="nil"/>
              <w:left w:val="nil"/>
              <w:bottom w:val="single" w:sz="4" w:space="0" w:color="auto"/>
              <w:right w:val="single" w:sz="4" w:space="0" w:color="auto"/>
            </w:tcBorders>
            <w:shd w:val="clear" w:color="auto" w:fill="auto"/>
          </w:tcPr>
          <w:p w14:paraId="44D77234" w14:textId="72A4FD1E"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1844FF4C" w14:textId="075B3711"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2A02C840" w14:textId="77777777" w:rsidR="002502C1" w:rsidRPr="000977C5" w:rsidRDefault="002502C1" w:rsidP="007000D1">
            <w:pPr>
              <w:jc w:val="both"/>
              <w:rPr>
                <w:sz w:val="16"/>
                <w:szCs w:val="16"/>
                <w:lang w:val="en-US" w:eastAsia="en-US"/>
              </w:rPr>
            </w:pPr>
          </w:p>
        </w:tc>
      </w:tr>
      <w:tr w:rsidR="002502C1" w:rsidRPr="00962EE0" w14:paraId="3EA83745"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3C1137D" w14:textId="77777777" w:rsidR="002502C1" w:rsidRPr="007000D1" w:rsidRDefault="002502C1" w:rsidP="007000D1">
            <w:pPr>
              <w:jc w:val="both"/>
              <w:rPr>
                <w:lang w:val="en-US" w:eastAsia="en-US"/>
              </w:rPr>
            </w:pPr>
            <w:r w:rsidRPr="007000D1">
              <w:rPr>
                <w:lang w:val="en-US" w:eastAsia="en-US"/>
              </w:rPr>
              <w:t>37</w:t>
            </w:r>
          </w:p>
        </w:tc>
        <w:tc>
          <w:tcPr>
            <w:tcW w:w="2970" w:type="dxa"/>
            <w:tcBorders>
              <w:top w:val="nil"/>
              <w:left w:val="nil"/>
              <w:bottom w:val="single" w:sz="4" w:space="0" w:color="auto"/>
              <w:right w:val="single" w:sz="4" w:space="0" w:color="auto"/>
            </w:tcBorders>
            <w:shd w:val="clear" w:color="auto" w:fill="auto"/>
            <w:vAlign w:val="center"/>
            <w:hideMark/>
          </w:tcPr>
          <w:p w14:paraId="2115445B" w14:textId="77777777" w:rsidR="002502C1" w:rsidRPr="007000D1" w:rsidRDefault="002502C1" w:rsidP="007000D1">
            <w:pPr>
              <w:jc w:val="both"/>
              <w:rPr>
                <w:lang w:val="en-US" w:eastAsia="en-US"/>
              </w:rPr>
            </w:pPr>
            <w:r w:rsidRPr="007000D1">
              <w:rPr>
                <w:lang w:val="en-US" w:eastAsia="en-US"/>
              </w:rPr>
              <w:t xml:space="preserve">Parc Gradina Icoanei </w:t>
            </w:r>
          </w:p>
        </w:tc>
        <w:tc>
          <w:tcPr>
            <w:tcW w:w="3240" w:type="dxa"/>
            <w:tcBorders>
              <w:top w:val="nil"/>
              <w:left w:val="nil"/>
              <w:bottom w:val="single" w:sz="4" w:space="0" w:color="auto"/>
              <w:right w:val="single" w:sz="4" w:space="0" w:color="auto"/>
            </w:tcBorders>
            <w:shd w:val="clear" w:color="auto" w:fill="auto"/>
            <w:vAlign w:val="center"/>
            <w:hideMark/>
          </w:tcPr>
          <w:p w14:paraId="47EC1566" w14:textId="77777777" w:rsidR="002502C1" w:rsidRPr="007000D1" w:rsidRDefault="002502C1" w:rsidP="007000D1">
            <w:pPr>
              <w:jc w:val="both"/>
              <w:rPr>
                <w:lang w:val="en-US" w:eastAsia="en-US"/>
              </w:rPr>
            </w:pPr>
            <w:r w:rsidRPr="007000D1">
              <w:rPr>
                <w:lang w:val="en-US" w:eastAsia="en-US"/>
              </w:rPr>
              <w:t xml:space="preserve">Str. Jean Louis Calderon, nr. 65 </w:t>
            </w:r>
          </w:p>
        </w:tc>
        <w:tc>
          <w:tcPr>
            <w:tcW w:w="1350" w:type="dxa"/>
            <w:tcBorders>
              <w:top w:val="nil"/>
              <w:left w:val="nil"/>
              <w:bottom w:val="single" w:sz="4" w:space="0" w:color="auto"/>
              <w:right w:val="single" w:sz="4" w:space="0" w:color="auto"/>
            </w:tcBorders>
            <w:shd w:val="clear" w:color="auto" w:fill="auto"/>
          </w:tcPr>
          <w:p w14:paraId="1108F197" w14:textId="3E8F5C30"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1F28E5AE" w14:textId="515C4B23"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7F00040C" w14:textId="77777777" w:rsidR="002502C1" w:rsidRPr="000977C5" w:rsidRDefault="002502C1" w:rsidP="007000D1">
            <w:pPr>
              <w:jc w:val="both"/>
              <w:rPr>
                <w:sz w:val="16"/>
                <w:szCs w:val="16"/>
                <w:lang w:val="en-US" w:eastAsia="en-US"/>
              </w:rPr>
            </w:pPr>
          </w:p>
        </w:tc>
      </w:tr>
      <w:tr w:rsidR="002502C1" w:rsidRPr="00962EE0" w14:paraId="2C753D0E"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65D3618" w14:textId="77777777" w:rsidR="002502C1" w:rsidRPr="007000D1" w:rsidRDefault="002502C1" w:rsidP="007000D1">
            <w:pPr>
              <w:jc w:val="both"/>
              <w:rPr>
                <w:lang w:val="en-US" w:eastAsia="en-US"/>
              </w:rPr>
            </w:pPr>
            <w:r w:rsidRPr="007000D1">
              <w:rPr>
                <w:lang w:val="en-US" w:eastAsia="en-US"/>
              </w:rPr>
              <w:t>38</w:t>
            </w:r>
          </w:p>
        </w:tc>
        <w:tc>
          <w:tcPr>
            <w:tcW w:w="2970" w:type="dxa"/>
            <w:tcBorders>
              <w:top w:val="nil"/>
              <w:left w:val="nil"/>
              <w:bottom w:val="single" w:sz="4" w:space="0" w:color="auto"/>
              <w:right w:val="single" w:sz="4" w:space="0" w:color="auto"/>
            </w:tcBorders>
            <w:shd w:val="clear" w:color="auto" w:fill="auto"/>
            <w:vAlign w:val="center"/>
            <w:hideMark/>
          </w:tcPr>
          <w:p w14:paraId="50F1235D" w14:textId="77777777" w:rsidR="002502C1" w:rsidRPr="007000D1" w:rsidRDefault="002502C1" w:rsidP="007000D1">
            <w:pPr>
              <w:jc w:val="both"/>
              <w:rPr>
                <w:lang w:val="en-US" w:eastAsia="en-US"/>
              </w:rPr>
            </w:pPr>
            <w:r w:rsidRPr="007000D1">
              <w:rPr>
                <w:lang w:val="en-US" w:eastAsia="en-US"/>
              </w:rPr>
              <w:t xml:space="preserve">Parc Ioanid </w:t>
            </w:r>
          </w:p>
        </w:tc>
        <w:tc>
          <w:tcPr>
            <w:tcW w:w="3240" w:type="dxa"/>
            <w:tcBorders>
              <w:top w:val="nil"/>
              <w:left w:val="nil"/>
              <w:bottom w:val="single" w:sz="4" w:space="0" w:color="auto"/>
              <w:right w:val="single" w:sz="4" w:space="0" w:color="auto"/>
            </w:tcBorders>
            <w:shd w:val="clear" w:color="auto" w:fill="auto"/>
            <w:vAlign w:val="center"/>
            <w:hideMark/>
          </w:tcPr>
          <w:p w14:paraId="4DE68F29" w14:textId="77777777" w:rsidR="002502C1" w:rsidRPr="007000D1" w:rsidRDefault="002502C1" w:rsidP="007000D1">
            <w:pPr>
              <w:jc w:val="both"/>
              <w:rPr>
                <w:lang w:val="en-US" w:eastAsia="en-US"/>
              </w:rPr>
            </w:pPr>
            <w:r w:rsidRPr="007000D1">
              <w:rPr>
                <w:lang w:val="en-US" w:eastAsia="en-US"/>
              </w:rPr>
              <w:t>B-dul Dacia, nr. 50</w:t>
            </w:r>
          </w:p>
        </w:tc>
        <w:tc>
          <w:tcPr>
            <w:tcW w:w="1350" w:type="dxa"/>
            <w:tcBorders>
              <w:top w:val="nil"/>
              <w:left w:val="nil"/>
              <w:bottom w:val="single" w:sz="4" w:space="0" w:color="auto"/>
              <w:right w:val="single" w:sz="4" w:space="0" w:color="auto"/>
            </w:tcBorders>
            <w:shd w:val="clear" w:color="auto" w:fill="auto"/>
          </w:tcPr>
          <w:p w14:paraId="5581E949" w14:textId="1CD073AF"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73DF860F" w14:textId="5CBB4DE3"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6126E6E8" w14:textId="77777777" w:rsidR="002502C1" w:rsidRPr="000977C5" w:rsidRDefault="002502C1" w:rsidP="007000D1">
            <w:pPr>
              <w:jc w:val="both"/>
              <w:rPr>
                <w:sz w:val="16"/>
                <w:szCs w:val="16"/>
                <w:lang w:val="en-US" w:eastAsia="en-US"/>
              </w:rPr>
            </w:pPr>
          </w:p>
        </w:tc>
      </w:tr>
      <w:tr w:rsidR="002502C1" w:rsidRPr="00962EE0" w14:paraId="5E0BDA81"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8B415B5" w14:textId="77777777" w:rsidR="002502C1" w:rsidRPr="007000D1" w:rsidRDefault="002502C1" w:rsidP="007000D1">
            <w:pPr>
              <w:jc w:val="both"/>
              <w:rPr>
                <w:lang w:val="en-US" w:eastAsia="en-US"/>
              </w:rPr>
            </w:pPr>
            <w:r w:rsidRPr="007000D1">
              <w:rPr>
                <w:lang w:val="en-US" w:eastAsia="en-US"/>
              </w:rPr>
              <w:t>39</w:t>
            </w:r>
          </w:p>
        </w:tc>
        <w:tc>
          <w:tcPr>
            <w:tcW w:w="2970" w:type="dxa"/>
            <w:tcBorders>
              <w:top w:val="nil"/>
              <w:left w:val="nil"/>
              <w:bottom w:val="single" w:sz="4" w:space="0" w:color="auto"/>
              <w:right w:val="single" w:sz="4" w:space="0" w:color="auto"/>
            </w:tcBorders>
            <w:shd w:val="clear" w:color="auto" w:fill="auto"/>
            <w:vAlign w:val="center"/>
            <w:hideMark/>
          </w:tcPr>
          <w:p w14:paraId="1FB18F81" w14:textId="77777777" w:rsidR="002502C1" w:rsidRPr="007000D1" w:rsidRDefault="002502C1" w:rsidP="007000D1">
            <w:pPr>
              <w:jc w:val="both"/>
              <w:rPr>
                <w:lang w:val="en-US" w:eastAsia="en-US"/>
              </w:rPr>
            </w:pPr>
            <w:r w:rsidRPr="007000D1">
              <w:rPr>
                <w:lang w:val="en-US" w:eastAsia="en-US"/>
              </w:rPr>
              <w:t xml:space="preserve">Parc Ion Creanga </w:t>
            </w:r>
          </w:p>
        </w:tc>
        <w:tc>
          <w:tcPr>
            <w:tcW w:w="3240" w:type="dxa"/>
            <w:tcBorders>
              <w:top w:val="nil"/>
              <w:left w:val="nil"/>
              <w:bottom w:val="single" w:sz="4" w:space="0" w:color="auto"/>
              <w:right w:val="single" w:sz="4" w:space="0" w:color="auto"/>
            </w:tcBorders>
            <w:shd w:val="clear" w:color="auto" w:fill="auto"/>
            <w:vAlign w:val="center"/>
            <w:hideMark/>
          </w:tcPr>
          <w:p w14:paraId="79DB1E07" w14:textId="77777777" w:rsidR="002502C1" w:rsidRPr="007000D1" w:rsidRDefault="002502C1" w:rsidP="007000D1">
            <w:pPr>
              <w:jc w:val="both"/>
              <w:rPr>
                <w:lang w:val="en-US" w:eastAsia="en-US"/>
              </w:rPr>
            </w:pPr>
            <w:r w:rsidRPr="007000D1">
              <w:rPr>
                <w:lang w:val="en-US" w:eastAsia="en-US"/>
              </w:rPr>
              <w:t>Str. Nicolae Apostol, nr. 102</w:t>
            </w:r>
          </w:p>
        </w:tc>
        <w:tc>
          <w:tcPr>
            <w:tcW w:w="1350" w:type="dxa"/>
            <w:tcBorders>
              <w:top w:val="nil"/>
              <w:left w:val="nil"/>
              <w:bottom w:val="single" w:sz="4" w:space="0" w:color="auto"/>
              <w:right w:val="single" w:sz="4" w:space="0" w:color="auto"/>
            </w:tcBorders>
            <w:shd w:val="clear" w:color="auto" w:fill="auto"/>
          </w:tcPr>
          <w:p w14:paraId="5895A2A2" w14:textId="03F2B6AD"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7F8D0A0C" w14:textId="18A7E4F2"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60C76F76" w14:textId="77777777" w:rsidR="002502C1" w:rsidRPr="000977C5" w:rsidRDefault="002502C1" w:rsidP="007000D1">
            <w:pPr>
              <w:jc w:val="both"/>
              <w:rPr>
                <w:sz w:val="16"/>
                <w:szCs w:val="16"/>
                <w:lang w:val="en-US" w:eastAsia="en-US"/>
              </w:rPr>
            </w:pPr>
          </w:p>
        </w:tc>
      </w:tr>
      <w:tr w:rsidR="002502C1" w:rsidRPr="00962EE0" w14:paraId="5BFF4C7D"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07CA8280" w14:textId="77777777" w:rsidR="002502C1" w:rsidRPr="007000D1" w:rsidRDefault="002502C1" w:rsidP="007000D1">
            <w:pPr>
              <w:jc w:val="both"/>
              <w:rPr>
                <w:lang w:val="en-US" w:eastAsia="en-US"/>
              </w:rPr>
            </w:pPr>
            <w:r w:rsidRPr="007000D1">
              <w:rPr>
                <w:lang w:val="en-US" w:eastAsia="en-US"/>
              </w:rPr>
              <w:t>40</w:t>
            </w:r>
          </w:p>
        </w:tc>
        <w:tc>
          <w:tcPr>
            <w:tcW w:w="2970" w:type="dxa"/>
            <w:tcBorders>
              <w:top w:val="nil"/>
              <w:left w:val="nil"/>
              <w:bottom w:val="single" w:sz="4" w:space="0" w:color="auto"/>
              <w:right w:val="single" w:sz="4" w:space="0" w:color="auto"/>
            </w:tcBorders>
            <w:shd w:val="clear" w:color="auto" w:fill="auto"/>
            <w:vAlign w:val="center"/>
            <w:hideMark/>
          </w:tcPr>
          <w:p w14:paraId="7EFD10BC" w14:textId="77777777" w:rsidR="002502C1" w:rsidRPr="007000D1" w:rsidRDefault="002502C1" w:rsidP="007000D1">
            <w:pPr>
              <w:jc w:val="both"/>
              <w:rPr>
                <w:lang w:val="en-US" w:eastAsia="en-US"/>
              </w:rPr>
            </w:pPr>
            <w:r w:rsidRPr="007000D1">
              <w:rPr>
                <w:lang w:val="en-US" w:eastAsia="en-US"/>
              </w:rPr>
              <w:t>Parc Lunca Florilor</w:t>
            </w:r>
          </w:p>
        </w:tc>
        <w:tc>
          <w:tcPr>
            <w:tcW w:w="3240" w:type="dxa"/>
            <w:tcBorders>
              <w:top w:val="nil"/>
              <w:left w:val="nil"/>
              <w:bottom w:val="single" w:sz="4" w:space="0" w:color="auto"/>
              <w:right w:val="single" w:sz="4" w:space="0" w:color="auto"/>
            </w:tcBorders>
            <w:shd w:val="clear" w:color="auto" w:fill="auto"/>
            <w:vAlign w:val="center"/>
            <w:hideMark/>
          </w:tcPr>
          <w:p w14:paraId="4D77EAE4" w14:textId="77777777" w:rsidR="002502C1" w:rsidRPr="007000D1" w:rsidRDefault="002502C1" w:rsidP="007000D1">
            <w:pPr>
              <w:jc w:val="both"/>
              <w:rPr>
                <w:lang w:val="en-US" w:eastAsia="en-US"/>
              </w:rPr>
            </w:pPr>
            <w:r w:rsidRPr="007000D1">
              <w:rPr>
                <w:lang w:val="en-US" w:eastAsia="en-US"/>
              </w:rPr>
              <w:t>Str. Rauseni, nr. 7</w:t>
            </w:r>
          </w:p>
        </w:tc>
        <w:tc>
          <w:tcPr>
            <w:tcW w:w="1350" w:type="dxa"/>
            <w:tcBorders>
              <w:top w:val="nil"/>
              <w:left w:val="nil"/>
              <w:bottom w:val="single" w:sz="4" w:space="0" w:color="auto"/>
              <w:right w:val="single" w:sz="4" w:space="0" w:color="auto"/>
            </w:tcBorders>
            <w:shd w:val="clear" w:color="auto" w:fill="auto"/>
          </w:tcPr>
          <w:p w14:paraId="67511911" w14:textId="1156C3DF"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2D3B8A74" w14:textId="7C06C578"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603B3F7B" w14:textId="77777777" w:rsidR="002502C1" w:rsidRPr="000977C5" w:rsidRDefault="002502C1" w:rsidP="007000D1">
            <w:pPr>
              <w:jc w:val="both"/>
              <w:rPr>
                <w:sz w:val="16"/>
                <w:szCs w:val="16"/>
                <w:lang w:val="en-US" w:eastAsia="en-US"/>
              </w:rPr>
            </w:pPr>
          </w:p>
        </w:tc>
      </w:tr>
      <w:tr w:rsidR="002502C1" w:rsidRPr="00962EE0" w14:paraId="19E56DBA"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C264C72" w14:textId="77777777" w:rsidR="002502C1" w:rsidRPr="007000D1" w:rsidRDefault="002502C1" w:rsidP="007000D1">
            <w:pPr>
              <w:jc w:val="both"/>
              <w:rPr>
                <w:lang w:val="en-US" w:eastAsia="en-US"/>
              </w:rPr>
            </w:pPr>
            <w:r w:rsidRPr="007000D1">
              <w:rPr>
                <w:lang w:val="en-US" w:eastAsia="en-US"/>
              </w:rPr>
              <w:t>41</w:t>
            </w:r>
          </w:p>
        </w:tc>
        <w:tc>
          <w:tcPr>
            <w:tcW w:w="2970" w:type="dxa"/>
            <w:tcBorders>
              <w:top w:val="nil"/>
              <w:left w:val="nil"/>
              <w:bottom w:val="single" w:sz="4" w:space="0" w:color="auto"/>
              <w:right w:val="single" w:sz="4" w:space="0" w:color="auto"/>
            </w:tcBorders>
            <w:shd w:val="clear" w:color="auto" w:fill="auto"/>
            <w:vAlign w:val="center"/>
            <w:hideMark/>
          </w:tcPr>
          <w:p w14:paraId="144FA6FB" w14:textId="77777777" w:rsidR="002502C1" w:rsidRPr="007000D1" w:rsidRDefault="002502C1" w:rsidP="007000D1">
            <w:pPr>
              <w:jc w:val="both"/>
              <w:rPr>
                <w:lang w:val="en-US" w:eastAsia="en-US"/>
              </w:rPr>
            </w:pPr>
            <w:r w:rsidRPr="007000D1">
              <w:rPr>
                <w:lang w:val="en-US" w:eastAsia="en-US"/>
              </w:rPr>
              <w:t xml:space="preserve">Parc Petricani </w:t>
            </w:r>
          </w:p>
        </w:tc>
        <w:tc>
          <w:tcPr>
            <w:tcW w:w="3240" w:type="dxa"/>
            <w:tcBorders>
              <w:top w:val="nil"/>
              <w:left w:val="nil"/>
              <w:bottom w:val="single" w:sz="4" w:space="0" w:color="auto"/>
              <w:right w:val="single" w:sz="4" w:space="0" w:color="auto"/>
            </w:tcBorders>
            <w:shd w:val="clear" w:color="auto" w:fill="auto"/>
            <w:vAlign w:val="center"/>
            <w:hideMark/>
          </w:tcPr>
          <w:p w14:paraId="4EC59E82" w14:textId="77777777" w:rsidR="002502C1" w:rsidRPr="007000D1" w:rsidRDefault="002502C1" w:rsidP="007000D1">
            <w:pPr>
              <w:jc w:val="both"/>
              <w:rPr>
                <w:lang w:val="en-US" w:eastAsia="en-US"/>
              </w:rPr>
            </w:pPr>
            <w:r w:rsidRPr="007000D1">
              <w:rPr>
                <w:lang w:val="en-US" w:eastAsia="en-US"/>
              </w:rPr>
              <w:t>Aleea Strandul Tei, nr. 1</w:t>
            </w:r>
          </w:p>
        </w:tc>
        <w:tc>
          <w:tcPr>
            <w:tcW w:w="1350" w:type="dxa"/>
            <w:tcBorders>
              <w:top w:val="nil"/>
              <w:left w:val="nil"/>
              <w:bottom w:val="single" w:sz="4" w:space="0" w:color="auto"/>
              <w:right w:val="single" w:sz="4" w:space="0" w:color="auto"/>
            </w:tcBorders>
            <w:shd w:val="clear" w:color="auto" w:fill="auto"/>
          </w:tcPr>
          <w:p w14:paraId="65AB10C8" w14:textId="48A4FE41"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6EAFBC7E" w14:textId="2AD27738"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66DF26EE" w14:textId="77777777" w:rsidR="002502C1" w:rsidRPr="000977C5" w:rsidRDefault="002502C1" w:rsidP="007000D1">
            <w:pPr>
              <w:jc w:val="both"/>
              <w:rPr>
                <w:sz w:val="16"/>
                <w:szCs w:val="16"/>
                <w:lang w:val="en-US" w:eastAsia="en-US"/>
              </w:rPr>
            </w:pPr>
          </w:p>
        </w:tc>
      </w:tr>
      <w:tr w:rsidR="002502C1" w:rsidRPr="00962EE0" w14:paraId="794A08DA" w14:textId="77777777" w:rsidTr="00592E63">
        <w:trPr>
          <w:trHeight w:val="52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1AF3650" w14:textId="77777777" w:rsidR="002502C1" w:rsidRPr="007000D1" w:rsidRDefault="002502C1" w:rsidP="007000D1">
            <w:pPr>
              <w:jc w:val="both"/>
              <w:rPr>
                <w:lang w:val="en-US" w:eastAsia="en-US"/>
              </w:rPr>
            </w:pPr>
            <w:r w:rsidRPr="007000D1">
              <w:rPr>
                <w:lang w:val="en-US" w:eastAsia="en-US"/>
              </w:rPr>
              <w:t>42</w:t>
            </w:r>
          </w:p>
        </w:tc>
        <w:tc>
          <w:tcPr>
            <w:tcW w:w="2970" w:type="dxa"/>
            <w:tcBorders>
              <w:top w:val="nil"/>
              <w:left w:val="nil"/>
              <w:bottom w:val="single" w:sz="4" w:space="0" w:color="auto"/>
              <w:right w:val="single" w:sz="4" w:space="0" w:color="auto"/>
            </w:tcBorders>
            <w:shd w:val="clear" w:color="auto" w:fill="auto"/>
            <w:vAlign w:val="center"/>
            <w:hideMark/>
          </w:tcPr>
          <w:p w14:paraId="09C36851" w14:textId="77777777" w:rsidR="002502C1" w:rsidRPr="007000D1" w:rsidRDefault="002502C1" w:rsidP="007000D1">
            <w:pPr>
              <w:jc w:val="both"/>
              <w:rPr>
                <w:lang w:val="en-US" w:eastAsia="en-US"/>
              </w:rPr>
            </w:pPr>
            <w:r w:rsidRPr="007000D1">
              <w:rPr>
                <w:lang w:val="en-US" w:eastAsia="en-US"/>
              </w:rPr>
              <w:t>Parc Plumbuita</w:t>
            </w:r>
          </w:p>
        </w:tc>
        <w:tc>
          <w:tcPr>
            <w:tcW w:w="3240" w:type="dxa"/>
            <w:tcBorders>
              <w:top w:val="nil"/>
              <w:left w:val="nil"/>
              <w:bottom w:val="single" w:sz="4" w:space="0" w:color="auto"/>
              <w:right w:val="single" w:sz="4" w:space="0" w:color="auto"/>
            </w:tcBorders>
            <w:shd w:val="clear" w:color="auto" w:fill="auto"/>
            <w:vAlign w:val="bottom"/>
            <w:hideMark/>
          </w:tcPr>
          <w:p w14:paraId="2885A951" w14:textId="77777777" w:rsidR="002502C1" w:rsidRPr="007000D1" w:rsidRDefault="002502C1" w:rsidP="007000D1">
            <w:pPr>
              <w:jc w:val="both"/>
              <w:rPr>
                <w:lang w:val="en-US" w:eastAsia="en-US"/>
              </w:rPr>
            </w:pPr>
            <w:r w:rsidRPr="007000D1">
              <w:rPr>
                <w:lang w:val="en-US" w:eastAsia="en-US"/>
              </w:rPr>
              <w:t>Sos. Colentina, nr. 57/                         Sos. Colentina, nr. 63 – 65</w:t>
            </w:r>
          </w:p>
        </w:tc>
        <w:tc>
          <w:tcPr>
            <w:tcW w:w="1350" w:type="dxa"/>
            <w:tcBorders>
              <w:top w:val="nil"/>
              <w:left w:val="nil"/>
              <w:bottom w:val="single" w:sz="4" w:space="0" w:color="auto"/>
              <w:right w:val="single" w:sz="4" w:space="0" w:color="auto"/>
            </w:tcBorders>
            <w:shd w:val="clear" w:color="auto" w:fill="auto"/>
          </w:tcPr>
          <w:p w14:paraId="3EA35A0C" w14:textId="7CBADEF3"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1BC25A4D" w14:textId="6734651A"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0A0EEA95" w14:textId="77777777" w:rsidR="002502C1" w:rsidRPr="000977C5" w:rsidRDefault="002502C1" w:rsidP="007000D1">
            <w:pPr>
              <w:jc w:val="both"/>
              <w:rPr>
                <w:sz w:val="16"/>
                <w:szCs w:val="16"/>
                <w:lang w:val="en-US" w:eastAsia="en-US"/>
              </w:rPr>
            </w:pPr>
          </w:p>
        </w:tc>
      </w:tr>
      <w:tr w:rsidR="002502C1" w:rsidRPr="00962EE0" w14:paraId="55F79CED"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8429247" w14:textId="77777777" w:rsidR="002502C1" w:rsidRPr="007000D1" w:rsidRDefault="002502C1" w:rsidP="007000D1">
            <w:pPr>
              <w:jc w:val="both"/>
              <w:rPr>
                <w:lang w:val="en-US" w:eastAsia="en-US"/>
              </w:rPr>
            </w:pPr>
            <w:r w:rsidRPr="007000D1">
              <w:rPr>
                <w:lang w:val="en-US" w:eastAsia="en-US"/>
              </w:rPr>
              <w:t>43</w:t>
            </w:r>
          </w:p>
        </w:tc>
        <w:tc>
          <w:tcPr>
            <w:tcW w:w="2970" w:type="dxa"/>
            <w:tcBorders>
              <w:top w:val="nil"/>
              <w:left w:val="nil"/>
              <w:bottom w:val="single" w:sz="4" w:space="0" w:color="auto"/>
              <w:right w:val="single" w:sz="4" w:space="0" w:color="auto"/>
            </w:tcBorders>
            <w:shd w:val="clear" w:color="auto" w:fill="auto"/>
            <w:vAlign w:val="center"/>
            <w:hideMark/>
          </w:tcPr>
          <w:p w14:paraId="1CF263AB" w14:textId="77777777" w:rsidR="002502C1" w:rsidRPr="007000D1" w:rsidRDefault="002502C1" w:rsidP="007000D1">
            <w:pPr>
              <w:jc w:val="both"/>
              <w:rPr>
                <w:lang w:val="en-US" w:eastAsia="en-US"/>
              </w:rPr>
            </w:pPr>
            <w:r w:rsidRPr="007000D1">
              <w:rPr>
                <w:lang w:val="en-US" w:eastAsia="en-US"/>
              </w:rPr>
              <w:t xml:space="preserve">Parc Titus Ozon </w:t>
            </w:r>
          </w:p>
        </w:tc>
        <w:tc>
          <w:tcPr>
            <w:tcW w:w="3240" w:type="dxa"/>
            <w:tcBorders>
              <w:top w:val="nil"/>
              <w:left w:val="nil"/>
              <w:bottom w:val="single" w:sz="4" w:space="0" w:color="auto"/>
              <w:right w:val="single" w:sz="4" w:space="0" w:color="auto"/>
            </w:tcBorders>
            <w:shd w:val="clear" w:color="auto" w:fill="auto"/>
            <w:vAlign w:val="center"/>
            <w:hideMark/>
          </w:tcPr>
          <w:p w14:paraId="19E6619A" w14:textId="77777777" w:rsidR="002502C1" w:rsidRPr="007000D1" w:rsidRDefault="002502C1" w:rsidP="007000D1">
            <w:pPr>
              <w:jc w:val="both"/>
              <w:rPr>
                <w:lang w:val="en-US" w:eastAsia="en-US"/>
              </w:rPr>
            </w:pPr>
            <w:r w:rsidRPr="007000D1">
              <w:rPr>
                <w:lang w:val="en-US" w:eastAsia="en-US"/>
              </w:rPr>
              <w:t>B-dul Garii Obor, nr. 6-8</w:t>
            </w:r>
          </w:p>
        </w:tc>
        <w:tc>
          <w:tcPr>
            <w:tcW w:w="1350" w:type="dxa"/>
            <w:tcBorders>
              <w:top w:val="nil"/>
              <w:left w:val="nil"/>
              <w:bottom w:val="single" w:sz="4" w:space="0" w:color="auto"/>
              <w:right w:val="single" w:sz="4" w:space="0" w:color="auto"/>
            </w:tcBorders>
            <w:shd w:val="clear" w:color="auto" w:fill="auto"/>
          </w:tcPr>
          <w:p w14:paraId="14501070" w14:textId="2807FA3A"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5E9366D6" w14:textId="60177467"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57DD0AE3" w14:textId="77777777" w:rsidR="002502C1" w:rsidRPr="000977C5" w:rsidRDefault="002502C1" w:rsidP="007000D1">
            <w:pPr>
              <w:jc w:val="both"/>
              <w:rPr>
                <w:sz w:val="16"/>
                <w:szCs w:val="16"/>
                <w:lang w:val="en-US" w:eastAsia="en-US"/>
              </w:rPr>
            </w:pPr>
          </w:p>
        </w:tc>
      </w:tr>
      <w:tr w:rsidR="002502C1" w:rsidRPr="00962EE0" w14:paraId="3AB12C40"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174C109C" w14:textId="77777777" w:rsidR="002502C1" w:rsidRPr="007000D1" w:rsidRDefault="002502C1" w:rsidP="007000D1">
            <w:pPr>
              <w:jc w:val="both"/>
              <w:rPr>
                <w:lang w:val="en-US" w:eastAsia="en-US"/>
              </w:rPr>
            </w:pPr>
            <w:r w:rsidRPr="007000D1">
              <w:rPr>
                <w:lang w:val="en-US" w:eastAsia="en-US"/>
              </w:rPr>
              <w:t>44</w:t>
            </w:r>
          </w:p>
        </w:tc>
        <w:tc>
          <w:tcPr>
            <w:tcW w:w="2970" w:type="dxa"/>
            <w:tcBorders>
              <w:top w:val="nil"/>
              <w:left w:val="nil"/>
              <w:bottom w:val="single" w:sz="4" w:space="0" w:color="auto"/>
              <w:right w:val="single" w:sz="4" w:space="0" w:color="auto"/>
            </w:tcBorders>
            <w:shd w:val="clear" w:color="auto" w:fill="auto"/>
            <w:vAlign w:val="center"/>
            <w:hideMark/>
          </w:tcPr>
          <w:p w14:paraId="5C25E259" w14:textId="77777777" w:rsidR="002502C1" w:rsidRPr="007000D1" w:rsidRDefault="002502C1" w:rsidP="007000D1">
            <w:pPr>
              <w:jc w:val="both"/>
              <w:rPr>
                <w:lang w:val="en-US" w:eastAsia="en-US"/>
              </w:rPr>
            </w:pPr>
            <w:r w:rsidRPr="007000D1">
              <w:rPr>
                <w:lang w:val="en-US" w:eastAsia="en-US"/>
              </w:rPr>
              <w:t xml:space="preserve">Parc Tolbuhin </w:t>
            </w:r>
          </w:p>
        </w:tc>
        <w:tc>
          <w:tcPr>
            <w:tcW w:w="3240" w:type="dxa"/>
            <w:tcBorders>
              <w:top w:val="nil"/>
              <w:left w:val="nil"/>
              <w:bottom w:val="single" w:sz="4" w:space="0" w:color="auto"/>
              <w:right w:val="single" w:sz="4" w:space="0" w:color="auto"/>
            </w:tcBorders>
            <w:shd w:val="clear" w:color="auto" w:fill="auto"/>
            <w:vAlign w:val="center"/>
            <w:hideMark/>
          </w:tcPr>
          <w:p w14:paraId="34695A95" w14:textId="77777777" w:rsidR="002502C1" w:rsidRPr="007000D1" w:rsidRDefault="002502C1" w:rsidP="007000D1">
            <w:pPr>
              <w:jc w:val="both"/>
              <w:rPr>
                <w:lang w:val="en-US" w:eastAsia="en-US"/>
              </w:rPr>
            </w:pPr>
            <w:r w:rsidRPr="007000D1">
              <w:rPr>
                <w:lang w:val="en-US" w:eastAsia="en-US"/>
              </w:rPr>
              <w:t>Pache Protopopescu, nr. 115</w:t>
            </w:r>
          </w:p>
        </w:tc>
        <w:tc>
          <w:tcPr>
            <w:tcW w:w="1350" w:type="dxa"/>
            <w:tcBorders>
              <w:top w:val="nil"/>
              <w:left w:val="nil"/>
              <w:bottom w:val="single" w:sz="4" w:space="0" w:color="auto"/>
              <w:right w:val="single" w:sz="4" w:space="0" w:color="auto"/>
            </w:tcBorders>
            <w:shd w:val="clear" w:color="auto" w:fill="auto"/>
          </w:tcPr>
          <w:p w14:paraId="4152DB7A" w14:textId="551756EA"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22BAAADE" w14:textId="7ED98B13"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6E39CE6D" w14:textId="77777777" w:rsidR="002502C1" w:rsidRPr="000977C5" w:rsidRDefault="002502C1" w:rsidP="007000D1">
            <w:pPr>
              <w:jc w:val="both"/>
              <w:rPr>
                <w:sz w:val="16"/>
                <w:szCs w:val="16"/>
                <w:lang w:val="en-US" w:eastAsia="en-US"/>
              </w:rPr>
            </w:pPr>
          </w:p>
        </w:tc>
      </w:tr>
      <w:tr w:rsidR="002502C1" w:rsidRPr="00962EE0" w14:paraId="458F2F6E" w14:textId="77777777" w:rsidTr="00592E63">
        <w:trPr>
          <w:trHeight w:val="52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9FB6872" w14:textId="77777777" w:rsidR="002502C1" w:rsidRPr="007000D1" w:rsidRDefault="002502C1" w:rsidP="007000D1">
            <w:pPr>
              <w:jc w:val="both"/>
              <w:rPr>
                <w:lang w:val="en-US" w:eastAsia="en-US"/>
              </w:rPr>
            </w:pPr>
            <w:r w:rsidRPr="007000D1">
              <w:rPr>
                <w:lang w:val="en-US" w:eastAsia="en-US"/>
              </w:rPr>
              <w:t>45</w:t>
            </w:r>
          </w:p>
        </w:tc>
        <w:tc>
          <w:tcPr>
            <w:tcW w:w="2970" w:type="dxa"/>
            <w:tcBorders>
              <w:top w:val="nil"/>
              <w:left w:val="nil"/>
              <w:bottom w:val="single" w:sz="4" w:space="0" w:color="auto"/>
              <w:right w:val="single" w:sz="4" w:space="0" w:color="auto"/>
            </w:tcBorders>
            <w:shd w:val="clear" w:color="auto" w:fill="auto"/>
            <w:vAlign w:val="center"/>
            <w:hideMark/>
          </w:tcPr>
          <w:p w14:paraId="7CE2A50B" w14:textId="77777777" w:rsidR="002502C1" w:rsidRPr="007000D1" w:rsidRDefault="002502C1" w:rsidP="007000D1">
            <w:pPr>
              <w:jc w:val="both"/>
              <w:rPr>
                <w:lang w:val="en-US" w:eastAsia="en-US"/>
              </w:rPr>
            </w:pPr>
            <w:r w:rsidRPr="007000D1">
              <w:rPr>
                <w:lang w:val="en-US" w:eastAsia="en-US"/>
              </w:rPr>
              <w:t>Pasaj Colentina </w:t>
            </w:r>
          </w:p>
        </w:tc>
        <w:tc>
          <w:tcPr>
            <w:tcW w:w="3240" w:type="dxa"/>
            <w:tcBorders>
              <w:top w:val="nil"/>
              <w:left w:val="nil"/>
              <w:bottom w:val="single" w:sz="4" w:space="0" w:color="auto"/>
              <w:right w:val="single" w:sz="4" w:space="0" w:color="auto"/>
            </w:tcBorders>
            <w:shd w:val="clear" w:color="auto" w:fill="auto"/>
            <w:vAlign w:val="bottom"/>
            <w:hideMark/>
          </w:tcPr>
          <w:p w14:paraId="1DE289B7" w14:textId="77777777" w:rsidR="002502C1" w:rsidRPr="007000D1" w:rsidRDefault="002502C1" w:rsidP="007000D1">
            <w:pPr>
              <w:jc w:val="both"/>
              <w:rPr>
                <w:lang w:val="en-US" w:eastAsia="en-US"/>
              </w:rPr>
            </w:pPr>
            <w:r w:rsidRPr="007000D1">
              <w:rPr>
                <w:lang w:val="en-US" w:eastAsia="en-US"/>
              </w:rPr>
              <w:t>Intersectie Sos. Mihai Bravu cu Sos. Colentina</w:t>
            </w:r>
          </w:p>
        </w:tc>
        <w:tc>
          <w:tcPr>
            <w:tcW w:w="1350" w:type="dxa"/>
            <w:tcBorders>
              <w:top w:val="nil"/>
              <w:left w:val="nil"/>
              <w:bottom w:val="single" w:sz="4" w:space="0" w:color="auto"/>
              <w:right w:val="single" w:sz="4" w:space="0" w:color="auto"/>
            </w:tcBorders>
            <w:shd w:val="clear" w:color="auto" w:fill="auto"/>
          </w:tcPr>
          <w:p w14:paraId="5AEB5677" w14:textId="7B6E32A9"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11610CFE" w14:textId="7AB95B2C"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533C261E" w14:textId="77777777" w:rsidR="002502C1" w:rsidRPr="000977C5" w:rsidRDefault="002502C1" w:rsidP="007000D1">
            <w:pPr>
              <w:jc w:val="both"/>
              <w:rPr>
                <w:sz w:val="16"/>
                <w:szCs w:val="16"/>
                <w:lang w:val="en-US" w:eastAsia="en-US"/>
              </w:rPr>
            </w:pPr>
          </w:p>
        </w:tc>
      </w:tr>
      <w:tr w:rsidR="002502C1" w:rsidRPr="00962EE0" w14:paraId="371BA49F" w14:textId="77777777" w:rsidTr="00592E63">
        <w:trPr>
          <w:trHeight w:val="52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11B6355" w14:textId="77777777" w:rsidR="002502C1" w:rsidRPr="007000D1" w:rsidRDefault="002502C1" w:rsidP="007000D1">
            <w:pPr>
              <w:jc w:val="both"/>
              <w:rPr>
                <w:lang w:val="en-US" w:eastAsia="en-US"/>
              </w:rPr>
            </w:pPr>
            <w:r w:rsidRPr="007000D1">
              <w:rPr>
                <w:lang w:val="en-US" w:eastAsia="en-US"/>
              </w:rPr>
              <w:t>46</w:t>
            </w:r>
          </w:p>
        </w:tc>
        <w:tc>
          <w:tcPr>
            <w:tcW w:w="2970" w:type="dxa"/>
            <w:tcBorders>
              <w:top w:val="nil"/>
              <w:left w:val="nil"/>
              <w:bottom w:val="single" w:sz="4" w:space="0" w:color="auto"/>
              <w:right w:val="single" w:sz="4" w:space="0" w:color="auto"/>
            </w:tcBorders>
            <w:shd w:val="clear" w:color="auto" w:fill="auto"/>
            <w:vAlign w:val="center"/>
            <w:hideMark/>
          </w:tcPr>
          <w:p w14:paraId="32BE7B96" w14:textId="77777777" w:rsidR="002502C1" w:rsidRPr="007000D1" w:rsidRDefault="002502C1" w:rsidP="007000D1">
            <w:pPr>
              <w:jc w:val="both"/>
              <w:rPr>
                <w:lang w:val="en-US" w:eastAsia="en-US"/>
              </w:rPr>
            </w:pPr>
            <w:r w:rsidRPr="007000D1">
              <w:rPr>
                <w:lang w:val="en-US" w:eastAsia="en-US"/>
              </w:rPr>
              <w:t>Pasaj pietonal Mosilor </w:t>
            </w:r>
          </w:p>
        </w:tc>
        <w:tc>
          <w:tcPr>
            <w:tcW w:w="3240" w:type="dxa"/>
            <w:tcBorders>
              <w:top w:val="nil"/>
              <w:left w:val="nil"/>
              <w:bottom w:val="single" w:sz="4" w:space="0" w:color="auto"/>
              <w:right w:val="single" w:sz="4" w:space="0" w:color="auto"/>
            </w:tcBorders>
            <w:shd w:val="clear" w:color="auto" w:fill="auto"/>
            <w:vAlign w:val="bottom"/>
            <w:hideMark/>
          </w:tcPr>
          <w:p w14:paraId="5097FCD0" w14:textId="77777777" w:rsidR="002502C1" w:rsidRPr="007000D1" w:rsidRDefault="002502C1" w:rsidP="007000D1">
            <w:pPr>
              <w:jc w:val="both"/>
              <w:rPr>
                <w:lang w:val="en-US" w:eastAsia="en-US"/>
              </w:rPr>
            </w:pPr>
            <w:r w:rsidRPr="007000D1">
              <w:rPr>
                <w:lang w:val="en-US" w:eastAsia="en-US"/>
              </w:rPr>
              <w:t>Intersectie Calea Mosilor cu Sos. Stefan cel Mare</w:t>
            </w:r>
          </w:p>
        </w:tc>
        <w:tc>
          <w:tcPr>
            <w:tcW w:w="1350" w:type="dxa"/>
            <w:tcBorders>
              <w:top w:val="nil"/>
              <w:left w:val="nil"/>
              <w:bottom w:val="single" w:sz="4" w:space="0" w:color="auto"/>
              <w:right w:val="single" w:sz="4" w:space="0" w:color="auto"/>
            </w:tcBorders>
            <w:shd w:val="clear" w:color="auto" w:fill="auto"/>
          </w:tcPr>
          <w:p w14:paraId="0321EF21" w14:textId="4D9A6D90"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47DF72C5" w14:textId="33EBB02E"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6242C8BB" w14:textId="77777777" w:rsidR="002502C1" w:rsidRPr="000977C5" w:rsidRDefault="002502C1" w:rsidP="007000D1">
            <w:pPr>
              <w:jc w:val="both"/>
              <w:rPr>
                <w:sz w:val="16"/>
                <w:szCs w:val="16"/>
                <w:lang w:val="en-US" w:eastAsia="en-US"/>
              </w:rPr>
            </w:pPr>
          </w:p>
        </w:tc>
      </w:tr>
      <w:tr w:rsidR="002502C1" w:rsidRPr="00962EE0" w14:paraId="2916A77C"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3A8736D0" w14:textId="77777777" w:rsidR="002502C1" w:rsidRPr="007000D1" w:rsidRDefault="002502C1" w:rsidP="007000D1">
            <w:pPr>
              <w:jc w:val="both"/>
              <w:rPr>
                <w:lang w:val="en-US" w:eastAsia="en-US"/>
              </w:rPr>
            </w:pPr>
            <w:r w:rsidRPr="007000D1">
              <w:rPr>
                <w:lang w:val="en-US" w:eastAsia="en-US"/>
              </w:rPr>
              <w:t>47</w:t>
            </w:r>
          </w:p>
        </w:tc>
        <w:tc>
          <w:tcPr>
            <w:tcW w:w="2970" w:type="dxa"/>
            <w:tcBorders>
              <w:top w:val="nil"/>
              <w:left w:val="nil"/>
              <w:bottom w:val="single" w:sz="4" w:space="0" w:color="auto"/>
              <w:right w:val="single" w:sz="4" w:space="0" w:color="auto"/>
            </w:tcBorders>
            <w:shd w:val="clear" w:color="auto" w:fill="auto"/>
            <w:vAlign w:val="center"/>
            <w:hideMark/>
          </w:tcPr>
          <w:p w14:paraId="704E953D" w14:textId="77777777" w:rsidR="002502C1" w:rsidRPr="007000D1" w:rsidRDefault="002502C1" w:rsidP="007000D1">
            <w:pPr>
              <w:jc w:val="both"/>
              <w:rPr>
                <w:lang w:val="en-US" w:eastAsia="en-US"/>
              </w:rPr>
            </w:pPr>
            <w:r w:rsidRPr="007000D1">
              <w:rPr>
                <w:lang w:val="en-US" w:eastAsia="en-US"/>
              </w:rPr>
              <w:t xml:space="preserve">Sediu A.D.P. Sector 2 </w:t>
            </w:r>
          </w:p>
        </w:tc>
        <w:tc>
          <w:tcPr>
            <w:tcW w:w="3240" w:type="dxa"/>
            <w:tcBorders>
              <w:top w:val="nil"/>
              <w:left w:val="nil"/>
              <w:bottom w:val="single" w:sz="4" w:space="0" w:color="auto"/>
              <w:right w:val="single" w:sz="4" w:space="0" w:color="auto"/>
            </w:tcBorders>
            <w:shd w:val="clear" w:color="auto" w:fill="auto"/>
            <w:vAlign w:val="center"/>
            <w:hideMark/>
          </w:tcPr>
          <w:p w14:paraId="11C03089" w14:textId="77777777" w:rsidR="002502C1" w:rsidRPr="007000D1" w:rsidRDefault="002502C1" w:rsidP="007000D1">
            <w:pPr>
              <w:jc w:val="both"/>
              <w:rPr>
                <w:lang w:val="en-US" w:eastAsia="en-US"/>
              </w:rPr>
            </w:pPr>
            <w:r w:rsidRPr="007000D1">
              <w:rPr>
                <w:lang w:val="en-US" w:eastAsia="en-US"/>
              </w:rPr>
              <w:t>Sos. Electronicii nr.44</w:t>
            </w:r>
          </w:p>
        </w:tc>
        <w:tc>
          <w:tcPr>
            <w:tcW w:w="1350" w:type="dxa"/>
            <w:tcBorders>
              <w:top w:val="nil"/>
              <w:left w:val="nil"/>
              <w:bottom w:val="single" w:sz="4" w:space="0" w:color="auto"/>
              <w:right w:val="single" w:sz="4" w:space="0" w:color="auto"/>
            </w:tcBorders>
            <w:shd w:val="clear" w:color="auto" w:fill="auto"/>
          </w:tcPr>
          <w:p w14:paraId="09EF8E2A" w14:textId="386A0401"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462D8FF0" w14:textId="73D29EAA"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5CF7CA3E" w14:textId="77777777" w:rsidR="002502C1" w:rsidRPr="000977C5" w:rsidRDefault="002502C1" w:rsidP="007000D1">
            <w:pPr>
              <w:jc w:val="both"/>
              <w:rPr>
                <w:sz w:val="16"/>
                <w:szCs w:val="16"/>
                <w:lang w:val="en-US" w:eastAsia="en-US"/>
              </w:rPr>
            </w:pPr>
          </w:p>
        </w:tc>
      </w:tr>
      <w:tr w:rsidR="002502C1" w:rsidRPr="00962EE0" w14:paraId="504D7F8D"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523F64B" w14:textId="77777777" w:rsidR="002502C1" w:rsidRPr="007000D1" w:rsidRDefault="002502C1" w:rsidP="007000D1">
            <w:pPr>
              <w:jc w:val="both"/>
              <w:rPr>
                <w:lang w:val="en-US" w:eastAsia="en-US"/>
              </w:rPr>
            </w:pPr>
            <w:r w:rsidRPr="007000D1">
              <w:rPr>
                <w:lang w:val="en-US" w:eastAsia="en-US"/>
              </w:rPr>
              <w:t>48</w:t>
            </w:r>
          </w:p>
        </w:tc>
        <w:tc>
          <w:tcPr>
            <w:tcW w:w="2970" w:type="dxa"/>
            <w:tcBorders>
              <w:top w:val="nil"/>
              <w:left w:val="nil"/>
              <w:bottom w:val="single" w:sz="4" w:space="0" w:color="auto"/>
              <w:right w:val="single" w:sz="4" w:space="0" w:color="auto"/>
            </w:tcBorders>
            <w:shd w:val="clear" w:color="auto" w:fill="auto"/>
            <w:vAlign w:val="center"/>
            <w:hideMark/>
          </w:tcPr>
          <w:p w14:paraId="2FAC8891" w14:textId="77777777" w:rsidR="002502C1" w:rsidRPr="007000D1" w:rsidRDefault="002502C1" w:rsidP="007000D1">
            <w:pPr>
              <w:jc w:val="both"/>
              <w:rPr>
                <w:lang w:val="en-US" w:eastAsia="en-US"/>
              </w:rPr>
            </w:pPr>
            <w:r w:rsidRPr="007000D1">
              <w:rPr>
                <w:lang w:val="en-US" w:eastAsia="en-US"/>
              </w:rPr>
              <w:t xml:space="preserve">Sera Voluntari </w:t>
            </w:r>
          </w:p>
        </w:tc>
        <w:tc>
          <w:tcPr>
            <w:tcW w:w="3240" w:type="dxa"/>
            <w:tcBorders>
              <w:top w:val="nil"/>
              <w:left w:val="nil"/>
              <w:bottom w:val="single" w:sz="4" w:space="0" w:color="auto"/>
              <w:right w:val="single" w:sz="4" w:space="0" w:color="auto"/>
            </w:tcBorders>
            <w:shd w:val="clear" w:color="auto" w:fill="auto"/>
            <w:vAlign w:val="center"/>
            <w:hideMark/>
          </w:tcPr>
          <w:p w14:paraId="08FFFD0B" w14:textId="77777777" w:rsidR="002502C1" w:rsidRPr="007000D1" w:rsidRDefault="002502C1" w:rsidP="007000D1">
            <w:pPr>
              <w:jc w:val="both"/>
              <w:rPr>
                <w:lang w:val="en-US" w:eastAsia="en-US"/>
              </w:rPr>
            </w:pPr>
            <w:r w:rsidRPr="007000D1">
              <w:rPr>
                <w:lang w:val="en-US" w:eastAsia="en-US"/>
              </w:rPr>
              <w:t>B-dul Voluntari nr.7-9</w:t>
            </w:r>
          </w:p>
        </w:tc>
        <w:tc>
          <w:tcPr>
            <w:tcW w:w="1350" w:type="dxa"/>
            <w:tcBorders>
              <w:top w:val="nil"/>
              <w:left w:val="nil"/>
              <w:bottom w:val="single" w:sz="4" w:space="0" w:color="auto"/>
              <w:right w:val="single" w:sz="4" w:space="0" w:color="auto"/>
            </w:tcBorders>
            <w:shd w:val="clear" w:color="auto" w:fill="auto"/>
          </w:tcPr>
          <w:p w14:paraId="62A829BF" w14:textId="56287A45"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68567B98" w14:textId="721DC44F"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58D0760C" w14:textId="77777777" w:rsidR="002502C1" w:rsidRPr="000977C5" w:rsidRDefault="002502C1" w:rsidP="007000D1">
            <w:pPr>
              <w:jc w:val="both"/>
              <w:rPr>
                <w:sz w:val="16"/>
                <w:szCs w:val="16"/>
                <w:lang w:val="en-US" w:eastAsia="en-US"/>
              </w:rPr>
            </w:pPr>
          </w:p>
        </w:tc>
      </w:tr>
      <w:tr w:rsidR="002502C1" w:rsidRPr="00962EE0" w14:paraId="1291490A" w14:textId="77777777" w:rsidTr="00592E63">
        <w:trPr>
          <w:trHeight w:val="52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48233238" w14:textId="77777777" w:rsidR="002502C1" w:rsidRPr="007000D1" w:rsidRDefault="002502C1" w:rsidP="007000D1">
            <w:pPr>
              <w:jc w:val="both"/>
              <w:rPr>
                <w:lang w:val="en-US" w:eastAsia="en-US"/>
              </w:rPr>
            </w:pPr>
            <w:r w:rsidRPr="007000D1">
              <w:rPr>
                <w:lang w:val="en-US" w:eastAsia="en-US"/>
              </w:rPr>
              <w:t>49</w:t>
            </w:r>
          </w:p>
        </w:tc>
        <w:tc>
          <w:tcPr>
            <w:tcW w:w="2970" w:type="dxa"/>
            <w:tcBorders>
              <w:top w:val="nil"/>
              <w:left w:val="nil"/>
              <w:bottom w:val="single" w:sz="4" w:space="0" w:color="auto"/>
              <w:right w:val="single" w:sz="4" w:space="0" w:color="auto"/>
            </w:tcBorders>
            <w:shd w:val="clear" w:color="auto" w:fill="auto"/>
            <w:vAlign w:val="center"/>
            <w:hideMark/>
          </w:tcPr>
          <w:p w14:paraId="094A5AB3" w14:textId="77777777" w:rsidR="002502C1" w:rsidRPr="007000D1" w:rsidRDefault="002502C1" w:rsidP="007000D1">
            <w:pPr>
              <w:jc w:val="both"/>
              <w:rPr>
                <w:lang w:val="en-US" w:eastAsia="en-US"/>
              </w:rPr>
            </w:pPr>
            <w:r w:rsidRPr="007000D1">
              <w:rPr>
                <w:lang w:val="en-US" w:eastAsia="en-US"/>
              </w:rPr>
              <w:t>Loc de Joaca și Recreere Steaua Rosie</w:t>
            </w:r>
          </w:p>
        </w:tc>
        <w:tc>
          <w:tcPr>
            <w:tcW w:w="3240" w:type="dxa"/>
            <w:tcBorders>
              <w:top w:val="nil"/>
              <w:left w:val="nil"/>
              <w:bottom w:val="single" w:sz="4" w:space="0" w:color="auto"/>
              <w:right w:val="single" w:sz="4" w:space="0" w:color="auto"/>
            </w:tcBorders>
            <w:shd w:val="clear" w:color="auto" w:fill="auto"/>
            <w:vAlign w:val="bottom"/>
            <w:hideMark/>
          </w:tcPr>
          <w:p w14:paraId="04863C07" w14:textId="77777777" w:rsidR="002502C1" w:rsidRPr="007000D1" w:rsidRDefault="002502C1" w:rsidP="007000D1">
            <w:pPr>
              <w:jc w:val="both"/>
              <w:rPr>
                <w:lang w:val="en-US" w:eastAsia="en-US"/>
              </w:rPr>
            </w:pPr>
            <w:r w:rsidRPr="007000D1">
              <w:rPr>
                <w:lang w:val="en-US" w:eastAsia="en-US"/>
              </w:rPr>
              <w:t xml:space="preserve">Str. Sipca x Str. Steaua Rosie x Str. Raul Colentina </w:t>
            </w:r>
          </w:p>
        </w:tc>
        <w:tc>
          <w:tcPr>
            <w:tcW w:w="1350" w:type="dxa"/>
            <w:tcBorders>
              <w:top w:val="nil"/>
              <w:left w:val="nil"/>
              <w:bottom w:val="single" w:sz="4" w:space="0" w:color="auto"/>
              <w:right w:val="single" w:sz="4" w:space="0" w:color="auto"/>
            </w:tcBorders>
            <w:shd w:val="clear" w:color="auto" w:fill="auto"/>
          </w:tcPr>
          <w:p w14:paraId="671A9805" w14:textId="69E79616"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0246D7A7" w14:textId="7B0101E8"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72CBE15B" w14:textId="77777777" w:rsidR="002502C1" w:rsidRPr="000977C5" w:rsidRDefault="002502C1" w:rsidP="007000D1">
            <w:pPr>
              <w:jc w:val="both"/>
              <w:rPr>
                <w:sz w:val="16"/>
                <w:szCs w:val="16"/>
                <w:lang w:val="en-US" w:eastAsia="en-US"/>
              </w:rPr>
            </w:pPr>
          </w:p>
        </w:tc>
      </w:tr>
      <w:tr w:rsidR="002502C1" w:rsidRPr="00962EE0" w14:paraId="7B826EE1"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6AABBB1A" w14:textId="77777777" w:rsidR="002502C1" w:rsidRPr="007000D1" w:rsidRDefault="002502C1" w:rsidP="007000D1">
            <w:pPr>
              <w:jc w:val="both"/>
              <w:rPr>
                <w:lang w:val="en-US" w:eastAsia="en-US"/>
              </w:rPr>
            </w:pPr>
            <w:r w:rsidRPr="007000D1">
              <w:rPr>
                <w:lang w:val="en-US" w:eastAsia="en-US"/>
              </w:rPr>
              <w:t>50</w:t>
            </w:r>
          </w:p>
        </w:tc>
        <w:tc>
          <w:tcPr>
            <w:tcW w:w="2970" w:type="dxa"/>
            <w:tcBorders>
              <w:top w:val="nil"/>
              <w:left w:val="nil"/>
              <w:bottom w:val="single" w:sz="4" w:space="0" w:color="auto"/>
              <w:right w:val="single" w:sz="4" w:space="0" w:color="auto"/>
            </w:tcBorders>
            <w:shd w:val="clear" w:color="auto" w:fill="auto"/>
            <w:vAlign w:val="center"/>
            <w:hideMark/>
          </w:tcPr>
          <w:p w14:paraId="5935D6AB" w14:textId="77777777" w:rsidR="002502C1" w:rsidRPr="007000D1" w:rsidRDefault="002502C1" w:rsidP="007000D1">
            <w:pPr>
              <w:jc w:val="both"/>
              <w:rPr>
                <w:lang w:val="en-US" w:eastAsia="en-US"/>
              </w:rPr>
            </w:pPr>
            <w:r w:rsidRPr="007000D1">
              <w:rPr>
                <w:lang w:val="en-US" w:eastAsia="en-US"/>
              </w:rPr>
              <w:t xml:space="preserve">Depozit materiale Lacul Tei </w:t>
            </w:r>
          </w:p>
        </w:tc>
        <w:tc>
          <w:tcPr>
            <w:tcW w:w="3240" w:type="dxa"/>
            <w:tcBorders>
              <w:top w:val="nil"/>
              <w:left w:val="nil"/>
              <w:bottom w:val="single" w:sz="4" w:space="0" w:color="auto"/>
              <w:right w:val="single" w:sz="4" w:space="0" w:color="auto"/>
            </w:tcBorders>
            <w:shd w:val="clear" w:color="auto" w:fill="auto"/>
            <w:vAlign w:val="center"/>
            <w:hideMark/>
          </w:tcPr>
          <w:p w14:paraId="0179527D" w14:textId="77777777" w:rsidR="002502C1" w:rsidRPr="007000D1" w:rsidRDefault="002502C1" w:rsidP="007000D1">
            <w:pPr>
              <w:jc w:val="both"/>
              <w:rPr>
                <w:lang w:val="en-US" w:eastAsia="en-US"/>
              </w:rPr>
            </w:pPr>
            <w:r w:rsidRPr="007000D1">
              <w:rPr>
                <w:lang w:val="en-US" w:eastAsia="en-US"/>
              </w:rPr>
              <w:t>B-dul Teiul Doamnei nr.143</w:t>
            </w:r>
          </w:p>
        </w:tc>
        <w:tc>
          <w:tcPr>
            <w:tcW w:w="1350" w:type="dxa"/>
            <w:tcBorders>
              <w:top w:val="nil"/>
              <w:left w:val="nil"/>
              <w:bottom w:val="single" w:sz="4" w:space="0" w:color="auto"/>
              <w:right w:val="single" w:sz="4" w:space="0" w:color="auto"/>
            </w:tcBorders>
            <w:shd w:val="clear" w:color="auto" w:fill="auto"/>
          </w:tcPr>
          <w:p w14:paraId="083A8852" w14:textId="7475AED8"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488C76AF" w14:textId="70B3212E"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4FB2054E" w14:textId="77777777" w:rsidR="002502C1" w:rsidRPr="000977C5" w:rsidRDefault="002502C1" w:rsidP="007000D1">
            <w:pPr>
              <w:jc w:val="both"/>
              <w:rPr>
                <w:sz w:val="16"/>
                <w:szCs w:val="16"/>
                <w:lang w:val="en-US" w:eastAsia="en-US"/>
              </w:rPr>
            </w:pPr>
          </w:p>
        </w:tc>
      </w:tr>
      <w:tr w:rsidR="002502C1" w:rsidRPr="00962EE0" w14:paraId="401DE8B5" w14:textId="77777777" w:rsidTr="00592E63">
        <w:trPr>
          <w:trHeight w:val="510"/>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5E49D01" w14:textId="77777777" w:rsidR="002502C1" w:rsidRPr="007000D1" w:rsidRDefault="002502C1" w:rsidP="007000D1">
            <w:pPr>
              <w:jc w:val="both"/>
              <w:rPr>
                <w:lang w:val="en-US" w:eastAsia="en-US"/>
              </w:rPr>
            </w:pPr>
            <w:r w:rsidRPr="007000D1">
              <w:rPr>
                <w:lang w:val="en-US" w:eastAsia="en-US"/>
              </w:rPr>
              <w:t>51</w:t>
            </w:r>
          </w:p>
        </w:tc>
        <w:tc>
          <w:tcPr>
            <w:tcW w:w="2970" w:type="dxa"/>
            <w:tcBorders>
              <w:top w:val="nil"/>
              <w:left w:val="nil"/>
              <w:bottom w:val="single" w:sz="4" w:space="0" w:color="auto"/>
              <w:right w:val="single" w:sz="4" w:space="0" w:color="auto"/>
            </w:tcBorders>
            <w:shd w:val="clear" w:color="auto" w:fill="auto"/>
            <w:vAlign w:val="center"/>
            <w:hideMark/>
          </w:tcPr>
          <w:p w14:paraId="3E682587" w14:textId="77777777" w:rsidR="002502C1" w:rsidRPr="007000D1" w:rsidRDefault="002502C1" w:rsidP="007000D1">
            <w:pPr>
              <w:jc w:val="both"/>
              <w:rPr>
                <w:lang w:val="en-US" w:eastAsia="en-US"/>
              </w:rPr>
            </w:pPr>
            <w:r w:rsidRPr="007000D1">
              <w:rPr>
                <w:lang w:val="en-US" w:eastAsia="en-US"/>
              </w:rPr>
              <w:t xml:space="preserve">Parc Tei </w:t>
            </w:r>
          </w:p>
        </w:tc>
        <w:tc>
          <w:tcPr>
            <w:tcW w:w="3240" w:type="dxa"/>
            <w:tcBorders>
              <w:top w:val="nil"/>
              <w:left w:val="nil"/>
              <w:bottom w:val="single" w:sz="4" w:space="0" w:color="auto"/>
              <w:right w:val="single" w:sz="4" w:space="0" w:color="auto"/>
            </w:tcBorders>
            <w:shd w:val="clear" w:color="auto" w:fill="auto"/>
            <w:vAlign w:val="center"/>
            <w:hideMark/>
          </w:tcPr>
          <w:p w14:paraId="3C7470AE" w14:textId="77777777" w:rsidR="002502C1" w:rsidRPr="007000D1" w:rsidRDefault="002502C1" w:rsidP="007000D1">
            <w:pPr>
              <w:jc w:val="both"/>
              <w:rPr>
                <w:lang w:val="en-US" w:eastAsia="en-US"/>
              </w:rPr>
            </w:pPr>
            <w:r w:rsidRPr="007000D1">
              <w:rPr>
                <w:lang w:val="en-US" w:eastAsia="en-US"/>
              </w:rPr>
              <w:t>B-dul Lacul Tei, nr. 145 - 147</w:t>
            </w:r>
          </w:p>
        </w:tc>
        <w:tc>
          <w:tcPr>
            <w:tcW w:w="1350" w:type="dxa"/>
            <w:tcBorders>
              <w:top w:val="nil"/>
              <w:left w:val="nil"/>
              <w:bottom w:val="single" w:sz="4" w:space="0" w:color="auto"/>
              <w:right w:val="single" w:sz="4" w:space="0" w:color="auto"/>
            </w:tcBorders>
            <w:shd w:val="clear" w:color="auto" w:fill="auto"/>
          </w:tcPr>
          <w:p w14:paraId="39F07643" w14:textId="61C1810A"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58F5BFA1" w14:textId="230CE450"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66C574C7" w14:textId="77777777" w:rsidR="002502C1" w:rsidRPr="000977C5" w:rsidRDefault="002502C1" w:rsidP="007000D1">
            <w:pPr>
              <w:jc w:val="both"/>
              <w:rPr>
                <w:sz w:val="16"/>
                <w:szCs w:val="16"/>
                <w:lang w:val="en-US" w:eastAsia="en-US"/>
              </w:rPr>
            </w:pPr>
          </w:p>
        </w:tc>
      </w:tr>
      <w:tr w:rsidR="002502C1" w:rsidRPr="00962EE0" w14:paraId="1942A75E" w14:textId="77777777" w:rsidTr="00592E63">
        <w:trPr>
          <w:trHeight w:val="525"/>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56754F9A" w14:textId="77777777" w:rsidR="002502C1" w:rsidRPr="007000D1" w:rsidRDefault="002502C1" w:rsidP="007000D1">
            <w:pPr>
              <w:jc w:val="both"/>
              <w:rPr>
                <w:lang w:val="en-US" w:eastAsia="en-US"/>
              </w:rPr>
            </w:pPr>
            <w:r w:rsidRPr="007000D1">
              <w:rPr>
                <w:lang w:val="en-US" w:eastAsia="en-US"/>
              </w:rPr>
              <w:t>52</w:t>
            </w:r>
          </w:p>
        </w:tc>
        <w:tc>
          <w:tcPr>
            <w:tcW w:w="2970" w:type="dxa"/>
            <w:tcBorders>
              <w:top w:val="nil"/>
              <w:left w:val="nil"/>
              <w:bottom w:val="single" w:sz="4" w:space="0" w:color="auto"/>
              <w:right w:val="single" w:sz="4" w:space="0" w:color="auto"/>
            </w:tcBorders>
            <w:shd w:val="clear" w:color="auto" w:fill="auto"/>
            <w:vAlign w:val="center"/>
            <w:hideMark/>
          </w:tcPr>
          <w:p w14:paraId="6D7BBDB4" w14:textId="77777777" w:rsidR="002502C1" w:rsidRPr="007000D1" w:rsidRDefault="002502C1" w:rsidP="007000D1">
            <w:pPr>
              <w:jc w:val="both"/>
              <w:rPr>
                <w:lang w:val="en-US" w:eastAsia="en-US"/>
              </w:rPr>
            </w:pPr>
            <w:r w:rsidRPr="007000D1">
              <w:rPr>
                <w:lang w:val="en-US" w:eastAsia="en-US"/>
              </w:rPr>
              <w:t>Loc de joaca si recreere</w:t>
            </w:r>
          </w:p>
        </w:tc>
        <w:tc>
          <w:tcPr>
            <w:tcW w:w="3240" w:type="dxa"/>
            <w:tcBorders>
              <w:top w:val="nil"/>
              <w:left w:val="nil"/>
              <w:bottom w:val="single" w:sz="4" w:space="0" w:color="auto"/>
              <w:right w:val="single" w:sz="4" w:space="0" w:color="auto"/>
            </w:tcBorders>
            <w:shd w:val="clear" w:color="auto" w:fill="auto"/>
            <w:vAlign w:val="bottom"/>
            <w:hideMark/>
          </w:tcPr>
          <w:p w14:paraId="3F299EC6" w14:textId="77777777" w:rsidR="002502C1" w:rsidRPr="007000D1" w:rsidRDefault="002502C1" w:rsidP="007000D1">
            <w:pPr>
              <w:jc w:val="both"/>
              <w:rPr>
                <w:lang w:val="en-US" w:eastAsia="en-US"/>
              </w:rPr>
            </w:pPr>
            <w:r w:rsidRPr="007000D1">
              <w:rPr>
                <w:lang w:val="en-US" w:eastAsia="en-US"/>
              </w:rPr>
              <w:t xml:space="preserve">Str. Elena blocurile OD7A si OD7B x Litovoi Voievod </w:t>
            </w:r>
          </w:p>
        </w:tc>
        <w:tc>
          <w:tcPr>
            <w:tcW w:w="1350" w:type="dxa"/>
            <w:tcBorders>
              <w:top w:val="nil"/>
              <w:left w:val="nil"/>
              <w:bottom w:val="single" w:sz="4" w:space="0" w:color="auto"/>
              <w:right w:val="single" w:sz="4" w:space="0" w:color="auto"/>
            </w:tcBorders>
            <w:shd w:val="clear" w:color="auto" w:fill="auto"/>
          </w:tcPr>
          <w:p w14:paraId="79F055CA" w14:textId="57803E1D"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14182E3B" w14:textId="409F9B9E"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7EB24D0B" w14:textId="77777777" w:rsidR="002502C1" w:rsidRPr="000977C5" w:rsidRDefault="002502C1" w:rsidP="007000D1">
            <w:pPr>
              <w:jc w:val="both"/>
              <w:rPr>
                <w:sz w:val="16"/>
                <w:szCs w:val="16"/>
                <w:lang w:val="en-US" w:eastAsia="en-US"/>
              </w:rPr>
            </w:pPr>
          </w:p>
        </w:tc>
      </w:tr>
      <w:tr w:rsidR="002502C1" w:rsidRPr="00962EE0" w14:paraId="6C8CC376" w14:textId="77777777" w:rsidTr="00592E63">
        <w:trPr>
          <w:trHeight w:val="633"/>
        </w:trPr>
        <w:tc>
          <w:tcPr>
            <w:tcW w:w="540" w:type="dxa"/>
            <w:tcBorders>
              <w:top w:val="nil"/>
              <w:left w:val="single" w:sz="8" w:space="0" w:color="auto"/>
              <w:bottom w:val="single" w:sz="4" w:space="0" w:color="auto"/>
              <w:right w:val="single" w:sz="4" w:space="0" w:color="auto"/>
            </w:tcBorders>
            <w:shd w:val="clear" w:color="auto" w:fill="auto"/>
            <w:vAlign w:val="center"/>
            <w:hideMark/>
          </w:tcPr>
          <w:p w14:paraId="2D1B8B1B" w14:textId="77777777" w:rsidR="002502C1" w:rsidRPr="007000D1" w:rsidRDefault="002502C1" w:rsidP="007000D1">
            <w:pPr>
              <w:jc w:val="both"/>
              <w:rPr>
                <w:lang w:val="en-US" w:eastAsia="en-US"/>
              </w:rPr>
            </w:pPr>
            <w:r w:rsidRPr="007000D1">
              <w:rPr>
                <w:lang w:val="en-US" w:eastAsia="en-US"/>
              </w:rPr>
              <w:t>53</w:t>
            </w:r>
          </w:p>
        </w:tc>
        <w:tc>
          <w:tcPr>
            <w:tcW w:w="2970" w:type="dxa"/>
            <w:tcBorders>
              <w:top w:val="nil"/>
              <w:left w:val="nil"/>
              <w:bottom w:val="single" w:sz="4" w:space="0" w:color="auto"/>
              <w:right w:val="single" w:sz="4" w:space="0" w:color="auto"/>
            </w:tcBorders>
            <w:shd w:val="clear" w:color="auto" w:fill="auto"/>
            <w:vAlign w:val="center"/>
            <w:hideMark/>
          </w:tcPr>
          <w:p w14:paraId="14B44901" w14:textId="77777777" w:rsidR="002502C1" w:rsidRPr="007000D1" w:rsidRDefault="002502C1" w:rsidP="007000D1">
            <w:pPr>
              <w:jc w:val="both"/>
              <w:rPr>
                <w:lang w:val="en-US" w:eastAsia="en-US"/>
              </w:rPr>
            </w:pPr>
            <w:r w:rsidRPr="007000D1">
              <w:rPr>
                <w:lang w:val="en-US" w:eastAsia="en-US"/>
              </w:rPr>
              <w:t xml:space="preserve">Loc de joaca si recreere </w:t>
            </w:r>
          </w:p>
        </w:tc>
        <w:tc>
          <w:tcPr>
            <w:tcW w:w="3240" w:type="dxa"/>
            <w:tcBorders>
              <w:top w:val="nil"/>
              <w:left w:val="nil"/>
              <w:bottom w:val="single" w:sz="4" w:space="0" w:color="auto"/>
              <w:right w:val="single" w:sz="4" w:space="0" w:color="auto"/>
            </w:tcBorders>
            <w:shd w:val="clear" w:color="auto" w:fill="auto"/>
            <w:vAlign w:val="bottom"/>
            <w:hideMark/>
          </w:tcPr>
          <w:p w14:paraId="636155B2" w14:textId="77777777" w:rsidR="002502C1" w:rsidRPr="007000D1" w:rsidRDefault="002502C1" w:rsidP="007000D1">
            <w:pPr>
              <w:jc w:val="both"/>
              <w:rPr>
                <w:lang w:val="en-US" w:eastAsia="en-US"/>
              </w:rPr>
            </w:pPr>
            <w:r w:rsidRPr="007000D1">
              <w:rPr>
                <w:lang w:val="en-US" w:eastAsia="en-US"/>
              </w:rPr>
              <w:t xml:space="preserve">Str. Strada Sachelarie Visarion </w:t>
            </w:r>
            <w:proofErr w:type="gramStart"/>
            <w:r w:rsidRPr="007000D1">
              <w:rPr>
                <w:lang w:val="en-US" w:eastAsia="en-US"/>
              </w:rPr>
              <w:t>x  strada</w:t>
            </w:r>
            <w:proofErr w:type="gramEnd"/>
            <w:r w:rsidRPr="007000D1">
              <w:rPr>
                <w:lang w:val="en-US" w:eastAsia="en-US"/>
              </w:rPr>
              <w:t xml:space="preserve"> Magura Vulturului nr. </w:t>
            </w:r>
            <w:proofErr w:type="gramStart"/>
            <w:r w:rsidRPr="007000D1">
              <w:rPr>
                <w:lang w:val="en-US" w:eastAsia="en-US"/>
              </w:rPr>
              <w:t>51 ,</w:t>
            </w:r>
            <w:proofErr w:type="gramEnd"/>
            <w:r w:rsidRPr="007000D1">
              <w:rPr>
                <w:lang w:val="en-US" w:eastAsia="en-US"/>
              </w:rPr>
              <w:t xml:space="preserve"> intre blocurile 111A si 116A</w:t>
            </w:r>
          </w:p>
        </w:tc>
        <w:tc>
          <w:tcPr>
            <w:tcW w:w="1350" w:type="dxa"/>
            <w:tcBorders>
              <w:top w:val="nil"/>
              <w:left w:val="nil"/>
              <w:bottom w:val="single" w:sz="4" w:space="0" w:color="auto"/>
              <w:right w:val="single" w:sz="4" w:space="0" w:color="auto"/>
            </w:tcBorders>
            <w:shd w:val="clear" w:color="auto" w:fill="auto"/>
          </w:tcPr>
          <w:p w14:paraId="28274806" w14:textId="6DDBC46F" w:rsidR="002502C1" w:rsidRPr="007000D1" w:rsidRDefault="002502C1" w:rsidP="007000D1">
            <w:pPr>
              <w:jc w:val="both"/>
              <w:rPr>
                <w:color w:val="FF0000"/>
                <w:lang w:val="en-US" w:eastAsia="en-US"/>
              </w:rPr>
            </w:pPr>
            <w:r w:rsidRPr="007000D1">
              <w:rPr>
                <w:lang w:val="en-US" w:eastAsia="en-US"/>
              </w:rPr>
              <w:t>800</w:t>
            </w:r>
          </w:p>
        </w:tc>
        <w:tc>
          <w:tcPr>
            <w:tcW w:w="1170" w:type="dxa"/>
            <w:tcBorders>
              <w:top w:val="nil"/>
              <w:left w:val="nil"/>
              <w:bottom w:val="single" w:sz="4" w:space="0" w:color="auto"/>
              <w:right w:val="single" w:sz="8" w:space="0" w:color="auto"/>
            </w:tcBorders>
            <w:shd w:val="clear" w:color="auto" w:fill="auto"/>
          </w:tcPr>
          <w:p w14:paraId="0602D511" w14:textId="4621CBF9" w:rsidR="002502C1" w:rsidRPr="007000D1" w:rsidRDefault="002502C1" w:rsidP="007000D1">
            <w:pPr>
              <w:jc w:val="both"/>
              <w:rPr>
                <w:color w:val="FF0000"/>
                <w:lang w:val="en-US" w:eastAsia="en-US"/>
              </w:rPr>
            </w:pPr>
            <w:r w:rsidRPr="007000D1">
              <w:rPr>
                <w:lang w:val="en-US" w:eastAsia="en-US"/>
              </w:rPr>
              <w:t>800</w:t>
            </w:r>
          </w:p>
        </w:tc>
        <w:tc>
          <w:tcPr>
            <w:tcW w:w="236" w:type="dxa"/>
            <w:vAlign w:val="center"/>
            <w:hideMark/>
          </w:tcPr>
          <w:p w14:paraId="35B49A35" w14:textId="77777777" w:rsidR="002502C1" w:rsidRPr="000977C5" w:rsidRDefault="002502C1" w:rsidP="007000D1">
            <w:pPr>
              <w:jc w:val="both"/>
              <w:rPr>
                <w:sz w:val="16"/>
                <w:szCs w:val="16"/>
                <w:lang w:val="en-US" w:eastAsia="en-US"/>
              </w:rPr>
            </w:pPr>
          </w:p>
        </w:tc>
      </w:tr>
      <w:tr w:rsidR="002502C1" w:rsidRPr="002502C1" w14:paraId="2BA150C4" w14:textId="77777777" w:rsidTr="00D222CD">
        <w:trPr>
          <w:trHeight w:val="315"/>
        </w:trPr>
        <w:tc>
          <w:tcPr>
            <w:tcW w:w="3510" w:type="dxa"/>
            <w:gridSpan w:val="2"/>
            <w:tcBorders>
              <w:top w:val="single" w:sz="4" w:space="0" w:color="auto"/>
              <w:left w:val="single" w:sz="8" w:space="0" w:color="auto"/>
              <w:bottom w:val="single" w:sz="8" w:space="0" w:color="auto"/>
              <w:right w:val="single" w:sz="4" w:space="0" w:color="auto"/>
            </w:tcBorders>
            <w:shd w:val="clear" w:color="auto" w:fill="auto"/>
            <w:vAlign w:val="center"/>
            <w:hideMark/>
          </w:tcPr>
          <w:p w14:paraId="6F336865" w14:textId="77777777" w:rsidR="00D222CD" w:rsidRPr="007000D1" w:rsidRDefault="00D222CD" w:rsidP="007000D1">
            <w:pPr>
              <w:jc w:val="both"/>
              <w:rPr>
                <w:b/>
                <w:bCs/>
                <w:lang w:val="en-US" w:eastAsia="en-US"/>
              </w:rPr>
            </w:pPr>
            <w:r w:rsidRPr="007000D1">
              <w:rPr>
                <w:b/>
                <w:bCs/>
                <w:lang w:val="en-US" w:eastAsia="en-US"/>
              </w:rPr>
              <w:t>TOTAL</w:t>
            </w:r>
          </w:p>
        </w:tc>
        <w:tc>
          <w:tcPr>
            <w:tcW w:w="3240" w:type="dxa"/>
            <w:tcBorders>
              <w:top w:val="nil"/>
              <w:left w:val="nil"/>
              <w:bottom w:val="single" w:sz="8" w:space="0" w:color="auto"/>
              <w:right w:val="single" w:sz="4" w:space="0" w:color="auto"/>
            </w:tcBorders>
            <w:shd w:val="clear" w:color="auto" w:fill="auto"/>
            <w:vAlign w:val="center"/>
            <w:hideMark/>
          </w:tcPr>
          <w:p w14:paraId="2238E580" w14:textId="77777777" w:rsidR="00D222CD" w:rsidRPr="007000D1" w:rsidRDefault="00D222CD" w:rsidP="007000D1">
            <w:pPr>
              <w:jc w:val="both"/>
              <w:rPr>
                <w:b/>
                <w:bCs/>
                <w:lang w:val="en-US" w:eastAsia="en-US"/>
              </w:rPr>
            </w:pPr>
            <w:r w:rsidRPr="007000D1">
              <w:rPr>
                <w:b/>
                <w:bCs/>
                <w:lang w:val="en-US" w:eastAsia="en-US"/>
              </w:rPr>
              <w:t> </w:t>
            </w:r>
          </w:p>
        </w:tc>
        <w:tc>
          <w:tcPr>
            <w:tcW w:w="1350" w:type="dxa"/>
            <w:tcBorders>
              <w:top w:val="nil"/>
              <w:left w:val="nil"/>
              <w:bottom w:val="single" w:sz="8" w:space="0" w:color="auto"/>
              <w:right w:val="single" w:sz="4" w:space="0" w:color="auto"/>
            </w:tcBorders>
            <w:shd w:val="clear" w:color="auto" w:fill="auto"/>
            <w:vAlign w:val="center"/>
            <w:hideMark/>
          </w:tcPr>
          <w:p w14:paraId="7000236A" w14:textId="77777777" w:rsidR="00D222CD" w:rsidRPr="007000D1" w:rsidRDefault="00D222CD" w:rsidP="007000D1">
            <w:pPr>
              <w:jc w:val="both"/>
              <w:rPr>
                <w:b/>
                <w:bCs/>
                <w:lang w:val="en-US" w:eastAsia="en-US"/>
              </w:rPr>
            </w:pPr>
            <w:r w:rsidRPr="007000D1">
              <w:rPr>
                <w:b/>
                <w:bCs/>
                <w:lang w:val="en-US" w:eastAsia="en-US"/>
              </w:rPr>
              <w:t> </w:t>
            </w:r>
          </w:p>
        </w:tc>
        <w:tc>
          <w:tcPr>
            <w:tcW w:w="1170" w:type="dxa"/>
            <w:tcBorders>
              <w:top w:val="nil"/>
              <w:left w:val="nil"/>
              <w:bottom w:val="single" w:sz="8" w:space="0" w:color="auto"/>
              <w:right w:val="single" w:sz="8" w:space="0" w:color="auto"/>
            </w:tcBorders>
            <w:shd w:val="clear" w:color="auto" w:fill="auto"/>
            <w:vAlign w:val="center"/>
          </w:tcPr>
          <w:p w14:paraId="505B9583" w14:textId="0EC8AF0C" w:rsidR="00D222CD" w:rsidRPr="007000D1" w:rsidRDefault="002502C1" w:rsidP="007000D1">
            <w:pPr>
              <w:jc w:val="both"/>
              <w:rPr>
                <w:b/>
                <w:bCs/>
                <w:lang w:val="en-US" w:eastAsia="en-US"/>
              </w:rPr>
            </w:pPr>
            <w:r w:rsidRPr="007000D1">
              <w:rPr>
                <w:b/>
                <w:bCs/>
                <w:lang w:val="en-US" w:eastAsia="en-US"/>
              </w:rPr>
              <w:t>42.400</w:t>
            </w:r>
          </w:p>
        </w:tc>
        <w:tc>
          <w:tcPr>
            <w:tcW w:w="236" w:type="dxa"/>
            <w:vAlign w:val="center"/>
            <w:hideMark/>
          </w:tcPr>
          <w:p w14:paraId="6483B41B" w14:textId="77777777" w:rsidR="00D222CD" w:rsidRPr="002502C1" w:rsidRDefault="00D222CD" w:rsidP="007000D1">
            <w:pPr>
              <w:jc w:val="both"/>
              <w:rPr>
                <w:sz w:val="16"/>
                <w:szCs w:val="16"/>
                <w:lang w:val="en-US" w:eastAsia="en-US"/>
              </w:rPr>
            </w:pPr>
          </w:p>
        </w:tc>
      </w:tr>
    </w:tbl>
    <w:p w14:paraId="730ED7C7" w14:textId="77777777" w:rsidR="00EB5C55" w:rsidRPr="002A69B8" w:rsidRDefault="00B66491" w:rsidP="007000D1">
      <w:pPr>
        <w:tabs>
          <w:tab w:val="left" w:pos="4526"/>
        </w:tabs>
        <w:jc w:val="both"/>
        <w:rPr>
          <w:b/>
          <w:bCs/>
          <w:color w:val="FF0000"/>
        </w:rPr>
      </w:pPr>
      <w:r w:rsidRPr="002A69B8">
        <w:rPr>
          <w:b/>
          <w:bCs/>
          <w:color w:val="FF0000"/>
        </w:rPr>
        <w:t xml:space="preserve">            </w:t>
      </w:r>
    </w:p>
    <w:p w14:paraId="2347EE67" w14:textId="77777777" w:rsidR="000C6DED" w:rsidRPr="00E60DE5" w:rsidRDefault="000C6DED" w:rsidP="007000D1">
      <w:pPr>
        <w:pStyle w:val="NoSpacing"/>
        <w:spacing w:line="276" w:lineRule="auto"/>
        <w:jc w:val="both"/>
        <w:rPr>
          <w:rFonts w:ascii="Times New Roman" w:hAnsi="Times New Roman"/>
          <w:b/>
          <w:sz w:val="24"/>
          <w:szCs w:val="24"/>
        </w:rPr>
      </w:pPr>
    </w:p>
    <w:p w14:paraId="518B96F7" w14:textId="7A9CB308" w:rsidR="00BD656D" w:rsidRPr="00E60DE5" w:rsidRDefault="00BD656D" w:rsidP="007000D1">
      <w:pPr>
        <w:pStyle w:val="NoSpacing"/>
        <w:spacing w:line="276" w:lineRule="auto"/>
        <w:jc w:val="both"/>
        <w:rPr>
          <w:rFonts w:ascii="Times New Roman" w:hAnsi="Times New Roman"/>
          <w:sz w:val="24"/>
          <w:szCs w:val="24"/>
          <w:lang w:val="ro-RO"/>
        </w:rPr>
      </w:pPr>
      <w:r w:rsidRPr="00E60DE5">
        <w:rPr>
          <w:rFonts w:ascii="Times New Roman" w:hAnsi="Times New Roman"/>
          <w:sz w:val="24"/>
          <w:szCs w:val="24"/>
          <w:lang w:val="ro-RO"/>
        </w:rPr>
        <w:t xml:space="preserve">            Evaluarea de risc la securitate fizica, pentru fiecare obiectiv va avea urmatorul continut:</w:t>
      </w:r>
    </w:p>
    <w:p w14:paraId="732B71F8" w14:textId="2A151803" w:rsidR="00BD656D" w:rsidRPr="00E60DE5" w:rsidRDefault="007C009C" w:rsidP="007000D1">
      <w:pPr>
        <w:pStyle w:val="NoSpacing"/>
        <w:spacing w:line="276" w:lineRule="auto"/>
        <w:jc w:val="both"/>
        <w:rPr>
          <w:rFonts w:ascii="Times New Roman" w:hAnsi="Times New Roman"/>
          <w:sz w:val="24"/>
          <w:szCs w:val="24"/>
          <w:lang w:val="ro-RO"/>
        </w:rPr>
      </w:pPr>
      <w:r w:rsidRPr="00E60DE5">
        <w:rPr>
          <w:rFonts w:ascii="Times New Roman" w:hAnsi="Times New Roman"/>
          <w:sz w:val="24"/>
          <w:szCs w:val="24"/>
          <w:lang w:val="ro-RO"/>
        </w:rPr>
        <w:tab/>
      </w:r>
      <w:r w:rsidR="00F55A84">
        <w:rPr>
          <w:rFonts w:ascii="Times New Roman" w:hAnsi="Times New Roman"/>
          <w:sz w:val="24"/>
          <w:szCs w:val="24"/>
          <w:lang w:val="ro-RO"/>
        </w:rPr>
        <w:t xml:space="preserve"> </w:t>
      </w:r>
      <w:r w:rsidR="00BD656D" w:rsidRPr="00E60DE5">
        <w:rPr>
          <w:rFonts w:ascii="Times New Roman" w:hAnsi="Times New Roman"/>
          <w:sz w:val="24"/>
          <w:szCs w:val="24"/>
          <w:lang w:val="ro-RO"/>
        </w:rPr>
        <w:t>-</w:t>
      </w:r>
      <w:r w:rsidR="00F55A84">
        <w:rPr>
          <w:rFonts w:ascii="Times New Roman" w:hAnsi="Times New Roman"/>
          <w:sz w:val="24"/>
          <w:szCs w:val="24"/>
          <w:lang w:val="ro-RO"/>
        </w:rPr>
        <w:t xml:space="preserve"> </w:t>
      </w:r>
      <w:r w:rsidR="00BD656D" w:rsidRPr="00E60DE5">
        <w:rPr>
          <w:rFonts w:ascii="Times New Roman" w:hAnsi="Times New Roman"/>
          <w:sz w:val="24"/>
          <w:szCs w:val="24"/>
          <w:lang w:val="ro-RO"/>
        </w:rPr>
        <w:t xml:space="preserve"> Raportul de evaluare si tratare a riscurilor la securitate fizica</w:t>
      </w:r>
      <w:r w:rsidRPr="00E60DE5">
        <w:rPr>
          <w:rFonts w:ascii="Times New Roman" w:hAnsi="Times New Roman"/>
          <w:sz w:val="24"/>
          <w:szCs w:val="24"/>
          <w:lang w:val="ro-RO"/>
        </w:rPr>
        <w:t>;</w:t>
      </w:r>
    </w:p>
    <w:p w14:paraId="64C03B0A" w14:textId="7470E52E" w:rsidR="00BD656D" w:rsidRPr="00E60DE5" w:rsidRDefault="007C009C" w:rsidP="007000D1">
      <w:pPr>
        <w:pStyle w:val="NoSpacing"/>
        <w:spacing w:line="276" w:lineRule="auto"/>
        <w:jc w:val="both"/>
        <w:rPr>
          <w:rFonts w:ascii="Times New Roman" w:hAnsi="Times New Roman"/>
          <w:sz w:val="24"/>
          <w:szCs w:val="24"/>
          <w:lang w:val="ro-RO"/>
        </w:rPr>
      </w:pPr>
      <w:r w:rsidRPr="00E60DE5">
        <w:rPr>
          <w:rFonts w:ascii="Times New Roman" w:hAnsi="Times New Roman"/>
          <w:sz w:val="24"/>
          <w:szCs w:val="24"/>
          <w:lang w:val="ro-RO"/>
        </w:rPr>
        <w:tab/>
      </w:r>
      <w:r w:rsidR="00F55A84">
        <w:rPr>
          <w:rFonts w:ascii="Times New Roman" w:hAnsi="Times New Roman"/>
          <w:sz w:val="24"/>
          <w:szCs w:val="24"/>
          <w:lang w:val="ro-RO"/>
        </w:rPr>
        <w:t xml:space="preserve"> </w:t>
      </w:r>
      <w:r w:rsidR="00BD656D" w:rsidRPr="00E60DE5">
        <w:rPr>
          <w:rFonts w:ascii="Times New Roman" w:hAnsi="Times New Roman"/>
          <w:sz w:val="24"/>
          <w:szCs w:val="24"/>
          <w:lang w:val="ro-RO"/>
        </w:rPr>
        <w:t xml:space="preserve">- </w:t>
      </w:r>
      <w:r w:rsidR="00F55A84">
        <w:rPr>
          <w:rFonts w:ascii="Times New Roman" w:hAnsi="Times New Roman"/>
          <w:sz w:val="24"/>
          <w:szCs w:val="24"/>
          <w:lang w:val="ro-RO"/>
        </w:rPr>
        <w:t xml:space="preserve"> </w:t>
      </w:r>
      <w:r w:rsidR="00BD656D" w:rsidRPr="00E60DE5">
        <w:rPr>
          <w:rFonts w:ascii="Times New Roman" w:hAnsi="Times New Roman"/>
          <w:sz w:val="24"/>
          <w:szCs w:val="24"/>
          <w:lang w:val="ro-RO"/>
        </w:rPr>
        <w:t>Grila de evaluare specifica obiectului de activitate (Instructiunile  nr. 9 ale M.A.I.  din 2013, Anexa nr.1)</w:t>
      </w:r>
      <w:r w:rsidRPr="00E60DE5">
        <w:rPr>
          <w:rFonts w:ascii="Times New Roman" w:hAnsi="Times New Roman"/>
          <w:sz w:val="24"/>
          <w:szCs w:val="24"/>
          <w:lang w:val="ro-RO"/>
        </w:rPr>
        <w:t>;</w:t>
      </w:r>
    </w:p>
    <w:p w14:paraId="3DA5E9E4" w14:textId="3C53C31C" w:rsidR="00BD656D" w:rsidRPr="00E60DE5" w:rsidRDefault="007C009C" w:rsidP="007000D1">
      <w:pPr>
        <w:pStyle w:val="NoSpacing"/>
        <w:spacing w:line="276" w:lineRule="auto"/>
        <w:jc w:val="both"/>
        <w:rPr>
          <w:rFonts w:ascii="Times New Roman" w:hAnsi="Times New Roman"/>
          <w:sz w:val="24"/>
          <w:szCs w:val="24"/>
          <w:lang w:val="ro-RO"/>
        </w:rPr>
      </w:pPr>
      <w:r w:rsidRPr="00E60DE5">
        <w:rPr>
          <w:rFonts w:ascii="Times New Roman" w:hAnsi="Times New Roman"/>
          <w:sz w:val="24"/>
          <w:szCs w:val="24"/>
          <w:lang w:val="ro-RO"/>
        </w:rPr>
        <w:tab/>
      </w:r>
      <w:r w:rsidR="00F55A84">
        <w:rPr>
          <w:rFonts w:ascii="Times New Roman" w:hAnsi="Times New Roman"/>
          <w:sz w:val="24"/>
          <w:szCs w:val="24"/>
          <w:lang w:val="ro-RO"/>
        </w:rPr>
        <w:t xml:space="preserve"> </w:t>
      </w:r>
      <w:r w:rsidR="00BD656D" w:rsidRPr="00E60DE5">
        <w:rPr>
          <w:rFonts w:ascii="Times New Roman" w:hAnsi="Times New Roman"/>
          <w:sz w:val="24"/>
          <w:szCs w:val="24"/>
          <w:lang w:val="ro-RO"/>
        </w:rPr>
        <w:t>-</w:t>
      </w:r>
      <w:r w:rsidR="00F55A84">
        <w:rPr>
          <w:rFonts w:ascii="Times New Roman" w:hAnsi="Times New Roman"/>
          <w:sz w:val="24"/>
          <w:szCs w:val="24"/>
          <w:lang w:val="ro-RO"/>
        </w:rPr>
        <w:t xml:space="preserve"> </w:t>
      </w:r>
      <w:r w:rsidR="00BD656D" w:rsidRPr="00E60DE5">
        <w:rPr>
          <w:rFonts w:ascii="Times New Roman" w:hAnsi="Times New Roman"/>
          <w:sz w:val="24"/>
          <w:szCs w:val="24"/>
          <w:lang w:val="ro-RO"/>
        </w:rPr>
        <w:t>Documentele-suport (chestionare,declaratii,date obtinute si folosite in procedura de evaluare, certificate, avize,alte documente specifice, etc), unde este cazul.</w:t>
      </w:r>
    </w:p>
    <w:p w14:paraId="210AA1F4" w14:textId="77777777" w:rsidR="00BD656D" w:rsidRPr="00E60DE5" w:rsidRDefault="00BD656D" w:rsidP="007000D1">
      <w:pPr>
        <w:pStyle w:val="NoSpacing"/>
        <w:spacing w:line="276" w:lineRule="auto"/>
        <w:jc w:val="both"/>
        <w:rPr>
          <w:rFonts w:ascii="Times New Roman" w:hAnsi="Times New Roman"/>
          <w:sz w:val="24"/>
          <w:szCs w:val="24"/>
          <w:lang w:val="ro-RO"/>
        </w:rPr>
      </w:pPr>
      <w:r w:rsidRPr="00E60DE5">
        <w:rPr>
          <w:rFonts w:ascii="Times New Roman" w:hAnsi="Times New Roman"/>
          <w:sz w:val="24"/>
          <w:szCs w:val="24"/>
          <w:lang w:val="ro-RO"/>
        </w:rPr>
        <w:t xml:space="preserve">            Raportul de evaluare si tratare a riscurilor la securitatea fizica pentru fiecare obiectiv va avea urmatorul continut :</w:t>
      </w:r>
    </w:p>
    <w:p w14:paraId="2FF3C41D" w14:textId="725D8B4B" w:rsidR="00BD656D" w:rsidRPr="00E60DE5" w:rsidRDefault="007C009C" w:rsidP="007000D1">
      <w:pPr>
        <w:pStyle w:val="NoSpacing"/>
        <w:spacing w:line="276"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a) nominalizarea obiectivului, obiectul de activitate al acestuia si scopul evaluarii;</w:t>
      </w:r>
    </w:p>
    <w:p w14:paraId="582CDF0E" w14:textId="1A79DEDC" w:rsidR="00BD656D" w:rsidRPr="00E60DE5" w:rsidRDefault="007C009C" w:rsidP="007000D1">
      <w:pPr>
        <w:pStyle w:val="NoSpacing"/>
        <w:spacing w:line="276"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b) amplasarea geografica a obiectivului, vecinatati, cai de acces, alti factori externi cu impact</w:t>
      </w:r>
      <w:r w:rsidRPr="00E60DE5">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asupra activitatii obiectivului ;</w:t>
      </w:r>
    </w:p>
    <w:p w14:paraId="4C75F94C" w14:textId="6CDCF868" w:rsidR="00BD656D" w:rsidRPr="00E60DE5" w:rsidRDefault="007C009C" w:rsidP="007000D1">
      <w:pPr>
        <w:pStyle w:val="NoSpacing"/>
        <w:spacing w:line="276"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c)</w:t>
      </w:r>
      <w:r w:rsidR="00F55A84">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cadrul organizational intern, politici si responsabilitati privind securitatea fizica a achizitorului;</w:t>
      </w:r>
    </w:p>
    <w:p w14:paraId="64E9B0F3" w14:textId="7077614A" w:rsidR="00BD656D" w:rsidRPr="00E60DE5" w:rsidRDefault="007C009C" w:rsidP="007000D1">
      <w:pPr>
        <w:pStyle w:val="NoSpacing"/>
        <w:spacing w:line="276"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d) sursele de risc la securitatea fizica, zonele de impact, evenimentele produse si cauzele riscurilor identificate pentru obiectivul evaluat, precum si potentialele consecinte asupra persoanelor si activitatilor ;</w:t>
      </w:r>
    </w:p>
    <w:p w14:paraId="74363A08" w14:textId="2EDC3BF6" w:rsidR="00BD656D" w:rsidRPr="00E60DE5" w:rsidRDefault="007C009C" w:rsidP="007000D1">
      <w:pPr>
        <w:pStyle w:val="NoSpacing"/>
        <w:spacing w:line="276"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e) analizarea riscurilor identificate;</w:t>
      </w:r>
    </w:p>
    <w:p w14:paraId="5F5D4A5A" w14:textId="540AE857" w:rsidR="00BD656D" w:rsidRPr="00E60DE5" w:rsidRDefault="007C009C" w:rsidP="007000D1">
      <w:pPr>
        <w:pStyle w:val="NoSpacing"/>
        <w:spacing w:line="276"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f) estimarea riscurilor la securitatea fizica;</w:t>
      </w:r>
    </w:p>
    <w:p w14:paraId="553D5013" w14:textId="41FF817B" w:rsidR="00BD656D" w:rsidRPr="00E60DE5" w:rsidRDefault="007C009C" w:rsidP="007000D1">
      <w:pPr>
        <w:pStyle w:val="NoSpacing"/>
        <w:spacing w:line="276"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g) stabilirea cerintelor, masurilor si mecanismelor de securitate pentru sistemul ce</w:t>
      </w:r>
      <w:r w:rsidRPr="00E60DE5">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urmeaza a fi</w:t>
      </w:r>
      <w:r w:rsidRPr="00E60DE5">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implementat, de ordin structural, tehnic, tehnologic si operational;</w:t>
      </w:r>
    </w:p>
    <w:p w14:paraId="270F3297" w14:textId="4EE568BF" w:rsidR="00BD656D" w:rsidRPr="00E60DE5" w:rsidRDefault="007C009C" w:rsidP="007000D1">
      <w:pPr>
        <w:pStyle w:val="NoSpacing"/>
        <w:spacing w:line="276"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h) estimarea costurilor de securitate, in functie de masurile de securitate propuse si nivelul de</w:t>
      </w:r>
      <w:r w:rsidRPr="00E60DE5">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risc asumat;</w:t>
      </w:r>
    </w:p>
    <w:p w14:paraId="6BB455B2" w14:textId="14679948" w:rsidR="00BD656D" w:rsidRPr="00E60DE5" w:rsidRDefault="007C009C" w:rsidP="007000D1">
      <w:pPr>
        <w:pStyle w:val="NoSpacing"/>
        <w:spacing w:line="276"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ab/>
      </w:r>
      <w:r w:rsidR="00BD656D" w:rsidRPr="00E60DE5">
        <w:rPr>
          <w:rFonts w:ascii="Times New Roman" w:hAnsi="Times New Roman"/>
          <w:color w:val="000000"/>
          <w:sz w:val="24"/>
          <w:szCs w:val="24"/>
          <w:lang w:val="ro-RO"/>
        </w:rPr>
        <w:t>i) concluziile raportului, in care se propun una sau mai multe optiuni de tratare a riscurilor in</w:t>
      </w:r>
      <w:r w:rsidRPr="00E60DE5">
        <w:rPr>
          <w:rFonts w:ascii="Times New Roman" w:hAnsi="Times New Roman"/>
          <w:color w:val="000000"/>
          <w:sz w:val="24"/>
          <w:szCs w:val="24"/>
          <w:lang w:val="ro-RO"/>
        </w:rPr>
        <w:t xml:space="preserve"> </w:t>
      </w:r>
      <w:r w:rsidR="00BD656D" w:rsidRPr="00E60DE5">
        <w:rPr>
          <w:rFonts w:ascii="Times New Roman" w:hAnsi="Times New Roman"/>
          <w:color w:val="000000"/>
          <w:sz w:val="24"/>
          <w:szCs w:val="24"/>
          <w:lang w:val="ro-RO"/>
        </w:rPr>
        <w:t>vederea incadrarii in domeniul acceptabil al riscului de securitate fizica, mentionand concret</w:t>
      </w:r>
    </w:p>
    <w:p w14:paraId="0048857B" w14:textId="77777777" w:rsidR="004C7C51" w:rsidRPr="00E60DE5" w:rsidRDefault="00BD656D" w:rsidP="007000D1">
      <w:pPr>
        <w:pStyle w:val="NoSpacing"/>
        <w:spacing w:line="276" w:lineRule="auto"/>
        <w:jc w:val="both"/>
        <w:rPr>
          <w:rFonts w:ascii="Times New Roman" w:hAnsi="Times New Roman"/>
          <w:color w:val="000000"/>
          <w:sz w:val="24"/>
          <w:szCs w:val="24"/>
          <w:lang w:val="ro-RO"/>
        </w:rPr>
      </w:pPr>
      <w:r w:rsidRPr="00E60DE5">
        <w:rPr>
          <w:rFonts w:ascii="Times New Roman" w:hAnsi="Times New Roman"/>
          <w:color w:val="000000"/>
          <w:sz w:val="24"/>
          <w:szCs w:val="24"/>
          <w:lang w:val="ro-RO"/>
        </w:rPr>
        <w:t>dimensionarea dispozitivului de paza, zonele sau punctele controlate prin mijloace electronice de supraveghere video, efractie, control acces si alarmare, elementele de protectie mecanofizica, precum si alte masuri.</w:t>
      </w:r>
    </w:p>
    <w:p w14:paraId="29C648E4" w14:textId="7D32FD7E" w:rsidR="00613FF9" w:rsidRPr="00E60DE5" w:rsidRDefault="004C7C51" w:rsidP="007000D1">
      <w:pPr>
        <w:spacing w:line="276" w:lineRule="auto"/>
        <w:jc w:val="both"/>
        <w:rPr>
          <w:rFonts w:eastAsia="Calibri"/>
          <w:lang w:val="en-US" w:eastAsia="en-US"/>
        </w:rPr>
      </w:pPr>
      <w:r w:rsidRPr="00E60DE5">
        <w:t xml:space="preserve">         </w:t>
      </w:r>
      <w:r w:rsidR="00083C5C" w:rsidRPr="00E60DE5">
        <w:t xml:space="preserve">   </w:t>
      </w:r>
      <w:r w:rsidRPr="00E60DE5">
        <w:t xml:space="preserve">Plăţile către Prestator se vor face  pe baza facturilor emise de acesta, insotite de </w:t>
      </w:r>
      <w:r w:rsidR="00083C5C" w:rsidRPr="00E60DE5">
        <w:t>proces verbal de receptie</w:t>
      </w:r>
      <w:r w:rsidRPr="00E60DE5">
        <w:t xml:space="preserve"> </w:t>
      </w:r>
      <w:r w:rsidR="00083C5C" w:rsidRPr="00E60DE5">
        <w:t>semnat de reprezentantii a</w:t>
      </w:r>
      <w:r w:rsidRPr="00E60DE5">
        <w:t xml:space="preserve">chizitorului si de </w:t>
      </w:r>
      <w:r w:rsidRPr="00E60DE5">
        <w:rPr>
          <w:lang w:val="en-US" w:eastAsia="en-US"/>
        </w:rPr>
        <w:t>documente justificative din care sa rezulte ca prestatia a fost efectuata</w:t>
      </w:r>
      <w:r w:rsidR="00083C5C" w:rsidRPr="00E60DE5">
        <w:rPr>
          <w:lang w:val="en-US" w:eastAsia="en-US"/>
        </w:rPr>
        <w:t>.</w:t>
      </w:r>
      <w:r w:rsidRPr="00E60DE5">
        <w:rPr>
          <w:lang w:val="en-US" w:eastAsia="en-US"/>
        </w:rPr>
        <w:t xml:space="preserve"> </w:t>
      </w:r>
    </w:p>
    <w:p w14:paraId="18BAD89F" w14:textId="77777777" w:rsidR="00EA61E8" w:rsidRPr="00E60DE5" w:rsidRDefault="00EA61E8" w:rsidP="007000D1">
      <w:pPr>
        <w:pStyle w:val="Heading3"/>
        <w:ind w:left="708"/>
        <w:jc w:val="both"/>
        <w:rPr>
          <w:rFonts w:ascii="Times New Roman" w:hAnsi="Times New Roman" w:cs="Times New Roman"/>
          <w:color w:val="000000"/>
          <w:sz w:val="24"/>
          <w:szCs w:val="24"/>
          <w:lang w:val="ro-RO"/>
        </w:rPr>
      </w:pPr>
      <w:r w:rsidRPr="00E60DE5">
        <w:rPr>
          <w:rFonts w:ascii="Times New Roman" w:hAnsi="Times New Roman" w:cs="Times New Roman"/>
          <w:color w:val="000000"/>
          <w:sz w:val="24"/>
          <w:szCs w:val="24"/>
          <w:lang w:val="ro-RO"/>
        </w:rPr>
        <w:t xml:space="preserve">ACHIZITOR                                                         </w:t>
      </w:r>
      <w:r w:rsidRPr="00E60DE5">
        <w:rPr>
          <w:rFonts w:ascii="Times New Roman" w:hAnsi="Times New Roman" w:cs="Times New Roman"/>
          <w:color w:val="000000"/>
          <w:sz w:val="24"/>
          <w:szCs w:val="24"/>
          <w:lang w:val="ro-RO"/>
        </w:rPr>
        <w:tab/>
        <w:t xml:space="preserve">      </w:t>
      </w:r>
      <w:r w:rsidRPr="00E60DE5">
        <w:rPr>
          <w:rFonts w:ascii="Times New Roman" w:hAnsi="Times New Roman" w:cs="Times New Roman"/>
          <w:color w:val="000000"/>
          <w:sz w:val="24"/>
          <w:szCs w:val="24"/>
          <w:lang w:val="ro-RO"/>
        </w:rPr>
        <w:tab/>
        <w:t xml:space="preserve">        PRESTATOR</w:t>
      </w:r>
      <w:r w:rsidRPr="00E60DE5">
        <w:rPr>
          <w:rFonts w:ascii="Times New Roman" w:hAnsi="Times New Roman" w:cs="Times New Roman"/>
          <w:color w:val="000000"/>
          <w:sz w:val="24"/>
          <w:szCs w:val="24"/>
          <w:lang w:val="ro-RO"/>
        </w:rPr>
        <w:tab/>
        <w:t xml:space="preserve">         </w:t>
      </w:r>
    </w:p>
    <w:p w14:paraId="5314F905" w14:textId="36DCEF36" w:rsidR="00EA61E8" w:rsidRPr="00E60DE5" w:rsidRDefault="00EA61E8" w:rsidP="007000D1">
      <w:pPr>
        <w:widowControl w:val="0"/>
        <w:suppressAutoHyphens/>
        <w:ind w:left="270"/>
        <w:jc w:val="both"/>
        <w:rPr>
          <w:rFonts w:eastAsia="Andale Sans UI"/>
          <w:b/>
          <w:kern w:val="1"/>
          <w:lang w:val="nl-NL"/>
        </w:rPr>
      </w:pPr>
      <w:r w:rsidRPr="00E60DE5">
        <w:rPr>
          <w:rFonts w:eastAsia="Andale Sans UI"/>
          <w:b/>
          <w:kern w:val="1"/>
          <w:lang w:val="nl-NL"/>
        </w:rPr>
        <w:t xml:space="preserve">Administatia Domeniului Public Sector 2                     P.F.A. IONESCU MARIAN DANIEL </w:t>
      </w:r>
    </w:p>
    <w:p w14:paraId="139D6F05" w14:textId="19B8BCB4" w:rsidR="002502C1" w:rsidRDefault="002502C1" w:rsidP="007000D1">
      <w:pPr>
        <w:widowControl w:val="0"/>
        <w:suppressAutoHyphens/>
        <w:jc w:val="both"/>
        <w:rPr>
          <w:rFonts w:eastAsia="Andale Sans UI"/>
          <w:kern w:val="1"/>
          <w:lang w:val="nl-NL"/>
        </w:rPr>
      </w:pPr>
    </w:p>
    <w:p w14:paraId="5F2C0D78" w14:textId="380DAAC2" w:rsidR="002502C1" w:rsidRDefault="002502C1" w:rsidP="007000D1">
      <w:pPr>
        <w:widowControl w:val="0"/>
        <w:suppressAutoHyphens/>
        <w:jc w:val="both"/>
        <w:rPr>
          <w:rFonts w:eastAsia="Andale Sans UI"/>
          <w:kern w:val="1"/>
          <w:lang w:val="nl-NL"/>
        </w:rPr>
      </w:pPr>
    </w:p>
    <w:p w14:paraId="7F5C991B" w14:textId="1E6AAFB3" w:rsidR="002502C1" w:rsidRDefault="002502C1" w:rsidP="007000D1">
      <w:pPr>
        <w:widowControl w:val="0"/>
        <w:suppressAutoHyphens/>
        <w:jc w:val="both"/>
        <w:rPr>
          <w:rFonts w:eastAsia="Andale Sans UI"/>
          <w:kern w:val="1"/>
          <w:lang w:val="nl-NL"/>
        </w:rPr>
      </w:pPr>
    </w:p>
    <w:p w14:paraId="7DE3287C" w14:textId="0E9521AC" w:rsidR="002502C1" w:rsidRDefault="002502C1" w:rsidP="007000D1">
      <w:pPr>
        <w:widowControl w:val="0"/>
        <w:suppressAutoHyphens/>
        <w:jc w:val="both"/>
        <w:rPr>
          <w:rFonts w:eastAsia="Andale Sans UI"/>
          <w:kern w:val="1"/>
          <w:lang w:val="nl-NL"/>
        </w:rPr>
      </w:pPr>
    </w:p>
    <w:p w14:paraId="7BA47D84" w14:textId="77777777" w:rsidR="00EA61E8" w:rsidRPr="00E60DE5" w:rsidRDefault="00EA61E8" w:rsidP="007000D1">
      <w:pPr>
        <w:jc w:val="both"/>
        <w:rPr>
          <w:b/>
        </w:rPr>
      </w:pPr>
      <w:r w:rsidRPr="00E60DE5">
        <w:rPr>
          <w:b/>
        </w:rPr>
        <w:t>Anexa nr. 2</w:t>
      </w:r>
    </w:p>
    <w:p w14:paraId="6E521E3C" w14:textId="592A2EA5" w:rsidR="00A210A8" w:rsidRPr="00E60DE5" w:rsidRDefault="00A210A8" w:rsidP="007000D1">
      <w:pPr>
        <w:widowControl w:val="0"/>
        <w:suppressAutoHyphens/>
        <w:jc w:val="both"/>
        <w:rPr>
          <w:rFonts w:eastAsia="Andale Sans UI"/>
          <w:kern w:val="1"/>
          <w:lang w:val="nl-NL"/>
        </w:rPr>
      </w:pPr>
    </w:p>
    <w:p w14:paraId="612F4377" w14:textId="77777777" w:rsidR="009B5075" w:rsidRPr="00E60DE5" w:rsidRDefault="009B5075" w:rsidP="007000D1">
      <w:pPr>
        <w:jc w:val="both"/>
        <w:rPr>
          <w:b/>
        </w:rPr>
      </w:pPr>
    </w:p>
    <w:p w14:paraId="520DD768" w14:textId="1EA4B247" w:rsidR="00A210A8" w:rsidRPr="00E60DE5" w:rsidRDefault="00A210A8" w:rsidP="003F0DBF">
      <w:pPr>
        <w:ind w:right="90"/>
        <w:jc w:val="center"/>
        <w:rPr>
          <w:b/>
        </w:rPr>
      </w:pPr>
      <w:r w:rsidRPr="00E60DE5">
        <w:rPr>
          <w:b/>
        </w:rPr>
        <w:t>Angajament de confidentialitate</w:t>
      </w:r>
    </w:p>
    <w:p w14:paraId="2E7237BC" w14:textId="77777777" w:rsidR="00706483" w:rsidRDefault="00706483" w:rsidP="003F0DBF">
      <w:pPr>
        <w:ind w:right="90"/>
        <w:jc w:val="center"/>
        <w:rPr>
          <w:b/>
        </w:rPr>
      </w:pPr>
      <w:r w:rsidRPr="00613FF9">
        <w:rPr>
          <w:b/>
        </w:rPr>
        <w:t>,,</w:t>
      </w:r>
      <w:r w:rsidRPr="00613FF9">
        <w:rPr>
          <w:rFonts w:eastAsia="Book Antiqua"/>
          <w:b/>
          <w:bCs/>
          <w:lang w:bidi="ro-RO"/>
        </w:rPr>
        <w:t>Servicii de revizuire a rapoartelor de evaluare si tratare a riscurilor la securitatea fizica, intocmite pentru  obiectivele aflate in administrarea Administratiei Domeniului Public</w:t>
      </w:r>
      <w:r w:rsidRPr="00613FF9">
        <w:rPr>
          <w:b/>
        </w:rPr>
        <w:t xml:space="preserve"> Sector 2”</w:t>
      </w:r>
    </w:p>
    <w:p w14:paraId="3CF5CBA1" w14:textId="72349CE4" w:rsidR="00963A67" w:rsidRPr="00453FBA" w:rsidRDefault="00453FBA" w:rsidP="003F0DBF">
      <w:pPr>
        <w:pStyle w:val="Header"/>
        <w:tabs>
          <w:tab w:val="left" w:pos="708"/>
        </w:tabs>
        <w:ind w:right="90"/>
        <w:jc w:val="center"/>
        <w:rPr>
          <w:i/>
          <w:iCs/>
          <w:sz w:val="24"/>
          <w:szCs w:val="24"/>
          <w:lang w:val="ro-RO"/>
        </w:rPr>
      </w:pPr>
      <w:r w:rsidRPr="00453FBA">
        <w:rPr>
          <w:b/>
          <w:i/>
          <w:iCs/>
          <w:sz w:val="24"/>
          <w:szCs w:val="24"/>
          <w:lang w:val="fr-FR"/>
        </w:rPr>
        <w:t>cod CPV 71317000-3/Servicii de consultanta in protectia contra riscurilor si in controlul riscurilor</w:t>
      </w:r>
    </w:p>
    <w:p w14:paraId="3C91B548" w14:textId="6773CC8A" w:rsidR="00963A67" w:rsidRPr="00E60DE5" w:rsidRDefault="00963A67" w:rsidP="007000D1">
      <w:pPr>
        <w:pStyle w:val="Header"/>
        <w:tabs>
          <w:tab w:val="left" w:pos="708"/>
        </w:tabs>
        <w:jc w:val="both"/>
        <w:rPr>
          <w:b/>
          <w:sz w:val="24"/>
          <w:szCs w:val="24"/>
          <w:lang w:val="ro-RO"/>
        </w:rPr>
      </w:pPr>
    </w:p>
    <w:p w14:paraId="3CE4642C" w14:textId="0C685947" w:rsidR="00963A67" w:rsidRPr="00F55A84" w:rsidRDefault="009B5075" w:rsidP="007000D1">
      <w:pPr>
        <w:autoSpaceDE w:val="0"/>
        <w:autoSpaceDN w:val="0"/>
        <w:adjustRightInd w:val="0"/>
        <w:spacing w:line="276" w:lineRule="auto"/>
        <w:jc w:val="both"/>
        <w:rPr>
          <w:iCs/>
          <w:color w:val="000000"/>
        </w:rPr>
      </w:pPr>
      <w:r w:rsidRPr="00E60DE5">
        <w:rPr>
          <w:b/>
          <w:iCs/>
          <w:color w:val="000000"/>
        </w:rPr>
        <w:tab/>
      </w:r>
      <w:r w:rsidR="00963A67" w:rsidRPr="00F55A84">
        <w:rPr>
          <w:b/>
          <w:iCs/>
          <w:color w:val="000000"/>
        </w:rPr>
        <w:t>A</w:t>
      </w:r>
      <w:r w:rsidRPr="00F55A84">
        <w:rPr>
          <w:b/>
          <w:iCs/>
          <w:color w:val="000000"/>
        </w:rPr>
        <w:t xml:space="preserve">) </w:t>
      </w:r>
      <w:r w:rsidR="00963A67" w:rsidRPr="00F55A84">
        <w:rPr>
          <w:iCs/>
          <w:color w:val="000000"/>
        </w:rPr>
        <w:t>Prestatorul va asigura confidentialitatea tuturor informatiilor, datelor si documentelor, la care acesta are sau ar putea avea acces, direct urmare a negocierii si incheierii prezentului contract, precum si ca urmare a prestarii serviciilor ce fac obiectul acestuia si se obliga ca nu va dezvalui si nu va folosi/utiliza aceste informatii, date, documente confidentiale, in totalitate sau partial, in interes propriu sau in orice alt scop, nici in timpul derularii contractului nici dupa incetarea acestuia, in limitele legii. Orice dezvaluire de informatii, date sau documente confidentiale nu se va putea face decat cu acordul prealabil expres si exprimat in scris celeilalte parti, prin reprezentantii legali.</w:t>
      </w:r>
    </w:p>
    <w:p w14:paraId="5BF28F4A" w14:textId="4A92E3E4" w:rsidR="00963A67" w:rsidRPr="00F55A84" w:rsidRDefault="009B5075" w:rsidP="007000D1">
      <w:pPr>
        <w:autoSpaceDE w:val="0"/>
        <w:autoSpaceDN w:val="0"/>
        <w:adjustRightInd w:val="0"/>
        <w:spacing w:line="276" w:lineRule="auto"/>
        <w:jc w:val="both"/>
        <w:rPr>
          <w:iCs/>
          <w:color w:val="000000"/>
        </w:rPr>
      </w:pPr>
      <w:r w:rsidRPr="00F55A84">
        <w:rPr>
          <w:b/>
          <w:iCs/>
          <w:color w:val="000000"/>
        </w:rPr>
        <w:tab/>
      </w:r>
      <w:r w:rsidR="00963A67" w:rsidRPr="00F55A84">
        <w:rPr>
          <w:b/>
          <w:iCs/>
          <w:color w:val="000000"/>
        </w:rPr>
        <w:t>B</w:t>
      </w:r>
      <w:r w:rsidRPr="00F55A84">
        <w:rPr>
          <w:b/>
          <w:iCs/>
          <w:color w:val="000000"/>
        </w:rPr>
        <w:t xml:space="preserve">) </w:t>
      </w:r>
      <w:r w:rsidR="00963A67" w:rsidRPr="00F55A84">
        <w:rPr>
          <w:iCs/>
          <w:color w:val="000000"/>
        </w:rPr>
        <w:t>Prin informatii, date si documente confidentiale, in intelesul prezentului contract, partile inteleg orice informatie, date si documente, transmise anterior sau ulterior momentului incheierii prezentului contract, indiferent de suportul pe care sunt transmise, care se refera la informatii, date sau documente de ordin tehnic, comercial, marketing, managerial, comportament concurential, promotional sau de know-how ale achizitorului, care au fost transmise in scopul incheierii prezentului contract, informatii, date si documente de care a luat sau va lua cunostinta, direct, ca urmare a prestarii serviciilor care fac obiectul acestui contract si a relatiilor profesionale existente intre cele doua parti.</w:t>
      </w:r>
    </w:p>
    <w:p w14:paraId="79E41AD2" w14:textId="158570E4" w:rsidR="00963A67" w:rsidRPr="00F55A84" w:rsidRDefault="009B5075" w:rsidP="007000D1">
      <w:pPr>
        <w:autoSpaceDE w:val="0"/>
        <w:autoSpaceDN w:val="0"/>
        <w:adjustRightInd w:val="0"/>
        <w:spacing w:line="276" w:lineRule="auto"/>
        <w:jc w:val="both"/>
        <w:rPr>
          <w:iCs/>
          <w:color w:val="000000"/>
        </w:rPr>
      </w:pPr>
      <w:r w:rsidRPr="00F55A84">
        <w:rPr>
          <w:b/>
          <w:iCs/>
          <w:color w:val="000000"/>
        </w:rPr>
        <w:tab/>
      </w:r>
      <w:r w:rsidR="00963A67" w:rsidRPr="00F55A84">
        <w:rPr>
          <w:b/>
          <w:iCs/>
          <w:color w:val="000000"/>
        </w:rPr>
        <w:t>C</w:t>
      </w:r>
      <w:r w:rsidRPr="00F55A84">
        <w:rPr>
          <w:b/>
          <w:iCs/>
          <w:color w:val="000000"/>
        </w:rPr>
        <w:t xml:space="preserve">) </w:t>
      </w:r>
      <w:r w:rsidR="00963A67" w:rsidRPr="00F55A84">
        <w:rPr>
          <w:iCs/>
          <w:color w:val="000000"/>
        </w:rPr>
        <w:t>Prestatorul se obliga sa foloseasca astfel de informatii, date si documente, asa cum au fost definite pct.B de mai sus,  numai pentru scopul prezentului contract si sa asigure respectarea de  catre toti angajatii si colaboratorii sai a obligatiei de confidentialitate, asa cum se prevede prin prezentul contract. Astfel, obligatia de confidentialitate se extinde si asupra angajatilor. Prestatorul se obliga sa incheie toate actele juridice necesare cu fiecare dintre acestia pentru respectarea susmentionatelor obligatii.</w:t>
      </w:r>
    </w:p>
    <w:p w14:paraId="12C6D387" w14:textId="2CA1DE09" w:rsidR="00963A67" w:rsidRPr="00F55A84" w:rsidRDefault="009B5075" w:rsidP="007000D1">
      <w:pPr>
        <w:autoSpaceDE w:val="0"/>
        <w:autoSpaceDN w:val="0"/>
        <w:adjustRightInd w:val="0"/>
        <w:spacing w:before="120" w:line="276" w:lineRule="auto"/>
        <w:jc w:val="both"/>
        <w:rPr>
          <w:iCs/>
          <w:color w:val="000000"/>
        </w:rPr>
      </w:pPr>
      <w:r w:rsidRPr="00F55A84">
        <w:rPr>
          <w:b/>
          <w:iCs/>
          <w:color w:val="000000"/>
        </w:rPr>
        <w:tab/>
      </w:r>
      <w:r w:rsidR="00963A67" w:rsidRPr="00F55A84">
        <w:rPr>
          <w:b/>
          <w:iCs/>
          <w:color w:val="000000"/>
        </w:rPr>
        <w:t>D</w:t>
      </w:r>
      <w:r w:rsidRPr="00F55A84">
        <w:rPr>
          <w:b/>
          <w:iCs/>
          <w:color w:val="000000"/>
        </w:rPr>
        <w:t xml:space="preserve">) </w:t>
      </w:r>
      <w:r w:rsidR="00963A67" w:rsidRPr="00F55A84">
        <w:rPr>
          <w:iCs/>
          <w:color w:val="000000"/>
        </w:rPr>
        <w:t xml:space="preserve">Orice dezvaluire de informatii, date si documente confidentiale fata de persoanele implicate in derularea prezentului contract se va face confidential si se va extinde numai asupra acelor informatii strict necesare in vederea derularii contractului. </w:t>
      </w:r>
    </w:p>
    <w:p w14:paraId="4ED4FAE9" w14:textId="4906BDF6" w:rsidR="00963A67" w:rsidRPr="00F55A84" w:rsidRDefault="009B5075" w:rsidP="007000D1">
      <w:pPr>
        <w:autoSpaceDE w:val="0"/>
        <w:autoSpaceDN w:val="0"/>
        <w:adjustRightInd w:val="0"/>
        <w:spacing w:line="276" w:lineRule="auto"/>
        <w:jc w:val="both"/>
        <w:rPr>
          <w:iCs/>
          <w:color w:val="000000"/>
        </w:rPr>
      </w:pPr>
      <w:r w:rsidRPr="00F55A84">
        <w:rPr>
          <w:b/>
          <w:iCs/>
          <w:color w:val="000000"/>
        </w:rPr>
        <w:tab/>
      </w:r>
      <w:r w:rsidR="00963A67" w:rsidRPr="00F55A84">
        <w:rPr>
          <w:b/>
          <w:iCs/>
          <w:color w:val="000000"/>
        </w:rPr>
        <w:t>E</w:t>
      </w:r>
      <w:r w:rsidRPr="00F55A84">
        <w:rPr>
          <w:b/>
          <w:iCs/>
          <w:color w:val="000000"/>
        </w:rPr>
        <w:t>)</w:t>
      </w:r>
      <w:r w:rsidR="00963A67" w:rsidRPr="00F55A84">
        <w:rPr>
          <w:iCs/>
          <w:color w:val="000000"/>
        </w:rPr>
        <w:t xml:space="preserve"> Transmiterea sau divulgarea informatiilor, datelor si documentelor confidentiale, pierderea, detinerea in afara indatoririlor de serviciu, distrugerea, alterarea ori sustragerea documentelor cu un astfel de caracter, materiale de natura sa puna in pericol interesele achizitorului constituie incalcare a obligatiei de confidentialitate si va atrage raspunderea prestatorului si a angajatilor sai, colaboratorilor, cu care prestatorul intra in legatura pentru toate daunele directe si indirecte cauzate achizitorului si/sau tertelor parti.</w:t>
      </w:r>
    </w:p>
    <w:p w14:paraId="5BAA943C" w14:textId="0D1D5A97" w:rsidR="00963A67" w:rsidRPr="00F55A84" w:rsidRDefault="009B5075" w:rsidP="007000D1">
      <w:pPr>
        <w:pStyle w:val="NoSpacing"/>
        <w:spacing w:line="276" w:lineRule="auto"/>
        <w:jc w:val="both"/>
        <w:rPr>
          <w:rFonts w:ascii="Times New Roman" w:hAnsi="Times New Roman"/>
          <w:sz w:val="24"/>
          <w:szCs w:val="24"/>
        </w:rPr>
      </w:pPr>
      <w:r w:rsidRPr="00F55A84">
        <w:rPr>
          <w:rFonts w:ascii="Times New Roman" w:hAnsi="Times New Roman"/>
          <w:b/>
          <w:sz w:val="24"/>
          <w:szCs w:val="24"/>
        </w:rPr>
        <w:tab/>
      </w:r>
      <w:r w:rsidR="00963A67" w:rsidRPr="00F55A84">
        <w:rPr>
          <w:rFonts w:ascii="Times New Roman" w:hAnsi="Times New Roman"/>
          <w:b/>
          <w:sz w:val="24"/>
          <w:szCs w:val="24"/>
        </w:rPr>
        <w:t>F</w:t>
      </w:r>
      <w:r w:rsidRPr="00F55A84">
        <w:rPr>
          <w:rFonts w:ascii="Times New Roman" w:hAnsi="Times New Roman"/>
          <w:b/>
          <w:sz w:val="24"/>
          <w:szCs w:val="24"/>
        </w:rPr>
        <w:t xml:space="preserve">) </w:t>
      </w:r>
      <w:r w:rsidR="00963A67" w:rsidRPr="00F55A84">
        <w:rPr>
          <w:rFonts w:ascii="Times New Roman" w:hAnsi="Times New Roman"/>
          <w:sz w:val="24"/>
          <w:szCs w:val="24"/>
        </w:rPr>
        <w:t>Dacă informaţiile confidenţiale deţinute de o parte sunt comunicate sau transmise celeilalte parţi, indiferent de manieră sau scop, aceasta din urmă se obligă:</w:t>
      </w:r>
    </w:p>
    <w:p w14:paraId="3A05A899" w14:textId="33B4638D" w:rsidR="00963A67" w:rsidRPr="00F55A84" w:rsidRDefault="009B5075" w:rsidP="007000D1">
      <w:pPr>
        <w:pStyle w:val="NoSpacing"/>
        <w:spacing w:line="276" w:lineRule="auto"/>
        <w:jc w:val="both"/>
        <w:rPr>
          <w:rFonts w:ascii="Times New Roman" w:hAnsi="Times New Roman"/>
          <w:sz w:val="24"/>
          <w:szCs w:val="24"/>
        </w:rPr>
      </w:pPr>
      <w:r w:rsidRPr="00F55A84">
        <w:rPr>
          <w:rFonts w:ascii="Times New Roman" w:hAnsi="Times New Roman"/>
          <w:sz w:val="24"/>
          <w:szCs w:val="24"/>
        </w:rPr>
        <w:tab/>
      </w:r>
      <w:r w:rsidR="00963A67" w:rsidRPr="00F55A84">
        <w:rPr>
          <w:rFonts w:ascii="Times New Roman" w:hAnsi="Times New Roman"/>
          <w:sz w:val="24"/>
          <w:szCs w:val="24"/>
        </w:rPr>
        <w:t>a) să adopte toate măsurile necesare asigurării siguranţei arhivarii şi utilizării informaţiilor confidenţiale; aceste măsuri vor fi identice cu cele adoptate pentru protejarea propriilor informaţii confidenţiale;</w:t>
      </w:r>
    </w:p>
    <w:p w14:paraId="0621D784" w14:textId="2A5BF25D" w:rsidR="00963A67" w:rsidRPr="00F55A84" w:rsidRDefault="009B5075" w:rsidP="007000D1">
      <w:pPr>
        <w:pStyle w:val="NoSpacing"/>
        <w:spacing w:line="276" w:lineRule="auto"/>
        <w:jc w:val="both"/>
        <w:rPr>
          <w:rFonts w:ascii="Times New Roman" w:hAnsi="Times New Roman"/>
          <w:sz w:val="24"/>
          <w:szCs w:val="24"/>
        </w:rPr>
      </w:pPr>
      <w:r w:rsidRPr="00F55A84">
        <w:rPr>
          <w:rFonts w:ascii="Times New Roman" w:hAnsi="Times New Roman"/>
          <w:sz w:val="24"/>
          <w:szCs w:val="24"/>
        </w:rPr>
        <w:tab/>
      </w:r>
      <w:r w:rsidR="00963A67" w:rsidRPr="00F55A84">
        <w:rPr>
          <w:rFonts w:ascii="Times New Roman" w:hAnsi="Times New Roman"/>
          <w:sz w:val="24"/>
          <w:szCs w:val="24"/>
        </w:rPr>
        <w:t>b) să nu utilizeze informaţiile confidenţiale în alt scop decât cel pentru care au fost comunicate;</w:t>
      </w:r>
    </w:p>
    <w:p w14:paraId="5B55A5F0" w14:textId="246DA0F8" w:rsidR="00963A67" w:rsidRPr="00F55A84" w:rsidRDefault="009B5075" w:rsidP="007000D1">
      <w:pPr>
        <w:pStyle w:val="NoSpacing"/>
        <w:spacing w:line="276" w:lineRule="auto"/>
        <w:jc w:val="both"/>
        <w:rPr>
          <w:rFonts w:ascii="Times New Roman" w:hAnsi="Times New Roman"/>
          <w:sz w:val="24"/>
          <w:szCs w:val="24"/>
        </w:rPr>
      </w:pPr>
      <w:r w:rsidRPr="00F55A84">
        <w:rPr>
          <w:rFonts w:ascii="Times New Roman" w:hAnsi="Times New Roman"/>
          <w:sz w:val="24"/>
          <w:szCs w:val="24"/>
        </w:rPr>
        <w:tab/>
      </w:r>
      <w:r w:rsidR="00963A67" w:rsidRPr="00F55A84">
        <w:rPr>
          <w:rFonts w:ascii="Times New Roman" w:hAnsi="Times New Roman"/>
          <w:sz w:val="24"/>
          <w:szCs w:val="24"/>
        </w:rPr>
        <w:t xml:space="preserve">c) să nu reţină informaţiile confidenţiale mai mult decât necesar pentru îndeplinirea obligaţiilor asumate şi să le returneze sursei, împreună cu orice alte eventuale copii, imediat după finalizarea obligaţiilor sau sarcinilor atribuite sau, cu acordul părţii sursă </w:t>
      </w:r>
      <w:proofErr w:type="gramStart"/>
      <w:r w:rsidR="00963A67" w:rsidRPr="00F55A84">
        <w:rPr>
          <w:rFonts w:ascii="Times New Roman" w:hAnsi="Times New Roman"/>
          <w:sz w:val="24"/>
          <w:szCs w:val="24"/>
        </w:rPr>
        <w:t>a</w:t>
      </w:r>
      <w:proofErr w:type="gramEnd"/>
      <w:r w:rsidR="00963A67" w:rsidRPr="00F55A84">
        <w:rPr>
          <w:rFonts w:ascii="Times New Roman" w:hAnsi="Times New Roman"/>
          <w:sz w:val="24"/>
          <w:szCs w:val="24"/>
        </w:rPr>
        <w:t xml:space="preserve"> informaţiilor confidenţiale, sa le distrugă;</w:t>
      </w:r>
    </w:p>
    <w:p w14:paraId="7FCBD0DC" w14:textId="1CC51300" w:rsidR="00963A67" w:rsidRPr="00F55A84" w:rsidRDefault="009B5075" w:rsidP="007000D1">
      <w:pPr>
        <w:pStyle w:val="NoSpacing"/>
        <w:spacing w:line="276" w:lineRule="auto"/>
        <w:jc w:val="both"/>
        <w:rPr>
          <w:rFonts w:ascii="Times New Roman" w:hAnsi="Times New Roman"/>
          <w:sz w:val="24"/>
          <w:szCs w:val="24"/>
        </w:rPr>
      </w:pPr>
      <w:r w:rsidRPr="00F55A84">
        <w:rPr>
          <w:rFonts w:ascii="Times New Roman" w:hAnsi="Times New Roman"/>
          <w:sz w:val="24"/>
          <w:szCs w:val="24"/>
        </w:rPr>
        <w:tab/>
      </w:r>
      <w:r w:rsidR="00963A67" w:rsidRPr="00F55A84">
        <w:rPr>
          <w:rFonts w:ascii="Times New Roman" w:hAnsi="Times New Roman"/>
          <w:sz w:val="24"/>
          <w:szCs w:val="24"/>
        </w:rPr>
        <w:t xml:space="preserve">d) să coopereze sub orice aspect la supervizarea de către sau în numele părţii sursă </w:t>
      </w:r>
      <w:proofErr w:type="gramStart"/>
      <w:r w:rsidR="00963A67" w:rsidRPr="00F55A84">
        <w:rPr>
          <w:rFonts w:ascii="Times New Roman" w:hAnsi="Times New Roman"/>
          <w:sz w:val="24"/>
          <w:szCs w:val="24"/>
        </w:rPr>
        <w:t>a</w:t>
      </w:r>
      <w:proofErr w:type="gramEnd"/>
      <w:r w:rsidR="00963A67" w:rsidRPr="00F55A84">
        <w:rPr>
          <w:rFonts w:ascii="Times New Roman" w:hAnsi="Times New Roman"/>
          <w:sz w:val="24"/>
          <w:szCs w:val="24"/>
        </w:rPr>
        <w:t xml:space="preserve"> informaţiilor confidenţiale, la asigurarea depozitarii şi utilizării corespunzătoare a acestora.</w:t>
      </w:r>
    </w:p>
    <w:p w14:paraId="4BBDF5B9" w14:textId="721DAC6C" w:rsidR="00963A67" w:rsidRPr="00F55A84" w:rsidRDefault="009B5075" w:rsidP="007000D1">
      <w:pPr>
        <w:autoSpaceDE w:val="0"/>
        <w:autoSpaceDN w:val="0"/>
        <w:adjustRightInd w:val="0"/>
        <w:spacing w:line="276" w:lineRule="auto"/>
        <w:jc w:val="both"/>
        <w:rPr>
          <w:iCs/>
        </w:rPr>
      </w:pPr>
      <w:r w:rsidRPr="00F55A84">
        <w:rPr>
          <w:b/>
          <w:iCs/>
        </w:rPr>
        <w:tab/>
      </w:r>
      <w:r w:rsidR="00963A67" w:rsidRPr="00F55A84">
        <w:rPr>
          <w:b/>
          <w:iCs/>
        </w:rPr>
        <w:t>G</w:t>
      </w:r>
      <w:r w:rsidRPr="00F55A84">
        <w:rPr>
          <w:b/>
          <w:iCs/>
        </w:rPr>
        <w:t>)</w:t>
      </w:r>
      <w:r w:rsidR="00963A67" w:rsidRPr="00F55A84">
        <w:rPr>
          <w:iCs/>
        </w:rPr>
        <w:t xml:space="preserve"> Prestatorul raspunde pentru toate prejudiciile directe produse achizitorului si/sau tertelor parti prin nerespectarea, totala sau partiala, a tuturor obligatiilor de confidentialitate mai sus enuntate. Este exonerată de răspundere partea care dezvăluie informaţii confidenţiale în cazul în care a existat obligaţia legală expresa in acest sens, dezvaluirea de informatii, date si documente fiind strict limitate la ceea ce permite respectiva lege. Chiar si in acest caz, cu exceptia cazului in care nu este expres interzis de lege, partea care dezvaluire informatii, date si documente confidentiale va informa de indata cealalta parte despre o astfel de cerinta si va pune la dispozitia acesteia o copie a solicitarii oficiale primite in acest sens. </w:t>
      </w:r>
    </w:p>
    <w:p w14:paraId="518885E2" w14:textId="49C07915" w:rsidR="00963A67" w:rsidRDefault="00963A67" w:rsidP="007000D1">
      <w:pPr>
        <w:autoSpaceDE w:val="0"/>
        <w:autoSpaceDN w:val="0"/>
        <w:adjustRightInd w:val="0"/>
        <w:jc w:val="both"/>
        <w:rPr>
          <w:iCs/>
        </w:rPr>
      </w:pPr>
    </w:p>
    <w:p w14:paraId="77F1F8A9" w14:textId="77777777" w:rsidR="00613FF9" w:rsidRPr="00E60DE5" w:rsidRDefault="00613FF9" w:rsidP="007000D1">
      <w:pPr>
        <w:autoSpaceDE w:val="0"/>
        <w:autoSpaceDN w:val="0"/>
        <w:adjustRightInd w:val="0"/>
        <w:jc w:val="both"/>
        <w:rPr>
          <w:iCs/>
        </w:rPr>
      </w:pPr>
    </w:p>
    <w:p w14:paraId="4A1795E2" w14:textId="77777777" w:rsidR="00EA61E8" w:rsidRPr="00E60DE5" w:rsidRDefault="00EA61E8" w:rsidP="007000D1">
      <w:pPr>
        <w:pStyle w:val="Heading3"/>
        <w:ind w:left="360"/>
        <w:jc w:val="both"/>
        <w:rPr>
          <w:rFonts w:ascii="Times New Roman" w:hAnsi="Times New Roman" w:cs="Times New Roman"/>
          <w:color w:val="000000"/>
          <w:sz w:val="24"/>
          <w:szCs w:val="24"/>
          <w:lang w:val="ro-RO"/>
        </w:rPr>
      </w:pPr>
      <w:r w:rsidRPr="00E60DE5">
        <w:rPr>
          <w:rFonts w:ascii="Times New Roman" w:hAnsi="Times New Roman" w:cs="Times New Roman"/>
          <w:color w:val="000000"/>
          <w:sz w:val="24"/>
          <w:szCs w:val="24"/>
          <w:lang w:val="ro-RO"/>
        </w:rPr>
        <w:t xml:space="preserve">ACHIZITOR                                                         </w:t>
      </w:r>
      <w:r w:rsidRPr="00E60DE5">
        <w:rPr>
          <w:rFonts w:ascii="Times New Roman" w:hAnsi="Times New Roman" w:cs="Times New Roman"/>
          <w:color w:val="000000"/>
          <w:sz w:val="24"/>
          <w:szCs w:val="24"/>
          <w:lang w:val="ro-RO"/>
        </w:rPr>
        <w:tab/>
        <w:t xml:space="preserve">      </w:t>
      </w:r>
      <w:r w:rsidRPr="00E60DE5">
        <w:rPr>
          <w:rFonts w:ascii="Times New Roman" w:hAnsi="Times New Roman" w:cs="Times New Roman"/>
          <w:color w:val="000000"/>
          <w:sz w:val="24"/>
          <w:szCs w:val="24"/>
          <w:lang w:val="ro-RO"/>
        </w:rPr>
        <w:tab/>
        <w:t xml:space="preserve">        PRESTATOR</w:t>
      </w:r>
      <w:r w:rsidRPr="00E60DE5">
        <w:rPr>
          <w:rFonts w:ascii="Times New Roman" w:hAnsi="Times New Roman" w:cs="Times New Roman"/>
          <w:color w:val="000000"/>
          <w:sz w:val="24"/>
          <w:szCs w:val="24"/>
          <w:lang w:val="ro-RO"/>
        </w:rPr>
        <w:tab/>
        <w:t xml:space="preserve">         </w:t>
      </w:r>
    </w:p>
    <w:p w14:paraId="05DDD456" w14:textId="4E2E9417" w:rsidR="00EA61E8" w:rsidRPr="00E60DE5" w:rsidRDefault="00EA61E8" w:rsidP="007000D1">
      <w:pPr>
        <w:widowControl w:val="0"/>
        <w:suppressAutoHyphens/>
        <w:ind w:left="270"/>
        <w:jc w:val="both"/>
        <w:rPr>
          <w:rFonts w:eastAsia="Andale Sans UI"/>
          <w:b/>
          <w:kern w:val="1"/>
          <w:lang w:val="nl-NL"/>
        </w:rPr>
      </w:pPr>
      <w:r w:rsidRPr="00E60DE5">
        <w:rPr>
          <w:rFonts w:eastAsia="Andale Sans UI"/>
          <w:b/>
          <w:kern w:val="1"/>
          <w:lang w:val="nl-NL"/>
        </w:rPr>
        <w:t xml:space="preserve">  Administatia Domeniului Public Sector 2                    P.F.A. IONESCU MARIAN DANIEL </w:t>
      </w:r>
    </w:p>
    <w:sectPr w:rsidR="00EA61E8" w:rsidRPr="00E60DE5" w:rsidSect="007000D1">
      <w:pgSz w:w="11906" w:h="16838" w:code="9"/>
      <w:pgMar w:top="567" w:right="849" w:bottom="851" w:left="1134"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836A" w14:textId="77777777" w:rsidR="004D7BA5" w:rsidRDefault="004D7BA5" w:rsidP="00D27D36">
      <w:r>
        <w:separator/>
      </w:r>
    </w:p>
  </w:endnote>
  <w:endnote w:type="continuationSeparator" w:id="0">
    <w:p w14:paraId="43C48E1D" w14:textId="77777777" w:rsidR="004D7BA5" w:rsidRDefault="004D7BA5" w:rsidP="00D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6877A" w14:textId="77777777" w:rsidR="004D7BA5" w:rsidRDefault="004D7BA5" w:rsidP="00D27D36">
      <w:r>
        <w:separator/>
      </w:r>
    </w:p>
  </w:footnote>
  <w:footnote w:type="continuationSeparator" w:id="0">
    <w:p w14:paraId="5F12BC6D" w14:textId="77777777" w:rsidR="004D7BA5" w:rsidRDefault="004D7BA5" w:rsidP="00D2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367676826">
    <w:abstractNumId w:val="9"/>
  </w:num>
  <w:num w:numId="2" w16cid:durableId="2073769265">
    <w:abstractNumId w:val="0"/>
  </w:num>
  <w:num w:numId="3" w16cid:durableId="647053940">
    <w:abstractNumId w:val="6"/>
  </w:num>
  <w:num w:numId="4" w16cid:durableId="234781996">
    <w:abstractNumId w:val="2"/>
  </w:num>
  <w:num w:numId="5" w16cid:durableId="795639100">
    <w:abstractNumId w:val="5"/>
  </w:num>
  <w:num w:numId="6" w16cid:durableId="764692214">
    <w:abstractNumId w:val="1"/>
    <w:lvlOverride w:ilvl="0">
      <w:startOverride w:val="1"/>
    </w:lvlOverride>
  </w:num>
  <w:num w:numId="7" w16cid:durableId="2046829988">
    <w:abstractNumId w:val="7"/>
  </w:num>
  <w:num w:numId="8" w16cid:durableId="587613884">
    <w:abstractNumId w:val="8"/>
  </w:num>
  <w:num w:numId="9" w16cid:durableId="1717582360">
    <w:abstractNumId w:val="4"/>
  </w:num>
  <w:num w:numId="10" w16cid:durableId="1642464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6"/>
    <w:rsid w:val="00005E72"/>
    <w:rsid w:val="000202E3"/>
    <w:rsid w:val="00024E7D"/>
    <w:rsid w:val="0002672D"/>
    <w:rsid w:val="00027B08"/>
    <w:rsid w:val="00032887"/>
    <w:rsid w:val="00043DA5"/>
    <w:rsid w:val="00047DA3"/>
    <w:rsid w:val="00053F08"/>
    <w:rsid w:val="00057F48"/>
    <w:rsid w:val="0006024D"/>
    <w:rsid w:val="00065A2B"/>
    <w:rsid w:val="00080547"/>
    <w:rsid w:val="000832D2"/>
    <w:rsid w:val="00083C5C"/>
    <w:rsid w:val="000977C5"/>
    <w:rsid w:val="000C0687"/>
    <w:rsid w:val="000C1B14"/>
    <w:rsid w:val="000C2FDF"/>
    <w:rsid w:val="000C6DED"/>
    <w:rsid w:val="000F18BA"/>
    <w:rsid w:val="000F3D15"/>
    <w:rsid w:val="00101FD8"/>
    <w:rsid w:val="00114403"/>
    <w:rsid w:val="00134758"/>
    <w:rsid w:val="00144CF5"/>
    <w:rsid w:val="00145E05"/>
    <w:rsid w:val="00154C80"/>
    <w:rsid w:val="00167AF1"/>
    <w:rsid w:val="001726F3"/>
    <w:rsid w:val="001A2F1D"/>
    <w:rsid w:val="001B52AB"/>
    <w:rsid w:val="001C395E"/>
    <w:rsid w:val="001F5479"/>
    <w:rsid w:val="00200E6A"/>
    <w:rsid w:val="00210093"/>
    <w:rsid w:val="00227FFA"/>
    <w:rsid w:val="00244E72"/>
    <w:rsid w:val="002502C1"/>
    <w:rsid w:val="00261580"/>
    <w:rsid w:val="00267006"/>
    <w:rsid w:val="0027562B"/>
    <w:rsid w:val="002803B5"/>
    <w:rsid w:val="002A1E55"/>
    <w:rsid w:val="002A4D21"/>
    <w:rsid w:val="002A69B8"/>
    <w:rsid w:val="002B0605"/>
    <w:rsid w:val="002B0C7D"/>
    <w:rsid w:val="002C1D46"/>
    <w:rsid w:val="002C564C"/>
    <w:rsid w:val="002C6827"/>
    <w:rsid w:val="002D036D"/>
    <w:rsid w:val="002D150F"/>
    <w:rsid w:val="002D19C1"/>
    <w:rsid w:val="002F0C7F"/>
    <w:rsid w:val="002F15FB"/>
    <w:rsid w:val="002F3C01"/>
    <w:rsid w:val="002F6FFB"/>
    <w:rsid w:val="00327D52"/>
    <w:rsid w:val="00357FA5"/>
    <w:rsid w:val="00365D41"/>
    <w:rsid w:val="00366602"/>
    <w:rsid w:val="003679F5"/>
    <w:rsid w:val="00385338"/>
    <w:rsid w:val="003A24FB"/>
    <w:rsid w:val="003B1702"/>
    <w:rsid w:val="003C3686"/>
    <w:rsid w:val="003E2C0A"/>
    <w:rsid w:val="003E45E7"/>
    <w:rsid w:val="003F0DBF"/>
    <w:rsid w:val="003F3E8E"/>
    <w:rsid w:val="00437A56"/>
    <w:rsid w:val="00437F35"/>
    <w:rsid w:val="0044691B"/>
    <w:rsid w:val="0044699E"/>
    <w:rsid w:val="004521A2"/>
    <w:rsid w:val="00453FBA"/>
    <w:rsid w:val="004635BC"/>
    <w:rsid w:val="0048049B"/>
    <w:rsid w:val="004903AC"/>
    <w:rsid w:val="0049230C"/>
    <w:rsid w:val="004A78BB"/>
    <w:rsid w:val="004B0533"/>
    <w:rsid w:val="004B3ABB"/>
    <w:rsid w:val="004B7C3B"/>
    <w:rsid w:val="004C7BF6"/>
    <w:rsid w:val="004C7C51"/>
    <w:rsid w:val="004D7BA5"/>
    <w:rsid w:val="004E2EB2"/>
    <w:rsid w:val="004E3EF8"/>
    <w:rsid w:val="004F4F57"/>
    <w:rsid w:val="00501BDB"/>
    <w:rsid w:val="005039D4"/>
    <w:rsid w:val="00505430"/>
    <w:rsid w:val="005114F5"/>
    <w:rsid w:val="00525203"/>
    <w:rsid w:val="00535360"/>
    <w:rsid w:val="0055769E"/>
    <w:rsid w:val="0056205C"/>
    <w:rsid w:val="00572AE4"/>
    <w:rsid w:val="00577F22"/>
    <w:rsid w:val="00582539"/>
    <w:rsid w:val="0059394D"/>
    <w:rsid w:val="005B183D"/>
    <w:rsid w:val="005B2C35"/>
    <w:rsid w:val="005D5104"/>
    <w:rsid w:val="005E4043"/>
    <w:rsid w:val="005F4E22"/>
    <w:rsid w:val="006012E0"/>
    <w:rsid w:val="00603F54"/>
    <w:rsid w:val="006078B7"/>
    <w:rsid w:val="006109C0"/>
    <w:rsid w:val="00613FF9"/>
    <w:rsid w:val="006151CF"/>
    <w:rsid w:val="00633844"/>
    <w:rsid w:val="00634F72"/>
    <w:rsid w:val="00641DEC"/>
    <w:rsid w:val="006538EF"/>
    <w:rsid w:val="00662EB4"/>
    <w:rsid w:val="006818E6"/>
    <w:rsid w:val="00683F05"/>
    <w:rsid w:val="00693427"/>
    <w:rsid w:val="006A3111"/>
    <w:rsid w:val="006B79C8"/>
    <w:rsid w:val="006D1F40"/>
    <w:rsid w:val="006E6CE8"/>
    <w:rsid w:val="006F1364"/>
    <w:rsid w:val="007000D1"/>
    <w:rsid w:val="007026BF"/>
    <w:rsid w:val="00706483"/>
    <w:rsid w:val="00706729"/>
    <w:rsid w:val="00733E1A"/>
    <w:rsid w:val="007369A7"/>
    <w:rsid w:val="00741AAC"/>
    <w:rsid w:val="00770A07"/>
    <w:rsid w:val="0078120D"/>
    <w:rsid w:val="007C009C"/>
    <w:rsid w:val="007D0854"/>
    <w:rsid w:val="007E036B"/>
    <w:rsid w:val="007E758D"/>
    <w:rsid w:val="007F4EA4"/>
    <w:rsid w:val="008273A9"/>
    <w:rsid w:val="0084465B"/>
    <w:rsid w:val="00845594"/>
    <w:rsid w:val="0085503A"/>
    <w:rsid w:val="00860A53"/>
    <w:rsid w:val="00865BFD"/>
    <w:rsid w:val="00874935"/>
    <w:rsid w:val="00885F32"/>
    <w:rsid w:val="008C1A9F"/>
    <w:rsid w:val="008C3813"/>
    <w:rsid w:val="008E3F19"/>
    <w:rsid w:val="008E4661"/>
    <w:rsid w:val="009160BD"/>
    <w:rsid w:val="00921639"/>
    <w:rsid w:val="0093452C"/>
    <w:rsid w:val="00942C74"/>
    <w:rsid w:val="00962EE0"/>
    <w:rsid w:val="00963A67"/>
    <w:rsid w:val="00971A60"/>
    <w:rsid w:val="00972703"/>
    <w:rsid w:val="009754B9"/>
    <w:rsid w:val="00984F2E"/>
    <w:rsid w:val="00985445"/>
    <w:rsid w:val="00987ABA"/>
    <w:rsid w:val="00995728"/>
    <w:rsid w:val="0099744C"/>
    <w:rsid w:val="009A00AD"/>
    <w:rsid w:val="009A79B4"/>
    <w:rsid w:val="009B5075"/>
    <w:rsid w:val="009C4EF9"/>
    <w:rsid w:val="009D017C"/>
    <w:rsid w:val="009E0D8F"/>
    <w:rsid w:val="009F50EA"/>
    <w:rsid w:val="00A210A8"/>
    <w:rsid w:val="00A224B9"/>
    <w:rsid w:val="00A56BE3"/>
    <w:rsid w:val="00A7379F"/>
    <w:rsid w:val="00A93834"/>
    <w:rsid w:val="00AA3DA8"/>
    <w:rsid w:val="00AC658F"/>
    <w:rsid w:val="00AE0215"/>
    <w:rsid w:val="00AE73D1"/>
    <w:rsid w:val="00AF0ADF"/>
    <w:rsid w:val="00B12684"/>
    <w:rsid w:val="00B351DA"/>
    <w:rsid w:val="00B502F8"/>
    <w:rsid w:val="00B645C7"/>
    <w:rsid w:val="00B646BE"/>
    <w:rsid w:val="00B66491"/>
    <w:rsid w:val="00B74D3D"/>
    <w:rsid w:val="00B823A7"/>
    <w:rsid w:val="00BA5A2E"/>
    <w:rsid w:val="00BB190F"/>
    <w:rsid w:val="00BB53D8"/>
    <w:rsid w:val="00BB73A1"/>
    <w:rsid w:val="00BB77FA"/>
    <w:rsid w:val="00BC6179"/>
    <w:rsid w:val="00BD656D"/>
    <w:rsid w:val="00BD705C"/>
    <w:rsid w:val="00BE7473"/>
    <w:rsid w:val="00BF1B54"/>
    <w:rsid w:val="00C0205C"/>
    <w:rsid w:val="00C0352A"/>
    <w:rsid w:val="00C23F94"/>
    <w:rsid w:val="00C308AC"/>
    <w:rsid w:val="00C340E9"/>
    <w:rsid w:val="00C45B80"/>
    <w:rsid w:val="00C5223F"/>
    <w:rsid w:val="00C532AE"/>
    <w:rsid w:val="00C54FAC"/>
    <w:rsid w:val="00C948F2"/>
    <w:rsid w:val="00C973F7"/>
    <w:rsid w:val="00CA6113"/>
    <w:rsid w:val="00CC5661"/>
    <w:rsid w:val="00CD281D"/>
    <w:rsid w:val="00CF02A5"/>
    <w:rsid w:val="00CF1659"/>
    <w:rsid w:val="00CF481B"/>
    <w:rsid w:val="00D000A9"/>
    <w:rsid w:val="00D02C1E"/>
    <w:rsid w:val="00D16B43"/>
    <w:rsid w:val="00D17B07"/>
    <w:rsid w:val="00D20BE8"/>
    <w:rsid w:val="00D222CD"/>
    <w:rsid w:val="00D27D36"/>
    <w:rsid w:val="00D30244"/>
    <w:rsid w:val="00D37F91"/>
    <w:rsid w:val="00D40B3F"/>
    <w:rsid w:val="00D5419E"/>
    <w:rsid w:val="00D679FE"/>
    <w:rsid w:val="00D73A66"/>
    <w:rsid w:val="00D83371"/>
    <w:rsid w:val="00DB7FD9"/>
    <w:rsid w:val="00DC30A7"/>
    <w:rsid w:val="00DC3DEA"/>
    <w:rsid w:val="00DE1DD4"/>
    <w:rsid w:val="00DE6CC9"/>
    <w:rsid w:val="00DF69EF"/>
    <w:rsid w:val="00E1076A"/>
    <w:rsid w:val="00E3135F"/>
    <w:rsid w:val="00E416CA"/>
    <w:rsid w:val="00E41F64"/>
    <w:rsid w:val="00E46A85"/>
    <w:rsid w:val="00E55192"/>
    <w:rsid w:val="00E560C9"/>
    <w:rsid w:val="00E60DE5"/>
    <w:rsid w:val="00E64206"/>
    <w:rsid w:val="00E7330F"/>
    <w:rsid w:val="00E80F3A"/>
    <w:rsid w:val="00E91F36"/>
    <w:rsid w:val="00E94812"/>
    <w:rsid w:val="00E95103"/>
    <w:rsid w:val="00E964C7"/>
    <w:rsid w:val="00EA098E"/>
    <w:rsid w:val="00EA61E8"/>
    <w:rsid w:val="00EB5C55"/>
    <w:rsid w:val="00EC2B4F"/>
    <w:rsid w:val="00ED18CA"/>
    <w:rsid w:val="00EF3879"/>
    <w:rsid w:val="00F06D4B"/>
    <w:rsid w:val="00F16DC0"/>
    <w:rsid w:val="00F246FE"/>
    <w:rsid w:val="00F24D78"/>
    <w:rsid w:val="00F277E4"/>
    <w:rsid w:val="00F3430B"/>
    <w:rsid w:val="00F55A84"/>
    <w:rsid w:val="00F710CA"/>
    <w:rsid w:val="00F7638A"/>
    <w:rsid w:val="00F86F34"/>
    <w:rsid w:val="00F92E77"/>
    <w:rsid w:val="00F957E2"/>
    <w:rsid w:val="00FB694A"/>
    <w:rsid w:val="00FC24BF"/>
    <w:rsid w:val="00FC5930"/>
    <w:rsid w:val="00FC6AB5"/>
    <w:rsid w:val="00FC7B74"/>
    <w:rsid w:val="00FD127F"/>
    <w:rsid w:val="00FE7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92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D46"/>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2C1D46"/>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2C1D46"/>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D46"/>
    <w:rPr>
      <w:rFonts w:ascii="Cambria" w:eastAsia="Times New Roman" w:hAnsi="Cambria" w:cs="Times New Roman"/>
      <w:b/>
      <w:bCs/>
      <w:kern w:val="32"/>
      <w:sz w:val="32"/>
      <w:szCs w:val="32"/>
    </w:rPr>
  </w:style>
  <w:style w:type="character" w:customStyle="1" w:styleId="Heading3Char">
    <w:name w:val="Heading 3 Char"/>
    <w:basedOn w:val="DefaultParagraphFont"/>
    <w:link w:val="Heading3"/>
    <w:rsid w:val="002C1D46"/>
    <w:rPr>
      <w:rFonts w:ascii="Arial" w:eastAsia="Times New Roman" w:hAnsi="Arial" w:cs="Arial"/>
      <w:b/>
      <w:bCs/>
      <w:sz w:val="26"/>
      <w:szCs w:val="26"/>
      <w:lang w:val="en-US"/>
    </w:rPr>
  </w:style>
  <w:style w:type="character" w:styleId="Hyperlink">
    <w:name w:val="Hyperlink"/>
    <w:rsid w:val="002C1D46"/>
    <w:rPr>
      <w:color w:val="0000FF"/>
      <w:u w:val="single"/>
    </w:rPr>
  </w:style>
  <w:style w:type="paragraph" w:styleId="Footer">
    <w:name w:val="footer"/>
    <w:basedOn w:val="Normal"/>
    <w:link w:val="FooterChar"/>
    <w:rsid w:val="002C1D46"/>
    <w:pPr>
      <w:tabs>
        <w:tab w:val="center" w:pos="4320"/>
        <w:tab w:val="right" w:pos="8640"/>
      </w:tabs>
    </w:pPr>
  </w:style>
  <w:style w:type="character" w:customStyle="1" w:styleId="FooterChar">
    <w:name w:val="Footer Char"/>
    <w:basedOn w:val="DefaultParagraphFont"/>
    <w:link w:val="Footer"/>
    <w:rsid w:val="002C1D46"/>
    <w:rPr>
      <w:rFonts w:ascii="Times New Roman" w:eastAsia="Times New Roman" w:hAnsi="Times New Roman" w:cs="Times New Roman"/>
      <w:sz w:val="24"/>
      <w:szCs w:val="24"/>
      <w:lang w:eastAsia="ro-RO"/>
    </w:rPr>
  </w:style>
  <w:style w:type="character" w:styleId="PageNumber">
    <w:name w:val="page number"/>
    <w:basedOn w:val="DefaultParagraphFont"/>
    <w:rsid w:val="002C1D46"/>
  </w:style>
  <w:style w:type="paragraph" w:customStyle="1" w:styleId="Char">
    <w:name w:val="Char"/>
    <w:basedOn w:val="Normal"/>
    <w:rsid w:val="002C1D46"/>
    <w:rPr>
      <w:lang w:val="pl-PL" w:eastAsia="pl-PL"/>
    </w:rPr>
  </w:style>
  <w:style w:type="paragraph" w:customStyle="1" w:styleId="CaracterCaracterCaracterCharCharChar">
    <w:name w:val="Caracter Caracter Caracter Char Char Char"/>
    <w:basedOn w:val="Normal"/>
    <w:rsid w:val="002C1D46"/>
    <w:rPr>
      <w:lang w:val="pl-PL" w:eastAsia="pl-PL"/>
    </w:rPr>
  </w:style>
  <w:style w:type="paragraph" w:styleId="BalloonText">
    <w:name w:val="Balloon Text"/>
    <w:basedOn w:val="Normal"/>
    <w:link w:val="BalloonTextChar"/>
    <w:semiHidden/>
    <w:rsid w:val="002C1D46"/>
    <w:rPr>
      <w:rFonts w:ascii="Tahoma" w:hAnsi="Tahoma" w:cs="Tahoma"/>
      <w:sz w:val="16"/>
      <w:szCs w:val="16"/>
    </w:rPr>
  </w:style>
  <w:style w:type="character" w:customStyle="1" w:styleId="BalloonTextChar">
    <w:name w:val="Balloon Text Char"/>
    <w:basedOn w:val="DefaultParagraphFont"/>
    <w:link w:val="BalloonText"/>
    <w:semiHidden/>
    <w:rsid w:val="002C1D46"/>
    <w:rPr>
      <w:rFonts w:ascii="Tahoma" w:eastAsia="Times New Roman" w:hAnsi="Tahoma" w:cs="Tahoma"/>
      <w:sz w:val="16"/>
      <w:szCs w:val="16"/>
      <w:lang w:eastAsia="ro-RO"/>
    </w:rPr>
  </w:style>
  <w:style w:type="character" w:styleId="CommentReference">
    <w:name w:val="annotation reference"/>
    <w:semiHidden/>
    <w:rsid w:val="002C1D46"/>
    <w:rPr>
      <w:sz w:val="16"/>
      <w:szCs w:val="16"/>
    </w:rPr>
  </w:style>
  <w:style w:type="paragraph" w:styleId="CommentText">
    <w:name w:val="annotation text"/>
    <w:basedOn w:val="Normal"/>
    <w:link w:val="CommentTextChar"/>
    <w:semiHidden/>
    <w:rsid w:val="002C1D46"/>
    <w:rPr>
      <w:sz w:val="20"/>
      <w:szCs w:val="20"/>
    </w:rPr>
  </w:style>
  <w:style w:type="character" w:customStyle="1" w:styleId="CommentTextChar">
    <w:name w:val="Comment Text Char"/>
    <w:basedOn w:val="DefaultParagraphFont"/>
    <w:link w:val="CommentText"/>
    <w:semiHidden/>
    <w:rsid w:val="002C1D46"/>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2C1D46"/>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C1D46"/>
    <w:rPr>
      <w:lang w:val="pl-PL" w:eastAsia="pl-PL"/>
    </w:rPr>
  </w:style>
  <w:style w:type="table" w:styleId="TableGrid">
    <w:name w:val="Table Grid"/>
    <w:basedOn w:val="TableNormal"/>
    <w:uiPriority w:val="59"/>
    <w:rsid w:val="002C1D4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1D46"/>
    <w:pPr>
      <w:jc w:val="both"/>
    </w:pPr>
    <w:rPr>
      <w:sz w:val="28"/>
      <w:lang w:val="en-US" w:eastAsia="en-US"/>
    </w:rPr>
  </w:style>
  <w:style w:type="character" w:customStyle="1" w:styleId="BodyTextChar">
    <w:name w:val="Body Text Char"/>
    <w:basedOn w:val="DefaultParagraphFont"/>
    <w:link w:val="BodyText"/>
    <w:rsid w:val="002C1D46"/>
    <w:rPr>
      <w:rFonts w:ascii="Times New Roman" w:eastAsia="Times New Roman" w:hAnsi="Times New Roman" w:cs="Times New Roman"/>
      <w:sz w:val="28"/>
      <w:szCs w:val="24"/>
      <w:lang w:val="en-US"/>
    </w:rPr>
  </w:style>
  <w:style w:type="paragraph" w:customStyle="1" w:styleId="DefaultText">
    <w:name w:val="Default Text"/>
    <w:basedOn w:val="Normal"/>
    <w:rsid w:val="002C1D46"/>
    <w:rPr>
      <w:noProof/>
      <w:szCs w:val="20"/>
      <w:lang w:val="en-US" w:eastAsia="en-US"/>
    </w:rPr>
  </w:style>
  <w:style w:type="paragraph" w:customStyle="1" w:styleId="CaracterCaracterCaracterCharCharCharCharChar">
    <w:name w:val="Caracter Caracter Caracter Char Char Char Char Char"/>
    <w:basedOn w:val="Normal"/>
    <w:rsid w:val="002C1D46"/>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C1D46"/>
    <w:rPr>
      <w:rFonts w:ascii="Arial" w:hAnsi="Arial"/>
      <w:lang w:val="pl-PL" w:eastAsia="pl-PL"/>
    </w:rPr>
  </w:style>
  <w:style w:type="paragraph" w:customStyle="1" w:styleId="DefaultText2">
    <w:name w:val="Default Text:2"/>
    <w:basedOn w:val="Normal"/>
    <w:rsid w:val="002C1D46"/>
    <w:rPr>
      <w:noProof/>
      <w:szCs w:val="20"/>
      <w:lang w:val="en-US" w:eastAsia="en-US"/>
    </w:rPr>
  </w:style>
  <w:style w:type="paragraph" w:customStyle="1" w:styleId="DefaultText1">
    <w:name w:val="Default Text:1"/>
    <w:basedOn w:val="Normal"/>
    <w:link w:val="DefaultText1Char"/>
    <w:rsid w:val="002C1D46"/>
    <w:rPr>
      <w:noProof/>
      <w:szCs w:val="20"/>
      <w:lang w:val="en-US" w:eastAsia="en-US"/>
    </w:rPr>
  </w:style>
  <w:style w:type="character" w:customStyle="1" w:styleId="DefaultText1Char">
    <w:name w:val="Default Text:1 Char"/>
    <w:link w:val="DefaultText1"/>
    <w:rsid w:val="002C1D46"/>
    <w:rPr>
      <w:rFonts w:ascii="Times New Roman" w:eastAsia="Times New Roman" w:hAnsi="Times New Roman" w:cs="Times New Roman"/>
      <w:noProof/>
      <w:sz w:val="24"/>
      <w:szCs w:val="20"/>
      <w:lang w:val="en-US"/>
    </w:rPr>
  </w:style>
  <w:style w:type="paragraph" w:styleId="FootnoteText">
    <w:name w:val="footnote text"/>
    <w:basedOn w:val="Normal"/>
    <w:link w:val="FootnoteTextChar"/>
    <w:rsid w:val="002C1D46"/>
    <w:rPr>
      <w:sz w:val="20"/>
      <w:szCs w:val="20"/>
      <w:lang w:val="en-US" w:eastAsia="en-US"/>
    </w:rPr>
  </w:style>
  <w:style w:type="character" w:customStyle="1" w:styleId="FootnoteTextChar">
    <w:name w:val="Footnote Text Char"/>
    <w:basedOn w:val="DefaultParagraphFont"/>
    <w:link w:val="FootnoteText"/>
    <w:rsid w:val="002C1D46"/>
    <w:rPr>
      <w:rFonts w:ascii="Times New Roman" w:eastAsia="Times New Roman" w:hAnsi="Times New Roman" w:cs="Times New Roman"/>
      <w:sz w:val="20"/>
      <w:szCs w:val="20"/>
      <w:lang w:val="en-US"/>
    </w:rPr>
  </w:style>
  <w:style w:type="character" w:styleId="FootnoteReference">
    <w:name w:val="footnote reference"/>
    <w:rsid w:val="002C1D46"/>
    <w:rPr>
      <w:vertAlign w:val="superscript"/>
    </w:rPr>
  </w:style>
  <w:style w:type="character" w:styleId="Strong">
    <w:name w:val="Strong"/>
    <w:qFormat/>
    <w:rsid w:val="002C1D46"/>
    <w:rPr>
      <w:b/>
      <w:bCs/>
    </w:rPr>
  </w:style>
  <w:style w:type="paragraph" w:customStyle="1" w:styleId="CaracterCaracterCaracterCharCharCharCharCharCharCharCharCaracterCaracter">
    <w:name w:val="Caracter Caracter Caracter Char Char Char Char Char Char Char Char Caracter Caracter"/>
    <w:basedOn w:val="Normal"/>
    <w:rsid w:val="002C1D46"/>
    <w:rPr>
      <w:lang w:val="pl-PL" w:eastAsia="pl-PL"/>
    </w:rPr>
  </w:style>
  <w:style w:type="paragraph" w:styleId="NoSpacing">
    <w:name w:val="No Spacing"/>
    <w:link w:val="NoSpacingChar"/>
    <w:uiPriority w:val="1"/>
    <w:qFormat/>
    <w:rsid w:val="002C1D46"/>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2C1D46"/>
    <w:rPr>
      <w:rFonts w:ascii="Calibri" w:eastAsia="Times New Roman" w:hAnsi="Calibri" w:cs="Times New Roman"/>
      <w:lang w:val="en-US"/>
    </w:rPr>
  </w:style>
  <w:style w:type="paragraph" w:styleId="ListParagraph">
    <w:name w:val="List Paragraph"/>
    <w:basedOn w:val="Normal"/>
    <w:uiPriority w:val="99"/>
    <w:qFormat/>
    <w:rsid w:val="002C1D46"/>
    <w:pPr>
      <w:ind w:left="720"/>
      <w:contextualSpacing/>
    </w:pPr>
    <w:rPr>
      <w:lang w:val="en-US" w:eastAsia="en-US"/>
    </w:rPr>
  </w:style>
  <w:style w:type="paragraph" w:styleId="Header">
    <w:name w:val="header"/>
    <w:basedOn w:val="Normal"/>
    <w:link w:val="HeaderChar"/>
    <w:unhideWhenUsed/>
    <w:rsid w:val="00963A67"/>
    <w:pPr>
      <w:tabs>
        <w:tab w:val="center" w:pos="4320"/>
        <w:tab w:val="right" w:pos="8640"/>
      </w:tabs>
    </w:pPr>
    <w:rPr>
      <w:sz w:val="20"/>
      <w:szCs w:val="20"/>
      <w:lang w:val="en-US"/>
    </w:rPr>
  </w:style>
  <w:style w:type="character" w:customStyle="1" w:styleId="HeaderChar">
    <w:name w:val="Header Char"/>
    <w:basedOn w:val="DefaultParagraphFont"/>
    <w:link w:val="Header"/>
    <w:rsid w:val="00963A67"/>
    <w:rPr>
      <w:rFonts w:ascii="Times New Roman" w:eastAsia="Times New Roman" w:hAnsi="Times New Roman" w:cs="Times New Roman"/>
      <w:sz w:val="20"/>
      <w:szCs w:val="20"/>
      <w:lang w:val="en-US" w:eastAsia="ro-RO"/>
    </w:rPr>
  </w:style>
  <w:style w:type="paragraph" w:customStyle="1" w:styleId="Default">
    <w:name w:val="Default"/>
    <w:autoRedefine/>
    <w:rsid w:val="00963A67"/>
    <w:pPr>
      <w:widowControl w:val="0"/>
      <w:spacing w:after="0" w:line="240" w:lineRule="auto"/>
    </w:pPr>
    <w:rPr>
      <w:rFonts w:ascii="Times New Roman" w:eastAsia="ヒラギノ角ゴ Pro W3" w:hAnsi="Times New Roman" w:cs="Times New Roman"/>
      <w:b/>
      <w:sz w:val="24"/>
      <w:szCs w:val="24"/>
      <w:lang w:val="en-US"/>
    </w:rPr>
  </w:style>
  <w:style w:type="character" w:styleId="UnresolvedMention">
    <w:name w:val="Unresolved Mention"/>
    <w:basedOn w:val="DefaultParagraphFont"/>
    <w:uiPriority w:val="99"/>
    <w:semiHidden/>
    <w:unhideWhenUsed/>
    <w:rsid w:val="00CC56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C6DED"/>
    <w:rPr>
      <w:b/>
      <w:bCs/>
    </w:rPr>
  </w:style>
  <w:style w:type="character" w:customStyle="1" w:styleId="CommentSubjectChar">
    <w:name w:val="Comment Subject Char"/>
    <w:basedOn w:val="CommentTextChar"/>
    <w:link w:val="CommentSubject"/>
    <w:uiPriority w:val="99"/>
    <w:semiHidden/>
    <w:rsid w:val="000C6DED"/>
    <w:rPr>
      <w:rFonts w:ascii="Times New Roman" w:eastAsia="Times New Roman" w:hAnsi="Times New Roman" w:cs="Times New Roman"/>
      <w:b/>
      <w:bCs/>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0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3D01-9841-480A-AF12-1EE1D0B36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5710</Words>
  <Characters>32548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2022-10-04T12:44:00Z</dcterms:created>
  <dcterms:modified xsi:type="dcterms:W3CDTF">2022-10-05T04:55:00Z</dcterms:modified>
</cp:coreProperties>
</file>