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747C8672"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00480994">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13907CAA"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451C8">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reprezentat prin Administrator 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a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lastRenderedPageBreak/>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5AB6AC1A"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C168AB">
        <w:rPr>
          <w:b/>
          <w:i/>
          <w:sz w:val="22"/>
          <w:szCs w:val="22"/>
          <w:lang w:val="ro-RO"/>
        </w:rPr>
        <w:t xml:space="preserve">Executie sistem de iluminat public </w:t>
      </w:r>
      <w:r w:rsidR="00024925">
        <w:rPr>
          <w:b/>
          <w:i/>
          <w:sz w:val="22"/>
          <w:szCs w:val="22"/>
          <w:lang w:val="ro-RO"/>
        </w:rPr>
        <w:t>- Aleea Codlea</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3743C8C0"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4E5FDA" w:rsidRPr="004E5FDA">
        <w:rPr>
          <w:b/>
          <w:bCs/>
          <w:sz w:val="22"/>
          <w:szCs w:val="22"/>
          <w:lang w:val="it-IT"/>
        </w:rPr>
        <w:t>82.513,75</w:t>
      </w:r>
      <w:r w:rsidRPr="004E5FDA">
        <w:rPr>
          <w:sz w:val="22"/>
          <w:szCs w:val="22"/>
        </w:rPr>
        <w:t xml:space="preserve"> </w:t>
      </w:r>
      <w:r w:rsidRPr="004E5FDA">
        <w:rPr>
          <w:b/>
          <w:bCs/>
          <w:sz w:val="22"/>
          <w:szCs w:val="22"/>
        </w:rPr>
        <w:t>lei</w:t>
      </w:r>
      <w:r w:rsidRPr="00507529">
        <w:rPr>
          <w:b/>
          <w:bCs/>
          <w:sz w:val="22"/>
          <w:szCs w:val="22"/>
        </w:rPr>
        <w:t xml:space="preserve"> fără T.V.A.</w:t>
      </w:r>
      <w:r w:rsidRPr="00507529">
        <w:rPr>
          <w:sz w:val="22"/>
          <w:szCs w:val="22"/>
          <w:lang w:val="it-IT"/>
        </w:rPr>
        <w:t xml:space="preserve">, la care se adaugă T.V.A. 19% în valoare de </w:t>
      </w:r>
      <w:r w:rsidR="004E5FDA">
        <w:rPr>
          <w:sz w:val="22"/>
          <w:szCs w:val="22"/>
          <w:lang w:val="it-IT"/>
        </w:rPr>
        <w:t xml:space="preserve">15.677,61 </w:t>
      </w:r>
      <w:r w:rsidRPr="00507529">
        <w:rPr>
          <w:sz w:val="22"/>
          <w:szCs w:val="22"/>
          <w:lang w:val="it-IT"/>
        </w:rPr>
        <w:t xml:space="preserve">lei, respectiv </w:t>
      </w:r>
      <w:r w:rsidR="004E5FDA" w:rsidRPr="004E5FDA">
        <w:rPr>
          <w:b/>
          <w:bCs/>
          <w:sz w:val="22"/>
          <w:szCs w:val="22"/>
          <w:lang w:val="it-IT"/>
        </w:rPr>
        <w:t>98.191,36</w:t>
      </w:r>
      <w:r w:rsidR="004E5FDA">
        <w:rPr>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141B02AC"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este de </w:t>
      </w:r>
      <w:r w:rsidR="004E5FDA" w:rsidRPr="004E5FDA">
        <w:rPr>
          <w:color w:val="000000"/>
          <w:sz w:val="22"/>
          <w:szCs w:val="22"/>
        </w:rPr>
        <w:t>11</w:t>
      </w:r>
      <w:r w:rsidRPr="004E5FDA">
        <w:rPr>
          <w:color w:val="000000"/>
          <w:sz w:val="22"/>
          <w:szCs w:val="22"/>
        </w:rPr>
        <w:t xml:space="preserve"> zile de la</w:t>
      </w:r>
      <w:r w:rsidRPr="00507529">
        <w:rPr>
          <w:color w:val="000000"/>
          <w:sz w:val="22"/>
          <w:szCs w:val="22"/>
        </w:rPr>
        <w:t xml:space="preserve">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70B1215B"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ia unui sistem de iluminat public la locul de joac</w:t>
      </w:r>
      <w:r w:rsidR="00740CAF">
        <w:rPr>
          <w:color w:val="000000"/>
          <w:sz w:val="22"/>
          <w:szCs w:val="22"/>
        </w:rPr>
        <w:t>ă</w:t>
      </w:r>
      <w:r>
        <w:rPr>
          <w:color w:val="000000"/>
          <w:sz w:val="22"/>
          <w:szCs w:val="22"/>
        </w:rPr>
        <w:t xml:space="preserve"> din </w:t>
      </w:r>
      <w:r w:rsidR="00024925">
        <w:rPr>
          <w:color w:val="000000"/>
          <w:sz w:val="22"/>
          <w:szCs w:val="22"/>
        </w:rPr>
        <w:t>Aleea Codlea</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55DEBC8B"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financiara</w:t>
      </w:r>
      <w:r>
        <w:rPr>
          <w:sz w:val="22"/>
          <w:szCs w:val="22"/>
        </w:rPr>
        <w:t>;</w:t>
      </w:r>
    </w:p>
    <w:p w14:paraId="1161A4CB" w14:textId="616C14B9"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428773A3"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w:t>
      </w:r>
      <w:r w:rsidR="005622A8">
        <w:rPr>
          <w:color w:val="000000"/>
          <w:sz w:val="22"/>
          <w:szCs w:val="22"/>
        </w:rPr>
        <w:t xml:space="preserve">sistemul de iluminat public la locul de joacă din </w:t>
      </w:r>
      <w:r w:rsidR="00024925">
        <w:rPr>
          <w:color w:val="000000"/>
          <w:sz w:val="22"/>
          <w:szCs w:val="22"/>
        </w:rPr>
        <w:t>Aleea Codlea 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102EC693"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3D4EE84"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4E5FDA" w:rsidRDefault="001B699E" w:rsidP="00AC6D2F">
      <w:pPr>
        <w:spacing w:line="276" w:lineRule="auto"/>
        <w:jc w:val="both"/>
        <w:rPr>
          <w:color w:val="000000"/>
          <w:sz w:val="22"/>
          <w:szCs w:val="22"/>
        </w:rPr>
      </w:pPr>
      <w:r w:rsidRPr="00935796">
        <w:rPr>
          <w:color w:val="000000"/>
          <w:sz w:val="22"/>
          <w:szCs w:val="22"/>
        </w:rPr>
        <w:t xml:space="preserve">13.5. Garanţia produselor este </w:t>
      </w:r>
      <w:r w:rsidRPr="004E5FDA">
        <w:rPr>
          <w:color w:val="000000"/>
          <w:sz w:val="22"/>
          <w:szCs w:val="22"/>
        </w:rPr>
        <w:t>distinctă de garanţia de bună execuţie a contractului.</w:t>
      </w:r>
    </w:p>
    <w:p w14:paraId="3BB8F594" w14:textId="77777777" w:rsidR="009D59AF" w:rsidRPr="004E5FDA"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4E5FDA" w:rsidRDefault="001B699E" w:rsidP="00AC6D2F">
      <w:pPr>
        <w:spacing w:line="276" w:lineRule="auto"/>
        <w:jc w:val="both"/>
        <w:rPr>
          <w:b/>
          <w:color w:val="000000"/>
          <w:sz w:val="22"/>
          <w:szCs w:val="22"/>
        </w:rPr>
      </w:pPr>
      <w:r w:rsidRPr="004E5FDA">
        <w:rPr>
          <w:b/>
          <w:color w:val="000000"/>
          <w:sz w:val="22"/>
          <w:szCs w:val="22"/>
        </w:rPr>
        <w:t>14. PERIOADA DE GARANŢIE ACORDATĂ LUCRĂRILOR</w:t>
      </w:r>
    </w:p>
    <w:p w14:paraId="2BB700FD" w14:textId="7995A6FA" w:rsidR="001B699E" w:rsidRPr="004E5FDA" w:rsidRDefault="001B699E" w:rsidP="00AC6D2F">
      <w:pPr>
        <w:spacing w:line="276" w:lineRule="auto"/>
        <w:jc w:val="both"/>
        <w:rPr>
          <w:color w:val="000000"/>
          <w:sz w:val="22"/>
          <w:szCs w:val="22"/>
        </w:rPr>
      </w:pPr>
      <w:r w:rsidRPr="004E5FDA">
        <w:rPr>
          <w:color w:val="000000"/>
          <w:sz w:val="22"/>
          <w:szCs w:val="22"/>
        </w:rPr>
        <w:t xml:space="preserve">14.1. Perioada de garantie pentru lucrari este de </w:t>
      </w:r>
      <w:r w:rsidR="008D7A70" w:rsidRPr="004E5FDA">
        <w:rPr>
          <w:color w:val="000000"/>
          <w:sz w:val="22"/>
          <w:szCs w:val="22"/>
        </w:rPr>
        <w:t>24</w:t>
      </w:r>
      <w:r w:rsidRPr="004E5FDA">
        <w:rPr>
          <w:color w:val="000000"/>
          <w:sz w:val="22"/>
          <w:szCs w:val="22"/>
        </w:rPr>
        <w:t xml:space="preserve"> luni.</w:t>
      </w:r>
    </w:p>
    <w:p w14:paraId="26ADBB36" w14:textId="057A3D0C" w:rsidR="001B699E" w:rsidRPr="004E5FDA" w:rsidRDefault="001B699E" w:rsidP="00AC6D2F">
      <w:pPr>
        <w:spacing w:line="276" w:lineRule="auto"/>
        <w:jc w:val="both"/>
        <w:rPr>
          <w:color w:val="000000"/>
          <w:sz w:val="22"/>
          <w:szCs w:val="22"/>
        </w:rPr>
      </w:pPr>
      <w:r w:rsidRPr="004E5FDA">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4E5FDA">
        <w:rPr>
          <w:color w:val="000000"/>
          <w:sz w:val="22"/>
          <w:szCs w:val="22"/>
        </w:rPr>
        <w:t>14.3. (1) În perioada de garanţie, Executantul are obligaţia de</w:t>
      </w:r>
      <w:r w:rsidRPr="00935796">
        <w:rPr>
          <w:color w:val="000000"/>
          <w:sz w:val="22"/>
          <w:szCs w:val="22"/>
        </w:rPr>
        <w:t xml:space="preserv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7A5BB8BA" w14:textId="77777777" w:rsidR="00960F3A" w:rsidRPr="00AC6D2F" w:rsidRDefault="00960F3A"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4DCAD5A6" w14:textId="1957D2E5" w:rsidR="00480994" w:rsidRPr="00AC6D2F" w:rsidRDefault="00960F3A" w:rsidP="00480994">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79731838" w14:textId="42373B6E" w:rsidR="00960F3A" w:rsidRPr="00AC6D2F" w:rsidRDefault="00960F3A" w:rsidP="009854CF">
            <w:pPr>
              <w:autoSpaceDE w:val="0"/>
              <w:autoSpaceDN w:val="0"/>
              <w:adjustRightInd w:val="0"/>
              <w:jc w:val="center"/>
              <w:rPr>
                <w:sz w:val="22"/>
                <w:szCs w:val="22"/>
              </w:rPr>
            </w:pPr>
          </w:p>
        </w:tc>
      </w:tr>
    </w:tbl>
    <w:p w14:paraId="026FD5F9" w14:textId="22727A2A" w:rsidR="00AF652F" w:rsidRDefault="00AF652F" w:rsidP="00EF7A0F">
      <w:pPr>
        <w:rPr>
          <w:b/>
          <w:bCs/>
          <w:sz w:val="20"/>
          <w:szCs w:val="20"/>
        </w:rPr>
      </w:pPr>
      <w:bookmarkStart w:id="4" w:name="_Hlk342106"/>
    </w:p>
    <w:p w14:paraId="1CC56B43" w14:textId="5CB0A030" w:rsidR="00480994" w:rsidRDefault="00480994" w:rsidP="00EF7A0F">
      <w:pPr>
        <w:rPr>
          <w:b/>
          <w:bCs/>
          <w:sz w:val="20"/>
          <w:szCs w:val="20"/>
        </w:rPr>
      </w:pPr>
    </w:p>
    <w:p w14:paraId="7EFE29C6" w14:textId="208807C0" w:rsidR="00480994" w:rsidRDefault="00480994" w:rsidP="00EF7A0F">
      <w:pPr>
        <w:rPr>
          <w:b/>
          <w:bCs/>
          <w:sz w:val="20"/>
          <w:szCs w:val="20"/>
        </w:rPr>
      </w:pPr>
    </w:p>
    <w:p w14:paraId="1D9E14F0" w14:textId="5495F9E7" w:rsidR="00480994" w:rsidRDefault="00480994" w:rsidP="00EF7A0F">
      <w:pPr>
        <w:rPr>
          <w:b/>
          <w:bCs/>
          <w:sz w:val="20"/>
          <w:szCs w:val="20"/>
        </w:rPr>
      </w:pPr>
    </w:p>
    <w:p w14:paraId="18A0EE09" w14:textId="70D87DF2" w:rsidR="00480994" w:rsidRDefault="00480994" w:rsidP="00EF7A0F">
      <w:pPr>
        <w:rPr>
          <w:b/>
          <w:bCs/>
          <w:sz w:val="20"/>
          <w:szCs w:val="20"/>
        </w:rPr>
      </w:pPr>
    </w:p>
    <w:p w14:paraId="3C64B356" w14:textId="7E40BEFC" w:rsidR="00480994" w:rsidRDefault="00480994" w:rsidP="00EF7A0F">
      <w:pPr>
        <w:rPr>
          <w:b/>
          <w:bCs/>
          <w:sz w:val="20"/>
          <w:szCs w:val="20"/>
        </w:rPr>
      </w:pPr>
    </w:p>
    <w:p w14:paraId="14EBB419" w14:textId="3168E1F3" w:rsidR="00480994" w:rsidRDefault="00480994" w:rsidP="00EF7A0F">
      <w:pPr>
        <w:rPr>
          <w:b/>
          <w:bCs/>
          <w:sz w:val="20"/>
          <w:szCs w:val="20"/>
        </w:rPr>
      </w:pPr>
    </w:p>
    <w:p w14:paraId="1FB0E9F7" w14:textId="610C7588" w:rsidR="00480994" w:rsidRDefault="00480994" w:rsidP="00EF7A0F">
      <w:pPr>
        <w:rPr>
          <w:b/>
          <w:bCs/>
          <w:sz w:val="20"/>
          <w:szCs w:val="20"/>
        </w:rPr>
      </w:pPr>
    </w:p>
    <w:p w14:paraId="3605C337" w14:textId="161EE289" w:rsidR="00480994" w:rsidRDefault="00480994" w:rsidP="00EF7A0F">
      <w:pPr>
        <w:rPr>
          <w:b/>
          <w:bCs/>
          <w:sz w:val="20"/>
          <w:szCs w:val="20"/>
        </w:rPr>
      </w:pPr>
    </w:p>
    <w:p w14:paraId="39E5552C" w14:textId="2E0143B0" w:rsidR="00480994" w:rsidRDefault="00480994" w:rsidP="00EF7A0F">
      <w:pPr>
        <w:rPr>
          <w:b/>
          <w:bCs/>
          <w:sz w:val="20"/>
          <w:szCs w:val="20"/>
        </w:rPr>
      </w:pPr>
    </w:p>
    <w:p w14:paraId="018E9474" w14:textId="55E1CDA0" w:rsidR="00480994" w:rsidRDefault="00480994" w:rsidP="00EF7A0F">
      <w:pPr>
        <w:rPr>
          <w:b/>
          <w:bCs/>
          <w:sz w:val="20"/>
          <w:szCs w:val="20"/>
        </w:rPr>
      </w:pPr>
    </w:p>
    <w:p w14:paraId="529A68C3" w14:textId="08B1ECE4" w:rsidR="00480994" w:rsidRDefault="00480994" w:rsidP="00EF7A0F">
      <w:pPr>
        <w:rPr>
          <w:b/>
          <w:bCs/>
          <w:sz w:val="20"/>
          <w:szCs w:val="20"/>
        </w:rPr>
      </w:pPr>
    </w:p>
    <w:p w14:paraId="2CD99775" w14:textId="329438EC" w:rsidR="00480994" w:rsidRDefault="00480994" w:rsidP="00EF7A0F">
      <w:pPr>
        <w:rPr>
          <w:b/>
          <w:bCs/>
          <w:sz w:val="20"/>
          <w:szCs w:val="20"/>
        </w:rPr>
      </w:pPr>
    </w:p>
    <w:p w14:paraId="7B589244" w14:textId="0FF0476C" w:rsidR="00480994" w:rsidRDefault="00480994" w:rsidP="00EF7A0F">
      <w:pPr>
        <w:rPr>
          <w:b/>
          <w:bCs/>
          <w:sz w:val="20"/>
          <w:szCs w:val="20"/>
        </w:rPr>
      </w:pPr>
    </w:p>
    <w:p w14:paraId="0FF0B282" w14:textId="1FFCE884" w:rsidR="00480994" w:rsidRDefault="00480994" w:rsidP="00EF7A0F">
      <w:pPr>
        <w:rPr>
          <w:b/>
          <w:bCs/>
          <w:sz w:val="20"/>
          <w:szCs w:val="20"/>
        </w:rPr>
      </w:pPr>
    </w:p>
    <w:p w14:paraId="4470C7C6" w14:textId="35ACDD22" w:rsidR="00480994" w:rsidRDefault="00480994" w:rsidP="00EF7A0F">
      <w:pPr>
        <w:rPr>
          <w:b/>
          <w:bCs/>
          <w:sz w:val="20"/>
          <w:szCs w:val="20"/>
        </w:rPr>
      </w:pPr>
    </w:p>
    <w:p w14:paraId="43AC31E6" w14:textId="40032882" w:rsidR="00480994" w:rsidRDefault="00480994" w:rsidP="00EF7A0F">
      <w:pPr>
        <w:rPr>
          <w:b/>
          <w:bCs/>
          <w:sz w:val="20"/>
          <w:szCs w:val="20"/>
        </w:rPr>
      </w:pPr>
    </w:p>
    <w:p w14:paraId="5435E8E7" w14:textId="3334D26A" w:rsidR="00480994" w:rsidRDefault="00480994" w:rsidP="00EF7A0F">
      <w:pPr>
        <w:rPr>
          <w:b/>
          <w:bCs/>
          <w:sz w:val="20"/>
          <w:szCs w:val="20"/>
        </w:rPr>
      </w:pPr>
    </w:p>
    <w:p w14:paraId="0C7906F3" w14:textId="1A0C54F9" w:rsidR="00480994" w:rsidRDefault="00480994" w:rsidP="00EF7A0F">
      <w:pPr>
        <w:rPr>
          <w:b/>
          <w:bCs/>
          <w:sz w:val="20"/>
          <w:szCs w:val="20"/>
        </w:rPr>
      </w:pPr>
    </w:p>
    <w:p w14:paraId="66248CE0" w14:textId="233D64F6" w:rsidR="00480994" w:rsidRDefault="00480994" w:rsidP="00EF7A0F">
      <w:pPr>
        <w:rPr>
          <w:b/>
          <w:bCs/>
          <w:sz w:val="20"/>
          <w:szCs w:val="20"/>
        </w:rPr>
      </w:pPr>
    </w:p>
    <w:p w14:paraId="05570750" w14:textId="76C048A6" w:rsidR="00480994" w:rsidRDefault="00480994" w:rsidP="00EF7A0F">
      <w:pPr>
        <w:rPr>
          <w:b/>
          <w:bCs/>
          <w:sz w:val="20"/>
          <w:szCs w:val="20"/>
        </w:rPr>
      </w:pPr>
    </w:p>
    <w:p w14:paraId="49AFF82C" w14:textId="7ED0912A" w:rsidR="00480994" w:rsidRDefault="00480994" w:rsidP="00EF7A0F">
      <w:pPr>
        <w:rPr>
          <w:b/>
          <w:bCs/>
          <w:sz w:val="20"/>
          <w:szCs w:val="20"/>
        </w:rPr>
      </w:pPr>
    </w:p>
    <w:p w14:paraId="225DE8A7" w14:textId="07B313D5" w:rsidR="00480994" w:rsidRDefault="00480994" w:rsidP="00EF7A0F">
      <w:pPr>
        <w:rPr>
          <w:b/>
          <w:bCs/>
          <w:sz w:val="20"/>
          <w:szCs w:val="20"/>
        </w:rPr>
      </w:pPr>
    </w:p>
    <w:p w14:paraId="7C0C7897" w14:textId="057B2B20" w:rsidR="00480994" w:rsidRDefault="00480994" w:rsidP="00EF7A0F">
      <w:pPr>
        <w:rPr>
          <w:b/>
          <w:bCs/>
          <w:sz w:val="20"/>
          <w:szCs w:val="20"/>
        </w:rPr>
      </w:pPr>
    </w:p>
    <w:p w14:paraId="61321E40" w14:textId="5ABF5CDB" w:rsidR="00480994" w:rsidRDefault="00480994" w:rsidP="00EF7A0F">
      <w:pPr>
        <w:rPr>
          <w:b/>
          <w:bCs/>
          <w:sz w:val="20"/>
          <w:szCs w:val="20"/>
        </w:rPr>
      </w:pPr>
    </w:p>
    <w:p w14:paraId="7A5A3511" w14:textId="71B2C283" w:rsidR="00480994" w:rsidRDefault="00480994" w:rsidP="00EF7A0F">
      <w:pPr>
        <w:rPr>
          <w:b/>
          <w:bCs/>
          <w:sz w:val="20"/>
          <w:szCs w:val="20"/>
        </w:rPr>
      </w:pPr>
    </w:p>
    <w:p w14:paraId="71DD06CF" w14:textId="475B30B4" w:rsidR="00480994" w:rsidRDefault="00480994" w:rsidP="00EF7A0F">
      <w:pPr>
        <w:rPr>
          <w:b/>
          <w:bCs/>
          <w:sz w:val="20"/>
          <w:szCs w:val="20"/>
        </w:rPr>
      </w:pPr>
    </w:p>
    <w:p w14:paraId="10684CD3" w14:textId="0C57EF8E" w:rsidR="00480994" w:rsidRDefault="00480994" w:rsidP="00EF7A0F">
      <w:pPr>
        <w:rPr>
          <w:b/>
          <w:bCs/>
          <w:sz w:val="20"/>
          <w:szCs w:val="20"/>
        </w:rPr>
      </w:pPr>
    </w:p>
    <w:p w14:paraId="248DD734" w14:textId="7085BDB4" w:rsidR="00480994" w:rsidRDefault="00480994" w:rsidP="00EF7A0F">
      <w:pPr>
        <w:rPr>
          <w:b/>
          <w:bCs/>
          <w:sz w:val="20"/>
          <w:szCs w:val="20"/>
        </w:rPr>
      </w:pPr>
    </w:p>
    <w:p w14:paraId="55CB9E19" w14:textId="7F7CFAB9" w:rsidR="00480994" w:rsidRDefault="00480994" w:rsidP="00EF7A0F">
      <w:pPr>
        <w:rPr>
          <w:b/>
          <w:bCs/>
          <w:sz w:val="20"/>
          <w:szCs w:val="20"/>
        </w:rPr>
      </w:pPr>
    </w:p>
    <w:p w14:paraId="78AB7CA5" w14:textId="65D9C671" w:rsidR="00480994" w:rsidRDefault="00480994" w:rsidP="00EF7A0F">
      <w:pPr>
        <w:rPr>
          <w:b/>
          <w:bCs/>
          <w:sz w:val="20"/>
          <w:szCs w:val="20"/>
        </w:rPr>
      </w:pPr>
    </w:p>
    <w:p w14:paraId="6E9ECAAB" w14:textId="5CD1F85B" w:rsidR="00480994" w:rsidRDefault="00480994" w:rsidP="00EF7A0F">
      <w:pPr>
        <w:rPr>
          <w:b/>
          <w:bCs/>
          <w:sz w:val="20"/>
          <w:szCs w:val="20"/>
        </w:rPr>
      </w:pPr>
    </w:p>
    <w:p w14:paraId="7E31AD2C" w14:textId="52CD6353" w:rsidR="00480994" w:rsidRDefault="00480994" w:rsidP="00EF7A0F">
      <w:pPr>
        <w:rPr>
          <w:b/>
          <w:bCs/>
          <w:sz w:val="20"/>
          <w:szCs w:val="20"/>
        </w:rPr>
      </w:pPr>
    </w:p>
    <w:p w14:paraId="2C684830" w14:textId="37A61588" w:rsidR="00480994" w:rsidRDefault="00480994" w:rsidP="00EF7A0F">
      <w:pPr>
        <w:rPr>
          <w:b/>
          <w:bCs/>
          <w:sz w:val="20"/>
          <w:szCs w:val="20"/>
        </w:rPr>
      </w:pPr>
    </w:p>
    <w:p w14:paraId="7994CFCE" w14:textId="5CF50406" w:rsidR="00480994" w:rsidRDefault="00480994" w:rsidP="00EF7A0F">
      <w:pPr>
        <w:rPr>
          <w:b/>
          <w:bCs/>
          <w:sz w:val="20"/>
          <w:szCs w:val="20"/>
        </w:rPr>
      </w:pPr>
    </w:p>
    <w:p w14:paraId="3EA8537D" w14:textId="5A97BF2C" w:rsidR="00480994" w:rsidRDefault="00480994" w:rsidP="00EF7A0F">
      <w:pPr>
        <w:rPr>
          <w:b/>
          <w:bCs/>
          <w:sz w:val="20"/>
          <w:szCs w:val="20"/>
        </w:rPr>
      </w:pPr>
    </w:p>
    <w:p w14:paraId="0A8DCFE2" w14:textId="7D6CBCDB" w:rsidR="00480994" w:rsidRDefault="00480994" w:rsidP="00EF7A0F">
      <w:pPr>
        <w:rPr>
          <w:b/>
          <w:bCs/>
          <w:sz w:val="20"/>
          <w:szCs w:val="20"/>
        </w:rPr>
      </w:pPr>
    </w:p>
    <w:p w14:paraId="4F9620C2" w14:textId="4D738E6A" w:rsidR="00480994" w:rsidRDefault="00480994" w:rsidP="00EF7A0F">
      <w:pPr>
        <w:rPr>
          <w:b/>
          <w:bCs/>
          <w:sz w:val="20"/>
          <w:szCs w:val="20"/>
        </w:rPr>
      </w:pPr>
    </w:p>
    <w:p w14:paraId="652B4D79" w14:textId="77777777" w:rsidR="00480994" w:rsidRDefault="00480994" w:rsidP="00EF7A0F">
      <w:pPr>
        <w:rPr>
          <w:b/>
          <w:bCs/>
          <w:sz w:val="20"/>
          <w:szCs w:val="20"/>
        </w:rPr>
      </w:pPr>
    </w:p>
    <w:p w14:paraId="4EB1ACED" w14:textId="77777777" w:rsidR="00AF652F" w:rsidRDefault="00AF652F" w:rsidP="00EF7A0F">
      <w:pPr>
        <w:rPr>
          <w:b/>
          <w:bCs/>
          <w:sz w:val="20"/>
          <w:szCs w:val="20"/>
        </w:rPr>
      </w:pPr>
    </w:p>
    <w:p w14:paraId="76B89391" w14:textId="77777777" w:rsidR="00AF652F" w:rsidRDefault="00AF652F" w:rsidP="00EF7A0F">
      <w:pPr>
        <w:rPr>
          <w:b/>
          <w:bCs/>
          <w:sz w:val="20"/>
          <w:szCs w:val="20"/>
        </w:rPr>
      </w:pPr>
    </w:p>
    <w:p w14:paraId="460E6F98" w14:textId="77777777" w:rsidR="00AF652F" w:rsidRDefault="00AF652F" w:rsidP="00EF7A0F">
      <w:pPr>
        <w:rPr>
          <w:b/>
          <w:bCs/>
          <w:sz w:val="20"/>
          <w:szCs w:val="20"/>
        </w:rPr>
      </w:pPr>
    </w:p>
    <w:p w14:paraId="38F86E99" w14:textId="77777777" w:rsidR="00AF652F" w:rsidRDefault="00AF652F" w:rsidP="00EF7A0F">
      <w:pPr>
        <w:rPr>
          <w:b/>
          <w:bCs/>
          <w:sz w:val="20"/>
          <w:szCs w:val="20"/>
        </w:rPr>
      </w:pPr>
    </w:p>
    <w:p w14:paraId="7DC7FFF2" w14:textId="77777777" w:rsidR="00AF652F" w:rsidRDefault="00AF652F" w:rsidP="00EF7A0F">
      <w:pPr>
        <w:rPr>
          <w:b/>
          <w:bCs/>
          <w:sz w:val="20"/>
          <w:szCs w:val="20"/>
        </w:rPr>
      </w:pPr>
    </w:p>
    <w:p w14:paraId="703DC678" w14:textId="0029864B"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2771F124" w14:textId="77777777" w:rsidR="00396CD1" w:rsidRDefault="00396CD1" w:rsidP="00EF7A0F">
      <w:pPr>
        <w:jc w:val="center"/>
        <w:rPr>
          <w:b/>
          <w:lang w:val="fr-FR"/>
        </w:rPr>
      </w:pPr>
    </w:p>
    <w:p w14:paraId="0CF3CA7B" w14:textId="083D0192" w:rsidR="009D59AF" w:rsidRPr="00AC6D2F" w:rsidRDefault="009D59AF" w:rsidP="00EF7A0F">
      <w:pPr>
        <w:jc w:val="center"/>
        <w:rPr>
          <w:b/>
        </w:rPr>
      </w:pPr>
      <w:r w:rsidRPr="00AC6D2F">
        <w:rPr>
          <w:b/>
          <w:lang w:val="fr-FR"/>
        </w:rPr>
        <w:t>PROPUNERE TEHNICO-FINANCIAR</w:t>
      </w:r>
      <w:r w:rsidR="00AC6D2F" w:rsidRPr="00AC6D2F">
        <w:rPr>
          <w:b/>
        </w:rPr>
        <w:t>Ă</w:t>
      </w:r>
    </w:p>
    <w:bookmarkEnd w:id="4"/>
    <w:p w14:paraId="7A138F15" w14:textId="77777777" w:rsidR="00AC6D2F" w:rsidRPr="001418F4" w:rsidRDefault="00AC6D2F" w:rsidP="00EF7A0F">
      <w:pPr>
        <w:jc w:val="center"/>
        <w:rPr>
          <w:b/>
          <w:iCs/>
          <w:sz w:val="14"/>
          <w:szCs w:val="14"/>
          <w:lang w:val="fr-FR"/>
        </w:rPr>
      </w:pPr>
    </w:p>
    <w:p w14:paraId="46B3EA48" w14:textId="47834AFF" w:rsidR="009D59AF" w:rsidRPr="00AC6D2F" w:rsidRDefault="00EF7A0F" w:rsidP="00EF7A0F">
      <w:pPr>
        <w:jc w:val="center"/>
        <w:rPr>
          <w:b/>
          <w:iCs/>
          <w:sz w:val="20"/>
          <w:szCs w:val="20"/>
          <w:lang w:val="en-GB"/>
        </w:rPr>
      </w:pPr>
      <w:r w:rsidRPr="00AC6D2F">
        <w:rPr>
          <w:b/>
          <w:iCs/>
          <w:sz w:val="20"/>
          <w:szCs w:val="20"/>
          <w:lang w:val="fr-FR"/>
        </w:rPr>
        <w:t>„</w:t>
      </w:r>
      <w:r w:rsidR="00DA0CDA" w:rsidRPr="00AC6D2F">
        <w:rPr>
          <w:b/>
          <w:iCs/>
          <w:sz w:val="20"/>
          <w:szCs w:val="20"/>
          <w:lang w:val="ro-RO"/>
        </w:rPr>
        <w:t>EXECUȚIE SISTEM DE ILUMINAT PUBLIC</w:t>
      </w:r>
      <w:r w:rsidR="00024925">
        <w:rPr>
          <w:b/>
          <w:iCs/>
          <w:sz w:val="20"/>
          <w:szCs w:val="20"/>
          <w:lang w:val="ro-RO"/>
        </w:rPr>
        <w:t xml:space="preserve"> -</w:t>
      </w:r>
      <w:r w:rsidR="00DA0CDA" w:rsidRPr="00AC6D2F">
        <w:rPr>
          <w:b/>
          <w:iCs/>
          <w:sz w:val="20"/>
          <w:szCs w:val="20"/>
          <w:lang w:val="ro-RO"/>
        </w:rPr>
        <w:t xml:space="preserve"> </w:t>
      </w:r>
      <w:r w:rsidR="00024925">
        <w:rPr>
          <w:b/>
          <w:iCs/>
          <w:sz w:val="20"/>
          <w:szCs w:val="20"/>
          <w:lang w:val="ro-RO"/>
        </w:rPr>
        <w:t>ALEEA CODLEA</w:t>
      </w:r>
      <w:r w:rsidR="00DA0CDA" w:rsidRPr="00AC6D2F">
        <w:rPr>
          <w:b/>
          <w:iCs/>
          <w:sz w:val="20"/>
          <w:szCs w:val="20"/>
          <w:lang w:val="en-GB"/>
        </w:rPr>
        <w:t>”</w:t>
      </w:r>
    </w:p>
    <w:p w14:paraId="14904DB3" w14:textId="5C253C9F" w:rsidR="00EF7A0F" w:rsidRPr="00AC6D2F" w:rsidRDefault="00EF7A0F" w:rsidP="00EF7A0F">
      <w:pPr>
        <w:jc w:val="center"/>
        <w:rPr>
          <w:b/>
          <w:i/>
          <w:sz w:val="20"/>
          <w:szCs w:val="20"/>
          <w:lang w:val="en-GB"/>
        </w:rPr>
      </w:pPr>
      <w:r w:rsidRPr="00AC6D2F">
        <w:rPr>
          <w:sz w:val="20"/>
          <w:szCs w:val="20"/>
          <w:lang w:val="ro-RO"/>
        </w:rPr>
        <w:t>Cod CPV 45310000-3/</w:t>
      </w:r>
      <w:r w:rsidRPr="00AC6D2F">
        <w:rPr>
          <w:i/>
          <w:iCs/>
          <w:sz w:val="20"/>
          <w:szCs w:val="20"/>
          <w:lang w:val="ro-RO"/>
        </w:rPr>
        <w:t>Lucrări de instalații electrice (Rev.2)</w:t>
      </w:r>
    </w:p>
    <w:p w14:paraId="7B415196" w14:textId="77777777" w:rsidR="00EF7A0F" w:rsidRPr="00AC6D2F" w:rsidRDefault="00EF7A0F" w:rsidP="00EF7A0F">
      <w:pPr>
        <w:spacing w:after="60" w:line="276" w:lineRule="auto"/>
        <w:ind w:firstLine="720"/>
        <w:jc w:val="both"/>
        <w:outlineLvl w:val="1"/>
        <w:rPr>
          <w:b/>
          <w:sz w:val="12"/>
          <w:szCs w:val="12"/>
          <w:lang w:val="fr-FR"/>
        </w:rPr>
      </w:pP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4826"/>
        <w:gridCol w:w="806"/>
        <w:gridCol w:w="1265"/>
        <w:gridCol w:w="1455"/>
        <w:gridCol w:w="10"/>
        <w:gridCol w:w="1399"/>
        <w:gridCol w:w="10"/>
      </w:tblGrid>
      <w:tr w:rsidR="00AC6D2F" w:rsidRPr="00AC6D2F" w14:paraId="3B8330B4" w14:textId="77777777" w:rsidTr="00AC6D2F">
        <w:trPr>
          <w:gridAfter w:val="1"/>
          <w:wAfter w:w="5" w:type="pct"/>
          <w:trHeight w:val="149"/>
          <w:jc w:val="center"/>
        </w:trPr>
        <w:tc>
          <w:tcPr>
            <w:tcW w:w="334" w:type="pct"/>
            <w:vMerge w:val="restart"/>
            <w:shd w:val="clear" w:color="auto" w:fill="auto"/>
            <w:vAlign w:val="center"/>
            <w:hideMark/>
          </w:tcPr>
          <w:p w14:paraId="51A20DE5" w14:textId="53322883" w:rsidR="00EF7A0F" w:rsidRPr="00AC6D2F" w:rsidRDefault="00EF7A0F" w:rsidP="00AC6D2F">
            <w:pPr>
              <w:jc w:val="center"/>
              <w:rPr>
                <w:b/>
                <w:bCs/>
                <w:sz w:val="20"/>
                <w:szCs w:val="20"/>
                <w:lang w:val="en-GB" w:eastAsia="en-GB"/>
              </w:rPr>
            </w:pPr>
            <w:r w:rsidRPr="00AC6D2F">
              <w:rPr>
                <w:b/>
                <w:bCs/>
                <w:sz w:val="20"/>
                <w:szCs w:val="20"/>
              </w:rPr>
              <w:t>Nr</w:t>
            </w:r>
            <w:r w:rsidR="00E62E82" w:rsidRPr="00AC6D2F">
              <w:rPr>
                <w:b/>
                <w:bCs/>
                <w:sz w:val="20"/>
                <w:szCs w:val="20"/>
              </w:rPr>
              <w:t>.</w:t>
            </w:r>
            <w:r w:rsidRPr="00AC6D2F">
              <w:rPr>
                <w:b/>
                <w:bCs/>
                <w:sz w:val="20"/>
                <w:szCs w:val="20"/>
              </w:rPr>
              <w:t xml:space="preserve"> crt</w:t>
            </w:r>
            <w:r w:rsidR="00E62E82" w:rsidRPr="00AC6D2F">
              <w:rPr>
                <w:b/>
                <w:bCs/>
                <w:sz w:val="20"/>
                <w:szCs w:val="20"/>
              </w:rPr>
              <w:t>.</w:t>
            </w:r>
          </w:p>
        </w:tc>
        <w:tc>
          <w:tcPr>
            <w:tcW w:w="2304" w:type="pct"/>
            <w:vMerge w:val="restart"/>
            <w:shd w:val="clear" w:color="auto" w:fill="auto"/>
            <w:vAlign w:val="center"/>
            <w:hideMark/>
          </w:tcPr>
          <w:p w14:paraId="50FBDBCA" w14:textId="77777777" w:rsidR="00EF7A0F" w:rsidRPr="00AC6D2F" w:rsidRDefault="00EF7A0F" w:rsidP="00AC6D2F">
            <w:pPr>
              <w:jc w:val="center"/>
              <w:rPr>
                <w:b/>
                <w:bCs/>
                <w:sz w:val="20"/>
                <w:szCs w:val="20"/>
              </w:rPr>
            </w:pPr>
            <w:r w:rsidRPr="00AC6D2F">
              <w:rPr>
                <w:b/>
                <w:bCs/>
                <w:sz w:val="20"/>
                <w:szCs w:val="20"/>
              </w:rPr>
              <w:t>Denumire operațiune</w:t>
            </w:r>
          </w:p>
        </w:tc>
        <w:tc>
          <w:tcPr>
            <w:tcW w:w="385" w:type="pct"/>
            <w:vMerge w:val="restart"/>
            <w:shd w:val="clear" w:color="auto" w:fill="auto"/>
            <w:vAlign w:val="center"/>
            <w:hideMark/>
          </w:tcPr>
          <w:p w14:paraId="692BA6CD" w14:textId="77777777" w:rsidR="00EF7A0F" w:rsidRPr="00AC6D2F" w:rsidRDefault="00EF7A0F" w:rsidP="00AC6D2F">
            <w:pPr>
              <w:jc w:val="center"/>
              <w:rPr>
                <w:b/>
                <w:bCs/>
                <w:sz w:val="20"/>
                <w:szCs w:val="20"/>
              </w:rPr>
            </w:pPr>
            <w:r w:rsidRPr="00AC6D2F">
              <w:rPr>
                <w:b/>
                <w:bCs/>
                <w:sz w:val="20"/>
                <w:szCs w:val="20"/>
              </w:rPr>
              <w:t>U.M.</w:t>
            </w:r>
          </w:p>
        </w:tc>
        <w:tc>
          <w:tcPr>
            <w:tcW w:w="604" w:type="pct"/>
            <w:vMerge w:val="restart"/>
            <w:shd w:val="clear" w:color="auto" w:fill="auto"/>
            <w:vAlign w:val="center"/>
            <w:hideMark/>
          </w:tcPr>
          <w:p w14:paraId="4AAAFF2F" w14:textId="77777777" w:rsidR="00EF7A0F" w:rsidRPr="00AC6D2F" w:rsidRDefault="00EF7A0F" w:rsidP="00AC6D2F">
            <w:pPr>
              <w:jc w:val="center"/>
              <w:rPr>
                <w:b/>
                <w:bCs/>
                <w:sz w:val="20"/>
                <w:szCs w:val="20"/>
              </w:rPr>
            </w:pPr>
            <w:r w:rsidRPr="00AC6D2F">
              <w:rPr>
                <w:b/>
                <w:bCs/>
                <w:sz w:val="20"/>
                <w:szCs w:val="20"/>
              </w:rPr>
              <w:t>Cantitate</w:t>
            </w:r>
          </w:p>
        </w:tc>
        <w:tc>
          <w:tcPr>
            <w:tcW w:w="695" w:type="pct"/>
            <w:tcBorders>
              <w:bottom w:val="nil"/>
            </w:tcBorders>
            <w:shd w:val="clear" w:color="auto" w:fill="auto"/>
            <w:vAlign w:val="center"/>
            <w:hideMark/>
          </w:tcPr>
          <w:p w14:paraId="1D0C7974" w14:textId="0E9C7E25" w:rsidR="00EF7A0F" w:rsidRPr="00AC6D2F" w:rsidRDefault="00EF7A0F" w:rsidP="00AC6D2F">
            <w:pPr>
              <w:jc w:val="center"/>
              <w:rPr>
                <w:b/>
                <w:bCs/>
                <w:sz w:val="20"/>
                <w:szCs w:val="20"/>
              </w:rPr>
            </w:pPr>
            <w:r w:rsidRPr="00AC6D2F">
              <w:rPr>
                <w:b/>
                <w:bCs/>
                <w:sz w:val="20"/>
                <w:szCs w:val="20"/>
              </w:rPr>
              <w:t>Pre</w:t>
            </w:r>
            <w:r w:rsidR="00DA0CDA" w:rsidRPr="00AC6D2F">
              <w:rPr>
                <w:b/>
                <w:bCs/>
                <w:sz w:val="20"/>
                <w:szCs w:val="20"/>
              </w:rPr>
              <w:t>ț</w:t>
            </w:r>
            <w:r w:rsidR="00E62E82" w:rsidRPr="00AC6D2F">
              <w:rPr>
                <w:b/>
                <w:bCs/>
                <w:sz w:val="20"/>
                <w:szCs w:val="20"/>
              </w:rPr>
              <w:t>/U.M.</w:t>
            </w:r>
          </w:p>
        </w:tc>
        <w:tc>
          <w:tcPr>
            <w:tcW w:w="673" w:type="pct"/>
            <w:gridSpan w:val="2"/>
            <w:tcBorders>
              <w:bottom w:val="nil"/>
            </w:tcBorders>
            <w:shd w:val="clear" w:color="auto" w:fill="auto"/>
            <w:vAlign w:val="center"/>
            <w:hideMark/>
          </w:tcPr>
          <w:p w14:paraId="029C26A5" w14:textId="77777777" w:rsidR="00EF7A0F" w:rsidRPr="00AC6D2F" w:rsidRDefault="00EF7A0F" w:rsidP="00AC6D2F">
            <w:pPr>
              <w:jc w:val="center"/>
              <w:rPr>
                <w:b/>
                <w:bCs/>
                <w:sz w:val="20"/>
                <w:szCs w:val="20"/>
              </w:rPr>
            </w:pPr>
            <w:r w:rsidRPr="00AC6D2F">
              <w:rPr>
                <w:b/>
                <w:bCs/>
                <w:sz w:val="20"/>
                <w:szCs w:val="20"/>
              </w:rPr>
              <w:t xml:space="preserve">Valoare </w:t>
            </w:r>
          </w:p>
        </w:tc>
      </w:tr>
      <w:tr w:rsidR="00AC6D2F" w:rsidRPr="00AC6D2F" w14:paraId="786AB674" w14:textId="77777777" w:rsidTr="0095513F">
        <w:trPr>
          <w:gridAfter w:val="1"/>
          <w:wAfter w:w="5" w:type="pct"/>
          <w:trHeight w:val="70"/>
          <w:jc w:val="center"/>
        </w:trPr>
        <w:tc>
          <w:tcPr>
            <w:tcW w:w="334" w:type="pct"/>
            <w:vMerge/>
            <w:vAlign w:val="center"/>
            <w:hideMark/>
          </w:tcPr>
          <w:p w14:paraId="32F03C0A" w14:textId="77777777" w:rsidR="00E62E82" w:rsidRPr="00AC6D2F" w:rsidRDefault="00E62E82" w:rsidP="00AC6D2F">
            <w:pPr>
              <w:jc w:val="center"/>
              <w:rPr>
                <w:sz w:val="20"/>
                <w:szCs w:val="20"/>
              </w:rPr>
            </w:pPr>
          </w:p>
        </w:tc>
        <w:tc>
          <w:tcPr>
            <w:tcW w:w="2304" w:type="pct"/>
            <w:vMerge/>
            <w:vAlign w:val="center"/>
            <w:hideMark/>
          </w:tcPr>
          <w:p w14:paraId="453C2386" w14:textId="77777777" w:rsidR="00E62E82" w:rsidRPr="00AC6D2F" w:rsidRDefault="00E62E82" w:rsidP="00AC6D2F">
            <w:pPr>
              <w:rPr>
                <w:sz w:val="20"/>
                <w:szCs w:val="20"/>
              </w:rPr>
            </w:pPr>
          </w:p>
        </w:tc>
        <w:tc>
          <w:tcPr>
            <w:tcW w:w="385" w:type="pct"/>
            <w:vMerge/>
            <w:vAlign w:val="center"/>
            <w:hideMark/>
          </w:tcPr>
          <w:p w14:paraId="2F2BA7FE" w14:textId="77777777" w:rsidR="00E62E82" w:rsidRPr="00AC6D2F" w:rsidRDefault="00E62E82" w:rsidP="00AC6D2F">
            <w:pPr>
              <w:jc w:val="center"/>
              <w:rPr>
                <w:sz w:val="20"/>
                <w:szCs w:val="20"/>
              </w:rPr>
            </w:pPr>
          </w:p>
        </w:tc>
        <w:tc>
          <w:tcPr>
            <w:tcW w:w="604" w:type="pct"/>
            <w:vMerge/>
            <w:vAlign w:val="center"/>
            <w:hideMark/>
          </w:tcPr>
          <w:p w14:paraId="38D88CB9" w14:textId="77777777" w:rsidR="00E62E82" w:rsidRPr="00AC6D2F" w:rsidRDefault="00E62E82" w:rsidP="00AC6D2F">
            <w:pPr>
              <w:jc w:val="center"/>
              <w:rPr>
                <w:sz w:val="20"/>
                <w:szCs w:val="20"/>
              </w:rPr>
            </w:pPr>
          </w:p>
        </w:tc>
        <w:tc>
          <w:tcPr>
            <w:tcW w:w="695" w:type="pct"/>
            <w:tcBorders>
              <w:top w:val="nil"/>
              <w:bottom w:val="single" w:sz="4" w:space="0" w:color="auto"/>
            </w:tcBorders>
            <w:shd w:val="clear" w:color="auto" w:fill="auto"/>
            <w:vAlign w:val="center"/>
            <w:hideMark/>
          </w:tcPr>
          <w:p w14:paraId="669B59B1" w14:textId="6EA25335" w:rsidR="00E62E82" w:rsidRPr="00AC6D2F" w:rsidRDefault="00E62E82" w:rsidP="00AC6D2F">
            <w:pPr>
              <w:jc w:val="center"/>
              <w:rPr>
                <w:sz w:val="16"/>
                <w:szCs w:val="16"/>
              </w:rPr>
            </w:pPr>
            <w:r w:rsidRPr="00AC6D2F">
              <w:rPr>
                <w:sz w:val="16"/>
                <w:szCs w:val="16"/>
              </w:rPr>
              <w:t>- lei fără T.V.A. -</w:t>
            </w:r>
          </w:p>
        </w:tc>
        <w:tc>
          <w:tcPr>
            <w:tcW w:w="673" w:type="pct"/>
            <w:gridSpan w:val="2"/>
            <w:tcBorders>
              <w:top w:val="nil"/>
              <w:bottom w:val="single" w:sz="4" w:space="0" w:color="auto"/>
            </w:tcBorders>
            <w:shd w:val="clear" w:color="auto" w:fill="auto"/>
            <w:vAlign w:val="center"/>
            <w:hideMark/>
          </w:tcPr>
          <w:p w14:paraId="70CCB5E3" w14:textId="286A54E1" w:rsidR="00E62E82" w:rsidRPr="00AC6D2F" w:rsidRDefault="00E62E82" w:rsidP="00AC6D2F">
            <w:pPr>
              <w:jc w:val="center"/>
              <w:rPr>
                <w:sz w:val="16"/>
                <w:szCs w:val="16"/>
              </w:rPr>
            </w:pPr>
            <w:r w:rsidRPr="00AC6D2F">
              <w:rPr>
                <w:sz w:val="16"/>
                <w:szCs w:val="16"/>
              </w:rPr>
              <w:t>- lei fără T.V.A. -</w:t>
            </w:r>
          </w:p>
        </w:tc>
      </w:tr>
      <w:tr w:rsidR="0095513F" w:rsidRPr="00AC6D2F" w14:paraId="1770B6D8" w14:textId="77777777" w:rsidTr="00EF25E1">
        <w:trPr>
          <w:gridAfter w:val="1"/>
          <w:wAfter w:w="5" w:type="pct"/>
          <w:trHeight w:val="95"/>
          <w:jc w:val="center"/>
        </w:trPr>
        <w:tc>
          <w:tcPr>
            <w:tcW w:w="334" w:type="pct"/>
            <w:shd w:val="clear" w:color="auto" w:fill="auto"/>
            <w:vAlign w:val="center"/>
            <w:hideMark/>
          </w:tcPr>
          <w:p w14:paraId="30E67D0C" w14:textId="77777777" w:rsidR="0095513F" w:rsidRPr="00AC6D2F" w:rsidRDefault="0095513F" w:rsidP="0095513F">
            <w:pPr>
              <w:jc w:val="center"/>
              <w:rPr>
                <w:sz w:val="20"/>
                <w:szCs w:val="20"/>
              </w:rPr>
            </w:pPr>
            <w:r w:rsidRPr="00AC6D2F">
              <w:rPr>
                <w:sz w:val="20"/>
                <w:szCs w:val="20"/>
              </w:rPr>
              <w:t>1</w:t>
            </w:r>
          </w:p>
        </w:tc>
        <w:tc>
          <w:tcPr>
            <w:tcW w:w="2304" w:type="pct"/>
            <w:shd w:val="clear" w:color="auto" w:fill="auto"/>
            <w:vAlign w:val="center"/>
          </w:tcPr>
          <w:p w14:paraId="15580769" w14:textId="422AA1D7" w:rsidR="0095513F" w:rsidRPr="00AC6D2F" w:rsidRDefault="0095513F" w:rsidP="0095513F">
            <w:pPr>
              <w:rPr>
                <w:sz w:val="20"/>
                <w:szCs w:val="20"/>
              </w:rPr>
            </w:pPr>
            <w:r w:rsidRPr="00AC6D2F">
              <w:rPr>
                <w:sz w:val="20"/>
                <w:szCs w:val="20"/>
              </w:rPr>
              <w:t>Săpătură</w:t>
            </w:r>
          </w:p>
        </w:tc>
        <w:tc>
          <w:tcPr>
            <w:tcW w:w="385" w:type="pct"/>
            <w:shd w:val="clear" w:color="auto" w:fill="auto"/>
            <w:vAlign w:val="center"/>
          </w:tcPr>
          <w:p w14:paraId="6D20F6A6" w14:textId="77777777" w:rsidR="0095513F" w:rsidRPr="00AC6D2F" w:rsidRDefault="0095513F" w:rsidP="0095513F">
            <w:pPr>
              <w:jc w:val="center"/>
              <w:rPr>
                <w:sz w:val="20"/>
                <w:szCs w:val="20"/>
              </w:rPr>
            </w:pPr>
            <w:r w:rsidRPr="00AC6D2F">
              <w:rPr>
                <w:sz w:val="20"/>
                <w:szCs w:val="20"/>
              </w:rPr>
              <w:t>mc</w:t>
            </w:r>
          </w:p>
        </w:tc>
        <w:tc>
          <w:tcPr>
            <w:tcW w:w="604" w:type="pct"/>
            <w:shd w:val="clear" w:color="auto" w:fill="auto"/>
            <w:vAlign w:val="center"/>
          </w:tcPr>
          <w:p w14:paraId="24A31E4A" w14:textId="5D30CC5B" w:rsidR="0095513F" w:rsidRPr="00AC6D2F" w:rsidRDefault="0095513F" w:rsidP="0095513F">
            <w:pPr>
              <w:jc w:val="center"/>
              <w:rPr>
                <w:sz w:val="20"/>
                <w:szCs w:val="20"/>
              </w:rPr>
            </w:pPr>
            <w:r>
              <w:rPr>
                <w:sz w:val="20"/>
                <w:szCs w:val="20"/>
              </w:rPr>
              <w:t>18</w:t>
            </w:r>
          </w:p>
        </w:tc>
        <w:tc>
          <w:tcPr>
            <w:tcW w:w="695" w:type="pct"/>
            <w:tcBorders>
              <w:top w:val="single" w:sz="4" w:space="0" w:color="auto"/>
              <w:bottom w:val="single" w:sz="4" w:space="0" w:color="auto"/>
            </w:tcBorders>
            <w:shd w:val="clear" w:color="auto" w:fill="auto"/>
            <w:vAlign w:val="center"/>
          </w:tcPr>
          <w:p w14:paraId="20CDCA96" w14:textId="0BB5720C" w:rsidR="0095513F" w:rsidRPr="00AC6D2F" w:rsidRDefault="0095513F" w:rsidP="0095513F">
            <w:pPr>
              <w:jc w:val="center"/>
              <w:rPr>
                <w:sz w:val="20"/>
                <w:szCs w:val="20"/>
              </w:rPr>
            </w:pPr>
            <w:r>
              <w:rPr>
                <w:sz w:val="20"/>
                <w:szCs w:val="20"/>
              </w:rPr>
              <w:t>56,56</w:t>
            </w:r>
          </w:p>
        </w:tc>
        <w:tc>
          <w:tcPr>
            <w:tcW w:w="673" w:type="pct"/>
            <w:gridSpan w:val="2"/>
            <w:tcBorders>
              <w:top w:val="single" w:sz="4" w:space="0" w:color="auto"/>
              <w:left w:val="nil"/>
              <w:bottom w:val="single" w:sz="4" w:space="0" w:color="auto"/>
              <w:right w:val="single" w:sz="4" w:space="0" w:color="auto"/>
            </w:tcBorders>
            <w:shd w:val="clear" w:color="auto" w:fill="auto"/>
            <w:vAlign w:val="center"/>
          </w:tcPr>
          <w:p w14:paraId="11E19DD5" w14:textId="7BF4886E" w:rsidR="0095513F" w:rsidRPr="00AC6D2F" w:rsidRDefault="0095513F" w:rsidP="00EF25E1">
            <w:pPr>
              <w:jc w:val="right"/>
              <w:rPr>
                <w:sz w:val="20"/>
                <w:szCs w:val="20"/>
              </w:rPr>
            </w:pPr>
            <w:r w:rsidRPr="0095513F">
              <w:rPr>
                <w:sz w:val="20"/>
                <w:szCs w:val="20"/>
              </w:rPr>
              <w:t>1.018,08</w:t>
            </w:r>
          </w:p>
        </w:tc>
      </w:tr>
      <w:tr w:rsidR="0095513F" w:rsidRPr="00AC6D2F" w14:paraId="1D0009E2" w14:textId="77777777" w:rsidTr="00EF25E1">
        <w:trPr>
          <w:gridAfter w:val="1"/>
          <w:wAfter w:w="5" w:type="pct"/>
          <w:trHeight w:val="54"/>
          <w:jc w:val="center"/>
        </w:trPr>
        <w:tc>
          <w:tcPr>
            <w:tcW w:w="334" w:type="pct"/>
            <w:shd w:val="clear" w:color="auto" w:fill="auto"/>
            <w:vAlign w:val="center"/>
            <w:hideMark/>
          </w:tcPr>
          <w:p w14:paraId="5A23345D" w14:textId="77777777" w:rsidR="0095513F" w:rsidRPr="00AC6D2F" w:rsidRDefault="0095513F" w:rsidP="0095513F">
            <w:pPr>
              <w:jc w:val="center"/>
              <w:rPr>
                <w:sz w:val="20"/>
                <w:szCs w:val="20"/>
              </w:rPr>
            </w:pPr>
            <w:r w:rsidRPr="00AC6D2F">
              <w:rPr>
                <w:sz w:val="20"/>
                <w:szCs w:val="20"/>
              </w:rPr>
              <w:t>2</w:t>
            </w:r>
          </w:p>
        </w:tc>
        <w:tc>
          <w:tcPr>
            <w:tcW w:w="2304" w:type="pct"/>
            <w:shd w:val="clear" w:color="auto" w:fill="auto"/>
            <w:vAlign w:val="center"/>
          </w:tcPr>
          <w:p w14:paraId="139CC0F5" w14:textId="5949E414" w:rsidR="0095513F" w:rsidRPr="00AC6D2F" w:rsidRDefault="0095513F" w:rsidP="0095513F">
            <w:pPr>
              <w:rPr>
                <w:sz w:val="20"/>
                <w:szCs w:val="20"/>
              </w:rPr>
            </w:pPr>
            <w:r w:rsidRPr="00AC6D2F">
              <w:rPr>
                <w:sz w:val="20"/>
                <w:szCs w:val="20"/>
              </w:rPr>
              <w:t>Decopertare căi de circulație cu beton</w:t>
            </w:r>
          </w:p>
        </w:tc>
        <w:tc>
          <w:tcPr>
            <w:tcW w:w="385" w:type="pct"/>
            <w:shd w:val="clear" w:color="auto" w:fill="auto"/>
            <w:vAlign w:val="center"/>
          </w:tcPr>
          <w:p w14:paraId="7FA3436D" w14:textId="7CD334FD" w:rsidR="0095513F" w:rsidRPr="00AC6D2F" w:rsidRDefault="0095513F" w:rsidP="0095513F">
            <w:pPr>
              <w:jc w:val="center"/>
              <w:rPr>
                <w:sz w:val="20"/>
                <w:szCs w:val="20"/>
              </w:rPr>
            </w:pPr>
            <w:r w:rsidRPr="00AC6D2F">
              <w:rPr>
                <w:sz w:val="20"/>
                <w:szCs w:val="20"/>
              </w:rPr>
              <w:t>mc</w:t>
            </w:r>
          </w:p>
        </w:tc>
        <w:tc>
          <w:tcPr>
            <w:tcW w:w="604" w:type="pct"/>
            <w:shd w:val="clear" w:color="auto" w:fill="auto"/>
            <w:vAlign w:val="center"/>
          </w:tcPr>
          <w:p w14:paraId="355EB74A" w14:textId="341C9A3F" w:rsidR="0095513F" w:rsidRPr="00AC6D2F" w:rsidRDefault="0095513F" w:rsidP="0095513F">
            <w:pPr>
              <w:jc w:val="center"/>
              <w:rPr>
                <w:sz w:val="20"/>
                <w:szCs w:val="20"/>
              </w:rPr>
            </w:pPr>
            <w:r>
              <w:rPr>
                <w:sz w:val="20"/>
                <w:szCs w:val="20"/>
              </w:rPr>
              <w:t>3</w:t>
            </w:r>
          </w:p>
        </w:tc>
        <w:tc>
          <w:tcPr>
            <w:tcW w:w="695" w:type="pct"/>
            <w:tcBorders>
              <w:top w:val="single" w:sz="4" w:space="0" w:color="auto"/>
              <w:bottom w:val="single" w:sz="4" w:space="0" w:color="auto"/>
            </w:tcBorders>
            <w:shd w:val="clear" w:color="auto" w:fill="auto"/>
            <w:vAlign w:val="center"/>
          </w:tcPr>
          <w:p w14:paraId="0DAA741E" w14:textId="76837E53" w:rsidR="0095513F" w:rsidRPr="00AC6D2F" w:rsidRDefault="0095513F" w:rsidP="0095513F">
            <w:pPr>
              <w:jc w:val="center"/>
              <w:rPr>
                <w:sz w:val="20"/>
                <w:szCs w:val="20"/>
              </w:rPr>
            </w:pPr>
            <w:r>
              <w:rPr>
                <w:sz w:val="20"/>
                <w:szCs w:val="20"/>
              </w:rPr>
              <w:t>1.691,10</w:t>
            </w:r>
          </w:p>
        </w:tc>
        <w:tc>
          <w:tcPr>
            <w:tcW w:w="673" w:type="pct"/>
            <w:gridSpan w:val="2"/>
            <w:tcBorders>
              <w:top w:val="single" w:sz="4" w:space="0" w:color="auto"/>
              <w:left w:val="nil"/>
              <w:bottom w:val="single" w:sz="4" w:space="0" w:color="auto"/>
              <w:right w:val="single" w:sz="4" w:space="0" w:color="auto"/>
            </w:tcBorders>
            <w:shd w:val="clear" w:color="auto" w:fill="auto"/>
            <w:vAlign w:val="center"/>
          </w:tcPr>
          <w:p w14:paraId="5F355B65" w14:textId="6F22D420" w:rsidR="0095513F" w:rsidRPr="00AC6D2F" w:rsidRDefault="0095513F" w:rsidP="00EF25E1">
            <w:pPr>
              <w:jc w:val="right"/>
              <w:rPr>
                <w:sz w:val="20"/>
                <w:szCs w:val="20"/>
              </w:rPr>
            </w:pPr>
            <w:r w:rsidRPr="0095513F">
              <w:rPr>
                <w:sz w:val="20"/>
                <w:szCs w:val="20"/>
              </w:rPr>
              <w:t>5.073,30</w:t>
            </w:r>
          </w:p>
        </w:tc>
      </w:tr>
      <w:tr w:rsidR="0095513F" w:rsidRPr="00AC6D2F" w14:paraId="5DBFDBA8" w14:textId="77777777" w:rsidTr="00EF25E1">
        <w:trPr>
          <w:gridAfter w:val="1"/>
          <w:wAfter w:w="5" w:type="pct"/>
          <w:trHeight w:val="54"/>
          <w:jc w:val="center"/>
        </w:trPr>
        <w:tc>
          <w:tcPr>
            <w:tcW w:w="334" w:type="pct"/>
            <w:shd w:val="clear" w:color="auto" w:fill="auto"/>
            <w:vAlign w:val="center"/>
            <w:hideMark/>
          </w:tcPr>
          <w:p w14:paraId="2587F4ED" w14:textId="77777777" w:rsidR="0095513F" w:rsidRPr="00AC6D2F" w:rsidRDefault="0095513F" w:rsidP="0095513F">
            <w:pPr>
              <w:jc w:val="center"/>
              <w:rPr>
                <w:sz w:val="20"/>
                <w:szCs w:val="20"/>
              </w:rPr>
            </w:pPr>
            <w:r w:rsidRPr="00AC6D2F">
              <w:rPr>
                <w:sz w:val="20"/>
                <w:szCs w:val="20"/>
              </w:rPr>
              <w:t>3</w:t>
            </w:r>
          </w:p>
        </w:tc>
        <w:tc>
          <w:tcPr>
            <w:tcW w:w="2304" w:type="pct"/>
            <w:shd w:val="clear" w:color="auto" w:fill="auto"/>
            <w:vAlign w:val="center"/>
          </w:tcPr>
          <w:p w14:paraId="6BCBE90F" w14:textId="6300D2C8" w:rsidR="0095513F" w:rsidRPr="00AC6D2F" w:rsidRDefault="0095513F" w:rsidP="0095513F">
            <w:pPr>
              <w:rPr>
                <w:sz w:val="20"/>
                <w:szCs w:val="20"/>
              </w:rPr>
            </w:pPr>
            <w:r w:rsidRPr="00AC6D2F">
              <w:rPr>
                <w:sz w:val="20"/>
                <w:szCs w:val="20"/>
              </w:rPr>
              <w:t>Subtraversare prin foraj Ø130 mm</w:t>
            </w:r>
          </w:p>
        </w:tc>
        <w:tc>
          <w:tcPr>
            <w:tcW w:w="385" w:type="pct"/>
            <w:shd w:val="clear" w:color="auto" w:fill="auto"/>
            <w:vAlign w:val="center"/>
          </w:tcPr>
          <w:p w14:paraId="08B8D0CD" w14:textId="42F7A926" w:rsidR="0095513F" w:rsidRPr="00AC6D2F" w:rsidRDefault="0095513F" w:rsidP="0095513F">
            <w:pPr>
              <w:jc w:val="center"/>
              <w:rPr>
                <w:sz w:val="20"/>
                <w:szCs w:val="20"/>
              </w:rPr>
            </w:pPr>
            <w:r w:rsidRPr="00AC6D2F">
              <w:rPr>
                <w:sz w:val="20"/>
                <w:szCs w:val="20"/>
              </w:rPr>
              <w:t>ml</w:t>
            </w:r>
          </w:p>
        </w:tc>
        <w:tc>
          <w:tcPr>
            <w:tcW w:w="604" w:type="pct"/>
            <w:shd w:val="clear" w:color="auto" w:fill="auto"/>
            <w:vAlign w:val="center"/>
          </w:tcPr>
          <w:p w14:paraId="352EEEC3" w14:textId="2FB7D97E" w:rsidR="0095513F" w:rsidRPr="00AC6D2F" w:rsidRDefault="0095513F" w:rsidP="0095513F">
            <w:pPr>
              <w:jc w:val="center"/>
              <w:rPr>
                <w:sz w:val="20"/>
                <w:szCs w:val="20"/>
              </w:rPr>
            </w:pPr>
            <w:r>
              <w:rPr>
                <w:sz w:val="20"/>
                <w:szCs w:val="20"/>
              </w:rPr>
              <w:t>14</w:t>
            </w:r>
          </w:p>
        </w:tc>
        <w:tc>
          <w:tcPr>
            <w:tcW w:w="695" w:type="pct"/>
            <w:tcBorders>
              <w:top w:val="single" w:sz="4" w:space="0" w:color="auto"/>
              <w:bottom w:val="single" w:sz="4" w:space="0" w:color="auto"/>
            </w:tcBorders>
            <w:shd w:val="clear" w:color="auto" w:fill="auto"/>
            <w:vAlign w:val="center"/>
          </w:tcPr>
          <w:p w14:paraId="648A81B5" w14:textId="3BB8339D" w:rsidR="0095513F" w:rsidRPr="00AC6D2F" w:rsidRDefault="0095513F" w:rsidP="0095513F">
            <w:pPr>
              <w:jc w:val="center"/>
              <w:rPr>
                <w:sz w:val="20"/>
                <w:szCs w:val="20"/>
              </w:rPr>
            </w:pPr>
            <w:r>
              <w:rPr>
                <w:sz w:val="20"/>
                <w:szCs w:val="20"/>
              </w:rPr>
              <w:t>619,23</w:t>
            </w:r>
          </w:p>
        </w:tc>
        <w:tc>
          <w:tcPr>
            <w:tcW w:w="673" w:type="pct"/>
            <w:gridSpan w:val="2"/>
            <w:tcBorders>
              <w:top w:val="single" w:sz="4" w:space="0" w:color="auto"/>
              <w:left w:val="nil"/>
              <w:bottom w:val="single" w:sz="4" w:space="0" w:color="auto"/>
              <w:right w:val="single" w:sz="4" w:space="0" w:color="auto"/>
            </w:tcBorders>
            <w:shd w:val="clear" w:color="auto" w:fill="auto"/>
            <w:vAlign w:val="center"/>
          </w:tcPr>
          <w:p w14:paraId="309EF8E9" w14:textId="2630CCAF" w:rsidR="0095513F" w:rsidRPr="00AC6D2F" w:rsidRDefault="0095513F" w:rsidP="00EF25E1">
            <w:pPr>
              <w:jc w:val="right"/>
              <w:rPr>
                <w:sz w:val="20"/>
                <w:szCs w:val="20"/>
              </w:rPr>
            </w:pPr>
            <w:r w:rsidRPr="0095513F">
              <w:rPr>
                <w:sz w:val="20"/>
                <w:szCs w:val="20"/>
              </w:rPr>
              <w:t>8.669,22</w:t>
            </w:r>
          </w:p>
        </w:tc>
      </w:tr>
      <w:tr w:rsidR="0095513F" w:rsidRPr="00AC6D2F" w14:paraId="77DE5A3C" w14:textId="77777777" w:rsidTr="00EF25E1">
        <w:trPr>
          <w:gridAfter w:val="1"/>
          <w:wAfter w:w="5" w:type="pct"/>
          <w:trHeight w:val="54"/>
          <w:jc w:val="center"/>
        </w:trPr>
        <w:tc>
          <w:tcPr>
            <w:tcW w:w="334" w:type="pct"/>
            <w:shd w:val="clear" w:color="auto" w:fill="auto"/>
            <w:vAlign w:val="center"/>
          </w:tcPr>
          <w:p w14:paraId="72E06F90" w14:textId="00C9C51A" w:rsidR="0095513F" w:rsidRPr="00AC6D2F" w:rsidRDefault="0095513F" w:rsidP="0095513F">
            <w:pPr>
              <w:jc w:val="center"/>
              <w:rPr>
                <w:sz w:val="20"/>
                <w:szCs w:val="20"/>
              </w:rPr>
            </w:pPr>
            <w:r w:rsidRPr="00AC6D2F">
              <w:rPr>
                <w:sz w:val="20"/>
                <w:szCs w:val="20"/>
              </w:rPr>
              <w:t>4</w:t>
            </w:r>
          </w:p>
        </w:tc>
        <w:tc>
          <w:tcPr>
            <w:tcW w:w="2304" w:type="pct"/>
            <w:shd w:val="clear" w:color="auto" w:fill="auto"/>
            <w:vAlign w:val="center"/>
          </w:tcPr>
          <w:p w14:paraId="2724E6B1" w14:textId="5A99148B" w:rsidR="0095513F" w:rsidRPr="00AC6D2F" w:rsidRDefault="0095513F" w:rsidP="0095513F">
            <w:pPr>
              <w:rPr>
                <w:sz w:val="20"/>
                <w:szCs w:val="20"/>
              </w:rPr>
            </w:pPr>
            <w:r w:rsidRPr="00AC6D2F">
              <w:rPr>
                <w:sz w:val="20"/>
                <w:szCs w:val="20"/>
              </w:rPr>
              <w:t>Pozat tub PEHD Ø63 mm</w:t>
            </w:r>
          </w:p>
        </w:tc>
        <w:tc>
          <w:tcPr>
            <w:tcW w:w="385" w:type="pct"/>
            <w:shd w:val="clear" w:color="auto" w:fill="auto"/>
            <w:vAlign w:val="center"/>
          </w:tcPr>
          <w:p w14:paraId="4DB2E60C" w14:textId="356653FC" w:rsidR="0095513F" w:rsidRPr="00AC6D2F" w:rsidRDefault="0095513F" w:rsidP="0095513F">
            <w:pPr>
              <w:jc w:val="center"/>
              <w:rPr>
                <w:sz w:val="20"/>
                <w:szCs w:val="20"/>
              </w:rPr>
            </w:pPr>
            <w:r w:rsidRPr="00AC6D2F">
              <w:rPr>
                <w:sz w:val="20"/>
                <w:szCs w:val="20"/>
              </w:rPr>
              <w:t>ml</w:t>
            </w:r>
          </w:p>
        </w:tc>
        <w:tc>
          <w:tcPr>
            <w:tcW w:w="604" w:type="pct"/>
            <w:shd w:val="clear" w:color="auto" w:fill="auto"/>
            <w:vAlign w:val="center"/>
          </w:tcPr>
          <w:p w14:paraId="63303AB7" w14:textId="4440D11D" w:rsidR="0095513F" w:rsidRPr="00AC6D2F" w:rsidRDefault="0095513F" w:rsidP="0095513F">
            <w:pPr>
              <w:jc w:val="center"/>
              <w:rPr>
                <w:sz w:val="20"/>
                <w:szCs w:val="20"/>
              </w:rPr>
            </w:pPr>
            <w:r>
              <w:rPr>
                <w:sz w:val="20"/>
                <w:szCs w:val="20"/>
              </w:rPr>
              <w:t>14</w:t>
            </w:r>
          </w:p>
        </w:tc>
        <w:tc>
          <w:tcPr>
            <w:tcW w:w="695" w:type="pct"/>
            <w:tcBorders>
              <w:top w:val="single" w:sz="4" w:space="0" w:color="auto"/>
              <w:bottom w:val="single" w:sz="4" w:space="0" w:color="auto"/>
            </w:tcBorders>
            <w:shd w:val="clear" w:color="auto" w:fill="auto"/>
            <w:vAlign w:val="center"/>
          </w:tcPr>
          <w:p w14:paraId="4C496EF3" w14:textId="0FB492B6" w:rsidR="0095513F" w:rsidRPr="00AC6D2F" w:rsidRDefault="0095513F" w:rsidP="0095513F">
            <w:pPr>
              <w:jc w:val="center"/>
              <w:rPr>
                <w:sz w:val="20"/>
                <w:szCs w:val="20"/>
              </w:rPr>
            </w:pPr>
            <w:r>
              <w:rPr>
                <w:sz w:val="20"/>
                <w:szCs w:val="20"/>
              </w:rPr>
              <w:t>15,44</w:t>
            </w:r>
          </w:p>
        </w:tc>
        <w:tc>
          <w:tcPr>
            <w:tcW w:w="673" w:type="pct"/>
            <w:gridSpan w:val="2"/>
            <w:tcBorders>
              <w:top w:val="single" w:sz="4" w:space="0" w:color="auto"/>
              <w:left w:val="nil"/>
              <w:bottom w:val="single" w:sz="4" w:space="0" w:color="auto"/>
              <w:right w:val="single" w:sz="4" w:space="0" w:color="auto"/>
            </w:tcBorders>
            <w:shd w:val="clear" w:color="auto" w:fill="auto"/>
            <w:vAlign w:val="center"/>
          </w:tcPr>
          <w:p w14:paraId="38322C68" w14:textId="39290F32" w:rsidR="0095513F" w:rsidRPr="00AC6D2F" w:rsidRDefault="0095513F" w:rsidP="00EF25E1">
            <w:pPr>
              <w:jc w:val="right"/>
              <w:rPr>
                <w:sz w:val="20"/>
                <w:szCs w:val="20"/>
              </w:rPr>
            </w:pPr>
            <w:r w:rsidRPr="0095513F">
              <w:rPr>
                <w:sz w:val="20"/>
                <w:szCs w:val="20"/>
              </w:rPr>
              <w:t>216,16</w:t>
            </w:r>
          </w:p>
        </w:tc>
      </w:tr>
      <w:tr w:rsidR="0095513F" w:rsidRPr="00AC6D2F" w14:paraId="200B27D0" w14:textId="77777777" w:rsidTr="00EF25E1">
        <w:trPr>
          <w:gridAfter w:val="1"/>
          <w:wAfter w:w="5" w:type="pct"/>
          <w:trHeight w:val="54"/>
          <w:jc w:val="center"/>
        </w:trPr>
        <w:tc>
          <w:tcPr>
            <w:tcW w:w="334" w:type="pct"/>
            <w:shd w:val="clear" w:color="auto" w:fill="auto"/>
            <w:vAlign w:val="center"/>
          </w:tcPr>
          <w:p w14:paraId="245AB425" w14:textId="579B27F9" w:rsidR="0095513F" w:rsidRPr="00AC6D2F" w:rsidRDefault="0095513F" w:rsidP="0095513F">
            <w:pPr>
              <w:jc w:val="center"/>
              <w:rPr>
                <w:sz w:val="20"/>
                <w:szCs w:val="20"/>
              </w:rPr>
            </w:pPr>
            <w:r w:rsidRPr="00AC6D2F">
              <w:rPr>
                <w:sz w:val="20"/>
                <w:szCs w:val="20"/>
              </w:rPr>
              <w:t>5</w:t>
            </w:r>
          </w:p>
        </w:tc>
        <w:tc>
          <w:tcPr>
            <w:tcW w:w="2304" w:type="pct"/>
            <w:shd w:val="clear" w:color="auto" w:fill="auto"/>
            <w:vAlign w:val="center"/>
          </w:tcPr>
          <w:p w14:paraId="46BDA970" w14:textId="77777777" w:rsidR="0095513F" w:rsidRPr="00AC6D2F" w:rsidRDefault="0095513F" w:rsidP="0095513F">
            <w:pPr>
              <w:rPr>
                <w:sz w:val="20"/>
                <w:szCs w:val="20"/>
              </w:rPr>
            </w:pPr>
            <w:r w:rsidRPr="00AC6D2F">
              <w:rPr>
                <w:sz w:val="20"/>
                <w:szCs w:val="20"/>
              </w:rPr>
              <w:t>Pozat cablu tip ACYABY 4x16 mmp</w:t>
            </w:r>
          </w:p>
        </w:tc>
        <w:tc>
          <w:tcPr>
            <w:tcW w:w="385" w:type="pct"/>
            <w:shd w:val="clear" w:color="auto" w:fill="auto"/>
            <w:vAlign w:val="center"/>
          </w:tcPr>
          <w:p w14:paraId="7519F7CA" w14:textId="636852C9" w:rsidR="0095513F" w:rsidRPr="00AC6D2F" w:rsidRDefault="0095513F" w:rsidP="0095513F">
            <w:pPr>
              <w:jc w:val="center"/>
              <w:rPr>
                <w:sz w:val="20"/>
                <w:szCs w:val="20"/>
              </w:rPr>
            </w:pPr>
            <w:r w:rsidRPr="00AC6D2F">
              <w:rPr>
                <w:sz w:val="20"/>
                <w:szCs w:val="20"/>
              </w:rPr>
              <w:t>ml</w:t>
            </w:r>
          </w:p>
        </w:tc>
        <w:tc>
          <w:tcPr>
            <w:tcW w:w="604" w:type="pct"/>
            <w:shd w:val="clear" w:color="auto" w:fill="auto"/>
            <w:vAlign w:val="center"/>
          </w:tcPr>
          <w:p w14:paraId="0043F2E1" w14:textId="5DCC597C" w:rsidR="0095513F" w:rsidRPr="00AC6D2F" w:rsidRDefault="0095513F" w:rsidP="0095513F">
            <w:pPr>
              <w:jc w:val="center"/>
              <w:rPr>
                <w:sz w:val="20"/>
                <w:szCs w:val="20"/>
              </w:rPr>
            </w:pPr>
            <w:r>
              <w:rPr>
                <w:sz w:val="20"/>
                <w:szCs w:val="20"/>
              </w:rPr>
              <w:t>98</w:t>
            </w:r>
          </w:p>
        </w:tc>
        <w:tc>
          <w:tcPr>
            <w:tcW w:w="695" w:type="pct"/>
            <w:tcBorders>
              <w:top w:val="single" w:sz="4" w:space="0" w:color="auto"/>
              <w:bottom w:val="single" w:sz="4" w:space="0" w:color="auto"/>
            </w:tcBorders>
            <w:shd w:val="clear" w:color="auto" w:fill="auto"/>
            <w:vAlign w:val="center"/>
          </w:tcPr>
          <w:p w14:paraId="49C943D5" w14:textId="53875719" w:rsidR="0095513F" w:rsidRPr="00AC6D2F" w:rsidRDefault="0095513F" w:rsidP="0095513F">
            <w:pPr>
              <w:jc w:val="center"/>
              <w:rPr>
                <w:sz w:val="20"/>
                <w:szCs w:val="20"/>
              </w:rPr>
            </w:pPr>
            <w:r>
              <w:rPr>
                <w:sz w:val="20"/>
                <w:szCs w:val="20"/>
              </w:rPr>
              <w:t>54,05</w:t>
            </w:r>
          </w:p>
        </w:tc>
        <w:tc>
          <w:tcPr>
            <w:tcW w:w="673" w:type="pct"/>
            <w:gridSpan w:val="2"/>
            <w:tcBorders>
              <w:top w:val="single" w:sz="4" w:space="0" w:color="auto"/>
              <w:left w:val="nil"/>
              <w:bottom w:val="single" w:sz="4" w:space="0" w:color="auto"/>
              <w:right w:val="single" w:sz="4" w:space="0" w:color="auto"/>
            </w:tcBorders>
            <w:shd w:val="clear" w:color="auto" w:fill="auto"/>
            <w:vAlign w:val="center"/>
          </w:tcPr>
          <w:p w14:paraId="493C0EA8" w14:textId="7738BEC9" w:rsidR="0095513F" w:rsidRPr="00AC6D2F" w:rsidRDefault="0095513F" w:rsidP="00EF25E1">
            <w:pPr>
              <w:jc w:val="right"/>
              <w:rPr>
                <w:sz w:val="20"/>
                <w:szCs w:val="20"/>
              </w:rPr>
            </w:pPr>
            <w:r w:rsidRPr="0095513F">
              <w:rPr>
                <w:sz w:val="20"/>
                <w:szCs w:val="20"/>
              </w:rPr>
              <w:t>5.296,90</w:t>
            </w:r>
          </w:p>
        </w:tc>
      </w:tr>
      <w:tr w:rsidR="0095513F" w:rsidRPr="00AC6D2F" w14:paraId="64D15B9E" w14:textId="77777777" w:rsidTr="00EF25E1">
        <w:trPr>
          <w:gridAfter w:val="1"/>
          <w:wAfter w:w="5" w:type="pct"/>
          <w:trHeight w:val="62"/>
          <w:jc w:val="center"/>
        </w:trPr>
        <w:tc>
          <w:tcPr>
            <w:tcW w:w="334" w:type="pct"/>
            <w:shd w:val="clear" w:color="auto" w:fill="auto"/>
            <w:vAlign w:val="center"/>
          </w:tcPr>
          <w:p w14:paraId="670315CD" w14:textId="765957C4" w:rsidR="0095513F" w:rsidRPr="00AC6D2F" w:rsidRDefault="0095513F" w:rsidP="0095513F">
            <w:pPr>
              <w:jc w:val="center"/>
              <w:rPr>
                <w:sz w:val="20"/>
                <w:szCs w:val="20"/>
              </w:rPr>
            </w:pPr>
            <w:r w:rsidRPr="00AC6D2F">
              <w:rPr>
                <w:sz w:val="20"/>
                <w:szCs w:val="20"/>
              </w:rPr>
              <w:t>6</w:t>
            </w:r>
          </w:p>
        </w:tc>
        <w:tc>
          <w:tcPr>
            <w:tcW w:w="2304" w:type="pct"/>
            <w:shd w:val="clear" w:color="auto" w:fill="auto"/>
            <w:vAlign w:val="center"/>
          </w:tcPr>
          <w:p w14:paraId="7C683EFF" w14:textId="0F27A223" w:rsidR="0095513F" w:rsidRPr="00AC6D2F" w:rsidRDefault="0095513F" w:rsidP="0095513F">
            <w:pPr>
              <w:rPr>
                <w:sz w:val="20"/>
                <w:szCs w:val="20"/>
              </w:rPr>
            </w:pPr>
            <w:r w:rsidRPr="00AC6D2F">
              <w:rPr>
                <w:sz w:val="20"/>
                <w:szCs w:val="20"/>
              </w:rPr>
              <w:t>Montat cleme de conexiune</w:t>
            </w:r>
          </w:p>
        </w:tc>
        <w:tc>
          <w:tcPr>
            <w:tcW w:w="385" w:type="pct"/>
            <w:shd w:val="clear" w:color="auto" w:fill="auto"/>
            <w:vAlign w:val="center"/>
          </w:tcPr>
          <w:p w14:paraId="4645C18F" w14:textId="6F764115" w:rsidR="0095513F" w:rsidRPr="00AC6D2F" w:rsidRDefault="0095513F" w:rsidP="0095513F">
            <w:pPr>
              <w:jc w:val="center"/>
              <w:rPr>
                <w:sz w:val="20"/>
                <w:szCs w:val="20"/>
              </w:rPr>
            </w:pPr>
            <w:r w:rsidRPr="00AC6D2F">
              <w:rPr>
                <w:sz w:val="20"/>
                <w:szCs w:val="20"/>
              </w:rPr>
              <w:t>buc.</w:t>
            </w:r>
          </w:p>
        </w:tc>
        <w:tc>
          <w:tcPr>
            <w:tcW w:w="604" w:type="pct"/>
            <w:shd w:val="clear" w:color="auto" w:fill="auto"/>
            <w:vAlign w:val="center"/>
          </w:tcPr>
          <w:p w14:paraId="7D1F6DC7" w14:textId="0D872570" w:rsidR="0095513F" w:rsidRPr="00AC6D2F" w:rsidRDefault="0095513F" w:rsidP="0095513F">
            <w:pPr>
              <w:jc w:val="center"/>
              <w:rPr>
                <w:sz w:val="20"/>
                <w:szCs w:val="20"/>
              </w:rPr>
            </w:pPr>
            <w:r>
              <w:rPr>
                <w:sz w:val="20"/>
                <w:szCs w:val="20"/>
              </w:rPr>
              <w:t>20</w:t>
            </w:r>
          </w:p>
        </w:tc>
        <w:tc>
          <w:tcPr>
            <w:tcW w:w="695" w:type="pct"/>
            <w:tcBorders>
              <w:top w:val="single" w:sz="4" w:space="0" w:color="auto"/>
              <w:bottom w:val="single" w:sz="4" w:space="0" w:color="auto"/>
            </w:tcBorders>
            <w:shd w:val="clear" w:color="auto" w:fill="auto"/>
            <w:vAlign w:val="center"/>
          </w:tcPr>
          <w:p w14:paraId="39C35B89" w14:textId="40634DA0" w:rsidR="0095513F" w:rsidRPr="00AC6D2F" w:rsidRDefault="0095513F" w:rsidP="0095513F">
            <w:pPr>
              <w:jc w:val="center"/>
              <w:rPr>
                <w:sz w:val="20"/>
                <w:szCs w:val="20"/>
              </w:rPr>
            </w:pPr>
            <w:r>
              <w:rPr>
                <w:sz w:val="20"/>
                <w:szCs w:val="20"/>
              </w:rPr>
              <w:t>58,19</w:t>
            </w:r>
          </w:p>
        </w:tc>
        <w:tc>
          <w:tcPr>
            <w:tcW w:w="673" w:type="pct"/>
            <w:gridSpan w:val="2"/>
            <w:tcBorders>
              <w:top w:val="single" w:sz="4" w:space="0" w:color="auto"/>
              <w:left w:val="nil"/>
              <w:bottom w:val="single" w:sz="4" w:space="0" w:color="auto"/>
              <w:right w:val="single" w:sz="4" w:space="0" w:color="auto"/>
            </w:tcBorders>
            <w:shd w:val="clear" w:color="auto" w:fill="auto"/>
            <w:vAlign w:val="center"/>
          </w:tcPr>
          <w:p w14:paraId="169B7482" w14:textId="56FC2C1D" w:rsidR="0095513F" w:rsidRPr="00AC6D2F" w:rsidRDefault="0095513F" w:rsidP="00EF25E1">
            <w:pPr>
              <w:jc w:val="right"/>
              <w:rPr>
                <w:sz w:val="20"/>
                <w:szCs w:val="20"/>
              </w:rPr>
            </w:pPr>
            <w:r w:rsidRPr="0095513F">
              <w:rPr>
                <w:sz w:val="20"/>
                <w:szCs w:val="20"/>
              </w:rPr>
              <w:t>1.163,80</w:t>
            </w:r>
          </w:p>
        </w:tc>
      </w:tr>
      <w:tr w:rsidR="0095513F" w:rsidRPr="00AC6D2F" w14:paraId="0ADCD6A0" w14:textId="77777777" w:rsidTr="00EF25E1">
        <w:trPr>
          <w:gridAfter w:val="1"/>
          <w:wAfter w:w="5" w:type="pct"/>
          <w:trHeight w:val="70"/>
          <w:jc w:val="center"/>
        </w:trPr>
        <w:tc>
          <w:tcPr>
            <w:tcW w:w="334" w:type="pct"/>
            <w:shd w:val="clear" w:color="auto" w:fill="auto"/>
            <w:vAlign w:val="center"/>
          </w:tcPr>
          <w:p w14:paraId="356BE300" w14:textId="5C88FD7A" w:rsidR="0095513F" w:rsidRPr="00AC6D2F" w:rsidRDefault="0095513F" w:rsidP="0095513F">
            <w:pPr>
              <w:jc w:val="center"/>
              <w:rPr>
                <w:sz w:val="20"/>
                <w:szCs w:val="20"/>
              </w:rPr>
            </w:pPr>
            <w:r w:rsidRPr="00AC6D2F">
              <w:rPr>
                <w:sz w:val="20"/>
                <w:szCs w:val="20"/>
              </w:rPr>
              <w:t>7</w:t>
            </w:r>
          </w:p>
        </w:tc>
        <w:tc>
          <w:tcPr>
            <w:tcW w:w="2304" w:type="pct"/>
            <w:shd w:val="clear" w:color="auto" w:fill="auto"/>
            <w:vAlign w:val="center"/>
          </w:tcPr>
          <w:p w14:paraId="06F03FAF" w14:textId="5D6CBD67" w:rsidR="0095513F" w:rsidRPr="00AC6D2F" w:rsidRDefault="0095513F" w:rsidP="0095513F">
            <w:pPr>
              <w:rPr>
                <w:sz w:val="20"/>
                <w:szCs w:val="20"/>
              </w:rPr>
            </w:pPr>
            <w:r w:rsidRPr="00AC6D2F">
              <w:rPr>
                <w:sz w:val="20"/>
                <w:szCs w:val="20"/>
              </w:rPr>
              <w:t>Montat cordon alimentare</w:t>
            </w:r>
          </w:p>
        </w:tc>
        <w:tc>
          <w:tcPr>
            <w:tcW w:w="385" w:type="pct"/>
            <w:shd w:val="clear" w:color="auto" w:fill="auto"/>
            <w:vAlign w:val="center"/>
          </w:tcPr>
          <w:p w14:paraId="49C7D765" w14:textId="038F7F64" w:rsidR="0095513F" w:rsidRPr="00AC6D2F" w:rsidRDefault="0095513F" w:rsidP="0095513F">
            <w:pPr>
              <w:jc w:val="center"/>
              <w:rPr>
                <w:sz w:val="20"/>
                <w:szCs w:val="20"/>
              </w:rPr>
            </w:pPr>
            <w:r w:rsidRPr="00AC6D2F">
              <w:rPr>
                <w:sz w:val="20"/>
                <w:szCs w:val="20"/>
              </w:rPr>
              <w:t>ml</w:t>
            </w:r>
          </w:p>
        </w:tc>
        <w:tc>
          <w:tcPr>
            <w:tcW w:w="604" w:type="pct"/>
            <w:shd w:val="clear" w:color="auto" w:fill="auto"/>
            <w:vAlign w:val="center"/>
          </w:tcPr>
          <w:p w14:paraId="129F07B9" w14:textId="55AC9548" w:rsidR="0095513F" w:rsidRPr="00AC6D2F" w:rsidRDefault="0095513F" w:rsidP="0095513F">
            <w:pPr>
              <w:jc w:val="center"/>
              <w:rPr>
                <w:sz w:val="20"/>
                <w:szCs w:val="20"/>
              </w:rPr>
            </w:pPr>
            <w:r>
              <w:rPr>
                <w:sz w:val="20"/>
                <w:szCs w:val="20"/>
              </w:rPr>
              <w:t>20</w:t>
            </w:r>
          </w:p>
        </w:tc>
        <w:tc>
          <w:tcPr>
            <w:tcW w:w="695" w:type="pct"/>
            <w:tcBorders>
              <w:top w:val="single" w:sz="4" w:space="0" w:color="auto"/>
              <w:bottom w:val="single" w:sz="4" w:space="0" w:color="auto"/>
            </w:tcBorders>
            <w:shd w:val="clear" w:color="auto" w:fill="auto"/>
            <w:vAlign w:val="center"/>
          </w:tcPr>
          <w:p w14:paraId="79F8095D" w14:textId="31C765D4" w:rsidR="0095513F" w:rsidRPr="00AC6D2F" w:rsidRDefault="0095513F" w:rsidP="0095513F">
            <w:pPr>
              <w:jc w:val="center"/>
              <w:rPr>
                <w:sz w:val="20"/>
                <w:szCs w:val="20"/>
              </w:rPr>
            </w:pPr>
            <w:r>
              <w:rPr>
                <w:sz w:val="20"/>
                <w:szCs w:val="20"/>
              </w:rPr>
              <w:t>17,53</w:t>
            </w:r>
          </w:p>
        </w:tc>
        <w:tc>
          <w:tcPr>
            <w:tcW w:w="673" w:type="pct"/>
            <w:gridSpan w:val="2"/>
            <w:tcBorders>
              <w:top w:val="single" w:sz="4" w:space="0" w:color="auto"/>
              <w:left w:val="nil"/>
              <w:bottom w:val="single" w:sz="4" w:space="0" w:color="auto"/>
              <w:right w:val="single" w:sz="4" w:space="0" w:color="auto"/>
            </w:tcBorders>
            <w:shd w:val="clear" w:color="auto" w:fill="auto"/>
            <w:vAlign w:val="center"/>
          </w:tcPr>
          <w:p w14:paraId="3B8C27BA" w14:textId="2335418F" w:rsidR="0095513F" w:rsidRPr="00AC6D2F" w:rsidRDefault="0095513F" w:rsidP="00EF25E1">
            <w:pPr>
              <w:jc w:val="right"/>
              <w:rPr>
                <w:sz w:val="20"/>
                <w:szCs w:val="20"/>
              </w:rPr>
            </w:pPr>
            <w:r w:rsidRPr="0095513F">
              <w:rPr>
                <w:sz w:val="20"/>
                <w:szCs w:val="20"/>
              </w:rPr>
              <w:t>350,60</w:t>
            </w:r>
          </w:p>
        </w:tc>
      </w:tr>
      <w:tr w:rsidR="0095513F" w:rsidRPr="00AC6D2F" w14:paraId="76A24A58" w14:textId="77777777" w:rsidTr="00EF25E1">
        <w:trPr>
          <w:gridAfter w:val="1"/>
          <w:wAfter w:w="5" w:type="pct"/>
          <w:trHeight w:val="54"/>
          <w:jc w:val="center"/>
        </w:trPr>
        <w:tc>
          <w:tcPr>
            <w:tcW w:w="334" w:type="pct"/>
            <w:shd w:val="clear" w:color="auto" w:fill="auto"/>
            <w:vAlign w:val="center"/>
          </w:tcPr>
          <w:p w14:paraId="4EB4A5AC" w14:textId="0E711427" w:rsidR="0095513F" w:rsidRPr="00AC6D2F" w:rsidRDefault="0095513F" w:rsidP="0095513F">
            <w:pPr>
              <w:jc w:val="center"/>
              <w:rPr>
                <w:sz w:val="20"/>
                <w:szCs w:val="20"/>
              </w:rPr>
            </w:pPr>
            <w:r w:rsidRPr="00AC6D2F">
              <w:rPr>
                <w:sz w:val="20"/>
                <w:szCs w:val="20"/>
              </w:rPr>
              <w:t>8</w:t>
            </w:r>
          </w:p>
        </w:tc>
        <w:tc>
          <w:tcPr>
            <w:tcW w:w="2304" w:type="pct"/>
            <w:shd w:val="clear" w:color="auto" w:fill="auto"/>
            <w:vAlign w:val="center"/>
          </w:tcPr>
          <w:p w14:paraId="03449932" w14:textId="6250E12E" w:rsidR="0095513F" w:rsidRPr="00AC6D2F" w:rsidRDefault="0095513F" w:rsidP="0095513F">
            <w:pPr>
              <w:rPr>
                <w:sz w:val="20"/>
                <w:szCs w:val="20"/>
              </w:rPr>
            </w:pPr>
            <w:r w:rsidRPr="00AC6D2F">
              <w:rPr>
                <w:sz w:val="20"/>
                <w:szCs w:val="20"/>
              </w:rPr>
              <w:t>Realizare fundație stâlp</w:t>
            </w:r>
          </w:p>
        </w:tc>
        <w:tc>
          <w:tcPr>
            <w:tcW w:w="385" w:type="pct"/>
            <w:shd w:val="clear" w:color="auto" w:fill="auto"/>
            <w:vAlign w:val="center"/>
          </w:tcPr>
          <w:p w14:paraId="79B5C13E" w14:textId="7EC05D2B" w:rsidR="0095513F" w:rsidRPr="00AC6D2F" w:rsidRDefault="0095513F" w:rsidP="0095513F">
            <w:pPr>
              <w:jc w:val="center"/>
              <w:rPr>
                <w:sz w:val="20"/>
                <w:szCs w:val="20"/>
              </w:rPr>
            </w:pPr>
            <w:r w:rsidRPr="00AC6D2F">
              <w:rPr>
                <w:sz w:val="20"/>
                <w:szCs w:val="20"/>
              </w:rPr>
              <w:t>buc.</w:t>
            </w:r>
          </w:p>
        </w:tc>
        <w:tc>
          <w:tcPr>
            <w:tcW w:w="604" w:type="pct"/>
            <w:shd w:val="clear" w:color="auto" w:fill="auto"/>
            <w:vAlign w:val="center"/>
          </w:tcPr>
          <w:p w14:paraId="4CC35C90" w14:textId="58E7D64D" w:rsidR="0095513F" w:rsidRPr="00AC6D2F" w:rsidRDefault="0095513F" w:rsidP="0095513F">
            <w:pPr>
              <w:jc w:val="center"/>
              <w:rPr>
                <w:sz w:val="20"/>
                <w:szCs w:val="20"/>
              </w:rPr>
            </w:pPr>
            <w:r>
              <w:rPr>
                <w:sz w:val="20"/>
                <w:szCs w:val="20"/>
              </w:rPr>
              <w:t>5</w:t>
            </w:r>
          </w:p>
        </w:tc>
        <w:tc>
          <w:tcPr>
            <w:tcW w:w="695" w:type="pct"/>
            <w:tcBorders>
              <w:top w:val="single" w:sz="4" w:space="0" w:color="auto"/>
              <w:bottom w:val="single" w:sz="4" w:space="0" w:color="auto"/>
            </w:tcBorders>
            <w:shd w:val="clear" w:color="auto" w:fill="auto"/>
            <w:vAlign w:val="center"/>
          </w:tcPr>
          <w:p w14:paraId="7DC2E696" w14:textId="7F4CFC80" w:rsidR="0095513F" w:rsidRPr="00AC6D2F" w:rsidRDefault="0095513F" w:rsidP="0095513F">
            <w:pPr>
              <w:jc w:val="center"/>
              <w:rPr>
                <w:sz w:val="20"/>
                <w:szCs w:val="20"/>
              </w:rPr>
            </w:pPr>
            <w:r>
              <w:rPr>
                <w:sz w:val="20"/>
                <w:szCs w:val="20"/>
              </w:rPr>
              <w:t>789,10</w:t>
            </w:r>
          </w:p>
        </w:tc>
        <w:tc>
          <w:tcPr>
            <w:tcW w:w="673" w:type="pct"/>
            <w:gridSpan w:val="2"/>
            <w:tcBorders>
              <w:top w:val="single" w:sz="4" w:space="0" w:color="auto"/>
              <w:left w:val="nil"/>
              <w:bottom w:val="single" w:sz="4" w:space="0" w:color="auto"/>
              <w:right w:val="single" w:sz="4" w:space="0" w:color="auto"/>
            </w:tcBorders>
            <w:shd w:val="clear" w:color="auto" w:fill="auto"/>
            <w:vAlign w:val="center"/>
          </w:tcPr>
          <w:p w14:paraId="3915065F" w14:textId="4D20C970" w:rsidR="0095513F" w:rsidRPr="00AC6D2F" w:rsidRDefault="0095513F" w:rsidP="00EF25E1">
            <w:pPr>
              <w:jc w:val="right"/>
              <w:rPr>
                <w:sz w:val="20"/>
                <w:szCs w:val="20"/>
              </w:rPr>
            </w:pPr>
            <w:r w:rsidRPr="0095513F">
              <w:rPr>
                <w:sz w:val="20"/>
                <w:szCs w:val="20"/>
              </w:rPr>
              <w:t>3.945,50</w:t>
            </w:r>
          </w:p>
        </w:tc>
      </w:tr>
      <w:tr w:rsidR="0095513F" w:rsidRPr="00AC6D2F" w14:paraId="3803ECB1" w14:textId="77777777" w:rsidTr="00EF25E1">
        <w:trPr>
          <w:gridAfter w:val="1"/>
          <w:wAfter w:w="5" w:type="pct"/>
          <w:trHeight w:val="54"/>
          <w:jc w:val="center"/>
        </w:trPr>
        <w:tc>
          <w:tcPr>
            <w:tcW w:w="334" w:type="pct"/>
            <w:shd w:val="clear" w:color="auto" w:fill="auto"/>
            <w:vAlign w:val="center"/>
          </w:tcPr>
          <w:p w14:paraId="7BF1AC54" w14:textId="77F755DE" w:rsidR="0095513F" w:rsidRPr="00AC6D2F" w:rsidRDefault="0095513F" w:rsidP="0095513F">
            <w:pPr>
              <w:jc w:val="center"/>
              <w:rPr>
                <w:sz w:val="20"/>
                <w:szCs w:val="20"/>
              </w:rPr>
            </w:pPr>
            <w:r>
              <w:rPr>
                <w:sz w:val="20"/>
                <w:szCs w:val="20"/>
              </w:rPr>
              <w:t>9</w:t>
            </w:r>
          </w:p>
        </w:tc>
        <w:tc>
          <w:tcPr>
            <w:tcW w:w="2304" w:type="pct"/>
            <w:shd w:val="clear" w:color="auto" w:fill="auto"/>
            <w:vAlign w:val="center"/>
          </w:tcPr>
          <w:p w14:paraId="016D1891" w14:textId="7631BB8F" w:rsidR="0095513F" w:rsidRPr="00AC6D2F" w:rsidRDefault="0095513F" w:rsidP="0095513F">
            <w:pPr>
              <w:rPr>
                <w:sz w:val="20"/>
                <w:szCs w:val="20"/>
              </w:rPr>
            </w:pPr>
            <w:r w:rsidRPr="00AC6D2F">
              <w:rPr>
                <w:sz w:val="20"/>
                <w:szCs w:val="20"/>
              </w:rPr>
              <w:t>Montat stâlp de iluminat modern 3,5-4 ml (cu model),</w:t>
            </w:r>
            <w:r>
              <w:rPr>
                <w:sz w:val="20"/>
                <w:szCs w:val="20"/>
              </w:rPr>
              <w:t xml:space="preserve"> </w:t>
            </w:r>
            <w:r w:rsidRPr="00AC6D2F">
              <w:rPr>
                <w:sz w:val="20"/>
                <w:szCs w:val="20"/>
              </w:rPr>
              <w:t>structură metalică izolată cu spumă poliuretanică și plastic</w:t>
            </w:r>
          </w:p>
        </w:tc>
        <w:tc>
          <w:tcPr>
            <w:tcW w:w="385" w:type="pct"/>
            <w:shd w:val="clear" w:color="auto" w:fill="auto"/>
            <w:vAlign w:val="center"/>
          </w:tcPr>
          <w:p w14:paraId="51542481" w14:textId="2090C7D9" w:rsidR="0095513F" w:rsidRPr="00AC6D2F" w:rsidRDefault="0095513F" w:rsidP="0095513F">
            <w:pPr>
              <w:jc w:val="center"/>
              <w:rPr>
                <w:sz w:val="20"/>
                <w:szCs w:val="20"/>
              </w:rPr>
            </w:pPr>
            <w:r w:rsidRPr="00AC6D2F">
              <w:rPr>
                <w:sz w:val="20"/>
                <w:szCs w:val="20"/>
              </w:rPr>
              <w:t>buc.</w:t>
            </w:r>
          </w:p>
        </w:tc>
        <w:tc>
          <w:tcPr>
            <w:tcW w:w="604" w:type="pct"/>
            <w:shd w:val="clear" w:color="auto" w:fill="auto"/>
            <w:vAlign w:val="center"/>
          </w:tcPr>
          <w:p w14:paraId="24093AB0" w14:textId="51153E6F" w:rsidR="0095513F" w:rsidRPr="00AC6D2F" w:rsidRDefault="0095513F" w:rsidP="0095513F">
            <w:pPr>
              <w:jc w:val="center"/>
              <w:rPr>
                <w:sz w:val="20"/>
                <w:szCs w:val="20"/>
              </w:rPr>
            </w:pPr>
            <w:r>
              <w:rPr>
                <w:sz w:val="20"/>
                <w:szCs w:val="20"/>
              </w:rPr>
              <w:t>5</w:t>
            </w:r>
          </w:p>
        </w:tc>
        <w:tc>
          <w:tcPr>
            <w:tcW w:w="695" w:type="pct"/>
            <w:tcBorders>
              <w:top w:val="single" w:sz="4" w:space="0" w:color="auto"/>
              <w:bottom w:val="single" w:sz="4" w:space="0" w:color="auto"/>
            </w:tcBorders>
            <w:shd w:val="clear" w:color="auto" w:fill="auto"/>
            <w:vAlign w:val="center"/>
          </w:tcPr>
          <w:p w14:paraId="111D3E5E" w14:textId="2B8E0A9C" w:rsidR="0095513F" w:rsidRPr="00AC6D2F" w:rsidRDefault="0095513F" w:rsidP="0095513F">
            <w:pPr>
              <w:jc w:val="center"/>
              <w:rPr>
                <w:sz w:val="20"/>
                <w:szCs w:val="20"/>
              </w:rPr>
            </w:pPr>
            <w:r>
              <w:rPr>
                <w:sz w:val="20"/>
                <w:szCs w:val="20"/>
              </w:rPr>
              <w:t>2.939,35</w:t>
            </w:r>
          </w:p>
        </w:tc>
        <w:tc>
          <w:tcPr>
            <w:tcW w:w="673" w:type="pct"/>
            <w:gridSpan w:val="2"/>
            <w:tcBorders>
              <w:top w:val="single" w:sz="4" w:space="0" w:color="auto"/>
              <w:left w:val="nil"/>
              <w:bottom w:val="single" w:sz="4" w:space="0" w:color="auto"/>
              <w:right w:val="single" w:sz="4" w:space="0" w:color="auto"/>
            </w:tcBorders>
            <w:shd w:val="clear" w:color="auto" w:fill="auto"/>
            <w:vAlign w:val="center"/>
          </w:tcPr>
          <w:p w14:paraId="29EE5A1E" w14:textId="7DDCBA41" w:rsidR="0095513F" w:rsidRPr="00AC6D2F" w:rsidRDefault="0095513F" w:rsidP="00EF25E1">
            <w:pPr>
              <w:jc w:val="right"/>
              <w:rPr>
                <w:sz w:val="20"/>
                <w:szCs w:val="20"/>
              </w:rPr>
            </w:pPr>
            <w:r w:rsidRPr="0095513F">
              <w:rPr>
                <w:sz w:val="20"/>
                <w:szCs w:val="20"/>
              </w:rPr>
              <w:t>14.696,75</w:t>
            </w:r>
          </w:p>
        </w:tc>
      </w:tr>
      <w:tr w:rsidR="0095513F" w:rsidRPr="00AC6D2F" w14:paraId="418783BF" w14:textId="77777777" w:rsidTr="00EF25E1">
        <w:trPr>
          <w:gridAfter w:val="1"/>
          <w:wAfter w:w="5" w:type="pct"/>
          <w:trHeight w:val="485"/>
          <w:jc w:val="center"/>
        </w:trPr>
        <w:tc>
          <w:tcPr>
            <w:tcW w:w="334" w:type="pct"/>
            <w:shd w:val="clear" w:color="auto" w:fill="auto"/>
            <w:vAlign w:val="center"/>
          </w:tcPr>
          <w:p w14:paraId="099C1A32" w14:textId="0F154D39" w:rsidR="0095513F" w:rsidRPr="00AC6D2F" w:rsidRDefault="0095513F" w:rsidP="0095513F">
            <w:pPr>
              <w:jc w:val="center"/>
              <w:rPr>
                <w:sz w:val="20"/>
                <w:szCs w:val="20"/>
              </w:rPr>
            </w:pPr>
            <w:r>
              <w:rPr>
                <w:sz w:val="20"/>
                <w:szCs w:val="20"/>
              </w:rPr>
              <w:t>10</w:t>
            </w:r>
          </w:p>
        </w:tc>
        <w:tc>
          <w:tcPr>
            <w:tcW w:w="2304" w:type="pct"/>
            <w:shd w:val="clear" w:color="auto" w:fill="auto"/>
            <w:vAlign w:val="center"/>
          </w:tcPr>
          <w:p w14:paraId="44A5A61D" w14:textId="73024F37" w:rsidR="0095513F" w:rsidRPr="00AC6D2F" w:rsidRDefault="0095513F" w:rsidP="0095513F">
            <w:pPr>
              <w:rPr>
                <w:sz w:val="20"/>
                <w:szCs w:val="20"/>
              </w:rPr>
            </w:pPr>
            <w:r w:rsidRPr="00AC6D2F">
              <w:rPr>
                <w:sz w:val="20"/>
                <w:szCs w:val="20"/>
              </w:rPr>
              <w:t>Montat aparat de iluminat modern cu leduri 40-55W, 5000-5500 lm, 230V, destinat iluminatului pietonal-arhitectural din parcuri</w:t>
            </w:r>
          </w:p>
        </w:tc>
        <w:tc>
          <w:tcPr>
            <w:tcW w:w="385" w:type="pct"/>
            <w:shd w:val="clear" w:color="auto" w:fill="auto"/>
            <w:vAlign w:val="center"/>
          </w:tcPr>
          <w:p w14:paraId="21E277FC" w14:textId="6D4F88B3" w:rsidR="0095513F" w:rsidRPr="00AC6D2F" w:rsidRDefault="0095513F" w:rsidP="0095513F">
            <w:pPr>
              <w:jc w:val="center"/>
              <w:rPr>
                <w:sz w:val="20"/>
                <w:szCs w:val="20"/>
              </w:rPr>
            </w:pPr>
            <w:r w:rsidRPr="00AC6D2F">
              <w:rPr>
                <w:sz w:val="20"/>
                <w:szCs w:val="20"/>
              </w:rPr>
              <w:t>buc.</w:t>
            </w:r>
          </w:p>
        </w:tc>
        <w:tc>
          <w:tcPr>
            <w:tcW w:w="604" w:type="pct"/>
            <w:shd w:val="clear" w:color="auto" w:fill="auto"/>
            <w:vAlign w:val="center"/>
          </w:tcPr>
          <w:p w14:paraId="0821C309" w14:textId="370908D5" w:rsidR="0095513F" w:rsidRPr="00AC6D2F" w:rsidRDefault="0095513F" w:rsidP="0095513F">
            <w:pPr>
              <w:jc w:val="center"/>
              <w:rPr>
                <w:sz w:val="20"/>
                <w:szCs w:val="20"/>
              </w:rPr>
            </w:pPr>
            <w:r>
              <w:rPr>
                <w:sz w:val="20"/>
                <w:szCs w:val="20"/>
              </w:rPr>
              <w:t>5</w:t>
            </w:r>
          </w:p>
        </w:tc>
        <w:tc>
          <w:tcPr>
            <w:tcW w:w="695" w:type="pct"/>
            <w:tcBorders>
              <w:top w:val="single" w:sz="4" w:space="0" w:color="auto"/>
              <w:bottom w:val="single" w:sz="4" w:space="0" w:color="auto"/>
            </w:tcBorders>
            <w:shd w:val="clear" w:color="auto" w:fill="auto"/>
            <w:vAlign w:val="center"/>
          </w:tcPr>
          <w:p w14:paraId="1243E47F" w14:textId="6B572E32" w:rsidR="0095513F" w:rsidRPr="00AC6D2F" w:rsidRDefault="0095513F" w:rsidP="0095513F">
            <w:pPr>
              <w:jc w:val="center"/>
              <w:rPr>
                <w:sz w:val="20"/>
                <w:szCs w:val="20"/>
              </w:rPr>
            </w:pPr>
            <w:r>
              <w:rPr>
                <w:sz w:val="20"/>
                <w:szCs w:val="20"/>
              </w:rPr>
              <w:t>3.699,14</w:t>
            </w:r>
          </w:p>
        </w:tc>
        <w:tc>
          <w:tcPr>
            <w:tcW w:w="673" w:type="pct"/>
            <w:gridSpan w:val="2"/>
            <w:tcBorders>
              <w:top w:val="single" w:sz="4" w:space="0" w:color="auto"/>
              <w:left w:val="nil"/>
              <w:bottom w:val="single" w:sz="4" w:space="0" w:color="auto"/>
              <w:right w:val="single" w:sz="4" w:space="0" w:color="auto"/>
            </w:tcBorders>
            <w:shd w:val="clear" w:color="auto" w:fill="auto"/>
            <w:vAlign w:val="center"/>
          </w:tcPr>
          <w:p w14:paraId="51A1A6C4" w14:textId="17E25763" w:rsidR="0095513F" w:rsidRPr="00AC6D2F" w:rsidRDefault="0095513F" w:rsidP="00EF25E1">
            <w:pPr>
              <w:jc w:val="right"/>
              <w:rPr>
                <w:sz w:val="20"/>
                <w:szCs w:val="20"/>
              </w:rPr>
            </w:pPr>
            <w:r w:rsidRPr="0095513F">
              <w:rPr>
                <w:sz w:val="20"/>
                <w:szCs w:val="20"/>
              </w:rPr>
              <w:t>18.495,70</w:t>
            </w:r>
          </w:p>
        </w:tc>
      </w:tr>
      <w:tr w:rsidR="0095513F" w:rsidRPr="00AC6D2F" w14:paraId="6E8EAD6E" w14:textId="77777777" w:rsidTr="00EF25E1">
        <w:trPr>
          <w:gridAfter w:val="1"/>
          <w:wAfter w:w="5" w:type="pct"/>
          <w:trHeight w:val="54"/>
          <w:jc w:val="center"/>
        </w:trPr>
        <w:tc>
          <w:tcPr>
            <w:tcW w:w="334" w:type="pct"/>
            <w:shd w:val="clear" w:color="auto" w:fill="auto"/>
            <w:vAlign w:val="center"/>
          </w:tcPr>
          <w:p w14:paraId="06D6085D" w14:textId="2029D9E0" w:rsidR="0095513F" w:rsidRPr="00AC6D2F" w:rsidRDefault="0095513F" w:rsidP="0095513F">
            <w:pPr>
              <w:jc w:val="center"/>
              <w:rPr>
                <w:sz w:val="20"/>
                <w:szCs w:val="20"/>
              </w:rPr>
            </w:pPr>
            <w:r>
              <w:rPr>
                <w:sz w:val="20"/>
                <w:szCs w:val="20"/>
              </w:rPr>
              <w:t>11</w:t>
            </w:r>
          </w:p>
        </w:tc>
        <w:tc>
          <w:tcPr>
            <w:tcW w:w="2304" w:type="pct"/>
            <w:shd w:val="clear" w:color="auto" w:fill="auto"/>
            <w:vAlign w:val="center"/>
          </w:tcPr>
          <w:p w14:paraId="5C0B8052" w14:textId="1F8616E3" w:rsidR="0095513F" w:rsidRPr="00AC6D2F" w:rsidRDefault="0095513F" w:rsidP="0095513F">
            <w:pPr>
              <w:rPr>
                <w:sz w:val="20"/>
                <w:szCs w:val="20"/>
              </w:rPr>
            </w:pPr>
            <w:r w:rsidRPr="00AC6D2F">
              <w:rPr>
                <w:sz w:val="20"/>
                <w:szCs w:val="20"/>
              </w:rPr>
              <w:t>Branșament sistem de iluminat public</w:t>
            </w:r>
          </w:p>
        </w:tc>
        <w:tc>
          <w:tcPr>
            <w:tcW w:w="385" w:type="pct"/>
            <w:shd w:val="clear" w:color="auto" w:fill="auto"/>
            <w:vAlign w:val="center"/>
          </w:tcPr>
          <w:p w14:paraId="4046ADE5" w14:textId="1F3C3610" w:rsidR="0095513F" w:rsidRPr="00AC6D2F" w:rsidRDefault="0095513F" w:rsidP="0095513F">
            <w:pPr>
              <w:jc w:val="center"/>
              <w:rPr>
                <w:sz w:val="20"/>
                <w:szCs w:val="20"/>
              </w:rPr>
            </w:pPr>
            <w:r w:rsidRPr="00AC6D2F">
              <w:rPr>
                <w:sz w:val="20"/>
                <w:szCs w:val="20"/>
              </w:rPr>
              <w:t>buc.</w:t>
            </w:r>
          </w:p>
        </w:tc>
        <w:tc>
          <w:tcPr>
            <w:tcW w:w="604" w:type="pct"/>
            <w:shd w:val="clear" w:color="auto" w:fill="auto"/>
            <w:vAlign w:val="center"/>
          </w:tcPr>
          <w:p w14:paraId="7289F771" w14:textId="70A4AB6B" w:rsidR="0095513F" w:rsidRPr="00AC6D2F" w:rsidRDefault="0095513F" w:rsidP="0095513F">
            <w:pPr>
              <w:jc w:val="center"/>
              <w:rPr>
                <w:sz w:val="20"/>
                <w:szCs w:val="20"/>
              </w:rPr>
            </w:pPr>
            <w:r>
              <w:rPr>
                <w:sz w:val="20"/>
                <w:szCs w:val="20"/>
              </w:rPr>
              <w:t>1</w:t>
            </w:r>
          </w:p>
        </w:tc>
        <w:tc>
          <w:tcPr>
            <w:tcW w:w="695" w:type="pct"/>
            <w:tcBorders>
              <w:top w:val="single" w:sz="4" w:space="0" w:color="auto"/>
              <w:bottom w:val="single" w:sz="4" w:space="0" w:color="auto"/>
            </w:tcBorders>
            <w:shd w:val="clear" w:color="auto" w:fill="auto"/>
            <w:vAlign w:val="center"/>
          </w:tcPr>
          <w:p w14:paraId="31E68E4E" w14:textId="1B8D878D" w:rsidR="0095513F" w:rsidRPr="00AC6D2F" w:rsidRDefault="0095513F" w:rsidP="0095513F">
            <w:pPr>
              <w:jc w:val="center"/>
              <w:rPr>
                <w:sz w:val="20"/>
                <w:szCs w:val="20"/>
              </w:rPr>
            </w:pPr>
            <w:r>
              <w:rPr>
                <w:sz w:val="20"/>
                <w:szCs w:val="20"/>
              </w:rPr>
              <w:t>6.344,10</w:t>
            </w:r>
          </w:p>
        </w:tc>
        <w:tc>
          <w:tcPr>
            <w:tcW w:w="673" w:type="pct"/>
            <w:gridSpan w:val="2"/>
            <w:tcBorders>
              <w:top w:val="single" w:sz="4" w:space="0" w:color="auto"/>
              <w:left w:val="nil"/>
              <w:bottom w:val="single" w:sz="4" w:space="0" w:color="auto"/>
              <w:right w:val="single" w:sz="4" w:space="0" w:color="auto"/>
            </w:tcBorders>
            <w:shd w:val="clear" w:color="auto" w:fill="auto"/>
            <w:vAlign w:val="center"/>
          </w:tcPr>
          <w:p w14:paraId="74EE21AC" w14:textId="613F2989" w:rsidR="0095513F" w:rsidRPr="00AC6D2F" w:rsidRDefault="0095513F" w:rsidP="00EF25E1">
            <w:pPr>
              <w:jc w:val="right"/>
              <w:rPr>
                <w:sz w:val="20"/>
                <w:szCs w:val="20"/>
              </w:rPr>
            </w:pPr>
            <w:r w:rsidRPr="0095513F">
              <w:rPr>
                <w:sz w:val="20"/>
                <w:szCs w:val="20"/>
              </w:rPr>
              <w:t>6.344,10</w:t>
            </w:r>
          </w:p>
        </w:tc>
      </w:tr>
      <w:tr w:rsidR="0095513F" w:rsidRPr="00AC6D2F" w14:paraId="320A8744" w14:textId="77777777" w:rsidTr="00EF25E1">
        <w:trPr>
          <w:gridAfter w:val="1"/>
          <w:wAfter w:w="5" w:type="pct"/>
          <w:trHeight w:val="54"/>
          <w:jc w:val="center"/>
        </w:trPr>
        <w:tc>
          <w:tcPr>
            <w:tcW w:w="334" w:type="pct"/>
            <w:shd w:val="clear" w:color="auto" w:fill="auto"/>
            <w:vAlign w:val="center"/>
          </w:tcPr>
          <w:p w14:paraId="72A04F2B" w14:textId="6724665B" w:rsidR="0095513F" w:rsidRPr="00AC6D2F" w:rsidRDefault="0095513F" w:rsidP="0095513F">
            <w:pPr>
              <w:jc w:val="center"/>
              <w:rPr>
                <w:sz w:val="20"/>
                <w:szCs w:val="20"/>
              </w:rPr>
            </w:pPr>
            <w:r>
              <w:rPr>
                <w:sz w:val="20"/>
                <w:szCs w:val="20"/>
              </w:rPr>
              <w:t>12</w:t>
            </w:r>
          </w:p>
        </w:tc>
        <w:tc>
          <w:tcPr>
            <w:tcW w:w="2304" w:type="pct"/>
            <w:shd w:val="clear" w:color="auto" w:fill="auto"/>
            <w:vAlign w:val="center"/>
          </w:tcPr>
          <w:p w14:paraId="0B0A085B" w14:textId="16B8639C" w:rsidR="0095513F" w:rsidRPr="00AC6D2F" w:rsidRDefault="0095513F" w:rsidP="0095513F">
            <w:pPr>
              <w:rPr>
                <w:sz w:val="20"/>
                <w:szCs w:val="20"/>
              </w:rPr>
            </w:pPr>
            <w:r w:rsidRPr="00AC6D2F">
              <w:rPr>
                <w:sz w:val="20"/>
                <w:szCs w:val="20"/>
              </w:rPr>
              <w:t>Umplutură compactată în strat de 0,2 m</w:t>
            </w:r>
          </w:p>
        </w:tc>
        <w:tc>
          <w:tcPr>
            <w:tcW w:w="385" w:type="pct"/>
            <w:shd w:val="clear" w:color="auto" w:fill="auto"/>
            <w:vAlign w:val="center"/>
          </w:tcPr>
          <w:p w14:paraId="1AEF358C" w14:textId="1AC87712" w:rsidR="0095513F" w:rsidRPr="00AC6D2F" w:rsidRDefault="0095513F" w:rsidP="0095513F">
            <w:pPr>
              <w:jc w:val="center"/>
              <w:rPr>
                <w:sz w:val="20"/>
                <w:szCs w:val="20"/>
              </w:rPr>
            </w:pPr>
            <w:r w:rsidRPr="00AC6D2F">
              <w:rPr>
                <w:sz w:val="20"/>
                <w:szCs w:val="20"/>
              </w:rPr>
              <w:t>mc</w:t>
            </w:r>
          </w:p>
        </w:tc>
        <w:tc>
          <w:tcPr>
            <w:tcW w:w="604" w:type="pct"/>
            <w:shd w:val="clear" w:color="auto" w:fill="auto"/>
            <w:vAlign w:val="center"/>
          </w:tcPr>
          <w:p w14:paraId="65E5EEF5" w14:textId="5930F89E" w:rsidR="0095513F" w:rsidRPr="00AC6D2F" w:rsidRDefault="0095513F" w:rsidP="0095513F">
            <w:pPr>
              <w:jc w:val="center"/>
              <w:rPr>
                <w:sz w:val="20"/>
                <w:szCs w:val="20"/>
              </w:rPr>
            </w:pPr>
            <w:r>
              <w:rPr>
                <w:sz w:val="20"/>
                <w:szCs w:val="20"/>
              </w:rPr>
              <w:t>21</w:t>
            </w:r>
          </w:p>
        </w:tc>
        <w:tc>
          <w:tcPr>
            <w:tcW w:w="695" w:type="pct"/>
            <w:tcBorders>
              <w:top w:val="single" w:sz="4" w:space="0" w:color="auto"/>
              <w:bottom w:val="single" w:sz="4" w:space="0" w:color="auto"/>
            </w:tcBorders>
            <w:shd w:val="clear" w:color="auto" w:fill="auto"/>
            <w:vAlign w:val="center"/>
          </w:tcPr>
          <w:p w14:paraId="410D2890" w14:textId="3CB87217" w:rsidR="0095513F" w:rsidRPr="00AC6D2F" w:rsidRDefault="0095513F" w:rsidP="0095513F">
            <w:pPr>
              <w:jc w:val="center"/>
              <w:rPr>
                <w:sz w:val="20"/>
                <w:szCs w:val="20"/>
              </w:rPr>
            </w:pPr>
            <w:r>
              <w:rPr>
                <w:sz w:val="20"/>
                <w:szCs w:val="20"/>
              </w:rPr>
              <w:t>53,59</w:t>
            </w:r>
          </w:p>
        </w:tc>
        <w:tc>
          <w:tcPr>
            <w:tcW w:w="673" w:type="pct"/>
            <w:gridSpan w:val="2"/>
            <w:tcBorders>
              <w:top w:val="single" w:sz="4" w:space="0" w:color="auto"/>
              <w:left w:val="nil"/>
              <w:bottom w:val="single" w:sz="4" w:space="0" w:color="auto"/>
              <w:right w:val="single" w:sz="4" w:space="0" w:color="auto"/>
            </w:tcBorders>
            <w:shd w:val="clear" w:color="auto" w:fill="auto"/>
            <w:vAlign w:val="center"/>
          </w:tcPr>
          <w:p w14:paraId="30D9E3F2" w14:textId="4F294BEE" w:rsidR="0095513F" w:rsidRPr="00AC6D2F" w:rsidRDefault="0095513F" w:rsidP="00EF25E1">
            <w:pPr>
              <w:jc w:val="right"/>
              <w:rPr>
                <w:sz w:val="20"/>
                <w:szCs w:val="20"/>
              </w:rPr>
            </w:pPr>
            <w:r w:rsidRPr="0095513F">
              <w:rPr>
                <w:sz w:val="20"/>
                <w:szCs w:val="20"/>
              </w:rPr>
              <w:t>1.125,39</w:t>
            </w:r>
          </w:p>
        </w:tc>
      </w:tr>
      <w:tr w:rsidR="0095513F" w:rsidRPr="00AC6D2F" w14:paraId="3B305A14" w14:textId="77777777" w:rsidTr="00EF25E1">
        <w:trPr>
          <w:gridAfter w:val="1"/>
          <w:wAfter w:w="5" w:type="pct"/>
          <w:trHeight w:val="54"/>
          <w:jc w:val="center"/>
        </w:trPr>
        <w:tc>
          <w:tcPr>
            <w:tcW w:w="334" w:type="pct"/>
            <w:shd w:val="clear" w:color="auto" w:fill="auto"/>
            <w:vAlign w:val="center"/>
          </w:tcPr>
          <w:p w14:paraId="58F41910" w14:textId="598DFA5E" w:rsidR="0095513F" w:rsidRPr="00AC6D2F" w:rsidRDefault="0095513F" w:rsidP="0095513F">
            <w:pPr>
              <w:jc w:val="center"/>
              <w:rPr>
                <w:sz w:val="20"/>
                <w:szCs w:val="20"/>
              </w:rPr>
            </w:pPr>
            <w:r>
              <w:rPr>
                <w:sz w:val="20"/>
                <w:szCs w:val="20"/>
              </w:rPr>
              <w:t>13</w:t>
            </w:r>
          </w:p>
        </w:tc>
        <w:tc>
          <w:tcPr>
            <w:tcW w:w="2304" w:type="pct"/>
            <w:shd w:val="clear" w:color="auto" w:fill="auto"/>
            <w:vAlign w:val="center"/>
          </w:tcPr>
          <w:p w14:paraId="27726117" w14:textId="087E343A" w:rsidR="0095513F" w:rsidRPr="00AC6D2F" w:rsidRDefault="0095513F" w:rsidP="0095513F">
            <w:pPr>
              <w:rPr>
                <w:sz w:val="20"/>
                <w:szCs w:val="20"/>
              </w:rPr>
            </w:pPr>
            <w:r w:rsidRPr="00AC6D2F">
              <w:rPr>
                <w:sz w:val="20"/>
                <w:szCs w:val="20"/>
              </w:rPr>
              <w:t>Evacuare reziduuri</w:t>
            </w:r>
          </w:p>
        </w:tc>
        <w:tc>
          <w:tcPr>
            <w:tcW w:w="385" w:type="pct"/>
            <w:shd w:val="clear" w:color="auto" w:fill="auto"/>
            <w:vAlign w:val="center"/>
          </w:tcPr>
          <w:p w14:paraId="6A0386DF" w14:textId="0854D047" w:rsidR="0095513F" w:rsidRPr="00AC6D2F" w:rsidRDefault="0095513F" w:rsidP="0095513F">
            <w:pPr>
              <w:jc w:val="center"/>
              <w:rPr>
                <w:sz w:val="20"/>
                <w:szCs w:val="20"/>
              </w:rPr>
            </w:pPr>
            <w:r w:rsidRPr="00AC6D2F">
              <w:rPr>
                <w:sz w:val="20"/>
                <w:szCs w:val="20"/>
              </w:rPr>
              <w:t>mc</w:t>
            </w:r>
          </w:p>
        </w:tc>
        <w:tc>
          <w:tcPr>
            <w:tcW w:w="604" w:type="pct"/>
            <w:shd w:val="clear" w:color="auto" w:fill="auto"/>
            <w:vAlign w:val="center"/>
          </w:tcPr>
          <w:p w14:paraId="2459F8D9" w14:textId="46BE98A5" w:rsidR="0095513F" w:rsidRPr="00AC6D2F" w:rsidRDefault="0095513F" w:rsidP="0095513F">
            <w:pPr>
              <w:jc w:val="center"/>
              <w:rPr>
                <w:sz w:val="20"/>
                <w:szCs w:val="20"/>
              </w:rPr>
            </w:pPr>
            <w:r>
              <w:rPr>
                <w:sz w:val="20"/>
                <w:szCs w:val="20"/>
              </w:rPr>
              <w:t>3</w:t>
            </w:r>
          </w:p>
        </w:tc>
        <w:tc>
          <w:tcPr>
            <w:tcW w:w="695" w:type="pct"/>
            <w:tcBorders>
              <w:top w:val="single" w:sz="4" w:space="0" w:color="auto"/>
              <w:bottom w:val="single" w:sz="4" w:space="0" w:color="auto"/>
            </w:tcBorders>
            <w:shd w:val="clear" w:color="auto" w:fill="auto"/>
            <w:vAlign w:val="center"/>
          </w:tcPr>
          <w:p w14:paraId="2AAC5C86" w14:textId="0F491698" w:rsidR="0095513F" w:rsidRPr="00AC6D2F" w:rsidRDefault="0095513F" w:rsidP="0095513F">
            <w:pPr>
              <w:jc w:val="center"/>
              <w:rPr>
                <w:sz w:val="20"/>
                <w:szCs w:val="20"/>
              </w:rPr>
            </w:pPr>
            <w:r>
              <w:rPr>
                <w:sz w:val="20"/>
                <w:szCs w:val="20"/>
              </w:rPr>
              <w:t>446,49</w:t>
            </w:r>
          </w:p>
        </w:tc>
        <w:tc>
          <w:tcPr>
            <w:tcW w:w="673" w:type="pct"/>
            <w:gridSpan w:val="2"/>
            <w:tcBorders>
              <w:top w:val="single" w:sz="4" w:space="0" w:color="auto"/>
              <w:left w:val="nil"/>
              <w:bottom w:val="single" w:sz="4" w:space="0" w:color="auto"/>
              <w:right w:val="single" w:sz="4" w:space="0" w:color="auto"/>
            </w:tcBorders>
            <w:shd w:val="clear" w:color="auto" w:fill="auto"/>
            <w:vAlign w:val="center"/>
          </w:tcPr>
          <w:p w14:paraId="3166434B" w14:textId="7E52B728" w:rsidR="0095513F" w:rsidRPr="00AC6D2F" w:rsidRDefault="0095513F" w:rsidP="00EF25E1">
            <w:pPr>
              <w:jc w:val="right"/>
              <w:rPr>
                <w:sz w:val="20"/>
                <w:szCs w:val="20"/>
              </w:rPr>
            </w:pPr>
            <w:r w:rsidRPr="0095513F">
              <w:rPr>
                <w:sz w:val="20"/>
                <w:szCs w:val="20"/>
              </w:rPr>
              <w:t>1.339,47</w:t>
            </w:r>
          </w:p>
        </w:tc>
      </w:tr>
      <w:tr w:rsidR="0095513F" w:rsidRPr="00AC6D2F" w14:paraId="45E4D435" w14:textId="77777777" w:rsidTr="00AC6D2F">
        <w:trPr>
          <w:trHeight w:val="54"/>
          <w:jc w:val="center"/>
        </w:trPr>
        <w:tc>
          <w:tcPr>
            <w:tcW w:w="334" w:type="pct"/>
            <w:shd w:val="clear" w:color="auto" w:fill="auto"/>
            <w:vAlign w:val="center"/>
          </w:tcPr>
          <w:p w14:paraId="5E52701C" w14:textId="1CFC4783" w:rsidR="0095513F" w:rsidRPr="00AC6D2F" w:rsidRDefault="0095513F" w:rsidP="0095513F">
            <w:pPr>
              <w:jc w:val="center"/>
              <w:rPr>
                <w:sz w:val="20"/>
                <w:szCs w:val="20"/>
              </w:rPr>
            </w:pPr>
            <w:r>
              <w:rPr>
                <w:sz w:val="20"/>
                <w:szCs w:val="20"/>
              </w:rPr>
              <w:t>14</w:t>
            </w:r>
          </w:p>
        </w:tc>
        <w:tc>
          <w:tcPr>
            <w:tcW w:w="3993" w:type="pct"/>
            <w:gridSpan w:val="5"/>
            <w:shd w:val="clear" w:color="auto" w:fill="auto"/>
            <w:vAlign w:val="center"/>
          </w:tcPr>
          <w:p w14:paraId="1BA3CDD9" w14:textId="1693DC0C" w:rsidR="0095513F" w:rsidRPr="00AC6D2F" w:rsidRDefault="0095513F" w:rsidP="0095513F">
            <w:pPr>
              <w:rPr>
                <w:sz w:val="20"/>
                <w:szCs w:val="20"/>
              </w:rPr>
            </w:pPr>
            <w:r w:rsidRPr="00AC6D2F">
              <w:rPr>
                <w:sz w:val="20"/>
                <w:szCs w:val="20"/>
              </w:rPr>
              <w:t>Contribuția asiguratorie pentru muncă (2,25%)</w:t>
            </w:r>
          </w:p>
        </w:tc>
        <w:tc>
          <w:tcPr>
            <w:tcW w:w="673" w:type="pct"/>
            <w:gridSpan w:val="2"/>
            <w:shd w:val="clear" w:color="auto" w:fill="auto"/>
            <w:vAlign w:val="center"/>
          </w:tcPr>
          <w:p w14:paraId="761CB1FB" w14:textId="5C02C1AF" w:rsidR="0095513F" w:rsidRPr="00AC6D2F" w:rsidRDefault="00D91978" w:rsidP="0095513F">
            <w:pPr>
              <w:jc w:val="right"/>
              <w:rPr>
                <w:sz w:val="20"/>
                <w:szCs w:val="20"/>
              </w:rPr>
            </w:pPr>
            <w:r>
              <w:rPr>
                <w:sz w:val="20"/>
                <w:szCs w:val="20"/>
              </w:rPr>
              <w:t>458,21</w:t>
            </w:r>
          </w:p>
        </w:tc>
      </w:tr>
      <w:tr w:rsidR="0095513F" w:rsidRPr="00AC6D2F" w14:paraId="7C65D58D" w14:textId="77777777" w:rsidTr="00AC6D2F">
        <w:trPr>
          <w:trHeight w:val="54"/>
          <w:jc w:val="center"/>
        </w:trPr>
        <w:tc>
          <w:tcPr>
            <w:tcW w:w="4327" w:type="pct"/>
            <w:gridSpan w:val="6"/>
            <w:shd w:val="clear" w:color="auto" w:fill="auto"/>
            <w:vAlign w:val="center"/>
          </w:tcPr>
          <w:p w14:paraId="76ADCFFD" w14:textId="77777777" w:rsidR="0095513F" w:rsidRPr="00AC6D2F" w:rsidRDefault="0095513F" w:rsidP="0095513F">
            <w:pPr>
              <w:rPr>
                <w:b/>
                <w:bCs/>
                <w:sz w:val="20"/>
                <w:szCs w:val="20"/>
              </w:rPr>
            </w:pPr>
            <w:r w:rsidRPr="00AC6D2F">
              <w:rPr>
                <w:b/>
                <w:bCs/>
                <w:sz w:val="20"/>
                <w:szCs w:val="20"/>
              </w:rPr>
              <w:t>Total cheltuieli directe</w:t>
            </w:r>
          </w:p>
        </w:tc>
        <w:tc>
          <w:tcPr>
            <w:tcW w:w="673" w:type="pct"/>
            <w:gridSpan w:val="2"/>
            <w:shd w:val="clear" w:color="auto" w:fill="auto"/>
            <w:vAlign w:val="center"/>
          </w:tcPr>
          <w:p w14:paraId="05111BD8" w14:textId="70FBA871" w:rsidR="0095513F" w:rsidRPr="00AC6D2F" w:rsidRDefault="00D91978" w:rsidP="0095513F">
            <w:pPr>
              <w:jc w:val="right"/>
              <w:rPr>
                <w:b/>
                <w:bCs/>
                <w:sz w:val="20"/>
                <w:szCs w:val="20"/>
              </w:rPr>
            </w:pPr>
            <w:r>
              <w:rPr>
                <w:b/>
                <w:bCs/>
                <w:sz w:val="20"/>
                <w:szCs w:val="20"/>
              </w:rPr>
              <w:t>68.193,18</w:t>
            </w:r>
          </w:p>
        </w:tc>
      </w:tr>
      <w:tr w:rsidR="0095513F" w:rsidRPr="00AC6D2F" w14:paraId="614F45F6" w14:textId="77777777" w:rsidTr="00AC6D2F">
        <w:trPr>
          <w:trHeight w:val="54"/>
          <w:jc w:val="center"/>
        </w:trPr>
        <w:tc>
          <w:tcPr>
            <w:tcW w:w="334" w:type="pct"/>
            <w:shd w:val="clear" w:color="auto" w:fill="auto"/>
            <w:vAlign w:val="center"/>
          </w:tcPr>
          <w:p w14:paraId="69BE893E" w14:textId="4291084F" w:rsidR="0095513F" w:rsidRPr="00AC6D2F" w:rsidRDefault="0095513F" w:rsidP="0095513F">
            <w:pPr>
              <w:jc w:val="center"/>
              <w:rPr>
                <w:sz w:val="20"/>
                <w:szCs w:val="20"/>
              </w:rPr>
            </w:pPr>
            <w:r>
              <w:rPr>
                <w:sz w:val="20"/>
                <w:szCs w:val="20"/>
              </w:rPr>
              <w:t>15</w:t>
            </w:r>
          </w:p>
        </w:tc>
        <w:tc>
          <w:tcPr>
            <w:tcW w:w="3993" w:type="pct"/>
            <w:gridSpan w:val="5"/>
            <w:shd w:val="clear" w:color="auto" w:fill="auto"/>
            <w:vAlign w:val="center"/>
          </w:tcPr>
          <w:p w14:paraId="4DA3F5A6" w14:textId="77777777" w:rsidR="0095513F" w:rsidRPr="00AC6D2F" w:rsidRDefault="0095513F" w:rsidP="0095513F">
            <w:pPr>
              <w:rPr>
                <w:sz w:val="20"/>
                <w:szCs w:val="20"/>
              </w:rPr>
            </w:pPr>
            <w:r w:rsidRPr="00AC6D2F">
              <w:rPr>
                <w:sz w:val="20"/>
                <w:szCs w:val="20"/>
              </w:rPr>
              <w:t>Cheltuieli indirecte</w:t>
            </w:r>
          </w:p>
        </w:tc>
        <w:tc>
          <w:tcPr>
            <w:tcW w:w="673" w:type="pct"/>
            <w:gridSpan w:val="2"/>
            <w:shd w:val="clear" w:color="auto" w:fill="auto"/>
            <w:vAlign w:val="center"/>
          </w:tcPr>
          <w:p w14:paraId="2613D140" w14:textId="44429EBF" w:rsidR="0095513F" w:rsidRPr="00AC6D2F" w:rsidRDefault="00D91978" w:rsidP="0095513F">
            <w:pPr>
              <w:jc w:val="right"/>
              <w:rPr>
                <w:sz w:val="20"/>
                <w:szCs w:val="20"/>
              </w:rPr>
            </w:pPr>
            <w:r>
              <w:rPr>
                <w:sz w:val="20"/>
                <w:szCs w:val="20"/>
              </w:rPr>
              <w:t>6.819,32</w:t>
            </w:r>
          </w:p>
        </w:tc>
      </w:tr>
      <w:tr w:rsidR="0095513F" w:rsidRPr="00AC6D2F" w14:paraId="210C7BA9" w14:textId="77777777" w:rsidTr="00AC6D2F">
        <w:trPr>
          <w:trHeight w:val="54"/>
          <w:jc w:val="center"/>
        </w:trPr>
        <w:tc>
          <w:tcPr>
            <w:tcW w:w="334" w:type="pct"/>
            <w:shd w:val="clear" w:color="auto" w:fill="auto"/>
            <w:vAlign w:val="center"/>
          </w:tcPr>
          <w:p w14:paraId="393BD3AC" w14:textId="6937D7E0" w:rsidR="0095513F" w:rsidRPr="00AC6D2F" w:rsidRDefault="0095513F" w:rsidP="0095513F">
            <w:pPr>
              <w:jc w:val="center"/>
              <w:rPr>
                <w:sz w:val="20"/>
                <w:szCs w:val="20"/>
              </w:rPr>
            </w:pPr>
            <w:r>
              <w:rPr>
                <w:sz w:val="20"/>
                <w:szCs w:val="20"/>
              </w:rPr>
              <w:t>16</w:t>
            </w:r>
          </w:p>
        </w:tc>
        <w:tc>
          <w:tcPr>
            <w:tcW w:w="3993" w:type="pct"/>
            <w:gridSpan w:val="5"/>
            <w:shd w:val="clear" w:color="auto" w:fill="auto"/>
            <w:vAlign w:val="center"/>
          </w:tcPr>
          <w:p w14:paraId="47343724" w14:textId="77777777" w:rsidR="0095513F" w:rsidRPr="00AC6D2F" w:rsidRDefault="0095513F" w:rsidP="0095513F">
            <w:pPr>
              <w:rPr>
                <w:sz w:val="20"/>
                <w:szCs w:val="20"/>
              </w:rPr>
            </w:pPr>
            <w:r w:rsidRPr="00AC6D2F">
              <w:rPr>
                <w:sz w:val="20"/>
                <w:szCs w:val="20"/>
              </w:rPr>
              <w:t>Profit</w:t>
            </w:r>
          </w:p>
        </w:tc>
        <w:tc>
          <w:tcPr>
            <w:tcW w:w="673" w:type="pct"/>
            <w:gridSpan w:val="2"/>
            <w:shd w:val="clear" w:color="auto" w:fill="auto"/>
            <w:vAlign w:val="center"/>
          </w:tcPr>
          <w:p w14:paraId="393428C2" w14:textId="27DA1413" w:rsidR="0095513F" w:rsidRPr="00AC6D2F" w:rsidRDefault="00D91978" w:rsidP="0095513F">
            <w:pPr>
              <w:jc w:val="right"/>
              <w:rPr>
                <w:sz w:val="20"/>
                <w:szCs w:val="20"/>
              </w:rPr>
            </w:pPr>
            <w:r>
              <w:rPr>
                <w:sz w:val="20"/>
                <w:szCs w:val="20"/>
              </w:rPr>
              <w:t>7.501,25</w:t>
            </w:r>
          </w:p>
        </w:tc>
      </w:tr>
      <w:tr w:rsidR="0095513F" w:rsidRPr="00AC6D2F" w14:paraId="24447D21" w14:textId="77777777" w:rsidTr="00AC6D2F">
        <w:trPr>
          <w:trHeight w:val="54"/>
          <w:jc w:val="center"/>
        </w:trPr>
        <w:tc>
          <w:tcPr>
            <w:tcW w:w="4327" w:type="pct"/>
            <w:gridSpan w:val="6"/>
            <w:shd w:val="clear" w:color="auto" w:fill="auto"/>
            <w:vAlign w:val="center"/>
          </w:tcPr>
          <w:p w14:paraId="76F0CC6C" w14:textId="1B999BA7" w:rsidR="0095513F" w:rsidRPr="00AC6D2F" w:rsidRDefault="0095513F" w:rsidP="0095513F">
            <w:pPr>
              <w:rPr>
                <w:b/>
                <w:bCs/>
                <w:sz w:val="20"/>
                <w:szCs w:val="20"/>
              </w:rPr>
            </w:pPr>
            <w:r w:rsidRPr="00AC6D2F">
              <w:rPr>
                <w:b/>
                <w:bCs/>
                <w:sz w:val="20"/>
                <w:szCs w:val="20"/>
              </w:rPr>
              <w:t>TOTAL, lei f</w:t>
            </w:r>
            <w:r w:rsidRPr="00AC6D2F">
              <w:rPr>
                <w:b/>
                <w:bCs/>
                <w:sz w:val="20"/>
                <w:szCs w:val="20"/>
                <w:lang w:val="en-GB"/>
              </w:rPr>
              <w:t>ă</w:t>
            </w:r>
            <w:r w:rsidRPr="00AC6D2F">
              <w:rPr>
                <w:b/>
                <w:bCs/>
                <w:sz w:val="20"/>
                <w:szCs w:val="20"/>
              </w:rPr>
              <w:t>ră T.V.A.</w:t>
            </w:r>
          </w:p>
        </w:tc>
        <w:tc>
          <w:tcPr>
            <w:tcW w:w="673" w:type="pct"/>
            <w:gridSpan w:val="2"/>
            <w:shd w:val="clear" w:color="auto" w:fill="auto"/>
            <w:vAlign w:val="center"/>
          </w:tcPr>
          <w:p w14:paraId="0EDF36C3" w14:textId="4C7A9D92" w:rsidR="0095513F" w:rsidRPr="00AC6D2F" w:rsidRDefault="00D91978" w:rsidP="0095513F">
            <w:pPr>
              <w:jc w:val="right"/>
              <w:rPr>
                <w:b/>
                <w:bCs/>
                <w:sz w:val="20"/>
                <w:szCs w:val="20"/>
              </w:rPr>
            </w:pPr>
            <w:r>
              <w:rPr>
                <w:b/>
                <w:bCs/>
                <w:sz w:val="20"/>
                <w:szCs w:val="20"/>
              </w:rPr>
              <w:t>82.513,75</w:t>
            </w:r>
          </w:p>
        </w:tc>
      </w:tr>
      <w:tr w:rsidR="0095513F" w:rsidRPr="00AC6D2F" w14:paraId="1FDF1393" w14:textId="77777777" w:rsidTr="00AC6D2F">
        <w:trPr>
          <w:trHeight w:val="54"/>
          <w:jc w:val="center"/>
        </w:trPr>
        <w:tc>
          <w:tcPr>
            <w:tcW w:w="4327" w:type="pct"/>
            <w:gridSpan w:val="6"/>
            <w:shd w:val="clear" w:color="auto" w:fill="auto"/>
            <w:vAlign w:val="center"/>
          </w:tcPr>
          <w:p w14:paraId="72812DDB" w14:textId="77777777" w:rsidR="0095513F" w:rsidRPr="00AC6D2F" w:rsidRDefault="0095513F" w:rsidP="0095513F">
            <w:pPr>
              <w:rPr>
                <w:sz w:val="20"/>
                <w:szCs w:val="20"/>
              </w:rPr>
            </w:pPr>
            <w:r w:rsidRPr="00AC6D2F">
              <w:rPr>
                <w:sz w:val="20"/>
                <w:szCs w:val="20"/>
              </w:rPr>
              <w:t>T.V.A. 19%</w:t>
            </w:r>
          </w:p>
        </w:tc>
        <w:tc>
          <w:tcPr>
            <w:tcW w:w="673" w:type="pct"/>
            <w:gridSpan w:val="2"/>
            <w:shd w:val="clear" w:color="auto" w:fill="auto"/>
            <w:vAlign w:val="center"/>
          </w:tcPr>
          <w:p w14:paraId="60C926B7" w14:textId="0ED8C855" w:rsidR="0095513F" w:rsidRPr="00AC6D2F" w:rsidRDefault="00D91978" w:rsidP="0095513F">
            <w:pPr>
              <w:jc w:val="right"/>
              <w:rPr>
                <w:color w:val="000000"/>
                <w:sz w:val="20"/>
                <w:szCs w:val="20"/>
                <w:lang w:val="en-GB" w:eastAsia="en-GB"/>
              </w:rPr>
            </w:pPr>
            <w:r>
              <w:rPr>
                <w:color w:val="000000"/>
                <w:sz w:val="20"/>
                <w:szCs w:val="20"/>
                <w:lang w:val="en-GB" w:eastAsia="en-GB"/>
              </w:rPr>
              <w:t>15.677,61</w:t>
            </w:r>
          </w:p>
        </w:tc>
      </w:tr>
      <w:tr w:rsidR="0095513F" w:rsidRPr="00AC6D2F" w14:paraId="34038F2D" w14:textId="77777777" w:rsidTr="00AC6D2F">
        <w:trPr>
          <w:trHeight w:val="54"/>
          <w:jc w:val="center"/>
        </w:trPr>
        <w:tc>
          <w:tcPr>
            <w:tcW w:w="4327" w:type="pct"/>
            <w:gridSpan w:val="6"/>
            <w:shd w:val="clear" w:color="auto" w:fill="auto"/>
            <w:vAlign w:val="center"/>
          </w:tcPr>
          <w:p w14:paraId="4BFEA0C1" w14:textId="67DFDA91" w:rsidR="0095513F" w:rsidRPr="00AC6D2F" w:rsidRDefault="0095513F" w:rsidP="0095513F">
            <w:pPr>
              <w:rPr>
                <w:b/>
                <w:bCs/>
                <w:sz w:val="20"/>
                <w:szCs w:val="20"/>
              </w:rPr>
            </w:pPr>
            <w:r w:rsidRPr="00AC6D2F">
              <w:rPr>
                <w:b/>
                <w:bCs/>
                <w:sz w:val="20"/>
                <w:szCs w:val="20"/>
              </w:rPr>
              <w:t>TOTAL, lei cu T.V.A.</w:t>
            </w:r>
          </w:p>
        </w:tc>
        <w:tc>
          <w:tcPr>
            <w:tcW w:w="673" w:type="pct"/>
            <w:gridSpan w:val="2"/>
            <w:shd w:val="clear" w:color="auto" w:fill="auto"/>
            <w:vAlign w:val="center"/>
          </w:tcPr>
          <w:p w14:paraId="0269E85B" w14:textId="31BD658C" w:rsidR="0095513F" w:rsidRPr="00AC6D2F" w:rsidRDefault="00D91978" w:rsidP="0095513F">
            <w:pPr>
              <w:jc w:val="right"/>
              <w:rPr>
                <w:b/>
                <w:bCs/>
                <w:color w:val="000000"/>
                <w:sz w:val="20"/>
                <w:szCs w:val="20"/>
                <w:lang w:val="en-GB" w:eastAsia="en-GB"/>
              </w:rPr>
            </w:pPr>
            <w:r>
              <w:rPr>
                <w:b/>
                <w:bCs/>
                <w:color w:val="000000"/>
                <w:sz w:val="20"/>
                <w:szCs w:val="20"/>
                <w:lang w:val="en-GB" w:eastAsia="en-GB"/>
              </w:rPr>
              <w:t>98.191,36</w:t>
            </w:r>
          </w:p>
        </w:tc>
      </w:tr>
    </w:tbl>
    <w:p w14:paraId="4D0FD3CB" w14:textId="77777777" w:rsidR="001A0694" w:rsidRPr="00452998" w:rsidRDefault="001A0694" w:rsidP="009D59AF">
      <w:pPr>
        <w:ind w:hanging="180"/>
        <w:jc w:val="both"/>
        <w:rPr>
          <w:sz w:val="10"/>
          <w:szCs w:val="10"/>
          <w:lang w:val="fr-FR"/>
        </w:rPr>
      </w:pPr>
    </w:p>
    <w:tbl>
      <w:tblPr>
        <w:tblW w:w="10201" w:type="dxa"/>
        <w:tblLook w:val="04A0" w:firstRow="1" w:lastRow="0" w:firstColumn="1" w:lastColumn="0" w:noHBand="0" w:noVBand="1"/>
      </w:tblPr>
      <w:tblGrid>
        <w:gridCol w:w="5140"/>
        <w:gridCol w:w="5061"/>
      </w:tblGrid>
      <w:tr w:rsidR="00EF7A0F" w:rsidRPr="00AC6D2F" w14:paraId="112FEFD9" w14:textId="77777777" w:rsidTr="00EF2819">
        <w:trPr>
          <w:trHeight w:val="1708"/>
        </w:trPr>
        <w:tc>
          <w:tcPr>
            <w:tcW w:w="5140" w:type="dxa"/>
            <w:shd w:val="clear" w:color="auto" w:fill="auto"/>
          </w:tcPr>
          <w:bookmarkEnd w:id="1"/>
          <w:p w14:paraId="5C0DC742" w14:textId="77777777" w:rsidR="00EF7A0F" w:rsidRPr="00AC6D2F" w:rsidRDefault="00EF7A0F" w:rsidP="00740CAF">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17A20705" w14:textId="77777777" w:rsidR="00EF7A0F" w:rsidRPr="00AC6D2F" w:rsidRDefault="00EF7A0F" w:rsidP="00740CAF">
            <w:pPr>
              <w:autoSpaceDE w:val="0"/>
              <w:autoSpaceDN w:val="0"/>
              <w:adjustRightInd w:val="0"/>
              <w:jc w:val="center"/>
              <w:rPr>
                <w:b/>
                <w:sz w:val="22"/>
                <w:szCs w:val="22"/>
                <w:lang w:val="nl-NL"/>
              </w:rPr>
            </w:pPr>
            <w:r w:rsidRPr="00AC6D2F">
              <w:rPr>
                <w:b/>
                <w:sz w:val="22"/>
                <w:szCs w:val="22"/>
                <w:lang w:val="nl-NL"/>
              </w:rPr>
              <w:t xml:space="preserve">ADMINISTRAȚIA DOMENIULUI </w:t>
            </w:r>
          </w:p>
          <w:p w14:paraId="3DF40EB4" w14:textId="77777777" w:rsidR="00EF7A0F" w:rsidRPr="00AC6D2F" w:rsidRDefault="00EF7A0F" w:rsidP="00740CAF">
            <w:pPr>
              <w:autoSpaceDE w:val="0"/>
              <w:autoSpaceDN w:val="0"/>
              <w:adjustRightInd w:val="0"/>
              <w:jc w:val="center"/>
              <w:rPr>
                <w:b/>
                <w:bCs/>
                <w:sz w:val="22"/>
                <w:szCs w:val="22"/>
              </w:rPr>
            </w:pPr>
            <w:r w:rsidRPr="00AC6D2F">
              <w:rPr>
                <w:b/>
                <w:bCs/>
                <w:sz w:val="22"/>
                <w:szCs w:val="22"/>
              </w:rPr>
              <w:t>PUBLIC SECTOR 2</w:t>
            </w:r>
          </w:p>
          <w:p w14:paraId="18B56779" w14:textId="77777777" w:rsidR="00EF7A0F" w:rsidRPr="00AC6D2F" w:rsidRDefault="00EF7A0F" w:rsidP="00740CAF">
            <w:pPr>
              <w:autoSpaceDE w:val="0"/>
              <w:autoSpaceDN w:val="0"/>
              <w:adjustRightInd w:val="0"/>
              <w:jc w:val="center"/>
              <w:rPr>
                <w:sz w:val="22"/>
                <w:szCs w:val="22"/>
                <w:lang w:val="nl-NL"/>
              </w:rPr>
            </w:pPr>
          </w:p>
          <w:p w14:paraId="3872B0F3" w14:textId="77777777" w:rsidR="00EF7A0F" w:rsidRPr="00AC6D2F" w:rsidRDefault="00EF7A0F" w:rsidP="00740CAF">
            <w:pPr>
              <w:autoSpaceDE w:val="0"/>
              <w:autoSpaceDN w:val="0"/>
              <w:adjustRightInd w:val="0"/>
              <w:jc w:val="center"/>
              <w:rPr>
                <w:sz w:val="22"/>
                <w:szCs w:val="22"/>
              </w:rPr>
            </w:pPr>
          </w:p>
        </w:tc>
        <w:tc>
          <w:tcPr>
            <w:tcW w:w="5061" w:type="dxa"/>
            <w:shd w:val="clear" w:color="auto" w:fill="auto"/>
          </w:tcPr>
          <w:p w14:paraId="22FB2F66" w14:textId="77777777" w:rsidR="00EF7A0F" w:rsidRPr="00AC6D2F" w:rsidRDefault="00EF7A0F" w:rsidP="00740CAF">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195633B9" w14:textId="06A88A54" w:rsidR="00480994" w:rsidRPr="00AC6D2F" w:rsidRDefault="00EF7A0F" w:rsidP="00480994">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1B0B079E" w14:textId="49481A69" w:rsidR="00EF7A0F" w:rsidRPr="00AC6D2F" w:rsidRDefault="00EF7A0F" w:rsidP="00740CAF">
            <w:pPr>
              <w:autoSpaceDE w:val="0"/>
              <w:autoSpaceDN w:val="0"/>
              <w:adjustRightInd w:val="0"/>
              <w:jc w:val="center"/>
              <w:rPr>
                <w:sz w:val="22"/>
                <w:szCs w:val="22"/>
              </w:rPr>
            </w:pPr>
          </w:p>
        </w:tc>
      </w:tr>
      <w:tr w:rsidR="00EF7A0F" w:rsidRPr="00AC6D2F" w14:paraId="566B79B6" w14:textId="77777777" w:rsidTr="00EF2819">
        <w:trPr>
          <w:trHeight w:val="377"/>
        </w:trPr>
        <w:tc>
          <w:tcPr>
            <w:tcW w:w="5140" w:type="dxa"/>
            <w:shd w:val="clear" w:color="auto" w:fill="auto"/>
          </w:tcPr>
          <w:p w14:paraId="3BAD56DF" w14:textId="77777777" w:rsidR="00EF7A0F" w:rsidRPr="00AC6D2F" w:rsidRDefault="00EF7A0F" w:rsidP="00740CAF">
            <w:pPr>
              <w:pStyle w:val="BodyText"/>
              <w:spacing w:after="0"/>
              <w:jc w:val="center"/>
              <w:rPr>
                <w:rFonts w:ascii="Times New Roman" w:hAnsi="Times New Roman"/>
                <w:sz w:val="22"/>
                <w:szCs w:val="22"/>
              </w:rPr>
            </w:pPr>
          </w:p>
        </w:tc>
        <w:tc>
          <w:tcPr>
            <w:tcW w:w="5061" w:type="dxa"/>
            <w:shd w:val="clear" w:color="auto" w:fill="auto"/>
          </w:tcPr>
          <w:p w14:paraId="03EA8135" w14:textId="77777777" w:rsidR="00EF7A0F" w:rsidRPr="00AC6D2F" w:rsidRDefault="00EF7A0F" w:rsidP="00740CAF">
            <w:pPr>
              <w:autoSpaceDE w:val="0"/>
              <w:autoSpaceDN w:val="0"/>
              <w:adjustRightInd w:val="0"/>
              <w:jc w:val="center"/>
              <w:rPr>
                <w:sz w:val="22"/>
                <w:szCs w:val="22"/>
              </w:rPr>
            </w:pPr>
          </w:p>
        </w:tc>
      </w:tr>
      <w:tr w:rsidR="00EF7A0F" w:rsidRPr="00AC6D2F" w14:paraId="74CDF362" w14:textId="77777777" w:rsidTr="00EF2819">
        <w:tc>
          <w:tcPr>
            <w:tcW w:w="5140" w:type="dxa"/>
            <w:shd w:val="clear" w:color="auto" w:fill="auto"/>
          </w:tcPr>
          <w:p w14:paraId="46F730A0"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14113FEC" w14:textId="77777777" w:rsidR="00EF7A0F" w:rsidRPr="00AC6D2F" w:rsidRDefault="00EF7A0F" w:rsidP="00740CAF">
            <w:pPr>
              <w:autoSpaceDE w:val="0"/>
              <w:autoSpaceDN w:val="0"/>
              <w:adjustRightInd w:val="0"/>
              <w:jc w:val="center"/>
              <w:rPr>
                <w:sz w:val="22"/>
                <w:szCs w:val="22"/>
              </w:rPr>
            </w:pPr>
          </w:p>
        </w:tc>
      </w:tr>
      <w:tr w:rsidR="00EF7A0F" w:rsidRPr="00AC6D2F" w14:paraId="0F265731" w14:textId="77777777" w:rsidTr="00EF2819">
        <w:tc>
          <w:tcPr>
            <w:tcW w:w="5140" w:type="dxa"/>
            <w:shd w:val="clear" w:color="auto" w:fill="auto"/>
          </w:tcPr>
          <w:p w14:paraId="30D7919E" w14:textId="77777777" w:rsidR="00EF7A0F" w:rsidRPr="001418F4" w:rsidRDefault="00EF7A0F" w:rsidP="00740CAF">
            <w:pPr>
              <w:autoSpaceDE w:val="0"/>
              <w:autoSpaceDN w:val="0"/>
              <w:adjustRightInd w:val="0"/>
              <w:jc w:val="center"/>
            </w:pPr>
          </w:p>
        </w:tc>
        <w:tc>
          <w:tcPr>
            <w:tcW w:w="5061" w:type="dxa"/>
            <w:shd w:val="clear" w:color="auto" w:fill="auto"/>
          </w:tcPr>
          <w:p w14:paraId="58FA233A" w14:textId="77777777" w:rsidR="00EF7A0F" w:rsidRPr="00AC6D2F" w:rsidRDefault="00EF7A0F" w:rsidP="00740CAF">
            <w:pPr>
              <w:autoSpaceDE w:val="0"/>
              <w:autoSpaceDN w:val="0"/>
              <w:adjustRightInd w:val="0"/>
              <w:jc w:val="center"/>
              <w:rPr>
                <w:sz w:val="22"/>
                <w:szCs w:val="22"/>
              </w:rPr>
            </w:pPr>
          </w:p>
        </w:tc>
      </w:tr>
      <w:tr w:rsidR="00EF7A0F" w:rsidRPr="00AC6D2F" w14:paraId="3131D3BD" w14:textId="77777777" w:rsidTr="00EF2819">
        <w:tc>
          <w:tcPr>
            <w:tcW w:w="5140" w:type="dxa"/>
            <w:shd w:val="clear" w:color="auto" w:fill="auto"/>
          </w:tcPr>
          <w:p w14:paraId="4723C9B7"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42FE4F37" w14:textId="77777777" w:rsidR="00EF7A0F" w:rsidRPr="00AC6D2F" w:rsidRDefault="00EF7A0F" w:rsidP="00740CAF">
            <w:pPr>
              <w:autoSpaceDE w:val="0"/>
              <w:autoSpaceDN w:val="0"/>
              <w:adjustRightInd w:val="0"/>
              <w:jc w:val="center"/>
              <w:rPr>
                <w:sz w:val="22"/>
                <w:szCs w:val="22"/>
              </w:rPr>
            </w:pPr>
          </w:p>
        </w:tc>
      </w:tr>
      <w:tr w:rsidR="00EF7A0F" w:rsidRPr="00AC6D2F" w14:paraId="5C39C922" w14:textId="77777777" w:rsidTr="00EF2819">
        <w:tc>
          <w:tcPr>
            <w:tcW w:w="5140" w:type="dxa"/>
            <w:shd w:val="clear" w:color="auto" w:fill="auto"/>
          </w:tcPr>
          <w:p w14:paraId="5A997F0D" w14:textId="77777777" w:rsidR="00EF7A0F" w:rsidRPr="00AC6D2F" w:rsidRDefault="00EF7A0F" w:rsidP="00740CAF">
            <w:pPr>
              <w:autoSpaceDE w:val="0"/>
              <w:autoSpaceDN w:val="0"/>
              <w:adjustRightInd w:val="0"/>
              <w:jc w:val="center"/>
              <w:rPr>
                <w:sz w:val="22"/>
                <w:szCs w:val="22"/>
              </w:rPr>
            </w:pPr>
          </w:p>
        </w:tc>
        <w:tc>
          <w:tcPr>
            <w:tcW w:w="5061" w:type="dxa"/>
            <w:shd w:val="clear" w:color="auto" w:fill="auto"/>
          </w:tcPr>
          <w:p w14:paraId="4DAC0B49" w14:textId="5E21AB2A" w:rsidR="00EF7A0F" w:rsidRPr="00AC6D2F" w:rsidRDefault="00EF7A0F" w:rsidP="00EF2819">
            <w:pPr>
              <w:autoSpaceDE w:val="0"/>
              <w:autoSpaceDN w:val="0"/>
              <w:adjustRightInd w:val="0"/>
              <w:jc w:val="right"/>
              <w:rPr>
                <w:sz w:val="22"/>
                <w:szCs w:val="22"/>
              </w:rPr>
            </w:pPr>
          </w:p>
        </w:tc>
      </w:tr>
    </w:tbl>
    <w:p w14:paraId="4107C621" w14:textId="77777777" w:rsidR="00905F89" w:rsidRPr="00905F89" w:rsidRDefault="00905F89" w:rsidP="00EF7A0F">
      <w:pPr>
        <w:rPr>
          <w:lang w:val="fr-FR"/>
        </w:rPr>
      </w:pPr>
    </w:p>
    <w:sectPr w:rsidR="00905F89" w:rsidRPr="00905F89" w:rsidSect="00AC6D2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74921">
    <w:abstractNumId w:val="1"/>
  </w:num>
  <w:num w:numId="2" w16cid:durableId="1081173103">
    <w:abstractNumId w:val="2"/>
  </w:num>
  <w:num w:numId="3" w16cid:durableId="141748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4925"/>
    <w:rsid w:val="000321AE"/>
    <w:rsid w:val="00033020"/>
    <w:rsid w:val="000511E2"/>
    <w:rsid w:val="00072396"/>
    <w:rsid w:val="00081098"/>
    <w:rsid w:val="000B4BD2"/>
    <w:rsid w:val="00117B1C"/>
    <w:rsid w:val="00123CAC"/>
    <w:rsid w:val="001247CB"/>
    <w:rsid w:val="001418F4"/>
    <w:rsid w:val="00156490"/>
    <w:rsid w:val="0015751C"/>
    <w:rsid w:val="001604FD"/>
    <w:rsid w:val="00161FCF"/>
    <w:rsid w:val="0019432A"/>
    <w:rsid w:val="001A0694"/>
    <w:rsid w:val="001B699E"/>
    <w:rsid w:val="00204B83"/>
    <w:rsid w:val="002317B3"/>
    <w:rsid w:val="00267D8A"/>
    <w:rsid w:val="002852F1"/>
    <w:rsid w:val="002912E9"/>
    <w:rsid w:val="00292CD9"/>
    <w:rsid w:val="002A3E9A"/>
    <w:rsid w:val="002B5363"/>
    <w:rsid w:val="002C2DF0"/>
    <w:rsid w:val="002D4A9B"/>
    <w:rsid w:val="002E28DB"/>
    <w:rsid w:val="003333E6"/>
    <w:rsid w:val="00335683"/>
    <w:rsid w:val="003518D9"/>
    <w:rsid w:val="00353EF6"/>
    <w:rsid w:val="003614CB"/>
    <w:rsid w:val="00380562"/>
    <w:rsid w:val="00396CD1"/>
    <w:rsid w:val="003A07E8"/>
    <w:rsid w:val="003C1BCB"/>
    <w:rsid w:val="003C4C30"/>
    <w:rsid w:val="003D4BB0"/>
    <w:rsid w:val="003E2A1A"/>
    <w:rsid w:val="0040267A"/>
    <w:rsid w:val="00406E44"/>
    <w:rsid w:val="00441B25"/>
    <w:rsid w:val="00442DFD"/>
    <w:rsid w:val="004451C8"/>
    <w:rsid w:val="00452998"/>
    <w:rsid w:val="00480994"/>
    <w:rsid w:val="004816BC"/>
    <w:rsid w:val="00484D71"/>
    <w:rsid w:val="00494939"/>
    <w:rsid w:val="004B362C"/>
    <w:rsid w:val="004D4596"/>
    <w:rsid w:val="004E5FDA"/>
    <w:rsid w:val="0051513B"/>
    <w:rsid w:val="0052597F"/>
    <w:rsid w:val="00527CC5"/>
    <w:rsid w:val="00540A80"/>
    <w:rsid w:val="0056020F"/>
    <w:rsid w:val="0056157A"/>
    <w:rsid w:val="005622A8"/>
    <w:rsid w:val="00596EC9"/>
    <w:rsid w:val="005D7808"/>
    <w:rsid w:val="005E2FD8"/>
    <w:rsid w:val="005F5BF3"/>
    <w:rsid w:val="00601D03"/>
    <w:rsid w:val="00611E7F"/>
    <w:rsid w:val="0062639C"/>
    <w:rsid w:val="00642F01"/>
    <w:rsid w:val="00673B31"/>
    <w:rsid w:val="006867FD"/>
    <w:rsid w:val="006A48D4"/>
    <w:rsid w:val="006B488D"/>
    <w:rsid w:val="006D55AA"/>
    <w:rsid w:val="006E3A93"/>
    <w:rsid w:val="006E4AFD"/>
    <w:rsid w:val="006E6AB9"/>
    <w:rsid w:val="006F7899"/>
    <w:rsid w:val="00731299"/>
    <w:rsid w:val="007315CC"/>
    <w:rsid w:val="00740CAF"/>
    <w:rsid w:val="007414E4"/>
    <w:rsid w:val="00762284"/>
    <w:rsid w:val="00765C8A"/>
    <w:rsid w:val="00767046"/>
    <w:rsid w:val="007700E9"/>
    <w:rsid w:val="00770656"/>
    <w:rsid w:val="007A3C75"/>
    <w:rsid w:val="007B1F34"/>
    <w:rsid w:val="007B4673"/>
    <w:rsid w:val="007B752D"/>
    <w:rsid w:val="007C4A8D"/>
    <w:rsid w:val="007F22FF"/>
    <w:rsid w:val="00803D4B"/>
    <w:rsid w:val="00840A01"/>
    <w:rsid w:val="00881D8B"/>
    <w:rsid w:val="00884957"/>
    <w:rsid w:val="00895BA0"/>
    <w:rsid w:val="008C255D"/>
    <w:rsid w:val="008D7A70"/>
    <w:rsid w:val="008D7CC0"/>
    <w:rsid w:val="008F147F"/>
    <w:rsid w:val="00903940"/>
    <w:rsid w:val="00904B78"/>
    <w:rsid w:val="00905F89"/>
    <w:rsid w:val="00935152"/>
    <w:rsid w:val="0095513F"/>
    <w:rsid w:val="00960F3A"/>
    <w:rsid w:val="009A6E4A"/>
    <w:rsid w:val="009C363C"/>
    <w:rsid w:val="009D59AF"/>
    <w:rsid w:val="009F0AAA"/>
    <w:rsid w:val="00A02867"/>
    <w:rsid w:val="00A04828"/>
    <w:rsid w:val="00A44B3D"/>
    <w:rsid w:val="00A83743"/>
    <w:rsid w:val="00AA2E25"/>
    <w:rsid w:val="00AB4395"/>
    <w:rsid w:val="00AC6D2F"/>
    <w:rsid w:val="00AE2A37"/>
    <w:rsid w:val="00AF652F"/>
    <w:rsid w:val="00B0260B"/>
    <w:rsid w:val="00B4120E"/>
    <w:rsid w:val="00B56DE6"/>
    <w:rsid w:val="00B67D09"/>
    <w:rsid w:val="00B90855"/>
    <w:rsid w:val="00B90D03"/>
    <w:rsid w:val="00B93147"/>
    <w:rsid w:val="00B96B9C"/>
    <w:rsid w:val="00BE300C"/>
    <w:rsid w:val="00BE4AF2"/>
    <w:rsid w:val="00BF1854"/>
    <w:rsid w:val="00C168AB"/>
    <w:rsid w:val="00C3355C"/>
    <w:rsid w:val="00C34A24"/>
    <w:rsid w:val="00C3528B"/>
    <w:rsid w:val="00C4330E"/>
    <w:rsid w:val="00C45197"/>
    <w:rsid w:val="00C510B6"/>
    <w:rsid w:val="00C52DA4"/>
    <w:rsid w:val="00C71717"/>
    <w:rsid w:val="00C93C30"/>
    <w:rsid w:val="00CB38D2"/>
    <w:rsid w:val="00CB4772"/>
    <w:rsid w:val="00CE708A"/>
    <w:rsid w:val="00CF6B17"/>
    <w:rsid w:val="00D050AE"/>
    <w:rsid w:val="00D06733"/>
    <w:rsid w:val="00D104AC"/>
    <w:rsid w:val="00D3259C"/>
    <w:rsid w:val="00D362B0"/>
    <w:rsid w:val="00D36E40"/>
    <w:rsid w:val="00D62280"/>
    <w:rsid w:val="00D65169"/>
    <w:rsid w:val="00D8504E"/>
    <w:rsid w:val="00D91978"/>
    <w:rsid w:val="00DA0CDA"/>
    <w:rsid w:val="00DA1258"/>
    <w:rsid w:val="00DA773B"/>
    <w:rsid w:val="00DC5C6B"/>
    <w:rsid w:val="00DD1B1E"/>
    <w:rsid w:val="00DE5C6E"/>
    <w:rsid w:val="00E02D42"/>
    <w:rsid w:val="00E15EDE"/>
    <w:rsid w:val="00E40F24"/>
    <w:rsid w:val="00E62E82"/>
    <w:rsid w:val="00E82489"/>
    <w:rsid w:val="00EB3136"/>
    <w:rsid w:val="00EC59B2"/>
    <w:rsid w:val="00ED2B17"/>
    <w:rsid w:val="00EE7111"/>
    <w:rsid w:val="00EF25E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3915</Words>
  <Characters>23613</Characters>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2022-09-28T12:08:00Z</dcterms:created>
  <dcterms:modified xsi:type="dcterms:W3CDTF">2022-09-29T07:40:00Z</dcterms:modified>
</cp:coreProperties>
</file>