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59992" w14:textId="77777777" w:rsidR="003614CB" w:rsidRDefault="003614CB" w:rsidP="003614CB">
      <w:pPr>
        <w:tabs>
          <w:tab w:val="center" w:pos="5112"/>
          <w:tab w:val="left" w:pos="7755"/>
        </w:tabs>
        <w:ind w:right="-441"/>
        <w:jc w:val="right"/>
        <w:rPr>
          <w:lang w:val="fr-FR"/>
        </w:rPr>
      </w:pP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248A525" wp14:editId="17F46F62">
                <wp:simplePos x="0" y="0"/>
                <wp:positionH relativeFrom="column">
                  <wp:posOffset>537210</wp:posOffset>
                </wp:positionH>
                <wp:positionV relativeFrom="paragraph">
                  <wp:posOffset>138430</wp:posOffset>
                </wp:positionV>
                <wp:extent cx="3714750" cy="857250"/>
                <wp:effectExtent l="0" t="0" r="19050" b="19050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0" cy="8572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0A177D5" w14:textId="77777777" w:rsidR="003614CB" w:rsidRPr="00596EC9" w:rsidRDefault="003614CB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                </w:t>
                            </w:r>
                            <w:r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                               </w:t>
                            </w:r>
                            <w:r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</w:t>
                            </w:r>
                          </w:p>
                          <w:p w14:paraId="2D7F053D" w14:textId="77777777" w:rsidR="003614CB" w:rsidRPr="00596EC9" w:rsidRDefault="003614CB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 </w:t>
                            </w:r>
                            <w: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</w:t>
                            </w: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MUNICIPIUL  BUCURESTI</w:t>
                            </w:r>
                          </w:p>
                          <w:p w14:paraId="7CF8CD59" w14:textId="77777777" w:rsidR="003614CB" w:rsidRPr="00596EC9" w:rsidRDefault="003614CB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</w:t>
                            </w:r>
                            <w: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</w:t>
                            </w: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CONSILIUL  LOCAL  AL  SECTORULUI  2</w:t>
                            </w:r>
                          </w:p>
                          <w:p w14:paraId="6FEAC784" w14:textId="77777777" w:rsidR="003614CB" w:rsidRPr="00596EC9" w:rsidRDefault="003614CB" w:rsidP="00BE4AF2">
                            <w:pPr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</w:pPr>
                            <w:r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  </w:t>
                            </w:r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ADMINISTRATIA  DOMENIULUI  PUBLIC  SECTOR</w:t>
                            </w:r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48A525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2.3pt;margin-top:10.9pt;width:292.5pt;height:67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" filled="f" strokecolor="white" strokeweight=".25pt">
                <v:textbox>
                  <w:txbxContent>
                    <w:p w14:paraId="60A177D5" w14:textId="77777777" w:rsidR="003614CB" w:rsidRPr="00596EC9" w:rsidRDefault="003614CB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                                  </w:t>
                      </w:r>
                      <w:r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                                                 </w:t>
                      </w:r>
                      <w:r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</w:t>
                      </w:r>
                    </w:p>
                    <w:p w14:paraId="2D7F053D" w14:textId="77777777" w:rsidR="003614CB" w:rsidRPr="00596EC9" w:rsidRDefault="003614CB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 </w:t>
                      </w:r>
                      <w: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</w:t>
                      </w: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MUNICIPIUL  BUCURESTI</w:t>
                      </w:r>
                    </w:p>
                    <w:p w14:paraId="7CF8CD59" w14:textId="77777777" w:rsidR="003614CB" w:rsidRPr="00596EC9" w:rsidRDefault="003614CB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</w:t>
                      </w:r>
                      <w: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</w:t>
                      </w: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CONSILIUL  LOCAL  AL  SECTORULUI  2</w:t>
                      </w:r>
                    </w:p>
                    <w:p w14:paraId="6FEAC784" w14:textId="77777777" w:rsidR="003614CB" w:rsidRPr="00596EC9" w:rsidRDefault="003614CB" w:rsidP="00BE4AF2">
                      <w:pPr>
                        <w:rPr>
                          <w:b/>
                          <w:color w:val="0000FF"/>
                          <w:spacing w:val="-20"/>
                          <w:lang w:val="it-IT"/>
                        </w:rPr>
                      </w:pPr>
                      <w:r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  </w:t>
                      </w:r>
                      <w:r w:rsidRPr="00596EC9"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>ADMINISTRATIA  DOMENIULUI  PUBLIC  SECTOR</w:t>
                      </w:r>
                      <w:r w:rsidRPr="00596EC9">
                        <w:rPr>
                          <w:b/>
                          <w:color w:val="0000FF"/>
                          <w:spacing w:val="-20"/>
                          <w:lang w:val="it-IT"/>
                        </w:rPr>
                        <w:t xml:space="preserve">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761CE82" wp14:editId="1E3C04C8">
                <wp:simplePos x="0" y="0"/>
                <wp:positionH relativeFrom="page">
                  <wp:posOffset>333375</wp:posOffset>
                </wp:positionH>
                <wp:positionV relativeFrom="paragraph">
                  <wp:posOffset>1115060</wp:posOffset>
                </wp:positionV>
                <wp:extent cx="7110412" cy="0"/>
                <wp:effectExtent l="0" t="19050" r="33655" b="19050"/>
                <wp:wrapNone/>
                <wp:docPr id="7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0412" cy="0"/>
                        </a:xfrm>
                        <a:prstGeom prst="line">
                          <a:avLst/>
                        </a:prstGeom>
                        <a:noFill/>
                        <a:ln w="34925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D6DC6C" id="Line 2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6.25pt,87.8pt" to="586.1pt,8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" strokecolor="yellow" strokeweight="2.75pt">
                <w10:wrap anchorx="page"/>
              </v:lin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901EEE" wp14:editId="56FF8C17">
                <wp:simplePos x="0" y="0"/>
                <wp:positionH relativeFrom="page">
                  <wp:posOffset>347345</wp:posOffset>
                </wp:positionH>
                <wp:positionV relativeFrom="paragraph">
                  <wp:posOffset>1157605</wp:posOffset>
                </wp:positionV>
                <wp:extent cx="7115175" cy="0"/>
                <wp:effectExtent l="0" t="19050" r="28575" b="19050"/>
                <wp:wrapNone/>
                <wp:docPr id="6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5175" cy="0"/>
                        </a:xfrm>
                        <a:prstGeom prst="line">
                          <a:avLst/>
                        </a:prstGeom>
                        <a:noFill/>
                        <a:ln w="412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F84656" id="Line 2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7.35pt,91.15pt" to="587.6pt,9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" strokecolor="red" strokeweight="3.25pt">
                <w10:wrap anchorx="page"/>
              </v:lin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4AE4378" wp14:editId="4C5F28C3">
                <wp:simplePos x="0" y="0"/>
                <wp:positionH relativeFrom="page">
                  <wp:posOffset>342900</wp:posOffset>
                </wp:positionH>
                <wp:positionV relativeFrom="paragraph">
                  <wp:posOffset>1029335</wp:posOffset>
                </wp:positionV>
                <wp:extent cx="7115175" cy="0"/>
                <wp:effectExtent l="0" t="19050" r="28575" b="19050"/>
                <wp:wrapNone/>
                <wp:docPr id="8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11517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E99C36" id="Line 19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7pt,81.05pt" to="587.25pt,8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" strokecolor="blue" strokeweight="3pt">
                <w10:wrap anchorx="page"/>
              </v:line>
            </w:pict>
          </mc:Fallback>
        </mc:AlternateContent>
      </w:r>
      <w:r w:rsidR="009C363C">
        <w:rPr>
          <w:noProof/>
        </w:rPr>
        <w:drawing>
          <wp:anchor distT="0" distB="0" distL="114300" distR="114300" simplePos="0" relativeHeight="251665408" behindDoc="0" locked="0" layoutInCell="1" allowOverlap="1" wp14:anchorId="79AB9654" wp14:editId="46B31E62">
            <wp:simplePos x="0" y="0"/>
            <wp:positionH relativeFrom="leftMargin">
              <wp:posOffset>571500</wp:posOffset>
            </wp:positionH>
            <wp:positionV relativeFrom="paragraph">
              <wp:posOffset>147955</wp:posOffset>
            </wp:positionV>
            <wp:extent cx="762000" cy="781050"/>
            <wp:effectExtent l="0" t="0" r="0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2280" w:rsidRPr="00BE300C">
        <w:rPr>
          <w:lang w:val="fr-FR"/>
        </w:rPr>
        <w:tab/>
        <w:t xml:space="preserve"> </w:t>
      </w:r>
      <w:r w:rsidR="00BE4AF2" w:rsidRPr="00BE300C">
        <w:rPr>
          <w:lang w:val="fr-FR"/>
        </w:rPr>
        <w:t xml:space="preserve">                            </w:t>
      </w:r>
      <w:r w:rsidR="00BE300C">
        <w:rPr>
          <w:lang w:val="fr-FR"/>
        </w:rPr>
        <w:t xml:space="preserve"> </w:t>
      </w:r>
      <w:r w:rsidR="00642F01">
        <w:rPr>
          <w:lang w:val="fr-FR"/>
        </w:rPr>
        <w:t xml:space="preserve">                       </w:t>
      </w:r>
      <w:r w:rsidR="00BE300C">
        <w:rPr>
          <w:lang w:val="fr-FR"/>
        </w:rPr>
        <w:t xml:space="preserve"> </w:t>
      </w:r>
      <w:r w:rsidR="00642F01">
        <w:rPr>
          <w:lang w:val="fr-FR"/>
        </w:rPr>
        <w:t xml:space="preserve"> </w:t>
      </w:r>
      <w:r w:rsidR="00BE300C">
        <w:rPr>
          <w:lang w:val="fr-FR"/>
        </w:rPr>
        <w:t xml:space="preserve">  </w:t>
      </w:r>
      <w:r w:rsidR="00BE4AF2" w:rsidRPr="00BE300C">
        <w:rPr>
          <w:lang w:val="fr-FR"/>
        </w:rPr>
        <w:t xml:space="preserve">  </w:t>
      </w:r>
      <w:r w:rsidR="00F44A59" w:rsidRPr="00BE300C">
        <w:rPr>
          <w:lang w:val="fr-FR"/>
        </w:rPr>
        <w:t xml:space="preserve">    </w:t>
      </w:r>
    </w:p>
    <w:p w14:paraId="7B115485" w14:textId="77777777" w:rsidR="003614CB" w:rsidRDefault="003614CB" w:rsidP="003614CB">
      <w:pPr>
        <w:tabs>
          <w:tab w:val="center" w:pos="5112"/>
          <w:tab w:val="left" w:pos="7755"/>
        </w:tabs>
        <w:ind w:right="-441" w:hanging="567"/>
        <w:rPr>
          <w:sz w:val="4"/>
          <w:szCs w:val="4"/>
          <w:lang w:val="fr-FR"/>
        </w:rPr>
      </w:pPr>
    </w:p>
    <w:p w14:paraId="62E47464" w14:textId="77777777" w:rsidR="003614CB" w:rsidRDefault="003614CB" w:rsidP="003614CB">
      <w:pPr>
        <w:tabs>
          <w:tab w:val="center" w:pos="5112"/>
          <w:tab w:val="left" w:pos="7755"/>
        </w:tabs>
        <w:ind w:right="-441" w:hanging="567"/>
        <w:rPr>
          <w:sz w:val="4"/>
          <w:szCs w:val="4"/>
          <w:lang w:val="fr-FR"/>
        </w:rPr>
      </w:pPr>
    </w:p>
    <w:p w14:paraId="715206C1" w14:textId="77777777" w:rsidR="003614CB" w:rsidRDefault="003614CB" w:rsidP="003614CB">
      <w:pPr>
        <w:tabs>
          <w:tab w:val="center" w:pos="5112"/>
          <w:tab w:val="left" w:pos="7755"/>
        </w:tabs>
        <w:ind w:right="-441" w:hanging="567"/>
        <w:rPr>
          <w:sz w:val="4"/>
          <w:szCs w:val="4"/>
          <w:lang w:val="fr-FR"/>
        </w:rPr>
      </w:pPr>
    </w:p>
    <w:p w14:paraId="72D9FF90" w14:textId="77777777" w:rsidR="00D62280" w:rsidRPr="003614CB" w:rsidRDefault="006A48D4" w:rsidP="003614CB">
      <w:pPr>
        <w:tabs>
          <w:tab w:val="center" w:pos="5112"/>
          <w:tab w:val="left" w:pos="7755"/>
        </w:tabs>
        <w:ind w:right="-441" w:hanging="567"/>
        <w:rPr>
          <w:lang w:val="fr-FR"/>
        </w:rPr>
      </w:pPr>
      <w:r w:rsidRPr="00BE300C">
        <w:rPr>
          <w:b/>
          <w:sz w:val="18"/>
          <w:szCs w:val="18"/>
          <w:lang w:val="fr-FR"/>
        </w:rPr>
        <w:t xml:space="preserve">Sos.  </w:t>
      </w:r>
      <w:proofErr w:type="spellStart"/>
      <w:r w:rsidRPr="00D36E40">
        <w:rPr>
          <w:b/>
          <w:sz w:val="18"/>
          <w:szCs w:val="18"/>
        </w:rPr>
        <w:t>Electronicii</w:t>
      </w:r>
      <w:proofErr w:type="spellEnd"/>
      <w:r w:rsidRPr="00D36E40">
        <w:rPr>
          <w:b/>
          <w:sz w:val="18"/>
          <w:szCs w:val="18"/>
        </w:rPr>
        <w:t xml:space="preserve"> </w:t>
      </w:r>
      <w:r w:rsidR="00267D8A" w:rsidRPr="00D36E40">
        <w:rPr>
          <w:b/>
          <w:sz w:val="18"/>
          <w:szCs w:val="18"/>
        </w:rPr>
        <w:t xml:space="preserve">  nr.</w:t>
      </w:r>
      <w:r w:rsidRPr="00D36E40">
        <w:rPr>
          <w:b/>
          <w:sz w:val="18"/>
          <w:szCs w:val="18"/>
        </w:rPr>
        <w:t xml:space="preserve"> 44   Tel   </w:t>
      </w:r>
      <w:r w:rsidR="00DC5C6B" w:rsidRPr="00D36E40">
        <w:rPr>
          <w:b/>
          <w:sz w:val="18"/>
          <w:szCs w:val="18"/>
        </w:rPr>
        <w:t xml:space="preserve"> </w:t>
      </w:r>
      <w:r w:rsidRPr="00D36E40">
        <w:rPr>
          <w:b/>
          <w:sz w:val="18"/>
          <w:szCs w:val="18"/>
        </w:rPr>
        <w:t>021 252</w:t>
      </w:r>
      <w:r w:rsidR="00E40F24">
        <w:rPr>
          <w:b/>
          <w:sz w:val="18"/>
          <w:szCs w:val="18"/>
        </w:rPr>
        <w:t xml:space="preserve"> 77 12 /</w:t>
      </w:r>
      <w:r w:rsidR="00DA1258">
        <w:rPr>
          <w:b/>
          <w:sz w:val="18"/>
          <w:szCs w:val="18"/>
        </w:rPr>
        <w:t xml:space="preserve"> 021 252 77 89</w:t>
      </w:r>
      <w:r w:rsidR="00DC5C6B" w:rsidRPr="00D36E40">
        <w:rPr>
          <w:b/>
          <w:sz w:val="18"/>
          <w:szCs w:val="18"/>
        </w:rPr>
        <w:t xml:space="preserve"> </w:t>
      </w:r>
      <w:r w:rsidR="000B4BD2" w:rsidRPr="00D36E40">
        <w:rPr>
          <w:b/>
          <w:sz w:val="18"/>
          <w:szCs w:val="18"/>
        </w:rPr>
        <w:t xml:space="preserve">   </w:t>
      </w:r>
      <w:proofErr w:type="gramStart"/>
      <w:r w:rsidR="000B4BD2" w:rsidRPr="00D36E40">
        <w:rPr>
          <w:b/>
          <w:sz w:val="18"/>
          <w:szCs w:val="18"/>
        </w:rPr>
        <w:t>Fax  021</w:t>
      </w:r>
      <w:proofErr w:type="gramEnd"/>
      <w:r w:rsidR="000B4BD2" w:rsidRPr="00D36E40">
        <w:rPr>
          <w:b/>
          <w:sz w:val="18"/>
          <w:szCs w:val="18"/>
        </w:rPr>
        <w:t xml:space="preserve"> 252 79 77 </w:t>
      </w:r>
      <w:r w:rsidR="00DC5C6B" w:rsidRPr="00840A01">
        <w:rPr>
          <w:b/>
          <w:sz w:val="18"/>
          <w:szCs w:val="18"/>
          <w:lang w:val="fr-FR"/>
        </w:rPr>
        <w:t xml:space="preserve"> </w:t>
      </w:r>
      <w:hyperlink r:id="rId8" w:history="1">
        <w:r w:rsidR="00D8504E" w:rsidRPr="00D72B47">
          <w:rPr>
            <w:rStyle w:val="Hyperlink"/>
            <w:b/>
            <w:sz w:val="18"/>
            <w:szCs w:val="18"/>
            <w:lang w:val="fr-FR"/>
          </w:rPr>
          <w:t>www.adp2.ro</w:t>
        </w:r>
      </w:hyperlink>
      <w:r w:rsidR="000B4BD2" w:rsidRPr="00840A01">
        <w:rPr>
          <w:b/>
          <w:sz w:val="18"/>
          <w:szCs w:val="18"/>
          <w:lang w:val="fr-FR"/>
        </w:rPr>
        <w:t xml:space="preserve">  e-mail:  </w:t>
      </w:r>
      <w:r w:rsidR="00EE7111">
        <w:rPr>
          <w:b/>
          <w:sz w:val="18"/>
          <w:szCs w:val="18"/>
        </w:rPr>
        <w:t>office@adp2.ro</w:t>
      </w:r>
    </w:p>
    <w:p w14:paraId="302E356B" w14:textId="77777777" w:rsidR="000B4BD2" w:rsidRPr="00840A01" w:rsidRDefault="000B4BD2" w:rsidP="00335683">
      <w:pPr>
        <w:rPr>
          <w:b/>
          <w:sz w:val="18"/>
          <w:szCs w:val="18"/>
          <w:lang w:val="fr-FR"/>
        </w:rPr>
      </w:pPr>
    </w:p>
    <w:p w14:paraId="00180E8B" w14:textId="61EFBF45" w:rsidR="00E102FC" w:rsidRDefault="00813FCE" w:rsidP="001B7891">
      <w:pPr>
        <w:tabs>
          <w:tab w:val="left" w:pos="7110"/>
          <w:tab w:val="left" w:pos="7200"/>
          <w:tab w:val="left" w:pos="7380"/>
        </w:tabs>
        <w:rPr>
          <w:b/>
          <w:sz w:val="18"/>
          <w:szCs w:val="18"/>
          <w:lang w:val="fr-FR"/>
        </w:rPr>
      </w:pPr>
      <w:bookmarkStart w:id="0" w:name="_Hlk30504098"/>
      <w:r w:rsidRPr="002D7275">
        <w:rPr>
          <w:b/>
          <w:sz w:val="20"/>
          <w:szCs w:val="20"/>
          <w:lang w:val="fr-FR"/>
        </w:rPr>
        <w:t xml:space="preserve">                                                                                                                                          </w:t>
      </w:r>
      <w:r>
        <w:rPr>
          <w:b/>
          <w:sz w:val="20"/>
          <w:szCs w:val="20"/>
          <w:lang w:val="fr-FR"/>
        </w:rPr>
        <w:t xml:space="preserve">      </w:t>
      </w:r>
      <w:bookmarkEnd w:id="0"/>
    </w:p>
    <w:p w14:paraId="6FB95ADF" w14:textId="34E00636" w:rsidR="00813FCE" w:rsidRDefault="00813FCE" w:rsidP="00E102FC">
      <w:pPr>
        <w:rPr>
          <w:b/>
          <w:sz w:val="18"/>
          <w:szCs w:val="18"/>
          <w:lang w:val="fr-FR"/>
        </w:rPr>
      </w:pPr>
    </w:p>
    <w:p w14:paraId="115B205C" w14:textId="6FF51B9F" w:rsidR="00813FCE" w:rsidRDefault="00813FCE" w:rsidP="00E102FC">
      <w:pPr>
        <w:rPr>
          <w:b/>
          <w:sz w:val="18"/>
          <w:szCs w:val="18"/>
          <w:lang w:val="fr-FR"/>
        </w:rPr>
      </w:pPr>
    </w:p>
    <w:p w14:paraId="2931976D" w14:textId="77777777" w:rsidR="00813FCE" w:rsidRPr="00840A01" w:rsidRDefault="00813FCE" w:rsidP="00E102FC">
      <w:pPr>
        <w:rPr>
          <w:b/>
          <w:sz w:val="18"/>
          <w:szCs w:val="18"/>
          <w:lang w:val="fr-FR"/>
        </w:rPr>
      </w:pPr>
    </w:p>
    <w:p w14:paraId="5E365D1B" w14:textId="72D20DD3" w:rsidR="001B7891" w:rsidRPr="000C3F4B" w:rsidRDefault="001B7891" w:rsidP="001B7891">
      <w:pPr>
        <w:jc w:val="center"/>
        <w:rPr>
          <w:b/>
          <w:bCs/>
          <w:lang w:val="fr-FR"/>
        </w:rPr>
      </w:pPr>
      <w:proofErr w:type="spellStart"/>
      <w:r w:rsidRPr="000C3F4B">
        <w:rPr>
          <w:b/>
          <w:bCs/>
          <w:lang w:val="fr-FR"/>
        </w:rPr>
        <w:t>Act</w:t>
      </w:r>
      <w:proofErr w:type="spellEnd"/>
      <w:r w:rsidRPr="000C3F4B">
        <w:rPr>
          <w:b/>
          <w:bCs/>
          <w:lang w:val="fr-FR"/>
        </w:rPr>
        <w:t xml:space="preserve"> </w:t>
      </w:r>
      <w:proofErr w:type="spellStart"/>
      <w:r w:rsidRPr="000C3F4B">
        <w:rPr>
          <w:b/>
          <w:bCs/>
          <w:lang w:val="fr-FR"/>
        </w:rPr>
        <w:t>aditional</w:t>
      </w:r>
      <w:proofErr w:type="spellEnd"/>
      <w:r w:rsidRPr="000C3F4B">
        <w:rPr>
          <w:b/>
          <w:bCs/>
          <w:lang w:val="fr-FR"/>
        </w:rPr>
        <w:t xml:space="preserve"> nr. </w:t>
      </w:r>
      <w:r>
        <w:rPr>
          <w:b/>
          <w:bCs/>
          <w:lang w:val="fr-FR"/>
        </w:rPr>
        <w:t>1</w:t>
      </w:r>
    </w:p>
    <w:p w14:paraId="669EAF3F" w14:textId="55CA146C" w:rsidR="001B7891" w:rsidRPr="000C3F4B" w:rsidRDefault="001B7891" w:rsidP="001B7891">
      <w:pPr>
        <w:jc w:val="center"/>
        <w:rPr>
          <w:b/>
          <w:bCs/>
          <w:lang w:val="fr-FR"/>
        </w:rPr>
      </w:pPr>
      <w:bookmarkStart w:id="1" w:name="_Hlk34749862"/>
      <w:proofErr w:type="gramStart"/>
      <w:r w:rsidRPr="000C3F4B">
        <w:rPr>
          <w:b/>
          <w:bCs/>
          <w:lang w:val="fr-FR"/>
        </w:rPr>
        <w:t>la</w:t>
      </w:r>
      <w:proofErr w:type="gramEnd"/>
      <w:r w:rsidRPr="000C3F4B">
        <w:rPr>
          <w:b/>
          <w:bCs/>
          <w:lang w:val="fr-FR"/>
        </w:rPr>
        <w:t xml:space="preserve"> </w:t>
      </w:r>
      <w:proofErr w:type="spellStart"/>
      <w:r w:rsidRPr="000C3F4B">
        <w:rPr>
          <w:b/>
          <w:bCs/>
          <w:lang w:val="fr-FR"/>
        </w:rPr>
        <w:t>Contractul</w:t>
      </w:r>
      <w:proofErr w:type="spellEnd"/>
      <w:r w:rsidRPr="000C3F4B">
        <w:rPr>
          <w:b/>
          <w:bCs/>
          <w:lang w:val="fr-FR"/>
        </w:rPr>
        <w:t xml:space="preserve"> de </w:t>
      </w:r>
      <w:proofErr w:type="spellStart"/>
      <w:r w:rsidRPr="000C3F4B">
        <w:rPr>
          <w:b/>
          <w:bCs/>
          <w:lang w:val="fr-FR"/>
        </w:rPr>
        <w:t>lucrari</w:t>
      </w:r>
      <w:proofErr w:type="spellEnd"/>
      <w:r w:rsidRPr="000C3F4B">
        <w:rPr>
          <w:b/>
          <w:bCs/>
          <w:lang w:val="fr-FR"/>
        </w:rPr>
        <w:t xml:space="preserve"> nr. </w:t>
      </w:r>
      <w:r w:rsidRPr="001B7891">
        <w:rPr>
          <w:b/>
          <w:bCs/>
          <w:lang w:val="fr-FR"/>
        </w:rPr>
        <w:t>26375/27.11.202</w:t>
      </w:r>
      <w:r w:rsidR="008F28D9">
        <w:rPr>
          <w:b/>
          <w:bCs/>
          <w:lang w:val="fr-FR"/>
        </w:rPr>
        <w:t>0</w:t>
      </w:r>
    </w:p>
    <w:bookmarkEnd w:id="1"/>
    <w:p w14:paraId="2C6AC717" w14:textId="51CD92FC" w:rsidR="00813FCE" w:rsidRDefault="001B7891" w:rsidP="00813FCE">
      <w:pPr>
        <w:jc w:val="center"/>
        <w:rPr>
          <w:b/>
          <w:bCs/>
          <w:lang w:val="fr-FR"/>
        </w:rPr>
      </w:pPr>
      <w:r w:rsidRPr="001B7891">
        <w:rPr>
          <w:b/>
          <w:bCs/>
          <w:lang w:val="fr-FR"/>
        </w:rPr>
        <w:t>„</w:t>
      </w:r>
      <w:proofErr w:type="spellStart"/>
      <w:r w:rsidRPr="001B7891">
        <w:rPr>
          <w:b/>
          <w:bCs/>
          <w:lang w:val="fr-FR"/>
        </w:rPr>
        <w:t>Amplasare</w:t>
      </w:r>
      <w:proofErr w:type="spellEnd"/>
      <w:r w:rsidRPr="001B7891">
        <w:rPr>
          <w:b/>
          <w:bCs/>
          <w:lang w:val="fr-FR"/>
        </w:rPr>
        <w:t xml:space="preserve"> </w:t>
      </w:r>
      <w:proofErr w:type="spellStart"/>
      <w:r w:rsidRPr="001B7891">
        <w:rPr>
          <w:b/>
          <w:bCs/>
          <w:lang w:val="fr-FR"/>
        </w:rPr>
        <w:t>copertine</w:t>
      </w:r>
      <w:proofErr w:type="spellEnd"/>
      <w:r w:rsidRPr="001B7891">
        <w:rPr>
          <w:b/>
          <w:bCs/>
          <w:lang w:val="fr-FR"/>
        </w:rPr>
        <w:t xml:space="preserve">, </w:t>
      </w:r>
      <w:proofErr w:type="spellStart"/>
      <w:r w:rsidRPr="001B7891">
        <w:rPr>
          <w:b/>
          <w:bCs/>
          <w:lang w:val="fr-FR"/>
        </w:rPr>
        <w:t>inchidere</w:t>
      </w:r>
      <w:proofErr w:type="spellEnd"/>
      <w:r w:rsidRPr="001B7891">
        <w:rPr>
          <w:b/>
          <w:bCs/>
          <w:lang w:val="fr-FR"/>
        </w:rPr>
        <w:t xml:space="preserve"> </w:t>
      </w:r>
      <w:proofErr w:type="spellStart"/>
      <w:r w:rsidRPr="001B7891">
        <w:rPr>
          <w:b/>
          <w:bCs/>
          <w:lang w:val="fr-FR"/>
        </w:rPr>
        <w:t>pasaj</w:t>
      </w:r>
      <w:proofErr w:type="spellEnd"/>
      <w:r w:rsidRPr="001B7891">
        <w:rPr>
          <w:b/>
          <w:bCs/>
          <w:lang w:val="fr-FR"/>
        </w:rPr>
        <w:t xml:space="preserve">, </w:t>
      </w:r>
      <w:proofErr w:type="spellStart"/>
      <w:r w:rsidRPr="001B7891">
        <w:rPr>
          <w:b/>
          <w:bCs/>
          <w:lang w:val="fr-FR"/>
        </w:rPr>
        <w:t>reparare</w:t>
      </w:r>
      <w:proofErr w:type="spellEnd"/>
      <w:r w:rsidRPr="001B7891">
        <w:rPr>
          <w:b/>
          <w:bCs/>
          <w:lang w:val="fr-FR"/>
        </w:rPr>
        <w:t xml:space="preserve"> </w:t>
      </w:r>
      <w:proofErr w:type="spellStart"/>
      <w:r w:rsidRPr="001B7891">
        <w:rPr>
          <w:b/>
          <w:bCs/>
          <w:lang w:val="fr-FR"/>
        </w:rPr>
        <w:t>pardoseli</w:t>
      </w:r>
      <w:proofErr w:type="spellEnd"/>
      <w:r w:rsidRPr="001B7891">
        <w:rPr>
          <w:b/>
          <w:bCs/>
          <w:lang w:val="fr-FR"/>
        </w:rPr>
        <w:t xml:space="preserve"> si </w:t>
      </w:r>
      <w:proofErr w:type="spellStart"/>
      <w:r w:rsidRPr="001B7891">
        <w:rPr>
          <w:b/>
          <w:bCs/>
          <w:lang w:val="fr-FR"/>
        </w:rPr>
        <w:t>socluri</w:t>
      </w:r>
      <w:proofErr w:type="spellEnd"/>
      <w:r w:rsidRPr="001B7891">
        <w:rPr>
          <w:b/>
          <w:bCs/>
          <w:lang w:val="fr-FR"/>
        </w:rPr>
        <w:t xml:space="preserve"> - </w:t>
      </w:r>
      <w:proofErr w:type="spellStart"/>
      <w:r w:rsidRPr="001B7891">
        <w:rPr>
          <w:b/>
          <w:bCs/>
          <w:lang w:val="fr-FR"/>
        </w:rPr>
        <w:t>Pasaj</w:t>
      </w:r>
      <w:proofErr w:type="spellEnd"/>
      <w:r w:rsidRPr="001B7891">
        <w:rPr>
          <w:b/>
          <w:bCs/>
          <w:lang w:val="fr-FR"/>
        </w:rPr>
        <w:t xml:space="preserve"> </w:t>
      </w:r>
      <w:proofErr w:type="spellStart"/>
      <w:r w:rsidRPr="001B7891">
        <w:rPr>
          <w:b/>
          <w:bCs/>
          <w:lang w:val="fr-FR"/>
        </w:rPr>
        <w:t>pietonal</w:t>
      </w:r>
      <w:proofErr w:type="spellEnd"/>
      <w:r w:rsidRPr="001B7891">
        <w:rPr>
          <w:b/>
          <w:bCs/>
          <w:lang w:val="fr-FR"/>
        </w:rPr>
        <w:t xml:space="preserve"> </w:t>
      </w:r>
      <w:proofErr w:type="spellStart"/>
      <w:r w:rsidRPr="001B7891">
        <w:rPr>
          <w:b/>
          <w:bCs/>
          <w:lang w:val="fr-FR"/>
        </w:rPr>
        <w:t>Obor</w:t>
      </w:r>
      <w:proofErr w:type="spellEnd"/>
      <w:r w:rsidRPr="001B7891">
        <w:rPr>
          <w:b/>
          <w:bCs/>
          <w:lang w:val="fr-FR"/>
        </w:rPr>
        <w:t xml:space="preserve">”, 4 </w:t>
      </w:r>
      <w:proofErr w:type="spellStart"/>
      <w:r w:rsidRPr="001B7891">
        <w:rPr>
          <w:b/>
          <w:bCs/>
          <w:lang w:val="fr-FR"/>
        </w:rPr>
        <w:t>buc</w:t>
      </w:r>
      <w:proofErr w:type="spellEnd"/>
      <w:r w:rsidRPr="001B7891">
        <w:rPr>
          <w:b/>
          <w:bCs/>
          <w:lang w:val="fr-FR"/>
        </w:rPr>
        <w:t>. (</w:t>
      </w:r>
      <w:proofErr w:type="spellStart"/>
      <w:proofErr w:type="gramStart"/>
      <w:r w:rsidRPr="001B7891">
        <w:rPr>
          <w:b/>
          <w:bCs/>
          <w:lang w:val="fr-FR"/>
        </w:rPr>
        <w:t>executie</w:t>
      </w:r>
      <w:proofErr w:type="spellEnd"/>
      <w:proofErr w:type="gramEnd"/>
      <w:r w:rsidRPr="001B7891">
        <w:rPr>
          <w:b/>
          <w:bCs/>
          <w:lang w:val="fr-FR"/>
        </w:rPr>
        <w:t xml:space="preserve"> + </w:t>
      </w:r>
      <w:proofErr w:type="spellStart"/>
      <w:r w:rsidRPr="001B7891">
        <w:rPr>
          <w:b/>
          <w:bCs/>
          <w:lang w:val="fr-FR"/>
        </w:rPr>
        <w:t>proiectare</w:t>
      </w:r>
      <w:proofErr w:type="spellEnd"/>
      <w:r w:rsidRPr="001B7891">
        <w:rPr>
          <w:b/>
          <w:bCs/>
          <w:lang w:val="fr-FR"/>
        </w:rPr>
        <w:t xml:space="preserve"> </w:t>
      </w:r>
      <w:proofErr w:type="spellStart"/>
      <w:r w:rsidRPr="001B7891">
        <w:rPr>
          <w:b/>
          <w:bCs/>
          <w:lang w:val="fr-FR"/>
        </w:rPr>
        <w:t>inclusa</w:t>
      </w:r>
      <w:proofErr w:type="spellEnd"/>
      <w:r w:rsidRPr="001B7891">
        <w:rPr>
          <w:b/>
          <w:bCs/>
          <w:lang w:val="fr-FR"/>
        </w:rPr>
        <w:t>)’’</w:t>
      </w:r>
    </w:p>
    <w:p w14:paraId="417FC01B" w14:textId="77777777" w:rsidR="00BD290F" w:rsidRDefault="00BD290F" w:rsidP="00BD290F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  <w:sz w:val="28"/>
          <w:szCs w:val="28"/>
          <w:lang w:val="fr-FR"/>
        </w:rPr>
      </w:pPr>
    </w:p>
    <w:p w14:paraId="3B159678" w14:textId="7F92E59D" w:rsidR="001B7891" w:rsidRPr="00957CD9" w:rsidRDefault="00813FCE" w:rsidP="00BD290F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 xml:space="preserve">             </w:t>
      </w:r>
      <w:proofErr w:type="spellStart"/>
      <w:r w:rsidR="001B7891" w:rsidRPr="00957CD9">
        <w:rPr>
          <w:sz w:val="22"/>
          <w:szCs w:val="22"/>
          <w:lang w:val="fr-FR"/>
        </w:rPr>
        <w:t>Intre</w:t>
      </w:r>
      <w:proofErr w:type="spellEnd"/>
      <w:r w:rsidR="001B7891" w:rsidRPr="00957CD9">
        <w:rPr>
          <w:sz w:val="22"/>
          <w:szCs w:val="22"/>
          <w:lang w:val="fr-FR"/>
        </w:rPr>
        <w:t xml:space="preserve">, </w:t>
      </w:r>
    </w:p>
    <w:p w14:paraId="463A59BA" w14:textId="080CE3BF" w:rsidR="001B7891" w:rsidRPr="00957CD9" w:rsidRDefault="001B7891" w:rsidP="00EF5D02">
      <w:pPr>
        <w:spacing w:line="276" w:lineRule="auto"/>
        <w:jc w:val="both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 xml:space="preserve">      </w:t>
      </w:r>
      <w:proofErr w:type="spellStart"/>
      <w:r w:rsidRPr="00957CD9">
        <w:rPr>
          <w:sz w:val="22"/>
          <w:szCs w:val="22"/>
          <w:lang w:val="fr-FR"/>
        </w:rPr>
        <w:t>Autoritatea</w:t>
      </w:r>
      <w:proofErr w:type="spellEnd"/>
      <w:r w:rsidRPr="00957CD9">
        <w:rPr>
          <w:sz w:val="22"/>
          <w:szCs w:val="22"/>
          <w:lang w:val="fr-FR"/>
        </w:rPr>
        <w:t xml:space="preserve"> </w:t>
      </w:r>
      <w:proofErr w:type="spellStart"/>
      <w:r w:rsidRPr="00957CD9">
        <w:rPr>
          <w:sz w:val="22"/>
          <w:szCs w:val="22"/>
          <w:lang w:val="fr-FR"/>
        </w:rPr>
        <w:t>contractanta</w:t>
      </w:r>
      <w:proofErr w:type="spellEnd"/>
      <w:r w:rsidRPr="00957CD9">
        <w:rPr>
          <w:sz w:val="22"/>
          <w:szCs w:val="22"/>
          <w:lang w:val="fr-FR"/>
        </w:rPr>
        <w:t xml:space="preserve"> </w:t>
      </w:r>
      <w:r w:rsidRPr="001B7891">
        <w:rPr>
          <w:b/>
          <w:bCs/>
          <w:sz w:val="22"/>
          <w:szCs w:val="22"/>
          <w:lang w:val="fr-FR"/>
        </w:rPr>
        <w:t xml:space="preserve">ADMINISTRAŢIA DOMENIULUI PUBLIC SECTOR 2, </w:t>
      </w:r>
      <w:proofErr w:type="spellStart"/>
      <w:r w:rsidRPr="001B7891">
        <w:rPr>
          <w:sz w:val="22"/>
          <w:szCs w:val="22"/>
          <w:lang w:val="fr-FR"/>
        </w:rPr>
        <w:t>cu</w:t>
      </w:r>
      <w:proofErr w:type="spellEnd"/>
      <w:r w:rsidRPr="001B7891">
        <w:rPr>
          <w:sz w:val="22"/>
          <w:szCs w:val="22"/>
          <w:lang w:val="fr-FR"/>
        </w:rPr>
        <w:t xml:space="preserve"> </w:t>
      </w:r>
      <w:proofErr w:type="spellStart"/>
      <w:r w:rsidRPr="001B7891">
        <w:rPr>
          <w:sz w:val="22"/>
          <w:szCs w:val="22"/>
          <w:lang w:val="fr-FR"/>
        </w:rPr>
        <w:t>sediul</w:t>
      </w:r>
      <w:proofErr w:type="spellEnd"/>
      <w:r w:rsidRPr="001B7891">
        <w:rPr>
          <w:sz w:val="22"/>
          <w:szCs w:val="22"/>
          <w:lang w:val="fr-FR"/>
        </w:rPr>
        <w:t xml:space="preserve"> </w:t>
      </w:r>
      <w:proofErr w:type="spellStart"/>
      <w:r w:rsidRPr="001B7891">
        <w:rPr>
          <w:sz w:val="22"/>
          <w:szCs w:val="22"/>
          <w:lang w:val="fr-FR"/>
        </w:rPr>
        <w:t>în</w:t>
      </w:r>
      <w:proofErr w:type="spellEnd"/>
      <w:r w:rsidRPr="001B7891">
        <w:rPr>
          <w:sz w:val="22"/>
          <w:szCs w:val="22"/>
          <w:lang w:val="fr-FR"/>
        </w:rPr>
        <w:t xml:space="preserve"> Bucureşti, Sos. </w:t>
      </w:r>
      <w:proofErr w:type="spellStart"/>
      <w:r w:rsidRPr="001B7891">
        <w:rPr>
          <w:sz w:val="22"/>
          <w:szCs w:val="22"/>
          <w:lang w:val="fr-FR"/>
        </w:rPr>
        <w:t>Electronicii</w:t>
      </w:r>
      <w:proofErr w:type="spellEnd"/>
      <w:r w:rsidRPr="001B7891">
        <w:rPr>
          <w:sz w:val="22"/>
          <w:szCs w:val="22"/>
          <w:lang w:val="fr-FR"/>
        </w:rPr>
        <w:t xml:space="preserve"> nr. 44, </w:t>
      </w:r>
      <w:proofErr w:type="spellStart"/>
      <w:r w:rsidRPr="001B7891">
        <w:rPr>
          <w:sz w:val="22"/>
          <w:szCs w:val="22"/>
          <w:lang w:val="fr-FR"/>
        </w:rPr>
        <w:t>Sector</w:t>
      </w:r>
      <w:proofErr w:type="spellEnd"/>
      <w:r w:rsidRPr="001B7891">
        <w:rPr>
          <w:sz w:val="22"/>
          <w:szCs w:val="22"/>
          <w:lang w:val="fr-FR"/>
        </w:rPr>
        <w:t xml:space="preserve"> 2, </w:t>
      </w:r>
      <w:proofErr w:type="spellStart"/>
      <w:r w:rsidRPr="001B7891">
        <w:rPr>
          <w:sz w:val="22"/>
          <w:szCs w:val="22"/>
          <w:lang w:val="fr-FR"/>
        </w:rPr>
        <w:t>cod</w:t>
      </w:r>
      <w:proofErr w:type="spellEnd"/>
      <w:r w:rsidRPr="001B7891">
        <w:rPr>
          <w:sz w:val="22"/>
          <w:szCs w:val="22"/>
          <w:lang w:val="fr-FR"/>
        </w:rPr>
        <w:t xml:space="preserve"> </w:t>
      </w:r>
      <w:proofErr w:type="spellStart"/>
      <w:r w:rsidRPr="001B7891">
        <w:rPr>
          <w:sz w:val="22"/>
          <w:szCs w:val="22"/>
          <w:lang w:val="fr-FR"/>
        </w:rPr>
        <w:t>poștal</w:t>
      </w:r>
      <w:proofErr w:type="spellEnd"/>
      <w:r w:rsidRPr="001B7891">
        <w:rPr>
          <w:sz w:val="22"/>
          <w:szCs w:val="22"/>
          <w:lang w:val="fr-FR"/>
        </w:rPr>
        <w:t xml:space="preserve"> 023254, </w:t>
      </w:r>
      <w:proofErr w:type="spellStart"/>
      <w:r w:rsidRPr="001B7891">
        <w:rPr>
          <w:sz w:val="22"/>
          <w:szCs w:val="22"/>
          <w:lang w:val="fr-FR"/>
        </w:rPr>
        <w:t>telefon</w:t>
      </w:r>
      <w:proofErr w:type="spellEnd"/>
      <w:r w:rsidRPr="001B7891">
        <w:rPr>
          <w:sz w:val="22"/>
          <w:szCs w:val="22"/>
          <w:lang w:val="fr-FR"/>
        </w:rPr>
        <w:t xml:space="preserve"> 021.252.77.12, </w:t>
      </w:r>
      <w:proofErr w:type="gramStart"/>
      <w:r w:rsidRPr="001B7891">
        <w:rPr>
          <w:sz w:val="22"/>
          <w:szCs w:val="22"/>
          <w:lang w:val="fr-FR"/>
        </w:rPr>
        <w:t>fax  021.252.70.79</w:t>
      </w:r>
      <w:proofErr w:type="gramEnd"/>
      <w:r w:rsidRPr="001B7891">
        <w:rPr>
          <w:sz w:val="22"/>
          <w:szCs w:val="22"/>
          <w:lang w:val="fr-FR"/>
        </w:rPr>
        <w:t xml:space="preserve">, e-mail:  office@adp2.ro, </w:t>
      </w:r>
      <w:proofErr w:type="spellStart"/>
      <w:r w:rsidRPr="001B7891">
        <w:rPr>
          <w:sz w:val="22"/>
          <w:szCs w:val="22"/>
          <w:lang w:val="fr-FR"/>
        </w:rPr>
        <w:t>cod</w:t>
      </w:r>
      <w:proofErr w:type="spellEnd"/>
      <w:r w:rsidRPr="001B7891">
        <w:rPr>
          <w:sz w:val="22"/>
          <w:szCs w:val="22"/>
          <w:lang w:val="fr-FR"/>
        </w:rPr>
        <w:t xml:space="preserve"> fiscal 4266260, </w:t>
      </w:r>
      <w:proofErr w:type="spellStart"/>
      <w:r w:rsidRPr="001B7891">
        <w:rPr>
          <w:sz w:val="22"/>
          <w:szCs w:val="22"/>
          <w:lang w:val="fr-FR"/>
        </w:rPr>
        <w:t>cont</w:t>
      </w:r>
      <w:proofErr w:type="spellEnd"/>
      <w:r w:rsidRPr="001B7891">
        <w:rPr>
          <w:sz w:val="22"/>
          <w:szCs w:val="22"/>
          <w:lang w:val="fr-FR"/>
        </w:rPr>
        <w:t xml:space="preserve"> RO53TREZ24G845000710101X, </w:t>
      </w:r>
      <w:proofErr w:type="spellStart"/>
      <w:r w:rsidRPr="001B7891">
        <w:rPr>
          <w:sz w:val="22"/>
          <w:szCs w:val="22"/>
          <w:lang w:val="fr-FR"/>
        </w:rPr>
        <w:t>deschis</w:t>
      </w:r>
      <w:proofErr w:type="spellEnd"/>
      <w:r w:rsidRPr="001B7891">
        <w:rPr>
          <w:sz w:val="22"/>
          <w:szCs w:val="22"/>
          <w:lang w:val="fr-FR"/>
        </w:rPr>
        <w:t xml:space="preserve"> la </w:t>
      </w:r>
      <w:proofErr w:type="spellStart"/>
      <w:r w:rsidRPr="001B7891">
        <w:rPr>
          <w:sz w:val="22"/>
          <w:szCs w:val="22"/>
          <w:lang w:val="fr-FR"/>
        </w:rPr>
        <w:t>Trezoreria</w:t>
      </w:r>
      <w:proofErr w:type="spellEnd"/>
      <w:r w:rsidRPr="001B7891">
        <w:rPr>
          <w:sz w:val="22"/>
          <w:szCs w:val="22"/>
          <w:lang w:val="fr-FR"/>
        </w:rPr>
        <w:t xml:space="preserve"> </w:t>
      </w:r>
      <w:proofErr w:type="spellStart"/>
      <w:r w:rsidRPr="001B7891">
        <w:rPr>
          <w:sz w:val="22"/>
          <w:szCs w:val="22"/>
          <w:lang w:val="fr-FR"/>
        </w:rPr>
        <w:t>Sector</w:t>
      </w:r>
      <w:proofErr w:type="spellEnd"/>
      <w:r w:rsidRPr="001B7891">
        <w:rPr>
          <w:sz w:val="22"/>
          <w:szCs w:val="22"/>
          <w:lang w:val="fr-FR"/>
        </w:rPr>
        <w:t xml:space="preserve"> 2 </w:t>
      </w:r>
      <w:proofErr w:type="spellStart"/>
      <w:r w:rsidRPr="001B7891">
        <w:rPr>
          <w:sz w:val="22"/>
          <w:szCs w:val="22"/>
          <w:lang w:val="fr-FR"/>
        </w:rPr>
        <w:t>reprezentată</w:t>
      </w:r>
      <w:proofErr w:type="spellEnd"/>
      <w:r w:rsidRPr="001B7891">
        <w:rPr>
          <w:sz w:val="22"/>
          <w:szCs w:val="22"/>
          <w:lang w:val="fr-FR"/>
        </w:rPr>
        <w:t xml:space="preserve"> </w:t>
      </w:r>
      <w:proofErr w:type="spellStart"/>
      <w:r w:rsidRPr="001B7891">
        <w:rPr>
          <w:sz w:val="22"/>
          <w:szCs w:val="22"/>
          <w:lang w:val="fr-FR"/>
        </w:rPr>
        <w:t>prin</w:t>
      </w:r>
      <w:proofErr w:type="spellEnd"/>
      <w:r w:rsidRPr="001B7891">
        <w:rPr>
          <w:sz w:val="22"/>
          <w:szCs w:val="22"/>
          <w:lang w:val="fr-FR"/>
        </w:rPr>
        <w:t xml:space="preserve">  </w:t>
      </w:r>
      <w:proofErr w:type="spellStart"/>
      <w:r w:rsidRPr="001B7891">
        <w:rPr>
          <w:sz w:val="22"/>
          <w:szCs w:val="22"/>
          <w:lang w:val="fr-FR"/>
        </w:rPr>
        <w:t>Director</w:t>
      </w:r>
      <w:proofErr w:type="spellEnd"/>
      <w:r w:rsidRPr="001B7891">
        <w:rPr>
          <w:sz w:val="22"/>
          <w:szCs w:val="22"/>
          <w:lang w:val="fr-FR"/>
        </w:rPr>
        <w:t xml:space="preserve"> General  </w:t>
      </w:r>
      <w:r w:rsidR="006D16DD">
        <w:rPr>
          <w:sz w:val="22"/>
          <w:szCs w:val="22"/>
          <w:lang w:val="fr-FR"/>
        </w:rPr>
        <w:t>……………….</w:t>
      </w:r>
      <w:r w:rsidRPr="001B7891">
        <w:rPr>
          <w:sz w:val="22"/>
          <w:szCs w:val="22"/>
          <w:lang w:val="fr-FR"/>
        </w:rPr>
        <w:t xml:space="preserve">, </w:t>
      </w:r>
      <w:proofErr w:type="spellStart"/>
      <w:r w:rsidRPr="001B7891">
        <w:rPr>
          <w:sz w:val="22"/>
          <w:szCs w:val="22"/>
          <w:lang w:val="fr-FR"/>
        </w:rPr>
        <w:t>în</w:t>
      </w:r>
      <w:proofErr w:type="spellEnd"/>
      <w:r w:rsidRPr="001B7891">
        <w:rPr>
          <w:sz w:val="22"/>
          <w:szCs w:val="22"/>
          <w:lang w:val="fr-FR"/>
        </w:rPr>
        <w:t xml:space="preserve"> </w:t>
      </w:r>
      <w:proofErr w:type="spellStart"/>
      <w:r w:rsidRPr="001B7891">
        <w:rPr>
          <w:sz w:val="22"/>
          <w:szCs w:val="22"/>
          <w:lang w:val="fr-FR"/>
        </w:rPr>
        <w:t>calitate</w:t>
      </w:r>
      <w:proofErr w:type="spellEnd"/>
      <w:r w:rsidRPr="001B7891">
        <w:rPr>
          <w:sz w:val="22"/>
          <w:szCs w:val="22"/>
          <w:lang w:val="fr-FR"/>
        </w:rPr>
        <w:t xml:space="preserve"> de </w:t>
      </w:r>
      <w:proofErr w:type="spellStart"/>
      <w:r w:rsidRPr="001B7891">
        <w:rPr>
          <w:sz w:val="22"/>
          <w:szCs w:val="22"/>
          <w:lang w:val="fr-FR"/>
        </w:rPr>
        <w:t>Achizitor</w:t>
      </w:r>
      <w:proofErr w:type="spellEnd"/>
      <w:r w:rsidRPr="001B7891">
        <w:rPr>
          <w:sz w:val="22"/>
          <w:szCs w:val="22"/>
          <w:lang w:val="fr-FR"/>
        </w:rPr>
        <w:t xml:space="preserve">, </w:t>
      </w:r>
      <w:proofErr w:type="spellStart"/>
      <w:r w:rsidRPr="001B7891">
        <w:rPr>
          <w:sz w:val="22"/>
          <w:szCs w:val="22"/>
          <w:lang w:val="fr-FR"/>
        </w:rPr>
        <w:t>pe</w:t>
      </w:r>
      <w:proofErr w:type="spellEnd"/>
      <w:r w:rsidRPr="001B7891">
        <w:rPr>
          <w:sz w:val="22"/>
          <w:szCs w:val="22"/>
          <w:lang w:val="fr-FR"/>
        </w:rPr>
        <w:t xml:space="preserve"> de o parte</w:t>
      </w:r>
    </w:p>
    <w:p w14:paraId="47911022" w14:textId="77777777" w:rsidR="001B7891" w:rsidRPr="00957CD9" w:rsidRDefault="001B7891" w:rsidP="00EF5D02">
      <w:pPr>
        <w:rPr>
          <w:sz w:val="22"/>
          <w:szCs w:val="22"/>
          <w:lang w:val="fr-FR"/>
        </w:rPr>
      </w:pPr>
      <w:proofErr w:type="spellStart"/>
      <w:proofErr w:type="gramStart"/>
      <w:r w:rsidRPr="00957CD9">
        <w:rPr>
          <w:sz w:val="22"/>
          <w:szCs w:val="22"/>
          <w:lang w:val="fr-FR"/>
        </w:rPr>
        <w:t>şi</w:t>
      </w:r>
      <w:proofErr w:type="spellEnd"/>
      <w:proofErr w:type="gramEnd"/>
      <w:r w:rsidRPr="00957CD9">
        <w:rPr>
          <w:sz w:val="22"/>
          <w:szCs w:val="22"/>
          <w:lang w:val="fr-FR"/>
        </w:rPr>
        <w:t xml:space="preserve"> </w:t>
      </w:r>
    </w:p>
    <w:p w14:paraId="5406E5CD" w14:textId="3773C33F" w:rsidR="001B7891" w:rsidRPr="00957CD9" w:rsidRDefault="001B7891" w:rsidP="001B7891">
      <w:pPr>
        <w:spacing w:line="276" w:lineRule="auto"/>
        <w:jc w:val="both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 xml:space="preserve">      </w:t>
      </w:r>
      <w:bookmarkStart w:id="2" w:name="_Hlk84418066"/>
      <w:proofErr w:type="spellStart"/>
      <w:r w:rsidRPr="00AA5294">
        <w:rPr>
          <w:b/>
          <w:bCs/>
          <w:sz w:val="22"/>
          <w:szCs w:val="22"/>
          <w:lang w:val="fr-FR"/>
        </w:rPr>
        <w:t>Asocierea</w:t>
      </w:r>
      <w:proofErr w:type="spellEnd"/>
      <w:r w:rsidRPr="00AA5294">
        <w:rPr>
          <w:b/>
          <w:bCs/>
          <w:sz w:val="22"/>
          <w:szCs w:val="22"/>
          <w:lang w:val="fr-FR"/>
        </w:rPr>
        <w:t xml:space="preserve"> S.C. GENERAL GLASS S.R.L.</w:t>
      </w:r>
      <w:r w:rsidRPr="001B7891">
        <w:rPr>
          <w:sz w:val="22"/>
          <w:szCs w:val="22"/>
          <w:lang w:val="fr-FR"/>
        </w:rPr>
        <w:t xml:space="preserve"> si </w:t>
      </w:r>
      <w:r w:rsidRPr="00AA5294">
        <w:rPr>
          <w:b/>
          <w:bCs/>
          <w:sz w:val="22"/>
          <w:szCs w:val="22"/>
          <w:lang w:val="fr-FR"/>
        </w:rPr>
        <w:t>S.C. TRANSPARENT WORKERS S.R.L.</w:t>
      </w:r>
      <w:r w:rsidRPr="001B7891">
        <w:rPr>
          <w:sz w:val="22"/>
          <w:szCs w:val="22"/>
          <w:lang w:val="fr-FR"/>
        </w:rPr>
        <w:t xml:space="preserve"> </w:t>
      </w:r>
      <w:proofErr w:type="spellStart"/>
      <w:r w:rsidRPr="001B7891">
        <w:rPr>
          <w:sz w:val="22"/>
          <w:szCs w:val="22"/>
          <w:lang w:val="fr-FR"/>
        </w:rPr>
        <w:t>reprezentata</w:t>
      </w:r>
      <w:proofErr w:type="spellEnd"/>
      <w:r w:rsidRPr="001B7891">
        <w:rPr>
          <w:sz w:val="22"/>
          <w:szCs w:val="22"/>
          <w:lang w:val="fr-FR"/>
        </w:rPr>
        <w:t xml:space="preserve"> </w:t>
      </w:r>
      <w:proofErr w:type="spellStart"/>
      <w:r w:rsidRPr="001B7891">
        <w:rPr>
          <w:sz w:val="22"/>
          <w:szCs w:val="22"/>
          <w:lang w:val="fr-FR"/>
        </w:rPr>
        <w:t>prin</w:t>
      </w:r>
      <w:proofErr w:type="spellEnd"/>
      <w:r w:rsidRPr="001B7891">
        <w:rPr>
          <w:sz w:val="22"/>
          <w:szCs w:val="22"/>
          <w:lang w:val="fr-FR"/>
        </w:rPr>
        <w:t xml:space="preserve"> </w:t>
      </w:r>
      <w:proofErr w:type="spellStart"/>
      <w:r w:rsidRPr="00AA5294">
        <w:rPr>
          <w:b/>
          <w:bCs/>
          <w:sz w:val="22"/>
          <w:szCs w:val="22"/>
          <w:lang w:val="fr-FR"/>
        </w:rPr>
        <w:t>lider</w:t>
      </w:r>
      <w:proofErr w:type="spellEnd"/>
      <w:r w:rsidRPr="00AA5294">
        <w:rPr>
          <w:b/>
          <w:bCs/>
          <w:sz w:val="22"/>
          <w:szCs w:val="22"/>
          <w:lang w:val="fr-FR"/>
        </w:rPr>
        <w:t xml:space="preserve"> de </w:t>
      </w:r>
      <w:proofErr w:type="spellStart"/>
      <w:r w:rsidRPr="00AA5294">
        <w:rPr>
          <w:b/>
          <w:bCs/>
          <w:sz w:val="22"/>
          <w:szCs w:val="22"/>
          <w:lang w:val="fr-FR"/>
        </w:rPr>
        <w:t>asociere</w:t>
      </w:r>
      <w:proofErr w:type="spellEnd"/>
      <w:r w:rsidRPr="00AA5294">
        <w:rPr>
          <w:b/>
          <w:bCs/>
          <w:sz w:val="22"/>
          <w:szCs w:val="22"/>
          <w:lang w:val="fr-FR"/>
        </w:rPr>
        <w:t xml:space="preserve"> S.C. GENERAL GLASS S.R.L.</w:t>
      </w:r>
      <w:bookmarkEnd w:id="2"/>
      <w:r w:rsidRPr="001B7891">
        <w:rPr>
          <w:sz w:val="22"/>
          <w:szCs w:val="22"/>
          <w:lang w:val="fr-FR"/>
        </w:rPr>
        <w:t xml:space="preserve">, </w:t>
      </w:r>
      <w:proofErr w:type="spellStart"/>
      <w:proofErr w:type="gramStart"/>
      <w:r w:rsidRPr="001B7891">
        <w:rPr>
          <w:sz w:val="22"/>
          <w:szCs w:val="22"/>
          <w:lang w:val="fr-FR"/>
        </w:rPr>
        <w:t>cu</w:t>
      </w:r>
      <w:proofErr w:type="spellEnd"/>
      <w:r w:rsidRPr="001B7891">
        <w:rPr>
          <w:sz w:val="22"/>
          <w:szCs w:val="22"/>
          <w:lang w:val="fr-FR"/>
        </w:rPr>
        <w:t xml:space="preserve">  </w:t>
      </w:r>
      <w:proofErr w:type="spellStart"/>
      <w:r w:rsidRPr="001B7891">
        <w:rPr>
          <w:sz w:val="22"/>
          <w:szCs w:val="22"/>
          <w:lang w:val="fr-FR"/>
        </w:rPr>
        <w:t>sediul</w:t>
      </w:r>
      <w:proofErr w:type="spellEnd"/>
      <w:proofErr w:type="gramEnd"/>
      <w:r w:rsidRPr="001B7891">
        <w:rPr>
          <w:sz w:val="22"/>
          <w:szCs w:val="22"/>
          <w:lang w:val="fr-FR"/>
        </w:rPr>
        <w:t xml:space="preserve">  in Bucuresti, </w:t>
      </w:r>
      <w:proofErr w:type="spellStart"/>
      <w:r w:rsidRPr="001B7891">
        <w:rPr>
          <w:sz w:val="22"/>
          <w:szCs w:val="22"/>
          <w:lang w:val="fr-FR"/>
        </w:rPr>
        <w:t>Str</w:t>
      </w:r>
      <w:proofErr w:type="spellEnd"/>
      <w:r w:rsidRPr="001B7891">
        <w:rPr>
          <w:sz w:val="22"/>
          <w:szCs w:val="22"/>
          <w:lang w:val="fr-FR"/>
        </w:rPr>
        <w:t xml:space="preserve">. </w:t>
      </w:r>
      <w:proofErr w:type="spellStart"/>
      <w:r w:rsidRPr="001B7891">
        <w:rPr>
          <w:sz w:val="22"/>
          <w:szCs w:val="22"/>
          <w:lang w:val="fr-FR"/>
        </w:rPr>
        <w:t>Rezonantei</w:t>
      </w:r>
      <w:proofErr w:type="spellEnd"/>
      <w:r w:rsidRPr="001B7891">
        <w:rPr>
          <w:sz w:val="22"/>
          <w:szCs w:val="22"/>
          <w:lang w:val="fr-FR"/>
        </w:rPr>
        <w:t xml:space="preserve">, nr. 6A, </w:t>
      </w:r>
      <w:proofErr w:type="spellStart"/>
      <w:r w:rsidRPr="001B7891">
        <w:rPr>
          <w:sz w:val="22"/>
          <w:szCs w:val="22"/>
          <w:lang w:val="fr-FR"/>
        </w:rPr>
        <w:t>Sector</w:t>
      </w:r>
      <w:proofErr w:type="spellEnd"/>
      <w:r w:rsidRPr="001B7891">
        <w:rPr>
          <w:sz w:val="22"/>
          <w:szCs w:val="22"/>
          <w:lang w:val="fr-FR"/>
        </w:rPr>
        <w:t xml:space="preserve"> 4, </w:t>
      </w:r>
      <w:proofErr w:type="spellStart"/>
      <w:r w:rsidRPr="001B7891">
        <w:rPr>
          <w:sz w:val="22"/>
          <w:szCs w:val="22"/>
          <w:lang w:val="fr-FR"/>
        </w:rPr>
        <w:t>cod</w:t>
      </w:r>
      <w:proofErr w:type="spellEnd"/>
      <w:r w:rsidRPr="001B7891">
        <w:rPr>
          <w:sz w:val="22"/>
          <w:szCs w:val="22"/>
          <w:lang w:val="fr-FR"/>
        </w:rPr>
        <w:t xml:space="preserve"> postal 041538, </w:t>
      </w:r>
      <w:proofErr w:type="spellStart"/>
      <w:proofErr w:type="gramStart"/>
      <w:r w:rsidRPr="001B7891">
        <w:rPr>
          <w:sz w:val="22"/>
          <w:szCs w:val="22"/>
          <w:lang w:val="fr-FR"/>
        </w:rPr>
        <w:t>reprezentata</w:t>
      </w:r>
      <w:proofErr w:type="spellEnd"/>
      <w:r w:rsidRPr="001B7891">
        <w:rPr>
          <w:sz w:val="22"/>
          <w:szCs w:val="22"/>
          <w:lang w:val="fr-FR"/>
        </w:rPr>
        <w:t xml:space="preserve">  </w:t>
      </w:r>
      <w:proofErr w:type="spellStart"/>
      <w:r w:rsidRPr="001B7891">
        <w:rPr>
          <w:sz w:val="22"/>
          <w:szCs w:val="22"/>
          <w:lang w:val="fr-FR"/>
        </w:rPr>
        <w:t>prin</w:t>
      </w:r>
      <w:proofErr w:type="spellEnd"/>
      <w:proofErr w:type="gramEnd"/>
      <w:r w:rsidRPr="001B7891">
        <w:rPr>
          <w:sz w:val="22"/>
          <w:szCs w:val="22"/>
          <w:lang w:val="fr-FR"/>
        </w:rPr>
        <w:t xml:space="preserve">  </w:t>
      </w:r>
      <w:proofErr w:type="spellStart"/>
      <w:r w:rsidRPr="001B7891">
        <w:rPr>
          <w:sz w:val="22"/>
          <w:szCs w:val="22"/>
          <w:lang w:val="fr-FR"/>
        </w:rPr>
        <w:t>Administrator</w:t>
      </w:r>
      <w:proofErr w:type="spellEnd"/>
      <w:r w:rsidRPr="001B7891">
        <w:rPr>
          <w:sz w:val="22"/>
          <w:szCs w:val="22"/>
          <w:lang w:val="fr-FR"/>
        </w:rPr>
        <w:t xml:space="preserve"> </w:t>
      </w:r>
      <w:r w:rsidR="005256C1">
        <w:rPr>
          <w:sz w:val="22"/>
          <w:szCs w:val="22"/>
          <w:lang w:val="fr-FR"/>
        </w:rPr>
        <w:t>………………………</w:t>
      </w:r>
      <w:r w:rsidRPr="001B7891">
        <w:rPr>
          <w:sz w:val="22"/>
          <w:szCs w:val="22"/>
          <w:lang w:val="fr-FR"/>
        </w:rPr>
        <w:t xml:space="preserve">, </w:t>
      </w:r>
      <w:proofErr w:type="spellStart"/>
      <w:r w:rsidRPr="001B7891">
        <w:rPr>
          <w:sz w:val="22"/>
          <w:szCs w:val="22"/>
          <w:lang w:val="fr-FR"/>
        </w:rPr>
        <w:t>în</w:t>
      </w:r>
      <w:proofErr w:type="spellEnd"/>
      <w:r w:rsidRPr="001B7891">
        <w:rPr>
          <w:sz w:val="22"/>
          <w:szCs w:val="22"/>
          <w:lang w:val="fr-FR"/>
        </w:rPr>
        <w:t xml:space="preserve"> </w:t>
      </w:r>
      <w:proofErr w:type="spellStart"/>
      <w:r w:rsidRPr="001B7891">
        <w:rPr>
          <w:sz w:val="22"/>
          <w:szCs w:val="22"/>
          <w:lang w:val="fr-FR"/>
        </w:rPr>
        <w:t>calitate</w:t>
      </w:r>
      <w:proofErr w:type="spellEnd"/>
      <w:r w:rsidRPr="001B7891">
        <w:rPr>
          <w:sz w:val="22"/>
          <w:szCs w:val="22"/>
          <w:lang w:val="fr-FR"/>
        </w:rPr>
        <w:t xml:space="preserve"> de </w:t>
      </w:r>
      <w:proofErr w:type="spellStart"/>
      <w:r w:rsidRPr="001B7891">
        <w:rPr>
          <w:sz w:val="22"/>
          <w:szCs w:val="22"/>
          <w:lang w:val="fr-FR"/>
        </w:rPr>
        <w:t>Executant</w:t>
      </w:r>
      <w:proofErr w:type="spellEnd"/>
      <w:r w:rsidRPr="001B7891">
        <w:rPr>
          <w:sz w:val="22"/>
          <w:szCs w:val="22"/>
          <w:lang w:val="fr-FR"/>
        </w:rPr>
        <w:t xml:space="preserve">, </w:t>
      </w:r>
      <w:proofErr w:type="spellStart"/>
      <w:r w:rsidRPr="001B7891">
        <w:rPr>
          <w:sz w:val="22"/>
          <w:szCs w:val="22"/>
          <w:lang w:val="fr-FR"/>
        </w:rPr>
        <w:t>pe</w:t>
      </w:r>
      <w:proofErr w:type="spellEnd"/>
      <w:r w:rsidRPr="001B7891">
        <w:rPr>
          <w:sz w:val="22"/>
          <w:szCs w:val="22"/>
          <w:lang w:val="fr-FR"/>
        </w:rPr>
        <w:t xml:space="preserve"> de </w:t>
      </w:r>
      <w:proofErr w:type="spellStart"/>
      <w:r w:rsidRPr="001B7891">
        <w:rPr>
          <w:sz w:val="22"/>
          <w:szCs w:val="22"/>
          <w:lang w:val="fr-FR"/>
        </w:rPr>
        <w:t>alta</w:t>
      </w:r>
      <w:proofErr w:type="spellEnd"/>
      <w:r w:rsidRPr="001B7891">
        <w:rPr>
          <w:sz w:val="22"/>
          <w:szCs w:val="22"/>
          <w:lang w:val="fr-FR"/>
        </w:rPr>
        <w:t xml:space="preserve"> parte</w:t>
      </w:r>
      <w:r w:rsidRPr="00957CD9">
        <w:rPr>
          <w:sz w:val="22"/>
          <w:szCs w:val="22"/>
          <w:lang w:val="fr-FR"/>
        </w:rPr>
        <w:t>,</w:t>
      </w:r>
    </w:p>
    <w:p w14:paraId="27AAC051" w14:textId="77777777" w:rsidR="001B7891" w:rsidRPr="00502D57" w:rsidRDefault="001B7891" w:rsidP="00EF5D02">
      <w:pPr>
        <w:rPr>
          <w:sz w:val="12"/>
          <w:szCs w:val="12"/>
          <w:lang w:val="fr-FR"/>
        </w:rPr>
      </w:pPr>
    </w:p>
    <w:p w14:paraId="5CA0AAE8" w14:textId="03BEB1DA" w:rsidR="001B7891" w:rsidRDefault="001B7891" w:rsidP="00EF5D02">
      <w:pPr>
        <w:spacing w:line="276" w:lineRule="auto"/>
        <w:jc w:val="both"/>
        <w:rPr>
          <w:sz w:val="22"/>
          <w:szCs w:val="22"/>
          <w:lang w:val="fr-FR"/>
        </w:rPr>
      </w:pPr>
      <w:r>
        <w:rPr>
          <w:b/>
          <w:bCs/>
          <w:sz w:val="22"/>
          <w:szCs w:val="22"/>
        </w:rPr>
        <w:t xml:space="preserve">       </w:t>
      </w:r>
      <w:proofErr w:type="spellStart"/>
      <w:r w:rsidRPr="005E462E">
        <w:rPr>
          <w:sz w:val="22"/>
          <w:szCs w:val="22"/>
          <w:lang w:val="fr-FR"/>
        </w:rPr>
        <w:t>În</w:t>
      </w:r>
      <w:proofErr w:type="spellEnd"/>
      <w:r w:rsidRPr="005E462E">
        <w:rPr>
          <w:sz w:val="22"/>
          <w:szCs w:val="22"/>
          <w:lang w:val="fr-FR"/>
        </w:rPr>
        <w:t xml:space="preserve"> </w:t>
      </w:r>
      <w:proofErr w:type="spellStart"/>
      <w:r w:rsidRPr="005E462E">
        <w:rPr>
          <w:sz w:val="22"/>
          <w:szCs w:val="22"/>
          <w:lang w:val="fr-FR"/>
        </w:rPr>
        <w:t>baza</w:t>
      </w:r>
      <w:proofErr w:type="spellEnd"/>
      <w:r w:rsidRPr="005E462E">
        <w:rPr>
          <w:sz w:val="22"/>
          <w:szCs w:val="22"/>
          <w:lang w:val="fr-FR"/>
        </w:rPr>
        <w:t xml:space="preserve"> </w:t>
      </w:r>
      <w:proofErr w:type="spellStart"/>
      <w:r w:rsidRPr="005E462E">
        <w:rPr>
          <w:sz w:val="22"/>
          <w:szCs w:val="22"/>
          <w:lang w:val="fr-FR"/>
        </w:rPr>
        <w:t>refera</w:t>
      </w:r>
      <w:r>
        <w:rPr>
          <w:sz w:val="22"/>
          <w:szCs w:val="22"/>
          <w:lang w:val="fr-FR"/>
        </w:rPr>
        <w:t>tului</w:t>
      </w:r>
      <w:proofErr w:type="spellEnd"/>
      <w:r w:rsidRPr="005E462E">
        <w:rPr>
          <w:sz w:val="22"/>
          <w:szCs w:val="22"/>
          <w:lang w:val="fr-FR"/>
        </w:rPr>
        <w:t xml:space="preserve"> de </w:t>
      </w:r>
      <w:proofErr w:type="spellStart"/>
      <w:r w:rsidRPr="005E462E">
        <w:rPr>
          <w:sz w:val="22"/>
          <w:szCs w:val="22"/>
          <w:lang w:val="fr-FR"/>
        </w:rPr>
        <w:t>necesitate</w:t>
      </w:r>
      <w:proofErr w:type="spellEnd"/>
      <w:r w:rsidRPr="005E462E">
        <w:rPr>
          <w:sz w:val="22"/>
          <w:szCs w:val="22"/>
          <w:lang w:val="fr-FR"/>
        </w:rPr>
        <w:t xml:space="preserve"> nr. </w:t>
      </w:r>
      <w:r w:rsidRPr="001B7891">
        <w:rPr>
          <w:sz w:val="22"/>
          <w:szCs w:val="22"/>
          <w:lang w:val="fr-FR"/>
        </w:rPr>
        <w:t>25114/28.09.2021</w:t>
      </w:r>
      <w:r>
        <w:rPr>
          <w:sz w:val="22"/>
          <w:szCs w:val="22"/>
          <w:lang w:val="fr-FR"/>
        </w:rPr>
        <w:t xml:space="preserve">, a </w:t>
      </w:r>
      <w:proofErr w:type="spellStart"/>
      <w:r>
        <w:rPr>
          <w:sz w:val="22"/>
          <w:szCs w:val="22"/>
          <w:lang w:val="fr-FR"/>
        </w:rPr>
        <w:t>notei</w:t>
      </w:r>
      <w:proofErr w:type="spellEnd"/>
      <w:r>
        <w:rPr>
          <w:sz w:val="22"/>
          <w:szCs w:val="22"/>
          <w:lang w:val="fr-FR"/>
        </w:rPr>
        <w:t xml:space="preserve"> justificative nr. 25115/28.09.2021, in </w:t>
      </w:r>
      <w:proofErr w:type="spellStart"/>
      <w:r>
        <w:rPr>
          <w:sz w:val="22"/>
          <w:szCs w:val="22"/>
          <w:lang w:val="fr-FR"/>
        </w:rPr>
        <w:t>conformitate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cu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prevederile</w:t>
      </w:r>
      <w:proofErr w:type="spellEnd"/>
      <w:r>
        <w:rPr>
          <w:sz w:val="22"/>
          <w:szCs w:val="22"/>
          <w:lang w:val="fr-FR"/>
        </w:rPr>
        <w:t xml:space="preserve"> art. 221 lit. f) </w:t>
      </w:r>
      <w:proofErr w:type="spellStart"/>
      <w:r>
        <w:rPr>
          <w:sz w:val="22"/>
          <w:szCs w:val="22"/>
          <w:lang w:val="fr-FR"/>
        </w:rPr>
        <w:t>din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Legea</w:t>
      </w:r>
      <w:proofErr w:type="spellEnd"/>
      <w:r>
        <w:rPr>
          <w:sz w:val="22"/>
          <w:szCs w:val="22"/>
          <w:lang w:val="fr-FR"/>
        </w:rPr>
        <w:t xml:space="preserve"> 98/2016 a </w:t>
      </w:r>
      <w:proofErr w:type="spellStart"/>
      <w:r>
        <w:rPr>
          <w:sz w:val="22"/>
          <w:szCs w:val="22"/>
          <w:lang w:val="fr-FR"/>
        </w:rPr>
        <w:t>achizitiilor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proofErr w:type="gramStart"/>
      <w:r>
        <w:rPr>
          <w:sz w:val="22"/>
          <w:szCs w:val="22"/>
          <w:lang w:val="fr-FR"/>
        </w:rPr>
        <w:t>publice</w:t>
      </w:r>
      <w:proofErr w:type="spellEnd"/>
      <w:r>
        <w:rPr>
          <w:sz w:val="22"/>
          <w:szCs w:val="22"/>
          <w:lang w:val="fr-FR"/>
        </w:rPr>
        <w:t xml:space="preserve">, </w:t>
      </w:r>
      <w:r w:rsidRPr="005E462E">
        <w:rPr>
          <w:sz w:val="22"/>
          <w:szCs w:val="22"/>
          <w:lang w:val="fr-FR"/>
        </w:rPr>
        <w:t xml:space="preserve"> </w:t>
      </w:r>
      <w:proofErr w:type="spellStart"/>
      <w:r w:rsidRPr="005E462E">
        <w:rPr>
          <w:sz w:val="22"/>
          <w:szCs w:val="22"/>
          <w:lang w:val="fr-FR"/>
        </w:rPr>
        <w:t>părțile</w:t>
      </w:r>
      <w:proofErr w:type="spellEnd"/>
      <w:proofErr w:type="gramEnd"/>
      <w:r w:rsidRPr="005E462E">
        <w:rPr>
          <w:sz w:val="22"/>
          <w:szCs w:val="22"/>
          <w:lang w:val="fr-FR"/>
        </w:rPr>
        <w:t xml:space="preserve">, de </w:t>
      </w:r>
      <w:proofErr w:type="spellStart"/>
      <w:r w:rsidRPr="005E462E">
        <w:rPr>
          <w:sz w:val="22"/>
          <w:szCs w:val="22"/>
          <w:lang w:val="fr-FR"/>
        </w:rPr>
        <w:t>comun</w:t>
      </w:r>
      <w:proofErr w:type="spellEnd"/>
      <w:r w:rsidRPr="005E462E">
        <w:rPr>
          <w:sz w:val="22"/>
          <w:szCs w:val="22"/>
          <w:lang w:val="fr-FR"/>
        </w:rPr>
        <w:t xml:space="preserve"> </w:t>
      </w:r>
      <w:proofErr w:type="spellStart"/>
      <w:r w:rsidRPr="005E462E">
        <w:rPr>
          <w:sz w:val="22"/>
          <w:szCs w:val="22"/>
          <w:lang w:val="fr-FR"/>
        </w:rPr>
        <w:t>acord</w:t>
      </w:r>
      <w:proofErr w:type="spellEnd"/>
      <w:r w:rsidRPr="005E462E">
        <w:rPr>
          <w:sz w:val="22"/>
          <w:szCs w:val="22"/>
          <w:lang w:val="fr-FR"/>
        </w:rPr>
        <w:t xml:space="preserve"> au </w:t>
      </w:r>
      <w:proofErr w:type="spellStart"/>
      <w:r w:rsidRPr="005E462E">
        <w:rPr>
          <w:sz w:val="22"/>
          <w:szCs w:val="22"/>
          <w:lang w:val="fr-FR"/>
        </w:rPr>
        <w:t>hotărât</w:t>
      </w:r>
      <w:proofErr w:type="spellEnd"/>
      <w:r>
        <w:rPr>
          <w:sz w:val="22"/>
          <w:szCs w:val="22"/>
          <w:lang w:val="fr-FR"/>
        </w:rPr>
        <w:t>:</w:t>
      </w:r>
    </w:p>
    <w:p w14:paraId="1AC96B10" w14:textId="77777777" w:rsidR="001B7891" w:rsidRPr="00502D57" w:rsidRDefault="001B7891" w:rsidP="00EF5D02">
      <w:pPr>
        <w:rPr>
          <w:sz w:val="12"/>
          <w:szCs w:val="12"/>
          <w:lang w:val="fr-FR"/>
        </w:rPr>
      </w:pPr>
    </w:p>
    <w:p w14:paraId="61C18325" w14:textId="77777777" w:rsidR="008B4B9D" w:rsidRDefault="001B7891" w:rsidP="008907E5">
      <w:pPr>
        <w:spacing w:line="276" w:lineRule="auto"/>
        <w:rPr>
          <w:sz w:val="22"/>
          <w:szCs w:val="22"/>
          <w:lang w:val="fr-FR"/>
        </w:rPr>
      </w:pPr>
      <w:r w:rsidRPr="0097067A">
        <w:rPr>
          <w:b/>
          <w:bCs/>
          <w:sz w:val="22"/>
          <w:szCs w:val="22"/>
          <w:lang w:val="fr-FR"/>
        </w:rPr>
        <w:t>Art. 1.</w:t>
      </w:r>
      <w:r>
        <w:rPr>
          <w:sz w:val="22"/>
          <w:szCs w:val="22"/>
          <w:lang w:val="fr-FR"/>
        </w:rPr>
        <w:t xml:space="preserve"> </w:t>
      </w:r>
    </w:p>
    <w:p w14:paraId="50B6221C" w14:textId="19836B8B" w:rsidR="008907E5" w:rsidRPr="008907E5" w:rsidRDefault="008B4B9D" w:rsidP="008907E5">
      <w:pPr>
        <w:spacing w:line="276" w:lineRule="auto"/>
        <w:rPr>
          <w:sz w:val="22"/>
          <w:szCs w:val="22"/>
          <w:lang w:val="fr-FR"/>
        </w:rPr>
      </w:pPr>
      <w:proofErr w:type="spellStart"/>
      <w:r w:rsidRPr="008B4B9D">
        <w:rPr>
          <w:b/>
          <w:bCs/>
          <w:sz w:val="22"/>
          <w:szCs w:val="22"/>
          <w:lang w:val="fr-FR"/>
        </w:rPr>
        <w:t>R</w:t>
      </w:r>
      <w:r w:rsidR="008907E5" w:rsidRPr="008B4B9D">
        <w:rPr>
          <w:b/>
          <w:bCs/>
          <w:sz w:val="22"/>
          <w:szCs w:val="22"/>
          <w:lang w:val="fr-FR"/>
        </w:rPr>
        <w:t>enuntarea</w:t>
      </w:r>
      <w:proofErr w:type="spellEnd"/>
      <w:r w:rsidR="008907E5" w:rsidRPr="008B4B9D">
        <w:rPr>
          <w:b/>
          <w:bCs/>
          <w:sz w:val="22"/>
          <w:szCs w:val="22"/>
          <w:lang w:val="fr-FR"/>
        </w:rPr>
        <w:t xml:space="preserve"> la </w:t>
      </w:r>
      <w:proofErr w:type="spellStart"/>
      <w:r w:rsidR="008907E5" w:rsidRPr="008B4B9D">
        <w:rPr>
          <w:b/>
          <w:bCs/>
          <w:sz w:val="22"/>
          <w:szCs w:val="22"/>
          <w:lang w:val="fr-FR"/>
        </w:rPr>
        <w:t>urmatoarele</w:t>
      </w:r>
      <w:proofErr w:type="spellEnd"/>
      <w:r w:rsidR="008907E5" w:rsidRPr="008B4B9D">
        <w:rPr>
          <w:b/>
          <w:bCs/>
          <w:sz w:val="22"/>
          <w:szCs w:val="22"/>
          <w:lang w:val="fr-FR"/>
        </w:rPr>
        <w:t xml:space="preserve"> </w:t>
      </w:r>
      <w:proofErr w:type="spellStart"/>
      <w:proofErr w:type="gramStart"/>
      <w:r w:rsidR="008907E5" w:rsidRPr="008B4B9D">
        <w:rPr>
          <w:b/>
          <w:bCs/>
          <w:sz w:val="22"/>
          <w:szCs w:val="22"/>
          <w:lang w:val="fr-FR"/>
        </w:rPr>
        <w:t>cantitati</w:t>
      </w:r>
      <w:proofErr w:type="spellEnd"/>
      <w:r w:rsidR="008907E5" w:rsidRPr="008B4B9D">
        <w:rPr>
          <w:b/>
          <w:bCs/>
          <w:sz w:val="22"/>
          <w:szCs w:val="22"/>
          <w:lang w:val="fr-FR"/>
        </w:rPr>
        <w:t>:</w:t>
      </w:r>
      <w:proofErr w:type="gramEnd"/>
    </w:p>
    <w:p w14:paraId="76475F0A" w14:textId="77777777" w:rsidR="008907E5" w:rsidRPr="008907E5" w:rsidRDefault="008907E5" w:rsidP="008907E5">
      <w:pPr>
        <w:spacing w:line="276" w:lineRule="auto"/>
        <w:rPr>
          <w:sz w:val="22"/>
          <w:szCs w:val="22"/>
          <w:lang w:val="fr-FR"/>
        </w:rPr>
      </w:pPr>
      <w:proofErr w:type="spellStart"/>
      <w:r w:rsidRPr="008907E5">
        <w:rPr>
          <w:sz w:val="22"/>
          <w:szCs w:val="22"/>
          <w:lang w:val="fr-FR"/>
        </w:rPr>
        <w:t>Copertina</w:t>
      </w:r>
      <w:proofErr w:type="spellEnd"/>
      <w:r w:rsidRPr="008907E5">
        <w:rPr>
          <w:sz w:val="22"/>
          <w:szCs w:val="22"/>
          <w:lang w:val="fr-FR"/>
        </w:rPr>
        <w:t xml:space="preserve"> </w:t>
      </w:r>
      <w:proofErr w:type="spellStart"/>
      <w:r w:rsidRPr="008907E5">
        <w:rPr>
          <w:sz w:val="22"/>
          <w:szCs w:val="22"/>
          <w:lang w:val="fr-FR"/>
        </w:rPr>
        <w:t>acces</w:t>
      </w:r>
      <w:proofErr w:type="spellEnd"/>
    </w:p>
    <w:p w14:paraId="2B15FECA" w14:textId="77777777" w:rsidR="008907E5" w:rsidRPr="008907E5" w:rsidRDefault="008907E5" w:rsidP="008907E5">
      <w:pPr>
        <w:spacing w:line="276" w:lineRule="auto"/>
        <w:rPr>
          <w:sz w:val="22"/>
          <w:szCs w:val="22"/>
          <w:lang w:val="fr-FR"/>
        </w:rPr>
      </w:pPr>
      <w:r w:rsidRPr="008907E5">
        <w:rPr>
          <w:sz w:val="22"/>
          <w:szCs w:val="22"/>
          <w:lang w:val="fr-FR"/>
        </w:rPr>
        <w:t xml:space="preserve">- </w:t>
      </w:r>
      <w:proofErr w:type="spellStart"/>
      <w:r w:rsidRPr="008907E5">
        <w:rPr>
          <w:sz w:val="22"/>
          <w:szCs w:val="22"/>
          <w:lang w:val="fr-FR"/>
        </w:rPr>
        <w:t>demontarea</w:t>
      </w:r>
      <w:proofErr w:type="spellEnd"/>
      <w:r w:rsidRPr="008907E5">
        <w:rPr>
          <w:sz w:val="22"/>
          <w:szCs w:val="22"/>
          <w:lang w:val="fr-FR"/>
        </w:rPr>
        <w:t xml:space="preserve"> </w:t>
      </w:r>
      <w:proofErr w:type="spellStart"/>
      <w:r w:rsidRPr="008907E5">
        <w:rPr>
          <w:sz w:val="22"/>
          <w:szCs w:val="22"/>
          <w:lang w:val="fr-FR"/>
        </w:rPr>
        <w:t>constructiilor</w:t>
      </w:r>
      <w:proofErr w:type="spellEnd"/>
      <w:r w:rsidRPr="008907E5">
        <w:rPr>
          <w:sz w:val="22"/>
          <w:szCs w:val="22"/>
          <w:lang w:val="fr-FR"/>
        </w:rPr>
        <w:t xml:space="preserve"> </w:t>
      </w:r>
      <w:proofErr w:type="spellStart"/>
      <w:r w:rsidRPr="008907E5">
        <w:rPr>
          <w:sz w:val="22"/>
          <w:szCs w:val="22"/>
          <w:lang w:val="fr-FR"/>
        </w:rPr>
        <w:t>metalice</w:t>
      </w:r>
      <w:proofErr w:type="spellEnd"/>
      <w:r w:rsidRPr="008907E5">
        <w:rPr>
          <w:sz w:val="22"/>
          <w:szCs w:val="22"/>
          <w:lang w:val="fr-FR"/>
        </w:rPr>
        <w:t xml:space="preserve"> </w:t>
      </w:r>
      <w:proofErr w:type="spellStart"/>
      <w:r w:rsidRPr="008907E5">
        <w:rPr>
          <w:sz w:val="22"/>
          <w:szCs w:val="22"/>
          <w:lang w:val="fr-FR"/>
        </w:rPr>
        <w:t>fara</w:t>
      </w:r>
      <w:proofErr w:type="spellEnd"/>
      <w:r w:rsidRPr="008907E5">
        <w:rPr>
          <w:sz w:val="22"/>
          <w:szCs w:val="22"/>
          <w:lang w:val="fr-FR"/>
        </w:rPr>
        <w:t xml:space="preserve"> </w:t>
      </w:r>
      <w:proofErr w:type="spellStart"/>
      <w:r w:rsidRPr="008907E5">
        <w:rPr>
          <w:sz w:val="22"/>
          <w:szCs w:val="22"/>
          <w:lang w:val="fr-FR"/>
        </w:rPr>
        <w:t>recuperare</w:t>
      </w:r>
      <w:proofErr w:type="spellEnd"/>
      <w:r w:rsidRPr="008907E5">
        <w:rPr>
          <w:sz w:val="22"/>
          <w:szCs w:val="22"/>
          <w:lang w:val="fr-FR"/>
        </w:rPr>
        <w:t xml:space="preserve"> in </w:t>
      </w:r>
      <w:proofErr w:type="spellStart"/>
      <w:r w:rsidRPr="008907E5">
        <w:rPr>
          <w:sz w:val="22"/>
          <w:szCs w:val="22"/>
          <w:lang w:val="fr-FR"/>
        </w:rPr>
        <w:t>subansambluri</w:t>
      </w:r>
      <w:proofErr w:type="spellEnd"/>
      <w:r w:rsidRPr="008907E5">
        <w:rPr>
          <w:sz w:val="22"/>
          <w:szCs w:val="22"/>
          <w:lang w:val="fr-FR"/>
        </w:rPr>
        <w:t xml:space="preserve"> – 5,10 to</w:t>
      </w:r>
    </w:p>
    <w:p w14:paraId="05DC647A" w14:textId="77777777" w:rsidR="008907E5" w:rsidRPr="008907E5" w:rsidRDefault="008907E5" w:rsidP="008907E5">
      <w:pPr>
        <w:spacing w:line="276" w:lineRule="auto"/>
        <w:rPr>
          <w:sz w:val="22"/>
          <w:szCs w:val="22"/>
          <w:lang w:val="fr-FR"/>
        </w:rPr>
      </w:pPr>
      <w:r w:rsidRPr="008907E5">
        <w:rPr>
          <w:sz w:val="22"/>
          <w:szCs w:val="22"/>
          <w:lang w:val="fr-FR"/>
        </w:rPr>
        <w:t xml:space="preserve">- </w:t>
      </w:r>
      <w:proofErr w:type="spellStart"/>
      <w:r w:rsidRPr="008907E5">
        <w:rPr>
          <w:sz w:val="22"/>
          <w:szCs w:val="22"/>
          <w:lang w:val="fr-FR"/>
        </w:rPr>
        <w:t>desfacere</w:t>
      </w:r>
      <w:proofErr w:type="spellEnd"/>
      <w:r w:rsidRPr="008907E5">
        <w:rPr>
          <w:sz w:val="22"/>
          <w:szCs w:val="22"/>
          <w:lang w:val="fr-FR"/>
        </w:rPr>
        <w:t xml:space="preserve"> </w:t>
      </w:r>
      <w:proofErr w:type="spellStart"/>
      <w:r w:rsidRPr="008907E5">
        <w:rPr>
          <w:sz w:val="22"/>
          <w:szCs w:val="22"/>
          <w:lang w:val="fr-FR"/>
        </w:rPr>
        <w:t>cu</w:t>
      </w:r>
      <w:proofErr w:type="spellEnd"/>
      <w:r w:rsidRPr="008907E5">
        <w:rPr>
          <w:sz w:val="22"/>
          <w:szCs w:val="22"/>
          <w:lang w:val="fr-FR"/>
        </w:rPr>
        <w:t xml:space="preserve"> mare </w:t>
      </w:r>
      <w:proofErr w:type="spellStart"/>
      <w:r w:rsidRPr="008907E5">
        <w:rPr>
          <w:sz w:val="22"/>
          <w:szCs w:val="22"/>
          <w:lang w:val="fr-FR"/>
        </w:rPr>
        <w:t>atentie</w:t>
      </w:r>
      <w:proofErr w:type="spellEnd"/>
      <w:r w:rsidRPr="008907E5">
        <w:rPr>
          <w:sz w:val="22"/>
          <w:szCs w:val="22"/>
          <w:lang w:val="fr-FR"/>
        </w:rPr>
        <w:t xml:space="preserve"> in </w:t>
      </w:r>
      <w:proofErr w:type="spellStart"/>
      <w:r w:rsidRPr="008907E5">
        <w:rPr>
          <w:sz w:val="22"/>
          <w:szCs w:val="22"/>
          <w:lang w:val="fr-FR"/>
        </w:rPr>
        <w:t>vederea</w:t>
      </w:r>
      <w:proofErr w:type="spellEnd"/>
      <w:r w:rsidRPr="008907E5">
        <w:rPr>
          <w:sz w:val="22"/>
          <w:szCs w:val="22"/>
          <w:lang w:val="fr-FR"/>
        </w:rPr>
        <w:t xml:space="preserve"> </w:t>
      </w:r>
      <w:proofErr w:type="spellStart"/>
      <w:r w:rsidRPr="008907E5">
        <w:rPr>
          <w:sz w:val="22"/>
          <w:szCs w:val="22"/>
          <w:lang w:val="fr-FR"/>
        </w:rPr>
        <w:t>recuperarii</w:t>
      </w:r>
      <w:proofErr w:type="spellEnd"/>
      <w:r w:rsidRPr="008907E5">
        <w:rPr>
          <w:sz w:val="22"/>
          <w:szCs w:val="22"/>
          <w:lang w:val="fr-FR"/>
        </w:rPr>
        <w:t xml:space="preserve"> </w:t>
      </w:r>
      <w:proofErr w:type="spellStart"/>
      <w:r w:rsidRPr="008907E5">
        <w:rPr>
          <w:sz w:val="22"/>
          <w:szCs w:val="22"/>
          <w:lang w:val="fr-FR"/>
        </w:rPr>
        <w:t>tamplariei</w:t>
      </w:r>
      <w:proofErr w:type="spellEnd"/>
      <w:r w:rsidRPr="008907E5">
        <w:rPr>
          <w:sz w:val="22"/>
          <w:szCs w:val="22"/>
          <w:lang w:val="fr-FR"/>
        </w:rPr>
        <w:t xml:space="preserve"> la </w:t>
      </w:r>
      <w:proofErr w:type="spellStart"/>
      <w:r w:rsidRPr="008907E5">
        <w:rPr>
          <w:sz w:val="22"/>
          <w:szCs w:val="22"/>
          <w:lang w:val="fr-FR"/>
        </w:rPr>
        <w:t>lucrarile</w:t>
      </w:r>
      <w:proofErr w:type="spellEnd"/>
      <w:r w:rsidRPr="008907E5">
        <w:rPr>
          <w:sz w:val="22"/>
          <w:szCs w:val="22"/>
          <w:lang w:val="fr-FR"/>
        </w:rPr>
        <w:t xml:space="preserve"> de </w:t>
      </w:r>
      <w:proofErr w:type="spellStart"/>
      <w:r w:rsidRPr="008907E5">
        <w:rPr>
          <w:sz w:val="22"/>
          <w:szCs w:val="22"/>
          <w:lang w:val="fr-FR"/>
        </w:rPr>
        <w:t>restaurare</w:t>
      </w:r>
      <w:proofErr w:type="spellEnd"/>
      <w:r w:rsidRPr="008907E5">
        <w:rPr>
          <w:sz w:val="22"/>
          <w:szCs w:val="22"/>
          <w:lang w:val="fr-FR"/>
        </w:rPr>
        <w:t xml:space="preserve"> – 12,50 </w:t>
      </w:r>
      <w:proofErr w:type="spellStart"/>
      <w:r w:rsidRPr="008907E5">
        <w:rPr>
          <w:sz w:val="22"/>
          <w:szCs w:val="22"/>
          <w:lang w:val="fr-FR"/>
        </w:rPr>
        <w:t>mp</w:t>
      </w:r>
      <w:proofErr w:type="spellEnd"/>
    </w:p>
    <w:p w14:paraId="73074EAB" w14:textId="77777777" w:rsidR="008907E5" w:rsidRPr="008907E5" w:rsidRDefault="008907E5" w:rsidP="008907E5">
      <w:pPr>
        <w:spacing w:line="276" w:lineRule="auto"/>
        <w:rPr>
          <w:sz w:val="22"/>
          <w:szCs w:val="22"/>
          <w:lang w:val="fr-FR"/>
        </w:rPr>
      </w:pPr>
      <w:r w:rsidRPr="008907E5">
        <w:rPr>
          <w:sz w:val="22"/>
          <w:szCs w:val="22"/>
          <w:lang w:val="fr-FR"/>
        </w:rPr>
        <w:t xml:space="preserve">- </w:t>
      </w:r>
      <w:proofErr w:type="spellStart"/>
      <w:r w:rsidRPr="008907E5">
        <w:rPr>
          <w:sz w:val="22"/>
          <w:szCs w:val="22"/>
          <w:lang w:val="fr-FR"/>
        </w:rPr>
        <w:t>montarea</w:t>
      </w:r>
      <w:proofErr w:type="spellEnd"/>
      <w:r w:rsidRPr="008907E5">
        <w:rPr>
          <w:sz w:val="22"/>
          <w:szCs w:val="22"/>
          <w:lang w:val="fr-FR"/>
        </w:rPr>
        <w:t xml:space="preserve"> </w:t>
      </w:r>
      <w:proofErr w:type="spellStart"/>
      <w:r w:rsidRPr="008907E5">
        <w:rPr>
          <w:sz w:val="22"/>
          <w:szCs w:val="22"/>
          <w:lang w:val="fr-FR"/>
        </w:rPr>
        <w:t>grinzilor</w:t>
      </w:r>
      <w:proofErr w:type="spellEnd"/>
      <w:r w:rsidRPr="008907E5">
        <w:rPr>
          <w:sz w:val="22"/>
          <w:szCs w:val="22"/>
          <w:lang w:val="fr-FR"/>
        </w:rPr>
        <w:t xml:space="preserve"> </w:t>
      </w:r>
      <w:proofErr w:type="spellStart"/>
      <w:r w:rsidRPr="008907E5">
        <w:rPr>
          <w:sz w:val="22"/>
          <w:szCs w:val="22"/>
          <w:lang w:val="fr-FR"/>
        </w:rPr>
        <w:t>pline</w:t>
      </w:r>
      <w:proofErr w:type="spellEnd"/>
      <w:r w:rsidRPr="008907E5">
        <w:rPr>
          <w:sz w:val="22"/>
          <w:szCs w:val="22"/>
          <w:lang w:val="fr-FR"/>
        </w:rPr>
        <w:t xml:space="preserve"> de </w:t>
      </w:r>
      <w:proofErr w:type="spellStart"/>
      <w:r w:rsidRPr="008907E5">
        <w:rPr>
          <w:sz w:val="22"/>
          <w:szCs w:val="22"/>
          <w:lang w:val="fr-FR"/>
        </w:rPr>
        <w:t>otel</w:t>
      </w:r>
      <w:proofErr w:type="spellEnd"/>
      <w:r w:rsidRPr="008907E5">
        <w:rPr>
          <w:sz w:val="22"/>
          <w:szCs w:val="22"/>
          <w:lang w:val="fr-FR"/>
        </w:rPr>
        <w:t xml:space="preserve"> complet </w:t>
      </w:r>
      <w:proofErr w:type="spellStart"/>
      <w:r w:rsidRPr="008907E5">
        <w:rPr>
          <w:sz w:val="22"/>
          <w:szCs w:val="22"/>
          <w:lang w:val="fr-FR"/>
        </w:rPr>
        <w:t>asamblat</w:t>
      </w:r>
      <w:proofErr w:type="spellEnd"/>
      <w:r w:rsidRPr="008907E5">
        <w:rPr>
          <w:sz w:val="22"/>
          <w:szCs w:val="22"/>
          <w:lang w:val="fr-FR"/>
        </w:rPr>
        <w:t xml:space="preserve"> – 3,9357 to</w:t>
      </w:r>
    </w:p>
    <w:p w14:paraId="7A61F8B8" w14:textId="77777777" w:rsidR="008907E5" w:rsidRPr="008907E5" w:rsidRDefault="008907E5" w:rsidP="008907E5">
      <w:pPr>
        <w:spacing w:line="276" w:lineRule="auto"/>
        <w:rPr>
          <w:sz w:val="22"/>
          <w:szCs w:val="22"/>
          <w:lang w:val="fr-FR"/>
        </w:rPr>
      </w:pPr>
      <w:r w:rsidRPr="008907E5">
        <w:rPr>
          <w:sz w:val="22"/>
          <w:szCs w:val="22"/>
          <w:lang w:val="fr-FR"/>
        </w:rPr>
        <w:t xml:space="preserve">- grinda </w:t>
      </w:r>
      <w:proofErr w:type="spellStart"/>
      <w:r w:rsidRPr="008907E5">
        <w:rPr>
          <w:sz w:val="22"/>
          <w:szCs w:val="22"/>
          <w:lang w:val="fr-FR"/>
        </w:rPr>
        <w:t>simpla</w:t>
      </w:r>
      <w:proofErr w:type="spellEnd"/>
      <w:r w:rsidRPr="008907E5">
        <w:rPr>
          <w:sz w:val="22"/>
          <w:szCs w:val="22"/>
          <w:lang w:val="fr-FR"/>
        </w:rPr>
        <w:t xml:space="preserve"> </w:t>
      </w:r>
      <w:proofErr w:type="spellStart"/>
      <w:r w:rsidRPr="008907E5">
        <w:rPr>
          <w:sz w:val="22"/>
          <w:szCs w:val="22"/>
          <w:lang w:val="fr-FR"/>
        </w:rPr>
        <w:t>inima</w:t>
      </w:r>
      <w:proofErr w:type="spellEnd"/>
      <w:r w:rsidRPr="008907E5">
        <w:rPr>
          <w:sz w:val="22"/>
          <w:szCs w:val="22"/>
          <w:lang w:val="fr-FR"/>
        </w:rPr>
        <w:t xml:space="preserve"> </w:t>
      </w:r>
      <w:proofErr w:type="spellStart"/>
      <w:r w:rsidRPr="008907E5">
        <w:rPr>
          <w:sz w:val="22"/>
          <w:szCs w:val="22"/>
          <w:lang w:val="fr-FR"/>
        </w:rPr>
        <w:t>plina</w:t>
      </w:r>
      <w:proofErr w:type="spellEnd"/>
      <w:r w:rsidRPr="008907E5">
        <w:rPr>
          <w:sz w:val="22"/>
          <w:szCs w:val="22"/>
          <w:lang w:val="fr-FR"/>
        </w:rPr>
        <w:t xml:space="preserve"> l = 500 mm, G&lt;0,1 – 3935 kg</w:t>
      </w:r>
    </w:p>
    <w:p w14:paraId="1B8F9BC3" w14:textId="77777777" w:rsidR="008907E5" w:rsidRPr="008907E5" w:rsidRDefault="008907E5" w:rsidP="008907E5">
      <w:pPr>
        <w:spacing w:line="276" w:lineRule="auto"/>
        <w:rPr>
          <w:sz w:val="22"/>
          <w:szCs w:val="22"/>
          <w:lang w:val="fr-FR"/>
        </w:rPr>
      </w:pPr>
      <w:r w:rsidRPr="008907E5">
        <w:rPr>
          <w:sz w:val="22"/>
          <w:szCs w:val="22"/>
          <w:lang w:val="fr-FR"/>
        </w:rPr>
        <w:t xml:space="preserve">- </w:t>
      </w:r>
      <w:proofErr w:type="spellStart"/>
      <w:r w:rsidRPr="008907E5">
        <w:rPr>
          <w:sz w:val="22"/>
          <w:szCs w:val="22"/>
          <w:lang w:val="fr-FR"/>
        </w:rPr>
        <w:t>vopsirea</w:t>
      </w:r>
      <w:proofErr w:type="spellEnd"/>
      <w:r w:rsidRPr="008907E5">
        <w:rPr>
          <w:sz w:val="22"/>
          <w:szCs w:val="22"/>
          <w:lang w:val="fr-FR"/>
        </w:rPr>
        <w:t xml:space="preserve"> </w:t>
      </w:r>
      <w:proofErr w:type="spellStart"/>
      <w:r w:rsidRPr="008907E5">
        <w:rPr>
          <w:sz w:val="22"/>
          <w:szCs w:val="22"/>
          <w:lang w:val="fr-FR"/>
        </w:rPr>
        <w:t>cu</w:t>
      </w:r>
      <w:proofErr w:type="spellEnd"/>
      <w:r w:rsidRPr="008907E5">
        <w:rPr>
          <w:sz w:val="22"/>
          <w:szCs w:val="22"/>
          <w:lang w:val="fr-FR"/>
        </w:rPr>
        <w:t xml:space="preserve"> </w:t>
      </w:r>
      <w:proofErr w:type="spellStart"/>
      <w:r w:rsidRPr="008907E5">
        <w:rPr>
          <w:sz w:val="22"/>
          <w:szCs w:val="22"/>
          <w:lang w:val="fr-FR"/>
        </w:rPr>
        <w:t>vopsea</w:t>
      </w:r>
      <w:proofErr w:type="spellEnd"/>
      <w:r w:rsidRPr="008907E5">
        <w:rPr>
          <w:sz w:val="22"/>
          <w:szCs w:val="22"/>
          <w:lang w:val="fr-FR"/>
        </w:rPr>
        <w:t xml:space="preserve"> </w:t>
      </w:r>
      <w:proofErr w:type="spellStart"/>
      <w:r w:rsidRPr="008907E5">
        <w:rPr>
          <w:sz w:val="22"/>
          <w:szCs w:val="22"/>
          <w:lang w:val="fr-FR"/>
        </w:rPr>
        <w:t>ulei</w:t>
      </w:r>
      <w:proofErr w:type="spellEnd"/>
      <w:r w:rsidRPr="008907E5">
        <w:rPr>
          <w:sz w:val="22"/>
          <w:szCs w:val="22"/>
          <w:lang w:val="fr-FR"/>
        </w:rPr>
        <w:t xml:space="preserve"> </w:t>
      </w:r>
      <w:proofErr w:type="spellStart"/>
      <w:r w:rsidRPr="008907E5">
        <w:rPr>
          <w:sz w:val="22"/>
          <w:szCs w:val="22"/>
          <w:lang w:val="fr-FR"/>
        </w:rPr>
        <w:t>in</w:t>
      </w:r>
      <w:proofErr w:type="spellEnd"/>
      <w:r w:rsidRPr="008907E5">
        <w:rPr>
          <w:sz w:val="22"/>
          <w:szCs w:val="22"/>
          <w:lang w:val="fr-FR"/>
        </w:rPr>
        <w:t xml:space="preserve"> 2 </w:t>
      </w:r>
      <w:proofErr w:type="spellStart"/>
      <w:r w:rsidRPr="008907E5">
        <w:rPr>
          <w:sz w:val="22"/>
          <w:szCs w:val="22"/>
          <w:lang w:val="fr-FR"/>
        </w:rPr>
        <w:t>straturi</w:t>
      </w:r>
      <w:proofErr w:type="spellEnd"/>
      <w:r w:rsidRPr="008907E5">
        <w:rPr>
          <w:sz w:val="22"/>
          <w:szCs w:val="22"/>
          <w:lang w:val="fr-FR"/>
        </w:rPr>
        <w:t xml:space="preserve"> a </w:t>
      </w:r>
      <w:proofErr w:type="spellStart"/>
      <w:r w:rsidRPr="008907E5">
        <w:rPr>
          <w:sz w:val="22"/>
          <w:szCs w:val="22"/>
          <w:lang w:val="fr-FR"/>
        </w:rPr>
        <w:t>constructiilor</w:t>
      </w:r>
      <w:proofErr w:type="spellEnd"/>
      <w:r w:rsidRPr="008907E5">
        <w:rPr>
          <w:sz w:val="22"/>
          <w:szCs w:val="22"/>
          <w:lang w:val="fr-FR"/>
        </w:rPr>
        <w:t xml:space="preserve"> </w:t>
      </w:r>
      <w:proofErr w:type="spellStart"/>
      <w:r w:rsidRPr="008907E5">
        <w:rPr>
          <w:sz w:val="22"/>
          <w:szCs w:val="22"/>
          <w:lang w:val="fr-FR"/>
        </w:rPr>
        <w:t>metalice</w:t>
      </w:r>
      <w:proofErr w:type="spellEnd"/>
      <w:r w:rsidRPr="008907E5">
        <w:rPr>
          <w:sz w:val="22"/>
          <w:szCs w:val="22"/>
          <w:lang w:val="fr-FR"/>
        </w:rPr>
        <w:t xml:space="preserve"> diverse – 5,6 to</w:t>
      </w:r>
    </w:p>
    <w:p w14:paraId="6F57577C" w14:textId="77777777" w:rsidR="008907E5" w:rsidRPr="008907E5" w:rsidRDefault="008907E5" w:rsidP="008907E5">
      <w:pPr>
        <w:spacing w:line="276" w:lineRule="auto"/>
        <w:rPr>
          <w:sz w:val="22"/>
          <w:szCs w:val="22"/>
          <w:lang w:val="fr-FR"/>
        </w:rPr>
      </w:pPr>
      <w:r w:rsidRPr="008907E5">
        <w:rPr>
          <w:sz w:val="22"/>
          <w:szCs w:val="22"/>
          <w:lang w:val="fr-FR"/>
        </w:rPr>
        <w:t xml:space="preserve">- </w:t>
      </w:r>
      <w:proofErr w:type="spellStart"/>
      <w:r w:rsidRPr="008907E5">
        <w:rPr>
          <w:sz w:val="22"/>
          <w:szCs w:val="22"/>
          <w:lang w:val="fr-FR"/>
        </w:rPr>
        <w:t>vopsirea</w:t>
      </w:r>
      <w:proofErr w:type="spellEnd"/>
      <w:r w:rsidRPr="008907E5">
        <w:rPr>
          <w:sz w:val="22"/>
          <w:szCs w:val="22"/>
          <w:lang w:val="fr-FR"/>
        </w:rPr>
        <w:t xml:space="preserve"> </w:t>
      </w:r>
      <w:proofErr w:type="spellStart"/>
      <w:r w:rsidRPr="008907E5">
        <w:rPr>
          <w:sz w:val="22"/>
          <w:szCs w:val="22"/>
          <w:lang w:val="fr-FR"/>
        </w:rPr>
        <w:t>constructiilor</w:t>
      </w:r>
      <w:proofErr w:type="spellEnd"/>
      <w:r w:rsidRPr="008907E5">
        <w:rPr>
          <w:sz w:val="22"/>
          <w:szCs w:val="22"/>
          <w:lang w:val="fr-FR"/>
        </w:rPr>
        <w:t xml:space="preserve"> si </w:t>
      </w:r>
      <w:proofErr w:type="spellStart"/>
      <w:r w:rsidRPr="008907E5">
        <w:rPr>
          <w:sz w:val="22"/>
          <w:szCs w:val="22"/>
          <w:lang w:val="fr-FR"/>
        </w:rPr>
        <w:t>a</w:t>
      </w:r>
      <w:proofErr w:type="spellEnd"/>
      <w:r w:rsidRPr="008907E5">
        <w:rPr>
          <w:sz w:val="22"/>
          <w:szCs w:val="22"/>
          <w:lang w:val="fr-FR"/>
        </w:rPr>
        <w:t xml:space="preserve"> </w:t>
      </w:r>
      <w:proofErr w:type="spellStart"/>
      <w:r w:rsidRPr="008907E5">
        <w:rPr>
          <w:sz w:val="22"/>
          <w:szCs w:val="22"/>
          <w:lang w:val="fr-FR"/>
        </w:rPr>
        <w:t>confectiilor</w:t>
      </w:r>
      <w:proofErr w:type="spellEnd"/>
      <w:r w:rsidRPr="008907E5">
        <w:rPr>
          <w:sz w:val="22"/>
          <w:szCs w:val="22"/>
          <w:lang w:val="fr-FR"/>
        </w:rPr>
        <w:t xml:space="preserve"> </w:t>
      </w:r>
      <w:proofErr w:type="spellStart"/>
      <w:r w:rsidRPr="008907E5">
        <w:rPr>
          <w:sz w:val="22"/>
          <w:szCs w:val="22"/>
          <w:lang w:val="fr-FR"/>
        </w:rPr>
        <w:t>metalice</w:t>
      </w:r>
      <w:proofErr w:type="spellEnd"/>
      <w:r w:rsidRPr="008907E5">
        <w:rPr>
          <w:sz w:val="22"/>
          <w:szCs w:val="22"/>
          <w:lang w:val="fr-FR"/>
        </w:rPr>
        <w:t xml:space="preserve"> </w:t>
      </w:r>
      <w:proofErr w:type="spellStart"/>
      <w:r w:rsidRPr="008907E5">
        <w:rPr>
          <w:sz w:val="22"/>
          <w:szCs w:val="22"/>
          <w:lang w:val="fr-FR"/>
        </w:rPr>
        <w:t>strat</w:t>
      </w:r>
      <w:proofErr w:type="spellEnd"/>
      <w:r w:rsidRPr="008907E5">
        <w:rPr>
          <w:sz w:val="22"/>
          <w:szCs w:val="22"/>
          <w:lang w:val="fr-FR"/>
        </w:rPr>
        <w:t xml:space="preserve"> de </w:t>
      </w:r>
      <w:proofErr w:type="spellStart"/>
      <w:r w:rsidRPr="008907E5">
        <w:rPr>
          <w:sz w:val="22"/>
          <w:szCs w:val="22"/>
          <w:lang w:val="fr-FR"/>
        </w:rPr>
        <w:t>vopsea</w:t>
      </w:r>
      <w:proofErr w:type="spellEnd"/>
      <w:r w:rsidRPr="008907E5">
        <w:rPr>
          <w:sz w:val="22"/>
          <w:szCs w:val="22"/>
          <w:lang w:val="fr-FR"/>
        </w:rPr>
        <w:t xml:space="preserve"> profile </w:t>
      </w:r>
      <w:proofErr w:type="spellStart"/>
      <w:r w:rsidRPr="008907E5">
        <w:rPr>
          <w:sz w:val="22"/>
          <w:szCs w:val="22"/>
          <w:lang w:val="fr-FR"/>
        </w:rPr>
        <w:t>cu</w:t>
      </w:r>
      <w:proofErr w:type="spellEnd"/>
      <w:r w:rsidRPr="008907E5">
        <w:rPr>
          <w:sz w:val="22"/>
          <w:szCs w:val="22"/>
          <w:lang w:val="fr-FR"/>
        </w:rPr>
        <w:t xml:space="preserve"> </w:t>
      </w:r>
      <w:proofErr w:type="spellStart"/>
      <w:r w:rsidRPr="008907E5">
        <w:rPr>
          <w:sz w:val="22"/>
          <w:szCs w:val="22"/>
          <w:lang w:val="fr-FR"/>
        </w:rPr>
        <w:t>grosime</w:t>
      </w:r>
      <w:proofErr w:type="spellEnd"/>
      <w:r w:rsidRPr="008907E5">
        <w:rPr>
          <w:sz w:val="22"/>
          <w:szCs w:val="22"/>
          <w:lang w:val="fr-FR"/>
        </w:rPr>
        <w:t xml:space="preserve"> </w:t>
      </w:r>
      <w:proofErr w:type="spellStart"/>
      <w:r w:rsidRPr="008907E5">
        <w:rPr>
          <w:sz w:val="22"/>
          <w:szCs w:val="22"/>
          <w:lang w:val="fr-FR"/>
        </w:rPr>
        <w:t>intre</w:t>
      </w:r>
      <w:proofErr w:type="spellEnd"/>
      <w:r w:rsidRPr="008907E5">
        <w:rPr>
          <w:sz w:val="22"/>
          <w:szCs w:val="22"/>
          <w:lang w:val="fr-FR"/>
        </w:rPr>
        <w:t xml:space="preserve"> 8 si 12 mm – 5,6 </w:t>
      </w:r>
      <w:proofErr w:type="spellStart"/>
      <w:r w:rsidRPr="008907E5">
        <w:rPr>
          <w:sz w:val="22"/>
          <w:szCs w:val="22"/>
          <w:lang w:val="fr-FR"/>
        </w:rPr>
        <w:t>mp</w:t>
      </w:r>
      <w:proofErr w:type="spellEnd"/>
    </w:p>
    <w:p w14:paraId="04C4337A" w14:textId="77777777" w:rsidR="008907E5" w:rsidRPr="008907E5" w:rsidRDefault="008907E5" w:rsidP="008907E5">
      <w:pPr>
        <w:spacing w:line="276" w:lineRule="auto"/>
        <w:rPr>
          <w:sz w:val="22"/>
          <w:szCs w:val="22"/>
          <w:lang w:val="fr-FR"/>
        </w:rPr>
      </w:pPr>
      <w:r w:rsidRPr="008907E5">
        <w:rPr>
          <w:sz w:val="22"/>
          <w:szCs w:val="22"/>
          <w:lang w:val="fr-FR"/>
        </w:rPr>
        <w:t xml:space="preserve">- </w:t>
      </w:r>
      <w:proofErr w:type="spellStart"/>
      <w:r w:rsidRPr="008907E5">
        <w:rPr>
          <w:sz w:val="22"/>
          <w:szCs w:val="22"/>
          <w:lang w:val="fr-FR"/>
        </w:rPr>
        <w:t>vopsit</w:t>
      </w:r>
      <w:proofErr w:type="spellEnd"/>
      <w:r w:rsidRPr="008907E5">
        <w:rPr>
          <w:sz w:val="22"/>
          <w:szCs w:val="22"/>
          <w:lang w:val="fr-FR"/>
        </w:rPr>
        <w:t xml:space="preserve"> </w:t>
      </w:r>
      <w:proofErr w:type="spellStart"/>
      <w:r w:rsidRPr="008907E5">
        <w:rPr>
          <w:sz w:val="22"/>
          <w:szCs w:val="22"/>
          <w:lang w:val="fr-FR"/>
        </w:rPr>
        <w:t>strat</w:t>
      </w:r>
      <w:proofErr w:type="spellEnd"/>
      <w:r w:rsidRPr="008907E5">
        <w:rPr>
          <w:sz w:val="22"/>
          <w:szCs w:val="22"/>
          <w:lang w:val="fr-FR"/>
        </w:rPr>
        <w:t xml:space="preserve"> </w:t>
      </w:r>
      <w:proofErr w:type="spellStart"/>
      <w:r w:rsidRPr="008907E5">
        <w:rPr>
          <w:sz w:val="22"/>
          <w:szCs w:val="22"/>
          <w:lang w:val="fr-FR"/>
        </w:rPr>
        <w:t>grund</w:t>
      </w:r>
      <w:proofErr w:type="spellEnd"/>
      <w:r w:rsidRPr="008907E5">
        <w:rPr>
          <w:sz w:val="22"/>
          <w:szCs w:val="22"/>
          <w:lang w:val="fr-FR"/>
        </w:rPr>
        <w:t xml:space="preserve"> bicomponent </w:t>
      </w:r>
      <w:proofErr w:type="spellStart"/>
      <w:r w:rsidRPr="008907E5">
        <w:rPr>
          <w:sz w:val="22"/>
          <w:szCs w:val="22"/>
          <w:lang w:val="fr-FR"/>
        </w:rPr>
        <w:t>pentru</w:t>
      </w:r>
      <w:proofErr w:type="spellEnd"/>
      <w:r w:rsidRPr="008907E5">
        <w:rPr>
          <w:sz w:val="22"/>
          <w:szCs w:val="22"/>
          <w:lang w:val="fr-FR"/>
        </w:rPr>
        <w:t xml:space="preserve"> </w:t>
      </w:r>
      <w:proofErr w:type="spellStart"/>
      <w:r w:rsidRPr="008907E5">
        <w:rPr>
          <w:sz w:val="22"/>
          <w:szCs w:val="22"/>
          <w:lang w:val="fr-FR"/>
        </w:rPr>
        <w:t>structuri</w:t>
      </w:r>
      <w:proofErr w:type="spellEnd"/>
      <w:r w:rsidRPr="008907E5">
        <w:rPr>
          <w:sz w:val="22"/>
          <w:szCs w:val="22"/>
          <w:lang w:val="fr-FR"/>
        </w:rPr>
        <w:t xml:space="preserve"> de </w:t>
      </w:r>
      <w:proofErr w:type="spellStart"/>
      <w:r w:rsidRPr="008907E5">
        <w:rPr>
          <w:sz w:val="22"/>
          <w:szCs w:val="22"/>
          <w:lang w:val="fr-FR"/>
        </w:rPr>
        <w:t>protectie</w:t>
      </w:r>
      <w:proofErr w:type="spellEnd"/>
      <w:r w:rsidRPr="008907E5">
        <w:rPr>
          <w:sz w:val="22"/>
          <w:szCs w:val="22"/>
          <w:lang w:val="fr-FR"/>
        </w:rPr>
        <w:t xml:space="preserve"> a </w:t>
      </w:r>
      <w:proofErr w:type="spellStart"/>
      <w:r w:rsidRPr="008907E5">
        <w:rPr>
          <w:sz w:val="22"/>
          <w:szCs w:val="22"/>
          <w:lang w:val="fr-FR"/>
        </w:rPr>
        <w:t>suprafetelor</w:t>
      </w:r>
      <w:proofErr w:type="spellEnd"/>
      <w:r w:rsidRPr="008907E5">
        <w:rPr>
          <w:sz w:val="22"/>
          <w:szCs w:val="22"/>
          <w:lang w:val="fr-FR"/>
        </w:rPr>
        <w:t xml:space="preserve"> </w:t>
      </w:r>
      <w:proofErr w:type="spellStart"/>
      <w:r w:rsidRPr="008907E5">
        <w:rPr>
          <w:sz w:val="22"/>
          <w:szCs w:val="22"/>
          <w:lang w:val="fr-FR"/>
        </w:rPr>
        <w:t>din</w:t>
      </w:r>
      <w:proofErr w:type="spellEnd"/>
      <w:r w:rsidRPr="008907E5">
        <w:rPr>
          <w:sz w:val="22"/>
          <w:szCs w:val="22"/>
          <w:lang w:val="fr-FR"/>
        </w:rPr>
        <w:t xml:space="preserve"> </w:t>
      </w:r>
      <w:proofErr w:type="spellStart"/>
      <w:r w:rsidRPr="008907E5">
        <w:rPr>
          <w:sz w:val="22"/>
          <w:szCs w:val="22"/>
          <w:lang w:val="fr-FR"/>
        </w:rPr>
        <w:t>metal</w:t>
      </w:r>
      <w:proofErr w:type="spellEnd"/>
      <w:r w:rsidRPr="008907E5">
        <w:rPr>
          <w:sz w:val="22"/>
          <w:szCs w:val="22"/>
          <w:lang w:val="fr-FR"/>
        </w:rPr>
        <w:t xml:space="preserve">, </w:t>
      </w:r>
      <w:proofErr w:type="spellStart"/>
      <w:r w:rsidRPr="008907E5">
        <w:rPr>
          <w:sz w:val="22"/>
          <w:szCs w:val="22"/>
          <w:lang w:val="fr-FR"/>
        </w:rPr>
        <w:t>beton</w:t>
      </w:r>
      <w:proofErr w:type="spellEnd"/>
      <w:r w:rsidRPr="008907E5">
        <w:rPr>
          <w:sz w:val="22"/>
          <w:szCs w:val="22"/>
          <w:lang w:val="fr-FR"/>
        </w:rPr>
        <w:t xml:space="preserve"> si </w:t>
      </w:r>
      <w:proofErr w:type="spellStart"/>
      <w:r w:rsidRPr="008907E5">
        <w:rPr>
          <w:sz w:val="22"/>
          <w:szCs w:val="22"/>
          <w:lang w:val="fr-FR"/>
        </w:rPr>
        <w:t>zidarie</w:t>
      </w:r>
      <w:proofErr w:type="spellEnd"/>
      <w:r w:rsidRPr="008907E5">
        <w:rPr>
          <w:sz w:val="22"/>
          <w:szCs w:val="22"/>
          <w:lang w:val="fr-FR"/>
        </w:rPr>
        <w:t xml:space="preserve"> – 145 </w:t>
      </w:r>
      <w:proofErr w:type="spellStart"/>
      <w:r w:rsidRPr="008907E5">
        <w:rPr>
          <w:sz w:val="22"/>
          <w:szCs w:val="22"/>
          <w:lang w:val="fr-FR"/>
        </w:rPr>
        <w:t>mp</w:t>
      </w:r>
      <w:proofErr w:type="spellEnd"/>
    </w:p>
    <w:p w14:paraId="75F77382" w14:textId="77777777" w:rsidR="008907E5" w:rsidRPr="008907E5" w:rsidRDefault="008907E5" w:rsidP="008907E5">
      <w:pPr>
        <w:spacing w:line="276" w:lineRule="auto"/>
        <w:rPr>
          <w:sz w:val="22"/>
          <w:szCs w:val="22"/>
          <w:lang w:val="fr-FR"/>
        </w:rPr>
      </w:pPr>
      <w:r w:rsidRPr="008907E5">
        <w:rPr>
          <w:sz w:val="22"/>
          <w:szCs w:val="22"/>
          <w:lang w:val="fr-FR"/>
        </w:rPr>
        <w:t xml:space="preserve">- transport </w:t>
      </w:r>
      <w:proofErr w:type="spellStart"/>
      <w:r w:rsidRPr="008907E5">
        <w:rPr>
          <w:sz w:val="22"/>
          <w:szCs w:val="22"/>
          <w:lang w:val="fr-FR"/>
        </w:rPr>
        <w:t>rutier</w:t>
      </w:r>
      <w:proofErr w:type="spellEnd"/>
      <w:r w:rsidRPr="008907E5">
        <w:rPr>
          <w:sz w:val="22"/>
          <w:szCs w:val="22"/>
          <w:lang w:val="fr-FR"/>
        </w:rPr>
        <w:t xml:space="preserve"> </w:t>
      </w:r>
      <w:proofErr w:type="spellStart"/>
      <w:r w:rsidRPr="008907E5">
        <w:rPr>
          <w:sz w:val="22"/>
          <w:szCs w:val="22"/>
          <w:lang w:val="fr-FR"/>
        </w:rPr>
        <w:t>materiale</w:t>
      </w:r>
      <w:proofErr w:type="spellEnd"/>
      <w:r w:rsidRPr="008907E5">
        <w:rPr>
          <w:sz w:val="22"/>
          <w:szCs w:val="22"/>
          <w:lang w:val="fr-FR"/>
        </w:rPr>
        <w:t xml:space="preserve"> </w:t>
      </w:r>
      <w:proofErr w:type="spellStart"/>
      <w:r w:rsidRPr="008907E5">
        <w:rPr>
          <w:sz w:val="22"/>
          <w:szCs w:val="22"/>
          <w:lang w:val="fr-FR"/>
        </w:rPr>
        <w:t>semifabricate</w:t>
      </w:r>
      <w:proofErr w:type="spellEnd"/>
      <w:r w:rsidRPr="008907E5">
        <w:rPr>
          <w:sz w:val="22"/>
          <w:szCs w:val="22"/>
          <w:lang w:val="fr-FR"/>
        </w:rPr>
        <w:t xml:space="preserve"> </w:t>
      </w:r>
      <w:proofErr w:type="spellStart"/>
      <w:r w:rsidRPr="008907E5">
        <w:rPr>
          <w:sz w:val="22"/>
          <w:szCs w:val="22"/>
          <w:lang w:val="fr-FR"/>
        </w:rPr>
        <w:t>cu</w:t>
      </w:r>
      <w:proofErr w:type="spellEnd"/>
      <w:r w:rsidRPr="008907E5">
        <w:rPr>
          <w:sz w:val="22"/>
          <w:szCs w:val="22"/>
          <w:lang w:val="fr-FR"/>
        </w:rPr>
        <w:t xml:space="preserve"> </w:t>
      </w:r>
      <w:proofErr w:type="spellStart"/>
      <w:r w:rsidRPr="008907E5">
        <w:rPr>
          <w:sz w:val="22"/>
          <w:szCs w:val="22"/>
          <w:lang w:val="fr-FR"/>
        </w:rPr>
        <w:t>remorci</w:t>
      </w:r>
      <w:proofErr w:type="spellEnd"/>
      <w:r w:rsidRPr="008907E5">
        <w:rPr>
          <w:sz w:val="22"/>
          <w:szCs w:val="22"/>
          <w:lang w:val="fr-FR"/>
        </w:rPr>
        <w:t xml:space="preserve"> trailer </w:t>
      </w:r>
      <w:proofErr w:type="spellStart"/>
      <w:r w:rsidRPr="008907E5">
        <w:rPr>
          <w:sz w:val="22"/>
          <w:szCs w:val="22"/>
          <w:lang w:val="fr-FR"/>
        </w:rPr>
        <w:t>sub</w:t>
      </w:r>
      <w:proofErr w:type="spellEnd"/>
      <w:r w:rsidRPr="008907E5">
        <w:rPr>
          <w:sz w:val="22"/>
          <w:szCs w:val="22"/>
          <w:lang w:val="fr-FR"/>
        </w:rPr>
        <w:t xml:space="preserve"> 20 to </w:t>
      </w:r>
      <w:proofErr w:type="spellStart"/>
      <w:r w:rsidRPr="008907E5">
        <w:rPr>
          <w:sz w:val="22"/>
          <w:szCs w:val="22"/>
          <w:lang w:val="fr-FR"/>
        </w:rPr>
        <w:t>pe</w:t>
      </w:r>
      <w:proofErr w:type="spellEnd"/>
      <w:r w:rsidRPr="008907E5">
        <w:rPr>
          <w:sz w:val="22"/>
          <w:szCs w:val="22"/>
          <w:lang w:val="fr-FR"/>
        </w:rPr>
        <w:t xml:space="preserve"> </w:t>
      </w:r>
      <w:proofErr w:type="spellStart"/>
      <w:r w:rsidRPr="008907E5">
        <w:rPr>
          <w:sz w:val="22"/>
          <w:szCs w:val="22"/>
          <w:lang w:val="fr-FR"/>
        </w:rPr>
        <w:t>distanta</w:t>
      </w:r>
      <w:proofErr w:type="spellEnd"/>
      <w:r w:rsidRPr="008907E5">
        <w:rPr>
          <w:sz w:val="22"/>
          <w:szCs w:val="22"/>
          <w:lang w:val="fr-FR"/>
        </w:rPr>
        <w:t xml:space="preserve"> de 8 km – 6 to</w:t>
      </w:r>
    </w:p>
    <w:p w14:paraId="3117382A" w14:textId="77777777" w:rsidR="008907E5" w:rsidRPr="008907E5" w:rsidRDefault="008907E5" w:rsidP="008907E5">
      <w:pPr>
        <w:spacing w:line="276" w:lineRule="auto"/>
        <w:rPr>
          <w:sz w:val="22"/>
          <w:szCs w:val="22"/>
          <w:lang w:val="fr-FR"/>
        </w:rPr>
      </w:pPr>
      <w:r w:rsidRPr="008907E5">
        <w:rPr>
          <w:sz w:val="22"/>
          <w:szCs w:val="22"/>
          <w:lang w:val="fr-FR"/>
        </w:rPr>
        <w:t xml:space="preserve">     2. </w:t>
      </w:r>
      <w:proofErr w:type="spellStart"/>
      <w:r w:rsidRPr="008907E5">
        <w:rPr>
          <w:sz w:val="22"/>
          <w:szCs w:val="22"/>
          <w:lang w:val="fr-FR"/>
        </w:rPr>
        <w:t>Copertina</w:t>
      </w:r>
      <w:proofErr w:type="spellEnd"/>
      <w:r w:rsidRPr="008907E5">
        <w:rPr>
          <w:sz w:val="22"/>
          <w:szCs w:val="22"/>
          <w:lang w:val="fr-FR"/>
        </w:rPr>
        <w:t xml:space="preserve"> mare</w:t>
      </w:r>
    </w:p>
    <w:p w14:paraId="62D27980" w14:textId="77777777" w:rsidR="008907E5" w:rsidRPr="008907E5" w:rsidRDefault="008907E5" w:rsidP="008907E5">
      <w:pPr>
        <w:spacing w:line="276" w:lineRule="auto"/>
        <w:rPr>
          <w:sz w:val="22"/>
          <w:szCs w:val="22"/>
          <w:lang w:val="fr-FR"/>
        </w:rPr>
      </w:pPr>
      <w:r w:rsidRPr="008907E5">
        <w:rPr>
          <w:sz w:val="22"/>
          <w:szCs w:val="22"/>
          <w:lang w:val="fr-FR"/>
        </w:rPr>
        <w:t xml:space="preserve">- </w:t>
      </w:r>
      <w:proofErr w:type="spellStart"/>
      <w:r w:rsidRPr="008907E5">
        <w:rPr>
          <w:sz w:val="22"/>
          <w:szCs w:val="22"/>
          <w:lang w:val="fr-FR"/>
        </w:rPr>
        <w:t>demontarea</w:t>
      </w:r>
      <w:proofErr w:type="spellEnd"/>
      <w:r w:rsidRPr="008907E5">
        <w:rPr>
          <w:sz w:val="22"/>
          <w:szCs w:val="22"/>
          <w:lang w:val="fr-FR"/>
        </w:rPr>
        <w:t xml:space="preserve"> </w:t>
      </w:r>
      <w:proofErr w:type="spellStart"/>
      <w:r w:rsidRPr="008907E5">
        <w:rPr>
          <w:sz w:val="22"/>
          <w:szCs w:val="22"/>
          <w:lang w:val="fr-FR"/>
        </w:rPr>
        <w:t>constructiilor</w:t>
      </w:r>
      <w:proofErr w:type="spellEnd"/>
      <w:r w:rsidRPr="008907E5">
        <w:rPr>
          <w:sz w:val="22"/>
          <w:szCs w:val="22"/>
          <w:lang w:val="fr-FR"/>
        </w:rPr>
        <w:t xml:space="preserve"> </w:t>
      </w:r>
      <w:proofErr w:type="spellStart"/>
      <w:r w:rsidRPr="008907E5">
        <w:rPr>
          <w:sz w:val="22"/>
          <w:szCs w:val="22"/>
          <w:lang w:val="fr-FR"/>
        </w:rPr>
        <w:t>metalice</w:t>
      </w:r>
      <w:proofErr w:type="spellEnd"/>
      <w:r w:rsidRPr="008907E5">
        <w:rPr>
          <w:sz w:val="22"/>
          <w:szCs w:val="22"/>
          <w:lang w:val="fr-FR"/>
        </w:rPr>
        <w:t xml:space="preserve"> </w:t>
      </w:r>
      <w:proofErr w:type="spellStart"/>
      <w:r w:rsidRPr="008907E5">
        <w:rPr>
          <w:sz w:val="22"/>
          <w:szCs w:val="22"/>
          <w:lang w:val="fr-FR"/>
        </w:rPr>
        <w:t>fara</w:t>
      </w:r>
      <w:proofErr w:type="spellEnd"/>
      <w:r w:rsidRPr="008907E5">
        <w:rPr>
          <w:sz w:val="22"/>
          <w:szCs w:val="22"/>
          <w:lang w:val="fr-FR"/>
        </w:rPr>
        <w:t xml:space="preserve"> </w:t>
      </w:r>
      <w:proofErr w:type="spellStart"/>
      <w:r w:rsidRPr="008907E5">
        <w:rPr>
          <w:sz w:val="22"/>
          <w:szCs w:val="22"/>
          <w:lang w:val="fr-FR"/>
        </w:rPr>
        <w:t>recuperare</w:t>
      </w:r>
      <w:proofErr w:type="spellEnd"/>
      <w:r w:rsidRPr="008907E5">
        <w:rPr>
          <w:sz w:val="22"/>
          <w:szCs w:val="22"/>
          <w:lang w:val="fr-FR"/>
        </w:rPr>
        <w:t xml:space="preserve"> in </w:t>
      </w:r>
      <w:proofErr w:type="spellStart"/>
      <w:r w:rsidRPr="008907E5">
        <w:rPr>
          <w:sz w:val="22"/>
          <w:szCs w:val="22"/>
          <w:lang w:val="fr-FR"/>
        </w:rPr>
        <w:t>subansambluri</w:t>
      </w:r>
      <w:proofErr w:type="spellEnd"/>
      <w:r w:rsidRPr="008907E5">
        <w:rPr>
          <w:sz w:val="22"/>
          <w:szCs w:val="22"/>
          <w:lang w:val="fr-FR"/>
        </w:rPr>
        <w:t xml:space="preserve"> </w:t>
      </w:r>
      <w:proofErr w:type="spellStart"/>
      <w:r w:rsidRPr="008907E5">
        <w:rPr>
          <w:sz w:val="22"/>
          <w:szCs w:val="22"/>
          <w:lang w:val="fr-FR"/>
        </w:rPr>
        <w:t>refolosibile</w:t>
      </w:r>
      <w:proofErr w:type="spellEnd"/>
      <w:r w:rsidRPr="008907E5">
        <w:rPr>
          <w:sz w:val="22"/>
          <w:szCs w:val="22"/>
          <w:lang w:val="fr-FR"/>
        </w:rPr>
        <w:t xml:space="preserve"> – 5,1 to</w:t>
      </w:r>
    </w:p>
    <w:p w14:paraId="3F8BFFF6" w14:textId="77777777" w:rsidR="008907E5" w:rsidRPr="008907E5" w:rsidRDefault="008907E5" w:rsidP="008907E5">
      <w:pPr>
        <w:spacing w:line="276" w:lineRule="auto"/>
        <w:rPr>
          <w:sz w:val="22"/>
          <w:szCs w:val="22"/>
          <w:lang w:val="fr-FR"/>
        </w:rPr>
      </w:pPr>
      <w:r w:rsidRPr="008907E5">
        <w:rPr>
          <w:sz w:val="22"/>
          <w:szCs w:val="22"/>
          <w:lang w:val="fr-FR"/>
        </w:rPr>
        <w:t xml:space="preserve">- </w:t>
      </w:r>
      <w:proofErr w:type="spellStart"/>
      <w:r w:rsidRPr="008907E5">
        <w:rPr>
          <w:sz w:val="22"/>
          <w:szCs w:val="22"/>
          <w:lang w:val="fr-FR"/>
        </w:rPr>
        <w:t>desfacerea</w:t>
      </w:r>
      <w:proofErr w:type="spellEnd"/>
      <w:r w:rsidRPr="008907E5">
        <w:rPr>
          <w:sz w:val="22"/>
          <w:szCs w:val="22"/>
          <w:lang w:val="fr-FR"/>
        </w:rPr>
        <w:t xml:space="preserve"> </w:t>
      </w:r>
      <w:proofErr w:type="spellStart"/>
      <w:r w:rsidRPr="008907E5">
        <w:rPr>
          <w:sz w:val="22"/>
          <w:szCs w:val="22"/>
          <w:lang w:val="fr-FR"/>
        </w:rPr>
        <w:t>cu</w:t>
      </w:r>
      <w:proofErr w:type="spellEnd"/>
      <w:r w:rsidRPr="008907E5">
        <w:rPr>
          <w:sz w:val="22"/>
          <w:szCs w:val="22"/>
          <w:lang w:val="fr-FR"/>
        </w:rPr>
        <w:t xml:space="preserve"> mare </w:t>
      </w:r>
      <w:proofErr w:type="spellStart"/>
      <w:r w:rsidRPr="008907E5">
        <w:rPr>
          <w:sz w:val="22"/>
          <w:szCs w:val="22"/>
          <w:lang w:val="fr-FR"/>
        </w:rPr>
        <w:t>atentie</w:t>
      </w:r>
      <w:proofErr w:type="spellEnd"/>
      <w:r w:rsidRPr="008907E5">
        <w:rPr>
          <w:sz w:val="22"/>
          <w:szCs w:val="22"/>
          <w:lang w:val="fr-FR"/>
        </w:rPr>
        <w:t xml:space="preserve"> in </w:t>
      </w:r>
      <w:proofErr w:type="spellStart"/>
      <w:r w:rsidRPr="008907E5">
        <w:rPr>
          <w:sz w:val="22"/>
          <w:szCs w:val="22"/>
          <w:lang w:val="fr-FR"/>
        </w:rPr>
        <w:t>vederea</w:t>
      </w:r>
      <w:proofErr w:type="spellEnd"/>
      <w:r w:rsidRPr="008907E5">
        <w:rPr>
          <w:sz w:val="22"/>
          <w:szCs w:val="22"/>
          <w:lang w:val="fr-FR"/>
        </w:rPr>
        <w:t xml:space="preserve"> </w:t>
      </w:r>
      <w:proofErr w:type="spellStart"/>
      <w:r w:rsidRPr="008907E5">
        <w:rPr>
          <w:sz w:val="22"/>
          <w:szCs w:val="22"/>
          <w:lang w:val="fr-FR"/>
        </w:rPr>
        <w:t>recuperarii</w:t>
      </w:r>
      <w:proofErr w:type="spellEnd"/>
      <w:r w:rsidRPr="008907E5">
        <w:rPr>
          <w:sz w:val="22"/>
          <w:szCs w:val="22"/>
          <w:lang w:val="fr-FR"/>
        </w:rPr>
        <w:t xml:space="preserve"> </w:t>
      </w:r>
      <w:proofErr w:type="spellStart"/>
      <w:r w:rsidRPr="008907E5">
        <w:rPr>
          <w:sz w:val="22"/>
          <w:szCs w:val="22"/>
          <w:lang w:val="fr-FR"/>
        </w:rPr>
        <w:t>tamplariei</w:t>
      </w:r>
      <w:proofErr w:type="spellEnd"/>
      <w:r w:rsidRPr="008907E5">
        <w:rPr>
          <w:sz w:val="22"/>
          <w:szCs w:val="22"/>
          <w:lang w:val="fr-FR"/>
        </w:rPr>
        <w:t xml:space="preserve"> la </w:t>
      </w:r>
      <w:proofErr w:type="spellStart"/>
      <w:r w:rsidRPr="008907E5">
        <w:rPr>
          <w:sz w:val="22"/>
          <w:szCs w:val="22"/>
          <w:lang w:val="fr-FR"/>
        </w:rPr>
        <w:t>lucrarile</w:t>
      </w:r>
      <w:proofErr w:type="spellEnd"/>
      <w:r w:rsidRPr="008907E5">
        <w:rPr>
          <w:sz w:val="22"/>
          <w:szCs w:val="22"/>
          <w:lang w:val="fr-FR"/>
        </w:rPr>
        <w:t xml:space="preserve"> de </w:t>
      </w:r>
      <w:proofErr w:type="spellStart"/>
      <w:r w:rsidRPr="008907E5">
        <w:rPr>
          <w:sz w:val="22"/>
          <w:szCs w:val="22"/>
          <w:lang w:val="fr-FR"/>
        </w:rPr>
        <w:t>restaurare</w:t>
      </w:r>
      <w:proofErr w:type="spellEnd"/>
      <w:r w:rsidRPr="008907E5">
        <w:rPr>
          <w:sz w:val="22"/>
          <w:szCs w:val="22"/>
          <w:lang w:val="fr-FR"/>
        </w:rPr>
        <w:t xml:space="preserve"> – 12,5 </w:t>
      </w:r>
      <w:proofErr w:type="spellStart"/>
      <w:r w:rsidRPr="008907E5">
        <w:rPr>
          <w:sz w:val="22"/>
          <w:szCs w:val="22"/>
          <w:lang w:val="fr-FR"/>
        </w:rPr>
        <w:t>mp</w:t>
      </w:r>
      <w:proofErr w:type="spellEnd"/>
    </w:p>
    <w:p w14:paraId="78E75FBF" w14:textId="77777777" w:rsidR="008907E5" w:rsidRPr="008907E5" w:rsidRDefault="008907E5" w:rsidP="008907E5">
      <w:pPr>
        <w:spacing w:line="276" w:lineRule="auto"/>
        <w:rPr>
          <w:sz w:val="22"/>
          <w:szCs w:val="22"/>
          <w:lang w:val="fr-FR"/>
        </w:rPr>
      </w:pPr>
      <w:r w:rsidRPr="008907E5">
        <w:rPr>
          <w:sz w:val="22"/>
          <w:szCs w:val="22"/>
          <w:lang w:val="fr-FR"/>
        </w:rPr>
        <w:t xml:space="preserve">- </w:t>
      </w:r>
      <w:proofErr w:type="spellStart"/>
      <w:r w:rsidRPr="008907E5">
        <w:rPr>
          <w:sz w:val="22"/>
          <w:szCs w:val="22"/>
          <w:lang w:val="fr-FR"/>
        </w:rPr>
        <w:t>montarea</w:t>
      </w:r>
      <w:proofErr w:type="spellEnd"/>
      <w:r w:rsidRPr="008907E5">
        <w:rPr>
          <w:sz w:val="22"/>
          <w:szCs w:val="22"/>
          <w:lang w:val="fr-FR"/>
        </w:rPr>
        <w:t xml:space="preserve"> </w:t>
      </w:r>
      <w:proofErr w:type="spellStart"/>
      <w:r w:rsidRPr="008907E5">
        <w:rPr>
          <w:sz w:val="22"/>
          <w:szCs w:val="22"/>
          <w:lang w:val="fr-FR"/>
        </w:rPr>
        <w:t>grinzilor</w:t>
      </w:r>
      <w:proofErr w:type="spellEnd"/>
      <w:r w:rsidRPr="008907E5">
        <w:rPr>
          <w:sz w:val="22"/>
          <w:szCs w:val="22"/>
          <w:lang w:val="fr-FR"/>
        </w:rPr>
        <w:t xml:space="preserve"> </w:t>
      </w:r>
      <w:proofErr w:type="spellStart"/>
      <w:r w:rsidRPr="008907E5">
        <w:rPr>
          <w:sz w:val="22"/>
          <w:szCs w:val="22"/>
          <w:lang w:val="fr-FR"/>
        </w:rPr>
        <w:t>pline</w:t>
      </w:r>
      <w:proofErr w:type="spellEnd"/>
      <w:r w:rsidRPr="008907E5">
        <w:rPr>
          <w:sz w:val="22"/>
          <w:szCs w:val="22"/>
          <w:lang w:val="fr-FR"/>
        </w:rPr>
        <w:t xml:space="preserve"> </w:t>
      </w:r>
      <w:proofErr w:type="spellStart"/>
      <w:r w:rsidRPr="008907E5">
        <w:rPr>
          <w:sz w:val="22"/>
          <w:szCs w:val="22"/>
          <w:lang w:val="fr-FR"/>
        </w:rPr>
        <w:t>din</w:t>
      </w:r>
      <w:proofErr w:type="spellEnd"/>
      <w:r w:rsidRPr="008907E5">
        <w:rPr>
          <w:sz w:val="22"/>
          <w:szCs w:val="22"/>
          <w:lang w:val="fr-FR"/>
        </w:rPr>
        <w:t xml:space="preserve"> </w:t>
      </w:r>
      <w:proofErr w:type="spellStart"/>
      <w:r w:rsidRPr="008907E5">
        <w:rPr>
          <w:sz w:val="22"/>
          <w:szCs w:val="22"/>
          <w:lang w:val="fr-FR"/>
        </w:rPr>
        <w:t>otel</w:t>
      </w:r>
      <w:proofErr w:type="spellEnd"/>
      <w:r w:rsidRPr="008907E5">
        <w:rPr>
          <w:sz w:val="22"/>
          <w:szCs w:val="22"/>
          <w:lang w:val="fr-FR"/>
        </w:rPr>
        <w:t xml:space="preserve"> complet </w:t>
      </w:r>
      <w:proofErr w:type="spellStart"/>
      <w:r w:rsidRPr="008907E5">
        <w:rPr>
          <w:sz w:val="22"/>
          <w:szCs w:val="22"/>
          <w:lang w:val="fr-FR"/>
        </w:rPr>
        <w:t>asamblat</w:t>
      </w:r>
      <w:proofErr w:type="spellEnd"/>
      <w:r w:rsidRPr="008907E5">
        <w:rPr>
          <w:sz w:val="22"/>
          <w:szCs w:val="22"/>
          <w:lang w:val="fr-FR"/>
        </w:rPr>
        <w:t xml:space="preserve"> – 3,9357 to</w:t>
      </w:r>
    </w:p>
    <w:p w14:paraId="5F512B5B" w14:textId="77777777" w:rsidR="008907E5" w:rsidRPr="008907E5" w:rsidRDefault="008907E5" w:rsidP="008907E5">
      <w:pPr>
        <w:spacing w:line="276" w:lineRule="auto"/>
        <w:rPr>
          <w:sz w:val="22"/>
          <w:szCs w:val="22"/>
          <w:lang w:val="fr-FR"/>
        </w:rPr>
      </w:pPr>
      <w:r w:rsidRPr="008907E5">
        <w:rPr>
          <w:sz w:val="22"/>
          <w:szCs w:val="22"/>
          <w:lang w:val="fr-FR"/>
        </w:rPr>
        <w:t xml:space="preserve">- grinda </w:t>
      </w:r>
      <w:proofErr w:type="spellStart"/>
      <w:r w:rsidRPr="008907E5">
        <w:rPr>
          <w:sz w:val="22"/>
          <w:szCs w:val="22"/>
          <w:lang w:val="fr-FR"/>
        </w:rPr>
        <w:t>simpla</w:t>
      </w:r>
      <w:proofErr w:type="spellEnd"/>
      <w:r w:rsidRPr="008907E5">
        <w:rPr>
          <w:sz w:val="22"/>
          <w:szCs w:val="22"/>
          <w:lang w:val="fr-FR"/>
        </w:rPr>
        <w:t xml:space="preserve"> </w:t>
      </w:r>
      <w:proofErr w:type="spellStart"/>
      <w:r w:rsidRPr="008907E5">
        <w:rPr>
          <w:sz w:val="22"/>
          <w:szCs w:val="22"/>
          <w:lang w:val="fr-FR"/>
        </w:rPr>
        <w:t>inima</w:t>
      </w:r>
      <w:proofErr w:type="spellEnd"/>
      <w:r w:rsidRPr="008907E5">
        <w:rPr>
          <w:sz w:val="22"/>
          <w:szCs w:val="22"/>
          <w:lang w:val="fr-FR"/>
        </w:rPr>
        <w:t xml:space="preserve"> </w:t>
      </w:r>
      <w:proofErr w:type="spellStart"/>
      <w:r w:rsidRPr="008907E5">
        <w:rPr>
          <w:sz w:val="22"/>
          <w:szCs w:val="22"/>
          <w:lang w:val="fr-FR"/>
        </w:rPr>
        <w:t>plina</w:t>
      </w:r>
      <w:proofErr w:type="spellEnd"/>
      <w:r w:rsidRPr="008907E5">
        <w:rPr>
          <w:sz w:val="22"/>
          <w:szCs w:val="22"/>
          <w:lang w:val="fr-FR"/>
        </w:rPr>
        <w:t xml:space="preserve"> l = 500 mm, G&lt;0,1 – 3935,7 kg</w:t>
      </w:r>
    </w:p>
    <w:p w14:paraId="47F91D65" w14:textId="77777777" w:rsidR="008907E5" w:rsidRPr="008907E5" w:rsidRDefault="008907E5" w:rsidP="008907E5">
      <w:pPr>
        <w:spacing w:line="276" w:lineRule="auto"/>
        <w:rPr>
          <w:sz w:val="22"/>
          <w:szCs w:val="22"/>
          <w:lang w:val="fr-FR"/>
        </w:rPr>
      </w:pPr>
      <w:r w:rsidRPr="008907E5">
        <w:rPr>
          <w:sz w:val="22"/>
          <w:szCs w:val="22"/>
          <w:lang w:val="fr-FR"/>
        </w:rPr>
        <w:t xml:space="preserve">- </w:t>
      </w:r>
      <w:proofErr w:type="spellStart"/>
      <w:r w:rsidRPr="008907E5">
        <w:rPr>
          <w:sz w:val="22"/>
          <w:szCs w:val="22"/>
          <w:lang w:val="fr-FR"/>
        </w:rPr>
        <w:t>vopsirea</w:t>
      </w:r>
      <w:proofErr w:type="spellEnd"/>
      <w:r w:rsidRPr="008907E5">
        <w:rPr>
          <w:sz w:val="22"/>
          <w:szCs w:val="22"/>
          <w:lang w:val="fr-FR"/>
        </w:rPr>
        <w:t xml:space="preserve"> </w:t>
      </w:r>
      <w:proofErr w:type="spellStart"/>
      <w:r w:rsidRPr="008907E5">
        <w:rPr>
          <w:sz w:val="22"/>
          <w:szCs w:val="22"/>
          <w:lang w:val="fr-FR"/>
        </w:rPr>
        <w:t>cu</w:t>
      </w:r>
      <w:proofErr w:type="spellEnd"/>
      <w:r w:rsidRPr="008907E5">
        <w:rPr>
          <w:sz w:val="22"/>
          <w:szCs w:val="22"/>
          <w:lang w:val="fr-FR"/>
        </w:rPr>
        <w:t xml:space="preserve"> </w:t>
      </w:r>
      <w:proofErr w:type="spellStart"/>
      <w:r w:rsidRPr="008907E5">
        <w:rPr>
          <w:sz w:val="22"/>
          <w:szCs w:val="22"/>
          <w:lang w:val="fr-FR"/>
        </w:rPr>
        <w:t>vopsea</w:t>
      </w:r>
      <w:proofErr w:type="spellEnd"/>
      <w:r w:rsidRPr="008907E5">
        <w:rPr>
          <w:sz w:val="22"/>
          <w:szCs w:val="22"/>
          <w:lang w:val="fr-FR"/>
        </w:rPr>
        <w:t xml:space="preserve"> </w:t>
      </w:r>
      <w:proofErr w:type="spellStart"/>
      <w:r w:rsidRPr="008907E5">
        <w:rPr>
          <w:sz w:val="22"/>
          <w:szCs w:val="22"/>
          <w:lang w:val="fr-FR"/>
        </w:rPr>
        <w:t>ulei</w:t>
      </w:r>
      <w:proofErr w:type="spellEnd"/>
      <w:r w:rsidRPr="008907E5">
        <w:rPr>
          <w:sz w:val="22"/>
          <w:szCs w:val="22"/>
          <w:lang w:val="fr-FR"/>
        </w:rPr>
        <w:t xml:space="preserve"> </w:t>
      </w:r>
      <w:proofErr w:type="spellStart"/>
      <w:r w:rsidRPr="008907E5">
        <w:rPr>
          <w:sz w:val="22"/>
          <w:szCs w:val="22"/>
          <w:lang w:val="fr-FR"/>
        </w:rPr>
        <w:t>in</w:t>
      </w:r>
      <w:proofErr w:type="spellEnd"/>
      <w:r w:rsidRPr="008907E5">
        <w:rPr>
          <w:sz w:val="22"/>
          <w:szCs w:val="22"/>
          <w:lang w:val="fr-FR"/>
        </w:rPr>
        <w:t xml:space="preserve"> 2 </w:t>
      </w:r>
      <w:proofErr w:type="spellStart"/>
      <w:r w:rsidRPr="008907E5">
        <w:rPr>
          <w:sz w:val="22"/>
          <w:szCs w:val="22"/>
          <w:lang w:val="fr-FR"/>
        </w:rPr>
        <w:t>straturi</w:t>
      </w:r>
      <w:proofErr w:type="spellEnd"/>
      <w:r w:rsidRPr="008907E5">
        <w:rPr>
          <w:sz w:val="22"/>
          <w:szCs w:val="22"/>
          <w:lang w:val="fr-FR"/>
        </w:rPr>
        <w:t xml:space="preserve"> a </w:t>
      </w:r>
      <w:proofErr w:type="spellStart"/>
      <w:r w:rsidRPr="008907E5">
        <w:rPr>
          <w:sz w:val="22"/>
          <w:szCs w:val="22"/>
          <w:lang w:val="fr-FR"/>
        </w:rPr>
        <w:t>constructiilor</w:t>
      </w:r>
      <w:proofErr w:type="spellEnd"/>
      <w:r w:rsidRPr="008907E5">
        <w:rPr>
          <w:sz w:val="22"/>
          <w:szCs w:val="22"/>
          <w:lang w:val="fr-FR"/>
        </w:rPr>
        <w:t xml:space="preserve"> </w:t>
      </w:r>
      <w:proofErr w:type="spellStart"/>
      <w:r w:rsidRPr="008907E5">
        <w:rPr>
          <w:sz w:val="22"/>
          <w:szCs w:val="22"/>
          <w:lang w:val="fr-FR"/>
        </w:rPr>
        <w:t>metalice</w:t>
      </w:r>
      <w:proofErr w:type="spellEnd"/>
      <w:r w:rsidRPr="008907E5">
        <w:rPr>
          <w:sz w:val="22"/>
          <w:szCs w:val="22"/>
          <w:lang w:val="fr-FR"/>
        </w:rPr>
        <w:t xml:space="preserve"> diverse – 5,6 to</w:t>
      </w:r>
    </w:p>
    <w:p w14:paraId="3AE995A4" w14:textId="77777777" w:rsidR="008907E5" w:rsidRPr="008907E5" w:rsidRDefault="008907E5" w:rsidP="008907E5">
      <w:pPr>
        <w:spacing w:line="276" w:lineRule="auto"/>
        <w:rPr>
          <w:sz w:val="22"/>
          <w:szCs w:val="22"/>
          <w:lang w:val="fr-FR"/>
        </w:rPr>
      </w:pPr>
      <w:r w:rsidRPr="008907E5">
        <w:rPr>
          <w:sz w:val="22"/>
          <w:szCs w:val="22"/>
          <w:lang w:val="fr-FR"/>
        </w:rPr>
        <w:t xml:space="preserve">- </w:t>
      </w:r>
      <w:proofErr w:type="spellStart"/>
      <w:r w:rsidRPr="008907E5">
        <w:rPr>
          <w:sz w:val="22"/>
          <w:szCs w:val="22"/>
          <w:lang w:val="fr-FR"/>
        </w:rPr>
        <w:t>vopsirea</w:t>
      </w:r>
      <w:proofErr w:type="spellEnd"/>
      <w:r w:rsidRPr="008907E5">
        <w:rPr>
          <w:sz w:val="22"/>
          <w:szCs w:val="22"/>
          <w:lang w:val="fr-FR"/>
        </w:rPr>
        <w:t xml:space="preserve"> </w:t>
      </w:r>
      <w:proofErr w:type="spellStart"/>
      <w:r w:rsidRPr="008907E5">
        <w:rPr>
          <w:sz w:val="22"/>
          <w:szCs w:val="22"/>
          <w:lang w:val="fr-FR"/>
        </w:rPr>
        <w:t>constructiilor</w:t>
      </w:r>
      <w:proofErr w:type="spellEnd"/>
      <w:r w:rsidRPr="008907E5">
        <w:rPr>
          <w:sz w:val="22"/>
          <w:szCs w:val="22"/>
          <w:lang w:val="fr-FR"/>
        </w:rPr>
        <w:t xml:space="preserve"> si </w:t>
      </w:r>
      <w:proofErr w:type="spellStart"/>
      <w:r w:rsidRPr="008907E5">
        <w:rPr>
          <w:sz w:val="22"/>
          <w:szCs w:val="22"/>
          <w:lang w:val="fr-FR"/>
        </w:rPr>
        <w:t>a</w:t>
      </w:r>
      <w:proofErr w:type="spellEnd"/>
      <w:r w:rsidRPr="008907E5">
        <w:rPr>
          <w:sz w:val="22"/>
          <w:szCs w:val="22"/>
          <w:lang w:val="fr-FR"/>
        </w:rPr>
        <w:t xml:space="preserve"> </w:t>
      </w:r>
      <w:proofErr w:type="spellStart"/>
      <w:r w:rsidRPr="008907E5">
        <w:rPr>
          <w:sz w:val="22"/>
          <w:szCs w:val="22"/>
          <w:lang w:val="fr-FR"/>
        </w:rPr>
        <w:t>confectiilor</w:t>
      </w:r>
      <w:proofErr w:type="spellEnd"/>
      <w:r w:rsidRPr="008907E5">
        <w:rPr>
          <w:sz w:val="22"/>
          <w:szCs w:val="22"/>
          <w:lang w:val="fr-FR"/>
        </w:rPr>
        <w:t xml:space="preserve"> </w:t>
      </w:r>
      <w:proofErr w:type="spellStart"/>
      <w:r w:rsidRPr="008907E5">
        <w:rPr>
          <w:sz w:val="22"/>
          <w:szCs w:val="22"/>
          <w:lang w:val="fr-FR"/>
        </w:rPr>
        <w:t>metalice</w:t>
      </w:r>
      <w:proofErr w:type="spellEnd"/>
      <w:r w:rsidRPr="008907E5">
        <w:rPr>
          <w:sz w:val="22"/>
          <w:szCs w:val="22"/>
          <w:lang w:val="fr-FR"/>
        </w:rPr>
        <w:t xml:space="preserve"> </w:t>
      </w:r>
      <w:proofErr w:type="spellStart"/>
      <w:r w:rsidRPr="008907E5">
        <w:rPr>
          <w:sz w:val="22"/>
          <w:szCs w:val="22"/>
          <w:lang w:val="fr-FR"/>
        </w:rPr>
        <w:t>strat</w:t>
      </w:r>
      <w:proofErr w:type="spellEnd"/>
      <w:r w:rsidRPr="008907E5">
        <w:rPr>
          <w:sz w:val="22"/>
          <w:szCs w:val="22"/>
          <w:lang w:val="fr-FR"/>
        </w:rPr>
        <w:t xml:space="preserve"> de </w:t>
      </w:r>
      <w:proofErr w:type="spellStart"/>
      <w:r w:rsidRPr="008907E5">
        <w:rPr>
          <w:sz w:val="22"/>
          <w:szCs w:val="22"/>
          <w:lang w:val="fr-FR"/>
        </w:rPr>
        <w:t>vopsea</w:t>
      </w:r>
      <w:proofErr w:type="spellEnd"/>
      <w:r w:rsidRPr="008907E5">
        <w:rPr>
          <w:sz w:val="22"/>
          <w:szCs w:val="22"/>
          <w:lang w:val="fr-FR"/>
        </w:rPr>
        <w:t xml:space="preserve"> profile </w:t>
      </w:r>
      <w:proofErr w:type="spellStart"/>
      <w:r w:rsidRPr="008907E5">
        <w:rPr>
          <w:sz w:val="22"/>
          <w:szCs w:val="22"/>
          <w:lang w:val="fr-FR"/>
        </w:rPr>
        <w:t>cu</w:t>
      </w:r>
      <w:proofErr w:type="spellEnd"/>
      <w:r w:rsidRPr="008907E5">
        <w:rPr>
          <w:sz w:val="22"/>
          <w:szCs w:val="22"/>
          <w:lang w:val="fr-FR"/>
        </w:rPr>
        <w:t xml:space="preserve"> </w:t>
      </w:r>
      <w:proofErr w:type="spellStart"/>
      <w:r w:rsidRPr="008907E5">
        <w:rPr>
          <w:sz w:val="22"/>
          <w:szCs w:val="22"/>
          <w:lang w:val="fr-FR"/>
        </w:rPr>
        <w:t>grosime</w:t>
      </w:r>
      <w:proofErr w:type="spellEnd"/>
      <w:r w:rsidRPr="008907E5">
        <w:rPr>
          <w:sz w:val="22"/>
          <w:szCs w:val="22"/>
          <w:lang w:val="fr-FR"/>
        </w:rPr>
        <w:t xml:space="preserve"> </w:t>
      </w:r>
      <w:proofErr w:type="spellStart"/>
      <w:r w:rsidRPr="008907E5">
        <w:rPr>
          <w:sz w:val="22"/>
          <w:szCs w:val="22"/>
          <w:lang w:val="fr-FR"/>
        </w:rPr>
        <w:t>intre</w:t>
      </w:r>
      <w:proofErr w:type="spellEnd"/>
      <w:r w:rsidRPr="008907E5">
        <w:rPr>
          <w:sz w:val="22"/>
          <w:szCs w:val="22"/>
          <w:lang w:val="fr-FR"/>
        </w:rPr>
        <w:t xml:space="preserve"> 8 si 12 mm – 5,6 </w:t>
      </w:r>
      <w:proofErr w:type="spellStart"/>
      <w:r w:rsidRPr="008907E5">
        <w:rPr>
          <w:sz w:val="22"/>
          <w:szCs w:val="22"/>
          <w:lang w:val="fr-FR"/>
        </w:rPr>
        <w:t>mp</w:t>
      </w:r>
      <w:proofErr w:type="spellEnd"/>
    </w:p>
    <w:p w14:paraId="2E1E8846" w14:textId="77777777" w:rsidR="008907E5" w:rsidRPr="008907E5" w:rsidRDefault="008907E5" w:rsidP="008907E5">
      <w:pPr>
        <w:spacing w:line="276" w:lineRule="auto"/>
        <w:rPr>
          <w:sz w:val="22"/>
          <w:szCs w:val="22"/>
          <w:lang w:val="fr-FR"/>
        </w:rPr>
      </w:pPr>
      <w:r w:rsidRPr="008907E5">
        <w:rPr>
          <w:sz w:val="22"/>
          <w:szCs w:val="22"/>
          <w:lang w:val="fr-FR"/>
        </w:rPr>
        <w:t xml:space="preserve">- </w:t>
      </w:r>
      <w:proofErr w:type="spellStart"/>
      <w:r w:rsidRPr="008907E5">
        <w:rPr>
          <w:sz w:val="22"/>
          <w:szCs w:val="22"/>
          <w:lang w:val="fr-FR"/>
        </w:rPr>
        <w:t>vopsit</w:t>
      </w:r>
      <w:proofErr w:type="spellEnd"/>
      <w:r w:rsidRPr="008907E5">
        <w:rPr>
          <w:sz w:val="22"/>
          <w:szCs w:val="22"/>
          <w:lang w:val="fr-FR"/>
        </w:rPr>
        <w:t xml:space="preserve"> 1 </w:t>
      </w:r>
      <w:proofErr w:type="spellStart"/>
      <w:r w:rsidRPr="008907E5">
        <w:rPr>
          <w:sz w:val="22"/>
          <w:szCs w:val="22"/>
          <w:lang w:val="fr-FR"/>
        </w:rPr>
        <w:t>strat</w:t>
      </w:r>
      <w:proofErr w:type="spellEnd"/>
      <w:r w:rsidRPr="008907E5">
        <w:rPr>
          <w:sz w:val="22"/>
          <w:szCs w:val="22"/>
          <w:lang w:val="fr-FR"/>
        </w:rPr>
        <w:t xml:space="preserve"> </w:t>
      </w:r>
      <w:proofErr w:type="spellStart"/>
      <w:r w:rsidRPr="008907E5">
        <w:rPr>
          <w:sz w:val="22"/>
          <w:szCs w:val="22"/>
          <w:lang w:val="fr-FR"/>
        </w:rPr>
        <w:t>grund</w:t>
      </w:r>
      <w:proofErr w:type="spellEnd"/>
      <w:r w:rsidRPr="008907E5">
        <w:rPr>
          <w:sz w:val="22"/>
          <w:szCs w:val="22"/>
          <w:lang w:val="fr-FR"/>
        </w:rPr>
        <w:t xml:space="preserve"> bicomponent </w:t>
      </w:r>
      <w:proofErr w:type="spellStart"/>
      <w:r w:rsidRPr="008907E5">
        <w:rPr>
          <w:sz w:val="22"/>
          <w:szCs w:val="22"/>
          <w:lang w:val="fr-FR"/>
        </w:rPr>
        <w:t>pentru</w:t>
      </w:r>
      <w:proofErr w:type="spellEnd"/>
      <w:r w:rsidRPr="008907E5">
        <w:rPr>
          <w:sz w:val="22"/>
          <w:szCs w:val="22"/>
          <w:lang w:val="fr-FR"/>
        </w:rPr>
        <w:t xml:space="preserve"> </w:t>
      </w:r>
      <w:proofErr w:type="spellStart"/>
      <w:r w:rsidRPr="008907E5">
        <w:rPr>
          <w:sz w:val="22"/>
          <w:szCs w:val="22"/>
          <w:lang w:val="fr-FR"/>
        </w:rPr>
        <w:t>structuri</w:t>
      </w:r>
      <w:proofErr w:type="spellEnd"/>
      <w:r w:rsidRPr="008907E5">
        <w:rPr>
          <w:sz w:val="22"/>
          <w:szCs w:val="22"/>
          <w:lang w:val="fr-FR"/>
        </w:rPr>
        <w:t xml:space="preserve"> de </w:t>
      </w:r>
      <w:proofErr w:type="spellStart"/>
      <w:r w:rsidRPr="008907E5">
        <w:rPr>
          <w:sz w:val="22"/>
          <w:szCs w:val="22"/>
          <w:lang w:val="fr-FR"/>
        </w:rPr>
        <w:t>protectie</w:t>
      </w:r>
      <w:proofErr w:type="spellEnd"/>
      <w:r w:rsidRPr="008907E5">
        <w:rPr>
          <w:sz w:val="22"/>
          <w:szCs w:val="22"/>
          <w:lang w:val="fr-FR"/>
        </w:rPr>
        <w:t xml:space="preserve"> a </w:t>
      </w:r>
      <w:proofErr w:type="spellStart"/>
      <w:r w:rsidRPr="008907E5">
        <w:rPr>
          <w:sz w:val="22"/>
          <w:szCs w:val="22"/>
          <w:lang w:val="fr-FR"/>
        </w:rPr>
        <w:t>suprafetelor</w:t>
      </w:r>
      <w:proofErr w:type="spellEnd"/>
      <w:r w:rsidRPr="008907E5">
        <w:rPr>
          <w:sz w:val="22"/>
          <w:szCs w:val="22"/>
          <w:lang w:val="fr-FR"/>
        </w:rPr>
        <w:t xml:space="preserve"> </w:t>
      </w:r>
      <w:proofErr w:type="spellStart"/>
      <w:r w:rsidRPr="008907E5">
        <w:rPr>
          <w:sz w:val="22"/>
          <w:szCs w:val="22"/>
          <w:lang w:val="fr-FR"/>
        </w:rPr>
        <w:t>din</w:t>
      </w:r>
      <w:proofErr w:type="spellEnd"/>
      <w:r w:rsidRPr="008907E5">
        <w:rPr>
          <w:sz w:val="22"/>
          <w:szCs w:val="22"/>
          <w:lang w:val="fr-FR"/>
        </w:rPr>
        <w:t xml:space="preserve"> </w:t>
      </w:r>
      <w:proofErr w:type="spellStart"/>
      <w:r w:rsidRPr="008907E5">
        <w:rPr>
          <w:sz w:val="22"/>
          <w:szCs w:val="22"/>
          <w:lang w:val="fr-FR"/>
        </w:rPr>
        <w:t>metal</w:t>
      </w:r>
      <w:proofErr w:type="spellEnd"/>
      <w:r w:rsidRPr="008907E5">
        <w:rPr>
          <w:sz w:val="22"/>
          <w:szCs w:val="22"/>
          <w:lang w:val="fr-FR"/>
        </w:rPr>
        <w:t xml:space="preserve">, </w:t>
      </w:r>
      <w:proofErr w:type="spellStart"/>
      <w:r w:rsidRPr="008907E5">
        <w:rPr>
          <w:sz w:val="22"/>
          <w:szCs w:val="22"/>
          <w:lang w:val="fr-FR"/>
        </w:rPr>
        <w:t>beton</w:t>
      </w:r>
      <w:proofErr w:type="spellEnd"/>
      <w:r w:rsidRPr="008907E5">
        <w:rPr>
          <w:sz w:val="22"/>
          <w:szCs w:val="22"/>
          <w:lang w:val="fr-FR"/>
        </w:rPr>
        <w:t xml:space="preserve"> si </w:t>
      </w:r>
      <w:proofErr w:type="spellStart"/>
      <w:r w:rsidRPr="008907E5">
        <w:rPr>
          <w:sz w:val="22"/>
          <w:szCs w:val="22"/>
          <w:lang w:val="fr-FR"/>
        </w:rPr>
        <w:t>zidarie</w:t>
      </w:r>
      <w:proofErr w:type="spellEnd"/>
      <w:r w:rsidRPr="008907E5">
        <w:rPr>
          <w:sz w:val="22"/>
          <w:szCs w:val="22"/>
          <w:lang w:val="fr-FR"/>
        </w:rPr>
        <w:t xml:space="preserve"> – 145 </w:t>
      </w:r>
      <w:proofErr w:type="spellStart"/>
      <w:r w:rsidRPr="008907E5">
        <w:rPr>
          <w:sz w:val="22"/>
          <w:szCs w:val="22"/>
          <w:lang w:val="fr-FR"/>
        </w:rPr>
        <w:t>mp</w:t>
      </w:r>
      <w:proofErr w:type="spellEnd"/>
    </w:p>
    <w:p w14:paraId="645EBB25" w14:textId="77777777" w:rsidR="008907E5" w:rsidRPr="008907E5" w:rsidRDefault="008907E5" w:rsidP="008907E5">
      <w:pPr>
        <w:spacing w:line="276" w:lineRule="auto"/>
        <w:rPr>
          <w:sz w:val="22"/>
          <w:szCs w:val="22"/>
          <w:lang w:val="fr-FR"/>
        </w:rPr>
      </w:pPr>
      <w:r w:rsidRPr="008907E5">
        <w:rPr>
          <w:sz w:val="22"/>
          <w:szCs w:val="22"/>
          <w:lang w:val="fr-FR"/>
        </w:rPr>
        <w:t xml:space="preserve">- transport </w:t>
      </w:r>
      <w:proofErr w:type="spellStart"/>
      <w:r w:rsidRPr="008907E5">
        <w:rPr>
          <w:sz w:val="22"/>
          <w:szCs w:val="22"/>
          <w:lang w:val="fr-FR"/>
        </w:rPr>
        <w:t>rutier</w:t>
      </w:r>
      <w:proofErr w:type="spellEnd"/>
      <w:r w:rsidRPr="008907E5">
        <w:rPr>
          <w:sz w:val="22"/>
          <w:szCs w:val="22"/>
          <w:lang w:val="fr-FR"/>
        </w:rPr>
        <w:t xml:space="preserve"> </w:t>
      </w:r>
      <w:proofErr w:type="spellStart"/>
      <w:r w:rsidRPr="008907E5">
        <w:rPr>
          <w:sz w:val="22"/>
          <w:szCs w:val="22"/>
          <w:lang w:val="fr-FR"/>
        </w:rPr>
        <w:t>materiale</w:t>
      </w:r>
      <w:proofErr w:type="spellEnd"/>
      <w:r w:rsidRPr="008907E5">
        <w:rPr>
          <w:sz w:val="22"/>
          <w:szCs w:val="22"/>
          <w:lang w:val="fr-FR"/>
        </w:rPr>
        <w:t xml:space="preserve"> </w:t>
      </w:r>
      <w:proofErr w:type="spellStart"/>
      <w:r w:rsidRPr="008907E5">
        <w:rPr>
          <w:sz w:val="22"/>
          <w:szCs w:val="22"/>
          <w:lang w:val="fr-FR"/>
        </w:rPr>
        <w:t>semifabricate</w:t>
      </w:r>
      <w:proofErr w:type="spellEnd"/>
      <w:r w:rsidRPr="008907E5">
        <w:rPr>
          <w:sz w:val="22"/>
          <w:szCs w:val="22"/>
          <w:lang w:val="fr-FR"/>
        </w:rPr>
        <w:t xml:space="preserve"> </w:t>
      </w:r>
      <w:proofErr w:type="spellStart"/>
      <w:r w:rsidRPr="008907E5">
        <w:rPr>
          <w:sz w:val="22"/>
          <w:szCs w:val="22"/>
          <w:lang w:val="fr-FR"/>
        </w:rPr>
        <w:t>cu</w:t>
      </w:r>
      <w:proofErr w:type="spellEnd"/>
      <w:r w:rsidRPr="008907E5">
        <w:rPr>
          <w:sz w:val="22"/>
          <w:szCs w:val="22"/>
          <w:lang w:val="fr-FR"/>
        </w:rPr>
        <w:t xml:space="preserve"> </w:t>
      </w:r>
      <w:proofErr w:type="spellStart"/>
      <w:r w:rsidRPr="008907E5">
        <w:rPr>
          <w:sz w:val="22"/>
          <w:szCs w:val="22"/>
          <w:lang w:val="fr-FR"/>
        </w:rPr>
        <w:t>remorci</w:t>
      </w:r>
      <w:proofErr w:type="spellEnd"/>
      <w:r w:rsidRPr="008907E5">
        <w:rPr>
          <w:sz w:val="22"/>
          <w:szCs w:val="22"/>
          <w:lang w:val="fr-FR"/>
        </w:rPr>
        <w:t xml:space="preserve"> trailer </w:t>
      </w:r>
      <w:proofErr w:type="spellStart"/>
      <w:r w:rsidRPr="008907E5">
        <w:rPr>
          <w:sz w:val="22"/>
          <w:szCs w:val="22"/>
          <w:lang w:val="fr-FR"/>
        </w:rPr>
        <w:t>sub</w:t>
      </w:r>
      <w:proofErr w:type="spellEnd"/>
      <w:r w:rsidRPr="008907E5">
        <w:rPr>
          <w:sz w:val="22"/>
          <w:szCs w:val="22"/>
          <w:lang w:val="fr-FR"/>
        </w:rPr>
        <w:t xml:space="preserve"> 20 to </w:t>
      </w:r>
      <w:proofErr w:type="spellStart"/>
      <w:r w:rsidRPr="008907E5">
        <w:rPr>
          <w:sz w:val="22"/>
          <w:szCs w:val="22"/>
          <w:lang w:val="fr-FR"/>
        </w:rPr>
        <w:t>pe</w:t>
      </w:r>
      <w:proofErr w:type="spellEnd"/>
      <w:r w:rsidRPr="008907E5">
        <w:rPr>
          <w:sz w:val="22"/>
          <w:szCs w:val="22"/>
          <w:lang w:val="fr-FR"/>
        </w:rPr>
        <w:t xml:space="preserve"> </w:t>
      </w:r>
      <w:proofErr w:type="spellStart"/>
      <w:r w:rsidRPr="008907E5">
        <w:rPr>
          <w:sz w:val="22"/>
          <w:szCs w:val="22"/>
          <w:lang w:val="fr-FR"/>
        </w:rPr>
        <w:t>distanta</w:t>
      </w:r>
      <w:proofErr w:type="spellEnd"/>
      <w:r w:rsidRPr="008907E5">
        <w:rPr>
          <w:sz w:val="22"/>
          <w:szCs w:val="22"/>
          <w:lang w:val="fr-FR"/>
        </w:rPr>
        <w:t xml:space="preserve"> de 8 km – 6 to</w:t>
      </w:r>
    </w:p>
    <w:p w14:paraId="213E72DA" w14:textId="77777777" w:rsidR="008907E5" w:rsidRPr="008907E5" w:rsidRDefault="008907E5" w:rsidP="008907E5">
      <w:pPr>
        <w:spacing w:line="276" w:lineRule="auto"/>
        <w:rPr>
          <w:sz w:val="22"/>
          <w:szCs w:val="22"/>
          <w:lang w:val="fr-FR"/>
        </w:rPr>
      </w:pPr>
      <w:r w:rsidRPr="008907E5">
        <w:rPr>
          <w:sz w:val="22"/>
          <w:szCs w:val="22"/>
          <w:lang w:val="fr-FR"/>
        </w:rPr>
        <w:t xml:space="preserve">  3. </w:t>
      </w:r>
      <w:proofErr w:type="spellStart"/>
      <w:r w:rsidRPr="008907E5">
        <w:rPr>
          <w:sz w:val="22"/>
          <w:szCs w:val="22"/>
          <w:lang w:val="fr-FR"/>
        </w:rPr>
        <w:t>Copertina</w:t>
      </w:r>
      <w:proofErr w:type="spellEnd"/>
      <w:r w:rsidRPr="008907E5">
        <w:rPr>
          <w:sz w:val="22"/>
          <w:szCs w:val="22"/>
          <w:lang w:val="fr-FR"/>
        </w:rPr>
        <w:t xml:space="preserve"> mica 1</w:t>
      </w:r>
    </w:p>
    <w:p w14:paraId="73C8EB0F" w14:textId="77777777" w:rsidR="008907E5" w:rsidRPr="008907E5" w:rsidRDefault="008907E5" w:rsidP="008907E5">
      <w:pPr>
        <w:spacing w:line="276" w:lineRule="auto"/>
        <w:rPr>
          <w:sz w:val="22"/>
          <w:szCs w:val="22"/>
          <w:lang w:val="fr-FR"/>
        </w:rPr>
      </w:pPr>
      <w:r w:rsidRPr="008907E5">
        <w:rPr>
          <w:sz w:val="22"/>
          <w:szCs w:val="22"/>
          <w:lang w:val="fr-FR"/>
        </w:rPr>
        <w:t xml:space="preserve">- </w:t>
      </w:r>
      <w:proofErr w:type="spellStart"/>
      <w:r w:rsidRPr="008907E5">
        <w:rPr>
          <w:sz w:val="22"/>
          <w:szCs w:val="22"/>
          <w:lang w:val="fr-FR"/>
        </w:rPr>
        <w:t>demontarea</w:t>
      </w:r>
      <w:proofErr w:type="spellEnd"/>
      <w:r w:rsidRPr="008907E5">
        <w:rPr>
          <w:sz w:val="22"/>
          <w:szCs w:val="22"/>
          <w:lang w:val="fr-FR"/>
        </w:rPr>
        <w:t xml:space="preserve"> </w:t>
      </w:r>
      <w:proofErr w:type="spellStart"/>
      <w:r w:rsidRPr="008907E5">
        <w:rPr>
          <w:sz w:val="22"/>
          <w:szCs w:val="22"/>
          <w:lang w:val="fr-FR"/>
        </w:rPr>
        <w:t>constructiilor</w:t>
      </w:r>
      <w:proofErr w:type="spellEnd"/>
      <w:r w:rsidRPr="008907E5">
        <w:rPr>
          <w:sz w:val="22"/>
          <w:szCs w:val="22"/>
          <w:lang w:val="fr-FR"/>
        </w:rPr>
        <w:t xml:space="preserve"> </w:t>
      </w:r>
      <w:proofErr w:type="spellStart"/>
      <w:r w:rsidRPr="008907E5">
        <w:rPr>
          <w:sz w:val="22"/>
          <w:szCs w:val="22"/>
          <w:lang w:val="fr-FR"/>
        </w:rPr>
        <w:t>metalice</w:t>
      </w:r>
      <w:proofErr w:type="spellEnd"/>
      <w:r w:rsidRPr="008907E5">
        <w:rPr>
          <w:sz w:val="22"/>
          <w:szCs w:val="22"/>
          <w:lang w:val="fr-FR"/>
        </w:rPr>
        <w:t xml:space="preserve"> </w:t>
      </w:r>
      <w:proofErr w:type="spellStart"/>
      <w:r w:rsidRPr="008907E5">
        <w:rPr>
          <w:sz w:val="22"/>
          <w:szCs w:val="22"/>
          <w:lang w:val="fr-FR"/>
        </w:rPr>
        <w:t>fara</w:t>
      </w:r>
      <w:proofErr w:type="spellEnd"/>
      <w:r w:rsidRPr="008907E5">
        <w:rPr>
          <w:sz w:val="22"/>
          <w:szCs w:val="22"/>
          <w:lang w:val="fr-FR"/>
        </w:rPr>
        <w:t xml:space="preserve"> </w:t>
      </w:r>
      <w:proofErr w:type="spellStart"/>
      <w:r w:rsidRPr="008907E5">
        <w:rPr>
          <w:sz w:val="22"/>
          <w:szCs w:val="22"/>
          <w:lang w:val="fr-FR"/>
        </w:rPr>
        <w:t>recuperare</w:t>
      </w:r>
      <w:proofErr w:type="spellEnd"/>
      <w:r w:rsidRPr="008907E5">
        <w:rPr>
          <w:sz w:val="22"/>
          <w:szCs w:val="22"/>
          <w:lang w:val="fr-FR"/>
        </w:rPr>
        <w:t xml:space="preserve"> in </w:t>
      </w:r>
      <w:proofErr w:type="spellStart"/>
      <w:r w:rsidRPr="008907E5">
        <w:rPr>
          <w:sz w:val="22"/>
          <w:szCs w:val="22"/>
          <w:lang w:val="fr-FR"/>
        </w:rPr>
        <w:t>subansambluri</w:t>
      </w:r>
      <w:proofErr w:type="spellEnd"/>
      <w:r w:rsidRPr="008907E5">
        <w:rPr>
          <w:sz w:val="22"/>
          <w:szCs w:val="22"/>
          <w:lang w:val="fr-FR"/>
        </w:rPr>
        <w:t xml:space="preserve"> </w:t>
      </w:r>
      <w:proofErr w:type="spellStart"/>
      <w:r w:rsidRPr="008907E5">
        <w:rPr>
          <w:sz w:val="22"/>
          <w:szCs w:val="22"/>
          <w:lang w:val="fr-FR"/>
        </w:rPr>
        <w:t>refolosibile</w:t>
      </w:r>
      <w:proofErr w:type="spellEnd"/>
      <w:r w:rsidRPr="008907E5">
        <w:rPr>
          <w:sz w:val="22"/>
          <w:szCs w:val="22"/>
          <w:lang w:val="fr-FR"/>
        </w:rPr>
        <w:t xml:space="preserve"> – 3,2 to</w:t>
      </w:r>
    </w:p>
    <w:p w14:paraId="7DEEA4CB" w14:textId="77777777" w:rsidR="008907E5" w:rsidRPr="008907E5" w:rsidRDefault="008907E5" w:rsidP="008907E5">
      <w:pPr>
        <w:spacing w:line="276" w:lineRule="auto"/>
        <w:rPr>
          <w:sz w:val="22"/>
          <w:szCs w:val="22"/>
          <w:lang w:val="fr-FR"/>
        </w:rPr>
      </w:pPr>
      <w:r w:rsidRPr="008907E5">
        <w:rPr>
          <w:sz w:val="22"/>
          <w:szCs w:val="22"/>
          <w:lang w:val="fr-FR"/>
        </w:rPr>
        <w:t xml:space="preserve">- </w:t>
      </w:r>
      <w:proofErr w:type="spellStart"/>
      <w:r w:rsidRPr="008907E5">
        <w:rPr>
          <w:sz w:val="22"/>
          <w:szCs w:val="22"/>
          <w:lang w:val="fr-FR"/>
        </w:rPr>
        <w:t>desfacerea</w:t>
      </w:r>
      <w:proofErr w:type="spellEnd"/>
      <w:r w:rsidRPr="008907E5">
        <w:rPr>
          <w:sz w:val="22"/>
          <w:szCs w:val="22"/>
          <w:lang w:val="fr-FR"/>
        </w:rPr>
        <w:t xml:space="preserve"> </w:t>
      </w:r>
      <w:proofErr w:type="spellStart"/>
      <w:r w:rsidRPr="008907E5">
        <w:rPr>
          <w:sz w:val="22"/>
          <w:szCs w:val="22"/>
          <w:lang w:val="fr-FR"/>
        </w:rPr>
        <w:t>cu</w:t>
      </w:r>
      <w:proofErr w:type="spellEnd"/>
      <w:r w:rsidRPr="008907E5">
        <w:rPr>
          <w:sz w:val="22"/>
          <w:szCs w:val="22"/>
          <w:lang w:val="fr-FR"/>
        </w:rPr>
        <w:t xml:space="preserve"> mare </w:t>
      </w:r>
      <w:proofErr w:type="spellStart"/>
      <w:r w:rsidRPr="008907E5">
        <w:rPr>
          <w:sz w:val="22"/>
          <w:szCs w:val="22"/>
          <w:lang w:val="fr-FR"/>
        </w:rPr>
        <w:t>atentie</w:t>
      </w:r>
      <w:proofErr w:type="spellEnd"/>
      <w:r w:rsidRPr="008907E5">
        <w:rPr>
          <w:sz w:val="22"/>
          <w:szCs w:val="22"/>
          <w:lang w:val="fr-FR"/>
        </w:rPr>
        <w:t xml:space="preserve"> in </w:t>
      </w:r>
      <w:proofErr w:type="spellStart"/>
      <w:r w:rsidRPr="008907E5">
        <w:rPr>
          <w:sz w:val="22"/>
          <w:szCs w:val="22"/>
          <w:lang w:val="fr-FR"/>
        </w:rPr>
        <w:t>vederea</w:t>
      </w:r>
      <w:proofErr w:type="spellEnd"/>
      <w:r w:rsidRPr="008907E5">
        <w:rPr>
          <w:sz w:val="22"/>
          <w:szCs w:val="22"/>
          <w:lang w:val="fr-FR"/>
        </w:rPr>
        <w:t xml:space="preserve"> </w:t>
      </w:r>
      <w:proofErr w:type="spellStart"/>
      <w:r w:rsidRPr="008907E5">
        <w:rPr>
          <w:sz w:val="22"/>
          <w:szCs w:val="22"/>
          <w:lang w:val="fr-FR"/>
        </w:rPr>
        <w:t>recuperarii</w:t>
      </w:r>
      <w:proofErr w:type="spellEnd"/>
      <w:r w:rsidRPr="008907E5">
        <w:rPr>
          <w:sz w:val="22"/>
          <w:szCs w:val="22"/>
          <w:lang w:val="fr-FR"/>
        </w:rPr>
        <w:t xml:space="preserve"> </w:t>
      </w:r>
      <w:proofErr w:type="spellStart"/>
      <w:r w:rsidRPr="008907E5">
        <w:rPr>
          <w:sz w:val="22"/>
          <w:szCs w:val="22"/>
          <w:lang w:val="fr-FR"/>
        </w:rPr>
        <w:t>tamplariei</w:t>
      </w:r>
      <w:proofErr w:type="spellEnd"/>
      <w:r w:rsidRPr="008907E5">
        <w:rPr>
          <w:sz w:val="22"/>
          <w:szCs w:val="22"/>
          <w:lang w:val="fr-FR"/>
        </w:rPr>
        <w:t xml:space="preserve"> la </w:t>
      </w:r>
      <w:proofErr w:type="spellStart"/>
      <w:r w:rsidRPr="008907E5">
        <w:rPr>
          <w:sz w:val="22"/>
          <w:szCs w:val="22"/>
          <w:lang w:val="fr-FR"/>
        </w:rPr>
        <w:t>lucrarile</w:t>
      </w:r>
      <w:proofErr w:type="spellEnd"/>
      <w:r w:rsidRPr="008907E5">
        <w:rPr>
          <w:sz w:val="22"/>
          <w:szCs w:val="22"/>
          <w:lang w:val="fr-FR"/>
        </w:rPr>
        <w:t xml:space="preserve"> de </w:t>
      </w:r>
      <w:proofErr w:type="spellStart"/>
      <w:r w:rsidRPr="008907E5">
        <w:rPr>
          <w:sz w:val="22"/>
          <w:szCs w:val="22"/>
          <w:lang w:val="fr-FR"/>
        </w:rPr>
        <w:t>restaurare</w:t>
      </w:r>
      <w:proofErr w:type="spellEnd"/>
      <w:r w:rsidRPr="008907E5">
        <w:rPr>
          <w:sz w:val="22"/>
          <w:szCs w:val="22"/>
          <w:lang w:val="fr-FR"/>
        </w:rPr>
        <w:t xml:space="preserve"> – 12,5 </w:t>
      </w:r>
      <w:proofErr w:type="spellStart"/>
      <w:r w:rsidRPr="008907E5">
        <w:rPr>
          <w:sz w:val="22"/>
          <w:szCs w:val="22"/>
          <w:lang w:val="fr-FR"/>
        </w:rPr>
        <w:t>mp</w:t>
      </w:r>
      <w:proofErr w:type="spellEnd"/>
    </w:p>
    <w:p w14:paraId="4734F3CF" w14:textId="77777777" w:rsidR="008907E5" w:rsidRPr="008907E5" w:rsidRDefault="008907E5" w:rsidP="008907E5">
      <w:pPr>
        <w:spacing w:line="276" w:lineRule="auto"/>
        <w:rPr>
          <w:sz w:val="22"/>
          <w:szCs w:val="22"/>
          <w:lang w:val="fr-FR"/>
        </w:rPr>
      </w:pPr>
      <w:r w:rsidRPr="008907E5">
        <w:rPr>
          <w:sz w:val="22"/>
          <w:szCs w:val="22"/>
          <w:lang w:val="fr-FR"/>
        </w:rPr>
        <w:lastRenderedPageBreak/>
        <w:t xml:space="preserve">- </w:t>
      </w:r>
      <w:proofErr w:type="spellStart"/>
      <w:r w:rsidRPr="008907E5">
        <w:rPr>
          <w:sz w:val="22"/>
          <w:szCs w:val="22"/>
          <w:lang w:val="fr-FR"/>
        </w:rPr>
        <w:t>montarea</w:t>
      </w:r>
      <w:proofErr w:type="spellEnd"/>
      <w:r w:rsidRPr="008907E5">
        <w:rPr>
          <w:sz w:val="22"/>
          <w:szCs w:val="22"/>
          <w:lang w:val="fr-FR"/>
        </w:rPr>
        <w:t xml:space="preserve"> </w:t>
      </w:r>
      <w:proofErr w:type="spellStart"/>
      <w:r w:rsidRPr="008907E5">
        <w:rPr>
          <w:sz w:val="22"/>
          <w:szCs w:val="22"/>
          <w:lang w:val="fr-FR"/>
        </w:rPr>
        <w:t>grinzilor</w:t>
      </w:r>
      <w:proofErr w:type="spellEnd"/>
      <w:r w:rsidRPr="008907E5">
        <w:rPr>
          <w:sz w:val="22"/>
          <w:szCs w:val="22"/>
          <w:lang w:val="fr-FR"/>
        </w:rPr>
        <w:t xml:space="preserve"> </w:t>
      </w:r>
      <w:proofErr w:type="spellStart"/>
      <w:r w:rsidRPr="008907E5">
        <w:rPr>
          <w:sz w:val="22"/>
          <w:szCs w:val="22"/>
          <w:lang w:val="fr-FR"/>
        </w:rPr>
        <w:t>pline</w:t>
      </w:r>
      <w:proofErr w:type="spellEnd"/>
      <w:r w:rsidRPr="008907E5">
        <w:rPr>
          <w:sz w:val="22"/>
          <w:szCs w:val="22"/>
          <w:lang w:val="fr-FR"/>
        </w:rPr>
        <w:t xml:space="preserve"> </w:t>
      </w:r>
      <w:proofErr w:type="spellStart"/>
      <w:r w:rsidRPr="008907E5">
        <w:rPr>
          <w:sz w:val="22"/>
          <w:szCs w:val="22"/>
          <w:lang w:val="fr-FR"/>
        </w:rPr>
        <w:t>din</w:t>
      </w:r>
      <w:proofErr w:type="spellEnd"/>
      <w:r w:rsidRPr="008907E5">
        <w:rPr>
          <w:sz w:val="22"/>
          <w:szCs w:val="22"/>
          <w:lang w:val="fr-FR"/>
        </w:rPr>
        <w:t xml:space="preserve"> </w:t>
      </w:r>
      <w:proofErr w:type="spellStart"/>
      <w:r w:rsidRPr="008907E5">
        <w:rPr>
          <w:sz w:val="22"/>
          <w:szCs w:val="22"/>
          <w:lang w:val="fr-FR"/>
        </w:rPr>
        <w:t>otel</w:t>
      </w:r>
      <w:proofErr w:type="spellEnd"/>
      <w:r w:rsidRPr="008907E5">
        <w:rPr>
          <w:sz w:val="22"/>
          <w:szCs w:val="22"/>
          <w:lang w:val="fr-FR"/>
        </w:rPr>
        <w:t xml:space="preserve"> complet </w:t>
      </w:r>
      <w:proofErr w:type="spellStart"/>
      <w:r w:rsidRPr="008907E5">
        <w:rPr>
          <w:sz w:val="22"/>
          <w:szCs w:val="22"/>
          <w:lang w:val="fr-FR"/>
        </w:rPr>
        <w:t>asamblat</w:t>
      </w:r>
      <w:proofErr w:type="spellEnd"/>
      <w:r w:rsidRPr="008907E5">
        <w:rPr>
          <w:sz w:val="22"/>
          <w:szCs w:val="22"/>
          <w:lang w:val="fr-FR"/>
        </w:rPr>
        <w:t xml:space="preserve"> – 2,4626 to</w:t>
      </w:r>
    </w:p>
    <w:p w14:paraId="557A33F9" w14:textId="77777777" w:rsidR="008907E5" w:rsidRPr="008907E5" w:rsidRDefault="008907E5" w:rsidP="008907E5">
      <w:pPr>
        <w:spacing w:line="276" w:lineRule="auto"/>
        <w:rPr>
          <w:sz w:val="22"/>
          <w:szCs w:val="22"/>
          <w:lang w:val="fr-FR"/>
        </w:rPr>
      </w:pPr>
      <w:r w:rsidRPr="008907E5">
        <w:rPr>
          <w:sz w:val="22"/>
          <w:szCs w:val="22"/>
          <w:lang w:val="fr-FR"/>
        </w:rPr>
        <w:t xml:space="preserve">- grinda </w:t>
      </w:r>
      <w:proofErr w:type="spellStart"/>
      <w:r w:rsidRPr="008907E5">
        <w:rPr>
          <w:sz w:val="22"/>
          <w:szCs w:val="22"/>
          <w:lang w:val="fr-FR"/>
        </w:rPr>
        <w:t>simpla</w:t>
      </w:r>
      <w:proofErr w:type="spellEnd"/>
      <w:r w:rsidRPr="008907E5">
        <w:rPr>
          <w:sz w:val="22"/>
          <w:szCs w:val="22"/>
          <w:lang w:val="fr-FR"/>
        </w:rPr>
        <w:t xml:space="preserve"> </w:t>
      </w:r>
      <w:proofErr w:type="spellStart"/>
      <w:r w:rsidRPr="008907E5">
        <w:rPr>
          <w:sz w:val="22"/>
          <w:szCs w:val="22"/>
          <w:lang w:val="fr-FR"/>
        </w:rPr>
        <w:t>inima</w:t>
      </w:r>
      <w:proofErr w:type="spellEnd"/>
      <w:r w:rsidRPr="008907E5">
        <w:rPr>
          <w:sz w:val="22"/>
          <w:szCs w:val="22"/>
          <w:lang w:val="fr-FR"/>
        </w:rPr>
        <w:t xml:space="preserve"> </w:t>
      </w:r>
      <w:proofErr w:type="spellStart"/>
      <w:r w:rsidRPr="008907E5">
        <w:rPr>
          <w:sz w:val="22"/>
          <w:szCs w:val="22"/>
          <w:lang w:val="fr-FR"/>
        </w:rPr>
        <w:t>plina</w:t>
      </w:r>
      <w:proofErr w:type="spellEnd"/>
      <w:r w:rsidRPr="008907E5">
        <w:rPr>
          <w:sz w:val="22"/>
          <w:szCs w:val="22"/>
          <w:lang w:val="fr-FR"/>
        </w:rPr>
        <w:t xml:space="preserve"> l = 500 mm, G&lt;0,1 – 2462,6 kg</w:t>
      </w:r>
    </w:p>
    <w:p w14:paraId="4C28C740" w14:textId="77777777" w:rsidR="008907E5" w:rsidRPr="008907E5" w:rsidRDefault="008907E5" w:rsidP="008907E5">
      <w:pPr>
        <w:spacing w:line="276" w:lineRule="auto"/>
        <w:rPr>
          <w:sz w:val="22"/>
          <w:szCs w:val="22"/>
          <w:lang w:val="fr-FR"/>
        </w:rPr>
      </w:pPr>
      <w:r w:rsidRPr="008907E5">
        <w:rPr>
          <w:sz w:val="22"/>
          <w:szCs w:val="22"/>
          <w:lang w:val="fr-FR"/>
        </w:rPr>
        <w:t xml:space="preserve">- </w:t>
      </w:r>
      <w:proofErr w:type="spellStart"/>
      <w:r w:rsidRPr="008907E5">
        <w:rPr>
          <w:sz w:val="22"/>
          <w:szCs w:val="22"/>
          <w:lang w:val="fr-FR"/>
        </w:rPr>
        <w:t>vopsirea</w:t>
      </w:r>
      <w:proofErr w:type="spellEnd"/>
      <w:r w:rsidRPr="008907E5">
        <w:rPr>
          <w:sz w:val="22"/>
          <w:szCs w:val="22"/>
          <w:lang w:val="fr-FR"/>
        </w:rPr>
        <w:t xml:space="preserve"> </w:t>
      </w:r>
      <w:proofErr w:type="spellStart"/>
      <w:r w:rsidRPr="008907E5">
        <w:rPr>
          <w:sz w:val="22"/>
          <w:szCs w:val="22"/>
          <w:lang w:val="fr-FR"/>
        </w:rPr>
        <w:t>cu</w:t>
      </w:r>
      <w:proofErr w:type="spellEnd"/>
      <w:r w:rsidRPr="008907E5">
        <w:rPr>
          <w:sz w:val="22"/>
          <w:szCs w:val="22"/>
          <w:lang w:val="fr-FR"/>
        </w:rPr>
        <w:t xml:space="preserve"> </w:t>
      </w:r>
      <w:proofErr w:type="spellStart"/>
      <w:r w:rsidRPr="008907E5">
        <w:rPr>
          <w:sz w:val="22"/>
          <w:szCs w:val="22"/>
          <w:lang w:val="fr-FR"/>
        </w:rPr>
        <w:t>vopsea</w:t>
      </w:r>
      <w:proofErr w:type="spellEnd"/>
      <w:r w:rsidRPr="008907E5">
        <w:rPr>
          <w:sz w:val="22"/>
          <w:szCs w:val="22"/>
          <w:lang w:val="fr-FR"/>
        </w:rPr>
        <w:t xml:space="preserve"> </w:t>
      </w:r>
      <w:proofErr w:type="spellStart"/>
      <w:r w:rsidRPr="008907E5">
        <w:rPr>
          <w:sz w:val="22"/>
          <w:szCs w:val="22"/>
          <w:lang w:val="fr-FR"/>
        </w:rPr>
        <w:t>ulei</w:t>
      </w:r>
      <w:proofErr w:type="spellEnd"/>
      <w:r w:rsidRPr="008907E5">
        <w:rPr>
          <w:sz w:val="22"/>
          <w:szCs w:val="22"/>
          <w:lang w:val="fr-FR"/>
        </w:rPr>
        <w:t xml:space="preserve"> </w:t>
      </w:r>
      <w:proofErr w:type="spellStart"/>
      <w:r w:rsidRPr="008907E5">
        <w:rPr>
          <w:sz w:val="22"/>
          <w:szCs w:val="22"/>
          <w:lang w:val="fr-FR"/>
        </w:rPr>
        <w:t>in</w:t>
      </w:r>
      <w:proofErr w:type="spellEnd"/>
      <w:r w:rsidRPr="008907E5">
        <w:rPr>
          <w:sz w:val="22"/>
          <w:szCs w:val="22"/>
          <w:lang w:val="fr-FR"/>
        </w:rPr>
        <w:t xml:space="preserve"> 2 </w:t>
      </w:r>
      <w:proofErr w:type="spellStart"/>
      <w:r w:rsidRPr="008907E5">
        <w:rPr>
          <w:sz w:val="22"/>
          <w:szCs w:val="22"/>
          <w:lang w:val="fr-FR"/>
        </w:rPr>
        <w:t>straturi</w:t>
      </w:r>
      <w:proofErr w:type="spellEnd"/>
      <w:r w:rsidRPr="008907E5">
        <w:rPr>
          <w:sz w:val="22"/>
          <w:szCs w:val="22"/>
          <w:lang w:val="fr-FR"/>
        </w:rPr>
        <w:t xml:space="preserve"> a </w:t>
      </w:r>
      <w:proofErr w:type="spellStart"/>
      <w:r w:rsidRPr="008907E5">
        <w:rPr>
          <w:sz w:val="22"/>
          <w:szCs w:val="22"/>
          <w:lang w:val="fr-FR"/>
        </w:rPr>
        <w:t>constructiilor</w:t>
      </w:r>
      <w:proofErr w:type="spellEnd"/>
      <w:r w:rsidRPr="008907E5">
        <w:rPr>
          <w:sz w:val="22"/>
          <w:szCs w:val="22"/>
          <w:lang w:val="fr-FR"/>
        </w:rPr>
        <w:t xml:space="preserve"> </w:t>
      </w:r>
      <w:proofErr w:type="spellStart"/>
      <w:r w:rsidRPr="008907E5">
        <w:rPr>
          <w:sz w:val="22"/>
          <w:szCs w:val="22"/>
          <w:lang w:val="fr-FR"/>
        </w:rPr>
        <w:t>metalice</w:t>
      </w:r>
      <w:proofErr w:type="spellEnd"/>
      <w:r w:rsidRPr="008907E5">
        <w:rPr>
          <w:sz w:val="22"/>
          <w:szCs w:val="22"/>
          <w:lang w:val="fr-FR"/>
        </w:rPr>
        <w:t xml:space="preserve"> diverse 3,5 to</w:t>
      </w:r>
    </w:p>
    <w:p w14:paraId="5370BC63" w14:textId="77777777" w:rsidR="008907E5" w:rsidRPr="008907E5" w:rsidRDefault="008907E5" w:rsidP="008907E5">
      <w:pPr>
        <w:spacing w:line="276" w:lineRule="auto"/>
        <w:rPr>
          <w:sz w:val="22"/>
          <w:szCs w:val="22"/>
          <w:lang w:val="fr-FR"/>
        </w:rPr>
      </w:pPr>
      <w:r w:rsidRPr="008907E5">
        <w:rPr>
          <w:sz w:val="22"/>
          <w:szCs w:val="22"/>
          <w:lang w:val="fr-FR"/>
        </w:rPr>
        <w:t xml:space="preserve">- </w:t>
      </w:r>
      <w:proofErr w:type="spellStart"/>
      <w:r w:rsidRPr="008907E5">
        <w:rPr>
          <w:sz w:val="22"/>
          <w:szCs w:val="22"/>
          <w:lang w:val="fr-FR"/>
        </w:rPr>
        <w:t>vopsirea</w:t>
      </w:r>
      <w:proofErr w:type="spellEnd"/>
      <w:r w:rsidRPr="008907E5">
        <w:rPr>
          <w:sz w:val="22"/>
          <w:szCs w:val="22"/>
          <w:lang w:val="fr-FR"/>
        </w:rPr>
        <w:t xml:space="preserve"> </w:t>
      </w:r>
      <w:proofErr w:type="spellStart"/>
      <w:r w:rsidRPr="008907E5">
        <w:rPr>
          <w:sz w:val="22"/>
          <w:szCs w:val="22"/>
          <w:lang w:val="fr-FR"/>
        </w:rPr>
        <w:t>constructiilor</w:t>
      </w:r>
      <w:proofErr w:type="spellEnd"/>
      <w:r w:rsidRPr="008907E5">
        <w:rPr>
          <w:sz w:val="22"/>
          <w:szCs w:val="22"/>
          <w:lang w:val="fr-FR"/>
        </w:rPr>
        <w:t xml:space="preserve"> si </w:t>
      </w:r>
      <w:proofErr w:type="spellStart"/>
      <w:r w:rsidRPr="008907E5">
        <w:rPr>
          <w:sz w:val="22"/>
          <w:szCs w:val="22"/>
          <w:lang w:val="fr-FR"/>
        </w:rPr>
        <w:t>a</w:t>
      </w:r>
      <w:proofErr w:type="spellEnd"/>
      <w:r w:rsidRPr="008907E5">
        <w:rPr>
          <w:sz w:val="22"/>
          <w:szCs w:val="22"/>
          <w:lang w:val="fr-FR"/>
        </w:rPr>
        <w:t xml:space="preserve"> </w:t>
      </w:r>
      <w:proofErr w:type="spellStart"/>
      <w:r w:rsidRPr="008907E5">
        <w:rPr>
          <w:sz w:val="22"/>
          <w:szCs w:val="22"/>
          <w:lang w:val="fr-FR"/>
        </w:rPr>
        <w:t>confectiilor</w:t>
      </w:r>
      <w:proofErr w:type="spellEnd"/>
      <w:r w:rsidRPr="008907E5">
        <w:rPr>
          <w:sz w:val="22"/>
          <w:szCs w:val="22"/>
          <w:lang w:val="fr-FR"/>
        </w:rPr>
        <w:t xml:space="preserve"> </w:t>
      </w:r>
      <w:proofErr w:type="spellStart"/>
      <w:r w:rsidRPr="008907E5">
        <w:rPr>
          <w:sz w:val="22"/>
          <w:szCs w:val="22"/>
          <w:lang w:val="fr-FR"/>
        </w:rPr>
        <w:t>metalice</w:t>
      </w:r>
      <w:proofErr w:type="spellEnd"/>
      <w:r w:rsidRPr="008907E5">
        <w:rPr>
          <w:sz w:val="22"/>
          <w:szCs w:val="22"/>
          <w:lang w:val="fr-FR"/>
        </w:rPr>
        <w:t xml:space="preserve"> </w:t>
      </w:r>
      <w:proofErr w:type="spellStart"/>
      <w:r w:rsidRPr="008907E5">
        <w:rPr>
          <w:sz w:val="22"/>
          <w:szCs w:val="22"/>
          <w:lang w:val="fr-FR"/>
        </w:rPr>
        <w:t>strat</w:t>
      </w:r>
      <w:proofErr w:type="spellEnd"/>
      <w:r w:rsidRPr="008907E5">
        <w:rPr>
          <w:sz w:val="22"/>
          <w:szCs w:val="22"/>
          <w:lang w:val="fr-FR"/>
        </w:rPr>
        <w:t xml:space="preserve"> de </w:t>
      </w:r>
      <w:proofErr w:type="spellStart"/>
      <w:r w:rsidRPr="008907E5">
        <w:rPr>
          <w:sz w:val="22"/>
          <w:szCs w:val="22"/>
          <w:lang w:val="fr-FR"/>
        </w:rPr>
        <w:t>vopsea</w:t>
      </w:r>
      <w:proofErr w:type="spellEnd"/>
      <w:r w:rsidRPr="008907E5">
        <w:rPr>
          <w:sz w:val="22"/>
          <w:szCs w:val="22"/>
          <w:lang w:val="fr-FR"/>
        </w:rPr>
        <w:t xml:space="preserve"> profile </w:t>
      </w:r>
      <w:proofErr w:type="spellStart"/>
      <w:r w:rsidRPr="008907E5">
        <w:rPr>
          <w:sz w:val="22"/>
          <w:szCs w:val="22"/>
          <w:lang w:val="fr-FR"/>
        </w:rPr>
        <w:t>cu</w:t>
      </w:r>
      <w:proofErr w:type="spellEnd"/>
      <w:r w:rsidRPr="008907E5">
        <w:rPr>
          <w:sz w:val="22"/>
          <w:szCs w:val="22"/>
          <w:lang w:val="fr-FR"/>
        </w:rPr>
        <w:t xml:space="preserve"> </w:t>
      </w:r>
      <w:proofErr w:type="spellStart"/>
      <w:r w:rsidRPr="008907E5">
        <w:rPr>
          <w:sz w:val="22"/>
          <w:szCs w:val="22"/>
          <w:lang w:val="fr-FR"/>
        </w:rPr>
        <w:t>grosime</w:t>
      </w:r>
      <w:proofErr w:type="spellEnd"/>
      <w:r w:rsidRPr="008907E5">
        <w:rPr>
          <w:sz w:val="22"/>
          <w:szCs w:val="22"/>
          <w:lang w:val="fr-FR"/>
        </w:rPr>
        <w:t xml:space="preserve"> </w:t>
      </w:r>
      <w:proofErr w:type="spellStart"/>
      <w:r w:rsidRPr="008907E5">
        <w:rPr>
          <w:sz w:val="22"/>
          <w:szCs w:val="22"/>
          <w:lang w:val="fr-FR"/>
        </w:rPr>
        <w:t>intre</w:t>
      </w:r>
      <w:proofErr w:type="spellEnd"/>
      <w:r w:rsidRPr="008907E5">
        <w:rPr>
          <w:sz w:val="22"/>
          <w:szCs w:val="22"/>
          <w:lang w:val="fr-FR"/>
        </w:rPr>
        <w:t xml:space="preserve"> 8 si 12 mm – 3,5 </w:t>
      </w:r>
      <w:proofErr w:type="spellStart"/>
      <w:r w:rsidRPr="008907E5">
        <w:rPr>
          <w:sz w:val="22"/>
          <w:szCs w:val="22"/>
          <w:lang w:val="fr-FR"/>
        </w:rPr>
        <w:t>mp</w:t>
      </w:r>
      <w:proofErr w:type="spellEnd"/>
    </w:p>
    <w:p w14:paraId="26F80F83" w14:textId="77777777" w:rsidR="008907E5" w:rsidRPr="008907E5" w:rsidRDefault="008907E5" w:rsidP="008907E5">
      <w:pPr>
        <w:spacing w:line="276" w:lineRule="auto"/>
        <w:rPr>
          <w:sz w:val="22"/>
          <w:szCs w:val="22"/>
          <w:lang w:val="fr-FR"/>
        </w:rPr>
      </w:pPr>
      <w:r w:rsidRPr="008907E5">
        <w:rPr>
          <w:sz w:val="22"/>
          <w:szCs w:val="22"/>
          <w:lang w:val="fr-FR"/>
        </w:rPr>
        <w:t xml:space="preserve">- </w:t>
      </w:r>
      <w:proofErr w:type="spellStart"/>
      <w:r w:rsidRPr="008907E5">
        <w:rPr>
          <w:sz w:val="22"/>
          <w:szCs w:val="22"/>
          <w:lang w:val="fr-FR"/>
        </w:rPr>
        <w:t>vopsit</w:t>
      </w:r>
      <w:proofErr w:type="spellEnd"/>
      <w:r w:rsidRPr="008907E5">
        <w:rPr>
          <w:sz w:val="22"/>
          <w:szCs w:val="22"/>
          <w:lang w:val="fr-FR"/>
        </w:rPr>
        <w:t xml:space="preserve"> 1 </w:t>
      </w:r>
      <w:proofErr w:type="spellStart"/>
      <w:r w:rsidRPr="008907E5">
        <w:rPr>
          <w:sz w:val="22"/>
          <w:szCs w:val="22"/>
          <w:lang w:val="fr-FR"/>
        </w:rPr>
        <w:t>strat</w:t>
      </w:r>
      <w:proofErr w:type="spellEnd"/>
      <w:r w:rsidRPr="008907E5">
        <w:rPr>
          <w:sz w:val="22"/>
          <w:szCs w:val="22"/>
          <w:lang w:val="fr-FR"/>
        </w:rPr>
        <w:t xml:space="preserve"> </w:t>
      </w:r>
      <w:proofErr w:type="spellStart"/>
      <w:r w:rsidRPr="008907E5">
        <w:rPr>
          <w:sz w:val="22"/>
          <w:szCs w:val="22"/>
          <w:lang w:val="fr-FR"/>
        </w:rPr>
        <w:t>grund</w:t>
      </w:r>
      <w:proofErr w:type="spellEnd"/>
      <w:r w:rsidRPr="008907E5">
        <w:rPr>
          <w:sz w:val="22"/>
          <w:szCs w:val="22"/>
          <w:lang w:val="fr-FR"/>
        </w:rPr>
        <w:t xml:space="preserve"> bicomponent </w:t>
      </w:r>
      <w:proofErr w:type="spellStart"/>
      <w:r w:rsidRPr="008907E5">
        <w:rPr>
          <w:sz w:val="22"/>
          <w:szCs w:val="22"/>
          <w:lang w:val="fr-FR"/>
        </w:rPr>
        <w:t>pentru</w:t>
      </w:r>
      <w:proofErr w:type="spellEnd"/>
      <w:r w:rsidRPr="008907E5">
        <w:rPr>
          <w:sz w:val="22"/>
          <w:szCs w:val="22"/>
          <w:lang w:val="fr-FR"/>
        </w:rPr>
        <w:t xml:space="preserve"> </w:t>
      </w:r>
      <w:proofErr w:type="spellStart"/>
      <w:r w:rsidRPr="008907E5">
        <w:rPr>
          <w:sz w:val="22"/>
          <w:szCs w:val="22"/>
          <w:lang w:val="fr-FR"/>
        </w:rPr>
        <w:t>structuri</w:t>
      </w:r>
      <w:proofErr w:type="spellEnd"/>
      <w:r w:rsidRPr="008907E5">
        <w:rPr>
          <w:sz w:val="22"/>
          <w:szCs w:val="22"/>
          <w:lang w:val="fr-FR"/>
        </w:rPr>
        <w:t xml:space="preserve"> de </w:t>
      </w:r>
      <w:proofErr w:type="spellStart"/>
      <w:proofErr w:type="gramStart"/>
      <w:r w:rsidRPr="008907E5">
        <w:rPr>
          <w:sz w:val="22"/>
          <w:szCs w:val="22"/>
          <w:lang w:val="fr-FR"/>
        </w:rPr>
        <w:t>protectie</w:t>
      </w:r>
      <w:proofErr w:type="spellEnd"/>
      <w:r w:rsidRPr="008907E5">
        <w:rPr>
          <w:sz w:val="22"/>
          <w:szCs w:val="22"/>
          <w:lang w:val="fr-FR"/>
        </w:rPr>
        <w:t xml:space="preserve">  a</w:t>
      </w:r>
      <w:proofErr w:type="gramEnd"/>
      <w:r w:rsidRPr="008907E5">
        <w:rPr>
          <w:sz w:val="22"/>
          <w:szCs w:val="22"/>
          <w:lang w:val="fr-FR"/>
        </w:rPr>
        <w:t xml:space="preserve"> </w:t>
      </w:r>
      <w:proofErr w:type="spellStart"/>
      <w:r w:rsidRPr="008907E5">
        <w:rPr>
          <w:sz w:val="22"/>
          <w:szCs w:val="22"/>
          <w:lang w:val="fr-FR"/>
        </w:rPr>
        <w:t>suprafetelor</w:t>
      </w:r>
      <w:proofErr w:type="spellEnd"/>
      <w:r w:rsidRPr="008907E5">
        <w:rPr>
          <w:sz w:val="22"/>
          <w:szCs w:val="22"/>
          <w:lang w:val="fr-FR"/>
        </w:rPr>
        <w:t xml:space="preserve"> </w:t>
      </w:r>
      <w:proofErr w:type="spellStart"/>
      <w:r w:rsidRPr="008907E5">
        <w:rPr>
          <w:sz w:val="22"/>
          <w:szCs w:val="22"/>
          <w:lang w:val="fr-FR"/>
        </w:rPr>
        <w:t>din</w:t>
      </w:r>
      <w:proofErr w:type="spellEnd"/>
      <w:r w:rsidRPr="008907E5">
        <w:rPr>
          <w:sz w:val="22"/>
          <w:szCs w:val="22"/>
          <w:lang w:val="fr-FR"/>
        </w:rPr>
        <w:t xml:space="preserve"> </w:t>
      </w:r>
      <w:proofErr w:type="spellStart"/>
      <w:r w:rsidRPr="008907E5">
        <w:rPr>
          <w:sz w:val="22"/>
          <w:szCs w:val="22"/>
          <w:lang w:val="fr-FR"/>
        </w:rPr>
        <w:t>metal</w:t>
      </w:r>
      <w:proofErr w:type="spellEnd"/>
      <w:r w:rsidRPr="008907E5">
        <w:rPr>
          <w:sz w:val="22"/>
          <w:szCs w:val="22"/>
          <w:lang w:val="fr-FR"/>
        </w:rPr>
        <w:t xml:space="preserve">, </w:t>
      </w:r>
      <w:proofErr w:type="spellStart"/>
      <w:r w:rsidRPr="008907E5">
        <w:rPr>
          <w:sz w:val="22"/>
          <w:szCs w:val="22"/>
          <w:lang w:val="fr-FR"/>
        </w:rPr>
        <w:t>beton</w:t>
      </w:r>
      <w:proofErr w:type="spellEnd"/>
      <w:r w:rsidRPr="008907E5">
        <w:rPr>
          <w:sz w:val="22"/>
          <w:szCs w:val="22"/>
          <w:lang w:val="fr-FR"/>
        </w:rPr>
        <w:t xml:space="preserve"> si </w:t>
      </w:r>
      <w:proofErr w:type="spellStart"/>
      <w:r w:rsidRPr="008907E5">
        <w:rPr>
          <w:sz w:val="22"/>
          <w:szCs w:val="22"/>
          <w:lang w:val="fr-FR"/>
        </w:rPr>
        <w:t>zidarie</w:t>
      </w:r>
      <w:proofErr w:type="spellEnd"/>
      <w:r w:rsidRPr="008907E5">
        <w:rPr>
          <w:sz w:val="22"/>
          <w:szCs w:val="22"/>
          <w:lang w:val="fr-FR"/>
        </w:rPr>
        <w:t xml:space="preserve"> – 100 </w:t>
      </w:r>
      <w:proofErr w:type="spellStart"/>
      <w:r w:rsidRPr="008907E5">
        <w:rPr>
          <w:sz w:val="22"/>
          <w:szCs w:val="22"/>
          <w:lang w:val="fr-FR"/>
        </w:rPr>
        <w:t>mp</w:t>
      </w:r>
      <w:proofErr w:type="spellEnd"/>
    </w:p>
    <w:p w14:paraId="1577DD7F" w14:textId="77777777" w:rsidR="008907E5" w:rsidRPr="008907E5" w:rsidRDefault="008907E5" w:rsidP="008907E5">
      <w:pPr>
        <w:spacing w:line="276" w:lineRule="auto"/>
        <w:rPr>
          <w:sz w:val="22"/>
          <w:szCs w:val="22"/>
          <w:lang w:val="fr-FR"/>
        </w:rPr>
      </w:pPr>
      <w:r w:rsidRPr="008907E5">
        <w:rPr>
          <w:sz w:val="22"/>
          <w:szCs w:val="22"/>
          <w:lang w:val="fr-FR"/>
        </w:rPr>
        <w:t xml:space="preserve">- transport </w:t>
      </w:r>
      <w:proofErr w:type="spellStart"/>
      <w:r w:rsidRPr="008907E5">
        <w:rPr>
          <w:sz w:val="22"/>
          <w:szCs w:val="22"/>
          <w:lang w:val="fr-FR"/>
        </w:rPr>
        <w:t>rutier</w:t>
      </w:r>
      <w:proofErr w:type="spellEnd"/>
      <w:r w:rsidRPr="008907E5">
        <w:rPr>
          <w:sz w:val="22"/>
          <w:szCs w:val="22"/>
          <w:lang w:val="fr-FR"/>
        </w:rPr>
        <w:t xml:space="preserve"> </w:t>
      </w:r>
      <w:proofErr w:type="spellStart"/>
      <w:r w:rsidRPr="008907E5">
        <w:rPr>
          <w:sz w:val="22"/>
          <w:szCs w:val="22"/>
          <w:lang w:val="fr-FR"/>
        </w:rPr>
        <w:t>materiale</w:t>
      </w:r>
      <w:proofErr w:type="spellEnd"/>
      <w:r w:rsidRPr="008907E5">
        <w:rPr>
          <w:sz w:val="22"/>
          <w:szCs w:val="22"/>
          <w:lang w:val="fr-FR"/>
        </w:rPr>
        <w:t xml:space="preserve"> </w:t>
      </w:r>
      <w:proofErr w:type="spellStart"/>
      <w:r w:rsidRPr="008907E5">
        <w:rPr>
          <w:sz w:val="22"/>
          <w:szCs w:val="22"/>
          <w:lang w:val="fr-FR"/>
        </w:rPr>
        <w:t>semifabricate</w:t>
      </w:r>
      <w:proofErr w:type="spellEnd"/>
      <w:r w:rsidRPr="008907E5">
        <w:rPr>
          <w:sz w:val="22"/>
          <w:szCs w:val="22"/>
          <w:lang w:val="fr-FR"/>
        </w:rPr>
        <w:t xml:space="preserve"> </w:t>
      </w:r>
      <w:proofErr w:type="spellStart"/>
      <w:r w:rsidRPr="008907E5">
        <w:rPr>
          <w:sz w:val="22"/>
          <w:szCs w:val="22"/>
          <w:lang w:val="fr-FR"/>
        </w:rPr>
        <w:t>cu</w:t>
      </w:r>
      <w:proofErr w:type="spellEnd"/>
      <w:r w:rsidRPr="008907E5">
        <w:rPr>
          <w:sz w:val="22"/>
          <w:szCs w:val="22"/>
          <w:lang w:val="fr-FR"/>
        </w:rPr>
        <w:t xml:space="preserve"> </w:t>
      </w:r>
      <w:proofErr w:type="spellStart"/>
      <w:r w:rsidRPr="008907E5">
        <w:rPr>
          <w:sz w:val="22"/>
          <w:szCs w:val="22"/>
          <w:lang w:val="fr-FR"/>
        </w:rPr>
        <w:t>remorci</w:t>
      </w:r>
      <w:proofErr w:type="spellEnd"/>
      <w:r w:rsidRPr="008907E5">
        <w:rPr>
          <w:sz w:val="22"/>
          <w:szCs w:val="22"/>
          <w:lang w:val="fr-FR"/>
        </w:rPr>
        <w:t xml:space="preserve"> trailer </w:t>
      </w:r>
      <w:proofErr w:type="spellStart"/>
      <w:r w:rsidRPr="008907E5">
        <w:rPr>
          <w:sz w:val="22"/>
          <w:szCs w:val="22"/>
          <w:lang w:val="fr-FR"/>
        </w:rPr>
        <w:t>sub</w:t>
      </w:r>
      <w:proofErr w:type="spellEnd"/>
      <w:r w:rsidRPr="008907E5">
        <w:rPr>
          <w:sz w:val="22"/>
          <w:szCs w:val="22"/>
          <w:lang w:val="fr-FR"/>
        </w:rPr>
        <w:t xml:space="preserve"> 20 t </w:t>
      </w:r>
      <w:proofErr w:type="spellStart"/>
      <w:r w:rsidRPr="008907E5">
        <w:rPr>
          <w:sz w:val="22"/>
          <w:szCs w:val="22"/>
          <w:lang w:val="fr-FR"/>
        </w:rPr>
        <w:t>pe</w:t>
      </w:r>
      <w:proofErr w:type="spellEnd"/>
      <w:r w:rsidRPr="008907E5">
        <w:rPr>
          <w:sz w:val="22"/>
          <w:szCs w:val="22"/>
          <w:lang w:val="fr-FR"/>
        </w:rPr>
        <w:t xml:space="preserve"> </w:t>
      </w:r>
      <w:proofErr w:type="spellStart"/>
      <w:r w:rsidRPr="008907E5">
        <w:rPr>
          <w:sz w:val="22"/>
          <w:szCs w:val="22"/>
          <w:lang w:val="fr-FR"/>
        </w:rPr>
        <w:t>distanta</w:t>
      </w:r>
      <w:proofErr w:type="spellEnd"/>
      <w:r w:rsidRPr="008907E5">
        <w:rPr>
          <w:sz w:val="22"/>
          <w:szCs w:val="22"/>
          <w:lang w:val="fr-FR"/>
        </w:rPr>
        <w:t xml:space="preserve"> de 8 km – 4 to</w:t>
      </w:r>
    </w:p>
    <w:p w14:paraId="327920DD" w14:textId="77777777" w:rsidR="008907E5" w:rsidRPr="008907E5" w:rsidRDefault="008907E5" w:rsidP="008907E5">
      <w:pPr>
        <w:spacing w:line="276" w:lineRule="auto"/>
        <w:rPr>
          <w:sz w:val="22"/>
          <w:szCs w:val="22"/>
          <w:lang w:val="fr-FR"/>
        </w:rPr>
      </w:pPr>
      <w:r w:rsidRPr="008907E5">
        <w:rPr>
          <w:sz w:val="22"/>
          <w:szCs w:val="22"/>
          <w:lang w:val="fr-FR"/>
        </w:rPr>
        <w:t xml:space="preserve">4. </w:t>
      </w:r>
      <w:proofErr w:type="spellStart"/>
      <w:r w:rsidRPr="008907E5">
        <w:rPr>
          <w:sz w:val="22"/>
          <w:szCs w:val="22"/>
          <w:lang w:val="fr-FR"/>
        </w:rPr>
        <w:t>Copertina</w:t>
      </w:r>
      <w:proofErr w:type="spellEnd"/>
      <w:r w:rsidRPr="008907E5">
        <w:rPr>
          <w:sz w:val="22"/>
          <w:szCs w:val="22"/>
          <w:lang w:val="fr-FR"/>
        </w:rPr>
        <w:t xml:space="preserve"> mica 2</w:t>
      </w:r>
    </w:p>
    <w:p w14:paraId="6BEE7BF3" w14:textId="77777777" w:rsidR="008907E5" w:rsidRPr="008907E5" w:rsidRDefault="008907E5" w:rsidP="008907E5">
      <w:pPr>
        <w:spacing w:line="276" w:lineRule="auto"/>
        <w:rPr>
          <w:sz w:val="22"/>
          <w:szCs w:val="22"/>
          <w:lang w:val="fr-FR"/>
        </w:rPr>
      </w:pPr>
      <w:r w:rsidRPr="008907E5">
        <w:rPr>
          <w:sz w:val="22"/>
          <w:szCs w:val="22"/>
          <w:lang w:val="fr-FR"/>
        </w:rPr>
        <w:t xml:space="preserve">- </w:t>
      </w:r>
      <w:proofErr w:type="spellStart"/>
      <w:r w:rsidRPr="008907E5">
        <w:rPr>
          <w:sz w:val="22"/>
          <w:szCs w:val="22"/>
          <w:lang w:val="fr-FR"/>
        </w:rPr>
        <w:t>demontarea</w:t>
      </w:r>
      <w:proofErr w:type="spellEnd"/>
      <w:r w:rsidRPr="008907E5">
        <w:rPr>
          <w:sz w:val="22"/>
          <w:szCs w:val="22"/>
          <w:lang w:val="fr-FR"/>
        </w:rPr>
        <w:t xml:space="preserve"> </w:t>
      </w:r>
      <w:proofErr w:type="spellStart"/>
      <w:r w:rsidRPr="008907E5">
        <w:rPr>
          <w:sz w:val="22"/>
          <w:szCs w:val="22"/>
          <w:lang w:val="fr-FR"/>
        </w:rPr>
        <w:t>constructiilor</w:t>
      </w:r>
      <w:proofErr w:type="spellEnd"/>
      <w:r w:rsidRPr="008907E5">
        <w:rPr>
          <w:sz w:val="22"/>
          <w:szCs w:val="22"/>
          <w:lang w:val="fr-FR"/>
        </w:rPr>
        <w:t xml:space="preserve"> </w:t>
      </w:r>
      <w:proofErr w:type="spellStart"/>
      <w:r w:rsidRPr="008907E5">
        <w:rPr>
          <w:sz w:val="22"/>
          <w:szCs w:val="22"/>
          <w:lang w:val="fr-FR"/>
        </w:rPr>
        <w:t>metalice</w:t>
      </w:r>
      <w:proofErr w:type="spellEnd"/>
      <w:r w:rsidRPr="008907E5">
        <w:rPr>
          <w:sz w:val="22"/>
          <w:szCs w:val="22"/>
          <w:lang w:val="fr-FR"/>
        </w:rPr>
        <w:t xml:space="preserve"> </w:t>
      </w:r>
      <w:proofErr w:type="spellStart"/>
      <w:r w:rsidRPr="008907E5">
        <w:rPr>
          <w:sz w:val="22"/>
          <w:szCs w:val="22"/>
          <w:lang w:val="fr-FR"/>
        </w:rPr>
        <w:t>fara</w:t>
      </w:r>
      <w:proofErr w:type="spellEnd"/>
      <w:r w:rsidRPr="008907E5">
        <w:rPr>
          <w:sz w:val="22"/>
          <w:szCs w:val="22"/>
          <w:lang w:val="fr-FR"/>
        </w:rPr>
        <w:t xml:space="preserve"> </w:t>
      </w:r>
      <w:proofErr w:type="spellStart"/>
      <w:r w:rsidRPr="008907E5">
        <w:rPr>
          <w:sz w:val="22"/>
          <w:szCs w:val="22"/>
          <w:lang w:val="fr-FR"/>
        </w:rPr>
        <w:t>recuperare</w:t>
      </w:r>
      <w:proofErr w:type="spellEnd"/>
      <w:r w:rsidRPr="008907E5">
        <w:rPr>
          <w:sz w:val="22"/>
          <w:szCs w:val="22"/>
          <w:lang w:val="fr-FR"/>
        </w:rPr>
        <w:t xml:space="preserve"> in </w:t>
      </w:r>
      <w:proofErr w:type="spellStart"/>
      <w:r w:rsidRPr="008907E5">
        <w:rPr>
          <w:sz w:val="22"/>
          <w:szCs w:val="22"/>
          <w:lang w:val="fr-FR"/>
        </w:rPr>
        <w:t>subansambluri</w:t>
      </w:r>
      <w:proofErr w:type="spellEnd"/>
      <w:r w:rsidRPr="008907E5">
        <w:rPr>
          <w:sz w:val="22"/>
          <w:szCs w:val="22"/>
          <w:lang w:val="fr-FR"/>
        </w:rPr>
        <w:t xml:space="preserve"> </w:t>
      </w:r>
      <w:proofErr w:type="spellStart"/>
      <w:r w:rsidRPr="008907E5">
        <w:rPr>
          <w:sz w:val="22"/>
          <w:szCs w:val="22"/>
          <w:lang w:val="fr-FR"/>
        </w:rPr>
        <w:t>refolosibile</w:t>
      </w:r>
      <w:proofErr w:type="spellEnd"/>
      <w:r w:rsidRPr="008907E5">
        <w:rPr>
          <w:sz w:val="22"/>
          <w:szCs w:val="22"/>
          <w:lang w:val="fr-FR"/>
        </w:rPr>
        <w:t xml:space="preserve"> – 3,2 to</w:t>
      </w:r>
    </w:p>
    <w:p w14:paraId="371605ED" w14:textId="77777777" w:rsidR="008907E5" w:rsidRPr="008907E5" w:rsidRDefault="008907E5" w:rsidP="008907E5">
      <w:pPr>
        <w:spacing w:line="276" w:lineRule="auto"/>
        <w:rPr>
          <w:sz w:val="22"/>
          <w:szCs w:val="22"/>
          <w:lang w:val="fr-FR"/>
        </w:rPr>
      </w:pPr>
      <w:r w:rsidRPr="008907E5">
        <w:rPr>
          <w:sz w:val="22"/>
          <w:szCs w:val="22"/>
          <w:lang w:val="fr-FR"/>
        </w:rPr>
        <w:t xml:space="preserve">- </w:t>
      </w:r>
      <w:proofErr w:type="spellStart"/>
      <w:r w:rsidRPr="008907E5">
        <w:rPr>
          <w:sz w:val="22"/>
          <w:szCs w:val="22"/>
          <w:lang w:val="fr-FR"/>
        </w:rPr>
        <w:t>desfacerea</w:t>
      </w:r>
      <w:proofErr w:type="spellEnd"/>
      <w:r w:rsidRPr="008907E5">
        <w:rPr>
          <w:sz w:val="22"/>
          <w:szCs w:val="22"/>
          <w:lang w:val="fr-FR"/>
        </w:rPr>
        <w:t xml:space="preserve"> </w:t>
      </w:r>
      <w:proofErr w:type="spellStart"/>
      <w:r w:rsidRPr="008907E5">
        <w:rPr>
          <w:sz w:val="22"/>
          <w:szCs w:val="22"/>
          <w:lang w:val="fr-FR"/>
        </w:rPr>
        <w:t>cu</w:t>
      </w:r>
      <w:proofErr w:type="spellEnd"/>
      <w:r w:rsidRPr="008907E5">
        <w:rPr>
          <w:sz w:val="22"/>
          <w:szCs w:val="22"/>
          <w:lang w:val="fr-FR"/>
        </w:rPr>
        <w:t xml:space="preserve"> mare </w:t>
      </w:r>
      <w:proofErr w:type="spellStart"/>
      <w:r w:rsidRPr="008907E5">
        <w:rPr>
          <w:sz w:val="22"/>
          <w:szCs w:val="22"/>
          <w:lang w:val="fr-FR"/>
        </w:rPr>
        <w:t>atentie</w:t>
      </w:r>
      <w:proofErr w:type="spellEnd"/>
      <w:r w:rsidRPr="008907E5">
        <w:rPr>
          <w:sz w:val="22"/>
          <w:szCs w:val="22"/>
          <w:lang w:val="fr-FR"/>
        </w:rPr>
        <w:t xml:space="preserve"> in </w:t>
      </w:r>
      <w:proofErr w:type="spellStart"/>
      <w:r w:rsidRPr="008907E5">
        <w:rPr>
          <w:sz w:val="22"/>
          <w:szCs w:val="22"/>
          <w:lang w:val="fr-FR"/>
        </w:rPr>
        <w:t>vederea</w:t>
      </w:r>
      <w:proofErr w:type="spellEnd"/>
      <w:r w:rsidRPr="008907E5">
        <w:rPr>
          <w:sz w:val="22"/>
          <w:szCs w:val="22"/>
          <w:lang w:val="fr-FR"/>
        </w:rPr>
        <w:t xml:space="preserve"> </w:t>
      </w:r>
      <w:proofErr w:type="spellStart"/>
      <w:r w:rsidRPr="008907E5">
        <w:rPr>
          <w:sz w:val="22"/>
          <w:szCs w:val="22"/>
          <w:lang w:val="fr-FR"/>
        </w:rPr>
        <w:t>recuperarii</w:t>
      </w:r>
      <w:proofErr w:type="spellEnd"/>
      <w:r w:rsidRPr="008907E5">
        <w:rPr>
          <w:sz w:val="22"/>
          <w:szCs w:val="22"/>
          <w:lang w:val="fr-FR"/>
        </w:rPr>
        <w:t xml:space="preserve"> </w:t>
      </w:r>
      <w:proofErr w:type="spellStart"/>
      <w:r w:rsidRPr="008907E5">
        <w:rPr>
          <w:sz w:val="22"/>
          <w:szCs w:val="22"/>
          <w:lang w:val="fr-FR"/>
        </w:rPr>
        <w:t>tamplariei</w:t>
      </w:r>
      <w:proofErr w:type="spellEnd"/>
      <w:r w:rsidRPr="008907E5">
        <w:rPr>
          <w:sz w:val="22"/>
          <w:szCs w:val="22"/>
          <w:lang w:val="fr-FR"/>
        </w:rPr>
        <w:t xml:space="preserve"> la </w:t>
      </w:r>
      <w:proofErr w:type="spellStart"/>
      <w:r w:rsidRPr="008907E5">
        <w:rPr>
          <w:sz w:val="22"/>
          <w:szCs w:val="22"/>
          <w:lang w:val="fr-FR"/>
        </w:rPr>
        <w:t>lucrarile</w:t>
      </w:r>
      <w:proofErr w:type="spellEnd"/>
      <w:r w:rsidRPr="008907E5">
        <w:rPr>
          <w:sz w:val="22"/>
          <w:szCs w:val="22"/>
          <w:lang w:val="fr-FR"/>
        </w:rPr>
        <w:t xml:space="preserve"> de </w:t>
      </w:r>
      <w:proofErr w:type="spellStart"/>
      <w:r w:rsidRPr="008907E5">
        <w:rPr>
          <w:sz w:val="22"/>
          <w:szCs w:val="22"/>
          <w:lang w:val="fr-FR"/>
        </w:rPr>
        <w:t>restaurare</w:t>
      </w:r>
      <w:proofErr w:type="spellEnd"/>
      <w:r w:rsidRPr="008907E5">
        <w:rPr>
          <w:sz w:val="22"/>
          <w:szCs w:val="22"/>
          <w:lang w:val="fr-FR"/>
        </w:rPr>
        <w:t xml:space="preserve"> – 12,5 </w:t>
      </w:r>
      <w:proofErr w:type="spellStart"/>
      <w:r w:rsidRPr="008907E5">
        <w:rPr>
          <w:sz w:val="22"/>
          <w:szCs w:val="22"/>
          <w:lang w:val="fr-FR"/>
        </w:rPr>
        <w:t>mp</w:t>
      </w:r>
      <w:proofErr w:type="spellEnd"/>
    </w:p>
    <w:p w14:paraId="62EE1742" w14:textId="77777777" w:rsidR="008907E5" w:rsidRPr="008907E5" w:rsidRDefault="008907E5" w:rsidP="008907E5">
      <w:pPr>
        <w:spacing w:line="276" w:lineRule="auto"/>
        <w:rPr>
          <w:sz w:val="22"/>
          <w:szCs w:val="22"/>
          <w:lang w:val="fr-FR"/>
        </w:rPr>
      </w:pPr>
      <w:r w:rsidRPr="008907E5">
        <w:rPr>
          <w:sz w:val="22"/>
          <w:szCs w:val="22"/>
          <w:lang w:val="fr-FR"/>
        </w:rPr>
        <w:t xml:space="preserve">- </w:t>
      </w:r>
      <w:proofErr w:type="spellStart"/>
      <w:r w:rsidRPr="008907E5">
        <w:rPr>
          <w:sz w:val="22"/>
          <w:szCs w:val="22"/>
          <w:lang w:val="fr-FR"/>
        </w:rPr>
        <w:t>montarea</w:t>
      </w:r>
      <w:proofErr w:type="spellEnd"/>
      <w:r w:rsidRPr="008907E5">
        <w:rPr>
          <w:sz w:val="22"/>
          <w:szCs w:val="22"/>
          <w:lang w:val="fr-FR"/>
        </w:rPr>
        <w:t xml:space="preserve"> </w:t>
      </w:r>
      <w:proofErr w:type="spellStart"/>
      <w:r w:rsidRPr="008907E5">
        <w:rPr>
          <w:sz w:val="22"/>
          <w:szCs w:val="22"/>
          <w:lang w:val="fr-FR"/>
        </w:rPr>
        <w:t>grinzilor</w:t>
      </w:r>
      <w:proofErr w:type="spellEnd"/>
      <w:r w:rsidRPr="008907E5">
        <w:rPr>
          <w:sz w:val="22"/>
          <w:szCs w:val="22"/>
          <w:lang w:val="fr-FR"/>
        </w:rPr>
        <w:t xml:space="preserve"> </w:t>
      </w:r>
      <w:proofErr w:type="spellStart"/>
      <w:r w:rsidRPr="008907E5">
        <w:rPr>
          <w:sz w:val="22"/>
          <w:szCs w:val="22"/>
          <w:lang w:val="fr-FR"/>
        </w:rPr>
        <w:t>pline</w:t>
      </w:r>
      <w:proofErr w:type="spellEnd"/>
      <w:r w:rsidRPr="008907E5">
        <w:rPr>
          <w:sz w:val="22"/>
          <w:szCs w:val="22"/>
          <w:lang w:val="fr-FR"/>
        </w:rPr>
        <w:t xml:space="preserve"> </w:t>
      </w:r>
      <w:proofErr w:type="spellStart"/>
      <w:r w:rsidRPr="008907E5">
        <w:rPr>
          <w:sz w:val="22"/>
          <w:szCs w:val="22"/>
          <w:lang w:val="fr-FR"/>
        </w:rPr>
        <w:t>din</w:t>
      </w:r>
      <w:proofErr w:type="spellEnd"/>
      <w:r w:rsidRPr="008907E5">
        <w:rPr>
          <w:sz w:val="22"/>
          <w:szCs w:val="22"/>
          <w:lang w:val="fr-FR"/>
        </w:rPr>
        <w:t xml:space="preserve"> </w:t>
      </w:r>
      <w:proofErr w:type="spellStart"/>
      <w:r w:rsidRPr="008907E5">
        <w:rPr>
          <w:sz w:val="22"/>
          <w:szCs w:val="22"/>
          <w:lang w:val="fr-FR"/>
        </w:rPr>
        <w:t>otel</w:t>
      </w:r>
      <w:proofErr w:type="spellEnd"/>
      <w:r w:rsidRPr="008907E5">
        <w:rPr>
          <w:sz w:val="22"/>
          <w:szCs w:val="22"/>
          <w:lang w:val="fr-FR"/>
        </w:rPr>
        <w:t xml:space="preserve"> </w:t>
      </w:r>
      <w:proofErr w:type="spellStart"/>
      <w:r w:rsidRPr="008907E5">
        <w:rPr>
          <w:sz w:val="22"/>
          <w:szCs w:val="22"/>
          <w:lang w:val="fr-FR"/>
        </w:rPr>
        <w:t>asamblat</w:t>
      </w:r>
      <w:proofErr w:type="spellEnd"/>
      <w:r w:rsidRPr="008907E5">
        <w:rPr>
          <w:sz w:val="22"/>
          <w:szCs w:val="22"/>
          <w:lang w:val="fr-FR"/>
        </w:rPr>
        <w:t xml:space="preserve"> – 2,4626 to</w:t>
      </w:r>
    </w:p>
    <w:p w14:paraId="62FF27B9" w14:textId="77777777" w:rsidR="008907E5" w:rsidRPr="008907E5" w:rsidRDefault="008907E5" w:rsidP="008907E5">
      <w:pPr>
        <w:spacing w:line="276" w:lineRule="auto"/>
        <w:rPr>
          <w:sz w:val="22"/>
          <w:szCs w:val="22"/>
          <w:lang w:val="fr-FR"/>
        </w:rPr>
      </w:pPr>
      <w:r w:rsidRPr="008907E5">
        <w:rPr>
          <w:sz w:val="22"/>
          <w:szCs w:val="22"/>
          <w:lang w:val="fr-FR"/>
        </w:rPr>
        <w:t xml:space="preserve">- grinda </w:t>
      </w:r>
      <w:proofErr w:type="spellStart"/>
      <w:r w:rsidRPr="008907E5">
        <w:rPr>
          <w:sz w:val="22"/>
          <w:szCs w:val="22"/>
          <w:lang w:val="fr-FR"/>
        </w:rPr>
        <w:t>simpla</w:t>
      </w:r>
      <w:proofErr w:type="spellEnd"/>
      <w:r w:rsidRPr="008907E5">
        <w:rPr>
          <w:sz w:val="22"/>
          <w:szCs w:val="22"/>
          <w:lang w:val="fr-FR"/>
        </w:rPr>
        <w:t xml:space="preserve"> </w:t>
      </w:r>
      <w:proofErr w:type="spellStart"/>
      <w:r w:rsidRPr="008907E5">
        <w:rPr>
          <w:sz w:val="22"/>
          <w:szCs w:val="22"/>
          <w:lang w:val="fr-FR"/>
        </w:rPr>
        <w:t>inima</w:t>
      </w:r>
      <w:proofErr w:type="spellEnd"/>
      <w:r w:rsidRPr="008907E5">
        <w:rPr>
          <w:sz w:val="22"/>
          <w:szCs w:val="22"/>
          <w:lang w:val="fr-FR"/>
        </w:rPr>
        <w:t xml:space="preserve"> </w:t>
      </w:r>
      <w:proofErr w:type="spellStart"/>
      <w:r w:rsidRPr="008907E5">
        <w:rPr>
          <w:sz w:val="22"/>
          <w:szCs w:val="22"/>
          <w:lang w:val="fr-FR"/>
        </w:rPr>
        <w:t>plina</w:t>
      </w:r>
      <w:proofErr w:type="spellEnd"/>
      <w:r w:rsidRPr="008907E5">
        <w:rPr>
          <w:sz w:val="22"/>
          <w:szCs w:val="22"/>
          <w:lang w:val="fr-FR"/>
        </w:rPr>
        <w:t xml:space="preserve"> l = 500 mm, G&lt;0,1 – 2462,6 kg</w:t>
      </w:r>
    </w:p>
    <w:p w14:paraId="71A3E1DC" w14:textId="77777777" w:rsidR="008907E5" w:rsidRPr="008907E5" w:rsidRDefault="008907E5" w:rsidP="008907E5">
      <w:pPr>
        <w:spacing w:line="276" w:lineRule="auto"/>
        <w:rPr>
          <w:sz w:val="22"/>
          <w:szCs w:val="22"/>
          <w:lang w:val="fr-FR"/>
        </w:rPr>
      </w:pPr>
      <w:r w:rsidRPr="008907E5">
        <w:rPr>
          <w:sz w:val="22"/>
          <w:szCs w:val="22"/>
          <w:lang w:val="fr-FR"/>
        </w:rPr>
        <w:t xml:space="preserve">- </w:t>
      </w:r>
      <w:proofErr w:type="spellStart"/>
      <w:r w:rsidRPr="008907E5">
        <w:rPr>
          <w:sz w:val="22"/>
          <w:szCs w:val="22"/>
          <w:lang w:val="fr-FR"/>
        </w:rPr>
        <w:t>vopsirea</w:t>
      </w:r>
      <w:proofErr w:type="spellEnd"/>
      <w:r w:rsidRPr="008907E5">
        <w:rPr>
          <w:sz w:val="22"/>
          <w:szCs w:val="22"/>
          <w:lang w:val="fr-FR"/>
        </w:rPr>
        <w:t xml:space="preserve"> </w:t>
      </w:r>
      <w:proofErr w:type="spellStart"/>
      <w:r w:rsidRPr="008907E5">
        <w:rPr>
          <w:sz w:val="22"/>
          <w:szCs w:val="22"/>
          <w:lang w:val="fr-FR"/>
        </w:rPr>
        <w:t>cu</w:t>
      </w:r>
      <w:proofErr w:type="spellEnd"/>
      <w:r w:rsidRPr="008907E5">
        <w:rPr>
          <w:sz w:val="22"/>
          <w:szCs w:val="22"/>
          <w:lang w:val="fr-FR"/>
        </w:rPr>
        <w:t xml:space="preserve"> </w:t>
      </w:r>
      <w:proofErr w:type="spellStart"/>
      <w:r w:rsidRPr="008907E5">
        <w:rPr>
          <w:sz w:val="22"/>
          <w:szCs w:val="22"/>
          <w:lang w:val="fr-FR"/>
        </w:rPr>
        <w:t>vopsea</w:t>
      </w:r>
      <w:proofErr w:type="spellEnd"/>
      <w:r w:rsidRPr="008907E5">
        <w:rPr>
          <w:sz w:val="22"/>
          <w:szCs w:val="22"/>
          <w:lang w:val="fr-FR"/>
        </w:rPr>
        <w:t xml:space="preserve"> </w:t>
      </w:r>
      <w:proofErr w:type="spellStart"/>
      <w:r w:rsidRPr="008907E5">
        <w:rPr>
          <w:sz w:val="22"/>
          <w:szCs w:val="22"/>
          <w:lang w:val="fr-FR"/>
        </w:rPr>
        <w:t>ulei</w:t>
      </w:r>
      <w:proofErr w:type="spellEnd"/>
      <w:r w:rsidRPr="008907E5">
        <w:rPr>
          <w:sz w:val="22"/>
          <w:szCs w:val="22"/>
          <w:lang w:val="fr-FR"/>
        </w:rPr>
        <w:t xml:space="preserve"> </w:t>
      </w:r>
      <w:proofErr w:type="spellStart"/>
      <w:r w:rsidRPr="008907E5">
        <w:rPr>
          <w:sz w:val="22"/>
          <w:szCs w:val="22"/>
          <w:lang w:val="fr-FR"/>
        </w:rPr>
        <w:t>in</w:t>
      </w:r>
      <w:proofErr w:type="spellEnd"/>
      <w:r w:rsidRPr="008907E5">
        <w:rPr>
          <w:sz w:val="22"/>
          <w:szCs w:val="22"/>
          <w:lang w:val="fr-FR"/>
        </w:rPr>
        <w:t xml:space="preserve"> 2 </w:t>
      </w:r>
      <w:proofErr w:type="spellStart"/>
      <w:r w:rsidRPr="008907E5">
        <w:rPr>
          <w:sz w:val="22"/>
          <w:szCs w:val="22"/>
          <w:lang w:val="fr-FR"/>
        </w:rPr>
        <w:t>straturi</w:t>
      </w:r>
      <w:proofErr w:type="spellEnd"/>
      <w:r w:rsidRPr="008907E5">
        <w:rPr>
          <w:sz w:val="22"/>
          <w:szCs w:val="22"/>
          <w:lang w:val="fr-FR"/>
        </w:rPr>
        <w:t xml:space="preserve"> a </w:t>
      </w:r>
      <w:proofErr w:type="spellStart"/>
      <w:r w:rsidRPr="008907E5">
        <w:rPr>
          <w:sz w:val="22"/>
          <w:szCs w:val="22"/>
          <w:lang w:val="fr-FR"/>
        </w:rPr>
        <w:t>constructiilor</w:t>
      </w:r>
      <w:proofErr w:type="spellEnd"/>
      <w:r w:rsidRPr="008907E5">
        <w:rPr>
          <w:sz w:val="22"/>
          <w:szCs w:val="22"/>
          <w:lang w:val="fr-FR"/>
        </w:rPr>
        <w:t xml:space="preserve"> </w:t>
      </w:r>
      <w:proofErr w:type="spellStart"/>
      <w:r w:rsidRPr="008907E5">
        <w:rPr>
          <w:sz w:val="22"/>
          <w:szCs w:val="22"/>
          <w:lang w:val="fr-FR"/>
        </w:rPr>
        <w:t>metalice</w:t>
      </w:r>
      <w:proofErr w:type="spellEnd"/>
      <w:r w:rsidRPr="008907E5">
        <w:rPr>
          <w:sz w:val="22"/>
          <w:szCs w:val="22"/>
          <w:lang w:val="fr-FR"/>
        </w:rPr>
        <w:t xml:space="preserve"> diverse – 3,5 to</w:t>
      </w:r>
    </w:p>
    <w:p w14:paraId="371CA637" w14:textId="77777777" w:rsidR="008907E5" w:rsidRPr="008907E5" w:rsidRDefault="008907E5" w:rsidP="008907E5">
      <w:pPr>
        <w:spacing w:line="276" w:lineRule="auto"/>
        <w:rPr>
          <w:sz w:val="22"/>
          <w:szCs w:val="22"/>
          <w:lang w:val="fr-FR"/>
        </w:rPr>
      </w:pPr>
      <w:r w:rsidRPr="008907E5">
        <w:rPr>
          <w:sz w:val="22"/>
          <w:szCs w:val="22"/>
          <w:lang w:val="fr-FR"/>
        </w:rPr>
        <w:t xml:space="preserve">- </w:t>
      </w:r>
      <w:proofErr w:type="spellStart"/>
      <w:r w:rsidRPr="008907E5">
        <w:rPr>
          <w:sz w:val="22"/>
          <w:szCs w:val="22"/>
          <w:lang w:val="fr-FR"/>
        </w:rPr>
        <w:t>vopsirea</w:t>
      </w:r>
      <w:proofErr w:type="spellEnd"/>
      <w:r w:rsidRPr="008907E5">
        <w:rPr>
          <w:sz w:val="22"/>
          <w:szCs w:val="22"/>
          <w:lang w:val="fr-FR"/>
        </w:rPr>
        <w:t xml:space="preserve"> </w:t>
      </w:r>
      <w:proofErr w:type="spellStart"/>
      <w:r w:rsidRPr="008907E5">
        <w:rPr>
          <w:sz w:val="22"/>
          <w:szCs w:val="22"/>
          <w:lang w:val="fr-FR"/>
        </w:rPr>
        <w:t>constructiilor</w:t>
      </w:r>
      <w:proofErr w:type="spellEnd"/>
      <w:r w:rsidRPr="008907E5">
        <w:rPr>
          <w:sz w:val="22"/>
          <w:szCs w:val="22"/>
          <w:lang w:val="fr-FR"/>
        </w:rPr>
        <w:t xml:space="preserve"> si </w:t>
      </w:r>
      <w:proofErr w:type="spellStart"/>
      <w:r w:rsidRPr="008907E5">
        <w:rPr>
          <w:sz w:val="22"/>
          <w:szCs w:val="22"/>
          <w:lang w:val="fr-FR"/>
        </w:rPr>
        <w:t>a</w:t>
      </w:r>
      <w:proofErr w:type="spellEnd"/>
      <w:r w:rsidRPr="008907E5">
        <w:rPr>
          <w:sz w:val="22"/>
          <w:szCs w:val="22"/>
          <w:lang w:val="fr-FR"/>
        </w:rPr>
        <w:t xml:space="preserve"> </w:t>
      </w:r>
      <w:proofErr w:type="spellStart"/>
      <w:r w:rsidRPr="008907E5">
        <w:rPr>
          <w:sz w:val="22"/>
          <w:szCs w:val="22"/>
          <w:lang w:val="fr-FR"/>
        </w:rPr>
        <w:t>confectiilor</w:t>
      </w:r>
      <w:proofErr w:type="spellEnd"/>
      <w:r w:rsidRPr="008907E5">
        <w:rPr>
          <w:sz w:val="22"/>
          <w:szCs w:val="22"/>
          <w:lang w:val="fr-FR"/>
        </w:rPr>
        <w:t xml:space="preserve"> </w:t>
      </w:r>
      <w:proofErr w:type="spellStart"/>
      <w:r w:rsidRPr="008907E5">
        <w:rPr>
          <w:sz w:val="22"/>
          <w:szCs w:val="22"/>
          <w:lang w:val="fr-FR"/>
        </w:rPr>
        <w:t>metalice</w:t>
      </w:r>
      <w:proofErr w:type="spellEnd"/>
      <w:r w:rsidRPr="008907E5">
        <w:rPr>
          <w:sz w:val="22"/>
          <w:szCs w:val="22"/>
          <w:lang w:val="fr-FR"/>
        </w:rPr>
        <w:t xml:space="preserve"> </w:t>
      </w:r>
      <w:proofErr w:type="spellStart"/>
      <w:r w:rsidRPr="008907E5">
        <w:rPr>
          <w:sz w:val="22"/>
          <w:szCs w:val="22"/>
          <w:lang w:val="fr-FR"/>
        </w:rPr>
        <w:t>strat</w:t>
      </w:r>
      <w:proofErr w:type="spellEnd"/>
      <w:r w:rsidRPr="008907E5">
        <w:rPr>
          <w:sz w:val="22"/>
          <w:szCs w:val="22"/>
          <w:lang w:val="fr-FR"/>
        </w:rPr>
        <w:t xml:space="preserve"> de </w:t>
      </w:r>
      <w:proofErr w:type="spellStart"/>
      <w:r w:rsidRPr="008907E5">
        <w:rPr>
          <w:sz w:val="22"/>
          <w:szCs w:val="22"/>
          <w:lang w:val="fr-FR"/>
        </w:rPr>
        <w:t>vopsea</w:t>
      </w:r>
      <w:proofErr w:type="spellEnd"/>
      <w:r w:rsidRPr="008907E5">
        <w:rPr>
          <w:sz w:val="22"/>
          <w:szCs w:val="22"/>
          <w:lang w:val="fr-FR"/>
        </w:rPr>
        <w:t xml:space="preserve"> profile </w:t>
      </w:r>
      <w:proofErr w:type="spellStart"/>
      <w:r w:rsidRPr="008907E5">
        <w:rPr>
          <w:sz w:val="22"/>
          <w:szCs w:val="22"/>
          <w:lang w:val="fr-FR"/>
        </w:rPr>
        <w:t>cu</w:t>
      </w:r>
      <w:proofErr w:type="spellEnd"/>
      <w:r w:rsidRPr="008907E5">
        <w:rPr>
          <w:sz w:val="22"/>
          <w:szCs w:val="22"/>
          <w:lang w:val="fr-FR"/>
        </w:rPr>
        <w:t xml:space="preserve"> </w:t>
      </w:r>
      <w:proofErr w:type="spellStart"/>
      <w:r w:rsidRPr="008907E5">
        <w:rPr>
          <w:sz w:val="22"/>
          <w:szCs w:val="22"/>
          <w:lang w:val="fr-FR"/>
        </w:rPr>
        <w:t>grosime</w:t>
      </w:r>
      <w:proofErr w:type="spellEnd"/>
      <w:r w:rsidRPr="008907E5">
        <w:rPr>
          <w:sz w:val="22"/>
          <w:szCs w:val="22"/>
          <w:lang w:val="fr-FR"/>
        </w:rPr>
        <w:t xml:space="preserve"> </w:t>
      </w:r>
      <w:proofErr w:type="spellStart"/>
      <w:r w:rsidRPr="008907E5">
        <w:rPr>
          <w:sz w:val="22"/>
          <w:szCs w:val="22"/>
          <w:lang w:val="fr-FR"/>
        </w:rPr>
        <w:t>intre</w:t>
      </w:r>
      <w:proofErr w:type="spellEnd"/>
      <w:r w:rsidRPr="008907E5">
        <w:rPr>
          <w:sz w:val="22"/>
          <w:szCs w:val="22"/>
          <w:lang w:val="fr-FR"/>
        </w:rPr>
        <w:t xml:space="preserve"> 8 si 12 mm – 3,5 </w:t>
      </w:r>
      <w:proofErr w:type="spellStart"/>
      <w:r w:rsidRPr="008907E5">
        <w:rPr>
          <w:sz w:val="22"/>
          <w:szCs w:val="22"/>
          <w:lang w:val="fr-FR"/>
        </w:rPr>
        <w:t>mp</w:t>
      </w:r>
      <w:proofErr w:type="spellEnd"/>
    </w:p>
    <w:p w14:paraId="61215808" w14:textId="77777777" w:rsidR="008907E5" w:rsidRPr="008907E5" w:rsidRDefault="008907E5" w:rsidP="008907E5">
      <w:pPr>
        <w:spacing w:line="276" w:lineRule="auto"/>
        <w:rPr>
          <w:sz w:val="22"/>
          <w:szCs w:val="22"/>
          <w:lang w:val="fr-FR"/>
        </w:rPr>
      </w:pPr>
      <w:r w:rsidRPr="008907E5">
        <w:rPr>
          <w:sz w:val="22"/>
          <w:szCs w:val="22"/>
          <w:lang w:val="fr-FR"/>
        </w:rPr>
        <w:t xml:space="preserve">- </w:t>
      </w:r>
      <w:proofErr w:type="spellStart"/>
      <w:r w:rsidRPr="008907E5">
        <w:rPr>
          <w:sz w:val="22"/>
          <w:szCs w:val="22"/>
          <w:lang w:val="fr-FR"/>
        </w:rPr>
        <w:t>vopsit</w:t>
      </w:r>
      <w:proofErr w:type="spellEnd"/>
      <w:r w:rsidRPr="008907E5">
        <w:rPr>
          <w:sz w:val="22"/>
          <w:szCs w:val="22"/>
          <w:lang w:val="fr-FR"/>
        </w:rPr>
        <w:t xml:space="preserve"> 1 </w:t>
      </w:r>
      <w:proofErr w:type="spellStart"/>
      <w:r w:rsidRPr="008907E5">
        <w:rPr>
          <w:sz w:val="22"/>
          <w:szCs w:val="22"/>
          <w:lang w:val="fr-FR"/>
        </w:rPr>
        <w:t>strat</w:t>
      </w:r>
      <w:proofErr w:type="spellEnd"/>
      <w:r w:rsidRPr="008907E5">
        <w:rPr>
          <w:sz w:val="22"/>
          <w:szCs w:val="22"/>
          <w:lang w:val="fr-FR"/>
        </w:rPr>
        <w:t xml:space="preserve"> </w:t>
      </w:r>
      <w:proofErr w:type="spellStart"/>
      <w:r w:rsidRPr="008907E5">
        <w:rPr>
          <w:sz w:val="22"/>
          <w:szCs w:val="22"/>
          <w:lang w:val="fr-FR"/>
        </w:rPr>
        <w:t>grund</w:t>
      </w:r>
      <w:proofErr w:type="spellEnd"/>
      <w:r w:rsidRPr="008907E5">
        <w:rPr>
          <w:sz w:val="22"/>
          <w:szCs w:val="22"/>
          <w:lang w:val="fr-FR"/>
        </w:rPr>
        <w:t xml:space="preserve"> bicomponent </w:t>
      </w:r>
      <w:proofErr w:type="spellStart"/>
      <w:r w:rsidRPr="008907E5">
        <w:rPr>
          <w:sz w:val="22"/>
          <w:szCs w:val="22"/>
          <w:lang w:val="fr-FR"/>
        </w:rPr>
        <w:t>pentru</w:t>
      </w:r>
      <w:proofErr w:type="spellEnd"/>
      <w:r w:rsidRPr="008907E5">
        <w:rPr>
          <w:sz w:val="22"/>
          <w:szCs w:val="22"/>
          <w:lang w:val="fr-FR"/>
        </w:rPr>
        <w:t xml:space="preserve"> </w:t>
      </w:r>
      <w:proofErr w:type="spellStart"/>
      <w:r w:rsidRPr="008907E5">
        <w:rPr>
          <w:sz w:val="22"/>
          <w:szCs w:val="22"/>
          <w:lang w:val="fr-FR"/>
        </w:rPr>
        <w:t>structuri</w:t>
      </w:r>
      <w:proofErr w:type="spellEnd"/>
      <w:r w:rsidRPr="008907E5">
        <w:rPr>
          <w:sz w:val="22"/>
          <w:szCs w:val="22"/>
          <w:lang w:val="fr-FR"/>
        </w:rPr>
        <w:t xml:space="preserve"> de </w:t>
      </w:r>
      <w:proofErr w:type="spellStart"/>
      <w:r w:rsidRPr="008907E5">
        <w:rPr>
          <w:sz w:val="22"/>
          <w:szCs w:val="22"/>
          <w:lang w:val="fr-FR"/>
        </w:rPr>
        <w:t>protectie</w:t>
      </w:r>
      <w:proofErr w:type="spellEnd"/>
      <w:r w:rsidRPr="008907E5">
        <w:rPr>
          <w:sz w:val="22"/>
          <w:szCs w:val="22"/>
          <w:lang w:val="fr-FR"/>
        </w:rPr>
        <w:t xml:space="preserve"> a </w:t>
      </w:r>
      <w:proofErr w:type="spellStart"/>
      <w:r w:rsidRPr="008907E5">
        <w:rPr>
          <w:sz w:val="22"/>
          <w:szCs w:val="22"/>
          <w:lang w:val="fr-FR"/>
        </w:rPr>
        <w:t>suprafetelor</w:t>
      </w:r>
      <w:proofErr w:type="spellEnd"/>
      <w:r w:rsidRPr="008907E5">
        <w:rPr>
          <w:sz w:val="22"/>
          <w:szCs w:val="22"/>
          <w:lang w:val="fr-FR"/>
        </w:rPr>
        <w:t xml:space="preserve"> </w:t>
      </w:r>
      <w:proofErr w:type="spellStart"/>
      <w:r w:rsidRPr="008907E5">
        <w:rPr>
          <w:sz w:val="22"/>
          <w:szCs w:val="22"/>
          <w:lang w:val="fr-FR"/>
        </w:rPr>
        <w:t>din</w:t>
      </w:r>
      <w:proofErr w:type="spellEnd"/>
      <w:r w:rsidRPr="008907E5">
        <w:rPr>
          <w:sz w:val="22"/>
          <w:szCs w:val="22"/>
          <w:lang w:val="fr-FR"/>
        </w:rPr>
        <w:t xml:space="preserve"> </w:t>
      </w:r>
      <w:proofErr w:type="spellStart"/>
      <w:r w:rsidRPr="008907E5">
        <w:rPr>
          <w:sz w:val="22"/>
          <w:szCs w:val="22"/>
          <w:lang w:val="fr-FR"/>
        </w:rPr>
        <w:t>metal</w:t>
      </w:r>
      <w:proofErr w:type="spellEnd"/>
      <w:r w:rsidRPr="008907E5">
        <w:rPr>
          <w:sz w:val="22"/>
          <w:szCs w:val="22"/>
          <w:lang w:val="fr-FR"/>
        </w:rPr>
        <w:t xml:space="preserve">, </w:t>
      </w:r>
      <w:proofErr w:type="spellStart"/>
      <w:r w:rsidRPr="008907E5">
        <w:rPr>
          <w:sz w:val="22"/>
          <w:szCs w:val="22"/>
          <w:lang w:val="fr-FR"/>
        </w:rPr>
        <w:t>beton</w:t>
      </w:r>
      <w:proofErr w:type="spellEnd"/>
      <w:r w:rsidRPr="008907E5">
        <w:rPr>
          <w:sz w:val="22"/>
          <w:szCs w:val="22"/>
          <w:lang w:val="fr-FR"/>
        </w:rPr>
        <w:t xml:space="preserve"> si </w:t>
      </w:r>
      <w:proofErr w:type="spellStart"/>
      <w:r w:rsidRPr="008907E5">
        <w:rPr>
          <w:sz w:val="22"/>
          <w:szCs w:val="22"/>
          <w:lang w:val="fr-FR"/>
        </w:rPr>
        <w:t>zidarie</w:t>
      </w:r>
      <w:proofErr w:type="spellEnd"/>
      <w:r w:rsidRPr="008907E5">
        <w:rPr>
          <w:sz w:val="22"/>
          <w:szCs w:val="22"/>
          <w:lang w:val="fr-FR"/>
        </w:rPr>
        <w:t xml:space="preserve"> – 100 </w:t>
      </w:r>
      <w:proofErr w:type="spellStart"/>
      <w:r w:rsidRPr="008907E5">
        <w:rPr>
          <w:sz w:val="22"/>
          <w:szCs w:val="22"/>
          <w:lang w:val="fr-FR"/>
        </w:rPr>
        <w:t>mp</w:t>
      </w:r>
      <w:proofErr w:type="spellEnd"/>
    </w:p>
    <w:p w14:paraId="573B12C1" w14:textId="77777777" w:rsidR="008907E5" w:rsidRPr="008907E5" w:rsidRDefault="008907E5" w:rsidP="008907E5">
      <w:pPr>
        <w:spacing w:line="276" w:lineRule="auto"/>
        <w:rPr>
          <w:sz w:val="22"/>
          <w:szCs w:val="22"/>
          <w:lang w:val="fr-FR"/>
        </w:rPr>
      </w:pPr>
      <w:r w:rsidRPr="008907E5">
        <w:rPr>
          <w:sz w:val="22"/>
          <w:szCs w:val="22"/>
          <w:lang w:val="fr-FR"/>
        </w:rPr>
        <w:t xml:space="preserve">- transport </w:t>
      </w:r>
      <w:proofErr w:type="spellStart"/>
      <w:r w:rsidRPr="008907E5">
        <w:rPr>
          <w:sz w:val="22"/>
          <w:szCs w:val="22"/>
          <w:lang w:val="fr-FR"/>
        </w:rPr>
        <w:t>rutier</w:t>
      </w:r>
      <w:proofErr w:type="spellEnd"/>
      <w:r w:rsidRPr="008907E5">
        <w:rPr>
          <w:sz w:val="22"/>
          <w:szCs w:val="22"/>
          <w:lang w:val="fr-FR"/>
        </w:rPr>
        <w:t xml:space="preserve"> </w:t>
      </w:r>
      <w:proofErr w:type="spellStart"/>
      <w:r w:rsidRPr="008907E5">
        <w:rPr>
          <w:sz w:val="22"/>
          <w:szCs w:val="22"/>
          <w:lang w:val="fr-FR"/>
        </w:rPr>
        <w:t>materiale</w:t>
      </w:r>
      <w:proofErr w:type="spellEnd"/>
      <w:r w:rsidRPr="008907E5">
        <w:rPr>
          <w:sz w:val="22"/>
          <w:szCs w:val="22"/>
          <w:lang w:val="fr-FR"/>
        </w:rPr>
        <w:t xml:space="preserve"> </w:t>
      </w:r>
      <w:proofErr w:type="spellStart"/>
      <w:r w:rsidRPr="008907E5">
        <w:rPr>
          <w:sz w:val="22"/>
          <w:szCs w:val="22"/>
          <w:lang w:val="fr-FR"/>
        </w:rPr>
        <w:t>semifabricate</w:t>
      </w:r>
      <w:proofErr w:type="spellEnd"/>
      <w:r w:rsidRPr="008907E5">
        <w:rPr>
          <w:sz w:val="22"/>
          <w:szCs w:val="22"/>
          <w:lang w:val="fr-FR"/>
        </w:rPr>
        <w:t xml:space="preserve"> </w:t>
      </w:r>
      <w:proofErr w:type="spellStart"/>
      <w:r w:rsidRPr="008907E5">
        <w:rPr>
          <w:sz w:val="22"/>
          <w:szCs w:val="22"/>
          <w:lang w:val="fr-FR"/>
        </w:rPr>
        <w:t>cu</w:t>
      </w:r>
      <w:proofErr w:type="spellEnd"/>
      <w:r w:rsidRPr="008907E5">
        <w:rPr>
          <w:sz w:val="22"/>
          <w:szCs w:val="22"/>
          <w:lang w:val="fr-FR"/>
        </w:rPr>
        <w:t xml:space="preserve"> </w:t>
      </w:r>
      <w:proofErr w:type="spellStart"/>
      <w:r w:rsidRPr="008907E5">
        <w:rPr>
          <w:sz w:val="22"/>
          <w:szCs w:val="22"/>
          <w:lang w:val="fr-FR"/>
        </w:rPr>
        <w:t>remorci</w:t>
      </w:r>
      <w:proofErr w:type="spellEnd"/>
      <w:r w:rsidRPr="008907E5">
        <w:rPr>
          <w:sz w:val="22"/>
          <w:szCs w:val="22"/>
          <w:lang w:val="fr-FR"/>
        </w:rPr>
        <w:t xml:space="preserve"> trailer </w:t>
      </w:r>
      <w:proofErr w:type="spellStart"/>
      <w:r w:rsidRPr="008907E5">
        <w:rPr>
          <w:sz w:val="22"/>
          <w:szCs w:val="22"/>
          <w:lang w:val="fr-FR"/>
        </w:rPr>
        <w:t>sub</w:t>
      </w:r>
      <w:proofErr w:type="spellEnd"/>
      <w:r w:rsidRPr="008907E5">
        <w:rPr>
          <w:sz w:val="22"/>
          <w:szCs w:val="22"/>
          <w:lang w:val="fr-FR"/>
        </w:rPr>
        <w:t xml:space="preserve"> 20 to </w:t>
      </w:r>
      <w:proofErr w:type="spellStart"/>
      <w:r w:rsidRPr="008907E5">
        <w:rPr>
          <w:sz w:val="22"/>
          <w:szCs w:val="22"/>
          <w:lang w:val="fr-FR"/>
        </w:rPr>
        <w:t>pe</w:t>
      </w:r>
      <w:proofErr w:type="spellEnd"/>
      <w:r w:rsidRPr="008907E5">
        <w:rPr>
          <w:sz w:val="22"/>
          <w:szCs w:val="22"/>
          <w:lang w:val="fr-FR"/>
        </w:rPr>
        <w:t xml:space="preserve"> </w:t>
      </w:r>
      <w:proofErr w:type="spellStart"/>
      <w:r w:rsidRPr="008907E5">
        <w:rPr>
          <w:sz w:val="22"/>
          <w:szCs w:val="22"/>
          <w:lang w:val="fr-FR"/>
        </w:rPr>
        <w:t>distanta</w:t>
      </w:r>
      <w:proofErr w:type="spellEnd"/>
      <w:r w:rsidRPr="008907E5">
        <w:rPr>
          <w:sz w:val="22"/>
          <w:szCs w:val="22"/>
          <w:lang w:val="fr-FR"/>
        </w:rPr>
        <w:t xml:space="preserve"> de 8 km – 4 to</w:t>
      </w:r>
    </w:p>
    <w:p w14:paraId="104B6CE1" w14:textId="71776A58" w:rsidR="008907E5" w:rsidRPr="008B4B9D" w:rsidRDefault="008B4B9D" w:rsidP="008907E5">
      <w:pPr>
        <w:spacing w:line="276" w:lineRule="auto"/>
        <w:rPr>
          <w:b/>
          <w:bCs/>
          <w:sz w:val="22"/>
          <w:szCs w:val="22"/>
          <w:lang w:val="fr-FR"/>
        </w:rPr>
      </w:pPr>
      <w:proofErr w:type="spellStart"/>
      <w:r w:rsidRPr="008B4B9D">
        <w:rPr>
          <w:b/>
          <w:bCs/>
          <w:sz w:val="22"/>
          <w:szCs w:val="22"/>
          <w:lang w:val="fr-FR"/>
        </w:rPr>
        <w:t>S</w:t>
      </w:r>
      <w:r w:rsidR="008907E5" w:rsidRPr="008B4B9D">
        <w:rPr>
          <w:b/>
          <w:bCs/>
          <w:sz w:val="22"/>
          <w:szCs w:val="22"/>
          <w:lang w:val="fr-FR"/>
        </w:rPr>
        <w:t>uplimentarea</w:t>
      </w:r>
      <w:proofErr w:type="spellEnd"/>
      <w:r w:rsidR="008907E5" w:rsidRPr="008B4B9D">
        <w:rPr>
          <w:b/>
          <w:bCs/>
          <w:sz w:val="22"/>
          <w:szCs w:val="22"/>
          <w:lang w:val="fr-FR"/>
        </w:rPr>
        <w:t xml:space="preserve"> </w:t>
      </w:r>
      <w:proofErr w:type="spellStart"/>
      <w:r w:rsidR="008907E5" w:rsidRPr="008B4B9D">
        <w:rPr>
          <w:b/>
          <w:bCs/>
          <w:sz w:val="22"/>
          <w:szCs w:val="22"/>
          <w:lang w:val="fr-FR"/>
        </w:rPr>
        <w:t>cu</w:t>
      </w:r>
      <w:proofErr w:type="spellEnd"/>
      <w:r w:rsidR="008907E5" w:rsidRPr="008B4B9D">
        <w:rPr>
          <w:b/>
          <w:bCs/>
          <w:sz w:val="22"/>
          <w:szCs w:val="22"/>
          <w:lang w:val="fr-FR"/>
        </w:rPr>
        <w:t xml:space="preserve"> </w:t>
      </w:r>
      <w:proofErr w:type="spellStart"/>
      <w:r w:rsidR="008907E5" w:rsidRPr="008B4B9D">
        <w:rPr>
          <w:b/>
          <w:bCs/>
          <w:sz w:val="22"/>
          <w:szCs w:val="22"/>
          <w:lang w:val="fr-FR"/>
        </w:rPr>
        <w:t>urmatoarele</w:t>
      </w:r>
      <w:proofErr w:type="spellEnd"/>
      <w:r w:rsidR="008907E5" w:rsidRPr="008B4B9D">
        <w:rPr>
          <w:b/>
          <w:bCs/>
          <w:sz w:val="22"/>
          <w:szCs w:val="22"/>
          <w:lang w:val="fr-FR"/>
        </w:rPr>
        <w:t xml:space="preserve"> </w:t>
      </w:r>
      <w:proofErr w:type="spellStart"/>
      <w:proofErr w:type="gramStart"/>
      <w:r w:rsidR="008907E5" w:rsidRPr="008B4B9D">
        <w:rPr>
          <w:b/>
          <w:bCs/>
          <w:sz w:val="22"/>
          <w:szCs w:val="22"/>
          <w:lang w:val="fr-FR"/>
        </w:rPr>
        <w:t>activitati</w:t>
      </w:r>
      <w:proofErr w:type="spellEnd"/>
      <w:r w:rsidR="008907E5" w:rsidRPr="008B4B9D">
        <w:rPr>
          <w:b/>
          <w:bCs/>
          <w:sz w:val="22"/>
          <w:szCs w:val="22"/>
          <w:lang w:val="fr-FR"/>
        </w:rPr>
        <w:t>:</w:t>
      </w:r>
      <w:proofErr w:type="gramEnd"/>
    </w:p>
    <w:p w14:paraId="389CA365" w14:textId="77777777" w:rsidR="008907E5" w:rsidRPr="008907E5" w:rsidRDefault="008907E5" w:rsidP="008907E5">
      <w:pPr>
        <w:spacing w:line="276" w:lineRule="auto"/>
        <w:rPr>
          <w:sz w:val="22"/>
          <w:szCs w:val="22"/>
          <w:lang w:val="fr-FR"/>
        </w:rPr>
      </w:pPr>
      <w:r w:rsidRPr="008907E5">
        <w:rPr>
          <w:sz w:val="22"/>
          <w:szCs w:val="22"/>
          <w:lang w:val="fr-FR"/>
        </w:rPr>
        <w:t xml:space="preserve">1. </w:t>
      </w:r>
      <w:proofErr w:type="spellStart"/>
      <w:r w:rsidRPr="008907E5">
        <w:rPr>
          <w:sz w:val="22"/>
          <w:szCs w:val="22"/>
          <w:lang w:val="fr-FR"/>
        </w:rPr>
        <w:t>Copertina</w:t>
      </w:r>
      <w:proofErr w:type="spellEnd"/>
      <w:r w:rsidRPr="008907E5">
        <w:rPr>
          <w:sz w:val="22"/>
          <w:szCs w:val="22"/>
          <w:lang w:val="fr-FR"/>
        </w:rPr>
        <w:t xml:space="preserve"> </w:t>
      </w:r>
      <w:proofErr w:type="spellStart"/>
      <w:r w:rsidRPr="008907E5">
        <w:rPr>
          <w:sz w:val="22"/>
          <w:szCs w:val="22"/>
          <w:lang w:val="fr-FR"/>
        </w:rPr>
        <w:t>acces</w:t>
      </w:r>
      <w:proofErr w:type="spellEnd"/>
    </w:p>
    <w:p w14:paraId="6C35213F" w14:textId="77777777" w:rsidR="008907E5" w:rsidRPr="008907E5" w:rsidRDefault="008907E5" w:rsidP="008907E5">
      <w:pPr>
        <w:spacing w:line="276" w:lineRule="auto"/>
        <w:rPr>
          <w:sz w:val="22"/>
          <w:szCs w:val="22"/>
          <w:lang w:val="fr-FR"/>
        </w:rPr>
      </w:pPr>
      <w:r w:rsidRPr="008907E5">
        <w:rPr>
          <w:sz w:val="22"/>
          <w:szCs w:val="22"/>
          <w:lang w:val="fr-FR"/>
        </w:rPr>
        <w:t xml:space="preserve">- </w:t>
      </w:r>
      <w:proofErr w:type="spellStart"/>
      <w:r w:rsidRPr="008907E5">
        <w:rPr>
          <w:sz w:val="22"/>
          <w:szCs w:val="22"/>
          <w:lang w:val="fr-FR"/>
        </w:rPr>
        <w:t>confectionare</w:t>
      </w:r>
      <w:proofErr w:type="spellEnd"/>
      <w:r w:rsidRPr="008907E5">
        <w:rPr>
          <w:sz w:val="22"/>
          <w:szCs w:val="22"/>
          <w:lang w:val="fr-FR"/>
        </w:rPr>
        <w:t xml:space="preserve"> arcade </w:t>
      </w:r>
      <w:proofErr w:type="spellStart"/>
      <w:r w:rsidRPr="008907E5">
        <w:rPr>
          <w:sz w:val="22"/>
          <w:szCs w:val="22"/>
          <w:lang w:val="fr-FR"/>
        </w:rPr>
        <w:t>din</w:t>
      </w:r>
      <w:proofErr w:type="spellEnd"/>
      <w:r w:rsidRPr="008907E5">
        <w:rPr>
          <w:sz w:val="22"/>
          <w:szCs w:val="22"/>
          <w:lang w:val="fr-FR"/>
        </w:rPr>
        <w:t xml:space="preserve"> inox, </w:t>
      </w:r>
      <w:proofErr w:type="spellStart"/>
      <w:r w:rsidRPr="008907E5">
        <w:rPr>
          <w:sz w:val="22"/>
          <w:szCs w:val="22"/>
          <w:lang w:val="fr-FR"/>
        </w:rPr>
        <w:t>debitare</w:t>
      </w:r>
      <w:proofErr w:type="spellEnd"/>
      <w:r w:rsidRPr="008907E5">
        <w:rPr>
          <w:sz w:val="22"/>
          <w:szCs w:val="22"/>
          <w:lang w:val="fr-FR"/>
        </w:rPr>
        <w:t xml:space="preserve"> table </w:t>
      </w:r>
      <w:proofErr w:type="spellStart"/>
      <w:r w:rsidRPr="008907E5">
        <w:rPr>
          <w:sz w:val="22"/>
          <w:szCs w:val="22"/>
          <w:lang w:val="fr-FR"/>
        </w:rPr>
        <w:t>pentru</w:t>
      </w:r>
      <w:proofErr w:type="spellEnd"/>
      <w:r w:rsidRPr="008907E5">
        <w:rPr>
          <w:sz w:val="22"/>
          <w:szCs w:val="22"/>
          <w:lang w:val="fr-FR"/>
        </w:rPr>
        <w:t xml:space="preserve"> </w:t>
      </w:r>
      <w:proofErr w:type="spellStart"/>
      <w:r w:rsidRPr="008907E5">
        <w:rPr>
          <w:sz w:val="22"/>
          <w:szCs w:val="22"/>
          <w:lang w:val="fr-FR"/>
        </w:rPr>
        <w:t>arce</w:t>
      </w:r>
      <w:proofErr w:type="spellEnd"/>
      <w:r w:rsidRPr="008907E5">
        <w:rPr>
          <w:sz w:val="22"/>
          <w:szCs w:val="22"/>
          <w:lang w:val="fr-FR"/>
        </w:rPr>
        <w:t xml:space="preserve"> si </w:t>
      </w:r>
      <w:proofErr w:type="spellStart"/>
      <w:r w:rsidRPr="008907E5">
        <w:rPr>
          <w:sz w:val="22"/>
          <w:szCs w:val="22"/>
          <w:lang w:val="fr-FR"/>
        </w:rPr>
        <w:t>platbanda</w:t>
      </w:r>
      <w:proofErr w:type="spellEnd"/>
      <w:r w:rsidRPr="008907E5">
        <w:rPr>
          <w:sz w:val="22"/>
          <w:szCs w:val="22"/>
          <w:lang w:val="fr-FR"/>
        </w:rPr>
        <w:t xml:space="preserve"> </w:t>
      </w:r>
      <w:proofErr w:type="spellStart"/>
      <w:r w:rsidRPr="008907E5">
        <w:rPr>
          <w:sz w:val="22"/>
          <w:szCs w:val="22"/>
          <w:lang w:val="fr-FR"/>
        </w:rPr>
        <w:t>sudata</w:t>
      </w:r>
      <w:proofErr w:type="spellEnd"/>
      <w:r w:rsidRPr="008907E5">
        <w:rPr>
          <w:sz w:val="22"/>
          <w:szCs w:val="22"/>
          <w:lang w:val="fr-FR"/>
        </w:rPr>
        <w:t xml:space="preserve"> </w:t>
      </w:r>
      <w:proofErr w:type="spellStart"/>
      <w:r w:rsidRPr="008907E5">
        <w:rPr>
          <w:sz w:val="22"/>
          <w:szCs w:val="22"/>
          <w:lang w:val="fr-FR"/>
        </w:rPr>
        <w:t>arce</w:t>
      </w:r>
      <w:proofErr w:type="spellEnd"/>
      <w:r w:rsidRPr="008907E5">
        <w:rPr>
          <w:sz w:val="22"/>
          <w:szCs w:val="22"/>
          <w:lang w:val="fr-FR"/>
        </w:rPr>
        <w:t xml:space="preserve">, </w:t>
      </w:r>
      <w:proofErr w:type="spellStart"/>
      <w:r w:rsidRPr="008907E5">
        <w:rPr>
          <w:sz w:val="22"/>
          <w:szCs w:val="22"/>
          <w:lang w:val="fr-FR"/>
        </w:rPr>
        <w:t>polizare</w:t>
      </w:r>
      <w:proofErr w:type="spellEnd"/>
      <w:r w:rsidRPr="008907E5">
        <w:rPr>
          <w:sz w:val="22"/>
          <w:szCs w:val="22"/>
          <w:lang w:val="fr-FR"/>
        </w:rPr>
        <w:t xml:space="preserve">, </w:t>
      </w:r>
      <w:proofErr w:type="spellStart"/>
      <w:r w:rsidRPr="008907E5">
        <w:rPr>
          <w:sz w:val="22"/>
          <w:szCs w:val="22"/>
          <w:lang w:val="fr-FR"/>
        </w:rPr>
        <w:t>finisare</w:t>
      </w:r>
      <w:proofErr w:type="spellEnd"/>
      <w:r w:rsidRPr="008907E5">
        <w:rPr>
          <w:sz w:val="22"/>
          <w:szCs w:val="22"/>
          <w:lang w:val="fr-FR"/>
        </w:rPr>
        <w:t xml:space="preserve"> – 1664,3 </w:t>
      </w:r>
      <w:proofErr w:type="gramStart"/>
      <w:r w:rsidRPr="008907E5">
        <w:rPr>
          <w:sz w:val="22"/>
          <w:szCs w:val="22"/>
          <w:lang w:val="fr-FR"/>
        </w:rPr>
        <w:t>to;</w:t>
      </w:r>
      <w:proofErr w:type="gramEnd"/>
    </w:p>
    <w:p w14:paraId="4D4959A2" w14:textId="77777777" w:rsidR="008907E5" w:rsidRPr="008907E5" w:rsidRDefault="008907E5" w:rsidP="008907E5">
      <w:pPr>
        <w:spacing w:line="276" w:lineRule="auto"/>
        <w:rPr>
          <w:sz w:val="22"/>
          <w:szCs w:val="22"/>
          <w:lang w:val="fr-FR"/>
        </w:rPr>
      </w:pPr>
      <w:r w:rsidRPr="008907E5">
        <w:rPr>
          <w:sz w:val="22"/>
          <w:szCs w:val="22"/>
          <w:lang w:val="fr-FR"/>
        </w:rPr>
        <w:t xml:space="preserve">2. </w:t>
      </w:r>
      <w:proofErr w:type="spellStart"/>
      <w:r w:rsidRPr="008907E5">
        <w:rPr>
          <w:sz w:val="22"/>
          <w:szCs w:val="22"/>
          <w:lang w:val="fr-FR"/>
        </w:rPr>
        <w:t>Copertina</w:t>
      </w:r>
      <w:proofErr w:type="spellEnd"/>
      <w:r w:rsidRPr="008907E5">
        <w:rPr>
          <w:sz w:val="22"/>
          <w:szCs w:val="22"/>
          <w:lang w:val="fr-FR"/>
        </w:rPr>
        <w:t xml:space="preserve"> mare</w:t>
      </w:r>
    </w:p>
    <w:p w14:paraId="12007D7C" w14:textId="77777777" w:rsidR="008907E5" w:rsidRPr="008907E5" w:rsidRDefault="008907E5" w:rsidP="008907E5">
      <w:pPr>
        <w:spacing w:line="276" w:lineRule="auto"/>
        <w:rPr>
          <w:sz w:val="22"/>
          <w:szCs w:val="22"/>
          <w:lang w:val="fr-FR"/>
        </w:rPr>
      </w:pPr>
      <w:r w:rsidRPr="008907E5">
        <w:rPr>
          <w:sz w:val="22"/>
          <w:szCs w:val="22"/>
          <w:lang w:val="fr-FR"/>
        </w:rPr>
        <w:t xml:space="preserve">- </w:t>
      </w:r>
      <w:proofErr w:type="spellStart"/>
      <w:r w:rsidRPr="008907E5">
        <w:rPr>
          <w:sz w:val="22"/>
          <w:szCs w:val="22"/>
          <w:lang w:val="fr-FR"/>
        </w:rPr>
        <w:t>confectionare</w:t>
      </w:r>
      <w:proofErr w:type="spellEnd"/>
      <w:r w:rsidRPr="008907E5">
        <w:rPr>
          <w:sz w:val="22"/>
          <w:szCs w:val="22"/>
          <w:lang w:val="fr-FR"/>
        </w:rPr>
        <w:t xml:space="preserve"> arcade </w:t>
      </w:r>
      <w:proofErr w:type="spellStart"/>
      <w:r w:rsidRPr="008907E5">
        <w:rPr>
          <w:sz w:val="22"/>
          <w:szCs w:val="22"/>
          <w:lang w:val="fr-FR"/>
        </w:rPr>
        <w:t>din</w:t>
      </w:r>
      <w:proofErr w:type="spellEnd"/>
      <w:r w:rsidRPr="008907E5">
        <w:rPr>
          <w:sz w:val="22"/>
          <w:szCs w:val="22"/>
          <w:lang w:val="fr-FR"/>
        </w:rPr>
        <w:t xml:space="preserve"> inox, </w:t>
      </w:r>
      <w:proofErr w:type="spellStart"/>
      <w:r w:rsidRPr="008907E5">
        <w:rPr>
          <w:sz w:val="22"/>
          <w:szCs w:val="22"/>
          <w:lang w:val="fr-FR"/>
        </w:rPr>
        <w:t>debitare</w:t>
      </w:r>
      <w:proofErr w:type="spellEnd"/>
      <w:r w:rsidRPr="008907E5">
        <w:rPr>
          <w:sz w:val="22"/>
          <w:szCs w:val="22"/>
          <w:lang w:val="fr-FR"/>
        </w:rPr>
        <w:t xml:space="preserve"> table </w:t>
      </w:r>
      <w:proofErr w:type="spellStart"/>
      <w:r w:rsidRPr="008907E5">
        <w:rPr>
          <w:sz w:val="22"/>
          <w:szCs w:val="22"/>
          <w:lang w:val="fr-FR"/>
        </w:rPr>
        <w:t>pentru</w:t>
      </w:r>
      <w:proofErr w:type="spellEnd"/>
      <w:r w:rsidRPr="008907E5">
        <w:rPr>
          <w:sz w:val="22"/>
          <w:szCs w:val="22"/>
          <w:lang w:val="fr-FR"/>
        </w:rPr>
        <w:t xml:space="preserve"> </w:t>
      </w:r>
      <w:proofErr w:type="spellStart"/>
      <w:r w:rsidRPr="008907E5">
        <w:rPr>
          <w:sz w:val="22"/>
          <w:szCs w:val="22"/>
          <w:lang w:val="fr-FR"/>
        </w:rPr>
        <w:t>arce</w:t>
      </w:r>
      <w:proofErr w:type="spellEnd"/>
      <w:r w:rsidRPr="008907E5">
        <w:rPr>
          <w:sz w:val="22"/>
          <w:szCs w:val="22"/>
          <w:lang w:val="fr-FR"/>
        </w:rPr>
        <w:t xml:space="preserve"> si </w:t>
      </w:r>
      <w:proofErr w:type="spellStart"/>
      <w:r w:rsidRPr="008907E5">
        <w:rPr>
          <w:sz w:val="22"/>
          <w:szCs w:val="22"/>
          <w:lang w:val="fr-FR"/>
        </w:rPr>
        <w:t>platbanda</w:t>
      </w:r>
      <w:proofErr w:type="spellEnd"/>
      <w:r w:rsidRPr="008907E5">
        <w:rPr>
          <w:sz w:val="22"/>
          <w:szCs w:val="22"/>
          <w:lang w:val="fr-FR"/>
        </w:rPr>
        <w:t xml:space="preserve"> </w:t>
      </w:r>
      <w:proofErr w:type="spellStart"/>
      <w:r w:rsidRPr="008907E5">
        <w:rPr>
          <w:sz w:val="22"/>
          <w:szCs w:val="22"/>
          <w:lang w:val="fr-FR"/>
        </w:rPr>
        <w:t>sudata</w:t>
      </w:r>
      <w:proofErr w:type="spellEnd"/>
      <w:r w:rsidRPr="008907E5">
        <w:rPr>
          <w:sz w:val="22"/>
          <w:szCs w:val="22"/>
          <w:lang w:val="fr-FR"/>
        </w:rPr>
        <w:t xml:space="preserve"> </w:t>
      </w:r>
      <w:proofErr w:type="spellStart"/>
      <w:r w:rsidRPr="008907E5">
        <w:rPr>
          <w:sz w:val="22"/>
          <w:szCs w:val="22"/>
          <w:lang w:val="fr-FR"/>
        </w:rPr>
        <w:t>arce</w:t>
      </w:r>
      <w:proofErr w:type="spellEnd"/>
      <w:r w:rsidRPr="008907E5">
        <w:rPr>
          <w:sz w:val="22"/>
          <w:szCs w:val="22"/>
          <w:lang w:val="fr-FR"/>
        </w:rPr>
        <w:t xml:space="preserve">, </w:t>
      </w:r>
      <w:proofErr w:type="spellStart"/>
      <w:r w:rsidRPr="008907E5">
        <w:rPr>
          <w:sz w:val="22"/>
          <w:szCs w:val="22"/>
          <w:lang w:val="fr-FR"/>
        </w:rPr>
        <w:t>polizare</w:t>
      </w:r>
      <w:proofErr w:type="spellEnd"/>
      <w:r w:rsidRPr="008907E5">
        <w:rPr>
          <w:sz w:val="22"/>
          <w:szCs w:val="22"/>
          <w:lang w:val="fr-FR"/>
        </w:rPr>
        <w:t xml:space="preserve">, </w:t>
      </w:r>
      <w:proofErr w:type="spellStart"/>
      <w:r w:rsidRPr="008907E5">
        <w:rPr>
          <w:sz w:val="22"/>
          <w:szCs w:val="22"/>
          <w:lang w:val="fr-FR"/>
        </w:rPr>
        <w:t>finisare</w:t>
      </w:r>
      <w:proofErr w:type="spellEnd"/>
      <w:r w:rsidRPr="008907E5">
        <w:rPr>
          <w:sz w:val="22"/>
          <w:szCs w:val="22"/>
          <w:lang w:val="fr-FR"/>
        </w:rPr>
        <w:t xml:space="preserve"> – 1664,3 </w:t>
      </w:r>
      <w:proofErr w:type="gramStart"/>
      <w:r w:rsidRPr="008907E5">
        <w:rPr>
          <w:sz w:val="22"/>
          <w:szCs w:val="22"/>
          <w:lang w:val="fr-FR"/>
        </w:rPr>
        <w:t>to;</w:t>
      </w:r>
      <w:proofErr w:type="gramEnd"/>
    </w:p>
    <w:p w14:paraId="37DACB86" w14:textId="77777777" w:rsidR="008907E5" w:rsidRPr="008907E5" w:rsidRDefault="008907E5" w:rsidP="008907E5">
      <w:pPr>
        <w:spacing w:line="276" w:lineRule="auto"/>
        <w:rPr>
          <w:sz w:val="22"/>
          <w:szCs w:val="22"/>
          <w:lang w:val="fr-FR"/>
        </w:rPr>
      </w:pPr>
      <w:r w:rsidRPr="008907E5">
        <w:rPr>
          <w:sz w:val="22"/>
          <w:szCs w:val="22"/>
          <w:lang w:val="fr-FR"/>
        </w:rPr>
        <w:t xml:space="preserve">3. </w:t>
      </w:r>
      <w:proofErr w:type="spellStart"/>
      <w:r w:rsidRPr="008907E5">
        <w:rPr>
          <w:sz w:val="22"/>
          <w:szCs w:val="22"/>
          <w:lang w:val="fr-FR"/>
        </w:rPr>
        <w:t>Copertina</w:t>
      </w:r>
      <w:proofErr w:type="spellEnd"/>
      <w:r w:rsidRPr="008907E5">
        <w:rPr>
          <w:sz w:val="22"/>
          <w:szCs w:val="22"/>
          <w:lang w:val="fr-FR"/>
        </w:rPr>
        <w:t xml:space="preserve"> mica 1</w:t>
      </w:r>
    </w:p>
    <w:p w14:paraId="5FBEA679" w14:textId="77777777" w:rsidR="008907E5" w:rsidRPr="008907E5" w:rsidRDefault="008907E5" w:rsidP="008907E5">
      <w:pPr>
        <w:spacing w:line="276" w:lineRule="auto"/>
        <w:rPr>
          <w:sz w:val="22"/>
          <w:szCs w:val="22"/>
          <w:lang w:val="fr-FR"/>
        </w:rPr>
      </w:pPr>
      <w:r w:rsidRPr="008907E5">
        <w:rPr>
          <w:sz w:val="22"/>
          <w:szCs w:val="22"/>
          <w:lang w:val="fr-FR"/>
        </w:rPr>
        <w:t xml:space="preserve">- </w:t>
      </w:r>
      <w:proofErr w:type="spellStart"/>
      <w:r w:rsidRPr="008907E5">
        <w:rPr>
          <w:sz w:val="22"/>
          <w:szCs w:val="22"/>
          <w:lang w:val="fr-FR"/>
        </w:rPr>
        <w:t>confectionare</w:t>
      </w:r>
      <w:proofErr w:type="spellEnd"/>
      <w:r w:rsidRPr="008907E5">
        <w:rPr>
          <w:sz w:val="22"/>
          <w:szCs w:val="22"/>
          <w:lang w:val="fr-FR"/>
        </w:rPr>
        <w:t xml:space="preserve"> arcade </w:t>
      </w:r>
      <w:proofErr w:type="spellStart"/>
      <w:r w:rsidRPr="008907E5">
        <w:rPr>
          <w:sz w:val="22"/>
          <w:szCs w:val="22"/>
          <w:lang w:val="fr-FR"/>
        </w:rPr>
        <w:t>din</w:t>
      </w:r>
      <w:proofErr w:type="spellEnd"/>
      <w:r w:rsidRPr="008907E5">
        <w:rPr>
          <w:sz w:val="22"/>
          <w:szCs w:val="22"/>
          <w:lang w:val="fr-FR"/>
        </w:rPr>
        <w:t xml:space="preserve"> inox, </w:t>
      </w:r>
      <w:proofErr w:type="spellStart"/>
      <w:r w:rsidRPr="008907E5">
        <w:rPr>
          <w:sz w:val="22"/>
          <w:szCs w:val="22"/>
          <w:lang w:val="fr-FR"/>
        </w:rPr>
        <w:t>debitare</w:t>
      </w:r>
      <w:proofErr w:type="spellEnd"/>
      <w:r w:rsidRPr="008907E5">
        <w:rPr>
          <w:sz w:val="22"/>
          <w:szCs w:val="22"/>
          <w:lang w:val="fr-FR"/>
        </w:rPr>
        <w:t xml:space="preserve"> table </w:t>
      </w:r>
      <w:proofErr w:type="spellStart"/>
      <w:r w:rsidRPr="008907E5">
        <w:rPr>
          <w:sz w:val="22"/>
          <w:szCs w:val="22"/>
          <w:lang w:val="fr-FR"/>
        </w:rPr>
        <w:t>pentru</w:t>
      </w:r>
      <w:proofErr w:type="spellEnd"/>
      <w:r w:rsidRPr="008907E5">
        <w:rPr>
          <w:sz w:val="22"/>
          <w:szCs w:val="22"/>
          <w:lang w:val="fr-FR"/>
        </w:rPr>
        <w:t xml:space="preserve"> </w:t>
      </w:r>
      <w:proofErr w:type="spellStart"/>
      <w:r w:rsidRPr="008907E5">
        <w:rPr>
          <w:sz w:val="22"/>
          <w:szCs w:val="22"/>
          <w:lang w:val="fr-FR"/>
        </w:rPr>
        <w:t>arce</w:t>
      </w:r>
      <w:proofErr w:type="spellEnd"/>
      <w:r w:rsidRPr="008907E5">
        <w:rPr>
          <w:sz w:val="22"/>
          <w:szCs w:val="22"/>
          <w:lang w:val="fr-FR"/>
        </w:rPr>
        <w:t xml:space="preserve"> si </w:t>
      </w:r>
      <w:proofErr w:type="spellStart"/>
      <w:r w:rsidRPr="008907E5">
        <w:rPr>
          <w:sz w:val="22"/>
          <w:szCs w:val="22"/>
          <w:lang w:val="fr-FR"/>
        </w:rPr>
        <w:t>platbanda</w:t>
      </w:r>
      <w:proofErr w:type="spellEnd"/>
      <w:r w:rsidRPr="008907E5">
        <w:rPr>
          <w:sz w:val="22"/>
          <w:szCs w:val="22"/>
          <w:lang w:val="fr-FR"/>
        </w:rPr>
        <w:t xml:space="preserve"> </w:t>
      </w:r>
      <w:proofErr w:type="spellStart"/>
      <w:r w:rsidRPr="008907E5">
        <w:rPr>
          <w:sz w:val="22"/>
          <w:szCs w:val="22"/>
          <w:lang w:val="fr-FR"/>
        </w:rPr>
        <w:t>sudata</w:t>
      </w:r>
      <w:proofErr w:type="spellEnd"/>
      <w:r w:rsidRPr="008907E5">
        <w:rPr>
          <w:sz w:val="22"/>
          <w:szCs w:val="22"/>
          <w:lang w:val="fr-FR"/>
        </w:rPr>
        <w:t xml:space="preserve"> </w:t>
      </w:r>
      <w:proofErr w:type="spellStart"/>
      <w:r w:rsidRPr="008907E5">
        <w:rPr>
          <w:sz w:val="22"/>
          <w:szCs w:val="22"/>
          <w:lang w:val="fr-FR"/>
        </w:rPr>
        <w:t>arce</w:t>
      </w:r>
      <w:proofErr w:type="spellEnd"/>
      <w:r w:rsidRPr="008907E5">
        <w:rPr>
          <w:sz w:val="22"/>
          <w:szCs w:val="22"/>
          <w:lang w:val="fr-FR"/>
        </w:rPr>
        <w:t xml:space="preserve">, </w:t>
      </w:r>
      <w:proofErr w:type="spellStart"/>
      <w:r w:rsidRPr="008907E5">
        <w:rPr>
          <w:sz w:val="22"/>
          <w:szCs w:val="22"/>
          <w:lang w:val="fr-FR"/>
        </w:rPr>
        <w:t>polizare</w:t>
      </w:r>
      <w:proofErr w:type="spellEnd"/>
      <w:r w:rsidRPr="008907E5">
        <w:rPr>
          <w:sz w:val="22"/>
          <w:szCs w:val="22"/>
          <w:lang w:val="fr-FR"/>
        </w:rPr>
        <w:t xml:space="preserve">, </w:t>
      </w:r>
      <w:proofErr w:type="spellStart"/>
      <w:r w:rsidRPr="008907E5">
        <w:rPr>
          <w:sz w:val="22"/>
          <w:szCs w:val="22"/>
          <w:lang w:val="fr-FR"/>
        </w:rPr>
        <w:t>finisare</w:t>
      </w:r>
      <w:proofErr w:type="spellEnd"/>
      <w:r w:rsidRPr="008907E5">
        <w:rPr>
          <w:sz w:val="22"/>
          <w:szCs w:val="22"/>
          <w:lang w:val="fr-FR"/>
        </w:rPr>
        <w:t xml:space="preserve"> – 1037,4 </w:t>
      </w:r>
      <w:proofErr w:type="gramStart"/>
      <w:r w:rsidRPr="008907E5">
        <w:rPr>
          <w:sz w:val="22"/>
          <w:szCs w:val="22"/>
          <w:lang w:val="fr-FR"/>
        </w:rPr>
        <w:t>to;</w:t>
      </w:r>
      <w:proofErr w:type="gramEnd"/>
    </w:p>
    <w:p w14:paraId="30056525" w14:textId="77777777" w:rsidR="008907E5" w:rsidRPr="008907E5" w:rsidRDefault="008907E5" w:rsidP="008907E5">
      <w:pPr>
        <w:spacing w:line="276" w:lineRule="auto"/>
        <w:rPr>
          <w:sz w:val="22"/>
          <w:szCs w:val="22"/>
          <w:lang w:val="fr-FR"/>
        </w:rPr>
      </w:pPr>
      <w:r w:rsidRPr="008907E5">
        <w:rPr>
          <w:sz w:val="22"/>
          <w:szCs w:val="22"/>
          <w:lang w:val="fr-FR"/>
        </w:rPr>
        <w:t xml:space="preserve">4. </w:t>
      </w:r>
      <w:proofErr w:type="spellStart"/>
      <w:r w:rsidRPr="008907E5">
        <w:rPr>
          <w:sz w:val="22"/>
          <w:szCs w:val="22"/>
          <w:lang w:val="fr-FR"/>
        </w:rPr>
        <w:t>Copertina</w:t>
      </w:r>
      <w:proofErr w:type="spellEnd"/>
      <w:r w:rsidRPr="008907E5">
        <w:rPr>
          <w:sz w:val="22"/>
          <w:szCs w:val="22"/>
          <w:lang w:val="fr-FR"/>
        </w:rPr>
        <w:t xml:space="preserve"> mica 2</w:t>
      </w:r>
    </w:p>
    <w:p w14:paraId="5A061993" w14:textId="77777777" w:rsidR="008907E5" w:rsidRPr="008907E5" w:rsidRDefault="008907E5" w:rsidP="008907E5">
      <w:pPr>
        <w:spacing w:line="276" w:lineRule="auto"/>
        <w:rPr>
          <w:sz w:val="22"/>
          <w:szCs w:val="22"/>
          <w:lang w:val="fr-FR"/>
        </w:rPr>
      </w:pPr>
      <w:r w:rsidRPr="008907E5">
        <w:rPr>
          <w:sz w:val="22"/>
          <w:szCs w:val="22"/>
          <w:lang w:val="fr-FR"/>
        </w:rPr>
        <w:t xml:space="preserve">- </w:t>
      </w:r>
      <w:proofErr w:type="spellStart"/>
      <w:r w:rsidRPr="008907E5">
        <w:rPr>
          <w:sz w:val="22"/>
          <w:szCs w:val="22"/>
          <w:lang w:val="fr-FR"/>
        </w:rPr>
        <w:t>confectionare</w:t>
      </w:r>
      <w:proofErr w:type="spellEnd"/>
      <w:r w:rsidRPr="008907E5">
        <w:rPr>
          <w:sz w:val="22"/>
          <w:szCs w:val="22"/>
          <w:lang w:val="fr-FR"/>
        </w:rPr>
        <w:t xml:space="preserve"> arcade </w:t>
      </w:r>
      <w:proofErr w:type="spellStart"/>
      <w:r w:rsidRPr="008907E5">
        <w:rPr>
          <w:sz w:val="22"/>
          <w:szCs w:val="22"/>
          <w:lang w:val="fr-FR"/>
        </w:rPr>
        <w:t>din</w:t>
      </w:r>
      <w:proofErr w:type="spellEnd"/>
      <w:r w:rsidRPr="008907E5">
        <w:rPr>
          <w:sz w:val="22"/>
          <w:szCs w:val="22"/>
          <w:lang w:val="fr-FR"/>
        </w:rPr>
        <w:t xml:space="preserve"> inox, </w:t>
      </w:r>
      <w:proofErr w:type="spellStart"/>
      <w:r w:rsidRPr="008907E5">
        <w:rPr>
          <w:sz w:val="22"/>
          <w:szCs w:val="22"/>
          <w:lang w:val="fr-FR"/>
        </w:rPr>
        <w:t>debitare</w:t>
      </w:r>
      <w:proofErr w:type="spellEnd"/>
      <w:r w:rsidRPr="008907E5">
        <w:rPr>
          <w:sz w:val="22"/>
          <w:szCs w:val="22"/>
          <w:lang w:val="fr-FR"/>
        </w:rPr>
        <w:t xml:space="preserve"> table </w:t>
      </w:r>
      <w:proofErr w:type="spellStart"/>
      <w:r w:rsidRPr="008907E5">
        <w:rPr>
          <w:sz w:val="22"/>
          <w:szCs w:val="22"/>
          <w:lang w:val="fr-FR"/>
        </w:rPr>
        <w:t>pentru</w:t>
      </w:r>
      <w:proofErr w:type="spellEnd"/>
      <w:r w:rsidRPr="008907E5">
        <w:rPr>
          <w:sz w:val="22"/>
          <w:szCs w:val="22"/>
          <w:lang w:val="fr-FR"/>
        </w:rPr>
        <w:t xml:space="preserve"> </w:t>
      </w:r>
      <w:proofErr w:type="spellStart"/>
      <w:r w:rsidRPr="008907E5">
        <w:rPr>
          <w:sz w:val="22"/>
          <w:szCs w:val="22"/>
          <w:lang w:val="fr-FR"/>
        </w:rPr>
        <w:t>arce</w:t>
      </w:r>
      <w:proofErr w:type="spellEnd"/>
      <w:r w:rsidRPr="008907E5">
        <w:rPr>
          <w:sz w:val="22"/>
          <w:szCs w:val="22"/>
          <w:lang w:val="fr-FR"/>
        </w:rPr>
        <w:t xml:space="preserve"> si </w:t>
      </w:r>
      <w:proofErr w:type="spellStart"/>
      <w:r w:rsidRPr="008907E5">
        <w:rPr>
          <w:sz w:val="22"/>
          <w:szCs w:val="22"/>
          <w:lang w:val="fr-FR"/>
        </w:rPr>
        <w:t>platbanda</w:t>
      </w:r>
      <w:proofErr w:type="spellEnd"/>
      <w:r w:rsidRPr="008907E5">
        <w:rPr>
          <w:sz w:val="22"/>
          <w:szCs w:val="22"/>
          <w:lang w:val="fr-FR"/>
        </w:rPr>
        <w:t xml:space="preserve"> </w:t>
      </w:r>
      <w:proofErr w:type="spellStart"/>
      <w:r w:rsidRPr="008907E5">
        <w:rPr>
          <w:sz w:val="22"/>
          <w:szCs w:val="22"/>
          <w:lang w:val="fr-FR"/>
        </w:rPr>
        <w:t>sudata</w:t>
      </w:r>
      <w:proofErr w:type="spellEnd"/>
      <w:r w:rsidRPr="008907E5">
        <w:rPr>
          <w:sz w:val="22"/>
          <w:szCs w:val="22"/>
          <w:lang w:val="fr-FR"/>
        </w:rPr>
        <w:t xml:space="preserve"> </w:t>
      </w:r>
      <w:proofErr w:type="spellStart"/>
      <w:r w:rsidRPr="008907E5">
        <w:rPr>
          <w:sz w:val="22"/>
          <w:szCs w:val="22"/>
          <w:lang w:val="fr-FR"/>
        </w:rPr>
        <w:t>arce</w:t>
      </w:r>
      <w:proofErr w:type="spellEnd"/>
      <w:r w:rsidRPr="008907E5">
        <w:rPr>
          <w:sz w:val="22"/>
          <w:szCs w:val="22"/>
          <w:lang w:val="fr-FR"/>
        </w:rPr>
        <w:t xml:space="preserve">, </w:t>
      </w:r>
      <w:proofErr w:type="spellStart"/>
      <w:r w:rsidRPr="008907E5">
        <w:rPr>
          <w:sz w:val="22"/>
          <w:szCs w:val="22"/>
          <w:lang w:val="fr-FR"/>
        </w:rPr>
        <w:t>polizare</w:t>
      </w:r>
      <w:proofErr w:type="spellEnd"/>
      <w:r w:rsidRPr="008907E5">
        <w:rPr>
          <w:sz w:val="22"/>
          <w:szCs w:val="22"/>
          <w:lang w:val="fr-FR"/>
        </w:rPr>
        <w:t xml:space="preserve">, </w:t>
      </w:r>
      <w:proofErr w:type="spellStart"/>
      <w:r w:rsidRPr="008907E5">
        <w:rPr>
          <w:sz w:val="22"/>
          <w:szCs w:val="22"/>
          <w:lang w:val="fr-FR"/>
        </w:rPr>
        <w:t>finisare</w:t>
      </w:r>
      <w:proofErr w:type="spellEnd"/>
      <w:r w:rsidRPr="008907E5">
        <w:rPr>
          <w:sz w:val="22"/>
          <w:szCs w:val="22"/>
          <w:lang w:val="fr-FR"/>
        </w:rPr>
        <w:t xml:space="preserve"> – 1037,4 </w:t>
      </w:r>
      <w:proofErr w:type="gramStart"/>
      <w:r w:rsidRPr="008907E5">
        <w:rPr>
          <w:sz w:val="22"/>
          <w:szCs w:val="22"/>
          <w:lang w:val="fr-FR"/>
        </w:rPr>
        <w:t>to;</w:t>
      </w:r>
      <w:proofErr w:type="gramEnd"/>
    </w:p>
    <w:p w14:paraId="478314E1" w14:textId="37101423" w:rsidR="001B7891" w:rsidRDefault="001B7891" w:rsidP="008907E5">
      <w:pPr>
        <w:spacing w:line="276" w:lineRule="auto"/>
        <w:rPr>
          <w:sz w:val="22"/>
          <w:szCs w:val="22"/>
          <w:lang w:val="fr-FR"/>
        </w:rPr>
      </w:pPr>
      <w:r w:rsidRPr="0097067A">
        <w:rPr>
          <w:b/>
          <w:bCs/>
          <w:sz w:val="22"/>
          <w:szCs w:val="22"/>
          <w:lang w:val="fr-FR"/>
        </w:rPr>
        <w:t>Art. 2.</w:t>
      </w:r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Valoarea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lucrarilor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proofErr w:type="gramStart"/>
      <w:r>
        <w:rPr>
          <w:sz w:val="22"/>
          <w:szCs w:val="22"/>
          <w:lang w:val="fr-FR"/>
        </w:rPr>
        <w:t>pentru</w:t>
      </w:r>
      <w:proofErr w:type="spellEnd"/>
      <w:r>
        <w:rPr>
          <w:sz w:val="22"/>
          <w:szCs w:val="22"/>
          <w:lang w:val="fr-FR"/>
        </w:rPr>
        <w:t>:</w:t>
      </w:r>
      <w:proofErr w:type="gramEnd"/>
    </w:p>
    <w:p w14:paraId="790687BE" w14:textId="5AABE9BC" w:rsidR="008907E5" w:rsidRPr="008907E5" w:rsidRDefault="008907E5" w:rsidP="008907E5">
      <w:pPr>
        <w:spacing w:line="276" w:lineRule="auto"/>
        <w:rPr>
          <w:sz w:val="22"/>
          <w:szCs w:val="22"/>
          <w:lang w:val="fr-FR"/>
        </w:rPr>
      </w:pPr>
      <w:r w:rsidRPr="008907E5">
        <w:rPr>
          <w:sz w:val="22"/>
          <w:szCs w:val="22"/>
          <w:lang w:val="fr-FR"/>
        </w:rPr>
        <w:t xml:space="preserve">- </w:t>
      </w:r>
      <w:proofErr w:type="spellStart"/>
      <w:r w:rsidRPr="008907E5">
        <w:rPr>
          <w:sz w:val="22"/>
          <w:szCs w:val="22"/>
          <w:lang w:val="fr-FR"/>
        </w:rPr>
        <w:t>Copertina</w:t>
      </w:r>
      <w:proofErr w:type="spellEnd"/>
      <w:r w:rsidRPr="008907E5">
        <w:rPr>
          <w:sz w:val="22"/>
          <w:szCs w:val="22"/>
          <w:lang w:val="fr-FR"/>
        </w:rPr>
        <w:t xml:space="preserve"> </w:t>
      </w:r>
      <w:proofErr w:type="spellStart"/>
      <w:r w:rsidRPr="008907E5">
        <w:rPr>
          <w:sz w:val="22"/>
          <w:szCs w:val="22"/>
          <w:lang w:val="fr-FR"/>
        </w:rPr>
        <w:t>acces</w:t>
      </w:r>
      <w:proofErr w:type="spellEnd"/>
      <w:r w:rsidRPr="008907E5">
        <w:rPr>
          <w:sz w:val="22"/>
          <w:szCs w:val="22"/>
          <w:lang w:val="fr-FR"/>
        </w:rPr>
        <w:t xml:space="preserve">, </w:t>
      </w:r>
      <w:proofErr w:type="spellStart"/>
      <w:r w:rsidRPr="008907E5">
        <w:rPr>
          <w:sz w:val="22"/>
          <w:szCs w:val="22"/>
          <w:lang w:val="fr-FR"/>
        </w:rPr>
        <w:t>scade</w:t>
      </w:r>
      <w:proofErr w:type="spellEnd"/>
      <w:r w:rsidRPr="008907E5">
        <w:rPr>
          <w:sz w:val="22"/>
          <w:szCs w:val="22"/>
          <w:lang w:val="fr-FR"/>
        </w:rPr>
        <w:t xml:space="preserve"> </w:t>
      </w:r>
      <w:proofErr w:type="spellStart"/>
      <w:r w:rsidRPr="008907E5">
        <w:rPr>
          <w:sz w:val="22"/>
          <w:szCs w:val="22"/>
          <w:lang w:val="fr-FR"/>
        </w:rPr>
        <w:t>cu</w:t>
      </w:r>
      <w:proofErr w:type="spellEnd"/>
      <w:r w:rsidRPr="008907E5">
        <w:rPr>
          <w:sz w:val="22"/>
          <w:szCs w:val="22"/>
          <w:lang w:val="fr-FR"/>
        </w:rPr>
        <w:t xml:space="preserve"> 0,01 lei </w:t>
      </w:r>
      <w:proofErr w:type="spellStart"/>
      <w:r w:rsidRPr="008907E5">
        <w:rPr>
          <w:sz w:val="22"/>
          <w:szCs w:val="22"/>
          <w:lang w:val="fr-FR"/>
        </w:rPr>
        <w:t>fara</w:t>
      </w:r>
      <w:proofErr w:type="spellEnd"/>
      <w:r w:rsidRPr="008907E5">
        <w:rPr>
          <w:sz w:val="22"/>
          <w:szCs w:val="22"/>
          <w:lang w:val="fr-FR"/>
        </w:rPr>
        <w:t xml:space="preserve"> </w:t>
      </w:r>
      <w:proofErr w:type="gramStart"/>
      <w:r w:rsidRPr="008907E5">
        <w:rPr>
          <w:sz w:val="22"/>
          <w:szCs w:val="22"/>
          <w:lang w:val="fr-FR"/>
        </w:rPr>
        <w:t xml:space="preserve">TVA,  </w:t>
      </w:r>
      <w:proofErr w:type="spellStart"/>
      <w:r w:rsidRPr="008907E5">
        <w:rPr>
          <w:sz w:val="22"/>
          <w:szCs w:val="22"/>
          <w:lang w:val="fr-FR"/>
        </w:rPr>
        <w:t>devenind</w:t>
      </w:r>
      <w:proofErr w:type="spellEnd"/>
      <w:proofErr w:type="gramEnd"/>
      <w:r w:rsidRPr="008907E5">
        <w:rPr>
          <w:sz w:val="22"/>
          <w:szCs w:val="22"/>
          <w:lang w:val="fr-FR"/>
        </w:rPr>
        <w:t xml:space="preserve">  834.183,06 lei </w:t>
      </w:r>
      <w:proofErr w:type="spellStart"/>
      <w:r w:rsidRPr="008907E5">
        <w:rPr>
          <w:sz w:val="22"/>
          <w:szCs w:val="22"/>
          <w:lang w:val="fr-FR"/>
        </w:rPr>
        <w:t>fara</w:t>
      </w:r>
      <w:proofErr w:type="spellEnd"/>
      <w:r w:rsidRPr="008907E5">
        <w:rPr>
          <w:sz w:val="22"/>
          <w:szCs w:val="22"/>
          <w:lang w:val="fr-FR"/>
        </w:rPr>
        <w:t xml:space="preserve"> TVA la care se </w:t>
      </w:r>
      <w:proofErr w:type="spellStart"/>
      <w:r w:rsidRPr="008907E5">
        <w:rPr>
          <w:sz w:val="22"/>
          <w:szCs w:val="22"/>
          <w:lang w:val="fr-FR"/>
        </w:rPr>
        <w:t>adauga</w:t>
      </w:r>
      <w:proofErr w:type="spellEnd"/>
      <w:r w:rsidRPr="008907E5">
        <w:rPr>
          <w:sz w:val="22"/>
          <w:szCs w:val="22"/>
          <w:lang w:val="fr-FR"/>
        </w:rPr>
        <w:t xml:space="preserve"> T.V.A. (19%) in </w:t>
      </w:r>
      <w:proofErr w:type="spellStart"/>
      <w:r w:rsidRPr="008907E5">
        <w:rPr>
          <w:sz w:val="22"/>
          <w:szCs w:val="22"/>
          <w:lang w:val="fr-FR"/>
        </w:rPr>
        <w:t>valoare</w:t>
      </w:r>
      <w:proofErr w:type="spellEnd"/>
      <w:r w:rsidRPr="008907E5">
        <w:rPr>
          <w:sz w:val="22"/>
          <w:szCs w:val="22"/>
          <w:lang w:val="fr-FR"/>
        </w:rPr>
        <w:t xml:space="preserve"> de 158.494,78 lei, </w:t>
      </w:r>
      <w:proofErr w:type="spellStart"/>
      <w:r w:rsidRPr="008907E5">
        <w:rPr>
          <w:sz w:val="22"/>
          <w:szCs w:val="22"/>
          <w:lang w:val="fr-FR"/>
        </w:rPr>
        <w:t>respectiv</w:t>
      </w:r>
      <w:proofErr w:type="spellEnd"/>
      <w:r w:rsidRPr="008907E5">
        <w:rPr>
          <w:sz w:val="22"/>
          <w:szCs w:val="22"/>
          <w:lang w:val="fr-FR"/>
        </w:rPr>
        <w:t xml:space="preserve"> 992.677,84 lei </w:t>
      </w:r>
      <w:proofErr w:type="spellStart"/>
      <w:r w:rsidRPr="008907E5">
        <w:rPr>
          <w:sz w:val="22"/>
          <w:szCs w:val="22"/>
          <w:lang w:val="fr-FR"/>
        </w:rPr>
        <w:t>inclusiv</w:t>
      </w:r>
      <w:proofErr w:type="spellEnd"/>
      <w:r w:rsidRPr="008907E5">
        <w:rPr>
          <w:sz w:val="22"/>
          <w:szCs w:val="22"/>
          <w:lang w:val="fr-FR"/>
        </w:rPr>
        <w:t xml:space="preserve"> TVA. </w:t>
      </w:r>
    </w:p>
    <w:p w14:paraId="0A926FB3" w14:textId="77D76042" w:rsidR="008907E5" w:rsidRPr="008907E5" w:rsidRDefault="008907E5" w:rsidP="008907E5">
      <w:pPr>
        <w:spacing w:line="276" w:lineRule="auto"/>
        <w:rPr>
          <w:sz w:val="22"/>
          <w:szCs w:val="22"/>
          <w:lang w:val="fr-FR"/>
        </w:rPr>
      </w:pPr>
      <w:r w:rsidRPr="008907E5">
        <w:rPr>
          <w:sz w:val="22"/>
          <w:szCs w:val="22"/>
          <w:lang w:val="fr-FR"/>
        </w:rPr>
        <w:t xml:space="preserve">- </w:t>
      </w:r>
      <w:proofErr w:type="spellStart"/>
      <w:r w:rsidRPr="008907E5">
        <w:rPr>
          <w:sz w:val="22"/>
          <w:szCs w:val="22"/>
          <w:lang w:val="fr-FR"/>
        </w:rPr>
        <w:t>Copertina</w:t>
      </w:r>
      <w:proofErr w:type="spellEnd"/>
      <w:r w:rsidRPr="008907E5">
        <w:rPr>
          <w:sz w:val="22"/>
          <w:szCs w:val="22"/>
          <w:lang w:val="fr-FR"/>
        </w:rPr>
        <w:t xml:space="preserve"> mare, </w:t>
      </w:r>
      <w:proofErr w:type="spellStart"/>
      <w:r w:rsidRPr="008907E5">
        <w:rPr>
          <w:sz w:val="22"/>
          <w:szCs w:val="22"/>
          <w:lang w:val="fr-FR"/>
        </w:rPr>
        <w:t>scade</w:t>
      </w:r>
      <w:proofErr w:type="spellEnd"/>
      <w:r w:rsidRPr="008907E5">
        <w:rPr>
          <w:sz w:val="22"/>
          <w:szCs w:val="22"/>
          <w:lang w:val="fr-FR"/>
        </w:rPr>
        <w:t xml:space="preserve"> </w:t>
      </w:r>
      <w:proofErr w:type="spellStart"/>
      <w:r w:rsidRPr="008907E5">
        <w:rPr>
          <w:sz w:val="22"/>
          <w:szCs w:val="22"/>
          <w:lang w:val="fr-FR"/>
        </w:rPr>
        <w:t>cu</w:t>
      </w:r>
      <w:proofErr w:type="spellEnd"/>
      <w:r w:rsidRPr="008907E5">
        <w:rPr>
          <w:sz w:val="22"/>
          <w:szCs w:val="22"/>
          <w:lang w:val="fr-FR"/>
        </w:rPr>
        <w:t xml:space="preserve"> 0,01 lei </w:t>
      </w:r>
      <w:proofErr w:type="spellStart"/>
      <w:r w:rsidRPr="008907E5">
        <w:rPr>
          <w:sz w:val="22"/>
          <w:szCs w:val="22"/>
          <w:lang w:val="fr-FR"/>
        </w:rPr>
        <w:t>fara</w:t>
      </w:r>
      <w:proofErr w:type="spellEnd"/>
      <w:r w:rsidRPr="008907E5">
        <w:rPr>
          <w:sz w:val="22"/>
          <w:szCs w:val="22"/>
          <w:lang w:val="fr-FR"/>
        </w:rPr>
        <w:t xml:space="preserve"> TVA, </w:t>
      </w:r>
      <w:proofErr w:type="spellStart"/>
      <w:proofErr w:type="gramStart"/>
      <w:r w:rsidRPr="008907E5">
        <w:rPr>
          <w:sz w:val="22"/>
          <w:szCs w:val="22"/>
          <w:lang w:val="fr-FR"/>
        </w:rPr>
        <w:t>devenind</w:t>
      </w:r>
      <w:proofErr w:type="spellEnd"/>
      <w:r w:rsidRPr="008907E5">
        <w:rPr>
          <w:sz w:val="22"/>
          <w:szCs w:val="22"/>
          <w:lang w:val="fr-FR"/>
        </w:rPr>
        <w:t xml:space="preserve">  864.601</w:t>
      </w:r>
      <w:proofErr w:type="gramEnd"/>
      <w:r w:rsidRPr="008907E5">
        <w:rPr>
          <w:sz w:val="22"/>
          <w:szCs w:val="22"/>
          <w:lang w:val="fr-FR"/>
        </w:rPr>
        <w:t xml:space="preserve">,82 lei </w:t>
      </w:r>
      <w:proofErr w:type="spellStart"/>
      <w:r w:rsidRPr="008907E5">
        <w:rPr>
          <w:sz w:val="22"/>
          <w:szCs w:val="22"/>
          <w:lang w:val="fr-FR"/>
        </w:rPr>
        <w:t>fara</w:t>
      </w:r>
      <w:proofErr w:type="spellEnd"/>
      <w:r w:rsidRPr="008907E5">
        <w:rPr>
          <w:sz w:val="22"/>
          <w:szCs w:val="22"/>
          <w:lang w:val="fr-FR"/>
        </w:rPr>
        <w:t xml:space="preserve"> TVA la care se </w:t>
      </w:r>
      <w:proofErr w:type="spellStart"/>
      <w:r w:rsidRPr="008907E5">
        <w:rPr>
          <w:sz w:val="22"/>
          <w:szCs w:val="22"/>
          <w:lang w:val="fr-FR"/>
        </w:rPr>
        <w:t>adauga</w:t>
      </w:r>
      <w:proofErr w:type="spellEnd"/>
      <w:r w:rsidRPr="008907E5">
        <w:rPr>
          <w:sz w:val="22"/>
          <w:szCs w:val="22"/>
          <w:lang w:val="fr-FR"/>
        </w:rPr>
        <w:t xml:space="preserve"> T.V.A. (19%) in </w:t>
      </w:r>
      <w:proofErr w:type="spellStart"/>
      <w:r w:rsidRPr="008907E5">
        <w:rPr>
          <w:sz w:val="22"/>
          <w:szCs w:val="22"/>
          <w:lang w:val="fr-FR"/>
        </w:rPr>
        <w:t>valoare</w:t>
      </w:r>
      <w:proofErr w:type="spellEnd"/>
      <w:r w:rsidRPr="008907E5">
        <w:rPr>
          <w:sz w:val="22"/>
          <w:szCs w:val="22"/>
          <w:lang w:val="fr-FR"/>
        </w:rPr>
        <w:t xml:space="preserve"> de 164.274.35 lei, </w:t>
      </w:r>
      <w:proofErr w:type="spellStart"/>
      <w:r w:rsidRPr="008907E5">
        <w:rPr>
          <w:sz w:val="22"/>
          <w:szCs w:val="22"/>
          <w:lang w:val="fr-FR"/>
        </w:rPr>
        <w:t>respectiv</w:t>
      </w:r>
      <w:proofErr w:type="spellEnd"/>
      <w:r w:rsidRPr="008907E5">
        <w:rPr>
          <w:sz w:val="22"/>
          <w:szCs w:val="22"/>
          <w:lang w:val="fr-FR"/>
        </w:rPr>
        <w:t xml:space="preserve"> 1.028.876,17 lei </w:t>
      </w:r>
      <w:proofErr w:type="spellStart"/>
      <w:r w:rsidRPr="008907E5">
        <w:rPr>
          <w:sz w:val="22"/>
          <w:szCs w:val="22"/>
          <w:lang w:val="fr-FR"/>
        </w:rPr>
        <w:t>inclusiv</w:t>
      </w:r>
      <w:proofErr w:type="spellEnd"/>
      <w:r w:rsidRPr="008907E5">
        <w:rPr>
          <w:sz w:val="22"/>
          <w:szCs w:val="22"/>
          <w:lang w:val="fr-FR"/>
        </w:rPr>
        <w:t xml:space="preserve"> TVA</w:t>
      </w:r>
      <w:r w:rsidR="000B3921">
        <w:rPr>
          <w:sz w:val="22"/>
          <w:szCs w:val="22"/>
          <w:lang w:val="fr-FR"/>
        </w:rPr>
        <w:t>.</w:t>
      </w:r>
    </w:p>
    <w:p w14:paraId="2ED3DA41" w14:textId="6B5025A0" w:rsidR="008907E5" w:rsidRPr="008907E5" w:rsidRDefault="008907E5" w:rsidP="008907E5">
      <w:pPr>
        <w:spacing w:line="276" w:lineRule="auto"/>
        <w:rPr>
          <w:sz w:val="22"/>
          <w:szCs w:val="22"/>
          <w:lang w:val="fr-FR"/>
        </w:rPr>
      </w:pPr>
      <w:r w:rsidRPr="008907E5">
        <w:rPr>
          <w:sz w:val="22"/>
          <w:szCs w:val="22"/>
          <w:lang w:val="fr-FR"/>
        </w:rPr>
        <w:t xml:space="preserve">- </w:t>
      </w:r>
      <w:proofErr w:type="spellStart"/>
      <w:r w:rsidRPr="008907E5">
        <w:rPr>
          <w:sz w:val="22"/>
          <w:szCs w:val="22"/>
          <w:lang w:val="fr-FR"/>
        </w:rPr>
        <w:t>Copertina</w:t>
      </w:r>
      <w:proofErr w:type="spellEnd"/>
      <w:r w:rsidRPr="008907E5">
        <w:rPr>
          <w:sz w:val="22"/>
          <w:szCs w:val="22"/>
          <w:lang w:val="fr-FR"/>
        </w:rPr>
        <w:t xml:space="preserve"> mica 1, </w:t>
      </w:r>
      <w:proofErr w:type="spellStart"/>
      <w:r w:rsidRPr="008907E5">
        <w:rPr>
          <w:sz w:val="22"/>
          <w:szCs w:val="22"/>
          <w:lang w:val="fr-FR"/>
        </w:rPr>
        <w:t>scade</w:t>
      </w:r>
      <w:proofErr w:type="spellEnd"/>
      <w:r w:rsidRPr="008907E5">
        <w:rPr>
          <w:sz w:val="22"/>
          <w:szCs w:val="22"/>
          <w:lang w:val="fr-FR"/>
        </w:rPr>
        <w:t xml:space="preserve"> </w:t>
      </w:r>
      <w:proofErr w:type="spellStart"/>
      <w:r w:rsidRPr="008907E5">
        <w:rPr>
          <w:sz w:val="22"/>
          <w:szCs w:val="22"/>
          <w:lang w:val="fr-FR"/>
        </w:rPr>
        <w:t>cu</w:t>
      </w:r>
      <w:proofErr w:type="spellEnd"/>
      <w:r w:rsidRPr="008907E5">
        <w:rPr>
          <w:sz w:val="22"/>
          <w:szCs w:val="22"/>
          <w:lang w:val="fr-FR"/>
        </w:rPr>
        <w:t xml:space="preserve"> 1.618,78 lei </w:t>
      </w:r>
      <w:proofErr w:type="spellStart"/>
      <w:r w:rsidRPr="008907E5">
        <w:rPr>
          <w:sz w:val="22"/>
          <w:szCs w:val="22"/>
          <w:lang w:val="fr-FR"/>
        </w:rPr>
        <w:t>fara</w:t>
      </w:r>
      <w:proofErr w:type="spellEnd"/>
      <w:r w:rsidRPr="008907E5">
        <w:rPr>
          <w:sz w:val="22"/>
          <w:szCs w:val="22"/>
          <w:lang w:val="fr-FR"/>
        </w:rPr>
        <w:t xml:space="preserve"> TVA, </w:t>
      </w:r>
      <w:proofErr w:type="spellStart"/>
      <w:proofErr w:type="gramStart"/>
      <w:r w:rsidRPr="008907E5">
        <w:rPr>
          <w:sz w:val="22"/>
          <w:szCs w:val="22"/>
          <w:lang w:val="fr-FR"/>
        </w:rPr>
        <w:t>devenind</w:t>
      </w:r>
      <w:proofErr w:type="spellEnd"/>
      <w:r w:rsidRPr="008907E5">
        <w:rPr>
          <w:sz w:val="22"/>
          <w:szCs w:val="22"/>
          <w:lang w:val="fr-FR"/>
        </w:rPr>
        <w:t xml:space="preserve">  600.129</w:t>
      </w:r>
      <w:proofErr w:type="gramEnd"/>
      <w:r w:rsidRPr="008907E5">
        <w:rPr>
          <w:sz w:val="22"/>
          <w:szCs w:val="22"/>
          <w:lang w:val="fr-FR"/>
        </w:rPr>
        <w:t xml:space="preserve">,56 lei </w:t>
      </w:r>
      <w:proofErr w:type="spellStart"/>
      <w:r w:rsidRPr="008907E5">
        <w:rPr>
          <w:sz w:val="22"/>
          <w:szCs w:val="22"/>
          <w:lang w:val="fr-FR"/>
        </w:rPr>
        <w:t>fara</w:t>
      </w:r>
      <w:proofErr w:type="spellEnd"/>
      <w:r w:rsidRPr="008907E5">
        <w:rPr>
          <w:sz w:val="22"/>
          <w:szCs w:val="22"/>
          <w:lang w:val="fr-FR"/>
        </w:rPr>
        <w:t xml:space="preserve"> TVA la care se </w:t>
      </w:r>
      <w:proofErr w:type="spellStart"/>
      <w:r w:rsidRPr="008907E5">
        <w:rPr>
          <w:sz w:val="22"/>
          <w:szCs w:val="22"/>
          <w:lang w:val="fr-FR"/>
        </w:rPr>
        <w:t>adauga</w:t>
      </w:r>
      <w:proofErr w:type="spellEnd"/>
      <w:r w:rsidRPr="008907E5">
        <w:rPr>
          <w:sz w:val="22"/>
          <w:szCs w:val="22"/>
          <w:lang w:val="fr-FR"/>
        </w:rPr>
        <w:t xml:space="preserve"> T.V.A. (19%) in </w:t>
      </w:r>
      <w:proofErr w:type="spellStart"/>
      <w:r w:rsidRPr="008907E5">
        <w:rPr>
          <w:sz w:val="22"/>
          <w:szCs w:val="22"/>
          <w:lang w:val="fr-FR"/>
        </w:rPr>
        <w:t>valoare</w:t>
      </w:r>
      <w:proofErr w:type="spellEnd"/>
      <w:r w:rsidRPr="008907E5">
        <w:rPr>
          <w:sz w:val="22"/>
          <w:szCs w:val="22"/>
          <w:lang w:val="fr-FR"/>
        </w:rPr>
        <w:t xml:space="preserve"> de 114.024,62 lei, </w:t>
      </w:r>
      <w:proofErr w:type="spellStart"/>
      <w:r w:rsidRPr="008907E5">
        <w:rPr>
          <w:sz w:val="22"/>
          <w:szCs w:val="22"/>
          <w:lang w:val="fr-FR"/>
        </w:rPr>
        <w:t>respectiv</w:t>
      </w:r>
      <w:proofErr w:type="spellEnd"/>
      <w:r w:rsidRPr="008907E5">
        <w:rPr>
          <w:sz w:val="22"/>
          <w:szCs w:val="22"/>
          <w:lang w:val="fr-FR"/>
        </w:rPr>
        <w:t xml:space="preserve"> 714.154,18 lei </w:t>
      </w:r>
      <w:proofErr w:type="spellStart"/>
      <w:r w:rsidRPr="008907E5">
        <w:rPr>
          <w:sz w:val="22"/>
          <w:szCs w:val="22"/>
          <w:lang w:val="fr-FR"/>
        </w:rPr>
        <w:t>inclusiv</w:t>
      </w:r>
      <w:proofErr w:type="spellEnd"/>
      <w:r w:rsidRPr="008907E5">
        <w:rPr>
          <w:sz w:val="22"/>
          <w:szCs w:val="22"/>
          <w:lang w:val="fr-FR"/>
        </w:rPr>
        <w:t xml:space="preserve"> TVA</w:t>
      </w:r>
      <w:r w:rsidR="000B3921">
        <w:rPr>
          <w:sz w:val="22"/>
          <w:szCs w:val="22"/>
          <w:lang w:val="fr-FR"/>
        </w:rPr>
        <w:t>.</w:t>
      </w:r>
    </w:p>
    <w:p w14:paraId="089813A7" w14:textId="25474E05" w:rsidR="008907E5" w:rsidRDefault="008907E5" w:rsidP="008907E5">
      <w:pPr>
        <w:spacing w:line="276" w:lineRule="auto"/>
        <w:rPr>
          <w:sz w:val="22"/>
          <w:szCs w:val="22"/>
          <w:lang w:val="fr-FR"/>
        </w:rPr>
      </w:pPr>
      <w:r w:rsidRPr="008907E5">
        <w:rPr>
          <w:sz w:val="22"/>
          <w:szCs w:val="22"/>
          <w:lang w:val="fr-FR"/>
        </w:rPr>
        <w:t xml:space="preserve">- </w:t>
      </w:r>
      <w:proofErr w:type="spellStart"/>
      <w:r w:rsidRPr="008907E5">
        <w:rPr>
          <w:sz w:val="22"/>
          <w:szCs w:val="22"/>
          <w:lang w:val="fr-FR"/>
        </w:rPr>
        <w:t>Copertina</w:t>
      </w:r>
      <w:proofErr w:type="spellEnd"/>
      <w:r w:rsidRPr="008907E5">
        <w:rPr>
          <w:sz w:val="22"/>
          <w:szCs w:val="22"/>
          <w:lang w:val="fr-FR"/>
        </w:rPr>
        <w:t xml:space="preserve"> mica 2, </w:t>
      </w:r>
      <w:proofErr w:type="spellStart"/>
      <w:r w:rsidRPr="008907E5">
        <w:rPr>
          <w:sz w:val="22"/>
          <w:szCs w:val="22"/>
          <w:lang w:val="fr-FR"/>
        </w:rPr>
        <w:t>scade</w:t>
      </w:r>
      <w:proofErr w:type="spellEnd"/>
      <w:r w:rsidRPr="008907E5">
        <w:rPr>
          <w:sz w:val="22"/>
          <w:szCs w:val="22"/>
          <w:lang w:val="fr-FR"/>
        </w:rPr>
        <w:t xml:space="preserve"> </w:t>
      </w:r>
      <w:proofErr w:type="spellStart"/>
      <w:r w:rsidRPr="008907E5">
        <w:rPr>
          <w:sz w:val="22"/>
          <w:szCs w:val="22"/>
          <w:lang w:val="fr-FR"/>
        </w:rPr>
        <w:t>cu</w:t>
      </w:r>
      <w:proofErr w:type="spellEnd"/>
      <w:r w:rsidRPr="008907E5">
        <w:rPr>
          <w:sz w:val="22"/>
          <w:szCs w:val="22"/>
          <w:lang w:val="fr-FR"/>
        </w:rPr>
        <w:t xml:space="preserve"> 1.618,78 lei </w:t>
      </w:r>
      <w:proofErr w:type="spellStart"/>
      <w:r w:rsidRPr="008907E5">
        <w:rPr>
          <w:sz w:val="22"/>
          <w:szCs w:val="22"/>
          <w:lang w:val="fr-FR"/>
        </w:rPr>
        <w:t>fara</w:t>
      </w:r>
      <w:proofErr w:type="spellEnd"/>
      <w:r w:rsidRPr="008907E5">
        <w:rPr>
          <w:sz w:val="22"/>
          <w:szCs w:val="22"/>
          <w:lang w:val="fr-FR"/>
        </w:rPr>
        <w:t xml:space="preserve"> TVA, </w:t>
      </w:r>
      <w:proofErr w:type="spellStart"/>
      <w:proofErr w:type="gramStart"/>
      <w:r w:rsidRPr="008907E5">
        <w:rPr>
          <w:sz w:val="22"/>
          <w:szCs w:val="22"/>
          <w:lang w:val="fr-FR"/>
        </w:rPr>
        <w:t>devenind</w:t>
      </w:r>
      <w:proofErr w:type="spellEnd"/>
      <w:r w:rsidRPr="008907E5">
        <w:rPr>
          <w:sz w:val="22"/>
          <w:szCs w:val="22"/>
          <w:lang w:val="fr-FR"/>
        </w:rPr>
        <w:t xml:space="preserve">  602.853</w:t>
      </w:r>
      <w:proofErr w:type="gramEnd"/>
      <w:r w:rsidRPr="008907E5">
        <w:rPr>
          <w:sz w:val="22"/>
          <w:szCs w:val="22"/>
          <w:lang w:val="fr-FR"/>
        </w:rPr>
        <w:t xml:space="preserve">,59 lei </w:t>
      </w:r>
      <w:proofErr w:type="spellStart"/>
      <w:r w:rsidRPr="008907E5">
        <w:rPr>
          <w:sz w:val="22"/>
          <w:szCs w:val="22"/>
          <w:lang w:val="fr-FR"/>
        </w:rPr>
        <w:t>fara</w:t>
      </w:r>
      <w:proofErr w:type="spellEnd"/>
      <w:r w:rsidRPr="008907E5">
        <w:rPr>
          <w:sz w:val="22"/>
          <w:szCs w:val="22"/>
          <w:lang w:val="fr-FR"/>
        </w:rPr>
        <w:t xml:space="preserve"> TVA la care se </w:t>
      </w:r>
      <w:proofErr w:type="spellStart"/>
      <w:r w:rsidRPr="008907E5">
        <w:rPr>
          <w:sz w:val="22"/>
          <w:szCs w:val="22"/>
          <w:lang w:val="fr-FR"/>
        </w:rPr>
        <w:t>adauga</w:t>
      </w:r>
      <w:proofErr w:type="spellEnd"/>
      <w:r w:rsidRPr="008907E5">
        <w:rPr>
          <w:sz w:val="22"/>
          <w:szCs w:val="22"/>
          <w:lang w:val="fr-FR"/>
        </w:rPr>
        <w:t xml:space="preserve"> T.V.A. (19%) in </w:t>
      </w:r>
      <w:proofErr w:type="spellStart"/>
      <w:r w:rsidRPr="008907E5">
        <w:rPr>
          <w:sz w:val="22"/>
          <w:szCs w:val="22"/>
          <w:lang w:val="fr-FR"/>
        </w:rPr>
        <w:t>valoare</w:t>
      </w:r>
      <w:proofErr w:type="spellEnd"/>
      <w:r w:rsidRPr="008907E5">
        <w:rPr>
          <w:sz w:val="22"/>
          <w:szCs w:val="22"/>
          <w:lang w:val="fr-FR"/>
        </w:rPr>
        <w:t xml:space="preserve"> de 114.542,18 lei, </w:t>
      </w:r>
      <w:proofErr w:type="spellStart"/>
      <w:r w:rsidRPr="008907E5">
        <w:rPr>
          <w:sz w:val="22"/>
          <w:szCs w:val="22"/>
          <w:lang w:val="fr-FR"/>
        </w:rPr>
        <w:t>respectiv</w:t>
      </w:r>
      <w:proofErr w:type="spellEnd"/>
      <w:r w:rsidRPr="008907E5">
        <w:rPr>
          <w:sz w:val="22"/>
          <w:szCs w:val="22"/>
          <w:lang w:val="fr-FR"/>
        </w:rPr>
        <w:t xml:space="preserve"> 717.395,77 lei </w:t>
      </w:r>
      <w:proofErr w:type="spellStart"/>
      <w:r w:rsidRPr="008907E5">
        <w:rPr>
          <w:sz w:val="22"/>
          <w:szCs w:val="22"/>
          <w:lang w:val="fr-FR"/>
        </w:rPr>
        <w:t>inclusiv</w:t>
      </w:r>
      <w:proofErr w:type="spellEnd"/>
      <w:r w:rsidRPr="008907E5">
        <w:rPr>
          <w:sz w:val="22"/>
          <w:szCs w:val="22"/>
          <w:lang w:val="fr-FR"/>
        </w:rPr>
        <w:t xml:space="preserve"> TVA.</w:t>
      </w:r>
    </w:p>
    <w:p w14:paraId="6807EE12" w14:textId="77777777" w:rsidR="00237828" w:rsidRDefault="00237828" w:rsidP="008907E5">
      <w:pPr>
        <w:spacing w:line="276" w:lineRule="auto"/>
        <w:rPr>
          <w:sz w:val="22"/>
          <w:szCs w:val="22"/>
          <w:lang w:val="fr-F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4"/>
        <w:gridCol w:w="2712"/>
        <w:gridCol w:w="1417"/>
        <w:gridCol w:w="1276"/>
        <w:gridCol w:w="1276"/>
        <w:gridCol w:w="1611"/>
      </w:tblGrid>
      <w:tr w:rsidR="00237828" w:rsidRPr="00646ECF" w14:paraId="02C64F31" w14:textId="77777777" w:rsidTr="00EF5D02">
        <w:trPr>
          <w:trHeight w:val="625"/>
        </w:trPr>
        <w:tc>
          <w:tcPr>
            <w:tcW w:w="544" w:type="dxa"/>
            <w:noWrap/>
            <w:hideMark/>
          </w:tcPr>
          <w:p w14:paraId="1E87CBF9" w14:textId="77777777" w:rsidR="00237828" w:rsidRPr="00646ECF" w:rsidRDefault="00237828" w:rsidP="00EF5D02">
            <w:pPr>
              <w:spacing w:after="60" w:line="360" w:lineRule="auto"/>
              <w:jc w:val="both"/>
              <w:outlineLvl w:val="1"/>
              <w:rPr>
                <w:sz w:val="18"/>
                <w:szCs w:val="18"/>
              </w:rPr>
            </w:pPr>
            <w:bookmarkStart w:id="3" w:name="_Hlk84418462"/>
            <w:r w:rsidRPr="00646ECF">
              <w:rPr>
                <w:sz w:val="18"/>
                <w:szCs w:val="18"/>
              </w:rPr>
              <w:t xml:space="preserve">Nr. </w:t>
            </w:r>
            <w:proofErr w:type="spellStart"/>
            <w:r>
              <w:rPr>
                <w:sz w:val="18"/>
                <w:szCs w:val="18"/>
              </w:rPr>
              <w:t>crt</w:t>
            </w:r>
            <w:proofErr w:type="spellEnd"/>
          </w:p>
        </w:tc>
        <w:tc>
          <w:tcPr>
            <w:tcW w:w="2712" w:type="dxa"/>
            <w:noWrap/>
            <w:hideMark/>
          </w:tcPr>
          <w:p w14:paraId="5AA8E16D" w14:textId="77777777" w:rsidR="00237828" w:rsidRPr="00646ECF" w:rsidRDefault="00237828" w:rsidP="00EF5D02">
            <w:pPr>
              <w:spacing w:after="60" w:line="360" w:lineRule="auto"/>
              <w:jc w:val="both"/>
              <w:outlineLvl w:val="1"/>
              <w:rPr>
                <w:sz w:val="18"/>
                <w:szCs w:val="18"/>
              </w:rPr>
            </w:pPr>
            <w:r w:rsidRPr="00646ECF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noWrap/>
            <w:vAlign w:val="center"/>
            <w:hideMark/>
          </w:tcPr>
          <w:p w14:paraId="1BDD07DD" w14:textId="77777777" w:rsidR="00237828" w:rsidRPr="00646ECF" w:rsidRDefault="00237828" w:rsidP="00EF5D02">
            <w:pPr>
              <w:spacing w:after="60"/>
              <w:jc w:val="center"/>
              <w:outlineLvl w:val="1"/>
              <w:rPr>
                <w:sz w:val="18"/>
                <w:szCs w:val="18"/>
              </w:rPr>
            </w:pPr>
            <w:proofErr w:type="spellStart"/>
            <w:r w:rsidRPr="00646ECF">
              <w:rPr>
                <w:sz w:val="18"/>
                <w:szCs w:val="18"/>
              </w:rPr>
              <w:t>Valoarea</w:t>
            </w:r>
            <w:proofErr w:type="spellEnd"/>
            <w:r w:rsidRPr="00646EC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contract</w:t>
            </w:r>
          </w:p>
        </w:tc>
        <w:tc>
          <w:tcPr>
            <w:tcW w:w="1276" w:type="dxa"/>
            <w:noWrap/>
            <w:vAlign w:val="center"/>
            <w:hideMark/>
          </w:tcPr>
          <w:p w14:paraId="09836708" w14:textId="77777777" w:rsidR="00237828" w:rsidRPr="00646ECF" w:rsidRDefault="00237828" w:rsidP="00EF5D02">
            <w:pPr>
              <w:spacing w:after="60" w:line="360" w:lineRule="auto"/>
              <w:jc w:val="center"/>
              <w:outlineLvl w:val="1"/>
              <w:rPr>
                <w:sz w:val="18"/>
                <w:szCs w:val="18"/>
              </w:rPr>
            </w:pPr>
            <w:r w:rsidRPr="00646ECF">
              <w:rPr>
                <w:sz w:val="18"/>
                <w:szCs w:val="18"/>
              </w:rPr>
              <w:t>NR</w:t>
            </w:r>
          </w:p>
        </w:tc>
        <w:tc>
          <w:tcPr>
            <w:tcW w:w="1276" w:type="dxa"/>
            <w:noWrap/>
            <w:vAlign w:val="center"/>
            <w:hideMark/>
          </w:tcPr>
          <w:p w14:paraId="111444CC" w14:textId="77777777" w:rsidR="00237828" w:rsidRPr="00646ECF" w:rsidRDefault="00237828" w:rsidP="00EF5D02">
            <w:pPr>
              <w:spacing w:after="60" w:line="360" w:lineRule="auto"/>
              <w:jc w:val="center"/>
              <w:outlineLvl w:val="1"/>
              <w:rPr>
                <w:sz w:val="18"/>
                <w:szCs w:val="18"/>
              </w:rPr>
            </w:pPr>
            <w:r w:rsidRPr="00646ECF">
              <w:rPr>
                <w:sz w:val="18"/>
                <w:szCs w:val="18"/>
              </w:rPr>
              <w:t>NCS</w:t>
            </w:r>
          </w:p>
        </w:tc>
        <w:tc>
          <w:tcPr>
            <w:tcW w:w="1611" w:type="dxa"/>
            <w:noWrap/>
            <w:vAlign w:val="center"/>
          </w:tcPr>
          <w:p w14:paraId="51A00400" w14:textId="77777777" w:rsidR="00237828" w:rsidRPr="00646ECF" w:rsidRDefault="00237828" w:rsidP="00EF5D02">
            <w:pPr>
              <w:spacing w:after="60" w:line="360" w:lineRule="auto"/>
              <w:jc w:val="center"/>
              <w:outlineLvl w:val="1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Valoare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finala</w:t>
            </w:r>
            <w:proofErr w:type="spellEnd"/>
          </w:p>
        </w:tc>
      </w:tr>
      <w:tr w:rsidR="00237828" w:rsidRPr="00646ECF" w14:paraId="0BF1EF26" w14:textId="77777777" w:rsidTr="00EF5D02">
        <w:trPr>
          <w:trHeight w:val="255"/>
        </w:trPr>
        <w:tc>
          <w:tcPr>
            <w:tcW w:w="544" w:type="dxa"/>
            <w:hideMark/>
          </w:tcPr>
          <w:p w14:paraId="0CD8C074" w14:textId="77777777" w:rsidR="00237828" w:rsidRPr="00646ECF" w:rsidRDefault="00237828" w:rsidP="00EF5D02">
            <w:pPr>
              <w:spacing w:after="60" w:line="360" w:lineRule="auto"/>
              <w:jc w:val="both"/>
              <w:outlineLvl w:val="1"/>
              <w:rPr>
                <w:sz w:val="18"/>
                <w:szCs w:val="18"/>
              </w:rPr>
            </w:pPr>
            <w:r w:rsidRPr="00646ECF">
              <w:rPr>
                <w:sz w:val="18"/>
                <w:szCs w:val="18"/>
              </w:rPr>
              <w:t>1</w:t>
            </w:r>
          </w:p>
        </w:tc>
        <w:tc>
          <w:tcPr>
            <w:tcW w:w="2712" w:type="dxa"/>
            <w:hideMark/>
          </w:tcPr>
          <w:p w14:paraId="725BD7B7" w14:textId="3D8E91ED" w:rsidR="00237828" w:rsidRPr="00646ECF" w:rsidRDefault="00237828" w:rsidP="00EF5D02">
            <w:pPr>
              <w:spacing w:after="60" w:line="360" w:lineRule="auto"/>
              <w:jc w:val="both"/>
              <w:outlineLvl w:val="1"/>
              <w:rPr>
                <w:sz w:val="18"/>
                <w:szCs w:val="18"/>
              </w:rPr>
            </w:pPr>
            <w:proofErr w:type="spellStart"/>
            <w:r w:rsidRPr="00646ECF">
              <w:rPr>
                <w:sz w:val="18"/>
                <w:szCs w:val="18"/>
              </w:rPr>
              <w:t>Copertina</w:t>
            </w:r>
            <w:proofErr w:type="spellEnd"/>
            <w:r w:rsidRPr="00646ECF">
              <w:rPr>
                <w:sz w:val="18"/>
                <w:szCs w:val="18"/>
              </w:rPr>
              <w:t xml:space="preserve"> </w:t>
            </w:r>
            <w:proofErr w:type="spellStart"/>
            <w:r w:rsidRPr="00646ECF">
              <w:rPr>
                <w:sz w:val="18"/>
                <w:szCs w:val="18"/>
              </w:rPr>
              <w:t>acces</w:t>
            </w:r>
            <w:proofErr w:type="spellEnd"/>
          </w:p>
        </w:tc>
        <w:tc>
          <w:tcPr>
            <w:tcW w:w="1417" w:type="dxa"/>
            <w:noWrap/>
            <w:hideMark/>
          </w:tcPr>
          <w:p w14:paraId="486F7371" w14:textId="77777777" w:rsidR="00237828" w:rsidRPr="00646ECF" w:rsidRDefault="00237828" w:rsidP="00EF5D02">
            <w:pPr>
              <w:spacing w:after="60" w:line="360" w:lineRule="auto"/>
              <w:jc w:val="right"/>
              <w:outlineLvl w:val="1"/>
              <w:rPr>
                <w:sz w:val="18"/>
                <w:szCs w:val="18"/>
              </w:rPr>
            </w:pPr>
            <w:r w:rsidRPr="00646ECF">
              <w:rPr>
                <w:sz w:val="18"/>
                <w:szCs w:val="18"/>
              </w:rPr>
              <w:t>834.183,0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1276" w:type="dxa"/>
            <w:noWrap/>
            <w:hideMark/>
          </w:tcPr>
          <w:p w14:paraId="76AC9D39" w14:textId="77777777" w:rsidR="00237828" w:rsidRPr="00646ECF" w:rsidRDefault="00237828" w:rsidP="00EF5D02">
            <w:pPr>
              <w:spacing w:after="60" w:line="360" w:lineRule="auto"/>
              <w:jc w:val="right"/>
              <w:outlineLvl w:val="1"/>
              <w:rPr>
                <w:sz w:val="18"/>
                <w:szCs w:val="18"/>
              </w:rPr>
            </w:pPr>
            <w:r w:rsidRPr="00646ECF">
              <w:rPr>
                <w:sz w:val="18"/>
                <w:szCs w:val="18"/>
              </w:rPr>
              <w:t>266.460,36</w:t>
            </w:r>
          </w:p>
        </w:tc>
        <w:tc>
          <w:tcPr>
            <w:tcW w:w="1276" w:type="dxa"/>
            <w:noWrap/>
            <w:hideMark/>
          </w:tcPr>
          <w:p w14:paraId="5718987B" w14:textId="77777777" w:rsidR="00237828" w:rsidRPr="00646ECF" w:rsidRDefault="00237828" w:rsidP="00EF5D02">
            <w:pPr>
              <w:spacing w:after="60" w:line="360" w:lineRule="auto"/>
              <w:jc w:val="right"/>
              <w:outlineLvl w:val="1"/>
              <w:rPr>
                <w:sz w:val="18"/>
                <w:szCs w:val="18"/>
              </w:rPr>
            </w:pPr>
            <w:r w:rsidRPr="00646ECF">
              <w:rPr>
                <w:sz w:val="18"/>
                <w:szCs w:val="18"/>
              </w:rPr>
              <w:t>266.460,35</w:t>
            </w:r>
          </w:p>
        </w:tc>
        <w:tc>
          <w:tcPr>
            <w:tcW w:w="1611" w:type="dxa"/>
            <w:noWrap/>
          </w:tcPr>
          <w:p w14:paraId="659E7B6D" w14:textId="77777777" w:rsidR="00237828" w:rsidRPr="00646ECF" w:rsidRDefault="00237828" w:rsidP="00EF5D02">
            <w:pPr>
              <w:spacing w:after="60" w:line="360" w:lineRule="auto"/>
              <w:jc w:val="right"/>
              <w:outlineLvl w:val="1"/>
              <w:rPr>
                <w:sz w:val="18"/>
                <w:szCs w:val="18"/>
              </w:rPr>
            </w:pPr>
            <w:r w:rsidRPr="009A411B">
              <w:rPr>
                <w:sz w:val="18"/>
                <w:szCs w:val="18"/>
              </w:rPr>
              <w:t>834.183,06</w:t>
            </w:r>
          </w:p>
        </w:tc>
      </w:tr>
      <w:tr w:rsidR="00237828" w:rsidRPr="00646ECF" w14:paraId="74A93868" w14:textId="77777777" w:rsidTr="00EF5D02">
        <w:trPr>
          <w:trHeight w:val="255"/>
        </w:trPr>
        <w:tc>
          <w:tcPr>
            <w:tcW w:w="544" w:type="dxa"/>
            <w:hideMark/>
          </w:tcPr>
          <w:p w14:paraId="5B704385" w14:textId="77777777" w:rsidR="00237828" w:rsidRPr="00646ECF" w:rsidRDefault="00237828" w:rsidP="00EF5D02">
            <w:pPr>
              <w:spacing w:after="60" w:line="360" w:lineRule="auto"/>
              <w:jc w:val="both"/>
              <w:outlineLvl w:val="1"/>
              <w:rPr>
                <w:sz w:val="18"/>
                <w:szCs w:val="18"/>
              </w:rPr>
            </w:pPr>
            <w:r w:rsidRPr="00646ECF">
              <w:rPr>
                <w:sz w:val="18"/>
                <w:szCs w:val="18"/>
              </w:rPr>
              <w:t>2</w:t>
            </w:r>
          </w:p>
        </w:tc>
        <w:tc>
          <w:tcPr>
            <w:tcW w:w="2712" w:type="dxa"/>
            <w:hideMark/>
          </w:tcPr>
          <w:p w14:paraId="7CDB206D" w14:textId="31286CBE" w:rsidR="00237828" w:rsidRPr="00646ECF" w:rsidRDefault="00237828" w:rsidP="00EF5D02">
            <w:pPr>
              <w:spacing w:after="60" w:line="360" w:lineRule="auto"/>
              <w:jc w:val="both"/>
              <w:outlineLvl w:val="1"/>
              <w:rPr>
                <w:sz w:val="18"/>
                <w:szCs w:val="18"/>
              </w:rPr>
            </w:pPr>
            <w:proofErr w:type="spellStart"/>
            <w:r w:rsidRPr="00646ECF">
              <w:rPr>
                <w:sz w:val="18"/>
                <w:szCs w:val="18"/>
              </w:rPr>
              <w:t>Copertina</w:t>
            </w:r>
            <w:proofErr w:type="spellEnd"/>
            <w:r w:rsidRPr="00646ECF">
              <w:rPr>
                <w:sz w:val="18"/>
                <w:szCs w:val="18"/>
              </w:rPr>
              <w:t xml:space="preserve"> mare</w:t>
            </w:r>
          </w:p>
        </w:tc>
        <w:tc>
          <w:tcPr>
            <w:tcW w:w="1417" w:type="dxa"/>
            <w:noWrap/>
            <w:hideMark/>
          </w:tcPr>
          <w:p w14:paraId="7D77F100" w14:textId="77777777" w:rsidR="00237828" w:rsidRPr="00646ECF" w:rsidRDefault="00237828" w:rsidP="00EF5D02">
            <w:pPr>
              <w:spacing w:after="60" w:line="360" w:lineRule="auto"/>
              <w:jc w:val="right"/>
              <w:outlineLvl w:val="1"/>
              <w:rPr>
                <w:sz w:val="18"/>
                <w:szCs w:val="18"/>
              </w:rPr>
            </w:pPr>
            <w:r w:rsidRPr="00646ECF">
              <w:rPr>
                <w:sz w:val="18"/>
                <w:szCs w:val="18"/>
              </w:rPr>
              <w:t>864.60</w:t>
            </w:r>
            <w:r>
              <w:rPr>
                <w:sz w:val="18"/>
                <w:szCs w:val="18"/>
              </w:rPr>
              <w:t>1</w:t>
            </w:r>
            <w:r w:rsidRPr="00646ECF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83</w:t>
            </w:r>
          </w:p>
        </w:tc>
        <w:tc>
          <w:tcPr>
            <w:tcW w:w="1276" w:type="dxa"/>
            <w:noWrap/>
            <w:hideMark/>
          </w:tcPr>
          <w:p w14:paraId="7D65937E" w14:textId="77777777" w:rsidR="00237828" w:rsidRPr="00646ECF" w:rsidRDefault="00237828" w:rsidP="00EF5D02">
            <w:pPr>
              <w:spacing w:after="60" w:line="360" w:lineRule="auto"/>
              <w:jc w:val="right"/>
              <w:outlineLvl w:val="1"/>
              <w:rPr>
                <w:sz w:val="18"/>
                <w:szCs w:val="18"/>
              </w:rPr>
            </w:pPr>
            <w:r w:rsidRPr="00646ECF">
              <w:rPr>
                <w:sz w:val="18"/>
                <w:szCs w:val="18"/>
              </w:rPr>
              <w:t>266.460,36</w:t>
            </w:r>
          </w:p>
        </w:tc>
        <w:tc>
          <w:tcPr>
            <w:tcW w:w="1276" w:type="dxa"/>
            <w:noWrap/>
            <w:hideMark/>
          </w:tcPr>
          <w:p w14:paraId="3CD84AC6" w14:textId="77777777" w:rsidR="00237828" w:rsidRPr="00646ECF" w:rsidRDefault="00237828" w:rsidP="00EF5D02">
            <w:pPr>
              <w:spacing w:after="60" w:line="360" w:lineRule="auto"/>
              <w:jc w:val="right"/>
              <w:outlineLvl w:val="1"/>
              <w:rPr>
                <w:sz w:val="18"/>
                <w:szCs w:val="18"/>
              </w:rPr>
            </w:pPr>
            <w:r w:rsidRPr="00646ECF">
              <w:rPr>
                <w:sz w:val="18"/>
                <w:szCs w:val="18"/>
              </w:rPr>
              <w:t>266.460,35</w:t>
            </w:r>
          </w:p>
        </w:tc>
        <w:tc>
          <w:tcPr>
            <w:tcW w:w="1611" w:type="dxa"/>
            <w:noWrap/>
          </w:tcPr>
          <w:p w14:paraId="50B96D76" w14:textId="77777777" w:rsidR="00237828" w:rsidRPr="00646ECF" w:rsidRDefault="00237828" w:rsidP="00EF5D02">
            <w:pPr>
              <w:spacing w:after="60" w:line="360" w:lineRule="auto"/>
              <w:jc w:val="right"/>
              <w:outlineLvl w:val="1"/>
              <w:rPr>
                <w:sz w:val="18"/>
                <w:szCs w:val="18"/>
              </w:rPr>
            </w:pPr>
            <w:r w:rsidRPr="009A411B">
              <w:rPr>
                <w:sz w:val="18"/>
                <w:szCs w:val="18"/>
              </w:rPr>
              <w:t>864.601,82</w:t>
            </w:r>
          </w:p>
        </w:tc>
      </w:tr>
      <w:tr w:rsidR="00237828" w:rsidRPr="00646ECF" w14:paraId="594CD7E9" w14:textId="77777777" w:rsidTr="00EF5D02">
        <w:trPr>
          <w:trHeight w:val="255"/>
        </w:trPr>
        <w:tc>
          <w:tcPr>
            <w:tcW w:w="544" w:type="dxa"/>
            <w:hideMark/>
          </w:tcPr>
          <w:p w14:paraId="1AE5E73E" w14:textId="77777777" w:rsidR="00237828" w:rsidRPr="00646ECF" w:rsidRDefault="00237828" w:rsidP="00EF5D02">
            <w:pPr>
              <w:spacing w:after="60" w:line="360" w:lineRule="auto"/>
              <w:jc w:val="both"/>
              <w:outlineLvl w:val="1"/>
              <w:rPr>
                <w:sz w:val="18"/>
                <w:szCs w:val="18"/>
              </w:rPr>
            </w:pPr>
            <w:r w:rsidRPr="00646ECF">
              <w:rPr>
                <w:sz w:val="18"/>
                <w:szCs w:val="18"/>
              </w:rPr>
              <w:t>3</w:t>
            </w:r>
          </w:p>
        </w:tc>
        <w:tc>
          <w:tcPr>
            <w:tcW w:w="2712" w:type="dxa"/>
            <w:hideMark/>
          </w:tcPr>
          <w:p w14:paraId="00E4F9F0" w14:textId="019D6AEF" w:rsidR="00237828" w:rsidRPr="00646ECF" w:rsidRDefault="00237828" w:rsidP="00EF5D02">
            <w:pPr>
              <w:spacing w:after="60" w:line="360" w:lineRule="auto"/>
              <w:jc w:val="both"/>
              <w:outlineLvl w:val="1"/>
              <w:rPr>
                <w:sz w:val="18"/>
                <w:szCs w:val="18"/>
              </w:rPr>
            </w:pPr>
            <w:proofErr w:type="spellStart"/>
            <w:r w:rsidRPr="00646ECF">
              <w:rPr>
                <w:sz w:val="18"/>
                <w:szCs w:val="18"/>
              </w:rPr>
              <w:t>Copertina</w:t>
            </w:r>
            <w:proofErr w:type="spellEnd"/>
            <w:r w:rsidRPr="00646ECF">
              <w:rPr>
                <w:sz w:val="18"/>
                <w:szCs w:val="18"/>
              </w:rPr>
              <w:t xml:space="preserve"> mica 1</w:t>
            </w:r>
          </w:p>
        </w:tc>
        <w:tc>
          <w:tcPr>
            <w:tcW w:w="1417" w:type="dxa"/>
            <w:noWrap/>
            <w:hideMark/>
          </w:tcPr>
          <w:p w14:paraId="6B551971" w14:textId="77777777" w:rsidR="00237828" w:rsidRPr="00646ECF" w:rsidRDefault="00237828" w:rsidP="00EF5D02">
            <w:pPr>
              <w:spacing w:after="60" w:line="360" w:lineRule="auto"/>
              <w:jc w:val="right"/>
              <w:outlineLvl w:val="1"/>
              <w:rPr>
                <w:sz w:val="18"/>
                <w:szCs w:val="18"/>
              </w:rPr>
            </w:pPr>
            <w:r w:rsidRPr="00646ECF">
              <w:rPr>
                <w:sz w:val="18"/>
                <w:szCs w:val="18"/>
              </w:rPr>
              <w:t>60</w:t>
            </w:r>
            <w:r>
              <w:rPr>
                <w:sz w:val="18"/>
                <w:szCs w:val="18"/>
              </w:rPr>
              <w:t>1</w:t>
            </w:r>
            <w:r w:rsidRPr="00646ECF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748</w:t>
            </w:r>
            <w:r w:rsidRPr="00646ECF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34</w:t>
            </w:r>
          </w:p>
        </w:tc>
        <w:tc>
          <w:tcPr>
            <w:tcW w:w="1276" w:type="dxa"/>
            <w:noWrap/>
            <w:hideMark/>
          </w:tcPr>
          <w:p w14:paraId="3ABDF92A" w14:textId="77777777" w:rsidR="00237828" w:rsidRPr="00646ECF" w:rsidRDefault="00237828" w:rsidP="00EF5D02">
            <w:pPr>
              <w:spacing w:after="60" w:line="360" w:lineRule="auto"/>
              <w:jc w:val="right"/>
              <w:outlineLvl w:val="1"/>
              <w:rPr>
                <w:sz w:val="18"/>
                <w:szCs w:val="18"/>
              </w:rPr>
            </w:pPr>
            <w:r w:rsidRPr="00646ECF">
              <w:rPr>
                <w:sz w:val="18"/>
                <w:szCs w:val="18"/>
              </w:rPr>
              <w:t>167.710,21</w:t>
            </w:r>
          </w:p>
        </w:tc>
        <w:tc>
          <w:tcPr>
            <w:tcW w:w="1276" w:type="dxa"/>
            <w:noWrap/>
            <w:hideMark/>
          </w:tcPr>
          <w:p w14:paraId="250CA20B" w14:textId="77777777" w:rsidR="00237828" w:rsidRPr="00646ECF" w:rsidRDefault="00237828" w:rsidP="00EF5D02">
            <w:pPr>
              <w:spacing w:after="60" w:line="360" w:lineRule="auto"/>
              <w:jc w:val="right"/>
              <w:outlineLvl w:val="1"/>
              <w:rPr>
                <w:sz w:val="18"/>
                <w:szCs w:val="18"/>
              </w:rPr>
            </w:pPr>
            <w:r w:rsidRPr="00646ECF">
              <w:rPr>
                <w:sz w:val="18"/>
                <w:szCs w:val="18"/>
              </w:rPr>
              <w:t>166.091,43</w:t>
            </w:r>
          </w:p>
        </w:tc>
        <w:tc>
          <w:tcPr>
            <w:tcW w:w="1611" w:type="dxa"/>
            <w:noWrap/>
          </w:tcPr>
          <w:p w14:paraId="70B1350B" w14:textId="77777777" w:rsidR="00237828" w:rsidRPr="00646ECF" w:rsidRDefault="00237828" w:rsidP="00EF5D02">
            <w:pPr>
              <w:spacing w:after="60" w:line="360" w:lineRule="auto"/>
              <w:jc w:val="right"/>
              <w:outlineLvl w:val="1"/>
              <w:rPr>
                <w:sz w:val="18"/>
                <w:szCs w:val="18"/>
              </w:rPr>
            </w:pPr>
            <w:r w:rsidRPr="009A411B">
              <w:rPr>
                <w:sz w:val="18"/>
                <w:szCs w:val="18"/>
              </w:rPr>
              <w:t>600.129,56</w:t>
            </w:r>
          </w:p>
        </w:tc>
      </w:tr>
      <w:tr w:rsidR="00237828" w:rsidRPr="00646ECF" w14:paraId="64F3640A" w14:textId="77777777" w:rsidTr="00EF5D02">
        <w:trPr>
          <w:trHeight w:val="270"/>
        </w:trPr>
        <w:tc>
          <w:tcPr>
            <w:tcW w:w="544" w:type="dxa"/>
            <w:hideMark/>
          </w:tcPr>
          <w:p w14:paraId="7403FBA7" w14:textId="77777777" w:rsidR="00237828" w:rsidRPr="00646ECF" w:rsidRDefault="00237828" w:rsidP="00EF5D02">
            <w:pPr>
              <w:spacing w:after="60" w:line="360" w:lineRule="auto"/>
              <w:jc w:val="both"/>
              <w:outlineLvl w:val="1"/>
              <w:rPr>
                <w:sz w:val="18"/>
                <w:szCs w:val="18"/>
              </w:rPr>
            </w:pPr>
            <w:r w:rsidRPr="00646ECF">
              <w:rPr>
                <w:sz w:val="18"/>
                <w:szCs w:val="18"/>
              </w:rPr>
              <w:t>4</w:t>
            </w:r>
          </w:p>
        </w:tc>
        <w:tc>
          <w:tcPr>
            <w:tcW w:w="2712" w:type="dxa"/>
            <w:hideMark/>
          </w:tcPr>
          <w:p w14:paraId="57DA3917" w14:textId="3F5FC5C7" w:rsidR="00237828" w:rsidRPr="00646ECF" w:rsidRDefault="00237828" w:rsidP="00EF5D02">
            <w:pPr>
              <w:spacing w:after="60" w:line="360" w:lineRule="auto"/>
              <w:jc w:val="both"/>
              <w:outlineLvl w:val="1"/>
              <w:rPr>
                <w:sz w:val="18"/>
                <w:szCs w:val="18"/>
              </w:rPr>
            </w:pPr>
            <w:proofErr w:type="spellStart"/>
            <w:r w:rsidRPr="00646ECF">
              <w:rPr>
                <w:sz w:val="18"/>
                <w:szCs w:val="18"/>
              </w:rPr>
              <w:t>Copertina</w:t>
            </w:r>
            <w:proofErr w:type="spellEnd"/>
            <w:r w:rsidRPr="00646ECF">
              <w:rPr>
                <w:sz w:val="18"/>
                <w:szCs w:val="18"/>
              </w:rPr>
              <w:t xml:space="preserve"> mica 2</w:t>
            </w:r>
          </w:p>
        </w:tc>
        <w:tc>
          <w:tcPr>
            <w:tcW w:w="1417" w:type="dxa"/>
            <w:noWrap/>
            <w:hideMark/>
          </w:tcPr>
          <w:p w14:paraId="69CD1845" w14:textId="77777777" w:rsidR="00237828" w:rsidRPr="00646ECF" w:rsidRDefault="00237828" w:rsidP="00EF5D02">
            <w:pPr>
              <w:spacing w:after="60" w:line="360" w:lineRule="auto"/>
              <w:jc w:val="right"/>
              <w:outlineLvl w:val="1"/>
              <w:rPr>
                <w:sz w:val="18"/>
                <w:szCs w:val="18"/>
              </w:rPr>
            </w:pPr>
            <w:r w:rsidRPr="00646ECF">
              <w:rPr>
                <w:sz w:val="18"/>
                <w:szCs w:val="18"/>
              </w:rPr>
              <w:t>60</w:t>
            </w:r>
            <w:r>
              <w:rPr>
                <w:sz w:val="18"/>
                <w:szCs w:val="18"/>
              </w:rPr>
              <w:t>4</w:t>
            </w:r>
            <w:r w:rsidRPr="00646ECF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472</w:t>
            </w:r>
            <w:r w:rsidRPr="00646ECF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37</w:t>
            </w:r>
          </w:p>
        </w:tc>
        <w:tc>
          <w:tcPr>
            <w:tcW w:w="1276" w:type="dxa"/>
            <w:noWrap/>
            <w:hideMark/>
          </w:tcPr>
          <w:p w14:paraId="7C290500" w14:textId="77777777" w:rsidR="00237828" w:rsidRPr="00646ECF" w:rsidRDefault="00237828" w:rsidP="00EF5D02">
            <w:pPr>
              <w:spacing w:after="60" w:line="360" w:lineRule="auto"/>
              <w:jc w:val="right"/>
              <w:outlineLvl w:val="1"/>
              <w:rPr>
                <w:sz w:val="18"/>
                <w:szCs w:val="18"/>
              </w:rPr>
            </w:pPr>
            <w:r w:rsidRPr="00646ECF">
              <w:rPr>
                <w:sz w:val="18"/>
                <w:szCs w:val="18"/>
              </w:rPr>
              <w:t>167.710,21</w:t>
            </w:r>
          </w:p>
        </w:tc>
        <w:tc>
          <w:tcPr>
            <w:tcW w:w="1276" w:type="dxa"/>
            <w:noWrap/>
            <w:hideMark/>
          </w:tcPr>
          <w:p w14:paraId="4CB1CD75" w14:textId="77777777" w:rsidR="00237828" w:rsidRPr="00646ECF" w:rsidRDefault="00237828" w:rsidP="00EF5D02">
            <w:pPr>
              <w:spacing w:after="60" w:line="360" w:lineRule="auto"/>
              <w:jc w:val="right"/>
              <w:outlineLvl w:val="1"/>
              <w:rPr>
                <w:sz w:val="18"/>
                <w:szCs w:val="18"/>
              </w:rPr>
            </w:pPr>
            <w:r w:rsidRPr="00646ECF">
              <w:rPr>
                <w:sz w:val="18"/>
                <w:szCs w:val="18"/>
              </w:rPr>
              <w:t>166.091,43</w:t>
            </w:r>
          </w:p>
        </w:tc>
        <w:tc>
          <w:tcPr>
            <w:tcW w:w="1611" w:type="dxa"/>
            <w:noWrap/>
          </w:tcPr>
          <w:p w14:paraId="5C23D01A" w14:textId="77777777" w:rsidR="00237828" w:rsidRPr="00646ECF" w:rsidRDefault="00237828" w:rsidP="00EF5D02">
            <w:pPr>
              <w:spacing w:after="60" w:line="360" w:lineRule="auto"/>
              <w:jc w:val="right"/>
              <w:outlineLvl w:val="1"/>
              <w:rPr>
                <w:sz w:val="18"/>
                <w:szCs w:val="18"/>
              </w:rPr>
            </w:pPr>
            <w:r w:rsidRPr="009A411B">
              <w:rPr>
                <w:sz w:val="18"/>
                <w:szCs w:val="18"/>
              </w:rPr>
              <w:t>602.853,59</w:t>
            </w:r>
          </w:p>
        </w:tc>
      </w:tr>
      <w:tr w:rsidR="008B4B9D" w:rsidRPr="00646ECF" w14:paraId="44D35C8F" w14:textId="77777777" w:rsidTr="008B4B9D">
        <w:trPr>
          <w:trHeight w:val="325"/>
        </w:trPr>
        <w:tc>
          <w:tcPr>
            <w:tcW w:w="3256" w:type="dxa"/>
            <w:gridSpan w:val="2"/>
            <w:hideMark/>
          </w:tcPr>
          <w:p w14:paraId="210E45E8" w14:textId="7B56098A" w:rsidR="008B4B9D" w:rsidRPr="000B3921" w:rsidRDefault="008B4B9D" w:rsidP="008B4B9D">
            <w:pPr>
              <w:spacing w:after="60" w:line="360" w:lineRule="auto"/>
              <w:jc w:val="both"/>
              <w:outlineLvl w:val="1"/>
              <w:rPr>
                <w:b/>
                <w:bCs/>
                <w:sz w:val="18"/>
                <w:szCs w:val="18"/>
              </w:rPr>
            </w:pPr>
            <w:r w:rsidRPr="000B3921">
              <w:rPr>
                <w:b/>
                <w:bCs/>
                <w:sz w:val="18"/>
                <w:szCs w:val="18"/>
              </w:rPr>
              <w:t> </w:t>
            </w:r>
            <w:proofErr w:type="spellStart"/>
            <w:r w:rsidRPr="000B3921">
              <w:rPr>
                <w:b/>
                <w:bCs/>
                <w:sz w:val="18"/>
                <w:szCs w:val="18"/>
              </w:rPr>
              <w:t>Valoare</w:t>
            </w:r>
            <w:proofErr w:type="spellEnd"/>
            <w:r w:rsidRPr="000B3921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0B3921">
              <w:rPr>
                <w:b/>
                <w:bCs/>
                <w:sz w:val="18"/>
                <w:szCs w:val="18"/>
              </w:rPr>
              <w:t>totala</w:t>
            </w:r>
            <w:proofErr w:type="spellEnd"/>
            <w:r w:rsidRPr="000B3921">
              <w:rPr>
                <w:b/>
                <w:bCs/>
                <w:sz w:val="18"/>
                <w:szCs w:val="18"/>
              </w:rPr>
              <w:t xml:space="preserve"> lei (</w:t>
            </w:r>
            <w:proofErr w:type="spellStart"/>
            <w:r w:rsidRPr="000B3921">
              <w:rPr>
                <w:b/>
                <w:bCs/>
                <w:sz w:val="18"/>
                <w:szCs w:val="18"/>
              </w:rPr>
              <w:t>fara</w:t>
            </w:r>
            <w:proofErr w:type="spellEnd"/>
            <w:r w:rsidRPr="000B3921">
              <w:rPr>
                <w:b/>
                <w:bCs/>
                <w:sz w:val="18"/>
                <w:szCs w:val="18"/>
              </w:rPr>
              <w:t xml:space="preserve"> T.V.A.)</w:t>
            </w:r>
          </w:p>
        </w:tc>
        <w:tc>
          <w:tcPr>
            <w:tcW w:w="1417" w:type="dxa"/>
            <w:noWrap/>
            <w:hideMark/>
          </w:tcPr>
          <w:p w14:paraId="3B9C9831" w14:textId="77777777" w:rsidR="008B4B9D" w:rsidRPr="000B3921" w:rsidRDefault="008B4B9D" w:rsidP="00EF5D02">
            <w:pPr>
              <w:spacing w:after="60" w:line="360" w:lineRule="auto"/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 w:rsidRPr="000B3921">
              <w:rPr>
                <w:b/>
                <w:bCs/>
                <w:sz w:val="18"/>
                <w:szCs w:val="18"/>
              </w:rPr>
              <w:t>2.905.005,61</w:t>
            </w:r>
          </w:p>
        </w:tc>
        <w:tc>
          <w:tcPr>
            <w:tcW w:w="1276" w:type="dxa"/>
            <w:noWrap/>
            <w:hideMark/>
          </w:tcPr>
          <w:p w14:paraId="01877183" w14:textId="77777777" w:rsidR="008B4B9D" w:rsidRPr="000B3921" w:rsidRDefault="008B4B9D" w:rsidP="00EF5D02">
            <w:pPr>
              <w:spacing w:after="60" w:line="360" w:lineRule="auto"/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 w:rsidRPr="000B3921">
              <w:rPr>
                <w:b/>
                <w:bCs/>
                <w:sz w:val="18"/>
                <w:szCs w:val="18"/>
              </w:rPr>
              <w:t>868.341,14</w:t>
            </w:r>
          </w:p>
        </w:tc>
        <w:tc>
          <w:tcPr>
            <w:tcW w:w="1276" w:type="dxa"/>
            <w:noWrap/>
            <w:hideMark/>
          </w:tcPr>
          <w:p w14:paraId="441A5CAC" w14:textId="77777777" w:rsidR="008B4B9D" w:rsidRPr="000B3921" w:rsidRDefault="008B4B9D" w:rsidP="00EF5D02">
            <w:pPr>
              <w:spacing w:after="60" w:line="360" w:lineRule="auto"/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 w:rsidRPr="000B3921">
              <w:rPr>
                <w:b/>
                <w:bCs/>
                <w:sz w:val="18"/>
                <w:szCs w:val="18"/>
              </w:rPr>
              <w:t>865.103,56</w:t>
            </w:r>
          </w:p>
        </w:tc>
        <w:tc>
          <w:tcPr>
            <w:tcW w:w="1611" w:type="dxa"/>
            <w:noWrap/>
          </w:tcPr>
          <w:p w14:paraId="42620129" w14:textId="77777777" w:rsidR="008B4B9D" w:rsidRPr="000B3921" w:rsidRDefault="008B4B9D" w:rsidP="00EF5D02">
            <w:pPr>
              <w:spacing w:after="60" w:line="360" w:lineRule="auto"/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 w:rsidRPr="000B3921">
              <w:rPr>
                <w:b/>
                <w:bCs/>
                <w:sz w:val="18"/>
                <w:szCs w:val="18"/>
              </w:rPr>
              <w:t>2.901.768,03</w:t>
            </w:r>
          </w:p>
        </w:tc>
      </w:tr>
      <w:bookmarkEnd w:id="3"/>
    </w:tbl>
    <w:p w14:paraId="106A3B44" w14:textId="77777777" w:rsidR="00237828" w:rsidRDefault="00237828" w:rsidP="008907E5">
      <w:pPr>
        <w:spacing w:line="276" w:lineRule="auto"/>
        <w:rPr>
          <w:sz w:val="22"/>
          <w:szCs w:val="22"/>
          <w:lang w:val="fr-FR"/>
        </w:rPr>
      </w:pPr>
    </w:p>
    <w:p w14:paraId="068F3FBA" w14:textId="6C8750CB" w:rsidR="001B7891" w:rsidRDefault="001B7891" w:rsidP="008907E5">
      <w:pPr>
        <w:spacing w:line="276" w:lineRule="auto"/>
        <w:rPr>
          <w:sz w:val="22"/>
          <w:szCs w:val="22"/>
          <w:lang w:val="fr-FR"/>
        </w:rPr>
      </w:pPr>
      <w:r w:rsidRPr="00A05388">
        <w:rPr>
          <w:b/>
          <w:bCs/>
          <w:sz w:val="22"/>
          <w:szCs w:val="22"/>
          <w:lang w:val="fr-FR"/>
        </w:rPr>
        <w:t>Art. 3.</w:t>
      </w:r>
      <w:r>
        <w:rPr>
          <w:sz w:val="22"/>
          <w:szCs w:val="22"/>
          <w:lang w:val="fr-FR"/>
        </w:rPr>
        <w:t xml:space="preserve"> Se </w:t>
      </w:r>
      <w:proofErr w:type="spellStart"/>
      <w:r>
        <w:rPr>
          <w:sz w:val="22"/>
          <w:szCs w:val="22"/>
          <w:lang w:val="fr-FR"/>
        </w:rPr>
        <w:t>modifica</w:t>
      </w:r>
      <w:proofErr w:type="spellEnd"/>
      <w:r>
        <w:rPr>
          <w:sz w:val="22"/>
          <w:szCs w:val="22"/>
          <w:lang w:val="fr-FR"/>
        </w:rPr>
        <w:t xml:space="preserve"> art. </w:t>
      </w:r>
      <w:r w:rsidR="00321F48">
        <w:rPr>
          <w:sz w:val="22"/>
          <w:szCs w:val="22"/>
          <w:lang w:val="fr-FR"/>
        </w:rPr>
        <w:t>5</w:t>
      </w:r>
      <w:r>
        <w:rPr>
          <w:sz w:val="22"/>
          <w:szCs w:val="22"/>
          <w:lang w:val="fr-FR"/>
        </w:rPr>
        <w:t xml:space="preserve">, </w:t>
      </w:r>
      <w:proofErr w:type="spellStart"/>
      <w:r>
        <w:rPr>
          <w:sz w:val="22"/>
          <w:szCs w:val="22"/>
          <w:lang w:val="fr-FR"/>
        </w:rPr>
        <w:t>pct</w:t>
      </w:r>
      <w:proofErr w:type="spellEnd"/>
      <w:r>
        <w:rPr>
          <w:sz w:val="22"/>
          <w:szCs w:val="22"/>
          <w:lang w:val="fr-FR"/>
        </w:rPr>
        <w:t>. 5.1</w:t>
      </w:r>
      <w:r w:rsidR="00321F48">
        <w:rPr>
          <w:sz w:val="22"/>
          <w:szCs w:val="22"/>
          <w:lang w:val="fr-FR"/>
        </w:rPr>
        <w:t xml:space="preserve">. </w:t>
      </w:r>
      <w:proofErr w:type="spellStart"/>
      <w:proofErr w:type="gramStart"/>
      <w:r>
        <w:rPr>
          <w:sz w:val="22"/>
          <w:szCs w:val="22"/>
          <w:lang w:val="fr-FR"/>
        </w:rPr>
        <w:t>din</w:t>
      </w:r>
      <w:proofErr w:type="spellEnd"/>
      <w:proofErr w:type="gram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contractul</w:t>
      </w:r>
      <w:proofErr w:type="spellEnd"/>
      <w:r>
        <w:rPr>
          <w:sz w:val="22"/>
          <w:szCs w:val="22"/>
          <w:lang w:val="fr-FR"/>
        </w:rPr>
        <w:t xml:space="preserve"> </w:t>
      </w:r>
      <w:bookmarkStart w:id="4" w:name="_Hlk84409836"/>
      <w:r w:rsidR="00237828" w:rsidRPr="00237828">
        <w:rPr>
          <w:sz w:val="22"/>
          <w:szCs w:val="22"/>
          <w:lang w:val="fr-FR"/>
        </w:rPr>
        <w:t>26375/27.11.202</w:t>
      </w:r>
      <w:bookmarkEnd w:id="4"/>
      <w:r w:rsidR="008C2034">
        <w:rPr>
          <w:sz w:val="22"/>
          <w:szCs w:val="22"/>
          <w:lang w:val="fr-FR"/>
        </w:rPr>
        <w:t>0</w:t>
      </w:r>
      <w:r>
        <w:rPr>
          <w:sz w:val="22"/>
          <w:szCs w:val="22"/>
          <w:lang w:val="fr-FR"/>
        </w:rPr>
        <w:t>, care v</w:t>
      </w:r>
      <w:r w:rsidR="009C37BB">
        <w:rPr>
          <w:sz w:val="22"/>
          <w:szCs w:val="22"/>
          <w:lang w:val="fr-FR"/>
        </w:rPr>
        <w:t>a</w:t>
      </w:r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avea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urmatorul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continut</w:t>
      </w:r>
      <w:proofErr w:type="spellEnd"/>
      <w:r>
        <w:rPr>
          <w:sz w:val="22"/>
          <w:szCs w:val="22"/>
          <w:lang w:val="fr-FR"/>
        </w:rPr>
        <w:t>:</w:t>
      </w:r>
    </w:p>
    <w:p w14:paraId="408C6E67" w14:textId="77777777" w:rsidR="001B7891" w:rsidRDefault="001B7891" w:rsidP="00EF5D02">
      <w:pPr>
        <w:spacing w:line="276" w:lineRule="auto"/>
        <w:rPr>
          <w:b/>
          <w:bCs/>
          <w:i/>
          <w:iCs/>
          <w:sz w:val="22"/>
          <w:szCs w:val="22"/>
          <w:lang w:val="fr-FR"/>
        </w:rPr>
      </w:pPr>
      <w:r>
        <w:rPr>
          <w:sz w:val="22"/>
          <w:szCs w:val="22"/>
          <w:lang w:val="fr-FR"/>
        </w:rPr>
        <w:t xml:space="preserve">            </w:t>
      </w:r>
      <w:proofErr w:type="gramStart"/>
      <w:r>
        <w:rPr>
          <w:i/>
          <w:iCs/>
          <w:sz w:val="22"/>
          <w:szCs w:val="22"/>
          <w:lang w:val="fr-FR"/>
        </w:rPr>
        <w:t>,,</w:t>
      </w:r>
      <w:proofErr w:type="gramEnd"/>
      <w:r w:rsidRPr="004142C9">
        <w:rPr>
          <w:b/>
          <w:bCs/>
          <w:i/>
          <w:iCs/>
          <w:sz w:val="22"/>
          <w:szCs w:val="22"/>
          <w:lang w:val="fr-FR"/>
        </w:rPr>
        <w:t xml:space="preserve">5. </w:t>
      </w:r>
      <w:proofErr w:type="spellStart"/>
      <w:r w:rsidRPr="004142C9">
        <w:rPr>
          <w:b/>
          <w:bCs/>
          <w:i/>
          <w:iCs/>
          <w:sz w:val="22"/>
          <w:szCs w:val="22"/>
          <w:lang w:val="fr-FR"/>
        </w:rPr>
        <w:t>Pretul</w:t>
      </w:r>
      <w:proofErr w:type="spellEnd"/>
      <w:r w:rsidRPr="004142C9">
        <w:rPr>
          <w:b/>
          <w:bCs/>
          <w:i/>
          <w:iCs/>
          <w:sz w:val="22"/>
          <w:szCs w:val="22"/>
          <w:lang w:val="fr-FR"/>
        </w:rPr>
        <w:t xml:space="preserve"> </w:t>
      </w:r>
      <w:proofErr w:type="spellStart"/>
      <w:r w:rsidRPr="004142C9">
        <w:rPr>
          <w:b/>
          <w:bCs/>
          <w:i/>
          <w:iCs/>
          <w:sz w:val="22"/>
          <w:szCs w:val="22"/>
          <w:lang w:val="fr-FR"/>
        </w:rPr>
        <w:t>contractului</w:t>
      </w:r>
      <w:proofErr w:type="spellEnd"/>
    </w:p>
    <w:p w14:paraId="66744938" w14:textId="083855EC" w:rsidR="001B7891" w:rsidRDefault="001B7891" w:rsidP="00EF5D02">
      <w:pPr>
        <w:spacing w:line="276" w:lineRule="auto"/>
        <w:jc w:val="both"/>
        <w:rPr>
          <w:i/>
          <w:iCs/>
          <w:sz w:val="22"/>
          <w:szCs w:val="22"/>
          <w:lang w:val="fr-FR"/>
        </w:rPr>
      </w:pPr>
      <w:r>
        <w:rPr>
          <w:b/>
          <w:bCs/>
          <w:i/>
          <w:iCs/>
          <w:sz w:val="22"/>
          <w:szCs w:val="22"/>
          <w:lang w:val="fr-FR"/>
        </w:rPr>
        <w:t xml:space="preserve">              </w:t>
      </w:r>
      <w:r w:rsidRPr="004142C9">
        <w:rPr>
          <w:i/>
          <w:iCs/>
          <w:sz w:val="22"/>
          <w:szCs w:val="22"/>
          <w:lang w:val="fr-FR"/>
        </w:rPr>
        <w:t xml:space="preserve">5.1. </w:t>
      </w:r>
      <w:proofErr w:type="spellStart"/>
      <w:r w:rsidR="00321F48" w:rsidRPr="00321F48">
        <w:rPr>
          <w:i/>
          <w:iCs/>
          <w:sz w:val="22"/>
          <w:szCs w:val="22"/>
          <w:lang w:val="fr-FR"/>
        </w:rPr>
        <w:t>Pretul</w:t>
      </w:r>
      <w:proofErr w:type="spellEnd"/>
      <w:r w:rsidR="00321F48" w:rsidRPr="00321F48">
        <w:rPr>
          <w:i/>
          <w:iCs/>
          <w:sz w:val="22"/>
          <w:szCs w:val="22"/>
          <w:lang w:val="fr-FR"/>
        </w:rPr>
        <w:t xml:space="preserve"> total </w:t>
      </w:r>
      <w:proofErr w:type="spellStart"/>
      <w:r w:rsidR="00321F48" w:rsidRPr="00321F48">
        <w:rPr>
          <w:i/>
          <w:iCs/>
          <w:sz w:val="22"/>
          <w:szCs w:val="22"/>
          <w:lang w:val="fr-FR"/>
        </w:rPr>
        <w:t>pentru</w:t>
      </w:r>
      <w:proofErr w:type="spellEnd"/>
      <w:r w:rsidR="00321F48" w:rsidRPr="00321F48">
        <w:rPr>
          <w:i/>
          <w:iCs/>
          <w:sz w:val="22"/>
          <w:szCs w:val="22"/>
          <w:lang w:val="fr-FR"/>
        </w:rPr>
        <w:t xml:space="preserve"> </w:t>
      </w:r>
      <w:proofErr w:type="spellStart"/>
      <w:r w:rsidR="00321F48" w:rsidRPr="00321F48">
        <w:rPr>
          <w:i/>
          <w:iCs/>
          <w:sz w:val="22"/>
          <w:szCs w:val="22"/>
          <w:lang w:val="fr-FR"/>
        </w:rPr>
        <w:t>indeplinirea</w:t>
      </w:r>
      <w:proofErr w:type="spellEnd"/>
      <w:r w:rsidR="00321F48" w:rsidRPr="00321F48">
        <w:rPr>
          <w:i/>
          <w:iCs/>
          <w:sz w:val="22"/>
          <w:szCs w:val="22"/>
          <w:lang w:val="fr-FR"/>
        </w:rPr>
        <w:t xml:space="preserve"> </w:t>
      </w:r>
      <w:proofErr w:type="spellStart"/>
      <w:r w:rsidR="00321F48" w:rsidRPr="00321F48">
        <w:rPr>
          <w:i/>
          <w:iCs/>
          <w:sz w:val="22"/>
          <w:szCs w:val="22"/>
          <w:lang w:val="fr-FR"/>
        </w:rPr>
        <w:t>contractului</w:t>
      </w:r>
      <w:proofErr w:type="spellEnd"/>
      <w:r w:rsidR="00321F48" w:rsidRPr="00321F48">
        <w:rPr>
          <w:i/>
          <w:iCs/>
          <w:sz w:val="22"/>
          <w:szCs w:val="22"/>
          <w:lang w:val="fr-FR"/>
        </w:rPr>
        <w:t xml:space="preserve">, </w:t>
      </w:r>
      <w:proofErr w:type="spellStart"/>
      <w:r w:rsidR="00321F48" w:rsidRPr="00321F48">
        <w:rPr>
          <w:i/>
          <w:iCs/>
          <w:sz w:val="22"/>
          <w:szCs w:val="22"/>
          <w:lang w:val="fr-FR"/>
        </w:rPr>
        <w:t>platibil</w:t>
      </w:r>
      <w:proofErr w:type="spellEnd"/>
      <w:r w:rsidR="00321F48" w:rsidRPr="00321F48">
        <w:rPr>
          <w:i/>
          <w:iCs/>
          <w:sz w:val="22"/>
          <w:szCs w:val="22"/>
          <w:lang w:val="fr-FR"/>
        </w:rPr>
        <w:t xml:space="preserve"> </w:t>
      </w:r>
      <w:proofErr w:type="spellStart"/>
      <w:r w:rsidR="00321F48" w:rsidRPr="00321F48">
        <w:rPr>
          <w:i/>
          <w:iCs/>
          <w:sz w:val="22"/>
          <w:szCs w:val="22"/>
          <w:lang w:val="fr-FR"/>
        </w:rPr>
        <w:t>Executantului</w:t>
      </w:r>
      <w:proofErr w:type="spellEnd"/>
      <w:r w:rsidR="00321F48" w:rsidRPr="00321F48">
        <w:rPr>
          <w:i/>
          <w:iCs/>
          <w:sz w:val="22"/>
          <w:szCs w:val="22"/>
          <w:lang w:val="fr-FR"/>
        </w:rPr>
        <w:t xml:space="preserve"> de </w:t>
      </w:r>
      <w:proofErr w:type="spellStart"/>
      <w:r w:rsidR="00321F48" w:rsidRPr="00321F48">
        <w:rPr>
          <w:i/>
          <w:iCs/>
          <w:sz w:val="22"/>
          <w:szCs w:val="22"/>
          <w:lang w:val="fr-FR"/>
        </w:rPr>
        <w:t>catre</w:t>
      </w:r>
      <w:proofErr w:type="spellEnd"/>
      <w:r w:rsidR="00321F48" w:rsidRPr="00321F48">
        <w:rPr>
          <w:i/>
          <w:iCs/>
          <w:sz w:val="22"/>
          <w:szCs w:val="22"/>
          <w:lang w:val="fr-FR"/>
        </w:rPr>
        <w:t xml:space="preserve"> </w:t>
      </w:r>
      <w:proofErr w:type="spellStart"/>
      <w:r w:rsidR="00321F48" w:rsidRPr="00321F48">
        <w:rPr>
          <w:i/>
          <w:iCs/>
          <w:sz w:val="22"/>
          <w:szCs w:val="22"/>
          <w:lang w:val="fr-FR"/>
        </w:rPr>
        <w:t>Achizitor</w:t>
      </w:r>
      <w:proofErr w:type="spellEnd"/>
      <w:r w:rsidR="00321F48" w:rsidRPr="00321F48">
        <w:rPr>
          <w:i/>
          <w:iCs/>
          <w:sz w:val="22"/>
          <w:szCs w:val="22"/>
          <w:lang w:val="fr-FR"/>
        </w:rPr>
        <w:t xml:space="preserve"> se </w:t>
      </w:r>
      <w:proofErr w:type="spellStart"/>
      <w:r w:rsidR="00321F48" w:rsidRPr="00321F48">
        <w:rPr>
          <w:i/>
          <w:iCs/>
          <w:sz w:val="22"/>
          <w:szCs w:val="22"/>
          <w:lang w:val="fr-FR"/>
        </w:rPr>
        <w:t>stabileste</w:t>
      </w:r>
      <w:proofErr w:type="spellEnd"/>
      <w:r w:rsidR="00321F48" w:rsidRPr="00321F48">
        <w:rPr>
          <w:i/>
          <w:iCs/>
          <w:sz w:val="22"/>
          <w:szCs w:val="22"/>
          <w:lang w:val="fr-FR"/>
        </w:rPr>
        <w:t xml:space="preserve"> </w:t>
      </w:r>
      <w:proofErr w:type="spellStart"/>
      <w:r w:rsidR="00321F48" w:rsidRPr="00321F48">
        <w:rPr>
          <w:i/>
          <w:iCs/>
          <w:sz w:val="22"/>
          <w:szCs w:val="22"/>
          <w:lang w:val="fr-FR"/>
        </w:rPr>
        <w:t>folosind</w:t>
      </w:r>
      <w:proofErr w:type="spellEnd"/>
      <w:r w:rsidR="00321F48" w:rsidRPr="00321F48">
        <w:rPr>
          <w:i/>
          <w:iCs/>
          <w:sz w:val="22"/>
          <w:szCs w:val="22"/>
          <w:lang w:val="fr-FR"/>
        </w:rPr>
        <w:t xml:space="preserve"> </w:t>
      </w:r>
      <w:proofErr w:type="spellStart"/>
      <w:r w:rsidR="00321F48" w:rsidRPr="00321F48">
        <w:rPr>
          <w:i/>
          <w:iCs/>
          <w:sz w:val="22"/>
          <w:szCs w:val="22"/>
          <w:lang w:val="fr-FR"/>
        </w:rPr>
        <w:t>preturile</w:t>
      </w:r>
      <w:proofErr w:type="spellEnd"/>
      <w:r w:rsidR="00321F48" w:rsidRPr="00321F48">
        <w:rPr>
          <w:i/>
          <w:iCs/>
          <w:sz w:val="22"/>
          <w:szCs w:val="22"/>
          <w:lang w:val="fr-FR"/>
        </w:rPr>
        <w:t xml:space="preserve"> </w:t>
      </w:r>
      <w:proofErr w:type="spellStart"/>
      <w:r w:rsidR="00321F48" w:rsidRPr="00321F48">
        <w:rPr>
          <w:i/>
          <w:iCs/>
          <w:sz w:val="22"/>
          <w:szCs w:val="22"/>
          <w:lang w:val="fr-FR"/>
        </w:rPr>
        <w:t>unitare</w:t>
      </w:r>
      <w:proofErr w:type="spellEnd"/>
      <w:r w:rsidR="00321F48" w:rsidRPr="00321F48">
        <w:rPr>
          <w:i/>
          <w:iCs/>
          <w:sz w:val="22"/>
          <w:szCs w:val="22"/>
          <w:lang w:val="fr-FR"/>
        </w:rPr>
        <w:t xml:space="preserve"> si </w:t>
      </w:r>
      <w:proofErr w:type="spellStart"/>
      <w:r w:rsidR="00321F48" w:rsidRPr="00321F48">
        <w:rPr>
          <w:i/>
          <w:iCs/>
          <w:sz w:val="22"/>
          <w:szCs w:val="22"/>
          <w:lang w:val="fr-FR"/>
        </w:rPr>
        <w:t>tarifele</w:t>
      </w:r>
      <w:proofErr w:type="spellEnd"/>
      <w:r w:rsidR="00321F48" w:rsidRPr="00321F48">
        <w:rPr>
          <w:i/>
          <w:iCs/>
          <w:sz w:val="22"/>
          <w:szCs w:val="22"/>
          <w:lang w:val="fr-FR"/>
        </w:rPr>
        <w:t xml:space="preserve"> </w:t>
      </w:r>
      <w:proofErr w:type="spellStart"/>
      <w:r w:rsidR="00321F48" w:rsidRPr="00321F48">
        <w:rPr>
          <w:i/>
          <w:iCs/>
          <w:sz w:val="22"/>
          <w:szCs w:val="22"/>
          <w:lang w:val="fr-FR"/>
        </w:rPr>
        <w:t>din</w:t>
      </w:r>
      <w:proofErr w:type="spellEnd"/>
      <w:r w:rsidR="00321F48" w:rsidRPr="00321F48">
        <w:rPr>
          <w:i/>
          <w:iCs/>
          <w:sz w:val="22"/>
          <w:szCs w:val="22"/>
          <w:lang w:val="fr-FR"/>
        </w:rPr>
        <w:t xml:space="preserve"> </w:t>
      </w:r>
      <w:proofErr w:type="spellStart"/>
      <w:r w:rsidR="00321F48" w:rsidRPr="00321F48">
        <w:rPr>
          <w:i/>
          <w:iCs/>
          <w:sz w:val="22"/>
          <w:szCs w:val="22"/>
          <w:lang w:val="fr-FR"/>
        </w:rPr>
        <w:t>propunerea</w:t>
      </w:r>
      <w:proofErr w:type="spellEnd"/>
      <w:r w:rsidR="00321F48" w:rsidRPr="00321F48">
        <w:rPr>
          <w:i/>
          <w:iCs/>
          <w:sz w:val="22"/>
          <w:szCs w:val="22"/>
          <w:lang w:val="fr-FR"/>
        </w:rPr>
        <w:t xml:space="preserve"> </w:t>
      </w:r>
      <w:proofErr w:type="spellStart"/>
      <w:r w:rsidR="00321F48" w:rsidRPr="00321F48">
        <w:rPr>
          <w:i/>
          <w:iCs/>
          <w:sz w:val="22"/>
          <w:szCs w:val="22"/>
          <w:lang w:val="fr-FR"/>
        </w:rPr>
        <w:t>financiara</w:t>
      </w:r>
      <w:proofErr w:type="spellEnd"/>
      <w:r w:rsidR="00321F48" w:rsidRPr="00321F48">
        <w:rPr>
          <w:i/>
          <w:iCs/>
          <w:sz w:val="22"/>
          <w:szCs w:val="22"/>
          <w:lang w:val="fr-FR"/>
        </w:rPr>
        <w:t xml:space="preserve">, document al </w:t>
      </w:r>
      <w:proofErr w:type="spellStart"/>
      <w:r w:rsidR="00321F48" w:rsidRPr="00321F48">
        <w:rPr>
          <w:i/>
          <w:iCs/>
          <w:sz w:val="22"/>
          <w:szCs w:val="22"/>
          <w:lang w:val="fr-FR"/>
        </w:rPr>
        <w:t>prezentului</w:t>
      </w:r>
      <w:proofErr w:type="spellEnd"/>
      <w:r w:rsidR="00321F48" w:rsidRPr="00321F48">
        <w:rPr>
          <w:i/>
          <w:iCs/>
          <w:sz w:val="22"/>
          <w:szCs w:val="22"/>
          <w:lang w:val="fr-FR"/>
        </w:rPr>
        <w:t xml:space="preserve"> </w:t>
      </w:r>
      <w:proofErr w:type="spellStart"/>
      <w:r w:rsidR="00321F48" w:rsidRPr="00321F48">
        <w:rPr>
          <w:i/>
          <w:iCs/>
          <w:sz w:val="22"/>
          <w:szCs w:val="22"/>
          <w:lang w:val="fr-FR"/>
        </w:rPr>
        <w:t>contract</w:t>
      </w:r>
      <w:proofErr w:type="spellEnd"/>
      <w:r w:rsidR="00321F48" w:rsidRPr="00321F48">
        <w:rPr>
          <w:i/>
          <w:iCs/>
          <w:sz w:val="22"/>
          <w:szCs w:val="22"/>
          <w:lang w:val="fr-FR"/>
        </w:rPr>
        <w:t xml:space="preserve">, </w:t>
      </w:r>
      <w:proofErr w:type="spellStart"/>
      <w:r w:rsidR="00321F48" w:rsidRPr="00321F48">
        <w:rPr>
          <w:i/>
          <w:iCs/>
          <w:sz w:val="22"/>
          <w:szCs w:val="22"/>
          <w:lang w:val="fr-FR"/>
        </w:rPr>
        <w:t>aplicate</w:t>
      </w:r>
      <w:proofErr w:type="spellEnd"/>
      <w:r w:rsidR="00321F48" w:rsidRPr="00321F48">
        <w:rPr>
          <w:i/>
          <w:iCs/>
          <w:sz w:val="22"/>
          <w:szCs w:val="22"/>
          <w:lang w:val="fr-FR"/>
        </w:rPr>
        <w:t xml:space="preserve"> la </w:t>
      </w:r>
      <w:proofErr w:type="spellStart"/>
      <w:r w:rsidR="00321F48" w:rsidRPr="00321F48">
        <w:rPr>
          <w:i/>
          <w:iCs/>
          <w:sz w:val="22"/>
          <w:szCs w:val="22"/>
          <w:lang w:val="fr-FR"/>
        </w:rPr>
        <w:t>cantitatile</w:t>
      </w:r>
      <w:proofErr w:type="spellEnd"/>
      <w:r w:rsidR="00321F48" w:rsidRPr="00321F48">
        <w:rPr>
          <w:i/>
          <w:iCs/>
          <w:sz w:val="22"/>
          <w:szCs w:val="22"/>
          <w:lang w:val="fr-FR"/>
        </w:rPr>
        <w:t xml:space="preserve"> </w:t>
      </w:r>
      <w:proofErr w:type="spellStart"/>
      <w:r w:rsidR="00321F48" w:rsidRPr="00321F48">
        <w:rPr>
          <w:i/>
          <w:iCs/>
          <w:sz w:val="22"/>
          <w:szCs w:val="22"/>
          <w:lang w:val="fr-FR"/>
        </w:rPr>
        <w:t>comandate</w:t>
      </w:r>
      <w:proofErr w:type="spellEnd"/>
      <w:r w:rsidR="00321F48" w:rsidRPr="00321F48">
        <w:rPr>
          <w:i/>
          <w:iCs/>
          <w:sz w:val="22"/>
          <w:szCs w:val="22"/>
          <w:lang w:val="fr-FR"/>
        </w:rPr>
        <w:t xml:space="preserve"> de </w:t>
      </w:r>
      <w:proofErr w:type="spellStart"/>
      <w:r w:rsidR="00321F48" w:rsidRPr="00321F48">
        <w:rPr>
          <w:i/>
          <w:iCs/>
          <w:sz w:val="22"/>
          <w:szCs w:val="22"/>
          <w:lang w:val="fr-FR"/>
        </w:rPr>
        <w:t>Achizitor</w:t>
      </w:r>
      <w:proofErr w:type="spellEnd"/>
      <w:r w:rsidR="00321F48" w:rsidRPr="00321F48">
        <w:rPr>
          <w:i/>
          <w:iCs/>
          <w:sz w:val="22"/>
          <w:szCs w:val="22"/>
          <w:lang w:val="fr-FR"/>
        </w:rPr>
        <w:t xml:space="preserve"> </w:t>
      </w:r>
      <w:proofErr w:type="spellStart"/>
      <w:r w:rsidR="00321F48" w:rsidRPr="00321F48">
        <w:rPr>
          <w:i/>
          <w:iCs/>
          <w:sz w:val="22"/>
          <w:szCs w:val="22"/>
          <w:lang w:val="fr-FR"/>
        </w:rPr>
        <w:t>pentru</w:t>
      </w:r>
      <w:proofErr w:type="spellEnd"/>
      <w:r w:rsidR="00321F48" w:rsidRPr="00321F48">
        <w:rPr>
          <w:i/>
          <w:iCs/>
          <w:sz w:val="22"/>
          <w:szCs w:val="22"/>
          <w:lang w:val="fr-FR"/>
        </w:rPr>
        <w:t xml:space="preserve"> </w:t>
      </w:r>
      <w:proofErr w:type="spellStart"/>
      <w:r w:rsidR="00321F48" w:rsidRPr="00321F48">
        <w:rPr>
          <w:i/>
          <w:iCs/>
          <w:sz w:val="22"/>
          <w:szCs w:val="22"/>
          <w:lang w:val="fr-FR"/>
        </w:rPr>
        <w:t>indeplinirea</w:t>
      </w:r>
      <w:proofErr w:type="spellEnd"/>
      <w:r w:rsidR="00321F48" w:rsidRPr="00321F48">
        <w:rPr>
          <w:i/>
          <w:iCs/>
          <w:sz w:val="22"/>
          <w:szCs w:val="22"/>
          <w:lang w:val="fr-FR"/>
        </w:rPr>
        <w:t xml:space="preserve"> </w:t>
      </w:r>
      <w:proofErr w:type="spellStart"/>
      <w:r w:rsidR="00321F48" w:rsidRPr="00321F48">
        <w:rPr>
          <w:i/>
          <w:iCs/>
          <w:sz w:val="22"/>
          <w:szCs w:val="22"/>
          <w:lang w:val="fr-FR"/>
        </w:rPr>
        <w:t>prezentului</w:t>
      </w:r>
      <w:proofErr w:type="spellEnd"/>
      <w:r w:rsidR="00321F48" w:rsidRPr="00321F48">
        <w:rPr>
          <w:i/>
          <w:iCs/>
          <w:sz w:val="22"/>
          <w:szCs w:val="22"/>
          <w:lang w:val="fr-FR"/>
        </w:rPr>
        <w:t xml:space="preserve"> </w:t>
      </w:r>
      <w:proofErr w:type="spellStart"/>
      <w:r w:rsidR="00321F48" w:rsidRPr="00321F48">
        <w:rPr>
          <w:i/>
          <w:iCs/>
          <w:sz w:val="22"/>
          <w:szCs w:val="22"/>
          <w:lang w:val="fr-FR"/>
        </w:rPr>
        <w:t>contract</w:t>
      </w:r>
      <w:proofErr w:type="spellEnd"/>
      <w:r w:rsidR="00321F48" w:rsidRPr="00321F48">
        <w:rPr>
          <w:i/>
          <w:iCs/>
          <w:sz w:val="22"/>
          <w:szCs w:val="22"/>
          <w:lang w:val="fr-FR"/>
        </w:rPr>
        <w:t xml:space="preserve"> si este de </w:t>
      </w:r>
      <w:r w:rsidR="00237828">
        <w:rPr>
          <w:b/>
          <w:bCs/>
          <w:i/>
          <w:iCs/>
          <w:sz w:val="22"/>
          <w:szCs w:val="22"/>
          <w:lang w:val="fr-FR"/>
        </w:rPr>
        <w:t>3.501.893,9</w:t>
      </w:r>
      <w:r w:rsidR="000B3921">
        <w:rPr>
          <w:b/>
          <w:bCs/>
          <w:i/>
          <w:iCs/>
          <w:sz w:val="22"/>
          <w:szCs w:val="22"/>
          <w:lang w:val="fr-FR"/>
        </w:rPr>
        <w:t>6</w:t>
      </w:r>
      <w:r w:rsidR="00321F48" w:rsidRPr="00321F48">
        <w:rPr>
          <w:i/>
          <w:iCs/>
          <w:sz w:val="22"/>
          <w:szCs w:val="22"/>
          <w:lang w:val="fr-FR"/>
        </w:rPr>
        <w:t xml:space="preserve"> lei, </w:t>
      </w:r>
      <w:proofErr w:type="spellStart"/>
      <w:r w:rsidR="00321F48" w:rsidRPr="00321F48">
        <w:rPr>
          <w:i/>
          <w:iCs/>
          <w:sz w:val="22"/>
          <w:szCs w:val="22"/>
          <w:lang w:val="fr-FR"/>
        </w:rPr>
        <w:t>din</w:t>
      </w:r>
      <w:proofErr w:type="spellEnd"/>
      <w:r w:rsidR="00321F48" w:rsidRPr="00321F48">
        <w:rPr>
          <w:i/>
          <w:iCs/>
          <w:sz w:val="22"/>
          <w:szCs w:val="22"/>
          <w:lang w:val="fr-FR"/>
        </w:rPr>
        <w:t xml:space="preserve"> care </w:t>
      </w:r>
      <w:r w:rsidR="00237828">
        <w:rPr>
          <w:b/>
          <w:bCs/>
          <w:i/>
          <w:iCs/>
          <w:sz w:val="22"/>
          <w:szCs w:val="22"/>
          <w:lang w:val="fr-FR"/>
        </w:rPr>
        <w:t>2.942.768,0</w:t>
      </w:r>
      <w:r w:rsidR="000B3921">
        <w:rPr>
          <w:b/>
          <w:bCs/>
          <w:i/>
          <w:iCs/>
          <w:sz w:val="22"/>
          <w:szCs w:val="22"/>
          <w:lang w:val="fr-FR"/>
        </w:rPr>
        <w:t>3</w:t>
      </w:r>
      <w:r w:rsidR="00321F48" w:rsidRPr="00321F48">
        <w:rPr>
          <w:i/>
          <w:iCs/>
          <w:sz w:val="22"/>
          <w:szCs w:val="22"/>
          <w:lang w:val="fr-FR"/>
        </w:rPr>
        <w:t xml:space="preserve"> lei </w:t>
      </w:r>
      <w:proofErr w:type="spellStart"/>
      <w:r w:rsidR="00321F48" w:rsidRPr="00321F48">
        <w:rPr>
          <w:i/>
          <w:iCs/>
          <w:sz w:val="22"/>
          <w:szCs w:val="22"/>
          <w:lang w:val="fr-FR"/>
        </w:rPr>
        <w:t>fara</w:t>
      </w:r>
      <w:proofErr w:type="spellEnd"/>
      <w:r w:rsidR="00321F48" w:rsidRPr="00321F48">
        <w:rPr>
          <w:i/>
          <w:iCs/>
          <w:sz w:val="22"/>
          <w:szCs w:val="22"/>
          <w:lang w:val="fr-FR"/>
        </w:rPr>
        <w:t xml:space="preserve"> T.V.A., </w:t>
      </w:r>
      <w:proofErr w:type="gramStart"/>
      <w:r w:rsidR="00321F48" w:rsidRPr="00321F48">
        <w:rPr>
          <w:i/>
          <w:iCs/>
          <w:sz w:val="22"/>
          <w:szCs w:val="22"/>
          <w:lang w:val="fr-FR"/>
        </w:rPr>
        <w:t>la  care</w:t>
      </w:r>
      <w:proofErr w:type="gramEnd"/>
      <w:r w:rsidR="00321F48" w:rsidRPr="00321F48">
        <w:rPr>
          <w:i/>
          <w:iCs/>
          <w:sz w:val="22"/>
          <w:szCs w:val="22"/>
          <w:lang w:val="fr-FR"/>
        </w:rPr>
        <w:t xml:space="preserve"> se </w:t>
      </w:r>
      <w:proofErr w:type="spellStart"/>
      <w:r w:rsidR="00321F48" w:rsidRPr="00321F48">
        <w:rPr>
          <w:i/>
          <w:iCs/>
          <w:sz w:val="22"/>
          <w:szCs w:val="22"/>
          <w:lang w:val="fr-FR"/>
        </w:rPr>
        <w:t>adaugă</w:t>
      </w:r>
      <w:proofErr w:type="spellEnd"/>
      <w:r w:rsidR="00321F48" w:rsidRPr="00321F48">
        <w:rPr>
          <w:i/>
          <w:iCs/>
          <w:sz w:val="22"/>
          <w:szCs w:val="22"/>
          <w:lang w:val="fr-FR"/>
        </w:rPr>
        <w:t xml:space="preserve"> T.V.A. 19%, in </w:t>
      </w:r>
      <w:proofErr w:type="spellStart"/>
      <w:r w:rsidR="00321F48" w:rsidRPr="00321F48">
        <w:rPr>
          <w:i/>
          <w:iCs/>
          <w:sz w:val="22"/>
          <w:szCs w:val="22"/>
          <w:lang w:val="fr-FR"/>
        </w:rPr>
        <w:t>valoare</w:t>
      </w:r>
      <w:proofErr w:type="spellEnd"/>
      <w:r w:rsidR="00321F48" w:rsidRPr="00321F48">
        <w:rPr>
          <w:i/>
          <w:iCs/>
          <w:sz w:val="22"/>
          <w:szCs w:val="22"/>
          <w:lang w:val="fr-FR"/>
        </w:rPr>
        <w:t xml:space="preserve"> de </w:t>
      </w:r>
      <w:r w:rsidR="000B3921">
        <w:rPr>
          <w:b/>
          <w:bCs/>
          <w:i/>
          <w:iCs/>
          <w:sz w:val="22"/>
          <w:szCs w:val="22"/>
          <w:lang w:val="fr-FR"/>
        </w:rPr>
        <w:t>559.125,93</w:t>
      </w:r>
      <w:r w:rsidR="00321F48" w:rsidRPr="00321F48">
        <w:rPr>
          <w:i/>
          <w:iCs/>
          <w:sz w:val="22"/>
          <w:szCs w:val="22"/>
          <w:lang w:val="fr-FR"/>
        </w:rPr>
        <w:t xml:space="preserve"> lei.</w:t>
      </w:r>
      <w:r>
        <w:rPr>
          <w:i/>
          <w:iCs/>
          <w:sz w:val="22"/>
          <w:szCs w:val="22"/>
          <w:lang w:val="fr-FR"/>
        </w:rPr>
        <w:t xml:space="preserve">, </w:t>
      </w:r>
      <w:proofErr w:type="spellStart"/>
      <w:r>
        <w:rPr>
          <w:i/>
          <w:iCs/>
          <w:sz w:val="22"/>
          <w:szCs w:val="22"/>
          <w:lang w:val="fr-FR"/>
        </w:rPr>
        <w:t>din</w:t>
      </w:r>
      <w:proofErr w:type="spellEnd"/>
      <w:r>
        <w:rPr>
          <w:i/>
          <w:iCs/>
          <w:sz w:val="22"/>
          <w:szCs w:val="22"/>
          <w:lang w:val="fr-FR"/>
        </w:rPr>
        <w:t xml:space="preserve"> care:</w:t>
      </w:r>
    </w:p>
    <w:p w14:paraId="1629E773" w14:textId="3D359B66" w:rsidR="001B7891" w:rsidRDefault="001B7891" w:rsidP="00EF5D02">
      <w:pPr>
        <w:spacing w:line="276" w:lineRule="auto"/>
        <w:jc w:val="both"/>
        <w:rPr>
          <w:i/>
          <w:iCs/>
          <w:sz w:val="22"/>
          <w:szCs w:val="22"/>
          <w:lang w:val="fr-FR"/>
        </w:rPr>
      </w:pPr>
      <w:r>
        <w:rPr>
          <w:i/>
          <w:iCs/>
          <w:sz w:val="22"/>
          <w:szCs w:val="22"/>
          <w:lang w:val="fr-FR"/>
        </w:rPr>
        <w:t xml:space="preserve">               - </w:t>
      </w:r>
      <w:bookmarkStart w:id="5" w:name="_Hlk34743643"/>
      <w:proofErr w:type="spellStart"/>
      <w:r w:rsidR="00321F48" w:rsidRPr="00321F48">
        <w:rPr>
          <w:i/>
          <w:iCs/>
          <w:sz w:val="22"/>
          <w:szCs w:val="22"/>
          <w:lang w:val="fr-FR"/>
        </w:rPr>
        <w:t>proiectare</w:t>
      </w:r>
      <w:proofErr w:type="spellEnd"/>
      <w:r w:rsidR="00321F48" w:rsidRPr="00321F48">
        <w:rPr>
          <w:i/>
          <w:iCs/>
          <w:sz w:val="22"/>
          <w:szCs w:val="22"/>
          <w:lang w:val="fr-FR"/>
        </w:rPr>
        <w:t xml:space="preserve"> (DTAC+PT+DE) – </w:t>
      </w:r>
      <w:r w:rsidR="00321F48" w:rsidRPr="00321F48">
        <w:rPr>
          <w:b/>
          <w:bCs/>
          <w:i/>
          <w:iCs/>
          <w:sz w:val="22"/>
          <w:szCs w:val="22"/>
          <w:lang w:val="fr-FR"/>
        </w:rPr>
        <w:t>29.350,00</w:t>
      </w:r>
      <w:r w:rsidR="00321F48" w:rsidRPr="00321F48">
        <w:rPr>
          <w:i/>
          <w:iCs/>
          <w:sz w:val="22"/>
          <w:szCs w:val="22"/>
          <w:lang w:val="fr-FR"/>
        </w:rPr>
        <w:t xml:space="preserve"> lei </w:t>
      </w:r>
      <w:proofErr w:type="spellStart"/>
      <w:r w:rsidR="00321F48" w:rsidRPr="00321F48">
        <w:rPr>
          <w:i/>
          <w:iCs/>
          <w:sz w:val="22"/>
          <w:szCs w:val="22"/>
          <w:lang w:val="fr-FR"/>
        </w:rPr>
        <w:t>fără</w:t>
      </w:r>
      <w:proofErr w:type="spellEnd"/>
      <w:r w:rsidR="00321F48" w:rsidRPr="00321F48">
        <w:rPr>
          <w:i/>
          <w:iCs/>
          <w:sz w:val="22"/>
          <w:szCs w:val="22"/>
          <w:lang w:val="fr-FR"/>
        </w:rPr>
        <w:t xml:space="preserve"> T.V.A., la care se </w:t>
      </w:r>
      <w:proofErr w:type="spellStart"/>
      <w:r w:rsidR="00321F48" w:rsidRPr="00321F48">
        <w:rPr>
          <w:i/>
          <w:iCs/>
          <w:sz w:val="22"/>
          <w:szCs w:val="22"/>
          <w:lang w:val="fr-FR"/>
        </w:rPr>
        <w:t>adaugă</w:t>
      </w:r>
      <w:proofErr w:type="spellEnd"/>
      <w:r w:rsidR="00321F48" w:rsidRPr="00321F48">
        <w:rPr>
          <w:i/>
          <w:iCs/>
          <w:sz w:val="22"/>
          <w:szCs w:val="22"/>
          <w:lang w:val="fr-FR"/>
        </w:rPr>
        <w:t xml:space="preserve"> T.V.A. </w:t>
      </w:r>
      <w:proofErr w:type="spellStart"/>
      <w:r w:rsidR="00321F48" w:rsidRPr="00321F48">
        <w:rPr>
          <w:i/>
          <w:iCs/>
          <w:sz w:val="22"/>
          <w:szCs w:val="22"/>
          <w:lang w:val="fr-FR"/>
        </w:rPr>
        <w:t>în</w:t>
      </w:r>
      <w:proofErr w:type="spellEnd"/>
      <w:r w:rsidR="00321F48" w:rsidRPr="00321F48">
        <w:rPr>
          <w:i/>
          <w:iCs/>
          <w:sz w:val="22"/>
          <w:szCs w:val="22"/>
          <w:lang w:val="fr-FR"/>
        </w:rPr>
        <w:t xml:space="preserve"> </w:t>
      </w:r>
      <w:proofErr w:type="spellStart"/>
      <w:r w:rsidR="00321F48" w:rsidRPr="00321F48">
        <w:rPr>
          <w:i/>
          <w:iCs/>
          <w:sz w:val="22"/>
          <w:szCs w:val="22"/>
          <w:lang w:val="fr-FR"/>
        </w:rPr>
        <w:t>valoare</w:t>
      </w:r>
      <w:proofErr w:type="spellEnd"/>
      <w:r w:rsidR="00321F48" w:rsidRPr="00321F48">
        <w:rPr>
          <w:i/>
          <w:iCs/>
          <w:sz w:val="22"/>
          <w:szCs w:val="22"/>
          <w:lang w:val="fr-FR"/>
        </w:rPr>
        <w:t xml:space="preserve"> de </w:t>
      </w:r>
      <w:r w:rsidR="00321F48" w:rsidRPr="00321F48">
        <w:rPr>
          <w:b/>
          <w:bCs/>
          <w:i/>
          <w:iCs/>
          <w:sz w:val="22"/>
          <w:szCs w:val="22"/>
          <w:lang w:val="fr-FR"/>
        </w:rPr>
        <w:t>5.576,50</w:t>
      </w:r>
      <w:r w:rsidR="00321F48" w:rsidRPr="00321F48">
        <w:rPr>
          <w:i/>
          <w:iCs/>
          <w:sz w:val="22"/>
          <w:szCs w:val="22"/>
          <w:lang w:val="fr-FR"/>
        </w:rPr>
        <w:t xml:space="preserve"> lei</w:t>
      </w:r>
    </w:p>
    <w:bookmarkEnd w:id="5"/>
    <w:p w14:paraId="60A0F527" w14:textId="782582FB" w:rsidR="001B7891" w:rsidRDefault="001B7891" w:rsidP="00EF5D02">
      <w:pPr>
        <w:spacing w:line="276" w:lineRule="auto"/>
        <w:jc w:val="both"/>
        <w:rPr>
          <w:i/>
          <w:iCs/>
          <w:sz w:val="22"/>
          <w:szCs w:val="22"/>
          <w:lang w:val="fr-FR"/>
        </w:rPr>
      </w:pPr>
      <w:r>
        <w:rPr>
          <w:i/>
          <w:iCs/>
          <w:sz w:val="22"/>
          <w:szCs w:val="22"/>
          <w:lang w:val="fr-FR"/>
        </w:rPr>
        <w:lastRenderedPageBreak/>
        <w:t xml:space="preserve">               - </w:t>
      </w:r>
      <w:proofErr w:type="spellStart"/>
      <w:r w:rsidR="00321F48" w:rsidRPr="00321F48">
        <w:rPr>
          <w:i/>
          <w:iCs/>
          <w:sz w:val="22"/>
          <w:szCs w:val="22"/>
          <w:lang w:val="fr-FR"/>
        </w:rPr>
        <w:t>investiția</w:t>
      </w:r>
      <w:proofErr w:type="spellEnd"/>
      <w:r w:rsidR="00321F48" w:rsidRPr="00321F48">
        <w:rPr>
          <w:i/>
          <w:iCs/>
          <w:sz w:val="22"/>
          <w:szCs w:val="22"/>
          <w:lang w:val="fr-FR"/>
        </w:rPr>
        <w:t xml:space="preserve"> (</w:t>
      </w:r>
      <w:proofErr w:type="spellStart"/>
      <w:r w:rsidR="00321F48" w:rsidRPr="00321F48">
        <w:rPr>
          <w:i/>
          <w:iCs/>
          <w:sz w:val="22"/>
          <w:szCs w:val="22"/>
          <w:lang w:val="fr-FR"/>
        </w:rPr>
        <w:t>lucrarea</w:t>
      </w:r>
      <w:proofErr w:type="spellEnd"/>
      <w:r w:rsidR="00321F48" w:rsidRPr="00321F48">
        <w:rPr>
          <w:i/>
          <w:iCs/>
          <w:sz w:val="22"/>
          <w:szCs w:val="22"/>
          <w:lang w:val="fr-FR"/>
        </w:rPr>
        <w:t xml:space="preserve">) de </w:t>
      </w:r>
      <w:proofErr w:type="spellStart"/>
      <w:r w:rsidR="00321F48" w:rsidRPr="00321F48">
        <w:rPr>
          <w:i/>
          <w:iCs/>
          <w:sz w:val="22"/>
          <w:szCs w:val="22"/>
          <w:lang w:val="fr-FR"/>
        </w:rPr>
        <w:t>bază</w:t>
      </w:r>
      <w:proofErr w:type="spellEnd"/>
      <w:r w:rsidR="00321F48" w:rsidRPr="00321F48">
        <w:rPr>
          <w:i/>
          <w:iCs/>
          <w:sz w:val="22"/>
          <w:szCs w:val="22"/>
          <w:lang w:val="fr-FR"/>
        </w:rPr>
        <w:t xml:space="preserve"> – </w:t>
      </w:r>
      <w:r w:rsidR="00321F48" w:rsidRPr="00237828">
        <w:rPr>
          <w:b/>
          <w:bCs/>
          <w:i/>
          <w:iCs/>
          <w:sz w:val="22"/>
          <w:szCs w:val="22"/>
          <w:lang w:val="fr-FR"/>
        </w:rPr>
        <w:t>2.91</w:t>
      </w:r>
      <w:r w:rsidR="00237828" w:rsidRPr="00237828">
        <w:rPr>
          <w:b/>
          <w:bCs/>
          <w:i/>
          <w:iCs/>
          <w:sz w:val="22"/>
          <w:szCs w:val="22"/>
          <w:lang w:val="fr-FR"/>
        </w:rPr>
        <w:t>3</w:t>
      </w:r>
      <w:r w:rsidR="00321F48" w:rsidRPr="00237828">
        <w:rPr>
          <w:b/>
          <w:bCs/>
          <w:i/>
          <w:iCs/>
          <w:sz w:val="22"/>
          <w:szCs w:val="22"/>
          <w:lang w:val="fr-FR"/>
        </w:rPr>
        <w:t>.</w:t>
      </w:r>
      <w:r w:rsidR="00237828" w:rsidRPr="00237828">
        <w:rPr>
          <w:b/>
          <w:bCs/>
          <w:i/>
          <w:iCs/>
          <w:sz w:val="22"/>
          <w:szCs w:val="22"/>
          <w:lang w:val="fr-FR"/>
        </w:rPr>
        <w:t>418</w:t>
      </w:r>
      <w:r w:rsidR="00321F48" w:rsidRPr="00237828">
        <w:rPr>
          <w:b/>
          <w:bCs/>
          <w:i/>
          <w:iCs/>
          <w:sz w:val="22"/>
          <w:szCs w:val="22"/>
          <w:lang w:val="fr-FR"/>
        </w:rPr>
        <w:t>,</w:t>
      </w:r>
      <w:r w:rsidR="00237828" w:rsidRPr="00237828">
        <w:rPr>
          <w:b/>
          <w:bCs/>
          <w:i/>
          <w:iCs/>
          <w:sz w:val="22"/>
          <w:szCs w:val="22"/>
          <w:lang w:val="fr-FR"/>
        </w:rPr>
        <w:t>0</w:t>
      </w:r>
      <w:r w:rsidR="000B3921">
        <w:rPr>
          <w:b/>
          <w:bCs/>
          <w:i/>
          <w:iCs/>
          <w:sz w:val="22"/>
          <w:szCs w:val="22"/>
          <w:lang w:val="fr-FR"/>
        </w:rPr>
        <w:t>3</w:t>
      </w:r>
      <w:r w:rsidR="00321F48" w:rsidRPr="00321F48">
        <w:rPr>
          <w:i/>
          <w:iCs/>
          <w:sz w:val="22"/>
          <w:szCs w:val="22"/>
          <w:lang w:val="fr-FR"/>
        </w:rPr>
        <w:t xml:space="preserve"> lei </w:t>
      </w:r>
      <w:proofErr w:type="spellStart"/>
      <w:r w:rsidR="00321F48" w:rsidRPr="00321F48">
        <w:rPr>
          <w:i/>
          <w:iCs/>
          <w:sz w:val="22"/>
          <w:szCs w:val="22"/>
          <w:lang w:val="fr-FR"/>
        </w:rPr>
        <w:t>fără</w:t>
      </w:r>
      <w:proofErr w:type="spellEnd"/>
      <w:r w:rsidR="00321F48" w:rsidRPr="00321F48">
        <w:rPr>
          <w:i/>
          <w:iCs/>
          <w:sz w:val="22"/>
          <w:szCs w:val="22"/>
          <w:lang w:val="fr-FR"/>
        </w:rPr>
        <w:t xml:space="preserve"> T.V.A., la care se </w:t>
      </w:r>
      <w:proofErr w:type="spellStart"/>
      <w:r w:rsidR="00321F48" w:rsidRPr="00321F48">
        <w:rPr>
          <w:i/>
          <w:iCs/>
          <w:sz w:val="22"/>
          <w:szCs w:val="22"/>
          <w:lang w:val="fr-FR"/>
        </w:rPr>
        <w:t>adaugă</w:t>
      </w:r>
      <w:proofErr w:type="spellEnd"/>
      <w:r w:rsidR="00321F48" w:rsidRPr="00321F48">
        <w:rPr>
          <w:i/>
          <w:iCs/>
          <w:sz w:val="22"/>
          <w:szCs w:val="22"/>
          <w:lang w:val="fr-FR"/>
        </w:rPr>
        <w:t xml:space="preserve"> T.V.A. </w:t>
      </w:r>
      <w:proofErr w:type="spellStart"/>
      <w:r w:rsidR="00321F48" w:rsidRPr="00321F48">
        <w:rPr>
          <w:i/>
          <w:iCs/>
          <w:sz w:val="22"/>
          <w:szCs w:val="22"/>
          <w:lang w:val="fr-FR"/>
        </w:rPr>
        <w:t>în</w:t>
      </w:r>
      <w:proofErr w:type="spellEnd"/>
      <w:r w:rsidR="00321F48" w:rsidRPr="00321F48">
        <w:rPr>
          <w:i/>
          <w:iCs/>
          <w:sz w:val="22"/>
          <w:szCs w:val="22"/>
          <w:lang w:val="fr-FR"/>
        </w:rPr>
        <w:t xml:space="preserve"> </w:t>
      </w:r>
      <w:proofErr w:type="spellStart"/>
      <w:r w:rsidR="00321F48" w:rsidRPr="00321F48">
        <w:rPr>
          <w:i/>
          <w:iCs/>
          <w:sz w:val="22"/>
          <w:szCs w:val="22"/>
          <w:lang w:val="fr-FR"/>
        </w:rPr>
        <w:t>valoare</w:t>
      </w:r>
      <w:proofErr w:type="spellEnd"/>
      <w:r w:rsidR="00321F48" w:rsidRPr="00321F48">
        <w:rPr>
          <w:i/>
          <w:iCs/>
          <w:sz w:val="22"/>
          <w:szCs w:val="22"/>
          <w:lang w:val="fr-FR"/>
        </w:rPr>
        <w:t xml:space="preserve"> de </w:t>
      </w:r>
      <w:r w:rsidR="000B3921">
        <w:rPr>
          <w:b/>
          <w:bCs/>
          <w:i/>
          <w:iCs/>
          <w:sz w:val="22"/>
          <w:szCs w:val="22"/>
          <w:lang w:val="fr-FR"/>
        </w:rPr>
        <w:t>553.549,43</w:t>
      </w:r>
      <w:r w:rsidR="00321F48" w:rsidRPr="00321F48">
        <w:rPr>
          <w:i/>
          <w:iCs/>
          <w:sz w:val="22"/>
          <w:szCs w:val="22"/>
          <w:lang w:val="fr-FR"/>
        </w:rPr>
        <w:t xml:space="preserve"> lei</w:t>
      </w:r>
      <w:r>
        <w:rPr>
          <w:i/>
          <w:iCs/>
          <w:sz w:val="22"/>
          <w:szCs w:val="22"/>
          <w:lang w:val="fr-FR"/>
        </w:rPr>
        <w:t xml:space="preserve">, </w:t>
      </w:r>
      <w:proofErr w:type="spellStart"/>
      <w:r>
        <w:rPr>
          <w:i/>
          <w:iCs/>
          <w:sz w:val="22"/>
          <w:szCs w:val="22"/>
          <w:lang w:val="fr-FR"/>
        </w:rPr>
        <w:t>conform</w:t>
      </w:r>
      <w:proofErr w:type="spellEnd"/>
      <w:r>
        <w:rPr>
          <w:i/>
          <w:iCs/>
          <w:sz w:val="22"/>
          <w:szCs w:val="22"/>
          <w:lang w:val="fr-FR"/>
        </w:rPr>
        <w:t xml:space="preserve"> </w:t>
      </w:r>
      <w:proofErr w:type="spellStart"/>
      <w:r>
        <w:rPr>
          <w:i/>
          <w:iCs/>
          <w:sz w:val="22"/>
          <w:szCs w:val="22"/>
          <w:lang w:val="fr-FR"/>
        </w:rPr>
        <w:t>anexelor</w:t>
      </w:r>
      <w:proofErr w:type="spellEnd"/>
      <w:r>
        <w:rPr>
          <w:i/>
          <w:iCs/>
          <w:sz w:val="22"/>
          <w:szCs w:val="22"/>
          <w:lang w:val="fr-FR"/>
        </w:rPr>
        <w:t xml:space="preserve"> la </w:t>
      </w:r>
      <w:proofErr w:type="spellStart"/>
      <w:r>
        <w:rPr>
          <w:i/>
          <w:iCs/>
          <w:sz w:val="22"/>
          <w:szCs w:val="22"/>
          <w:lang w:val="fr-FR"/>
        </w:rPr>
        <w:t>contract</w:t>
      </w:r>
      <w:proofErr w:type="spellEnd"/>
      <w:r>
        <w:rPr>
          <w:i/>
          <w:iCs/>
          <w:sz w:val="22"/>
          <w:szCs w:val="22"/>
          <w:lang w:val="fr-FR"/>
        </w:rPr>
        <w:t xml:space="preserve"> si la </w:t>
      </w:r>
      <w:proofErr w:type="spellStart"/>
      <w:r>
        <w:rPr>
          <w:i/>
          <w:iCs/>
          <w:sz w:val="22"/>
          <w:szCs w:val="22"/>
          <w:lang w:val="fr-FR"/>
        </w:rPr>
        <w:t>prezentul</w:t>
      </w:r>
      <w:proofErr w:type="spellEnd"/>
      <w:r>
        <w:rPr>
          <w:i/>
          <w:iCs/>
          <w:sz w:val="22"/>
          <w:szCs w:val="22"/>
          <w:lang w:val="fr-FR"/>
        </w:rPr>
        <w:t xml:space="preserve"> </w:t>
      </w:r>
      <w:proofErr w:type="spellStart"/>
      <w:r>
        <w:rPr>
          <w:i/>
          <w:iCs/>
          <w:sz w:val="22"/>
          <w:szCs w:val="22"/>
          <w:lang w:val="fr-FR"/>
        </w:rPr>
        <w:t>act</w:t>
      </w:r>
      <w:proofErr w:type="spellEnd"/>
      <w:r>
        <w:rPr>
          <w:i/>
          <w:iCs/>
          <w:sz w:val="22"/>
          <w:szCs w:val="22"/>
          <w:lang w:val="fr-FR"/>
        </w:rPr>
        <w:t xml:space="preserve"> </w:t>
      </w:r>
      <w:proofErr w:type="spellStart"/>
      <w:r>
        <w:rPr>
          <w:i/>
          <w:iCs/>
          <w:sz w:val="22"/>
          <w:szCs w:val="22"/>
          <w:lang w:val="fr-FR"/>
        </w:rPr>
        <w:t>aditional</w:t>
      </w:r>
      <w:proofErr w:type="spellEnd"/>
      <w:r>
        <w:rPr>
          <w:i/>
          <w:iCs/>
          <w:sz w:val="22"/>
          <w:szCs w:val="22"/>
          <w:lang w:val="fr-FR"/>
        </w:rPr>
        <w:t>.</w:t>
      </w:r>
    </w:p>
    <w:p w14:paraId="532A0F39" w14:textId="77777777" w:rsidR="001B7891" w:rsidRDefault="001B7891" w:rsidP="001B7891">
      <w:pPr>
        <w:tabs>
          <w:tab w:val="left" w:pos="720"/>
        </w:tabs>
        <w:spacing w:line="276" w:lineRule="auto"/>
        <w:jc w:val="both"/>
        <w:rPr>
          <w:i/>
          <w:iCs/>
          <w:sz w:val="22"/>
          <w:szCs w:val="22"/>
          <w:lang w:val="fr-FR"/>
        </w:rPr>
      </w:pPr>
    </w:p>
    <w:p w14:paraId="6E48BF8B" w14:textId="348C349D" w:rsidR="00E6207C" w:rsidRDefault="00E6207C" w:rsidP="00E6207C">
      <w:pPr>
        <w:jc w:val="both"/>
        <w:rPr>
          <w:sz w:val="22"/>
          <w:szCs w:val="22"/>
          <w:lang w:val="fr-FR"/>
        </w:rPr>
      </w:pPr>
      <w:r w:rsidRPr="000C3F4B">
        <w:rPr>
          <w:b/>
          <w:bCs/>
          <w:sz w:val="22"/>
          <w:szCs w:val="22"/>
          <w:lang w:val="fr-FR"/>
        </w:rPr>
        <w:t>Art. 4.</w:t>
      </w:r>
      <w:r w:rsidRPr="00C60012">
        <w:rPr>
          <w:sz w:val="22"/>
          <w:szCs w:val="22"/>
          <w:lang w:val="fr-FR"/>
        </w:rPr>
        <w:t xml:space="preserve"> </w:t>
      </w:r>
      <w:r w:rsidRPr="009E22B6">
        <w:rPr>
          <w:sz w:val="22"/>
          <w:szCs w:val="22"/>
          <w:lang w:val="fr-FR"/>
        </w:rPr>
        <w:t xml:space="preserve">Se </w:t>
      </w:r>
      <w:proofErr w:type="spellStart"/>
      <w:r w:rsidRPr="009E22B6">
        <w:rPr>
          <w:sz w:val="22"/>
          <w:szCs w:val="22"/>
          <w:lang w:val="fr-FR"/>
        </w:rPr>
        <w:t>m</w:t>
      </w:r>
      <w:r>
        <w:rPr>
          <w:sz w:val="22"/>
          <w:szCs w:val="22"/>
          <w:lang w:val="fr-FR"/>
        </w:rPr>
        <w:t>odifica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Anexele</w:t>
      </w:r>
      <w:proofErr w:type="spellEnd"/>
      <w:r>
        <w:rPr>
          <w:sz w:val="22"/>
          <w:szCs w:val="22"/>
          <w:lang w:val="fr-FR"/>
        </w:rPr>
        <w:t xml:space="preserve"> 1 si 2 la </w:t>
      </w:r>
      <w:proofErr w:type="spellStart"/>
      <w:r>
        <w:rPr>
          <w:sz w:val="22"/>
          <w:szCs w:val="22"/>
          <w:lang w:val="fr-FR"/>
        </w:rPr>
        <w:t>contractul</w:t>
      </w:r>
      <w:proofErr w:type="spellEnd"/>
      <w:r>
        <w:rPr>
          <w:sz w:val="22"/>
          <w:szCs w:val="22"/>
          <w:lang w:val="fr-FR"/>
        </w:rPr>
        <w:t xml:space="preserve"> </w:t>
      </w:r>
      <w:r w:rsidRPr="00E6207C">
        <w:rPr>
          <w:sz w:val="22"/>
          <w:szCs w:val="22"/>
          <w:lang w:val="fr-FR"/>
        </w:rPr>
        <w:t>26375/27.11.202</w:t>
      </w:r>
      <w:r w:rsidR="008C2034">
        <w:rPr>
          <w:sz w:val="22"/>
          <w:szCs w:val="22"/>
          <w:lang w:val="fr-FR"/>
        </w:rPr>
        <w:t>0</w:t>
      </w:r>
      <w:r>
        <w:rPr>
          <w:sz w:val="22"/>
          <w:szCs w:val="22"/>
          <w:lang w:val="fr-FR"/>
        </w:rPr>
        <w:t xml:space="preserve">, in </w:t>
      </w:r>
      <w:proofErr w:type="spellStart"/>
      <w:r>
        <w:rPr>
          <w:sz w:val="22"/>
          <w:szCs w:val="22"/>
          <w:lang w:val="fr-FR"/>
        </w:rPr>
        <w:t>conformitate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cu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valoarea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actualizata</w:t>
      </w:r>
      <w:proofErr w:type="spellEnd"/>
      <w:r>
        <w:rPr>
          <w:sz w:val="22"/>
          <w:szCs w:val="22"/>
          <w:lang w:val="fr-FR"/>
        </w:rPr>
        <w:t xml:space="preserve"> a </w:t>
      </w:r>
      <w:proofErr w:type="spellStart"/>
      <w:r>
        <w:rPr>
          <w:sz w:val="22"/>
          <w:szCs w:val="22"/>
          <w:lang w:val="fr-FR"/>
        </w:rPr>
        <w:t>contractului</w:t>
      </w:r>
      <w:proofErr w:type="spellEnd"/>
      <w:r>
        <w:rPr>
          <w:sz w:val="22"/>
          <w:szCs w:val="22"/>
          <w:lang w:val="fr-FR"/>
        </w:rPr>
        <w:t xml:space="preserve">, </w:t>
      </w:r>
      <w:proofErr w:type="spellStart"/>
      <w:r>
        <w:rPr>
          <w:sz w:val="22"/>
          <w:szCs w:val="22"/>
          <w:lang w:val="fr-FR"/>
        </w:rPr>
        <w:t>rezultata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din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notele</w:t>
      </w:r>
      <w:proofErr w:type="spellEnd"/>
      <w:r>
        <w:rPr>
          <w:sz w:val="22"/>
          <w:szCs w:val="22"/>
          <w:lang w:val="fr-FR"/>
        </w:rPr>
        <w:t xml:space="preserve"> de </w:t>
      </w:r>
      <w:proofErr w:type="spellStart"/>
      <w:r>
        <w:rPr>
          <w:sz w:val="22"/>
          <w:szCs w:val="22"/>
          <w:lang w:val="fr-FR"/>
        </w:rPr>
        <w:t>renuntare</w:t>
      </w:r>
      <w:proofErr w:type="spellEnd"/>
      <w:r>
        <w:rPr>
          <w:sz w:val="22"/>
          <w:szCs w:val="22"/>
          <w:lang w:val="fr-FR"/>
        </w:rPr>
        <w:t xml:space="preserve"> si </w:t>
      </w:r>
      <w:proofErr w:type="spellStart"/>
      <w:r w:rsidR="007D63F8">
        <w:rPr>
          <w:sz w:val="22"/>
          <w:szCs w:val="22"/>
          <w:lang w:val="fr-FR"/>
        </w:rPr>
        <w:t>notele</w:t>
      </w:r>
      <w:proofErr w:type="spellEnd"/>
      <w:r w:rsidR="007D63F8">
        <w:rPr>
          <w:sz w:val="22"/>
          <w:szCs w:val="22"/>
          <w:lang w:val="fr-FR"/>
        </w:rPr>
        <w:t xml:space="preserve"> </w:t>
      </w:r>
      <w:r>
        <w:rPr>
          <w:sz w:val="22"/>
          <w:szCs w:val="22"/>
          <w:lang w:val="fr-FR"/>
        </w:rPr>
        <w:t xml:space="preserve">de </w:t>
      </w:r>
      <w:proofErr w:type="spellStart"/>
      <w:r>
        <w:rPr>
          <w:sz w:val="22"/>
          <w:szCs w:val="22"/>
          <w:lang w:val="fr-FR"/>
        </w:rPr>
        <w:t>comanda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suplimentare</w:t>
      </w:r>
      <w:proofErr w:type="spellEnd"/>
      <w:r>
        <w:rPr>
          <w:sz w:val="22"/>
          <w:szCs w:val="22"/>
          <w:lang w:val="fr-FR"/>
        </w:rPr>
        <w:t xml:space="preserve"> la </w:t>
      </w:r>
      <w:proofErr w:type="spellStart"/>
      <w:proofErr w:type="gramStart"/>
      <w:r>
        <w:rPr>
          <w:sz w:val="22"/>
          <w:szCs w:val="22"/>
          <w:lang w:val="fr-FR"/>
        </w:rPr>
        <w:t>obiectivul</w:t>
      </w:r>
      <w:proofErr w:type="spellEnd"/>
      <w:r>
        <w:rPr>
          <w:sz w:val="22"/>
          <w:szCs w:val="22"/>
          <w:lang w:val="fr-FR"/>
        </w:rPr>
        <w:t xml:space="preserve"> ,,</w:t>
      </w:r>
      <w:proofErr w:type="spellStart"/>
      <w:proofErr w:type="gramEnd"/>
      <w:r w:rsidRPr="00E6207C">
        <w:rPr>
          <w:sz w:val="22"/>
          <w:szCs w:val="22"/>
          <w:lang w:val="fr-FR"/>
        </w:rPr>
        <w:t>Amplasare</w:t>
      </w:r>
      <w:proofErr w:type="spellEnd"/>
      <w:r w:rsidRPr="00E6207C">
        <w:rPr>
          <w:sz w:val="22"/>
          <w:szCs w:val="22"/>
          <w:lang w:val="fr-FR"/>
        </w:rPr>
        <w:t xml:space="preserve"> </w:t>
      </w:r>
      <w:proofErr w:type="spellStart"/>
      <w:r w:rsidRPr="00E6207C">
        <w:rPr>
          <w:sz w:val="22"/>
          <w:szCs w:val="22"/>
          <w:lang w:val="fr-FR"/>
        </w:rPr>
        <w:t>copertine</w:t>
      </w:r>
      <w:proofErr w:type="spellEnd"/>
      <w:r w:rsidRPr="00E6207C">
        <w:rPr>
          <w:sz w:val="22"/>
          <w:szCs w:val="22"/>
          <w:lang w:val="fr-FR"/>
        </w:rPr>
        <w:t xml:space="preserve">, </w:t>
      </w:r>
      <w:proofErr w:type="spellStart"/>
      <w:r w:rsidRPr="00E6207C">
        <w:rPr>
          <w:sz w:val="22"/>
          <w:szCs w:val="22"/>
          <w:lang w:val="fr-FR"/>
        </w:rPr>
        <w:t>inchidere</w:t>
      </w:r>
      <w:proofErr w:type="spellEnd"/>
      <w:r w:rsidRPr="00E6207C">
        <w:rPr>
          <w:sz w:val="22"/>
          <w:szCs w:val="22"/>
          <w:lang w:val="fr-FR"/>
        </w:rPr>
        <w:t xml:space="preserve"> </w:t>
      </w:r>
      <w:proofErr w:type="spellStart"/>
      <w:r w:rsidRPr="00E6207C">
        <w:rPr>
          <w:sz w:val="22"/>
          <w:szCs w:val="22"/>
          <w:lang w:val="fr-FR"/>
        </w:rPr>
        <w:t>pasaj</w:t>
      </w:r>
      <w:proofErr w:type="spellEnd"/>
      <w:r w:rsidRPr="00E6207C">
        <w:rPr>
          <w:sz w:val="22"/>
          <w:szCs w:val="22"/>
          <w:lang w:val="fr-FR"/>
        </w:rPr>
        <w:t xml:space="preserve">, </w:t>
      </w:r>
      <w:proofErr w:type="spellStart"/>
      <w:r w:rsidRPr="00E6207C">
        <w:rPr>
          <w:sz w:val="22"/>
          <w:szCs w:val="22"/>
          <w:lang w:val="fr-FR"/>
        </w:rPr>
        <w:t>reparare</w:t>
      </w:r>
      <w:proofErr w:type="spellEnd"/>
      <w:r w:rsidRPr="00E6207C">
        <w:rPr>
          <w:sz w:val="22"/>
          <w:szCs w:val="22"/>
          <w:lang w:val="fr-FR"/>
        </w:rPr>
        <w:t xml:space="preserve"> </w:t>
      </w:r>
      <w:proofErr w:type="spellStart"/>
      <w:r w:rsidRPr="00E6207C">
        <w:rPr>
          <w:sz w:val="22"/>
          <w:szCs w:val="22"/>
          <w:lang w:val="fr-FR"/>
        </w:rPr>
        <w:t>pardoseli</w:t>
      </w:r>
      <w:proofErr w:type="spellEnd"/>
      <w:r w:rsidRPr="00E6207C">
        <w:rPr>
          <w:sz w:val="22"/>
          <w:szCs w:val="22"/>
          <w:lang w:val="fr-FR"/>
        </w:rPr>
        <w:t xml:space="preserve"> si </w:t>
      </w:r>
      <w:proofErr w:type="spellStart"/>
      <w:r w:rsidRPr="00E6207C">
        <w:rPr>
          <w:sz w:val="22"/>
          <w:szCs w:val="22"/>
          <w:lang w:val="fr-FR"/>
        </w:rPr>
        <w:t>socluri</w:t>
      </w:r>
      <w:proofErr w:type="spellEnd"/>
      <w:r w:rsidRPr="00E6207C">
        <w:rPr>
          <w:sz w:val="22"/>
          <w:szCs w:val="22"/>
          <w:lang w:val="fr-FR"/>
        </w:rPr>
        <w:t xml:space="preserve"> - </w:t>
      </w:r>
      <w:proofErr w:type="spellStart"/>
      <w:r w:rsidRPr="00E6207C">
        <w:rPr>
          <w:sz w:val="22"/>
          <w:szCs w:val="22"/>
          <w:lang w:val="fr-FR"/>
        </w:rPr>
        <w:t>Pasaj</w:t>
      </w:r>
      <w:proofErr w:type="spellEnd"/>
      <w:r w:rsidRPr="00E6207C">
        <w:rPr>
          <w:sz w:val="22"/>
          <w:szCs w:val="22"/>
          <w:lang w:val="fr-FR"/>
        </w:rPr>
        <w:t xml:space="preserve"> </w:t>
      </w:r>
      <w:proofErr w:type="spellStart"/>
      <w:r w:rsidRPr="00E6207C">
        <w:rPr>
          <w:sz w:val="22"/>
          <w:szCs w:val="22"/>
          <w:lang w:val="fr-FR"/>
        </w:rPr>
        <w:t>pietonal</w:t>
      </w:r>
      <w:proofErr w:type="spellEnd"/>
      <w:r w:rsidRPr="00E6207C">
        <w:rPr>
          <w:sz w:val="22"/>
          <w:szCs w:val="22"/>
          <w:lang w:val="fr-FR"/>
        </w:rPr>
        <w:t xml:space="preserve"> </w:t>
      </w:r>
      <w:proofErr w:type="spellStart"/>
      <w:r w:rsidRPr="00E6207C">
        <w:rPr>
          <w:sz w:val="22"/>
          <w:szCs w:val="22"/>
          <w:lang w:val="fr-FR"/>
        </w:rPr>
        <w:t>Obor</w:t>
      </w:r>
      <w:proofErr w:type="spellEnd"/>
      <w:r>
        <w:rPr>
          <w:sz w:val="22"/>
          <w:szCs w:val="22"/>
          <w:lang w:val="fr-FR"/>
        </w:rPr>
        <w:t xml:space="preserve">’’, </w:t>
      </w:r>
      <w:proofErr w:type="spellStart"/>
      <w:r>
        <w:rPr>
          <w:sz w:val="22"/>
          <w:szCs w:val="22"/>
          <w:lang w:val="fr-FR"/>
        </w:rPr>
        <w:t>din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Sectorul</w:t>
      </w:r>
      <w:proofErr w:type="spellEnd"/>
      <w:r>
        <w:rPr>
          <w:sz w:val="22"/>
          <w:szCs w:val="22"/>
          <w:lang w:val="fr-FR"/>
        </w:rPr>
        <w:t xml:space="preserve"> 2. </w:t>
      </w:r>
    </w:p>
    <w:p w14:paraId="77E92C9B" w14:textId="77777777" w:rsidR="00E6207C" w:rsidRPr="00C60012" w:rsidRDefault="00E6207C" w:rsidP="00E6207C">
      <w:pPr>
        <w:jc w:val="both"/>
        <w:rPr>
          <w:sz w:val="12"/>
          <w:szCs w:val="12"/>
          <w:lang w:val="fr-FR"/>
        </w:rPr>
      </w:pPr>
    </w:p>
    <w:p w14:paraId="476132EA" w14:textId="77777777" w:rsidR="00E6207C" w:rsidRDefault="00E6207C" w:rsidP="00E6207C">
      <w:pPr>
        <w:rPr>
          <w:sz w:val="22"/>
          <w:szCs w:val="22"/>
          <w:lang w:val="fr-FR"/>
        </w:rPr>
      </w:pPr>
      <w:r w:rsidRPr="000C3F4B">
        <w:rPr>
          <w:b/>
          <w:bCs/>
          <w:sz w:val="22"/>
          <w:szCs w:val="22"/>
          <w:lang w:val="fr-FR"/>
        </w:rPr>
        <w:t>Art. 5.</w:t>
      </w:r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Celelalte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clauze</w:t>
      </w:r>
      <w:proofErr w:type="spellEnd"/>
      <w:r>
        <w:rPr>
          <w:sz w:val="22"/>
          <w:szCs w:val="22"/>
          <w:lang w:val="fr-FR"/>
        </w:rPr>
        <w:t xml:space="preserve"> ale </w:t>
      </w:r>
      <w:proofErr w:type="spellStart"/>
      <w:r>
        <w:rPr>
          <w:sz w:val="22"/>
          <w:szCs w:val="22"/>
          <w:lang w:val="fr-FR"/>
        </w:rPr>
        <w:t>contractului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raman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neschimbate</w:t>
      </w:r>
      <w:proofErr w:type="spellEnd"/>
      <w:r>
        <w:rPr>
          <w:sz w:val="22"/>
          <w:szCs w:val="22"/>
          <w:lang w:val="fr-FR"/>
        </w:rPr>
        <w:t xml:space="preserve">. </w:t>
      </w:r>
    </w:p>
    <w:p w14:paraId="76EB178B" w14:textId="77777777" w:rsidR="00E6207C" w:rsidRPr="007D122A" w:rsidRDefault="00E6207C" w:rsidP="00E6207C">
      <w:pPr>
        <w:rPr>
          <w:sz w:val="12"/>
          <w:szCs w:val="12"/>
          <w:lang w:val="fr-FR"/>
        </w:rPr>
      </w:pPr>
    </w:p>
    <w:p w14:paraId="33F315D9" w14:textId="77777777" w:rsidR="00E6207C" w:rsidRPr="009E22B6" w:rsidRDefault="00E6207C" w:rsidP="00E6207C">
      <w:pPr>
        <w:rPr>
          <w:sz w:val="22"/>
          <w:szCs w:val="22"/>
          <w:lang w:val="fr-FR"/>
        </w:rPr>
      </w:pPr>
      <w:proofErr w:type="spellStart"/>
      <w:r w:rsidRPr="009E22B6">
        <w:rPr>
          <w:sz w:val="22"/>
          <w:szCs w:val="22"/>
          <w:lang w:val="fr-FR"/>
        </w:rPr>
        <w:t>Prezentul</w:t>
      </w:r>
      <w:proofErr w:type="spellEnd"/>
      <w:r w:rsidRPr="009E22B6">
        <w:rPr>
          <w:sz w:val="22"/>
          <w:szCs w:val="22"/>
          <w:lang w:val="fr-FR"/>
        </w:rPr>
        <w:t xml:space="preserve"> </w:t>
      </w:r>
      <w:proofErr w:type="spellStart"/>
      <w:r w:rsidRPr="009E22B6">
        <w:rPr>
          <w:sz w:val="22"/>
          <w:szCs w:val="22"/>
          <w:lang w:val="fr-FR"/>
        </w:rPr>
        <w:t>act</w:t>
      </w:r>
      <w:proofErr w:type="spellEnd"/>
      <w:r w:rsidRPr="009E22B6">
        <w:rPr>
          <w:sz w:val="22"/>
          <w:szCs w:val="22"/>
          <w:lang w:val="fr-FR"/>
        </w:rPr>
        <w:t xml:space="preserve"> </w:t>
      </w:r>
      <w:proofErr w:type="spellStart"/>
      <w:r w:rsidRPr="009E22B6">
        <w:rPr>
          <w:sz w:val="22"/>
          <w:szCs w:val="22"/>
          <w:lang w:val="fr-FR"/>
        </w:rPr>
        <w:t>adiţional</w:t>
      </w:r>
      <w:proofErr w:type="spellEnd"/>
      <w:r w:rsidRPr="009E22B6">
        <w:rPr>
          <w:sz w:val="22"/>
          <w:szCs w:val="22"/>
          <w:lang w:val="fr-FR"/>
        </w:rPr>
        <w:t xml:space="preserve"> s-a </w:t>
      </w:r>
      <w:proofErr w:type="spellStart"/>
      <w:r w:rsidRPr="009E22B6">
        <w:rPr>
          <w:sz w:val="22"/>
          <w:szCs w:val="22"/>
          <w:lang w:val="fr-FR"/>
        </w:rPr>
        <w:t>încheiat</w:t>
      </w:r>
      <w:proofErr w:type="spellEnd"/>
      <w:r w:rsidRPr="009E22B6">
        <w:rPr>
          <w:sz w:val="22"/>
          <w:szCs w:val="22"/>
          <w:lang w:val="fr-FR"/>
        </w:rPr>
        <w:t xml:space="preserve"> </w:t>
      </w:r>
      <w:proofErr w:type="spellStart"/>
      <w:r w:rsidRPr="009E22B6">
        <w:rPr>
          <w:sz w:val="22"/>
          <w:szCs w:val="22"/>
          <w:lang w:val="fr-FR"/>
        </w:rPr>
        <w:t>în</w:t>
      </w:r>
      <w:proofErr w:type="spellEnd"/>
      <w:r w:rsidRPr="009E22B6">
        <w:rPr>
          <w:sz w:val="22"/>
          <w:szCs w:val="22"/>
          <w:lang w:val="fr-FR"/>
        </w:rPr>
        <w:t xml:space="preserve"> 2 (</w:t>
      </w:r>
      <w:proofErr w:type="spellStart"/>
      <w:proofErr w:type="gramStart"/>
      <w:r w:rsidRPr="009E22B6">
        <w:rPr>
          <w:sz w:val="22"/>
          <w:szCs w:val="22"/>
          <w:lang w:val="fr-FR"/>
        </w:rPr>
        <w:t>două</w:t>
      </w:r>
      <w:proofErr w:type="spellEnd"/>
      <w:r w:rsidRPr="009E22B6">
        <w:rPr>
          <w:sz w:val="22"/>
          <w:szCs w:val="22"/>
          <w:lang w:val="fr-FR"/>
        </w:rPr>
        <w:t xml:space="preserve">)  </w:t>
      </w:r>
      <w:proofErr w:type="spellStart"/>
      <w:r w:rsidRPr="009E22B6">
        <w:rPr>
          <w:sz w:val="22"/>
          <w:szCs w:val="22"/>
          <w:lang w:val="fr-FR"/>
        </w:rPr>
        <w:t>exemplare</w:t>
      </w:r>
      <w:proofErr w:type="spellEnd"/>
      <w:proofErr w:type="gramEnd"/>
      <w:r w:rsidRPr="009E22B6">
        <w:rPr>
          <w:sz w:val="22"/>
          <w:szCs w:val="22"/>
          <w:lang w:val="fr-FR"/>
        </w:rPr>
        <w:t xml:space="preserve">, </w:t>
      </w:r>
      <w:proofErr w:type="spellStart"/>
      <w:r w:rsidRPr="009E22B6">
        <w:rPr>
          <w:sz w:val="22"/>
          <w:szCs w:val="22"/>
          <w:lang w:val="fr-FR"/>
        </w:rPr>
        <w:t>câte</w:t>
      </w:r>
      <w:proofErr w:type="spellEnd"/>
      <w:r w:rsidRPr="009E22B6">
        <w:rPr>
          <w:sz w:val="22"/>
          <w:szCs w:val="22"/>
          <w:lang w:val="fr-FR"/>
        </w:rPr>
        <w:t xml:space="preserve"> </w:t>
      </w:r>
      <w:proofErr w:type="spellStart"/>
      <w:r w:rsidRPr="009E22B6">
        <w:rPr>
          <w:sz w:val="22"/>
          <w:szCs w:val="22"/>
          <w:lang w:val="fr-FR"/>
        </w:rPr>
        <w:t>unul</w:t>
      </w:r>
      <w:proofErr w:type="spellEnd"/>
      <w:r w:rsidRPr="009E22B6">
        <w:rPr>
          <w:sz w:val="22"/>
          <w:szCs w:val="22"/>
          <w:lang w:val="fr-FR"/>
        </w:rPr>
        <w:t xml:space="preserve"> </w:t>
      </w:r>
      <w:proofErr w:type="spellStart"/>
      <w:r w:rsidRPr="009E22B6">
        <w:rPr>
          <w:sz w:val="22"/>
          <w:szCs w:val="22"/>
          <w:lang w:val="fr-FR"/>
        </w:rPr>
        <w:t>pentru</w:t>
      </w:r>
      <w:proofErr w:type="spellEnd"/>
      <w:r w:rsidRPr="009E22B6">
        <w:rPr>
          <w:sz w:val="22"/>
          <w:szCs w:val="22"/>
          <w:lang w:val="fr-FR"/>
        </w:rPr>
        <w:t xml:space="preserve"> </w:t>
      </w:r>
      <w:proofErr w:type="spellStart"/>
      <w:r w:rsidRPr="009E22B6">
        <w:rPr>
          <w:sz w:val="22"/>
          <w:szCs w:val="22"/>
          <w:lang w:val="fr-FR"/>
        </w:rPr>
        <w:t>fiecare</w:t>
      </w:r>
      <w:proofErr w:type="spellEnd"/>
      <w:r w:rsidRPr="009E22B6">
        <w:rPr>
          <w:sz w:val="22"/>
          <w:szCs w:val="22"/>
          <w:lang w:val="fr-FR"/>
        </w:rPr>
        <w:t xml:space="preserve"> parte.</w:t>
      </w:r>
    </w:p>
    <w:p w14:paraId="0F9A0478" w14:textId="77777777" w:rsidR="00E6207C" w:rsidRDefault="00E6207C" w:rsidP="00E6207C">
      <w:pPr>
        <w:overflowPunct w:val="0"/>
        <w:autoSpaceDE w:val="0"/>
        <w:autoSpaceDN w:val="0"/>
        <w:adjustRightInd w:val="0"/>
        <w:jc w:val="both"/>
        <w:rPr>
          <w:sz w:val="22"/>
          <w:szCs w:val="22"/>
          <w:lang w:val="fr-FR"/>
        </w:rPr>
      </w:pPr>
    </w:p>
    <w:p w14:paraId="1F82D62D" w14:textId="77777777" w:rsidR="00945BF0" w:rsidRPr="00935796" w:rsidRDefault="00945BF0" w:rsidP="00945BF0">
      <w:pPr>
        <w:rPr>
          <w:b/>
          <w:color w:val="000000"/>
          <w:sz w:val="22"/>
          <w:szCs w:val="22"/>
        </w:rPr>
      </w:pPr>
      <w:bookmarkStart w:id="6" w:name="_Hlk84832224"/>
      <w:r w:rsidRPr="00935796">
        <w:rPr>
          <w:b/>
          <w:color w:val="000000"/>
          <w:sz w:val="22"/>
          <w:szCs w:val="22"/>
        </w:rPr>
        <w:t xml:space="preserve">ACHIZITOR                                                             </w:t>
      </w:r>
      <w:r w:rsidRPr="00935796">
        <w:rPr>
          <w:b/>
          <w:color w:val="000000"/>
          <w:sz w:val="22"/>
          <w:szCs w:val="22"/>
        </w:rPr>
        <w:tab/>
        <w:t xml:space="preserve">                            </w:t>
      </w:r>
      <w:r>
        <w:rPr>
          <w:b/>
          <w:color w:val="000000"/>
          <w:sz w:val="22"/>
          <w:szCs w:val="22"/>
        </w:rPr>
        <w:t xml:space="preserve">      </w:t>
      </w:r>
      <w:r w:rsidRPr="00935796">
        <w:rPr>
          <w:b/>
          <w:color w:val="000000"/>
          <w:sz w:val="22"/>
          <w:szCs w:val="22"/>
        </w:rPr>
        <w:t xml:space="preserve">       </w:t>
      </w:r>
      <w:r>
        <w:rPr>
          <w:b/>
          <w:color w:val="000000"/>
          <w:sz w:val="22"/>
          <w:szCs w:val="22"/>
        </w:rPr>
        <w:t>EXECUTANT</w:t>
      </w:r>
      <w:r w:rsidRPr="00935796">
        <w:rPr>
          <w:b/>
          <w:color w:val="000000"/>
          <w:sz w:val="22"/>
          <w:szCs w:val="22"/>
        </w:rPr>
        <w:tab/>
        <w:t xml:space="preserve">               </w:t>
      </w:r>
    </w:p>
    <w:p w14:paraId="05BFA726" w14:textId="77777777" w:rsidR="0065326A" w:rsidRPr="0065326A" w:rsidRDefault="00945BF0" w:rsidP="0065326A">
      <w:pPr>
        <w:jc w:val="both"/>
        <w:rPr>
          <w:b/>
          <w:color w:val="000000"/>
          <w:sz w:val="22"/>
          <w:szCs w:val="22"/>
        </w:rPr>
      </w:pPr>
      <w:r w:rsidRPr="00935796">
        <w:rPr>
          <w:b/>
          <w:color w:val="000000"/>
          <w:kern w:val="28"/>
          <w:sz w:val="22"/>
          <w:szCs w:val="22"/>
          <w:lang w:val="ro-RO" w:eastAsia="ro-RO"/>
        </w:rPr>
        <w:t>ADMINISTRATIA DOMENIULUI PUBLIC</w:t>
      </w:r>
      <w:r w:rsidRPr="00935796"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>SECTOR 2</w:t>
      </w:r>
      <w:r w:rsidRPr="00935796">
        <w:rPr>
          <w:b/>
          <w:color w:val="000000"/>
          <w:sz w:val="22"/>
          <w:szCs w:val="22"/>
        </w:rPr>
        <w:t xml:space="preserve">                    </w:t>
      </w:r>
      <w:proofErr w:type="spellStart"/>
      <w:r w:rsidR="0065326A" w:rsidRPr="0065326A">
        <w:rPr>
          <w:b/>
          <w:color w:val="000000"/>
          <w:sz w:val="22"/>
          <w:szCs w:val="22"/>
        </w:rPr>
        <w:t>Asocierea</w:t>
      </w:r>
      <w:proofErr w:type="spellEnd"/>
      <w:r w:rsidR="0065326A" w:rsidRPr="0065326A">
        <w:rPr>
          <w:b/>
          <w:color w:val="000000"/>
          <w:sz w:val="22"/>
          <w:szCs w:val="22"/>
        </w:rPr>
        <w:t xml:space="preserve"> S.C. General Glass S.R.L. – </w:t>
      </w:r>
    </w:p>
    <w:p w14:paraId="795F3271" w14:textId="69EE648D" w:rsidR="00945BF0" w:rsidRPr="00F86C59" w:rsidRDefault="0065326A" w:rsidP="0065326A">
      <w:pPr>
        <w:jc w:val="both"/>
        <w:rPr>
          <w:b/>
        </w:rPr>
      </w:pPr>
      <w:r>
        <w:rPr>
          <w:b/>
          <w:color w:val="000000"/>
          <w:sz w:val="22"/>
          <w:szCs w:val="22"/>
        </w:rPr>
        <w:t xml:space="preserve">                                                                                                                          </w:t>
      </w:r>
      <w:r w:rsidRPr="0065326A">
        <w:rPr>
          <w:b/>
          <w:color w:val="000000"/>
          <w:sz w:val="22"/>
          <w:szCs w:val="22"/>
        </w:rPr>
        <w:t>S.C. Transparent Workers S.R.L.</w:t>
      </w:r>
      <w:r w:rsidR="00945BF0" w:rsidRPr="00935796">
        <w:rPr>
          <w:color w:val="000000"/>
          <w:sz w:val="22"/>
          <w:szCs w:val="22"/>
        </w:rPr>
        <w:t xml:space="preserve">                                  </w:t>
      </w:r>
    </w:p>
    <w:p w14:paraId="00851944" w14:textId="42DCB09F" w:rsidR="0065326A" w:rsidRPr="0065326A" w:rsidRDefault="00945BF0" w:rsidP="0065326A">
      <w:pPr>
        <w:rPr>
          <w:b/>
          <w:color w:val="000000"/>
          <w:kern w:val="28"/>
          <w:sz w:val="22"/>
          <w:szCs w:val="22"/>
          <w:lang w:val="ro-RO" w:eastAsia="ro-RO"/>
        </w:rPr>
      </w:pPr>
      <w:proofErr w:type="gramStart"/>
      <w:r w:rsidRPr="00935796">
        <w:rPr>
          <w:b/>
          <w:color w:val="000000"/>
          <w:sz w:val="22"/>
          <w:szCs w:val="22"/>
        </w:rPr>
        <w:t>Director  General</w:t>
      </w:r>
      <w:proofErr w:type="gramEnd"/>
      <w:r w:rsidRPr="00935796">
        <w:rPr>
          <w:b/>
          <w:color w:val="000000"/>
          <w:sz w:val="22"/>
          <w:szCs w:val="22"/>
        </w:rPr>
        <w:t xml:space="preserve">                                                                           </w:t>
      </w:r>
      <w:r w:rsidR="0065326A" w:rsidRPr="0065326A">
        <w:rPr>
          <w:b/>
          <w:color w:val="000000"/>
          <w:kern w:val="28"/>
          <w:sz w:val="22"/>
          <w:szCs w:val="22"/>
          <w:lang w:val="ro-RO" w:eastAsia="ro-RO"/>
        </w:rPr>
        <w:t xml:space="preserve">S.C. General Glass S.R.L. </w:t>
      </w:r>
      <w:r w:rsidR="0065326A">
        <w:rPr>
          <w:b/>
          <w:color w:val="000000"/>
          <w:kern w:val="28"/>
          <w:sz w:val="22"/>
          <w:szCs w:val="22"/>
          <w:lang w:val="ro-RO" w:eastAsia="ro-RO"/>
        </w:rPr>
        <w:t xml:space="preserve"> </w:t>
      </w:r>
      <w:r w:rsidR="0065326A" w:rsidRPr="0065326A">
        <w:rPr>
          <w:b/>
          <w:color w:val="000000"/>
          <w:kern w:val="28"/>
          <w:sz w:val="22"/>
          <w:szCs w:val="22"/>
          <w:lang w:val="ro-RO" w:eastAsia="ro-RO"/>
        </w:rPr>
        <w:t>(lider de asociere)</w:t>
      </w:r>
    </w:p>
    <w:p w14:paraId="0D26E613" w14:textId="29A3D26F" w:rsidR="0065326A" w:rsidRPr="0065326A" w:rsidRDefault="006D16DD" w:rsidP="006D16DD">
      <w:pPr>
        <w:rPr>
          <w:b/>
          <w:color w:val="000000"/>
          <w:kern w:val="28"/>
          <w:sz w:val="22"/>
          <w:szCs w:val="22"/>
          <w:lang w:val="ro-RO" w:eastAsia="ro-RO"/>
        </w:rPr>
      </w:pPr>
      <w:r>
        <w:rPr>
          <w:b/>
          <w:color w:val="000000"/>
          <w:kern w:val="28"/>
          <w:sz w:val="22"/>
          <w:szCs w:val="22"/>
          <w:lang w:val="ro-RO" w:eastAsia="ro-RO"/>
        </w:rPr>
        <w:t xml:space="preserve">                                                                                                                                     </w:t>
      </w:r>
      <w:r w:rsidR="0065326A" w:rsidRPr="0065326A">
        <w:rPr>
          <w:b/>
          <w:color w:val="000000"/>
          <w:kern w:val="28"/>
          <w:sz w:val="22"/>
          <w:szCs w:val="22"/>
          <w:lang w:val="ro-RO" w:eastAsia="ro-RO"/>
        </w:rPr>
        <w:t>Administrator,</w:t>
      </w:r>
    </w:p>
    <w:p w14:paraId="7E20E6B4" w14:textId="3E1ACE9D" w:rsidR="00945BF0" w:rsidRPr="00935796" w:rsidRDefault="00945BF0" w:rsidP="005256C1">
      <w:pPr>
        <w:rPr>
          <w:color w:val="000000"/>
          <w:kern w:val="28"/>
          <w:sz w:val="22"/>
          <w:szCs w:val="22"/>
        </w:rPr>
      </w:pPr>
      <w:r w:rsidRPr="00935796">
        <w:rPr>
          <w:color w:val="000000"/>
          <w:sz w:val="22"/>
          <w:szCs w:val="22"/>
        </w:rPr>
        <w:t xml:space="preserve">                                                                                       </w:t>
      </w:r>
      <w:r>
        <w:rPr>
          <w:color w:val="000000"/>
          <w:sz w:val="22"/>
          <w:szCs w:val="22"/>
        </w:rPr>
        <w:t xml:space="preserve">     </w:t>
      </w:r>
      <w:r w:rsidR="0065326A">
        <w:rPr>
          <w:color w:val="000000"/>
          <w:sz w:val="22"/>
          <w:szCs w:val="22"/>
        </w:rPr>
        <w:t xml:space="preserve">                                      </w:t>
      </w:r>
    </w:p>
    <w:bookmarkEnd w:id="6"/>
    <w:p w14:paraId="5E325DE7" w14:textId="1D9BFFE7" w:rsidR="00E6207C" w:rsidRDefault="00E6207C" w:rsidP="00652314">
      <w:pPr>
        <w:rPr>
          <w:bCs/>
          <w:sz w:val="20"/>
          <w:szCs w:val="20"/>
          <w:lang w:val="ro-RO" w:eastAsia="pl-PL"/>
        </w:rPr>
        <w:sectPr w:rsidR="00E6207C">
          <w:pgSz w:w="11907" w:h="16839"/>
          <w:pgMar w:top="426" w:right="747" w:bottom="993" w:left="1134" w:header="720" w:footer="121" w:gutter="0"/>
          <w:cols w:space="720"/>
        </w:sectPr>
      </w:pPr>
    </w:p>
    <w:tbl>
      <w:tblPr>
        <w:tblpPr w:leftFromText="180" w:rightFromText="180" w:vertAnchor="text" w:tblpX="534" w:tblpY="1"/>
        <w:tblOverlap w:val="never"/>
        <w:tblW w:w="9198" w:type="dxa"/>
        <w:tblLook w:val="04A0" w:firstRow="1" w:lastRow="0" w:firstColumn="1" w:lastColumn="0" w:noHBand="0" w:noVBand="1"/>
      </w:tblPr>
      <w:tblGrid>
        <w:gridCol w:w="7338"/>
        <w:gridCol w:w="1860"/>
      </w:tblGrid>
      <w:tr w:rsidR="00945BF0" w:rsidRPr="008F17AD" w14:paraId="77DB81D0" w14:textId="77777777" w:rsidTr="00EF5D02">
        <w:trPr>
          <w:trHeight w:val="315"/>
        </w:trPr>
        <w:tc>
          <w:tcPr>
            <w:tcW w:w="91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3A9F9DA7" w14:textId="77777777" w:rsidR="00945BF0" w:rsidRDefault="00945BF0" w:rsidP="00BD7E53">
            <w:pPr>
              <w:jc w:val="center"/>
              <w:rPr>
                <w:b/>
                <w:bCs/>
                <w:sz w:val="22"/>
                <w:szCs w:val="22"/>
                <w:lang w:val="en-GB" w:eastAsia="en-GB"/>
              </w:rPr>
            </w:pPr>
            <w:proofErr w:type="spellStart"/>
            <w:r w:rsidRPr="008C0293">
              <w:rPr>
                <w:b/>
                <w:bCs/>
                <w:sz w:val="22"/>
                <w:szCs w:val="22"/>
                <w:lang w:val="en-GB" w:eastAsia="en-GB"/>
              </w:rPr>
              <w:lastRenderedPageBreak/>
              <w:t>Anexa</w:t>
            </w:r>
            <w:proofErr w:type="spellEnd"/>
            <w:r w:rsidRPr="008C0293">
              <w:rPr>
                <w:b/>
                <w:bCs/>
                <w:sz w:val="22"/>
                <w:szCs w:val="22"/>
                <w:lang w:val="en-GB" w:eastAsia="en-GB"/>
              </w:rPr>
              <w:t xml:space="preserve"> nr. </w:t>
            </w:r>
            <w:r>
              <w:rPr>
                <w:b/>
                <w:bCs/>
                <w:sz w:val="22"/>
                <w:szCs w:val="22"/>
                <w:lang w:val="en-GB" w:eastAsia="en-GB"/>
              </w:rPr>
              <w:t>1</w:t>
            </w:r>
            <w:r w:rsidRPr="008C0293">
              <w:rPr>
                <w:b/>
                <w:bCs/>
                <w:sz w:val="22"/>
                <w:szCs w:val="22"/>
                <w:lang w:val="en-GB" w:eastAsia="en-GB"/>
              </w:rPr>
              <w:t xml:space="preserve"> </w:t>
            </w:r>
          </w:p>
          <w:p w14:paraId="7AE9D69F" w14:textId="108432DA" w:rsidR="00BD7E53" w:rsidRPr="008F17AD" w:rsidRDefault="00BD7E53" w:rsidP="00BD7E53">
            <w:pPr>
              <w:jc w:val="center"/>
              <w:rPr>
                <w:b/>
                <w:bCs/>
                <w:sz w:val="16"/>
                <w:szCs w:val="16"/>
                <w:lang w:val="en-GB" w:eastAsia="en-GB"/>
              </w:rPr>
            </w:pPr>
          </w:p>
        </w:tc>
      </w:tr>
      <w:tr w:rsidR="00945BF0" w:rsidRPr="008C0293" w14:paraId="50382053" w14:textId="77777777" w:rsidTr="00EF5D02">
        <w:trPr>
          <w:trHeight w:val="51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100E4F" w14:textId="4D4989FE" w:rsidR="00945BF0" w:rsidRPr="002D0771" w:rsidRDefault="00475307" w:rsidP="00EF5D02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>
              <w:rPr>
                <w:b/>
                <w:bCs/>
                <w:sz w:val="20"/>
                <w:szCs w:val="20"/>
                <w:lang w:val="en-GB" w:eastAsia="en-GB"/>
              </w:rPr>
              <w:t>SERVICII DE PROIECTARE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01CF61" w14:textId="77777777" w:rsidR="00945BF0" w:rsidRPr="002D0771" w:rsidRDefault="00945BF0" w:rsidP="00EF5D02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2D0771">
              <w:rPr>
                <w:b/>
                <w:bCs/>
                <w:sz w:val="20"/>
                <w:szCs w:val="20"/>
                <w:lang w:val="en-GB" w:eastAsia="en-GB"/>
              </w:rPr>
              <w:t>Valoare</w:t>
            </w:r>
            <w:proofErr w:type="spellEnd"/>
            <w:r w:rsidRPr="002D0771">
              <w:rPr>
                <w:b/>
                <w:bCs/>
                <w:sz w:val="20"/>
                <w:szCs w:val="20"/>
                <w:lang w:val="en-GB" w:eastAsia="en-GB"/>
              </w:rPr>
              <w:t xml:space="preserve">        </w:t>
            </w:r>
          </w:p>
          <w:p w14:paraId="4A7D9E8B" w14:textId="77777777" w:rsidR="00945BF0" w:rsidRPr="002D0771" w:rsidRDefault="00945BF0" w:rsidP="00EF5D02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2D0771">
              <w:rPr>
                <w:b/>
                <w:bCs/>
                <w:sz w:val="20"/>
                <w:szCs w:val="20"/>
                <w:lang w:val="en-GB" w:eastAsia="en-GB"/>
              </w:rPr>
              <w:t xml:space="preserve">  Lei </w:t>
            </w:r>
            <w:proofErr w:type="spellStart"/>
            <w:r w:rsidRPr="002D0771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2D0771">
              <w:rPr>
                <w:b/>
                <w:bCs/>
                <w:sz w:val="20"/>
                <w:szCs w:val="20"/>
                <w:lang w:val="en-GB" w:eastAsia="en-GB"/>
              </w:rPr>
              <w:t xml:space="preserve"> T.V.A.</w:t>
            </w:r>
          </w:p>
        </w:tc>
      </w:tr>
      <w:tr w:rsidR="00945BF0" w:rsidRPr="008C0293" w14:paraId="11BCF1BA" w14:textId="77777777" w:rsidTr="00EF5D02">
        <w:trPr>
          <w:trHeight w:val="33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3CE43A" w14:textId="77777777" w:rsidR="00945BF0" w:rsidRPr="002D0771" w:rsidRDefault="00945BF0" w:rsidP="00EF5D02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2D0771">
              <w:rPr>
                <w:sz w:val="20"/>
                <w:szCs w:val="20"/>
                <w:lang w:val="en-GB" w:eastAsia="en-GB"/>
              </w:rPr>
              <w:t>Documentație</w:t>
            </w:r>
            <w:proofErr w:type="spellEnd"/>
            <w:r w:rsidRPr="002D0771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D0771">
              <w:rPr>
                <w:sz w:val="20"/>
                <w:szCs w:val="20"/>
                <w:lang w:val="en-GB" w:eastAsia="en-GB"/>
              </w:rPr>
              <w:t>tehnică</w:t>
            </w:r>
            <w:proofErr w:type="spellEnd"/>
            <w:r w:rsidRPr="002D0771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D0771">
              <w:rPr>
                <w:sz w:val="20"/>
                <w:szCs w:val="20"/>
                <w:lang w:val="en-GB" w:eastAsia="en-GB"/>
              </w:rPr>
              <w:t>pentru</w:t>
            </w:r>
            <w:proofErr w:type="spellEnd"/>
            <w:r w:rsidRPr="002D0771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D0771">
              <w:rPr>
                <w:sz w:val="20"/>
                <w:szCs w:val="20"/>
                <w:lang w:val="en-GB" w:eastAsia="en-GB"/>
              </w:rPr>
              <w:t>obținere</w:t>
            </w:r>
            <w:proofErr w:type="spellEnd"/>
            <w:r w:rsidRPr="002D0771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D0771">
              <w:rPr>
                <w:sz w:val="20"/>
                <w:szCs w:val="20"/>
                <w:lang w:val="en-GB" w:eastAsia="en-GB"/>
              </w:rPr>
              <w:t>autorizație</w:t>
            </w:r>
            <w:proofErr w:type="spellEnd"/>
            <w:r w:rsidRPr="002D0771">
              <w:rPr>
                <w:sz w:val="20"/>
                <w:szCs w:val="20"/>
                <w:lang w:val="en-GB" w:eastAsia="en-GB"/>
              </w:rPr>
              <w:t xml:space="preserve"> de </w:t>
            </w:r>
            <w:proofErr w:type="spellStart"/>
            <w:r w:rsidRPr="002D0771">
              <w:rPr>
                <w:sz w:val="20"/>
                <w:szCs w:val="20"/>
                <w:lang w:val="en-GB" w:eastAsia="en-GB"/>
              </w:rPr>
              <w:t>construire</w:t>
            </w:r>
            <w:proofErr w:type="spellEnd"/>
            <w:r w:rsidRPr="002D0771">
              <w:rPr>
                <w:sz w:val="20"/>
                <w:szCs w:val="20"/>
                <w:lang w:val="en-GB" w:eastAsia="en-GB"/>
              </w:rPr>
              <w:t xml:space="preserve"> (DTAC)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C30E6" w14:textId="6CB765C7" w:rsidR="00945BF0" w:rsidRPr="002D0771" w:rsidRDefault="002D0771" w:rsidP="00EF5D0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2D0771">
              <w:rPr>
                <w:sz w:val="20"/>
                <w:szCs w:val="20"/>
                <w:lang w:val="en-GB" w:eastAsia="en-GB"/>
              </w:rPr>
              <w:t>6.050,00</w:t>
            </w:r>
          </w:p>
        </w:tc>
      </w:tr>
      <w:tr w:rsidR="00945BF0" w:rsidRPr="008C0293" w14:paraId="1778FD5C" w14:textId="77777777" w:rsidTr="00EF5D02">
        <w:trPr>
          <w:trHeight w:val="255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921DF3" w14:textId="77777777" w:rsidR="00945BF0" w:rsidRPr="002D0771" w:rsidRDefault="00945BF0" w:rsidP="00EF5D02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2D0771">
              <w:rPr>
                <w:sz w:val="20"/>
                <w:szCs w:val="20"/>
                <w:lang w:val="en-GB" w:eastAsia="en-GB"/>
              </w:rPr>
              <w:t>Proiect</w:t>
            </w:r>
            <w:proofErr w:type="spellEnd"/>
            <w:r w:rsidRPr="002D0771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D0771">
              <w:rPr>
                <w:sz w:val="20"/>
                <w:szCs w:val="20"/>
                <w:lang w:val="en-GB" w:eastAsia="en-GB"/>
              </w:rPr>
              <w:t>tehnic</w:t>
            </w:r>
            <w:proofErr w:type="spellEnd"/>
            <w:r w:rsidRPr="002D0771">
              <w:rPr>
                <w:sz w:val="20"/>
                <w:szCs w:val="20"/>
                <w:lang w:val="en-GB" w:eastAsia="en-GB"/>
              </w:rPr>
              <w:t xml:space="preserve"> (PT) </w:t>
            </w:r>
            <w:proofErr w:type="spellStart"/>
            <w:proofErr w:type="gramStart"/>
            <w:r w:rsidRPr="002D0771">
              <w:rPr>
                <w:sz w:val="20"/>
                <w:szCs w:val="20"/>
                <w:lang w:val="en-GB" w:eastAsia="en-GB"/>
              </w:rPr>
              <w:t>si</w:t>
            </w:r>
            <w:proofErr w:type="spellEnd"/>
            <w:r w:rsidRPr="002D0771">
              <w:rPr>
                <w:sz w:val="20"/>
                <w:szCs w:val="20"/>
                <w:lang w:val="en-GB" w:eastAsia="en-GB"/>
              </w:rPr>
              <w:t xml:space="preserve"> </w:t>
            </w:r>
            <w:r w:rsidRPr="002D0771">
              <w:rPr>
                <w:sz w:val="20"/>
                <w:szCs w:val="20"/>
              </w:rPr>
              <w:t xml:space="preserve"> </w:t>
            </w:r>
            <w:proofErr w:type="spellStart"/>
            <w:r w:rsidRPr="002D0771">
              <w:rPr>
                <w:sz w:val="20"/>
                <w:szCs w:val="20"/>
                <w:lang w:val="en-GB" w:eastAsia="en-GB"/>
              </w:rPr>
              <w:t>Detalii</w:t>
            </w:r>
            <w:proofErr w:type="spellEnd"/>
            <w:proofErr w:type="gramEnd"/>
            <w:r w:rsidRPr="002D0771">
              <w:rPr>
                <w:sz w:val="20"/>
                <w:szCs w:val="20"/>
                <w:lang w:val="en-GB" w:eastAsia="en-GB"/>
              </w:rPr>
              <w:t xml:space="preserve"> de </w:t>
            </w:r>
            <w:proofErr w:type="spellStart"/>
            <w:r w:rsidRPr="002D0771">
              <w:rPr>
                <w:sz w:val="20"/>
                <w:szCs w:val="20"/>
                <w:lang w:val="en-GB" w:eastAsia="en-GB"/>
              </w:rPr>
              <w:t>execuție</w:t>
            </w:r>
            <w:proofErr w:type="spellEnd"/>
            <w:r w:rsidRPr="002D0771">
              <w:rPr>
                <w:sz w:val="20"/>
                <w:szCs w:val="20"/>
                <w:lang w:val="en-GB" w:eastAsia="en-GB"/>
              </w:rPr>
              <w:t xml:space="preserve"> (DE)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3C1A7" w14:textId="04FBC5E0" w:rsidR="00945BF0" w:rsidRPr="002D0771" w:rsidRDefault="002D0771" w:rsidP="00EF5D02">
            <w:pPr>
              <w:jc w:val="right"/>
              <w:rPr>
                <w:sz w:val="20"/>
                <w:szCs w:val="20"/>
                <w:lang w:val="en-GB" w:eastAsia="en-GB"/>
              </w:rPr>
            </w:pPr>
            <w:r>
              <w:rPr>
                <w:sz w:val="20"/>
                <w:szCs w:val="20"/>
                <w:lang w:val="en-GB" w:eastAsia="en-GB"/>
              </w:rPr>
              <w:t>21.200,00</w:t>
            </w:r>
          </w:p>
        </w:tc>
      </w:tr>
      <w:tr w:rsidR="00945BF0" w:rsidRPr="008C0293" w14:paraId="55251EBC" w14:textId="77777777" w:rsidTr="00EF5D02">
        <w:trPr>
          <w:trHeight w:val="255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9C7629" w14:textId="77777777" w:rsidR="00945BF0" w:rsidRPr="002D0771" w:rsidRDefault="00945BF0" w:rsidP="00EF5D02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2D0771">
              <w:rPr>
                <w:sz w:val="20"/>
                <w:szCs w:val="20"/>
                <w:lang w:val="en-GB" w:eastAsia="en-GB"/>
              </w:rPr>
              <w:t>Verificarea</w:t>
            </w:r>
            <w:proofErr w:type="spellEnd"/>
            <w:r w:rsidRPr="002D0771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D0771">
              <w:rPr>
                <w:sz w:val="20"/>
                <w:szCs w:val="20"/>
                <w:lang w:val="en-GB" w:eastAsia="en-GB"/>
              </w:rPr>
              <w:t>tehnică</w:t>
            </w:r>
            <w:proofErr w:type="spellEnd"/>
            <w:r w:rsidRPr="002D0771">
              <w:rPr>
                <w:sz w:val="20"/>
                <w:szCs w:val="20"/>
                <w:lang w:val="en-GB" w:eastAsia="en-GB"/>
              </w:rPr>
              <w:t xml:space="preserve"> de </w:t>
            </w:r>
            <w:proofErr w:type="spellStart"/>
            <w:r w:rsidRPr="002D0771">
              <w:rPr>
                <w:sz w:val="20"/>
                <w:szCs w:val="20"/>
                <w:lang w:val="en-GB" w:eastAsia="en-GB"/>
              </w:rPr>
              <w:t>calitate</w:t>
            </w:r>
            <w:proofErr w:type="spellEnd"/>
            <w:r w:rsidRPr="002D0771">
              <w:rPr>
                <w:sz w:val="20"/>
                <w:szCs w:val="20"/>
                <w:lang w:val="en-GB" w:eastAsia="en-GB"/>
              </w:rPr>
              <w:t xml:space="preserve"> a </w:t>
            </w:r>
            <w:proofErr w:type="spellStart"/>
            <w:r w:rsidRPr="002D0771">
              <w:rPr>
                <w:sz w:val="20"/>
                <w:szCs w:val="20"/>
                <w:lang w:val="en-GB" w:eastAsia="en-GB"/>
              </w:rPr>
              <w:t>proiectului</w:t>
            </w:r>
            <w:proofErr w:type="spellEnd"/>
            <w:r w:rsidRPr="002D0771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D0771">
              <w:rPr>
                <w:sz w:val="20"/>
                <w:szCs w:val="20"/>
                <w:lang w:val="en-GB" w:eastAsia="en-GB"/>
              </w:rPr>
              <w:t>tehnic</w:t>
            </w:r>
            <w:proofErr w:type="spellEnd"/>
            <w:r w:rsidRPr="002D0771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D0771">
              <w:rPr>
                <w:sz w:val="20"/>
                <w:szCs w:val="20"/>
                <w:lang w:val="en-GB" w:eastAsia="en-GB"/>
              </w:rPr>
              <w:t>si</w:t>
            </w:r>
            <w:proofErr w:type="spellEnd"/>
            <w:r w:rsidRPr="002D0771">
              <w:rPr>
                <w:sz w:val="20"/>
                <w:szCs w:val="20"/>
                <w:lang w:val="en-GB" w:eastAsia="en-GB"/>
              </w:rPr>
              <w:t xml:space="preserve"> a </w:t>
            </w:r>
            <w:proofErr w:type="spellStart"/>
            <w:r w:rsidRPr="002D0771">
              <w:rPr>
                <w:sz w:val="20"/>
                <w:szCs w:val="20"/>
                <w:lang w:val="en-GB" w:eastAsia="en-GB"/>
              </w:rPr>
              <w:t>detaliilor</w:t>
            </w:r>
            <w:proofErr w:type="spellEnd"/>
            <w:r w:rsidRPr="002D0771">
              <w:rPr>
                <w:sz w:val="20"/>
                <w:szCs w:val="20"/>
                <w:lang w:val="en-GB" w:eastAsia="en-GB"/>
              </w:rPr>
              <w:t xml:space="preserve"> de </w:t>
            </w:r>
            <w:proofErr w:type="spellStart"/>
            <w:r w:rsidRPr="002D0771">
              <w:rPr>
                <w:sz w:val="20"/>
                <w:szCs w:val="20"/>
                <w:lang w:val="en-GB" w:eastAsia="en-GB"/>
              </w:rPr>
              <w:t>executie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DBE29" w14:textId="2D99920E" w:rsidR="00945BF0" w:rsidRPr="002D0771" w:rsidRDefault="002D0771" w:rsidP="00EF5D02">
            <w:pPr>
              <w:jc w:val="right"/>
              <w:rPr>
                <w:sz w:val="20"/>
                <w:szCs w:val="20"/>
                <w:lang w:val="en-GB" w:eastAsia="en-GB"/>
              </w:rPr>
            </w:pPr>
            <w:r>
              <w:rPr>
                <w:sz w:val="20"/>
                <w:szCs w:val="20"/>
                <w:lang w:val="en-GB" w:eastAsia="en-GB"/>
              </w:rPr>
              <w:t>2.100,00</w:t>
            </w:r>
          </w:p>
        </w:tc>
      </w:tr>
      <w:tr w:rsidR="00945BF0" w:rsidRPr="008C0293" w14:paraId="2B15B434" w14:textId="77777777" w:rsidTr="00EF5D02">
        <w:trPr>
          <w:trHeight w:val="255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F8BD3A" w14:textId="5559ED10" w:rsidR="00945BF0" w:rsidRPr="002D0771" w:rsidRDefault="00C24885" w:rsidP="00EF5D02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AA2E25">
              <w:rPr>
                <w:b/>
                <w:bCs/>
                <w:color w:val="000000"/>
                <w:sz w:val="20"/>
                <w:szCs w:val="20"/>
                <w:lang w:val="es-ES"/>
              </w:rPr>
              <w:t>Valoare</w:t>
            </w:r>
            <w:proofErr w:type="spellEnd"/>
            <w:r w:rsidRPr="00AA2E25">
              <w:rPr>
                <w:b/>
                <w:bCs/>
                <w:color w:val="000000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AA2E25">
              <w:rPr>
                <w:b/>
                <w:bCs/>
                <w:color w:val="000000"/>
                <w:sz w:val="20"/>
                <w:szCs w:val="20"/>
                <w:lang w:val="es-ES"/>
              </w:rPr>
              <w:t>totala</w:t>
            </w:r>
            <w:proofErr w:type="spellEnd"/>
            <w:r w:rsidRPr="00AA2E25">
              <w:rPr>
                <w:b/>
                <w:bCs/>
                <w:color w:val="000000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AA2E25">
              <w:rPr>
                <w:b/>
                <w:bCs/>
                <w:color w:val="000000"/>
                <w:sz w:val="20"/>
                <w:szCs w:val="20"/>
                <w:lang w:val="es-ES"/>
              </w:rPr>
              <w:t>contract</w:t>
            </w:r>
            <w:proofErr w:type="spellEnd"/>
            <w:r w:rsidRPr="00AA2E25">
              <w:rPr>
                <w:b/>
                <w:bCs/>
                <w:color w:val="000000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AA2E25">
              <w:rPr>
                <w:b/>
                <w:bCs/>
                <w:color w:val="000000"/>
                <w:sz w:val="20"/>
                <w:szCs w:val="20"/>
                <w:lang w:val="es-ES"/>
              </w:rPr>
              <w:t>lei</w:t>
            </w:r>
            <w:proofErr w:type="spellEnd"/>
            <w:r w:rsidRPr="00AA2E25">
              <w:rPr>
                <w:b/>
                <w:bCs/>
                <w:color w:val="000000"/>
                <w:sz w:val="20"/>
                <w:szCs w:val="20"/>
                <w:lang w:val="es-ES"/>
              </w:rPr>
              <w:t xml:space="preserve"> (fara T.V.A.)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801795" w14:textId="4DB3B79E" w:rsidR="00945BF0" w:rsidRPr="002D0771" w:rsidRDefault="008B6406" w:rsidP="00EF5D02">
            <w:pPr>
              <w:jc w:val="right"/>
              <w:rPr>
                <w:b/>
                <w:sz w:val="20"/>
                <w:szCs w:val="20"/>
                <w:lang w:val="en-GB" w:eastAsia="en-GB"/>
              </w:rPr>
            </w:pPr>
            <w:r>
              <w:rPr>
                <w:b/>
                <w:sz w:val="20"/>
                <w:szCs w:val="20"/>
                <w:lang w:val="en-GB" w:eastAsia="en-GB"/>
              </w:rPr>
              <w:t>29.350,00</w:t>
            </w:r>
          </w:p>
        </w:tc>
      </w:tr>
      <w:tr w:rsidR="00945BF0" w:rsidRPr="008C0293" w14:paraId="74036D96" w14:textId="77777777" w:rsidTr="00EF5D02">
        <w:trPr>
          <w:trHeight w:val="255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AEF924" w14:textId="40ED2807" w:rsidR="00945BF0" w:rsidRPr="002D0771" w:rsidRDefault="00C24885" w:rsidP="00EF5D02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AA2E25">
              <w:rPr>
                <w:b/>
                <w:bCs/>
                <w:color w:val="000000"/>
                <w:sz w:val="20"/>
                <w:szCs w:val="20"/>
                <w:lang w:val="es-ES"/>
              </w:rPr>
              <w:t>Valoare</w:t>
            </w:r>
            <w:proofErr w:type="spellEnd"/>
            <w:r w:rsidRPr="00AA2E25">
              <w:rPr>
                <w:b/>
                <w:bCs/>
                <w:color w:val="000000"/>
                <w:sz w:val="20"/>
                <w:szCs w:val="20"/>
                <w:lang w:val="es-ES"/>
              </w:rPr>
              <w:t xml:space="preserve"> T.V.A. 19%                                                                                                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98DA82" w14:textId="2F0B7063" w:rsidR="00945BF0" w:rsidRPr="002D0771" w:rsidRDefault="00BD7E53" w:rsidP="00EF5D02">
            <w:pPr>
              <w:jc w:val="right"/>
              <w:rPr>
                <w:b/>
                <w:sz w:val="20"/>
                <w:szCs w:val="20"/>
                <w:lang w:val="en-GB" w:eastAsia="en-GB"/>
              </w:rPr>
            </w:pPr>
            <w:r>
              <w:rPr>
                <w:b/>
                <w:sz w:val="20"/>
                <w:szCs w:val="20"/>
                <w:lang w:val="en-GB" w:eastAsia="en-GB"/>
              </w:rPr>
              <w:t>5.576,50</w:t>
            </w:r>
          </w:p>
        </w:tc>
      </w:tr>
      <w:tr w:rsidR="00945BF0" w:rsidRPr="008C0293" w14:paraId="197261BC" w14:textId="77777777" w:rsidTr="00EF5D02">
        <w:trPr>
          <w:trHeight w:val="255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9014D2" w14:textId="58B99DD2" w:rsidR="00945BF0" w:rsidRPr="002D0771" w:rsidRDefault="00C24885" w:rsidP="00EF5D02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AA2E25">
              <w:rPr>
                <w:b/>
                <w:bCs/>
                <w:color w:val="000000"/>
                <w:sz w:val="20"/>
                <w:szCs w:val="20"/>
                <w:lang w:val="es-ES"/>
              </w:rPr>
              <w:t>Valoare</w:t>
            </w:r>
            <w:proofErr w:type="spellEnd"/>
            <w:r w:rsidRPr="00AA2E25">
              <w:rPr>
                <w:b/>
                <w:bCs/>
                <w:color w:val="000000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AA2E25">
              <w:rPr>
                <w:b/>
                <w:bCs/>
                <w:color w:val="000000"/>
                <w:sz w:val="20"/>
                <w:szCs w:val="20"/>
                <w:lang w:val="es-ES"/>
              </w:rPr>
              <w:t>totala</w:t>
            </w:r>
            <w:proofErr w:type="spellEnd"/>
            <w:r w:rsidRPr="00AA2E25">
              <w:rPr>
                <w:b/>
                <w:bCs/>
                <w:color w:val="000000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AA2E25">
              <w:rPr>
                <w:b/>
                <w:bCs/>
                <w:color w:val="000000"/>
                <w:sz w:val="20"/>
                <w:szCs w:val="20"/>
                <w:lang w:val="es-ES"/>
              </w:rPr>
              <w:t>contract</w:t>
            </w:r>
            <w:proofErr w:type="spellEnd"/>
            <w:r w:rsidRPr="00AA2E25">
              <w:rPr>
                <w:b/>
                <w:bCs/>
                <w:color w:val="000000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AA2E25">
              <w:rPr>
                <w:b/>
                <w:bCs/>
                <w:color w:val="000000"/>
                <w:sz w:val="20"/>
                <w:szCs w:val="20"/>
                <w:lang w:val="es-ES"/>
              </w:rPr>
              <w:t>lei</w:t>
            </w:r>
            <w:proofErr w:type="spellEnd"/>
            <w:r w:rsidRPr="00AA2E25">
              <w:rPr>
                <w:b/>
                <w:bCs/>
                <w:color w:val="000000"/>
                <w:sz w:val="20"/>
                <w:szCs w:val="20"/>
                <w:lang w:val="es-ES"/>
              </w:rPr>
              <w:t xml:space="preserve"> (</w:t>
            </w:r>
            <w:proofErr w:type="spellStart"/>
            <w:r w:rsidRPr="00AA2E25">
              <w:rPr>
                <w:b/>
                <w:bCs/>
                <w:color w:val="000000"/>
                <w:sz w:val="20"/>
                <w:szCs w:val="20"/>
                <w:lang w:val="es-ES"/>
              </w:rPr>
              <w:t>cu</w:t>
            </w:r>
            <w:proofErr w:type="spellEnd"/>
            <w:r w:rsidRPr="00AA2E25">
              <w:rPr>
                <w:b/>
                <w:bCs/>
                <w:color w:val="000000"/>
                <w:sz w:val="20"/>
                <w:szCs w:val="20"/>
                <w:lang w:val="es-ES"/>
              </w:rPr>
              <w:t xml:space="preserve"> T.V.A.)                                                                   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7B838C" w14:textId="5F1F2292" w:rsidR="00945BF0" w:rsidRPr="002D0771" w:rsidRDefault="00BD7E53" w:rsidP="00EF5D02">
            <w:pPr>
              <w:jc w:val="right"/>
              <w:rPr>
                <w:b/>
                <w:sz w:val="20"/>
                <w:szCs w:val="20"/>
                <w:lang w:val="en-GB" w:eastAsia="en-GB"/>
              </w:rPr>
            </w:pPr>
            <w:r>
              <w:rPr>
                <w:b/>
                <w:sz w:val="20"/>
                <w:szCs w:val="20"/>
                <w:lang w:val="en-GB" w:eastAsia="en-GB"/>
              </w:rPr>
              <w:t>34.926,50</w:t>
            </w:r>
          </w:p>
        </w:tc>
      </w:tr>
      <w:tr w:rsidR="00945BF0" w:rsidRPr="008F17AD" w14:paraId="44EA6951" w14:textId="77777777" w:rsidTr="00EF5D02">
        <w:trPr>
          <w:trHeight w:val="315"/>
        </w:trPr>
        <w:tc>
          <w:tcPr>
            <w:tcW w:w="91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541C34E6" w14:textId="77777777" w:rsidR="00945BF0" w:rsidRDefault="00945BF0" w:rsidP="00EF5D02">
            <w:pPr>
              <w:jc w:val="center"/>
              <w:rPr>
                <w:b/>
                <w:bCs/>
                <w:sz w:val="22"/>
                <w:szCs w:val="22"/>
                <w:lang w:val="en-GB" w:eastAsia="en-GB"/>
              </w:rPr>
            </w:pPr>
            <w:bookmarkStart w:id="7" w:name="_Hlk12367553"/>
            <w:bookmarkStart w:id="8" w:name="_Hlk12367571"/>
          </w:p>
          <w:p w14:paraId="693DDF24" w14:textId="77777777" w:rsidR="008433E8" w:rsidRPr="008433E8" w:rsidRDefault="008433E8" w:rsidP="008433E8">
            <w:pPr>
              <w:rPr>
                <w:b/>
                <w:color w:val="000000"/>
                <w:sz w:val="20"/>
                <w:szCs w:val="20"/>
              </w:rPr>
            </w:pPr>
            <w:r w:rsidRPr="008433E8">
              <w:rPr>
                <w:b/>
                <w:color w:val="000000"/>
                <w:sz w:val="20"/>
                <w:szCs w:val="20"/>
              </w:rPr>
              <w:t xml:space="preserve">ACHIZITOR                                                             </w:t>
            </w:r>
            <w:r w:rsidRPr="008433E8">
              <w:rPr>
                <w:b/>
                <w:color w:val="000000"/>
                <w:sz w:val="20"/>
                <w:szCs w:val="20"/>
              </w:rPr>
              <w:tab/>
              <w:t xml:space="preserve">                                         EXECUTANT</w:t>
            </w:r>
            <w:r w:rsidRPr="008433E8">
              <w:rPr>
                <w:b/>
                <w:color w:val="000000"/>
                <w:sz w:val="20"/>
                <w:szCs w:val="20"/>
              </w:rPr>
              <w:tab/>
              <w:t xml:space="preserve">               </w:t>
            </w:r>
          </w:p>
          <w:p w14:paraId="05A644B2" w14:textId="2F77333D" w:rsidR="008433E8" w:rsidRPr="008433E8" w:rsidRDefault="008433E8" w:rsidP="008433E8">
            <w:pPr>
              <w:rPr>
                <w:b/>
                <w:color w:val="000000"/>
                <w:sz w:val="20"/>
                <w:szCs w:val="20"/>
              </w:rPr>
            </w:pPr>
            <w:r w:rsidRPr="008433E8">
              <w:rPr>
                <w:b/>
                <w:color w:val="000000"/>
                <w:sz w:val="20"/>
                <w:szCs w:val="20"/>
              </w:rPr>
              <w:t>ADMINISTRATIA DOMENIULUI PUBLIC</w:t>
            </w: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8433E8">
              <w:rPr>
                <w:b/>
                <w:color w:val="000000"/>
                <w:sz w:val="20"/>
                <w:szCs w:val="20"/>
              </w:rPr>
              <w:t xml:space="preserve">SECTOR 2                </w:t>
            </w:r>
            <w:proofErr w:type="spellStart"/>
            <w:r w:rsidRPr="008433E8">
              <w:rPr>
                <w:b/>
                <w:color w:val="000000"/>
                <w:sz w:val="20"/>
                <w:szCs w:val="20"/>
              </w:rPr>
              <w:t>Asocierea</w:t>
            </w:r>
            <w:proofErr w:type="spellEnd"/>
            <w:r w:rsidRPr="008433E8">
              <w:rPr>
                <w:b/>
                <w:color w:val="000000"/>
                <w:sz w:val="20"/>
                <w:szCs w:val="20"/>
              </w:rPr>
              <w:t xml:space="preserve"> S.C. General Glass S.R.L. – </w:t>
            </w:r>
          </w:p>
          <w:p w14:paraId="56A60142" w14:textId="77777777" w:rsidR="008433E8" w:rsidRPr="008433E8" w:rsidRDefault="008433E8" w:rsidP="008433E8">
            <w:pPr>
              <w:rPr>
                <w:b/>
                <w:color w:val="000000"/>
                <w:sz w:val="20"/>
                <w:szCs w:val="20"/>
              </w:rPr>
            </w:pPr>
            <w:r w:rsidRPr="008433E8">
              <w:rPr>
                <w:b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S.C. Transparent Workers S.R.L.                                  </w:t>
            </w:r>
          </w:p>
          <w:p w14:paraId="398B1B57" w14:textId="1B9B86D1" w:rsidR="008433E8" w:rsidRPr="008433E8" w:rsidRDefault="008433E8" w:rsidP="008433E8">
            <w:pPr>
              <w:rPr>
                <w:b/>
                <w:color w:val="000000"/>
                <w:sz w:val="20"/>
                <w:szCs w:val="20"/>
              </w:rPr>
            </w:pPr>
            <w:proofErr w:type="gramStart"/>
            <w:r w:rsidRPr="008433E8">
              <w:rPr>
                <w:b/>
                <w:color w:val="000000"/>
                <w:sz w:val="20"/>
                <w:szCs w:val="20"/>
              </w:rPr>
              <w:t>Director  General</w:t>
            </w:r>
            <w:proofErr w:type="gramEnd"/>
            <w:r w:rsidRPr="008433E8">
              <w:rPr>
                <w:b/>
                <w:color w:val="000000"/>
                <w:sz w:val="20"/>
                <w:szCs w:val="20"/>
              </w:rPr>
              <w:t xml:space="preserve">                                                                       S.C. General Glass S.R.L.  (</w:t>
            </w:r>
            <w:proofErr w:type="spellStart"/>
            <w:proofErr w:type="gramStart"/>
            <w:r w:rsidRPr="008433E8">
              <w:rPr>
                <w:b/>
                <w:color w:val="000000"/>
                <w:sz w:val="20"/>
                <w:szCs w:val="20"/>
              </w:rPr>
              <w:t>lider</w:t>
            </w:r>
            <w:proofErr w:type="spellEnd"/>
            <w:proofErr w:type="gramEnd"/>
            <w:r w:rsidRPr="008433E8">
              <w:rPr>
                <w:b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8433E8">
              <w:rPr>
                <w:b/>
                <w:color w:val="000000"/>
                <w:sz w:val="20"/>
                <w:szCs w:val="20"/>
              </w:rPr>
              <w:t>asociere</w:t>
            </w:r>
            <w:proofErr w:type="spellEnd"/>
            <w:r w:rsidRPr="008433E8">
              <w:rPr>
                <w:b/>
                <w:color w:val="000000"/>
                <w:sz w:val="20"/>
                <w:szCs w:val="20"/>
              </w:rPr>
              <w:t>)</w:t>
            </w:r>
          </w:p>
          <w:p w14:paraId="28A4B4B2" w14:textId="7C4BF8AC" w:rsidR="008433E8" w:rsidRPr="008433E8" w:rsidRDefault="008433E8" w:rsidP="008433E8">
            <w:pPr>
              <w:rPr>
                <w:b/>
                <w:color w:val="000000"/>
                <w:sz w:val="20"/>
                <w:szCs w:val="20"/>
              </w:rPr>
            </w:pPr>
            <w:r w:rsidRPr="008433E8">
              <w:rPr>
                <w:bCs/>
                <w:color w:val="000000"/>
                <w:sz w:val="20"/>
                <w:szCs w:val="20"/>
              </w:rPr>
              <w:t xml:space="preserve">                                                                                                 </w:t>
            </w:r>
            <w:r w:rsidR="006D16DD">
              <w:rPr>
                <w:bCs/>
                <w:color w:val="000000"/>
                <w:sz w:val="20"/>
                <w:szCs w:val="20"/>
              </w:rPr>
              <w:t xml:space="preserve">                               </w:t>
            </w:r>
            <w:r w:rsidRPr="008433E8">
              <w:rPr>
                <w:b/>
                <w:color w:val="000000"/>
                <w:sz w:val="20"/>
                <w:szCs w:val="20"/>
              </w:rPr>
              <w:t>Administrator,</w:t>
            </w:r>
          </w:p>
          <w:p w14:paraId="51D45C40" w14:textId="098FE3B6" w:rsidR="00945BF0" w:rsidRDefault="008433E8" w:rsidP="006D16DD">
            <w:pPr>
              <w:rPr>
                <w:b/>
                <w:bCs/>
                <w:sz w:val="22"/>
                <w:szCs w:val="22"/>
                <w:lang w:val="en-GB" w:eastAsia="en-GB"/>
              </w:rPr>
            </w:pPr>
            <w:r w:rsidRPr="008433E8">
              <w:rPr>
                <w:b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</w:t>
            </w:r>
          </w:p>
          <w:p w14:paraId="71639B82" w14:textId="1551CB2E" w:rsidR="00945BF0" w:rsidRDefault="00945BF0" w:rsidP="00EF5D02">
            <w:pPr>
              <w:jc w:val="center"/>
              <w:rPr>
                <w:b/>
                <w:bCs/>
                <w:sz w:val="22"/>
                <w:szCs w:val="22"/>
                <w:lang w:val="en-GB" w:eastAsia="en-GB"/>
              </w:rPr>
            </w:pPr>
          </w:p>
          <w:p w14:paraId="53622FDB" w14:textId="78D2CB5B" w:rsidR="00945BF0" w:rsidRDefault="00945BF0" w:rsidP="00EF5D02">
            <w:pPr>
              <w:jc w:val="center"/>
              <w:rPr>
                <w:b/>
                <w:bCs/>
                <w:sz w:val="22"/>
                <w:szCs w:val="22"/>
                <w:lang w:val="en-GB" w:eastAsia="en-GB"/>
              </w:rPr>
            </w:pPr>
          </w:p>
          <w:p w14:paraId="49D06A5A" w14:textId="77777777" w:rsidR="00945BF0" w:rsidRDefault="00945BF0" w:rsidP="00EF5D02">
            <w:pPr>
              <w:jc w:val="center"/>
              <w:rPr>
                <w:b/>
                <w:bCs/>
                <w:sz w:val="22"/>
                <w:szCs w:val="22"/>
                <w:lang w:val="en-GB" w:eastAsia="en-GB"/>
              </w:rPr>
            </w:pPr>
          </w:p>
          <w:p w14:paraId="16635CC3" w14:textId="0581A5EC" w:rsidR="00945BF0" w:rsidRDefault="00945BF0" w:rsidP="00EF5D02">
            <w:pPr>
              <w:jc w:val="center"/>
              <w:rPr>
                <w:b/>
                <w:bCs/>
                <w:sz w:val="22"/>
                <w:szCs w:val="22"/>
                <w:lang w:val="en-GB" w:eastAsia="en-GB"/>
              </w:rPr>
            </w:pPr>
            <w:proofErr w:type="spellStart"/>
            <w:r w:rsidRPr="008C0293">
              <w:rPr>
                <w:b/>
                <w:bCs/>
                <w:sz w:val="22"/>
                <w:szCs w:val="22"/>
                <w:lang w:val="en-GB" w:eastAsia="en-GB"/>
              </w:rPr>
              <w:t>Anexa</w:t>
            </w:r>
            <w:proofErr w:type="spellEnd"/>
            <w:r w:rsidRPr="008C0293">
              <w:rPr>
                <w:b/>
                <w:bCs/>
                <w:sz w:val="22"/>
                <w:szCs w:val="22"/>
                <w:lang w:val="en-GB" w:eastAsia="en-GB"/>
              </w:rPr>
              <w:t xml:space="preserve"> nr. </w:t>
            </w:r>
            <w:r>
              <w:rPr>
                <w:b/>
                <w:bCs/>
                <w:sz w:val="22"/>
                <w:szCs w:val="22"/>
                <w:lang w:val="en-GB" w:eastAsia="en-GB"/>
              </w:rPr>
              <w:t>2</w:t>
            </w:r>
            <w:r w:rsidRPr="008C0293">
              <w:rPr>
                <w:b/>
                <w:bCs/>
                <w:sz w:val="22"/>
                <w:szCs w:val="22"/>
                <w:lang w:val="en-GB" w:eastAsia="en-GB"/>
              </w:rPr>
              <w:t xml:space="preserve"> </w:t>
            </w:r>
          </w:p>
          <w:p w14:paraId="7CEA5B29" w14:textId="77777777" w:rsidR="00945BF0" w:rsidRDefault="00945BF0" w:rsidP="00EF5D02">
            <w:pPr>
              <w:jc w:val="center"/>
              <w:rPr>
                <w:b/>
                <w:bCs/>
                <w:sz w:val="22"/>
                <w:szCs w:val="22"/>
                <w:lang w:val="en-GB" w:eastAsia="en-GB"/>
              </w:rPr>
            </w:pPr>
          </w:p>
          <w:p w14:paraId="45B8282F" w14:textId="77777777" w:rsidR="00945BF0" w:rsidRPr="008F17AD" w:rsidRDefault="00945BF0" w:rsidP="00EF5D02">
            <w:pPr>
              <w:jc w:val="center"/>
              <w:rPr>
                <w:b/>
                <w:bCs/>
                <w:sz w:val="16"/>
                <w:szCs w:val="16"/>
                <w:lang w:val="en-GB" w:eastAsia="en-GB"/>
              </w:rPr>
            </w:pPr>
          </w:p>
        </w:tc>
      </w:tr>
      <w:bookmarkEnd w:id="7"/>
      <w:tr w:rsidR="00945BF0" w:rsidRPr="008C0293" w14:paraId="79A3DDE4" w14:textId="77777777" w:rsidTr="00EF5D02">
        <w:trPr>
          <w:trHeight w:val="51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D724E2" w14:textId="739111A4" w:rsidR="00945BF0" w:rsidRPr="002D0771" w:rsidRDefault="00475307" w:rsidP="00EF5D02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>
              <w:rPr>
                <w:b/>
                <w:bCs/>
                <w:sz w:val="20"/>
                <w:szCs w:val="20"/>
                <w:lang w:val="en-GB" w:eastAsia="en-GB"/>
              </w:rPr>
              <w:t>EXECUTIE LUCRARI DE CONSTRUCTII SI ASISTENTA TEHNICA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AEF7DA" w14:textId="77777777" w:rsidR="00945BF0" w:rsidRPr="002D0771" w:rsidRDefault="00945BF0" w:rsidP="00EF5D02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2D0771">
              <w:rPr>
                <w:b/>
                <w:bCs/>
                <w:sz w:val="20"/>
                <w:szCs w:val="20"/>
                <w:lang w:val="en-GB" w:eastAsia="en-GB"/>
              </w:rPr>
              <w:t>Valoare</w:t>
            </w:r>
            <w:proofErr w:type="spellEnd"/>
            <w:r w:rsidRPr="002D0771">
              <w:rPr>
                <w:b/>
                <w:bCs/>
                <w:sz w:val="20"/>
                <w:szCs w:val="20"/>
                <w:lang w:val="en-GB" w:eastAsia="en-GB"/>
              </w:rPr>
              <w:t xml:space="preserve">        </w:t>
            </w:r>
          </w:p>
          <w:p w14:paraId="72672283" w14:textId="77777777" w:rsidR="00945BF0" w:rsidRPr="002D0771" w:rsidRDefault="00945BF0" w:rsidP="00EF5D02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2D0771">
              <w:rPr>
                <w:b/>
                <w:bCs/>
                <w:sz w:val="20"/>
                <w:szCs w:val="20"/>
                <w:lang w:val="en-GB" w:eastAsia="en-GB"/>
              </w:rPr>
              <w:t xml:space="preserve">  Lei </w:t>
            </w:r>
            <w:proofErr w:type="spellStart"/>
            <w:r w:rsidRPr="002D0771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2D0771">
              <w:rPr>
                <w:b/>
                <w:bCs/>
                <w:sz w:val="20"/>
                <w:szCs w:val="20"/>
                <w:lang w:val="en-GB" w:eastAsia="en-GB"/>
              </w:rPr>
              <w:t xml:space="preserve"> T.V.A.</w:t>
            </w:r>
          </w:p>
        </w:tc>
      </w:tr>
      <w:tr w:rsidR="00945BF0" w:rsidRPr="008C0293" w14:paraId="3B7A9D88" w14:textId="77777777" w:rsidTr="00C50385">
        <w:trPr>
          <w:trHeight w:val="338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848005" w14:textId="77777777" w:rsidR="00945BF0" w:rsidRPr="002D0771" w:rsidRDefault="00945BF0" w:rsidP="00EF5D02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2D0771">
              <w:rPr>
                <w:sz w:val="20"/>
                <w:szCs w:val="20"/>
                <w:lang w:val="en-GB" w:eastAsia="en-GB"/>
              </w:rPr>
              <w:t>Constructii</w:t>
            </w:r>
            <w:proofErr w:type="spellEnd"/>
            <w:r w:rsidRPr="002D0771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D0771">
              <w:rPr>
                <w:sz w:val="20"/>
                <w:szCs w:val="20"/>
                <w:lang w:val="en-GB" w:eastAsia="en-GB"/>
              </w:rPr>
              <w:t>si</w:t>
            </w:r>
            <w:proofErr w:type="spellEnd"/>
            <w:r w:rsidRPr="002D0771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D0771">
              <w:rPr>
                <w:sz w:val="20"/>
                <w:szCs w:val="20"/>
                <w:lang w:val="en-GB" w:eastAsia="en-GB"/>
              </w:rPr>
              <w:t>instalatii</w:t>
            </w:r>
            <w:proofErr w:type="spellEnd"/>
            <w:r w:rsidRPr="002D0771">
              <w:rPr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013F6" w14:textId="30D5C780" w:rsidR="00945BF0" w:rsidRPr="002D0771" w:rsidRDefault="008B6406" w:rsidP="00EF5D0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8B6406">
              <w:rPr>
                <w:sz w:val="20"/>
                <w:szCs w:val="20"/>
                <w:lang w:val="en-GB" w:eastAsia="en-GB"/>
              </w:rPr>
              <w:t>2.901.768,03</w:t>
            </w:r>
          </w:p>
        </w:tc>
      </w:tr>
      <w:tr w:rsidR="00945BF0" w:rsidRPr="008C0293" w14:paraId="0F2BE8D0" w14:textId="77777777" w:rsidTr="00C50385">
        <w:trPr>
          <w:trHeight w:val="286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FA4A16" w14:textId="77777777" w:rsidR="00945BF0" w:rsidRPr="002D0771" w:rsidRDefault="00945BF0" w:rsidP="00EF5D02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2D0771">
              <w:rPr>
                <w:sz w:val="20"/>
                <w:szCs w:val="20"/>
                <w:lang w:val="en-GB" w:eastAsia="en-GB"/>
              </w:rPr>
              <w:t>Organizare</w:t>
            </w:r>
            <w:proofErr w:type="spellEnd"/>
            <w:r w:rsidRPr="002D0771">
              <w:rPr>
                <w:sz w:val="20"/>
                <w:szCs w:val="20"/>
                <w:lang w:val="en-GB" w:eastAsia="en-GB"/>
              </w:rPr>
              <w:t xml:space="preserve"> de </w:t>
            </w:r>
            <w:proofErr w:type="spellStart"/>
            <w:r w:rsidRPr="002D0771">
              <w:rPr>
                <w:sz w:val="20"/>
                <w:szCs w:val="20"/>
                <w:lang w:val="en-GB" w:eastAsia="en-GB"/>
              </w:rPr>
              <w:t>santier</w:t>
            </w:r>
            <w:proofErr w:type="spellEnd"/>
            <w:r w:rsidRPr="002D0771">
              <w:rPr>
                <w:sz w:val="20"/>
                <w:szCs w:val="20"/>
                <w:lang w:val="en-GB" w:eastAsia="en-GB"/>
              </w:rPr>
              <w:t xml:space="preserve"> – </w:t>
            </w:r>
            <w:proofErr w:type="spellStart"/>
            <w:r w:rsidRPr="002D0771">
              <w:rPr>
                <w:sz w:val="20"/>
                <w:szCs w:val="20"/>
                <w:lang w:val="en-GB" w:eastAsia="en-GB"/>
              </w:rPr>
              <w:t>Lucrari</w:t>
            </w:r>
            <w:proofErr w:type="spellEnd"/>
            <w:r w:rsidRPr="002D0771">
              <w:rPr>
                <w:sz w:val="20"/>
                <w:szCs w:val="20"/>
                <w:lang w:val="en-GB" w:eastAsia="en-GB"/>
              </w:rPr>
              <w:t xml:space="preserve"> de </w:t>
            </w:r>
            <w:proofErr w:type="spellStart"/>
            <w:r w:rsidRPr="002D0771">
              <w:rPr>
                <w:sz w:val="20"/>
                <w:szCs w:val="20"/>
                <w:lang w:val="en-GB" w:eastAsia="en-GB"/>
              </w:rPr>
              <w:t>costructii</w:t>
            </w:r>
            <w:proofErr w:type="spellEnd"/>
            <w:r w:rsidRPr="002D0771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D0771">
              <w:rPr>
                <w:sz w:val="20"/>
                <w:szCs w:val="20"/>
                <w:lang w:val="en-GB" w:eastAsia="en-GB"/>
              </w:rPr>
              <w:t>si</w:t>
            </w:r>
            <w:proofErr w:type="spellEnd"/>
            <w:r w:rsidRPr="002D0771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D0771">
              <w:rPr>
                <w:sz w:val="20"/>
                <w:szCs w:val="20"/>
                <w:lang w:val="en-GB" w:eastAsia="en-GB"/>
              </w:rPr>
              <w:t>instalatii</w:t>
            </w:r>
            <w:proofErr w:type="spellEnd"/>
            <w:r w:rsidRPr="002D0771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D0771">
              <w:rPr>
                <w:sz w:val="20"/>
                <w:szCs w:val="20"/>
                <w:lang w:val="en-GB" w:eastAsia="en-GB"/>
              </w:rPr>
              <w:t>aferente</w:t>
            </w:r>
            <w:proofErr w:type="spellEnd"/>
            <w:r w:rsidRPr="002D0771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D0771">
              <w:rPr>
                <w:sz w:val="20"/>
                <w:szCs w:val="20"/>
                <w:lang w:val="en-GB" w:eastAsia="en-GB"/>
              </w:rPr>
              <w:t>organizarii</w:t>
            </w:r>
            <w:proofErr w:type="spellEnd"/>
            <w:r w:rsidRPr="002D0771">
              <w:rPr>
                <w:sz w:val="20"/>
                <w:szCs w:val="20"/>
                <w:lang w:val="en-GB" w:eastAsia="en-GB"/>
              </w:rPr>
              <w:t xml:space="preserve"> de </w:t>
            </w:r>
            <w:proofErr w:type="spellStart"/>
            <w:r w:rsidRPr="002D0771">
              <w:rPr>
                <w:sz w:val="20"/>
                <w:szCs w:val="20"/>
                <w:lang w:val="en-GB" w:eastAsia="en-GB"/>
              </w:rPr>
              <w:t>santier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92C79" w14:textId="46B3C563" w:rsidR="00945BF0" w:rsidRPr="002D0771" w:rsidRDefault="002D0771" w:rsidP="00EF5D02">
            <w:pPr>
              <w:jc w:val="right"/>
              <w:rPr>
                <w:sz w:val="20"/>
                <w:szCs w:val="20"/>
                <w:lang w:val="en-GB" w:eastAsia="en-GB"/>
              </w:rPr>
            </w:pPr>
            <w:r>
              <w:rPr>
                <w:sz w:val="20"/>
                <w:szCs w:val="20"/>
                <w:lang w:val="en-GB" w:eastAsia="en-GB"/>
              </w:rPr>
              <w:t>4.400,00</w:t>
            </w:r>
          </w:p>
        </w:tc>
      </w:tr>
      <w:tr w:rsidR="00C50385" w:rsidRPr="008C0293" w14:paraId="34AD64E4" w14:textId="77777777" w:rsidTr="00C50385">
        <w:trPr>
          <w:trHeight w:val="286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B51D5C" w14:textId="14CB5BFC" w:rsidR="00C50385" w:rsidRPr="002D0771" w:rsidRDefault="00C50385" w:rsidP="00C50385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C50385">
              <w:rPr>
                <w:sz w:val="20"/>
                <w:szCs w:val="20"/>
                <w:lang w:val="en-GB" w:eastAsia="en-GB"/>
              </w:rPr>
              <w:t>Cheltuieli</w:t>
            </w:r>
            <w:proofErr w:type="spellEnd"/>
            <w:r w:rsidRPr="00C50385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50385">
              <w:rPr>
                <w:sz w:val="20"/>
                <w:szCs w:val="20"/>
                <w:lang w:val="en-GB" w:eastAsia="en-GB"/>
              </w:rPr>
              <w:t>pentru</w:t>
            </w:r>
            <w:proofErr w:type="spellEnd"/>
            <w:r w:rsidRPr="00C50385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50385">
              <w:rPr>
                <w:sz w:val="20"/>
                <w:szCs w:val="20"/>
                <w:lang w:val="en-GB" w:eastAsia="en-GB"/>
              </w:rPr>
              <w:t>siguranta</w:t>
            </w:r>
            <w:proofErr w:type="spellEnd"/>
            <w:r w:rsidRPr="00C50385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50385">
              <w:rPr>
                <w:sz w:val="20"/>
                <w:szCs w:val="20"/>
                <w:lang w:val="en-GB" w:eastAsia="en-GB"/>
              </w:rPr>
              <w:t>utilitatilor</w:t>
            </w:r>
            <w:proofErr w:type="spellEnd"/>
            <w:r w:rsidRPr="00C50385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50385">
              <w:rPr>
                <w:sz w:val="20"/>
                <w:szCs w:val="20"/>
                <w:lang w:val="en-GB" w:eastAsia="en-GB"/>
              </w:rPr>
              <w:t>necesare</w:t>
            </w:r>
            <w:proofErr w:type="spellEnd"/>
            <w:r w:rsidRPr="00C50385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50385">
              <w:rPr>
                <w:sz w:val="20"/>
                <w:szCs w:val="20"/>
                <w:lang w:val="en-GB" w:eastAsia="en-GB"/>
              </w:rPr>
              <w:t>obiectivului</w:t>
            </w:r>
            <w:proofErr w:type="spellEnd"/>
            <w:r w:rsidRPr="00C50385">
              <w:rPr>
                <w:sz w:val="20"/>
                <w:szCs w:val="20"/>
                <w:lang w:val="en-GB" w:eastAsia="en-GB"/>
              </w:rPr>
              <w:t xml:space="preserve"> de </w:t>
            </w:r>
            <w:proofErr w:type="spellStart"/>
            <w:r w:rsidRPr="00C50385">
              <w:rPr>
                <w:sz w:val="20"/>
                <w:szCs w:val="20"/>
                <w:lang w:val="en-GB" w:eastAsia="en-GB"/>
              </w:rPr>
              <w:t>investitii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41243" w14:textId="41791FA3" w:rsidR="00C50385" w:rsidRDefault="00C50385" w:rsidP="00EF5D02">
            <w:pPr>
              <w:jc w:val="right"/>
              <w:rPr>
                <w:sz w:val="20"/>
                <w:szCs w:val="20"/>
                <w:lang w:val="en-GB" w:eastAsia="en-GB"/>
              </w:rPr>
            </w:pPr>
            <w:r>
              <w:rPr>
                <w:sz w:val="20"/>
                <w:szCs w:val="20"/>
                <w:lang w:val="en-GB" w:eastAsia="en-GB"/>
              </w:rPr>
              <w:t>0,00</w:t>
            </w:r>
          </w:p>
        </w:tc>
      </w:tr>
      <w:tr w:rsidR="008B6406" w:rsidRPr="008C0293" w14:paraId="14F422BD" w14:textId="77777777" w:rsidTr="008B6406">
        <w:trPr>
          <w:trHeight w:val="304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325C0E" w14:textId="281C5A7A" w:rsidR="008B6406" w:rsidRPr="002D0771" w:rsidRDefault="008B6406" w:rsidP="008B6406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2D0771">
              <w:rPr>
                <w:sz w:val="20"/>
                <w:szCs w:val="20"/>
                <w:lang w:val="en-GB" w:eastAsia="en-GB"/>
              </w:rPr>
              <w:t>Asistenta</w:t>
            </w:r>
            <w:proofErr w:type="spellEnd"/>
            <w:r w:rsidRPr="002D0771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D0771">
              <w:rPr>
                <w:sz w:val="20"/>
                <w:szCs w:val="20"/>
                <w:lang w:val="en-GB" w:eastAsia="en-GB"/>
              </w:rPr>
              <w:t>tehnica</w:t>
            </w:r>
            <w:proofErr w:type="spellEnd"/>
            <w:r w:rsidRPr="002D0771">
              <w:rPr>
                <w:sz w:val="20"/>
                <w:szCs w:val="20"/>
                <w:lang w:val="en-GB" w:eastAsia="en-GB"/>
              </w:rPr>
              <w:t xml:space="preserve"> din </w:t>
            </w:r>
            <w:proofErr w:type="spellStart"/>
            <w:r w:rsidRPr="002D0771">
              <w:rPr>
                <w:sz w:val="20"/>
                <w:szCs w:val="20"/>
                <w:lang w:val="en-GB" w:eastAsia="en-GB"/>
              </w:rPr>
              <w:t>partea</w:t>
            </w:r>
            <w:proofErr w:type="spellEnd"/>
            <w:r w:rsidRPr="002D0771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D0771">
              <w:rPr>
                <w:sz w:val="20"/>
                <w:szCs w:val="20"/>
                <w:lang w:val="en-GB" w:eastAsia="en-GB"/>
              </w:rPr>
              <w:t>proiectantului</w:t>
            </w:r>
            <w:proofErr w:type="spellEnd"/>
            <w:r w:rsidRPr="002D0771">
              <w:rPr>
                <w:sz w:val="20"/>
                <w:szCs w:val="20"/>
                <w:lang w:val="en-GB" w:eastAsia="en-GB"/>
              </w:rPr>
              <w:t xml:space="preserve"> pe </w:t>
            </w:r>
            <w:proofErr w:type="spellStart"/>
            <w:r w:rsidRPr="002D0771">
              <w:rPr>
                <w:sz w:val="20"/>
                <w:szCs w:val="20"/>
                <w:lang w:val="en-GB" w:eastAsia="en-GB"/>
              </w:rPr>
              <w:t>perioada</w:t>
            </w:r>
            <w:proofErr w:type="spellEnd"/>
            <w:r w:rsidRPr="002D0771">
              <w:rPr>
                <w:sz w:val="20"/>
                <w:szCs w:val="20"/>
                <w:lang w:val="en-GB" w:eastAsia="en-GB"/>
              </w:rPr>
              <w:t xml:space="preserve"> de </w:t>
            </w:r>
            <w:proofErr w:type="spellStart"/>
            <w:r w:rsidRPr="002D0771">
              <w:rPr>
                <w:sz w:val="20"/>
                <w:szCs w:val="20"/>
                <w:lang w:val="en-GB" w:eastAsia="en-GB"/>
              </w:rPr>
              <w:t>executie</w:t>
            </w:r>
            <w:proofErr w:type="spellEnd"/>
            <w:r w:rsidRPr="002D0771">
              <w:rPr>
                <w:sz w:val="20"/>
                <w:szCs w:val="20"/>
                <w:lang w:val="en-GB" w:eastAsia="en-GB"/>
              </w:rPr>
              <w:t xml:space="preserve"> a </w:t>
            </w:r>
            <w:proofErr w:type="spellStart"/>
            <w:r w:rsidRPr="002D0771">
              <w:rPr>
                <w:sz w:val="20"/>
                <w:szCs w:val="20"/>
                <w:lang w:val="en-GB" w:eastAsia="en-GB"/>
              </w:rPr>
              <w:t>lucrarilor</w:t>
            </w:r>
            <w:proofErr w:type="spellEnd"/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27FF7" w14:textId="62C7B031" w:rsidR="008B6406" w:rsidRDefault="008B6406" w:rsidP="008B6406">
            <w:pPr>
              <w:jc w:val="right"/>
              <w:rPr>
                <w:sz w:val="20"/>
                <w:szCs w:val="20"/>
                <w:lang w:val="en-GB" w:eastAsia="en-GB"/>
              </w:rPr>
            </w:pPr>
            <w:r>
              <w:rPr>
                <w:sz w:val="20"/>
                <w:szCs w:val="20"/>
                <w:lang w:val="en-GB" w:eastAsia="en-GB"/>
              </w:rPr>
              <w:t>7.250,00</w:t>
            </w:r>
          </w:p>
        </w:tc>
      </w:tr>
      <w:tr w:rsidR="008B6406" w:rsidRPr="008C0293" w14:paraId="17C45C86" w14:textId="77777777" w:rsidTr="00EF5D02">
        <w:trPr>
          <w:trHeight w:val="255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CDE793" w14:textId="42B65EBF" w:rsidR="008B6406" w:rsidRPr="002D0771" w:rsidRDefault="00C24885" w:rsidP="008B6406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AA2E25">
              <w:rPr>
                <w:b/>
                <w:bCs/>
                <w:color w:val="000000"/>
                <w:sz w:val="20"/>
                <w:szCs w:val="20"/>
                <w:lang w:val="es-ES"/>
              </w:rPr>
              <w:t>Valoare</w:t>
            </w:r>
            <w:proofErr w:type="spellEnd"/>
            <w:r w:rsidRPr="00AA2E25">
              <w:rPr>
                <w:b/>
                <w:bCs/>
                <w:color w:val="000000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AA2E25">
              <w:rPr>
                <w:b/>
                <w:bCs/>
                <w:color w:val="000000"/>
                <w:sz w:val="20"/>
                <w:szCs w:val="20"/>
                <w:lang w:val="es-ES"/>
              </w:rPr>
              <w:t>totala</w:t>
            </w:r>
            <w:proofErr w:type="spellEnd"/>
            <w:r w:rsidRPr="00AA2E25">
              <w:rPr>
                <w:b/>
                <w:bCs/>
                <w:color w:val="000000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AA2E25">
              <w:rPr>
                <w:b/>
                <w:bCs/>
                <w:color w:val="000000"/>
                <w:sz w:val="20"/>
                <w:szCs w:val="20"/>
                <w:lang w:val="es-ES"/>
              </w:rPr>
              <w:t>contract</w:t>
            </w:r>
            <w:proofErr w:type="spellEnd"/>
            <w:r w:rsidRPr="00AA2E25">
              <w:rPr>
                <w:b/>
                <w:bCs/>
                <w:color w:val="000000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AA2E25">
              <w:rPr>
                <w:b/>
                <w:bCs/>
                <w:color w:val="000000"/>
                <w:sz w:val="20"/>
                <w:szCs w:val="20"/>
                <w:lang w:val="es-ES"/>
              </w:rPr>
              <w:t>lei</w:t>
            </w:r>
            <w:proofErr w:type="spellEnd"/>
            <w:r w:rsidRPr="00AA2E25">
              <w:rPr>
                <w:b/>
                <w:bCs/>
                <w:color w:val="000000"/>
                <w:sz w:val="20"/>
                <w:szCs w:val="20"/>
                <w:lang w:val="es-ES"/>
              </w:rPr>
              <w:t xml:space="preserve"> (fara T.V.A.)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39DC48" w14:textId="45FE8CBA" w:rsidR="008B6406" w:rsidRPr="002D0771" w:rsidRDefault="00811803" w:rsidP="008B6406">
            <w:pPr>
              <w:jc w:val="right"/>
              <w:rPr>
                <w:b/>
                <w:sz w:val="20"/>
                <w:szCs w:val="20"/>
                <w:lang w:val="en-GB" w:eastAsia="en-GB"/>
              </w:rPr>
            </w:pPr>
            <w:r>
              <w:rPr>
                <w:b/>
                <w:sz w:val="20"/>
                <w:szCs w:val="20"/>
                <w:lang w:val="en-GB" w:eastAsia="en-GB"/>
              </w:rPr>
              <w:t>2.913.418,03</w:t>
            </w:r>
          </w:p>
        </w:tc>
      </w:tr>
      <w:tr w:rsidR="00C24885" w:rsidRPr="008C0293" w14:paraId="26E50848" w14:textId="77777777" w:rsidTr="00DD1317">
        <w:trPr>
          <w:trHeight w:val="255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1E3427" w14:textId="24DE8CF7" w:rsidR="00C24885" w:rsidRPr="002D0771" w:rsidRDefault="00C24885" w:rsidP="00C24885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AA2E25">
              <w:rPr>
                <w:b/>
                <w:bCs/>
                <w:color w:val="000000"/>
                <w:sz w:val="20"/>
                <w:szCs w:val="20"/>
                <w:lang w:val="es-ES"/>
              </w:rPr>
              <w:t>Valoare</w:t>
            </w:r>
            <w:proofErr w:type="spellEnd"/>
            <w:r w:rsidRPr="00AA2E25">
              <w:rPr>
                <w:b/>
                <w:bCs/>
                <w:color w:val="000000"/>
                <w:sz w:val="20"/>
                <w:szCs w:val="20"/>
                <w:lang w:val="es-ES"/>
              </w:rPr>
              <w:t xml:space="preserve"> T.V.A. 19%                                                                                                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C3B435" w14:textId="770D1FED" w:rsidR="00C24885" w:rsidRPr="002D0771" w:rsidRDefault="00C24885" w:rsidP="00C24885">
            <w:pPr>
              <w:jc w:val="right"/>
              <w:rPr>
                <w:b/>
                <w:sz w:val="20"/>
                <w:szCs w:val="20"/>
                <w:lang w:val="en-GB" w:eastAsia="en-GB"/>
              </w:rPr>
            </w:pPr>
            <w:r>
              <w:rPr>
                <w:b/>
                <w:sz w:val="20"/>
                <w:szCs w:val="20"/>
                <w:lang w:val="en-GB" w:eastAsia="en-GB"/>
              </w:rPr>
              <w:t>553.549,43</w:t>
            </w:r>
          </w:p>
        </w:tc>
      </w:tr>
      <w:tr w:rsidR="00C24885" w:rsidRPr="008C0293" w14:paraId="69CF9E09" w14:textId="77777777" w:rsidTr="00EF5D02">
        <w:trPr>
          <w:trHeight w:val="255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7B8062" w14:textId="6D99542E" w:rsidR="00C24885" w:rsidRPr="002D0771" w:rsidRDefault="00C24885" w:rsidP="00C24885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AA2E25">
              <w:rPr>
                <w:b/>
                <w:bCs/>
                <w:color w:val="000000"/>
                <w:sz w:val="20"/>
                <w:szCs w:val="20"/>
                <w:lang w:val="es-ES"/>
              </w:rPr>
              <w:t>Valoare</w:t>
            </w:r>
            <w:proofErr w:type="spellEnd"/>
            <w:r w:rsidRPr="00AA2E25">
              <w:rPr>
                <w:b/>
                <w:bCs/>
                <w:color w:val="000000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AA2E25">
              <w:rPr>
                <w:b/>
                <w:bCs/>
                <w:color w:val="000000"/>
                <w:sz w:val="20"/>
                <w:szCs w:val="20"/>
                <w:lang w:val="es-ES"/>
              </w:rPr>
              <w:t>totala</w:t>
            </w:r>
            <w:proofErr w:type="spellEnd"/>
            <w:r w:rsidRPr="00AA2E25">
              <w:rPr>
                <w:b/>
                <w:bCs/>
                <w:color w:val="000000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AA2E25">
              <w:rPr>
                <w:b/>
                <w:bCs/>
                <w:color w:val="000000"/>
                <w:sz w:val="20"/>
                <w:szCs w:val="20"/>
                <w:lang w:val="es-ES"/>
              </w:rPr>
              <w:t>contract</w:t>
            </w:r>
            <w:proofErr w:type="spellEnd"/>
            <w:r w:rsidRPr="00AA2E25">
              <w:rPr>
                <w:b/>
                <w:bCs/>
                <w:color w:val="000000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AA2E25">
              <w:rPr>
                <w:b/>
                <w:bCs/>
                <w:color w:val="000000"/>
                <w:sz w:val="20"/>
                <w:szCs w:val="20"/>
                <w:lang w:val="es-ES"/>
              </w:rPr>
              <w:t>lei</w:t>
            </w:r>
            <w:proofErr w:type="spellEnd"/>
            <w:r w:rsidRPr="00AA2E25">
              <w:rPr>
                <w:b/>
                <w:bCs/>
                <w:color w:val="000000"/>
                <w:sz w:val="20"/>
                <w:szCs w:val="20"/>
                <w:lang w:val="es-ES"/>
              </w:rPr>
              <w:t xml:space="preserve"> (</w:t>
            </w:r>
            <w:proofErr w:type="spellStart"/>
            <w:r w:rsidRPr="00AA2E25">
              <w:rPr>
                <w:b/>
                <w:bCs/>
                <w:color w:val="000000"/>
                <w:sz w:val="20"/>
                <w:szCs w:val="20"/>
                <w:lang w:val="es-ES"/>
              </w:rPr>
              <w:t>cu</w:t>
            </w:r>
            <w:proofErr w:type="spellEnd"/>
            <w:r w:rsidRPr="00AA2E25">
              <w:rPr>
                <w:b/>
                <w:bCs/>
                <w:color w:val="000000"/>
                <w:sz w:val="20"/>
                <w:szCs w:val="20"/>
                <w:lang w:val="es-ES"/>
              </w:rPr>
              <w:t xml:space="preserve"> T.V.A.)                                                                   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F8FB5C" w14:textId="1B4A73E5" w:rsidR="00C24885" w:rsidRPr="002D0771" w:rsidRDefault="00C24885" w:rsidP="00C24885">
            <w:pPr>
              <w:jc w:val="right"/>
              <w:rPr>
                <w:b/>
                <w:sz w:val="20"/>
                <w:szCs w:val="20"/>
                <w:lang w:val="en-GB" w:eastAsia="en-GB"/>
              </w:rPr>
            </w:pPr>
            <w:r>
              <w:rPr>
                <w:b/>
                <w:sz w:val="20"/>
                <w:szCs w:val="20"/>
                <w:lang w:val="en-GB" w:eastAsia="en-GB"/>
              </w:rPr>
              <w:t>3.466.967,46</w:t>
            </w:r>
          </w:p>
        </w:tc>
      </w:tr>
      <w:bookmarkEnd w:id="8"/>
    </w:tbl>
    <w:p w14:paraId="7F09A278" w14:textId="77777777" w:rsidR="005672F3" w:rsidRPr="00FE5380" w:rsidRDefault="005672F3" w:rsidP="005672F3">
      <w:pPr>
        <w:spacing w:line="276" w:lineRule="auto"/>
        <w:rPr>
          <w:lang w:val="fr-FR"/>
        </w:rPr>
      </w:pPr>
    </w:p>
    <w:p w14:paraId="606CAD90" w14:textId="77777777" w:rsidR="008433E8" w:rsidRPr="008433E8" w:rsidRDefault="008433E8" w:rsidP="008433E8">
      <w:pPr>
        <w:spacing w:line="276" w:lineRule="auto"/>
        <w:rPr>
          <w:b/>
          <w:color w:val="000000"/>
          <w:sz w:val="20"/>
          <w:szCs w:val="20"/>
        </w:rPr>
      </w:pPr>
      <w:r w:rsidRPr="008433E8">
        <w:rPr>
          <w:b/>
          <w:color w:val="000000"/>
          <w:sz w:val="20"/>
          <w:szCs w:val="20"/>
        </w:rPr>
        <w:t xml:space="preserve">ACHIZITOR                                                             </w:t>
      </w:r>
      <w:r w:rsidRPr="008433E8">
        <w:rPr>
          <w:b/>
          <w:color w:val="000000"/>
          <w:sz w:val="20"/>
          <w:szCs w:val="20"/>
        </w:rPr>
        <w:tab/>
        <w:t xml:space="preserve">                                         EXECUTANT</w:t>
      </w:r>
      <w:r w:rsidRPr="008433E8">
        <w:rPr>
          <w:b/>
          <w:color w:val="000000"/>
          <w:sz w:val="20"/>
          <w:szCs w:val="20"/>
        </w:rPr>
        <w:tab/>
        <w:t xml:space="preserve">               </w:t>
      </w:r>
    </w:p>
    <w:p w14:paraId="444B6067" w14:textId="413F21ED" w:rsidR="008433E8" w:rsidRPr="008433E8" w:rsidRDefault="008433E8" w:rsidP="008433E8">
      <w:pPr>
        <w:spacing w:line="276" w:lineRule="auto"/>
        <w:rPr>
          <w:b/>
          <w:color w:val="000000"/>
          <w:sz w:val="20"/>
          <w:szCs w:val="20"/>
        </w:rPr>
      </w:pPr>
      <w:r w:rsidRPr="008433E8">
        <w:rPr>
          <w:b/>
          <w:color w:val="000000"/>
          <w:sz w:val="20"/>
          <w:szCs w:val="20"/>
        </w:rPr>
        <w:t>ADMINISTRATIA DOMENIULUI PUBLIC</w:t>
      </w:r>
      <w:r>
        <w:rPr>
          <w:b/>
          <w:color w:val="000000"/>
          <w:sz w:val="20"/>
          <w:szCs w:val="20"/>
        </w:rPr>
        <w:t xml:space="preserve"> </w:t>
      </w:r>
      <w:r w:rsidRPr="008433E8">
        <w:rPr>
          <w:b/>
          <w:color w:val="000000"/>
          <w:sz w:val="20"/>
          <w:szCs w:val="20"/>
        </w:rPr>
        <w:t xml:space="preserve">SECTOR 2                    </w:t>
      </w:r>
      <w:proofErr w:type="spellStart"/>
      <w:r w:rsidRPr="008433E8">
        <w:rPr>
          <w:b/>
          <w:color w:val="000000"/>
          <w:sz w:val="20"/>
          <w:szCs w:val="20"/>
        </w:rPr>
        <w:t>Asocierea</w:t>
      </w:r>
      <w:proofErr w:type="spellEnd"/>
      <w:r w:rsidRPr="008433E8">
        <w:rPr>
          <w:b/>
          <w:color w:val="000000"/>
          <w:sz w:val="20"/>
          <w:szCs w:val="20"/>
        </w:rPr>
        <w:t xml:space="preserve"> S.C. General Glass S.R.L. – </w:t>
      </w:r>
    </w:p>
    <w:p w14:paraId="1ABE2942" w14:textId="77777777" w:rsidR="008433E8" w:rsidRPr="008433E8" w:rsidRDefault="008433E8" w:rsidP="008433E8">
      <w:pPr>
        <w:spacing w:line="276" w:lineRule="auto"/>
        <w:rPr>
          <w:b/>
          <w:color w:val="000000"/>
          <w:sz w:val="20"/>
          <w:szCs w:val="20"/>
        </w:rPr>
      </w:pPr>
      <w:r w:rsidRPr="008433E8">
        <w:rPr>
          <w:b/>
          <w:color w:val="000000"/>
          <w:sz w:val="20"/>
          <w:szCs w:val="20"/>
        </w:rPr>
        <w:t xml:space="preserve">                                                                                                                          S.C. Transparent Workers S.R.L.                                  </w:t>
      </w:r>
    </w:p>
    <w:p w14:paraId="0C419AA7" w14:textId="77777777" w:rsidR="008433E8" w:rsidRPr="008433E8" w:rsidRDefault="008433E8" w:rsidP="008433E8">
      <w:pPr>
        <w:spacing w:line="276" w:lineRule="auto"/>
        <w:rPr>
          <w:b/>
          <w:color w:val="000000"/>
          <w:sz w:val="20"/>
          <w:szCs w:val="20"/>
        </w:rPr>
      </w:pPr>
      <w:proofErr w:type="gramStart"/>
      <w:r w:rsidRPr="008433E8">
        <w:rPr>
          <w:b/>
          <w:color w:val="000000"/>
          <w:sz w:val="20"/>
          <w:szCs w:val="20"/>
        </w:rPr>
        <w:t>Director  General</w:t>
      </w:r>
      <w:proofErr w:type="gramEnd"/>
      <w:r w:rsidRPr="008433E8">
        <w:rPr>
          <w:b/>
          <w:color w:val="000000"/>
          <w:sz w:val="20"/>
          <w:szCs w:val="20"/>
        </w:rPr>
        <w:t xml:space="preserve">                                                                           S.C. General Glass S.R.L.  (</w:t>
      </w:r>
      <w:proofErr w:type="spellStart"/>
      <w:proofErr w:type="gramStart"/>
      <w:r w:rsidRPr="008433E8">
        <w:rPr>
          <w:b/>
          <w:color w:val="000000"/>
          <w:sz w:val="20"/>
          <w:szCs w:val="20"/>
        </w:rPr>
        <w:t>lider</w:t>
      </w:r>
      <w:proofErr w:type="spellEnd"/>
      <w:proofErr w:type="gramEnd"/>
      <w:r w:rsidRPr="008433E8">
        <w:rPr>
          <w:b/>
          <w:color w:val="000000"/>
          <w:sz w:val="20"/>
          <w:szCs w:val="20"/>
        </w:rPr>
        <w:t xml:space="preserve"> de </w:t>
      </w:r>
      <w:proofErr w:type="spellStart"/>
      <w:r w:rsidRPr="008433E8">
        <w:rPr>
          <w:b/>
          <w:color w:val="000000"/>
          <w:sz w:val="20"/>
          <w:szCs w:val="20"/>
        </w:rPr>
        <w:t>asociere</w:t>
      </w:r>
      <w:proofErr w:type="spellEnd"/>
      <w:r w:rsidRPr="008433E8">
        <w:rPr>
          <w:b/>
          <w:color w:val="000000"/>
          <w:sz w:val="20"/>
          <w:szCs w:val="20"/>
        </w:rPr>
        <w:t>)</w:t>
      </w:r>
    </w:p>
    <w:p w14:paraId="4BD6ABB2" w14:textId="08FB770D" w:rsidR="008433E8" w:rsidRPr="008433E8" w:rsidRDefault="008433E8" w:rsidP="008433E8">
      <w:pPr>
        <w:spacing w:line="276" w:lineRule="auto"/>
        <w:rPr>
          <w:b/>
          <w:color w:val="000000"/>
          <w:sz w:val="20"/>
          <w:szCs w:val="20"/>
        </w:rPr>
      </w:pPr>
      <w:r w:rsidRPr="008433E8">
        <w:rPr>
          <w:b/>
          <w:color w:val="000000"/>
          <w:sz w:val="20"/>
          <w:szCs w:val="20"/>
        </w:rPr>
        <w:t xml:space="preserve">                                                                                               </w:t>
      </w:r>
      <w:r w:rsidR="006D16DD">
        <w:rPr>
          <w:b/>
          <w:color w:val="000000"/>
          <w:sz w:val="20"/>
          <w:szCs w:val="20"/>
        </w:rPr>
        <w:t xml:space="preserve">                              </w:t>
      </w:r>
      <w:r w:rsidRPr="008433E8">
        <w:rPr>
          <w:b/>
          <w:color w:val="000000"/>
          <w:sz w:val="20"/>
          <w:szCs w:val="20"/>
        </w:rPr>
        <w:t xml:space="preserve">  Administrator,</w:t>
      </w:r>
    </w:p>
    <w:p w14:paraId="7C8BEBEB" w14:textId="3212EE76" w:rsidR="008433E8" w:rsidRPr="008433E8" w:rsidRDefault="008433E8" w:rsidP="006D16DD">
      <w:pPr>
        <w:spacing w:line="276" w:lineRule="auto"/>
        <w:rPr>
          <w:b/>
          <w:color w:val="000000"/>
          <w:sz w:val="20"/>
          <w:szCs w:val="20"/>
        </w:rPr>
      </w:pPr>
      <w:r w:rsidRPr="008433E8">
        <w:rPr>
          <w:b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</w:t>
      </w:r>
    </w:p>
    <w:p w14:paraId="1EE6A26A" w14:textId="77777777" w:rsidR="008433E8" w:rsidRPr="008433E8" w:rsidRDefault="008433E8" w:rsidP="008433E8">
      <w:pPr>
        <w:spacing w:line="276" w:lineRule="auto"/>
        <w:rPr>
          <w:b/>
          <w:color w:val="000000"/>
          <w:sz w:val="20"/>
          <w:szCs w:val="20"/>
        </w:rPr>
      </w:pPr>
    </w:p>
    <w:p w14:paraId="4C422D56" w14:textId="77777777" w:rsidR="005672F3" w:rsidRDefault="005672F3" w:rsidP="005672F3">
      <w:pPr>
        <w:spacing w:line="276" w:lineRule="auto"/>
        <w:rPr>
          <w:lang w:val="fr-FR"/>
        </w:rPr>
      </w:pPr>
    </w:p>
    <w:p w14:paraId="21D21855" w14:textId="77777777" w:rsidR="005672F3" w:rsidRDefault="005672F3" w:rsidP="005672F3">
      <w:pPr>
        <w:spacing w:line="276" w:lineRule="auto"/>
        <w:rPr>
          <w:lang w:val="fr-FR"/>
        </w:rPr>
      </w:pPr>
    </w:p>
    <w:p w14:paraId="13FC316D" w14:textId="77777777" w:rsidR="005672F3" w:rsidRDefault="005672F3" w:rsidP="005672F3">
      <w:pPr>
        <w:spacing w:line="276" w:lineRule="auto"/>
        <w:rPr>
          <w:lang w:val="fr-FR"/>
        </w:rPr>
      </w:pPr>
    </w:p>
    <w:p w14:paraId="4D00CD15" w14:textId="77777777" w:rsidR="005672F3" w:rsidRDefault="005672F3" w:rsidP="005672F3">
      <w:pPr>
        <w:spacing w:line="276" w:lineRule="auto"/>
        <w:rPr>
          <w:lang w:val="fr-FR"/>
        </w:rPr>
      </w:pPr>
    </w:p>
    <w:p w14:paraId="32C87818" w14:textId="3BA1B81A" w:rsidR="005672F3" w:rsidRPr="00FE5380" w:rsidRDefault="005672F3" w:rsidP="005672F3">
      <w:pPr>
        <w:spacing w:line="276" w:lineRule="auto"/>
        <w:rPr>
          <w:lang w:val="fr-FR"/>
        </w:rPr>
      </w:pPr>
      <w:r>
        <w:rPr>
          <w:lang w:val="fr-FR"/>
        </w:rPr>
        <w:t xml:space="preserve">                                                                                                                           </w:t>
      </w:r>
    </w:p>
    <w:p w14:paraId="6AA03F13" w14:textId="77777777" w:rsidR="00A83743" w:rsidRDefault="00A83743" w:rsidP="002C2DF0">
      <w:pPr>
        <w:rPr>
          <w:lang w:val="fr-FR"/>
        </w:rPr>
      </w:pPr>
    </w:p>
    <w:p w14:paraId="20A0A3FB" w14:textId="77777777" w:rsidR="00905F89" w:rsidRDefault="00905F89" w:rsidP="00905F89">
      <w:pPr>
        <w:rPr>
          <w:noProof/>
        </w:rPr>
      </w:pPr>
    </w:p>
    <w:p w14:paraId="4DBF931F" w14:textId="77777777" w:rsidR="00905F89" w:rsidRPr="00905F89" w:rsidRDefault="00905F89" w:rsidP="00905F89">
      <w:pPr>
        <w:rPr>
          <w:lang w:val="fr-FR"/>
        </w:rPr>
      </w:pPr>
    </w:p>
    <w:p w14:paraId="497BFC47" w14:textId="77777777" w:rsidR="00905F89" w:rsidRPr="00905F89" w:rsidRDefault="00905F89" w:rsidP="00905F89">
      <w:pPr>
        <w:rPr>
          <w:lang w:val="fr-FR"/>
        </w:rPr>
      </w:pPr>
    </w:p>
    <w:p w14:paraId="348A1ED6" w14:textId="77777777" w:rsidR="00905F89" w:rsidRPr="00905F89" w:rsidRDefault="00905F89" w:rsidP="00905F89">
      <w:pPr>
        <w:rPr>
          <w:lang w:val="fr-FR"/>
        </w:rPr>
      </w:pPr>
    </w:p>
    <w:p w14:paraId="31CDD8ED" w14:textId="77777777" w:rsidR="00905F89" w:rsidRDefault="00905F89" w:rsidP="00905F89">
      <w:pPr>
        <w:rPr>
          <w:noProof/>
        </w:rPr>
      </w:pPr>
    </w:p>
    <w:p w14:paraId="4107C621" w14:textId="77777777" w:rsidR="00905F89" w:rsidRPr="00905F89" w:rsidRDefault="00905F89" w:rsidP="00596EC9">
      <w:pPr>
        <w:ind w:left="-851" w:firstLine="1571"/>
        <w:rPr>
          <w:lang w:val="fr-FR"/>
        </w:rPr>
      </w:pPr>
    </w:p>
    <w:sectPr w:rsidR="00905F89" w:rsidRPr="00905F89" w:rsidSect="00AA2E25">
      <w:pgSz w:w="11907" w:h="16839" w:code="9"/>
      <w:pgMar w:top="397" w:right="657" w:bottom="72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9C7F73" w14:textId="77777777" w:rsidR="005A1624" w:rsidRDefault="005A1624" w:rsidP="00F01B55">
      <w:r>
        <w:separator/>
      </w:r>
    </w:p>
  </w:endnote>
  <w:endnote w:type="continuationSeparator" w:id="0">
    <w:p w14:paraId="6FBE60F4" w14:textId="77777777" w:rsidR="005A1624" w:rsidRDefault="005A1624" w:rsidP="00F01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326335" w14:textId="77777777" w:rsidR="005A1624" w:rsidRDefault="005A1624" w:rsidP="00F01B55">
      <w:r>
        <w:separator/>
      </w:r>
    </w:p>
  </w:footnote>
  <w:footnote w:type="continuationSeparator" w:id="0">
    <w:p w14:paraId="7ED5500B" w14:textId="77777777" w:rsidR="005A1624" w:rsidRDefault="005A1624" w:rsidP="00F01B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12CA9"/>
    <w:multiLevelType w:val="hybridMultilevel"/>
    <w:tmpl w:val="317A8F3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A3758"/>
    <w:multiLevelType w:val="hybridMultilevel"/>
    <w:tmpl w:val="481473A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5E21B7"/>
    <w:multiLevelType w:val="hybridMultilevel"/>
    <w:tmpl w:val="E6200FC4"/>
    <w:lvl w:ilvl="0" w:tplc="F690990C">
      <w:start w:val="19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2D1B15AB"/>
    <w:multiLevelType w:val="hybridMultilevel"/>
    <w:tmpl w:val="D0AC0FA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170FD8"/>
    <w:multiLevelType w:val="hybridMultilevel"/>
    <w:tmpl w:val="2398F82C"/>
    <w:lvl w:ilvl="0" w:tplc="692090D0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5C30A9"/>
    <w:multiLevelType w:val="hybridMultilevel"/>
    <w:tmpl w:val="1E481F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EB7B4D"/>
    <w:multiLevelType w:val="hybridMultilevel"/>
    <w:tmpl w:val="C130D1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634582">
    <w:abstractNumId w:val="3"/>
  </w:num>
  <w:num w:numId="2" w16cid:durableId="1388987351">
    <w:abstractNumId w:val="4"/>
  </w:num>
  <w:num w:numId="3" w16cid:durableId="762409904">
    <w:abstractNumId w:val="5"/>
  </w:num>
  <w:num w:numId="4" w16cid:durableId="1100638820">
    <w:abstractNumId w:val="1"/>
  </w:num>
  <w:num w:numId="5" w16cid:durableId="954679399">
    <w:abstractNumId w:val="6"/>
  </w:num>
  <w:num w:numId="6" w16cid:durableId="890191883">
    <w:abstractNumId w:val="0"/>
  </w:num>
  <w:num w:numId="7" w16cid:durableId="4980366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2E9"/>
    <w:rsid w:val="0000436D"/>
    <w:rsid w:val="00007495"/>
    <w:rsid w:val="00066385"/>
    <w:rsid w:val="00066E26"/>
    <w:rsid w:val="00067AB9"/>
    <w:rsid w:val="0009241C"/>
    <w:rsid w:val="000B2025"/>
    <w:rsid w:val="000B3921"/>
    <w:rsid w:val="000B4BD2"/>
    <w:rsid w:val="00103BAC"/>
    <w:rsid w:val="00123CAC"/>
    <w:rsid w:val="001247CB"/>
    <w:rsid w:val="0015751C"/>
    <w:rsid w:val="001B7891"/>
    <w:rsid w:val="001E39CE"/>
    <w:rsid w:val="002317B3"/>
    <w:rsid w:val="00237828"/>
    <w:rsid w:val="00260B18"/>
    <w:rsid w:val="00267D8A"/>
    <w:rsid w:val="002852F1"/>
    <w:rsid w:val="002912E9"/>
    <w:rsid w:val="002C2DF0"/>
    <w:rsid w:val="002D0771"/>
    <w:rsid w:val="002D4A9B"/>
    <w:rsid w:val="002F0DDD"/>
    <w:rsid w:val="00321F48"/>
    <w:rsid w:val="00335683"/>
    <w:rsid w:val="00353EF6"/>
    <w:rsid w:val="003614CB"/>
    <w:rsid w:val="00380562"/>
    <w:rsid w:val="003926A5"/>
    <w:rsid w:val="00397298"/>
    <w:rsid w:val="003B1EFD"/>
    <w:rsid w:val="003C1BCB"/>
    <w:rsid w:val="003C4C30"/>
    <w:rsid w:val="0040267A"/>
    <w:rsid w:val="004301CB"/>
    <w:rsid w:val="004322EF"/>
    <w:rsid w:val="00441A15"/>
    <w:rsid w:val="00467D70"/>
    <w:rsid w:val="00475307"/>
    <w:rsid w:val="004816BC"/>
    <w:rsid w:val="004B362C"/>
    <w:rsid w:val="004C437A"/>
    <w:rsid w:val="004D2908"/>
    <w:rsid w:val="004D4596"/>
    <w:rsid w:val="005256C1"/>
    <w:rsid w:val="0052597F"/>
    <w:rsid w:val="0056020F"/>
    <w:rsid w:val="0056157A"/>
    <w:rsid w:val="005672F3"/>
    <w:rsid w:val="00596EC9"/>
    <w:rsid w:val="005A1624"/>
    <w:rsid w:val="005F709D"/>
    <w:rsid w:val="00601D03"/>
    <w:rsid w:val="0062639C"/>
    <w:rsid w:val="00642F01"/>
    <w:rsid w:val="00646ECF"/>
    <w:rsid w:val="00652314"/>
    <w:rsid w:val="0065326A"/>
    <w:rsid w:val="0066037B"/>
    <w:rsid w:val="00673B31"/>
    <w:rsid w:val="006867FD"/>
    <w:rsid w:val="006A48D4"/>
    <w:rsid w:val="006C410A"/>
    <w:rsid w:val="006D16DD"/>
    <w:rsid w:val="006E4AFD"/>
    <w:rsid w:val="007414E4"/>
    <w:rsid w:val="00762284"/>
    <w:rsid w:val="00765C8A"/>
    <w:rsid w:val="007865D6"/>
    <w:rsid w:val="007A1198"/>
    <w:rsid w:val="007A38C8"/>
    <w:rsid w:val="007A5F6A"/>
    <w:rsid w:val="007B1F34"/>
    <w:rsid w:val="007B4673"/>
    <w:rsid w:val="007B752D"/>
    <w:rsid w:val="007D63F8"/>
    <w:rsid w:val="007E66C8"/>
    <w:rsid w:val="007F1E53"/>
    <w:rsid w:val="007F22FF"/>
    <w:rsid w:val="00803D4B"/>
    <w:rsid w:val="00811803"/>
    <w:rsid w:val="00813FCE"/>
    <w:rsid w:val="00821E81"/>
    <w:rsid w:val="00840A01"/>
    <w:rsid w:val="008433E8"/>
    <w:rsid w:val="008907E5"/>
    <w:rsid w:val="008B4B9D"/>
    <w:rsid w:val="008B6406"/>
    <w:rsid w:val="008C2034"/>
    <w:rsid w:val="008D7CC0"/>
    <w:rsid w:val="008F147F"/>
    <w:rsid w:val="008F28D9"/>
    <w:rsid w:val="008F516F"/>
    <w:rsid w:val="00905F89"/>
    <w:rsid w:val="00935152"/>
    <w:rsid w:val="009439F4"/>
    <w:rsid w:val="00945BF0"/>
    <w:rsid w:val="00955AB5"/>
    <w:rsid w:val="009567D3"/>
    <w:rsid w:val="009A411B"/>
    <w:rsid w:val="009A6E4A"/>
    <w:rsid w:val="009B4029"/>
    <w:rsid w:val="009C363C"/>
    <w:rsid w:val="009C37BB"/>
    <w:rsid w:val="009D3969"/>
    <w:rsid w:val="009F30F7"/>
    <w:rsid w:val="00A02867"/>
    <w:rsid w:val="00A45C87"/>
    <w:rsid w:val="00A54567"/>
    <w:rsid w:val="00A64601"/>
    <w:rsid w:val="00A67397"/>
    <w:rsid w:val="00A816E8"/>
    <w:rsid w:val="00A83743"/>
    <w:rsid w:val="00AA2E25"/>
    <w:rsid w:val="00AA5294"/>
    <w:rsid w:val="00AB3244"/>
    <w:rsid w:val="00B0260B"/>
    <w:rsid w:val="00B15689"/>
    <w:rsid w:val="00B3357E"/>
    <w:rsid w:val="00B56DE6"/>
    <w:rsid w:val="00B67D09"/>
    <w:rsid w:val="00B90D03"/>
    <w:rsid w:val="00B96B9C"/>
    <w:rsid w:val="00BD290F"/>
    <w:rsid w:val="00BD425D"/>
    <w:rsid w:val="00BD7E53"/>
    <w:rsid w:val="00BE300C"/>
    <w:rsid w:val="00BE4AF2"/>
    <w:rsid w:val="00C163C8"/>
    <w:rsid w:val="00C24885"/>
    <w:rsid w:val="00C3355C"/>
    <w:rsid w:val="00C4549E"/>
    <w:rsid w:val="00C50385"/>
    <w:rsid w:val="00C510B6"/>
    <w:rsid w:val="00C71717"/>
    <w:rsid w:val="00CA2F60"/>
    <w:rsid w:val="00CB4772"/>
    <w:rsid w:val="00CF6B17"/>
    <w:rsid w:val="00D050AE"/>
    <w:rsid w:val="00D362B0"/>
    <w:rsid w:val="00D36E40"/>
    <w:rsid w:val="00D438A0"/>
    <w:rsid w:val="00D62280"/>
    <w:rsid w:val="00D81002"/>
    <w:rsid w:val="00D8504E"/>
    <w:rsid w:val="00DA1258"/>
    <w:rsid w:val="00DA773B"/>
    <w:rsid w:val="00DC5C6B"/>
    <w:rsid w:val="00DD1B1E"/>
    <w:rsid w:val="00E0515B"/>
    <w:rsid w:val="00E102FC"/>
    <w:rsid w:val="00E40F24"/>
    <w:rsid w:val="00E565F5"/>
    <w:rsid w:val="00E6207C"/>
    <w:rsid w:val="00EA0522"/>
    <w:rsid w:val="00EB3136"/>
    <w:rsid w:val="00EC59B2"/>
    <w:rsid w:val="00EE7111"/>
    <w:rsid w:val="00F01B55"/>
    <w:rsid w:val="00F06107"/>
    <w:rsid w:val="00F076F9"/>
    <w:rsid w:val="00F31310"/>
    <w:rsid w:val="00F44A59"/>
    <w:rsid w:val="00F71379"/>
    <w:rsid w:val="00F75139"/>
    <w:rsid w:val="00FC3E7D"/>
    <w:rsid w:val="00FC65D1"/>
    <w:rsid w:val="00FE227A"/>
    <w:rsid w:val="00FE4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F3442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47C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A48D4"/>
    <w:rPr>
      <w:color w:val="0000FF"/>
      <w:u w:val="single"/>
    </w:rPr>
  </w:style>
  <w:style w:type="paragraph" w:styleId="BalloonText">
    <w:name w:val="Balloon Text"/>
    <w:basedOn w:val="Normal"/>
    <w:semiHidden/>
    <w:rsid w:val="00335683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DA773B"/>
    <w:rPr>
      <w:color w:val="605E5C"/>
      <w:shd w:val="clear" w:color="auto" w:fill="E1DFDD"/>
    </w:rPr>
  </w:style>
  <w:style w:type="paragraph" w:customStyle="1" w:styleId="DefaultText">
    <w:name w:val="Default Text"/>
    <w:basedOn w:val="Normal"/>
    <w:link w:val="DefaultTextChar"/>
    <w:rsid w:val="00D362B0"/>
    <w:rPr>
      <w:noProof/>
      <w:szCs w:val="20"/>
    </w:rPr>
  </w:style>
  <w:style w:type="character" w:customStyle="1" w:styleId="DefaultTextChar">
    <w:name w:val="Default Text Char"/>
    <w:link w:val="DefaultText"/>
    <w:rsid w:val="00D362B0"/>
    <w:rPr>
      <w:noProof/>
      <w:sz w:val="24"/>
    </w:rPr>
  </w:style>
  <w:style w:type="character" w:customStyle="1" w:styleId="salnbdy">
    <w:name w:val="s_aln_bdy"/>
    <w:basedOn w:val="DefaultParagraphFont"/>
    <w:rsid w:val="0066037B"/>
  </w:style>
  <w:style w:type="paragraph" w:customStyle="1" w:styleId="CharChar">
    <w:name w:val="Char Char"/>
    <w:basedOn w:val="Normal"/>
    <w:rsid w:val="00652314"/>
    <w:rPr>
      <w:lang w:val="pl-PL" w:eastAsia="pl-PL"/>
    </w:rPr>
  </w:style>
  <w:style w:type="table" w:styleId="TableGrid">
    <w:name w:val="Table Grid"/>
    <w:basedOn w:val="TableNormal"/>
    <w:rsid w:val="00E102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13FCE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F01B5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01B55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01B5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1B5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71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p2.r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1741</Words>
  <Characters>9927</Characters>
  <Application>Microsoft Office Word</Application>
  <DocSecurity>0</DocSecurity>
  <Lines>82</Lines>
  <Paragraphs>23</Paragraphs>
  <ScaleCrop>false</ScaleCrop>
  <Company/>
  <LinksUpToDate>false</LinksUpToDate>
  <CharactersWithSpaces>11645</CharactersWithSpaces>
  <SharedDoc>false</SharedDoc>
  <HLinks>
    <vt:vector size="6" baseType="variant">
      <vt:variant>
        <vt:i4>4653085</vt:i4>
      </vt:variant>
      <vt:variant>
        <vt:i4>0</vt:i4>
      </vt:variant>
      <vt:variant>
        <vt:i4>0</vt:i4>
      </vt:variant>
      <vt:variant>
        <vt:i4>5</vt:i4>
      </vt:variant>
      <vt:variant>
        <vt:lpwstr>http://www.adp2-bucuresti.ro/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2022-09-29T10:01:00Z</dcterms:created>
  <dcterms:modified xsi:type="dcterms:W3CDTF">2022-09-29T10:01:00Z</dcterms:modified>
</cp:coreProperties>
</file>