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61DC7ECA" w14:textId="39A51B68" w:rsidR="00B97DC6" w:rsidRDefault="00A65D8E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2049E474">
                <wp:simplePos x="0" y="0"/>
                <wp:positionH relativeFrom="page">
                  <wp:posOffset>288480</wp:posOffset>
                </wp:positionH>
                <wp:positionV relativeFrom="paragraph">
                  <wp:posOffset>529909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328118" id="Group 5" o:spid="_x0000_s1026" style="position:absolute;margin-left:22.7pt;margin-top:41.7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0461C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6C430AA9">
                <wp:simplePos x="0" y="0"/>
                <wp:positionH relativeFrom="margin">
                  <wp:posOffset>557250</wp:posOffset>
                </wp:positionH>
                <wp:positionV relativeFrom="paragraph">
                  <wp:posOffset>-141117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.9pt;margin-top:-11.1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PqNz0nfAAAACQ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61C6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1187CD8">
            <wp:simplePos x="0" y="0"/>
            <wp:positionH relativeFrom="leftMargin">
              <wp:posOffset>656841</wp:posOffset>
            </wp:positionH>
            <wp:positionV relativeFrom="page">
              <wp:posOffset>280950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CC134E" w:rsidRDefault="0043145D" w:rsidP="00FD19DD">
      <w:pPr>
        <w:spacing w:line="276" w:lineRule="auto"/>
        <w:ind w:left="-567" w:right="-1" w:hanging="284"/>
        <w:rPr>
          <w:b/>
          <w:sz w:val="12"/>
          <w:szCs w:val="12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3F5C7724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A65D8E">
        <w:rPr>
          <w:b/>
          <w:bCs/>
          <w:sz w:val="22"/>
          <w:szCs w:val="22"/>
        </w:rPr>
        <w:t>21</w:t>
      </w:r>
    </w:p>
    <w:p w14:paraId="11AB0A92" w14:textId="1AD00CF8" w:rsidR="009F2E50" w:rsidRDefault="0043145D" w:rsidP="00FD19DD">
      <w:pPr>
        <w:spacing w:line="276" w:lineRule="auto"/>
        <w:ind w:right="-1"/>
        <w:rPr>
          <w:lang w:val="fr-FR"/>
        </w:rPr>
      </w:pPr>
      <w:r>
        <w:rPr>
          <w:lang w:val="fr-FR"/>
        </w:rPr>
        <w:t xml:space="preserve">             </w:t>
      </w:r>
      <w:bookmarkEnd w:id="0"/>
    </w:p>
    <w:p w14:paraId="3A625503" w14:textId="07FD1DE6" w:rsidR="00CC134E" w:rsidRDefault="00CC134E" w:rsidP="00FD19DD">
      <w:pPr>
        <w:spacing w:line="276" w:lineRule="auto"/>
        <w:ind w:right="-1"/>
        <w:rPr>
          <w:b/>
          <w:bCs/>
        </w:rPr>
      </w:pPr>
    </w:p>
    <w:p w14:paraId="1470B349" w14:textId="77777777" w:rsidR="00835D35" w:rsidRDefault="00835D35" w:rsidP="00FD19DD">
      <w:pPr>
        <w:spacing w:line="276" w:lineRule="auto"/>
        <w:ind w:right="-1"/>
        <w:rPr>
          <w:b/>
          <w:bCs/>
        </w:rPr>
      </w:pPr>
    </w:p>
    <w:p w14:paraId="0BBBBF9D" w14:textId="6C6F40A0" w:rsidR="0043145D" w:rsidRPr="0036529A" w:rsidRDefault="00E32EAC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383D38">
        <w:rPr>
          <w:rFonts w:ascii="Times New Roman" w:hAnsi="Times New Roman"/>
          <w:b/>
          <w:bCs/>
          <w:sz w:val="28"/>
          <w:szCs w:val="28"/>
        </w:rPr>
        <w:t>1</w:t>
      </w:r>
    </w:p>
    <w:p w14:paraId="4D83E7A4" w14:textId="4BA10A79" w:rsidR="0043145D" w:rsidRDefault="0043145D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0461C6">
        <w:rPr>
          <w:rFonts w:ascii="Times New Roman" w:hAnsi="Times New Roman"/>
          <w:sz w:val="24"/>
          <w:szCs w:val="24"/>
          <w:lang w:val="ro-RO"/>
        </w:rPr>
        <w:t>22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0461C6">
        <w:rPr>
          <w:rFonts w:ascii="Times New Roman" w:hAnsi="Times New Roman"/>
          <w:sz w:val="24"/>
          <w:szCs w:val="24"/>
          <w:lang w:val="ro-RO"/>
        </w:rPr>
        <w:t>24</w:t>
      </w:r>
      <w:r w:rsidR="00211D2B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0461C6">
        <w:rPr>
          <w:rFonts w:ascii="Times New Roman" w:hAnsi="Times New Roman"/>
          <w:sz w:val="24"/>
          <w:szCs w:val="24"/>
          <w:lang w:val="ro-RO"/>
        </w:rPr>
        <w:t>9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0461C6">
        <w:rPr>
          <w:rFonts w:ascii="Times New Roman" w:hAnsi="Times New Roman"/>
          <w:sz w:val="24"/>
          <w:szCs w:val="24"/>
          <w:lang w:val="ro-RO"/>
        </w:rPr>
        <w:t>1</w:t>
      </w:r>
    </w:p>
    <w:p w14:paraId="3CB292DF" w14:textId="470CB4E1" w:rsidR="0043145D" w:rsidRPr="0043145D" w:rsidRDefault="0043145D" w:rsidP="00FD19DD">
      <w:pPr>
        <w:pStyle w:val="NoSpacing"/>
        <w:spacing w:line="276" w:lineRule="auto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29F63AED" w14:textId="77777777" w:rsidR="00266CAC" w:rsidRDefault="00266CAC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301A995C" w14:textId="429AA9DF" w:rsidR="00CC134E" w:rsidRDefault="00CC134E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4273AC40" w14:textId="77777777" w:rsidR="00835D35" w:rsidRPr="0088530D" w:rsidRDefault="00835D35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2CCB441B" w14:textId="77777777" w:rsidR="0043145D" w:rsidRPr="0088530D" w:rsidRDefault="0043145D" w:rsidP="00FD19DD">
      <w:pPr>
        <w:spacing w:line="276" w:lineRule="auto"/>
        <w:ind w:right="-1" w:firstLine="720"/>
        <w:jc w:val="both"/>
        <w:rPr>
          <w:sz w:val="22"/>
          <w:szCs w:val="22"/>
        </w:rPr>
      </w:pPr>
      <w:r w:rsidRPr="0088530D">
        <w:rPr>
          <w:sz w:val="22"/>
          <w:szCs w:val="22"/>
        </w:rPr>
        <w:t xml:space="preserve">Între, </w:t>
      </w:r>
    </w:p>
    <w:p w14:paraId="0D009B13" w14:textId="66A5B4DC" w:rsidR="0043145D" w:rsidRPr="0088530D" w:rsidRDefault="0043145D" w:rsidP="00FD19DD">
      <w:pPr>
        <w:spacing w:line="276" w:lineRule="auto"/>
        <w:ind w:right="-1" w:firstLine="720"/>
        <w:jc w:val="both"/>
        <w:rPr>
          <w:noProof/>
          <w:sz w:val="22"/>
          <w:szCs w:val="22"/>
          <w:lang w:val="ro-RO"/>
        </w:rPr>
      </w:pPr>
      <w:r w:rsidRPr="0088530D">
        <w:rPr>
          <w:b/>
          <w:noProof/>
          <w:sz w:val="22"/>
          <w:szCs w:val="22"/>
        </w:rPr>
        <w:t>ADMINISTRAŢIA DOMENIULUI PUBLIC SECTOR 2 BUCUREŞTI,</w:t>
      </w:r>
      <w:r w:rsidRPr="0088530D">
        <w:rPr>
          <w:noProof/>
          <w:sz w:val="22"/>
          <w:szCs w:val="22"/>
        </w:rPr>
        <w:t xml:space="preserve"> cu sediul în Bucureşti, şos. Electronicii nr. 44, Sector 2, telefon 021.252.77.12/ 021.252.77.89, fax  021.252.79.77, cod fiscal  4266260, </w:t>
      </w:r>
      <w:r w:rsidRPr="003911B5">
        <w:rPr>
          <w:noProof/>
          <w:sz w:val="22"/>
          <w:szCs w:val="22"/>
        </w:rPr>
        <w:t>cont RO3</w:t>
      </w:r>
      <w:r w:rsidR="00E379A3" w:rsidRPr="003911B5">
        <w:rPr>
          <w:noProof/>
          <w:sz w:val="22"/>
          <w:szCs w:val="22"/>
        </w:rPr>
        <w:t>6</w:t>
      </w:r>
      <w:r w:rsidRPr="003911B5">
        <w:rPr>
          <w:noProof/>
          <w:sz w:val="22"/>
          <w:szCs w:val="22"/>
        </w:rPr>
        <w:t>TREZ24G</w:t>
      </w:r>
      <w:r w:rsidR="00E379A3" w:rsidRPr="003911B5">
        <w:rPr>
          <w:noProof/>
          <w:sz w:val="22"/>
          <w:szCs w:val="22"/>
        </w:rPr>
        <w:t>84</w:t>
      </w:r>
      <w:r w:rsidRPr="003911B5">
        <w:rPr>
          <w:noProof/>
          <w:sz w:val="22"/>
          <w:szCs w:val="22"/>
        </w:rPr>
        <w:t>5000</w:t>
      </w:r>
      <w:r w:rsidR="00E379A3" w:rsidRPr="003911B5">
        <w:rPr>
          <w:noProof/>
          <w:sz w:val="22"/>
          <w:szCs w:val="22"/>
        </w:rPr>
        <w:t>710300</w:t>
      </w:r>
      <w:r w:rsidRPr="003911B5">
        <w:rPr>
          <w:noProof/>
          <w:sz w:val="22"/>
          <w:szCs w:val="22"/>
        </w:rPr>
        <w:t>X, deschis la Trezoreria Sector</w:t>
      </w:r>
      <w:r w:rsidRPr="0088530D">
        <w:rPr>
          <w:noProof/>
          <w:sz w:val="22"/>
          <w:szCs w:val="22"/>
        </w:rPr>
        <w:t xml:space="preserve"> 2, reprezentată prin Director General, în calitate de </w:t>
      </w:r>
      <w:r w:rsidRPr="0088530D">
        <w:rPr>
          <w:b/>
          <w:noProof/>
          <w:sz w:val="22"/>
          <w:szCs w:val="22"/>
        </w:rPr>
        <w:t>Achizitor</w:t>
      </w:r>
      <w:r w:rsidRPr="0088530D">
        <w:rPr>
          <w:noProof/>
          <w:sz w:val="22"/>
          <w:szCs w:val="22"/>
          <w:lang w:val="ro-RO"/>
        </w:rPr>
        <w:t>, pe de o parte,</w:t>
      </w:r>
    </w:p>
    <w:p w14:paraId="6B49E484" w14:textId="755D0A57" w:rsidR="0043145D" w:rsidRPr="0088530D" w:rsidRDefault="0043145D" w:rsidP="00FD19DD">
      <w:pPr>
        <w:spacing w:line="276" w:lineRule="auto"/>
        <w:ind w:right="-1" w:firstLine="900"/>
        <w:jc w:val="both"/>
        <w:rPr>
          <w:noProof/>
          <w:sz w:val="22"/>
          <w:szCs w:val="22"/>
          <w:lang w:val="ro-RO"/>
        </w:rPr>
      </w:pPr>
      <w:r w:rsidRPr="0088530D">
        <w:rPr>
          <w:noProof/>
          <w:sz w:val="22"/>
          <w:szCs w:val="22"/>
          <w:lang w:val="ro-RO"/>
        </w:rPr>
        <w:t xml:space="preserve">şi </w:t>
      </w:r>
    </w:p>
    <w:p w14:paraId="39B5DFB2" w14:textId="0F90754F" w:rsidR="0043145D" w:rsidRPr="0088530D" w:rsidRDefault="00E32EAC" w:rsidP="00FD19DD">
      <w:pPr>
        <w:spacing w:line="276" w:lineRule="auto"/>
        <w:ind w:right="-1" w:firstLine="720"/>
        <w:jc w:val="both"/>
        <w:rPr>
          <w:sz w:val="22"/>
          <w:szCs w:val="22"/>
          <w:lang w:val="fr-FR"/>
        </w:rPr>
      </w:pPr>
      <w:r w:rsidRPr="0088530D">
        <w:rPr>
          <w:b/>
          <w:noProof/>
          <w:sz w:val="22"/>
          <w:szCs w:val="22"/>
        </w:rPr>
        <w:t xml:space="preserve">Asocierea S.C. ACVATOT S.R.L., S.C. VIA STRADE INTERNATIONAL S.R.L., S.C. ABC EXPERT CONREP S.R.L. și S.C. SIRIUS PROIECTARE STUDII S.R.L </w:t>
      </w:r>
      <w:r w:rsidRPr="0088530D">
        <w:rPr>
          <w:bCs/>
          <w:noProof/>
          <w:sz w:val="22"/>
          <w:szCs w:val="22"/>
        </w:rPr>
        <w:t>prin  lider asociere</w:t>
      </w:r>
      <w:r w:rsidRPr="0088530D">
        <w:rPr>
          <w:b/>
          <w:noProof/>
          <w:sz w:val="22"/>
          <w:szCs w:val="22"/>
        </w:rPr>
        <w:t xml:space="preserve"> S.C. ACVATOT S.R.L., </w:t>
      </w:r>
      <w:r w:rsidRPr="0088530D">
        <w:rPr>
          <w:bCs/>
          <w:noProof/>
          <w:sz w:val="22"/>
          <w:szCs w:val="22"/>
        </w:rPr>
        <w:t xml:space="preserve">cu sediul în București, str. Dinu Vintilă nr. 11, clădirea EURO TOWER, et. 5, birourile 1-12, Sector 2, cod poștal 021101, , în calitate de </w:t>
      </w:r>
      <w:r w:rsidRPr="0088530D">
        <w:rPr>
          <w:b/>
          <w:noProof/>
          <w:sz w:val="22"/>
          <w:szCs w:val="22"/>
        </w:rPr>
        <w:t>Executant</w:t>
      </w:r>
      <w:r w:rsidRPr="0088530D">
        <w:rPr>
          <w:bCs/>
          <w:noProof/>
          <w:sz w:val="22"/>
          <w:szCs w:val="22"/>
        </w:rPr>
        <w:t>, pe de altă parte</w:t>
      </w:r>
      <w:r w:rsidR="0043145D" w:rsidRPr="0088530D">
        <w:rPr>
          <w:noProof/>
          <w:sz w:val="22"/>
          <w:szCs w:val="22"/>
          <w:lang w:val="pt-BR"/>
        </w:rPr>
        <w:t>,</w:t>
      </w:r>
      <w:r w:rsidR="007B1CBE" w:rsidRPr="0088530D">
        <w:rPr>
          <w:noProof/>
          <w:sz w:val="22"/>
          <w:szCs w:val="22"/>
          <w:lang w:val="pt-BR"/>
        </w:rPr>
        <w:t xml:space="preserve"> </w:t>
      </w:r>
      <w:r w:rsidR="0043145D" w:rsidRPr="0088530D">
        <w:rPr>
          <w:noProof/>
          <w:sz w:val="22"/>
          <w:szCs w:val="22"/>
          <w:lang w:val="pt-BR"/>
        </w:rPr>
        <w:t>a intervenit prezentul act adi</w:t>
      </w:r>
      <w:r w:rsidR="00E379A3" w:rsidRPr="0088530D">
        <w:rPr>
          <w:noProof/>
          <w:sz w:val="22"/>
          <w:szCs w:val="22"/>
          <w:lang w:val="pt-BR"/>
        </w:rPr>
        <w:t>ț</w:t>
      </w:r>
      <w:r w:rsidR="0043145D" w:rsidRPr="0088530D">
        <w:rPr>
          <w:noProof/>
          <w:sz w:val="22"/>
          <w:szCs w:val="22"/>
          <w:lang w:val="pt-BR"/>
        </w:rPr>
        <w:t>ional</w:t>
      </w:r>
      <w:r w:rsidR="007B1CBE" w:rsidRPr="0088530D">
        <w:rPr>
          <w:sz w:val="22"/>
          <w:szCs w:val="22"/>
          <w:lang w:val="fr-FR"/>
        </w:rPr>
        <w:t>.</w:t>
      </w:r>
    </w:p>
    <w:p w14:paraId="08D8BA7D" w14:textId="3CCE65D7" w:rsidR="00211D2B" w:rsidRPr="0088530D" w:rsidRDefault="0043145D" w:rsidP="00FD19DD">
      <w:pPr>
        <w:spacing w:line="276" w:lineRule="auto"/>
        <w:ind w:right="-1" w:firstLine="720"/>
        <w:jc w:val="both"/>
        <w:rPr>
          <w:sz w:val="22"/>
          <w:szCs w:val="22"/>
          <w:lang w:val="fr-FR"/>
        </w:rPr>
      </w:pPr>
      <w:r w:rsidRPr="0088530D">
        <w:rPr>
          <w:sz w:val="22"/>
          <w:szCs w:val="22"/>
          <w:lang w:val="fr-FR"/>
        </w:rPr>
        <w:t>Av</w:t>
      </w:r>
      <w:r w:rsidR="007B1CBE" w:rsidRPr="0088530D">
        <w:rPr>
          <w:sz w:val="22"/>
          <w:szCs w:val="22"/>
          <w:lang w:val="fr-FR"/>
        </w:rPr>
        <w:t>â</w:t>
      </w:r>
      <w:r w:rsidRPr="0088530D">
        <w:rPr>
          <w:sz w:val="22"/>
          <w:szCs w:val="22"/>
          <w:lang w:val="fr-FR"/>
        </w:rPr>
        <w:t xml:space="preserve">nd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 xml:space="preserve">n vedere referatul de </w:t>
      </w:r>
      <w:r w:rsidRPr="004F0978">
        <w:rPr>
          <w:sz w:val="22"/>
          <w:szCs w:val="22"/>
          <w:lang w:val="fr-FR"/>
        </w:rPr>
        <w:t xml:space="preserve">necesitate nr. </w:t>
      </w:r>
      <w:bookmarkStart w:id="1" w:name="_Hlk22046283"/>
      <w:r w:rsidR="004F0978" w:rsidRPr="004F0978">
        <w:rPr>
          <w:sz w:val="22"/>
          <w:szCs w:val="22"/>
          <w:lang w:val="fr-FR"/>
        </w:rPr>
        <w:t>30584</w:t>
      </w:r>
      <w:r w:rsidRPr="004F0978">
        <w:rPr>
          <w:sz w:val="22"/>
          <w:szCs w:val="22"/>
          <w:lang w:val="fr-FR"/>
        </w:rPr>
        <w:t>/</w:t>
      </w:r>
      <w:r w:rsidR="004F0978" w:rsidRPr="004F0978">
        <w:rPr>
          <w:sz w:val="22"/>
          <w:szCs w:val="22"/>
          <w:lang w:val="fr-FR"/>
        </w:rPr>
        <w:t>18</w:t>
      </w:r>
      <w:r w:rsidRPr="004F0978">
        <w:rPr>
          <w:sz w:val="22"/>
          <w:szCs w:val="22"/>
          <w:lang w:val="fr-FR"/>
        </w:rPr>
        <w:t>.</w:t>
      </w:r>
      <w:r w:rsidR="000760A5" w:rsidRPr="004F0978">
        <w:rPr>
          <w:sz w:val="22"/>
          <w:szCs w:val="22"/>
          <w:lang w:val="fr-FR"/>
        </w:rPr>
        <w:t>1</w:t>
      </w:r>
      <w:r w:rsidR="004F0978" w:rsidRPr="004F0978">
        <w:rPr>
          <w:sz w:val="22"/>
          <w:szCs w:val="22"/>
          <w:lang w:val="fr-FR"/>
        </w:rPr>
        <w:t>1</w:t>
      </w:r>
      <w:r w:rsidRPr="004F0978">
        <w:rPr>
          <w:sz w:val="22"/>
          <w:szCs w:val="22"/>
          <w:lang w:val="fr-FR"/>
        </w:rPr>
        <w:t>.</w:t>
      </w:r>
      <w:bookmarkEnd w:id="1"/>
      <w:r w:rsidR="003936FF" w:rsidRPr="004F0978">
        <w:rPr>
          <w:sz w:val="22"/>
          <w:szCs w:val="22"/>
          <w:lang w:val="fr-FR"/>
        </w:rPr>
        <w:t>202</w:t>
      </w:r>
      <w:r w:rsidR="000760A5" w:rsidRPr="004F0978">
        <w:rPr>
          <w:sz w:val="22"/>
          <w:szCs w:val="22"/>
          <w:lang w:val="fr-FR"/>
        </w:rPr>
        <w:t>1</w:t>
      </w:r>
      <w:r w:rsidRPr="004F0978">
        <w:rPr>
          <w:sz w:val="22"/>
          <w:szCs w:val="22"/>
          <w:lang w:val="fr-FR"/>
        </w:rPr>
        <w:t xml:space="preserve">, </w:t>
      </w:r>
      <w:r w:rsidR="007B1CBE" w:rsidRPr="004F0978">
        <w:rPr>
          <w:sz w:val="22"/>
          <w:szCs w:val="22"/>
          <w:lang w:val="fr-FR"/>
        </w:rPr>
        <w:t>î</w:t>
      </w:r>
      <w:r w:rsidRPr="004F0978">
        <w:rPr>
          <w:sz w:val="22"/>
          <w:szCs w:val="22"/>
          <w:lang w:val="fr-FR"/>
        </w:rPr>
        <w:t>ntocmit de Sec</w:t>
      </w:r>
      <w:r w:rsidR="00E379A3" w:rsidRPr="004F0978">
        <w:rPr>
          <w:sz w:val="22"/>
          <w:szCs w:val="22"/>
          <w:lang w:val="fr-FR"/>
        </w:rPr>
        <w:t>ț</w:t>
      </w:r>
      <w:r w:rsidRPr="004F0978">
        <w:rPr>
          <w:sz w:val="22"/>
          <w:szCs w:val="22"/>
          <w:lang w:val="fr-FR"/>
        </w:rPr>
        <w:t>ia Str</w:t>
      </w:r>
      <w:r w:rsidR="00E379A3" w:rsidRPr="004F0978">
        <w:rPr>
          <w:sz w:val="22"/>
          <w:szCs w:val="22"/>
          <w:lang w:val="fr-FR"/>
        </w:rPr>
        <w:t>ă</w:t>
      </w:r>
      <w:r w:rsidRPr="004F0978">
        <w:rPr>
          <w:sz w:val="22"/>
          <w:szCs w:val="22"/>
          <w:lang w:val="fr-FR"/>
        </w:rPr>
        <w:t xml:space="preserve">zi </w:t>
      </w:r>
      <w:r w:rsidR="007B1CBE" w:rsidRPr="004F0978">
        <w:rPr>
          <w:sz w:val="22"/>
          <w:szCs w:val="22"/>
          <w:lang w:val="fr-FR"/>
        </w:rPr>
        <w:t>ș</w:t>
      </w:r>
      <w:r w:rsidRPr="004F0978">
        <w:rPr>
          <w:sz w:val="22"/>
          <w:szCs w:val="22"/>
          <w:lang w:val="fr-FR"/>
        </w:rPr>
        <w:t>i Urm</w:t>
      </w:r>
      <w:r w:rsidR="007B1CBE" w:rsidRPr="004F0978">
        <w:rPr>
          <w:sz w:val="22"/>
          <w:szCs w:val="22"/>
          <w:lang w:val="fr-FR"/>
        </w:rPr>
        <w:t>ă</w:t>
      </w:r>
      <w:r w:rsidRPr="004F0978">
        <w:rPr>
          <w:sz w:val="22"/>
          <w:szCs w:val="22"/>
          <w:lang w:val="fr-FR"/>
        </w:rPr>
        <w:t>rire Investi</w:t>
      </w:r>
      <w:r w:rsidR="007B1CBE" w:rsidRPr="004F0978">
        <w:rPr>
          <w:sz w:val="22"/>
          <w:szCs w:val="22"/>
          <w:lang w:val="fr-FR"/>
        </w:rPr>
        <w:t>ț</w:t>
      </w:r>
      <w:r w:rsidRPr="004F0978">
        <w:rPr>
          <w:sz w:val="22"/>
          <w:szCs w:val="22"/>
          <w:lang w:val="fr-FR"/>
        </w:rPr>
        <w:t xml:space="preserve">ii, </w:t>
      </w:r>
      <w:r w:rsidR="007B1CBE" w:rsidRPr="004F0978">
        <w:rPr>
          <w:sz w:val="22"/>
          <w:szCs w:val="22"/>
          <w:lang w:val="fr-FR"/>
        </w:rPr>
        <w:t>î</w:t>
      </w:r>
      <w:r w:rsidRPr="004F0978">
        <w:rPr>
          <w:sz w:val="22"/>
          <w:szCs w:val="22"/>
          <w:lang w:val="fr-FR"/>
        </w:rPr>
        <w:t xml:space="preserve">n conformitate cu prevederile art. 221 lit. </w:t>
      </w:r>
      <w:r w:rsidR="00A65D8E" w:rsidRPr="004F0978">
        <w:rPr>
          <w:sz w:val="22"/>
          <w:szCs w:val="22"/>
          <w:lang w:val="fr-FR"/>
        </w:rPr>
        <w:t>a</w:t>
      </w:r>
      <w:r w:rsidRPr="004F0978">
        <w:rPr>
          <w:sz w:val="22"/>
          <w:szCs w:val="22"/>
          <w:lang w:val="fr-FR"/>
        </w:rPr>
        <w:t>) din Legea 98/2016 a achizi</w:t>
      </w:r>
      <w:r w:rsidR="007B1CBE" w:rsidRPr="004F0978">
        <w:rPr>
          <w:sz w:val="22"/>
          <w:szCs w:val="22"/>
          <w:lang w:val="fr-FR"/>
        </w:rPr>
        <w:t>ț</w:t>
      </w:r>
      <w:r w:rsidRPr="004F0978">
        <w:rPr>
          <w:sz w:val="22"/>
          <w:szCs w:val="22"/>
          <w:lang w:val="fr-FR"/>
        </w:rPr>
        <w:t xml:space="preserve">iilor publice, </w:t>
      </w:r>
      <w:r w:rsidR="00211D2B" w:rsidRPr="004F0978">
        <w:rPr>
          <w:sz w:val="22"/>
          <w:szCs w:val="22"/>
          <w:lang w:val="fr-FR"/>
        </w:rPr>
        <w:t xml:space="preserve">și </w:t>
      </w:r>
      <w:r w:rsidR="007B1CBE" w:rsidRPr="004F0978">
        <w:rPr>
          <w:sz w:val="22"/>
          <w:szCs w:val="22"/>
          <w:lang w:val="fr-FR"/>
        </w:rPr>
        <w:t>î</w:t>
      </w:r>
      <w:r w:rsidRPr="004F0978">
        <w:rPr>
          <w:sz w:val="22"/>
          <w:szCs w:val="22"/>
          <w:lang w:val="fr-FR"/>
        </w:rPr>
        <w:t>n baza art. 2</w:t>
      </w:r>
      <w:r w:rsidR="007B1CBE" w:rsidRPr="004F0978">
        <w:rPr>
          <w:sz w:val="22"/>
          <w:szCs w:val="22"/>
          <w:lang w:val="fr-FR"/>
        </w:rPr>
        <w:t>3</w:t>
      </w:r>
      <w:r w:rsidRPr="004F0978">
        <w:rPr>
          <w:sz w:val="22"/>
          <w:szCs w:val="22"/>
          <w:lang w:val="fr-FR"/>
        </w:rPr>
        <w:t>, pct. 2</w:t>
      </w:r>
      <w:r w:rsidR="007B1CBE" w:rsidRPr="004F0978">
        <w:rPr>
          <w:sz w:val="22"/>
          <w:szCs w:val="22"/>
          <w:lang w:val="fr-FR"/>
        </w:rPr>
        <w:t>3</w:t>
      </w:r>
      <w:r w:rsidRPr="004F0978">
        <w:rPr>
          <w:sz w:val="22"/>
          <w:szCs w:val="22"/>
          <w:lang w:val="fr-FR"/>
        </w:rPr>
        <w:t xml:space="preserve">.4 </w:t>
      </w:r>
      <w:r w:rsidR="00211D2B" w:rsidRPr="004F0978">
        <w:rPr>
          <w:sz w:val="22"/>
          <w:szCs w:val="22"/>
          <w:lang w:val="fr-FR"/>
        </w:rPr>
        <w:t>si pct. 23.</w:t>
      </w:r>
      <w:r w:rsidR="004000F5" w:rsidRPr="004F0978">
        <w:rPr>
          <w:sz w:val="22"/>
          <w:szCs w:val="22"/>
          <w:lang w:val="fr-FR"/>
        </w:rPr>
        <w:t>6</w:t>
      </w:r>
      <w:r w:rsidR="00211D2B" w:rsidRPr="004F0978">
        <w:rPr>
          <w:sz w:val="22"/>
          <w:szCs w:val="22"/>
          <w:lang w:val="fr-FR"/>
        </w:rPr>
        <w:t xml:space="preserve"> </w:t>
      </w:r>
      <w:r w:rsidRPr="004F0978">
        <w:rPr>
          <w:sz w:val="22"/>
          <w:szCs w:val="22"/>
          <w:lang w:val="fr-FR"/>
        </w:rPr>
        <w:t>din contract, p</w:t>
      </w:r>
      <w:r w:rsidR="007B1CBE" w:rsidRPr="004F0978">
        <w:rPr>
          <w:sz w:val="22"/>
          <w:szCs w:val="22"/>
          <w:lang w:val="fr-FR"/>
        </w:rPr>
        <w:t>ă</w:t>
      </w:r>
      <w:r w:rsidRPr="004F0978">
        <w:rPr>
          <w:sz w:val="22"/>
          <w:szCs w:val="22"/>
          <w:lang w:val="fr-FR"/>
        </w:rPr>
        <w:t>r</w:t>
      </w:r>
      <w:r w:rsidR="007B1CBE" w:rsidRPr="004F0978">
        <w:rPr>
          <w:sz w:val="22"/>
          <w:szCs w:val="22"/>
          <w:lang w:val="fr-FR"/>
        </w:rPr>
        <w:t>ț</w:t>
      </w:r>
      <w:r w:rsidRPr="004F0978">
        <w:rPr>
          <w:sz w:val="22"/>
          <w:szCs w:val="22"/>
          <w:lang w:val="fr-FR"/>
        </w:rPr>
        <w:t>ile</w:t>
      </w:r>
      <w:r w:rsidR="007B1CBE" w:rsidRPr="004F0978">
        <w:rPr>
          <w:sz w:val="22"/>
          <w:szCs w:val="22"/>
          <w:lang w:val="fr-FR"/>
        </w:rPr>
        <w:t>, de comun acord,</w:t>
      </w:r>
      <w:r w:rsidRPr="004F0978">
        <w:rPr>
          <w:sz w:val="22"/>
          <w:szCs w:val="22"/>
          <w:lang w:val="fr-FR"/>
        </w:rPr>
        <w:t xml:space="preserve"> au hot</w:t>
      </w:r>
      <w:r w:rsidR="007B1CBE" w:rsidRPr="004F0978">
        <w:rPr>
          <w:sz w:val="22"/>
          <w:szCs w:val="22"/>
          <w:lang w:val="fr-FR"/>
        </w:rPr>
        <w:t>ă</w:t>
      </w:r>
      <w:r w:rsidRPr="004F0978">
        <w:rPr>
          <w:sz w:val="22"/>
          <w:szCs w:val="22"/>
          <w:lang w:val="fr-FR"/>
        </w:rPr>
        <w:t>r</w:t>
      </w:r>
      <w:r w:rsidR="007B1CBE" w:rsidRPr="004F0978">
        <w:rPr>
          <w:sz w:val="22"/>
          <w:szCs w:val="22"/>
          <w:lang w:val="fr-FR"/>
        </w:rPr>
        <w:t>â</w:t>
      </w:r>
      <w:r w:rsidRPr="004F0978">
        <w:rPr>
          <w:sz w:val="22"/>
          <w:szCs w:val="22"/>
          <w:lang w:val="fr-FR"/>
        </w:rPr>
        <w:t>t</w:t>
      </w:r>
      <w:r w:rsidR="007B1CBE" w:rsidRPr="004F0978">
        <w:rPr>
          <w:sz w:val="22"/>
          <w:szCs w:val="22"/>
          <w:lang w:val="fr-FR"/>
        </w:rPr>
        <w:t xml:space="preserve"> </w:t>
      </w:r>
      <w:r w:rsidR="00211D2B" w:rsidRPr="004F0978">
        <w:rPr>
          <w:sz w:val="22"/>
          <w:szCs w:val="22"/>
          <w:lang w:val="fr-FR"/>
        </w:rPr>
        <w:t xml:space="preserve">modificarea Contractului Subsecvent de Lucrări nr. </w:t>
      </w:r>
      <w:r w:rsidR="000461C6" w:rsidRPr="004F0978">
        <w:rPr>
          <w:sz w:val="22"/>
          <w:szCs w:val="22"/>
          <w:lang w:val="fr-FR"/>
        </w:rPr>
        <w:t>22</w:t>
      </w:r>
      <w:r w:rsidR="00211D2B" w:rsidRPr="004F0978">
        <w:rPr>
          <w:sz w:val="22"/>
          <w:szCs w:val="22"/>
          <w:lang w:val="fr-FR"/>
        </w:rPr>
        <w:t>/</w:t>
      </w:r>
      <w:r w:rsidR="000461C6" w:rsidRPr="004F0978">
        <w:rPr>
          <w:sz w:val="22"/>
          <w:szCs w:val="22"/>
          <w:lang w:val="fr-FR"/>
        </w:rPr>
        <w:t>24</w:t>
      </w:r>
      <w:r w:rsidR="00211D2B" w:rsidRPr="004F0978">
        <w:rPr>
          <w:sz w:val="22"/>
          <w:szCs w:val="22"/>
          <w:lang w:val="fr-FR"/>
        </w:rPr>
        <w:t>.</w:t>
      </w:r>
      <w:r w:rsidR="00383D38" w:rsidRPr="004F0978">
        <w:rPr>
          <w:sz w:val="22"/>
          <w:szCs w:val="22"/>
          <w:lang w:val="fr-FR"/>
        </w:rPr>
        <w:t>0</w:t>
      </w:r>
      <w:r w:rsidR="000461C6" w:rsidRPr="004F0978">
        <w:rPr>
          <w:sz w:val="22"/>
          <w:szCs w:val="22"/>
          <w:lang w:val="fr-FR"/>
        </w:rPr>
        <w:t>9</w:t>
      </w:r>
      <w:r w:rsidR="00211D2B" w:rsidRPr="004F0978">
        <w:rPr>
          <w:sz w:val="22"/>
          <w:szCs w:val="22"/>
          <w:lang w:val="fr-FR"/>
        </w:rPr>
        <w:t>.20</w:t>
      </w:r>
      <w:r w:rsidR="00383D38" w:rsidRPr="004F0978">
        <w:rPr>
          <w:sz w:val="22"/>
          <w:szCs w:val="22"/>
          <w:lang w:val="fr-FR"/>
        </w:rPr>
        <w:t>2</w:t>
      </w:r>
      <w:r w:rsidR="000461C6" w:rsidRPr="004F0978">
        <w:rPr>
          <w:sz w:val="22"/>
          <w:szCs w:val="22"/>
          <w:lang w:val="fr-FR"/>
        </w:rPr>
        <w:t>1</w:t>
      </w:r>
      <w:r w:rsidR="00211D2B" w:rsidRPr="004F0978">
        <w:rPr>
          <w:sz w:val="22"/>
          <w:szCs w:val="22"/>
          <w:lang w:val="fr-FR"/>
        </w:rPr>
        <w:t>, după cum urmează</w:t>
      </w:r>
      <w:r w:rsidRPr="004F0978">
        <w:rPr>
          <w:sz w:val="22"/>
          <w:szCs w:val="22"/>
          <w:lang w:val="fr-FR"/>
        </w:rPr>
        <w:t>:</w:t>
      </w:r>
    </w:p>
    <w:p w14:paraId="37B9E689" w14:textId="77B728CA" w:rsidR="007E415A" w:rsidRDefault="00C35BDA" w:rsidP="00FD19DD">
      <w:pPr>
        <w:spacing w:line="276" w:lineRule="auto"/>
        <w:ind w:right="-1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3B3247">
        <w:rPr>
          <w:b/>
          <w:bCs/>
          <w:sz w:val="22"/>
          <w:szCs w:val="22"/>
        </w:rPr>
        <w:t>1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 Se vor </w:t>
      </w:r>
      <w:r w:rsidR="00BA30DA">
        <w:rPr>
          <w:sz w:val="22"/>
          <w:szCs w:val="22"/>
        </w:rPr>
        <w:t>diminua</w:t>
      </w:r>
      <w:r w:rsidRPr="0088530D">
        <w:rPr>
          <w:sz w:val="22"/>
          <w:szCs w:val="22"/>
        </w:rPr>
        <w:t xml:space="preserve"> </w:t>
      </w:r>
      <w:r w:rsidR="003D530E" w:rsidRPr="0088530D">
        <w:rPr>
          <w:sz w:val="22"/>
          <w:szCs w:val="22"/>
        </w:rPr>
        <w:t>c</w:t>
      </w:r>
      <w:r w:rsidRPr="0088530D">
        <w:rPr>
          <w:sz w:val="22"/>
          <w:szCs w:val="22"/>
        </w:rPr>
        <w:t>anti</w:t>
      </w:r>
      <w:r w:rsidR="00B77C6A" w:rsidRPr="0088530D">
        <w:rPr>
          <w:sz w:val="22"/>
          <w:szCs w:val="22"/>
        </w:rPr>
        <w:t>tăț</w:t>
      </w:r>
      <w:r w:rsidRPr="0088530D">
        <w:rPr>
          <w:sz w:val="22"/>
          <w:szCs w:val="22"/>
        </w:rPr>
        <w:t>i</w:t>
      </w:r>
      <w:r w:rsidR="006B62B1">
        <w:rPr>
          <w:sz w:val="22"/>
          <w:szCs w:val="22"/>
        </w:rPr>
        <w:t>le</w:t>
      </w:r>
      <w:r w:rsidRPr="0088530D">
        <w:rPr>
          <w:sz w:val="22"/>
          <w:szCs w:val="22"/>
        </w:rPr>
        <w:t xml:space="preserve"> de </w:t>
      </w:r>
      <w:r w:rsidR="00456F89">
        <w:rPr>
          <w:sz w:val="22"/>
          <w:szCs w:val="22"/>
        </w:rPr>
        <w:t xml:space="preserve">la </w:t>
      </w:r>
      <w:r w:rsidR="00532065">
        <w:rPr>
          <w:sz w:val="22"/>
          <w:szCs w:val="22"/>
        </w:rPr>
        <w:t>pozi</w:t>
      </w:r>
      <w:r w:rsidR="00205C45">
        <w:rPr>
          <w:sz w:val="22"/>
          <w:szCs w:val="22"/>
        </w:rPr>
        <w:t>ți</w:t>
      </w:r>
      <w:r w:rsidR="00532065">
        <w:rPr>
          <w:sz w:val="22"/>
          <w:szCs w:val="22"/>
        </w:rPr>
        <w:t xml:space="preserve">ile </w:t>
      </w:r>
      <w:r w:rsidRPr="0088530D">
        <w:rPr>
          <w:sz w:val="22"/>
          <w:szCs w:val="22"/>
        </w:rPr>
        <w:t>prev</w:t>
      </w:r>
      <w:r w:rsidR="00B77C6A" w:rsidRPr="0088530D">
        <w:rPr>
          <w:sz w:val="22"/>
          <w:szCs w:val="22"/>
        </w:rPr>
        <w:t>ă</w:t>
      </w:r>
      <w:r w:rsidRPr="0088530D">
        <w:rPr>
          <w:sz w:val="22"/>
          <w:szCs w:val="22"/>
        </w:rPr>
        <w:t xml:space="preserve">zute </w:t>
      </w:r>
      <w:r w:rsidR="00B77C6A" w:rsidRPr="0088530D">
        <w:rPr>
          <w:sz w:val="22"/>
          <w:szCs w:val="22"/>
        </w:rPr>
        <w:t>î</w:t>
      </w:r>
      <w:r w:rsidRPr="0088530D">
        <w:rPr>
          <w:sz w:val="22"/>
          <w:szCs w:val="22"/>
        </w:rPr>
        <w:t>n Anex</w:t>
      </w:r>
      <w:r w:rsidR="00C83524">
        <w:rPr>
          <w:sz w:val="22"/>
          <w:szCs w:val="22"/>
        </w:rPr>
        <w:t>ele</w:t>
      </w:r>
      <w:r w:rsidR="00B77C6A" w:rsidRPr="0088530D">
        <w:rPr>
          <w:sz w:val="22"/>
          <w:szCs w:val="22"/>
        </w:rPr>
        <w:t xml:space="preserve"> nr.</w:t>
      </w:r>
      <w:r w:rsidRPr="0088530D">
        <w:rPr>
          <w:sz w:val="22"/>
          <w:szCs w:val="22"/>
        </w:rPr>
        <w:t xml:space="preserve"> </w:t>
      </w:r>
      <w:r w:rsidR="00BA30DA">
        <w:rPr>
          <w:sz w:val="22"/>
          <w:szCs w:val="22"/>
        </w:rPr>
        <w:t>1</w:t>
      </w:r>
      <w:r w:rsidR="00164EEA">
        <w:rPr>
          <w:sz w:val="22"/>
          <w:szCs w:val="22"/>
        </w:rPr>
        <w:t xml:space="preserve"> </w:t>
      </w:r>
      <w:r w:rsidR="00835D35">
        <w:rPr>
          <w:sz w:val="22"/>
          <w:szCs w:val="22"/>
        </w:rPr>
        <w:t>ș</w:t>
      </w:r>
      <w:r w:rsidR="00164EEA">
        <w:rPr>
          <w:sz w:val="22"/>
          <w:szCs w:val="22"/>
        </w:rPr>
        <w:t>i 2</w:t>
      </w:r>
      <w:r w:rsidR="00E50AD7">
        <w:rPr>
          <w:sz w:val="22"/>
          <w:szCs w:val="22"/>
        </w:rPr>
        <w:t xml:space="preserve"> la prezentul Act aditional</w:t>
      </w:r>
      <w:r w:rsidR="003B3247">
        <w:rPr>
          <w:sz w:val="22"/>
          <w:szCs w:val="22"/>
        </w:rPr>
        <w:t>,</w:t>
      </w:r>
      <w:r w:rsidRPr="0088530D">
        <w:rPr>
          <w:sz w:val="22"/>
          <w:szCs w:val="22"/>
        </w:rPr>
        <w:t xml:space="preserve"> </w:t>
      </w:r>
      <w:r w:rsidR="00E50AD7">
        <w:rPr>
          <w:sz w:val="22"/>
          <w:szCs w:val="22"/>
        </w:rPr>
        <w:t xml:space="preserve">care modifica si inlocuiesc Anexele 1 si 2 </w:t>
      </w:r>
      <w:r w:rsidR="00FA584A">
        <w:rPr>
          <w:sz w:val="22"/>
          <w:szCs w:val="22"/>
        </w:rPr>
        <w:t xml:space="preserve">la Contractul Subsecvent de Lucrări nr. </w:t>
      </w:r>
      <w:r w:rsidR="000461C6">
        <w:rPr>
          <w:sz w:val="22"/>
          <w:szCs w:val="22"/>
        </w:rPr>
        <w:t>22</w:t>
      </w:r>
      <w:r w:rsidR="00FA584A">
        <w:rPr>
          <w:sz w:val="22"/>
          <w:szCs w:val="22"/>
        </w:rPr>
        <w:t>/</w:t>
      </w:r>
      <w:r w:rsidR="000461C6">
        <w:rPr>
          <w:sz w:val="22"/>
          <w:szCs w:val="22"/>
        </w:rPr>
        <w:t>24</w:t>
      </w:r>
      <w:r w:rsidR="00FA584A">
        <w:rPr>
          <w:sz w:val="22"/>
          <w:szCs w:val="22"/>
        </w:rPr>
        <w:t>.</w:t>
      </w:r>
      <w:r w:rsidR="00383D38">
        <w:rPr>
          <w:sz w:val="22"/>
          <w:szCs w:val="22"/>
        </w:rPr>
        <w:t>0</w:t>
      </w:r>
      <w:r w:rsidR="000461C6">
        <w:rPr>
          <w:sz w:val="22"/>
          <w:szCs w:val="22"/>
        </w:rPr>
        <w:t>9</w:t>
      </w:r>
      <w:r w:rsidR="00FA584A">
        <w:rPr>
          <w:sz w:val="22"/>
          <w:szCs w:val="22"/>
        </w:rPr>
        <w:t>.20</w:t>
      </w:r>
      <w:r w:rsidR="00383D38">
        <w:rPr>
          <w:sz w:val="22"/>
          <w:szCs w:val="22"/>
        </w:rPr>
        <w:t>2</w:t>
      </w:r>
      <w:r w:rsidR="000461C6">
        <w:rPr>
          <w:sz w:val="22"/>
          <w:szCs w:val="22"/>
        </w:rPr>
        <w:t>1</w:t>
      </w:r>
      <w:r w:rsidR="00FA584A">
        <w:rPr>
          <w:sz w:val="22"/>
          <w:szCs w:val="22"/>
        </w:rPr>
        <w:t>, astfel:</w:t>
      </w:r>
    </w:p>
    <w:p w14:paraId="5ADDF529" w14:textId="05C86855" w:rsidR="00164EEA" w:rsidRDefault="00532065" w:rsidP="00673BF0">
      <w:pPr>
        <w:spacing w:line="276" w:lineRule="auto"/>
        <w:ind w:right="-1"/>
        <w:jc w:val="both"/>
        <w:rPr>
          <w:sz w:val="22"/>
          <w:szCs w:val="22"/>
        </w:rPr>
      </w:pPr>
      <w:r w:rsidRPr="00266CAC">
        <w:rPr>
          <w:sz w:val="22"/>
          <w:szCs w:val="22"/>
        </w:rPr>
        <w:t xml:space="preserve">Anexa nr. </w:t>
      </w:r>
      <w:r w:rsidR="00BA30DA" w:rsidRPr="00266CAC">
        <w:rPr>
          <w:sz w:val="22"/>
          <w:szCs w:val="22"/>
        </w:rPr>
        <w:t>1</w:t>
      </w:r>
      <w:r w:rsidRPr="00266CAC">
        <w:rPr>
          <w:sz w:val="22"/>
          <w:szCs w:val="22"/>
        </w:rPr>
        <w:t>:</w:t>
      </w:r>
      <w:r w:rsidR="00164EEA">
        <w:rPr>
          <w:sz w:val="22"/>
          <w:szCs w:val="22"/>
        </w:rPr>
        <w:t xml:space="preserve"> </w:t>
      </w:r>
      <w:r w:rsidR="00164EEA" w:rsidRPr="00B4037B">
        <w:rPr>
          <w:i/>
          <w:iCs/>
          <w:sz w:val="22"/>
          <w:szCs w:val="22"/>
        </w:rPr>
        <w:t>1D</w:t>
      </w:r>
      <w:r w:rsidR="00673BF0">
        <w:rPr>
          <w:i/>
          <w:iCs/>
          <w:sz w:val="22"/>
          <w:szCs w:val="22"/>
        </w:rPr>
        <w:t>2</w:t>
      </w:r>
      <w:r w:rsidR="00164EEA" w:rsidRPr="00B4037B">
        <w:rPr>
          <w:i/>
          <w:iCs/>
          <w:sz w:val="22"/>
          <w:szCs w:val="22"/>
        </w:rPr>
        <w:t>, 1D</w:t>
      </w:r>
      <w:r w:rsidR="00673BF0">
        <w:rPr>
          <w:i/>
          <w:iCs/>
          <w:sz w:val="22"/>
          <w:szCs w:val="22"/>
        </w:rPr>
        <w:t xml:space="preserve">6, </w:t>
      </w:r>
      <w:r w:rsidR="00673BF0" w:rsidRPr="00673BF0">
        <w:rPr>
          <w:i/>
          <w:iCs/>
          <w:sz w:val="22"/>
          <w:szCs w:val="22"/>
        </w:rPr>
        <w:t>1S1</w:t>
      </w:r>
      <w:r w:rsidR="00673BF0">
        <w:rPr>
          <w:i/>
          <w:iCs/>
          <w:sz w:val="22"/>
          <w:szCs w:val="22"/>
        </w:rPr>
        <w:t xml:space="preserve">, </w:t>
      </w:r>
      <w:r w:rsidR="00673BF0" w:rsidRPr="00673BF0">
        <w:rPr>
          <w:i/>
          <w:iCs/>
          <w:sz w:val="22"/>
          <w:szCs w:val="22"/>
        </w:rPr>
        <w:t>1S3</w:t>
      </w:r>
      <w:r w:rsidR="00673BF0">
        <w:rPr>
          <w:i/>
          <w:iCs/>
          <w:sz w:val="22"/>
          <w:szCs w:val="22"/>
        </w:rPr>
        <w:t xml:space="preserve">, </w:t>
      </w:r>
      <w:r w:rsidR="00673BF0" w:rsidRPr="00673BF0">
        <w:rPr>
          <w:i/>
          <w:iCs/>
          <w:sz w:val="22"/>
          <w:szCs w:val="22"/>
        </w:rPr>
        <w:t>1S8</w:t>
      </w:r>
      <w:r w:rsidR="00673BF0">
        <w:rPr>
          <w:i/>
          <w:iCs/>
          <w:sz w:val="22"/>
          <w:szCs w:val="22"/>
        </w:rPr>
        <w:t xml:space="preserve">, </w:t>
      </w:r>
      <w:r w:rsidR="00673BF0" w:rsidRPr="00673BF0">
        <w:rPr>
          <w:i/>
          <w:iCs/>
          <w:sz w:val="22"/>
          <w:szCs w:val="22"/>
        </w:rPr>
        <w:t>1S10</w:t>
      </w:r>
      <w:r w:rsidR="00673BF0">
        <w:rPr>
          <w:i/>
          <w:iCs/>
          <w:sz w:val="22"/>
          <w:szCs w:val="22"/>
        </w:rPr>
        <w:t xml:space="preserve">, </w:t>
      </w:r>
      <w:r w:rsidR="00673BF0" w:rsidRPr="00673BF0">
        <w:rPr>
          <w:i/>
          <w:iCs/>
          <w:sz w:val="22"/>
          <w:szCs w:val="22"/>
        </w:rPr>
        <w:t>1T1</w:t>
      </w:r>
      <w:r w:rsidR="00673BF0">
        <w:rPr>
          <w:i/>
          <w:iCs/>
          <w:sz w:val="22"/>
          <w:szCs w:val="22"/>
        </w:rPr>
        <w:t xml:space="preserve">, </w:t>
      </w:r>
      <w:r w:rsidR="00673BF0" w:rsidRPr="00673BF0">
        <w:rPr>
          <w:i/>
          <w:iCs/>
          <w:sz w:val="22"/>
          <w:szCs w:val="22"/>
        </w:rPr>
        <w:t>1T2</w:t>
      </w:r>
      <w:r w:rsidR="00673BF0">
        <w:rPr>
          <w:i/>
          <w:iCs/>
          <w:sz w:val="22"/>
          <w:szCs w:val="22"/>
        </w:rPr>
        <w:t xml:space="preserve">, </w:t>
      </w:r>
      <w:r w:rsidR="00673BF0" w:rsidRPr="00673BF0">
        <w:rPr>
          <w:i/>
          <w:iCs/>
          <w:sz w:val="22"/>
          <w:szCs w:val="22"/>
        </w:rPr>
        <w:t>1T3</w:t>
      </w:r>
      <w:r w:rsidR="00164EEA" w:rsidRPr="00B4037B">
        <w:rPr>
          <w:i/>
          <w:iCs/>
          <w:sz w:val="22"/>
          <w:szCs w:val="22"/>
        </w:rPr>
        <w:t>,</w:t>
      </w:r>
      <w:r w:rsidR="00673BF0" w:rsidRPr="00673BF0">
        <w:t xml:space="preserve"> </w:t>
      </w:r>
      <w:r w:rsidR="00673BF0" w:rsidRPr="00673BF0">
        <w:rPr>
          <w:i/>
          <w:iCs/>
          <w:sz w:val="22"/>
          <w:szCs w:val="22"/>
        </w:rPr>
        <w:t>1I3</w:t>
      </w:r>
      <w:r w:rsidR="00673BF0">
        <w:rPr>
          <w:i/>
          <w:iCs/>
          <w:sz w:val="22"/>
          <w:szCs w:val="22"/>
        </w:rPr>
        <w:t>,</w:t>
      </w:r>
      <w:r w:rsidR="005D4E59">
        <w:rPr>
          <w:i/>
          <w:iCs/>
          <w:sz w:val="22"/>
          <w:szCs w:val="22"/>
        </w:rPr>
        <w:t xml:space="preserve"> </w:t>
      </w:r>
      <w:r w:rsidR="00673BF0" w:rsidRPr="00673BF0">
        <w:rPr>
          <w:i/>
          <w:iCs/>
          <w:sz w:val="22"/>
          <w:szCs w:val="22"/>
        </w:rPr>
        <w:t>1E1</w:t>
      </w:r>
      <w:r w:rsidR="00673BF0">
        <w:rPr>
          <w:i/>
          <w:iCs/>
          <w:sz w:val="22"/>
          <w:szCs w:val="22"/>
        </w:rPr>
        <w:t xml:space="preserve">, </w:t>
      </w:r>
      <w:r w:rsidR="00673BF0" w:rsidRPr="00673BF0">
        <w:rPr>
          <w:i/>
          <w:iCs/>
          <w:sz w:val="22"/>
          <w:szCs w:val="22"/>
        </w:rPr>
        <w:t>1E11</w:t>
      </w:r>
      <w:r w:rsidR="00673BF0">
        <w:rPr>
          <w:i/>
          <w:iCs/>
          <w:sz w:val="22"/>
          <w:szCs w:val="22"/>
        </w:rPr>
        <w:t xml:space="preserve">, </w:t>
      </w:r>
      <w:r w:rsidR="00673BF0" w:rsidRPr="00673BF0">
        <w:rPr>
          <w:i/>
          <w:iCs/>
          <w:sz w:val="22"/>
          <w:szCs w:val="22"/>
        </w:rPr>
        <w:t>2D4</w:t>
      </w:r>
      <w:r w:rsidR="00673BF0">
        <w:rPr>
          <w:i/>
          <w:iCs/>
          <w:sz w:val="22"/>
          <w:szCs w:val="22"/>
        </w:rPr>
        <w:t xml:space="preserve">, </w:t>
      </w:r>
      <w:r w:rsidR="00673BF0" w:rsidRPr="00673BF0">
        <w:rPr>
          <w:i/>
          <w:iCs/>
          <w:sz w:val="22"/>
          <w:szCs w:val="22"/>
        </w:rPr>
        <w:t>2D10</w:t>
      </w:r>
      <w:r w:rsidR="00164EEA">
        <w:rPr>
          <w:sz w:val="22"/>
          <w:szCs w:val="22"/>
        </w:rPr>
        <w:t>;</w:t>
      </w:r>
      <w:r w:rsidR="004000F5">
        <w:rPr>
          <w:sz w:val="22"/>
          <w:szCs w:val="22"/>
        </w:rPr>
        <w:t xml:space="preserve"> </w:t>
      </w:r>
    </w:p>
    <w:p w14:paraId="4190041E" w14:textId="274CFCA3" w:rsidR="00532065" w:rsidRDefault="00164EEA" w:rsidP="00FD19DD">
      <w:pPr>
        <w:spacing w:line="276" w:lineRule="auto"/>
        <w:ind w:right="-1"/>
        <w:jc w:val="both"/>
        <w:rPr>
          <w:sz w:val="22"/>
          <w:szCs w:val="22"/>
        </w:rPr>
      </w:pPr>
      <w:r w:rsidRPr="00D22A27">
        <w:rPr>
          <w:sz w:val="22"/>
          <w:szCs w:val="22"/>
        </w:rPr>
        <w:t xml:space="preserve">Anexa nr. 2: </w:t>
      </w:r>
      <w:r w:rsidR="00537B20" w:rsidRPr="00205545">
        <w:rPr>
          <w:i/>
          <w:sz w:val="22"/>
          <w:szCs w:val="22"/>
        </w:rPr>
        <w:t xml:space="preserve">1T2, </w:t>
      </w:r>
      <w:r w:rsidRPr="00205545">
        <w:rPr>
          <w:i/>
          <w:iCs/>
          <w:sz w:val="22"/>
          <w:szCs w:val="22"/>
        </w:rPr>
        <w:t>1</w:t>
      </w:r>
      <w:r w:rsidR="00537B20" w:rsidRPr="00205545">
        <w:rPr>
          <w:i/>
          <w:iCs/>
          <w:sz w:val="22"/>
          <w:szCs w:val="22"/>
        </w:rPr>
        <w:t>T</w:t>
      </w:r>
      <w:r w:rsidRPr="00205545">
        <w:rPr>
          <w:i/>
          <w:iCs/>
          <w:sz w:val="22"/>
          <w:szCs w:val="22"/>
        </w:rPr>
        <w:t xml:space="preserve">3, </w:t>
      </w:r>
      <w:r w:rsidR="00537B20" w:rsidRPr="00205545">
        <w:rPr>
          <w:i/>
          <w:iCs/>
          <w:sz w:val="22"/>
          <w:szCs w:val="22"/>
        </w:rPr>
        <w:t xml:space="preserve">2T6, 1P4, 1E6, 2D3, 2D4, </w:t>
      </w:r>
      <w:r w:rsidR="00D22A27" w:rsidRPr="00205545">
        <w:rPr>
          <w:i/>
          <w:iCs/>
          <w:sz w:val="22"/>
          <w:szCs w:val="22"/>
        </w:rPr>
        <w:t>2DX</w:t>
      </w:r>
      <w:r w:rsidR="000E10AD" w:rsidRPr="00205545">
        <w:rPr>
          <w:i/>
          <w:sz w:val="22"/>
          <w:szCs w:val="22"/>
        </w:rPr>
        <w:t>.</w:t>
      </w:r>
    </w:p>
    <w:p w14:paraId="510392E2" w14:textId="70558E1F" w:rsidR="001D25C6" w:rsidRDefault="001D25C6" w:rsidP="00FD19DD">
      <w:pPr>
        <w:spacing w:line="276" w:lineRule="auto"/>
        <w:ind w:right="-1"/>
        <w:jc w:val="both"/>
        <w:rPr>
          <w:sz w:val="22"/>
          <w:szCs w:val="22"/>
        </w:rPr>
      </w:pPr>
      <w:r w:rsidRPr="001D25C6">
        <w:rPr>
          <w:b/>
          <w:bCs/>
          <w:sz w:val="22"/>
          <w:szCs w:val="22"/>
        </w:rPr>
        <w:t>Art. 2.</w:t>
      </w:r>
      <w:r>
        <w:rPr>
          <w:b/>
          <w:bCs/>
          <w:sz w:val="22"/>
          <w:szCs w:val="22"/>
        </w:rPr>
        <w:t xml:space="preserve"> </w:t>
      </w:r>
      <w:r w:rsidRPr="001D25C6">
        <w:rPr>
          <w:sz w:val="22"/>
          <w:szCs w:val="22"/>
        </w:rPr>
        <w:t>Se vor suplimenta</w:t>
      </w:r>
      <w:r>
        <w:rPr>
          <w:sz w:val="22"/>
          <w:szCs w:val="22"/>
        </w:rPr>
        <w:t xml:space="preserve"> </w:t>
      </w:r>
      <w:r w:rsidR="00E50AD7" w:rsidRPr="0088530D">
        <w:rPr>
          <w:sz w:val="22"/>
          <w:szCs w:val="22"/>
        </w:rPr>
        <w:t>cantități</w:t>
      </w:r>
      <w:r w:rsidR="00E50AD7">
        <w:rPr>
          <w:sz w:val="22"/>
          <w:szCs w:val="22"/>
        </w:rPr>
        <w:t>le</w:t>
      </w:r>
      <w:r w:rsidR="00E50AD7" w:rsidRPr="0088530D">
        <w:rPr>
          <w:sz w:val="22"/>
          <w:szCs w:val="22"/>
        </w:rPr>
        <w:t xml:space="preserve"> de </w:t>
      </w:r>
      <w:r w:rsidR="00E50AD7">
        <w:rPr>
          <w:sz w:val="22"/>
          <w:szCs w:val="22"/>
        </w:rPr>
        <w:t xml:space="preserve">la pozițiile </w:t>
      </w:r>
      <w:r w:rsidR="00E50AD7" w:rsidRPr="0088530D">
        <w:rPr>
          <w:sz w:val="22"/>
          <w:szCs w:val="22"/>
        </w:rPr>
        <w:t>prevăzute în Anex</w:t>
      </w:r>
      <w:r w:rsidR="00E50AD7">
        <w:rPr>
          <w:sz w:val="22"/>
          <w:szCs w:val="22"/>
        </w:rPr>
        <w:t>ele</w:t>
      </w:r>
      <w:r w:rsidR="00E50AD7" w:rsidRPr="0088530D">
        <w:rPr>
          <w:sz w:val="22"/>
          <w:szCs w:val="22"/>
        </w:rPr>
        <w:t xml:space="preserve"> nr. </w:t>
      </w:r>
      <w:r w:rsidR="00E50AD7">
        <w:rPr>
          <w:sz w:val="22"/>
          <w:szCs w:val="22"/>
        </w:rPr>
        <w:t>1 și 2 la prezentul Act aditional,</w:t>
      </w:r>
      <w:r w:rsidR="00E50AD7" w:rsidRPr="0088530D">
        <w:rPr>
          <w:sz w:val="22"/>
          <w:szCs w:val="22"/>
        </w:rPr>
        <w:t xml:space="preserve"> </w:t>
      </w:r>
      <w:r w:rsidR="00E50AD7">
        <w:rPr>
          <w:sz w:val="22"/>
          <w:szCs w:val="22"/>
        </w:rPr>
        <w:t>care modifica si inlocuiesc Anexele 1 si 2 la Contractul Subsecvent de Lucrări nr. 22/24.09.2021</w:t>
      </w:r>
      <w:r>
        <w:rPr>
          <w:sz w:val="22"/>
          <w:szCs w:val="22"/>
        </w:rPr>
        <w:t>, astfel:</w:t>
      </w:r>
    </w:p>
    <w:p w14:paraId="35FEA8FF" w14:textId="3DEA7EE8" w:rsidR="005D4E59" w:rsidRPr="005D4E59" w:rsidRDefault="00673BF0" w:rsidP="005D4E59">
      <w:pPr>
        <w:spacing w:line="276" w:lineRule="auto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Anexa nr. 1:</w:t>
      </w:r>
      <w:r w:rsidR="005D4E59" w:rsidRPr="005D4E59">
        <w:t xml:space="preserve"> </w:t>
      </w:r>
      <w:r w:rsidR="005D4E59" w:rsidRPr="000760A5">
        <w:rPr>
          <w:i/>
          <w:iCs/>
          <w:sz w:val="22"/>
          <w:szCs w:val="22"/>
        </w:rPr>
        <w:t>1D1, 1D3, 1D4, 1D5, 1S7, 1I1, 2T1, 2T2, 1PX, 1E2, 1E6, 1E10, 2D5, 2DX, 2DY</w:t>
      </w:r>
      <w:r w:rsidR="005D4E59">
        <w:rPr>
          <w:sz w:val="22"/>
          <w:szCs w:val="22"/>
        </w:rPr>
        <w:t>;</w:t>
      </w:r>
    </w:p>
    <w:p w14:paraId="44A3D441" w14:textId="7132A807" w:rsidR="001D25C6" w:rsidRPr="001D25C6" w:rsidRDefault="001D25C6" w:rsidP="00FD19DD">
      <w:pPr>
        <w:spacing w:line="276" w:lineRule="auto"/>
        <w:ind w:right="-1"/>
        <w:jc w:val="both"/>
        <w:rPr>
          <w:sz w:val="22"/>
          <w:szCs w:val="22"/>
          <w:u w:val="single"/>
        </w:rPr>
      </w:pPr>
      <w:r w:rsidRPr="00DC4C33">
        <w:rPr>
          <w:sz w:val="22"/>
          <w:szCs w:val="22"/>
        </w:rPr>
        <w:t xml:space="preserve">Anexa nr. </w:t>
      </w:r>
      <w:r w:rsidR="00C83524">
        <w:rPr>
          <w:sz w:val="22"/>
          <w:szCs w:val="22"/>
        </w:rPr>
        <w:t>2</w:t>
      </w:r>
      <w:r w:rsidRPr="001D25C6">
        <w:rPr>
          <w:sz w:val="22"/>
          <w:szCs w:val="22"/>
        </w:rPr>
        <w:t>:</w:t>
      </w:r>
      <w:r w:rsidR="00D22A27">
        <w:rPr>
          <w:sz w:val="22"/>
          <w:szCs w:val="22"/>
        </w:rPr>
        <w:t xml:space="preserve"> </w:t>
      </w:r>
      <w:r w:rsidR="00D22A27" w:rsidRPr="000760A5">
        <w:rPr>
          <w:i/>
          <w:iCs/>
          <w:sz w:val="22"/>
          <w:szCs w:val="22"/>
        </w:rPr>
        <w:t>1D2, 1D3, 1D4, 1D5, 1D6, 1S1, 1S3, 1S7, 1S8, 1S10, 1S12, 1I1, 1I3, 2T1, 2T2, 1PX, 1E2, 1E10, 1E11, 2D5, 2D10, 2DY, 5PX</w:t>
      </w:r>
      <w:r w:rsidR="000E10AD" w:rsidRPr="000E10AD">
        <w:rPr>
          <w:sz w:val="22"/>
          <w:szCs w:val="22"/>
        </w:rPr>
        <w:t>.</w:t>
      </w:r>
      <w:r w:rsidR="00D22A27" w:rsidRPr="000E10AD">
        <w:rPr>
          <w:sz w:val="22"/>
          <w:szCs w:val="22"/>
        </w:rPr>
        <w:t xml:space="preserve"> </w:t>
      </w:r>
    </w:p>
    <w:p w14:paraId="1EC22EB5" w14:textId="25B3034F" w:rsidR="00824DA8" w:rsidRPr="000E10AD" w:rsidRDefault="00824DA8" w:rsidP="00824DA8">
      <w:pPr>
        <w:spacing w:line="276" w:lineRule="auto"/>
        <w:ind w:right="-1"/>
        <w:jc w:val="both"/>
        <w:rPr>
          <w:b/>
          <w:bCs/>
          <w:sz w:val="22"/>
          <w:szCs w:val="22"/>
        </w:rPr>
      </w:pPr>
      <w:r w:rsidRPr="000E10AD">
        <w:rPr>
          <w:b/>
          <w:bCs/>
          <w:sz w:val="22"/>
          <w:szCs w:val="22"/>
        </w:rPr>
        <w:t xml:space="preserve">Art. </w:t>
      </w:r>
      <w:r w:rsidR="000A542B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 xml:space="preserve">. </w:t>
      </w:r>
      <w:r w:rsidRPr="000E10AD">
        <w:rPr>
          <w:sz w:val="22"/>
          <w:szCs w:val="22"/>
        </w:rPr>
        <w:t xml:space="preserve">Se </w:t>
      </w:r>
      <w:r>
        <w:rPr>
          <w:sz w:val="22"/>
          <w:szCs w:val="22"/>
        </w:rPr>
        <w:t xml:space="preserve">modifica preturile unitare ale contractului subsecvent nr. 22/24.09.2021, in conformitate cu preturile </w:t>
      </w:r>
      <w:r w:rsidR="000A542B">
        <w:rPr>
          <w:sz w:val="22"/>
          <w:szCs w:val="22"/>
        </w:rPr>
        <w:t xml:space="preserve">unitare din cadrul Anexei nr. 1 la </w:t>
      </w:r>
      <w:r>
        <w:rPr>
          <w:sz w:val="22"/>
          <w:szCs w:val="22"/>
        </w:rPr>
        <w:t>Actul aditional nr. 5 la Acordul-cadru de lucrari nr. 8587/17.05.2019</w:t>
      </w:r>
      <w:r w:rsidR="000A542B">
        <w:rPr>
          <w:sz w:val="22"/>
          <w:szCs w:val="22"/>
        </w:rPr>
        <w:t>.</w:t>
      </w:r>
    </w:p>
    <w:p w14:paraId="6C95184B" w14:textId="6B46E51A" w:rsidR="009F7E18" w:rsidRPr="0088530D" w:rsidRDefault="009F7E18" w:rsidP="00FD19DD">
      <w:pPr>
        <w:spacing w:line="276" w:lineRule="auto"/>
        <w:ind w:right="-1"/>
        <w:jc w:val="both"/>
        <w:rPr>
          <w:bCs/>
          <w:sz w:val="22"/>
          <w:szCs w:val="22"/>
        </w:rPr>
      </w:pPr>
      <w:r w:rsidRPr="0088530D">
        <w:rPr>
          <w:b/>
          <w:sz w:val="22"/>
          <w:szCs w:val="22"/>
        </w:rPr>
        <w:t xml:space="preserve">Art. </w:t>
      </w:r>
      <w:r w:rsidR="005D13AB">
        <w:rPr>
          <w:b/>
          <w:sz w:val="22"/>
          <w:szCs w:val="22"/>
        </w:rPr>
        <w:t>4</w:t>
      </w:r>
      <w:r w:rsidRPr="0088530D">
        <w:rPr>
          <w:b/>
          <w:sz w:val="22"/>
          <w:szCs w:val="22"/>
        </w:rPr>
        <w:t>.</w:t>
      </w:r>
      <w:r w:rsidRPr="0088530D">
        <w:rPr>
          <w:bCs/>
          <w:sz w:val="22"/>
          <w:szCs w:val="22"/>
        </w:rPr>
        <w:t xml:space="preserve"> Se modifică art. 5 din Contractul Subsecvent nr. </w:t>
      </w:r>
      <w:r w:rsidR="000760A5">
        <w:rPr>
          <w:sz w:val="22"/>
          <w:szCs w:val="22"/>
        </w:rPr>
        <w:t>22/24.09.2021</w:t>
      </w:r>
      <w:r w:rsidR="00D00926">
        <w:rPr>
          <w:bCs/>
          <w:sz w:val="22"/>
          <w:szCs w:val="22"/>
        </w:rPr>
        <w:t>,</w:t>
      </w:r>
      <w:r w:rsidR="00FA584A">
        <w:rPr>
          <w:bCs/>
          <w:sz w:val="22"/>
          <w:szCs w:val="22"/>
        </w:rPr>
        <w:t xml:space="preserve"> care va avea următorul conținut</w:t>
      </w:r>
      <w:r w:rsidRPr="0088530D">
        <w:rPr>
          <w:bCs/>
          <w:sz w:val="22"/>
          <w:szCs w:val="22"/>
        </w:rPr>
        <w:t>:</w:t>
      </w:r>
    </w:p>
    <w:p w14:paraId="2942D3AF" w14:textId="77777777" w:rsidR="00266CAC" w:rsidRDefault="009F7E18" w:rsidP="00266CAC">
      <w:pPr>
        <w:spacing w:line="276" w:lineRule="auto"/>
        <w:ind w:left="720" w:right="-1"/>
        <w:jc w:val="both"/>
        <w:rPr>
          <w:b/>
          <w:i/>
          <w:sz w:val="22"/>
          <w:szCs w:val="22"/>
        </w:rPr>
      </w:pPr>
      <w:r w:rsidRPr="0088530D">
        <w:rPr>
          <w:b/>
          <w:i/>
          <w:sz w:val="22"/>
          <w:szCs w:val="22"/>
        </w:rPr>
        <w:t>„5. Prețul contractului subsecvent</w:t>
      </w:r>
    </w:p>
    <w:p w14:paraId="31B3773B" w14:textId="50E9ADDE" w:rsidR="00A71A13" w:rsidRDefault="009F7E18" w:rsidP="00266CAC">
      <w:pPr>
        <w:spacing w:line="276" w:lineRule="auto"/>
        <w:ind w:right="-1"/>
        <w:jc w:val="both"/>
        <w:rPr>
          <w:bCs/>
          <w:i/>
          <w:sz w:val="22"/>
          <w:szCs w:val="22"/>
          <w:lang w:eastAsia="en-GB"/>
        </w:rPr>
      </w:pPr>
      <w:r w:rsidRPr="0088530D">
        <w:rPr>
          <w:bCs/>
          <w:i/>
          <w:sz w:val="22"/>
          <w:szCs w:val="22"/>
          <w:lang w:val="it-IT"/>
        </w:rPr>
        <w:t>5.1</w:t>
      </w:r>
      <w:r w:rsidR="00CA1E80">
        <w:rPr>
          <w:bCs/>
          <w:i/>
          <w:sz w:val="22"/>
          <w:szCs w:val="22"/>
          <w:lang w:val="it-IT"/>
        </w:rPr>
        <w:t>.</w:t>
      </w:r>
      <w:r w:rsidR="00A71A13">
        <w:rPr>
          <w:bCs/>
          <w:i/>
          <w:sz w:val="22"/>
          <w:szCs w:val="22"/>
          <w:lang w:val="it-IT"/>
        </w:rPr>
        <w:t xml:space="preserve"> </w:t>
      </w:r>
      <w:r w:rsidRPr="0088530D">
        <w:rPr>
          <w:bCs/>
          <w:i/>
          <w:sz w:val="22"/>
          <w:szCs w:val="22"/>
          <w:lang w:val="ro-RO" w:eastAsia="en-GB"/>
        </w:rPr>
        <w:t xml:space="preserve">Valoarea lucrărilor ce se vor executa în baza acestui contract subsecvent este de </w:t>
      </w:r>
      <w:r w:rsidR="002334A7">
        <w:rPr>
          <w:b/>
          <w:i/>
          <w:sz w:val="22"/>
          <w:szCs w:val="22"/>
          <w:lang w:val="ro-RO" w:eastAsia="en-GB"/>
        </w:rPr>
        <w:t>4</w:t>
      </w:r>
      <w:r w:rsidR="00C72361" w:rsidRPr="00C72361">
        <w:rPr>
          <w:b/>
          <w:i/>
          <w:sz w:val="22"/>
          <w:szCs w:val="22"/>
          <w:lang w:val="ro-RO" w:eastAsia="en-GB"/>
        </w:rPr>
        <w:t>.</w:t>
      </w:r>
      <w:r w:rsidR="002334A7">
        <w:rPr>
          <w:b/>
          <w:i/>
          <w:sz w:val="22"/>
          <w:szCs w:val="22"/>
          <w:lang w:val="ro-RO" w:eastAsia="en-GB"/>
        </w:rPr>
        <w:t>646</w:t>
      </w:r>
      <w:r w:rsidR="00C72361" w:rsidRPr="00C72361">
        <w:rPr>
          <w:b/>
          <w:i/>
          <w:sz w:val="22"/>
          <w:szCs w:val="22"/>
          <w:lang w:val="ro-RO" w:eastAsia="en-GB"/>
        </w:rPr>
        <w:t>.</w:t>
      </w:r>
      <w:r w:rsidR="00F532F7">
        <w:rPr>
          <w:b/>
          <w:i/>
          <w:sz w:val="22"/>
          <w:szCs w:val="22"/>
          <w:lang w:val="ro-RO" w:eastAsia="en-GB"/>
        </w:rPr>
        <w:t>945</w:t>
      </w:r>
      <w:r w:rsidR="00C72361" w:rsidRPr="00C72361">
        <w:rPr>
          <w:b/>
          <w:i/>
          <w:sz w:val="22"/>
          <w:szCs w:val="22"/>
          <w:lang w:val="ro-RO" w:eastAsia="en-GB"/>
        </w:rPr>
        <w:t>,</w:t>
      </w:r>
      <w:r w:rsidR="00F532F7">
        <w:rPr>
          <w:b/>
          <w:i/>
          <w:sz w:val="22"/>
          <w:szCs w:val="22"/>
          <w:lang w:val="ro-RO" w:eastAsia="en-GB"/>
        </w:rPr>
        <w:t>32</w:t>
      </w:r>
      <w:r w:rsidR="00C72361" w:rsidRPr="00C72361">
        <w:rPr>
          <w:b/>
          <w:i/>
          <w:sz w:val="22"/>
          <w:szCs w:val="22"/>
          <w:lang w:val="ro-RO" w:eastAsia="en-GB"/>
        </w:rPr>
        <w:t xml:space="preserve"> </w:t>
      </w:r>
      <w:r w:rsidRPr="00C72361">
        <w:rPr>
          <w:b/>
          <w:i/>
          <w:sz w:val="22"/>
          <w:szCs w:val="22"/>
          <w:lang w:val="ro-RO" w:eastAsia="ro-RO"/>
        </w:rPr>
        <w:t xml:space="preserve">lei fără </w:t>
      </w:r>
      <w:r w:rsidRPr="00C72361">
        <w:rPr>
          <w:b/>
          <w:i/>
          <w:sz w:val="22"/>
          <w:szCs w:val="22"/>
          <w:lang w:val="fr-FR" w:eastAsia="ro-RO"/>
        </w:rPr>
        <w:t>T.V.A</w:t>
      </w:r>
      <w:r w:rsidRPr="0088530D">
        <w:rPr>
          <w:bCs/>
          <w:i/>
          <w:sz w:val="22"/>
          <w:szCs w:val="22"/>
          <w:lang w:val="fr-FR" w:eastAsia="ro-RO"/>
        </w:rPr>
        <w:t>.</w:t>
      </w:r>
      <w:r w:rsidRPr="009F7E18">
        <w:rPr>
          <w:bCs/>
          <w:i/>
          <w:sz w:val="22"/>
          <w:szCs w:val="22"/>
          <w:lang w:eastAsia="en-GB"/>
        </w:rPr>
        <w:t xml:space="preserve"> </w:t>
      </w:r>
    </w:p>
    <w:p w14:paraId="1A90AB0E" w14:textId="740F74CA" w:rsidR="00A71A13" w:rsidRDefault="00CA1E80" w:rsidP="00266CAC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22"/>
          <w:szCs w:val="22"/>
          <w:lang w:val="ro-RO" w:eastAsia="en-GB"/>
        </w:rPr>
      </w:pPr>
      <w:r w:rsidRPr="00CA1E80">
        <w:rPr>
          <w:bCs/>
          <w:i/>
          <w:sz w:val="22"/>
          <w:szCs w:val="22"/>
          <w:lang w:val="ro-RO" w:eastAsia="en-GB"/>
        </w:rPr>
        <w:t>5.2.</w:t>
      </w:r>
      <w:r>
        <w:rPr>
          <w:b/>
          <w:i/>
          <w:sz w:val="22"/>
          <w:szCs w:val="22"/>
          <w:lang w:val="ro-RO" w:eastAsia="en-GB"/>
        </w:rPr>
        <w:t xml:space="preserve"> </w:t>
      </w:r>
      <w:r w:rsidR="00A71A13" w:rsidRPr="00A71A13">
        <w:rPr>
          <w:b/>
          <w:i/>
          <w:sz w:val="22"/>
          <w:szCs w:val="22"/>
          <w:lang w:val="ro-RO" w:eastAsia="en-GB"/>
        </w:rPr>
        <w:t>Prețul total</w:t>
      </w:r>
      <w:r w:rsidR="00A71A13" w:rsidRPr="00A71A13">
        <w:rPr>
          <w:bCs/>
          <w:i/>
          <w:sz w:val="22"/>
          <w:szCs w:val="22"/>
          <w:lang w:val="ro-RO" w:eastAsia="en-GB"/>
        </w:rPr>
        <w:t xml:space="preserve"> pentru îndeplinirea contractului subsecvent, plătibil Executantului de către Achizitor se stabilește folosind prețurile unitare și tarifele din propunerea financiară, document al prezentului contract subsecvent, aplicate la cantit</w:t>
      </w:r>
      <w:r w:rsidR="00266CAC">
        <w:rPr>
          <w:bCs/>
          <w:i/>
          <w:sz w:val="22"/>
          <w:szCs w:val="22"/>
          <w:lang w:val="ro-RO" w:eastAsia="en-GB"/>
        </w:rPr>
        <w:t>ăț</w:t>
      </w:r>
      <w:r w:rsidR="00A71A13" w:rsidRPr="00A71A13">
        <w:rPr>
          <w:bCs/>
          <w:i/>
          <w:sz w:val="22"/>
          <w:szCs w:val="22"/>
          <w:lang w:val="ro-RO" w:eastAsia="en-GB"/>
        </w:rPr>
        <w:t xml:space="preserve">ile comandate de Achizitor pentru îndeplinirea prezentului contract subsecvent și este de </w:t>
      </w:r>
      <w:r w:rsidR="00F532F7">
        <w:rPr>
          <w:b/>
          <w:i/>
          <w:sz w:val="22"/>
          <w:szCs w:val="22"/>
          <w:lang w:val="ro-RO" w:eastAsia="en-GB"/>
        </w:rPr>
        <w:t>5</w:t>
      </w:r>
      <w:r w:rsidR="00C72361" w:rsidRPr="00C72361">
        <w:rPr>
          <w:b/>
          <w:i/>
          <w:sz w:val="22"/>
          <w:szCs w:val="22"/>
          <w:lang w:val="ro-RO" w:eastAsia="en-GB"/>
        </w:rPr>
        <w:t>.</w:t>
      </w:r>
      <w:r w:rsidR="00F532F7">
        <w:rPr>
          <w:b/>
          <w:i/>
          <w:sz w:val="22"/>
          <w:szCs w:val="22"/>
          <w:lang w:val="ro-RO" w:eastAsia="en-GB"/>
        </w:rPr>
        <w:t>529</w:t>
      </w:r>
      <w:r w:rsidR="00C72361" w:rsidRPr="00C72361">
        <w:rPr>
          <w:b/>
          <w:i/>
          <w:sz w:val="22"/>
          <w:szCs w:val="22"/>
          <w:lang w:val="ro-RO" w:eastAsia="en-GB"/>
        </w:rPr>
        <w:t>.</w:t>
      </w:r>
      <w:r w:rsidR="00F532F7">
        <w:rPr>
          <w:b/>
          <w:i/>
          <w:sz w:val="22"/>
          <w:szCs w:val="22"/>
          <w:lang w:val="ro-RO" w:eastAsia="en-GB"/>
        </w:rPr>
        <w:t>864</w:t>
      </w:r>
      <w:r w:rsidR="00C72361" w:rsidRPr="00C72361">
        <w:rPr>
          <w:b/>
          <w:i/>
          <w:sz w:val="22"/>
          <w:szCs w:val="22"/>
          <w:lang w:val="ro-RO" w:eastAsia="en-GB"/>
        </w:rPr>
        <w:t>,</w:t>
      </w:r>
      <w:r w:rsidR="00F532F7">
        <w:rPr>
          <w:b/>
          <w:i/>
          <w:sz w:val="22"/>
          <w:szCs w:val="22"/>
          <w:lang w:val="ro-RO" w:eastAsia="en-GB"/>
        </w:rPr>
        <w:t>9</w:t>
      </w:r>
      <w:r w:rsidR="00C72361" w:rsidRPr="00C72361">
        <w:rPr>
          <w:b/>
          <w:i/>
          <w:sz w:val="22"/>
          <w:szCs w:val="22"/>
          <w:lang w:val="ro-RO" w:eastAsia="en-GB"/>
        </w:rPr>
        <w:t xml:space="preserve">3 </w:t>
      </w:r>
      <w:r w:rsidR="00A71A13" w:rsidRPr="00C72361">
        <w:rPr>
          <w:b/>
          <w:i/>
          <w:sz w:val="22"/>
          <w:szCs w:val="22"/>
          <w:lang w:val="ro-RO" w:eastAsia="en-GB"/>
        </w:rPr>
        <w:t>lei</w:t>
      </w:r>
      <w:r w:rsidRPr="00C72361">
        <w:rPr>
          <w:b/>
          <w:i/>
          <w:sz w:val="22"/>
          <w:szCs w:val="22"/>
          <w:lang w:val="ro-RO" w:eastAsia="en-GB"/>
        </w:rPr>
        <w:t xml:space="preserve"> cu T.V.A.</w:t>
      </w:r>
      <w:r w:rsidR="00A71A13" w:rsidRPr="00A71A13">
        <w:rPr>
          <w:bCs/>
          <w:i/>
          <w:sz w:val="22"/>
          <w:szCs w:val="22"/>
          <w:lang w:val="ro-RO" w:eastAsia="en-GB"/>
        </w:rPr>
        <w:t xml:space="preserve">, din care </w:t>
      </w:r>
      <w:r w:rsidR="00F532F7">
        <w:rPr>
          <w:bCs/>
          <w:i/>
          <w:sz w:val="22"/>
          <w:szCs w:val="22"/>
          <w:lang w:val="ro-RO" w:eastAsia="en-GB"/>
        </w:rPr>
        <w:t>4</w:t>
      </w:r>
      <w:r w:rsidR="00C72361">
        <w:rPr>
          <w:bCs/>
          <w:i/>
          <w:sz w:val="22"/>
          <w:szCs w:val="22"/>
          <w:lang w:val="ro-RO" w:eastAsia="en-GB"/>
        </w:rPr>
        <w:t>.</w:t>
      </w:r>
      <w:r w:rsidR="00F532F7">
        <w:rPr>
          <w:bCs/>
          <w:i/>
          <w:sz w:val="22"/>
          <w:szCs w:val="22"/>
          <w:lang w:val="ro-RO" w:eastAsia="en-GB"/>
        </w:rPr>
        <w:t>64</w:t>
      </w:r>
      <w:r w:rsidR="00A65D8E">
        <w:rPr>
          <w:bCs/>
          <w:i/>
          <w:sz w:val="22"/>
          <w:szCs w:val="22"/>
          <w:lang w:val="ro-RO" w:eastAsia="en-GB"/>
        </w:rPr>
        <w:t>6</w:t>
      </w:r>
      <w:r w:rsidR="00C72361">
        <w:rPr>
          <w:bCs/>
          <w:i/>
          <w:sz w:val="22"/>
          <w:szCs w:val="22"/>
          <w:lang w:val="ro-RO" w:eastAsia="en-GB"/>
        </w:rPr>
        <w:t>.</w:t>
      </w:r>
      <w:r w:rsidR="00F532F7">
        <w:rPr>
          <w:bCs/>
          <w:i/>
          <w:sz w:val="22"/>
          <w:szCs w:val="22"/>
          <w:lang w:val="ro-RO" w:eastAsia="en-GB"/>
        </w:rPr>
        <w:t>945</w:t>
      </w:r>
      <w:r w:rsidR="00C72361">
        <w:rPr>
          <w:bCs/>
          <w:i/>
          <w:sz w:val="22"/>
          <w:szCs w:val="22"/>
          <w:lang w:val="ro-RO" w:eastAsia="en-GB"/>
        </w:rPr>
        <w:t>,</w:t>
      </w:r>
      <w:r w:rsidR="00F532F7">
        <w:rPr>
          <w:bCs/>
          <w:i/>
          <w:sz w:val="22"/>
          <w:szCs w:val="22"/>
          <w:lang w:val="ro-RO" w:eastAsia="en-GB"/>
        </w:rPr>
        <w:t>32</w:t>
      </w:r>
      <w:r w:rsidR="00C72361">
        <w:rPr>
          <w:bCs/>
          <w:i/>
          <w:sz w:val="22"/>
          <w:szCs w:val="22"/>
          <w:lang w:val="ro-RO" w:eastAsia="en-GB"/>
        </w:rPr>
        <w:t xml:space="preserve"> </w:t>
      </w:r>
      <w:r w:rsidR="00A71A13" w:rsidRPr="00A71A13">
        <w:rPr>
          <w:bCs/>
          <w:i/>
          <w:sz w:val="22"/>
          <w:szCs w:val="22"/>
          <w:lang w:val="ro-RO" w:eastAsia="en-GB"/>
        </w:rPr>
        <w:t>lei fără T.V.A., la care se adaugă T</w:t>
      </w:r>
      <w:r w:rsidR="00844FEA">
        <w:rPr>
          <w:bCs/>
          <w:i/>
          <w:sz w:val="22"/>
          <w:szCs w:val="22"/>
          <w:lang w:val="ro-RO" w:eastAsia="en-GB"/>
        </w:rPr>
        <w:t>.</w:t>
      </w:r>
      <w:r w:rsidR="00A71A13" w:rsidRPr="00A71A13">
        <w:rPr>
          <w:bCs/>
          <w:i/>
          <w:sz w:val="22"/>
          <w:szCs w:val="22"/>
          <w:lang w:val="ro-RO" w:eastAsia="en-GB"/>
        </w:rPr>
        <w:t>V</w:t>
      </w:r>
      <w:r w:rsidR="00844FEA">
        <w:rPr>
          <w:bCs/>
          <w:i/>
          <w:sz w:val="22"/>
          <w:szCs w:val="22"/>
          <w:lang w:val="ro-RO" w:eastAsia="en-GB"/>
        </w:rPr>
        <w:t>.</w:t>
      </w:r>
      <w:r w:rsidR="00A71A13" w:rsidRPr="00A71A13">
        <w:rPr>
          <w:bCs/>
          <w:i/>
          <w:sz w:val="22"/>
          <w:szCs w:val="22"/>
          <w:lang w:val="ro-RO" w:eastAsia="en-GB"/>
        </w:rPr>
        <w:t>A</w:t>
      </w:r>
      <w:r w:rsidR="00844FEA">
        <w:rPr>
          <w:bCs/>
          <w:i/>
          <w:sz w:val="22"/>
          <w:szCs w:val="22"/>
          <w:lang w:val="ro-RO" w:eastAsia="en-GB"/>
        </w:rPr>
        <w:t>.</w:t>
      </w:r>
      <w:r w:rsidR="00A71A13" w:rsidRPr="00A71A13">
        <w:rPr>
          <w:bCs/>
          <w:i/>
          <w:sz w:val="22"/>
          <w:szCs w:val="22"/>
          <w:lang w:val="ro-RO" w:eastAsia="en-GB"/>
        </w:rPr>
        <w:t xml:space="preserve"> 19%, în valoare de </w:t>
      </w:r>
      <w:r w:rsidR="00F532F7">
        <w:rPr>
          <w:bCs/>
          <w:i/>
          <w:sz w:val="22"/>
          <w:szCs w:val="22"/>
          <w:lang w:val="ro-RO" w:eastAsia="en-GB"/>
        </w:rPr>
        <w:t>882</w:t>
      </w:r>
      <w:r w:rsidR="00C72361">
        <w:rPr>
          <w:bCs/>
          <w:i/>
          <w:sz w:val="22"/>
          <w:szCs w:val="22"/>
          <w:lang w:val="ro-RO" w:eastAsia="en-GB"/>
        </w:rPr>
        <w:t>.</w:t>
      </w:r>
      <w:r w:rsidR="00F532F7">
        <w:rPr>
          <w:bCs/>
          <w:i/>
          <w:sz w:val="22"/>
          <w:szCs w:val="22"/>
          <w:lang w:val="ro-RO" w:eastAsia="en-GB"/>
        </w:rPr>
        <w:t>919</w:t>
      </w:r>
      <w:r w:rsidR="00C72361">
        <w:rPr>
          <w:bCs/>
          <w:i/>
          <w:sz w:val="22"/>
          <w:szCs w:val="22"/>
          <w:lang w:val="ro-RO" w:eastAsia="en-GB"/>
        </w:rPr>
        <w:t>,6</w:t>
      </w:r>
      <w:r w:rsidR="00F532F7">
        <w:rPr>
          <w:bCs/>
          <w:i/>
          <w:sz w:val="22"/>
          <w:szCs w:val="22"/>
          <w:lang w:val="ro-RO" w:eastAsia="en-GB"/>
        </w:rPr>
        <w:t>1</w:t>
      </w:r>
      <w:r w:rsidR="00A71A13" w:rsidRPr="00A71A13">
        <w:rPr>
          <w:bCs/>
          <w:i/>
          <w:sz w:val="22"/>
          <w:szCs w:val="22"/>
          <w:lang w:val="ro-RO" w:eastAsia="en-GB"/>
        </w:rPr>
        <w:t xml:space="preserve"> lei, după cum urmează:</w:t>
      </w:r>
    </w:p>
    <w:tbl>
      <w:tblPr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2594"/>
        <w:gridCol w:w="1275"/>
        <w:gridCol w:w="1277"/>
        <w:gridCol w:w="1371"/>
        <w:gridCol w:w="1464"/>
        <w:gridCol w:w="1417"/>
      </w:tblGrid>
      <w:tr w:rsidR="00FD19DD" w:rsidRPr="008D3985" w14:paraId="56E472B3" w14:textId="77777777" w:rsidTr="002334A7">
        <w:trPr>
          <w:trHeight w:val="685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C72361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72361">
              <w:rPr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Nr. Anexa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C72361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72361">
              <w:rPr>
                <w:b/>
                <w:bCs/>
                <w:i/>
                <w:iCs/>
                <w:color w:val="000000"/>
                <w:sz w:val="22"/>
                <w:szCs w:val="22"/>
              </w:rPr>
              <w:t>Denumire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C72361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72361">
              <w:rPr>
                <w:b/>
                <w:bCs/>
                <w:i/>
                <w:iCs/>
                <w:color w:val="000000"/>
                <w:sz w:val="22"/>
                <w:szCs w:val="22"/>
              </w:rPr>
              <w:t>Proiectare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C72361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72361">
              <w:rPr>
                <w:b/>
                <w:bCs/>
                <w:i/>
                <w:iCs/>
                <w:color w:val="000000"/>
                <w:sz w:val="22"/>
                <w:szCs w:val="22"/>
              </w:rPr>
              <w:t>C+M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C72361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72361">
              <w:rPr>
                <w:b/>
                <w:bCs/>
                <w:i/>
                <w:iCs/>
                <w:color w:val="000000"/>
                <w:sz w:val="22"/>
                <w:szCs w:val="22"/>
              </w:rPr>
              <w:t>T</w:t>
            </w:r>
            <w:r w:rsidR="008D3985" w:rsidRPr="00C72361">
              <w:rPr>
                <w:b/>
                <w:bCs/>
                <w:i/>
                <w:iCs/>
                <w:color w:val="000000"/>
                <w:sz w:val="22"/>
                <w:szCs w:val="22"/>
              </w:rPr>
              <w:t>OTAL</w:t>
            </w:r>
          </w:p>
          <w:p w14:paraId="02862C2B" w14:textId="38932FC2" w:rsidR="000A7737" w:rsidRPr="008D3985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-</w:t>
            </w:r>
            <w:r w:rsidR="000A7737" w:rsidRPr="008D3985">
              <w:rPr>
                <w:i/>
                <w:iCs/>
                <w:color w:val="000000"/>
                <w:sz w:val="18"/>
                <w:szCs w:val="18"/>
              </w:rPr>
              <w:t>lei fără T.V.A.</w:t>
            </w:r>
            <w:r>
              <w:rPr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C72361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72361">
              <w:rPr>
                <w:b/>
                <w:bCs/>
                <w:i/>
                <w:iCs/>
                <w:color w:val="000000"/>
                <w:sz w:val="22"/>
                <w:szCs w:val="22"/>
              </w:rPr>
              <w:t>T.V.A. (19%)</w:t>
            </w:r>
          </w:p>
          <w:p w14:paraId="7059181A" w14:textId="1E24364A" w:rsidR="000A7737" w:rsidRPr="008D3985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-l</w:t>
            </w:r>
            <w:r w:rsidR="000A7737" w:rsidRPr="008D3985">
              <w:rPr>
                <w:i/>
                <w:iCs/>
                <w:color w:val="000000"/>
                <w:sz w:val="18"/>
                <w:szCs w:val="18"/>
              </w:rPr>
              <w:t>ei</w:t>
            </w:r>
            <w:r>
              <w:rPr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C72361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72361">
              <w:rPr>
                <w:b/>
                <w:bCs/>
                <w:i/>
                <w:iCs/>
                <w:color w:val="000000"/>
                <w:sz w:val="22"/>
                <w:szCs w:val="22"/>
              </w:rPr>
              <w:t>T</w:t>
            </w:r>
            <w:r w:rsidR="008D3985" w:rsidRPr="00C72361">
              <w:rPr>
                <w:b/>
                <w:bCs/>
                <w:i/>
                <w:iCs/>
                <w:color w:val="000000"/>
                <w:sz w:val="22"/>
                <w:szCs w:val="22"/>
              </w:rPr>
              <w:t>OTAL</w:t>
            </w:r>
          </w:p>
          <w:p w14:paraId="24FE9D47" w14:textId="2F293381" w:rsidR="000A7737" w:rsidRPr="008D3985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-l</w:t>
            </w:r>
            <w:r w:rsidR="000A7737" w:rsidRPr="008D3985">
              <w:rPr>
                <w:i/>
                <w:iCs/>
                <w:color w:val="000000"/>
                <w:sz w:val="18"/>
                <w:szCs w:val="18"/>
              </w:rPr>
              <w:t>ei cu T.V.A.</w:t>
            </w:r>
            <w:r>
              <w:rPr>
                <w:i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2334A7" w:rsidRPr="008D3985" w14:paraId="7DBF7B8C" w14:textId="77777777" w:rsidTr="002334A7">
        <w:trPr>
          <w:trHeight w:val="549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0833" w14:textId="6A574EA0" w:rsidR="002334A7" w:rsidRPr="008D3985" w:rsidRDefault="002334A7" w:rsidP="002334A7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64CA" w14:textId="60163CCE" w:rsidR="002334A7" w:rsidRPr="002334A7" w:rsidRDefault="002334A7" w:rsidP="002334A7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Reabilitare sistem rutier Strada Opanez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889" w14:textId="7A13ADAD" w:rsidR="002334A7" w:rsidRPr="008D3985" w:rsidRDefault="002334A7" w:rsidP="002334A7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31.720,36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30E" w14:textId="5FFAC573" w:rsidR="002334A7" w:rsidRPr="008D3985" w:rsidRDefault="002334A7" w:rsidP="002334A7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1.294.043,87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F70C" w14:textId="3275B381" w:rsidR="002334A7" w:rsidRPr="008D3985" w:rsidRDefault="002334A7" w:rsidP="002334A7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1.325.764,23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296" w14:textId="687436D3" w:rsidR="002334A7" w:rsidRPr="008D3985" w:rsidRDefault="002334A7" w:rsidP="002334A7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251.895,20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532" w14:textId="4D682A1F" w:rsidR="002334A7" w:rsidRPr="008D3985" w:rsidRDefault="002334A7" w:rsidP="002334A7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1.577.659,43</w:t>
            </w:r>
          </w:p>
        </w:tc>
      </w:tr>
      <w:tr w:rsidR="002334A7" w:rsidRPr="008D3985" w14:paraId="4BBD9700" w14:textId="77777777" w:rsidTr="002334A7">
        <w:trPr>
          <w:trHeight w:val="543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8B0F" w14:textId="19C67831" w:rsidR="002334A7" w:rsidRPr="008D3985" w:rsidRDefault="002334A7" w:rsidP="002334A7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A16E" w14:textId="7548AA8C" w:rsidR="002334A7" w:rsidRPr="002334A7" w:rsidRDefault="002334A7" w:rsidP="002334A7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Reabilitare sistem rutier Strada Arh. Dumitru Hârjeu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9DC3D" w14:textId="3024CF90" w:rsidR="002334A7" w:rsidRPr="008D3985" w:rsidRDefault="002334A7" w:rsidP="002334A7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77.856,18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303DA" w14:textId="0F3B9B29" w:rsidR="002334A7" w:rsidRPr="008D3985" w:rsidRDefault="002334A7" w:rsidP="002334A7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3.243.324,91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7870F" w14:textId="7CBC312F" w:rsidR="002334A7" w:rsidRPr="008D3985" w:rsidRDefault="002334A7" w:rsidP="002334A7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3.321.181,09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4FB28" w14:textId="5AB7C83E" w:rsidR="002334A7" w:rsidRPr="008D3985" w:rsidRDefault="002334A7" w:rsidP="002334A7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631.024,41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3E38E" w14:textId="5789C937" w:rsidR="002334A7" w:rsidRPr="008D3985" w:rsidRDefault="002334A7" w:rsidP="002334A7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3.952.205,50</w:t>
            </w:r>
          </w:p>
        </w:tc>
      </w:tr>
      <w:tr w:rsidR="002334A7" w:rsidRPr="008D3985" w14:paraId="0144D163" w14:textId="77777777" w:rsidTr="002334A7">
        <w:trPr>
          <w:trHeight w:val="423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1D4D4" w14:textId="0E8C3AA1" w:rsidR="002334A7" w:rsidRPr="00C72361" w:rsidRDefault="002334A7" w:rsidP="002334A7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72361">
              <w:rPr>
                <w:b/>
                <w:bCs/>
                <w:i/>
                <w:i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E99DC" w14:textId="6423FFBD" w:rsidR="002334A7" w:rsidRDefault="002334A7" w:rsidP="002334A7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109.576,54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18CC0" w14:textId="5416DA5D" w:rsidR="002334A7" w:rsidRDefault="002334A7" w:rsidP="002334A7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4.537.368,78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17718" w14:textId="0BC4006C" w:rsidR="002334A7" w:rsidRPr="00C72361" w:rsidRDefault="002334A7" w:rsidP="002334A7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4.646.945,32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2A94A" w14:textId="7950F284" w:rsidR="002334A7" w:rsidRDefault="002334A7" w:rsidP="002334A7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882.919,61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53FFF" w14:textId="3174B681" w:rsidR="002334A7" w:rsidRPr="00C72361" w:rsidRDefault="002334A7" w:rsidP="002334A7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5.529.864,93</w:t>
            </w:r>
          </w:p>
        </w:tc>
      </w:tr>
    </w:tbl>
    <w:p w14:paraId="365C6D3E" w14:textId="77777777" w:rsidR="00C72361" w:rsidRPr="008D3985" w:rsidRDefault="00C72361" w:rsidP="00FD19DD">
      <w:pPr>
        <w:spacing w:line="276" w:lineRule="auto"/>
        <w:ind w:right="-1"/>
        <w:jc w:val="both"/>
        <w:rPr>
          <w:i/>
          <w:iCs/>
          <w:sz w:val="12"/>
          <w:szCs w:val="12"/>
        </w:rPr>
      </w:pPr>
    </w:p>
    <w:p w14:paraId="6BD45A75" w14:textId="79111879" w:rsidR="009F7E18" w:rsidRDefault="009B3B2A" w:rsidP="00FD19DD">
      <w:pPr>
        <w:spacing w:line="276" w:lineRule="auto"/>
        <w:ind w:right="-1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 xml:space="preserve">5.3. </w:t>
      </w:r>
      <w:r w:rsidR="00D00926" w:rsidRPr="00D00926">
        <w:rPr>
          <w:i/>
          <w:iCs/>
          <w:sz w:val="22"/>
          <w:szCs w:val="22"/>
        </w:rPr>
        <w:t xml:space="preserve">Lucrările vor fi decontate pe baza verificării </w:t>
      </w:r>
      <w:r w:rsidR="00D00926">
        <w:rPr>
          <w:i/>
          <w:iCs/>
          <w:sz w:val="22"/>
          <w:szCs w:val="22"/>
        </w:rPr>
        <w:t>ș</w:t>
      </w:r>
      <w:r w:rsidR="00D00926" w:rsidRPr="00D00926">
        <w:rPr>
          <w:i/>
          <w:iCs/>
          <w:sz w:val="22"/>
          <w:szCs w:val="22"/>
        </w:rPr>
        <w:t>i certificării de către reprezentanții Achizitorului a prestațiilor realizate, avându-se în vedere prestațiile efectiv (real) îndeplinite, calitatea lucrărilor și alte elemente necesare.</w:t>
      </w:r>
      <w:r w:rsidR="00D00926">
        <w:rPr>
          <w:i/>
          <w:iCs/>
          <w:sz w:val="22"/>
          <w:szCs w:val="22"/>
        </w:rPr>
        <w:t>”</w:t>
      </w:r>
    </w:p>
    <w:p w14:paraId="2A71497D" w14:textId="77777777" w:rsidR="00CC134E" w:rsidRPr="00266CAC" w:rsidRDefault="00CC134E" w:rsidP="00FD19DD">
      <w:pPr>
        <w:spacing w:line="276" w:lineRule="auto"/>
        <w:ind w:right="-1"/>
        <w:jc w:val="both"/>
        <w:rPr>
          <w:b/>
          <w:bCs/>
          <w:sz w:val="12"/>
          <w:szCs w:val="12"/>
        </w:rPr>
      </w:pPr>
    </w:p>
    <w:p w14:paraId="6C7F55DB" w14:textId="4FB668A6" w:rsidR="0043145D" w:rsidRPr="0088530D" w:rsidRDefault="0043145D" w:rsidP="00FD19DD">
      <w:pPr>
        <w:spacing w:line="276" w:lineRule="auto"/>
        <w:ind w:right="-1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5D13AB">
        <w:rPr>
          <w:b/>
          <w:bCs/>
          <w:sz w:val="22"/>
          <w:szCs w:val="22"/>
        </w:rPr>
        <w:t>5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509C19BF" w:rsidR="0043145D" w:rsidRDefault="0043145D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0F949B57" w14:textId="77777777" w:rsidR="002F475B" w:rsidRPr="0088530D" w:rsidRDefault="002F475B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22"/>
          <w:szCs w:val="22"/>
        </w:rPr>
      </w:pPr>
    </w:p>
    <w:tbl>
      <w:tblPr>
        <w:tblStyle w:val="TableGrid"/>
        <w:tblW w:w="102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33"/>
      </w:tblGrid>
      <w:tr w:rsidR="009F2E50" w:rsidRPr="009B3B2A" w14:paraId="57C1924A" w14:textId="77777777" w:rsidTr="005D13AB">
        <w:trPr>
          <w:jc w:val="center"/>
        </w:trPr>
        <w:tc>
          <w:tcPr>
            <w:tcW w:w="5245" w:type="dxa"/>
          </w:tcPr>
          <w:p w14:paraId="3E065B21" w14:textId="7777777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  <w:bookmarkStart w:id="2" w:name="_Hlk16663183"/>
            <w:r w:rsidRPr="009B3B2A">
              <w:rPr>
                <w:b/>
                <w:sz w:val="22"/>
                <w:szCs w:val="22"/>
              </w:rPr>
              <w:t>ACHIZITOR,</w:t>
            </w:r>
          </w:p>
          <w:p w14:paraId="14E2D01E" w14:textId="7777777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ADMINISTRAȚIA DOMENIULUI</w:t>
            </w:r>
          </w:p>
          <w:p w14:paraId="5C56BB2E" w14:textId="7777777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PUBLIC SECTOR 2</w:t>
            </w:r>
          </w:p>
          <w:p w14:paraId="643BF402" w14:textId="77777777" w:rsidR="009F2E50" w:rsidRPr="009B3B2A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6B0CDBA6" w14:textId="77777777" w:rsidR="009F2E50" w:rsidRPr="009B3B2A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675350DC" w14:textId="1E2D8253" w:rsidR="009F2E50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0251F4F2" w14:textId="77777777" w:rsidR="009F2E50" w:rsidRPr="009B3B2A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033" w:type="dxa"/>
          </w:tcPr>
          <w:p w14:paraId="1D2EA668" w14:textId="0468C26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EXECUTANT,</w:t>
            </w:r>
          </w:p>
          <w:p w14:paraId="7D2CEAA7" w14:textId="566EA7ED" w:rsidR="009F2E50" w:rsidRPr="009B3B2A" w:rsidRDefault="009F2E50" w:rsidP="00FD19DD">
            <w:pPr>
              <w:ind w:left="-28"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 xml:space="preserve">S.C. ACVATOT </w:t>
            </w:r>
            <w:r w:rsidRPr="009B3B2A">
              <w:rPr>
                <w:b/>
                <w:sz w:val="22"/>
                <w:szCs w:val="22"/>
              </w:rPr>
              <w:t>S.R.L.</w:t>
            </w:r>
          </w:p>
          <w:p w14:paraId="24D3DA28" w14:textId="6F76244A" w:rsidR="009F2E50" w:rsidRPr="009B3B2A" w:rsidRDefault="009F2E50" w:rsidP="00FD19DD">
            <w:pPr>
              <w:ind w:left="-170"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(Lider asociere)</w:t>
            </w:r>
          </w:p>
          <w:p w14:paraId="319FBA79" w14:textId="6B0CB964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bookmarkEnd w:id="2"/>
    </w:tbl>
    <w:p w14:paraId="5DD9F25E" w14:textId="0770E245" w:rsidR="007B1CBE" w:rsidRDefault="007B1CB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0A53854" w14:textId="2D6E9807" w:rsidR="003201C5" w:rsidRDefault="003201C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6CB1026" w14:textId="37373FD9" w:rsidR="003201C5" w:rsidRDefault="003201C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D992A97" w14:textId="5803DCFD" w:rsidR="003201C5" w:rsidRDefault="003201C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741B299" w14:textId="1E6D6583" w:rsidR="003201C5" w:rsidRDefault="003201C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5DC0278" w14:textId="4457920E" w:rsidR="003201C5" w:rsidRDefault="003201C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E8B0278" w14:textId="65EA9833" w:rsidR="003201C5" w:rsidRDefault="003201C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3DDB7DD" w14:textId="1BE3833C" w:rsidR="003201C5" w:rsidRDefault="003201C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22E68A5" w14:textId="49713F3C" w:rsidR="003201C5" w:rsidRDefault="003201C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893AA9B" w14:textId="7404C390" w:rsidR="003201C5" w:rsidRDefault="003201C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5CF618C" w14:textId="2FDE29FA" w:rsidR="003201C5" w:rsidRDefault="003201C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8BC57D5" w14:textId="77777777" w:rsidR="003201C5" w:rsidRDefault="003201C5" w:rsidP="00FD19DD">
      <w:pPr>
        <w:spacing w:line="276" w:lineRule="auto"/>
        <w:ind w:right="-1"/>
        <w:jc w:val="both"/>
        <w:rPr>
          <w:b/>
          <w:sz w:val="22"/>
          <w:szCs w:val="22"/>
        </w:rPr>
        <w:sectPr w:rsidR="003201C5" w:rsidSect="005D13AB">
          <w:pgSz w:w="11907" w:h="16839" w:code="9"/>
          <w:pgMar w:top="709" w:right="708" w:bottom="1135" w:left="1134" w:header="720" w:footer="319" w:gutter="0"/>
          <w:cols w:space="720"/>
          <w:docGrid w:linePitch="360"/>
        </w:sectPr>
      </w:pPr>
    </w:p>
    <w:tbl>
      <w:tblPr>
        <w:tblW w:w="14125" w:type="dxa"/>
        <w:jc w:val="center"/>
        <w:tblLook w:val="04A0" w:firstRow="1" w:lastRow="0" w:firstColumn="1" w:lastColumn="0" w:noHBand="0" w:noVBand="1"/>
      </w:tblPr>
      <w:tblGrid>
        <w:gridCol w:w="572"/>
        <w:gridCol w:w="3157"/>
        <w:gridCol w:w="563"/>
        <w:gridCol w:w="998"/>
        <w:gridCol w:w="865"/>
        <w:gridCol w:w="856"/>
        <w:gridCol w:w="856"/>
        <w:gridCol w:w="1056"/>
        <w:gridCol w:w="1056"/>
        <w:gridCol w:w="856"/>
        <w:gridCol w:w="865"/>
        <w:gridCol w:w="856"/>
        <w:gridCol w:w="856"/>
        <w:gridCol w:w="1056"/>
        <w:gridCol w:w="1056"/>
      </w:tblGrid>
      <w:tr w:rsidR="003201C5" w:rsidRPr="003201C5" w14:paraId="1900C0BE" w14:textId="77777777" w:rsidTr="003201C5">
        <w:trPr>
          <w:trHeight w:val="20"/>
          <w:jc w:val="center"/>
        </w:trPr>
        <w:tc>
          <w:tcPr>
            <w:tcW w:w="1412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6A5BB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  <w:r w:rsidRPr="003201C5">
              <w:rPr>
                <w:b/>
                <w:bCs/>
                <w:sz w:val="20"/>
                <w:szCs w:val="20"/>
              </w:rPr>
              <w:lastRenderedPageBreak/>
              <w:t>ANEXA nr. 1</w:t>
            </w:r>
            <w:r w:rsidRPr="003201C5">
              <w:rPr>
                <w:sz w:val="20"/>
                <w:szCs w:val="20"/>
              </w:rPr>
              <w:t xml:space="preserve"> la Actul aditional nr. 1 la Contractul subsecvent de lucrări nr. 22 la Acordul-Cadru nr. 8587 </w:t>
            </w:r>
            <w:proofErr w:type="gramStart"/>
            <w:r w:rsidRPr="003201C5">
              <w:rPr>
                <w:sz w:val="20"/>
                <w:szCs w:val="20"/>
              </w:rPr>
              <w:t>din</w:t>
            </w:r>
            <w:proofErr w:type="gramEnd"/>
            <w:r w:rsidRPr="003201C5">
              <w:rPr>
                <w:sz w:val="20"/>
                <w:szCs w:val="20"/>
              </w:rPr>
              <w:t xml:space="preserve"> 17.05.2019</w:t>
            </w:r>
          </w:p>
        </w:tc>
      </w:tr>
      <w:tr w:rsidR="003201C5" w:rsidRPr="003201C5" w14:paraId="047821BD" w14:textId="77777777" w:rsidTr="003201C5">
        <w:trPr>
          <w:trHeight w:val="20"/>
          <w:jc w:val="center"/>
        </w:trPr>
        <w:tc>
          <w:tcPr>
            <w:tcW w:w="1412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EE947" w14:textId="77777777" w:rsidR="003201C5" w:rsidRPr="003201C5" w:rsidRDefault="003201C5" w:rsidP="003201C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201C5">
              <w:rPr>
                <w:i/>
                <w:iCs/>
                <w:color w:val="000000"/>
                <w:sz w:val="20"/>
                <w:szCs w:val="20"/>
              </w:rPr>
              <w:t xml:space="preserve"> „Proiectarea și execuția lucrărilor de reparații și modernizări străzi, alei și parcări - Lot 1”</w:t>
            </w:r>
          </w:p>
        </w:tc>
      </w:tr>
      <w:tr w:rsidR="003201C5" w:rsidRPr="003201C5" w14:paraId="52DC4F03" w14:textId="77777777" w:rsidTr="003201C5">
        <w:trPr>
          <w:trHeight w:val="20"/>
          <w:jc w:val="center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2F414" w14:textId="77777777" w:rsidR="003201C5" w:rsidRPr="003201C5" w:rsidRDefault="003201C5" w:rsidP="003201C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A6161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6B655" w14:textId="77777777" w:rsidR="003201C5" w:rsidRPr="003201C5" w:rsidRDefault="003201C5" w:rsidP="003201C5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DAA88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3DA1C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30837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EE79F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8823D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91439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9976C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30216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3BABF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FE012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3CC3B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EEE64" w14:textId="77777777" w:rsidR="003201C5" w:rsidRPr="003201C5" w:rsidRDefault="003201C5" w:rsidP="003201C5">
            <w:pPr>
              <w:jc w:val="right"/>
              <w:rPr>
                <w:sz w:val="20"/>
                <w:szCs w:val="20"/>
              </w:rPr>
            </w:pPr>
          </w:p>
        </w:tc>
      </w:tr>
      <w:tr w:rsidR="003201C5" w:rsidRPr="003201C5" w14:paraId="1290D17C" w14:textId="77777777" w:rsidTr="003201C5">
        <w:trPr>
          <w:trHeight w:val="20"/>
          <w:jc w:val="center"/>
        </w:trPr>
        <w:tc>
          <w:tcPr>
            <w:tcW w:w="1412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01A60" w14:textId="77777777" w:rsidR="003201C5" w:rsidRPr="003201C5" w:rsidRDefault="003201C5" w:rsidP="003201C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201C5">
              <w:rPr>
                <w:b/>
                <w:bCs/>
                <w:color w:val="000000"/>
                <w:sz w:val="26"/>
                <w:szCs w:val="26"/>
              </w:rPr>
              <w:t xml:space="preserve"> Reabilitare sistem rutier Strada OPANEZ</w:t>
            </w:r>
          </w:p>
        </w:tc>
      </w:tr>
      <w:tr w:rsidR="003201C5" w:rsidRPr="003201C5" w14:paraId="5118F3EE" w14:textId="77777777" w:rsidTr="003201C5">
        <w:trPr>
          <w:trHeight w:val="20"/>
          <w:jc w:val="center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13825" w14:textId="77777777" w:rsidR="003201C5" w:rsidRPr="003201C5" w:rsidRDefault="003201C5" w:rsidP="003201C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3C2D4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5FB42" w14:textId="77777777" w:rsidR="003201C5" w:rsidRPr="003201C5" w:rsidRDefault="003201C5" w:rsidP="003201C5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4EE50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75D03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80FC9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267BD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28FB5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FE89F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BFBBE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59C17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1DFB1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F7220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A13E2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9B247" w14:textId="77777777" w:rsidR="003201C5" w:rsidRPr="003201C5" w:rsidRDefault="003201C5" w:rsidP="003201C5">
            <w:pPr>
              <w:jc w:val="right"/>
              <w:rPr>
                <w:sz w:val="20"/>
                <w:szCs w:val="20"/>
              </w:rPr>
            </w:pPr>
          </w:p>
        </w:tc>
      </w:tr>
      <w:tr w:rsidR="003201C5" w:rsidRPr="003201C5" w14:paraId="5DB7E3B2" w14:textId="77777777" w:rsidTr="003201C5">
        <w:trPr>
          <w:trHeight w:val="2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DCC2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Cod preţ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BDC84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Denumire activitate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765DA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U.M.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5B5A" w14:textId="77777777" w:rsidR="003201C5" w:rsidRPr="003201C5" w:rsidRDefault="003201C5" w:rsidP="003201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Cantitate contractata</w:t>
            </w:r>
          </w:p>
        </w:tc>
        <w:tc>
          <w:tcPr>
            <w:tcW w:w="2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3C489C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 xml:space="preserve">Pret Unitar, </w:t>
            </w:r>
            <w:r w:rsidRPr="003201C5">
              <w:rPr>
                <w:b/>
                <w:bCs/>
                <w:sz w:val="16"/>
                <w:szCs w:val="16"/>
              </w:rPr>
              <w:br/>
              <w:t>cf. A.A. 3 la acord-cadru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7C5C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Valoare contractata - C+M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C0A5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Valoare contractata - inclusiv proiectare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5115" w14:textId="77777777" w:rsidR="003201C5" w:rsidRPr="003201C5" w:rsidRDefault="003201C5" w:rsidP="003201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Cantitate conform P.T.</w:t>
            </w:r>
          </w:p>
        </w:tc>
        <w:tc>
          <w:tcPr>
            <w:tcW w:w="2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B75FD" w14:textId="77777777" w:rsidR="003201C5" w:rsidRPr="003201C5" w:rsidRDefault="003201C5" w:rsidP="003201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 xml:space="preserve">Pret Unitar ajustat, </w:t>
            </w:r>
            <w:r w:rsidRPr="003201C5">
              <w:rPr>
                <w:b/>
                <w:bCs/>
                <w:color w:val="000000"/>
                <w:sz w:val="16"/>
                <w:szCs w:val="16"/>
              </w:rPr>
              <w:br/>
              <w:t>cf. A.A nr. 5 la acord-cadru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18D7" w14:textId="77777777" w:rsidR="003201C5" w:rsidRPr="003201C5" w:rsidRDefault="003201C5" w:rsidP="003201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 xml:space="preserve">Valoare ajustata, conform P.T. - </w:t>
            </w:r>
            <w:r w:rsidRPr="003201C5">
              <w:rPr>
                <w:b/>
                <w:bCs/>
                <w:color w:val="000000"/>
                <w:sz w:val="16"/>
                <w:szCs w:val="16"/>
              </w:rPr>
              <w:br/>
              <w:t xml:space="preserve"> C+M 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D735" w14:textId="77777777" w:rsidR="003201C5" w:rsidRPr="003201C5" w:rsidRDefault="003201C5" w:rsidP="003201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Valoare ajustata conform P.T., inclusiv proiectare</w:t>
            </w:r>
          </w:p>
        </w:tc>
      </w:tr>
      <w:tr w:rsidR="003201C5" w:rsidRPr="003201C5" w14:paraId="480CDEB8" w14:textId="77777777" w:rsidTr="003201C5">
        <w:trPr>
          <w:trHeight w:val="2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6FC87" w14:textId="77777777" w:rsidR="003201C5" w:rsidRPr="003201C5" w:rsidRDefault="003201C5" w:rsidP="003201C5">
            <w:pPr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2B138" w14:textId="77777777" w:rsidR="003201C5" w:rsidRPr="003201C5" w:rsidRDefault="003201C5" w:rsidP="003201C5">
            <w:pPr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573A8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2C45A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63A61D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E84BDA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B2AF34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F842E5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B1F55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DFF69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1C189D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E92517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40A5F8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BE0ED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0C907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201C5" w:rsidRPr="003201C5" w14:paraId="29F55A0B" w14:textId="77777777" w:rsidTr="003201C5">
        <w:trPr>
          <w:trHeight w:val="2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0C91621" w14:textId="77777777" w:rsidR="003201C5" w:rsidRPr="003201C5" w:rsidRDefault="003201C5" w:rsidP="003201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D62CF4C" w14:textId="77777777" w:rsidR="003201C5" w:rsidRPr="003201C5" w:rsidRDefault="003201C5" w:rsidP="003201C5">
            <w:pPr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DESFACERI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2B7723F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2A6BA59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147AB8B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58CCAB6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5499272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283C939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4CB772F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CA819FF" w14:textId="77777777" w:rsidR="003201C5" w:rsidRPr="003201C5" w:rsidRDefault="003201C5" w:rsidP="003201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7FA0FE5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F40B03D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FB5EB4C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110CC55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C7B86F5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201C5" w:rsidRPr="003201C5" w14:paraId="7D7BBB7C" w14:textId="77777777" w:rsidTr="003201C5">
        <w:trPr>
          <w:trHeight w:val="2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C32BC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1D1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2EDD" w14:textId="77777777" w:rsidR="003201C5" w:rsidRPr="003201C5" w:rsidRDefault="003201C5" w:rsidP="003201C5">
            <w:pPr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decapare (frezare) mixturi asfaltice 5 cm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9A296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mp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F2736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2.622,90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30D7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0,57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E6313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19,77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BA7DD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20,34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3D2ED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51.854,73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FC1DD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53.349,79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D071D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2.859,00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6B67B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0,57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36972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24,91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10F4E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25,48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1BD2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71.217,69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92420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72.847,32</w:t>
            </w:r>
          </w:p>
        </w:tc>
      </w:tr>
      <w:tr w:rsidR="003201C5" w:rsidRPr="003201C5" w14:paraId="61AA8C75" w14:textId="77777777" w:rsidTr="003201C5">
        <w:trPr>
          <w:trHeight w:val="2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786A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1D2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316F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decapare (frezare) mixturi asfaltice 9 cm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2845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mp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BAB5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1.124,10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16AD9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F068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31,21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F9CFF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32,12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6CCF6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35.083,16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1C98B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36.106,09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D9A9C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628,00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12697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597A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39,32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F895F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40,23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B24B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24.692,96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A43C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25.264,44</w:t>
            </w:r>
          </w:p>
        </w:tc>
      </w:tr>
      <w:tr w:rsidR="003201C5" w:rsidRPr="003201C5" w14:paraId="21260780" w14:textId="77777777" w:rsidTr="003201C5">
        <w:trPr>
          <w:trHeight w:val="2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3C3E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1D3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0B44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decapare mixturi asfaltice la trotuare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E308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mp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6DA4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1.287,00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0E36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0,24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FB17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9,74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69A83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9,98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288C8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12.535,38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6176E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12.844,26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A856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1.472,00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FB439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0,24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C566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12,27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EB9F7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12,51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FF64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18.061,44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5DD3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18.414,72</w:t>
            </w:r>
          </w:p>
        </w:tc>
      </w:tr>
      <w:tr w:rsidR="003201C5" w:rsidRPr="003201C5" w14:paraId="510C2093" w14:textId="77777777" w:rsidTr="003201C5">
        <w:trPr>
          <w:trHeight w:val="2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748B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1D4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D76F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desfacere betoane degradate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761F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mc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50F6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128,70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4D511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1,37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D600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52,57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49C42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53,94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B7D25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6.765,76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CE73C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6.942,08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A6C3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147,20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68FF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1,37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D687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66,24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FD55A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67,61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8D582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9.750,53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3A0CA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9.952,19</w:t>
            </w:r>
          </w:p>
        </w:tc>
      </w:tr>
      <w:tr w:rsidR="003201C5" w:rsidRPr="003201C5" w14:paraId="5B486203" w14:textId="77777777" w:rsidTr="003201C5">
        <w:trPr>
          <w:trHeight w:val="2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9446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1D5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1859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demontare borduri mari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DCC7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m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C54F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949,00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D7431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F4575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9,47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8622E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9,67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B8642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8.987,03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A5C15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9.176,83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B5DC1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985,00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A3EE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D42E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11,93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99FB4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12,13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C907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11.751,05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0F7F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11.948,05</w:t>
            </w:r>
          </w:p>
        </w:tc>
      </w:tr>
      <w:tr w:rsidR="003201C5" w:rsidRPr="003201C5" w14:paraId="47350B99" w14:textId="77777777" w:rsidTr="003201C5">
        <w:trPr>
          <w:trHeight w:val="2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F5FE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1D6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D024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demontare borduri mici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B7C5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m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BE02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965,00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2A77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0,15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0BF9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7,52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402EF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7,67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15C7F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7.256,80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64D87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7.401,55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0244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964,00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8DCD1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0,15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3045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9,48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481BC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9,63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EBC0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9.138,72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E18AB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9.283,32</w:t>
            </w:r>
          </w:p>
        </w:tc>
      </w:tr>
      <w:tr w:rsidR="003201C5" w:rsidRPr="003201C5" w14:paraId="44C71F11" w14:textId="77777777" w:rsidTr="003201C5">
        <w:trPr>
          <w:trHeight w:val="2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ABE41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19D02" w14:textId="77777777" w:rsidR="003201C5" w:rsidRPr="003201C5" w:rsidRDefault="003201C5" w:rsidP="003201C5">
            <w:pPr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TOTAL DESFACERI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0FD96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D559C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A0DA5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A7A30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E5808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40785" w14:textId="77777777" w:rsidR="003201C5" w:rsidRPr="003201C5" w:rsidRDefault="003201C5" w:rsidP="003201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122.482,86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14047" w14:textId="77777777" w:rsidR="003201C5" w:rsidRPr="003201C5" w:rsidRDefault="003201C5" w:rsidP="003201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125.820,60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B97CB" w14:textId="77777777" w:rsidR="003201C5" w:rsidRPr="003201C5" w:rsidRDefault="003201C5" w:rsidP="003201C5">
            <w:pPr>
              <w:jc w:val="center"/>
              <w:rPr>
                <w:color w:val="FFFFFF"/>
                <w:sz w:val="16"/>
                <w:szCs w:val="16"/>
              </w:rPr>
            </w:pPr>
            <w:r w:rsidRPr="003201C5">
              <w:rPr>
                <w:color w:val="FFFFFF"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B22D4" w14:textId="77777777" w:rsidR="003201C5" w:rsidRPr="003201C5" w:rsidRDefault="003201C5" w:rsidP="003201C5">
            <w:pPr>
              <w:jc w:val="center"/>
              <w:rPr>
                <w:color w:val="FFFFFF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42849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A495E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D749E" w14:textId="77777777" w:rsidR="003201C5" w:rsidRPr="003201C5" w:rsidRDefault="003201C5" w:rsidP="003201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144.612,39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803B" w14:textId="77777777" w:rsidR="003201C5" w:rsidRPr="003201C5" w:rsidRDefault="003201C5" w:rsidP="003201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147.710,04</w:t>
            </w:r>
          </w:p>
        </w:tc>
      </w:tr>
      <w:tr w:rsidR="003201C5" w:rsidRPr="003201C5" w14:paraId="406BCB1E" w14:textId="77777777" w:rsidTr="003201C5">
        <w:trPr>
          <w:trHeight w:val="2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5FF9B88" w14:textId="77777777" w:rsidR="003201C5" w:rsidRPr="003201C5" w:rsidRDefault="003201C5" w:rsidP="003201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9FE6767" w14:textId="77777777" w:rsidR="003201C5" w:rsidRPr="003201C5" w:rsidRDefault="003201C5" w:rsidP="003201C5">
            <w:pPr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SISTEM RUTIER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FD1C0B3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CDA442D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C76788B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7FB52A0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F9D8DB5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A521A78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ACE2C89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28F4D6D" w14:textId="77777777" w:rsidR="003201C5" w:rsidRPr="003201C5" w:rsidRDefault="003201C5" w:rsidP="003201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E9A1748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87BDFFA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34C43D9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FD3C75B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A93BAA2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201C5" w:rsidRPr="003201C5" w14:paraId="37043611" w14:textId="77777777" w:rsidTr="003201C5">
        <w:trPr>
          <w:trHeight w:val="2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17D1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1S1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5F34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asternere balast la carosabil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232A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mc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C17F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449,64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0AAB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2,22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1152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75,46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75068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77,68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4628D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33.929,83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57A9D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34.928,04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A624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251,20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6308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2,22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30D55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95,08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37794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97,30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52B8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23.884,10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0A2D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24.441,76</w:t>
            </w:r>
          </w:p>
        </w:tc>
      </w:tr>
      <w:tr w:rsidR="003201C5" w:rsidRPr="003201C5" w14:paraId="30B2CFEA" w14:textId="77777777" w:rsidTr="003201C5">
        <w:trPr>
          <w:trHeight w:val="2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07B0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1S3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B8CA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asternere piatra sparta la carosabil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ECA9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mc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C99E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224,82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6B0C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5,37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6B20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181,82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67434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187,19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4D6F7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40.876,77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7A709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42.084,06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CDEC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125,60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C5C8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5,37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F447B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229,09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2C659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234,46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2FDB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28.773,70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C824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29.448,18</w:t>
            </w:r>
          </w:p>
        </w:tc>
      </w:tr>
      <w:tr w:rsidR="003201C5" w:rsidRPr="003201C5" w14:paraId="5626242E" w14:textId="77777777" w:rsidTr="003201C5">
        <w:trPr>
          <w:trHeight w:val="2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1EBF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1S7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5DF4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strat din beton - C16/20 carosabil (asim trotuare)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27F0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mc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1B46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128,70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144A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6,40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15C6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220,45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3444B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226,85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FB25D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28.371,92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A4758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29.195,60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BF3B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147,20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8001D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6,40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55E4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277,77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0E152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284,17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EA4C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40.887,74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9217A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41.829,82</w:t>
            </w:r>
          </w:p>
        </w:tc>
      </w:tr>
      <w:tr w:rsidR="003201C5" w:rsidRPr="003201C5" w14:paraId="3E062CA5" w14:textId="77777777" w:rsidTr="003201C5">
        <w:trPr>
          <w:trHeight w:val="2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D0E8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1S8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FFBE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asternere mixtura asfaltica BA16 - 5 cm (asim)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DCFC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mp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9BE4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3.747,00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6CB2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AD9A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56,36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8A49D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58,01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019A9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211.180,92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567B3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217.363,47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08E1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3.487,00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98B30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7632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71,01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C3A1F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72,66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AEED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247.611,87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70B8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253.365,42</w:t>
            </w:r>
          </w:p>
        </w:tc>
      </w:tr>
      <w:tr w:rsidR="003201C5" w:rsidRPr="003201C5" w14:paraId="188EB2A2" w14:textId="77777777" w:rsidTr="003201C5">
        <w:trPr>
          <w:trHeight w:val="2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7BB4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1S10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5FFD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asternere mixtura asfaltica BAD 25 (asim)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3E35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t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542B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161,87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B216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12,47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E63B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420,25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56989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432,72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E693E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68.025,87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8130B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70.044,39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4438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90,43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ED2B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12,47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F3DCC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529,52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29746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541,99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21BF1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47.884,49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6B948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49.012,16</w:t>
            </w:r>
          </w:p>
        </w:tc>
      </w:tr>
      <w:tr w:rsidR="003201C5" w:rsidRPr="003201C5" w14:paraId="22F6F75D" w14:textId="77777777" w:rsidTr="003201C5">
        <w:trPr>
          <w:trHeight w:val="2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7C286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E6811" w14:textId="77777777" w:rsidR="003201C5" w:rsidRPr="003201C5" w:rsidRDefault="003201C5" w:rsidP="003201C5">
            <w:pPr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TOTAL SISTEM RUTIER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B48C4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352F4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24CFB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01A37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A9283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7FF5" w14:textId="77777777" w:rsidR="003201C5" w:rsidRPr="003201C5" w:rsidRDefault="003201C5" w:rsidP="003201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382.385,31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0C814" w14:textId="77777777" w:rsidR="003201C5" w:rsidRPr="003201C5" w:rsidRDefault="003201C5" w:rsidP="003201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393.615,56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85439" w14:textId="77777777" w:rsidR="003201C5" w:rsidRPr="003201C5" w:rsidRDefault="003201C5" w:rsidP="003201C5">
            <w:pPr>
              <w:jc w:val="center"/>
              <w:rPr>
                <w:color w:val="FFFFFF"/>
                <w:sz w:val="16"/>
                <w:szCs w:val="16"/>
              </w:rPr>
            </w:pPr>
            <w:r w:rsidRPr="003201C5">
              <w:rPr>
                <w:color w:val="FFFFFF"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3E7F3" w14:textId="77777777" w:rsidR="003201C5" w:rsidRPr="003201C5" w:rsidRDefault="003201C5" w:rsidP="003201C5">
            <w:pPr>
              <w:jc w:val="center"/>
              <w:rPr>
                <w:color w:val="FFFFFF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61592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62FAD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FA4B6" w14:textId="77777777" w:rsidR="003201C5" w:rsidRPr="003201C5" w:rsidRDefault="003201C5" w:rsidP="003201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389.041,90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EC20A" w14:textId="77777777" w:rsidR="003201C5" w:rsidRPr="003201C5" w:rsidRDefault="003201C5" w:rsidP="003201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398.097,34</w:t>
            </w:r>
          </w:p>
        </w:tc>
      </w:tr>
      <w:tr w:rsidR="003201C5" w:rsidRPr="003201C5" w14:paraId="5B45116B" w14:textId="77777777" w:rsidTr="003201C5">
        <w:trPr>
          <w:trHeight w:val="2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77C7CD4" w14:textId="77777777" w:rsidR="003201C5" w:rsidRPr="003201C5" w:rsidRDefault="003201C5" w:rsidP="003201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DCDCD3E" w14:textId="77777777" w:rsidR="003201C5" w:rsidRPr="003201C5" w:rsidRDefault="003201C5" w:rsidP="003201C5">
            <w:pPr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TERASAMENTE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B47CA05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C1DFD74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5912A99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D1C194E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A03AA7C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9B05F7D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E4C35C4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CB7AE0B" w14:textId="77777777" w:rsidR="003201C5" w:rsidRPr="003201C5" w:rsidRDefault="003201C5" w:rsidP="003201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D9CAFFE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F186E80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7540C6D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E6D88F6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B2C3DA1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201C5" w:rsidRPr="003201C5" w14:paraId="7D3A6067" w14:textId="77777777" w:rsidTr="003201C5">
        <w:trPr>
          <w:trHeight w:val="2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1E1A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1T1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71F6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săpătură manuala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ABC8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mc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3E116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205,92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E321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0,93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C5689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40,22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08EAD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41,15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E5292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8.282,10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28F12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8.473,61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76BD2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3FAA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0,93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3792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50,68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BBB93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51,61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7C095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3E739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0,00</w:t>
            </w:r>
          </w:p>
        </w:tc>
      </w:tr>
      <w:tr w:rsidR="003201C5" w:rsidRPr="003201C5" w14:paraId="17298A1E" w14:textId="77777777" w:rsidTr="003201C5">
        <w:trPr>
          <w:trHeight w:val="2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426F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1T2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6F45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săpătură mecanica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86D4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mc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47E8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696,94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87C4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0,60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470A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19,93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22680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20,53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BA423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13.890,01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4AFEE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14.308,18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EF70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624,88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7B73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0,60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BA93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25,11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D8466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25,71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2595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15.690,74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8798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16.065,66</w:t>
            </w:r>
          </w:p>
        </w:tc>
      </w:tr>
      <w:tr w:rsidR="003201C5" w:rsidRPr="003201C5" w14:paraId="44A5FBB6" w14:textId="77777777" w:rsidTr="003201C5">
        <w:trPr>
          <w:trHeight w:val="2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67B5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1T3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572E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pregătire pat drum (nivelare si compactare)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640B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100 mp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B5CB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24,11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DE47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2,92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FFBE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125,68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6ED79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128,60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0FF71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3.030,14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46CA4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3.100,55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9A34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21,00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B9CC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2,92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9928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158,36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46966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161,28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4E09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3.325,56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A342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3.386,88</w:t>
            </w:r>
          </w:p>
        </w:tc>
      </w:tr>
      <w:tr w:rsidR="003201C5" w:rsidRPr="003201C5" w14:paraId="1BCAD182" w14:textId="77777777" w:rsidTr="003201C5">
        <w:trPr>
          <w:trHeight w:val="2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63BB3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D1FEA" w14:textId="77777777" w:rsidR="003201C5" w:rsidRPr="003201C5" w:rsidRDefault="003201C5" w:rsidP="003201C5">
            <w:pPr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 xml:space="preserve">TOTAL TERASAMENTE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E1E57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EAA46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721E3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BCF04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1A638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27D0D" w14:textId="77777777" w:rsidR="003201C5" w:rsidRPr="003201C5" w:rsidRDefault="003201C5" w:rsidP="003201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25.202,25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412DF" w14:textId="77777777" w:rsidR="003201C5" w:rsidRPr="003201C5" w:rsidRDefault="003201C5" w:rsidP="003201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25.882,34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4C2DC" w14:textId="77777777" w:rsidR="003201C5" w:rsidRPr="003201C5" w:rsidRDefault="003201C5" w:rsidP="003201C5">
            <w:pPr>
              <w:jc w:val="center"/>
              <w:rPr>
                <w:color w:val="FFFFFF"/>
                <w:sz w:val="16"/>
                <w:szCs w:val="16"/>
              </w:rPr>
            </w:pPr>
            <w:r w:rsidRPr="003201C5">
              <w:rPr>
                <w:color w:val="FFFFFF"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4678F" w14:textId="77777777" w:rsidR="003201C5" w:rsidRPr="003201C5" w:rsidRDefault="003201C5" w:rsidP="003201C5">
            <w:pPr>
              <w:jc w:val="center"/>
              <w:rPr>
                <w:color w:val="FFFFFF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5B9AF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13527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11D6A" w14:textId="77777777" w:rsidR="003201C5" w:rsidRPr="003201C5" w:rsidRDefault="003201C5" w:rsidP="003201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19.016,30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25C46" w14:textId="77777777" w:rsidR="003201C5" w:rsidRPr="003201C5" w:rsidRDefault="003201C5" w:rsidP="003201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19.452,54</w:t>
            </w:r>
          </w:p>
        </w:tc>
      </w:tr>
      <w:tr w:rsidR="003201C5" w:rsidRPr="003201C5" w14:paraId="744A0C69" w14:textId="77777777" w:rsidTr="003201C5">
        <w:trPr>
          <w:trHeight w:val="2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ED4273E" w14:textId="77777777" w:rsidR="003201C5" w:rsidRPr="003201C5" w:rsidRDefault="003201C5" w:rsidP="003201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BF24626" w14:textId="77777777" w:rsidR="003201C5" w:rsidRPr="003201C5" w:rsidRDefault="003201C5" w:rsidP="003201C5">
            <w:pPr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INCADRARI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879E45D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73AA557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FE5E779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1EE0A3D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40B949D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B510555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E464D7F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A17BCC8" w14:textId="77777777" w:rsidR="003201C5" w:rsidRPr="003201C5" w:rsidRDefault="003201C5" w:rsidP="003201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BB20E9C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8E75B3A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EA390C5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3F5A119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131F329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201C5" w:rsidRPr="003201C5" w14:paraId="37569971" w14:textId="77777777" w:rsidTr="003201C5">
        <w:trPr>
          <w:trHeight w:val="2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11E7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1I1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B6BE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montare borduri mari noi beton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591D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m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68F5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949,00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340D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1,27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C7A4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50,94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FAE27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52,21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8E442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48.342,06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9ACDE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49.547,29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81E8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985,00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9A981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1,27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88CF5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64,18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47DB4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65,45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72F0B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63.217,30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48BDF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64.468,25</w:t>
            </w:r>
          </w:p>
        </w:tc>
      </w:tr>
      <w:tr w:rsidR="003201C5" w:rsidRPr="003201C5" w14:paraId="1FD1600C" w14:textId="77777777" w:rsidTr="003201C5">
        <w:trPr>
          <w:trHeight w:val="2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5D12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1I3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26EC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montare borduri mici noi beton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0C18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m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BED2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965,00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70C8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0,67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711C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28,80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631D1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29,47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1CF1C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27.792,00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310C8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28.438,55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7978E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964,00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06B1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0,67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818D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36,29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DE279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36,96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63D81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34.983,56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8050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35.629,44</w:t>
            </w:r>
          </w:p>
        </w:tc>
      </w:tr>
      <w:tr w:rsidR="003201C5" w:rsidRPr="003201C5" w14:paraId="4BFBF5D9" w14:textId="77777777" w:rsidTr="003201C5">
        <w:trPr>
          <w:trHeight w:val="2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E5DD0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 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1C9E8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TOTAL INCADRARI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B9EDA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9D54D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8EF72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6C7A6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5FFF9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9D709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76.134,06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B5D77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77.985,84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D9F56" w14:textId="77777777" w:rsidR="003201C5" w:rsidRPr="003201C5" w:rsidRDefault="003201C5" w:rsidP="003201C5">
            <w:pPr>
              <w:jc w:val="center"/>
              <w:rPr>
                <w:color w:val="FFFFFF"/>
                <w:sz w:val="16"/>
                <w:szCs w:val="16"/>
              </w:rPr>
            </w:pPr>
            <w:r w:rsidRPr="003201C5">
              <w:rPr>
                <w:color w:val="FFFFFF"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65885" w14:textId="77777777" w:rsidR="003201C5" w:rsidRPr="003201C5" w:rsidRDefault="003201C5" w:rsidP="003201C5">
            <w:pPr>
              <w:jc w:val="center"/>
              <w:rPr>
                <w:color w:val="FFFFFF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EBB96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F3817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7B8F4" w14:textId="77777777" w:rsidR="003201C5" w:rsidRPr="003201C5" w:rsidRDefault="003201C5" w:rsidP="003201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98.200,86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2002" w14:textId="77777777" w:rsidR="003201C5" w:rsidRPr="003201C5" w:rsidRDefault="003201C5" w:rsidP="003201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100.097,69</w:t>
            </w:r>
          </w:p>
        </w:tc>
      </w:tr>
      <w:tr w:rsidR="003201C5" w:rsidRPr="003201C5" w14:paraId="19533975" w14:textId="77777777" w:rsidTr="003201C5">
        <w:trPr>
          <w:trHeight w:val="2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C135FD3" w14:textId="77777777" w:rsidR="003201C5" w:rsidRPr="003201C5" w:rsidRDefault="003201C5" w:rsidP="003201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E4FDAE6" w14:textId="77777777" w:rsidR="003201C5" w:rsidRPr="003201C5" w:rsidRDefault="003201C5" w:rsidP="003201C5">
            <w:pPr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TROTUARE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88D7AB4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6A91A5D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0654CDB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9425D20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1FB8038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872DE41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9C52B65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C1E9BFB" w14:textId="77777777" w:rsidR="003201C5" w:rsidRPr="003201C5" w:rsidRDefault="003201C5" w:rsidP="003201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D52C14E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ACE8E01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12A6679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2AA0CF1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0BF635A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201C5" w:rsidRPr="003201C5" w14:paraId="27891BA7" w14:textId="77777777" w:rsidTr="003201C5">
        <w:trPr>
          <w:trHeight w:val="2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F51A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2T1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B7BE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asternere balast la trotuare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D0EF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mc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43A8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128,70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B4DE9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2,24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C13A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78,11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9C941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80,35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A8DC5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10.052,76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D7928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10.341,05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DF562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147,20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8232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2,24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B0F2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98,42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72C9F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100,66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7C180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14.487,42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4183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14.817,15</w:t>
            </w:r>
          </w:p>
        </w:tc>
      </w:tr>
      <w:tr w:rsidR="003201C5" w:rsidRPr="003201C5" w14:paraId="4C2633CB" w14:textId="77777777" w:rsidTr="003201C5">
        <w:trPr>
          <w:trHeight w:val="2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A012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2T2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BA89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asternere nisip la trotuare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1E79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mc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AF72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51,48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77B0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2,31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7B85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81,01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77C53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83,32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96247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4.170,39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C2DBD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4.289,31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36D5F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58,88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BAD2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2,31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AD94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102,07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DF5D0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104,38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E788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6.009,88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2460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6.145,89</w:t>
            </w:r>
          </w:p>
        </w:tc>
      </w:tr>
      <w:tr w:rsidR="003201C5" w:rsidRPr="003201C5" w14:paraId="1ED621D5" w14:textId="77777777" w:rsidTr="003201C5">
        <w:trPr>
          <w:trHeight w:val="2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DC012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E5DC2" w14:textId="77777777" w:rsidR="003201C5" w:rsidRPr="003201C5" w:rsidRDefault="003201C5" w:rsidP="003201C5">
            <w:pPr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 xml:space="preserve">TOTAL TROTUARE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FD8FB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3F89D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57A4D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19897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7B0AB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D18BD3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14.223,15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EE19A9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14.630,36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B338C" w14:textId="77777777" w:rsidR="003201C5" w:rsidRPr="003201C5" w:rsidRDefault="003201C5" w:rsidP="003201C5">
            <w:pPr>
              <w:jc w:val="center"/>
              <w:rPr>
                <w:color w:val="FFFFFF"/>
                <w:sz w:val="16"/>
                <w:szCs w:val="16"/>
              </w:rPr>
            </w:pPr>
            <w:r w:rsidRPr="003201C5">
              <w:rPr>
                <w:color w:val="FFFFFF"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562D1" w14:textId="77777777" w:rsidR="003201C5" w:rsidRPr="003201C5" w:rsidRDefault="003201C5" w:rsidP="003201C5">
            <w:pPr>
              <w:jc w:val="center"/>
              <w:rPr>
                <w:color w:val="FFFFFF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CC76A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AFF07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6A15C" w14:textId="77777777" w:rsidR="003201C5" w:rsidRPr="003201C5" w:rsidRDefault="003201C5" w:rsidP="003201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20.497,30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1CE3" w14:textId="77777777" w:rsidR="003201C5" w:rsidRPr="003201C5" w:rsidRDefault="003201C5" w:rsidP="003201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20.963,04</w:t>
            </w:r>
          </w:p>
        </w:tc>
      </w:tr>
      <w:tr w:rsidR="003201C5" w:rsidRPr="003201C5" w14:paraId="1AC6D79E" w14:textId="77777777" w:rsidTr="003201C5">
        <w:trPr>
          <w:trHeight w:val="2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7DCBB7A" w14:textId="77777777" w:rsidR="003201C5" w:rsidRPr="003201C5" w:rsidRDefault="003201C5" w:rsidP="003201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A10FBA9" w14:textId="77777777" w:rsidR="003201C5" w:rsidRPr="003201C5" w:rsidRDefault="003201C5" w:rsidP="003201C5">
            <w:pPr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PAVAJE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89328AF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08C9472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C27AF35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9795D44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FFBF1D1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F7898EC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08F5FD6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75C873C" w14:textId="77777777" w:rsidR="003201C5" w:rsidRPr="003201C5" w:rsidRDefault="003201C5" w:rsidP="003201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3BCD141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DB476E4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F41DF38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D1D51BE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8D5BD2A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201C5" w:rsidRPr="003201C5" w14:paraId="3D179D8A" w14:textId="77777777" w:rsidTr="003201C5">
        <w:trPr>
          <w:trHeight w:val="2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4A7654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1PX</w:t>
            </w: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5B9F" w14:textId="77777777" w:rsidR="003201C5" w:rsidRPr="003201C5" w:rsidRDefault="003201C5" w:rsidP="003201C5">
            <w:pPr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lucrări de montare pavele prefabricate din beton 6 cm cu suprafață superioară finisată din beton de protecție rezistent la uzura și ingheț/dezghet, antiderapante, montat pe nisip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93D7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77F8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1.287,00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C4F43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5,88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CC60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195,87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275A3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201,75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7C43C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252.084,69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FF95B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259.652,25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DD71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1.472,00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1988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5,88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5C50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207,62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F1DBD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213,50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A9BC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305.616,64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07579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314.272,00</w:t>
            </w:r>
          </w:p>
        </w:tc>
      </w:tr>
      <w:tr w:rsidR="003201C5" w:rsidRPr="003201C5" w14:paraId="63B6997B" w14:textId="77777777" w:rsidTr="003201C5">
        <w:trPr>
          <w:trHeight w:val="2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39744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EE743" w14:textId="77777777" w:rsidR="003201C5" w:rsidRPr="003201C5" w:rsidRDefault="003201C5" w:rsidP="003201C5">
            <w:pPr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TOTAL PAVAJE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AF431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6E992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B63EC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5456E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547A1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9CDF1" w14:textId="77777777" w:rsidR="003201C5" w:rsidRPr="003201C5" w:rsidRDefault="003201C5" w:rsidP="003201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252.084,69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E8A50" w14:textId="77777777" w:rsidR="003201C5" w:rsidRPr="003201C5" w:rsidRDefault="003201C5" w:rsidP="003201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259.652,25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D1141" w14:textId="77777777" w:rsidR="003201C5" w:rsidRPr="003201C5" w:rsidRDefault="003201C5" w:rsidP="003201C5">
            <w:pPr>
              <w:jc w:val="center"/>
              <w:rPr>
                <w:color w:val="FFFFFF"/>
                <w:sz w:val="16"/>
                <w:szCs w:val="16"/>
              </w:rPr>
            </w:pPr>
            <w:r w:rsidRPr="003201C5">
              <w:rPr>
                <w:color w:val="FFFFFF"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BBD8E" w14:textId="77777777" w:rsidR="003201C5" w:rsidRPr="003201C5" w:rsidRDefault="003201C5" w:rsidP="003201C5">
            <w:pPr>
              <w:jc w:val="center"/>
              <w:rPr>
                <w:color w:val="FFFFFF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3F3B6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96229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79EF3" w14:textId="77777777" w:rsidR="003201C5" w:rsidRPr="003201C5" w:rsidRDefault="003201C5" w:rsidP="003201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305.616,64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CB3D" w14:textId="77777777" w:rsidR="003201C5" w:rsidRPr="003201C5" w:rsidRDefault="003201C5" w:rsidP="003201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314.272,00</w:t>
            </w:r>
          </w:p>
        </w:tc>
      </w:tr>
      <w:tr w:rsidR="003201C5" w:rsidRPr="003201C5" w14:paraId="4CB994FB" w14:textId="77777777" w:rsidTr="003201C5">
        <w:trPr>
          <w:trHeight w:val="2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F2AF7F8" w14:textId="77777777" w:rsidR="003201C5" w:rsidRPr="003201C5" w:rsidRDefault="003201C5" w:rsidP="003201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E77E1B3" w14:textId="77777777" w:rsidR="003201C5" w:rsidRPr="003201C5" w:rsidRDefault="003201C5" w:rsidP="003201C5">
            <w:pPr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EDILITARE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81A6C91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8C3B6AA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743763E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21C043D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7DB5839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4D46829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3ACC4A2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6006F97" w14:textId="77777777" w:rsidR="003201C5" w:rsidRPr="003201C5" w:rsidRDefault="003201C5" w:rsidP="003201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9C5CD8B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46B3798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040A3DB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ADAAFAC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2922C48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201C5" w:rsidRPr="003201C5" w14:paraId="0F157DD4" w14:textId="77777777" w:rsidTr="003201C5">
        <w:trPr>
          <w:trHeight w:val="2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3E53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1E1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A12A" w14:textId="77777777" w:rsidR="003201C5" w:rsidRPr="003201C5" w:rsidRDefault="003201C5" w:rsidP="003201C5">
            <w:pPr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ridicare la cota rasuflatori de gaze capace - noi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85C6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DBA4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27,00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ECD6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1,80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8172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62,70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9B2A1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64,50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69784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1.692,90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F724D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1.741,50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0DB86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0,00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27E91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1,80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E672E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79,00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915C5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80,80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FA0A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1271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0,00</w:t>
            </w:r>
          </w:p>
        </w:tc>
      </w:tr>
      <w:tr w:rsidR="003201C5" w:rsidRPr="003201C5" w14:paraId="485B65D5" w14:textId="77777777" w:rsidTr="003201C5">
        <w:trPr>
          <w:trHeight w:val="2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DC65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1E2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F93E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ridicare la cota rasuflatori de gaze capace existente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7E3D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C547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E379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0,81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7904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29,81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A630D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30,62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69FF8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3DA69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EEEDF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20,00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BD40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0,81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0ABB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37,56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B708A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38,37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3859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751,20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7C7C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767,40</w:t>
            </w:r>
          </w:p>
        </w:tc>
      </w:tr>
      <w:tr w:rsidR="003201C5" w:rsidRPr="003201C5" w14:paraId="4EBD1B5F" w14:textId="77777777" w:rsidTr="003201C5">
        <w:trPr>
          <w:trHeight w:val="2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E6C79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1E6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64D4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ridicare la cota camine (capac nou) cu prefabricate si mortar de zidarie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F10F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buc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9055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24,00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FC73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14,27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8D03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490,25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87FA2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504,52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55800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11.766,00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DAC13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12.108,48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37F6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50,00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90F0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14,27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F2658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617,72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EF208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631,99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804AE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30.886,00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7714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31.599,50</w:t>
            </w:r>
          </w:p>
        </w:tc>
      </w:tr>
      <w:tr w:rsidR="003201C5" w:rsidRPr="003201C5" w14:paraId="5A92FF15" w14:textId="77777777" w:rsidTr="003201C5">
        <w:trPr>
          <w:trHeight w:val="2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F4F0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1E10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6478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ridicare la cota guri de scurgere (gratar nou)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1BCC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buc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3089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4BFEE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10,42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BDDE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354,39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7AE29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364,81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143CA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2A7F9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2E495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21,00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7FBFA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10,42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631E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446,53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91958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456,95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F538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9.377,13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64A5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9.595,95</w:t>
            </w:r>
          </w:p>
        </w:tc>
      </w:tr>
      <w:tr w:rsidR="003201C5" w:rsidRPr="003201C5" w14:paraId="25E240F1" w14:textId="77777777" w:rsidTr="003201C5">
        <w:trPr>
          <w:trHeight w:val="2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0AD1B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1E11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DD4E7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guri de scurgere noi inclusiv racordul la camin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7191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A4BC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27,00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B110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9AD0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482,23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EFBE6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495,64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27455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13.020,21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5A930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13.382,28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54C8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6,00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934ED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51BF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607,61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CEAB8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621,02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890E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3.645,66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D3B9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3.726,12</w:t>
            </w:r>
          </w:p>
        </w:tc>
      </w:tr>
      <w:tr w:rsidR="003201C5" w:rsidRPr="003201C5" w14:paraId="5244B2C6" w14:textId="77777777" w:rsidTr="003201C5">
        <w:trPr>
          <w:trHeight w:val="2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E22421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 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910A3D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 xml:space="preserve">TOTAL EDILITARE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429090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B0CC50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9AF767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11D1D5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ABA0AF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403E47" w14:textId="77777777" w:rsidR="003201C5" w:rsidRPr="003201C5" w:rsidRDefault="003201C5" w:rsidP="003201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26.479,11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A2086E" w14:textId="77777777" w:rsidR="003201C5" w:rsidRPr="003201C5" w:rsidRDefault="003201C5" w:rsidP="003201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27.232,26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A2740" w14:textId="77777777" w:rsidR="003201C5" w:rsidRPr="003201C5" w:rsidRDefault="003201C5" w:rsidP="003201C5">
            <w:pPr>
              <w:jc w:val="center"/>
              <w:rPr>
                <w:color w:val="FFFFFF"/>
                <w:sz w:val="16"/>
                <w:szCs w:val="16"/>
              </w:rPr>
            </w:pPr>
            <w:r w:rsidRPr="003201C5">
              <w:rPr>
                <w:color w:val="FFFFFF"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07A12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7EABE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54B92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B103FE" w14:textId="77777777" w:rsidR="003201C5" w:rsidRPr="003201C5" w:rsidRDefault="003201C5" w:rsidP="003201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44.659,99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0CF3" w14:textId="77777777" w:rsidR="003201C5" w:rsidRPr="003201C5" w:rsidRDefault="003201C5" w:rsidP="003201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45.688,97</w:t>
            </w:r>
          </w:p>
        </w:tc>
      </w:tr>
      <w:tr w:rsidR="003201C5" w:rsidRPr="003201C5" w14:paraId="6A310FDF" w14:textId="77777777" w:rsidTr="003201C5">
        <w:trPr>
          <w:trHeight w:val="2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08B305F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6CB6934" w14:textId="77777777" w:rsidR="003201C5" w:rsidRPr="003201C5" w:rsidRDefault="003201C5" w:rsidP="003201C5">
            <w:pPr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DIVERSE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48FCEAD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BF89412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A554C7B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563F1A3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639C3B9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1164AF4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F4635B4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38703AB" w14:textId="77777777" w:rsidR="003201C5" w:rsidRPr="003201C5" w:rsidRDefault="003201C5" w:rsidP="003201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DA4A9B0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10E945D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75E7BF0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EC5A352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F17414D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201C5" w:rsidRPr="003201C5" w14:paraId="681EAB7A" w14:textId="77777777" w:rsidTr="003201C5">
        <w:trPr>
          <w:trHeight w:val="2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C33D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2D3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E436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semnalizare rutiera pe timpul execuţiei lucrărilor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B892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km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816C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0,46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D18B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217,00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9C03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7.930,92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5E2C0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8.147,92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8BA6A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3.648,22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4461B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3.748,04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4C3A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0,46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345C7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217,00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8D51D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9.992,96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469B6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10.209,96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86373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4.596,76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C2830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4.696,58</w:t>
            </w:r>
          </w:p>
        </w:tc>
      </w:tr>
      <w:tr w:rsidR="003201C5" w:rsidRPr="003201C5" w14:paraId="022D8978" w14:textId="77777777" w:rsidTr="003201C5">
        <w:trPr>
          <w:trHeight w:val="2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552B0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2D4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354F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semnalizare rutiera orizontala - marcaje rutiere longitudinale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C57C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D8D8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0,64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ADC84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411,85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8C26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13.802,66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F3944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14.214,51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4A6AB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8.833,70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AB41C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9.097,29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3C4F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28E00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411,85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4DAC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17.391,35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697C1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17.803,20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798B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8658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0,00</w:t>
            </w:r>
          </w:p>
        </w:tc>
      </w:tr>
      <w:tr w:rsidR="003201C5" w:rsidRPr="003201C5" w14:paraId="5F660A8E" w14:textId="77777777" w:rsidTr="003201C5">
        <w:trPr>
          <w:trHeight w:val="2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71DC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2D5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DC08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semnalizare rutiera orizontala - marcaje rutiere transversale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DC3D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mp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CA45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49,00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7A71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3,04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1A2E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101,99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C1FB2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105,03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89FFE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4.997,51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EB32F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5.146,47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CD8BB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210,00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62CA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3,04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A598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128,51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A7344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131,55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4B047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26.987,10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4C96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27.625,50</w:t>
            </w:r>
          </w:p>
        </w:tc>
      </w:tr>
      <w:tr w:rsidR="003201C5" w:rsidRPr="003201C5" w14:paraId="0AF974A0" w14:textId="77777777" w:rsidTr="003201C5">
        <w:trPr>
          <w:trHeight w:val="2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D15C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2D10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A637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taxa groapa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661E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to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7A72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2.763,76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3051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8982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50,00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A4AA0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51,50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D7C1E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138.188,00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F7A3D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142.333,64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7337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1.666,13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E4E4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C57B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63,00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F0AE7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64,50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0647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104.966,19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79AC6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107.465,39</w:t>
            </w:r>
          </w:p>
        </w:tc>
      </w:tr>
      <w:tr w:rsidR="003201C5" w:rsidRPr="003201C5" w14:paraId="25DDA061" w14:textId="77777777" w:rsidTr="003201C5">
        <w:trPr>
          <w:trHeight w:val="2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D7AC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2DX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A824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stalpisori protectie pietoni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51EE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buc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0409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8850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5,09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43FE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169,53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A6CCB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174,62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C9BF6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7FBA5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DA32A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442,00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93AE8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5,09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960B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179,70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A13F1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184,79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C669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79.427,40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9D63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81.677,18</w:t>
            </w:r>
          </w:p>
        </w:tc>
      </w:tr>
      <w:tr w:rsidR="003201C5" w:rsidRPr="003201C5" w14:paraId="738D64B2" w14:textId="77777777" w:rsidTr="003201C5">
        <w:trPr>
          <w:trHeight w:val="2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72AB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2DY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E443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semnalizare rutiera verticală (indicatoare rutiere)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A586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buc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CE96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33,00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22036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30,71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C202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1.023,60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1B373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1.054,31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E0BD4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33.778,80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8C809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34.792,23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0392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52,00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CD15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30,71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07EB1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1.085,02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8FAAF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1.115,73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CFC3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56.421,04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2A8E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58.017,96</w:t>
            </w:r>
          </w:p>
        </w:tc>
      </w:tr>
      <w:tr w:rsidR="003201C5" w:rsidRPr="003201C5" w14:paraId="750E3F49" w14:textId="77777777" w:rsidTr="003201C5">
        <w:trPr>
          <w:trHeight w:val="2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CFC13" w14:textId="77777777" w:rsidR="003201C5" w:rsidRPr="003201C5" w:rsidRDefault="003201C5" w:rsidP="003201C5">
            <w:pPr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F1EAD" w14:textId="77777777" w:rsidR="003201C5" w:rsidRPr="003201C5" w:rsidRDefault="003201C5" w:rsidP="003201C5">
            <w:pPr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TOTAL DIVERSE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8880C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80CDA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1CE87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CE7E3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8B6F2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F46B1" w14:textId="77777777" w:rsidR="003201C5" w:rsidRPr="003201C5" w:rsidRDefault="003201C5" w:rsidP="003201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189.446,23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7D9E7" w14:textId="77777777" w:rsidR="003201C5" w:rsidRPr="003201C5" w:rsidRDefault="003201C5" w:rsidP="003201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195.117,67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F5873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EBF9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99223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82B05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744A5" w14:textId="77777777" w:rsidR="003201C5" w:rsidRPr="003201C5" w:rsidRDefault="003201C5" w:rsidP="003201C5">
            <w:pPr>
              <w:jc w:val="right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272.398,49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4203" w14:textId="77777777" w:rsidR="003201C5" w:rsidRPr="003201C5" w:rsidRDefault="003201C5" w:rsidP="003201C5">
            <w:pPr>
              <w:jc w:val="right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279.482,61</w:t>
            </w:r>
          </w:p>
        </w:tc>
      </w:tr>
      <w:tr w:rsidR="003201C5" w:rsidRPr="003201C5" w14:paraId="0C62B243" w14:textId="77777777" w:rsidTr="003201C5">
        <w:trPr>
          <w:trHeight w:val="2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EB753" w14:textId="77777777" w:rsidR="003201C5" w:rsidRPr="003201C5" w:rsidRDefault="003201C5" w:rsidP="003201C5">
            <w:pPr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BC2E4" w14:textId="77777777" w:rsidR="003201C5" w:rsidRPr="003201C5" w:rsidRDefault="003201C5" w:rsidP="003201C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09992" w14:textId="77777777" w:rsidR="003201C5" w:rsidRPr="003201C5" w:rsidRDefault="003201C5" w:rsidP="003201C5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0295D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FBEE3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AC5BC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08AC7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8B7BA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D46B1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DD243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825A3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8BB20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F9D74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85B62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9C31" w14:textId="77777777" w:rsidR="003201C5" w:rsidRPr="003201C5" w:rsidRDefault="003201C5" w:rsidP="003201C5">
            <w:pPr>
              <w:jc w:val="right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201C5" w:rsidRPr="003201C5" w14:paraId="295C0883" w14:textId="77777777" w:rsidTr="003201C5">
        <w:trPr>
          <w:trHeight w:val="2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D5921" w14:textId="77777777" w:rsidR="003201C5" w:rsidRPr="003201C5" w:rsidRDefault="003201C5" w:rsidP="003201C5">
            <w:pPr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127F2" w14:textId="77777777" w:rsidR="003201C5" w:rsidRPr="003201C5" w:rsidRDefault="003201C5" w:rsidP="003201C5">
            <w:pPr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Valoare Proiectare - lei fără T.V.A.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64A67" w14:textId="77777777" w:rsidR="003201C5" w:rsidRPr="003201C5" w:rsidRDefault="003201C5" w:rsidP="003201C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122F0" w14:textId="77777777" w:rsidR="003201C5" w:rsidRPr="003201C5" w:rsidRDefault="003201C5" w:rsidP="003201C5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64300" w14:textId="77777777" w:rsidR="003201C5" w:rsidRPr="003201C5" w:rsidRDefault="003201C5" w:rsidP="003201C5">
            <w:pPr>
              <w:rPr>
                <w:sz w:val="20"/>
                <w:szCs w:val="20"/>
              </w:rPr>
            </w:pP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553E8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31.499,22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0BD54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C1562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D3097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DB81D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D37A2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31.720,36</w:t>
            </w:r>
          </w:p>
        </w:tc>
      </w:tr>
      <w:tr w:rsidR="003201C5" w:rsidRPr="003201C5" w14:paraId="15361DC8" w14:textId="77777777" w:rsidTr="003201C5">
        <w:trPr>
          <w:trHeight w:val="2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BF4814" w14:textId="77777777" w:rsidR="003201C5" w:rsidRPr="003201C5" w:rsidRDefault="003201C5" w:rsidP="003201C5">
            <w:pPr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3D13D7" w14:textId="77777777" w:rsidR="003201C5" w:rsidRPr="003201C5" w:rsidRDefault="003201C5" w:rsidP="003201C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TOTAL, LEI FĂRĂ T.</w:t>
            </w:r>
            <w:proofErr w:type="gramStart"/>
            <w:r w:rsidRPr="003201C5">
              <w:rPr>
                <w:b/>
                <w:bCs/>
                <w:color w:val="000000"/>
                <w:sz w:val="16"/>
                <w:szCs w:val="16"/>
              </w:rPr>
              <w:t>V.A</w:t>
            </w:r>
            <w:proofErr w:type="gramEnd"/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EDA26" w14:textId="77777777" w:rsidR="003201C5" w:rsidRPr="003201C5" w:rsidRDefault="003201C5" w:rsidP="003201C5">
            <w:pPr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3C2BD" w14:textId="77777777" w:rsidR="003201C5" w:rsidRPr="003201C5" w:rsidRDefault="003201C5" w:rsidP="003201C5">
            <w:pPr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02ABE5" w14:textId="77777777" w:rsidR="003201C5" w:rsidRPr="003201C5" w:rsidRDefault="003201C5" w:rsidP="003201C5">
            <w:pPr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944DC" w14:textId="77777777" w:rsidR="003201C5" w:rsidRPr="003201C5" w:rsidRDefault="003201C5" w:rsidP="003201C5">
            <w:pPr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238F81" w14:textId="77777777" w:rsidR="003201C5" w:rsidRPr="003201C5" w:rsidRDefault="003201C5" w:rsidP="003201C5">
            <w:pPr>
              <w:jc w:val="right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1.088.437,66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450AB3" w14:textId="77777777" w:rsidR="003201C5" w:rsidRPr="003201C5" w:rsidRDefault="003201C5" w:rsidP="003201C5">
            <w:pPr>
              <w:jc w:val="right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1.119.936,88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B84FC5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8EAC5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355DD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1F85E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D21C5F" w14:textId="77777777" w:rsidR="003201C5" w:rsidRPr="003201C5" w:rsidRDefault="003201C5" w:rsidP="003201C5">
            <w:pPr>
              <w:jc w:val="right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1.294.043,87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2367" w14:textId="77777777" w:rsidR="003201C5" w:rsidRPr="003201C5" w:rsidRDefault="003201C5" w:rsidP="003201C5">
            <w:pPr>
              <w:jc w:val="right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1.325.764,23</w:t>
            </w:r>
          </w:p>
        </w:tc>
      </w:tr>
      <w:tr w:rsidR="003201C5" w:rsidRPr="003201C5" w14:paraId="5885A899" w14:textId="77777777" w:rsidTr="003201C5">
        <w:trPr>
          <w:trHeight w:val="2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142B1" w14:textId="77777777" w:rsidR="003201C5" w:rsidRPr="003201C5" w:rsidRDefault="003201C5" w:rsidP="003201C5">
            <w:pPr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08739E" w14:textId="77777777" w:rsidR="003201C5" w:rsidRPr="003201C5" w:rsidRDefault="003201C5" w:rsidP="003201C5">
            <w:pPr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T.V.A. 19%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83CC7" w14:textId="77777777" w:rsidR="003201C5" w:rsidRPr="003201C5" w:rsidRDefault="003201C5" w:rsidP="003201C5">
            <w:pPr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089F7" w14:textId="77777777" w:rsidR="003201C5" w:rsidRPr="003201C5" w:rsidRDefault="003201C5" w:rsidP="003201C5">
            <w:pPr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C9A33F" w14:textId="77777777" w:rsidR="003201C5" w:rsidRPr="003201C5" w:rsidRDefault="003201C5" w:rsidP="003201C5">
            <w:pPr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86B8C" w14:textId="77777777" w:rsidR="003201C5" w:rsidRPr="003201C5" w:rsidRDefault="003201C5" w:rsidP="003201C5">
            <w:pPr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2B485" w14:textId="77777777" w:rsidR="003201C5" w:rsidRPr="003201C5" w:rsidRDefault="003201C5" w:rsidP="003201C5">
            <w:pPr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44A46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206.803,16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42584A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212.788,01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41E832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5B3CA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7EF5F8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AEFDAB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6430B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245.868,34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C021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251.895,20</w:t>
            </w:r>
          </w:p>
        </w:tc>
      </w:tr>
      <w:tr w:rsidR="003201C5" w:rsidRPr="003201C5" w14:paraId="39488630" w14:textId="77777777" w:rsidTr="003201C5">
        <w:trPr>
          <w:trHeight w:val="2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A1E41B" w14:textId="77777777" w:rsidR="003201C5" w:rsidRPr="003201C5" w:rsidRDefault="003201C5" w:rsidP="003201C5">
            <w:pPr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B89036" w14:textId="77777777" w:rsidR="003201C5" w:rsidRPr="003201C5" w:rsidRDefault="003201C5" w:rsidP="003201C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TOTAL, LEI INCLUSIV T.V.A.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814E7E" w14:textId="77777777" w:rsidR="003201C5" w:rsidRPr="003201C5" w:rsidRDefault="003201C5" w:rsidP="003201C5">
            <w:pPr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D20AC" w14:textId="77777777" w:rsidR="003201C5" w:rsidRPr="003201C5" w:rsidRDefault="003201C5" w:rsidP="003201C5">
            <w:pPr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B4BB6" w14:textId="77777777" w:rsidR="003201C5" w:rsidRPr="003201C5" w:rsidRDefault="003201C5" w:rsidP="003201C5">
            <w:pPr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246E2B" w14:textId="77777777" w:rsidR="003201C5" w:rsidRPr="003201C5" w:rsidRDefault="003201C5" w:rsidP="003201C5">
            <w:pPr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A3346C" w14:textId="77777777" w:rsidR="003201C5" w:rsidRPr="003201C5" w:rsidRDefault="003201C5" w:rsidP="003201C5">
            <w:pPr>
              <w:jc w:val="right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1.295.240,82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1EF40A" w14:textId="77777777" w:rsidR="003201C5" w:rsidRPr="003201C5" w:rsidRDefault="003201C5" w:rsidP="003201C5">
            <w:pPr>
              <w:jc w:val="right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1.332.724,89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85178C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E52F9F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0D7D5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44BD9A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A91C4" w14:textId="77777777" w:rsidR="003201C5" w:rsidRPr="003201C5" w:rsidRDefault="003201C5" w:rsidP="003201C5">
            <w:pPr>
              <w:jc w:val="right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1.539.912,21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E5BE" w14:textId="77777777" w:rsidR="003201C5" w:rsidRPr="003201C5" w:rsidRDefault="003201C5" w:rsidP="003201C5">
            <w:pPr>
              <w:jc w:val="right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1.577.659,43</w:t>
            </w:r>
          </w:p>
        </w:tc>
      </w:tr>
    </w:tbl>
    <w:p w14:paraId="78FD27DF" w14:textId="4A1C24CB" w:rsidR="003201C5" w:rsidRDefault="003201C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4BC620E" w14:textId="3A0A728D" w:rsidR="003201C5" w:rsidRDefault="003201C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7299271" w14:textId="77777777" w:rsidR="003201C5" w:rsidRPr="0088530D" w:rsidRDefault="003201C5" w:rsidP="003201C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22"/>
          <w:szCs w:val="22"/>
        </w:rPr>
      </w:pPr>
    </w:p>
    <w:tbl>
      <w:tblPr>
        <w:tblStyle w:val="TableGrid"/>
        <w:tblW w:w="102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33"/>
      </w:tblGrid>
      <w:tr w:rsidR="003201C5" w:rsidRPr="009B3B2A" w14:paraId="6B41496C" w14:textId="77777777" w:rsidTr="00CE116B">
        <w:trPr>
          <w:jc w:val="center"/>
        </w:trPr>
        <w:tc>
          <w:tcPr>
            <w:tcW w:w="5245" w:type="dxa"/>
          </w:tcPr>
          <w:p w14:paraId="70E3DCDA" w14:textId="77777777" w:rsidR="003201C5" w:rsidRPr="009B3B2A" w:rsidRDefault="003201C5" w:rsidP="00CE116B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ACHIZITOR,</w:t>
            </w:r>
          </w:p>
          <w:p w14:paraId="709C954C" w14:textId="77777777" w:rsidR="003201C5" w:rsidRPr="009B3B2A" w:rsidRDefault="003201C5" w:rsidP="00CE116B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ADMINISTRAȚIA DOMENIULUI</w:t>
            </w:r>
          </w:p>
          <w:p w14:paraId="4218796C" w14:textId="77777777" w:rsidR="003201C5" w:rsidRPr="009B3B2A" w:rsidRDefault="003201C5" w:rsidP="00CE116B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PUBLIC SECTOR 2</w:t>
            </w:r>
          </w:p>
          <w:p w14:paraId="3FF704F8" w14:textId="77777777" w:rsidR="003201C5" w:rsidRPr="009B3B2A" w:rsidRDefault="003201C5" w:rsidP="00CE116B">
            <w:pPr>
              <w:ind w:right="-1"/>
              <w:jc w:val="center"/>
              <w:rPr>
                <w:sz w:val="22"/>
                <w:szCs w:val="22"/>
              </w:rPr>
            </w:pPr>
          </w:p>
          <w:p w14:paraId="028664AE" w14:textId="77777777" w:rsidR="003201C5" w:rsidRPr="009B3B2A" w:rsidRDefault="003201C5" w:rsidP="00CE116B">
            <w:pPr>
              <w:ind w:right="-1"/>
              <w:jc w:val="center"/>
              <w:rPr>
                <w:sz w:val="22"/>
                <w:szCs w:val="22"/>
              </w:rPr>
            </w:pPr>
          </w:p>
          <w:p w14:paraId="78D11EBB" w14:textId="77777777" w:rsidR="003201C5" w:rsidRDefault="003201C5" w:rsidP="00CE116B">
            <w:pPr>
              <w:ind w:right="-1"/>
              <w:jc w:val="center"/>
              <w:rPr>
                <w:sz w:val="22"/>
                <w:szCs w:val="22"/>
              </w:rPr>
            </w:pPr>
          </w:p>
          <w:p w14:paraId="0994DCA2" w14:textId="77777777" w:rsidR="003201C5" w:rsidRPr="009B3B2A" w:rsidRDefault="003201C5" w:rsidP="00CE116B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033" w:type="dxa"/>
          </w:tcPr>
          <w:p w14:paraId="2EE0DE3D" w14:textId="77777777" w:rsidR="003201C5" w:rsidRPr="009B3B2A" w:rsidRDefault="003201C5" w:rsidP="00CE116B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EXECUTANT,</w:t>
            </w:r>
          </w:p>
          <w:p w14:paraId="03BA8429" w14:textId="77777777" w:rsidR="003201C5" w:rsidRPr="009B3B2A" w:rsidRDefault="003201C5" w:rsidP="00CE116B">
            <w:pPr>
              <w:ind w:left="-28"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 xml:space="preserve">S.C. ACVATOT </w:t>
            </w:r>
            <w:r w:rsidRPr="009B3B2A">
              <w:rPr>
                <w:b/>
                <w:sz w:val="22"/>
                <w:szCs w:val="22"/>
              </w:rPr>
              <w:t>S.R.L.</w:t>
            </w:r>
          </w:p>
          <w:p w14:paraId="256CBCA3" w14:textId="77777777" w:rsidR="003201C5" w:rsidRPr="009B3B2A" w:rsidRDefault="003201C5" w:rsidP="00CE116B">
            <w:pPr>
              <w:ind w:left="-170"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(Lider asociere)</w:t>
            </w:r>
          </w:p>
          <w:p w14:paraId="578D8557" w14:textId="77777777" w:rsidR="003201C5" w:rsidRPr="009B3B2A" w:rsidRDefault="003201C5" w:rsidP="00CE116B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3DD95F4B" w14:textId="42AAA6E0" w:rsidR="003201C5" w:rsidRDefault="003201C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7D0B5EB" w14:textId="0CDFCA59" w:rsidR="003201C5" w:rsidRDefault="003201C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06260DF" w14:textId="1ACA3886" w:rsidR="003201C5" w:rsidRDefault="003201C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AE71C08" w14:textId="6F2B5750" w:rsidR="003201C5" w:rsidRDefault="003201C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CC1944B" w14:textId="5962E161" w:rsidR="003201C5" w:rsidRDefault="003201C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16D21E0" w14:textId="77777777" w:rsidR="003201C5" w:rsidRDefault="003201C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2FBA15D" w14:textId="6A6A5F6C" w:rsidR="003201C5" w:rsidRDefault="003201C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DDBAEFE" w14:textId="3FD50A4F" w:rsidR="003201C5" w:rsidRDefault="003201C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AF94FD7" w14:textId="7978CE75" w:rsidR="003201C5" w:rsidRDefault="003201C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15673" w:type="dxa"/>
        <w:jc w:val="center"/>
        <w:tblLook w:val="04A0" w:firstRow="1" w:lastRow="0" w:firstColumn="1" w:lastColumn="0" w:noHBand="0" w:noVBand="1"/>
      </w:tblPr>
      <w:tblGrid>
        <w:gridCol w:w="572"/>
        <w:gridCol w:w="2972"/>
        <w:gridCol w:w="640"/>
        <w:gridCol w:w="17"/>
        <w:gridCol w:w="981"/>
        <w:gridCol w:w="17"/>
        <w:gridCol w:w="848"/>
        <w:gridCol w:w="17"/>
        <w:gridCol w:w="839"/>
        <w:gridCol w:w="17"/>
        <w:gridCol w:w="839"/>
        <w:gridCol w:w="17"/>
        <w:gridCol w:w="1063"/>
        <w:gridCol w:w="17"/>
        <w:gridCol w:w="1063"/>
        <w:gridCol w:w="17"/>
        <w:gridCol w:w="843"/>
        <w:gridCol w:w="17"/>
        <w:gridCol w:w="848"/>
        <w:gridCol w:w="17"/>
        <w:gridCol w:w="839"/>
        <w:gridCol w:w="17"/>
        <w:gridCol w:w="839"/>
        <w:gridCol w:w="17"/>
        <w:gridCol w:w="1163"/>
        <w:gridCol w:w="17"/>
        <w:gridCol w:w="1103"/>
        <w:gridCol w:w="17"/>
      </w:tblGrid>
      <w:tr w:rsidR="003201C5" w:rsidRPr="003201C5" w14:paraId="5672A37D" w14:textId="77777777" w:rsidTr="003201C5">
        <w:trPr>
          <w:trHeight w:val="20"/>
          <w:jc w:val="center"/>
        </w:trPr>
        <w:tc>
          <w:tcPr>
            <w:tcW w:w="15673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21CAB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  <w:r w:rsidRPr="003201C5">
              <w:rPr>
                <w:b/>
                <w:bCs/>
                <w:sz w:val="20"/>
                <w:szCs w:val="20"/>
              </w:rPr>
              <w:t>ANEXA nr. 2</w:t>
            </w:r>
            <w:r w:rsidRPr="003201C5">
              <w:rPr>
                <w:sz w:val="20"/>
                <w:szCs w:val="20"/>
              </w:rPr>
              <w:t xml:space="preserve"> la Actul aditional nr. 1 la Contractul subsecvent de lucrări nr. </w:t>
            </w:r>
            <w:proofErr w:type="gramStart"/>
            <w:r w:rsidRPr="003201C5">
              <w:rPr>
                <w:sz w:val="20"/>
                <w:szCs w:val="20"/>
              </w:rPr>
              <w:t>22  la</w:t>
            </w:r>
            <w:proofErr w:type="gramEnd"/>
            <w:r w:rsidRPr="003201C5">
              <w:rPr>
                <w:sz w:val="20"/>
                <w:szCs w:val="20"/>
              </w:rPr>
              <w:t xml:space="preserve"> Acordul-Cadru nr. 8587 </w:t>
            </w:r>
            <w:proofErr w:type="gramStart"/>
            <w:r w:rsidRPr="003201C5">
              <w:rPr>
                <w:sz w:val="20"/>
                <w:szCs w:val="20"/>
              </w:rPr>
              <w:t>din</w:t>
            </w:r>
            <w:proofErr w:type="gramEnd"/>
            <w:r w:rsidRPr="003201C5">
              <w:rPr>
                <w:sz w:val="20"/>
                <w:szCs w:val="20"/>
              </w:rPr>
              <w:t xml:space="preserve"> 17.05.2019</w:t>
            </w:r>
          </w:p>
        </w:tc>
      </w:tr>
      <w:tr w:rsidR="003201C5" w:rsidRPr="003201C5" w14:paraId="43D5D2A1" w14:textId="77777777" w:rsidTr="003201C5">
        <w:trPr>
          <w:trHeight w:val="20"/>
          <w:jc w:val="center"/>
        </w:trPr>
        <w:tc>
          <w:tcPr>
            <w:tcW w:w="15673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6C450" w14:textId="77777777" w:rsidR="003201C5" w:rsidRPr="003201C5" w:rsidRDefault="003201C5" w:rsidP="003201C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201C5">
              <w:rPr>
                <w:i/>
                <w:iCs/>
                <w:color w:val="000000"/>
                <w:sz w:val="20"/>
                <w:szCs w:val="20"/>
              </w:rPr>
              <w:t xml:space="preserve"> „Proiectarea și execuția lucrărilor de reparații și modernizări străzi, alei și parcări - Lot 1”</w:t>
            </w:r>
          </w:p>
        </w:tc>
      </w:tr>
      <w:tr w:rsidR="003201C5" w:rsidRPr="003201C5" w14:paraId="15EECBFB" w14:textId="77777777" w:rsidTr="003201C5">
        <w:trPr>
          <w:gridAfter w:val="1"/>
          <w:wAfter w:w="17" w:type="dxa"/>
          <w:trHeight w:val="20"/>
          <w:jc w:val="center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E52B6" w14:textId="77777777" w:rsidR="003201C5" w:rsidRPr="003201C5" w:rsidRDefault="003201C5" w:rsidP="003201C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8035B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5A1FD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417EA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63DE7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1B536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1C0D8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FEB59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476BF" w14:textId="77777777" w:rsidR="003201C5" w:rsidRPr="003201C5" w:rsidRDefault="003201C5" w:rsidP="003201C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C46D2" w14:textId="77777777" w:rsidR="003201C5" w:rsidRPr="003201C5" w:rsidRDefault="003201C5" w:rsidP="003201C5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59A11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4455B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5A355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79D51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AF111" w14:textId="77777777" w:rsidR="003201C5" w:rsidRPr="003201C5" w:rsidRDefault="003201C5" w:rsidP="003201C5">
            <w:pPr>
              <w:rPr>
                <w:sz w:val="20"/>
                <w:szCs w:val="20"/>
              </w:rPr>
            </w:pPr>
          </w:p>
        </w:tc>
      </w:tr>
      <w:tr w:rsidR="003201C5" w:rsidRPr="003201C5" w14:paraId="6E89E4FB" w14:textId="77777777" w:rsidTr="003201C5">
        <w:trPr>
          <w:trHeight w:val="20"/>
          <w:jc w:val="center"/>
        </w:trPr>
        <w:tc>
          <w:tcPr>
            <w:tcW w:w="15673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41583" w14:textId="77777777" w:rsidR="003201C5" w:rsidRPr="003201C5" w:rsidRDefault="003201C5" w:rsidP="003201C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201C5">
              <w:rPr>
                <w:b/>
                <w:bCs/>
                <w:color w:val="000000"/>
                <w:sz w:val="26"/>
                <w:szCs w:val="26"/>
              </w:rPr>
              <w:t>Reabilitare sistem rutier Strada Arhitect Dumitru Hârjeu</w:t>
            </w:r>
          </w:p>
        </w:tc>
      </w:tr>
      <w:tr w:rsidR="003201C5" w:rsidRPr="003201C5" w14:paraId="7FD9647F" w14:textId="77777777" w:rsidTr="003201C5">
        <w:trPr>
          <w:gridAfter w:val="1"/>
          <w:wAfter w:w="17" w:type="dxa"/>
          <w:trHeight w:val="20"/>
          <w:jc w:val="center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25956" w14:textId="77777777" w:rsidR="003201C5" w:rsidRPr="003201C5" w:rsidRDefault="003201C5" w:rsidP="003201C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9FE4D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DA371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40D3A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C488F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84B4C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D8909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F03B9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EA7CD" w14:textId="77777777" w:rsidR="003201C5" w:rsidRPr="003201C5" w:rsidRDefault="003201C5" w:rsidP="003201C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823E8" w14:textId="77777777" w:rsidR="003201C5" w:rsidRPr="003201C5" w:rsidRDefault="003201C5" w:rsidP="003201C5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68394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287D3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1994D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2DBD0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7A748" w14:textId="77777777" w:rsidR="003201C5" w:rsidRPr="003201C5" w:rsidRDefault="003201C5" w:rsidP="003201C5">
            <w:pPr>
              <w:rPr>
                <w:sz w:val="20"/>
                <w:szCs w:val="20"/>
              </w:rPr>
            </w:pPr>
          </w:p>
        </w:tc>
      </w:tr>
      <w:tr w:rsidR="003201C5" w:rsidRPr="003201C5" w14:paraId="43D3ACC1" w14:textId="77777777" w:rsidTr="003201C5">
        <w:trPr>
          <w:gridAfter w:val="1"/>
          <w:wAfter w:w="17" w:type="dxa"/>
          <w:trHeight w:val="2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5931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Cod preţ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8CC9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Denumire activitate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C8A5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U.M.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42AD" w14:textId="77777777" w:rsidR="003201C5" w:rsidRPr="003201C5" w:rsidRDefault="003201C5" w:rsidP="003201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Cantitate contractata</w:t>
            </w:r>
          </w:p>
        </w:tc>
        <w:tc>
          <w:tcPr>
            <w:tcW w:w="25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AD6D" w14:textId="77777777" w:rsidR="003201C5" w:rsidRPr="003201C5" w:rsidRDefault="003201C5" w:rsidP="003201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Pret Unitar cf. A.A. 3 la acord-cadru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32D8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Valoare contractata - C+M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793D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Valoare contractata - inclusiv proiectare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DADF" w14:textId="77777777" w:rsidR="003201C5" w:rsidRPr="003201C5" w:rsidRDefault="003201C5" w:rsidP="003201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Cantitate conform P.T.</w:t>
            </w:r>
          </w:p>
        </w:tc>
        <w:tc>
          <w:tcPr>
            <w:tcW w:w="25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8250" w14:textId="77777777" w:rsidR="003201C5" w:rsidRPr="003201C5" w:rsidRDefault="003201C5" w:rsidP="003201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 xml:space="preserve">Pret Unitar ajustat, </w:t>
            </w:r>
            <w:r w:rsidRPr="003201C5">
              <w:rPr>
                <w:b/>
                <w:bCs/>
                <w:color w:val="000000"/>
                <w:sz w:val="16"/>
                <w:szCs w:val="16"/>
              </w:rPr>
              <w:br/>
              <w:t>cf. A.A nr. 5 la acord-cadru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2715" w14:textId="77777777" w:rsidR="003201C5" w:rsidRPr="003201C5" w:rsidRDefault="003201C5" w:rsidP="003201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 xml:space="preserve">Valoare ajustata, conform P.T. - </w:t>
            </w:r>
            <w:r w:rsidRPr="003201C5">
              <w:rPr>
                <w:b/>
                <w:bCs/>
                <w:color w:val="000000"/>
                <w:sz w:val="16"/>
                <w:szCs w:val="16"/>
              </w:rPr>
              <w:br/>
              <w:t xml:space="preserve"> C+M 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1962" w14:textId="77777777" w:rsidR="003201C5" w:rsidRPr="003201C5" w:rsidRDefault="003201C5" w:rsidP="003201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Valoare ajustata conform P.T., inclusiv proiectare</w:t>
            </w:r>
          </w:p>
        </w:tc>
      </w:tr>
      <w:tr w:rsidR="003201C5" w:rsidRPr="003201C5" w14:paraId="033F0D16" w14:textId="77777777" w:rsidTr="003201C5">
        <w:trPr>
          <w:gridAfter w:val="1"/>
          <w:wAfter w:w="17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72E06" w14:textId="77777777" w:rsidR="003201C5" w:rsidRPr="003201C5" w:rsidRDefault="003201C5" w:rsidP="003201C5">
            <w:pPr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D61B8" w14:textId="77777777" w:rsidR="003201C5" w:rsidRPr="003201C5" w:rsidRDefault="003201C5" w:rsidP="003201C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A7289" w14:textId="77777777" w:rsidR="003201C5" w:rsidRPr="003201C5" w:rsidRDefault="003201C5" w:rsidP="003201C5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8CF6E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BA8ABF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69AEC8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630FFE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934F4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13888" w14:textId="77777777" w:rsidR="003201C5" w:rsidRPr="003201C5" w:rsidRDefault="003201C5" w:rsidP="003201C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25C40" w14:textId="77777777" w:rsidR="003201C5" w:rsidRPr="003201C5" w:rsidRDefault="003201C5" w:rsidP="003201C5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19C87C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2D1EF7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098E39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1E5CB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9625B" w14:textId="77777777" w:rsidR="003201C5" w:rsidRPr="003201C5" w:rsidRDefault="003201C5" w:rsidP="003201C5">
            <w:pPr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201C5" w:rsidRPr="003201C5" w14:paraId="571F6C6A" w14:textId="77777777" w:rsidTr="003201C5">
        <w:trPr>
          <w:gridAfter w:val="1"/>
          <w:wAfter w:w="17" w:type="dxa"/>
          <w:trHeight w:val="2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4E5B82C" w14:textId="77777777" w:rsidR="003201C5" w:rsidRPr="003201C5" w:rsidRDefault="003201C5" w:rsidP="003201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BD725CA" w14:textId="77777777" w:rsidR="003201C5" w:rsidRPr="003201C5" w:rsidRDefault="003201C5" w:rsidP="003201C5">
            <w:pPr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DESFACERI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7D16A89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7F0CD6E" w14:textId="77777777" w:rsidR="003201C5" w:rsidRPr="003201C5" w:rsidRDefault="003201C5" w:rsidP="003201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C05CF9F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5FAFEB8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90AD1A0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F18DFD5" w14:textId="77777777" w:rsidR="003201C5" w:rsidRPr="003201C5" w:rsidRDefault="003201C5" w:rsidP="003201C5">
            <w:pPr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84FE01E" w14:textId="77777777" w:rsidR="003201C5" w:rsidRPr="003201C5" w:rsidRDefault="003201C5" w:rsidP="003201C5">
            <w:pPr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B55D4C4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6D00BF6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667D561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871AB33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BC1AFE0" w14:textId="77777777" w:rsidR="003201C5" w:rsidRPr="003201C5" w:rsidRDefault="003201C5" w:rsidP="003201C5">
            <w:pPr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084F108" w14:textId="77777777" w:rsidR="003201C5" w:rsidRPr="003201C5" w:rsidRDefault="003201C5" w:rsidP="003201C5">
            <w:pPr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201C5" w:rsidRPr="003201C5" w14:paraId="2E824659" w14:textId="77777777" w:rsidTr="003201C5">
        <w:trPr>
          <w:gridAfter w:val="1"/>
          <w:wAfter w:w="17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F44C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1D2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06FC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decapare (frezare) mixturi asfaltice 9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E9A9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mp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B263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7.297,00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B706F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0,91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51E74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31,21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1098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32,12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F89DB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227.739,37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9351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234.379,64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4E76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7.574,00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6DC01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0,91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1C15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39,32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2612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40,23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67594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297.809,68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97DF7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304.702,02</w:t>
            </w:r>
          </w:p>
        </w:tc>
      </w:tr>
      <w:tr w:rsidR="003201C5" w:rsidRPr="003201C5" w14:paraId="39E37AC2" w14:textId="77777777" w:rsidTr="003201C5">
        <w:trPr>
          <w:gridAfter w:val="1"/>
          <w:wAfter w:w="17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8119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1D3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81D6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decapare mixturi asfaltice la 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BBD7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mp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23C9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2.475,00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B973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0,24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E4C0B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9,74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FE9D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9,98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A4DB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24.106,50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148A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24.700,50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4C7B3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2.904,00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E0880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0,24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F49C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12,27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CE3E8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12,51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0FF3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35.632,08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0C0DC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36.329,04</w:t>
            </w:r>
          </w:p>
        </w:tc>
      </w:tr>
      <w:tr w:rsidR="003201C5" w:rsidRPr="003201C5" w14:paraId="4CA0C72D" w14:textId="77777777" w:rsidTr="003201C5">
        <w:trPr>
          <w:gridAfter w:val="1"/>
          <w:wAfter w:w="17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3F36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1D4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F98C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desfacere betoane degradate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3E2A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mc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7D9D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0,00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DE41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1,37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744DF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52,57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F002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53,94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96420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12F1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A7003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290,40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C901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1,37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01C1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66,24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B3383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67,61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FFBB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19.236,10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8C49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19.633,94</w:t>
            </w:r>
          </w:p>
        </w:tc>
      </w:tr>
      <w:tr w:rsidR="003201C5" w:rsidRPr="003201C5" w14:paraId="28B3A2C3" w14:textId="77777777" w:rsidTr="003201C5">
        <w:trPr>
          <w:gridAfter w:val="1"/>
          <w:wAfter w:w="17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F073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1D5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4338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demontare borduri mari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9435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m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B9F6D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1.650,00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0133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0,20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CAE3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9,47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1346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9,67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2FBC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15.625,50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1ED2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15.955,50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3F8B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1.794,00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AEDB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0,20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EEF6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11,93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2051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12,13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7B22C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21.402,42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074A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21.761,22</w:t>
            </w:r>
          </w:p>
        </w:tc>
      </w:tr>
      <w:tr w:rsidR="003201C5" w:rsidRPr="003201C5" w14:paraId="16BB43A6" w14:textId="77777777" w:rsidTr="003201C5">
        <w:trPr>
          <w:gridAfter w:val="1"/>
          <w:wAfter w:w="17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D681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1D6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C72A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demontare borduri mici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67DB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m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0EFB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1.650,00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8588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0,15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7DC9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7,52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5784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7,67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05870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12.408,00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B9B2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12.655,50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9C8FD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2.045,00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07E42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0,15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767A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9,48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6119E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9,63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B86F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19.386,60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5297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19.693,35</w:t>
            </w:r>
          </w:p>
        </w:tc>
      </w:tr>
      <w:tr w:rsidR="003201C5" w:rsidRPr="003201C5" w14:paraId="11A7BD81" w14:textId="77777777" w:rsidTr="003201C5">
        <w:trPr>
          <w:gridAfter w:val="1"/>
          <w:wAfter w:w="17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EF426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 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91C2A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TOTAL DESFACERI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A403D" w14:textId="77777777" w:rsidR="003201C5" w:rsidRPr="003201C5" w:rsidRDefault="003201C5" w:rsidP="003201C5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F3ADA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19D1A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4DB77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44916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49733" w14:textId="77777777" w:rsidR="003201C5" w:rsidRPr="003201C5" w:rsidRDefault="003201C5" w:rsidP="003201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279.879,37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960F0" w14:textId="77777777" w:rsidR="003201C5" w:rsidRPr="003201C5" w:rsidRDefault="003201C5" w:rsidP="003201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287.691,14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88FC2" w14:textId="77777777" w:rsidR="003201C5" w:rsidRPr="003201C5" w:rsidRDefault="003201C5" w:rsidP="003201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FE4A3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30EEB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00EB5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11E93" w14:textId="77777777" w:rsidR="003201C5" w:rsidRPr="003201C5" w:rsidRDefault="003201C5" w:rsidP="003201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393.466,88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F207" w14:textId="77777777" w:rsidR="003201C5" w:rsidRPr="003201C5" w:rsidRDefault="003201C5" w:rsidP="003201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402.119,57</w:t>
            </w:r>
          </w:p>
        </w:tc>
      </w:tr>
      <w:tr w:rsidR="003201C5" w:rsidRPr="003201C5" w14:paraId="41899D10" w14:textId="77777777" w:rsidTr="003201C5">
        <w:trPr>
          <w:gridAfter w:val="1"/>
          <w:wAfter w:w="17" w:type="dxa"/>
          <w:trHeight w:val="2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B1DB1DC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D3D475F" w14:textId="77777777" w:rsidR="003201C5" w:rsidRPr="003201C5" w:rsidRDefault="003201C5" w:rsidP="003201C5">
            <w:pPr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SISTEM RUTIER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2E7EA7D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61BBBA9" w14:textId="77777777" w:rsidR="003201C5" w:rsidRPr="003201C5" w:rsidRDefault="003201C5" w:rsidP="003201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0FB4512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29594FC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F817266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40E6748" w14:textId="77777777" w:rsidR="003201C5" w:rsidRPr="003201C5" w:rsidRDefault="003201C5" w:rsidP="003201C5">
            <w:pPr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79CFFC8" w14:textId="77777777" w:rsidR="003201C5" w:rsidRPr="003201C5" w:rsidRDefault="003201C5" w:rsidP="003201C5">
            <w:pPr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D0D988F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DA29E5B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2A2054B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CB1C803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B531D03" w14:textId="77777777" w:rsidR="003201C5" w:rsidRPr="003201C5" w:rsidRDefault="003201C5" w:rsidP="003201C5">
            <w:pPr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E8CFB18" w14:textId="77777777" w:rsidR="003201C5" w:rsidRPr="003201C5" w:rsidRDefault="003201C5" w:rsidP="003201C5">
            <w:pPr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201C5" w:rsidRPr="003201C5" w14:paraId="530FFDDE" w14:textId="77777777" w:rsidTr="003201C5">
        <w:trPr>
          <w:gridAfter w:val="1"/>
          <w:wAfter w:w="17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4461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1S1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27B6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asternere balast la carosabil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4F3A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mc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F434E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638,49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DC01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2,22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F5F1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75,46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07C0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77,68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2B7E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48.180,46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32F9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49.597,90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06F1F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662,75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3CB0F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2,22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CD47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95,08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CD390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97,30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330D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63.014,27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373C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64.485,58</w:t>
            </w:r>
          </w:p>
        </w:tc>
      </w:tr>
      <w:tr w:rsidR="003201C5" w:rsidRPr="003201C5" w14:paraId="58C560B8" w14:textId="77777777" w:rsidTr="003201C5">
        <w:trPr>
          <w:gridAfter w:val="1"/>
          <w:wAfter w:w="17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1E44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1S3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F0C5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asternere piatra sparta la carosabil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75C9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mc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46AF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510,79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876ED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5,37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72EC9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181,82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BE8F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187,19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348B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92.871,84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5BA4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95.614,78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5D53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530,20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DFC38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5,37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9EC2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229,09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79B0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234,46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D4B3F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121.463,52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A8D3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124.310,69</w:t>
            </w:r>
          </w:p>
        </w:tc>
      </w:tr>
      <w:tr w:rsidR="003201C5" w:rsidRPr="003201C5" w14:paraId="2D733D62" w14:textId="77777777" w:rsidTr="003201C5">
        <w:trPr>
          <w:gridAfter w:val="1"/>
          <w:wAfter w:w="17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6A48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1S7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142B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strat din beton – C16/20 carosabil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5817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mc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331D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0,00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A154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6,40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B310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220,45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3259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226,85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54E3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74C6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AC2A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290,40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B81A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6,40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9860E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277,77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7AEF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284,17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11757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80.664,41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3502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82.522,97</w:t>
            </w:r>
          </w:p>
        </w:tc>
      </w:tr>
      <w:tr w:rsidR="003201C5" w:rsidRPr="003201C5" w14:paraId="73AB50AE" w14:textId="77777777" w:rsidTr="003201C5">
        <w:trPr>
          <w:gridAfter w:val="1"/>
          <w:wAfter w:w="17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A029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1S8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2148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asternere mixtura asfaltica BA16 - 5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9F92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mp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8AC4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7.297,00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5C2B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1,65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A4B9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56,36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5BDE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58,01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4DDA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411.258,92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AE49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423.298,97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D1DBB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7.574,00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A6879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1,65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6C61E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71,01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56C6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72,66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B6A9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537.829,74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824DF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550.326,84</w:t>
            </w:r>
          </w:p>
        </w:tc>
      </w:tr>
      <w:tr w:rsidR="003201C5" w:rsidRPr="003201C5" w14:paraId="5F370F90" w14:textId="77777777" w:rsidTr="003201C5">
        <w:trPr>
          <w:gridAfter w:val="1"/>
          <w:wAfter w:w="17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22F8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1S10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2C08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asternere mixtura asfaltica BAD 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01A2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t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4559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1.055,15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223B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12,47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CF312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420,25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D7DF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432,72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77A26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443.426,79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F279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456.584,51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F0A9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1.090,66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6207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12,47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19031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529,52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85FD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541,99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FAC0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577.526,28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684D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591.126,81</w:t>
            </w:r>
          </w:p>
        </w:tc>
      </w:tr>
      <w:tr w:rsidR="003201C5" w:rsidRPr="003201C5" w14:paraId="02790969" w14:textId="77777777" w:rsidTr="003201C5">
        <w:trPr>
          <w:gridAfter w:val="1"/>
          <w:wAfter w:w="17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ECFD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1S12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9268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asternere geocompozit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7A38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t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29966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7.297,00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BCD8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0,36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5555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14,84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4D75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15,20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676D5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108.287,48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A52B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110.914,40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29A7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7.574,00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CCFF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0,36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50F7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18,70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F729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19,06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DBB29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141.633,80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D082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144.360,44</w:t>
            </w:r>
          </w:p>
        </w:tc>
      </w:tr>
      <w:tr w:rsidR="003201C5" w:rsidRPr="003201C5" w14:paraId="3D54795C" w14:textId="77777777" w:rsidTr="003201C5">
        <w:trPr>
          <w:gridAfter w:val="1"/>
          <w:wAfter w:w="17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AB01F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 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39132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TOTAL SISTEM RUTIER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6065A" w14:textId="77777777" w:rsidR="003201C5" w:rsidRPr="003201C5" w:rsidRDefault="003201C5" w:rsidP="003201C5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E86B6" w14:textId="77777777" w:rsidR="003201C5" w:rsidRPr="003201C5" w:rsidRDefault="003201C5" w:rsidP="003201C5">
            <w:pPr>
              <w:jc w:val="center"/>
              <w:rPr>
                <w:color w:val="FFFFFF"/>
                <w:sz w:val="16"/>
                <w:szCs w:val="16"/>
              </w:rPr>
            </w:pPr>
            <w:r w:rsidRPr="003201C5">
              <w:rPr>
                <w:color w:val="FFFFFF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2A9B1" w14:textId="77777777" w:rsidR="003201C5" w:rsidRPr="003201C5" w:rsidRDefault="003201C5" w:rsidP="003201C5">
            <w:pPr>
              <w:jc w:val="center"/>
              <w:rPr>
                <w:color w:val="FFFFFF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4C045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0F028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A073E" w14:textId="77777777" w:rsidR="003201C5" w:rsidRPr="003201C5" w:rsidRDefault="003201C5" w:rsidP="003201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1.104.025,49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4D820" w14:textId="77777777" w:rsidR="003201C5" w:rsidRPr="003201C5" w:rsidRDefault="003201C5" w:rsidP="003201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1.136.010,56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40E2D" w14:textId="77777777" w:rsidR="003201C5" w:rsidRPr="003201C5" w:rsidRDefault="003201C5" w:rsidP="003201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0CA4A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D289C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BDD90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F9E93" w14:textId="77777777" w:rsidR="003201C5" w:rsidRPr="003201C5" w:rsidRDefault="003201C5" w:rsidP="003201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1.522.132,02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4F42" w14:textId="77777777" w:rsidR="003201C5" w:rsidRPr="003201C5" w:rsidRDefault="003201C5" w:rsidP="003201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1.557.133,33</w:t>
            </w:r>
          </w:p>
        </w:tc>
      </w:tr>
      <w:tr w:rsidR="003201C5" w:rsidRPr="003201C5" w14:paraId="0C268ADD" w14:textId="77777777" w:rsidTr="003201C5">
        <w:trPr>
          <w:gridAfter w:val="1"/>
          <w:wAfter w:w="17" w:type="dxa"/>
          <w:trHeight w:val="2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CC084DA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0B59582" w14:textId="77777777" w:rsidR="003201C5" w:rsidRPr="003201C5" w:rsidRDefault="003201C5" w:rsidP="003201C5">
            <w:pPr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TERASAMENTE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1356EDF" w14:textId="77777777" w:rsidR="003201C5" w:rsidRPr="003201C5" w:rsidRDefault="003201C5" w:rsidP="003201C5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3201C5">
              <w:rPr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9EB4843" w14:textId="77777777" w:rsidR="003201C5" w:rsidRPr="003201C5" w:rsidRDefault="003201C5" w:rsidP="003201C5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3201C5">
              <w:rPr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24017B9" w14:textId="77777777" w:rsidR="003201C5" w:rsidRPr="003201C5" w:rsidRDefault="003201C5" w:rsidP="003201C5">
            <w:pPr>
              <w:jc w:val="center"/>
              <w:rPr>
                <w:color w:val="FF0000"/>
                <w:sz w:val="16"/>
                <w:szCs w:val="16"/>
              </w:rPr>
            </w:pPr>
            <w:r w:rsidRPr="003201C5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FDABE78" w14:textId="77777777" w:rsidR="003201C5" w:rsidRPr="003201C5" w:rsidRDefault="003201C5" w:rsidP="003201C5">
            <w:pPr>
              <w:jc w:val="center"/>
              <w:rPr>
                <w:color w:val="FF0000"/>
                <w:sz w:val="16"/>
                <w:szCs w:val="16"/>
              </w:rPr>
            </w:pPr>
            <w:r w:rsidRPr="003201C5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5C9C627" w14:textId="77777777" w:rsidR="003201C5" w:rsidRPr="003201C5" w:rsidRDefault="003201C5" w:rsidP="003201C5">
            <w:pPr>
              <w:jc w:val="center"/>
              <w:rPr>
                <w:color w:val="FF0000"/>
                <w:sz w:val="16"/>
                <w:szCs w:val="16"/>
              </w:rPr>
            </w:pPr>
            <w:r w:rsidRPr="003201C5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8C3A7B9" w14:textId="77777777" w:rsidR="003201C5" w:rsidRPr="003201C5" w:rsidRDefault="003201C5" w:rsidP="003201C5">
            <w:pPr>
              <w:rPr>
                <w:color w:val="FF0000"/>
                <w:sz w:val="16"/>
                <w:szCs w:val="16"/>
              </w:rPr>
            </w:pPr>
            <w:r w:rsidRPr="003201C5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5065114" w14:textId="77777777" w:rsidR="003201C5" w:rsidRPr="003201C5" w:rsidRDefault="003201C5" w:rsidP="003201C5">
            <w:pPr>
              <w:rPr>
                <w:color w:val="FF0000"/>
                <w:sz w:val="16"/>
                <w:szCs w:val="16"/>
              </w:rPr>
            </w:pPr>
            <w:r w:rsidRPr="003201C5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E61432F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45B3087" w14:textId="77777777" w:rsidR="003201C5" w:rsidRPr="003201C5" w:rsidRDefault="003201C5" w:rsidP="003201C5">
            <w:pPr>
              <w:jc w:val="center"/>
              <w:rPr>
                <w:color w:val="FF0000"/>
                <w:sz w:val="16"/>
                <w:szCs w:val="16"/>
              </w:rPr>
            </w:pPr>
            <w:r w:rsidRPr="003201C5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9616557" w14:textId="77777777" w:rsidR="003201C5" w:rsidRPr="003201C5" w:rsidRDefault="003201C5" w:rsidP="003201C5">
            <w:pPr>
              <w:jc w:val="center"/>
              <w:rPr>
                <w:color w:val="FF0000"/>
                <w:sz w:val="16"/>
                <w:szCs w:val="16"/>
              </w:rPr>
            </w:pPr>
            <w:r w:rsidRPr="003201C5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8797A38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752985A" w14:textId="77777777" w:rsidR="003201C5" w:rsidRPr="003201C5" w:rsidRDefault="003201C5" w:rsidP="003201C5">
            <w:pPr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6AB7EA6" w14:textId="77777777" w:rsidR="003201C5" w:rsidRPr="003201C5" w:rsidRDefault="003201C5" w:rsidP="003201C5">
            <w:pPr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201C5" w:rsidRPr="003201C5" w14:paraId="41F22A10" w14:textId="77777777" w:rsidTr="003201C5">
        <w:trPr>
          <w:gridAfter w:val="1"/>
          <w:wAfter w:w="17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EA9F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1T2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A14A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săpătură mecanică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7151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mc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1DAC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4.391,00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122E1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0,60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F1F2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19,93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B372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20,53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F0DC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87.512,63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F698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90.147,23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E1AC8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1.710,61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4445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0,60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EE32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25,11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D9FE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25,71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B958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42.953,42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372A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43.979,78</w:t>
            </w:r>
          </w:p>
        </w:tc>
      </w:tr>
      <w:tr w:rsidR="003201C5" w:rsidRPr="003201C5" w14:paraId="00404D4D" w14:textId="77777777" w:rsidTr="003201C5">
        <w:trPr>
          <w:gridAfter w:val="1"/>
          <w:wAfter w:w="17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7F8F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1T3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38F7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pregătire pat drum (nivelare si compactare)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0F10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100 mp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8D30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97,72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4302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2,92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4BAA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125,68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8B7A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128,60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CB589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12.281,45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5078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12.566,79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4BD46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55,55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EA50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2,92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EEA1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158,36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98216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161,28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598A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8.796,90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CAE9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8.959,10</w:t>
            </w:r>
          </w:p>
        </w:tc>
      </w:tr>
      <w:tr w:rsidR="003201C5" w:rsidRPr="003201C5" w14:paraId="705A26E5" w14:textId="77777777" w:rsidTr="003201C5">
        <w:trPr>
          <w:gridAfter w:val="1"/>
          <w:wAfter w:w="17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231CE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 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D7378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TOTAL TERASAMENTE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39D56" w14:textId="77777777" w:rsidR="003201C5" w:rsidRPr="003201C5" w:rsidRDefault="003201C5" w:rsidP="003201C5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79E72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649B8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6C433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1C6C0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26EB7" w14:textId="77777777" w:rsidR="003201C5" w:rsidRPr="003201C5" w:rsidRDefault="003201C5" w:rsidP="003201C5">
            <w:pPr>
              <w:jc w:val="right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99.794,08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E60CE" w14:textId="77777777" w:rsidR="003201C5" w:rsidRPr="003201C5" w:rsidRDefault="003201C5" w:rsidP="003201C5">
            <w:pPr>
              <w:jc w:val="right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102.714,02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4C8A2" w14:textId="77777777" w:rsidR="003201C5" w:rsidRPr="003201C5" w:rsidRDefault="003201C5" w:rsidP="003201C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1A3D3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6BF9B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14AA4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94B4D" w14:textId="77777777" w:rsidR="003201C5" w:rsidRPr="003201C5" w:rsidRDefault="003201C5" w:rsidP="003201C5">
            <w:pPr>
              <w:jc w:val="right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51.750,32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74A8" w14:textId="77777777" w:rsidR="003201C5" w:rsidRPr="003201C5" w:rsidRDefault="003201C5" w:rsidP="003201C5">
            <w:pPr>
              <w:jc w:val="right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52.938,88</w:t>
            </w:r>
          </w:p>
        </w:tc>
      </w:tr>
      <w:tr w:rsidR="003201C5" w:rsidRPr="003201C5" w14:paraId="0D583B78" w14:textId="77777777" w:rsidTr="003201C5">
        <w:trPr>
          <w:gridAfter w:val="1"/>
          <w:wAfter w:w="17" w:type="dxa"/>
          <w:trHeight w:val="2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D93258A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113ECD6" w14:textId="77777777" w:rsidR="003201C5" w:rsidRPr="003201C5" w:rsidRDefault="003201C5" w:rsidP="003201C5">
            <w:pPr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INCADRARI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4718F15" w14:textId="77777777" w:rsidR="003201C5" w:rsidRPr="003201C5" w:rsidRDefault="003201C5" w:rsidP="003201C5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3201C5">
              <w:rPr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38ADB17" w14:textId="77777777" w:rsidR="003201C5" w:rsidRPr="003201C5" w:rsidRDefault="003201C5" w:rsidP="003201C5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3201C5">
              <w:rPr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103DF9D" w14:textId="77777777" w:rsidR="003201C5" w:rsidRPr="003201C5" w:rsidRDefault="003201C5" w:rsidP="003201C5">
            <w:pPr>
              <w:jc w:val="center"/>
              <w:rPr>
                <w:color w:val="FF0000"/>
                <w:sz w:val="16"/>
                <w:szCs w:val="16"/>
              </w:rPr>
            </w:pPr>
            <w:r w:rsidRPr="003201C5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CA67734" w14:textId="77777777" w:rsidR="003201C5" w:rsidRPr="003201C5" w:rsidRDefault="003201C5" w:rsidP="003201C5">
            <w:pPr>
              <w:jc w:val="center"/>
              <w:rPr>
                <w:color w:val="FF0000"/>
                <w:sz w:val="16"/>
                <w:szCs w:val="16"/>
              </w:rPr>
            </w:pPr>
            <w:r w:rsidRPr="003201C5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937F8AE" w14:textId="77777777" w:rsidR="003201C5" w:rsidRPr="003201C5" w:rsidRDefault="003201C5" w:rsidP="003201C5">
            <w:pPr>
              <w:jc w:val="center"/>
              <w:rPr>
                <w:color w:val="FF0000"/>
                <w:sz w:val="16"/>
                <w:szCs w:val="16"/>
              </w:rPr>
            </w:pPr>
            <w:r w:rsidRPr="003201C5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34C0F8B" w14:textId="77777777" w:rsidR="003201C5" w:rsidRPr="003201C5" w:rsidRDefault="003201C5" w:rsidP="003201C5">
            <w:pPr>
              <w:rPr>
                <w:color w:val="FF0000"/>
                <w:sz w:val="16"/>
                <w:szCs w:val="16"/>
              </w:rPr>
            </w:pPr>
            <w:r w:rsidRPr="003201C5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7FD034B" w14:textId="77777777" w:rsidR="003201C5" w:rsidRPr="003201C5" w:rsidRDefault="003201C5" w:rsidP="003201C5">
            <w:pPr>
              <w:rPr>
                <w:color w:val="FF0000"/>
                <w:sz w:val="16"/>
                <w:szCs w:val="16"/>
              </w:rPr>
            </w:pPr>
            <w:r w:rsidRPr="003201C5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07405C6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E0E703E" w14:textId="77777777" w:rsidR="003201C5" w:rsidRPr="003201C5" w:rsidRDefault="003201C5" w:rsidP="003201C5">
            <w:pPr>
              <w:jc w:val="center"/>
              <w:rPr>
                <w:color w:val="FF0000"/>
                <w:sz w:val="16"/>
                <w:szCs w:val="16"/>
              </w:rPr>
            </w:pPr>
            <w:r w:rsidRPr="003201C5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AF4E944" w14:textId="77777777" w:rsidR="003201C5" w:rsidRPr="003201C5" w:rsidRDefault="003201C5" w:rsidP="003201C5">
            <w:pPr>
              <w:jc w:val="center"/>
              <w:rPr>
                <w:color w:val="FF0000"/>
                <w:sz w:val="16"/>
                <w:szCs w:val="16"/>
              </w:rPr>
            </w:pPr>
            <w:r w:rsidRPr="003201C5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0A5C160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1F85A78" w14:textId="77777777" w:rsidR="003201C5" w:rsidRPr="003201C5" w:rsidRDefault="003201C5" w:rsidP="003201C5">
            <w:pPr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FB351DC" w14:textId="77777777" w:rsidR="003201C5" w:rsidRPr="003201C5" w:rsidRDefault="003201C5" w:rsidP="003201C5">
            <w:pPr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201C5" w:rsidRPr="003201C5" w14:paraId="086CADB8" w14:textId="77777777" w:rsidTr="003201C5">
        <w:trPr>
          <w:gridAfter w:val="1"/>
          <w:wAfter w:w="17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2D35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1I1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1017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montare borduri mari noi beton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00EC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m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F2AE9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1.650,00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09EE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1,27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CEC5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50,94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3733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52,21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A55A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84.051,00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310E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86.146,50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CB3E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1.794,00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C53E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1,27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AC73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64,18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71DA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65,45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62E8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115.138,92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2649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117.417,30</w:t>
            </w:r>
          </w:p>
        </w:tc>
      </w:tr>
      <w:tr w:rsidR="003201C5" w:rsidRPr="003201C5" w14:paraId="691B8582" w14:textId="77777777" w:rsidTr="003201C5">
        <w:trPr>
          <w:gridAfter w:val="1"/>
          <w:wAfter w:w="17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0E3C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1I3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FBF2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montare borduri mari noi beton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5F2F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m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79F8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1.650,00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0E82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0,67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9553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28,80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73FD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29,47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546E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47.520,00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4B72E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48.625,50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5AE4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2.045,00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FCE58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0,67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BE6EC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36,29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6ED95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36,96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6517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74.213,05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F5D9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75.583,20</w:t>
            </w:r>
          </w:p>
        </w:tc>
      </w:tr>
      <w:tr w:rsidR="003201C5" w:rsidRPr="003201C5" w14:paraId="6852613D" w14:textId="77777777" w:rsidTr="003201C5">
        <w:trPr>
          <w:gridAfter w:val="1"/>
          <w:wAfter w:w="17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DB9D8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 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F89B4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TOTAL INCADRARI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2B05C" w14:textId="77777777" w:rsidR="003201C5" w:rsidRPr="003201C5" w:rsidRDefault="003201C5" w:rsidP="003201C5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47776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7D2FE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62E1E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4188D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EC964" w14:textId="77777777" w:rsidR="003201C5" w:rsidRPr="003201C5" w:rsidRDefault="003201C5" w:rsidP="003201C5">
            <w:pPr>
              <w:jc w:val="right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131.571,00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0D7F2" w14:textId="77777777" w:rsidR="003201C5" w:rsidRPr="003201C5" w:rsidRDefault="003201C5" w:rsidP="003201C5">
            <w:pPr>
              <w:jc w:val="right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134.772,00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937DB" w14:textId="77777777" w:rsidR="003201C5" w:rsidRPr="003201C5" w:rsidRDefault="003201C5" w:rsidP="003201C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09757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AA2B8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15CF1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732D6" w14:textId="77777777" w:rsidR="003201C5" w:rsidRPr="003201C5" w:rsidRDefault="003201C5" w:rsidP="003201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189.351,97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618CD" w14:textId="77777777" w:rsidR="003201C5" w:rsidRPr="003201C5" w:rsidRDefault="003201C5" w:rsidP="003201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193.000,50</w:t>
            </w:r>
          </w:p>
        </w:tc>
      </w:tr>
      <w:tr w:rsidR="003201C5" w:rsidRPr="003201C5" w14:paraId="720406BB" w14:textId="77777777" w:rsidTr="003201C5">
        <w:trPr>
          <w:gridAfter w:val="1"/>
          <w:wAfter w:w="17" w:type="dxa"/>
          <w:trHeight w:val="2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B69493C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12B6819" w14:textId="77777777" w:rsidR="003201C5" w:rsidRPr="003201C5" w:rsidRDefault="003201C5" w:rsidP="003201C5">
            <w:pPr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TROTUARE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945771A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8F6E920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35A51CF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B013C3A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9706897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8695BDE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CF64CF5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FF32FC3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F7C4719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DC05C47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7A0F398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4AE0C53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41B9A87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 </w:t>
            </w:r>
          </w:p>
        </w:tc>
      </w:tr>
      <w:tr w:rsidR="003201C5" w:rsidRPr="003201C5" w14:paraId="0D1CDEEC" w14:textId="77777777" w:rsidTr="003201C5">
        <w:trPr>
          <w:gridAfter w:val="1"/>
          <w:wAfter w:w="17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1E09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2T1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FA8B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asternere balast la 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4D9B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mc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2C78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247,50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C67E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2,24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B3E1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78,11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8BFD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80,35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4D2B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19.332,23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1F98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19.886,63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F42C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290,40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E950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2,24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9E26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98,42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C37D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100,66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6847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28.581,17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94BC8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29.231,66</w:t>
            </w:r>
          </w:p>
        </w:tc>
      </w:tr>
      <w:tr w:rsidR="003201C5" w:rsidRPr="003201C5" w14:paraId="20B528E4" w14:textId="77777777" w:rsidTr="003201C5">
        <w:trPr>
          <w:gridAfter w:val="1"/>
          <w:wAfter w:w="17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BE1B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2T2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D864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asternere nisip la 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5236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mc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D24F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0,00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01BC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2,31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54563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81,01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DABB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83,32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03C2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22C8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55DC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116,16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D8E7F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2,31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731B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102,07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ABE7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104,38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B6F44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11.856,45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8864E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12.124,78</w:t>
            </w:r>
          </w:p>
        </w:tc>
      </w:tr>
      <w:tr w:rsidR="003201C5" w:rsidRPr="003201C5" w14:paraId="38AAB98C" w14:textId="77777777" w:rsidTr="003201C5">
        <w:trPr>
          <w:gridAfter w:val="1"/>
          <w:wAfter w:w="17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8266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2T6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7F83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 xml:space="preserve">strat din beton C12/15 (B 200) la trotuare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931D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mc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A729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247,50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AB1C1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6,21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F522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214,04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DFC8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220,25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F1F7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52.974,90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89BD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54.511,88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9FEFD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0,00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F5E5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6,21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11EB1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269,69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35799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275,90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669F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93AB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201C5" w:rsidRPr="003201C5" w14:paraId="108A7818" w14:textId="77777777" w:rsidTr="003201C5">
        <w:trPr>
          <w:gridAfter w:val="1"/>
          <w:wAfter w:w="17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D1311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 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13989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 xml:space="preserve">TOTAL TROTUARE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905C1" w14:textId="77777777" w:rsidR="003201C5" w:rsidRPr="003201C5" w:rsidRDefault="003201C5" w:rsidP="003201C5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E6D72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967F5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60F07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B3E1B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A8559" w14:textId="77777777" w:rsidR="003201C5" w:rsidRPr="003201C5" w:rsidRDefault="003201C5" w:rsidP="003201C5">
            <w:pPr>
              <w:jc w:val="right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72.307,13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A849E" w14:textId="77777777" w:rsidR="003201C5" w:rsidRPr="003201C5" w:rsidRDefault="003201C5" w:rsidP="003201C5">
            <w:pPr>
              <w:jc w:val="right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74.398,51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E80B5" w14:textId="77777777" w:rsidR="003201C5" w:rsidRPr="003201C5" w:rsidRDefault="003201C5" w:rsidP="003201C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C7B64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68AC9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72A99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9E06F" w14:textId="77777777" w:rsidR="003201C5" w:rsidRPr="003201C5" w:rsidRDefault="003201C5" w:rsidP="003201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40.437,62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ECA7" w14:textId="77777777" w:rsidR="003201C5" w:rsidRPr="003201C5" w:rsidRDefault="003201C5" w:rsidP="003201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41.356,44</w:t>
            </w:r>
          </w:p>
        </w:tc>
      </w:tr>
      <w:tr w:rsidR="003201C5" w:rsidRPr="003201C5" w14:paraId="609AF5F0" w14:textId="77777777" w:rsidTr="003201C5">
        <w:trPr>
          <w:gridAfter w:val="1"/>
          <w:wAfter w:w="17" w:type="dxa"/>
          <w:trHeight w:val="2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B2DF7C1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D866216" w14:textId="77777777" w:rsidR="003201C5" w:rsidRPr="003201C5" w:rsidRDefault="003201C5" w:rsidP="003201C5">
            <w:pPr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PAVAJE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76D9798" w14:textId="77777777" w:rsidR="003201C5" w:rsidRPr="003201C5" w:rsidRDefault="003201C5" w:rsidP="003201C5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3201C5">
              <w:rPr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25D857F" w14:textId="77777777" w:rsidR="003201C5" w:rsidRPr="003201C5" w:rsidRDefault="003201C5" w:rsidP="003201C5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3201C5">
              <w:rPr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8D74CD3" w14:textId="77777777" w:rsidR="003201C5" w:rsidRPr="003201C5" w:rsidRDefault="003201C5" w:rsidP="003201C5">
            <w:pPr>
              <w:jc w:val="center"/>
              <w:rPr>
                <w:color w:val="FF0000"/>
                <w:sz w:val="16"/>
                <w:szCs w:val="16"/>
              </w:rPr>
            </w:pPr>
            <w:r w:rsidRPr="003201C5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6AB25E0" w14:textId="77777777" w:rsidR="003201C5" w:rsidRPr="003201C5" w:rsidRDefault="003201C5" w:rsidP="003201C5">
            <w:pPr>
              <w:jc w:val="center"/>
              <w:rPr>
                <w:color w:val="FF0000"/>
                <w:sz w:val="16"/>
                <w:szCs w:val="16"/>
              </w:rPr>
            </w:pPr>
            <w:r w:rsidRPr="003201C5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ED8D972" w14:textId="77777777" w:rsidR="003201C5" w:rsidRPr="003201C5" w:rsidRDefault="003201C5" w:rsidP="003201C5">
            <w:pPr>
              <w:jc w:val="center"/>
              <w:rPr>
                <w:color w:val="FF0000"/>
                <w:sz w:val="16"/>
                <w:szCs w:val="16"/>
              </w:rPr>
            </w:pPr>
            <w:r w:rsidRPr="003201C5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01AA070" w14:textId="77777777" w:rsidR="003201C5" w:rsidRPr="003201C5" w:rsidRDefault="003201C5" w:rsidP="003201C5">
            <w:pPr>
              <w:rPr>
                <w:color w:val="FF0000"/>
                <w:sz w:val="16"/>
                <w:szCs w:val="16"/>
              </w:rPr>
            </w:pPr>
            <w:r w:rsidRPr="003201C5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889C11B" w14:textId="77777777" w:rsidR="003201C5" w:rsidRPr="003201C5" w:rsidRDefault="003201C5" w:rsidP="003201C5">
            <w:pPr>
              <w:rPr>
                <w:color w:val="FF0000"/>
                <w:sz w:val="16"/>
                <w:szCs w:val="16"/>
              </w:rPr>
            </w:pPr>
            <w:r w:rsidRPr="003201C5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7C1E92C" w14:textId="77777777" w:rsidR="003201C5" w:rsidRPr="003201C5" w:rsidRDefault="003201C5" w:rsidP="003201C5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3201C5">
              <w:rPr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51B17F2" w14:textId="77777777" w:rsidR="003201C5" w:rsidRPr="003201C5" w:rsidRDefault="003201C5" w:rsidP="003201C5">
            <w:pPr>
              <w:jc w:val="center"/>
              <w:rPr>
                <w:color w:val="FF0000"/>
                <w:sz w:val="16"/>
                <w:szCs w:val="16"/>
              </w:rPr>
            </w:pPr>
            <w:r w:rsidRPr="003201C5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B728C63" w14:textId="77777777" w:rsidR="003201C5" w:rsidRPr="003201C5" w:rsidRDefault="003201C5" w:rsidP="003201C5">
            <w:pPr>
              <w:jc w:val="center"/>
              <w:rPr>
                <w:color w:val="FF0000"/>
                <w:sz w:val="16"/>
                <w:szCs w:val="16"/>
              </w:rPr>
            </w:pPr>
            <w:r w:rsidRPr="003201C5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48073E7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EEB38C4" w14:textId="77777777" w:rsidR="003201C5" w:rsidRPr="003201C5" w:rsidRDefault="003201C5" w:rsidP="003201C5">
            <w:pPr>
              <w:rPr>
                <w:color w:val="FF0000"/>
                <w:sz w:val="16"/>
                <w:szCs w:val="16"/>
              </w:rPr>
            </w:pPr>
            <w:r w:rsidRPr="003201C5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0ED747E" w14:textId="77777777" w:rsidR="003201C5" w:rsidRPr="003201C5" w:rsidRDefault="003201C5" w:rsidP="003201C5">
            <w:pPr>
              <w:rPr>
                <w:color w:val="FF0000"/>
                <w:sz w:val="16"/>
                <w:szCs w:val="16"/>
              </w:rPr>
            </w:pPr>
            <w:r w:rsidRPr="003201C5">
              <w:rPr>
                <w:color w:val="FF0000"/>
                <w:sz w:val="16"/>
                <w:szCs w:val="16"/>
              </w:rPr>
              <w:t> </w:t>
            </w:r>
          </w:p>
        </w:tc>
      </w:tr>
      <w:tr w:rsidR="003201C5" w:rsidRPr="003201C5" w14:paraId="7E5D30B6" w14:textId="77777777" w:rsidTr="003201C5">
        <w:trPr>
          <w:gridAfter w:val="1"/>
          <w:wAfter w:w="17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F53E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1P4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2B6E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Lucrări de montare pavele prefabricate din beton 6 cm pe nisip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07FC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mc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0D0B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2.475,00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FED8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1,35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5F83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51,67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0386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53,02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60AD7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127.883,25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A7CE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131.224,50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7189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7D99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1,35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0E7A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65,10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F4B7E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66,45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ED34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A1DB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201C5" w:rsidRPr="003201C5" w14:paraId="5D5F1877" w14:textId="77777777" w:rsidTr="003201C5">
        <w:trPr>
          <w:gridAfter w:val="1"/>
          <w:wAfter w:w="17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B45F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lastRenderedPageBreak/>
              <w:t>1PX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7CE6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5BF9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mp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1FD2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0,00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9642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5,88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02B8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195,87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3525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201,75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9A049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F42D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2C4E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2.904,00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6A86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5,88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8DBE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207,62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7DA0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213,50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F4787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602.928,48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EF2B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620.004,00</w:t>
            </w:r>
          </w:p>
        </w:tc>
      </w:tr>
      <w:tr w:rsidR="003201C5" w:rsidRPr="003201C5" w14:paraId="544009D3" w14:textId="77777777" w:rsidTr="003201C5">
        <w:trPr>
          <w:gridAfter w:val="1"/>
          <w:wAfter w:w="17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A70E3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 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97E44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TOTAL PAVAJE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DF3B0" w14:textId="77777777" w:rsidR="003201C5" w:rsidRPr="003201C5" w:rsidRDefault="003201C5" w:rsidP="003201C5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A5984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8E7BC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ED569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E0D3E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EACCF" w14:textId="77777777" w:rsidR="003201C5" w:rsidRPr="003201C5" w:rsidRDefault="003201C5" w:rsidP="003201C5">
            <w:pPr>
              <w:jc w:val="right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127.883,25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85E42" w14:textId="77777777" w:rsidR="003201C5" w:rsidRPr="003201C5" w:rsidRDefault="003201C5" w:rsidP="003201C5">
            <w:pPr>
              <w:jc w:val="right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131.224,50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4FABF" w14:textId="77777777" w:rsidR="003201C5" w:rsidRPr="003201C5" w:rsidRDefault="003201C5" w:rsidP="003201C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43319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92B63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23E9F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92272" w14:textId="77777777" w:rsidR="003201C5" w:rsidRPr="003201C5" w:rsidRDefault="003201C5" w:rsidP="003201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602.928,48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2A3C" w14:textId="77777777" w:rsidR="003201C5" w:rsidRPr="003201C5" w:rsidRDefault="003201C5" w:rsidP="003201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620.004,00</w:t>
            </w:r>
          </w:p>
        </w:tc>
      </w:tr>
      <w:tr w:rsidR="003201C5" w:rsidRPr="003201C5" w14:paraId="168A9858" w14:textId="77777777" w:rsidTr="003201C5">
        <w:trPr>
          <w:gridAfter w:val="1"/>
          <w:wAfter w:w="17" w:type="dxa"/>
          <w:trHeight w:val="2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7C5CF2D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AA9BDED" w14:textId="77777777" w:rsidR="003201C5" w:rsidRPr="003201C5" w:rsidRDefault="003201C5" w:rsidP="003201C5">
            <w:pPr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EDILITARE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CE7F901" w14:textId="77777777" w:rsidR="003201C5" w:rsidRPr="003201C5" w:rsidRDefault="003201C5" w:rsidP="003201C5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3201C5">
              <w:rPr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A484EEB" w14:textId="77777777" w:rsidR="003201C5" w:rsidRPr="003201C5" w:rsidRDefault="003201C5" w:rsidP="003201C5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3201C5">
              <w:rPr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3083FA7" w14:textId="77777777" w:rsidR="003201C5" w:rsidRPr="003201C5" w:rsidRDefault="003201C5" w:rsidP="003201C5">
            <w:pPr>
              <w:jc w:val="center"/>
              <w:rPr>
                <w:color w:val="FF0000"/>
                <w:sz w:val="16"/>
                <w:szCs w:val="16"/>
              </w:rPr>
            </w:pPr>
            <w:r w:rsidRPr="003201C5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E7E9893" w14:textId="77777777" w:rsidR="003201C5" w:rsidRPr="003201C5" w:rsidRDefault="003201C5" w:rsidP="003201C5">
            <w:pPr>
              <w:jc w:val="center"/>
              <w:rPr>
                <w:color w:val="FF0000"/>
                <w:sz w:val="16"/>
                <w:szCs w:val="16"/>
              </w:rPr>
            </w:pPr>
            <w:r w:rsidRPr="003201C5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9B00E01" w14:textId="77777777" w:rsidR="003201C5" w:rsidRPr="003201C5" w:rsidRDefault="003201C5" w:rsidP="003201C5">
            <w:pPr>
              <w:jc w:val="center"/>
              <w:rPr>
                <w:color w:val="FF0000"/>
                <w:sz w:val="16"/>
                <w:szCs w:val="16"/>
              </w:rPr>
            </w:pPr>
            <w:r w:rsidRPr="003201C5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2160499" w14:textId="77777777" w:rsidR="003201C5" w:rsidRPr="003201C5" w:rsidRDefault="003201C5" w:rsidP="003201C5">
            <w:pPr>
              <w:rPr>
                <w:color w:val="FF0000"/>
                <w:sz w:val="16"/>
                <w:szCs w:val="16"/>
              </w:rPr>
            </w:pPr>
            <w:r w:rsidRPr="003201C5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1BB18F4" w14:textId="77777777" w:rsidR="003201C5" w:rsidRPr="003201C5" w:rsidRDefault="003201C5" w:rsidP="003201C5">
            <w:pPr>
              <w:rPr>
                <w:color w:val="FF0000"/>
                <w:sz w:val="16"/>
                <w:szCs w:val="16"/>
              </w:rPr>
            </w:pPr>
            <w:r w:rsidRPr="003201C5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1B92B66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7C2AB1E" w14:textId="77777777" w:rsidR="003201C5" w:rsidRPr="003201C5" w:rsidRDefault="003201C5" w:rsidP="003201C5">
            <w:pPr>
              <w:jc w:val="center"/>
              <w:rPr>
                <w:color w:val="FF0000"/>
                <w:sz w:val="16"/>
                <w:szCs w:val="16"/>
              </w:rPr>
            </w:pPr>
            <w:r w:rsidRPr="003201C5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22B672D" w14:textId="77777777" w:rsidR="003201C5" w:rsidRPr="003201C5" w:rsidRDefault="003201C5" w:rsidP="003201C5">
            <w:pPr>
              <w:jc w:val="center"/>
              <w:rPr>
                <w:color w:val="FF0000"/>
                <w:sz w:val="16"/>
                <w:szCs w:val="16"/>
              </w:rPr>
            </w:pPr>
            <w:r w:rsidRPr="003201C5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6221BEB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595AF81" w14:textId="77777777" w:rsidR="003201C5" w:rsidRPr="003201C5" w:rsidRDefault="003201C5" w:rsidP="003201C5">
            <w:pPr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A7ADD5A" w14:textId="77777777" w:rsidR="003201C5" w:rsidRPr="003201C5" w:rsidRDefault="003201C5" w:rsidP="003201C5">
            <w:pPr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201C5" w:rsidRPr="003201C5" w14:paraId="7F4D30F7" w14:textId="77777777" w:rsidTr="003201C5">
        <w:trPr>
          <w:gridAfter w:val="1"/>
          <w:wAfter w:w="17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28DB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1E2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3EF0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ridicare la cota rasuflatori de gaze - capace existente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4DD0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buc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E91F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0,00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2BD2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0,81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DDCB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29,82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B208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30,63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84FD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E4EF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6497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79,00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BE70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0,81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9066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37,56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7E5B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38,37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5914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2.967,24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1D06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3.031,23</w:t>
            </w:r>
          </w:p>
        </w:tc>
      </w:tr>
      <w:tr w:rsidR="003201C5" w:rsidRPr="003201C5" w14:paraId="1EFA6EA3" w14:textId="77777777" w:rsidTr="003201C5">
        <w:trPr>
          <w:gridAfter w:val="1"/>
          <w:wAfter w:w="17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6000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1E6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CBF9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Ridicare la cotă cămine (capac nou) cu prefabricate și mortar de zidărie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DF7A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buc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64B39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46,00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A5F2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14,27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FF66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490,25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8E4D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504,52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D3D4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22.551,50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2ACD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23.207,92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A6F2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27,00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1510A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14,27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DAE5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617,72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02E6D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631,99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1DE05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16.678,44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F382A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17.063,73</w:t>
            </w:r>
          </w:p>
        </w:tc>
      </w:tr>
      <w:tr w:rsidR="003201C5" w:rsidRPr="003201C5" w14:paraId="037A9D75" w14:textId="77777777" w:rsidTr="003201C5">
        <w:trPr>
          <w:gridAfter w:val="1"/>
          <w:wAfter w:w="17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32B8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1E10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659B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ridicare la cota guri de scurgere (gratar nou)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BDF4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20E4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0,00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5B05B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10,42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719E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354,39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9D15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364,81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EA92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C8DE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C0CA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04E9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10,42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3E7B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446,53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B460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456,95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C897D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15.628,55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3463E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15.993,25</w:t>
            </w:r>
          </w:p>
        </w:tc>
      </w:tr>
      <w:tr w:rsidR="003201C5" w:rsidRPr="003201C5" w14:paraId="2C1A005F" w14:textId="77777777" w:rsidTr="003201C5">
        <w:trPr>
          <w:gridAfter w:val="1"/>
          <w:wAfter w:w="17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3852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1E11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58B6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guri de scurgere noi inclusiv racordul la camin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1D6E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BA3C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0,00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66F42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13,41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6FA2F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482,23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DAA7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495,64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22FE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3A86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1EEC3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7EA3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13,41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41E37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607,61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7E624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621,02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DBD5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6.076,10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2B75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6.210,20</w:t>
            </w:r>
          </w:p>
        </w:tc>
      </w:tr>
      <w:tr w:rsidR="003201C5" w:rsidRPr="003201C5" w14:paraId="33722CEA" w14:textId="77777777" w:rsidTr="003201C5">
        <w:trPr>
          <w:gridAfter w:val="1"/>
          <w:wAfter w:w="17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D1752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 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4AAAF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 xml:space="preserve">TOTAL EDILITARE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4EC31" w14:textId="77777777" w:rsidR="003201C5" w:rsidRPr="003201C5" w:rsidRDefault="003201C5" w:rsidP="003201C5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5EDDD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31DDD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D7451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3F06A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AD3B2" w14:textId="77777777" w:rsidR="003201C5" w:rsidRPr="003201C5" w:rsidRDefault="003201C5" w:rsidP="003201C5">
            <w:pPr>
              <w:jc w:val="right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22.551,50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82E8E" w14:textId="77777777" w:rsidR="003201C5" w:rsidRPr="003201C5" w:rsidRDefault="003201C5" w:rsidP="003201C5">
            <w:pPr>
              <w:jc w:val="right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23.207,92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EBDBA" w14:textId="77777777" w:rsidR="003201C5" w:rsidRPr="003201C5" w:rsidRDefault="003201C5" w:rsidP="003201C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14EA2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249F5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C232E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E7A1E" w14:textId="77777777" w:rsidR="003201C5" w:rsidRPr="003201C5" w:rsidRDefault="003201C5" w:rsidP="003201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41.350,33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FCC02" w14:textId="77777777" w:rsidR="003201C5" w:rsidRPr="003201C5" w:rsidRDefault="003201C5" w:rsidP="003201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42.298,41</w:t>
            </w:r>
          </w:p>
        </w:tc>
      </w:tr>
      <w:tr w:rsidR="003201C5" w:rsidRPr="003201C5" w14:paraId="7905E60E" w14:textId="77777777" w:rsidTr="003201C5">
        <w:trPr>
          <w:gridAfter w:val="1"/>
          <w:wAfter w:w="17" w:type="dxa"/>
          <w:trHeight w:val="2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E31CBB9" w14:textId="77777777" w:rsidR="003201C5" w:rsidRPr="003201C5" w:rsidRDefault="003201C5" w:rsidP="003201C5">
            <w:pPr>
              <w:jc w:val="center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7615353" w14:textId="77777777" w:rsidR="003201C5" w:rsidRPr="003201C5" w:rsidRDefault="003201C5" w:rsidP="003201C5">
            <w:pPr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DIVERSE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BC645D6" w14:textId="77777777" w:rsidR="003201C5" w:rsidRPr="003201C5" w:rsidRDefault="003201C5" w:rsidP="003201C5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3201C5">
              <w:rPr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071DC70" w14:textId="77777777" w:rsidR="003201C5" w:rsidRPr="003201C5" w:rsidRDefault="003201C5" w:rsidP="003201C5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3201C5">
              <w:rPr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B228948" w14:textId="77777777" w:rsidR="003201C5" w:rsidRPr="003201C5" w:rsidRDefault="003201C5" w:rsidP="003201C5">
            <w:pPr>
              <w:jc w:val="center"/>
              <w:rPr>
                <w:color w:val="FF0000"/>
                <w:sz w:val="16"/>
                <w:szCs w:val="16"/>
              </w:rPr>
            </w:pPr>
            <w:r w:rsidRPr="003201C5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6F96BC5" w14:textId="77777777" w:rsidR="003201C5" w:rsidRPr="003201C5" w:rsidRDefault="003201C5" w:rsidP="003201C5">
            <w:pPr>
              <w:jc w:val="center"/>
              <w:rPr>
                <w:color w:val="FF0000"/>
                <w:sz w:val="16"/>
                <w:szCs w:val="16"/>
              </w:rPr>
            </w:pPr>
            <w:r w:rsidRPr="003201C5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9A82B87" w14:textId="77777777" w:rsidR="003201C5" w:rsidRPr="003201C5" w:rsidRDefault="003201C5" w:rsidP="003201C5">
            <w:pPr>
              <w:jc w:val="center"/>
              <w:rPr>
                <w:color w:val="FF0000"/>
                <w:sz w:val="16"/>
                <w:szCs w:val="16"/>
              </w:rPr>
            </w:pPr>
            <w:r w:rsidRPr="003201C5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39A8E0B" w14:textId="77777777" w:rsidR="003201C5" w:rsidRPr="003201C5" w:rsidRDefault="003201C5" w:rsidP="003201C5">
            <w:pPr>
              <w:rPr>
                <w:color w:val="FF0000"/>
                <w:sz w:val="16"/>
                <w:szCs w:val="16"/>
              </w:rPr>
            </w:pPr>
            <w:r w:rsidRPr="003201C5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B481815" w14:textId="77777777" w:rsidR="003201C5" w:rsidRPr="003201C5" w:rsidRDefault="003201C5" w:rsidP="003201C5">
            <w:pPr>
              <w:rPr>
                <w:color w:val="FF0000"/>
                <w:sz w:val="16"/>
                <w:szCs w:val="16"/>
              </w:rPr>
            </w:pPr>
            <w:r w:rsidRPr="003201C5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7D0C088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E77189D" w14:textId="77777777" w:rsidR="003201C5" w:rsidRPr="003201C5" w:rsidRDefault="003201C5" w:rsidP="003201C5">
            <w:pPr>
              <w:jc w:val="center"/>
              <w:rPr>
                <w:color w:val="FF0000"/>
                <w:sz w:val="16"/>
                <w:szCs w:val="16"/>
              </w:rPr>
            </w:pPr>
            <w:r w:rsidRPr="003201C5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9F83EDD" w14:textId="77777777" w:rsidR="003201C5" w:rsidRPr="003201C5" w:rsidRDefault="003201C5" w:rsidP="003201C5">
            <w:pPr>
              <w:jc w:val="center"/>
              <w:rPr>
                <w:color w:val="FF0000"/>
                <w:sz w:val="16"/>
                <w:szCs w:val="16"/>
              </w:rPr>
            </w:pPr>
            <w:r w:rsidRPr="003201C5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39079A2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896EB0E" w14:textId="77777777" w:rsidR="003201C5" w:rsidRPr="003201C5" w:rsidRDefault="003201C5" w:rsidP="003201C5">
            <w:pPr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0C4628F" w14:textId="77777777" w:rsidR="003201C5" w:rsidRPr="003201C5" w:rsidRDefault="003201C5" w:rsidP="003201C5">
            <w:pPr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201C5" w:rsidRPr="003201C5" w14:paraId="3F3E1E47" w14:textId="77777777" w:rsidTr="003201C5">
        <w:trPr>
          <w:gridAfter w:val="1"/>
          <w:wAfter w:w="17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ACAE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2D3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8A52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Semnalizare rutiera pe timpul execuţiei lucrărilor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300D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km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2868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0,83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F4C7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217,00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82558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7.930,92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A3DE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8.147,92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6214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6.582,66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3585C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6.762,77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72A7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0,76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8311A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217,00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BABD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9.992,96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CE16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10.209,96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6EB46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7.594,65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A8A2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7.759,57</w:t>
            </w:r>
          </w:p>
        </w:tc>
      </w:tr>
      <w:tr w:rsidR="003201C5" w:rsidRPr="003201C5" w14:paraId="18A2688A" w14:textId="77777777" w:rsidTr="003201C5">
        <w:trPr>
          <w:gridAfter w:val="1"/>
          <w:wAfter w:w="17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51F3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2D4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AE0B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Semnalizare rutiera orizontală marcaje rutiere longitudinale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C2E0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km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CDEA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0,83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48DF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411,85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7C10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13.802,66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3E9E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14.214,51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FEDD9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11.456,21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4505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11.798,04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AA95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0,76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EC56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411,85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650A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17.391,35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FEDC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17.803,20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109AE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13.217,43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FDD4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13.530,43</w:t>
            </w:r>
          </w:p>
        </w:tc>
      </w:tr>
      <w:tr w:rsidR="003201C5" w:rsidRPr="003201C5" w14:paraId="78861756" w14:textId="77777777" w:rsidTr="003201C5">
        <w:trPr>
          <w:gridAfter w:val="1"/>
          <w:wAfter w:w="17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244A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2D5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0087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semnalizare rutiera orizontala - marcaje rutiere transversale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061F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mp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AD40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0,00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4FDC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3,04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7C12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101,99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8D83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105,03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C5AB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D3F7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6FF6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245,00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2A46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3,04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ADA7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128,51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9AA2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131,55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372F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31.484,95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C324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32.229,75</w:t>
            </w:r>
          </w:p>
        </w:tc>
      </w:tr>
      <w:tr w:rsidR="003201C5" w:rsidRPr="003201C5" w14:paraId="5F1EF084" w14:textId="77777777" w:rsidTr="003201C5">
        <w:trPr>
          <w:gridAfter w:val="1"/>
          <w:wAfter w:w="17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4796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2D10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1D63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taxa groapa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14EA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to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2675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0,00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1AFD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1,50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3680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50,00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9722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51,50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A388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36A61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DA24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2.463,83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54D1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1,50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FC98A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63,00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9762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64,50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8C27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155.221,29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9042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158.917,04</w:t>
            </w:r>
          </w:p>
        </w:tc>
      </w:tr>
      <w:tr w:rsidR="003201C5" w:rsidRPr="003201C5" w14:paraId="79058CC7" w14:textId="77777777" w:rsidTr="003201C5">
        <w:trPr>
          <w:gridAfter w:val="1"/>
          <w:wAfter w:w="17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EF2A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2DX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CF7B8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Stâlpișori protecție pietoni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4967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buc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BC0C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1.155,00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0B14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5,09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8B543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169,53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B19D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174,62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D1FD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195.807,15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BDC9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201.686,10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B0EC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598,00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D0C9A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5,09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32A1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179,70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83DA8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184,79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1079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107.460,60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E5E0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110.504,42</w:t>
            </w:r>
          </w:p>
        </w:tc>
      </w:tr>
      <w:tr w:rsidR="003201C5" w:rsidRPr="003201C5" w14:paraId="5EAA273C" w14:textId="77777777" w:rsidTr="003201C5">
        <w:trPr>
          <w:gridAfter w:val="1"/>
          <w:wAfter w:w="17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964B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2DY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9994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Semnalizare rutiera verticală (indicatoare rutiere)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B6E8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buc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AA97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12,00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2132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30,71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C59CC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1.023,60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D0C3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1.054,31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E80D0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12.283,20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07956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12.651,72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C6EA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79,00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BD59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30,71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DDF7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1.085,02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3661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1.115,73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056C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85.716,58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9E670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88.142,67</w:t>
            </w:r>
          </w:p>
        </w:tc>
      </w:tr>
      <w:tr w:rsidR="003201C5" w:rsidRPr="003201C5" w14:paraId="0CBF944A" w14:textId="77777777" w:rsidTr="003201C5">
        <w:trPr>
          <w:gridAfter w:val="1"/>
          <w:wAfter w:w="17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0CC0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5PX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076E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lucrari de montare limitatoare viteza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CD18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m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EC29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0,00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79D96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11,43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6246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381,07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0F04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392,50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E265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E23A5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3A99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3,00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6C843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11,43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D9387" w14:textId="77777777" w:rsidR="003201C5" w:rsidRPr="003201C5" w:rsidRDefault="003201C5" w:rsidP="003201C5">
            <w:pPr>
              <w:jc w:val="center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403,93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45B5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415,36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1C47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1.211,79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9C71" w14:textId="77777777" w:rsidR="003201C5" w:rsidRPr="003201C5" w:rsidRDefault="003201C5" w:rsidP="003201C5">
            <w:pPr>
              <w:jc w:val="right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1.246,08</w:t>
            </w:r>
          </w:p>
        </w:tc>
      </w:tr>
      <w:tr w:rsidR="003201C5" w:rsidRPr="003201C5" w14:paraId="16B2C69C" w14:textId="77777777" w:rsidTr="003201C5">
        <w:trPr>
          <w:gridAfter w:val="1"/>
          <w:wAfter w:w="17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88A77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 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4B7D1" w14:textId="77777777" w:rsidR="003201C5" w:rsidRPr="003201C5" w:rsidRDefault="003201C5" w:rsidP="003201C5">
            <w:pPr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TOTAL DIVERSE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CBCCA" w14:textId="77777777" w:rsidR="003201C5" w:rsidRPr="003201C5" w:rsidRDefault="003201C5" w:rsidP="003201C5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398DA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BCC9F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5B90A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8A733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31EF4" w14:textId="77777777" w:rsidR="003201C5" w:rsidRPr="003201C5" w:rsidRDefault="003201C5" w:rsidP="003201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226.129,22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73ECB" w14:textId="77777777" w:rsidR="003201C5" w:rsidRPr="003201C5" w:rsidRDefault="003201C5" w:rsidP="003201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232.898,63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0EEE1" w14:textId="77777777" w:rsidR="003201C5" w:rsidRPr="003201C5" w:rsidRDefault="003201C5" w:rsidP="003201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8EE68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EB5E4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4C8D0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8C8DD" w14:textId="77777777" w:rsidR="003201C5" w:rsidRPr="003201C5" w:rsidRDefault="003201C5" w:rsidP="003201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401.907,29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9ABC" w14:textId="77777777" w:rsidR="003201C5" w:rsidRPr="003201C5" w:rsidRDefault="003201C5" w:rsidP="003201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412.329,96</w:t>
            </w:r>
          </w:p>
        </w:tc>
      </w:tr>
      <w:tr w:rsidR="003201C5" w:rsidRPr="003201C5" w14:paraId="0C56AAF2" w14:textId="77777777" w:rsidTr="003201C5">
        <w:trPr>
          <w:gridAfter w:val="1"/>
          <w:wAfter w:w="17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A1DDF" w14:textId="77777777" w:rsidR="003201C5" w:rsidRPr="003201C5" w:rsidRDefault="003201C5" w:rsidP="003201C5">
            <w:pPr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8E4A1" w14:textId="77777777" w:rsidR="003201C5" w:rsidRPr="003201C5" w:rsidRDefault="003201C5" w:rsidP="003201C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7CE8D" w14:textId="77777777" w:rsidR="003201C5" w:rsidRPr="003201C5" w:rsidRDefault="003201C5" w:rsidP="003201C5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BDDCD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8CE7F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6D3D9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A1363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6717D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CAEEB" w14:textId="77777777" w:rsidR="003201C5" w:rsidRPr="003201C5" w:rsidRDefault="003201C5" w:rsidP="003201C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F0D10" w14:textId="77777777" w:rsidR="003201C5" w:rsidRPr="003201C5" w:rsidRDefault="003201C5" w:rsidP="003201C5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518A7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F701F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D2A9C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851E1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9E8D9" w14:textId="77777777" w:rsidR="003201C5" w:rsidRPr="003201C5" w:rsidRDefault="003201C5" w:rsidP="003201C5">
            <w:pPr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201C5" w:rsidRPr="003201C5" w14:paraId="43F66FBC" w14:textId="77777777" w:rsidTr="003201C5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8BEC8" w14:textId="77777777" w:rsidR="003201C5" w:rsidRPr="003201C5" w:rsidRDefault="003201C5" w:rsidP="003201C5">
            <w:pPr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BF9B0" w14:textId="77777777" w:rsidR="003201C5" w:rsidRPr="003201C5" w:rsidRDefault="003201C5" w:rsidP="003201C5">
            <w:pPr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Valoare Proiectare - lei fără T.V.A.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6B8AA" w14:textId="77777777" w:rsidR="003201C5" w:rsidRPr="003201C5" w:rsidRDefault="003201C5" w:rsidP="003201C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748E5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44BD6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E37FE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6F0A7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58.776,24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B074B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38CCF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D9C64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59534" w14:textId="77777777" w:rsidR="003201C5" w:rsidRPr="003201C5" w:rsidRDefault="003201C5" w:rsidP="0032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99C85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77.856,18</w:t>
            </w:r>
          </w:p>
        </w:tc>
      </w:tr>
      <w:tr w:rsidR="003201C5" w:rsidRPr="003201C5" w14:paraId="702557BD" w14:textId="77777777" w:rsidTr="003201C5">
        <w:trPr>
          <w:gridAfter w:val="1"/>
          <w:wAfter w:w="17" w:type="dxa"/>
          <w:trHeight w:val="2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95BD5" w14:textId="77777777" w:rsidR="003201C5" w:rsidRPr="003201C5" w:rsidRDefault="003201C5" w:rsidP="003201C5">
            <w:pPr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B4E0BB" w14:textId="77777777" w:rsidR="003201C5" w:rsidRPr="003201C5" w:rsidRDefault="003201C5" w:rsidP="003201C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TOTAL, LEI FĂRĂ T.</w:t>
            </w:r>
            <w:proofErr w:type="gramStart"/>
            <w:r w:rsidRPr="003201C5">
              <w:rPr>
                <w:b/>
                <w:bCs/>
                <w:color w:val="000000"/>
                <w:sz w:val="16"/>
                <w:szCs w:val="16"/>
              </w:rPr>
              <w:t>V.A</w:t>
            </w:r>
            <w:proofErr w:type="gramEnd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1E446C" w14:textId="77777777" w:rsidR="003201C5" w:rsidRPr="003201C5" w:rsidRDefault="003201C5" w:rsidP="003201C5">
            <w:pPr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339896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71728F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49709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63323A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A9B82" w14:textId="77777777" w:rsidR="003201C5" w:rsidRPr="003201C5" w:rsidRDefault="003201C5" w:rsidP="003201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2.064.141,04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CAC28" w14:textId="77777777" w:rsidR="003201C5" w:rsidRPr="003201C5" w:rsidRDefault="003201C5" w:rsidP="003201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2.122.917,28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E563E2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59791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44D92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0C737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7460C" w14:textId="77777777" w:rsidR="003201C5" w:rsidRPr="003201C5" w:rsidRDefault="003201C5" w:rsidP="003201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3.243.324,91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7159F" w14:textId="77777777" w:rsidR="003201C5" w:rsidRPr="003201C5" w:rsidRDefault="003201C5" w:rsidP="003201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3.321.181,09</w:t>
            </w:r>
          </w:p>
        </w:tc>
      </w:tr>
      <w:tr w:rsidR="003201C5" w:rsidRPr="003201C5" w14:paraId="175F5D62" w14:textId="77777777" w:rsidTr="003201C5">
        <w:trPr>
          <w:gridAfter w:val="1"/>
          <w:wAfter w:w="17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A3EBD6" w14:textId="77777777" w:rsidR="003201C5" w:rsidRPr="003201C5" w:rsidRDefault="003201C5" w:rsidP="003201C5">
            <w:pPr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9B6C73" w14:textId="77777777" w:rsidR="003201C5" w:rsidRPr="003201C5" w:rsidRDefault="003201C5" w:rsidP="003201C5">
            <w:pPr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T.V.A. 19%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9C4D59" w14:textId="77777777" w:rsidR="003201C5" w:rsidRPr="003201C5" w:rsidRDefault="003201C5" w:rsidP="003201C5">
            <w:pPr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01371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6B42A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3A6821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98EA8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2A69D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392.186,80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E97DF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403.354,28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7520C0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763E50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177B9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9AED4C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8E1E1B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616.231,73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5ACB4" w14:textId="77777777" w:rsidR="003201C5" w:rsidRPr="003201C5" w:rsidRDefault="003201C5" w:rsidP="003201C5">
            <w:pPr>
              <w:jc w:val="right"/>
              <w:rPr>
                <w:sz w:val="16"/>
                <w:szCs w:val="16"/>
              </w:rPr>
            </w:pPr>
            <w:r w:rsidRPr="003201C5">
              <w:rPr>
                <w:sz w:val="16"/>
                <w:szCs w:val="16"/>
              </w:rPr>
              <w:t>631.024,41</w:t>
            </w:r>
          </w:p>
        </w:tc>
      </w:tr>
      <w:tr w:rsidR="003201C5" w:rsidRPr="003201C5" w14:paraId="05924CB3" w14:textId="77777777" w:rsidTr="003201C5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E47A7" w14:textId="77777777" w:rsidR="003201C5" w:rsidRPr="003201C5" w:rsidRDefault="003201C5" w:rsidP="003201C5">
            <w:pPr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5F9D59" w14:textId="77777777" w:rsidR="003201C5" w:rsidRPr="003201C5" w:rsidRDefault="003201C5" w:rsidP="003201C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201C5">
              <w:rPr>
                <w:b/>
                <w:bCs/>
                <w:color w:val="000000"/>
                <w:sz w:val="16"/>
                <w:szCs w:val="16"/>
              </w:rPr>
              <w:t>TOTAL, LEI INCLUSIV T.V.A.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42457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93029C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7EED0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F1A118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DCF30" w14:textId="77777777" w:rsidR="003201C5" w:rsidRPr="003201C5" w:rsidRDefault="003201C5" w:rsidP="003201C5">
            <w:pPr>
              <w:jc w:val="right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2.456.327,84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24A7E" w14:textId="77777777" w:rsidR="003201C5" w:rsidRPr="003201C5" w:rsidRDefault="003201C5" w:rsidP="003201C5">
            <w:pPr>
              <w:jc w:val="right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2.526.271,56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B08663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2049CD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BFC0A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C0D8CF" w14:textId="77777777" w:rsidR="003201C5" w:rsidRPr="003201C5" w:rsidRDefault="003201C5" w:rsidP="003201C5">
            <w:pPr>
              <w:jc w:val="center"/>
              <w:rPr>
                <w:color w:val="000000"/>
                <w:sz w:val="16"/>
                <w:szCs w:val="16"/>
              </w:rPr>
            </w:pPr>
            <w:r w:rsidRPr="003201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A5A7D" w14:textId="77777777" w:rsidR="003201C5" w:rsidRPr="003201C5" w:rsidRDefault="003201C5" w:rsidP="003201C5">
            <w:pPr>
              <w:jc w:val="right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3.859.556,64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E265B" w14:textId="77777777" w:rsidR="003201C5" w:rsidRPr="003201C5" w:rsidRDefault="003201C5" w:rsidP="003201C5">
            <w:pPr>
              <w:jc w:val="right"/>
              <w:rPr>
                <w:b/>
                <w:bCs/>
                <w:sz w:val="16"/>
                <w:szCs w:val="16"/>
              </w:rPr>
            </w:pPr>
            <w:r w:rsidRPr="003201C5">
              <w:rPr>
                <w:b/>
                <w:bCs/>
                <w:sz w:val="16"/>
                <w:szCs w:val="16"/>
              </w:rPr>
              <w:t>3.952.205,50</w:t>
            </w:r>
          </w:p>
        </w:tc>
      </w:tr>
    </w:tbl>
    <w:p w14:paraId="2A955950" w14:textId="749CF353" w:rsidR="003201C5" w:rsidRDefault="003201C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42FB961" w14:textId="75E78C63" w:rsidR="003201C5" w:rsidRDefault="003201C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Style w:val="TableGrid"/>
        <w:tblW w:w="102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33"/>
      </w:tblGrid>
      <w:tr w:rsidR="003201C5" w:rsidRPr="009B3B2A" w14:paraId="2EAD7FA4" w14:textId="77777777" w:rsidTr="00CE116B">
        <w:trPr>
          <w:jc w:val="center"/>
        </w:trPr>
        <w:tc>
          <w:tcPr>
            <w:tcW w:w="5245" w:type="dxa"/>
          </w:tcPr>
          <w:p w14:paraId="0BF531C9" w14:textId="77777777" w:rsidR="003201C5" w:rsidRPr="009B3B2A" w:rsidRDefault="003201C5" w:rsidP="00CE116B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ACHIZITOR,</w:t>
            </w:r>
          </w:p>
          <w:p w14:paraId="5883B419" w14:textId="77777777" w:rsidR="003201C5" w:rsidRPr="009B3B2A" w:rsidRDefault="003201C5" w:rsidP="00CE116B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ADMINISTRAȚIA DOMENIULUI</w:t>
            </w:r>
          </w:p>
          <w:p w14:paraId="4FA1193E" w14:textId="77777777" w:rsidR="003201C5" w:rsidRPr="009B3B2A" w:rsidRDefault="003201C5" w:rsidP="00CE116B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PUBLIC SECTOR 2</w:t>
            </w:r>
          </w:p>
          <w:p w14:paraId="72524A85" w14:textId="77777777" w:rsidR="003201C5" w:rsidRPr="009B3B2A" w:rsidRDefault="003201C5" w:rsidP="00CE116B">
            <w:pPr>
              <w:ind w:right="-1"/>
              <w:jc w:val="center"/>
              <w:rPr>
                <w:sz w:val="22"/>
                <w:szCs w:val="22"/>
              </w:rPr>
            </w:pPr>
          </w:p>
          <w:p w14:paraId="5A01B8D7" w14:textId="77777777" w:rsidR="003201C5" w:rsidRPr="009B3B2A" w:rsidRDefault="003201C5" w:rsidP="00CE116B">
            <w:pPr>
              <w:ind w:right="-1"/>
              <w:jc w:val="center"/>
              <w:rPr>
                <w:sz w:val="22"/>
                <w:szCs w:val="22"/>
              </w:rPr>
            </w:pPr>
          </w:p>
          <w:p w14:paraId="0F1CF8EF" w14:textId="77777777" w:rsidR="003201C5" w:rsidRDefault="003201C5" w:rsidP="00CE116B">
            <w:pPr>
              <w:ind w:right="-1"/>
              <w:jc w:val="center"/>
              <w:rPr>
                <w:sz w:val="22"/>
                <w:szCs w:val="22"/>
              </w:rPr>
            </w:pPr>
          </w:p>
          <w:p w14:paraId="6586A0B8" w14:textId="77777777" w:rsidR="003201C5" w:rsidRPr="009B3B2A" w:rsidRDefault="003201C5" w:rsidP="00CE116B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033" w:type="dxa"/>
          </w:tcPr>
          <w:p w14:paraId="78D0A003" w14:textId="77777777" w:rsidR="003201C5" w:rsidRPr="009B3B2A" w:rsidRDefault="003201C5" w:rsidP="00CE116B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EXECUTANT,</w:t>
            </w:r>
          </w:p>
          <w:p w14:paraId="769785E1" w14:textId="77777777" w:rsidR="003201C5" w:rsidRPr="009B3B2A" w:rsidRDefault="003201C5" w:rsidP="00CE116B">
            <w:pPr>
              <w:ind w:left="-28"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 xml:space="preserve">S.C. ACVATOT </w:t>
            </w:r>
            <w:r w:rsidRPr="009B3B2A">
              <w:rPr>
                <w:b/>
                <w:sz w:val="22"/>
                <w:szCs w:val="22"/>
              </w:rPr>
              <w:t>S.R.L.</w:t>
            </w:r>
          </w:p>
          <w:p w14:paraId="2DF7ED12" w14:textId="77777777" w:rsidR="003201C5" w:rsidRPr="009B3B2A" w:rsidRDefault="003201C5" w:rsidP="00CE116B">
            <w:pPr>
              <w:ind w:left="-170"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(Lider asociere)</w:t>
            </w:r>
          </w:p>
          <w:p w14:paraId="1B4E8769" w14:textId="77777777" w:rsidR="003201C5" w:rsidRPr="009B3B2A" w:rsidRDefault="003201C5" w:rsidP="00CE116B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F019D1D" w14:textId="77777777" w:rsidR="003201C5" w:rsidRPr="0088530D" w:rsidRDefault="003201C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3201C5" w:rsidRPr="0088530D" w:rsidSect="003201C5">
      <w:pgSz w:w="16839" w:h="11907" w:orient="landscape" w:code="9"/>
      <w:pgMar w:top="709" w:right="537" w:bottom="709" w:left="567" w:header="72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190EA" w14:textId="77777777" w:rsidR="00D737E3" w:rsidRDefault="00D737E3" w:rsidP="00E74F57">
      <w:r>
        <w:separator/>
      </w:r>
    </w:p>
  </w:endnote>
  <w:endnote w:type="continuationSeparator" w:id="0">
    <w:p w14:paraId="65AF8358" w14:textId="77777777" w:rsidR="00D737E3" w:rsidRDefault="00D737E3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B32D4" w14:textId="77777777" w:rsidR="00D737E3" w:rsidRDefault="00D737E3" w:rsidP="00E74F57">
      <w:r>
        <w:separator/>
      </w:r>
    </w:p>
  </w:footnote>
  <w:footnote w:type="continuationSeparator" w:id="0">
    <w:p w14:paraId="6D20693B" w14:textId="77777777" w:rsidR="00D737E3" w:rsidRDefault="00D737E3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894706954">
    <w:abstractNumId w:val="3"/>
  </w:num>
  <w:num w:numId="2" w16cid:durableId="1070426822">
    <w:abstractNumId w:val="4"/>
  </w:num>
  <w:num w:numId="3" w16cid:durableId="1100636197">
    <w:abstractNumId w:val="0"/>
  </w:num>
  <w:num w:numId="4" w16cid:durableId="190069878">
    <w:abstractNumId w:val="1"/>
  </w:num>
  <w:num w:numId="5" w16cid:durableId="1678386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3191C"/>
    <w:rsid w:val="00032C02"/>
    <w:rsid w:val="000461C6"/>
    <w:rsid w:val="000760A5"/>
    <w:rsid w:val="000A542B"/>
    <w:rsid w:val="000A7737"/>
    <w:rsid w:val="000E10AD"/>
    <w:rsid w:val="00100FD6"/>
    <w:rsid w:val="00164EEA"/>
    <w:rsid w:val="001A6BCF"/>
    <w:rsid w:val="001D25C6"/>
    <w:rsid w:val="00205545"/>
    <w:rsid w:val="00205C45"/>
    <w:rsid w:val="00211D2B"/>
    <w:rsid w:val="00214446"/>
    <w:rsid w:val="00215FC8"/>
    <w:rsid w:val="00226FE0"/>
    <w:rsid w:val="002334A7"/>
    <w:rsid w:val="00234557"/>
    <w:rsid w:val="00266CAC"/>
    <w:rsid w:val="00282858"/>
    <w:rsid w:val="002B1F67"/>
    <w:rsid w:val="002F475B"/>
    <w:rsid w:val="00307183"/>
    <w:rsid w:val="003201C5"/>
    <w:rsid w:val="0033172B"/>
    <w:rsid w:val="0036529A"/>
    <w:rsid w:val="00383D38"/>
    <w:rsid w:val="003911B5"/>
    <w:rsid w:val="00391BEE"/>
    <w:rsid w:val="003936FF"/>
    <w:rsid w:val="003A20B0"/>
    <w:rsid w:val="003B3247"/>
    <w:rsid w:val="003C0BAF"/>
    <w:rsid w:val="003D530E"/>
    <w:rsid w:val="004000F5"/>
    <w:rsid w:val="0043145D"/>
    <w:rsid w:val="00446DB2"/>
    <w:rsid w:val="00451BD2"/>
    <w:rsid w:val="00456F89"/>
    <w:rsid w:val="00470D11"/>
    <w:rsid w:val="0047352C"/>
    <w:rsid w:val="004E70E0"/>
    <w:rsid w:val="004F0978"/>
    <w:rsid w:val="004F61E6"/>
    <w:rsid w:val="00532065"/>
    <w:rsid w:val="00537B20"/>
    <w:rsid w:val="00561D3C"/>
    <w:rsid w:val="00565C08"/>
    <w:rsid w:val="005D13AB"/>
    <w:rsid w:val="005D4E59"/>
    <w:rsid w:val="00624C01"/>
    <w:rsid w:val="00635CC2"/>
    <w:rsid w:val="0065286F"/>
    <w:rsid w:val="00657B23"/>
    <w:rsid w:val="00666CC2"/>
    <w:rsid w:val="00673BF0"/>
    <w:rsid w:val="00687613"/>
    <w:rsid w:val="006B62B1"/>
    <w:rsid w:val="007051AF"/>
    <w:rsid w:val="00777215"/>
    <w:rsid w:val="00791829"/>
    <w:rsid w:val="00796D03"/>
    <w:rsid w:val="007A1698"/>
    <w:rsid w:val="007B1CBE"/>
    <w:rsid w:val="007C646F"/>
    <w:rsid w:val="007D01BD"/>
    <w:rsid w:val="007E18DD"/>
    <w:rsid w:val="007E415A"/>
    <w:rsid w:val="00817BEB"/>
    <w:rsid w:val="00824DA8"/>
    <w:rsid w:val="00835D35"/>
    <w:rsid w:val="00843199"/>
    <w:rsid w:val="00844FEA"/>
    <w:rsid w:val="0087119E"/>
    <w:rsid w:val="00883490"/>
    <w:rsid w:val="0088530D"/>
    <w:rsid w:val="00891CBD"/>
    <w:rsid w:val="008D3985"/>
    <w:rsid w:val="008F5166"/>
    <w:rsid w:val="009B3B2A"/>
    <w:rsid w:val="009C6CB4"/>
    <w:rsid w:val="009F2E50"/>
    <w:rsid w:val="009F7E18"/>
    <w:rsid w:val="00A074C1"/>
    <w:rsid w:val="00A12823"/>
    <w:rsid w:val="00A251EE"/>
    <w:rsid w:val="00A56C4B"/>
    <w:rsid w:val="00A65D8E"/>
    <w:rsid w:val="00A71A13"/>
    <w:rsid w:val="00AD7767"/>
    <w:rsid w:val="00B047CC"/>
    <w:rsid w:val="00B10236"/>
    <w:rsid w:val="00B30159"/>
    <w:rsid w:val="00B4037B"/>
    <w:rsid w:val="00B53189"/>
    <w:rsid w:val="00B60E4C"/>
    <w:rsid w:val="00B77C6A"/>
    <w:rsid w:val="00B97DC6"/>
    <w:rsid w:val="00BA30DA"/>
    <w:rsid w:val="00C322E0"/>
    <w:rsid w:val="00C35BDA"/>
    <w:rsid w:val="00C54808"/>
    <w:rsid w:val="00C72361"/>
    <w:rsid w:val="00C83524"/>
    <w:rsid w:val="00C94FEB"/>
    <w:rsid w:val="00CA1E80"/>
    <w:rsid w:val="00CC134E"/>
    <w:rsid w:val="00D00926"/>
    <w:rsid w:val="00D22A27"/>
    <w:rsid w:val="00D644CD"/>
    <w:rsid w:val="00D737E3"/>
    <w:rsid w:val="00D809D1"/>
    <w:rsid w:val="00DA5DB8"/>
    <w:rsid w:val="00DC4C33"/>
    <w:rsid w:val="00DD5159"/>
    <w:rsid w:val="00DF4817"/>
    <w:rsid w:val="00E2128D"/>
    <w:rsid w:val="00E32EAC"/>
    <w:rsid w:val="00E379A3"/>
    <w:rsid w:val="00E46AED"/>
    <w:rsid w:val="00E50AD7"/>
    <w:rsid w:val="00E67AFE"/>
    <w:rsid w:val="00E74F57"/>
    <w:rsid w:val="00EB38BE"/>
    <w:rsid w:val="00F00833"/>
    <w:rsid w:val="00F532F7"/>
    <w:rsid w:val="00FA584A"/>
    <w:rsid w:val="00FB58E3"/>
    <w:rsid w:val="00FC0609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201C5"/>
    <w:rPr>
      <w:color w:val="954F72"/>
      <w:u w:val="single"/>
    </w:rPr>
  </w:style>
  <w:style w:type="paragraph" w:customStyle="1" w:styleId="msonormal0">
    <w:name w:val="msonormal"/>
    <w:basedOn w:val="Normal"/>
    <w:rsid w:val="003201C5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3201C5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Normal"/>
    <w:rsid w:val="003201C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4">
    <w:name w:val="xl84"/>
    <w:basedOn w:val="Normal"/>
    <w:rsid w:val="003201C5"/>
    <w:pP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Normal"/>
    <w:rsid w:val="003201C5"/>
    <w:pPr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al"/>
    <w:rsid w:val="003201C5"/>
    <w:pP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"/>
    <w:rsid w:val="003201C5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8">
    <w:name w:val="xl88"/>
    <w:basedOn w:val="Normal"/>
    <w:rsid w:val="003201C5"/>
    <w:pPr>
      <w:spacing w:before="100" w:beforeAutospacing="1" w:after="100" w:afterAutospacing="1"/>
      <w:textAlignment w:val="center"/>
    </w:pPr>
  </w:style>
  <w:style w:type="paragraph" w:customStyle="1" w:styleId="xl89">
    <w:name w:val="xl89"/>
    <w:basedOn w:val="Normal"/>
    <w:rsid w:val="003201C5"/>
    <w:pP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"/>
    <w:rsid w:val="003201C5"/>
    <w:pP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Normal"/>
    <w:rsid w:val="003201C5"/>
    <w:pP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Normal"/>
    <w:rsid w:val="003201C5"/>
    <w:pPr>
      <w:spacing w:before="100" w:beforeAutospacing="1" w:after="100" w:afterAutospacing="1"/>
      <w:jc w:val="right"/>
      <w:textAlignment w:val="center"/>
    </w:pPr>
  </w:style>
  <w:style w:type="paragraph" w:customStyle="1" w:styleId="xl93">
    <w:name w:val="xl93"/>
    <w:basedOn w:val="Normal"/>
    <w:rsid w:val="003201C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4">
    <w:name w:val="xl94"/>
    <w:basedOn w:val="Normal"/>
    <w:rsid w:val="003201C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5">
    <w:name w:val="xl95"/>
    <w:basedOn w:val="Normal"/>
    <w:rsid w:val="003201C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Normal"/>
    <w:rsid w:val="003201C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7">
    <w:name w:val="xl97"/>
    <w:basedOn w:val="Normal"/>
    <w:rsid w:val="003201C5"/>
    <w:pP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98">
    <w:name w:val="xl98"/>
    <w:basedOn w:val="Normal"/>
    <w:rsid w:val="003201C5"/>
    <w:pP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99">
    <w:name w:val="xl99"/>
    <w:basedOn w:val="Normal"/>
    <w:rsid w:val="003201C5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3201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Normal"/>
    <w:rsid w:val="003201C5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2">
    <w:name w:val="xl102"/>
    <w:basedOn w:val="Normal"/>
    <w:rsid w:val="003201C5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3">
    <w:name w:val="xl103"/>
    <w:basedOn w:val="Normal"/>
    <w:rsid w:val="003201C5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4">
    <w:name w:val="xl104"/>
    <w:basedOn w:val="Normal"/>
    <w:rsid w:val="003201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5">
    <w:name w:val="xl105"/>
    <w:basedOn w:val="Normal"/>
    <w:rsid w:val="003201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6">
    <w:name w:val="xl106"/>
    <w:basedOn w:val="Normal"/>
    <w:rsid w:val="00320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Normal"/>
    <w:rsid w:val="003201C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Normal"/>
    <w:rsid w:val="003201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Normal"/>
    <w:rsid w:val="003201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Normal"/>
    <w:rsid w:val="003201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Normal"/>
    <w:rsid w:val="003201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Normal"/>
    <w:rsid w:val="003201C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13">
    <w:name w:val="xl113"/>
    <w:basedOn w:val="Normal"/>
    <w:rsid w:val="003201C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14">
    <w:name w:val="xl114"/>
    <w:basedOn w:val="Normal"/>
    <w:rsid w:val="003201C5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15">
    <w:name w:val="xl115"/>
    <w:basedOn w:val="Normal"/>
    <w:rsid w:val="003201C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16">
    <w:name w:val="xl116"/>
    <w:basedOn w:val="Normal"/>
    <w:rsid w:val="003201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7">
    <w:name w:val="xl117"/>
    <w:basedOn w:val="Normal"/>
    <w:rsid w:val="003201C5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Normal"/>
    <w:rsid w:val="003201C5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Normal"/>
    <w:rsid w:val="003201C5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Normal"/>
    <w:rsid w:val="003201C5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Normal"/>
    <w:rsid w:val="003201C5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22">
    <w:name w:val="xl122"/>
    <w:basedOn w:val="Normal"/>
    <w:rsid w:val="003201C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23">
    <w:name w:val="xl123"/>
    <w:basedOn w:val="Normal"/>
    <w:rsid w:val="00320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Normal"/>
    <w:rsid w:val="00320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5">
    <w:name w:val="xl125"/>
    <w:basedOn w:val="Normal"/>
    <w:rsid w:val="00320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6">
    <w:name w:val="xl126"/>
    <w:basedOn w:val="Normal"/>
    <w:rsid w:val="00320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7">
    <w:name w:val="xl127"/>
    <w:basedOn w:val="Normal"/>
    <w:rsid w:val="00320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8">
    <w:name w:val="xl128"/>
    <w:basedOn w:val="Normal"/>
    <w:rsid w:val="00320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Normal"/>
    <w:rsid w:val="00320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30">
    <w:name w:val="xl130"/>
    <w:basedOn w:val="Normal"/>
    <w:rsid w:val="00320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1">
    <w:name w:val="xl131"/>
    <w:basedOn w:val="Normal"/>
    <w:rsid w:val="00320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2">
    <w:name w:val="xl132"/>
    <w:basedOn w:val="Normal"/>
    <w:rsid w:val="00320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Normal"/>
    <w:rsid w:val="00320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Normal"/>
    <w:rsid w:val="003201C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Normal"/>
    <w:rsid w:val="003201C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6">
    <w:name w:val="xl136"/>
    <w:basedOn w:val="Normal"/>
    <w:rsid w:val="003201C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Normal"/>
    <w:rsid w:val="003201C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Normal"/>
    <w:rsid w:val="003201C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Normal"/>
    <w:rsid w:val="003201C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0">
    <w:name w:val="xl140"/>
    <w:basedOn w:val="Normal"/>
    <w:rsid w:val="003201C5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1">
    <w:name w:val="xl141"/>
    <w:basedOn w:val="Normal"/>
    <w:rsid w:val="003201C5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Normal"/>
    <w:rsid w:val="003201C5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43">
    <w:name w:val="xl143"/>
    <w:basedOn w:val="Normal"/>
    <w:rsid w:val="003201C5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4">
    <w:name w:val="xl144"/>
    <w:basedOn w:val="Normal"/>
    <w:rsid w:val="00320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5">
    <w:name w:val="xl145"/>
    <w:basedOn w:val="Normal"/>
    <w:rsid w:val="003201C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6">
    <w:name w:val="xl146"/>
    <w:basedOn w:val="Normal"/>
    <w:rsid w:val="003201C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7">
    <w:name w:val="xl147"/>
    <w:basedOn w:val="Normal"/>
    <w:rsid w:val="003201C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8">
    <w:name w:val="xl148"/>
    <w:basedOn w:val="Normal"/>
    <w:rsid w:val="003201C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9">
    <w:name w:val="xl149"/>
    <w:basedOn w:val="Normal"/>
    <w:rsid w:val="003201C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0">
    <w:name w:val="xl150"/>
    <w:basedOn w:val="Normal"/>
    <w:rsid w:val="003201C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Normal"/>
    <w:rsid w:val="003201C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2">
    <w:name w:val="xl152"/>
    <w:basedOn w:val="Normal"/>
    <w:rsid w:val="003201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3">
    <w:name w:val="xl153"/>
    <w:basedOn w:val="Normal"/>
    <w:rsid w:val="003201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4">
    <w:name w:val="xl154"/>
    <w:basedOn w:val="Normal"/>
    <w:rsid w:val="003201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5">
    <w:name w:val="xl155"/>
    <w:basedOn w:val="Normal"/>
    <w:rsid w:val="003201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56">
    <w:name w:val="xl156"/>
    <w:basedOn w:val="Normal"/>
    <w:rsid w:val="00320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57">
    <w:name w:val="xl157"/>
    <w:basedOn w:val="Normal"/>
    <w:rsid w:val="00320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8">
    <w:name w:val="xl158"/>
    <w:basedOn w:val="Normal"/>
    <w:rsid w:val="00320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9">
    <w:name w:val="xl159"/>
    <w:basedOn w:val="Normal"/>
    <w:rsid w:val="00320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Normal"/>
    <w:rsid w:val="00320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1">
    <w:name w:val="xl161"/>
    <w:basedOn w:val="Normal"/>
    <w:rsid w:val="003201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Normal"/>
    <w:rsid w:val="003201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3">
    <w:name w:val="xl163"/>
    <w:basedOn w:val="Normal"/>
    <w:rsid w:val="003201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4">
    <w:name w:val="xl164"/>
    <w:basedOn w:val="Normal"/>
    <w:rsid w:val="003201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5">
    <w:name w:val="xl165"/>
    <w:basedOn w:val="Normal"/>
    <w:rsid w:val="003201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6">
    <w:name w:val="xl166"/>
    <w:basedOn w:val="Normal"/>
    <w:rsid w:val="003201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67">
    <w:name w:val="xl167"/>
    <w:basedOn w:val="Normal"/>
    <w:rsid w:val="003201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Normal"/>
    <w:rsid w:val="003201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Normal"/>
    <w:rsid w:val="00320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0">
    <w:name w:val="xl170"/>
    <w:basedOn w:val="Normal"/>
    <w:rsid w:val="003201C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71">
    <w:name w:val="xl171"/>
    <w:basedOn w:val="Normal"/>
    <w:rsid w:val="003201C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72">
    <w:name w:val="xl172"/>
    <w:basedOn w:val="Normal"/>
    <w:rsid w:val="003201C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3">
    <w:name w:val="xl173"/>
    <w:basedOn w:val="Normal"/>
    <w:rsid w:val="003201C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4">
    <w:name w:val="xl174"/>
    <w:basedOn w:val="Normal"/>
    <w:rsid w:val="003201C5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75">
    <w:name w:val="xl175"/>
    <w:basedOn w:val="Normal"/>
    <w:rsid w:val="003201C5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76">
    <w:name w:val="xl176"/>
    <w:basedOn w:val="Normal"/>
    <w:rsid w:val="003201C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77">
    <w:name w:val="xl177"/>
    <w:basedOn w:val="Normal"/>
    <w:rsid w:val="003201C5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78">
    <w:name w:val="xl178"/>
    <w:basedOn w:val="Normal"/>
    <w:rsid w:val="003201C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9">
    <w:name w:val="xl179"/>
    <w:basedOn w:val="Normal"/>
    <w:rsid w:val="003201C5"/>
    <w:pP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80">
    <w:name w:val="xl180"/>
    <w:basedOn w:val="Normal"/>
    <w:rsid w:val="003201C5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81">
    <w:name w:val="xl181"/>
    <w:basedOn w:val="Normal"/>
    <w:rsid w:val="003201C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2">
    <w:name w:val="xl182"/>
    <w:basedOn w:val="Normal"/>
    <w:rsid w:val="003201C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3">
    <w:name w:val="xl183"/>
    <w:basedOn w:val="Normal"/>
    <w:rsid w:val="003201C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4">
    <w:name w:val="xl184"/>
    <w:basedOn w:val="Normal"/>
    <w:rsid w:val="003201C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5">
    <w:name w:val="xl185"/>
    <w:basedOn w:val="Normal"/>
    <w:rsid w:val="003201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86">
    <w:name w:val="xl186"/>
    <w:basedOn w:val="Normal"/>
    <w:rsid w:val="003201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87">
    <w:name w:val="xl187"/>
    <w:basedOn w:val="Normal"/>
    <w:rsid w:val="003201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88">
    <w:name w:val="xl188"/>
    <w:basedOn w:val="Normal"/>
    <w:rsid w:val="003201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89">
    <w:name w:val="xl189"/>
    <w:basedOn w:val="Normal"/>
    <w:rsid w:val="003201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90">
    <w:name w:val="xl190"/>
    <w:basedOn w:val="Normal"/>
    <w:rsid w:val="003201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91">
    <w:name w:val="xl191"/>
    <w:basedOn w:val="Normal"/>
    <w:rsid w:val="003201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92">
    <w:name w:val="xl192"/>
    <w:basedOn w:val="Normal"/>
    <w:rsid w:val="003201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6D39B-48D1-48A4-938D-7ED4E2B48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2528</Words>
  <Characters>14410</Characters>
  <DocSecurity>0</DocSecurity>
  <Lines>120</Lines>
  <Paragraphs>33</Paragraphs>
  <ScaleCrop>false</ScaleCrop>
  <Company/>
  <LinksUpToDate>false</LinksUpToDate>
  <CharactersWithSpaces>16905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2022-09-29T07:32:00Z</dcterms:created>
  <dcterms:modified xsi:type="dcterms:W3CDTF">2022-09-29T07:32:00Z</dcterms:modified>
</cp:coreProperties>
</file>