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216" w14:textId="77777777" w:rsidR="00A724D3" w:rsidRDefault="00A724D3" w:rsidP="00A724D3">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1BA3724E" wp14:editId="6864ED4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3724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2EFBFEC" wp14:editId="42A26F4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809C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C9355D3" wp14:editId="6B507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0CB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086B7BB9" wp14:editId="1E761EA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A8FE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3483D513" wp14:editId="40920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B35F3E2" w14:textId="77777777" w:rsidR="00A724D3" w:rsidRDefault="00A724D3" w:rsidP="00A724D3">
      <w:pPr>
        <w:tabs>
          <w:tab w:val="center" w:pos="5112"/>
          <w:tab w:val="left" w:pos="7755"/>
        </w:tabs>
        <w:ind w:right="-441" w:hanging="567"/>
        <w:rPr>
          <w:sz w:val="4"/>
          <w:szCs w:val="4"/>
          <w:lang w:val="fr-FR"/>
        </w:rPr>
      </w:pPr>
    </w:p>
    <w:p w14:paraId="1FDA004B" w14:textId="77777777" w:rsidR="00A724D3" w:rsidRDefault="00A724D3" w:rsidP="00A724D3">
      <w:pPr>
        <w:tabs>
          <w:tab w:val="center" w:pos="5112"/>
          <w:tab w:val="left" w:pos="7755"/>
        </w:tabs>
        <w:ind w:right="-441" w:hanging="567"/>
        <w:rPr>
          <w:sz w:val="4"/>
          <w:szCs w:val="4"/>
          <w:lang w:val="fr-FR"/>
        </w:rPr>
      </w:pPr>
    </w:p>
    <w:p w14:paraId="0949F2E6" w14:textId="77777777" w:rsidR="00A724D3" w:rsidRDefault="00A724D3" w:rsidP="00A724D3">
      <w:pPr>
        <w:tabs>
          <w:tab w:val="center" w:pos="5112"/>
          <w:tab w:val="left" w:pos="7755"/>
        </w:tabs>
        <w:ind w:right="-441" w:hanging="567"/>
        <w:rPr>
          <w:sz w:val="4"/>
          <w:szCs w:val="4"/>
          <w:lang w:val="fr-FR"/>
        </w:rPr>
      </w:pPr>
    </w:p>
    <w:p w14:paraId="74F81720" w14:textId="77777777" w:rsidR="00A724D3" w:rsidRPr="003614CB" w:rsidRDefault="00A724D3" w:rsidP="00A724D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C9C21F4" w14:textId="77777777" w:rsidR="00A724D3" w:rsidRPr="00840A01" w:rsidRDefault="00A724D3" w:rsidP="00A724D3">
      <w:pPr>
        <w:rPr>
          <w:b/>
          <w:sz w:val="18"/>
          <w:szCs w:val="18"/>
          <w:lang w:val="fr-FR"/>
        </w:rPr>
      </w:pPr>
    </w:p>
    <w:p w14:paraId="6CE02CA3" w14:textId="6DF790AA" w:rsidR="009D426A" w:rsidRDefault="009D426A" w:rsidP="009D426A">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665FCB">
        <w:rPr>
          <w:b/>
          <w:bCs/>
          <w:color w:val="000000"/>
          <w:kern w:val="28"/>
          <w:lang w:val="en-US" w:eastAsia="en-US"/>
        </w:rPr>
        <w:t>2</w:t>
      </w:r>
      <w:r w:rsidR="00901D65">
        <w:rPr>
          <w:b/>
          <w:bCs/>
          <w:color w:val="000000"/>
          <w:kern w:val="28"/>
          <w:lang w:val="en-US" w:eastAsia="en-US"/>
        </w:rPr>
        <w:t>2</w:t>
      </w:r>
      <w:r w:rsidRPr="003F7E62">
        <w:rPr>
          <w:sz w:val="28"/>
          <w:szCs w:val="28"/>
          <w:lang w:val="fr-FR" w:eastAsia="en-US"/>
        </w:rPr>
        <w:t xml:space="preserve"> </w:t>
      </w:r>
    </w:p>
    <w:p w14:paraId="6F1D56AF" w14:textId="77777777" w:rsidR="009D426A" w:rsidRPr="003F7E62" w:rsidRDefault="009D426A" w:rsidP="009D426A">
      <w:pPr>
        <w:rPr>
          <w:lang w:val="fr-FR" w:eastAsia="en-US"/>
        </w:rPr>
      </w:pPr>
    </w:p>
    <w:bookmarkEnd w:id="0"/>
    <w:p w14:paraId="01EDF5CB" w14:textId="20FB0CAB" w:rsidR="00D916F4" w:rsidRDefault="00D916F4" w:rsidP="00915D1A">
      <w:pPr>
        <w:widowControl w:val="0"/>
        <w:overflowPunct w:val="0"/>
        <w:autoSpaceDE w:val="0"/>
        <w:autoSpaceDN w:val="0"/>
        <w:adjustRightInd w:val="0"/>
        <w:spacing w:before="20"/>
        <w:rPr>
          <w:b/>
          <w:bCs/>
          <w:sz w:val="28"/>
          <w:szCs w:val="28"/>
          <w:lang w:val="en-US" w:eastAsia="en-US"/>
        </w:rPr>
      </w:pPr>
    </w:p>
    <w:p w14:paraId="33FDAA16" w14:textId="12041D0E"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7F2E3C">
        <w:rPr>
          <w:b/>
          <w:sz w:val="28"/>
          <w:szCs w:val="28"/>
          <w:lang w:eastAsia="en-US"/>
        </w:rPr>
        <w:t>10</w:t>
      </w:r>
    </w:p>
    <w:p w14:paraId="2572D2C7" w14:textId="4DEDE68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69496E">
        <w:rPr>
          <w:b/>
          <w:sz w:val="28"/>
          <w:szCs w:val="28"/>
          <w:lang w:eastAsia="en-US"/>
        </w:rPr>
        <w:t>7</w:t>
      </w:r>
      <w:r w:rsidR="00C27277">
        <w:rPr>
          <w:b/>
          <w:sz w:val="28"/>
          <w:szCs w:val="28"/>
          <w:lang w:eastAsia="en-US"/>
        </w:rPr>
        <w:t>/13.07.2018</w:t>
      </w:r>
    </w:p>
    <w:p w14:paraId="16A2586F" w14:textId="1A1498F3" w:rsidR="00D916F4" w:rsidRDefault="00D916F4" w:rsidP="00915D1A">
      <w:pPr>
        <w:spacing w:line="276" w:lineRule="auto"/>
        <w:jc w:val="center"/>
        <w:rPr>
          <w:b/>
          <w:sz w:val="16"/>
          <w:szCs w:val="16"/>
          <w:lang w:eastAsia="en-US"/>
        </w:rPr>
      </w:pPr>
    </w:p>
    <w:p w14:paraId="485521C8" w14:textId="77777777" w:rsidR="00915D1A" w:rsidRPr="00184BAF" w:rsidRDefault="00915D1A" w:rsidP="001B0E25">
      <w:pPr>
        <w:ind w:right="101"/>
        <w:rPr>
          <w:b/>
          <w:sz w:val="28"/>
          <w:szCs w:val="28"/>
          <w:lang w:eastAsia="en-US"/>
        </w:rPr>
      </w:pPr>
    </w:p>
    <w:p w14:paraId="04FDDFE9" w14:textId="77777777" w:rsidR="00915D1A" w:rsidRPr="00184BAF" w:rsidRDefault="00915D1A" w:rsidP="001B0E25">
      <w:pPr>
        <w:ind w:right="101" w:firstLine="720"/>
        <w:jc w:val="both"/>
        <w:rPr>
          <w:rFonts w:eastAsia="Calibri"/>
          <w:b/>
          <w:lang w:eastAsia="en-US"/>
        </w:rPr>
      </w:pPr>
      <w:r w:rsidRPr="00184BAF">
        <w:rPr>
          <w:rFonts w:eastAsia="Calibri"/>
          <w:b/>
          <w:lang w:eastAsia="en-US"/>
        </w:rPr>
        <w:t>1. PĂRŢILE CONTRACTULUI SUBSECVENT</w:t>
      </w:r>
    </w:p>
    <w:p w14:paraId="1A83907D" w14:textId="4C2463DB" w:rsidR="00915D1A" w:rsidRDefault="00915D1A" w:rsidP="001B0E25">
      <w:pPr>
        <w:ind w:right="101"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9496E">
        <w:rPr>
          <w:rFonts w:eastAsia="Calibri"/>
          <w:lang w:eastAsia="en-US"/>
        </w:rPr>
        <w:t>7</w:t>
      </w:r>
      <w:r w:rsidRPr="00184BAF">
        <w:rPr>
          <w:rFonts w:eastAsia="Calibri"/>
          <w:lang w:eastAsia="en-US"/>
        </w:rPr>
        <w:t xml:space="preserve"> din data de </w:t>
      </w:r>
      <w:r w:rsidR="00336007">
        <w:rPr>
          <w:rFonts w:eastAsia="Calibri"/>
          <w:lang w:eastAsia="en-US"/>
        </w:rPr>
        <w:t>13.07.201</w:t>
      </w:r>
      <w:r w:rsidR="00E84B28">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444AD0A5" w14:textId="77777777" w:rsidR="00915D1A" w:rsidRPr="00184BAF" w:rsidRDefault="00915D1A" w:rsidP="001B0E25">
      <w:pPr>
        <w:ind w:right="101" w:firstLine="720"/>
        <w:jc w:val="both"/>
        <w:rPr>
          <w:rFonts w:eastAsia="Calibri"/>
          <w:lang w:eastAsia="en-US"/>
        </w:rPr>
      </w:pPr>
      <w:r w:rsidRPr="00184BAF">
        <w:rPr>
          <w:rFonts w:eastAsia="Calibri"/>
          <w:lang w:eastAsia="en-US"/>
        </w:rPr>
        <w:t>între</w:t>
      </w:r>
    </w:p>
    <w:p w14:paraId="6CEA6E70" w14:textId="646920E6" w:rsidR="00915D1A" w:rsidRPr="00026BCD" w:rsidRDefault="00915D1A" w:rsidP="001B0E25">
      <w:pPr>
        <w:ind w:right="101"/>
        <w:jc w:val="both"/>
        <w:rPr>
          <w:rFonts w:eastAsia="Andale Sans UI"/>
          <w:kern w:val="1"/>
        </w:rPr>
      </w:pPr>
      <w:r w:rsidRPr="004E3147">
        <w:tab/>
      </w:r>
      <w:r w:rsidRPr="007066B4">
        <w:rPr>
          <w:b/>
          <w:lang w:val="fr-FR"/>
        </w:rPr>
        <w:t>A</w:t>
      </w:r>
      <w:r w:rsidRPr="00995FB2">
        <w:rPr>
          <w:b/>
          <w:lang w:val="fr-FR"/>
        </w:rPr>
        <w:t>DMINISTRA</w:t>
      </w:r>
      <w:r>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in </w:t>
      </w:r>
      <w:proofErr w:type="spellStart"/>
      <w:r>
        <w:rPr>
          <w:lang w:val="fr-FR"/>
        </w:rPr>
        <w:t>sos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od postal: 023254</w:t>
      </w:r>
      <w:r>
        <w:rPr>
          <w:color w:val="000000"/>
        </w:rPr>
        <w:t>,</w:t>
      </w:r>
      <w:r w:rsidRPr="005F798B">
        <w:rPr>
          <w:lang w:val="fr-FR"/>
        </w:rPr>
        <w:t xml:space="preserve"> </w:t>
      </w:r>
      <w:proofErr w:type="spellStart"/>
      <w:r w:rsidR="00DF256A">
        <w:rPr>
          <w:lang w:val="fr-FR"/>
        </w:rPr>
        <w:t>re</w:t>
      </w:r>
      <w:r w:rsidRPr="00B11B5E">
        <w:rPr>
          <w:lang w:val="fr-FR"/>
        </w:rPr>
        <w:t>prezentat</w:t>
      </w:r>
      <w:r>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001B0E25">
        <w:rPr>
          <w:lang w:val="fr-FR"/>
        </w:rPr>
        <w:t xml:space="preserve"> </w:t>
      </w:r>
      <w:r w:rsidR="001B0E25">
        <w:t>,</w:t>
      </w:r>
      <w:r w:rsidR="001B0E25" w:rsidRPr="00E83A93">
        <w:t xml:space="preserve"> </w:t>
      </w:r>
      <w:r w:rsidRPr="00026BCD">
        <w:rPr>
          <w:rFonts w:eastAsia="Andale Sans UI"/>
          <w:kern w:val="1"/>
        </w:rPr>
        <w:t>pe de o parte,</w:t>
      </w:r>
    </w:p>
    <w:p w14:paraId="17838E18" w14:textId="77777777" w:rsidR="00915D1A" w:rsidRDefault="00915D1A" w:rsidP="001B0E25">
      <w:pPr>
        <w:overflowPunct w:val="0"/>
        <w:autoSpaceDE w:val="0"/>
        <w:autoSpaceDN w:val="0"/>
        <w:adjustRightInd w:val="0"/>
        <w:ind w:right="101" w:firstLine="900"/>
        <w:jc w:val="both"/>
        <w:textAlignment w:val="baseline"/>
      </w:pPr>
      <w:r w:rsidRPr="00026BCD">
        <w:t xml:space="preserve">şi </w:t>
      </w:r>
    </w:p>
    <w:p w14:paraId="62B351FB" w14:textId="769965EC" w:rsidR="00915D1A" w:rsidRDefault="00915D1A" w:rsidP="001B0E25">
      <w:pPr>
        <w:ind w:right="101"/>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 xml:space="preserve">ector 1, </w:t>
      </w:r>
      <w:r w:rsidRPr="000C5A6F">
        <w:rPr>
          <w:lang w:val="it-IT"/>
        </w:rPr>
        <w:t>reprezentat</w:t>
      </w:r>
      <w:r>
        <w:rPr>
          <w:lang w:val="it-IT"/>
        </w:rPr>
        <w:t>a</w:t>
      </w:r>
      <w:r w:rsidRPr="000C5A6F">
        <w:rPr>
          <w:lang w:val="it-IT"/>
        </w:rPr>
        <w:t xml:space="preserve"> </w:t>
      </w:r>
      <w:r w:rsidRPr="004C32C4">
        <w:rPr>
          <w:lang w:val="it-IT"/>
        </w:rPr>
        <w:t xml:space="preserve">prin </w:t>
      </w:r>
      <w:proofErr w:type="spellStart"/>
      <w:r w:rsidR="00431661" w:rsidRPr="008409D7">
        <w:rPr>
          <w:lang w:val="es-ES"/>
        </w:rPr>
        <w:t>Administrator</w:t>
      </w:r>
      <w:proofErr w:type="spellEnd"/>
      <w:r>
        <w:rPr>
          <w:lang w:val="it-IT"/>
        </w:rPr>
        <w:t xml:space="preserve">,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799DF813" w14:textId="77777777" w:rsidR="00901D65" w:rsidRDefault="00901D65" w:rsidP="001B0E25">
      <w:pPr>
        <w:ind w:right="101"/>
        <w:jc w:val="both"/>
        <w:rPr>
          <w:rFonts w:eastAsia="Andale Sans UI"/>
          <w:b/>
          <w:kern w:val="1"/>
          <w:lang w:val="pt-BR"/>
        </w:rPr>
      </w:pPr>
    </w:p>
    <w:p w14:paraId="4EFCF9CD" w14:textId="77777777" w:rsidR="00915D1A" w:rsidRPr="004E3147" w:rsidRDefault="00915D1A" w:rsidP="00492DBC">
      <w:pPr>
        <w:ind w:right="101" w:firstLine="720"/>
        <w:jc w:val="both"/>
        <w:rPr>
          <w:b/>
        </w:rPr>
      </w:pPr>
      <w:r w:rsidRPr="004E3147">
        <w:rPr>
          <w:b/>
        </w:rPr>
        <w:t>2. DEFINIŢII</w:t>
      </w:r>
    </w:p>
    <w:p w14:paraId="5A081745" w14:textId="77777777" w:rsidR="00915D1A" w:rsidRPr="004E3147" w:rsidRDefault="00915D1A" w:rsidP="00492DBC">
      <w:pPr>
        <w:autoSpaceDE w:val="0"/>
        <w:autoSpaceDN w:val="0"/>
        <w:adjustRightInd w:val="0"/>
        <w:ind w:right="101" w:firstLine="720"/>
        <w:jc w:val="both"/>
        <w:rPr>
          <w:b/>
        </w:rPr>
      </w:pPr>
      <w:r w:rsidRPr="004E3147">
        <w:t>2.1. În prezentul contract următorii termeni vor fi interpretaţi astfel:</w:t>
      </w:r>
    </w:p>
    <w:p w14:paraId="03719E31" w14:textId="77777777" w:rsidR="00915D1A" w:rsidRPr="004E3147" w:rsidRDefault="00915D1A" w:rsidP="00492DBC">
      <w:pPr>
        <w:autoSpaceDE w:val="0"/>
        <w:autoSpaceDN w:val="0"/>
        <w:adjustRightInd w:val="0"/>
        <w:ind w:right="101"/>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492DBC">
      <w:pPr>
        <w:autoSpaceDE w:val="0"/>
        <w:autoSpaceDN w:val="0"/>
        <w:adjustRightInd w:val="0"/>
        <w:ind w:right="101"/>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492DBC">
      <w:pPr>
        <w:autoSpaceDE w:val="0"/>
        <w:autoSpaceDN w:val="0"/>
        <w:adjustRightInd w:val="0"/>
        <w:ind w:right="101"/>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492DBC">
      <w:pPr>
        <w:autoSpaceDE w:val="0"/>
        <w:autoSpaceDN w:val="0"/>
        <w:adjustRightInd w:val="0"/>
        <w:ind w:right="101"/>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492DBC">
      <w:pPr>
        <w:autoSpaceDE w:val="0"/>
        <w:autoSpaceDN w:val="0"/>
        <w:adjustRightInd w:val="0"/>
        <w:ind w:right="101"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492DBC">
      <w:pPr>
        <w:autoSpaceDE w:val="0"/>
        <w:autoSpaceDN w:val="0"/>
        <w:adjustRightInd w:val="0"/>
        <w:ind w:right="101"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492DBC">
      <w:pPr>
        <w:autoSpaceDE w:val="0"/>
        <w:autoSpaceDN w:val="0"/>
        <w:adjustRightInd w:val="0"/>
        <w:ind w:right="101"/>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492DBC">
      <w:pPr>
        <w:autoSpaceDE w:val="0"/>
        <w:autoSpaceDN w:val="0"/>
        <w:adjustRightInd w:val="0"/>
        <w:spacing w:line="276" w:lineRule="auto"/>
        <w:ind w:right="101"/>
        <w:jc w:val="both"/>
        <w:rPr>
          <w:sz w:val="16"/>
          <w:szCs w:val="16"/>
        </w:rPr>
      </w:pPr>
    </w:p>
    <w:p w14:paraId="7C60C77E" w14:textId="77777777" w:rsidR="00EE660D" w:rsidRDefault="00915D1A" w:rsidP="00492DBC">
      <w:pPr>
        <w:autoSpaceDE w:val="0"/>
        <w:autoSpaceDN w:val="0"/>
        <w:adjustRightInd w:val="0"/>
        <w:spacing w:line="276" w:lineRule="auto"/>
        <w:ind w:right="101"/>
        <w:jc w:val="both"/>
        <w:rPr>
          <w:b/>
        </w:rPr>
      </w:pPr>
      <w:r w:rsidRPr="004E3147">
        <w:rPr>
          <w:b/>
        </w:rPr>
        <w:t xml:space="preserve">            </w:t>
      </w:r>
    </w:p>
    <w:p w14:paraId="5E0497F1" w14:textId="761E1D8E" w:rsidR="00915D1A" w:rsidRPr="004E3147" w:rsidRDefault="00915D1A" w:rsidP="00EE660D">
      <w:pPr>
        <w:autoSpaceDE w:val="0"/>
        <w:autoSpaceDN w:val="0"/>
        <w:adjustRightInd w:val="0"/>
        <w:spacing w:line="276" w:lineRule="auto"/>
        <w:ind w:right="101" w:firstLine="708"/>
        <w:jc w:val="both"/>
        <w:rPr>
          <w:b/>
        </w:rPr>
      </w:pPr>
      <w:r w:rsidRPr="004E3147">
        <w:rPr>
          <w:b/>
        </w:rPr>
        <w:t xml:space="preserve">  3. INTERPRETARE</w:t>
      </w:r>
    </w:p>
    <w:p w14:paraId="7145F41B" w14:textId="77777777" w:rsidR="00915D1A" w:rsidRPr="004E3147" w:rsidRDefault="00915D1A" w:rsidP="00492DBC">
      <w:pPr>
        <w:autoSpaceDE w:val="0"/>
        <w:autoSpaceDN w:val="0"/>
        <w:adjustRightInd w:val="0"/>
        <w:ind w:right="101"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3C42E87D" w:rsidR="00915D1A" w:rsidRDefault="00915D1A" w:rsidP="00492DBC">
      <w:pPr>
        <w:autoSpaceDE w:val="0"/>
        <w:autoSpaceDN w:val="0"/>
        <w:adjustRightInd w:val="0"/>
        <w:ind w:right="101"/>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7D7972CB" w14:textId="0EB65197" w:rsidR="00915D1A" w:rsidRPr="0083417A" w:rsidRDefault="001B0E25" w:rsidP="00492DBC">
      <w:pPr>
        <w:autoSpaceDE w:val="0"/>
        <w:autoSpaceDN w:val="0"/>
        <w:adjustRightInd w:val="0"/>
        <w:spacing w:line="276" w:lineRule="auto"/>
        <w:ind w:right="101" w:firstLine="720"/>
        <w:jc w:val="both"/>
        <w:outlineLvl w:val="0"/>
        <w:rPr>
          <w:b/>
        </w:rPr>
      </w:pPr>
      <w:r w:rsidRPr="0083417A">
        <w:rPr>
          <w:b/>
        </w:rPr>
        <w:lastRenderedPageBreak/>
        <w:t xml:space="preserve">  </w:t>
      </w:r>
      <w:r w:rsidR="00915D1A" w:rsidRPr="0083417A">
        <w:rPr>
          <w:b/>
        </w:rPr>
        <w:t>CLAUZE OBLIGATORII</w:t>
      </w:r>
    </w:p>
    <w:p w14:paraId="3735E263" w14:textId="77777777" w:rsidR="00915D1A" w:rsidRPr="0083417A" w:rsidRDefault="00915D1A" w:rsidP="00492DBC">
      <w:pPr>
        <w:autoSpaceDE w:val="0"/>
        <w:autoSpaceDN w:val="0"/>
        <w:adjustRightInd w:val="0"/>
        <w:spacing w:line="276" w:lineRule="auto"/>
        <w:ind w:right="101"/>
        <w:jc w:val="both"/>
        <w:rPr>
          <w:b/>
        </w:rPr>
      </w:pPr>
      <w:r w:rsidRPr="0083417A">
        <w:rPr>
          <w:b/>
        </w:rPr>
        <w:t xml:space="preserve">              4. OBIECTUL PRINCIPAL AL CONTRACTULUI  SUBSECVENT</w:t>
      </w:r>
    </w:p>
    <w:p w14:paraId="3E8C1894" w14:textId="7C6D5141" w:rsidR="0033203A" w:rsidRPr="0083417A" w:rsidRDefault="00915D1A" w:rsidP="00492DBC">
      <w:pPr>
        <w:pStyle w:val="ListParagraph"/>
        <w:widowControl w:val="0"/>
        <w:ind w:left="0" w:right="101" w:firstLine="720"/>
        <w:jc w:val="both"/>
        <w:rPr>
          <w:lang w:val="fr-FR"/>
        </w:rPr>
      </w:pPr>
      <w:r w:rsidRPr="0083417A">
        <w:rPr>
          <w:lang w:val="fr-FR"/>
        </w:rPr>
        <w:t xml:space="preserve">  4.1. </w:t>
      </w:r>
      <w:proofErr w:type="spellStart"/>
      <w:r w:rsidRPr="0083417A">
        <w:rPr>
          <w:lang w:val="fr-FR"/>
        </w:rPr>
        <w:t>Obiectul</w:t>
      </w:r>
      <w:proofErr w:type="spellEnd"/>
      <w:r w:rsidRPr="0083417A">
        <w:rPr>
          <w:lang w:val="fr-FR"/>
        </w:rPr>
        <w:t xml:space="preserve"> </w:t>
      </w:r>
      <w:proofErr w:type="spellStart"/>
      <w:r w:rsidRPr="0083417A">
        <w:rPr>
          <w:lang w:val="fr-FR"/>
        </w:rPr>
        <w:t>contractului</w:t>
      </w:r>
      <w:proofErr w:type="spellEnd"/>
      <w:r w:rsidRPr="0083417A">
        <w:rPr>
          <w:lang w:val="fr-FR"/>
        </w:rPr>
        <w:t xml:space="preserve">  </w:t>
      </w:r>
      <w:proofErr w:type="spellStart"/>
      <w:r w:rsidRPr="0083417A">
        <w:rPr>
          <w:lang w:val="fr-FR"/>
        </w:rPr>
        <w:t>subsecvent</w:t>
      </w:r>
      <w:proofErr w:type="spellEnd"/>
      <w:r w:rsidRPr="0083417A">
        <w:rPr>
          <w:lang w:val="fr-FR"/>
        </w:rPr>
        <w:t xml:space="preserve"> este </w:t>
      </w:r>
      <w:r w:rsidR="0033203A" w:rsidRPr="0083417A">
        <w:rPr>
          <w:b/>
          <w:lang w:eastAsia="ro-RO"/>
        </w:rPr>
        <w:t>,,</w:t>
      </w:r>
      <w:r w:rsidR="0033203A" w:rsidRPr="0083417A">
        <w:rPr>
          <w:rStyle w:val="Bodytext295pt"/>
          <w:rFonts w:ascii="Times New Roman" w:hAnsi="Times New Roman" w:cs="Times New Roman"/>
          <w:color w:val="auto"/>
          <w:sz w:val="24"/>
          <w:szCs w:val="24"/>
        </w:rPr>
        <w:t xml:space="preserve">Toaletari si defrisari de arbori – </w:t>
      </w:r>
      <w:r w:rsidR="0033203A" w:rsidRPr="0083417A">
        <w:rPr>
          <w:b/>
        </w:rPr>
        <w:t xml:space="preserve">LOT </w:t>
      </w:r>
      <w:r w:rsidR="0069496E" w:rsidRPr="0083417A">
        <w:rPr>
          <w:b/>
        </w:rPr>
        <w:t>3</w:t>
      </w:r>
      <w:r w:rsidR="0033203A" w:rsidRPr="0083417A">
        <w:rPr>
          <w:b/>
        </w:rPr>
        <w:t>:</w:t>
      </w:r>
      <w:r w:rsidR="001E627E" w:rsidRPr="0083417A">
        <w:rPr>
          <w:b/>
        </w:rPr>
        <w:t xml:space="preserve"> Zona </w:t>
      </w:r>
      <w:r w:rsidR="0069496E" w:rsidRPr="0083417A">
        <w:rPr>
          <w:b/>
        </w:rPr>
        <w:t>4+5</w:t>
      </w:r>
      <w:r w:rsidR="0033203A" w:rsidRPr="0083417A">
        <w:rPr>
          <w:b/>
        </w:rPr>
        <w:t>”</w:t>
      </w:r>
      <w:r w:rsidR="0033203A" w:rsidRPr="0083417A">
        <w:rPr>
          <w:b/>
          <w:lang w:val="it-IT"/>
        </w:rPr>
        <w:t>,</w:t>
      </w:r>
      <w:r w:rsidR="0033203A" w:rsidRPr="0083417A">
        <w:rPr>
          <w:lang w:val="it-IT"/>
        </w:rPr>
        <w:t xml:space="preserve"> </w:t>
      </w:r>
      <w:r w:rsidR="0033203A" w:rsidRPr="0083417A">
        <w:t xml:space="preserve">cod CPV: 77211300-5 / </w:t>
      </w:r>
      <w:proofErr w:type="spellStart"/>
      <w:r w:rsidR="0033203A" w:rsidRPr="0083417A">
        <w:t>Servicii</w:t>
      </w:r>
      <w:proofErr w:type="spellEnd"/>
      <w:r w:rsidR="0033203A" w:rsidRPr="0083417A">
        <w:t xml:space="preserve"> de </w:t>
      </w:r>
      <w:proofErr w:type="spellStart"/>
      <w:r w:rsidR="0033203A" w:rsidRPr="0083417A">
        <w:t>defrisare</w:t>
      </w:r>
      <w:proofErr w:type="spellEnd"/>
      <w:r w:rsidR="0033203A" w:rsidRPr="0083417A">
        <w:t xml:space="preserve">; 77211400-6 / </w:t>
      </w:r>
      <w:proofErr w:type="spellStart"/>
      <w:r w:rsidR="0033203A" w:rsidRPr="0083417A">
        <w:t>Servicii</w:t>
      </w:r>
      <w:proofErr w:type="spellEnd"/>
      <w:r w:rsidR="0033203A" w:rsidRPr="0083417A">
        <w:t xml:space="preserve"> de </w:t>
      </w:r>
      <w:proofErr w:type="spellStart"/>
      <w:r w:rsidR="0033203A" w:rsidRPr="0083417A">
        <w:t>taiere</w:t>
      </w:r>
      <w:proofErr w:type="spellEnd"/>
      <w:r w:rsidR="0033203A" w:rsidRPr="0083417A">
        <w:t xml:space="preserve"> a </w:t>
      </w:r>
      <w:proofErr w:type="spellStart"/>
      <w:r w:rsidR="0033203A" w:rsidRPr="0083417A">
        <w:t>arborilor</w:t>
      </w:r>
      <w:proofErr w:type="spellEnd"/>
      <w:r w:rsidR="0033203A" w:rsidRPr="0083417A">
        <w:t xml:space="preserve">; 77211400-7 / </w:t>
      </w:r>
      <w:proofErr w:type="spellStart"/>
      <w:r w:rsidR="0033203A" w:rsidRPr="0083417A">
        <w:t>Servicii</w:t>
      </w:r>
      <w:proofErr w:type="spellEnd"/>
      <w:r w:rsidR="0033203A" w:rsidRPr="0083417A">
        <w:t xml:space="preserve"> de </w:t>
      </w:r>
      <w:proofErr w:type="spellStart"/>
      <w:r w:rsidR="0033203A" w:rsidRPr="0083417A">
        <w:t>elagaj</w:t>
      </w:r>
      <w:proofErr w:type="spellEnd"/>
      <w:r w:rsidR="0033203A" w:rsidRPr="0083417A">
        <w:rPr>
          <w:lang w:val="fr-FR"/>
        </w:rPr>
        <w:t>.</w:t>
      </w:r>
    </w:p>
    <w:p w14:paraId="466BACE5" w14:textId="1BE5FB74" w:rsidR="00915D1A" w:rsidRPr="00B109F7" w:rsidRDefault="00915D1A" w:rsidP="00F94F53">
      <w:pPr>
        <w:widowControl w:val="0"/>
        <w:ind w:right="101"/>
        <w:jc w:val="both"/>
        <w:rPr>
          <w:b/>
        </w:rPr>
      </w:pPr>
      <w:r w:rsidRPr="00B109F7">
        <w:rPr>
          <w:sz w:val="16"/>
          <w:szCs w:val="16"/>
        </w:rPr>
        <w:t xml:space="preserve">                    </w:t>
      </w:r>
      <w:r w:rsidRPr="00B109F7">
        <w:rPr>
          <w:b/>
        </w:rPr>
        <w:t>5. PREŢUL CONTRACTULUI SUBSECVENT</w:t>
      </w:r>
    </w:p>
    <w:p w14:paraId="2BD4B68B" w14:textId="68951A61" w:rsidR="00915D1A" w:rsidRPr="00B109F7" w:rsidRDefault="00915D1A" w:rsidP="00F94F53">
      <w:pPr>
        <w:pStyle w:val="NoSpacing"/>
        <w:ind w:right="101"/>
        <w:jc w:val="both"/>
        <w:rPr>
          <w:rFonts w:ascii="Times New Roman" w:eastAsia="Calibri" w:hAnsi="Times New Roman"/>
          <w:sz w:val="24"/>
          <w:szCs w:val="24"/>
          <w:lang w:val="it-IT"/>
        </w:rPr>
      </w:pPr>
      <w:r w:rsidRPr="00B109F7">
        <w:rPr>
          <w:rFonts w:ascii="Times New Roman" w:hAnsi="Times New Roman"/>
          <w:sz w:val="24"/>
          <w:szCs w:val="24"/>
          <w:lang w:val="es-ES"/>
        </w:rPr>
        <w:t xml:space="preserve">  </w:t>
      </w:r>
      <w:r w:rsidR="00F94F53" w:rsidRPr="00B109F7">
        <w:rPr>
          <w:rFonts w:ascii="Times New Roman" w:hAnsi="Times New Roman"/>
          <w:sz w:val="24"/>
          <w:szCs w:val="24"/>
          <w:lang w:val="es-ES"/>
        </w:rPr>
        <w:tab/>
      </w:r>
      <w:r w:rsidR="001B0E25" w:rsidRPr="00B109F7">
        <w:rPr>
          <w:rFonts w:ascii="Times New Roman" w:hAnsi="Times New Roman"/>
          <w:sz w:val="24"/>
          <w:szCs w:val="24"/>
          <w:lang w:val="es-ES"/>
        </w:rPr>
        <w:t xml:space="preserve"> </w:t>
      </w:r>
      <w:r w:rsidRPr="00B109F7">
        <w:rPr>
          <w:rFonts w:ascii="Times New Roman" w:hAnsi="Times New Roman"/>
          <w:sz w:val="24"/>
          <w:szCs w:val="24"/>
          <w:lang w:val="es-ES"/>
        </w:rPr>
        <w:t xml:space="preserve">5.1. </w:t>
      </w:r>
      <w:proofErr w:type="spellStart"/>
      <w:r w:rsidRPr="00B109F7">
        <w:rPr>
          <w:rFonts w:ascii="Times New Roman" w:hAnsi="Times New Roman"/>
          <w:sz w:val="24"/>
          <w:szCs w:val="24"/>
          <w:lang w:val="es-ES"/>
        </w:rPr>
        <w:t>Preţul</w:t>
      </w:r>
      <w:proofErr w:type="spellEnd"/>
      <w:r w:rsidRPr="00B109F7">
        <w:rPr>
          <w:rFonts w:ascii="Times New Roman" w:hAnsi="Times New Roman"/>
          <w:sz w:val="24"/>
          <w:szCs w:val="24"/>
          <w:lang w:val="es-ES"/>
        </w:rPr>
        <w:t xml:space="preserve"> total al </w:t>
      </w:r>
      <w:proofErr w:type="spellStart"/>
      <w:r w:rsidRPr="00B109F7">
        <w:rPr>
          <w:rFonts w:ascii="Times New Roman" w:hAnsi="Times New Roman"/>
          <w:sz w:val="24"/>
          <w:szCs w:val="24"/>
          <w:lang w:val="es-ES"/>
        </w:rPr>
        <w:t>contractului</w:t>
      </w:r>
      <w:proofErr w:type="spellEnd"/>
      <w:r w:rsidRPr="00B109F7">
        <w:rPr>
          <w:rFonts w:ascii="Times New Roman" w:hAnsi="Times New Roman"/>
          <w:sz w:val="24"/>
          <w:szCs w:val="24"/>
          <w:lang w:val="es-ES"/>
        </w:rPr>
        <w:t xml:space="preserve"> </w:t>
      </w:r>
      <w:proofErr w:type="spellStart"/>
      <w:r w:rsidRPr="00B109F7">
        <w:rPr>
          <w:rFonts w:ascii="Times New Roman" w:hAnsi="Times New Roman"/>
          <w:sz w:val="24"/>
          <w:szCs w:val="24"/>
          <w:lang w:val="es-ES"/>
        </w:rPr>
        <w:t>subsecvent</w:t>
      </w:r>
      <w:proofErr w:type="spellEnd"/>
      <w:r w:rsidRPr="00B109F7">
        <w:rPr>
          <w:rFonts w:ascii="Times New Roman" w:hAnsi="Times New Roman"/>
          <w:sz w:val="24"/>
          <w:szCs w:val="24"/>
          <w:lang w:val="es-ES"/>
        </w:rPr>
        <w:t xml:space="preserve"> este  de </w:t>
      </w:r>
      <w:proofErr w:type="spellStart"/>
      <w:r w:rsidRPr="00B109F7">
        <w:rPr>
          <w:rFonts w:ascii="Times New Roman" w:hAnsi="Times New Roman"/>
          <w:sz w:val="24"/>
          <w:szCs w:val="24"/>
          <w:lang w:val="es-ES"/>
        </w:rPr>
        <w:t>maxim</w:t>
      </w:r>
      <w:proofErr w:type="spellEnd"/>
      <w:r w:rsidRPr="00B109F7">
        <w:rPr>
          <w:rFonts w:ascii="Times New Roman" w:hAnsi="Times New Roman"/>
          <w:b/>
          <w:sz w:val="24"/>
          <w:szCs w:val="24"/>
          <w:lang w:val="es-ES"/>
        </w:rPr>
        <w:t xml:space="preserve"> </w:t>
      </w:r>
      <w:r w:rsidR="00887310" w:rsidRPr="00B109F7">
        <w:rPr>
          <w:rFonts w:ascii="Times New Roman" w:hAnsi="Times New Roman"/>
          <w:b/>
          <w:sz w:val="24"/>
          <w:szCs w:val="24"/>
        </w:rPr>
        <w:t>378.661,05</w:t>
      </w:r>
      <w:r w:rsidR="00B20765" w:rsidRPr="00B109F7">
        <w:rPr>
          <w:rFonts w:ascii="Times New Roman" w:hAnsi="Times New Roman"/>
          <w:b/>
          <w:sz w:val="24"/>
          <w:szCs w:val="24"/>
        </w:rPr>
        <w:t xml:space="preserve"> </w:t>
      </w:r>
      <w:r w:rsidRPr="00B109F7">
        <w:rPr>
          <w:rFonts w:ascii="Times New Roman" w:hAnsi="Times New Roman"/>
          <w:sz w:val="24"/>
          <w:szCs w:val="24"/>
        </w:rPr>
        <w:t xml:space="preserve">lei </w:t>
      </w:r>
      <w:proofErr w:type="spellStart"/>
      <w:r w:rsidRPr="00B109F7">
        <w:rPr>
          <w:rFonts w:ascii="Times New Roman" w:hAnsi="Times New Roman"/>
          <w:sz w:val="24"/>
          <w:szCs w:val="24"/>
        </w:rPr>
        <w:t>fără</w:t>
      </w:r>
      <w:proofErr w:type="spellEnd"/>
      <w:r w:rsidRPr="00B109F7">
        <w:rPr>
          <w:rFonts w:ascii="Times New Roman" w:hAnsi="Times New Roman"/>
          <w:sz w:val="24"/>
          <w:szCs w:val="24"/>
        </w:rPr>
        <w:t xml:space="preserve"> </w:t>
      </w:r>
      <w:r w:rsidRPr="00B109F7">
        <w:rPr>
          <w:rFonts w:ascii="Times New Roman" w:hAnsi="Times New Roman"/>
          <w:sz w:val="24"/>
          <w:szCs w:val="24"/>
          <w:lang w:val="fr-FR"/>
        </w:rPr>
        <w:t>T.V.A.</w:t>
      </w:r>
      <w:r w:rsidRPr="00B109F7">
        <w:rPr>
          <w:rFonts w:ascii="Times New Roman" w:hAnsi="Times New Roman"/>
          <w:sz w:val="24"/>
          <w:szCs w:val="24"/>
        </w:rPr>
        <w:t xml:space="preserve">, la care se </w:t>
      </w:r>
      <w:proofErr w:type="spellStart"/>
      <w:r w:rsidRPr="00B109F7">
        <w:rPr>
          <w:rFonts w:ascii="Times New Roman" w:hAnsi="Times New Roman"/>
          <w:sz w:val="24"/>
          <w:szCs w:val="24"/>
        </w:rPr>
        <w:t>adaugă</w:t>
      </w:r>
      <w:proofErr w:type="spellEnd"/>
      <w:r w:rsidRPr="00B109F7">
        <w:rPr>
          <w:rFonts w:ascii="Times New Roman" w:hAnsi="Times New Roman"/>
          <w:sz w:val="24"/>
          <w:szCs w:val="24"/>
        </w:rPr>
        <w:t xml:space="preserve"> </w:t>
      </w:r>
      <w:r w:rsidRPr="00B109F7">
        <w:rPr>
          <w:rFonts w:ascii="Times New Roman" w:hAnsi="Times New Roman"/>
          <w:sz w:val="24"/>
          <w:szCs w:val="24"/>
          <w:lang w:val="fr-FR"/>
        </w:rPr>
        <w:t>T.V.A.</w:t>
      </w:r>
      <w:r w:rsidRPr="00B109F7">
        <w:rPr>
          <w:rFonts w:ascii="Times New Roman" w:hAnsi="Times New Roman"/>
          <w:sz w:val="24"/>
          <w:szCs w:val="24"/>
        </w:rPr>
        <w:t xml:space="preserve"> </w:t>
      </w:r>
      <w:r w:rsidR="00336007" w:rsidRPr="00B109F7">
        <w:rPr>
          <w:rFonts w:ascii="Times New Roman" w:hAnsi="Times New Roman"/>
          <w:sz w:val="24"/>
          <w:szCs w:val="24"/>
        </w:rPr>
        <w:t>19</w:t>
      </w:r>
      <w:r w:rsidRPr="00B109F7">
        <w:rPr>
          <w:rFonts w:ascii="Times New Roman" w:hAnsi="Times New Roman"/>
          <w:sz w:val="24"/>
          <w:szCs w:val="24"/>
        </w:rPr>
        <w:t xml:space="preserve"> %  </w:t>
      </w:r>
      <w:proofErr w:type="spellStart"/>
      <w:r w:rsidRPr="00B109F7">
        <w:rPr>
          <w:rFonts w:ascii="Times New Roman" w:hAnsi="Times New Roman"/>
          <w:sz w:val="24"/>
          <w:szCs w:val="24"/>
        </w:rPr>
        <w:t>în</w:t>
      </w:r>
      <w:proofErr w:type="spellEnd"/>
      <w:r w:rsidRPr="00B109F7">
        <w:rPr>
          <w:rFonts w:ascii="Times New Roman" w:hAnsi="Times New Roman"/>
          <w:sz w:val="24"/>
          <w:szCs w:val="24"/>
        </w:rPr>
        <w:t xml:space="preserve"> </w:t>
      </w:r>
      <w:proofErr w:type="spellStart"/>
      <w:r w:rsidRPr="00B109F7">
        <w:rPr>
          <w:rFonts w:ascii="Times New Roman" w:hAnsi="Times New Roman"/>
          <w:sz w:val="24"/>
          <w:szCs w:val="24"/>
        </w:rPr>
        <w:t>valoare</w:t>
      </w:r>
      <w:proofErr w:type="spellEnd"/>
      <w:r w:rsidRPr="00B109F7">
        <w:rPr>
          <w:rFonts w:ascii="Times New Roman" w:hAnsi="Times New Roman"/>
          <w:sz w:val="24"/>
          <w:szCs w:val="24"/>
        </w:rPr>
        <w:t xml:space="preserve"> de </w:t>
      </w:r>
      <w:proofErr w:type="spellStart"/>
      <w:r w:rsidRPr="00B109F7">
        <w:rPr>
          <w:rFonts w:ascii="Times New Roman" w:hAnsi="Times New Roman"/>
          <w:sz w:val="24"/>
          <w:szCs w:val="24"/>
          <w:lang w:val="es-ES"/>
        </w:rPr>
        <w:t>maxim</w:t>
      </w:r>
      <w:proofErr w:type="spellEnd"/>
      <w:r w:rsidRPr="00B109F7">
        <w:rPr>
          <w:rFonts w:ascii="Times New Roman" w:hAnsi="Times New Roman"/>
          <w:sz w:val="24"/>
          <w:szCs w:val="24"/>
        </w:rPr>
        <w:t xml:space="preserve"> </w:t>
      </w:r>
      <w:r w:rsidR="00887310" w:rsidRPr="00B109F7">
        <w:rPr>
          <w:rFonts w:ascii="Times New Roman" w:hAnsi="Times New Roman"/>
          <w:sz w:val="24"/>
          <w:szCs w:val="24"/>
        </w:rPr>
        <w:t>71.945,60</w:t>
      </w:r>
      <w:r w:rsidR="00D60ADC" w:rsidRPr="00B109F7">
        <w:rPr>
          <w:rFonts w:ascii="Times New Roman" w:hAnsi="Times New Roman"/>
          <w:sz w:val="24"/>
          <w:szCs w:val="24"/>
        </w:rPr>
        <w:t xml:space="preserve"> </w:t>
      </w:r>
      <w:r w:rsidRPr="00B109F7">
        <w:rPr>
          <w:rFonts w:ascii="Times New Roman" w:hAnsi="Times New Roman"/>
          <w:sz w:val="24"/>
          <w:szCs w:val="24"/>
        </w:rPr>
        <w:t xml:space="preserve">lei, </w:t>
      </w:r>
      <w:r w:rsidRPr="00B109F7">
        <w:rPr>
          <w:rFonts w:ascii="Times New Roman" w:eastAsia="Calibri" w:hAnsi="Times New Roman"/>
          <w:sz w:val="24"/>
          <w:szCs w:val="24"/>
          <w:lang w:val="it-IT"/>
        </w:rPr>
        <w:t xml:space="preserve">respectiv de maxim </w:t>
      </w:r>
      <w:r w:rsidR="00887310" w:rsidRPr="00B109F7">
        <w:rPr>
          <w:rFonts w:ascii="Times New Roman" w:eastAsia="Calibri" w:hAnsi="Times New Roman"/>
          <w:b/>
          <w:sz w:val="24"/>
          <w:szCs w:val="24"/>
          <w:lang w:val="it-IT"/>
        </w:rPr>
        <w:t>450.606,65</w:t>
      </w:r>
      <w:r w:rsidRPr="00B109F7">
        <w:rPr>
          <w:rFonts w:ascii="Times New Roman" w:eastAsia="Calibri" w:hAnsi="Times New Roman"/>
          <w:b/>
          <w:sz w:val="24"/>
          <w:szCs w:val="24"/>
          <w:lang w:val="it-IT"/>
        </w:rPr>
        <w:t xml:space="preserve"> </w:t>
      </w:r>
      <w:r w:rsidRPr="00B109F7">
        <w:rPr>
          <w:rFonts w:ascii="Times New Roman" w:eastAsia="Calibri" w:hAnsi="Times New Roman"/>
          <w:sz w:val="24"/>
          <w:szCs w:val="24"/>
          <w:lang w:val="it-IT"/>
        </w:rPr>
        <w:t>lei inclusiv TVA,</w:t>
      </w:r>
      <w:r w:rsidRPr="00B109F7">
        <w:rPr>
          <w:rFonts w:ascii="Times New Roman" w:eastAsia="Calibri" w:hAnsi="Times New Roman"/>
          <w:b/>
          <w:sz w:val="24"/>
          <w:szCs w:val="24"/>
          <w:lang w:val="it-IT"/>
        </w:rPr>
        <w:t xml:space="preserve"> </w:t>
      </w:r>
      <w:r w:rsidRPr="00B109F7">
        <w:rPr>
          <w:rFonts w:ascii="Times New Roman" w:eastAsia="Calibri" w:hAnsi="Times New Roman"/>
          <w:sz w:val="24"/>
          <w:szCs w:val="24"/>
          <w:lang w:val="it-IT"/>
        </w:rPr>
        <w:t>conform Anexei nr. 1 la prezentul contract subsecvent.</w:t>
      </w:r>
    </w:p>
    <w:p w14:paraId="1A6BB4CF" w14:textId="77777777" w:rsidR="00915D1A" w:rsidRPr="00B109F7" w:rsidRDefault="00915D1A" w:rsidP="00F94F53">
      <w:pPr>
        <w:spacing w:line="276" w:lineRule="auto"/>
        <w:ind w:right="101"/>
        <w:jc w:val="both"/>
        <w:rPr>
          <w:sz w:val="8"/>
          <w:szCs w:val="8"/>
          <w:lang w:val="en-US" w:eastAsia="en-US"/>
        </w:rPr>
      </w:pPr>
    </w:p>
    <w:p w14:paraId="0B770B9E" w14:textId="07BF2BFF" w:rsidR="00A853F2" w:rsidRPr="00B109F7" w:rsidRDefault="00915D1A" w:rsidP="00BD5837">
      <w:pPr>
        <w:autoSpaceDE w:val="0"/>
        <w:autoSpaceDN w:val="0"/>
        <w:adjustRightInd w:val="0"/>
        <w:spacing w:line="276" w:lineRule="auto"/>
        <w:ind w:right="101"/>
        <w:jc w:val="both"/>
        <w:outlineLvl w:val="0"/>
        <w:rPr>
          <w:b/>
        </w:rPr>
      </w:pPr>
      <w:r w:rsidRPr="00B109F7">
        <w:rPr>
          <w:sz w:val="16"/>
          <w:szCs w:val="16"/>
        </w:rPr>
        <w:t xml:space="preserve"> </w:t>
      </w:r>
      <w:r w:rsidR="00A853F2" w:rsidRPr="00B109F7">
        <w:t xml:space="preserve">            </w:t>
      </w:r>
      <w:bookmarkStart w:id="1" w:name="_Hlk77602584"/>
      <w:r w:rsidR="00A853F2" w:rsidRPr="00B109F7">
        <w:t xml:space="preserve">  </w:t>
      </w:r>
      <w:r w:rsidR="00A853F2" w:rsidRPr="00B109F7">
        <w:rPr>
          <w:b/>
        </w:rPr>
        <w:t>6. DURATA CONTRACTULUI  SUBSECVENT</w:t>
      </w:r>
    </w:p>
    <w:p w14:paraId="710556CE" w14:textId="1B9304F4" w:rsidR="00A853F2" w:rsidRPr="00B109F7" w:rsidRDefault="00A853F2" w:rsidP="00F94F53">
      <w:pPr>
        <w:spacing w:line="276" w:lineRule="auto"/>
        <w:ind w:right="11"/>
        <w:jc w:val="both"/>
        <w:rPr>
          <w:lang w:val="es-ES"/>
        </w:rPr>
      </w:pPr>
      <w:r w:rsidRPr="00B109F7">
        <w:rPr>
          <w:lang w:val="it-IT"/>
        </w:rPr>
        <w:t xml:space="preserve">   </w:t>
      </w:r>
      <w:r w:rsidR="00F94F53" w:rsidRPr="00B109F7">
        <w:rPr>
          <w:lang w:val="it-IT"/>
        </w:rPr>
        <w:tab/>
        <w:t xml:space="preserve">   </w:t>
      </w:r>
      <w:r w:rsidRPr="00B109F7">
        <w:rPr>
          <w:lang w:val="it-IT"/>
        </w:rPr>
        <w:t xml:space="preserve">6.1 - Durata prezentului contract subsecvent este de la data de </w:t>
      </w:r>
      <w:r w:rsidR="00901D65" w:rsidRPr="00B109F7">
        <w:rPr>
          <w:lang w:val="it-IT"/>
        </w:rPr>
        <w:t>01.0</w:t>
      </w:r>
      <w:r w:rsidR="00A24E58" w:rsidRPr="00B109F7">
        <w:rPr>
          <w:lang w:val="it-IT"/>
        </w:rPr>
        <w:t>5</w:t>
      </w:r>
      <w:r w:rsidR="00901D65" w:rsidRPr="00B109F7">
        <w:rPr>
          <w:lang w:val="it-IT"/>
        </w:rPr>
        <w:t xml:space="preserve">.2022 </w:t>
      </w:r>
      <w:r w:rsidRPr="00B109F7">
        <w:rPr>
          <w:lang w:val="it-IT"/>
        </w:rPr>
        <w:t xml:space="preserve">până la data de </w:t>
      </w:r>
      <w:r w:rsidR="00901D65" w:rsidRPr="00B109F7">
        <w:rPr>
          <w:lang w:val="it-IT"/>
        </w:rPr>
        <w:t>31.12.2022</w:t>
      </w:r>
      <w:r w:rsidR="00F94F53" w:rsidRPr="00B109F7">
        <w:rPr>
          <w:lang w:val="it-IT"/>
        </w:rPr>
        <w:t>,</w:t>
      </w:r>
      <w:r w:rsidRPr="00B109F7">
        <w:rPr>
          <w:lang w:val="es-ES"/>
        </w:rPr>
        <w:t xml:space="preserve"> </w:t>
      </w:r>
    </w:p>
    <w:p w14:paraId="5148F061" w14:textId="77777777" w:rsidR="00F94F53" w:rsidRPr="00B109F7" w:rsidRDefault="00F94F53" w:rsidP="00F94F53">
      <w:pPr>
        <w:autoSpaceDE w:val="0"/>
        <w:autoSpaceDN w:val="0"/>
        <w:adjustRightInd w:val="0"/>
        <w:spacing w:line="276" w:lineRule="auto"/>
        <w:ind w:right="11"/>
        <w:jc w:val="both"/>
        <w:rPr>
          <w:kern w:val="28"/>
          <w:lang w:val="en-US" w:eastAsia="en-US"/>
        </w:rPr>
      </w:pPr>
      <w:bookmarkStart w:id="2" w:name="_Hlk88652286"/>
      <w:r w:rsidRPr="00B109F7">
        <w:rPr>
          <w:lang w:val="en-US" w:eastAsia="en-US"/>
        </w:rPr>
        <w:t xml:space="preserve">cu </w:t>
      </w:r>
      <w:proofErr w:type="spellStart"/>
      <w:r w:rsidRPr="00B109F7">
        <w:rPr>
          <w:lang w:val="en-US" w:eastAsia="en-US"/>
        </w:rPr>
        <w:t>posibilitatea</w:t>
      </w:r>
      <w:proofErr w:type="spellEnd"/>
      <w:r w:rsidRPr="00B109F7">
        <w:rPr>
          <w:lang w:val="en-US" w:eastAsia="en-US"/>
        </w:rPr>
        <w:t xml:space="preserve"> de </w:t>
      </w:r>
      <w:r w:rsidRPr="00B109F7">
        <w:rPr>
          <w:lang w:val="it-IT" w:eastAsia="en-US"/>
        </w:rPr>
        <w:t>prelungire a contractului subsecvent, prin act aditional, dar care nu va putea depasi o durata de 4 luni de la data expirarii duratei inițiale</w:t>
      </w:r>
      <w:bookmarkEnd w:id="2"/>
      <w:r w:rsidRPr="00B109F7">
        <w:rPr>
          <w:lang w:val="it-IT" w:eastAsia="en-US"/>
        </w:rPr>
        <w:t>,</w:t>
      </w:r>
      <w:r w:rsidRPr="00B109F7">
        <w:rPr>
          <w:kern w:val="28"/>
          <w:lang w:val="en-US" w:eastAsia="en-US"/>
        </w:rPr>
        <w:t xml:space="preserve"> conform </w:t>
      </w:r>
      <w:proofErr w:type="spellStart"/>
      <w:r w:rsidRPr="00B109F7">
        <w:rPr>
          <w:kern w:val="28"/>
          <w:lang w:val="en-US" w:eastAsia="en-US"/>
        </w:rPr>
        <w:t>prevederilor</w:t>
      </w:r>
      <w:proofErr w:type="spellEnd"/>
      <w:r w:rsidRPr="00B109F7">
        <w:rPr>
          <w:kern w:val="28"/>
          <w:lang w:val="en-US" w:eastAsia="en-US"/>
        </w:rPr>
        <w:t xml:space="preserve"> art. 165 </w:t>
      </w:r>
      <w:proofErr w:type="spellStart"/>
      <w:r w:rsidRPr="00B109F7">
        <w:rPr>
          <w:kern w:val="28"/>
          <w:lang w:val="en-US" w:eastAsia="en-US"/>
        </w:rPr>
        <w:t>alin</w:t>
      </w:r>
      <w:proofErr w:type="spellEnd"/>
      <w:r w:rsidRPr="00B109F7">
        <w:rPr>
          <w:kern w:val="28"/>
          <w:lang w:val="en-US" w:eastAsia="en-US"/>
        </w:rPr>
        <w:t xml:space="preserve">. (1) din HG nr. 395/2016. </w:t>
      </w:r>
      <w:proofErr w:type="spellStart"/>
      <w:r w:rsidRPr="00B109F7">
        <w:rPr>
          <w:kern w:val="28"/>
          <w:lang w:val="en-US" w:eastAsia="en-US"/>
        </w:rPr>
        <w:t>Achizitiile</w:t>
      </w:r>
      <w:proofErr w:type="spellEnd"/>
      <w:r w:rsidRPr="00B109F7">
        <w:rPr>
          <w:kern w:val="28"/>
          <w:lang w:val="en-US" w:eastAsia="en-US"/>
        </w:rPr>
        <w:t xml:space="preserve"> </w:t>
      </w:r>
      <w:proofErr w:type="spellStart"/>
      <w:r w:rsidRPr="00B109F7">
        <w:rPr>
          <w:kern w:val="28"/>
          <w:lang w:val="en-US" w:eastAsia="en-US"/>
        </w:rPr>
        <w:t>facute</w:t>
      </w:r>
      <w:proofErr w:type="spellEnd"/>
      <w:r w:rsidRPr="00B109F7">
        <w:rPr>
          <w:kern w:val="28"/>
          <w:lang w:val="en-US" w:eastAsia="en-US"/>
        </w:rPr>
        <w:t xml:space="preserve"> </w:t>
      </w:r>
      <w:proofErr w:type="spellStart"/>
      <w:r w:rsidRPr="00B109F7">
        <w:rPr>
          <w:kern w:val="28"/>
          <w:lang w:val="en-US" w:eastAsia="en-US"/>
        </w:rPr>
        <w:t>în</w:t>
      </w:r>
      <w:proofErr w:type="spellEnd"/>
      <w:r w:rsidRPr="00B109F7">
        <w:rPr>
          <w:kern w:val="28"/>
          <w:lang w:val="en-US" w:eastAsia="en-US"/>
        </w:rPr>
        <w:t xml:space="preserve"> </w:t>
      </w:r>
      <w:proofErr w:type="spellStart"/>
      <w:r w:rsidRPr="00B109F7">
        <w:rPr>
          <w:kern w:val="28"/>
          <w:lang w:val="en-US" w:eastAsia="en-US"/>
        </w:rPr>
        <w:t>această</w:t>
      </w:r>
      <w:proofErr w:type="spellEnd"/>
      <w:r w:rsidRPr="00B109F7">
        <w:rPr>
          <w:kern w:val="28"/>
          <w:lang w:val="en-US" w:eastAsia="en-US"/>
        </w:rPr>
        <w:t xml:space="preserve"> </w:t>
      </w:r>
      <w:proofErr w:type="spellStart"/>
      <w:r w:rsidRPr="00B109F7">
        <w:rPr>
          <w:kern w:val="28"/>
          <w:lang w:val="en-US" w:eastAsia="en-US"/>
        </w:rPr>
        <w:t>perioadă</w:t>
      </w:r>
      <w:proofErr w:type="spellEnd"/>
      <w:r w:rsidRPr="00B109F7">
        <w:rPr>
          <w:kern w:val="28"/>
          <w:lang w:val="en-US" w:eastAsia="en-US"/>
        </w:rPr>
        <w:t xml:space="preserve">, </w:t>
      </w:r>
      <w:proofErr w:type="spellStart"/>
      <w:r w:rsidRPr="00B109F7">
        <w:rPr>
          <w:kern w:val="28"/>
          <w:lang w:val="en-US" w:eastAsia="en-US"/>
        </w:rPr>
        <w:t>respectiv</w:t>
      </w:r>
      <w:proofErr w:type="spellEnd"/>
      <w:r w:rsidRPr="00B109F7">
        <w:rPr>
          <w:kern w:val="28"/>
          <w:lang w:val="en-US" w:eastAsia="en-US"/>
        </w:rPr>
        <w:t xml:space="preserve"> </w:t>
      </w:r>
      <w:proofErr w:type="spellStart"/>
      <w:r w:rsidRPr="00B109F7">
        <w:rPr>
          <w:kern w:val="28"/>
          <w:lang w:val="en-US" w:eastAsia="en-US"/>
        </w:rPr>
        <w:t>primele</w:t>
      </w:r>
      <w:proofErr w:type="spellEnd"/>
      <w:r w:rsidRPr="00B109F7">
        <w:rPr>
          <w:kern w:val="28"/>
          <w:lang w:val="en-US" w:eastAsia="en-US"/>
        </w:rPr>
        <w:t xml:space="preserve"> 4 </w:t>
      </w:r>
      <w:proofErr w:type="spellStart"/>
      <w:r w:rsidRPr="00B109F7">
        <w:rPr>
          <w:kern w:val="28"/>
          <w:lang w:val="en-US" w:eastAsia="en-US"/>
        </w:rPr>
        <w:t>luni</w:t>
      </w:r>
      <w:proofErr w:type="spellEnd"/>
      <w:r w:rsidRPr="00B109F7">
        <w:rPr>
          <w:kern w:val="28"/>
          <w:lang w:val="en-US" w:eastAsia="en-US"/>
        </w:rPr>
        <w:t xml:space="preserve"> ale </w:t>
      </w:r>
      <w:proofErr w:type="spellStart"/>
      <w:r w:rsidRPr="00B109F7">
        <w:rPr>
          <w:kern w:val="28"/>
          <w:lang w:val="en-US" w:eastAsia="en-US"/>
        </w:rPr>
        <w:t>anului</w:t>
      </w:r>
      <w:proofErr w:type="spellEnd"/>
      <w:r w:rsidRPr="00B109F7">
        <w:rPr>
          <w:kern w:val="28"/>
          <w:lang w:val="en-US" w:eastAsia="en-US"/>
        </w:rPr>
        <w:t xml:space="preserve"> 2023, se </w:t>
      </w:r>
      <w:proofErr w:type="spellStart"/>
      <w:r w:rsidRPr="00B109F7">
        <w:rPr>
          <w:kern w:val="28"/>
          <w:lang w:val="en-US" w:eastAsia="en-US"/>
        </w:rPr>
        <w:t>vor</w:t>
      </w:r>
      <w:proofErr w:type="spellEnd"/>
      <w:r w:rsidRPr="00B109F7">
        <w:rPr>
          <w:kern w:val="28"/>
          <w:lang w:val="en-US" w:eastAsia="en-US"/>
        </w:rPr>
        <w:t xml:space="preserve"> </w:t>
      </w:r>
      <w:proofErr w:type="spellStart"/>
      <w:r w:rsidRPr="00B109F7">
        <w:rPr>
          <w:kern w:val="28"/>
          <w:lang w:val="en-US" w:eastAsia="en-US"/>
        </w:rPr>
        <w:t>efectua</w:t>
      </w:r>
      <w:proofErr w:type="spellEnd"/>
      <w:r w:rsidRPr="00B109F7">
        <w:rPr>
          <w:kern w:val="28"/>
          <w:lang w:val="en-US" w:eastAsia="en-US"/>
        </w:rPr>
        <w:t xml:space="preserve"> </w:t>
      </w:r>
      <w:proofErr w:type="spellStart"/>
      <w:r w:rsidRPr="00B109F7">
        <w:rPr>
          <w:kern w:val="28"/>
          <w:lang w:val="en-US" w:eastAsia="en-US"/>
        </w:rPr>
        <w:t>în</w:t>
      </w:r>
      <w:proofErr w:type="spellEnd"/>
      <w:r w:rsidRPr="00B109F7">
        <w:rPr>
          <w:kern w:val="28"/>
          <w:lang w:val="en-US" w:eastAsia="en-US"/>
        </w:rPr>
        <w:t xml:space="preserve"> </w:t>
      </w:r>
      <w:proofErr w:type="spellStart"/>
      <w:r w:rsidRPr="00B109F7">
        <w:rPr>
          <w:kern w:val="28"/>
          <w:lang w:val="en-US" w:eastAsia="en-US"/>
        </w:rPr>
        <w:t>funcție</w:t>
      </w:r>
      <w:proofErr w:type="spellEnd"/>
      <w:r w:rsidRPr="00B109F7">
        <w:rPr>
          <w:kern w:val="28"/>
          <w:lang w:val="en-US" w:eastAsia="en-US"/>
        </w:rPr>
        <w:t xml:space="preserve"> de </w:t>
      </w:r>
      <w:proofErr w:type="spellStart"/>
      <w:r w:rsidRPr="00B109F7">
        <w:rPr>
          <w:kern w:val="28"/>
          <w:lang w:val="en-US" w:eastAsia="en-US"/>
        </w:rPr>
        <w:t>necesitățile</w:t>
      </w:r>
      <w:proofErr w:type="spellEnd"/>
      <w:r w:rsidRPr="00B109F7">
        <w:rPr>
          <w:kern w:val="28"/>
          <w:lang w:val="en-US" w:eastAsia="en-US"/>
        </w:rPr>
        <w:t xml:space="preserve"> </w:t>
      </w:r>
      <w:proofErr w:type="spellStart"/>
      <w:r w:rsidRPr="00B109F7">
        <w:rPr>
          <w:kern w:val="28"/>
          <w:lang w:val="en-US" w:eastAsia="en-US"/>
        </w:rPr>
        <w:t>și</w:t>
      </w:r>
      <w:proofErr w:type="spellEnd"/>
      <w:r w:rsidRPr="00B109F7">
        <w:rPr>
          <w:kern w:val="28"/>
          <w:lang w:val="en-US" w:eastAsia="en-US"/>
        </w:rPr>
        <w:t xml:space="preserve"> </w:t>
      </w:r>
      <w:proofErr w:type="spellStart"/>
      <w:r w:rsidRPr="00B109F7">
        <w:rPr>
          <w:kern w:val="28"/>
          <w:lang w:val="en-US" w:eastAsia="en-US"/>
        </w:rPr>
        <w:t>resursele</w:t>
      </w:r>
      <w:proofErr w:type="spellEnd"/>
      <w:r w:rsidRPr="00B109F7">
        <w:rPr>
          <w:kern w:val="28"/>
          <w:lang w:val="en-US" w:eastAsia="en-US"/>
        </w:rPr>
        <w:t xml:space="preserve"> </w:t>
      </w:r>
      <w:proofErr w:type="spellStart"/>
      <w:r w:rsidRPr="00B109F7">
        <w:rPr>
          <w:kern w:val="28"/>
          <w:lang w:val="en-US" w:eastAsia="en-US"/>
        </w:rPr>
        <w:t>financiare</w:t>
      </w:r>
      <w:proofErr w:type="spellEnd"/>
      <w:r w:rsidRPr="00B109F7">
        <w:rPr>
          <w:kern w:val="28"/>
          <w:lang w:val="en-US" w:eastAsia="en-US"/>
        </w:rPr>
        <w:t xml:space="preserve"> ale </w:t>
      </w:r>
      <w:proofErr w:type="spellStart"/>
      <w:r w:rsidRPr="00B109F7">
        <w:rPr>
          <w:kern w:val="28"/>
          <w:lang w:val="en-US" w:eastAsia="en-US"/>
        </w:rPr>
        <w:t>Achizitorului</w:t>
      </w:r>
      <w:proofErr w:type="spellEnd"/>
      <w:r w:rsidRPr="00B109F7">
        <w:rPr>
          <w:kern w:val="28"/>
          <w:lang w:val="en-US" w:eastAsia="en-US"/>
        </w:rPr>
        <w:t>.</w:t>
      </w:r>
    </w:p>
    <w:p w14:paraId="53AD270D" w14:textId="3F1982D2" w:rsidR="00A853F2" w:rsidRPr="00B109F7" w:rsidRDefault="00A853F2" w:rsidP="00A853F2">
      <w:pPr>
        <w:autoSpaceDE w:val="0"/>
        <w:autoSpaceDN w:val="0"/>
        <w:adjustRightInd w:val="0"/>
        <w:spacing w:line="276" w:lineRule="auto"/>
        <w:ind w:right="11"/>
        <w:jc w:val="both"/>
        <w:rPr>
          <w:b/>
        </w:rPr>
      </w:pPr>
      <w:r w:rsidRPr="00B109F7">
        <w:rPr>
          <w:noProof/>
          <w:lang w:val="en-US" w:eastAsia="en-US"/>
        </w:rPr>
        <w:t xml:space="preserve">               </w:t>
      </w:r>
      <w:r w:rsidRPr="00B109F7">
        <w:rPr>
          <w:b/>
        </w:rPr>
        <w:t>7. EXECUTAREA CONTRACTULUI  SUBSECVENT</w:t>
      </w:r>
    </w:p>
    <w:p w14:paraId="34C01263" w14:textId="3FB70BCB" w:rsidR="00A853F2" w:rsidRPr="00B109F7" w:rsidRDefault="00A853F2" w:rsidP="00A853F2">
      <w:pPr>
        <w:autoSpaceDE w:val="0"/>
        <w:autoSpaceDN w:val="0"/>
        <w:adjustRightInd w:val="0"/>
        <w:spacing w:line="276" w:lineRule="auto"/>
        <w:ind w:right="11"/>
        <w:jc w:val="both"/>
        <w:rPr>
          <w:lang w:val="it-IT"/>
        </w:rPr>
      </w:pPr>
      <w:r w:rsidRPr="00B109F7">
        <w:t xml:space="preserve">               7.1. Contractul subsecvent intră în vigoare de la data </w:t>
      </w:r>
      <w:r w:rsidR="00901D65" w:rsidRPr="00B109F7">
        <w:rPr>
          <w:lang w:val="it-IT"/>
        </w:rPr>
        <w:t>01.0</w:t>
      </w:r>
      <w:r w:rsidR="00A24E58" w:rsidRPr="00B109F7">
        <w:rPr>
          <w:lang w:val="it-IT"/>
        </w:rPr>
        <w:t>5</w:t>
      </w:r>
      <w:r w:rsidR="00901D65" w:rsidRPr="00B109F7">
        <w:rPr>
          <w:lang w:val="it-IT"/>
        </w:rPr>
        <w:t>.2022</w:t>
      </w:r>
      <w:r w:rsidRPr="00B109F7">
        <w:rPr>
          <w:lang w:val="it-IT"/>
        </w:rPr>
        <w:t>.</w:t>
      </w:r>
    </w:p>
    <w:bookmarkEnd w:id="1"/>
    <w:p w14:paraId="157F4A33" w14:textId="77777777" w:rsidR="00915D1A" w:rsidRPr="004466C8" w:rsidRDefault="00915D1A" w:rsidP="00492DBC">
      <w:pPr>
        <w:autoSpaceDE w:val="0"/>
        <w:autoSpaceDN w:val="0"/>
        <w:adjustRightInd w:val="0"/>
        <w:spacing w:line="276" w:lineRule="auto"/>
        <w:ind w:right="101"/>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492DBC">
      <w:pPr>
        <w:overflowPunct w:val="0"/>
        <w:autoSpaceDE w:val="0"/>
        <w:autoSpaceDN w:val="0"/>
        <w:adjustRightInd w:val="0"/>
        <w:ind w:left="696" w:right="101"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1CDACE41"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a) propunerea tehnică</w:t>
      </w:r>
    </w:p>
    <w:p w14:paraId="7F90E04F" w14:textId="1A364D6E"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00BD5837">
        <w:rPr>
          <w:i/>
          <w:lang w:val="nl-NL"/>
        </w:rPr>
        <w:t xml:space="preserve"> </w:t>
      </w:r>
      <w:r w:rsidRPr="00026BCD">
        <w:rPr>
          <w:i/>
          <w:lang w:val="nl-NL"/>
        </w:rPr>
        <w:t>b) propunerea financiară</w:t>
      </w:r>
    </w:p>
    <w:p w14:paraId="73FA376C" w14:textId="30453C38"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00BD5837">
        <w:rPr>
          <w:i/>
          <w:lang w:val="nl-NL"/>
        </w:rPr>
        <w:t xml:space="preserve"> </w:t>
      </w:r>
      <w:r w:rsidRPr="00026BCD">
        <w:rPr>
          <w:i/>
          <w:lang w:val="nl-NL"/>
        </w:rPr>
        <w:t>c) caietul de sarcini</w:t>
      </w:r>
    </w:p>
    <w:p w14:paraId="1CFFAB30" w14:textId="6B240037" w:rsidR="00915D1A"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00BD5837">
        <w:rPr>
          <w:i/>
          <w:lang w:val="nl-NL"/>
        </w:rPr>
        <w:t xml:space="preserve"> </w:t>
      </w:r>
      <w:r w:rsidRPr="00026BCD">
        <w:rPr>
          <w:i/>
          <w:lang w:val="nl-NL"/>
        </w:rPr>
        <w:t xml:space="preserve">d) </w:t>
      </w:r>
      <w:r>
        <w:rPr>
          <w:i/>
          <w:lang w:val="nl-NL"/>
        </w:rPr>
        <w:t>garantia de buna executie</w:t>
      </w:r>
    </w:p>
    <w:p w14:paraId="1757002B" w14:textId="5F292FF2" w:rsidR="00915D1A" w:rsidRDefault="00915D1A" w:rsidP="00492DBC">
      <w:pPr>
        <w:overflowPunct w:val="0"/>
        <w:autoSpaceDE w:val="0"/>
        <w:autoSpaceDN w:val="0"/>
        <w:adjustRightInd w:val="0"/>
        <w:ind w:right="101"/>
        <w:jc w:val="both"/>
        <w:textAlignment w:val="baseline"/>
        <w:rPr>
          <w:i/>
          <w:lang w:val="nl-NL"/>
        </w:rPr>
      </w:pPr>
      <w:r>
        <w:rPr>
          <w:i/>
          <w:lang w:val="nl-NL"/>
        </w:rPr>
        <w:tab/>
      </w:r>
      <w:r w:rsidR="00494A8E">
        <w:rPr>
          <w:i/>
          <w:lang w:val="nl-NL"/>
        </w:rPr>
        <w:t xml:space="preserve">    </w:t>
      </w:r>
      <w:r w:rsidR="00BD5837">
        <w:rPr>
          <w:i/>
          <w:lang w:val="nl-NL"/>
        </w:rPr>
        <w:t xml:space="preserve">  </w:t>
      </w:r>
      <w:r w:rsidR="00EF2DE1">
        <w:rPr>
          <w:i/>
          <w:lang w:val="nl-NL"/>
        </w:rPr>
        <w:t>e</w:t>
      </w:r>
      <w:r>
        <w:rPr>
          <w:i/>
          <w:lang w:val="nl-NL"/>
        </w:rPr>
        <w:t>) acordul de asociere (daca este cazul)</w:t>
      </w:r>
    </w:p>
    <w:p w14:paraId="7FAE4024" w14:textId="4A213B65" w:rsidR="00915D1A" w:rsidRDefault="00915D1A" w:rsidP="00492DBC">
      <w:pPr>
        <w:overflowPunct w:val="0"/>
        <w:autoSpaceDE w:val="0"/>
        <w:autoSpaceDN w:val="0"/>
        <w:adjustRightInd w:val="0"/>
        <w:ind w:right="101"/>
        <w:jc w:val="both"/>
        <w:textAlignment w:val="baseline"/>
        <w:rPr>
          <w:i/>
          <w:lang w:val="nl-NL"/>
        </w:rPr>
      </w:pPr>
      <w:r w:rsidRPr="00D72EC3">
        <w:rPr>
          <w:i/>
          <w:lang w:val="nl-NL"/>
        </w:rPr>
        <w:tab/>
      </w:r>
      <w:r w:rsidR="00494A8E">
        <w:rPr>
          <w:i/>
          <w:lang w:val="nl-NL"/>
        </w:rPr>
        <w:t xml:space="preserve">   </w:t>
      </w:r>
      <w:r w:rsidR="00BD5837">
        <w:rPr>
          <w:i/>
          <w:lang w:val="nl-NL"/>
        </w:rPr>
        <w:t xml:space="preserve">  </w:t>
      </w:r>
      <w:r w:rsidR="00494A8E">
        <w:rPr>
          <w:i/>
          <w:lang w:val="nl-NL"/>
        </w:rPr>
        <w:t xml:space="preserve"> </w:t>
      </w:r>
      <w:r w:rsidR="00EF2DE1">
        <w:rPr>
          <w:i/>
          <w:lang w:val="nl-NL"/>
        </w:rPr>
        <w:t>f</w:t>
      </w:r>
      <w:r w:rsidRPr="00D72EC3">
        <w:rPr>
          <w:i/>
          <w:lang w:val="nl-NL"/>
        </w:rPr>
        <w:t>) Anexa nr. 1</w:t>
      </w:r>
    </w:p>
    <w:p w14:paraId="52E5751B" w14:textId="368D6F7A" w:rsidR="00915D1A" w:rsidRPr="008036F8" w:rsidRDefault="00915D1A" w:rsidP="00492DBC">
      <w:pPr>
        <w:autoSpaceDE w:val="0"/>
        <w:autoSpaceDN w:val="0"/>
        <w:adjustRightInd w:val="0"/>
        <w:spacing w:line="276" w:lineRule="auto"/>
        <w:ind w:right="101"/>
        <w:jc w:val="both"/>
        <w:outlineLvl w:val="0"/>
        <w:rPr>
          <w:b/>
        </w:rPr>
      </w:pPr>
      <w:r w:rsidRPr="008036F8">
        <w:t xml:space="preserve">               </w:t>
      </w:r>
      <w:r w:rsidRPr="008036F8">
        <w:rPr>
          <w:b/>
        </w:rPr>
        <w:t>9. OBLIGAŢIILE PRINCIPALE ALE PRESTATORULUI</w:t>
      </w:r>
    </w:p>
    <w:p w14:paraId="47CA7628" w14:textId="5E1C635F" w:rsidR="00915D1A" w:rsidRDefault="00915D1A" w:rsidP="00492DBC">
      <w:pPr>
        <w:overflowPunct w:val="0"/>
        <w:autoSpaceDE w:val="0"/>
        <w:autoSpaceDN w:val="0"/>
        <w:adjustRightInd w:val="0"/>
        <w:ind w:right="101"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Pr="008036F8">
        <w:rPr>
          <w:rStyle w:val="Bodytext295pt"/>
          <w:rFonts w:ascii="Times New Roman" w:hAnsi="Times New Roman" w:cs="Times New Roman"/>
          <w:b w:val="0"/>
          <w:color w:val="auto"/>
          <w:sz w:val="24"/>
          <w:szCs w:val="24"/>
        </w:rPr>
        <w:t>toaletari si defrisari de arbori</w:t>
      </w:r>
      <w:r w:rsidRPr="008036F8">
        <w:rPr>
          <w:rStyle w:val="Bodytext295pt"/>
          <w:rFonts w:ascii="Times New Roman" w:hAnsi="Times New Roman" w:cs="Times New Roman"/>
          <w:b w:val="0"/>
          <w:sz w:val="24"/>
          <w:szCs w:val="24"/>
        </w:rPr>
        <w:t>,</w:t>
      </w:r>
      <w:r w:rsidRPr="008036F8">
        <w:rPr>
          <w:color w:val="000000"/>
        </w:rPr>
        <w:t xml:space="preserve"> pe spatiile verzi  aflate in administrarea Administratiei Domeniului Public Sector 2</w:t>
      </w:r>
      <w:r>
        <w:rPr>
          <w:color w:val="000000"/>
        </w:rPr>
        <w:t xml:space="preserve"> (parcuri, scuaruri, platbande, spatiile verzi aferente ansamblurilor de locuinte </w:t>
      </w:r>
      <w:r w:rsidR="00833B84">
        <w:rPr>
          <w:color w:val="000000"/>
        </w:rPr>
        <w:t xml:space="preserve">, </w:t>
      </w:r>
      <w:r>
        <w:rPr>
          <w:color w:val="000000"/>
        </w:rPr>
        <w:t>aliniamentelor stradale</w:t>
      </w:r>
      <w:r w:rsidR="00833B84">
        <w:rPr>
          <w:color w:val="000000"/>
        </w:rPr>
        <w:t xml:space="preserve"> și alte spații verzi aflate în administrarea Administrației Domeniului Public Sector 2</w:t>
      </w:r>
      <w:r>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78550BD4" w:rsidR="00915D1A" w:rsidRPr="00734127" w:rsidRDefault="00915D1A" w:rsidP="00492DBC">
      <w:pPr>
        <w:ind w:right="101" w:firstLine="708"/>
        <w:jc w:val="both"/>
      </w:pPr>
      <w:r>
        <w:t xml:space="preserve">   9.2. Recoltarea, colectarea si transportul masei lemnoase rezultate in urma operatiunilor de </w:t>
      </w:r>
      <w:r w:rsidRPr="008036F8">
        <w:rPr>
          <w:rStyle w:val="Bodytext295pt"/>
          <w:rFonts w:ascii="Times New Roman" w:hAnsi="Times New Roman" w:cs="Times New Roman"/>
          <w:b w:val="0"/>
          <w:color w:val="auto"/>
          <w:sz w:val="24"/>
          <w:szCs w:val="24"/>
        </w:rPr>
        <w:t xml:space="preserve">toaletari si defrisari de arbori </w:t>
      </w:r>
      <w:r>
        <w:t>se va efectua cu respectarea prevederilor Legii nr. 46/2008 – Codul silvic si prevederilor Ordinului nr. 1540/2011, cu modificarile si completarile ulterioare.</w:t>
      </w:r>
    </w:p>
    <w:p w14:paraId="20515294" w14:textId="77777777" w:rsidR="00915D1A" w:rsidRDefault="00915D1A" w:rsidP="00492DBC">
      <w:pPr>
        <w:tabs>
          <w:tab w:val="left" w:pos="0"/>
        </w:tabs>
        <w:ind w:right="101"/>
        <w:jc w:val="both"/>
        <w:rPr>
          <w:lang w:val="it-IT"/>
        </w:rPr>
      </w:pPr>
      <w:r w:rsidRPr="00492216">
        <w:rPr>
          <w:color w:val="FF0000"/>
        </w:rPr>
        <w:t xml:space="preserve"> </w:t>
      </w:r>
      <w:r>
        <w:rPr>
          <w:color w:val="FF0000"/>
        </w:rPr>
        <w:tab/>
        <w:t xml:space="preserve">   </w:t>
      </w:r>
      <w:r>
        <w:rPr>
          <w:lang w:val="it-IT"/>
        </w:rPr>
        <w:t>9</w:t>
      </w:r>
      <w:r w:rsidRPr="002D1790">
        <w:rPr>
          <w:lang w:val="it-IT"/>
        </w:rPr>
        <w:t>.</w:t>
      </w:r>
      <w:r>
        <w:rPr>
          <w:lang w:val="it-IT"/>
        </w:rPr>
        <w:t xml:space="preserve">3. (1) Prestarea serviciilor ce fac obiectul prezentului contract, se va face pe baza comenzilor inaintate de Achizitor, ce vor fi insotite de: </w:t>
      </w:r>
    </w:p>
    <w:p w14:paraId="6AD9C6D0" w14:textId="77777777" w:rsidR="00915D1A" w:rsidRDefault="00915D1A" w:rsidP="00492DBC">
      <w:pPr>
        <w:tabs>
          <w:tab w:val="left" w:pos="0"/>
        </w:tabs>
        <w:ind w:right="101"/>
        <w:jc w:val="both"/>
        <w:rPr>
          <w:lang w:val="it-IT"/>
        </w:rPr>
      </w:pPr>
      <w:r>
        <w:rPr>
          <w:lang w:val="it-IT"/>
        </w:rPr>
        <w:t>a) Autorizatia de exploatare eliberata de Ocolul Silvic;</w:t>
      </w:r>
    </w:p>
    <w:p w14:paraId="3FAD0B9B" w14:textId="77777777" w:rsidR="00915D1A" w:rsidRPr="00B25747" w:rsidRDefault="00915D1A" w:rsidP="00492DBC">
      <w:pPr>
        <w:tabs>
          <w:tab w:val="left" w:pos="0"/>
        </w:tabs>
        <w:ind w:right="101"/>
        <w:jc w:val="both"/>
        <w:rPr>
          <w:noProof/>
        </w:rPr>
      </w:pPr>
      <w:r>
        <w:rPr>
          <w:lang w:val="it-IT"/>
        </w:rPr>
        <w:t xml:space="preserve">b) </w:t>
      </w:r>
      <w:r>
        <w:t>Avizele de specialitate pentru toaletari, reduceri şi regenerări de coronament emise, dupa caz, de către:</w:t>
      </w:r>
    </w:p>
    <w:p w14:paraId="6CA2FE77" w14:textId="77777777" w:rsidR="00915D1A" w:rsidRDefault="00915D1A" w:rsidP="00492DBC">
      <w:pPr>
        <w:ind w:right="101" w:firstLine="708"/>
        <w:jc w:val="both"/>
      </w:pPr>
      <w:r>
        <w:t>- Primăria Municipiului Bucureşti - Directia de Mediu pentru interventii asupra arborilor, arbuştilor, subarbuştilor (inclusiv trandafiri, liane) din speciile omamentale, inclusiv duzi şi corcoduşi.</w:t>
      </w:r>
      <w:r w:rsidRPr="002F07C1">
        <w:t xml:space="preserve"> </w:t>
      </w:r>
    </w:p>
    <w:p w14:paraId="44090E2C" w14:textId="77777777" w:rsidR="00915D1A" w:rsidRDefault="00915D1A" w:rsidP="00492DBC">
      <w:pPr>
        <w:ind w:right="101" w:firstLine="708"/>
        <w:jc w:val="both"/>
      </w:pPr>
      <w:r>
        <w:t xml:space="preserve">- Ministerului Agriculturii şi Dezvoltării Rurale - Directia pentru Agricultură a Municipiului Bucuresti pentru interventii asupra pomilor fructiferi sau </w:t>
      </w:r>
    </w:p>
    <w:p w14:paraId="2A717A0A" w14:textId="77777777" w:rsidR="00915D1A" w:rsidRDefault="00915D1A" w:rsidP="00492DBC">
      <w:pPr>
        <w:ind w:right="101" w:firstLine="708"/>
        <w:jc w:val="both"/>
      </w:pPr>
      <w:r>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Default="00915D1A" w:rsidP="00492DBC">
      <w:pPr>
        <w:ind w:right="101" w:firstLine="708"/>
        <w:jc w:val="both"/>
      </w:pPr>
      <w:r w:rsidRPr="00734127">
        <w:t xml:space="preserve">         (2) Prestatorul se obliga sa presteze serviciile conform obiectului prezentului contract subsecvent</w:t>
      </w:r>
      <w:r>
        <w:t xml:space="preserve"> si</w:t>
      </w:r>
      <w:r w:rsidRPr="00734127">
        <w:t xml:space="preserve"> in cazul diverselor situatii neprevazute care pot aparea, cum ar fi: fenomene meteorologice extreme, accidente diverse, etc.</w:t>
      </w:r>
      <w:r>
        <w:t>,</w:t>
      </w:r>
      <w:r w:rsidRPr="00734127">
        <w:t xml:space="preserve"> ce pot provoca prabuşiri de arbori/ramuri</w:t>
      </w:r>
      <w:r>
        <w:t xml:space="preserve">, </w:t>
      </w:r>
      <w:r w:rsidRPr="00734127">
        <w:rPr>
          <w:lang w:val="it-IT"/>
        </w:rPr>
        <w:t>pe baza comenzilor inaintate de Achizitor,</w:t>
      </w:r>
      <w:r w:rsidRPr="00734127">
        <w:t xml:space="preserve"> fara a fi insotite de avizele mentionate</w:t>
      </w:r>
      <w:r>
        <w:t xml:space="preserve"> la alin. (1).</w:t>
      </w:r>
      <w:r w:rsidRPr="00734127">
        <w:t xml:space="preserve"> In aceste situatii Prestatorul va actiona de urgentă pentru ridicarea materialului lemnos si descongestionarea zonei afectate.</w:t>
      </w:r>
    </w:p>
    <w:p w14:paraId="2D0FDCA9" w14:textId="77777777" w:rsidR="00915D1A" w:rsidRPr="00A8097B" w:rsidRDefault="00915D1A" w:rsidP="00492DBC">
      <w:pPr>
        <w:pStyle w:val="BodyText"/>
        <w:ind w:right="101" w:firstLine="708"/>
        <w:rPr>
          <w:sz w:val="24"/>
          <w:lang w:val="ro-RO"/>
        </w:rPr>
      </w:pPr>
      <w:r>
        <w:rPr>
          <w:sz w:val="24"/>
          <w:lang w:val="ro-RO"/>
        </w:rPr>
        <w:lastRenderedPageBreak/>
        <w:t xml:space="preserve">9.4.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492DBC">
      <w:pPr>
        <w:ind w:right="101"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492DBC">
      <w:pPr>
        <w:ind w:right="101"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492DBC">
      <w:pPr>
        <w:ind w:right="101"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492DBC">
      <w:pPr>
        <w:ind w:right="101"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CA10D53" w14:textId="38E35A33" w:rsidR="00915D1A" w:rsidRDefault="00915D1A" w:rsidP="00B20765">
      <w:pPr>
        <w:overflowPunct w:val="0"/>
        <w:autoSpaceDE w:val="0"/>
        <w:autoSpaceDN w:val="0"/>
        <w:adjustRightInd w:val="0"/>
        <w:spacing w:line="276" w:lineRule="auto"/>
        <w:ind w:right="101"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3988F73A" w14:textId="77777777" w:rsidR="00915D1A" w:rsidRPr="00233A0B" w:rsidRDefault="00915D1A" w:rsidP="00492DBC">
      <w:pPr>
        <w:autoSpaceDE w:val="0"/>
        <w:autoSpaceDN w:val="0"/>
        <w:adjustRightInd w:val="0"/>
        <w:spacing w:line="276" w:lineRule="auto"/>
        <w:ind w:right="101"/>
        <w:jc w:val="both"/>
        <w:outlineLvl w:val="0"/>
        <w:rPr>
          <w:b/>
        </w:rPr>
      </w:pPr>
      <w:r w:rsidRPr="00233A0B">
        <w:t xml:space="preserve">             </w:t>
      </w:r>
      <w:r w:rsidRPr="00233A0B">
        <w:rPr>
          <w:b/>
        </w:rPr>
        <w:t>10. OBLIGAŢIILE PRINCIPALE ALE ACHIZITORULUI</w:t>
      </w:r>
    </w:p>
    <w:p w14:paraId="56815040" w14:textId="77777777" w:rsidR="00915D1A" w:rsidRPr="00F76751" w:rsidRDefault="00915D1A" w:rsidP="00492DBC">
      <w:pPr>
        <w:ind w:right="101"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Pr>
          <w:noProof/>
        </w:rPr>
        <w:t xml:space="preserve">, insotite de avizele corespunzatoare mentionate la art. 9.2. alin. (1), cu </w:t>
      </w:r>
      <w:r w:rsidRPr="00F76751">
        <w:rPr>
          <w:noProof/>
        </w:rPr>
        <w:t xml:space="preserve">exceptia situatiilor prevazute la art. 9.2. </w:t>
      </w:r>
      <w:r>
        <w:rPr>
          <w:noProof/>
        </w:rPr>
        <w:t xml:space="preserve">alin. </w:t>
      </w:r>
      <w:r w:rsidRPr="00F76751">
        <w:rPr>
          <w:noProof/>
        </w:rPr>
        <w:t>(2).</w:t>
      </w:r>
    </w:p>
    <w:p w14:paraId="39F07B78"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492DBC">
      <w:pPr>
        <w:ind w:right="101"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77777777" w:rsidR="00915D1A" w:rsidRDefault="00915D1A" w:rsidP="00492DBC">
      <w:pPr>
        <w:ind w:right="101"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7E7CC150" w14:textId="25A77E29" w:rsidR="00915D1A" w:rsidRDefault="00915D1A" w:rsidP="00B20765">
      <w:pPr>
        <w:ind w:right="101" w:firstLine="708"/>
        <w:jc w:val="both"/>
      </w:pPr>
      <w:r>
        <w:rPr>
          <w:noProof/>
        </w:rPr>
        <w:t xml:space="preserve"> </w:t>
      </w:r>
      <w:r w:rsidRPr="00E75D70">
        <w:rPr>
          <w:noProof/>
        </w:rPr>
        <w:t>10</w:t>
      </w:r>
      <w:r w:rsidRPr="00E75D70">
        <w:t xml:space="preserve">.6. Achizitorul are obligatia </w:t>
      </w:r>
      <w:r>
        <w:t>de a raporta</w:t>
      </w:r>
      <w:r w:rsidRPr="00E75D70">
        <w:t xml:space="preserve"> la Primăria Municipiului Bucureşti interventiile executate asupra arborilor in cazul situatiilor neprevazute mentionate la art. 9.2.</w:t>
      </w:r>
    </w:p>
    <w:p w14:paraId="131107E9" w14:textId="77777777" w:rsidR="00915D1A" w:rsidRPr="001C7955" w:rsidRDefault="00915D1A" w:rsidP="00492DBC">
      <w:pPr>
        <w:autoSpaceDE w:val="0"/>
        <w:autoSpaceDN w:val="0"/>
        <w:adjustRightInd w:val="0"/>
        <w:spacing w:line="276" w:lineRule="auto"/>
        <w:ind w:right="101"/>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492DBC">
      <w:pPr>
        <w:autoSpaceDE w:val="0"/>
        <w:autoSpaceDN w:val="0"/>
        <w:adjustRightInd w:val="0"/>
        <w:ind w:right="101"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492DBC">
      <w:pPr>
        <w:autoSpaceDE w:val="0"/>
        <w:autoSpaceDN w:val="0"/>
        <w:adjustRightInd w:val="0"/>
        <w:ind w:right="101"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492DBC">
      <w:pPr>
        <w:autoSpaceDE w:val="0"/>
        <w:autoSpaceDN w:val="0"/>
        <w:adjustRightInd w:val="0"/>
        <w:ind w:right="101"/>
        <w:jc w:val="both"/>
      </w:pPr>
      <w:r w:rsidRPr="001C7955">
        <w:tab/>
        <w:t>11.3. Prestatorul va fi</w:t>
      </w:r>
      <w:r w:rsidR="00833B84">
        <w:t xml:space="preserve"> </w:t>
      </w:r>
      <w:r w:rsidRPr="001C7955">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8FE437F" w:rsidR="00915D1A" w:rsidRDefault="00915D1A" w:rsidP="00492DBC">
      <w:pPr>
        <w:autoSpaceDE w:val="0"/>
        <w:autoSpaceDN w:val="0"/>
        <w:adjustRightInd w:val="0"/>
        <w:ind w:right="101"/>
        <w:jc w:val="both"/>
      </w:pPr>
      <w:r w:rsidRPr="001C7955">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5EA2892B" w:rsidR="00915D1A" w:rsidRPr="0041347B" w:rsidRDefault="00915D1A" w:rsidP="00492DBC">
      <w:pPr>
        <w:pStyle w:val="BodyText"/>
        <w:spacing w:line="276" w:lineRule="auto"/>
        <w:ind w:right="101"/>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492DBC">
      <w:pPr>
        <w:ind w:right="101"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492DBC">
      <w:pPr>
        <w:pStyle w:val="DefaultText"/>
        <w:ind w:right="101"/>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492DBC">
      <w:pPr>
        <w:ind w:right="101"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BC6F5C3" w:rsidR="00915D1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641F728B" w:rsidR="00915D1A" w:rsidRPr="00BD5837" w:rsidRDefault="00915D1A" w:rsidP="00492DBC">
      <w:pPr>
        <w:autoSpaceDE w:val="0"/>
        <w:autoSpaceDN w:val="0"/>
        <w:adjustRightInd w:val="0"/>
        <w:spacing w:line="276" w:lineRule="auto"/>
        <w:ind w:right="101"/>
        <w:jc w:val="both"/>
        <w:outlineLvl w:val="0"/>
        <w:rPr>
          <w:b/>
        </w:rPr>
      </w:pPr>
      <w:r w:rsidRPr="004849B0">
        <w:rPr>
          <w:b/>
        </w:rPr>
        <w:t xml:space="preserve">    </w:t>
      </w:r>
      <w:r w:rsidRPr="004849B0">
        <w:rPr>
          <w:b/>
        </w:rPr>
        <w:tab/>
      </w:r>
      <w:r w:rsidRPr="00BD5837">
        <w:rPr>
          <w:b/>
        </w:rPr>
        <w:t>CLAUZE SPECIFICE</w:t>
      </w:r>
    </w:p>
    <w:p w14:paraId="4558C79E" w14:textId="77777777" w:rsidR="00915D1A" w:rsidRPr="00BD5837" w:rsidRDefault="00915D1A" w:rsidP="00492DBC">
      <w:pPr>
        <w:ind w:right="101" w:firstLine="708"/>
        <w:jc w:val="both"/>
        <w:rPr>
          <w:b/>
          <w:noProof/>
        </w:rPr>
      </w:pPr>
      <w:r w:rsidRPr="00BD5837">
        <w:rPr>
          <w:b/>
          <w:noProof/>
        </w:rPr>
        <w:t>13. Garanţia de bună execuţie a contractului</w:t>
      </w:r>
    </w:p>
    <w:p w14:paraId="79EEE26B" w14:textId="24C5BA26" w:rsidR="00915D1A" w:rsidRPr="00BD5837" w:rsidRDefault="00915D1A" w:rsidP="00492DBC">
      <w:pPr>
        <w:ind w:right="101" w:firstLine="708"/>
        <w:jc w:val="both"/>
      </w:pPr>
      <w:r w:rsidRPr="00BD5837">
        <w:t>13.1  (1) - Garanţia de buna execuţie a contractului subsecvent este în cuantum de</w:t>
      </w:r>
      <w:r w:rsidR="0083417A" w:rsidRPr="00BD5837">
        <w:t xml:space="preserve"> </w:t>
      </w:r>
      <w:r w:rsidR="00BD5837" w:rsidRPr="00BD5837">
        <w:t>18.933,05</w:t>
      </w:r>
      <w:r w:rsidR="00B20765" w:rsidRPr="00BD5837">
        <w:t xml:space="preserve"> </w:t>
      </w:r>
      <w:r w:rsidRPr="00BD5837">
        <w:t>lei, reprezentand 5% din valoarea contractului fara TVA.</w:t>
      </w:r>
    </w:p>
    <w:p w14:paraId="5C7123E5" w14:textId="77777777" w:rsidR="00915D1A" w:rsidRPr="00DB68EA" w:rsidRDefault="00915D1A" w:rsidP="00492DBC">
      <w:pPr>
        <w:pStyle w:val="DefaultText"/>
        <w:ind w:right="101"/>
        <w:jc w:val="both"/>
        <w:rPr>
          <w:szCs w:val="24"/>
          <w:lang w:val="es-ES"/>
        </w:rPr>
      </w:pPr>
      <w:r w:rsidRPr="00BD5837">
        <w:rPr>
          <w:szCs w:val="24"/>
        </w:rPr>
        <w:t xml:space="preserve">         </w:t>
      </w:r>
      <w:r w:rsidRPr="00BD5837">
        <w:rPr>
          <w:szCs w:val="24"/>
        </w:rPr>
        <w:tab/>
      </w:r>
      <w:r w:rsidRPr="00BD5837">
        <w:rPr>
          <w:szCs w:val="24"/>
        </w:rPr>
        <w:tab/>
        <w:t xml:space="preserve">(2) - Garanţia de bună execuţie se va constitui în </w:t>
      </w:r>
      <w:r w:rsidRPr="00DB68EA">
        <w:rPr>
          <w:szCs w:val="24"/>
        </w:rPr>
        <w:t xml:space="preserve">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492DBC">
      <w:pPr>
        <w:widowControl w:val="0"/>
        <w:ind w:right="101"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1B1C454" w:rsidR="00915D1A" w:rsidRDefault="00915D1A" w:rsidP="00492DBC">
      <w:pPr>
        <w:ind w:right="101"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Pr>
          <w:rFonts w:eastAsia="Calibri"/>
          <w:bCs/>
          <w:iCs/>
        </w:rPr>
        <w:t>,</w:t>
      </w:r>
      <w:r w:rsidRPr="00D709D7">
        <w:rPr>
          <w:rFonts w:eastAsia="Calibri"/>
          <w:bCs/>
          <w:iCs/>
        </w:rPr>
        <w:t xml:space="preserve"> </w:t>
      </w:r>
      <w:r>
        <w:rPr>
          <w:lang w:val="pt-BR"/>
        </w:rPr>
        <w:t xml:space="preserve">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492DBC">
      <w:pPr>
        <w:ind w:right="101"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w:t>
      </w:r>
      <w:proofErr w:type="spellStart"/>
      <w:r w:rsidRPr="00C05B86">
        <w:rPr>
          <w:lang w:val="es-ES"/>
        </w:rPr>
        <w:t>bună</w:t>
      </w:r>
      <w:proofErr w:type="spellEnd"/>
      <w:r w:rsidRPr="00C05B86">
        <w:rPr>
          <w:lang w:val="es-ES"/>
        </w:rPr>
        <w:t xml:space="preserve"> </w:t>
      </w:r>
      <w:proofErr w:type="spellStart"/>
      <w:r w:rsidRPr="00C05B86">
        <w:rPr>
          <w:lang w:val="es-ES"/>
        </w:rPr>
        <w:t>execuţie</w:t>
      </w:r>
      <w:proofErr w:type="spellEnd"/>
      <w:r w:rsidRPr="00C05B86">
        <w:rPr>
          <w:lang w:val="es-ES"/>
        </w:rPr>
        <w:t xml:space="preserve"> se va </w:t>
      </w:r>
      <w:r>
        <w:t>elibera/restitui în cel mult 14 zile de la data îndeplinirii de către contractant a obligaţiilor asumate prin prezentul contract subsecvent, dacă nu a ridicat până la acea dată pretenţii asupra ei.</w:t>
      </w:r>
    </w:p>
    <w:p w14:paraId="2136376B" w14:textId="29A1D9A6" w:rsidR="00915D1A" w:rsidRDefault="00915D1A" w:rsidP="00492DBC">
      <w:pPr>
        <w:ind w:right="101"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de a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în</w:t>
      </w:r>
      <w:proofErr w:type="spellEnd"/>
      <w:r w:rsidRPr="00C05B86">
        <w:rPr>
          <w:lang w:val="fr-FR"/>
        </w:rPr>
        <w:t xml:space="preserve">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dacă</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sidRPr="00C05B86">
        <w:rPr>
          <w:lang w:val="fr-FR"/>
        </w:rPr>
        <w:t>îşi</w:t>
      </w:r>
      <w:proofErr w:type="spellEnd"/>
      <w:r w:rsidRPr="00C05B86">
        <w:rPr>
          <w:lang w:val="fr-FR"/>
        </w:rPr>
        <w:t xml:space="preserve"> </w:t>
      </w:r>
      <w:proofErr w:type="spellStart"/>
      <w:r w:rsidRPr="00C05B86">
        <w:rPr>
          <w:lang w:val="fr-FR"/>
        </w:rPr>
        <w:t>îndeplineşte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totodată</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care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41277BE3" w14:textId="77777777" w:rsidR="00BD5837" w:rsidRDefault="00BD5837" w:rsidP="00492DBC">
      <w:pPr>
        <w:ind w:right="101" w:firstLine="708"/>
        <w:jc w:val="both"/>
        <w:rPr>
          <w:lang w:val="fr-FR"/>
        </w:rPr>
      </w:pPr>
    </w:p>
    <w:p w14:paraId="5D874D04" w14:textId="6CF2CD27" w:rsidR="00915D1A" w:rsidRPr="004849B0" w:rsidRDefault="00915D1A" w:rsidP="00494A8E">
      <w:pPr>
        <w:pStyle w:val="DefaultText"/>
        <w:spacing w:line="276" w:lineRule="auto"/>
        <w:ind w:right="101" w:firstLine="708"/>
        <w:jc w:val="both"/>
        <w:rPr>
          <w:b/>
        </w:rPr>
      </w:pPr>
      <w:r>
        <w:rPr>
          <w:b/>
          <w:szCs w:val="24"/>
          <w:lang w:val="ro-RO"/>
        </w:rPr>
        <w:t xml:space="preserve"> </w:t>
      </w:r>
      <w:r w:rsidRPr="004849B0">
        <w:rPr>
          <w:b/>
          <w:szCs w:val="24"/>
          <w:lang w:val="ro-RO"/>
        </w:rPr>
        <w:t>1</w:t>
      </w:r>
      <w:r>
        <w:rPr>
          <w:b/>
          <w:szCs w:val="24"/>
          <w:lang w:val="ro-RO"/>
        </w:rPr>
        <w:t>4</w:t>
      </w:r>
      <w:r w:rsidRPr="004849B0">
        <w:rPr>
          <w:b/>
          <w:szCs w:val="24"/>
          <w:lang w:val="ro-RO"/>
        </w:rPr>
        <w:t xml:space="preserve">. </w:t>
      </w:r>
      <w:r w:rsidRPr="004849B0">
        <w:rPr>
          <w:b/>
        </w:rPr>
        <w:t>ALTE RESPONSABILITĂŢI ALE PRESTATORULUI</w:t>
      </w:r>
    </w:p>
    <w:p w14:paraId="2AA2882B" w14:textId="12FE266F" w:rsidR="00915D1A" w:rsidRPr="004849B0" w:rsidRDefault="00915D1A" w:rsidP="00492DBC">
      <w:pPr>
        <w:autoSpaceDE w:val="0"/>
        <w:autoSpaceDN w:val="0"/>
        <w:adjustRightInd w:val="0"/>
        <w:ind w:right="101"/>
        <w:jc w:val="both"/>
      </w:pPr>
      <w:r w:rsidRPr="004849B0">
        <w:t xml:space="preserve">            </w:t>
      </w:r>
      <w:r w:rsidR="00494A8E">
        <w:t xml:space="preserve"> </w:t>
      </w:r>
      <w:r w:rsidRPr="004849B0">
        <w:t>1</w:t>
      </w:r>
      <w:r>
        <w:t>4</w:t>
      </w:r>
      <w:r w:rsidRPr="004849B0">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551C21CC" w:rsidR="00915D1A" w:rsidRDefault="00915D1A" w:rsidP="00494A8E">
      <w:pPr>
        <w:autoSpaceDE w:val="0"/>
        <w:autoSpaceDN w:val="0"/>
        <w:adjustRightInd w:val="0"/>
        <w:ind w:right="101" w:firstLine="708"/>
        <w:jc w:val="both"/>
      </w:pPr>
      <w:r w:rsidRPr="004849B0">
        <w:lastRenderedPageBreak/>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492DBC">
      <w:pPr>
        <w:pStyle w:val="DefaultText"/>
        <w:spacing w:line="276" w:lineRule="auto"/>
        <w:ind w:right="101"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492DBC">
      <w:pPr>
        <w:ind w:right="101"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24994970"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4AFF902A" w:rsidR="00915D1A" w:rsidRPr="00897459" w:rsidRDefault="00915D1A" w:rsidP="00492DBC">
      <w:pPr>
        <w:pStyle w:val="DefaultText"/>
        <w:spacing w:line="276" w:lineRule="auto"/>
        <w:ind w:right="101"/>
        <w:jc w:val="both"/>
        <w:rPr>
          <w:b/>
          <w:szCs w:val="24"/>
          <w:lang w:val="it-IT"/>
        </w:rPr>
      </w:pPr>
      <w:r w:rsidRPr="00897459">
        <w:rPr>
          <w:szCs w:val="24"/>
          <w:lang w:val="it-IT"/>
        </w:rPr>
        <w:t xml:space="preserve">           </w:t>
      </w:r>
      <w:r w:rsidR="00EE660D">
        <w:rPr>
          <w:szCs w:val="24"/>
          <w:lang w:val="it-IT"/>
        </w:rPr>
        <w:t xml:space="preserve"> </w:t>
      </w: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1F9A6017" w:rsidR="00915D1A" w:rsidRPr="00B578B3" w:rsidRDefault="00915D1A" w:rsidP="00492DBC">
      <w:pPr>
        <w:ind w:right="101" w:firstLine="708"/>
        <w:jc w:val="both"/>
        <w:rPr>
          <w:noProof/>
          <w:lang w:val="it-IT"/>
        </w:rPr>
      </w:pPr>
      <w:r>
        <w:rPr>
          <w:lang w:val="it-IT"/>
        </w:rPr>
        <w:t xml:space="preserve"> 16.1. </w:t>
      </w:r>
      <w:r w:rsidRPr="00897459">
        <w:rPr>
          <w:lang w:val="it-IT"/>
        </w:rPr>
        <w:t xml:space="preserve">(1) Prestatorul are obligaţia de a începe prestarea serviciilor </w:t>
      </w:r>
      <w:r w:rsidR="00D916F4">
        <w:rPr>
          <w:noProof/>
          <w:lang w:val="it-IT"/>
        </w:rPr>
        <w:t>în maxim 24 ore de la</w:t>
      </w:r>
      <w:r w:rsidRPr="00E10FF9">
        <w:rPr>
          <w:noProof/>
          <w:lang w:val="it-IT"/>
        </w:rPr>
        <w:t xml:space="preserve"> primirea </w:t>
      </w:r>
      <w:r w:rsidRPr="00B578B3">
        <w:rPr>
          <w:noProof/>
          <w:lang w:val="it-IT"/>
        </w:rPr>
        <w:t>comenzilor scrise din partea Achizitorului</w:t>
      </w:r>
      <w:r w:rsidR="00D916F4">
        <w:rPr>
          <w:noProof/>
          <w:lang w:val="it-IT"/>
        </w:rPr>
        <w:t xml:space="preserve"> sau în funcție de fiecare caz în parte</w:t>
      </w:r>
      <w:r w:rsidRPr="00B578B3">
        <w:rPr>
          <w:noProof/>
          <w:lang w:val="it-IT"/>
        </w:rPr>
        <w:t>, insotite, dupa caz, de avizele mentionate la art.  9.2. alin. (1).</w:t>
      </w:r>
    </w:p>
    <w:p w14:paraId="697E8D29" w14:textId="77777777" w:rsidR="00915D1A" w:rsidRPr="00E10FF9" w:rsidRDefault="00915D1A" w:rsidP="00492DBC">
      <w:pPr>
        <w:ind w:right="101"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492DBC">
      <w:pPr>
        <w:pStyle w:val="DefaultText"/>
        <w:ind w:right="101"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492DBC">
      <w:pPr>
        <w:pStyle w:val="DefaultText"/>
        <w:ind w:right="101"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492DBC">
      <w:pPr>
        <w:pStyle w:val="DefaultText"/>
        <w:ind w:right="101" w:firstLine="1418"/>
        <w:jc w:val="both"/>
        <w:rPr>
          <w:szCs w:val="24"/>
        </w:rPr>
      </w:pPr>
      <w:r w:rsidRPr="00897459">
        <w:rPr>
          <w:szCs w:val="24"/>
        </w:rPr>
        <w:t>(2) În cazul în care:</w:t>
      </w:r>
    </w:p>
    <w:p w14:paraId="72E2154E" w14:textId="77777777" w:rsidR="00915D1A" w:rsidRPr="00897459" w:rsidRDefault="00915D1A" w:rsidP="00492DBC">
      <w:pPr>
        <w:pStyle w:val="DefaultText"/>
        <w:numPr>
          <w:ilvl w:val="7"/>
          <w:numId w:val="1"/>
        </w:numPr>
        <w:ind w:right="101"/>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492DBC">
      <w:pPr>
        <w:pStyle w:val="DefaultText"/>
        <w:numPr>
          <w:ilvl w:val="7"/>
          <w:numId w:val="1"/>
        </w:numPr>
        <w:ind w:left="900" w:right="101"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492DBC">
      <w:pPr>
        <w:pStyle w:val="DefaultText"/>
        <w:ind w:right="101"/>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492DBC">
      <w:pPr>
        <w:pStyle w:val="DefaultText"/>
        <w:ind w:right="101"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625CFFF1" w14:textId="38FF59EA" w:rsidR="00915D1A" w:rsidRDefault="00915D1A" w:rsidP="00492DBC">
      <w:pPr>
        <w:pStyle w:val="DefaultText"/>
        <w:ind w:right="101"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77777777" w:rsidR="00915D1A" w:rsidRPr="00B07641" w:rsidRDefault="00915D1A" w:rsidP="00492DBC">
      <w:pPr>
        <w:pStyle w:val="DefaultText"/>
        <w:spacing w:line="276" w:lineRule="auto"/>
        <w:ind w:right="101"/>
        <w:jc w:val="both"/>
        <w:rPr>
          <w:rStyle w:val="FootnoteReference"/>
          <w:b/>
          <w:szCs w:val="24"/>
          <w:lang w:val="fr-FR"/>
        </w:rPr>
      </w:pPr>
      <w:r w:rsidRPr="00B07641">
        <w:rPr>
          <w:b/>
          <w:i/>
          <w:szCs w:val="24"/>
          <w:lang w:val="fr-FR"/>
        </w:rPr>
        <w:t xml:space="preserve">            </w:t>
      </w:r>
      <w:r w:rsidRPr="00B07641">
        <w:rPr>
          <w:b/>
          <w:szCs w:val="24"/>
          <w:lang w:val="fr-FR"/>
        </w:rPr>
        <w:t>1</w:t>
      </w:r>
      <w:r>
        <w:rPr>
          <w:b/>
          <w:szCs w:val="24"/>
          <w:lang w:val="fr-FR"/>
        </w:rPr>
        <w:t>7</w:t>
      </w:r>
      <w:r w:rsidRPr="00B07641">
        <w:rPr>
          <w:b/>
          <w:szCs w:val="24"/>
          <w:lang w:val="fr-FR"/>
        </w:rPr>
        <w:t>. AJUSTAREA PRETULUI CONTRACTULUI SUBSECVENT</w:t>
      </w:r>
    </w:p>
    <w:p w14:paraId="078CC6BB" w14:textId="77777777" w:rsidR="00915D1A" w:rsidRPr="00B07641" w:rsidRDefault="00915D1A" w:rsidP="00492DBC">
      <w:pPr>
        <w:pStyle w:val="DefaultText"/>
        <w:ind w:right="101"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437225CA" w:rsidR="00915D1A" w:rsidRDefault="00915D1A" w:rsidP="00492DBC">
      <w:pPr>
        <w:pStyle w:val="DefaultText"/>
        <w:ind w:right="101" w:firstLine="708"/>
        <w:jc w:val="both"/>
        <w:rPr>
          <w:rFonts w:eastAsia="Calibri"/>
          <w:bCs/>
          <w:iCs/>
        </w:rPr>
      </w:pPr>
      <w:r w:rsidRPr="00B07641">
        <w:rPr>
          <w:szCs w:val="24"/>
          <w:lang w:val="fr-FR"/>
        </w:rPr>
        <w:t>1</w:t>
      </w:r>
      <w:r>
        <w:rPr>
          <w:szCs w:val="24"/>
          <w:lang w:val="fr-FR"/>
        </w:rPr>
        <w:t>7</w:t>
      </w:r>
      <w:r w:rsidRPr="00B07641">
        <w:rPr>
          <w:szCs w:val="24"/>
          <w:lang w:val="fr-FR"/>
        </w:rPr>
        <w:t xml:space="preserve">.2. </w:t>
      </w:r>
      <w:r w:rsidR="00D916F4">
        <w:rPr>
          <w:rFonts w:eastAsia="Calibri"/>
          <w:bCs/>
          <w:iCs/>
        </w:rPr>
        <w:t>Prețurile unitare ale prezentului contract subsecvent sunt ferme și nu se ajustează.</w:t>
      </w:r>
    </w:p>
    <w:p w14:paraId="1147E90C" w14:textId="77777777" w:rsidR="00915D1A" w:rsidRPr="001D18D3" w:rsidRDefault="00915D1A" w:rsidP="00492DBC">
      <w:pPr>
        <w:spacing w:line="276" w:lineRule="auto"/>
        <w:ind w:right="101"/>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492DBC">
      <w:pPr>
        <w:ind w:right="101"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492DBC">
      <w:pPr>
        <w:ind w:right="101"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492DBC">
      <w:pPr>
        <w:ind w:right="101"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492DBC">
      <w:pPr>
        <w:ind w:right="101"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36663F94" w:rsidR="00915D1A" w:rsidRDefault="00915D1A" w:rsidP="00492DBC">
      <w:pPr>
        <w:pStyle w:val="DefaultText"/>
        <w:ind w:right="101" w:firstLine="708"/>
        <w:jc w:val="both"/>
        <w:rPr>
          <w:szCs w:val="24"/>
          <w:lang w:val="ro-RO"/>
        </w:rPr>
      </w:pPr>
      <w:r w:rsidRPr="001D18D3">
        <w:rPr>
          <w:szCs w:val="24"/>
          <w:lang w:val="ro-RO"/>
        </w:rPr>
        <w:lastRenderedPageBreak/>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6212465E" w:rsidR="00915D1A" w:rsidRPr="00D167D6" w:rsidRDefault="00915D1A" w:rsidP="00492DBC">
      <w:pPr>
        <w:tabs>
          <w:tab w:val="left" w:pos="2910"/>
        </w:tabs>
        <w:ind w:right="101"/>
        <w:rPr>
          <w:b/>
        </w:rPr>
      </w:pPr>
      <w:r w:rsidRPr="00492216">
        <w:rPr>
          <w:color w:val="FF0000"/>
          <w:sz w:val="18"/>
          <w:szCs w:val="18"/>
        </w:rPr>
        <w:t xml:space="preserve"> </w:t>
      </w:r>
      <w:r>
        <w:rPr>
          <w:b/>
        </w:rPr>
        <w:t xml:space="preserve"> </w:t>
      </w:r>
      <w:r w:rsidR="00D916F4">
        <w:rPr>
          <w:b/>
        </w:rPr>
        <w:t xml:space="preserve">         </w:t>
      </w:r>
      <w:r>
        <w:rPr>
          <w:b/>
        </w:rPr>
        <w:t xml:space="preserve"> 19. </w:t>
      </w:r>
      <w:r w:rsidR="00D916F4">
        <w:rPr>
          <w:b/>
        </w:rPr>
        <w:t>AMENDAMENTE</w:t>
      </w:r>
      <w:r>
        <w:rPr>
          <w:b/>
        </w:rPr>
        <w:tab/>
      </w:r>
    </w:p>
    <w:p w14:paraId="4AC1D17A" w14:textId="59FA98C9" w:rsidR="00915D1A" w:rsidRDefault="00915D1A" w:rsidP="00492DBC">
      <w:pPr>
        <w:ind w:right="101"/>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8948D81" w:rsidR="00915D1A" w:rsidRPr="005404C6" w:rsidRDefault="00915D1A" w:rsidP="00492DBC">
      <w:pPr>
        <w:pStyle w:val="DefaultText"/>
        <w:spacing w:line="276" w:lineRule="auto"/>
        <w:ind w:right="101"/>
        <w:jc w:val="both"/>
        <w:outlineLvl w:val="0"/>
        <w:rPr>
          <w:b/>
          <w:szCs w:val="24"/>
          <w:lang w:val="ro-RO"/>
        </w:rPr>
      </w:pPr>
      <w:r w:rsidRPr="005404C6">
        <w:rPr>
          <w:sz w:val="18"/>
          <w:szCs w:val="18"/>
          <w:lang w:val="ro-RO"/>
        </w:rPr>
        <w:t xml:space="preserve">               </w:t>
      </w:r>
      <w:r w:rsidR="00B20765">
        <w:rPr>
          <w:sz w:val="18"/>
          <w:szCs w:val="18"/>
          <w:lang w:val="ro-RO"/>
        </w:rPr>
        <w:t xml:space="preserve"> </w:t>
      </w:r>
      <w:r>
        <w:rPr>
          <w:b/>
          <w:szCs w:val="24"/>
          <w:lang w:val="ro-RO"/>
        </w:rPr>
        <w:t>20</w:t>
      </w:r>
      <w:r w:rsidRPr="005404C6">
        <w:rPr>
          <w:b/>
          <w:szCs w:val="24"/>
          <w:lang w:val="ro-RO"/>
        </w:rPr>
        <w:t>. MODALITĂŢI DE PLATĂ</w:t>
      </w:r>
    </w:p>
    <w:p w14:paraId="1636DBB8" w14:textId="09B1E46B" w:rsidR="00B20765" w:rsidRPr="003D1724" w:rsidRDefault="00B20765" w:rsidP="00D40ABA">
      <w:pPr>
        <w:ind w:right="11" w:firstLine="708"/>
        <w:jc w:val="both"/>
      </w:pPr>
      <w:bookmarkStart w:id="3" w:name="_Hlk28007767"/>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197DA7D" w14:textId="77777777" w:rsidR="00B20765" w:rsidRPr="003D1724" w:rsidRDefault="00B20765" w:rsidP="00D40ABA">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9A5D38A" w14:textId="77777777" w:rsidR="00B20765" w:rsidRPr="003D1724" w:rsidRDefault="00B20765" w:rsidP="00D40ABA">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9B11EB6" w14:textId="77777777" w:rsidR="00B20765" w:rsidRPr="003D1724" w:rsidRDefault="00B20765" w:rsidP="00D40ABA">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AF41432" w14:textId="78F324F6" w:rsidR="00B20765" w:rsidRDefault="00B20765" w:rsidP="00D40ABA">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bookmarkEnd w:id="3"/>
    <w:p w14:paraId="45EB5F04" w14:textId="77777777" w:rsidR="00915D1A" w:rsidRPr="001D18D3" w:rsidRDefault="00915D1A" w:rsidP="00492DBC">
      <w:pPr>
        <w:autoSpaceDE w:val="0"/>
        <w:autoSpaceDN w:val="0"/>
        <w:adjustRightInd w:val="0"/>
        <w:spacing w:line="276" w:lineRule="auto"/>
        <w:ind w:right="101"/>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.1. </w:t>
      </w:r>
      <w:proofErr w:type="spellStart"/>
      <w:r w:rsidRPr="001D18D3">
        <w:rPr>
          <w:lang w:val="fr-FR"/>
        </w:rPr>
        <w:t>Într</w:t>
      </w:r>
      <w:proofErr w:type="spellEnd"/>
      <w:r w:rsidRPr="001D18D3">
        <w:rPr>
          <w:lang w:val="fr-FR"/>
        </w:rPr>
        <w:t xml:space="preserve">-un </w:t>
      </w:r>
      <w:proofErr w:type="spellStart"/>
      <w:r w:rsidRPr="001D18D3">
        <w:rPr>
          <w:lang w:val="fr-FR"/>
        </w:rPr>
        <w:t>contract</w:t>
      </w:r>
      <w:proofErr w:type="spellEnd"/>
      <w:r w:rsidRPr="001D18D3">
        <w:rPr>
          <w:lang w:val="fr-FR"/>
        </w:rPr>
        <w:t xml:space="preserve"> de </w:t>
      </w:r>
      <w:proofErr w:type="spellStart"/>
      <w:r w:rsidRPr="001D18D3">
        <w:rPr>
          <w:lang w:val="fr-FR"/>
        </w:rPr>
        <w:t>achiziţie</w:t>
      </w:r>
      <w:proofErr w:type="spellEnd"/>
      <w:r w:rsidRPr="001D18D3">
        <w:rPr>
          <w:lang w:val="fr-FR"/>
        </w:rPr>
        <w:t xml:space="preserve"> </w:t>
      </w:r>
      <w:proofErr w:type="spellStart"/>
      <w:r w:rsidRPr="001D18D3">
        <w:rPr>
          <w:lang w:val="fr-FR"/>
        </w:rPr>
        <w:t>publică</w:t>
      </w:r>
      <w:proofErr w:type="spellEnd"/>
      <w:r w:rsidRPr="001D18D3">
        <w:rPr>
          <w:lang w:val="fr-FR"/>
        </w:rPr>
        <w:t xml:space="preserve"> este </w:t>
      </w:r>
      <w:proofErr w:type="spellStart"/>
      <w:r w:rsidRPr="001D18D3">
        <w:rPr>
          <w:lang w:val="fr-FR"/>
        </w:rPr>
        <w:t>permisă</w:t>
      </w:r>
      <w:proofErr w:type="spellEnd"/>
      <w:r w:rsidRPr="001D18D3">
        <w:rPr>
          <w:lang w:val="fr-FR"/>
        </w:rPr>
        <w:t xml:space="preserve"> </w:t>
      </w:r>
      <w:proofErr w:type="spellStart"/>
      <w:r w:rsidRPr="001D18D3">
        <w:rPr>
          <w:lang w:val="fr-FR"/>
        </w:rPr>
        <w:t>doar</w:t>
      </w:r>
      <w:proofErr w:type="spellEnd"/>
      <w:r w:rsidRPr="001D18D3">
        <w:rPr>
          <w:lang w:val="fr-FR"/>
        </w:rPr>
        <w:t xml:space="preserve"> </w:t>
      </w:r>
      <w:proofErr w:type="spellStart"/>
      <w:r w:rsidRPr="001D18D3">
        <w:rPr>
          <w:lang w:val="fr-FR"/>
        </w:rPr>
        <w:t>cesiunea</w:t>
      </w:r>
      <w:proofErr w:type="spellEnd"/>
      <w:r w:rsidRPr="001D18D3">
        <w:rPr>
          <w:lang w:val="fr-FR"/>
        </w:rPr>
        <w:t xml:space="preserve"> </w:t>
      </w:r>
      <w:proofErr w:type="spellStart"/>
      <w:r w:rsidRPr="001D18D3">
        <w:rPr>
          <w:lang w:val="fr-FR"/>
        </w:rPr>
        <w:t>creanţelor</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din</w:t>
      </w:r>
      <w:proofErr w:type="spellEnd"/>
      <w:r w:rsidRPr="001D18D3">
        <w:rPr>
          <w:lang w:val="fr-FR"/>
        </w:rPr>
        <w:t xml:space="preserve"> </w:t>
      </w:r>
      <w:proofErr w:type="spellStart"/>
      <w:r w:rsidRPr="001D18D3">
        <w:rPr>
          <w:lang w:val="fr-FR"/>
        </w:rPr>
        <w:t>acel</w:t>
      </w:r>
      <w:proofErr w:type="spellEnd"/>
      <w:r w:rsidRPr="001D18D3">
        <w:rPr>
          <w:lang w:val="fr-FR"/>
        </w:rPr>
        <w:t xml:space="preserve"> </w:t>
      </w:r>
      <w:proofErr w:type="spellStart"/>
      <w:r w:rsidRPr="001D18D3">
        <w:rPr>
          <w:lang w:val="fr-FR"/>
        </w:rPr>
        <w:t>contract</w:t>
      </w:r>
      <w:proofErr w:type="spellEnd"/>
      <w:r w:rsidRPr="001D18D3">
        <w:rPr>
          <w:lang w:val="fr-FR"/>
        </w:rPr>
        <w:t xml:space="preserve">, </w:t>
      </w:r>
      <w:proofErr w:type="spellStart"/>
      <w:r w:rsidRPr="001D18D3">
        <w:rPr>
          <w:lang w:val="fr-FR"/>
        </w:rPr>
        <w:t>obligaţiile</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rămânând</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sarcina</w:t>
      </w:r>
      <w:proofErr w:type="spellEnd"/>
      <w:r w:rsidRPr="001D18D3">
        <w:rPr>
          <w:lang w:val="fr-FR"/>
        </w:rPr>
        <w:t xml:space="preserve"> </w:t>
      </w:r>
      <w:proofErr w:type="spellStart"/>
      <w:r w:rsidRPr="001D18D3">
        <w:rPr>
          <w:lang w:val="fr-FR"/>
        </w:rPr>
        <w:t>părţilor</w:t>
      </w:r>
      <w:proofErr w:type="spellEnd"/>
      <w:r w:rsidRPr="001D18D3">
        <w:rPr>
          <w:lang w:val="fr-FR"/>
        </w:rPr>
        <w:t xml:space="preserve"> contractante, </w:t>
      </w:r>
      <w:proofErr w:type="spellStart"/>
      <w:r w:rsidRPr="001D18D3">
        <w:rPr>
          <w:lang w:val="fr-FR"/>
        </w:rPr>
        <w:t>astfel</w:t>
      </w:r>
      <w:proofErr w:type="spellEnd"/>
      <w:r w:rsidRPr="001D18D3">
        <w:rPr>
          <w:lang w:val="fr-FR"/>
        </w:rPr>
        <w:t xml:space="preserve"> cum au </w:t>
      </w:r>
      <w:proofErr w:type="spellStart"/>
      <w:r w:rsidRPr="001D18D3">
        <w:rPr>
          <w:lang w:val="fr-FR"/>
        </w:rPr>
        <w:t>fost</w:t>
      </w:r>
      <w:proofErr w:type="spellEnd"/>
      <w:r w:rsidRPr="001D18D3">
        <w:rPr>
          <w:lang w:val="fr-FR"/>
        </w:rPr>
        <w:t xml:space="preserve"> </w:t>
      </w:r>
      <w:proofErr w:type="spellStart"/>
      <w:r w:rsidRPr="001D18D3">
        <w:rPr>
          <w:lang w:val="fr-FR"/>
        </w:rPr>
        <w:t>stipulate</w:t>
      </w:r>
      <w:proofErr w:type="spellEnd"/>
      <w:r w:rsidRPr="001D18D3">
        <w:rPr>
          <w:lang w:val="fr-FR"/>
        </w:rPr>
        <w:t xml:space="preserve"> </w:t>
      </w:r>
      <w:proofErr w:type="spellStart"/>
      <w:r w:rsidRPr="001D18D3">
        <w:rPr>
          <w:lang w:val="fr-FR"/>
        </w:rPr>
        <w:t>şi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iniţial</w:t>
      </w:r>
      <w:proofErr w:type="spellEnd"/>
      <w:r w:rsidRPr="001D18D3">
        <w:rPr>
          <w:lang w:val="fr-FR"/>
        </w:rPr>
        <w:t xml:space="preserve">. </w:t>
      </w:r>
    </w:p>
    <w:p w14:paraId="7B679C9F" w14:textId="4923657B"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 </w:t>
      </w:r>
      <w:r>
        <w:rPr>
          <w:lang w:val="fr-FR"/>
        </w:rPr>
        <w:t xml:space="preserve">2. </w:t>
      </w:r>
      <w:proofErr w:type="spellStart"/>
      <w:r w:rsidR="00D916F4">
        <w:rPr>
          <w:lang w:val="fr-FR"/>
        </w:rPr>
        <w:t>Cedentul</w:t>
      </w:r>
      <w:proofErr w:type="spellEnd"/>
      <w:r w:rsidRPr="001D18D3">
        <w:rPr>
          <w:lang w:val="fr-FR"/>
        </w:rPr>
        <w:t xml:space="preserve"> are </w:t>
      </w:r>
      <w:proofErr w:type="spellStart"/>
      <w:r w:rsidRPr="001D18D3">
        <w:rPr>
          <w:lang w:val="fr-FR"/>
        </w:rPr>
        <w:t>obligaţia</w:t>
      </w:r>
      <w:proofErr w:type="spellEnd"/>
      <w:r w:rsidRPr="001D18D3">
        <w:rPr>
          <w:lang w:val="fr-FR"/>
        </w:rPr>
        <w:t xml:space="preserve"> de a </w:t>
      </w:r>
      <w:proofErr w:type="spellStart"/>
      <w:r w:rsidRPr="001D18D3">
        <w:rPr>
          <w:lang w:val="fr-FR"/>
        </w:rPr>
        <w:t>obţine</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prealabil</w:t>
      </w:r>
      <w:proofErr w:type="spellEnd"/>
      <w:r w:rsidRPr="001D18D3">
        <w:rPr>
          <w:lang w:val="fr-FR"/>
        </w:rPr>
        <w:t xml:space="preserve">, </w:t>
      </w:r>
      <w:proofErr w:type="spellStart"/>
      <w:r w:rsidRPr="001D18D3">
        <w:rPr>
          <w:lang w:val="fr-FR"/>
        </w:rPr>
        <w:t>acordul</w:t>
      </w:r>
      <w:proofErr w:type="spellEnd"/>
      <w:r w:rsidRPr="001D18D3">
        <w:rPr>
          <w:lang w:val="fr-FR"/>
        </w:rPr>
        <w:t xml:space="preserve"> </w:t>
      </w:r>
      <w:proofErr w:type="spellStart"/>
      <w:r w:rsidRPr="001D18D3">
        <w:rPr>
          <w:lang w:val="fr-FR"/>
        </w:rPr>
        <w:t>scris</w:t>
      </w:r>
      <w:proofErr w:type="spellEnd"/>
      <w:r w:rsidRPr="001D18D3">
        <w:rPr>
          <w:lang w:val="fr-FR"/>
        </w:rPr>
        <w:t xml:space="preserve"> al </w:t>
      </w:r>
      <w:proofErr w:type="spellStart"/>
      <w:r w:rsidR="0068147F">
        <w:rPr>
          <w:lang w:val="fr-FR"/>
        </w:rPr>
        <w:t>Autorității</w:t>
      </w:r>
      <w:proofErr w:type="spellEnd"/>
      <w:r w:rsidR="0068147F">
        <w:rPr>
          <w:lang w:val="fr-FR"/>
        </w:rPr>
        <w:t xml:space="preserve"> Contractante.</w:t>
      </w:r>
    </w:p>
    <w:p w14:paraId="50F06AFC" w14:textId="6DB53582" w:rsidR="00915D1A" w:rsidRDefault="00915D1A" w:rsidP="00492DBC">
      <w:pPr>
        <w:autoSpaceDE w:val="0"/>
        <w:autoSpaceDN w:val="0"/>
        <w:adjustRightInd w:val="0"/>
        <w:ind w:right="101" w:firstLine="720"/>
        <w:jc w:val="both"/>
        <w:rPr>
          <w:lang w:val="fr-FR"/>
        </w:rPr>
      </w:pPr>
      <w:r>
        <w:rPr>
          <w:lang w:val="fr-FR"/>
        </w:rPr>
        <w:t>21</w:t>
      </w:r>
      <w:r w:rsidRPr="001D18D3">
        <w:rPr>
          <w:lang w:val="fr-FR"/>
        </w:rPr>
        <w:t>.3.</w:t>
      </w:r>
      <w:r>
        <w:rPr>
          <w:lang w:val="fr-FR"/>
        </w:rPr>
        <w:t xml:space="preserve"> </w:t>
      </w:r>
      <w:proofErr w:type="spellStart"/>
      <w:r w:rsidRPr="001D18D3">
        <w:rPr>
          <w:lang w:val="fr-FR"/>
        </w:rPr>
        <w:t>Cesiunea</w:t>
      </w:r>
      <w:proofErr w:type="spellEnd"/>
      <w:r w:rsidRPr="001D18D3">
        <w:rPr>
          <w:lang w:val="fr-FR"/>
        </w:rPr>
        <w:t xml:space="preserve"> nu va </w:t>
      </w:r>
      <w:proofErr w:type="spellStart"/>
      <w:r w:rsidRPr="001D18D3">
        <w:rPr>
          <w:lang w:val="fr-FR"/>
        </w:rPr>
        <w:t>exonera</w:t>
      </w:r>
      <w:proofErr w:type="spellEnd"/>
      <w:r w:rsidRPr="001D18D3">
        <w:rPr>
          <w:lang w:val="fr-FR"/>
        </w:rPr>
        <w:t xml:space="preserve"> </w:t>
      </w:r>
      <w:proofErr w:type="spellStart"/>
      <w:r w:rsidR="00D916F4">
        <w:rPr>
          <w:lang w:val="fr-FR"/>
        </w:rPr>
        <w:t>Cedentul</w:t>
      </w:r>
      <w:proofErr w:type="spellEnd"/>
      <w:r w:rsidRPr="001D18D3">
        <w:rPr>
          <w:lang w:val="fr-FR"/>
        </w:rPr>
        <w:t xml:space="preserve"> de </w:t>
      </w:r>
      <w:proofErr w:type="spellStart"/>
      <w:r w:rsidRPr="001D18D3">
        <w:rPr>
          <w:lang w:val="fr-FR"/>
        </w:rPr>
        <w:t>nicio</w:t>
      </w:r>
      <w:proofErr w:type="spellEnd"/>
      <w:r w:rsidRPr="001D18D3">
        <w:rPr>
          <w:lang w:val="fr-FR"/>
        </w:rPr>
        <w:t xml:space="preserve"> </w:t>
      </w:r>
      <w:proofErr w:type="spellStart"/>
      <w:r w:rsidRPr="001D18D3">
        <w:rPr>
          <w:lang w:val="fr-FR"/>
        </w:rPr>
        <w:t>responsabilitate</w:t>
      </w:r>
      <w:proofErr w:type="spellEnd"/>
      <w:r w:rsidRPr="001D18D3">
        <w:rPr>
          <w:lang w:val="fr-FR"/>
        </w:rPr>
        <w:t xml:space="preserve"> </w:t>
      </w:r>
      <w:proofErr w:type="spellStart"/>
      <w:r w:rsidRPr="001D18D3">
        <w:rPr>
          <w:lang w:val="fr-FR"/>
        </w:rPr>
        <w:t>privind</w:t>
      </w:r>
      <w:proofErr w:type="spellEnd"/>
      <w:r w:rsidRPr="001D18D3">
        <w:rPr>
          <w:lang w:val="fr-FR"/>
        </w:rPr>
        <w:t xml:space="preserve"> </w:t>
      </w:r>
      <w:proofErr w:type="spellStart"/>
      <w:r w:rsidRPr="001D18D3">
        <w:rPr>
          <w:lang w:val="fr-FR"/>
        </w:rPr>
        <w:t>garanţia</w:t>
      </w:r>
      <w:proofErr w:type="spellEnd"/>
      <w:r w:rsidRPr="001D18D3">
        <w:rPr>
          <w:lang w:val="fr-FR"/>
        </w:rPr>
        <w:t xml:space="preserve"> </w:t>
      </w:r>
      <w:proofErr w:type="spellStart"/>
      <w:r w:rsidRPr="001D18D3">
        <w:rPr>
          <w:lang w:val="fr-FR"/>
        </w:rPr>
        <w:t>sau</w:t>
      </w:r>
      <w:proofErr w:type="spellEnd"/>
      <w:r w:rsidRPr="001D18D3">
        <w:rPr>
          <w:lang w:val="fr-FR"/>
        </w:rPr>
        <w:t xml:space="preserve"> </w:t>
      </w:r>
      <w:proofErr w:type="spellStart"/>
      <w:r w:rsidRPr="001D18D3">
        <w:rPr>
          <w:lang w:val="fr-FR"/>
        </w:rPr>
        <w:t>orice</w:t>
      </w:r>
      <w:proofErr w:type="spellEnd"/>
      <w:r w:rsidRPr="001D18D3">
        <w:rPr>
          <w:lang w:val="fr-FR"/>
        </w:rPr>
        <w:t xml:space="preserve"> </w:t>
      </w:r>
      <w:proofErr w:type="spellStart"/>
      <w:r w:rsidRPr="001D18D3">
        <w:rPr>
          <w:lang w:val="fr-FR"/>
        </w:rPr>
        <w:t>alte</w:t>
      </w:r>
      <w:proofErr w:type="spellEnd"/>
      <w:r w:rsidRPr="001D18D3">
        <w:rPr>
          <w:lang w:val="fr-FR"/>
        </w:rPr>
        <w:t xml:space="preserve"> </w:t>
      </w:r>
      <w:proofErr w:type="spellStart"/>
      <w:r w:rsidRPr="001D18D3">
        <w:rPr>
          <w:lang w:val="fr-FR"/>
        </w:rPr>
        <w:t>obligaţii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prin</w:t>
      </w:r>
      <w:proofErr w:type="spellEnd"/>
      <w:r w:rsidRPr="001D18D3">
        <w:rPr>
          <w:lang w:val="fr-FR"/>
        </w:rPr>
        <w:t xml:space="preserve"> </w:t>
      </w:r>
      <w:proofErr w:type="spellStart"/>
      <w:r w:rsidRPr="001D18D3">
        <w:rPr>
          <w:lang w:val="fr-FR"/>
        </w:rPr>
        <w:t>Contractul</w:t>
      </w:r>
      <w:proofErr w:type="spellEnd"/>
      <w:r w:rsidRPr="001D18D3">
        <w:t xml:space="preserve"> subsecvent</w:t>
      </w:r>
      <w:r w:rsidRPr="001D18D3">
        <w:rPr>
          <w:lang w:val="fr-FR"/>
        </w:rPr>
        <w:t>.</w:t>
      </w:r>
    </w:p>
    <w:p w14:paraId="206A6F4B" w14:textId="00031B4F" w:rsidR="00915D1A" w:rsidRPr="007A5F85" w:rsidRDefault="00915D1A" w:rsidP="00494A8E">
      <w:pPr>
        <w:autoSpaceDE w:val="0"/>
        <w:autoSpaceDN w:val="0"/>
        <w:adjustRightInd w:val="0"/>
        <w:spacing w:line="276" w:lineRule="auto"/>
        <w:ind w:right="101"/>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00BD5837">
        <w:rPr>
          <w:bCs/>
          <w:sz w:val="16"/>
          <w:szCs w:val="16"/>
          <w:lang w:val="es-ES"/>
        </w:rPr>
        <w:t xml:space="preserve">   </w:t>
      </w:r>
      <w:r w:rsidRPr="007A5F85">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492DBC">
      <w:pPr>
        <w:autoSpaceDE w:val="0"/>
        <w:autoSpaceDN w:val="0"/>
        <w:adjustRightInd w:val="0"/>
        <w:ind w:right="101"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00DC9371" w:rsidR="00915D1A" w:rsidRDefault="00915D1A" w:rsidP="00492DBC">
      <w:pPr>
        <w:autoSpaceDE w:val="0"/>
        <w:autoSpaceDN w:val="0"/>
        <w:adjustRightInd w:val="0"/>
        <w:ind w:right="101"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28C409F6" w:rsidR="00915D1A" w:rsidRPr="007A5F85" w:rsidRDefault="00915D1A" w:rsidP="00492DBC">
      <w:pPr>
        <w:pStyle w:val="DefaultText"/>
        <w:spacing w:line="276" w:lineRule="auto"/>
        <w:ind w:right="101"/>
        <w:jc w:val="both"/>
        <w:rPr>
          <w:b/>
          <w:szCs w:val="24"/>
          <w:lang w:val="fr-FR"/>
        </w:rPr>
      </w:pPr>
      <w:r w:rsidRPr="00492216">
        <w:rPr>
          <w:noProof w:val="0"/>
          <w:color w:val="FF0000"/>
          <w:szCs w:val="24"/>
          <w:lang w:val="ro-RO" w:eastAsia="ro-RO"/>
        </w:rPr>
        <w:t xml:space="preserve">           </w:t>
      </w:r>
      <w:r w:rsidRPr="007A5F85">
        <w:rPr>
          <w:b/>
          <w:sz w:val="16"/>
          <w:szCs w:val="16"/>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492DBC">
      <w:pPr>
        <w:ind w:right="101"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492DBC">
      <w:pPr>
        <w:ind w:right="101"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492DBC">
      <w:pPr>
        <w:pStyle w:val="DefaultText1"/>
        <w:ind w:right="101"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492DBC">
      <w:pPr>
        <w:pStyle w:val="DefaultText1"/>
        <w:ind w:left="708" w:right="101"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492DBC">
      <w:pPr>
        <w:pStyle w:val="DefaultText1"/>
        <w:ind w:right="101"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492DBC">
      <w:pPr>
        <w:pStyle w:val="DefaultText1"/>
        <w:ind w:left="708" w:right="101"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492DBC">
      <w:pPr>
        <w:pStyle w:val="DefaultText1"/>
        <w:ind w:left="708" w:right="101"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23E8830E" w14:textId="0F7EBC83" w:rsidR="00915D1A" w:rsidRDefault="00915D1A" w:rsidP="00492DBC">
      <w:pPr>
        <w:pStyle w:val="DefaultText1"/>
        <w:ind w:right="101" w:firstLine="709"/>
        <w:jc w:val="both"/>
        <w:rPr>
          <w:b/>
          <w:szCs w:val="24"/>
          <w:lang w:val="it-IT"/>
        </w:rPr>
      </w:pPr>
      <w:r w:rsidRPr="009F4990">
        <w:rPr>
          <w:szCs w:val="24"/>
          <w:lang w:val="it-IT"/>
        </w:rPr>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3C941482" w14:textId="77777777" w:rsidR="00915D1A" w:rsidRPr="00374B31" w:rsidRDefault="00915D1A" w:rsidP="00492DBC">
      <w:pPr>
        <w:autoSpaceDE w:val="0"/>
        <w:autoSpaceDN w:val="0"/>
        <w:adjustRightInd w:val="0"/>
        <w:spacing w:line="276" w:lineRule="auto"/>
        <w:ind w:right="101"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492DBC">
      <w:pPr>
        <w:ind w:right="101" w:firstLine="720"/>
        <w:jc w:val="both"/>
        <w:rPr>
          <w:lang w:val="fr-FR"/>
        </w:rPr>
      </w:pPr>
      <w:r w:rsidRPr="00374B31">
        <w:lastRenderedPageBreak/>
        <w:t>2</w:t>
      </w:r>
      <w:r>
        <w:t>4</w:t>
      </w:r>
      <w:r w:rsidRPr="00374B31">
        <w:t>.1</w:t>
      </w:r>
      <w:r>
        <w:t>.</w:t>
      </w:r>
      <w:r w:rsidRPr="00374B31">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este </w:t>
      </w:r>
      <w:proofErr w:type="spellStart"/>
      <w:r w:rsidRPr="00374B31">
        <w:rPr>
          <w:lang w:val="fr-FR"/>
        </w:rPr>
        <w:t>constatată</w:t>
      </w:r>
      <w:proofErr w:type="spellEnd"/>
      <w:r w:rsidRPr="00374B31">
        <w:rPr>
          <w:lang w:val="fr-FR"/>
        </w:rPr>
        <w:t xml:space="preserve">  </w:t>
      </w:r>
      <w:proofErr w:type="spellStart"/>
      <w:r w:rsidRPr="00374B31">
        <w:rPr>
          <w:lang w:val="fr-FR"/>
        </w:rPr>
        <w:t>prin</w:t>
      </w:r>
      <w:proofErr w:type="spellEnd"/>
      <w:r w:rsidRPr="00374B31">
        <w:rPr>
          <w:lang w:val="fr-FR"/>
        </w:rPr>
        <w:t xml:space="preserve"> documente </w:t>
      </w:r>
      <w:proofErr w:type="spellStart"/>
      <w:r w:rsidRPr="00374B31">
        <w:rPr>
          <w:lang w:val="fr-FR"/>
        </w:rPr>
        <w:t>emise</w:t>
      </w:r>
      <w:proofErr w:type="spellEnd"/>
      <w:r w:rsidRPr="00374B31">
        <w:rPr>
          <w:lang w:val="fr-FR"/>
        </w:rPr>
        <w:t xml:space="preserve"> de o </w:t>
      </w:r>
      <w:proofErr w:type="spellStart"/>
      <w:r w:rsidRPr="00374B31">
        <w:rPr>
          <w:lang w:val="fr-FR"/>
        </w:rPr>
        <w:t>autoritate</w:t>
      </w:r>
      <w:proofErr w:type="spellEnd"/>
      <w:r w:rsidRPr="00374B31">
        <w:rPr>
          <w:lang w:val="fr-FR"/>
        </w:rPr>
        <w:t xml:space="preserve"> </w:t>
      </w:r>
      <w:proofErr w:type="spellStart"/>
      <w:r w:rsidRPr="00374B31">
        <w:rPr>
          <w:lang w:val="fr-FR"/>
        </w:rPr>
        <w:t>competenta</w:t>
      </w:r>
      <w:proofErr w:type="spellEnd"/>
      <w:r w:rsidRPr="00374B31">
        <w:rPr>
          <w:lang w:val="fr-FR"/>
        </w:rPr>
        <w:t xml:space="preserve"> (</w:t>
      </w:r>
      <w:proofErr w:type="spellStart"/>
      <w:r w:rsidRPr="00374B31">
        <w:rPr>
          <w:lang w:val="fr-FR"/>
        </w:rPr>
        <w:t>cu</w:t>
      </w:r>
      <w:proofErr w:type="spellEnd"/>
      <w:r w:rsidRPr="00374B31">
        <w:rPr>
          <w:lang w:val="fr-FR"/>
        </w:rPr>
        <w:t xml:space="preserve"> </w:t>
      </w:r>
      <w:proofErr w:type="spellStart"/>
      <w:r w:rsidRPr="00374B31">
        <w:rPr>
          <w:lang w:val="fr-FR"/>
        </w:rPr>
        <w:t>indicarea</w:t>
      </w:r>
      <w:proofErr w:type="spellEnd"/>
      <w:r w:rsidRPr="00374B31">
        <w:rPr>
          <w:lang w:val="fr-FR"/>
        </w:rPr>
        <w:t xml:space="preserve"> </w:t>
      </w:r>
      <w:proofErr w:type="spellStart"/>
      <w:r w:rsidRPr="00374B31">
        <w:rPr>
          <w:lang w:val="fr-FR"/>
        </w:rPr>
        <w:t>naturii</w:t>
      </w:r>
      <w:proofErr w:type="spellEnd"/>
      <w:r w:rsidRPr="00374B31">
        <w:rPr>
          <w:lang w:val="fr-FR"/>
        </w:rPr>
        <w:t xml:space="preserve"> si </w:t>
      </w:r>
      <w:proofErr w:type="spellStart"/>
      <w:r w:rsidRPr="00374B31">
        <w:rPr>
          <w:lang w:val="fr-FR"/>
        </w:rPr>
        <w:t>duratei</w:t>
      </w:r>
      <w:proofErr w:type="spellEnd"/>
      <w:r w:rsidRPr="00374B31">
        <w:rPr>
          <w:lang w:val="fr-FR"/>
        </w:rPr>
        <w:t xml:space="preserve"> </w:t>
      </w:r>
      <w:proofErr w:type="spellStart"/>
      <w:r w:rsidRPr="00374B31">
        <w:rPr>
          <w:lang w:val="fr-FR"/>
        </w:rPr>
        <w:t>cazului</w:t>
      </w:r>
      <w:proofErr w:type="spellEnd"/>
      <w:r w:rsidRPr="00374B31">
        <w:rPr>
          <w:lang w:val="fr-FR"/>
        </w:rPr>
        <w:t xml:space="preserve"> de </w:t>
      </w:r>
      <w:proofErr w:type="spellStart"/>
      <w:r w:rsidRPr="00374B31">
        <w:rPr>
          <w:lang w:val="fr-FR"/>
        </w:rPr>
        <w:t>forta</w:t>
      </w:r>
      <w:proofErr w:type="spellEnd"/>
      <w:r w:rsidRPr="00374B31">
        <w:rPr>
          <w:lang w:val="fr-FR"/>
        </w:rPr>
        <w:t xml:space="preserve"> majora </w:t>
      </w:r>
      <w:proofErr w:type="spellStart"/>
      <w:r w:rsidRPr="00374B31">
        <w:rPr>
          <w:lang w:val="fr-FR"/>
        </w:rPr>
        <w:t>invocat</w:t>
      </w:r>
      <w:proofErr w:type="spellEnd"/>
      <w:r w:rsidRPr="00374B31">
        <w:rPr>
          <w:lang w:val="fr-FR"/>
        </w:rPr>
        <w:t xml:space="preserve">) si </w:t>
      </w:r>
      <w:proofErr w:type="spellStart"/>
      <w:r w:rsidRPr="00374B31">
        <w:rPr>
          <w:lang w:val="fr-FR"/>
        </w:rPr>
        <w:t>intr</w:t>
      </w:r>
      <w:proofErr w:type="spellEnd"/>
      <w:r w:rsidRPr="00374B31">
        <w:rPr>
          <w:lang w:val="fr-FR"/>
        </w:rPr>
        <w:t xml:space="preserve">-un </w:t>
      </w:r>
      <w:proofErr w:type="spellStart"/>
      <w:r w:rsidRPr="00374B31">
        <w:rPr>
          <w:lang w:val="fr-FR"/>
        </w:rPr>
        <w:t>termen</w:t>
      </w:r>
      <w:proofErr w:type="spellEnd"/>
      <w:r w:rsidRPr="00374B31">
        <w:rPr>
          <w:lang w:val="fr-FR"/>
        </w:rPr>
        <w:t xml:space="preserve"> de 15 </w:t>
      </w:r>
      <w:proofErr w:type="spellStart"/>
      <w:r w:rsidRPr="00374B31">
        <w:rPr>
          <w:lang w:val="fr-FR"/>
        </w:rPr>
        <w:t>zile</w:t>
      </w:r>
      <w:proofErr w:type="spellEnd"/>
      <w:r w:rsidRPr="00374B31">
        <w:rPr>
          <w:lang w:val="fr-FR"/>
        </w:rPr>
        <w:t xml:space="preserve"> </w:t>
      </w:r>
      <w:proofErr w:type="spellStart"/>
      <w:r w:rsidRPr="00374B31">
        <w:rPr>
          <w:lang w:val="fr-FR"/>
        </w:rPr>
        <w:t>calendaristice</w:t>
      </w:r>
      <w:proofErr w:type="spellEnd"/>
      <w:r w:rsidRPr="00374B31">
        <w:rPr>
          <w:lang w:val="fr-FR"/>
        </w:rPr>
        <w:t xml:space="preserve"> de la </w:t>
      </w:r>
      <w:proofErr w:type="spellStart"/>
      <w:r w:rsidRPr="00374B31">
        <w:rPr>
          <w:lang w:val="fr-FR"/>
        </w:rPr>
        <w:t>aparitia</w:t>
      </w:r>
      <w:proofErr w:type="spellEnd"/>
      <w:r w:rsidRPr="00374B31">
        <w:rPr>
          <w:lang w:val="fr-FR"/>
        </w:rPr>
        <w:t xml:space="preserve"> </w:t>
      </w:r>
      <w:proofErr w:type="spellStart"/>
      <w:r w:rsidRPr="00374B31">
        <w:rPr>
          <w:lang w:val="fr-FR"/>
        </w:rPr>
        <w:t>acestuia</w:t>
      </w:r>
      <w:proofErr w:type="spellEnd"/>
      <w:r w:rsidRPr="00374B31">
        <w:rPr>
          <w:lang w:val="fr-FR"/>
        </w:rPr>
        <w:t xml:space="preserve">. </w:t>
      </w:r>
    </w:p>
    <w:p w14:paraId="0DCDBCE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exonerează</w:t>
      </w:r>
      <w:proofErr w:type="spellEnd"/>
      <w:r w:rsidRPr="00374B31">
        <w:rPr>
          <w:lang w:val="fr-FR"/>
        </w:rPr>
        <w:t xml:space="preserve"> </w:t>
      </w:r>
      <w:proofErr w:type="spellStart"/>
      <w:r w:rsidRPr="00374B31">
        <w:rPr>
          <w:lang w:val="fr-FR"/>
        </w:rPr>
        <w:t>părţile</w:t>
      </w:r>
      <w:proofErr w:type="spellEnd"/>
      <w:r w:rsidRPr="00374B31">
        <w:rPr>
          <w:lang w:val="fr-FR"/>
        </w:rPr>
        <w:t xml:space="preserve"> contractante de </w:t>
      </w:r>
      <w:proofErr w:type="spellStart"/>
      <w:r w:rsidRPr="00374B31">
        <w:rPr>
          <w:lang w:val="fr-FR"/>
        </w:rPr>
        <w:t>îndeplinirea</w:t>
      </w:r>
      <w:proofErr w:type="spellEnd"/>
      <w:r w:rsidRPr="00374B31">
        <w:rPr>
          <w:lang w:val="fr-FR"/>
        </w:rPr>
        <w:t xml:space="preserve"> </w:t>
      </w:r>
      <w:proofErr w:type="spellStart"/>
      <w:r w:rsidRPr="00374B31">
        <w:rPr>
          <w:lang w:val="fr-FR"/>
        </w:rPr>
        <w:t>obligaţiilor</w:t>
      </w:r>
      <w:proofErr w:type="spellEnd"/>
      <w:r w:rsidRPr="00374B31">
        <w:rPr>
          <w:lang w:val="fr-FR"/>
        </w:rPr>
        <w:t xml:space="preserve"> </w:t>
      </w:r>
      <w:proofErr w:type="spellStart"/>
      <w:r w:rsidRPr="00374B31">
        <w:rPr>
          <w:lang w:val="fr-FR"/>
        </w:rPr>
        <w:t>asumate</w:t>
      </w:r>
      <w:proofErr w:type="spellEnd"/>
      <w:r w:rsidRPr="00374B31">
        <w:rPr>
          <w:lang w:val="fr-FR"/>
        </w:rPr>
        <w:t xml:space="preserve"> </w:t>
      </w:r>
      <w:proofErr w:type="spellStart"/>
      <w:r w:rsidRPr="00374B31">
        <w:rPr>
          <w:lang w:val="fr-FR"/>
        </w:rPr>
        <w:t>prin</w:t>
      </w:r>
      <w:proofErr w:type="spellEnd"/>
      <w:r w:rsidRPr="00374B31">
        <w:rPr>
          <w:lang w:val="fr-FR"/>
        </w:rPr>
        <w:t xml:space="preserve"> </w:t>
      </w:r>
      <w:proofErr w:type="spellStart"/>
      <w:r w:rsidRPr="00374B31">
        <w:rPr>
          <w:lang w:val="fr-FR"/>
        </w:rPr>
        <w:t>prezentul</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pe</w:t>
      </w:r>
      <w:proofErr w:type="spellEnd"/>
      <w:r w:rsidRPr="00374B31">
        <w:rPr>
          <w:lang w:val="fr-FR"/>
        </w:rPr>
        <w:t xml:space="preserve"> </w:t>
      </w:r>
      <w:proofErr w:type="spellStart"/>
      <w:r w:rsidRPr="00374B31">
        <w:rPr>
          <w:lang w:val="fr-FR"/>
        </w:rPr>
        <w:t>toată</w:t>
      </w:r>
      <w:proofErr w:type="spellEnd"/>
      <w:r w:rsidRPr="00374B31">
        <w:rPr>
          <w:lang w:val="fr-FR"/>
        </w:rPr>
        <w:t xml:space="preserve"> </w:t>
      </w:r>
      <w:proofErr w:type="spellStart"/>
      <w:r w:rsidRPr="00374B31">
        <w:rPr>
          <w:lang w:val="fr-FR"/>
        </w:rPr>
        <w:t>perioada</w:t>
      </w:r>
      <w:proofErr w:type="spellEnd"/>
      <w:r w:rsidRPr="00374B31">
        <w:rPr>
          <w:lang w:val="fr-FR"/>
        </w:rPr>
        <w:t xml:space="preserve"> </w:t>
      </w:r>
      <w:proofErr w:type="spellStart"/>
      <w:r w:rsidRPr="00374B31">
        <w:rPr>
          <w:lang w:val="fr-FR"/>
        </w:rPr>
        <w:t>în</w:t>
      </w:r>
      <w:proofErr w:type="spellEnd"/>
      <w:r w:rsidRPr="00374B31">
        <w:rPr>
          <w:lang w:val="fr-FR"/>
        </w:rPr>
        <w:t xml:space="preserve"> care </w:t>
      </w:r>
      <w:proofErr w:type="spellStart"/>
      <w:r w:rsidRPr="00374B31">
        <w:rPr>
          <w:lang w:val="fr-FR"/>
        </w:rPr>
        <w:t>aceasta</w:t>
      </w:r>
      <w:proofErr w:type="spellEnd"/>
      <w:r w:rsidRPr="00374B31">
        <w:rPr>
          <w:lang w:val="fr-FR"/>
        </w:rPr>
        <w:t xml:space="preserve"> </w:t>
      </w:r>
      <w:proofErr w:type="spellStart"/>
      <w:r w:rsidRPr="00374B31">
        <w:rPr>
          <w:lang w:val="fr-FR"/>
        </w:rPr>
        <w:t>acţionează</w:t>
      </w:r>
      <w:proofErr w:type="spellEnd"/>
      <w:r w:rsidRPr="00374B31">
        <w:rPr>
          <w:lang w:val="fr-FR"/>
        </w:rPr>
        <w:t>.</w:t>
      </w:r>
    </w:p>
    <w:p w14:paraId="28D3D9C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w:t>
      </w:r>
      <w:proofErr w:type="spellStart"/>
      <w:r w:rsidRPr="00374B31">
        <w:rPr>
          <w:lang w:val="fr-FR"/>
        </w:rPr>
        <w:t>Îndeplinirea</w:t>
      </w:r>
      <w:proofErr w:type="spellEnd"/>
      <w:r w:rsidRPr="00374B31">
        <w:rPr>
          <w:lang w:val="fr-FR"/>
        </w:rPr>
        <w:t xml:space="preserve"> </w:t>
      </w:r>
      <w:proofErr w:type="spellStart"/>
      <w:r w:rsidRPr="00374B31">
        <w:rPr>
          <w:lang w:val="fr-FR"/>
        </w:rPr>
        <w:t>contractului</w:t>
      </w:r>
      <w:proofErr w:type="spellEnd"/>
      <w:r w:rsidRPr="00374B31">
        <w:rPr>
          <w:lang w:val="fr-FR"/>
        </w:rPr>
        <w:t xml:space="preserve"> </w:t>
      </w:r>
      <w:r w:rsidRPr="00374B31">
        <w:t xml:space="preserve">subsecvent </w:t>
      </w:r>
      <w:r w:rsidRPr="00374B31">
        <w:rPr>
          <w:lang w:val="fr-FR"/>
        </w:rPr>
        <w:t xml:space="preserve">va fi </w:t>
      </w:r>
      <w:proofErr w:type="spellStart"/>
      <w:r w:rsidRPr="00374B31">
        <w:rPr>
          <w:lang w:val="fr-FR"/>
        </w:rPr>
        <w:t>suspendată</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perioada</w:t>
      </w:r>
      <w:proofErr w:type="spellEnd"/>
      <w:r w:rsidRPr="00374B31">
        <w:rPr>
          <w:lang w:val="fr-FR"/>
        </w:rPr>
        <w:t xml:space="preserve"> de </w:t>
      </w:r>
      <w:proofErr w:type="spellStart"/>
      <w:r w:rsidRPr="00374B31">
        <w:rPr>
          <w:lang w:val="fr-FR"/>
        </w:rPr>
        <w:t>acţiune</w:t>
      </w:r>
      <w:proofErr w:type="spellEnd"/>
      <w:r w:rsidRPr="00374B31">
        <w:rPr>
          <w:lang w:val="fr-FR"/>
        </w:rPr>
        <w:t xml:space="preserve"> a </w:t>
      </w:r>
      <w:proofErr w:type="spellStart"/>
      <w:r w:rsidRPr="00374B31">
        <w:rPr>
          <w:lang w:val="fr-FR"/>
        </w:rPr>
        <w:t>forţei</w:t>
      </w:r>
      <w:proofErr w:type="spellEnd"/>
      <w:r w:rsidRPr="00374B31">
        <w:rPr>
          <w:lang w:val="fr-FR"/>
        </w:rPr>
        <w:t xml:space="preserve"> majore, dar </w:t>
      </w:r>
      <w:proofErr w:type="spellStart"/>
      <w:r w:rsidRPr="00374B31">
        <w:rPr>
          <w:lang w:val="fr-FR"/>
        </w:rPr>
        <w:t>fără</w:t>
      </w:r>
      <w:proofErr w:type="spellEnd"/>
      <w:r w:rsidRPr="00374B31">
        <w:rPr>
          <w:lang w:val="fr-FR"/>
        </w:rPr>
        <w:t xml:space="preserve"> a </w:t>
      </w:r>
      <w:proofErr w:type="spellStart"/>
      <w:r w:rsidRPr="00374B31">
        <w:rPr>
          <w:lang w:val="fr-FR"/>
        </w:rPr>
        <w:t>prejudicia</w:t>
      </w:r>
      <w:proofErr w:type="spellEnd"/>
      <w:r w:rsidRPr="00374B31">
        <w:rPr>
          <w:lang w:val="fr-FR"/>
        </w:rPr>
        <w:t xml:space="preserve"> </w:t>
      </w:r>
      <w:proofErr w:type="spellStart"/>
      <w:r w:rsidRPr="00374B31">
        <w:rPr>
          <w:lang w:val="fr-FR"/>
        </w:rPr>
        <w:t>drepturile</w:t>
      </w:r>
      <w:proofErr w:type="spellEnd"/>
      <w:r w:rsidRPr="00374B31">
        <w:rPr>
          <w:lang w:val="fr-FR"/>
        </w:rPr>
        <w:t xml:space="preserve"> ce li se </w:t>
      </w:r>
      <w:proofErr w:type="spellStart"/>
      <w:r w:rsidRPr="00374B31">
        <w:rPr>
          <w:lang w:val="fr-FR"/>
        </w:rPr>
        <w:t>cuveneau</w:t>
      </w:r>
      <w:proofErr w:type="spellEnd"/>
      <w:r w:rsidRPr="00374B31">
        <w:rPr>
          <w:lang w:val="fr-FR"/>
        </w:rPr>
        <w:t xml:space="preserve"> </w:t>
      </w:r>
      <w:proofErr w:type="spellStart"/>
      <w:r w:rsidRPr="00374B31">
        <w:rPr>
          <w:lang w:val="fr-FR"/>
        </w:rPr>
        <w:t>părţilor</w:t>
      </w:r>
      <w:proofErr w:type="spellEnd"/>
      <w:r w:rsidRPr="00374B31">
        <w:rPr>
          <w:lang w:val="fr-FR"/>
        </w:rPr>
        <w:t xml:space="preserve"> </w:t>
      </w:r>
      <w:proofErr w:type="spellStart"/>
      <w:r w:rsidRPr="00374B31">
        <w:rPr>
          <w:lang w:val="fr-FR"/>
        </w:rPr>
        <w:t>până</w:t>
      </w:r>
      <w:proofErr w:type="spellEnd"/>
      <w:r w:rsidRPr="00374B31">
        <w:rPr>
          <w:lang w:val="fr-FR"/>
        </w:rPr>
        <w:t xml:space="preserve"> la </w:t>
      </w:r>
      <w:proofErr w:type="spellStart"/>
      <w:r w:rsidRPr="00374B31">
        <w:rPr>
          <w:lang w:val="fr-FR"/>
        </w:rPr>
        <w:t>apariţia</w:t>
      </w:r>
      <w:proofErr w:type="spellEnd"/>
      <w:r w:rsidRPr="00374B31">
        <w:rPr>
          <w:lang w:val="fr-FR"/>
        </w:rPr>
        <w:t xml:space="preserve"> </w:t>
      </w:r>
      <w:proofErr w:type="spellStart"/>
      <w:r w:rsidRPr="00374B31">
        <w:rPr>
          <w:lang w:val="fr-FR"/>
        </w:rPr>
        <w:t>acesteia</w:t>
      </w:r>
      <w:proofErr w:type="spellEnd"/>
      <w:r w:rsidRPr="00374B31">
        <w:rPr>
          <w:lang w:val="fr-FR"/>
        </w:rPr>
        <w:t>.</w:t>
      </w:r>
    </w:p>
    <w:p w14:paraId="6255AF08"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w:t>
      </w:r>
      <w:proofErr w:type="spellStart"/>
      <w:r w:rsidRPr="00374B31">
        <w:rPr>
          <w:lang w:val="fr-FR"/>
        </w:rPr>
        <w:t>Partea</w:t>
      </w:r>
      <w:proofErr w:type="spellEnd"/>
      <w:r w:rsidRPr="00374B31">
        <w:rPr>
          <w:lang w:val="fr-FR"/>
        </w:rPr>
        <w:t xml:space="preserve"> </w:t>
      </w:r>
      <w:proofErr w:type="spellStart"/>
      <w:r w:rsidRPr="00374B31">
        <w:rPr>
          <w:lang w:val="fr-FR"/>
        </w:rPr>
        <w:t>contractantă</w:t>
      </w:r>
      <w:proofErr w:type="spellEnd"/>
      <w:r w:rsidRPr="00374B31">
        <w:rPr>
          <w:lang w:val="fr-FR"/>
        </w:rPr>
        <w:t xml:space="preserve"> care </w:t>
      </w:r>
      <w:proofErr w:type="spellStart"/>
      <w:r w:rsidRPr="00374B31">
        <w:rPr>
          <w:lang w:val="fr-FR"/>
        </w:rPr>
        <w:t>invocă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are </w:t>
      </w:r>
      <w:proofErr w:type="spellStart"/>
      <w:r w:rsidRPr="00374B31">
        <w:rPr>
          <w:lang w:val="fr-FR"/>
        </w:rPr>
        <w:t>obligaţia</w:t>
      </w:r>
      <w:proofErr w:type="spellEnd"/>
      <w:r w:rsidRPr="00374B31">
        <w:rPr>
          <w:lang w:val="fr-FR"/>
        </w:rPr>
        <w:t xml:space="preserve"> de a </w:t>
      </w:r>
      <w:proofErr w:type="spellStart"/>
      <w:r w:rsidRPr="00374B31">
        <w:rPr>
          <w:lang w:val="fr-FR"/>
        </w:rPr>
        <w:t>notifica</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imediat</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în</w:t>
      </w:r>
      <w:proofErr w:type="spellEnd"/>
      <w:r w:rsidRPr="00374B31">
        <w:rPr>
          <w:lang w:val="fr-FR"/>
        </w:rPr>
        <w:t xml:space="preserve"> mod complet, </w:t>
      </w:r>
      <w:proofErr w:type="spellStart"/>
      <w:r w:rsidRPr="00374B31">
        <w:rPr>
          <w:lang w:val="fr-FR"/>
        </w:rPr>
        <w:t>producerea</w:t>
      </w:r>
      <w:proofErr w:type="spellEnd"/>
      <w:r w:rsidRPr="00374B31">
        <w:rPr>
          <w:lang w:val="fr-FR"/>
        </w:rPr>
        <w:t xml:space="preserve"> </w:t>
      </w:r>
      <w:proofErr w:type="spellStart"/>
      <w:r w:rsidRPr="00374B31">
        <w:rPr>
          <w:lang w:val="fr-FR"/>
        </w:rPr>
        <w:t>acesteia</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ia</w:t>
      </w:r>
      <w:proofErr w:type="spellEnd"/>
      <w:r w:rsidRPr="00374B31">
        <w:rPr>
          <w:lang w:val="fr-FR"/>
        </w:rPr>
        <w:t xml:space="preserve"> </w:t>
      </w:r>
      <w:proofErr w:type="spellStart"/>
      <w:r w:rsidRPr="00374B31">
        <w:rPr>
          <w:lang w:val="fr-FR"/>
        </w:rPr>
        <w:t>orice</w:t>
      </w:r>
      <w:proofErr w:type="spellEnd"/>
      <w:r w:rsidRPr="00374B31">
        <w:rPr>
          <w:lang w:val="fr-FR"/>
        </w:rPr>
        <w:t xml:space="preserve"> </w:t>
      </w:r>
      <w:proofErr w:type="spellStart"/>
      <w:r w:rsidRPr="00374B31">
        <w:rPr>
          <w:lang w:val="fr-FR"/>
        </w:rPr>
        <w:t>măsuri</w:t>
      </w:r>
      <w:proofErr w:type="spellEnd"/>
      <w:r w:rsidRPr="00374B31">
        <w:rPr>
          <w:lang w:val="fr-FR"/>
        </w:rPr>
        <w:t xml:space="preserve"> care </w:t>
      </w:r>
      <w:proofErr w:type="spellStart"/>
      <w:r w:rsidRPr="00374B31">
        <w:rPr>
          <w:lang w:val="fr-FR"/>
        </w:rPr>
        <w:t>îi</w:t>
      </w:r>
      <w:proofErr w:type="spellEnd"/>
      <w:r w:rsidRPr="00374B31">
        <w:rPr>
          <w:lang w:val="fr-FR"/>
        </w:rPr>
        <w:t xml:space="preserve"> </w:t>
      </w:r>
      <w:proofErr w:type="spellStart"/>
      <w:r w:rsidRPr="00374B31">
        <w:rPr>
          <w:lang w:val="fr-FR"/>
        </w:rPr>
        <w:t>stau</w:t>
      </w:r>
      <w:proofErr w:type="spellEnd"/>
      <w:r w:rsidRPr="00374B31">
        <w:rPr>
          <w:lang w:val="fr-FR"/>
        </w:rPr>
        <w:t xml:space="preserve"> la </w:t>
      </w:r>
      <w:proofErr w:type="spellStart"/>
      <w:r w:rsidRPr="00374B31">
        <w:rPr>
          <w:lang w:val="fr-FR"/>
        </w:rPr>
        <w:t>dispoziţie</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vederea</w:t>
      </w:r>
      <w:proofErr w:type="spellEnd"/>
      <w:r w:rsidRPr="00374B31">
        <w:rPr>
          <w:lang w:val="fr-FR"/>
        </w:rPr>
        <w:t xml:space="preserve"> </w:t>
      </w:r>
      <w:proofErr w:type="spellStart"/>
      <w:r w:rsidRPr="00374B31">
        <w:rPr>
          <w:lang w:val="fr-FR"/>
        </w:rPr>
        <w:t>limitării</w:t>
      </w:r>
      <w:proofErr w:type="spellEnd"/>
      <w:r w:rsidRPr="00374B31">
        <w:rPr>
          <w:lang w:val="fr-FR"/>
        </w:rPr>
        <w:t xml:space="preserve"> </w:t>
      </w:r>
      <w:proofErr w:type="spellStart"/>
      <w:r w:rsidRPr="00374B31">
        <w:rPr>
          <w:lang w:val="fr-FR"/>
        </w:rPr>
        <w:t>consecinţelor</w:t>
      </w:r>
      <w:proofErr w:type="spellEnd"/>
      <w:r w:rsidRPr="00374B31">
        <w:rPr>
          <w:lang w:val="fr-FR"/>
        </w:rPr>
        <w:t>.</w:t>
      </w:r>
    </w:p>
    <w:p w14:paraId="08BF8590" w14:textId="3FD580A4" w:rsidR="003D606A" w:rsidRDefault="00915D1A" w:rsidP="00492DBC">
      <w:pPr>
        <w:ind w:right="101" w:firstLine="720"/>
        <w:jc w:val="both"/>
        <w:rPr>
          <w:lang w:val="fr-FR"/>
        </w:rPr>
      </w:pPr>
      <w:r w:rsidRPr="00374B31">
        <w:rPr>
          <w:lang w:val="fr-FR"/>
        </w:rPr>
        <w:t>2</w:t>
      </w:r>
      <w:r>
        <w:rPr>
          <w:lang w:val="fr-FR"/>
        </w:rPr>
        <w:t>4</w:t>
      </w:r>
      <w:r w:rsidRPr="00374B31">
        <w:rPr>
          <w:lang w:val="fr-FR"/>
        </w:rPr>
        <w:t>.5</w:t>
      </w:r>
      <w:r>
        <w:rPr>
          <w:lang w:val="fr-FR"/>
        </w:rPr>
        <w:t>.</w:t>
      </w:r>
      <w:r w:rsidRPr="00374B31">
        <w:rPr>
          <w:lang w:val="fr-FR"/>
        </w:rPr>
        <w:t xml:space="preserve"> - </w:t>
      </w:r>
      <w:proofErr w:type="spellStart"/>
      <w:r w:rsidRPr="00374B31">
        <w:rPr>
          <w:lang w:val="fr-FR"/>
        </w:rPr>
        <w:t>Dacă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acţionează</w:t>
      </w:r>
      <w:proofErr w:type="spellEnd"/>
      <w:r w:rsidRPr="00374B31">
        <w:rPr>
          <w:lang w:val="fr-FR"/>
        </w:rPr>
        <w:t xml:space="preserve"> </w:t>
      </w:r>
      <w:proofErr w:type="spellStart"/>
      <w:r w:rsidRPr="00374B31">
        <w:rPr>
          <w:lang w:val="fr-FR"/>
        </w:rPr>
        <w:t>sau</w:t>
      </w:r>
      <w:proofErr w:type="spellEnd"/>
      <w:r w:rsidRPr="00374B31">
        <w:rPr>
          <w:lang w:val="fr-FR"/>
        </w:rPr>
        <w:t xml:space="preserve"> se </w:t>
      </w:r>
      <w:proofErr w:type="spellStart"/>
      <w:r w:rsidRPr="00374B31">
        <w:rPr>
          <w:lang w:val="fr-FR"/>
        </w:rPr>
        <w:t>estimează</w:t>
      </w:r>
      <w:proofErr w:type="spellEnd"/>
      <w:r w:rsidRPr="00374B31">
        <w:rPr>
          <w:lang w:val="fr-FR"/>
        </w:rPr>
        <w:t xml:space="preserve"> </w:t>
      </w:r>
      <w:proofErr w:type="spellStart"/>
      <w:r w:rsidRPr="00374B31">
        <w:rPr>
          <w:lang w:val="fr-FR"/>
        </w:rPr>
        <w:t>că</w:t>
      </w:r>
      <w:proofErr w:type="spellEnd"/>
      <w:r w:rsidRPr="00374B31">
        <w:rPr>
          <w:lang w:val="fr-FR"/>
        </w:rPr>
        <w:t xml:space="preserve"> va </w:t>
      </w:r>
      <w:proofErr w:type="spellStart"/>
      <w:r w:rsidRPr="00374B31">
        <w:rPr>
          <w:lang w:val="fr-FR"/>
        </w:rPr>
        <w:t>acţiona</w:t>
      </w:r>
      <w:proofErr w:type="spellEnd"/>
      <w:r w:rsidRPr="00374B31">
        <w:rPr>
          <w:lang w:val="fr-FR"/>
        </w:rPr>
        <w:t xml:space="preserve"> o </w:t>
      </w:r>
      <w:proofErr w:type="spellStart"/>
      <w:r w:rsidRPr="00374B31">
        <w:rPr>
          <w:lang w:val="fr-FR"/>
        </w:rPr>
        <w:t>perioadă</w:t>
      </w:r>
      <w:proofErr w:type="spellEnd"/>
      <w:r w:rsidRPr="00374B31">
        <w:rPr>
          <w:lang w:val="fr-FR"/>
        </w:rPr>
        <w:t xml:space="preserve"> mai mare de 2 </w:t>
      </w:r>
      <w:proofErr w:type="spellStart"/>
      <w:r w:rsidRPr="00374B31">
        <w:rPr>
          <w:lang w:val="fr-FR"/>
        </w:rPr>
        <w:t>luni</w:t>
      </w:r>
      <w:proofErr w:type="spellEnd"/>
      <w:r w:rsidRPr="00374B31">
        <w:rPr>
          <w:lang w:val="fr-FR"/>
        </w:rPr>
        <w:t xml:space="preserve">, </w:t>
      </w:r>
      <w:proofErr w:type="spellStart"/>
      <w:r w:rsidRPr="00374B31">
        <w:rPr>
          <w:lang w:val="fr-FR"/>
        </w:rPr>
        <w:t>fiecare</w:t>
      </w:r>
      <w:proofErr w:type="spellEnd"/>
      <w:r w:rsidRPr="00374B31">
        <w:rPr>
          <w:lang w:val="fr-FR"/>
        </w:rPr>
        <w:t xml:space="preserve"> parte va </w:t>
      </w:r>
      <w:proofErr w:type="spellStart"/>
      <w:r w:rsidRPr="00374B31">
        <w:rPr>
          <w:lang w:val="fr-FR"/>
        </w:rPr>
        <w:t>avea</w:t>
      </w:r>
      <w:proofErr w:type="spellEnd"/>
      <w:r w:rsidRPr="00374B31">
        <w:rPr>
          <w:lang w:val="fr-FR"/>
        </w:rPr>
        <w:t xml:space="preserve"> </w:t>
      </w:r>
      <w:proofErr w:type="spellStart"/>
      <w:r w:rsidRPr="00374B31">
        <w:rPr>
          <w:lang w:val="fr-FR"/>
        </w:rPr>
        <w:t>dreptul</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notifice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încetarea</w:t>
      </w:r>
      <w:proofErr w:type="spellEnd"/>
      <w:r w:rsidRPr="00374B31">
        <w:rPr>
          <w:lang w:val="fr-FR"/>
        </w:rPr>
        <w:t xml:space="preserve"> de </w:t>
      </w:r>
      <w:proofErr w:type="spellStart"/>
      <w:r w:rsidRPr="00374B31">
        <w:rPr>
          <w:lang w:val="fr-FR"/>
        </w:rPr>
        <w:t>plin</w:t>
      </w:r>
      <w:proofErr w:type="spellEnd"/>
      <w:r w:rsidRPr="00374B31">
        <w:rPr>
          <w:lang w:val="fr-FR"/>
        </w:rPr>
        <w:t xml:space="preserve"> </w:t>
      </w:r>
      <w:proofErr w:type="spellStart"/>
      <w:r w:rsidRPr="00374B31">
        <w:rPr>
          <w:lang w:val="fr-FR"/>
        </w:rPr>
        <w:t>drept</w:t>
      </w:r>
      <w:proofErr w:type="spellEnd"/>
      <w:r w:rsidRPr="00374B31">
        <w:rPr>
          <w:lang w:val="fr-FR"/>
        </w:rPr>
        <w:t xml:space="preserve"> a </w:t>
      </w:r>
      <w:proofErr w:type="spellStart"/>
      <w:r w:rsidRPr="00374B31">
        <w:rPr>
          <w:lang w:val="fr-FR"/>
        </w:rPr>
        <w:t>prezentului</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fără</w:t>
      </w:r>
      <w:proofErr w:type="spellEnd"/>
      <w:r w:rsidRPr="00374B31">
        <w:rPr>
          <w:lang w:val="fr-FR"/>
        </w:rPr>
        <w:t xml:space="preserve"> ca </w:t>
      </w:r>
      <w:proofErr w:type="spellStart"/>
      <w:r w:rsidRPr="00374B31">
        <w:rPr>
          <w:lang w:val="fr-FR"/>
        </w:rPr>
        <w:t>vreuna</w:t>
      </w:r>
      <w:proofErr w:type="spellEnd"/>
      <w:r w:rsidRPr="00374B31">
        <w:rPr>
          <w:lang w:val="fr-FR"/>
        </w:rPr>
        <w:t xml:space="preserve"> </w:t>
      </w:r>
      <w:proofErr w:type="spellStart"/>
      <w:r w:rsidRPr="00374B31">
        <w:rPr>
          <w:lang w:val="fr-FR"/>
        </w:rPr>
        <w:t>din</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poată</w:t>
      </w:r>
      <w:proofErr w:type="spellEnd"/>
      <w:r w:rsidRPr="00374B31">
        <w:rPr>
          <w:lang w:val="fr-FR"/>
        </w:rPr>
        <w:t xml:space="preserve"> </w:t>
      </w:r>
      <w:proofErr w:type="spellStart"/>
      <w:r w:rsidRPr="00374B31">
        <w:rPr>
          <w:lang w:val="fr-FR"/>
        </w:rPr>
        <w:t>pretinde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daune-interese</w:t>
      </w:r>
      <w:proofErr w:type="spellEnd"/>
    </w:p>
    <w:p w14:paraId="3DE7D8B5" w14:textId="6D16BA53" w:rsidR="00915D1A" w:rsidRPr="00374B31" w:rsidRDefault="00915D1A" w:rsidP="00494A8E">
      <w:pPr>
        <w:ind w:right="101" w:firstLine="720"/>
        <w:jc w:val="both"/>
        <w:rPr>
          <w:b/>
        </w:rPr>
      </w:pPr>
      <w:r w:rsidRPr="00374B31">
        <w:rPr>
          <w:b/>
          <w:lang w:val="es-ES"/>
        </w:rPr>
        <w:t xml:space="preserve"> </w:t>
      </w:r>
      <w:r w:rsidRPr="00374B31">
        <w:rPr>
          <w:b/>
        </w:rPr>
        <w:t>2</w:t>
      </w:r>
      <w:r>
        <w:rPr>
          <w:b/>
        </w:rPr>
        <w:t>5</w:t>
      </w:r>
      <w:r w:rsidRPr="00374B31">
        <w:rPr>
          <w:b/>
        </w:rPr>
        <w:t>. SOLUŢIONAREA LITIGIILOR</w:t>
      </w:r>
    </w:p>
    <w:p w14:paraId="027172CC"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492DBC">
      <w:pPr>
        <w:ind w:right="101"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41A7DECE" w:rsidR="00915D1A" w:rsidRDefault="00915D1A" w:rsidP="00492DBC">
      <w:pPr>
        <w:ind w:right="101"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7777777" w:rsidR="00915D1A" w:rsidRPr="00CF683F" w:rsidRDefault="00915D1A" w:rsidP="00492DBC">
      <w:pPr>
        <w:autoSpaceDE w:val="0"/>
        <w:autoSpaceDN w:val="0"/>
        <w:adjustRightInd w:val="0"/>
        <w:spacing w:line="276" w:lineRule="auto"/>
        <w:ind w:right="101"/>
        <w:jc w:val="both"/>
        <w:rPr>
          <w:b/>
        </w:rPr>
      </w:pPr>
      <w:r w:rsidRPr="00CF683F">
        <w:rPr>
          <w:b/>
        </w:rPr>
        <w:t xml:space="preserve">           2</w:t>
      </w:r>
      <w:r>
        <w:rPr>
          <w:b/>
        </w:rPr>
        <w:t>6</w:t>
      </w:r>
      <w:r w:rsidRPr="00CF683F">
        <w:rPr>
          <w:b/>
        </w:rPr>
        <w:t>. COMUNICĂRI</w:t>
      </w:r>
    </w:p>
    <w:p w14:paraId="5F0090A0" w14:textId="77777777" w:rsidR="00915D1A" w:rsidRPr="00CF683F" w:rsidRDefault="00915D1A" w:rsidP="00492DBC">
      <w:pPr>
        <w:ind w:right="101"/>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492DBC">
      <w:pPr>
        <w:ind w:right="101"/>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492DBC">
      <w:pPr>
        <w:ind w:right="101"/>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121CBA29" w14:textId="134B78B3" w:rsidR="00915D1A" w:rsidRDefault="00915D1A" w:rsidP="00492DBC">
      <w:pPr>
        <w:autoSpaceDE w:val="0"/>
        <w:autoSpaceDN w:val="0"/>
        <w:adjustRightInd w:val="0"/>
        <w:ind w:right="101"/>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38CB55F3" w:rsidR="00915D1A" w:rsidRPr="00CF683F" w:rsidRDefault="00915D1A" w:rsidP="00492DBC">
      <w:pPr>
        <w:autoSpaceDE w:val="0"/>
        <w:autoSpaceDN w:val="0"/>
        <w:adjustRightInd w:val="0"/>
        <w:spacing w:line="276" w:lineRule="auto"/>
        <w:ind w:right="101"/>
        <w:jc w:val="both"/>
        <w:rPr>
          <w:b/>
        </w:rPr>
      </w:pPr>
      <w:r w:rsidRPr="00CF683F">
        <w:rPr>
          <w:sz w:val="18"/>
          <w:szCs w:val="18"/>
        </w:rPr>
        <w:t xml:space="preserve">             </w:t>
      </w:r>
      <w:r w:rsidR="00494A8E">
        <w:rPr>
          <w:sz w:val="18"/>
          <w:szCs w:val="18"/>
        </w:rPr>
        <w:t xml:space="preserve">  </w:t>
      </w:r>
      <w:r w:rsidRPr="00CF683F">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3AC35D59" w:rsidR="00915D1A" w:rsidRDefault="00915D1A" w:rsidP="00492DBC">
      <w:pPr>
        <w:autoSpaceDE w:val="0"/>
        <w:autoSpaceDN w:val="0"/>
        <w:adjustRightInd w:val="0"/>
        <w:spacing w:line="276" w:lineRule="auto"/>
        <w:ind w:right="101"/>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492DBC">
      <w:pPr>
        <w:autoSpaceDE w:val="0"/>
        <w:autoSpaceDN w:val="0"/>
        <w:adjustRightInd w:val="0"/>
        <w:spacing w:line="276" w:lineRule="auto"/>
        <w:ind w:right="101"/>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492DBC">
      <w:pPr>
        <w:ind w:right="101"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492DBC">
      <w:pPr>
        <w:ind w:right="101"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492DBC">
      <w:pPr>
        <w:ind w:right="101" w:firstLine="720"/>
        <w:jc w:val="both"/>
      </w:pPr>
      <w:r w:rsidRPr="00CF683F">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492DBC">
      <w:pPr>
        <w:ind w:right="101" w:firstLine="720"/>
        <w:jc w:val="both"/>
      </w:pPr>
      <w:r w:rsidRPr="00CF683F">
        <w:lastRenderedPageBreak/>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492DBC">
      <w:pPr>
        <w:ind w:right="101"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492DBC">
      <w:pPr>
        <w:ind w:right="101"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492DBC">
      <w:pPr>
        <w:ind w:right="101"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4A3736C9" w14:textId="39CD87F0" w:rsidR="005269DD" w:rsidRPr="002E352B" w:rsidRDefault="005269DD" w:rsidP="005269DD">
      <w:pPr>
        <w:overflowPunct w:val="0"/>
        <w:autoSpaceDE w:val="0"/>
        <w:autoSpaceDN w:val="0"/>
        <w:adjustRightInd w:val="0"/>
        <w:spacing w:line="276" w:lineRule="auto"/>
        <w:ind w:right="11" w:firstLine="708"/>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D469353" w14:textId="77777777" w:rsidR="007B613D" w:rsidRDefault="005269DD" w:rsidP="005269DD">
      <w:pPr>
        <w:autoSpaceDE w:val="0"/>
        <w:autoSpaceDN w:val="0"/>
        <w:adjustRightInd w:val="0"/>
        <w:spacing w:line="276" w:lineRule="auto"/>
        <w:ind w:right="11"/>
        <w:jc w:val="both"/>
        <w:outlineLvl w:val="0"/>
        <w:rPr>
          <w:lang w:val="es-ES"/>
        </w:rPr>
      </w:pPr>
      <w:r w:rsidRPr="002E352B">
        <w:t xml:space="preserve">   </w:t>
      </w:r>
      <w:r w:rsidRPr="002E352B">
        <w:tab/>
        <w:t xml:space="preserve"> Părţile au înţeles să încheie prezentul Contract subsecvent în două exemplare, câte unul pentru fiecare parte.</w:t>
      </w:r>
      <w:r>
        <w:rPr>
          <w:lang w:val="es-ES"/>
        </w:rPr>
        <w:t xml:space="preserve">    </w:t>
      </w:r>
    </w:p>
    <w:p w14:paraId="1D399B57" w14:textId="3EBABF38" w:rsidR="005269DD" w:rsidRPr="005269DD" w:rsidRDefault="005269DD" w:rsidP="005269DD">
      <w:pPr>
        <w:autoSpaceDE w:val="0"/>
        <w:autoSpaceDN w:val="0"/>
        <w:adjustRightInd w:val="0"/>
        <w:spacing w:line="276" w:lineRule="auto"/>
        <w:ind w:right="11"/>
        <w:jc w:val="both"/>
        <w:outlineLvl w:val="0"/>
      </w:pPr>
      <w:r>
        <w:rPr>
          <w:lang w:val="es-ES"/>
        </w:rPr>
        <w:t xml:space="preserve">           </w:t>
      </w:r>
    </w:p>
    <w:p w14:paraId="38C8CC67" w14:textId="0523FE43" w:rsidR="00A853F2" w:rsidRPr="00E83A93" w:rsidRDefault="009D426A" w:rsidP="00A853F2">
      <w:pPr>
        <w:tabs>
          <w:tab w:val="left" w:pos="426"/>
          <w:tab w:val="left" w:pos="993"/>
        </w:tabs>
        <w:rPr>
          <w:b/>
        </w:rPr>
      </w:pPr>
      <w:r>
        <w:rPr>
          <w:b/>
        </w:rPr>
        <w:tab/>
      </w:r>
      <w:r w:rsidR="00431661">
        <w:rPr>
          <w:b/>
        </w:rPr>
        <w:t xml:space="preserve">  </w:t>
      </w:r>
      <w:r w:rsidR="00431661" w:rsidRPr="00E83A93">
        <w:rPr>
          <w:b/>
        </w:rPr>
        <w:t xml:space="preserve"> </w:t>
      </w:r>
      <w:r w:rsidR="00431661">
        <w:rPr>
          <w:b/>
        </w:rPr>
        <w:t xml:space="preserve">  </w:t>
      </w:r>
      <w:r w:rsidR="00431661" w:rsidRPr="00E83A93">
        <w:rPr>
          <w:b/>
        </w:rPr>
        <w:t xml:space="preserve"> </w:t>
      </w:r>
      <w:bookmarkStart w:id="4" w:name="_Hlk533059584"/>
      <w:bookmarkStart w:id="5" w:name="_Hlk532990677"/>
      <w:bookmarkStart w:id="6" w:name="_Hlk57881953"/>
      <w:r w:rsidR="00A853F2" w:rsidRPr="00E83A93">
        <w:rPr>
          <w:b/>
        </w:rPr>
        <w:t xml:space="preserve">ACHIZITOR, </w:t>
      </w:r>
      <w:r w:rsidR="00A853F2" w:rsidRPr="00E83A93">
        <w:rPr>
          <w:b/>
        </w:rPr>
        <w:tab/>
      </w:r>
      <w:r w:rsidR="00A853F2" w:rsidRPr="00E83A93">
        <w:rPr>
          <w:b/>
        </w:rPr>
        <w:tab/>
        <w:t xml:space="preserve">                                   </w:t>
      </w:r>
      <w:r w:rsidR="00A853F2" w:rsidRPr="00E83A93">
        <w:rPr>
          <w:b/>
        </w:rPr>
        <w:tab/>
      </w:r>
      <w:r w:rsidR="00A853F2" w:rsidRPr="00E83A93">
        <w:rPr>
          <w:b/>
        </w:rPr>
        <w:tab/>
        <w:t xml:space="preserve">      </w:t>
      </w:r>
      <w:r w:rsidR="00A853F2">
        <w:rPr>
          <w:b/>
        </w:rPr>
        <w:t xml:space="preserve">          </w:t>
      </w:r>
      <w:r w:rsidR="00A853F2" w:rsidRPr="00E83A93">
        <w:rPr>
          <w:b/>
        </w:rPr>
        <w:t xml:space="preserve">PRESTATOR, </w:t>
      </w:r>
    </w:p>
    <w:p w14:paraId="0A56585F" w14:textId="77777777" w:rsidR="00A853F2" w:rsidRPr="00E83A93" w:rsidRDefault="00A853F2" w:rsidP="00A853F2">
      <w:pPr>
        <w:jc w:val="both"/>
        <w:rPr>
          <w:b/>
          <w:lang w:val="fr-FR"/>
        </w:rPr>
      </w:pPr>
      <w:bookmarkStart w:id="7"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D88FCE5" w14:textId="378E91AC" w:rsidR="00A853F2" w:rsidRPr="00E83A93" w:rsidRDefault="00A853F2" w:rsidP="00A853F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F18E303" w14:textId="0C9AF8FC" w:rsidR="00A853F2" w:rsidRPr="00DF256A" w:rsidRDefault="00A853F2" w:rsidP="00DF256A">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w:t>
      </w:r>
      <w:r w:rsidR="00DF256A">
        <w:rPr>
          <w:b/>
          <w:lang w:val="fr-FR"/>
        </w:rPr>
        <w:t>. l</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58C9D41D" w14:textId="77777777" w:rsidR="00A853F2" w:rsidRPr="00343A6E" w:rsidRDefault="00A853F2" w:rsidP="00A853F2">
      <w:pPr>
        <w:jc w:val="both"/>
        <w:rPr>
          <w:b/>
        </w:rPr>
      </w:pPr>
      <w:r>
        <w:rPr>
          <w:b/>
        </w:rPr>
        <w:t xml:space="preserve">                                                                                                                         Prin lider asociere</w:t>
      </w:r>
    </w:p>
    <w:p w14:paraId="51DB3733" w14:textId="77777777" w:rsidR="00A853F2" w:rsidRPr="00E83A93" w:rsidRDefault="00A853F2" w:rsidP="00A853F2">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bookmarkEnd w:id="4"/>
    <w:bookmarkEnd w:id="5"/>
    <w:bookmarkEnd w:id="6"/>
    <w:bookmarkEnd w:id="7"/>
    <w:p w14:paraId="05112165" w14:textId="77777777" w:rsidR="007B613D" w:rsidRDefault="00431661" w:rsidP="00431661">
      <w:pPr>
        <w:rPr>
          <w:b/>
        </w:rPr>
      </w:pPr>
      <w:r>
        <w:rPr>
          <w:b/>
        </w:rPr>
        <w:t xml:space="preserve">                                                                            </w:t>
      </w:r>
    </w:p>
    <w:p w14:paraId="22A705FB" w14:textId="1A608D15" w:rsidR="00431661" w:rsidRDefault="00431661" w:rsidP="00431661">
      <w:pPr>
        <w:rPr>
          <w:b/>
        </w:rPr>
      </w:pPr>
      <w:r>
        <w:rPr>
          <w:b/>
        </w:rPr>
        <w:t xml:space="preserve">        </w:t>
      </w:r>
    </w:p>
    <w:p w14:paraId="5054E590" w14:textId="77777777" w:rsidR="00D95EF1" w:rsidRDefault="00D95EF1" w:rsidP="00431661">
      <w:pPr>
        <w:rPr>
          <w:b/>
        </w:rPr>
      </w:pPr>
    </w:p>
    <w:p w14:paraId="37F80A54" w14:textId="75E81168" w:rsidR="00431661" w:rsidRDefault="00431661" w:rsidP="00431661">
      <w:pPr>
        <w:rPr>
          <w:b/>
        </w:rPr>
      </w:pPr>
    </w:p>
    <w:p w14:paraId="62F0BA97" w14:textId="48331DC7" w:rsidR="00DF256A" w:rsidRDefault="00DF256A" w:rsidP="00431661">
      <w:pPr>
        <w:rPr>
          <w:b/>
        </w:rPr>
      </w:pPr>
    </w:p>
    <w:p w14:paraId="6C0A3CD9" w14:textId="5FCD3DB4" w:rsidR="00DF256A" w:rsidRDefault="00DF256A" w:rsidP="00431661">
      <w:pPr>
        <w:rPr>
          <w:b/>
        </w:rPr>
      </w:pPr>
    </w:p>
    <w:p w14:paraId="5FC4F961" w14:textId="229FFA06" w:rsidR="00DF256A" w:rsidRDefault="00DF256A" w:rsidP="00431661">
      <w:pPr>
        <w:rPr>
          <w:b/>
        </w:rPr>
      </w:pPr>
    </w:p>
    <w:p w14:paraId="6E476E5A" w14:textId="4561590C" w:rsidR="00DF256A" w:rsidRDefault="00DF256A" w:rsidP="00431661">
      <w:pPr>
        <w:rPr>
          <w:b/>
        </w:rPr>
      </w:pPr>
    </w:p>
    <w:p w14:paraId="42A1FFFE" w14:textId="5BE69CEC" w:rsidR="00DF256A" w:rsidRDefault="00DF256A" w:rsidP="00431661">
      <w:pPr>
        <w:rPr>
          <w:b/>
        </w:rPr>
      </w:pPr>
    </w:p>
    <w:p w14:paraId="391EE7EC" w14:textId="71B40892" w:rsidR="00DF256A" w:rsidRDefault="00DF256A" w:rsidP="00431661">
      <w:pPr>
        <w:rPr>
          <w:b/>
        </w:rPr>
      </w:pPr>
    </w:p>
    <w:p w14:paraId="22B9BFF4" w14:textId="4B05B14E" w:rsidR="00DF256A" w:rsidRDefault="00DF256A" w:rsidP="00431661">
      <w:pPr>
        <w:rPr>
          <w:b/>
        </w:rPr>
      </w:pPr>
    </w:p>
    <w:p w14:paraId="346FE9FC" w14:textId="44702A8F" w:rsidR="00DF256A" w:rsidRDefault="00DF256A" w:rsidP="00431661">
      <w:pPr>
        <w:rPr>
          <w:b/>
        </w:rPr>
      </w:pPr>
    </w:p>
    <w:p w14:paraId="1E1D8AC4" w14:textId="6E613A5F" w:rsidR="00DF256A" w:rsidRDefault="00DF256A" w:rsidP="00431661">
      <w:pPr>
        <w:rPr>
          <w:b/>
        </w:rPr>
      </w:pPr>
    </w:p>
    <w:p w14:paraId="23093F0E" w14:textId="34C4CF55" w:rsidR="00DF256A" w:rsidRDefault="00DF256A" w:rsidP="00431661">
      <w:pPr>
        <w:rPr>
          <w:b/>
        </w:rPr>
      </w:pPr>
    </w:p>
    <w:p w14:paraId="7D52C226" w14:textId="6AEF1693" w:rsidR="00DF256A" w:rsidRDefault="00DF256A" w:rsidP="00431661">
      <w:pPr>
        <w:rPr>
          <w:b/>
        </w:rPr>
      </w:pPr>
    </w:p>
    <w:p w14:paraId="7141FF75" w14:textId="0BF227AA" w:rsidR="00DF256A" w:rsidRDefault="00DF256A" w:rsidP="00431661">
      <w:pPr>
        <w:rPr>
          <w:b/>
        </w:rPr>
      </w:pPr>
    </w:p>
    <w:p w14:paraId="63E8577B" w14:textId="637108C3" w:rsidR="00DF256A" w:rsidRDefault="00DF256A" w:rsidP="00431661">
      <w:pPr>
        <w:rPr>
          <w:b/>
        </w:rPr>
      </w:pPr>
    </w:p>
    <w:p w14:paraId="0269FD15" w14:textId="371EB2BF" w:rsidR="00DF256A" w:rsidRDefault="00DF256A" w:rsidP="00431661">
      <w:pPr>
        <w:rPr>
          <w:b/>
        </w:rPr>
      </w:pPr>
    </w:p>
    <w:p w14:paraId="2FBC11FF" w14:textId="5D0B2E7D" w:rsidR="00DF256A" w:rsidRDefault="00DF256A" w:rsidP="00431661">
      <w:pPr>
        <w:rPr>
          <w:b/>
        </w:rPr>
      </w:pPr>
    </w:p>
    <w:p w14:paraId="11035CDC" w14:textId="490E2988" w:rsidR="00DF256A" w:rsidRDefault="00DF256A" w:rsidP="00431661">
      <w:pPr>
        <w:rPr>
          <w:b/>
        </w:rPr>
      </w:pPr>
    </w:p>
    <w:p w14:paraId="3F5C166E" w14:textId="4AD55380" w:rsidR="00DF256A" w:rsidRDefault="00DF256A" w:rsidP="00431661">
      <w:pPr>
        <w:rPr>
          <w:b/>
        </w:rPr>
      </w:pPr>
    </w:p>
    <w:p w14:paraId="74F131A9" w14:textId="304EA667" w:rsidR="00DF256A" w:rsidRDefault="00DF256A" w:rsidP="00431661">
      <w:pPr>
        <w:rPr>
          <w:b/>
        </w:rPr>
      </w:pPr>
    </w:p>
    <w:p w14:paraId="54528280" w14:textId="77777777" w:rsidR="00DF256A" w:rsidRDefault="00DF256A" w:rsidP="00431661">
      <w:pPr>
        <w:rPr>
          <w:b/>
        </w:rPr>
      </w:pPr>
    </w:p>
    <w:p w14:paraId="1695C5DF" w14:textId="0AD4B676" w:rsidR="00DF256A" w:rsidRDefault="00DF256A" w:rsidP="00431661">
      <w:pPr>
        <w:rPr>
          <w:b/>
        </w:rPr>
      </w:pPr>
    </w:p>
    <w:p w14:paraId="1D68740F" w14:textId="4B3916DA" w:rsidR="00DF256A" w:rsidRDefault="00DF256A" w:rsidP="00431661">
      <w:pPr>
        <w:rPr>
          <w:b/>
        </w:rPr>
      </w:pPr>
    </w:p>
    <w:p w14:paraId="682E73E6" w14:textId="59211C10" w:rsidR="00DF256A" w:rsidRDefault="00DF256A" w:rsidP="00431661">
      <w:pPr>
        <w:rPr>
          <w:b/>
        </w:rPr>
      </w:pPr>
    </w:p>
    <w:p w14:paraId="663E8606" w14:textId="07A889D2" w:rsidR="00DF256A" w:rsidRDefault="00DF256A" w:rsidP="00431661">
      <w:pPr>
        <w:rPr>
          <w:b/>
        </w:rPr>
      </w:pPr>
    </w:p>
    <w:p w14:paraId="442284ED" w14:textId="77777777" w:rsidR="00DF256A" w:rsidRDefault="00DF256A" w:rsidP="00431661">
      <w:pPr>
        <w:rPr>
          <w:b/>
        </w:rPr>
      </w:pPr>
    </w:p>
    <w:p w14:paraId="2823EE43" w14:textId="6D47D410" w:rsidR="005E0CA2" w:rsidRDefault="005E0CA2" w:rsidP="007B613D">
      <w:pPr>
        <w:spacing w:line="360" w:lineRule="auto"/>
        <w:jc w:val="center"/>
        <w:rPr>
          <w:b/>
        </w:rPr>
      </w:pPr>
      <w:r w:rsidRPr="007E00B4">
        <w:rPr>
          <w:b/>
        </w:rPr>
        <w:lastRenderedPageBreak/>
        <w:t>ANEXA</w:t>
      </w:r>
      <w:r>
        <w:rPr>
          <w:b/>
        </w:rPr>
        <w:t xml:space="preserve"> 1</w:t>
      </w:r>
    </w:p>
    <w:p w14:paraId="2423B5E1" w14:textId="30645B0E" w:rsidR="001B0E25" w:rsidRDefault="007B613D" w:rsidP="007B613D">
      <w:pPr>
        <w:spacing w:line="360" w:lineRule="auto"/>
        <w:ind w:left="708" w:firstLine="708"/>
        <w:rPr>
          <w:b/>
        </w:rPr>
      </w:pPr>
      <w:r>
        <w:rPr>
          <w:b/>
        </w:rPr>
        <w:t xml:space="preserve">                                             </w:t>
      </w:r>
      <w:r w:rsidR="00650AB4">
        <w:rPr>
          <w:b/>
        </w:rPr>
        <w:t>LISTA DE CANTITATI –</w:t>
      </w:r>
    </w:p>
    <w:p w14:paraId="269ACA5C" w14:textId="1D76AC5D" w:rsidR="001B0E25" w:rsidRDefault="007B613D" w:rsidP="007B613D">
      <w:pPr>
        <w:spacing w:line="360" w:lineRule="auto"/>
        <w:ind w:left="708" w:firstLine="708"/>
        <w:rPr>
          <w:b/>
        </w:rPr>
      </w:pPr>
      <w:r>
        <w:rPr>
          <w:b/>
        </w:rPr>
        <w:t xml:space="preserve">                                        </w:t>
      </w:r>
      <w:r w:rsidR="00650AB4">
        <w:rPr>
          <w:b/>
        </w:rPr>
        <w:t>TOALETARI SI DEFRISARI:</w:t>
      </w:r>
    </w:p>
    <w:p w14:paraId="5E5ACF7F" w14:textId="2A057593" w:rsidR="00650AB4" w:rsidRPr="00BD5837" w:rsidRDefault="007B613D" w:rsidP="007B613D">
      <w:pPr>
        <w:spacing w:line="360" w:lineRule="auto"/>
        <w:rPr>
          <w:b/>
        </w:rPr>
      </w:pPr>
      <w:r>
        <w:rPr>
          <w:b/>
        </w:rPr>
        <w:t xml:space="preserve">                                                                      </w:t>
      </w:r>
      <w:r w:rsidR="00650AB4" w:rsidRPr="00BD5837">
        <w:rPr>
          <w:b/>
        </w:rPr>
        <w:t xml:space="preserve">LOT </w:t>
      </w:r>
      <w:r w:rsidR="00036EF3" w:rsidRPr="00BD5837">
        <w:rPr>
          <w:b/>
        </w:rPr>
        <w:t>3</w:t>
      </w:r>
      <w:r w:rsidR="00650AB4" w:rsidRPr="00BD5837">
        <w:rPr>
          <w:b/>
        </w:rPr>
        <w:t xml:space="preserve"> – </w:t>
      </w:r>
      <w:r w:rsidR="00036EF3" w:rsidRPr="00BD5837">
        <w:rPr>
          <w:b/>
        </w:rPr>
        <w:t xml:space="preserve">ZONELE </w:t>
      </w:r>
      <w:r w:rsidR="001B0E25" w:rsidRPr="00BD5837">
        <w:rPr>
          <w:b/>
        </w:rPr>
        <w:t>4</w:t>
      </w:r>
      <w:r w:rsidR="00036EF3" w:rsidRPr="00BD5837">
        <w:rPr>
          <w:b/>
        </w:rPr>
        <w:t>+</w:t>
      </w:r>
      <w:r w:rsidR="001B0E25" w:rsidRPr="00BD5837">
        <w:rPr>
          <w:b/>
        </w:rPr>
        <w:t>5</w:t>
      </w:r>
    </w:p>
    <w:p w14:paraId="2F14DF6C" w14:textId="799F3197" w:rsidR="00D973DD" w:rsidRDefault="00D973DD" w:rsidP="009262C0">
      <w:pPr>
        <w:ind w:left="708" w:firstLine="708"/>
        <w:rPr>
          <w:b/>
          <w:color w:val="FF0000"/>
          <w:sz w:val="20"/>
          <w:szCs w:val="20"/>
        </w:rPr>
      </w:pPr>
    </w:p>
    <w:p w14:paraId="6B3E783F" w14:textId="5697F59B" w:rsidR="00887310" w:rsidRDefault="00887310" w:rsidP="009262C0">
      <w:pPr>
        <w:ind w:left="708" w:firstLine="708"/>
        <w:rPr>
          <w:b/>
          <w:color w:val="FF0000"/>
          <w:sz w:val="20"/>
          <w:szCs w:val="20"/>
        </w:rPr>
      </w:pPr>
    </w:p>
    <w:p w14:paraId="1EB62ABB" w14:textId="4D91FF3B" w:rsidR="00887310" w:rsidRDefault="00887310" w:rsidP="009262C0">
      <w:pPr>
        <w:ind w:left="708" w:firstLine="708"/>
        <w:rPr>
          <w:b/>
          <w:color w:val="FF0000"/>
          <w:sz w:val="20"/>
          <w:szCs w:val="20"/>
        </w:rPr>
      </w:pPr>
    </w:p>
    <w:p w14:paraId="74F95638" w14:textId="1C6D8FBE" w:rsidR="00887310" w:rsidRDefault="00887310" w:rsidP="009262C0">
      <w:pPr>
        <w:ind w:left="708" w:firstLine="708"/>
        <w:rPr>
          <w:b/>
          <w:color w:val="FF0000"/>
          <w:sz w:val="20"/>
          <w:szCs w:val="20"/>
        </w:rPr>
      </w:pPr>
    </w:p>
    <w:tbl>
      <w:tblPr>
        <w:tblW w:w="10001" w:type="dxa"/>
        <w:tblInd w:w="279" w:type="dxa"/>
        <w:tblLook w:val="04A0" w:firstRow="1" w:lastRow="0" w:firstColumn="1" w:lastColumn="0" w:noHBand="0" w:noVBand="1"/>
      </w:tblPr>
      <w:tblGrid>
        <w:gridCol w:w="601"/>
        <w:gridCol w:w="4502"/>
        <w:gridCol w:w="725"/>
        <w:gridCol w:w="1390"/>
        <w:gridCol w:w="1157"/>
        <w:gridCol w:w="1626"/>
      </w:tblGrid>
      <w:tr w:rsidR="007B613D" w:rsidRPr="00887310" w14:paraId="29E65DC0" w14:textId="77777777" w:rsidTr="007B613D">
        <w:trPr>
          <w:trHeight w:val="698"/>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A20DA" w14:textId="77777777" w:rsidR="00887310" w:rsidRPr="00887310" w:rsidRDefault="00887310" w:rsidP="00887310">
            <w:pPr>
              <w:rPr>
                <w:b/>
                <w:bCs/>
                <w:color w:val="000000"/>
                <w:sz w:val="22"/>
                <w:szCs w:val="22"/>
                <w:lang w:val="en-GB" w:eastAsia="en-GB"/>
              </w:rPr>
            </w:pPr>
            <w:r w:rsidRPr="00887310">
              <w:rPr>
                <w:b/>
                <w:bCs/>
                <w:color w:val="000000"/>
                <w:sz w:val="22"/>
                <w:szCs w:val="22"/>
                <w:lang w:val="en-GB" w:eastAsia="en-GB"/>
              </w:rPr>
              <w:t xml:space="preserve">Nr. </w:t>
            </w:r>
            <w:proofErr w:type="spellStart"/>
            <w:r w:rsidRPr="00887310">
              <w:rPr>
                <w:b/>
                <w:bCs/>
                <w:color w:val="000000"/>
                <w:sz w:val="22"/>
                <w:szCs w:val="22"/>
                <w:lang w:val="en-GB" w:eastAsia="en-GB"/>
              </w:rPr>
              <w:t>Crt</w:t>
            </w:r>
            <w:proofErr w:type="spellEnd"/>
            <w:r w:rsidRPr="00887310">
              <w:rPr>
                <w:b/>
                <w:bCs/>
                <w:color w:val="000000"/>
                <w:sz w:val="22"/>
                <w:szCs w:val="22"/>
                <w:lang w:val="en-GB" w:eastAsia="en-GB"/>
              </w:rPr>
              <w:t>.</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14:paraId="773B4866" w14:textId="77777777" w:rsidR="00887310" w:rsidRPr="00887310" w:rsidRDefault="00887310" w:rsidP="00887310">
            <w:pPr>
              <w:jc w:val="center"/>
              <w:rPr>
                <w:b/>
                <w:bCs/>
                <w:color w:val="000000"/>
                <w:sz w:val="22"/>
                <w:szCs w:val="22"/>
                <w:lang w:val="en-GB" w:eastAsia="en-GB"/>
              </w:rPr>
            </w:pPr>
            <w:proofErr w:type="spellStart"/>
            <w:r w:rsidRPr="00887310">
              <w:rPr>
                <w:b/>
                <w:bCs/>
                <w:color w:val="000000"/>
                <w:sz w:val="22"/>
                <w:szCs w:val="22"/>
                <w:lang w:val="en-GB" w:eastAsia="en-GB"/>
              </w:rPr>
              <w:t>Denumire</w:t>
            </w:r>
            <w:proofErr w:type="spellEnd"/>
            <w:r w:rsidRPr="00887310">
              <w:rPr>
                <w:b/>
                <w:bCs/>
                <w:color w:val="000000"/>
                <w:sz w:val="22"/>
                <w:szCs w:val="22"/>
                <w:lang w:val="en-GB" w:eastAsia="en-GB"/>
              </w:rPr>
              <w:t xml:space="preserve"> </w:t>
            </w:r>
            <w:proofErr w:type="spellStart"/>
            <w:r w:rsidRPr="00887310">
              <w:rPr>
                <w:b/>
                <w:bCs/>
                <w:color w:val="000000"/>
                <w:sz w:val="22"/>
                <w:szCs w:val="22"/>
                <w:lang w:val="en-GB" w:eastAsia="en-GB"/>
              </w:rPr>
              <w:t>lucrare</w:t>
            </w:r>
            <w:proofErr w:type="spellEnd"/>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38555EFA" w14:textId="77777777" w:rsidR="00887310" w:rsidRPr="00887310" w:rsidRDefault="00887310" w:rsidP="00887310">
            <w:pPr>
              <w:jc w:val="center"/>
              <w:rPr>
                <w:b/>
                <w:bCs/>
                <w:color w:val="000000"/>
                <w:sz w:val="22"/>
                <w:szCs w:val="22"/>
                <w:lang w:val="en-GB" w:eastAsia="en-GB"/>
              </w:rPr>
            </w:pPr>
            <w:r w:rsidRPr="00887310">
              <w:rPr>
                <w:b/>
                <w:bCs/>
                <w:color w:val="000000"/>
                <w:sz w:val="22"/>
                <w:szCs w:val="22"/>
                <w:lang w:val="en-GB" w:eastAsia="en-GB"/>
              </w:rPr>
              <w:t>U.M.</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E296247" w14:textId="77777777" w:rsidR="00887310" w:rsidRPr="00887310" w:rsidRDefault="00887310" w:rsidP="00887310">
            <w:pPr>
              <w:jc w:val="center"/>
              <w:rPr>
                <w:b/>
                <w:bCs/>
                <w:color w:val="000000"/>
                <w:sz w:val="22"/>
                <w:szCs w:val="22"/>
                <w:lang w:val="en-GB" w:eastAsia="en-GB"/>
              </w:rPr>
            </w:pPr>
            <w:proofErr w:type="spellStart"/>
            <w:r w:rsidRPr="00887310">
              <w:rPr>
                <w:b/>
                <w:bCs/>
                <w:color w:val="000000"/>
                <w:sz w:val="22"/>
                <w:szCs w:val="22"/>
                <w:lang w:val="en-GB" w:eastAsia="en-GB"/>
              </w:rPr>
              <w:t>Cantitate</w:t>
            </w:r>
            <w:proofErr w:type="spellEnd"/>
            <w:r w:rsidRPr="00887310">
              <w:rPr>
                <w:b/>
                <w:bCs/>
                <w:color w:val="000000"/>
                <w:sz w:val="22"/>
                <w:szCs w:val="22"/>
                <w:lang w:val="en-GB" w:eastAsia="en-GB"/>
              </w:rPr>
              <w:t xml:space="preserve"> </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4AC263E" w14:textId="77777777" w:rsidR="00887310" w:rsidRPr="00887310" w:rsidRDefault="00887310" w:rsidP="00887310">
            <w:pPr>
              <w:jc w:val="center"/>
              <w:rPr>
                <w:b/>
                <w:bCs/>
                <w:color w:val="000000"/>
                <w:sz w:val="22"/>
                <w:szCs w:val="22"/>
                <w:lang w:val="en-GB" w:eastAsia="en-GB"/>
              </w:rPr>
            </w:pPr>
            <w:proofErr w:type="spellStart"/>
            <w:r w:rsidRPr="00887310">
              <w:rPr>
                <w:b/>
                <w:bCs/>
                <w:color w:val="000000"/>
                <w:sz w:val="22"/>
                <w:szCs w:val="22"/>
                <w:lang w:val="en-GB" w:eastAsia="en-GB"/>
              </w:rPr>
              <w:t>Pret</w:t>
            </w:r>
            <w:proofErr w:type="spellEnd"/>
            <w:r w:rsidRPr="00887310">
              <w:rPr>
                <w:b/>
                <w:bCs/>
                <w:color w:val="000000"/>
                <w:sz w:val="22"/>
                <w:szCs w:val="22"/>
                <w:lang w:val="en-GB" w:eastAsia="en-GB"/>
              </w:rPr>
              <w:t>/U.M.</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6B43FA4D" w14:textId="77777777" w:rsidR="00887310" w:rsidRPr="00887310" w:rsidRDefault="00887310" w:rsidP="00887310">
            <w:pPr>
              <w:jc w:val="center"/>
              <w:rPr>
                <w:b/>
                <w:bCs/>
                <w:color w:val="000000"/>
                <w:sz w:val="22"/>
                <w:szCs w:val="22"/>
                <w:lang w:val="en-GB" w:eastAsia="en-GB"/>
              </w:rPr>
            </w:pPr>
            <w:proofErr w:type="spellStart"/>
            <w:r w:rsidRPr="00887310">
              <w:rPr>
                <w:b/>
                <w:bCs/>
                <w:color w:val="000000"/>
                <w:sz w:val="22"/>
                <w:szCs w:val="22"/>
                <w:lang w:val="en-GB" w:eastAsia="en-GB"/>
              </w:rPr>
              <w:t>Valoare</w:t>
            </w:r>
            <w:proofErr w:type="spellEnd"/>
            <w:r w:rsidRPr="00887310">
              <w:rPr>
                <w:b/>
                <w:bCs/>
                <w:color w:val="000000"/>
                <w:sz w:val="22"/>
                <w:szCs w:val="22"/>
                <w:lang w:val="en-GB" w:eastAsia="en-GB"/>
              </w:rPr>
              <w:t xml:space="preserve"> </w:t>
            </w:r>
            <w:proofErr w:type="spellStart"/>
            <w:r w:rsidRPr="00887310">
              <w:rPr>
                <w:b/>
                <w:bCs/>
                <w:color w:val="000000"/>
                <w:sz w:val="22"/>
                <w:szCs w:val="22"/>
                <w:lang w:val="en-GB" w:eastAsia="en-GB"/>
              </w:rPr>
              <w:t>contractata</w:t>
            </w:r>
            <w:proofErr w:type="spellEnd"/>
          </w:p>
        </w:tc>
      </w:tr>
      <w:tr w:rsidR="007B613D" w:rsidRPr="00887310" w14:paraId="16ACEB5E" w14:textId="77777777" w:rsidTr="007B613D">
        <w:trPr>
          <w:trHeight w:val="69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5A7594F"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w:t>
            </w:r>
          </w:p>
        </w:tc>
        <w:tc>
          <w:tcPr>
            <w:tcW w:w="4502" w:type="dxa"/>
            <w:tcBorders>
              <w:top w:val="nil"/>
              <w:left w:val="nil"/>
              <w:bottom w:val="single" w:sz="4" w:space="0" w:color="auto"/>
              <w:right w:val="single" w:sz="4" w:space="0" w:color="auto"/>
            </w:tcBorders>
            <w:shd w:val="clear" w:color="auto" w:fill="auto"/>
            <w:hideMark/>
          </w:tcPr>
          <w:p w14:paraId="0019D4EA"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manuala</w:t>
            </w:r>
            <w:proofErr w:type="spellEnd"/>
            <w:r w:rsidRPr="00887310">
              <w:rPr>
                <w:color w:val="000000"/>
                <w:sz w:val="22"/>
                <w:szCs w:val="22"/>
                <w:lang w:val="en-GB" w:eastAsia="en-GB"/>
              </w:rPr>
              <w:t xml:space="preserve"> a </w:t>
            </w:r>
            <w:proofErr w:type="spellStart"/>
            <w:r w:rsidRPr="00887310">
              <w:rPr>
                <w:color w:val="000000"/>
                <w:sz w:val="22"/>
                <w:szCs w:val="22"/>
                <w:lang w:val="en-GB" w:eastAsia="en-GB"/>
              </w:rPr>
              <w:t>suprafetelor</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impadurite</w:t>
            </w:r>
            <w:proofErr w:type="spellEnd"/>
            <w:r w:rsidRPr="00887310">
              <w:rPr>
                <w:color w:val="000000"/>
                <w:sz w:val="22"/>
                <w:szCs w:val="22"/>
                <w:lang w:val="en-GB" w:eastAsia="en-GB"/>
              </w:rPr>
              <w:t xml:space="preserve"> cu </w:t>
            </w:r>
            <w:proofErr w:type="spellStart"/>
            <w:r w:rsidRPr="00887310">
              <w:rPr>
                <w:color w:val="000000"/>
                <w:sz w:val="22"/>
                <w:szCs w:val="22"/>
                <w:lang w:val="en-GB" w:eastAsia="en-GB"/>
              </w:rPr>
              <w:t>tufisuri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si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arbusti</w:t>
            </w:r>
            <w:proofErr w:type="spellEnd"/>
            <w:r w:rsidRPr="00887310">
              <w:rPr>
                <w:color w:val="000000"/>
                <w:sz w:val="22"/>
                <w:szCs w:val="22"/>
                <w:lang w:val="en-GB" w:eastAsia="en-GB"/>
              </w:rPr>
              <w:t xml:space="preserve"> cu </w:t>
            </w:r>
            <w:proofErr w:type="spellStart"/>
            <w:r w:rsidRPr="00887310">
              <w:rPr>
                <w:color w:val="000000"/>
                <w:sz w:val="22"/>
                <w:szCs w:val="22"/>
                <w:lang w:val="en-GB" w:eastAsia="en-GB"/>
              </w:rPr>
              <w:t>diametrul</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pana</w:t>
            </w:r>
            <w:proofErr w:type="spellEnd"/>
            <w:r w:rsidRPr="00887310">
              <w:rPr>
                <w:color w:val="000000"/>
                <w:sz w:val="22"/>
                <w:szCs w:val="22"/>
                <w:lang w:val="en-GB" w:eastAsia="en-GB"/>
              </w:rPr>
              <w:t xml:space="preserve"> la 10 cm</w:t>
            </w:r>
          </w:p>
        </w:tc>
        <w:tc>
          <w:tcPr>
            <w:tcW w:w="725" w:type="dxa"/>
            <w:tcBorders>
              <w:top w:val="nil"/>
              <w:left w:val="nil"/>
              <w:bottom w:val="single" w:sz="4" w:space="0" w:color="auto"/>
              <w:right w:val="single" w:sz="4" w:space="0" w:color="auto"/>
            </w:tcBorders>
            <w:shd w:val="clear" w:color="auto" w:fill="auto"/>
            <w:vAlign w:val="center"/>
            <w:hideMark/>
          </w:tcPr>
          <w:p w14:paraId="7A09C4BC" w14:textId="6212951D" w:rsidR="00887310" w:rsidRPr="00887310" w:rsidRDefault="00887310" w:rsidP="00887310">
            <w:pPr>
              <w:jc w:val="center"/>
              <w:rPr>
                <w:color w:val="000000"/>
                <w:sz w:val="22"/>
                <w:szCs w:val="22"/>
                <w:lang w:val="en-GB" w:eastAsia="en-GB"/>
              </w:rPr>
            </w:pPr>
            <w:r w:rsidRPr="00887310">
              <w:rPr>
                <w:color w:val="000000"/>
                <w:sz w:val="22"/>
                <w:szCs w:val="22"/>
                <w:lang w:val="en-GB" w:eastAsia="en-GB"/>
              </w:rPr>
              <w:t xml:space="preserve">100 </w:t>
            </w:r>
            <w:proofErr w:type="spellStart"/>
            <w:r w:rsidRPr="00887310">
              <w:rPr>
                <w:color w:val="000000"/>
                <w:sz w:val="22"/>
                <w:szCs w:val="22"/>
                <w:lang w:val="en-GB" w:eastAsia="en-GB"/>
              </w:rPr>
              <w:t>mp</w:t>
            </w:r>
            <w:proofErr w:type="spellEnd"/>
          </w:p>
        </w:tc>
        <w:tc>
          <w:tcPr>
            <w:tcW w:w="1390" w:type="dxa"/>
            <w:tcBorders>
              <w:top w:val="nil"/>
              <w:left w:val="nil"/>
              <w:bottom w:val="single" w:sz="4" w:space="0" w:color="auto"/>
              <w:right w:val="nil"/>
            </w:tcBorders>
            <w:shd w:val="clear" w:color="auto" w:fill="auto"/>
            <w:vAlign w:val="center"/>
            <w:hideMark/>
          </w:tcPr>
          <w:p w14:paraId="63CD552F" w14:textId="108C852E" w:rsidR="00887310" w:rsidRPr="00887310" w:rsidRDefault="00887310" w:rsidP="00887310">
            <w:pPr>
              <w:jc w:val="center"/>
              <w:rPr>
                <w:color w:val="000000"/>
                <w:lang w:val="en-GB" w:eastAsia="en-GB"/>
              </w:rPr>
            </w:pPr>
            <w:r w:rsidRPr="00887310">
              <w:rPr>
                <w:color w:val="000000"/>
                <w:lang w:val="en-GB" w:eastAsia="en-GB"/>
              </w:rPr>
              <w:t>-</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5749E17C" w14:textId="4F959BA3" w:rsidR="00887310" w:rsidRPr="00887310" w:rsidRDefault="00887310" w:rsidP="00887310">
            <w:pPr>
              <w:jc w:val="center"/>
              <w:rPr>
                <w:color w:val="000000"/>
                <w:sz w:val="22"/>
                <w:szCs w:val="22"/>
                <w:lang w:val="en-GB" w:eastAsia="en-GB"/>
              </w:rPr>
            </w:pPr>
            <w:r w:rsidRPr="00887310">
              <w:rPr>
                <w:color w:val="000000"/>
                <w:sz w:val="22"/>
                <w:szCs w:val="22"/>
                <w:lang w:val="en-GB" w:eastAsia="en-GB"/>
              </w:rPr>
              <w:t>22,08</w:t>
            </w:r>
          </w:p>
        </w:tc>
        <w:tc>
          <w:tcPr>
            <w:tcW w:w="1626" w:type="dxa"/>
            <w:tcBorders>
              <w:top w:val="nil"/>
              <w:left w:val="nil"/>
              <w:bottom w:val="single" w:sz="4" w:space="0" w:color="auto"/>
              <w:right w:val="single" w:sz="4" w:space="0" w:color="auto"/>
            </w:tcBorders>
            <w:shd w:val="clear" w:color="auto" w:fill="auto"/>
            <w:vAlign w:val="center"/>
            <w:hideMark/>
          </w:tcPr>
          <w:p w14:paraId="485C4416"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0,00</w:t>
            </w:r>
          </w:p>
        </w:tc>
      </w:tr>
      <w:tr w:rsidR="007B613D" w:rsidRPr="00887310" w14:paraId="25AF0523" w14:textId="77777777" w:rsidTr="007B613D">
        <w:trPr>
          <w:trHeight w:val="718"/>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2CE33CB"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2</w:t>
            </w:r>
          </w:p>
        </w:tc>
        <w:tc>
          <w:tcPr>
            <w:tcW w:w="4502" w:type="dxa"/>
            <w:tcBorders>
              <w:top w:val="nil"/>
              <w:left w:val="nil"/>
              <w:bottom w:val="single" w:sz="4" w:space="0" w:color="auto"/>
              <w:right w:val="single" w:sz="4" w:space="0" w:color="auto"/>
            </w:tcBorders>
            <w:shd w:val="clear" w:color="auto" w:fill="auto"/>
            <w:vAlign w:val="bottom"/>
            <w:hideMark/>
          </w:tcPr>
          <w:p w14:paraId="6AA224D5" w14:textId="77777777" w:rsid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si</w:t>
            </w:r>
            <w:proofErr w:type="spellEnd"/>
            <w:r w:rsidRPr="00887310">
              <w:rPr>
                <w:color w:val="000000"/>
                <w:sz w:val="22"/>
                <w:szCs w:val="22"/>
                <w:lang w:val="en-GB" w:eastAsia="en-GB"/>
              </w:rPr>
              <w:t>/</w:t>
            </w:r>
            <w:proofErr w:type="spellStart"/>
            <w:r w:rsidRPr="00887310">
              <w:rPr>
                <w:color w:val="000000"/>
                <w:sz w:val="22"/>
                <w:szCs w:val="22"/>
                <w:lang w:val="en-GB" w:eastAsia="en-GB"/>
              </w:rPr>
              <w:t>sau</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arbusti</w:t>
            </w:r>
            <w:proofErr w:type="spellEnd"/>
            <w:r w:rsidRPr="00887310">
              <w:rPr>
                <w:color w:val="000000"/>
                <w:sz w:val="22"/>
                <w:szCs w:val="22"/>
                <w:lang w:val="en-GB" w:eastAsia="en-GB"/>
              </w:rPr>
              <w:t xml:space="preserve"> cu Ø  10 - 15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p>
          <w:p w14:paraId="3BA5A087" w14:textId="45FF3507" w:rsidR="007B613D" w:rsidRPr="00887310" w:rsidRDefault="007B613D" w:rsidP="00887310">
            <w:pPr>
              <w:rPr>
                <w:color w:val="000000"/>
                <w:sz w:val="22"/>
                <w:szCs w:val="22"/>
                <w:lang w:val="en-GB" w:eastAsia="en-GB"/>
              </w:rPr>
            </w:pPr>
          </w:p>
        </w:tc>
        <w:tc>
          <w:tcPr>
            <w:tcW w:w="725" w:type="dxa"/>
            <w:tcBorders>
              <w:top w:val="nil"/>
              <w:left w:val="nil"/>
              <w:bottom w:val="single" w:sz="4" w:space="0" w:color="auto"/>
              <w:right w:val="single" w:sz="4" w:space="0" w:color="auto"/>
            </w:tcBorders>
            <w:shd w:val="clear" w:color="auto" w:fill="auto"/>
            <w:vAlign w:val="center"/>
            <w:hideMark/>
          </w:tcPr>
          <w:p w14:paraId="5C0C3435"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5B3BCBF0" w14:textId="163FDACB" w:rsidR="00887310" w:rsidRPr="00887310" w:rsidRDefault="00887310" w:rsidP="00887310">
            <w:pPr>
              <w:jc w:val="center"/>
              <w:rPr>
                <w:color w:val="000000"/>
                <w:lang w:val="en-GB" w:eastAsia="en-GB"/>
              </w:rPr>
            </w:pPr>
            <w:r w:rsidRPr="00887310">
              <w:rPr>
                <w:color w:val="000000"/>
                <w:lang w:val="en-GB" w:eastAsia="en-GB"/>
              </w:rPr>
              <w:t>70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200BAB9A" w14:textId="24A6EFC6" w:rsidR="00887310" w:rsidRPr="00887310" w:rsidRDefault="00887310" w:rsidP="00887310">
            <w:pPr>
              <w:jc w:val="center"/>
              <w:rPr>
                <w:color w:val="000000"/>
                <w:sz w:val="22"/>
                <w:szCs w:val="22"/>
                <w:lang w:val="en-GB" w:eastAsia="en-GB"/>
              </w:rPr>
            </w:pPr>
            <w:r w:rsidRPr="00887310">
              <w:rPr>
                <w:color w:val="000000"/>
                <w:sz w:val="22"/>
                <w:szCs w:val="22"/>
                <w:lang w:val="en-GB" w:eastAsia="en-GB"/>
              </w:rPr>
              <w:t>70,72</w:t>
            </w:r>
          </w:p>
        </w:tc>
        <w:tc>
          <w:tcPr>
            <w:tcW w:w="1626" w:type="dxa"/>
            <w:tcBorders>
              <w:top w:val="nil"/>
              <w:left w:val="nil"/>
              <w:bottom w:val="single" w:sz="4" w:space="0" w:color="auto"/>
              <w:right w:val="single" w:sz="4" w:space="0" w:color="auto"/>
            </w:tcBorders>
            <w:shd w:val="clear" w:color="auto" w:fill="auto"/>
            <w:vAlign w:val="center"/>
            <w:hideMark/>
          </w:tcPr>
          <w:p w14:paraId="7AC2FE9F"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4.950,40</w:t>
            </w:r>
          </w:p>
        </w:tc>
      </w:tr>
      <w:tr w:rsidR="007B613D" w:rsidRPr="00887310" w14:paraId="7CDF7F32" w14:textId="77777777" w:rsidTr="007B613D">
        <w:trPr>
          <w:trHeight w:val="686"/>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64CE6E"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3</w:t>
            </w:r>
          </w:p>
        </w:tc>
        <w:tc>
          <w:tcPr>
            <w:tcW w:w="4502" w:type="dxa"/>
            <w:tcBorders>
              <w:top w:val="nil"/>
              <w:left w:val="nil"/>
              <w:bottom w:val="single" w:sz="4" w:space="0" w:color="auto"/>
              <w:right w:val="single" w:sz="4" w:space="0" w:color="auto"/>
            </w:tcBorders>
            <w:shd w:val="clear" w:color="auto" w:fill="auto"/>
            <w:vAlign w:val="bottom"/>
            <w:hideMark/>
          </w:tcPr>
          <w:p w14:paraId="55234AF3" w14:textId="77777777" w:rsid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Ø  15 - 30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executata</w:t>
            </w:r>
            <w:proofErr w:type="spellEnd"/>
            <w:r w:rsidRPr="00887310">
              <w:rPr>
                <w:color w:val="000000"/>
                <w:sz w:val="22"/>
                <w:szCs w:val="22"/>
                <w:lang w:val="en-GB" w:eastAsia="en-GB"/>
              </w:rPr>
              <w:t xml:space="preserve"> cu PRB</w:t>
            </w:r>
          </w:p>
          <w:p w14:paraId="24502D13" w14:textId="43314B51" w:rsidR="007B613D" w:rsidRPr="00887310" w:rsidRDefault="007B613D" w:rsidP="00887310">
            <w:pPr>
              <w:rPr>
                <w:color w:val="000000"/>
                <w:sz w:val="22"/>
                <w:szCs w:val="22"/>
                <w:lang w:val="en-GB" w:eastAsia="en-GB"/>
              </w:rPr>
            </w:pPr>
          </w:p>
        </w:tc>
        <w:tc>
          <w:tcPr>
            <w:tcW w:w="725" w:type="dxa"/>
            <w:tcBorders>
              <w:top w:val="nil"/>
              <w:left w:val="nil"/>
              <w:bottom w:val="single" w:sz="4" w:space="0" w:color="auto"/>
              <w:right w:val="single" w:sz="4" w:space="0" w:color="auto"/>
            </w:tcBorders>
            <w:shd w:val="clear" w:color="auto" w:fill="auto"/>
            <w:vAlign w:val="center"/>
            <w:hideMark/>
          </w:tcPr>
          <w:p w14:paraId="32DE06F2"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0ABD51FA" w14:textId="1E4161DD" w:rsidR="00887310" w:rsidRPr="00887310" w:rsidRDefault="00887310" w:rsidP="00887310">
            <w:pPr>
              <w:jc w:val="center"/>
              <w:rPr>
                <w:color w:val="000000"/>
                <w:lang w:val="en-GB" w:eastAsia="en-GB"/>
              </w:rPr>
            </w:pPr>
            <w:r w:rsidRPr="00887310">
              <w:rPr>
                <w:color w:val="000000"/>
                <w:lang w:val="en-GB" w:eastAsia="en-GB"/>
              </w:rPr>
              <w:t>70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1BFE920E" w14:textId="2F67C240"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141,48</w:t>
            </w:r>
          </w:p>
        </w:tc>
        <w:tc>
          <w:tcPr>
            <w:tcW w:w="1626" w:type="dxa"/>
            <w:tcBorders>
              <w:top w:val="nil"/>
              <w:left w:val="nil"/>
              <w:bottom w:val="single" w:sz="4" w:space="0" w:color="auto"/>
              <w:right w:val="single" w:sz="4" w:space="0" w:color="auto"/>
            </w:tcBorders>
            <w:shd w:val="clear" w:color="auto" w:fill="auto"/>
            <w:vAlign w:val="center"/>
            <w:hideMark/>
          </w:tcPr>
          <w:p w14:paraId="1035D956"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9.903,60</w:t>
            </w:r>
          </w:p>
        </w:tc>
      </w:tr>
      <w:tr w:rsidR="007B613D" w:rsidRPr="00887310" w14:paraId="2B39F152" w14:textId="77777777" w:rsidTr="007B613D">
        <w:trPr>
          <w:trHeight w:val="71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FA1E5"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4</w:t>
            </w:r>
          </w:p>
        </w:tc>
        <w:tc>
          <w:tcPr>
            <w:tcW w:w="4502" w:type="dxa"/>
            <w:tcBorders>
              <w:top w:val="nil"/>
              <w:left w:val="nil"/>
              <w:bottom w:val="single" w:sz="4" w:space="0" w:color="auto"/>
              <w:right w:val="single" w:sz="4" w:space="0" w:color="auto"/>
            </w:tcBorders>
            <w:shd w:val="clear" w:color="auto" w:fill="auto"/>
            <w:hideMark/>
          </w:tcPr>
          <w:p w14:paraId="49928411"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Ø 15 - 30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alpinist</w:t>
            </w:r>
          </w:p>
        </w:tc>
        <w:tc>
          <w:tcPr>
            <w:tcW w:w="725" w:type="dxa"/>
            <w:tcBorders>
              <w:top w:val="nil"/>
              <w:left w:val="nil"/>
              <w:bottom w:val="single" w:sz="4" w:space="0" w:color="auto"/>
              <w:right w:val="single" w:sz="4" w:space="0" w:color="auto"/>
            </w:tcBorders>
            <w:shd w:val="clear" w:color="auto" w:fill="auto"/>
            <w:vAlign w:val="center"/>
            <w:hideMark/>
          </w:tcPr>
          <w:p w14:paraId="14E14AA8"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21F9D7A4" w14:textId="56D42CDB" w:rsidR="00887310" w:rsidRPr="00887310" w:rsidRDefault="00887310" w:rsidP="00887310">
            <w:pPr>
              <w:jc w:val="center"/>
              <w:rPr>
                <w:color w:val="000000"/>
                <w:lang w:val="en-GB" w:eastAsia="en-GB"/>
              </w:rPr>
            </w:pPr>
            <w:r w:rsidRPr="00887310">
              <w:rPr>
                <w:color w:val="000000"/>
                <w:lang w:val="en-GB" w:eastAsia="en-GB"/>
              </w:rPr>
              <w:t>70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08D2626F" w14:textId="6807FBA3"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109,36</w:t>
            </w:r>
          </w:p>
        </w:tc>
        <w:tc>
          <w:tcPr>
            <w:tcW w:w="1626" w:type="dxa"/>
            <w:tcBorders>
              <w:top w:val="nil"/>
              <w:left w:val="nil"/>
              <w:bottom w:val="single" w:sz="4" w:space="0" w:color="auto"/>
              <w:right w:val="single" w:sz="4" w:space="0" w:color="auto"/>
            </w:tcBorders>
            <w:shd w:val="clear" w:color="auto" w:fill="auto"/>
            <w:vAlign w:val="center"/>
            <w:hideMark/>
          </w:tcPr>
          <w:p w14:paraId="0A16E41D"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7.655,20</w:t>
            </w:r>
          </w:p>
        </w:tc>
      </w:tr>
      <w:tr w:rsidR="007B613D" w:rsidRPr="00887310" w14:paraId="797863C2" w14:textId="77777777" w:rsidTr="007B613D">
        <w:trPr>
          <w:trHeight w:val="72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8EBA6E3"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5</w:t>
            </w:r>
          </w:p>
        </w:tc>
        <w:tc>
          <w:tcPr>
            <w:tcW w:w="4502" w:type="dxa"/>
            <w:tcBorders>
              <w:top w:val="nil"/>
              <w:left w:val="nil"/>
              <w:bottom w:val="single" w:sz="4" w:space="0" w:color="auto"/>
              <w:right w:val="single" w:sz="4" w:space="0" w:color="auto"/>
            </w:tcBorders>
            <w:shd w:val="clear" w:color="auto" w:fill="auto"/>
            <w:hideMark/>
          </w:tcPr>
          <w:p w14:paraId="336E32F9"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Ø 30-60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PRB</w:t>
            </w:r>
          </w:p>
        </w:tc>
        <w:tc>
          <w:tcPr>
            <w:tcW w:w="725" w:type="dxa"/>
            <w:tcBorders>
              <w:top w:val="nil"/>
              <w:left w:val="nil"/>
              <w:bottom w:val="single" w:sz="4" w:space="0" w:color="auto"/>
              <w:right w:val="single" w:sz="4" w:space="0" w:color="auto"/>
            </w:tcBorders>
            <w:shd w:val="clear" w:color="auto" w:fill="auto"/>
            <w:vAlign w:val="center"/>
            <w:hideMark/>
          </w:tcPr>
          <w:p w14:paraId="25A65280"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78B7BC62" w14:textId="5B37A068" w:rsidR="00887310" w:rsidRPr="00887310" w:rsidRDefault="00887310" w:rsidP="00887310">
            <w:pPr>
              <w:jc w:val="center"/>
              <w:rPr>
                <w:color w:val="000000"/>
                <w:lang w:val="en-GB" w:eastAsia="en-GB"/>
              </w:rPr>
            </w:pPr>
            <w:r w:rsidRPr="00887310">
              <w:rPr>
                <w:color w:val="000000"/>
                <w:lang w:val="en-GB" w:eastAsia="en-GB"/>
              </w:rPr>
              <w:t>50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3BC2EB2C" w14:textId="3F773923" w:rsidR="00887310" w:rsidRPr="00887310" w:rsidRDefault="00887310" w:rsidP="00887310">
            <w:pPr>
              <w:jc w:val="center"/>
              <w:rPr>
                <w:color w:val="000000"/>
                <w:sz w:val="22"/>
                <w:szCs w:val="22"/>
                <w:lang w:val="en-GB" w:eastAsia="en-GB"/>
              </w:rPr>
            </w:pPr>
            <w:r w:rsidRPr="00887310">
              <w:rPr>
                <w:color w:val="000000"/>
                <w:sz w:val="22"/>
                <w:szCs w:val="22"/>
                <w:lang w:val="en-GB" w:eastAsia="en-GB"/>
              </w:rPr>
              <w:t>295,57</w:t>
            </w:r>
          </w:p>
        </w:tc>
        <w:tc>
          <w:tcPr>
            <w:tcW w:w="1626" w:type="dxa"/>
            <w:tcBorders>
              <w:top w:val="nil"/>
              <w:left w:val="nil"/>
              <w:bottom w:val="single" w:sz="4" w:space="0" w:color="auto"/>
              <w:right w:val="single" w:sz="4" w:space="0" w:color="auto"/>
            </w:tcBorders>
            <w:shd w:val="clear" w:color="auto" w:fill="auto"/>
            <w:vAlign w:val="center"/>
            <w:hideMark/>
          </w:tcPr>
          <w:p w14:paraId="3FC4BC4B"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14.778,50</w:t>
            </w:r>
          </w:p>
        </w:tc>
      </w:tr>
      <w:tr w:rsidR="007B613D" w:rsidRPr="00887310" w14:paraId="74576F6C" w14:textId="77777777" w:rsidTr="007B613D">
        <w:trPr>
          <w:trHeight w:val="70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A97F381"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6</w:t>
            </w:r>
          </w:p>
        </w:tc>
        <w:tc>
          <w:tcPr>
            <w:tcW w:w="4502" w:type="dxa"/>
            <w:tcBorders>
              <w:top w:val="nil"/>
              <w:left w:val="nil"/>
              <w:bottom w:val="single" w:sz="4" w:space="0" w:color="auto"/>
              <w:right w:val="single" w:sz="4" w:space="0" w:color="auto"/>
            </w:tcBorders>
            <w:shd w:val="clear" w:color="auto" w:fill="auto"/>
            <w:hideMark/>
          </w:tcPr>
          <w:p w14:paraId="5265503D"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Ø 30-60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alpinist</w:t>
            </w:r>
          </w:p>
        </w:tc>
        <w:tc>
          <w:tcPr>
            <w:tcW w:w="725" w:type="dxa"/>
            <w:tcBorders>
              <w:top w:val="nil"/>
              <w:left w:val="nil"/>
              <w:bottom w:val="single" w:sz="4" w:space="0" w:color="auto"/>
              <w:right w:val="single" w:sz="4" w:space="0" w:color="auto"/>
            </w:tcBorders>
            <w:shd w:val="clear" w:color="auto" w:fill="auto"/>
            <w:vAlign w:val="center"/>
            <w:hideMark/>
          </w:tcPr>
          <w:p w14:paraId="13C40CBA"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632909DE" w14:textId="00EA206B" w:rsidR="00887310" w:rsidRPr="00887310" w:rsidRDefault="00887310" w:rsidP="00887310">
            <w:pPr>
              <w:jc w:val="center"/>
              <w:rPr>
                <w:color w:val="000000"/>
                <w:lang w:val="en-GB" w:eastAsia="en-GB"/>
              </w:rPr>
            </w:pPr>
            <w:r w:rsidRPr="00887310">
              <w:rPr>
                <w:color w:val="000000"/>
                <w:lang w:val="en-GB" w:eastAsia="en-GB"/>
              </w:rPr>
              <w:t>50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386C82BC" w14:textId="26E336AB" w:rsidR="00887310" w:rsidRPr="00887310" w:rsidRDefault="00887310" w:rsidP="00887310">
            <w:pPr>
              <w:jc w:val="center"/>
              <w:rPr>
                <w:color w:val="000000"/>
                <w:sz w:val="22"/>
                <w:szCs w:val="22"/>
                <w:lang w:val="en-GB" w:eastAsia="en-GB"/>
              </w:rPr>
            </w:pPr>
            <w:r w:rsidRPr="00887310">
              <w:rPr>
                <w:color w:val="000000"/>
                <w:sz w:val="22"/>
                <w:szCs w:val="22"/>
                <w:lang w:val="en-GB" w:eastAsia="en-GB"/>
              </w:rPr>
              <w:t>225,73</w:t>
            </w:r>
          </w:p>
        </w:tc>
        <w:tc>
          <w:tcPr>
            <w:tcW w:w="1626" w:type="dxa"/>
            <w:tcBorders>
              <w:top w:val="nil"/>
              <w:left w:val="nil"/>
              <w:bottom w:val="single" w:sz="4" w:space="0" w:color="auto"/>
              <w:right w:val="single" w:sz="4" w:space="0" w:color="auto"/>
            </w:tcBorders>
            <w:shd w:val="clear" w:color="auto" w:fill="auto"/>
            <w:vAlign w:val="center"/>
            <w:hideMark/>
          </w:tcPr>
          <w:p w14:paraId="35E02E27"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11.286,50</w:t>
            </w:r>
          </w:p>
        </w:tc>
      </w:tr>
      <w:tr w:rsidR="007B613D" w:rsidRPr="00887310" w14:paraId="6EF3BFB3" w14:textId="77777777" w:rsidTr="007B613D">
        <w:trPr>
          <w:trHeight w:val="7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95A7998"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7</w:t>
            </w:r>
          </w:p>
        </w:tc>
        <w:tc>
          <w:tcPr>
            <w:tcW w:w="4502" w:type="dxa"/>
            <w:tcBorders>
              <w:top w:val="nil"/>
              <w:left w:val="nil"/>
              <w:bottom w:val="single" w:sz="4" w:space="0" w:color="auto"/>
              <w:right w:val="single" w:sz="4" w:space="0" w:color="auto"/>
            </w:tcBorders>
            <w:shd w:val="clear" w:color="auto" w:fill="auto"/>
            <w:hideMark/>
          </w:tcPr>
          <w:p w14:paraId="7EF7A3B1"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Ø &gt; 60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PRB</w:t>
            </w:r>
          </w:p>
        </w:tc>
        <w:tc>
          <w:tcPr>
            <w:tcW w:w="725" w:type="dxa"/>
            <w:tcBorders>
              <w:top w:val="nil"/>
              <w:left w:val="nil"/>
              <w:bottom w:val="single" w:sz="4" w:space="0" w:color="auto"/>
              <w:right w:val="single" w:sz="4" w:space="0" w:color="auto"/>
            </w:tcBorders>
            <w:shd w:val="clear" w:color="auto" w:fill="auto"/>
            <w:vAlign w:val="center"/>
            <w:hideMark/>
          </w:tcPr>
          <w:p w14:paraId="7D4FB795"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7642B9C0" w14:textId="3A16D725" w:rsidR="00887310" w:rsidRPr="00887310" w:rsidRDefault="00887310" w:rsidP="00887310">
            <w:pPr>
              <w:jc w:val="center"/>
              <w:rPr>
                <w:color w:val="000000"/>
                <w:lang w:val="en-GB" w:eastAsia="en-GB"/>
              </w:rPr>
            </w:pPr>
            <w:r w:rsidRPr="00887310">
              <w:rPr>
                <w:color w:val="000000"/>
                <w:lang w:val="en-GB" w:eastAsia="en-GB"/>
              </w:rPr>
              <w:t>20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78DCE6DE" w14:textId="0ED84B89" w:rsidR="00887310" w:rsidRPr="00887310" w:rsidRDefault="00887310" w:rsidP="00887310">
            <w:pPr>
              <w:jc w:val="center"/>
              <w:rPr>
                <w:color w:val="000000"/>
                <w:sz w:val="22"/>
                <w:szCs w:val="22"/>
                <w:lang w:val="en-GB" w:eastAsia="en-GB"/>
              </w:rPr>
            </w:pPr>
            <w:r w:rsidRPr="00887310">
              <w:rPr>
                <w:color w:val="000000"/>
                <w:sz w:val="22"/>
                <w:szCs w:val="22"/>
                <w:lang w:val="en-GB" w:eastAsia="en-GB"/>
              </w:rPr>
              <w:t>426,48</w:t>
            </w:r>
          </w:p>
        </w:tc>
        <w:tc>
          <w:tcPr>
            <w:tcW w:w="1626" w:type="dxa"/>
            <w:tcBorders>
              <w:top w:val="nil"/>
              <w:left w:val="nil"/>
              <w:bottom w:val="single" w:sz="4" w:space="0" w:color="auto"/>
              <w:right w:val="single" w:sz="4" w:space="0" w:color="auto"/>
            </w:tcBorders>
            <w:shd w:val="clear" w:color="auto" w:fill="auto"/>
            <w:vAlign w:val="center"/>
            <w:hideMark/>
          </w:tcPr>
          <w:p w14:paraId="4D91D70C"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8.529,60</w:t>
            </w:r>
          </w:p>
        </w:tc>
      </w:tr>
      <w:tr w:rsidR="007B613D" w:rsidRPr="00887310" w14:paraId="2B396759" w14:textId="77777777" w:rsidTr="007B613D">
        <w:trPr>
          <w:trHeight w:val="68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80E15CA"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8</w:t>
            </w:r>
          </w:p>
        </w:tc>
        <w:tc>
          <w:tcPr>
            <w:tcW w:w="4502" w:type="dxa"/>
            <w:tcBorders>
              <w:top w:val="nil"/>
              <w:left w:val="nil"/>
              <w:bottom w:val="single" w:sz="4" w:space="0" w:color="auto"/>
              <w:right w:val="single" w:sz="4" w:space="0" w:color="auto"/>
            </w:tcBorders>
            <w:shd w:val="clear" w:color="auto" w:fill="auto"/>
            <w:hideMark/>
          </w:tcPr>
          <w:p w14:paraId="6F669F40"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Defrisare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Ø &gt; 60 cm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inaltime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alpinist</w:t>
            </w:r>
          </w:p>
        </w:tc>
        <w:tc>
          <w:tcPr>
            <w:tcW w:w="725" w:type="dxa"/>
            <w:tcBorders>
              <w:top w:val="nil"/>
              <w:left w:val="nil"/>
              <w:bottom w:val="single" w:sz="4" w:space="0" w:color="auto"/>
              <w:right w:val="single" w:sz="4" w:space="0" w:color="auto"/>
            </w:tcBorders>
            <w:shd w:val="clear" w:color="auto" w:fill="auto"/>
            <w:vAlign w:val="center"/>
            <w:hideMark/>
          </w:tcPr>
          <w:p w14:paraId="4EF85548"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27EC8EE3" w14:textId="33B7768E" w:rsidR="00887310" w:rsidRPr="00887310" w:rsidRDefault="00887310" w:rsidP="00887310">
            <w:pPr>
              <w:jc w:val="center"/>
              <w:rPr>
                <w:color w:val="000000"/>
                <w:lang w:val="en-GB" w:eastAsia="en-GB"/>
              </w:rPr>
            </w:pPr>
            <w:r w:rsidRPr="00887310">
              <w:rPr>
                <w:color w:val="000000"/>
                <w:lang w:val="en-GB" w:eastAsia="en-GB"/>
              </w:rPr>
              <w:t>20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39326B3D" w14:textId="1EF485E0" w:rsidR="00887310" w:rsidRPr="00887310" w:rsidRDefault="00887310" w:rsidP="00887310">
            <w:pPr>
              <w:jc w:val="center"/>
              <w:rPr>
                <w:color w:val="000000"/>
                <w:sz w:val="22"/>
                <w:szCs w:val="22"/>
                <w:lang w:val="en-GB" w:eastAsia="en-GB"/>
              </w:rPr>
            </w:pPr>
            <w:r w:rsidRPr="00887310">
              <w:rPr>
                <w:color w:val="000000"/>
                <w:sz w:val="22"/>
                <w:szCs w:val="22"/>
                <w:lang w:val="en-GB" w:eastAsia="en-GB"/>
              </w:rPr>
              <w:t>334,80</w:t>
            </w:r>
          </w:p>
        </w:tc>
        <w:tc>
          <w:tcPr>
            <w:tcW w:w="1626" w:type="dxa"/>
            <w:tcBorders>
              <w:top w:val="nil"/>
              <w:left w:val="nil"/>
              <w:bottom w:val="single" w:sz="4" w:space="0" w:color="auto"/>
              <w:right w:val="single" w:sz="4" w:space="0" w:color="auto"/>
            </w:tcBorders>
            <w:shd w:val="clear" w:color="auto" w:fill="auto"/>
            <w:vAlign w:val="center"/>
            <w:hideMark/>
          </w:tcPr>
          <w:p w14:paraId="5E48D5A8"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6.696,00</w:t>
            </w:r>
          </w:p>
        </w:tc>
      </w:tr>
      <w:tr w:rsidR="007B613D" w:rsidRPr="00887310" w14:paraId="3ACB55A0" w14:textId="77777777" w:rsidTr="007B613D">
        <w:trPr>
          <w:trHeight w:val="423"/>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43E8897"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9</w:t>
            </w:r>
          </w:p>
        </w:tc>
        <w:tc>
          <w:tcPr>
            <w:tcW w:w="4502" w:type="dxa"/>
            <w:tcBorders>
              <w:top w:val="nil"/>
              <w:left w:val="nil"/>
              <w:bottom w:val="single" w:sz="4" w:space="0" w:color="auto"/>
              <w:right w:val="single" w:sz="4" w:space="0" w:color="auto"/>
            </w:tcBorders>
            <w:shd w:val="clear" w:color="auto" w:fill="auto"/>
            <w:hideMark/>
          </w:tcPr>
          <w:p w14:paraId="7E0AD8BA"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doborati</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conditii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meteo</w:t>
            </w:r>
            <w:proofErr w:type="spellEnd"/>
            <w:r w:rsidRPr="00887310">
              <w:rPr>
                <w:color w:val="000000"/>
                <w:sz w:val="22"/>
                <w:szCs w:val="22"/>
                <w:lang w:val="en-GB" w:eastAsia="en-GB"/>
              </w:rPr>
              <w:t xml:space="preserve"> extreme</w:t>
            </w:r>
          </w:p>
        </w:tc>
        <w:tc>
          <w:tcPr>
            <w:tcW w:w="725" w:type="dxa"/>
            <w:tcBorders>
              <w:top w:val="nil"/>
              <w:left w:val="nil"/>
              <w:bottom w:val="single" w:sz="4" w:space="0" w:color="auto"/>
              <w:right w:val="single" w:sz="4" w:space="0" w:color="auto"/>
            </w:tcBorders>
            <w:shd w:val="clear" w:color="auto" w:fill="auto"/>
            <w:vAlign w:val="center"/>
            <w:hideMark/>
          </w:tcPr>
          <w:p w14:paraId="0129498A"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single" w:sz="4" w:space="0" w:color="auto"/>
            </w:tcBorders>
            <w:shd w:val="clear" w:color="auto" w:fill="auto"/>
            <w:vAlign w:val="center"/>
            <w:hideMark/>
          </w:tcPr>
          <w:p w14:paraId="27F6F140" w14:textId="6A30079F" w:rsidR="00887310" w:rsidRPr="00887310" w:rsidRDefault="00887310" w:rsidP="00887310">
            <w:pPr>
              <w:jc w:val="center"/>
              <w:rPr>
                <w:color w:val="000000"/>
                <w:lang w:val="en-GB" w:eastAsia="en-GB"/>
              </w:rPr>
            </w:pPr>
            <w:r w:rsidRPr="00887310">
              <w:rPr>
                <w:color w:val="000000"/>
                <w:lang w:val="en-GB" w:eastAsia="en-GB"/>
              </w:rPr>
              <w:t>30</w:t>
            </w:r>
          </w:p>
        </w:tc>
        <w:tc>
          <w:tcPr>
            <w:tcW w:w="1157" w:type="dxa"/>
            <w:tcBorders>
              <w:top w:val="nil"/>
              <w:left w:val="nil"/>
              <w:bottom w:val="single" w:sz="4" w:space="0" w:color="auto"/>
              <w:right w:val="single" w:sz="4" w:space="0" w:color="auto"/>
            </w:tcBorders>
            <w:shd w:val="clear" w:color="auto" w:fill="auto"/>
            <w:vAlign w:val="center"/>
            <w:hideMark/>
          </w:tcPr>
          <w:p w14:paraId="4791EDFB" w14:textId="79F65BBB" w:rsidR="00887310" w:rsidRPr="00887310" w:rsidRDefault="00887310" w:rsidP="00887310">
            <w:pPr>
              <w:jc w:val="center"/>
              <w:rPr>
                <w:color w:val="000000"/>
                <w:sz w:val="22"/>
                <w:szCs w:val="22"/>
                <w:lang w:val="en-GB" w:eastAsia="en-GB"/>
              </w:rPr>
            </w:pPr>
            <w:r w:rsidRPr="00887310">
              <w:rPr>
                <w:color w:val="000000"/>
                <w:sz w:val="22"/>
                <w:szCs w:val="22"/>
                <w:lang w:val="en-GB" w:eastAsia="en-GB"/>
              </w:rPr>
              <w:t>515,17</w:t>
            </w:r>
          </w:p>
        </w:tc>
        <w:tc>
          <w:tcPr>
            <w:tcW w:w="1626" w:type="dxa"/>
            <w:tcBorders>
              <w:top w:val="nil"/>
              <w:left w:val="nil"/>
              <w:bottom w:val="single" w:sz="4" w:space="0" w:color="auto"/>
              <w:right w:val="single" w:sz="4" w:space="0" w:color="auto"/>
            </w:tcBorders>
            <w:shd w:val="clear" w:color="auto" w:fill="auto"/>
            <w:vAlign w:val="center"/>
            <w:hideMark/>
          </w:tcPr>
          <w:p w14:paraId="44639155"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15.455,10</w:t>
            </w:r>
          </w:p>
        </w:tc>
      </w:tr>
      <w:tr w:rsidR="007B613D" w:rsidRPr="00887310" w14:paraId="4E24F41F" w14:textId="77777777" w:rsidTr="007B613D">
        <w:trPr>
          <w:trHeight w:val="699"/>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A0BC9C"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10</w:t>
            </w:r>
          </w:p>
        </w:tc>
        <w:tc>
          <w:tcPr>
            <w:tcW w:w="4502" w:type="dxa"/>
            <w:tcBorders>
              <w:top w:val="nil"/>
              <w:left w:val="nil"/>
              <w:bottom w:val="single" w:sz="4" w:space="0" w:color="auto"/>
              <w:right w:val="single" w:sz="4" w:space="0" w:color="auto"/>
            </w:tcBorders>
            <w:shd w:val="clear" w:color="auto" w:fill="auto"/>
            <w:hideMark/>
          </w:tcPr>
          <w:p w14:paraId="22706C37"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Ridicare</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coronament</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si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eliminare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ramuri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uscate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bazale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indiferent</w:t>
            </w:r>
            <w:proofErr w:type="spellEnd"/>
            <w:r w:rsidRPr="00887310">
              <w:rPr>
                <w:color w:val="000000"/>
                <w:sz w:val="22"/>
                <w:szCs w:val="22"/>
                <w:lang w:val="en-GB" w:eastAsia="en-GB"/>
              </w:rPr>
              <w:t xml:space="preserve"> de </w:t>
            </w:r>
            <w:proofErr w:type="spellStart"/>
            <w:r w:rsidRPr="00887310">
              <w:rPr>
                <w:color w:val="000000"/>
                <w:sz w:val="22"/>
                <w:szCs w:val="22"/>
                <w:lang w:val="en-GB" w:eastAsia="en-GB"/>
              </w:rPr>
              <w:t>diametru</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si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inaltime</w:t>
            </w:r>
            <w:proofErr w:type="spellEnd"/>
          </w:p>
        </w:tc>
        <w:tc>
          <w:tcPr>
            <w:tcW w:w="725" w:type="dxa"/>
            <w:tcBorders>
              <w:top w:val="nil"/>
              <w:left w:val="nil"/>
              <w:bottom w:val="single" w:sz="4" w:space="0" w:color="auto"/>
              <w:right w:val="single" w:sz="4" w:space="0" w:color="auto"/>
            </w:tcBorders>
            <w:shd w:val="clear" w:color="auto" w:fill="auto"/>
            <w:vAlign w:val="center"/>
            <w:hideMark/>
          </w:tcPr>
          <w:p w14:paraId="4DF42EA8"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2BAEB11C" w14:textId="1793BBCF" w:rsidR="00887310" w:rsidRPr="00887310" w:rsidRDefault="00887310" w:rsidP="00887310">
            <w:pPr>
              <w:jc w:val="center"/>
              <w:rPr>
                <w:color w:val="000000"/>
                <w:lang w:val="en-GB" w:eastAsia="en-GB"/>
              </w:rPr>
            </w:pPr>
            <w:r w:rsidRPr="00887310">
              <w:rPr>
                <w:color w:val="000000"/>
                <w:lang w:val="en-GB" w:eastAsia="en-GB"/>
              </w:rPr>
              <w:t>2.100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67CD3CFC" w14:textId="14CC36D4" w:rsidR="00887310" w:rsidRPr="00887310" w:rsidRDefault="00887310" w:rsidP="00887310">
            <w:pPr>
              <w:jc w:val="center"/>
              <w:rPr>
                <w:color w:val="000000"/>
                <w:sz w:val="22"/>
                <w:szCs w:val="22"/>
                <w:lang w:val="en-GB" w:eastAsia="en-GB"/>
              </w:rPr>
            </w:pPr>
            <w:r w:rsidRPr="00887310">
              <w:rPr>
                <w:color w:val="000000"/>
                <w:sz w:val="22"/>
                <w:szCs w:val="22"/>
                <w:lang w:val="en-GB" w:eastAsia="en-GB"/>
              </w:rPr>
              <w:t>92,62</w:t>
            </w:r>
          </w:p>
        </w:tc>
        <w:tc>
          <w:tcPr>
            <w:tcW w:w="1626" w:type="dxa"/>
            <w:tcBorders>
              <w:top w:val="nil"/>
              <w:left w:val="nil"/>
              <w:bottom w:val="single" w:sz="4" w:space="0" w:color="auto"/>
              <w:right w:val="single" w:sz="4" w:space="0" w:color="auto"/>
            </w:tcBorders>
            <w:shd w:val="clear" w:color="auto" w:fill="auto"/>
            <w:vAlign w:val="center"/>
            <w:hideMark/>
          </w:tcPr>
          <w:p w14:paraId="47A98A21"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194.502,00</w:t>
            </w:r>
          </w:p>
        </w:tc>
      </w:tr>
      <w:tr w:rsidR="007B613D" w:rsidRPr="00887310" w14:paraId="2E2490A7" w14:textId="77777777" w:rsidTr="007B613D">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AB624D2"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11</w:t>
            </w:r>
          </w:p>
        </w:tc>
        <w:tc>
          <w:tcPr>
            <w:tcW w:w="4502" w:type="dxa"/>
            <w:tcBorders>
              <w:top w:val="nil"/>
              <w:left w:val="nil"/>
              <w:bottom w:val="single" w:sz="4" w:space="0" w:color="auto"/>
              <w:right w:val="single" w:sz="4" w:space="0" w:color="auto"/>
            </w:tcBorders>
            <w:shd w:val="clear" w:color="auto" w:fill="auto"/>
            <w:hideMark/>
          </w:tcPr>
          <w:p w14:paraId="38AF8B25"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Toaletare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si</w:t>
            </w:r>
            <w:proofErr w:type="spellEnd"/>
            <w:r w:rsidRPr="00887310">
              <w:rPr>
                <w:color w:val="000000"/>
                <w:sz w:val="22"/>
                <w:szCs w:val="22"/>
                <w:lang w:val="en-GB" w:eastAsia="en-GB"/>
              </w:rPr>
              <w:t>/</w:t>
            </w:r>
            <w:proofErr w:type="spellStart"/>
            <w:r w:rsidRPr="00887310">
              <w:rPr>
                <w:color w:val="000000"/>
                <w:sz w:val="22"/>
                <w:szCs w:val="22"/>
                <w:lang w:val="en-GB" w:eastAsia="en-GB"/>
              </w:rPr>
              <w:t>sau</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arbusti</w:t>
            </w:r>
            <w:proofErr w:type="spellEnd"/>
            <w:r w:rsidRPr="00887310">
              <w:rPr>
                <w:color w:val="000000"/>
                <w:sz w:val="22"/>
                <w:szCs w:val="22"/>
                <w:lang w:val="en-GB" w:eastAsia="en-GB"/>
              </w:rPr>
              <w:t xml:space="preserve"> cu H sub 10 m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PRB</w:t>
            </w:r>
          </w:p>
        </w:tc>
        <w:tc>
          <w:tcPr>
            <w:tcW w:w="725" w:type="dxa"/>
            <w:tcBorders>
              <w:top w:val="nil"/>
              <w:left w:val="nil"/>
              <w:bottom w:val="single" w:sz="4" w:space="0" w:color="auto"/>
              <w:right w:val="single" w:sz="4" w:space="0" w:color="auto"/>
            </w:tcBorders>
            <w:shd w:val="clear" w:color="auto" w:fill="auto"/>
            <w:vAlign w:val="center"/>
            <w:hideMark/>
          </w:tcPr>
          <w:p w14:paraId="4179D1D9"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79744FA4" w14:textId="75997976" w:rsidR="00887310" w:rsidRPr="00887310" w:rsidRDefault="00887310" w:rsidP="00887310">
            <w:pPr>
              <w:jc w:val="center"/>
              <w:rPr>
                <w:color w:val="000000"/>
                <w:lang w:val="en-GB" w:eastAsia="en-GB"/>
              </w:rPr>
            </w:pPr>
            <w:r w:rsidRPr="00887310">
              <w:rPr>
                <w:color w:val="000000"/>
                <w:lang w:val="en-GB" w:eastAsia="en-GB"/>
              </w:rPr>
              <w:t>150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7E20304C" w14:textId="6BFEAF90"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159,52</w:t>
            </w:r>
          </w:p>
        </w:tc>
        <w:tc>
          <w:tcPr>
            <w:tcW w:w="1626" w:type="dxa"/>
            <w:tcBorders>
              <w:top w:val="nil"/>
              <w:left w:val="nil"/>
              <w:bottom w:val="single" w:sz="4" w:space="0" w:color="auto"/>
              <w:right w:val="single" w:sz="4" w:space="0" w:color="auto"/>
            </w:tcBorders>
            <w:shd w:val="clear" w:color="auto" w:fill="auto"/>
            <w:vAlign w:val="center"/>
            <w:hideMark/>
          </w:tcPr>
          <w:p w14:paraId="33E9DF34"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23.928,00</w:t>
            </w:r>
          </w:p>
        </w:tc>
      </w:tr>
      <w:tr w:rsidR="007B613D" w:rsidRPr="00887310" w14:paraId="62A1E230" w14:textId="77777777" w:rsidTr="007B613D">
        <w:trPr>
          <w:trHeight w:val="66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BCE2A70"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12</w:t>
            </w:r>
          </w:p>
        </w:tc>
        <w:tc>
          <w:tcPr>
            <w:tcW w:w="4502" w:type="dxa"/>
            <w:tcBorders>
              <w:top w:val="nil"/>
              <w:left w:val="nil"/>
              <w:bottom w:val="single" w:sz="4" w:space="0" w:color="auto"/>
              <w:right w:val="single" w:sz="4" w:space="0" w:color="auto"/>
            </w:tcBorders>
            <w:shd w:val="clear" w:color="auto" w:fill="auto"/>
            <w:hideMark/>
          </w:tcPr>
          <w:p w14:paraId="3F3EE760"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Toaletare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si</w:t>
            </w:r>
            <w:proofErr w:type="spellEnd"/>
            <w:r w:rsidRPr="00887310">
              <w:rPr>
                <w:color w:val="000000"/>
                <w:sz w:val="22"/>
                <w:szCs w:val="22"/>
                <w:lang w:val="en-GB" w:eastAsia="en-GB"/>
              </w:rPr>
              <w:t>/</w:t>
            </w:r>
            <w:proofErr w:type="spellStart"/>
            <w:r w:rsidRPr="00887310">
              <w:rPr>
                <w:color w:val="000000"/>
                <w:sz w:val="22"/>
                <w:szCs w:val="22"/>
                <w:lang w:val="en-GB" w:eastAsia="en-GB"/>
              </w:rPr>
              <w:t>sau</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arbusti</w:t>
            </w:r>
            <w:proofErr w:type="spellEnd"/>
            <w:r w:rsidRPr="00887310">
              <w:rPr>
                <w:color w:val="000000"/>
                <w:sz w:val="22"/>
                <w:szCs w:val="22"/>
                <w:lang w:val="en-GB" w:eastAsia="en-GB"/>
              </w:rPr>
              <w:t xml:space="preserve"> cu H sub 10 m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alpinist</w:t>
            </w:r>
          </w:p>
        </w:tc>
        <w:tc>
          <w:tcPr>
            <w:tcW w:w="725" w:type="dxa"/>
            <w:tcBorders>
              <w:top w:val="nil"/>
              <w:left w:val="nil"/>
              <w:bottom w:val="single" w:sz="4" w:space="0" w:color="auto"/>
              <w:right w:val="single" w:sz="4" w:space="0" w:color="auto"/>
            </w:tcBorders>
            <w:shd w:val="clear" w:color="auto" w:fill="auto"/>
            <w:vAlign w:val="center"/>
            <w:hideMark/>
          </w:tcPr>
          <w:p w14:paraId="6B3F1BCC"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6F1A5DB6" w14:textId="78FB857E" w:rsidR="00887310" w:rsidRPr="00887310" w:rsidRDefault="00887310" w:rsidP="00887310">
            <w:pPr>
              <w:jc w:val="center"/>
              <w:rPr>
                <w:color w:val="000000"/>
                <w:lang w:val="en-GB" w:eastAsia="en-GB"/>
              </w:rPr>
            </w:pPr>
            <w:r w:rsidRPr="00887310">
              <w:rPr>
                <w:color w:val="000000"/>
                <w:lang w:val="en-GB" w:eastAsia="en-GB"/>
              </w:rPr>
              <w:t>150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618A1204" w14:textId="1824B1D0"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125,05</w:t>
            </w:r>
          </w:p>
        </w:tc>
        <w:tc>
          <w:tcPr>
            <w:tcW w:w="1626" w:type="dxa"/>
            <w:tcBorders>
              <w:top w:val="nil"/>
              <w:left w:val="nil"/>
              <w:bottom w:val="single" w:sz="4" w:space="0" w:color="auto"/>
              <w:right w:val="single" w:sz="4" w:space="0" w:color="auto"/>
            </w:tcBorders>
            <w:shd w:val="clear" w:color="auto" w:fill="auto"/>
            <w:vAlign w:val="center"/>
            <w:hideMark/>
          </w:tcPr>
          <w:p w14:paraId="08E209E2"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18.757,50</w:t>
            </w:r>
          </w:p>
        </w:tc>
      </w:tr>
      <w:tr w:rsidR="007B613D" w:rsidRPr="00887310" w14:paraId="2F78FA69" w14:textId="77777777" w:rsidTr="007B613D">
        <w:trPr>
          <w:trHeight w:val="54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76F4964"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13</w:t>
            </w:r>
          </w:p>
        </w:tc>
        <w:tc>
          <w:tcPr>
            <w:tcW w:w="4502" w:type="dxa"/>
            <w:tcBorders>
              <w:top w:val="nil"/>
              <w:left w:val="nil"/>
              <w:bottom w:val="single" w:sz="4" w:space="0" w:color="auto"/>
              <w:right w:val="single" w:sz="4" w:space="0" w:color="auto"/>
            </w:tcBorders>
            <w:shd w:val="clear" w:color="auto" w:fill="auto"/>
            <w:hideMark/>
          </w:tcPr>
          <w:p w14:paraId="035F6822"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Toaletare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H 10-20 m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PRB</w:t>
            </w:r>
          </w:p>
        </w:tc>
        <w:tc>
          <w:tcPr>
            <w:tcW w:w="725" w:type="dxa"/>
            <w:tcBorders>
              <w:top w:val="nil"/>
              <w:left w:val="nil"/>
              <w:bottom w:val="single" w:sz="4" w:space="0" w:color="auto"/>
              <w:right w:val="single" w:sz="4" w:space="0" w:color="auto"/>
            </w:tcBorders>
            <w:shd w:val="clear" w:color="auto" w:fill="auto"/>
            <w:vAlign w:val="center"/>
            <w:hideMark/>
          </w:tcPr>
          <w:p w14:paraId="7E2A9BEB"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43AC6FB8" w14:textId="18F5DD66" w:rsidR="00887310" w:rsidRPr="00887310" w:rsidRDefault="00887310" w:rsidP="00887310">
            <w:pPr>
              <w:jc w:val="center"/>
              <w:rPr>
                <w:color w:val="000000"/>
                <w:lang w:val="en-GB" w:eastAsia="en-GB"/>
              </w:rPr>
            </w:pPr>
            <w:r w:rsidRPr="00887310">
              <w:rPr>
                <w:color w:val="000000"/>
                <w:lang w:val="en-GB" w:eastAsia="en-GB"/>
              </w:rPr>
              <w:t>140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4946CEAB" w14:textId="205C70BD" w:rsidR="00887310" w:rsidRPr="00887310" w:rsidRDefault="00887310" w:rsidP="00887310">
            <w:pPr>
              <w:jc w:val="center"/>
              <w:rPr>
                <w:color w:val="000000"/>
                <w:sz w:val="22"/>
                <w:szCs w:val="22"/>
                <w:lang w:val="en-GB" w:eastAsia="en-GB"/>
              </w:rPr>
            </w:pPr>
            <w:r w:rsidRPr="00887310">
              <w:rPr>
                <w:color w:val="000000"/>
                <w:sz w:val="22"/>
                <w:szCs w:val="22"/>
                <w:lang w:val="en-GB" w:eastAsia="en-GB"/>
              </w:rPr>
              <w:t>293,81</w:t>
            </w:r>
          </w:p>
        </w:tc>
        <w:tc>
          <w:tcPr>
            <w:tcW w:w="1626" w:type="dxa"/>
            <w:tcBorders>
              <w:top w:val="nil"/>
              <w:left w:val="nil"/>
              <w:bottom w:val="single" w:sz="4" w:space="0" w:color="auto"/>
              <w:right w:val="single" w:sz="4" w:space="0" w:color="auto"/>
            </w:tcBorders>
            <w:shd w:val="clear" w:color="auto" w:fill="auto"/>
            <w:vAlign w:val="center"/>
            <w:hideMark/>
          </w:tcPr>
          <w:p w14:paraId="3C735462"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41.133,40</w:t>
            </w:r>
          </w:p>
        </w:tc>
      </w:tr>
      <w:tr w:rsidR="007B613D" w:rsidRPr="00887310" w14:paraId="603D0999" w14:textId="77777777" w:rsidTr="007B613D">
        <w:trPr>
          <w:trHeight w:val="706"/>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F2B5A92"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14</w:t>
            </w:r>
          </w:p>
        </w:tc>
        <w:tc>
          <w:tcPr>
            <w:tcW w:w="4502" w:type="dxa"/>
            <w:tcBorders>
              <w:top w:val="nil"/>
              <w:left w:val="nil"/>
              <w:bottom w:val="single" w:sz="4" w:space="0" w:color="auto"/>
              <w:right w:val="single" w:sz="4" w:space="0" w:color="auto"/>
            </w:tcBorders>
            <w:shd w:val="clear" w:color="auto" w:fill="auto"/>
            <w:hideMark/>
          </w:tcPr>
          <w:p w14:paraId="4D3E775E" w14:textId="77777777" w:rsidR="00887310" w:rsidRPr="00887310" w:rsidRDefault="00887310" w:rsidP="00887310">
            <w:pPr>
              <w:rPr>
                <w:color w:val="000000"/>
                <w:sz w:val="22"/>
                <w:szCs w:val="22"/>
                <w:lang w:val="en-GB" w:eastAsia="en-GB"/>
              </w:rPr>
            </w:pPr>
            <w:proofErr w:type="spellStart"/>
            <w:r w:rsidRPr="00887310">
              <w:rPr>
                <w:color w:val="000000"/>
                <w:sz w:val="22"/>
                <w:szCs w:val="22"/>
                <w:lang w:val="en-GB" w:eastAsia="en-GB"/>
              </w:rPr>
              <w:t>Toaletare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H 10-20 m </w:t>
            </w:r>
            <w:proofErr w:type="spellStart"/>
            <w:r w:rsidRPr="00887310">
              <w:rPr>
                <w:color w:val="000000"/>
                <w:sz w:val="22"/>
                <w:szCs w:val="22"/>
                <w:lang w:val="en-GB" w:eastAsia="en-GB"/>
              </w:rPr>
              <w:t>executate</w:t>
            </w:r>
            <w:proofErr w:type="spellEnd"/>
            <w:r w:rsidRPr="00887310">
              <w:rPr>
                <w:color w:val="000000"/>
                <w:sz w:val="22"/>
                <w:szCs w:val="22"/>
                <w:lang w:val="en-GB" w:eastAsia="en-GB"/>
              </w:rPr>
              <w:t xml:space="preserve"> cu alpinist</w:t>
            </w:r>
          </w:p>
        </w:tc>
        <w:tc>
          <w:tcPr>
            <w:tcW w:w="725" w:type="dxa"/>
            <w:tcBorders>
              <w:top w:val="nil"/>
              <w:left w:val="nil"/>
              <w:bottom w:val="single" w:sz="4" w:space="0" w:color="auto"/>
              <w:right w:val="single" w:sz="4" w:space="0" w:color="auto"/>
            </w:tcBorders>
            <w:shd w:val="clear" w:color="auto" w:fill="auto"/>
            <w:vAlign w:val="center"/>
            <w:hideMark/>
          </w:tcPr>
          <w:p w14:paraId="7076334D"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019B0F3B" w14:textId="491837C1" w:rsidR="00887310" w:rsidRPr="00887310" w:rsidRDefault="00887310" w:rsidP="00887310">
            <w:pPr>
              <w:jc w:val="center"/>
              <w:rPr>
                <w:color w:val="000000"/>
                <w:lang w:val="en-GB" w:eastAsia="en-GB"/>
              </w:rPr>
            </w:pPr>
            <w:r w:rsidRPr="00887310">
              <w:rPr>
                <w:color w:val="000000"/>
                <w:lang w:val="en-GB" w:eastAsia="en-GB"/>
              </w:rPr>
              <w:t>50</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34A40075" w14:textId="7B50F5C4" w:rsidR="00887310" w:rsidRPr="00887310" w:rsidRDefault="00887310" w:rsidP="00887310">
            <w:pPr>
              <w:jc w:val="center"/>
              <w:rPr>
                <w:color w:val="000000"/>
                <w:sz w:val="22"/>
                <w:szCs w:val="22"/>
                <w:lang w:val="en-GB" w:eastAsia="en-GB"/>
              </w:rPr>
            </w:pPr>
            <w:r w:rsidRPr="00887310">
              <w:rPr>
                <w:color w:val="000000"/>
                <w:sz w:val="22"/>
                <w:szCs w:val="22"/>
                <w:lang w:val="en-GB" w:eastAsia="en-GB"/>
              </w:rPr>
              <w:t>234,25</w:t>
            </w:r>
          </w:p>
        </w:tc>
        <w:tc>
          <w:tcPr>
            <w:tcW w:w="1626" w:type="dxa"/>
            <w:tcBorders>
              <w:top w:val="nil"/>
              <w:left w:val="nil"/>
              <w:bottom w:val="single" w:sz="4" w:space="0" w:color="auto"/>
              <w:right w:val="single" w:sz="4" w:space="0" w:color="auto"/>
            </w:tcBorders>
            <w:shd w:val="clear" w:color="auto" w:fill="auto"/>
            <w:vAlign w:val="center"/>
            <w:hideMark/>
          </w:tcPr>
          <w:p w14:paraId="12B260EC"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11.712,50</w:t>
            </w:r>
          </w:p>
        </w:tc>
      </w:tr>
      <w:tr w:rsidR="007B613D" w:rsidRPr="00887310" w14:paraId="5A9ADDDA" w14:textId="77777777" w:rsidTr="007B613D">
        <w:trPr>
          <w:trHeight w:val="31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0A61C32" w14:textId="77777777" w:rsidR="00887310" w:rsidRPr="00887310" w:rsidRDefault="00887310" w:rsidP="00887310">
            <w:pPr>
              <w:jc w:val="center"/>
              <w:rPr>
                <w:color w:val="000000"/>
                <w:sz w:val="22"/>
                <w:szCs w:val="22"/>
                <w:lang w:val="en-GB" w:eastAsia="en-GB"/>
              </w:rPr>
            </w:pPr>
            <w:r w:rsidRPr="00887310">
              <w:rPr>
                <w:color w:val="000000"/>
                <w:sz w:val="22"/>
                <w:szCs w:val="22"/>
                <w:lang w:val="en-GB" w:eastAsia="en-GB"/>
              </w:rPr>
              <w:t>15</w:t>
            </w:r>
          </w:p>
        </w:tc>
        <w:tc>
          <w:tcPr>
            <w:tcW w:w="4502" w:type="dxa"/>
            <w:tcBorders>
              <w:top w:val="nil"/>
              <w:left w:val="nil"/>
              <w:bottom w:val="single" w:sz="4" w:space="0" w:color="auto"/>
              <w:right w:val="single" w:sz="4" w:space="0" w:color="auto"/>
            </w:tcBorders>
            <w:shd w:val="clear" w:color="auto" w:fill="auto"/>
            <w:hideMark/>
          </w:tcPr>
          <w:p w14:paraId="05D23FAE" w14:textId="77777777" w:rsidR="00887310" w:rsidRDefault="00887310" w:rsidP="00887310">
            <w:pPr>
              <w:rPr>
                <w:color w:val="000000"/>
                <w:sz w:val="22"/>
                <w:szCs w:val="22"/>
                <w:lang w:val="en-GB" w:eastAsia="en-GB"/>
              </w:rPr>
            </w:pPr>
            <w:proofErr w:type="spellStart"/>
            <w:r w:rsidRPr="00887310">
              <w:rPr>
                <w:color w:val="000000"/>
                <w:sz w:val="22"/>
                <w:szCs w:val="22"/>
                <w:lang w:val="en-GB" w:eastAsia="en-GB"/>
              </w:rPr>
              <w:t>Toaletare</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arbori</w:t>
            </w:r>
            <w:proofErr w:type="spellEnd"/>
            <w:r w:rsidRPr="00887310">
              <w:rPr>
                <w:color w:val="000000"/>
                <w:sz w:val="22"/>
                <w:szCs w:val="22"/>
                <w:lang w:val="en-GB" w:eastAsia="en-GB"/>
              </w:rPr>
              <w:t xml:space="preserve"> cu </w:t>
            </w:r>
            <w:proofErr w:type="spellStart"/>
            <w:r w:rsidRPr="00887310">
              <w:rPr>
                <w:color w:val="000000"/>
                <w:sz w:val="22"/>
                <w:szCs w:val="22"/>
                <w:lang w:val="en-GB" w:eastAsia="en-GB"/>
              </w:rPr>
              <w:t>inaltimea</w:t>
            </w:r>
            <w:proofErr w:type="spellEnd"/>
            <w:r w:rsidRPr="00887310">
              <w:rPr>
                <w:color w:val="000000"/>
                <w:sz w:val="22"/>
                <w:szCs w:val="22"/>
                <w:lang w:val="en-GB" w:eastAsia="en-GB"/>
              </w:rPr>
              <w:t xml:space="preserve"> </w:t>
            </w:r>
            <w:proofErr w:type="spellStart"/>
            <w:r w:rsidRPr="00887310">
              <w:rPr>
                <w:color w:val="000000"/>
                <w:sz w:val="22"/>
                <w:szCs w:val="22"/>
                <w:lang w:val="en-GB" w:eastAsia="en-GB"/>
              </w:rPr>
              <w:t>peste</w:t>
            </w:r>
            <w:proofErr w:type="spellEnd"/>
            <w:r w:rsidRPr="00887310">
              <w:rPr>
                <w:color w:val="000000"/>
                <w:sz w:val="22"/>
                <w:szCs w:val="22"/>
                <w:lang w:val="en-GB" w:eastAsia="en-GB"/>
              </w:rPr>
              <w:t xml:space="preserve"> 20 m</w:t>
            </w:r>
          </w:p>
          <w:p w14:paraId="1F9471A6" w14:textId="54C43280" w:rsidR="007B613D" w:rsidRPr="00887310" w:rsidRDefault="007B613D" w:rsidP="00887310">
            <w:pPr>
              <w:rPr>
                <w:color w:val="000000"/>
                <w:sz w:val="22"/>
                <w:szCs w:val="22"/>
                <w:lang w:val="en-GB" w:eastAsia="en-GB"/>
              </w:rPr>
            </w:pPr>
          </w:p>
        </w:tc>
        <w:tc>
          <w:tcPr>
            <w:tcW w:w="725" w:type="dxa"/>
            <w:tcBorders>
              <w:top w:val="nil"/>
              <w:left w:val="nil"/>
              <w:bottom w:val="single" w:sz="4" w:space="0" w:color="auto"/>
              <w:right w:val="single" w:sz="4" w:space="0" w:color="auto"/>
            </w:tcBorders>
            <w:shd w:val="clear" w:color="auto" w:fill="auto"/>
            <w:vAlign w:val="center"/>
            <w:hideMark/>
          </w:tcPr>
          <w:p w14:paraId="1CD8ABB9" w14:textId="77777777" w:rsidR="00887310" w:rsidRPr="00887310" w:rsidRDefault="00887310" w:rsidP="00887310">
            <w:pPr>
              <w:jc w:val="center"/>
              <w:rPr>
                <w:color w:val="000000"/>
                <w:sz w:val="22"/>
                <w:szCs w:val="22"/>
                <w:lang w:val="en-GB" w:eastAsia="en-GB"/>
              </w:rPr>
            </w:pPr>
            <w:proofErr w:type="spellStart"/>
            <w:r w:rsidRPr="00887310">
              <w:rPr>
                <w:color w:val="000000"/>
                <w:sz w:val="22"/>
                <w:szCs w:val="22"/>
                <w:lang w:val="en-GB" w:eastAsia="en-GB"/>
              </w:rPr>
              <w:t>buc</w:t>
            </w:r>
            <w:proofErr w:type="spellEnd"/>
          </w:p>
        </w:tc>
        <w:tc>
          <w:tcPr>
            <w:tcW w:w="1390" w:type="dxa"/>
            <w:tcBorders>
              <w:top w:val="nil"/>
              <w:left w:val="nil"/>
              <w:bottom w:val="single" w:sz="4" w:space="0" w:color="auto"/>
              <w:right w:val="nil"/>
            </w:tcBorders>
            <w:shd w:val="clear" w:color="auto" w:fill="auto"/>
            <w:vAlign w:val="center"/>
            <w:hideMark/>
          </w:tcPr>
          <w:p w14:paraId="3F409772" w14:textId="23910430" w:rsidR="00887310" w:rsidRPr="00887310" w:rsidRDefault="00887310" w:rsidP="00887310">
            <w:pPr>
              <w:jc w:val="center"/>
              <w:rPr>
                <w:color w:val="000000"/>
                <w:lang w:val="en-GB" w:eastAsia="en-GB"/>
              </w:rPr>
            </w:pPr>
            <w:r w:rsidRPr="00887310">
              <w:rPr>
                <w:color w:val="000000"/>
                <w:lang w:val="en-GB" w:eastAsia="en-GB"/>
              </w:rPr>
              <w:t>25</w:t>
            </w:r>
          </w:p>
        </w:tc>
        <w:tc>
          <w:tcPr>
            <w:tcW w:w="1157" w:type="dxa"/>
            <w:tcBorders>
              <w:top w:val="nil"/>
              <w:left w:val="single" w:sz="4" w:space="0" w:color="auto"/>
              <w:bottom w:val="single" w:sz="4" w:space="0" w:color="auto"/>
              <w:right w:val="single" w:sz="4" w:space="0" w:color="auto"/>
            </w:tcBorders>
            <w:shd w:val="clear" w:color="auto" w:fill="auto"/>
            <w:vAlign w:val="center"/>
            <w:hideMark/>
          </w:tcPr>
          <w:p w14:paraId="2BFED5F2" w14:textId="5E9BD478" w:rsidR="00887310" w:rsidRPr="00887310" w:rsidRDefault="00887310" w:rsidP="00887310">
            <w:pPr>
              <w:jc w:val="center"/>
              <w:rPr>
                <w:color w:val="000000"/>
                <w:sz w:val="22"/>
                <w:szCs w:val="22"/>
                <w:lang w:val="en-GB" w:eastAsia="en-GB"/>
              </w:rPr>
            </w:pPr>
            <w:r w:rsidRPr="00887310">
              <w:rPr>
                <w:color w:val="000000"/>
                <w:sz w:val="22"/>
                <w:szCs w:val="22"/>
                <w:lang w:val="en-GB" w:eastAsia="en-GB"/>
              </w:rPr>
              <w:t>374,91</w:t>
            </w:r>
          </w:p>
        </w:tc>
        <w:tc>
          <w:tcPr>
            <w:tcW w:w="1626" w:type="dxa"/>
            <w:tcBorders>
              <w:top w:val="nil"/>
              <w:left w:val="nil"/>
              <w:bottom w:val="single" w:sz="4" w:space="0" w:color="auto"/>
              <w:right w:val="single" w:sz="4" w:space="0" w:color="auto"/>
            </w:tcBorders>
            <w:shd w:val="clear" w:color="auto" w:fill="auto"/>
            <w:vAlign w:val="center"/>
            <w:hideMark/>
          </w:tcPr>
          <w:p w14:paraId="6A625D1C" w14:textId="77777777" w:rsidR="00887310" w:rsidRPr="00887310" w:rsidRDefault="00887310" w:rsidP="00887310">
            <w:pPr>
              <w:jc w:val="right"/>
              <w:rPr>
                <w:color w:val="000000"/>
                <w:sz w:val="22"/>
                <w:szCs w:val="22"/>
                <w:lang w:val="en-GB" w:eastAsia="en-GB"/>
              </w:rPr>
            </w:pPr>
            <w:r w:rsidRPr="00887310">
              <w:rPr>
                <w:color w:val="000000"/>
                <w:sz w:val="22"/>
                <w:szCs w:val="22"/>
                <w:lang w:val="en-GB" w:eastAsia="en-GB"/>
              </w:rPr>
              <w:t>9.372,75</w:t>
            </w:r>
          </w:p>
        </w:tc>
      </w:tr>
      <w:tr w:rsidR="007B613D" w:rsidRPr="00887310" w14:paraId="1A9D76D4" w14:textId="77777777" w:rsidTr="005F0EE0">
        <w:trPr>
          <w:trHeight w:val="420"/>
        </w:trPr>
        <w:tc>
          <w:tcPr>
            <w:tcW w:w="6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DD681" w14:textId="77777777" w:rsidR="00887310" w:rsidRPr="00887310" w:rsidRDefault="00887310" w:rsidP="00887310">
            <w:pPr>
              <w:rPr>
                <w:color w:val="000000"/>
                <w:sz w:val="22"/>
                <w:szCs w:val="22"/>
                <w:lang w:val="en-GB" w:eastAsia="en-GB"/>
              </w:rPr>
            </w:pPr>
            <w:r w:rsidRPr="00887310">
              <w:rPr>
                <w:color w:val="000000"/>
                <w:sz w:val="22"/>
                <w:szCs w:val="22"/>
                <w:lang w:val="en-GB" w:eastAsia="en-GB"/>
              </w:rPr>
              <w:t>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AD255" w14:textId="77777777" w:rsidR="00887310" w:rsidRPr="00887310" w:rsidRDefault="00887310" w:rsidP="005F0EE0">
            <w:pPr>
              <w:rPr>
                <w:b/>
                <w:bCs/>
                <w:color w:val="000000"/>
                <w:sz w:val="22"/>
                <w:szCs w:val="22"/>
                <w:lang w:val="en-GB" w:eastAsia="en-GB"/>
              </w:rPr>
            </w:pPr>
            <w:r w:rsidRPr="00887310">
              <w:rPr>
                <w:b/>
                <w:bCs/>
                <w:color w:val="000000"/>
                <w:sz w:val="22"/>
                <w:szCs w:val="22"/>
                <w:lang w:val="en-GB" w:eastAsia="en-GB"/>
              </w:rPr>
              <w:t>VALOARE TOTALA FARA TVA</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3B496" w14:textId="072A79E1" w:rsidR="00887310" w:rsidRPr="00887310" w:rsidRDefault="00887310" w:rsidP="005F0EE0">
            <w:pPr>
              <w:jc w:val="center"/>
              <w:rPr>
                <w:b/>
                <w:bCs/>
                <w:color w:val="000000"/>
                <w:sz w:val="22"/>
                <w:szCs w:val="22"/>
                <w:lang w:val="en-GB" w:eastAsia="en-GB"/>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C7B1" w14:textId="03925C06" w:rsidR="00887310" w:rsidRPr="00887310" w:rsidRDefault="00887310" w:rsidP="005F0EE0">
            <w:pPr>
              <w:jc w:val="center"/>
              <w:rPr>
                <w:b/>
                <w:bCs/>
                <w:color w:val="000000"/>
                <w:sz w:val="22"/>
                <w:szCs w:val="22"/>
                <w:lang w:val="en-GB" w:eastAsia="en-GB"/>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0AC0A" w14:textId="20E0F6E6" w:rsidR="00887310" w:rsidRPr="00887310" w:rsidRDefault="00887310" w:rsidP="005F0EE0">
            <w:pPr>
              <w:jc w:val="center"/>
              <w:rPr>
                <w:b/>
                <w:bCs/>
                <w:color w:val="000000"/>
                <w:sz w:val="22"/>
                <w:szCs w:val="22"/>
                <w:lang w:val="en-GB" w:eastAsia="en-GB"/>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4D432" w14:textId="77777777" w:rsidR="00887310" w:rsidRPr="00887310" w:rsidRDefault="00887310" w:rsidP="005F0EE0">
            <w:pPr>
              <w:jc w:val="right"/>
              <w:rPr>
                <w:b/>
                <w:bCs/>
                <w:color w:val="000000"/>
                <w:sz w:val="22"/>
                <w:szCs w:val="22"/>
                <w:lang w:val="en-GB" w:eastAsia="en-GB"/>
              </w:rPr>
            </w:pPr>
            <w:r w:rsidRPr="00887310">
              <w:rPr>
                <w:b/>
                <w:bCs/>
                <w:color w:val="000000"/>
                <w:sz w:val="22"/>
                <w:szCs w:val="22"/>
                <w:lang w:val="en-GB" w:eastAsia="en-GB"/>
              </w:rPr>
              <w:t>378.661,05</w:t>
            </w:r>
          </w:p>
        </w:tc>
      </w:tr>
      <w:tr w:rsidR="007B613D" w:rsidRPr="00887310" w14:paraId="39A8DAF6" w14:textId="77777777" w:rsidTr="005F0EE0">
        <w:trPr>
          <w:trHeight w:val="411"/>
        </w:trPr>
        <w:tc>
          <w:tcPr>
            <w:tcW w:w="6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475BD" w14:textId="77777777" w:rsidR="00887310" w:rsidRPr="00887310" w:rsidRDefault="00887310" w:rsidP="00887310">
            <w:pPr>
              <w:rPr>
                <w:color w:val="000000"/>
                <w:sz w:val="22"/>
                <w:szCs w:val="22"/>
                <w:lang w:val="en-GB" w:eastAsia="en-GB"/>
              </w:rPr>
            </w:pPr>
            <w:r w:rsidRPr="00887310">
              <w:rPr>
                <w:color w:val="000000"/>
                <w:sz w:val="22"/>
                <w:szCs w:val="22"/>
                <w:lang w:val="en-GB" w:eastAsia="en-GB"/>
              </w:rPr>
              <w:t> </w:t>
            </w:r>
          </w:p>
        </w:tc>
        <w:tc>
          <w:tcPr>
            <w:tcW w:w="4502" w:type="dxa"/>
            <w:tcBorders>
              <w:top w:val="single" w:sz="4" w:space="0" w:color="auto"/>
              <w:left w:val="nil"/>
              <w:bottom w:val="single" w:sz="4" w:space="0" w:color="auto"/>
              <w:right w:val="single" w:sz="4" w:space="0" w:color="auto"/>
            </w:tcBorders>
            <w:shd w:val="clear" w:color="auto" w:fill="auto"/>
            <w:vAlign w:val="center"/>
            <w:hideMark/>
          </w:tcPr>
          <w:p w14:paraId="48859B84" w14:textId="6BD3C108" w:rsidR="00887310" w:rsidRPr="00887310" w:rsidRDefault="00887310" w:rsidP="005F0EE0">
            <w:pPr>
              <w:rPr>
                <w:b/>
                <w:bCs/>
                <w:color w:val="000000"/>
                <w:sz w:val="22"/>
                <w:szCs w:val="22"/>
                <w:lang w:val="en-GB" w:eastAsia="en-GB"/>
              </w:rPr>
            </w:pPr>
            <w:r w:rsidRPr="00887310">
              <w:rPr>
                <w:b/>
                <w:bCs/>
                <w:color w:val="000000"/>
                <w:sz w:val="22"/>
                <w:szCs w:val="22"/>
                <w:lang w:val="en-GB" w:eastAsia="en-GB"/>
              </w:rPr>
              <w:t>TVA</w:t>
            </w:r>
            <w:r w:rsidR="005F0EE0">
              <w:rPr>
                <w:b/>
                <w:bCs/>
                <w:color w:val="000000"/>
                <w:sz w:val="22"/>
                <w:szCs w:val="22"/>
                <w:lang w:val="en-GB" w:eastAsia="en-GB"/>
              </w:rPr>
              <w:t xml:space="preserve"> </w:t>
            </w:r>
            <w:r w:rsidRPr="00887310">
              <w:rPr>
                <w:b/>
                <w:bCs/>
                <w:color w:val="000000"/>
                <w:sz w:val="22"/>
                <w:szCs w:val="22"/>
                <w:lang w:val="en-GB" w:eastAsia="en-GB"/>
              </w:rPr>
              <w:t>(19%)</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48ABF836" w14:textId="716C892D" w:rsidR="00887310" w:rsidRPr="00887310" w:rsidRDefault="00887310" w:rsidP="005F0EE0">
            <w:pPr>
              <w:jc w:val="center"/>
              <w:rPr>
                <w:b/>
                <w:bCs/>
                <w:color w:val="000000"/>
                <w:sz w:val="22"/>
                <w:szCs w:val="22"/>
                <w:lang w:val="en-GB" w:eastAsia="en-GB"/>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85E009E" w14:textId="6BD78951" w:rsidR="00887310" w:rsidRPr="00887310" w:rsidRDefault="00887310" w:rsidP="005F0EE0">
            <w:pPr>
              <w:jc w:val="center"/>
              <w:rPr>
                <w:b/>
                <w:bCs/>
                <w:color w:val="000000"/>
                <w:sz w:val="22"/>
                <w:szCs w:val="22"/>
                <w:lang w:val="en-GB" w:eastAsia="en-GB"/>
              </w:rPr>
            </w:pP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194A6E70" w14:textId="46BBDFF0" w:rsidR="00887310" w:rsidRPr="00887310" w:rsidRDefault="00887310" w:rsidP="005F0EE0">
            <w:pPr>
              <w:jc w:val="center"/>
              <w:rPr>
                <w:b/>
                <w:bCs/>
                <w:color w:val="000000"/>
                <w:sz w:val="22"/>
                <w:szCs w:val="22"/>
                <w:lang w:val="en-GB" w:eastAsia="en-GB"/>
              </w:rPr>
            </w:pP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577B8BA3" w14:textId="77777777" w:rsidR="00887310" w:rsidRPr="00887310" w:rsidRDefault="00887310" w:rsidP="005F0EE0">
            <w:pPr>
              <w:jc w:val="right"/>
              <w:rPr>
                <w:b/>
                <w:bCs/>
                <w:color w:val="000000"/>
                <w:sz w:val="22"/>
                <w:szCs w:val="22"/>
                <w:lang w:val="en-GB" w:eastAsia="en-GB"/>
              </w:rPr>
            </w:pPr>
            <w:r w:rsidRPr="00887310">
              <w:rPr>
                <w:b/>
                <w:bCs/>
                <w:color w:val="000000"/>
                <w:sz w:val="22"/>
                <w:szCs w:val="22"/>
                <w:lang w:val="en-GB" w:eastAsia="en-GB"/>
              </w:rPr>
              <w:t>71.945,60</w:t>
            </w:r>
          </w:p>
        </w:tc>
      </w:tr>
      <w:tr w:rsidR="007B613D" w:rsidRPr="00887310" w14:paraId="404E440B" w14:textId="77777777" w:rsidTr="005F0EE0">
        <w:trPr>
          <w:trHeight w:val="416"/>
        </w:trPr>
        <w:tc>
          <w:tcPr>
            <w:tcW w:w="601" w:type="dxa"/>
            <w:tcBorders>
              <w:top w:val="nil"/>
              <w:left w:val="single" w:sz="4" w:space="0" w:color="auto"/>
              <w:bottom w:val="single" w:sz="4" w:space="0" w:color="auto"/>
              <w:right w:val="single" w:sz="4" w:space="0" w:color="auto"/>
            </w:tcBorders>
            <w:shd w:val="clear" w:color="auto" w:fill="auto"/>
            <w:vAlign w:val="bottom"/>
            <w:hideMark/>
          </w:tcPr>
          <w:p w14:paraId="1DE4D4AE" w14:textId="77777777" w:rsidR="00887310" w:rsidRPr="00887310" w:rsidRDefault="00887310" w:rsidP="00887310">
            <w:pPr>
              <w:rPr>
                <w:color w:val="000000"/>
                <w:sz w:val="22"/>
                <w:szCs w:val="22"/>
                <w:lang w:val="en-GB" w:eastAsia="en-GB"/>
              </w:rPr>
            </w:pPr>
            <w:r w:rsidRPr="00887310">
              <w:rPr>
                <w:color w:val="000000"/>
                <w:sz w:val="22"/>
                <w:szCs w:val="22"/>
                <w:lang w:val="en-GB" w:eastAsia="en-GB"/>
              </w:rPr>
              <w:t> </w:t>
            </w:r>
          </w:p>
        </w:tc>
        <w:tc>
          <w:tcPr>
            <w:tcW w:w="4502" w:type="dxa"/>
            <w:tcBorders>
              <w:top w:val="nil"/>
              <w:left w:val="nil"/>
              <w:bottom w:val="single" w:sz="4" w:space="0" w:color="auto"/>
              <w:right w:val="single" w:sz="4" w:space="0" w:color="auto"/>
            </w:tcBorders>
            <w:shd w:val="clear" w:color="auto" w:fill="auto"/>
            <w:vAlign w:val="center"/>
            <w:hideMark/>
          </w:tcPr>
          <w:p w14:paraId="6EBFCB5C" w14:textId="77777777" w:rsidR="00887310" w:rsidRPr="00887310" w:rsidRDefault="00887310" w:rsidP="005F0EE0">
            <w:pPr>
              <w:rPr>
                <w:b/>
                <w:bCs/>
                <w:color w:val="000000"/>
                <w:sz w:val="22"/>
                <w:szCs w:val="22"/>
                <w:lang w:val="en-GB" w:eastAsia="en-GB"/>
              </w:rPr>
            </w:pPr>
            <w:r w:rsidRPr="00887310">
              <w:rPr>
                <w:b/>
                <w:bCs/>
                <w:color w:val="000000"/>
                <w:sz w:val="22"/>
                <w:szCs w:val="22"/>
                <w:lang w:val="en-GB" w:eastAsia="en-GB"/>
              </w:rPr>
              <w:t>VALOARE TOTALA CU TVA</w:t>
            </w:r>
          </w:p>
        </w:tc>
        <w:tc>
          <w:tcPr>
            <w:tcW w:w="725" w:type="dxa"/>
            <w:tcBorders>
              <w:top w:val="nil"/>
              <w:left w:val="nil"/>
              <w:bottom w:val="single" w:sz="4" w:space="0" w:color="auto"/>
              <w:right w:val="single" w:sz="4" w:space="0" w:color="auto"/>
            </w:tcBorders>
            <w:shd w:val="clear" w:color="auto" w:fill="auto"/>
            <w:vAlign w:val="center"/>
            <w:hideMark/>
          </w:tcPr>
          <w:p w14:paraId="4EE97272" w14:textId="308AC93D" w:rsidR="00887310" w:rsidRPr="00887310" w:rsidRDefault="00887310" w:rsidP="005F0EE0">
            <w:pPr>
              <w:jc w:val="center"/>
              <w:rPr>
                <w:b/>
                <w:bCs/>
                <w:color w:val="000000"/>
                <w:sz w:val="22"/>
                <w:szCs w:val="22"/>
                <w:lang w:val="en-GB" w:eastAsia="en-GB"/>
              </w:rPr>
            </w:pPr>
          </w:p>
        </w:tc>
        <w:tc>
          <w:tcPr>
            <w:tcW w:w="1390" w:type="dxa"/>
            <w:tcBorders>
              <w:top w:val="nil"/>
              <w:left w:val="nil"/>
              <w:bottom w:val="single" w:sz="4" w:space="0" w:color="auto"/>
              <w:right w:val="single" w:sz="4" w:space="0" w:color="auto"/>
            </w:tcBorders>
            <w:shd w:val="clear" w:color="auto" w:fill="auto"/>
            <w:vAlign w:val="center"/>
            <w:hideMark/>
          </w:tcPr>
          <w:p w14:paraId="6CD85A26" w14:textId="5756F4D6" w:rsidR="00887310" w:rsidRPr="00887310" w:rsidRDefault="00887310" w:rsidP="005F0EE0">
            <w:pPr>
              <w:jc w:val="center"/>
              <w:rPr>
                <w:b/>
                <w:bCs/>
                <w:color w:val="000000"/>
                <w:sz w:val="22"/>
                <w:szCs w:val="22"/>
                <w:lang w:val="en-GB" w:eastAsia="en-GB"/>
              </w:rPr>
            </w:pPr>
          </w:p>
        </w:tc>
        <w:tc>
          <w:tcPr>
            <w:tcW w:w="1157" w:type="dxa"/>
            <w:tcBorders>
              <w:top w:val="nil"/>
              <w:left w:val="nil"/>
              <w:bottom w:val="single" w:sz="4" w:space="0" w:color="auto"/>
              <w:right w:val="single" w:sz="4" w:space="0" w:color="auto"/>
            </w:tcBorders>
            <w:shd w:val="clear" w:color="auto" w:fill="auto"/>
            <w:vAlign w:val="center"/>
            <w:hideMark/>
          </w:tcPr>
          <w:p w14:paraId="430762BC" w14:textId="3DFBA11D" w:rsidR="00887310" w:rsidRPr="00887310" w:rsidRDefault="00887310" w:rsidP="005F0EE0">
            <w:pPr>
              <w:jc w:val="center"/>
              <w:rPr>
                <w:b/>
                <w:bCs/>
                <w:color w:val="000000"/>
                <w:sz w:val="22"/>
                <w:szCs w:val="22"/>
                <w:lang w:val="en-GB" w:eastAsia="en-GB"/>
              </w:rPr>
            </w:pPr>
          </w:p>
        </w:tc>
        <w:tc>
          <w:tcPr>
            <w:tcW w:w="1626" w:type="dxa"/>
            <w:tcBorders>
              <w:top w:val="nil"/>
              <w:left w:val="nil"/>
              <w:bottom w:val="single" w:sz="4" w:space="0" w:color="auto"/>
              <w:right w:val="single" w:sz="4" w:space="0" w:color="auto"/>
            </w:tcBorders>
            <w:shd w:val="clear" w:color="auto" w:fill="auto"/>
            <w:vAlign w:val="center"/>
            <w:hideMark/>
          </w:tcPr>
          <w:p w14:paraId="0D6394C0" w14:textId="77777777" w:rsidR="00887310" w:rsidRPr="00887310" w:rsidRDefault="00887310" w:rsidP="005F0EE0">
            <w:pPr>
              <w:jc w:val="right"/>
              <w:rPr>
                <w:b/>
                <w:bCs/>
                <w:color w:val="000000"/>
                <w:sz w:val="22"/>
                <w:szCs w:val="22"/>
                <w:lang w:val="en-GB" w:eastAsia="en-GB"/>
              </w:rPr>
            </w:pPr>
            <w:r w:rsidRPr="00887310">
              <w:rPr>
                <w:b/>
                <w:bCs/>
                <w:color w:val="000000"/>
                <w:sz w:val="22"/>
                <w:szCs w:val="22"/>
                <w:lang w:val="en-GB" w:eastAsia="en-GB"/>
              </w:rPr>
              <w:t>450.606,65</w:t>
            </w:r>
          </w:p>
        </w:tc>
      </w:tr>
    </w:tbl>
    <w:p w14:paraId="323026FE" w14:textId="7C54B63C" w:rsidR="00887310" w:rsidRDefault="00887310" w:rsidP="009262C0">
      <w:pPr>
        <w:ind w:left="708" w:firstLine="708"/>
        <w:rPr>
          <w:b/>
          <w:color w:val="FF0000"/>
          <w:sz w:val="20"/>
          <w:szCs w:val="20"/>
        </w:rPr>
      </w:pPr>
    </w:p>
    <w:p w14:paraId="58E02570" w14:textId="2A092D74" w:rsidR="00887310" w:rsidRDefault="00887310" w:rsidP="009262C0">
      <w:pPr>
        <w:ind w:left="708" w:firstLine="708"/>
        <w:rPr>
          <w:b/>
          <w:color w:val="FF0000"/>
          <w:sz w:val="20"/>
          <w:szCs w:val="20"/>
        </w:rPr>
      </w:pPr>
    </w:p>
    <w:p w14:paraId="3D2186F8" w14:textId="4A43AB0A" w:rsidR="00887310" w:rsidRDefault="00887310" w:rsidP="009262C0">
      <w:pPr>
        <w:ind w:left="708" w:firstLine="708"/>
        <w:rPr>
          <w:b/>
          <w:color w:val="FF0000"/>
          <w:sz w:val="20"/>
          <w:szCs w:val="20"/>
        </w:rPr>
      </w:pPr>
    </w:p>
    <w:p w14:paraId="21057B65" w14:textId="77777777" w:rsidR="00887310" w:rsidRDefault="00887310" w:rsidP="009262C0">
      <w:pPr>
        <w:ind w:left="708" w:firstLine="708"/>
        <w:rPr>
          <w:b/>
          <w:color w:val="FF0000"/>
          <w:sz w:val="20"/>
          <w:szCs w:val="20"/>
        </w:rPr>
      </w:pPr>
    </w:p>
    <w:p w14:paraId="00605B79" w14:textId="0BA1E184" w:rsidR="00D973DD" w:rsidRDefault="00D973DD" w:rsidP="009262C0">
      <w:pPr>
        <w:ind w:left="708" w:firstLine="708"/>
        <w:rPr>
          <w:b/>
          <w:color w:val="FF0000"/>
          <w:sz w:val="20"/>
          <w:szCs w:val="20"/>
        </w:rPr>
      </w:pPr>
    </w:p>
    <w:p w14:paraId="5C552D0A" w14:textId="77777777" w:rsidR="00D973DD" w:rsidRPr="00431661" w:rsidRDefault="00D973DD" w:rsidP="009262C0">
      <w:pPr>
        <w:ind w:left="708" w:firstLine="708"/>
        <w:rPr>
          <w:b/>
          <w:color w:val="FF0000"/>
          <w:sz w:val="20"/>
          <w:szCs w:val="20"/>
        </w:rPr>
      </w:pPr>
    </w:p>
    <w:p w14:paraId="3CAD204E" w14:textId="77777777" w:rsidR="00605800" w:rsidRDefault="00605800" w:rsidP="00B20765">
      <w:pPr>
        <w:tabs>
          <w:tab w:val="left" w:pos="426"/>
          <w:tab w:val="left" w:pos="993"/>
        </w:tabs>
        <w:ind w:left="705" w:right="101"/>
        <w:jc w:val="both"/>
        <w:rPr>
          <w:lang w:val="es-ES"/>
        </w:rPr>
      </w:pPr>
    </w:p>
    <w:p w14:paraId="7D018D69" w14:textId="77777777" w:rsidR="00A853F2" w:rsidRPr="00E83A93" w:rsidRDefault="00A853F2" w:rsidP="00A853F2">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F9AFE6A" w14:textId="77777777" w:rsidR="00A853F2" w:rsidRPr="00E83A93" w:rsidRDefault="00A853F2" w:rsidP="00A853F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381EF95B" w14:textId="77777777" w:rsidR="00A853F2" w:rsidRPr="00E83A93" w:rsidRDefault="00A853F2" w:rsidP="00A853F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1750F187" w14:textId="33C8F7B9" w:rsidR="00A853F2" w:rsidRPr="00E83A93" w:rsidRDefault="00A853F2" w:rsidP="00A853F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174E76E0" w14:textId="566675FB" w:rsidR="00A853F2" w:rsidRDefault="00A853F2" w:rsidP="00A853F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0B1BFCC1" w14:textId="77777777" w:rsidR="00D973DD" w:rsidRDefault="00A853F2" w:rsidP="00A853F2">
      <w:pPr>
        <w:jc w:val="both"/>
        <w:rPr>
          <w:b/>
        </w:rPr>
      </w:pPr>
      <w:r>
        <w:rPr>
          <w:b/>
        </w:rPr>
        <w:t xml:space="preserve">                        </w:t>
      </w:r>
    </w:p>
    <w:p w14:paraId="38333702" w14:textId="6C04EFA5" w:rsidR="00A853F2" w:rsidRPr="00343A6E" w:rsidRDefault="00D973DD" w:rsidP="00A853F2">
      <w:pPr>
        <w:jc w:val="both"/>
        <w:rPr>
          <w:b/>
        </w:rPr>
      </w:pPr>
      <w:r>
        <w:rPr>
          <w:b/>
        </w:rPr>
        <w:t xml:space="preserve">                         </w:t>
      </w:r>
      <w:r w:rsidR="00A853F2">
        <w:rPr>
          <w:b/>
        </w:rPr>
        <w:t xml:space="preserve">                                                                                                 Prin lider asociere</w:t>
      </w:r>
    </w:p>
    <w:p w14:paraId="1FD21415" w14:textId="77777777" w:rsidR="00A853F2" w:rsidRPr="00E83A93" w:rsidRDefault="00A853F2" w:rsidP="00A853F2">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sectPr w:rsidR="00A853F2" w:rsidRPr="00E83A93" w:rsidSect="00E2092B">
      <w:pgSz w:w="12240" w:h="15840"/>
      <w:pgMar w:top="360" w:right="61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9188" w14:textId="77777777" w:rsidR="00BB40B5" w:rsidRDefault="00BB40B5">
      <w:r>
        <w:separator/>
      </w:r>
    </w:p>
  </w:endnote>
  <w:endnote w:type="continuationSeparator" w:id="0">
    <w:p w14:paraId="4DE37AED" w14:textId="77777777" w:rsidR="00BB40B5" w:rsidRDefault="00BB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764D" w14:textId="77777777" w:rsidR="00BB40B5" w:rsidRDefault="00BB40B5">
      <w:r>
        <w:separator/>
      </w:r>
    </w:p>
  </w:footnote>
  <w:footnote w:type="continuationSeparator" w:id="0">
    <w:p w14:paraId="471C0F42" w14:textId="77777777" w:rsidR="00BB40B5" w:rsidRDefault="00BB4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36802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1073C1"/>
    <w:rsid w:val="00110B13"/>
    <w:rsid w:val="001775DC"/>
    <w:rsid w:val="0018130D"/>
    <w:rsid w:val="001B0E25"/>
    <w:rsid w:val="001E627E"/>
    <w:rsid w:val="002071FC"/>
    <w:rsid w:val="0025433D"/>
    <w:rsid w:val="00264125"/>
    <w:rsid w:val="00284A91"/>
    <w:rsid w:val="00294435"/>
    <w:rsid w:val="002C4016"/>
    <w:rsid w:val="0033203A"/>
    <w:rsid w:val="00336007"/>
    <w:rsid w:val="003D606A"/>
    <w:rsid w:val="00401EAF"/>
    <w:rsid w:val="00431661"/>
    <w:rsid w:val="00492DBC"/>
    <w:rsid w:val="00494A8E"/>
    <w:rsid w:val="004C1143"/>
    <w:rsid w:val="004D0D1E"/>
    <w:rsid w:val="004E54C1"/>
    <w:rsid w:val="005269DD"/>
    <w:rsid w:val="0057385E"/>
    <w:rsid w:val="005D15AD"/>
    <w:rsid w:val="005E0CA2"/>
    <w:rsid w:val="005F0EE0"/>
    <w:rsid w:val="00605800"/>
    <w:rsid w:val="00612CB6"/>
    <w:rsid w:val="00623B73"/>
    <w:rsid w:val="00650AB4"/>
    <w:rsid w:val="00657BBF"/>
    <w:rsid w:val="00665FCB"/>
    <w:rsid w:val="0068147F"/>
    <w:rsid w:val="0069496E"/>
    <w:rsid w:val="006C3802"/>
    <w:rsid w:val="0070139F"/>
    <w:rsid w:val="00754BCC"/>
    <w:rsid w:val="007A3927"/>
    <w:rsid w:val="007B613D"/>
    <w:rsid w:val="007D3035"/>
    <w:rsid w:val="007F2E3C"/>
    <w:rsid w:val="008215E2"/>
    <w:rsid w:val="00833B84"/>
    <w:rsid w:val="0083417A"/>
    <w:rsid w:val="008367BD"/>
    <w:rsid w:val="008638E3"/>
    <w:rsid w:val="0087768A"/>
    <w:rsid w:val="00887310"/>
    <w:rsid w:val="00901D65"/>
    <w:rsid w:val="00915D1A"/>
    <w:rsid w:val="009262C0"/>
    <w:rsid w:val="00941EB3"/>
    <w:rsid w:val="00953109"/>
    <w:rsid w:val="009823E7"/>
    <w:rsid w:val="00996AFA"/>
    <w:rsid w:val="009D426A"/>
    <w:rsid w:val="00A24E58"/>
    <w:rsid w:val="00A60D47"/>
    <w:rsid w:val="00A724D3"/>
    <w:rsid w:val="00A853F2"/>
    <w:rsid w:val="00AA2242"/>
    <w:rsid w:val="00AC41CF"/>
    <w:rsid w:val="00AD53D0"/>
    <w:rsid w:val="00AE6A68"/>
    <w:rsid w:val="00B045E2"/>
    <w:rsid w:val="00B109F7"/>
    <w:rsid w:val="00B1516A"/>
    <w:rsid w:val="00B20765"/>
    <w:rsid w:val="00B20B1A"/>
    <w:rsid w:val="00B354CC"/>
    <w:rsid w:val="00B8188A"/>
    <w:rsid w:val="00BB40B5"/>
    <w:rsid w:val="00BD5837"/>
    <w:rsid w:val="00BF0AD0"/>
    <w:rsid w:val="00C06F5E"/>
    <w:rsid w:val="00C254C2"/>
    <w:rsid w:val="00C27277"/>
    <w:rsid w:val="00C665FA"/>
    <w:rsid w:val="00CA4D68"/>
    <w:rsid w:val="00CC273E"/>
    <w:rsid w:val="00CE7550"/>
    <w:rsid w:val="00D37CEE"/>
    <w:rsid w:val="00D40ABA"/>
    <w:rsid w:val="00D60ADC"/>
    <w:rsid w:val="00D916F4"/>
    <w:rsid w:val="00D94E97"/>
    <w:rsid w:val="00D95EF1"/>
    <w:rsid w:val="00D973DD"/>
    <w:rsid w:val="00DF256A"/>
    <w:rsid w:val="00E2092B"/>
    <w:rsid w:val="00E345D0"/>
    <w:rsid w:val="00E84B28"/>
    <w:rsid w:val="00ED1DC8"/>
    <w:rsid w:val="00EE626D"/>
    <w:rsid w:val="00EE660D"/>
    <w:rsid w:val="00EF09AD"/>
    <w:rsid w:val="00EF2DE1"/>
    <w:rsid w:val="00F834F9"/>
    <w:rsid w:val="00F94F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character" w:styleId="UnresolvedMention">
    <w:name w:val="Unresolved Mention"/>
    <w:basedOn w:val="DefaultParagraphFont"/>
    <w:uiPriority w:val="99"/>
    <w:semiHidden/>
    <w:unhideWhenUsed/>
    <w:rsid w:val="001B0E25"/>
    <w:rPr>
      <w:color w:val="605E5C"/>
      <w:shd w:val="clear" w:color="auto" w:fill="E1DFDD"/>
    </w:rPr>
  </w:style>
  <w:style w:type="paragraph" w:styleId="BalloonText">
    <w:name w:val="Balloon Text"/>
    <w:basedOn w:val="Normal"/>
    <w:link w:val="BalloonTextChar"/>
    <w:uiPriority w:val="99"/>
    <w:semiHidden/>
    <w:unhideWhenUsed/>
    <w:rsid w:val="00D4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B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DF256A"/>
    <w:pPr>
      <w:tabs>
        <w:tab w:val="center" w:pos="4513"/>
        <w:tab w:val="right" w:pos="9026"/>
      </w:tabs>
    </w:pPr>
  </w:style>
  <w:style w:type="character" w:customStyle="1" w:styleId="HeaderChar">
    <w:name w:val="Header Char"/>
    <w:basedOn w:val="DefaultParagraphFont"/>
    <w:link w:val="Header"/>
    <w:uiPriority w:val="99"/>
    <w:rsid w:val="00DF256A"/>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4673">
      <w:bodyDiv w:val="1"/>
      <w:marLeft w:val="0"/>
      <w:marRight w:val="0"/>
      <w:marTop w:val="0"/>
      <w:marBottom w:val="0"/>
      <w:divBdr>
        <w:top w:val="none" w:sz="0" w:space="0" w:color="auto"/>
        <w:left w:val="none" w:sz="0" w:space="0" w:color="auto"/>
        <w:bottom w:val="none" w:sz="0" w:space="0" w:color="auto"/>
        <w:right w:val="none" w:sz="0" w:space="0" w:color="auto"/>
      </w:divBdr>
    </w:div>
    <w:div w:id="430470205">
      <w:bodyDiv w:val="1"/>
      <w:marLeft w:val="0"/>
      <w:marRight w:val="0"/>
      <w:marTop w:val="0"/>
      <w:marBottom w:val="0"/>
      <w:divBdr>
        <w:top w:val="none" w:sz="0" w:space="0" w:color="auto"/>
        <w:left w:val="none" w:sz="0" w:space="0" w:color="auto"/>
        <w:bottom w:val="none" w:sz="0" w:space="0" w:color="auto"/>
        <w:right w:val="none" w:sz="0" w:space="0" w:color="auto"/>
      </w:divBdr>
    </w:div>
    <w:div w:id="611479509">
      <w:bodyDiv w:val="1"/>
      <w:marLeft w:val="0"/>
      <w:marRight w:val="0"/>
      <w:marTop w:val="0"/>
      <w:marBottom w:val="0"/>
      <w:divBdr>
        <w:top w:val="none" w:sz="0" w:space="0" w:color="auto"/>
        <w:left w:val="none" w:sz="0" w:space="0" w:color="auto"/>
        <w:bottom w:val="none" w:sz="0" w:space="0" w:color="auto"/>
        <w:right w:val="none" w:sz="0" w:space="0" w:color="auto"/>
      </w:divBdr>
    </w:div>
    <w:div w:id="1084113006">
      <w:bodyDiv w:val="1"/>
      <w:marLeft w:val="0"/>
      <w:marRight w:val="0"/>
      <w:marTop w:val="0"/>
      <w:marBottom w:val="0"/>
      <w:divBdr>
        <w:top w:val="none" w:sz="0" w:space="0" w:color="auto"/>
        <w:left w:val="none" w:sz="0" w:space="0" w:color="auto"/>
        <w:bottom w:val="none" w:sz="0" w:space="0" w:color="auto"/>
        <w:right w:val="none" w:sz="0" w:space="0" w:color="auto"/>
      </w:divBdr>
    </w:div>
    <w:div w:id="1494377378">
      <w:bodyDiv w:val="1"/>
      <w:marLeft w:val="0"/>
      <w:marRight w:val="0"/>
      <w:marTop w:val="0"/>
      <w:marBottom w:val="0"/>
      <w:divBdr>
        <w:top w:val="none" w:sz="0" w:space="0" w:color="auto"/>
        <w:left w:val="none" w:sz="0" w:space="0" w:color="auto"/>
        <w:bottom w:val="none" w:sz="0" w:space="0" w:color="auto"/>
        <w:right w:val="none" w:sz="0" w:space="0" w:color="auto"/>
      </w:divBdr>
    </w:div>
    <w:div w:id="1950577335">
      <w:bodyDiv w:val="1"/>
      <w:marLeft w:val="0"/>
      <w:marRight w:val="0"/>
      <w:marTop w:val="0"/>
      <w:marBottom w:val="0"/>
      <w:divBdr>
        <w:top w:val="none" w:sz="0" w:space="0" w:color="auto"/>
        <w:left w:val="none" w:sz="0" w:space="0" w:color="auto"/>
        <w:bottom w:val="none" w:sz="0" w:space="0" w:color="auto"/>
        <w:right w:val="none" w:sz="0" w:space="0" w:color="auto"/>
      </w:divBdr>
    </w:div>
    <w:div w:id="20430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4959</Words>
  <Characters>28268</Characters>
  <Application>Microsoft Office Word</Application>
  <DocSecurity>0</DocSecurity>
  <Lines>235</Lines>
  <Paragraphs>66</Paragraphs>
  <ScaleCrop>false</ScaleCrop>
  <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2022-10-03T07:27:00Z</dcterms:created>
  <dcterms:modified xsi:type="dcterms:W3CDTF">2022-10-03T07:30:00Z</dcterms:modified>
</cp:coreProperties>
</file>