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D69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465F2A0" wp14:editId="2619A94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F2A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41802219" wp14:editId="6BA8E4F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943D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657176" wp14:editId="53BE948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FB3CA"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154147F" wp14:editId="21A31AB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AB93"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9458CE5" wp14:editId="4C3AE49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001F42A" w14:textId="77777777" w:rsidR="003614CB" w:rsidRDefault="003614CB" w:rsidP="003614CB">
      <w:pPr>
        <w:tabs>
          <w:tab w:val="center" w:pos="5112"/>
          <w:tab w:val="left" w:pos="7755"/>
        </w:tabs>
        <w:ind w:right="-441" w:hanging="567"/>
        <w:rPr>
          <w:sz w:val="4"/>
          <w:szCs w:val="4"/>
          <w:lang w:val="fr-FR"/>
        </w:rPr>
      </w:pPr>
    </w:p>
    <w:p w14:paraId="2600D2C4" w14:textId="77777777" w:rsidR="003614CB" w:rsidRDefault="003614CB" w:rsidP="003614CB">
      <w:pPr>
        <w:tabs>
          <w:tab w:val="center" w:pos="5112"/>
          <w:tab w:val="left" w:pos="7755"/>
        </w:tabs>
        <w:ind w:right="-441" w:hanging="567"/>
        <w:rPr>
          <w:sz w:val="4"/>
          <w:szCs w:val="4"/>
          <w:lang w:val="fr-FR"/>
        </w:rPr>
      </w:pPr>
    </w:p>
    <w:p w14:paraId="08A26513" w14:textId="77777777" w:rsidR="003614CB" w:rsidRDefault="003614CB" w:rsidP="003614CB">
      <w:pPr>
        <w:tabs>
          <w:tab w:val="center" w:pos="5112"/>
          <w:tab w:val="left" w:pos="7755"/>
        </w:tabs>
        <w:ind w:right="-441" w:hanging="567"/>
        <w:rPr>
          <w:sz w:val="4"/>
          <w:szCs w:val="4"/>
          <w:lang w:val="fr-FR"/>
        </w:rPr>
      </w:pPr>
    </w:p>
    <w:p w14:paraId="590C426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D7F4715" w14:textId="77777777" w:rsidR="00905F89" w:rsidRPr="00905F89" w:rsidRDefault="00905F89" w:rsidP="00905F89">
      <w:pPr>
        <w:rPr>
          <w:lang w:val="fr-FR"/>
        </w:rPr>
      </w:pPr>
    </w:p>
    <w:p w14:paraId="787E9CC9" w14:textId="298E643F" w:rsidR="00230FED" w:rsidRPr="00230FED" w:rsidRDefault="00230FED" w:rsidP="00230FED">
      <w:pPr>
        <w:rPr>
          <w:sz w:val="28"/>
          <w:szCs w:val="28"/>
          <w:lang w:val="fr-FR"/>
        </w:rPr>
      </w:pPr>
      <w:r w:rsidRPr="00230FED">
        <w:rPr>
          <w:b/>
          <w:bCs/>
          <w:color w:val="000000"/>
          <w:kern w:val="28"/>
        </w:rPr>
        <w:t xml:space="preserve">Nr. </w:t>
      </w:r>
      <w:proofErr w:type="spellStart"/>
      <w:r w:rsidRPr="00230FED">
        <w:rPr>
          <w:b/>
          <w:bCs/>
          <w:color w:val="000000"/>
          <w:kern w:val="28"/>
        </w:rPr>
        <w:t>înreg</w:t>
      </w:r>
      <w:proofErr w:type="spellEnd"/>
      <w:r w:rsidRPr="00230FED">
        <w:rPr>
          <w:b/>
          <w:bCs/>
          <w:color w:val="000000"/>
          <w:kern w:val="28"/>
        </w:rPr>
        <w:t>. ADP S2 _ ………………/…….........202</w:t>
      </w:r>
      <w:r w:rsidR="002474A6">
        <w:rPr>
          <w:b/>
          <w:bCs/>
          <w:color w:val="000000"/>
          <w:kern w:val="28"/>
        </w:rPr>
        <w:t>2</w:t>
      </w:r>
      <w:r w:rsidRPr="00230FED">
        <w:rPr>
          <w:sz w:val="28"/>
          <w:szCs w:val="28"/>
          <w:lang w:val="fr-FR"/>
        </w:rPr>
        <w:t xml:space="preserve"> </w:t>
      </w:r>
    </w:p>
    <w:p w14:paraId="2C51CEBF" w14:textId="77777777" w:rsidR="00230FED" w:rsidRPr="00230FED" w:rsidRDefault="00230FED" w:rsidP="00230FED">
      <w:pPr>
        <w:ind w:left="-567" w:hanging="284"/>
        <w:rPr>
          <w:b/>
          <w:sz w:val="18"/>
          <w:szCs w:val="18"/>
          <w:lang w:val="fr-FR" w:eastAsia="ro-RO"/>
        </w:rPr>
      </w:pPr>
    </w:p>
    <w:p w14:paraId="3E154906" w14:textId="4821F0BB" w:rsidR="00230FED" w:rsidRPr="00CB2D5A" w:rsidRDefault="00230FED" w:rsidP="00230FED">
      <w:pPr>
        <w:tabs>
          <w:tab w:val="center" w:pos="5112"/>
          <w:tab w:val="left" w:pos="7755"/>
        </w:tabs>
        <w:ind w:right="-441"/>
        <w:jc w:val="right"/>
        <w:rPr>
          <w:sz w:val="20"/>
          <w:szCs w:val="20"/>
          <w:lang w:val="fr-FR" w:eastAsia="ro-RO"/>
        </w:rPr>
      </w:pPr>
    </w:p>
    <w:p w14:paraId="519F51FB" w14:textId="50CD141C" w:rsidR="00230FED" w:rsidRPr="00CB2D5A" w:rsidRDefault="00230FED" w:rsidP="00230FED">
      <w:pPr>
        <w:rPr>
          <w:sz w:val="20"/>
          <w:szCs w:val="20"/>
          <w:lang w:val="fr-FR" w:eastAsia="ro-RO"/>
        </w:rPr>
      </w:pPr>
    </w:p>
    <w:p w14:paraId="66894CA3" w14:textId="3C4DFA95" w:rsidR="00CB2D5A" w:rsidRPr="00CB2D5A" w:rsidRDefault="00CB2D5A" w:rsidP="00230FED">
      <w:pPr>
        <w:rPr>
          <w:sz w:val="20"/>
          <w:szCs w:val="20"/>
          <w:lang w:val="fr-FR" w:eastAsia="ro-RO"/>
        </w:rPr>
      </w:pPr>
    </w:p>
    <w:p w14:paraId="1692F927" w14:textId="77777777" w:rsidR="00CB2D5A" w:rsidRPr="00CB2D5A" w:rsidRDefault="00CB2D5A" w:rsidP="00230FED">
      <w:pPr>
        <w:rPr>
          <w:sz w:val="20"/>
          <w:szCs w:val="20"/>
          <w:lang w:val="fr-FR" w:eastAsia="ro-RO"/>
        </w:rPr>
      </w:pPr>
    </w:p>
    <w:p w14:paraId="6818F794" w14:textId="555BCE25" w:rsidR="00230FED" w:rsidRPr="00345B8D" w:rsidRDefault="00230FED" w:rsidP="00230FED">
      <w:pPr>
        <w:spacing w:line="276" w:lineRule="auto"/>
        <w:jc w:val="both"/>
        <w:rPr>
          <w:b/>
          <w:sz w:val="28"/>
          <w:szCs w:val="28"/>
          <w:lang w:val="ro-RO"/>
        </w:rPr>
      </w:pPr>
      <w:r w:rsidRPr="00230FED">
        <w:rPr>
          <w:b/>
          <w:sz w:val="28"/>
          <w:szCs w:val="28"/>
          <w:lang w:val="ro-RO"/>
        </w:rPr>
        <w:t xml:space="preserve">                   </w:t>
      </w:r>
      <w:r w:rsidRPr="00345B8D">
        <w:rPr>
          <w:b/>
          <w:sz w:val="28"/>
          <w:szCs w:val="28"/>
          <w:lang w:val="ro-RO"/>
        </w:rPr>
        <w:t xml:space="preserve">CONTRACT SUBSECVENT DE SERVICII NR. </w:t>
      </w:r>
      <w:r w:rsidR="002474A6">
        <w:rPr>
          <w:b/>
          <w:sz w:val="28"/>
          <w:szCs w:val="28"/>
          <w:lang w:val="ro-RO"/>
        </w:rPr>
        <w:t>10</w:t>
      </w:r>
    </w:p>
    <w:p w14:paraId="20DECA1A" w14:textId="77777777" w:rsidR="00230FED" w:rsidRPr="00230FED" w:rsidRDefault="00230FED" w:rsidP="00230FED">
      <w:pPr>
        <w:spacing w:line="276" w:lineRule="auto"/>
        <w:jc w:val="both"/>
        <w:rPr>
          <w:b/>
          <w:sz w:val="28"/>
          <w:szCs w:val="28"/>
          <w:lang w:val="ro-RO"/>
        </w:rPr>
      </w:pPr>
      <w:r w:rsidRPr="00345B8D">
        <w:rPr>
          <w:b/>
          <w:sz w:val="28"/>
          <w:szCs w:val="28"/>
          <w:lang w:val="ro-RO"/>
        </w:rPr>
        <w:t xml:space="preserve">                    LA ACORDUL – CADRU NR.  19274/06.11.2018</w:t>
      </w:r>
    </w:p>
    <w:p w14:paraId="1DFBF90D" w14:textId="77777777" w:rsidR="00230FED" w:rsidRPr="00230FED" w:rsidRDefault="00230FED" w:rsidP="00230FED">
      <w:pPr>
        <w:spacing w:line="276" w:lineRule="auto"/>
        <w:jc w:val="both"/>
        <w:rPr>
          <w:b/>
          <w:lang w:val="ro-RO" w:eastAsia="ro-RO"/>
        </w:rPr>
      </w:pPr>
    </w:p>
    <w:p w14:paraId="762074E7" w14:textId="1A2D56C4" w:rsidR="00230FED" w:rsidRDefault="00230FED" w:rsidP="00230FED">
      <w:pPr>
        <w:spacing w:line="276" w:lineRule="auto"/>
        <w:jc w:val="both"/>
        <w:rPr>
          <w:b/>
          <w:sz w:val="28"/>
          <w:szCs w:val="28"/>
          <w:lang w:val="ro-RO"/>
        </w:rPr>
      </w:pPr>
    </w:p>
    <w:p w14:paraId="58664B48" w14:textId="77777777" w:rsidR="00EC3CF8" w:rsidRPr="00230FED" w:rsidRDefault="00EC3CF8" w:rsidP="00230FED">
      <w:pPr>
        <w:spacing w:line="276" w:lineRule="auto"/>
        <w:jc w:val="both"/>
        <w:rPr>
          <w:b/>
          <w:sz w:val="28"/>
          <w:szCs w:val="28"/>
          <w:lang w:val="ro-RO"/>
        </w:rPr>
      </w:pPr>
    </w:p>
    <w:p w14:paraId="5631AD24" w14:textId="77777777" w:rsidR="00230FED" w:rsidRPr="00230FED" w:rsidRDefault="00230FED" w:rsidP="00230FED">
      <w:pPr>
        <w:spacing w:line="276" w:lineRule="auto"/>
        <w:ind w:firstLine="720"/>
        <w:jc w:val="both"/>
        <w:rPr>
          <w:rFonts w:eastAsia="Calibri"/>
          <w:b/>
          <w:lang w:val="ro-RO"/>
        </w:rPr>
      </w:pPr>
      <w:r w:rsidRPr="00230FED">
        <w:rPr>
          <w:rFonts w:eastAsia="Calibri"/>
          <w:b/>
          <w:lang w:val="ro-RO"/>
        </w:rPr>
        <w:t>1. PĂRŢILE CONTRACTULUI SUBSECVENT</w:t>
      </w:r>
    </w:p>
    <w:p w14:paraId="4ACC1538" w14:textId="138737FC" w:rsidR="00230FED" w:rsidRPr="00230FED" w:rsidRDefault="00230FED" w:rsidP="00230FED">
      <w:pPr>
        <w:spacing w:line="276" w:lineRule="auto"/>
        <w:ind w:firstLine="720"/>
        <w:jc w:val="both"/>
        <w:rPr>
          <w:rFonts w:eastAsia="Calibri"/>
          <w:lang w:val="ro-RO"/>
        </w:rPr>
      </w:pPr>
      <w:r w:rsidRPr="00230FED">
        <w:rPr>
          <w:rFonts w:eastAsia="Calibri"/>
          <w:lang w:val="ro-RO"/>
        </w:rPr>
        <w:t xml:space="preserve">În temeiul </w:t>
      </w:r>
      <w:r w:rsidRPr="00230FED">
        <w:rPr>
          <w:rFonts w:eastAsia="Calibri"/>
          <w:b/>
          <w:bCs/>
          <w:lang w:val="ro-RO"/>
        </w:rPr>
        <w:t>Acordului-Cadru nr. 19274 din data de 06.11.2018</w:t>
      </w:r>
      <w:r w:rsidRPr="00230FED">
        <w:rPr>
          <w:rFonts w:eastAsia="Calibri"/>
          <w:lang w:val="ro-RO"/>
        </w:rPr>
        <w:t xml:space="preserve"> </w:t>
      </w:r>
      <w:r w:rsidRPr="00230FED">
        <w:rPr>
          <w:b/>
          <w:bCs/>
          <w:lang w:val="ro-RO" w:eastAsia="ro-RO"/>
        </w:rPr>
        <w:t>„</w:t>
      </w:r>
      <w:r w:rsidRPr="00230FED">
        <w:rPr>
          <w:b/>
          <w:lang w:val="ro-RO" w:eastAsia="ro-RO"/>
        </w:rPr>
        <w:t>Servicii de intretinere si reparatii a echipamentelor electrice pentru iluminat public</w:t>
      </w:r>
      <w:r w:rsidRPr="00230FED">
        <w:rPr>
          <w:b/>
          <w:color w:val="000000"/>
          <w:lang w:val="ro-RO" w:eastAsia="ro-RO"/>
        </w:rPr>
        <w:t>”</w:t>
      </w:r>
      <w:r w:rsidRPr="00230FED">
        <w:rPr>
          <w:rFonts w:eastAsia="Calibri"/>
          <w:lang w:val="ro-RO"/>
        </w:rPr>
        <w:t xml:space="preserve">, a </w:t>
      </w:r>
      <w:proofErr w:type="spellStart"/>
      <w:r w:rsidRPr="00230FED">
        <w:t>Legii</w:t>
      </w:r>
      <w:proofErr w:type="spellEnd"/>
      <w:r w:rsidRPr="00230FED">
        <w:t xml:space="preserve"> nr. 98/2016 </w:t>
      </w:r>
      <w:proofErr w:type="spellStart"/>
      <w:r w:rsidRPr="00230FED">
        <w:t>privind</w:t>
      </w:r>
      <w:proofErr w:type="spellEnd"/>
      <w:r w:rsidRPr="00230FED">
        <w:t xml:space="preserve"> </w:t>
      </w:r>
      <w:proofErr w:type="spellStart"/>
      <w:r w:rsidRPr="00230FED">
        <w:t>achizițiile</w:t>
      </w:r>
      <w:proofErr w:type="spellEnd"/>
      <w:r w:rsidRPr="00230FED">
        <w:t xml:space="preserve"> </w:t>
      </w:r>
      <w:proofErr w:type="spellStart"/>
      <w:r w:rsidRPr="00230FED">
        <w:t>publice</w:t>
      </w:r>
      <w:proofErr w:type="spellEnd"/>
      <w:r w:rsidRPr="00230FED">
        <w:t xml:space="preserve">, </w:t>
      </w:r>
      <w:r w:rsidRPr="00230FED">
        <w:rPr>
          <w:lang w:val="ro-RO" w:eastAsia="ro-RO"/>
        </w:rPr>
        <w:t xml:space="preserve">cu modificarile si completarile ulterioare, si a Hotararii Guvernului nr. 395 /2016 pentru aprobarea Normelor metodologice de aplicare a prevederilor referitoare la atribuirea contractului de achiziţie publică/acordului-cadru din Legea nr. 98/2016 privind achiziţiile publice, cu modificarile si completarile ulterioare, </w:t>
      </w:r>
      <w:r w:rsidRPr="00230FED">
        <w:t xml:space="preserve">s-a </w:t>
      </w:r>
      <w:proofErr w:type="spellStart"/>
      <w:r w:rsidRPr="00230FED">
        <w:t>încheiat</w:t>
      </w:r>
      <w:proofErr w:type="spellEnd"/>
      <w:r w:rsidRPr="00230FED">
        <w:t xml:space="preserve"> </w:t>
      </w:r>
      <w:r w:rsidRPr="00230FED">
        <w:rPr>
          <w:rFonts w:eastAsia="Calibri"/>
          <w:lang w:val="ro-RO"/>
        </w:rPr>
        <w:t xml:space="preserve">prezentul contract subsecvent </w:t>
      </w:r>
    </w:p>
    <w:p w14:paraId="1256E8B4" w14:textId="77777777" w:rsidR="00230FED" w:rsidRPr="00230FED" w:rsidRDefault="00230FED" w:rsidP="00230FED">
      <w:pPr>
        <w:spacing w:line="276" w:lineRule="auto"/>
        <w:ind w:firstLine="720"/>
        <w:jc w:val="both"/>
        <w:rPr>
          <w:rFonts w:eastAsia="Calibri"/>
          <w:lang w:val="ro-RO"/>
        </w:rPr>
      </w:pPr>
      <w:r w:rsidRPr="00230FED">
        <w:rPr>
          <w:rFonts w:eastAsia="Calibri"/>
          <w:lang w:val="ro-RO"/>
        </w:rPr>
        <w:t>intre</w:t>
      </w:r>
    </w:p>
    <w:p w14:paraId="2B29EF53" w14:textId="048622D7" w:rsidR="00230FED" w:rsidRPr="00230FED" w:rsidRDefault="00230FED" w:rsidP="00230FED">
      <w:pPr>
        <w:spacing w:line="276" w:lineRule="auto"/>
        <w:ind w:right="-1"/>
        <w:jc w:val="both"/>
        <w:rPr>
          <w:rFonts w:eastAsia="Andale Sans UI"/>
          <w:kern w:val="1"/>
          <w:lang w:val="ro-RO" w:eastAsia="ro-RO"/>
        </w:rPr>
      </w:pPr>
      <w:r w:rsidRPr="00230FED">
        <w:rPr>
          <w:rFonts w:eastAsia="Andale Sans UI"/>
          <w:kern w:val="1"/>
          <w:sz w:val="16"/>
          <w:szCs w:val="16"/>
          <w:lang w:val="ro-RO" w:eastAsia="ro-RO"/>
        </w:rPr>
        <w:t xml:space="preserve">                  </w:t>
      </w:r>
      <w:proofErr w:type="spellStart"/>
      <w:r w:rsidRPr="00230FED">
        <w:rPr>
          <w:b/>
        </w:rPr>
        <w:t>Administratia</w:t>
      </w:r>
      <w:proofErr w:type="spellEnd"/>
      <w:r w:rsidRPr="00230FED">
        <w:rPr>
          <w:b/>
        </w:rPr>
        <w:t xml:space="preserve"> </w:t>
      </w:r>
      <w:proofErr w:type="spellStart"/>
      <w:r w:rsidRPr="00230FED">
        <w:rPr>
          <w:b/>
        </w:rPr>
        <w:t>Domeniului</w:t>
      </w:r>
      <w:proofErr w:type="spellEnd"/>
      <w:r w:rsidRPr="00230FED">
        <w:rPr>
          <w:b/>
        </w:rPr>
        <w:t xml:space="preserve"> Public Sector 2</w:t>
      </w:r>
      <w:r w:rsidRPr="00230FED">
        <w:rPr>
          <w:lang w:val="es-ES"/>
        </w:rPr>
        <w:t xml:space="preserve">, </w:t>
      </w:r>
      <w:proofErr w:type="spellStart"/>
      <w:r w:rsidRPr="00230FED">
        <w:rPr>
          <w:lang w:val="es-ES"/>
        </w:rPr>
        <w:t>cu</w:t>
      </w:r>
      <w:proofErr w:type="spellEnd"/>
      <w:r w:rsidRPr="00230FED">
        <w:rPr>
          <w:lang w:val="es-ES"/>
        </w:rPr>
        <w:t xml:space="preserve"> </w:t>
      </w:r>
      <w:proofErr w:type="spellStart"/>
      <w:r w:rsidRPr="00230FED">
        <w:rPr>
          <w:lang w:val="es-ES"/>
        </w:rPr>
        <w:t>sediul</w:t>
      </w:r>
      <w:proofErr w:type="spellEnd"/>
      <w:r w:rsidRPr="00230FED">
        <w:rPr>
          <w:lang w:val="es-ES"/>
        </w:rPr>
        <w:t xml:space="preserve"> in </w:t>
      </w:r>
      <w:proofErr w:type="spellStart"/>
      <w:r w:rsidRPr="00230FED">
        <w:rPr>
          <w:lang w:val="es-ES"/>
        </w:rPr>
        <w:t>Bucuresti</w:t>
      </w:r>
      <w:proofErr w:type="spellEnd"/>
      <w:r w:rsidRPr="00230FED">
        <w:rPr>
          <w:lang w:val="es-ES"/>
        </w:rPr>
        <w:t xml:space="preserve">, </w:t>
      </w:r>
      <w:r w:rsidR="00B715BD">
        <w:rPr>
          <w:lang w:val="es-ES"/>
        </w:rPr>
        <w:t>S</w:t>
      </w:r>
      <w:r w:rsidRPr="00230FED">
        <w:rPr>
          <w:lang w:val="es-ES"/>
        </w:rPr>
        <w:t xml:space="preserve">ector 2, </w:t>
      </w:r>
      <w:proofErr w:type="spellStart"/>
      <w:r w:rsidR="00B715BD">
        <w:rPr>
          <w:lang w:val="es-ES"/>
        </w:rPr>
        <w:t>S</w:t>
      </w:r>
      <w:r w:rsidRPr="00230FED">
        <w:rPr>
          <w:lang w:val="es-ES"/>
        </w:rPr>
        <w:t>oseaua</w:t>
      </w:r>
      <w:proofErr w:type="spellEnd"/>
      <w:r w:rsidRPr="00230FED">
        <w:rPr>
          <w:lang w:val="es-ES"/>
        </w:rPr>
        <w:t xml:space="preserve"> </w:t>
      </w:r>
      <w:proofErr w:type="spellStart"/>
      <w:r w:rsidRPr="00230FED">
        <w:rPr>
          <w:lang w:val="es-ES"/>
        </w:rPr>
        <w:t>Electronicii</w:t>
      </w:r>
      <w:proofErr w:type="spellEnd"/>
      <w:r w:rsidRPr="00230FED">
        <w:rPr>
          <w:lang w:val="es-ES"/>
        </w:rPr>
        <w:t xml:space="preserve"> </w:t>
      </w:r>
      <w:proofErr w:type="spellStart"/>
      <w:r w:rsidRPr="00230FED">
        <w:rPr>
          <w:lang w:val="es-ES"/>
        </w:rPr>
        <w:t>n</w:t>
      </w:r>
      <w:r w:rsidR="00B715BD">
        <w:rPr>
          <w:lang w:val="es-ES"/>
        </w:rPr>
        <w:t>r</w:t>
      </w:r>
      <w:proofErr w:type="spellEnd"/>
      <w:r w:rsidRPr="00230FED">
        <w:rPr>
          <w:lang w:val="es-ES"/>
        </w:rPr>
        <w:t xml:space="preserve"> 44, </w:t>
      </w:r>
      <w:proofErr w:type="spellStart"/>
      <w:r w:rsidRPr="00230FED">
        <w:rPr>
          <w:lang w:val="es-ES"/>
        </w:rPr>
        <w:t>reprezentata</w:t>
      </w:r>
      <w:proofErr w:type="spellEnd"/>
      <w:r w:rsidRPr="00230FED">
        <w:rPr>
          <w:lang w:val="es-ES"/>
        </w:rPr>
        <w:t xml:space="preserve"> </w:t>
      </w:r>
      <w:proofErr w:type="spellStart"/>
      <w:r w:rsidRPr="00230FED">
        <w:rPr>
          <w:lang w:val="es-ES"/>
        </w:rPr>
        <w:t>prin</w:t>
      </w:r>
      <w:proofErr w:type="spellEnd"/>
      <w:r w:rsidRPr="00230FED">
        <w:rPr>
          <w:lang w:val="es-ES"/>
        </w:rPr>
        <w:t xml:space="preserve"> Director General, </w:t>
      </w:r>
      <w:proofErr w:type="spellStart"/>
      <w:r w:rsidRPr="00230FED">
        <w:rPr>
          <w:lang w:val="es-ES"/>
        </w:rPr>
        <w:t>în</w:t>
      </w:r>
      <w:proofErr w:type="spellEnd"/>
      <w:r w:rsidRPr="00230FED">
        <w:rPr>
          <w:lang w:val="es-ES"/>
        </w:rPr>
        <w:t xml:space="preserve"> </w:t>
      </w:r>
      <w:proofErr w:type="spellStart"/>
      <w:r w:rsidRPr="00230FED">
        <w:rPr>
          <w:lang w:val="es-ES"/>
        </w:rPr>
        <w:t>calitate</w:t>
      </w:r>
      <w:proofErr w:type="spellEnd"/>
      <w:r w:rsidRPr="00230FED">
        <w:rPr>
          <w:lang w:val="es-ES"/>
        </w:rPr>
        <w:t xml:space="preserve"> de </w:t>
      </w:r>
      <w:r w:rsidRPr="00230FED">
        <w:rPr>
          <w:rFonts w:eastAsia="Andale Sans UI"/>
          <w:b/>
          <w:kern w:val="1"/>
          <w:lang w:val="ro-RO" w:eastAsia="ro-RO"/>
        </w:rPr>
        <w:t>Achizitor</w:t>
      </w:r>
      <w:r w:rsidRPr="00230FED">
        <w:rPr>
          <w:rFonts w:eastAsia="Andale Sans UI"/>
          <w:kern w:val="1"/>
          <w:lang w:val="ro-RO" w:eastAsia="ro-RO"/>
        </w:rPr>
        <w:t>, pe de o parte,</w:t>
      </w:r>
    </w:p>
    <w:p w14:paraId="02CF03E5" w14:textId="77777777" w:rsidR="00230FED" w:rsidRPr="00230FED" w:rsidRDefault="00230FED" w:rsidP="00230FED">
      <w:pPr>
        <w:spacing w:line="276" w:lineRule="auto"/>
        <w:ind w:right="375"/>
        <w:jc w:val="both"/>
      </w:pPr>
      <w:r w:rsidRPr="00230FED">
        <w:t xml:space="preserve">            </w:t>
      </w:r>
      <w:proofErr w:type="spellStart"/>
      <w:r w:rsidRPr="00230FED">
        <w:t>si</w:t>
      </w:r>
      <w:proofErr w:type="spellEnd"/>
    </w:p>
    <w:p w14:paraId="5AD51945" w14:textId="268774EF" w:rsidR="00230FED" w:rsidRPr="00230FED" w:rsidRDefault="00230FED" w:rsidP="00230FED">
      <w:pPr>
        <w:widowControl w:val="0"/>
        <w:suppressAutoHyphens/>
        <w:spacing w:line="276" w:lineRule="auto"/>
        <w:jc w:val="both"/>
        <w:rPr>
          <w:rFonts w:eastAsia="Andale Sans UI"/>
          <w:kern w:val="1"/>
          <w:lang w:val="pt-BR" w:eastAsia="ro-RO"/>
        </w:rPr>
      </w:pPr>
      <w:r w:rsidRPr="00230FED">
        <w:rPr>
          <w:sz w:val="16"/>
          <w:szCs w:val="16"/>
          <w:lang w:val="ro-RO" w:eastAsia="ro-RO"/>
        </w:rPr>
        <w:t xml:space="preserve">                  </w:t>
      </w:r>
      <w:r w:rsidRPr="00230FED">
        <w:rPr>
          <w:rFonts w:eastAsia="Andale Sans UI"/>
          <w:b/>
          <w:bCs/>
          <w:kern w:val="1"/>
          <w:lang w:val="fr-FR" w:eastAsia="ro-RO"/>
        </w:rPr>
        <w:t xml:space="preserve"> S.C. ELECTRICA POWER CONECT S.R.L.</w:t>
      </w:r>
      <w:r w:rsidRPr="00230FED">
        <w:rPr>
          <w:rFonts w:eastAsia="Andale Sans UI"/>
          <w:bCs/>
          <w:kern w:val="1"/>
          <w:lang w:val="fr-FR" w:eastAsia="ro-RO"/>
        </w:rPr>
        <w:t xml:space="preserve">, </w:t>
      </w:r>
      <w:proofErr w:type="spellStart"/>
      <w:r w:rsidRPr="00230FED">
        <w:rPr>
          <w:rFonts w:eastAsia="Andale Sans UI"/>
          <w:bCs/>
          <w:kern w:val="1"/>
          <w:lang w:val="fr-FR" w:eastAsia="ro-RO"/>
        </w:rPr>
        <w:t>cu</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sediul</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în</w:t>
      </w:r>
      <w:proofErr w:type="spellEnd"/>
      <w:r w:rsidRPr="00230FED">
        <w:rPr>
          <w:rFonts w:eastAsia="Andale Sans UI"/>
          <w:bCs/>
          <w:kern w:val="1"/>
          <w:lang w:val="fr-FR" w:eastAsia="ro-RO"/>
        </w:rPr>
        <w:t xml:space="preserve"> Bucuresti, </w:t>
      </w:r>
      <w:r w:rsidR="00B715BD">
        <w:rPr>
          <w:rFonts w:eastAsia="Andale Sans UI"/>
          <w:bCs/>
          <w:kern w:val="1"/>
          <w:lang w:val="fr-FR" w:eastAsia="ro-RO"/>
        </w:rPr>
        <w:t>S</w:t>
      </w:r>
      <w:r w:rsidRPr="00230FED">
        <w:rPr>
          <w:rFonts w:eastAsia="Andale Sans UI"/>
          <w:bCs/>
          <w:kern w:val="1"/>
          <w:lang w:val="fr-FR" w:eastAsia="ro-RO"/>
        </w:rPr>
        <w:t xml:space="preserve">ector 2, </w:t>
      </w:r>
      <w:r w:rsidR="00B715BD">
        <w:rPr>
          <w:rFonts w:eastAsia="Andale Sans UI"/>
          <w:bCs/>
          <w:kern w:val="1"/>
          <w:lang w:val="fr-FR" w:eastAsia="ro-RO"/>
        </w:rPr>
        <w:t>S</w:t>
      </w:r>
      <w:r w:rsidRPr="00230FED">
        <w:rPr>
          <w:rFonts w:eastAsia="Andale Sans UI"/>
          <w:bCs/>
          <w:kern w:val="1"/>
          <w:lang w:val="fr-FR" w:eastAsia="ro-RO"/>
        </w:rPr>
        <w:t xml:space="preserve">trada </w:t>
      </w:r>
      <w:proofErr w:type="spellStart"/>
      <w:r w:rsidRPr="00230FED">
        <w:rPr>
          <w:rFonts w:eastAsia="Andale Sans UI"/>
          <w:bCs/>
          <w:kern w:val="1"/>
          <w:lang w:val="fr-FR" w:eastAsia="ro-RO"/>
        </w:rPr>
        <w:t>Melodiei</w:t>
      </w:r>
      <w:proofErr w:type="spellEnd"/>
      <w:r w:rsidRPr="00230FED">
        <w:rPr>
          <w:rFonts w:eastAsia="Andale Sans UI"/>
          <w:bCs/>
          <w:kern w:val="1"/>
          <w:lang w:val="fr-FR" w:eastAsia="ro-RO"/>
        </w:rPr>
        <w:t xml:space="preserve"> n</w:t>
      </w:r>
      <w:r w:rsidR="00B715BD">
        <w:rPr>
          <w:rFonts w:eastAsia="Andale Sans UI"/>
          <w:bCs/>
          <w:kern w:val="1"/>
          <w:lang w:val="fr-FR" w:eastAsia="ro-RO"/>
        </w:rPr>
        <w:t>r.</w:t>
      </w:r>
      <w:r w:rsidRPr="00230FED">
        <w:rPr>
          <w:rFonts w:eastAsia="Andale Sans UI"/>
          <w:bCs/>
          <w:kern w:val="1"/>
          <w:lang w:val="fr-FR" w:eastAsia="ro-RO"/>
        </w:rPr>
        <w:t xml:space="preserve"> </w:t>
      </w:r>
      <w:r w:rsidR="004A67E8">
        <w:rPr>
          <w:rFonts w:eastAsia="Andale Sans UI"/>
          <w:bCs/>
          <w:kern w:val="1"/>
          <w:lang w:val="fr-FR" w:eastAsia="ro-RO"/>
        </w:rPr>
        <w:t>5</w:t>
      </w:r>
      <w:r w:rsidRPr="00230FED">
        <w:rPr>
          <w:rFonts w:eastAsia="Andale Sans UI"/>
          <w:bCs/>
          <w:kern w:val="1"/>
          <w:lang w:val="fr-FR" w:eastAsia="ro-RO"/>
        </w:rPr>
        <w:t xml:space="preserve">, </w:t>
      </w:r>
      <w:proofErr w:type="spellStart"/>
      <w:r w:rsidRPr="00230FED">
        <w:rPr>
          <w:rFonts w:eastAsia="Andale Sans UI"/>
          <w:bCs/>
          <w:kern w:val="1"/>
          <w:lang w:val="fr-FR" w:eastAsia="ro-RO"/>
        </w:rPr>
        <w:t>reprezentată</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prin</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Administrator</w:t>
      </w:r>
      <w:proofErr w:type="spellEnd"/>
      <w:r w:rsidRPr="00230FED">
        <w:rPr>
          <w:rFonts w:eastAsia="Andale Sans UI"/>
          <w:kern w:val="1"/>
          <w:lang w:val="ro-RO" w:eastAsia="ro-RO"/>
        </w:rPr>
        <w:t>,</w:t>
      </w:r>
      <w:r w:rsidRPr="00230FED">
        <w:rPr>
          <w:rFonts w:eastAsia="Andale Sans UI"/>
          <w:kern w:val="1"/>
          <w:lang w:val="pt-BR" w:eastAsia="ro-RO"/>
        </w:rPr>
        <w:t xml:space="preserve"> în calitate </w:t>
      </w:r>
      <w:proofErr w:type="gramStart"/>
      <w:r w:rsidRPr="00230FED">
        <w:rPr>
          <w:rFonts w:eastAsia="Andale Sans UI"/>
          <w:kern w:val="1"/>
          <w:lang w:val="pt-BR" w:eastAsia="ro-RO"/>
        </w:rPr>
        <w:t>de</w:t>
      </w:r>
      <w:r w:rsidRPr="00230FED">
        <w:rPr>
          <w:rFonts w:eastAsia="Andale Sans UI"/>
          <w:b/>
          <w:kern w:val="1"/>
          <w:lang w:val="pt-BR" w:eastAsia="ro-RO"/>
        </w:rPr>
        <w:t xml:space="preserve">  Prestator</w:t>
      </w:r>
      <w:proofErr w:type="gramEnd"/>
      <w:r w:rsidRPr="00230FED">
        <w:rPr>
          <w:rFonts w:eastAsia="Andale Sans UI"/>
          <w:kern w:val="1"/>
          <w:lang w:val="pt-BR" w:eastAsia="ro-RO"/>
        </w:rPr>
        <w:t>, pe de altă parte.</w:t>
      </w:r>
    </w:p>
    <w:p w14:paraId="3C3744EF" w14:textId="77777777" w:rsidR="00230FED" w:rsidRPr="00230FED" w:rsidRDefault="00230FED" w:rsidP="00230FED">
      <w:pPr>
        <w:spacing w:line="276" w:lineRule="auto"/>
        <w:jc w:val="both"/>
        <w:rPr>
          <w:b/>
          <w:lang w:val="ro-RO" w:eastAsia="ro-RO"/>
        </w:rPr>
      </w:pPr>
    </w:p>
    <w:p w14:paraId="2F5C5FA3" w14:textId="77777777" w:rsidR="00230FED" w:rsidRPr="00230FED" w:rsidRDefault="00230FED" w:rsidP="00230FED">
      <w:pPr>
        <w:spacing w:line="276" w:lineRule="auto"/>
        <w:ind w:firstLine="720"/>
        <w:jc w:val="both"/>
        <w:rPr>
          <w:b/>
          <w:lang w:val="ro-RO" w:eastAsia="ro-RO"/>
        </w:rPr>
      </w:pPr>
      <w:r w:rsidRPr="00230FED">
        <w:rPr>
          <w:b/>
          <w:lang w:val="ro-RO" w:eastAsia="ro-RO"/>
        </w:rPr>
        <w:t>2. DEFINIŢII</w:t>
      </w:r>
    </w:p>
    <w:p w14:paraId="05CDCFC1" w14:textId="77777777" w:rsidR="00230FED" w:rsidRPr="00230FED" w:rsidRDefault="00230FED" w:rsidP="00230FED">
      <w:pPr>
        <w:autoSpaceDE w:val="0"/>
        <w:autoSpaceDN w:val="0"/>
        <w:adjustRightInd w:val="0"/>
        <w:spacing w:line="276" w:lineRule="auto"/>
        <w:ind w:right="-81" w:firstLine="720"/>
        <w:jc w:val="both"/>
        <w:rPr>
          <w:b/>
          <w:lang w:val="ro-RO" w:eastAsia="ro-RO"/>
        </w:rPr>
      </w:pPr>
      <w:r w:rsidRPr="00230FED">
        <w:rPr>
          <w:lang w:val="ro-RO" w:eastAsia="ro-RO"/>
        </w:rPr>
        <w:t>2.1. În prezentul contract subsecvent următorii termeni vor fi interpretaţi astfel:</w:t>
      </w:r>
    </w:p>
    <w:p w14:paraId="43A7C2EE"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a.</w:t>
      </w:r>
      <w:r w:rsidRPr="00230FED">
        <w:rPr>
          <w:b/>
          <w:lang w:val="ro-RO" w:eastAsia="ro-RO"/>
        </w:rPr>
        <w:t xml:space="preserve">  contract</w:t>
      </w:r>
      <w:r w:rsidRPr="00230FED">
        <w:rPr>
          <w:lang w:val="ro-RO" w:eastAsia="ro-RO"/>
        </w:rPr>
        <w:t xml:space="preserve"> </w:t>
      </w:r>
      <w:r w:rsidRPr="00230FED">
        <w:rPr>
          <w:b/>
          <w:bCs/>
          <w:lang w:val="ro-RO" w:eastAsia="ro-RO"/>
        </w:rPr>
        <w:t xml:space="preserve">subsecvent </w:t>
      </w:r>
      <w:r w:rsidRPr="00230FED">
        <w:rPr>
          <w:lang w:val="ro-RO" w:eastAsia="ro-RO"/>
        </w:rPr>
        <w:t>- prezentul contract subsecvent şi toate anexele sale;</w:t>
      </w:r>
    </w:p>
    <w:p w14:paraId="3A21D62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b. </w:t>
      </w:r>
      <w:r w:rsidRPr="00230FED">
        <w:rPr>
          <w:b/>
          <w:lang w:val="ro-RO" w:eastAsia="ro-RO"/>
        </w:rPr>
        <w:t>achizitor şi prestator</w:t>
      </w:r>
      <w:r w:rsidRPr="00230FED">
        <w:rPr>
          <w:lang w:val="ro-RO" w:eastAsia="ro-RO"/>
        </w:rPr>
        <w:t xml:space="preserve"> - părţile contractante, aşa cum sunt acestea numite în prezentul contract subsecvent;</w:t>
      </w:r>
    </w:p>
    <w:p w14:paraId="3F2228D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c. </w:t>
      </w:r>
      <w:r w:rsidRPr="00230FED">
        <w:rPr>
          <w:b/>
          <w:lang w:val="ro-RO" w:eastAsia="ro-RO"/>
        </w:rPr>
        <w:t>preţul contractului</w:t>
      </w:r>
      <w:r w:rsidRPr="00230FED">
        <w:rPr>
          <w:lang w:val="ro-RO" w:eastAsia="ro-RO"/>
        </w:rPr>
        <w:t xml:space="preserve"> </w:t>
      </w:r>
      <w:r w:rsidRPr="00230FED">
        <w:rPr>
          <w:b/>
          <w:bCs/>
          <w:lang w:val="ro-RO" w:eastAsia="ro-RO"/>
        </w:rPr>
        <w:t>subsecven</w:t>
      </w:r>
      <w:r w:rsidRPr="00230FED">
        <w:rPr>
          <w:lang w:val="ro-RO" w:eastAsia="ro-RO"/>
        </w:rPr>
        <w:t>t - preţul plătibil prestatorului de către achizitor, în baza contractului subsecvent, pentru îndeplinirea integrală şi corespunzătoare a tuturor obligaţiilor asumate prin contractul subsecvent;</w:t>
      </w:r>
    </w:p>
    <w:p w14:paraId="55D59C2F" w14:textId="6141420C" w:rsidR="00EC3CF8"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d. </w:t>
      </w:r>
      <w:r w:rsidRPr="00230FED">
        <w:rPr>
          <w:b/>
          <w:lang w:val="ro-RO" w:eastAsia="ro-RO"/>
        </w:rPr>
        <w:t>servicii</w:t>
      </w:r>
      <w:r w:rsidRPr="00230FED">
        <w:rPr>
          <w:lang w:val="ro-RO" w:eastAsia="ro-RO"/>
        </w:rPr>
        <w:t xml:space="preserve"> - activităţile a căror prestare fac obiectul contractului;</w:t>
      </w:r>
    </w:p>
    <w:p w14:paraId="62D368B5" w14:textId="674426FF" w:rsid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e. </w:t>
      </w:r>
      <w:r w:rsidRPr="00230FED">
        <w:rPr>
          <w:b/>
          <w:lang w:val="ro-RO" w:eastAsia="ro-RO"/>
        </w:rPr>
        <w:t>produse</w:t>
      </w:r>
      <w:r w:rsidRPr="00230FED">
        <w:rPr>
          <w:lang w:val="ro-RO" w:eastAsia="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6364DFDD"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f. </w:t>
      </w:r>
      <w:r w:rsidRPr="00230FED">
        <w:rPr>
          <w:b/>
          <w:lang w:val="ro-RO" w:eastAsia="ro-RO"/>
        </w:rPr>
        <w:t>forţa majoră</w:t>
      </w:r>
      <w:r w:rsidRPr="00230FED">
        <w:rPr>
          <w:lang w:val="ro-RO" w:eastAsia="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w:t>
      </w:r>
      <w:r w:rsidRPr="00230FED">
        <w:rPr>
          <w:lang w:val="ro-RO" w:eastAsia="ro-RO"/>
        </w:rPr>
        <w:lastRenderedPageBreak/>
        <w:t>forţă majoră un eveniment asemenea celor de mai sus care, fără a crea o imposibilitate de executare, face extrem de costisitoare executarea obligaţiilor uneia din părţi;</w:t>
      </w:r>
    </w:p>
    <w:p w14:paraId="2FED01A5"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g.</w:t>
      </w:r>
      <w:r w:rsidRPr="00230FED">
        <w:rPr>
          <w:b/>
          <w:lang w:val="ro-RO" w:eastAsia="ro-RO"/>
        </w:rPr>
        <w:t xml:space="preserve"> zi</w:t>
      </w:r>
      <w:r w:rsidRPr="00230FED">
        <w:rPr>
          <w:lang w:val="ro-RO" w:eastAsia="ro-RO"/>
        </w:rPr>
        <w:t xml:space="preserve"> - zi calendaristică; an - 365 de zile.</w:t>
      </w:r>
    </w:p>
    <w:p w14:paraId="3264E10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w:t>
      </w:r>
    </w:p>
    <w:p w14:paraId="631A557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3. INTERPRETARE</w:t>
      </w:r>
    </w:p>
    <w:p w14:paraId="044E64DF"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3.1. În prezentul contract subsecvent, cu excepţia unei prevederi contrare, cuvintele la forma singular vor include forma de plural şi viceversa, acolo unde acest lucru este permis de context.</w:t>
      </w:r>
    </w:p>
    <w:p w14:paraId="4E8064E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3.2. Termenul "zi" ori "zile" sau orice referire la zile reprezintă zile calendaristice dacă nu se specifică în mod diferit.</w:t>
      </w:r>
    </w:p>
    <w:p w14:paraId="2EACAE7E" w14:textId="77777777" w:rsidR="00230FED" w:rsidRPr="00230FED" w:rsidRDefault="00230FED" w:rsidP="00230FED">
      <w:pPr>
        <w:autoSpaceDE w:val="0"/>
        <w:autoSpaceDN w:val="0"/>
        <w:adjustRightInd w:val="0"/>
        <w:spacing w:line="276" w:lineRule="auto"/>
        <w:ind w:right="-54"/>
        <w:jc w:val="both"/>
        <w:rPr>
          <w:lang w:val="ro-RO" w:eastAsia="ro-RO"/>
        </w:rPr>
      </w:pPr>
    </w:p>
    <w:p w14:paraId="31AEDBCF" w14:textId="77777777" w:rsidR="00230FED" w:rsidRPr="00230FED" w:rsidRDefault="00230FED" w:rsidP="00230FED">
      <w:pPr>
        <w:autoSpaceDE w:val="0"/>
        <w:autoSpaceDN w:val="0"/>
        <w:adjustRightInd w:val="0"/>
        <w:spacing w:line="276" w:lineRule="auto"/>
        <w:ind w:left="900" w:right="-81" w:firstLine="540"/>
        <w:jc w:val="both"/>
        <w:outlineLvl w:val="0"/>
        <w:rPr>
          <w:b/>
          <w:lang w:val="ro-RO" w:eastAsia="ro-RO"/>
        </w:rPr>
      </w:pPr>
      <w:r w:rsidRPr="00230FED">
        <w:rPr>
          <w:b/>
          <w:lang w:val="ro-RO" w:eastAsia="ro-RO"/>
        </w:rPr>
        <w:t>CLAUZE OBLIGATORII</w:t>
      </w:r>
    </w:p>
    <w:p w14:paraId="1C336B58"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4. OBIECTUL PRINCIPAL AL CONTRACTULUI  SUBSECVENT</w:t>
      </w:r>
    </w:p>
    <w:p w14:paraId="7BA9CBF5" w14:textId="77777777" w:rsidR="00230FED" w:rsidRPr="00230FED" w:rsidRDefault="00230FED" w:rsidP="00230FED">
      <w:pPr>
        <w:widowControl w:val="0"/>
        <w:spacing w:line="276" w:lineRule="auto"/>
        <w:ind w:firstLine="720"/>
        <w:contextualSpacing/>
        <w:jc w:val="both"/>
      </w:pPr>
      <w:r w:rsidRPr="00230FED">
        <w:rPr>
          <w:lang w:val="fr-FR"/>
        </w:rPr>
        <w:t xml:space="preserve">4.1. </w:t>
      </w:r>
      <w:proofErr w:type="spellStart"/>
      <w:r w:rsidRPr="00230FED">
        <w:rPr>
          <w:lang w:val="fr-FR"/>
        </w:rPr>
        <w:t>Obiectul</w:t>
      </w:r>
      <w:proofErr w:type="spellEnd"/>
      <w:r w:rsidRPr="00230FED">
        <w:rPr>
          <w:lang w:val="fr-FR"/>
        </w:rPr>
        <w:t xml:space="preserve"> </w:t>
      </w:r>
      <w:proofErr w:type="spellStart"/>
      <w:r w:rsidRPr="00230FED">
        <w:rPr>
          <w:lang w:val="fr-FR"/>
        </w:rPr>
        <w:t>contractului</w:t>
      </w:r>
      <w:proofErr w:type="spellEnd"/>
      <w:r w:rsidRPr="00230FED">
        <w:rPr>
          <w:lang w:val="fr-FR"/>
        </w:rPr>
        <w:t xml:space="preserve"> </w:t>
      </w:r>
      <w:proofErr w:type="spellStart"/>
      <w:r w:rsidRPr="00230FED">
        <w:rPr>
          <w:lang w:val="fr-FR"/>
        </w:rPr>
        <w:t>subsecvent</w:t>
      </w:r>
      <w:proofErr w:type="spellEnd"/>
      <w:r w:rsidRPr="00230FED">
        <w:rPr>
          <w:lang w:val="fr-FR"/>
        </w:rPr>
        <w:t xml:space="preserve"> este </w:t>
      </w:r>
      <w:r w:rsidRPr="00230FED">
        <w:rPr>
          <w:b/>
          <w:bCs/>
        </w:rPr>
        <w:t>„</w:t>
      </w:r>
      <w:proofErr w:type="spellStart"/>
      <w:r w:rsidRPr="00230FED">
        <w:rPr>
          <w:b/>
          <w:lang w:eastAsia="ro-RO"/>
        </w:rPr>
        <w:t>Servicii</w:t>
      </w:r>
      <w:proofErr w:type="spellEnd"/>
      <w:r w:rsidRPr="00230FED">
        <w:rPr>
          <w:b/>
          <w:lang w:eastAsia="ro-RO"/>
        </w:rPr>
        <w:t xml:space="preserve"> de </w:t>
      </w:r>
      <w:proofErr w:type="spellStart"/>
      <w:r w:rsidRPr="00230FED">
        <w:rPr>
          <w:b/>
          <w:lang w:eastAsia="ro-RO"/>
        </w:rPr>
        <w:t>intretinere</w:t>
      </w:r>
      <w:proofErr w:type="spellEnd"/>
      <w:r w:rsidRPr="00230FED">
        <w:rPr>
          <w:b/>
          <w:lang w:eastAsia="ro-RO"/>
        </w:rPr>
        <w:t xml:space="preserve"> </w:t>
      </w:r>
      <w:proofErr w:type="spellStart"/>
      <w:r w:rsidRPr="00230FED">
        <w:rPr>
          <w:b/>
          <w:lang w:eastAsia="ro-RO"/>
        </w:rPr>
        <w:t>si</w:t>
      </w:r>
      <w:proofErr w:type="spellEnd"/>
      <w:r w:rsidRPr="00230FED">
        <w:rPr>
          <w:b/>
          <w:lang w:eastAsia="ro-RO"/>
        </w:rPr>
        <w:t xml:space="preserve"> </w:t>
      </w:r>
      <w:proofErr w:type="spellStart"/>
      <w:r w:rsidRPr="00230FED">
        <w:rPr>
          <w:b/>
          <w:lang w:eastAsia="ro-RO"/>
        </w:rPr>
        <w:t>reparatii</w:t>
      </w:r>
      <w:proofErr w:type="spellEnd"/>
      <w:r w:rsidRPr="00230FED">
        <w:rPr>
          <w:b/>
          <w:lang w:eastAsia="ro-RO"/>
        </w:rPr>
        <w:t xml:space="preserve"> a </w:t>
      </w:r>
      <w:proofErr w:type="spellStart"/>
      <w:r w:rsidRPr="00230FED">
        <w:rPr>
          <w:b/>
          <w:lang w:eastAsia="ro-RO"/>
        </w:rPr>
        <w:t>echipamentelor</w:t>
      </w:r>
      <w:proofErr w:type="spellEnd"/>
      <w:r w:rsidRPr="00230FED">
        <w:rPr>
          <w:b/>
          <w:lang w:eastAsia="ro-RO"/>
        </w:rPr>
        <w:t xml:space="preserve"> </w:t>
      </w:r>
      <w:proofErr w:type="spellStart"/>
      <w:r w:rsidRPr="00230FED">
        <w:rPr>
          <w:b/>
          <w:lang w:eastAsia="ro-RO"/>
        </w:rPr>
        <w:t>electrice</w:t>
      </w:r>
      <w:proofErr w:type="spellEnd"/>
      <w:r w:rsidRPr="00230FED">
        <w:rPr>
          <w:b/>
          <w:lang w:eastAsia="ro-RO"/>
        </w:rPr>
        <w:t xml:space="preserve"> </w:t>
      </w:r>
      <w:proofErr w:type="spellStart"/>
      <w:r w:rsidRPr="00230FED">
        <w:rPr>
          <w:b/>
          <w:lang w:eastAsia="ro-RO"/>
        </w:rPr>
        <w:t>pentru</w:t>
      </w:r>
      <w:proofErr w:type="spellEnd"/>
      <w:r w:rsidRPr="00230FED">
        <w:rPr>
          <w:b/>
          <w:lang w:eastAsia="ro-RO"/>
        </w:rPr>
        <w:t xml:space="preserve"> </w:t>
      </w:r>
      <w:proofErr w:type="spellStart"/>
      <w:r w:rsidRPr="00230FED">
        <w:rPr>
          <w:b/>
          <w:lang w:eastAsia="ro-RO"/>
        </w:rPr>
        <w:t>iluminat</w:t>
      </w:r>
      <w:proofErr w:type="spellEnd"/>
      <w:r w:rsidRPr="00230FED">
        <w:rPr>
          <w:b/>
          <w:lang w:eastAsia="ro-RO"/>
        </w:rPr>
        <w:t xml:space="preserve"> public</w:t>
      </w:r>
      <w:r w:rsidRPr="00230FED">
        <w:rPr>
          <w:b/>
          <w:color w:val="000000"/>
        </w:rPr>
        <w:t>”</w:t>
      </w:r>
      <w:r w:rsidRPr="00230FED">
        <w:rPr>
          <w:b/>
          <w:bCs/>
        </w:rPr>
        <w:t xml:space="preserve">, </w:t>
      </w:r>
      <w:proofErr w:type="spellStart"/>
      <w:r w:rsidRPr="00230FED">
        <w:rPr>
          <w:lang w:val="fr-FR"/>
        </w:rPr>
        <w:t>cod</w:t>
      </w:r>
      <w:proofErr w:type="spellEnd"/>
      <w:r w:rsidRPr="00230FED">
        <w:rPr>
          <w:lang w:val="fr-FR"/>
        </w:rPr>
        <w:t xml:space="preserve"> CPV 50232100-1 / </w:t>
      </w:r>
      <w:proofErr w:type="spellStart"/>
      <w:r w:rsidRPr="00230FED">
        <w:rPr>
          <w:lang w:val="fr-FR"/>
        </w:rPr>
        <w:t>Servicii</w:t>
      </w:r>
      <w:proofErr w:type="spellEnd"/>
      <w:r w:rsidRPr="00230FED">
        <w:rPr>
          <w:lang w:val="fr-FR"/>
        </w:rPr>
        <w:t xml:space="preserve"> de </w:t>
      </w:r>
      <w:proofErr w:type="spellStart"/>
      <w:r w:rsidRPr="00230FED">
        <w:rPr>
          <w:lang w:val="fr-FR"/>
        </w:rPr>
        <w:t>intretinere</w:t>
      </w:r>
      <w:proofErr w:type="spellEnd"/>
      <w:r w:rsidRPr="00230FED">
        <w:rPr>
          <w:lang w:val="fr-FR"/>
        </w:rPr>
        <w:t xml:space="preserve"> a </w:t>
      </w:r>
      <w:proofErr w:type="spellStart"/>
      <w:r w:rsidRPr="00230FED">
        <w:rPr>
          <w:lang w:val="fr-FR"/>
        </w:rPr>
        <w:t>iluminatului</w:t>
      </w:r>
      <w:proofErr w:type="spellEnd"/>
      <w:r w:rsidRPr="00230FED">
        <w:rPr>
          <w:lang w:val="fr-FR"/>
        </w:rPr>
        <w:t xml:space="preserve"> public.</w:t>
      </w:r>
    </w:p>
    <w:p w14:paraId="3C0270A9" w14:textId="77777777" w:rsidR="00230FED" w:rsidRPr="00230FED" w:rsidRDefault="00230FED" w:rsidP="00230FED">
      <w:pPr>
        <w:spacing w:line="276" w:lineRule="auto"/>
        <w:ind w:firstLine="561"/>
        <w:jc w:val="both"/>
        <w:rPr>
          <w:bCs/>
          <w:color w:val="000000"/>
          <w:lang w:val="ro-RO" w:eastAsia="ro-RO"/>
        </w:rPr>
      </w:pPr>
      <w:r w:rsidRPr="00230FED">
        <w:rPr>
          <w:lang w:val="fr-FR" w:eastAsia="ro-RO"/>
        </w:rPr>
        <w:t xml:space="preserve">   4.2.</w:t>
      </w:r>
      <w:r w:rsidRPr="00230FED">
        <w:rPr>
          <w:bCs/>
          <w:color w:val="000000"/>
          <w:lang w:val="ro-RO" w:eastAsia="ro-RO"/>
        </w:rPr>
        <w:t xml:space="preserve">  Prestarea de servicii de intretinere si reparatii a echipamentelor electrice va fi efectuata sub forma unor interventii solicitate de achizitor in baza unor comenzi transmise in scris.</w:t>
      </w:r>
    </w:p>
    <w:p w14:paraId="44A8EA92" w14:textId="77777777" w:rsidR="00230FED" w:rsidRPr="00230FED" w:rsidRDefault="00230FED" w:rsidP="00230FED">
      <w:pPr>
        <w:autoSpaceDE w:val="0"/>
        <w:autoSpaceDN w:val="0"/>
        <w:adjustRightInd w:val="0"/>
        <w:spacing w:line="276" w:lineRule="auto"/>
        <w:ind w:right="-391"/>
        <w:jc w:val="both"/>
        <w:outlineLvl w:val="0"/>
        <w:rPr>
          <w:lang w:val="ro-RO" w:eastAsia="ro-RO"/>
        </w:rPr>
      </w:pPr>
    </w:p>
    <w:p w14:paraId="1F3BC173" w14:textId="77777777" w:rsidR="00230FED" w:rsidRPr="00230FED" w:rsidRDefault="00230FED" w:rsidP="00230FED">
      <w:pPr>
        <w:autoSpaceDE w:val="0"/>
        <w:autoSpaceDN w:val="0"/>
        <w:adjustRightInd w:val="0"/>
        <w:spacing w:line="276" w:lineRule="auto"/>
        <w:ind w:right="-391"/>
        <w:jc w:val="both"/>
        <w:outlineLvl w:val="0"/>
        <w:rPr>
          <w:b/>
          <w:lang w:val="ro-RO" w:eastAsia="ro-RO"/>
        </w:rPr>
      </w:pPr>
      <w:r w:rsidRPr="00230FED">
        <w:rPr>
          <w:sz w:val="16"/>
          <w:szCs w:val="16"/>
          <w:lang w:val="ro-RO" w:eastAsia="ro-RO"/>
        </w:rPr>
        <w:t xml:space="preserve">                  </w:t>
      </w:r>
      <w:r w:rsidRPr="00230FED">
        <w:rPr>
          <w:b/>
          <w:lang w:val="ro-RO" w:eastAsia="ro-RO"/>
        </w:rPr>
        <w:t>5. PREŢUL CONTRACTULUI  SUBSECVENT</w:t>
      </w:r>
    </w:p>
    <w:p w14:paraId="52792D85" w14:textId="1C0C7EC7" w:rsidR="00230FED" w:rsidRPr="00800C42" w:rsidRDefault="00800C42" w:rsidP="00FD4650">
      <w:pPr>
        <w:jc w:val="both"/>
        <w:rPr>
          <w:b/>
          <w:bCs/>
        </w:rPr>
      </w:pPr>
      <w:r>
        <w:rPr>
          <w:lang w:val="es-ES"/>
        </w:rPr>
        <w:tab/>
      </w:r>
      <w:r w:rsidR="00230FED" w:rsidRPr="00230FED">
        <w:rPr>
          <w:lang w:val="es-ES"/>
        </w:rPr>
        <w:t xml:space="preserve">5.1. </w:t>
      </w:r>
      <w:proofErr w:type="spellStart"/>
      <w:r w:rsidR="00230FED" w:rsidRPr="00230FED">
        <w:rPr>
          <w:lang w:val="es-ES"/>
        </w:rPr>
        <w:t>Preţul</w:t>
      </w:r>
      <w:proofErr w:type="spellEnd"/>
      <w:r w:rsidR="00230FED" w:rsidRPr="00230FED">
        <w:rPr>
          <w:lang w:val="es-ES"/>
        </w:rPr>
        <w:t xml:space="preserve"> total </w:t>
      </w:r>
      <w:proofErr w:type="spellStart"/>
      <w:r w:rsidR="00230FED" w:rsidRPr="00230FED">
        <w:rPr>
          <w:lang w:val="es-ES"/>
        </w:rPr>
        <w:t>maxim</w:t>
      </w:r>
      <w:proofErr w:type="spellEnd"/>
      <w:r w:rsidR="00230FED" w:rsidRPr="00230FED">
        <w:rPr>
          <w:lang w:val="es-ES"/>
        </w:rPr>
        <w:t xml:space="preserve"> al </w:t>
      </w:r>
      <w:proofErr w:type="spellStart"/>
      <w:r w:rsidR="00230FED" w:rsidRPr="00230FED">
        <w:rPr>
          <w:lang w:val="es-ES"/>
        </w:rPr>
        <w:t>contractului</w:t>
      </w:r>
      <w:proofErr w:type="spellEnd"/>
      <w:r w:rsidR="00230FED" w:rsidRPr="00230FED">
        <w:rPr>
          <w:lang w:val="es-ES"/>
        </w:rPr>
        <w:t xml:space="preserve"> </w:t>
      </w:r>
      <w:proofErr w:type="spellStart"/>
      <w:r w:rsidR="00230FED" w:rsidRPr="00230FED">
        <w:rPr>
          <w:lang w:val="es-ES"/>
        </w:rPr>
        <w:t>subsecvent</w:t>
      </w:r>
      <w:proofErr w:type="spellEnd"/>
      <w:r w:rsidR="00230FED" w:rsidRPr="00230FED">
        <w:rPr>
          <w:lang w:val="es-ES"/>
        </w:rPr>
        <w:t xml:space="preserve"> este de </w:t>
      </w:r>
      <w:r w:rsidRPr="00800C42">
        <w:rPr>
          <w:b/>
          <w:bCs/>
        </w:rPr>
        <w:t xml:space="preserve">1.393.321,65 </w:t>
      </w:r>
      <w:r w:rsidR="00230FED" w:rsidRPr="00800C42">
        <w:t xml:space="preserve">lei </w:t>
      </w:r>
      <w:proofErr w:type="spellStart"/>
      <w:r w:rsidR="00230FED" w:rsidRPr="00800C42">
        <w:t>fara</w:t>
      </w:r>
      <w:proofErr w:type="spellEnd"/>
      <w:r w:rsidR="00230FED" w:rsidRPr="00800C42">
        <w:t xml:space="preserve"> </w:t>
      </w:r>
      <w:r w:rsidR="00230FED" w:rsidRPr="00800C42">
        <w:rPr>
          <w:lang w:val="fr-FR"/>
        </w:rPr>
        <w:t>TVA</w:t>
      </w:r>
      <w:r w:rsidR="00230FED" w:rsidRPr="00800C42">
        <w:t xml:space="preserve">, la care se </w:t>
      </w:r>
      <w:proofErr w:type="spellStart"/>
      <w:r w:rsidR="00230FED" w:rsidRPr="00800C42">
        <w:t>adaugă</w:t>
      </w:r>
      <w:proofErr w:type="spellEnd"/>
      <w:r w:rsidR="00230FED" w:rsidRPr="00800C42">
        <w:t xml:space="preserve"> </w:t>
      </w:r>
      <w:r w:rsidR="00230FED" w:rsidRPr="00800C42">
        <w:rPr>
          <w:lang w:val="fr-FR"/>
        </w:rPr>
        <w:t>TVA.</w:t>
      </w:r>
      <w:r w:rsidR="00230FED" w:rsidRPr="00800C42">
        <w:t xml:space="preserve"> 19 % </w:t>
      </w:r>
      <w:proofErr w:type="spellStart"/>
      <w:r w:rsidR="00230FED" w:rsidRPr="00800C42">
        <w:t>în</w:t>
      </w:r>
      <w:proofErr w:type="spellEnd"/>
      <w:r w:rsidR="00230FED" w:rsidRPr="00800C42">
        <w:t xml:space="preserve"> </w:t>
      </w:r>
      <w:proofErr w:type="spellStart"/>
      <w:r w:rsidR="00230FED" w:rsidRPr="00800C42">
        <w:t>valoare</w:t>
      </w:r>
      <w:proofErr w:type="spellEnd"/>
      <w:r w:rsidR="00230FED" w:rsidRPr="00800C42">
        <w:t xml:space="preserve"> de </w:t>
      </w:r>
      <w:r w:rsidRPr="00800C42">
        <w:rPr>
          <w:b/>
          <w:bCs/>
        </w:rPr>
        <w:t xml:space="preserve">264.731,11 </w:t>
      </w:r>
      <w:r w:rsidR="00230FED" w:rsidRPr="00800C42">
        <w:t xml:space="preserve">lei, </w:t>
      </w:r>
      <w:r w:rsidR="00230FED" w:rsidRPr="00800C42">
        <w:rPr>
          <w:rFonts w:eastAsia="Calibri"/>
          <w:lang w:val="it-IT"/>
        </w:rPr>
        <w:t xml:space="preserve">respectiv </w:t>
      </w:r>
      <w:r w:rsidRPr="00800C42">
        <w:rPr>
          <w:b/>
          <w:bCs/>
        </w:rPr>
        <w:t xml:space="preserve">1.658.052,76 </w:t>
      </w:r>
      <w:r w:rsidR="00230FED" w:rsidRPr="00800C42">
        <w:rPr>
          <w:rFonts w:eastAsia="Calibri"/>
          <w:b/>
          <w:bCs/>
          <w:lang w:val="it-IT"/>
        </w:rPr>
        <w:t>lei inclusiv TVA</w:t>
      </w:r>
      <w:r w:rsidR="00230FED" w:rsidRPr="00800C42">
        <w:rPr>
          <w:rFonts w:eastAsia="Calibri"/>
          <w:lang w:val="it-IT"/>
        </w:rPr>
        <w:t xml:space="preserve">, conform </w:t>
      </w:r>
      <w:r w:rsidR="00345B8D" w:rsidRPr="00800C42">
        <w:rPr>
          <w:rFonts w:eastAsia="Calibri"/>
          <w:lang w:val="it-IT"/>
        </w:rPr>
        <w:t>A</w:t>
      </w:r>
      <w:r w:rsidR="00230FED" w:rsidRPr="00800C42">
        <w:rPr>
          <w:rFonts w:eastAsia="Calibri"/>
          <w:lang w:val="it-IT"/>
        </w:rPr>
        <w:t>nexei n</w:t>
      </w:r>
      <w:r w:rsidR="00345B8D" w:rsidRPr="00800C42">
        <w:rPr>
          <w:rFonts w:eastAsia="Calibri"/>
          <w:lang w:val="it-IT"/>
        </w:rPr>
        <w:t>r.</w:t>
      </w:r>
      <w:r w:rsidR="00230FED" w:rsidRPr="00800C42">
        <w:rPr>
          <w:rFonts w:eastAsia="Calibri"/>
          <w:lang w:val="it-IT"/>
        </w:rPr>
        <w:t xml:space="preserve"> 1 la prezentul contract subsecvent.</w:t>
      </w:r>
    </w:p>
    <w:p w14:paraId="0DD431DE" w14:textId="701BB407"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5.2. Pretul unitar al activitatilor si pieselor de schimb necesare pentru efectuarea intretinerii si reparatiilor este cel stabilit prin acordul-cadru si precizat in </w:t>
      </w:r>
      <w:r w:rsidR="00345B8D">
        <w:rPr>
          <w:rFonts w:eastAsia="Calibri"/>
          <w:lang w:val="it-IT"/>
        </w:rPr>
        <w:t>A</w:t>
      </w:r>
      <w:r w:rsidRPr="00230FED">
        <w:rPr>
          <w:rFonts w:eastAsia="Calibri"/>
          <w:lang w:val="it-IT"/>
        </w:rPr>
        <w:t xml:space="preserve">nexa </w:t>
      </w:r>
      <w:r w:rsidR="00345B8D">
        <w:rPr>
          <w:rFonts w:eastAsia="Calibri"/>
          <w:lang w:val="it-IT"/>
        </w:rPr>
        <w:t>nr.</w:t>
      </w:r>
      <w:r w:rsidRPr="00230FED">
        <w:rPr>
          <w:rFonts w:eastAsia="Calibri"/>
          <w:lang w:val="it-IT"/>
        </w:rPr>
        <w:t xml:space="preserve"> 1 la prezentul contract subsecvent.</w:t>
      </w:r>
    </w:p>
    <w:p w14:paraId="2089D05E" w14:textId="62AEA46D"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5.4. In situatia in care,  pentru realizarea intretinerii si reparatiilor la echipamentele electrice, sunt necesare activitati, piese de schimb, accesorii, materiale sau consumabile nespecificate in acordul-cadru, preturile unitare ale acestora vor fi acceptate de achizitor pe baza analizei ofertei facute de prestator si a preturilor din piata de profil. </w:t>
      </w:r>
    </w:p>
    <w:p w14:paraId="620B5AE5" w14:textId="3D6BF120"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5.5.  </w:t>
      </w:r>
      <w:proofErr w:type="spellStart"/>
      <w:r w:rsidRPr="00230FED">
        <w:rPr>
          <w:lang w:val="es-ES"/>
        </w:rPr>
        <w:t>Preţul</w:t>
      </w:r>
      <w:proofErr w:type="spellEnd"/>
      <w:r w:rsidRPr="00230FED">
        <w:rPr>
          <w:lang w:val="es-ES"/>
        </w:rPr>
        <w:t xml:space="preserve"> total al </w:t>
      </w:r>
      <w:proofErr w:type="spellStart"/>
      <w:r w:rsidRPr="00230FED">
        <w:rPr>
          <w:lang w:val="es-ES"/>
        </w:rPr>
        <w:t>contractului</w:t>
      </w:r>
      <w:proofErr w:type="spellEnd"/>
      <w:r w:rsidRPr="00230FED">
        <w:rPr>
          <w:lang w:val="es-ES"/>
        </w:rPr>
        <w:t xml:space="preserve"> </w:t>
      </w:r>
      <w:proofErr w:type="spellStart"/>
      <w:r w:rsidRPr="00230FED">
        <w:rPr>
          <w:lang w:val="es-ES"/>
        </w:rPr>
        <w:t>subsecvent</w:t>
      </w:r>
      <w:proofErr w:type="spellEnd"/>
      <w:r w:rsidRPr="00230FED">
        <w:rPr>
          <w:lang w:val="es-ES"/>
        </w:rPr>
        <w:t xml:space="preserve"> este </w:t>
      </w:r>
      <w:proofErr w:type="spellStart"/>
      <w:r w:rsidRPr="00230FED">
        <w:rPr>
          <w:lang w:val="es-ES"/>
        </w:rPr>
        <w:t>stabilit</w:t>
      </w:r>
      <w:proofErr w:type="spellEnd"/>
      <w:r w:rsidRPr="00230FED">
        <w:rPr>
          <w:lang w:val="es-ES"/>
        </w:rPr>
        <w:t xml:space="preserve"> </w:t>
      </w:r>
      <w:proofErr w:type="spellStart"/>
      <w:r w:rsidRPr="00230FED">
        <w:rPr>
          <w:lang w:val="es-ES"/>
        </w:rPr>
        <w:t>conform</w:t>
      </w:r>
      <w:proofErr w:type="spellEnd"/>
      <w:r w:rsidRPr="00230FED">
        <w:rPr>
          <w:lang w:val="es-ES"/>
        </w:rPr>
        <w:t xml:space="preserve"> </w:t>
      </w:r>
      <w:r w:rsidR="00345B8D">
        <w:rPr>
          <w:rFonts w:eastAsia="Calibri"/>
          <w:lang w:val="it-IT"/>
        </w:rPr>
        <w:t>A</w:t>
      </w:r>
      <w:r w:rsidRPr="00230FED">
        <w:rPr>
          <w:rFonts w:eastAsia="Calibri"/>
          <w:lang w:val="it-IT"/>
        </w:rPr>
        <w:t>nexei n</w:t>
      </w:r>
      <w:r w:rsidR="00345B8D">
        <w:rPr>
          <w:rFonts w:eastAsia="Calibri"/>
          <w:lang w:val="it-IT"/>
        </w:rPr>
        <w:t>r.</w:t>
      </w:r>
      <w:r w:rsidRPr="00230FED">
        <w:rPr>
          <w:rFonts w:eastAsia="Calibri"/>
          <w:lang w:val="it-IT"/>
        </w:rPr>
        <w:t xml:space="preserve"> 1 la prezentul contract subsecvent, in baza notelor de constatare si a devizelor estimative intocmite de prestator in prezenta reprezentantului achizitorului, pentru efectuarea intretinerii si reparatiilor la echipamentele electrice  solicitate prin comanda.</w:t>
      </w:r>
    </w:p>
    <w:p w14:paraId="68AAFE99" w14:textId="77777777" w:rsidR="00230FED" w:rsidRPr="00230FED" w:rsidRDefault="00230FED" w:rsidP="00230FED">
      <w:pPr>
        <w:autoSpaceDE w:val="0"/>
        <w:autoSpaceDN w:val="0"/>
        <w:adjustRightInd w:val="0"/>
        <w:spacing w:line="276" w:lineRule="auto"/>
        <w:ind w:right="-81"/>
        <w:jc w:val="both"/>
        <w:outlineLvl w:val="0"/>
        <w:rPr>
          <w:b/>
          <w:lang w:val="ro-RO" w:eastAsia="ro-RO"/>
        </w:rPr>
      </w:pPr>
    </w:p>
    <w:p w14:paraId="02F613A5" w14:textId="6B7D242E"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sz w:val="16"/>
          <w:szCs w:val="16"/>
          <w:lang w:val="ro-RO" w:eastAsia="ro-RO"/>
        </w:rPr>
        <w:t xml:space="preserve">                 </w:t>
      </w:r>
      <w:r w:rsidR="0072143B">
        <w:rPr>
          <w:sz w:val="16"/>
          <w:szCs w:val="16"/>
          <w:lang w:val="ro-RO" w:eastAsia="ro-RO"/>
        </w:rPr>
        <w:t xml:space="preserve"> </w:t>
      </w:r>
      <w:r w:rsidRPr="00230FED">
        <w:rPr>
          <w:b/>
          <w:lang w:val="ro-RO" w:eastAsia="ro-RO"/>
        </w:rPr>
        <w:t>6. DURATA CONTRACTULUI  SUBSECVENT</w:t>
      </w:r>
    </w:p>
    <w:p w14:paraId="1A89E34B" w14:textId="36335CD5" w:rsidR="00855876" w:rsidRPr="006B50FE" w:rsidRDefault="00230FED" w:rsidP="00855876">
      <w:pPr>
        <w:spacing w:line="276" w:lineRule="auto"/>
        <w:ind w:firstLine="720"/>
        <w:jc w:val="both"/>
        <w:rPr>
          <w:b/>
          <w:bCs/>
        </w:rPr>
      </w:pPr>
      <w:r w:rsidRPr="00923C3E">
        <w:rPr>
          <w:lang w:val="it-IT" w:eastAsia="ro-RO"/>
        </w:rPr>
        <w:t xml:space="preserve">6.1. </w:t>
      </w:r>
      <w:r w:rsidR="00855876" w:rsidRPr="00855876">
        <w:rPr>
          <w:lang w:val="it-IT" w:eastAsia="ro-RO"/>
        </w:rPr>
        <w:t xml:space="preserve">Durata prezentului contract subsecvent este de la data de </w:t>
      </w:r>
      <w:bookmarkStart w:id="0" w:name="_Hlk100211532"/>
      <w:r w:rsidR="00855876" w:rsidRPr="006B50FE">
        <w:rPr>
          <w:lang w:val="it-IT" w:eastAsia="ro-RO"/>
        </w:rPr>
        <w:t xml:space="preserve">01.05.2022 </w:t>
      </w:r>
      <w:bookmarkEnd w:id="0"/>
      <w:r w:rsidR="00855876" w:rsidRPr="006B50FE">
        <w:rPr>
          <w:lang w:val="it-IT" w:eastAsia="ro-RO"/>
        </w:rPr>
        <w:t>până la data de 31.12.2022</w:t>
      </w:r>
      <w:r w:rsidR="006B50FE" w:rsidRPr="006B50FE">
        <w:rPr>
          <w:lang w:val="it-IT" w:eastAsia="ro-RO"/>
        </w:rPr>
        <w:t>.</w:t>
      </w:r>
    </w:p>
    <w:p w14:paraId="31562799" w14:textId="36E1817F" w:rsidR="00230FED" w:rsidRPr="00230FED" w:rsidRDefault="00230FED" w:rsidP="00855876">
      <w:pPr>
        <w:spacing w:line="276" w:lineRule="auto"/>
        <w:ind w:firstLine="567"/>
        <w:jc w:val="both"/>
        <w:rPr>
          <w:lang w:val="es-ES" w:eastAsia="ro-RO"/>
        </w:rPr>
      </w:pPr>
    </w:p>
    <w:p w14:paraId="5139F68B"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noProof/>
          <w:szCs w:val="20"/>
        </w:rPr>
        <w:t xml:space="preserve">           </w:t>
      </w:r>
      <w:r w:rsidRPr="00230FED">
        <w:rPr>
          <w:b/>
          <w:lang w:val="ro-RO" w:eastAsia="ro-RO"/>
        </w:rPr>
        <w:t xml:space="preserve"> 7. EXECUTAREA CONTRACTULUI  SUBSECVENT</w:t>
      </w:r>
    </w:p>
    <w:p w14:paraId="37B403CB" w14:textId="63B2054A" w:rsidR="00230FED" w:rsidRPr="00855876" w:rsidRDefault="00230FED" w:rsidP="00230FED">
      <w:pPr>
        <w:autoSpaceDE w:val="0"/>
        <w:autoSpaceDN w:val="0"/>
        <w:adjustRightInd w:val="0"/>
        <w:spacing w:line="276" w:lineRule="auto"/>
        <w:jc w:val="both"/>
        <w:rPr>
          <w:lang w:val="ro-RO" w:eastAsia="ro-RO"/>
        </w:rPr>
      </w:pPr>
      <w:r w:rsidRPr="00230FED">
        <w:rPr>
          <w:lang w:val="ro-RO" w:eastAsia="ro-RO"/>
        </w:rPr>
        <w:t xml:space="preserve">            7.1. Contractul subsecvent intră în vigoare de la data </w:t>
      </w:r>
      <w:r w:rsidRPr="00855876">
        <w:rPr>
          <w:lang w:val="ro-RO" w:eastAsia="ro-RO"/>
        </w:rPr>
        <w:t xml:space="preserve">de </w:t>
      </w:r>
      <w:r w:rsidRPr="00855876">
        <w:rPr>
          <w:lang w:val="it-IT" w:eastAsia="ro-RO"/>
        </w:rPr>
        <w:t>01.0</w:t>
      </w:r>
      <w:r w:rsidR="00855876" w:rsidRPr="00855876">
        <w:rPr>
          <w:lang w:val="it-IT" w:eastAsia="ro-RO"/>
        </w:rPr>
        <w:t>5</w:t>
      </w:r>
      <w:r w:rsidRPr="00855876">
        <w:rPr>
          <w:lang w:val="it-IT" w:eastAsia="ro-RO"/>
        </w:rPr>
        <w:t>.202</w:t>
      </w:r>
      <w:r w:rsidR="003F6858" w:rsidRPr="00855876">
        <w:rPr>
          <w:lang w:val="it-IT" w:eastAsia="ro-RO"/>
        </w:rPr>
        <w:t>2</w:t>
      </w:r>
      <w:r w:rsidRPr="00855876">
        <w:rPr>
          <w:lang w:val="ro-RO" w:eastAsia="ro-RO"/>
        </w:rPr>
        <w:t>.</w:t>
      </w:r>
    </w:p>
    <w:p w14:paraId="10025FA9"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461C92DD"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lang w:val="ro-RO" w:eastAsia="ro-RO"/>
        </w:rPr>
        <w:t xml:space="preserve">            </w:t>
      </w:r>
      <w:r w:rsidRPr="00230FED">
        <w:rPr>
          <w:b/>
          <w:lang w:val="ro-RO" w:eastAsia="ro-RO"/>
        </w:rPr>
        <w:t>8. DOCUMENTELE CONTRACTULUI  SUBSECVENT</w:t>
      </w:r>
    </w:p>
    <w:p w14:paraId="513AF22A" w14:textId="052002A5" w:rsidR="00230FED" w:rsidRPr="00230FED" w:rsidRDefault="00230FED" w:rsidP="00230FED">
      <w:pPr>
        <w:tabs>
          <w:tab w:val="left" w:pos="709"/>
        </w:tabs>
        <w:overflowPunct w:val="0"/>
        <w:autoSpaceDE w:val="0"/>
        <w:autoSpaceDN w:val="0"/>
        <w:adjustRightInd w:val="0"/>
        <w:spacing w:line="276" w:lineRule="auto"/>
        <w:jc w:val="both"/>
        <w:textAlignment w:val="baseline"/>
        <w:rPr>
          <w:lang w:val="nl-NL" w:eastAsia="ro-RO"/>
        </w:rPr>
      </w:pPr>
      <w:r w:rsidRPr="00230FED">
        <w:rPr>
          <w:lang w:val="nl-NL" w:eastAsia="ro-RO"/>
        </w:rPr>
        <w:tab/>
        <w:t xml:space="preserve">8.1. Documentele contractului subsecvent sunt: </w:t>
      </w:r>
    </w:p>
    <w:p w14:paraId="5D6912D7"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a) propunerea tehnica;</w:t>
      </w:r>
    </w:p>
    <w:p w14:paraId="2304BD4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b) propunerea financiara;</w:t>
      </w:r>
    </w:p>
    <w:p w14:paraId="07DE8B0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c) caietul de sarcini;</w:t>
      </w:r>
    </w:p>
    <w:p w14:paraId="7F88B939" w14:textId="197B55CC"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d) </w:t>
      </w:r>
      <w:r w:rsidR="00345B8D">
        <w:rPr>
          <w:lang w:val="nl-NL" w:eastAsia="ro-RO"/>
        </w:rPr>
        <w:t>A</w:t>
      </w:r>
      <w:r w:rsidRPr="00230FED">
        <w:rPr>
          <w:lang w:val="nl-NL" w:eastAsia="ro-RO"/>
        </w:rPr>
        <w:t>nexa n</w:t>
      </w:r>
      <w:r w:rsidR="00345B8D">
        <w:rPr>
          <w:lang w:val="nl-NL" w:eastAsia="ro-RO"/>
        </w:rPr>
        <w:t>r.</w:t>
      </w:r>
      <w:r w:rsidRPr="00230FED">
        <w:rPr>
          <w:lang w:val="nl-NL" w:eastAsia="ro-RO"/>
        </w:rPr>
        <w:t xml:space="preserve"> 1;</w:t>
      </w:r>
    </w:p>
    <w:p w14:paraId="3B36C18F"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e) garantia de buna executie a contractului subsecvent.</w:t>
      </w:r>
    </w:p>
    <w:p w14:paraId="3EAC5C8C"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75673947"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lang w:val="ro-RO" w:eastAsia="ro-RO"/>
        </w:rPr>
        <w:lastRenderedPageBreak/>
        <w:t xml:space="preserve">             </w:t>
      </w:r>
      <w:r w:rsidRPr="00230FED">
        <w:rPr>
          <w:b/>
          <w:lang w:val="ro-RO" w:eastAsia="ro-RO"/>
        </w:rPr>
        <w:t>9. OBLIGAŢIILE PRINCIPALE ALE PRESTATORULUI</w:t>
      </w:r>
    </w:p>
    <w:p w14:paraId="140D5181" w14:textId="77777777" w:rsidR="00230FED" w:rsidRPr="00230FED" w:rsidRDefault="00230FED" w:rsidP="00230FED">
      <w:pPr>
        <w:spacing w:line="276" w:lineRule="auto"/>
        <w:ind w:right="-54" w:firstLine="720"/>
        <w:jc w:val="both"/>
        <w:rPr>
          <w:lang w:val="ro-RO"/>
        </w:rPr>
      </w:pPr>
      <w:r w:rsidRPr="00230FED">
        <w:rPr>
          <w:lang w:val="ro-RO"/>
        </w:rPr>
        <w:t xml:space="preserve"> 9.1. (1) Prestatorul are obligaţia de a presta serviciile la termenele stabilite, cu  profesionalismul  şi  promptitudinea  cuvenite  angajamentului  asumat  prin prezentul contract.</w:t>
      </w:r>
    </w:p>
    <w:p w14:paraId="5DFC8D51" w14:textId="2B973353" w:rsidR="00230FED" w:rsidRPr="00230FED" w:rsidRDefault="00230FED" w:rsidP="00230FED">
      <w:pPr>
        <w:spacing w:line="276" w:lineRule="auto"/>
        <w:ind w:firstLine="720"/>
        <w:jc w:val="both"/>
        <w:rPr>
          <w:lang w:val="ro-RO" w:eastAsia="ro-RO"/>
        </w:rPr>
      </w:pPr>
      <w:r w:rsidRPr="00230FED">
        <w:rPr>
          <w:lang w:val="ro-RO" w:eastAsia="ro-RO"/>
        </w:rPr>
        <w:t xml:space="preserve">       </w:t>
      </w:r>
      <w:r w:rsidR="00345B8D">
        <w:rPr>
          <w:lang w:val="ro-RO" w:eastAsia="ro-RO"/>
        </w:rPr>
        <w:t xml:space="preserve"> </w:t>
      </w:r>
      <w:r w:rsidRPr="00230FED">
        <w:rPr>
          <w:lang w:val="ro-RO" w:eastAsia="ro-RO"/>
        </w:rPr>
        <w:t xml:space="preserve"> (2) Prestatorul este tinut raspunzator de indeplinirea exacta a obligatiilor asumate prin prezentul contract subsecvent.</w:t>
      </w:r>
      <w:r w:rsidRPr="00230FED" w:rsidDel="000E49A7">
        <w:rPr>
          <w:lang w:val="ro-RO" w:eastAsia="ro-RO"/>
        </w:rPr>
        <w:t xml:space="preserve"> </w:t>
      </w:r>
    </w:p>
    <w:p w14:paraId="3CC632E5" w14:textId="77777777" w:rsidR="00230FED" w:rsidRPr="00230FED" w:rsidRDefault="00230FED" w:rsidP="00230FED">
      <w:pPr>
        <w:spacing w:line="276" w:lineRule="auto"/>
        <w:ind w:right="106"/>
        <w:jc w:val="both"/>
        <w:rPr>
          <w:lang w:val="es-ES" w:eastAsia="ro-RO"/>
        </w:rPr>
      </w:pPr>
      <w:r w:rsidRPr="00230FED">
        <w:rPr>
          <w:lang w:val="ro-RO" w:eastAsia="ro-RO"/>
        </w:rPr>
        <w:t xml:space="preserve">             9.2. </w:t>
      </w:r>
      <w:proofErr w:type="spellStart"/>
      <w:r w:rsidRPr="00230FED">
        <w:rPr>
          <w:lang w:val="es-ES" w:eastAsia="ro-RO"/>
        </w:rPr>
        <w:t>Prestatorul</w:t>
      </w:r>
      <w:proofErr w:type="spellEnd"/>
      <w:r w:rsidRPr="00230FED">
        <w:rPr>
          <w:lang w:val="es-ES" w:eastAsia="ro-RO"/>
        </w:rPr>
        <w:t xml:space="preserve"> se </w:t>
      </w:r>
      <w:proofErr w:type="spellStart"/>
      <w:r w:rsidRPr="00230FED">
        <w:rPr>
          <w:lang w:val="es-ES" w:eastAsia="ro-RO"/>
        </w:rPr>
        <w:t>obligă</w:t>
      </w:r>
      <w:proofErr w:type="spellEnd"/>
      <w:r w:rsidRPr="00230FED">
        <w:rPr>
          <w:lang w:val="es-ES" w:eastAsia="ro-RO"/>
        </w:rPr>
        <w:t xml:space="preserve"> </w:t>
      </w:r>
      <w:proofErr w:type="gramStart"/>
      <w:r w:rsidRPr="00230FED">
        <w:rPr>
          <w:lang w:val="es-ES" w:eastAsia="ro-RO"/>
        </w:rPr>
        <w:t>ca ,</w:t>
      </w:r>
      <w:proofErr w:type="gram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baza </w:t>
      </w:r>
      <w:proofErr w:type="spellStart"/>
      <w:r w:rsidRPr="00230FED">
        <w:rPr>
          <w:lang w:val="es-ES" w:eastAsia="ro-RO"/>
        </w:rPr>
        <w:t>comenzilor</w:t>
      </w:r>
      <w:proofErr w:type="spellEnd"/>
      <w:r w:rsidRPr="00230FED">
        <w:rPr>
          <w:lang w:val="es-ES" w:eastAsia="ro-RO"/>
        </w:rPr>
        <w:t xml:space="preserve"> primite de la </w:t>
      </w:r>
      <w:proofErr w:type="spellStart"/>
      <w:r w:rsidRPr="00230FED">
        <w:rPr>
          <w:lang w:val="es-ES" w:eastAsia="ro-RO"/>
        </w:rPr>
        <w:t>achizitor</w:t>
      </w:r>
      <w:proofErr w:type="spellEnd"/>
      <w:r w:rsidRPr="00230FED">
        <w:rPr>
          <w:lang w:val="es-ES" w:eastAsia="ro-RO"/>
        </w:rPr>
        <w:t xml:space="preserve">, </w:t>
      </w:r>
      <w:proofErr w:type="spellStart"/>
      <w:r w:rsidRPr="00230FED">
        <w:rPr>
          <w:lang w:val="es-ES" w:eastAsia="ro-RO"/>
        </w:rPr>
        <w:t>să</w:t>
      </w:r>
      <w:proofErr w:type="spellEnd"/>
      <w:r w:rsidRPr="00230FED">
        <w:rPr>
          <w:lang w:val="es-ES" w:eastAsia="ro-RO"/>
        </w:rPr>
        <w:t xml:space="preserve"> </w:t>
      </w:r>
      <w:proofErr w:type="spellStart"/>
      <w:r w:rsidRPr="00230FED">
        <w:rPr>
          <w:lang w:val="es-ES" w:eastAsia="ro-RO"/>
        </w:rPr>
        <w:t>presteze</w:t>
      </w:r>
      <w:proofErr w:type="spellEnd"/>
      <w:r w:rsidRPr="00230FED">
        <w:rPr>
          <w:lang w:val="es-ES" w:eastAsia="ro-RO"/>
        </w:rPr>
        <w:t xml:space="preserve"> </w:t>
      </w:r>
      <w:proofErr w:type="spellStart"/>
      <w:r w:rsidRPr="00230FED">
        <w:rPr>
          <w:lang w:val="es-ES" w:eastAsia="ro-RO"/>
        </w:rPr>
        <w:t>serviciile</w:t>
      </w:r>
      <w:proofErr w:type="spellEnd"/>
      <w:r w:rsidRPr="00230FED">
        <w:rPr>
          <w:lang w:val="es-ES" w:eastAsia="ro-RO"/>
        </w:rPr>
        <w:t xml:space="preserve"> de </w:t>
      </w:r>
      <w:proofErr w:type="spellStart"/>
      <w:r w:rsidRPr="00230FED">
        <w:rPr>
          <w:lang w:val="es-ES" w:eastAsia="ro-RO"/>
        </w:rPr>
        <w:t>intretinere</w:t>
      </w:r>
      <w:proofErr w:type="spellEnd"/>
      <w:r w:rsidRPr="00230FED">
        <w:rPr>
          <w:lang w:val="es-ES" w:eastAsia="ro-RO"/>
        </w:rPr>
        <w:t xml:space="preserve"> si </w:t>
      </w:r>
      <w:proofErr w:type="spellStart"/>
      <w:r w:rsidRPr="00230FED">
        <w:rPr>
          <w:lang w:val="es-ES" w:eastAsia="ro-RO"/>
        </w:rPr>
        <w:t>reparatii</w:t>
      </w:r>
      <w:proofErr w:type="spellEnd"/>
      <w:r w:rsidRPr="00230FED">
        <w:rPr>
          <w:lang w:val="es-ES" w:eastAsia="ro-RO"/>
        </w:rPr>
        <w:t xml:space="preserve">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condiţiile</w:t>
      </w:r>
      <w:proofErr w:type="spellEnd"/>
      <w:r w:rsidRPr="00230FED">
        <w:rPr>
          <w:lang w:val="es-ES" w:eastAsia="ro-RO"/>
        </w:rPr>
        <w:t xml:space="preserve"> </w:t>
      </w:r>
      <w:proofErr w:type="spellStart"/>
      <w:r w:rsidRPr="00230FED">
        <w:rPr>
          <w:lang w:val="es-ES" w:eastAsia="ro-RO"/>
        </w:rPr>
        <w:t>convenite</w:t>
      </w:r>
      <w:proofErr w:type="spell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prezentul</w:t>
      </w:r>
      <w:proofErr w:type="spellEnd"/>
      <w:r w:rsidRPr="00230FED">
        <w:rPr>
          <w:lang w:val="es-ES" w:eastAsia="ro-RO"/>
        </w:rPr>
        <w:t xml:space="preserve"> </w:t>
      </w:r>
      <w:proofErr w:type="spellStart"/>
      <w:r w:rsidRPr="00230FED">
        <w:rPr>
          <w:lang w:val="es-ES" w:eastAsia="ro-RO"/>
        </w:rPr>
        <w:t>contract</w:t>
      </w:r>
      <w:proofErr w:type="spellEnd"/>
      <w:r w:rsidRPr="00230FED">
        <w:rPr>
          <w:lang w:val="es-ES" w:eastAsia="ro-RO"/>
        </w:rPr>
        <w:t xml:space="preserve"> </w:t>
      </w:r>
      <w:proofErr w:type="spellStart"/>
      <w:r w:rsidRPr="00230FED">
        <w:rPr>
          <w:lang w:val="es-ES" w:eastAsia="ro-RO"/>
        </w:rPr>
        <w:t>subsecvent</w:t>
      </w:r>
      <w:proofErr w:type="spellEnd"/>
      <w:r w:rsidRPr="00230FED">
        <w:rPr>
          <w:lang w:val="es-ES" w:eastAsia="ro-RO"/>
        </w:rPr>
        <w:t xml:space="preserve"> .</w:t>
      </w:r>
    </w:p>
    <w:p w14:paraId="1A9B4632"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9.3. </w:t>
      </w:r>
      <w:r w:rsidRPr="00230FED">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51E0BF2F"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9.4. </w:t>
      </w:r>
      <w:r w:rsidRPr="00230FED">
        <w:rPr>
          <w:noProof/>
          <w:szCs w:val="20"/>
          <w:lang w:val="ro-RO"/>
        </w:rPr>
        <w:t>Prestatorul se obligă sa asigure piesele de schimb originale/compatibile si materialele necesare pentru prestarea serviciilor , conform reglementarilor in vigoare.</w:t>
      </w:r>
    </w:p>
    <w:p w14:paraId="361351CE" w14:textId="77777777" w:rsidR="00230FED" w:rsidRPr="00230FED" w:rsidRDefault="00230FED" w:rsidP="00230FED">
      <w:pPr>
        <w:tabs>
          <w:tab w:val="center" w:pos="21935"/>
          <w:tab w:val="right" w:pos="26895"/>
        </w:tabs>
        <w:spacing w:line="276" w:lineRule="auto"/>
        <w:jc w:val="both"/>
        <w:rPr>
          <w:bCs/>
          <w:noProof/>
          <w:szCs w:val="28"/>
          <w:lang w:val="ro-RO"/>
        </w:rPr>
      </w:pPr>
      <w:r w:rsidRPr="00230FED">
        <w:rPr>
          <w:lang w:val="ro-RO" w:eastAsia="ro-RO"/>
        </w:rPr>
        <w:t xml:space="preserve">            </w:t>
      </w:r>
      <w:r w:rsidRPr="00230FED">
        <w:rPr>
          <w:noProof/>
          <w:szCs w:val="20"/>
        </w:rPr>
        <w:t xml:space="preserve">9.5. Prestatorul are obligatia  </w:t>
      </w:r>
      <w:r w:rsidRPr="00230FED">
        <w:rPr>
          <w:bCs/>
          <w:noProof/>
          <w:szCs w:val="28"/>
          <w:lang w:val="ro-RO"/>
        </w:rPr>
        <w:t xml:space="preserve">sa execute intretinerea si reparatiile </w:t>
      </w:r>
      <w:r w:rsidRPr="00230FED">
        <w:rPr>
          <w:rFonts w:eastAsia="Calibri"/>
          <w:noProof/>
          <w:lang w:val="it-IT"/>
        </w:rPr>
        <w:t>la echipamentele electrice</w:t>
      </w:r>
      <w:r w:rsidRPr="00230FED">
        <w:rPr>
          <w:bCs/>
          <w:noProof/>
          <w:szCs w:val="28"/>
          <w:lang w:val="ro-RO"/>
        </w:rPr>
        <w:t xml:space="preserve"> în conformitate cu tehnologia de intretinere si reparaţii impusă de normativele in vigoare.</w:t>
      </w:r>
    </w:p>
    <w:p w14:paraId="1E361C9C"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9.6. Prestatorul are obligatia </w:t>
      </w:r>
      <w:r w:rsidRPr="00230FED">
        <w:rPr>
          <w:bCs/>
          <w:szCs w:val="28"/>
          <w:lang w:val="ro-RO" w:eastAsia="ro-RO"/>
        </w:rPr>
        <w:t>sa întocmeasca in mod gratuit o nota de constatare si un deviz estimativ pentru intretinerea si reparatiile care vor  fi efectuate la solicitarea  achizitorului.</w:t>
      </w:r>
      <w:r w:rsidRPr="00230FED">
        <w:rPr>
          <w:lang w:val="ro-RO" w:eastAsia="ro-RO"/>
        </w:rPr>
        <w:t xml:space="preserve"> </w:t>
      </w:r>
    </w:p>
    <w:p w14:paraId="1CF45F2C" w14:textId="77777777" w:rsidR="00230FED" w:rsidRPr="00230FED" w:rsidRDefault="00230FED" w:rsidP="00230FED">
      <w:pPr>
        <w:spacing w:line="276" w:lineRule="auto"/>
        <w:ind w:right="106"/>
        <w:jc w:val="both"/>
        <w:rPr>
          <w:noProof/>
          <w:color w:val="000000"/>
          <w:lang w:val="ro-RO" w:eastAsia="ro-RO"/>
        </w:rPr>
      </w:pPr>
      <w:r w:rsidRPr="00230FED">
        <w:rPr>
          <w:lang w:val="ro-RO" w:eastAsia="ro-RO"/>
        </w:rPr>
        <w:t xml:space="preserve">            9.7. Prestatorul are obligatia </w:t>
      </w:r>
      <w:r w:rsidRPr="00230FED">
        <w:rPr>
          <w:noProof/>
          <w:color w:val="000000"/>
          <w:lang w:val="ro-RO" w:eastAsia="ro-RO"/>
        </w:rPr>
        <w:t xml:space="preserve">ca la </w:t>
      </w:r>
      <w:r w:rsidRPr="00230FED">
        <w:rPr>
          <w:noProof/>
          <w:szCs w:val="20"/>
          <w:lang w:val="ro-RO" w:eastAsia="ro-RO"/>
        </w:rPr>
        <w:t xml:space="preserve">prestarea serviciilor </w:t>
      </w:r>
      <w:r w:rsidRPr="00230FED">
        <w:rPr>
          <w:noProof/>
          <w:color w:val="000000"/>
          <w:lang w:val="ro-RO" w:eastAsia="ro-RO"/>
        </w:rPr>
        <w:t>de intretinere si reparatii să respecte cel puţin calitatea prevăzută în propunerea tehnică, anexă la prezentul contract subsecvent.</w:t>
      </w:r>
    </w:p>
    <w:p w14:paraId="65F3CDEF" w14:textId="77777777" w:rsidR="00230FED" w:rsidRPr="00230FED" w:rsidRDefault="00230FED" w:rsidP="00230FED">
      <w:pPr>
        <w:spacing w:line="276" w:lineRule="auto"/>
        <w:ind w:firstLine="360"/>
        <w:jc w:val="both"/>
        <w:rPr>
          <w:noProof/>
          <w:lang w:val="ro-RO" w:eastAsia="ro-RO"/>
        </w:rPr>
      </w:pPr>
      <w:r w:rsidRPr="00230FED">
        <w:rPr>
          <w:lang w:val="ro-RO" w:eastAsia="ro-RO"/>
        </w:rPr>
        <w:t xml:space="preserve"> </w:t>
      </w:r>
      <w:r w:rsidRPr="00230FED">
        <w:rPr>
          <w:lang w:val="ro-RO" w:eastAsia="ro-RO"/>
        </w:rPr>
        <w:tab/>
        <w:t xml:space="preserve"> 9.8. Prestatorul are obligatia </w:t>
      </w:r>
      <w:r w:rsidRPr="00230FED">
        <w:rPr>
          <w:noProof/>
          <w:lang w:val="ro-RO" w:eastAsia="ro-RO"/>
        </w:rPr>
        <w:t>ca prin serviciile de intretinere si reparaţii să readuca echipamentele electrice în parametrii tehnici de funţionare stabiliţi de către producător.</w:t>
      </w:r>
    </w:p>
    <w:p w14:paraId="55303771"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9.9. Prestatorul are obligatia </w:t>
      </w:r>
      <w:r w:rsidRPr="00230FED">
        <w:rPr>
          <w:noProof/>
          <w:lang w:val="ro-RO" w:eastAsia="ro-RO"/>
        </w:rPr>
        <w:t xml:space="preserve">să numească o persoană de contact şi să comunice un număr de telefon pentru a menţine legătura permanentă cu responsabilul  achizitorului pentru rezolvarea rapidă a oricăror probleme legate de intretinerea si reparaţia </w:t>
      </w:r>
      <w:r w:rsidRPr="00230FED">
        <w:rPr>
          <w:rFonts w:eastAsia="Calibri"/>
          <w:lang w:val="it-IT" w:eastAsia="ro-RO"/>
        </w:rPr>
        <w:t xml:space="preserve"> echipamentelor electrice</w:t>
      </w:r>
      <w:r w:rsidRPr="00230FED">
        <w:rPr>
          <w:noProof/>
          <w:lang w:val="ro-RO" w:eastAsia="ro-RO"/>
        </w:rPr>
        <w:t>.</w:t>
      </w:r>
    </w:p>
    <w:p w14:paraId="35CBE04A"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9.10. Prestatorul are obligatia ca , </w:t>
      </w:r>
      <w:r w:rsidRPr="00230FED">
        <w:rPr>
          <w:noProof/>
          <w:lang w:val="ro-RO" w:eastAsia="ro-RO"/>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6968427C"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9.11.  Prestatorul </w:t>
      </w:r>
      <w:r w:rsidRPr="00230FED">
        <w:rPr>
          <w:lang w:val="ro-RO" w:eastAsia="ro-RO"/>
        </w:rPr>
        <w:t>are obligatia</w:t>
      </w:r>
      <w:r w:rsidRPr="00230FED">
        <w:rPr>
          <w:noProof/>
          <w:lang w:val="ro-RO" w:eastAsia="ro-RO"/>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5FCB7373"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9.12.  Prestatorul </w:t>
      </w:r>
      <w:r w:rsidRPr="00230FED">
        <w:rPr>
          <w:lang w:val="ro-RO" w:eastAsia="ro-RO"/>
        </w:rPr>
        <w:t>are obligatia</w:t>
      </w:r>
      <w:r w:rsidRPr="00230FED">
        <w:rPr>
          <w:noProof/>
          <w:lang w:val="ro-RO" w:eastAsia="ro-RO"/>
        </w:rPr>
        <w:t xml:space="preserve"> ca piesele de schimb care au fost înlocuite sa fie puse la dispoziţia achizitorului. </w:t>
      </w:r>
    </w:p>
    <w:p w14:paraId="1B18EBE8"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9.13. </w:t>
      </w:r>
      <w:r w:rsidRPr="00230FED">
        <w:rPr>
          <w:bCs/>
          <w:szCs w:val="28"/>
          <w:lang w:val="ro-RO" w:eastAsia="ro-RO"/>
        </w:rPr>
        <w:t>Prestatorul are obligatia sa întocmeasca factura şi devizul de reparaţie pentru fiecare intervenţie în parte.</w:t>
      </w:r>
    </w:p>
    <w:p w14:paraId="261ED0B1" w14:textId="77777777" w:rsidR="00230FED" w:rsidRPr="00230FED" w:rsidRDefault="00230FED" w:rsidP="00230FED">
      <w:pPr>
        <w:spacing w:line="276" w:lineRule="auto"/>
        <w:ind w:firstLine="720"/>
        <w:jc w:val="both"/>
      </w:pPr>
      <w:r w:rsidRPr="00230FED">
        <w:t xml:space="preserve">9.14. </w:t>
      </w:r>
      <w:proofErr w:type="spellStart"/>
      <w:r w:rsidRPr="00230FED">
        <w:t>Prestatorul</w:t>
      </w:r>
      <w:proofErr w:type="spellEnd"/>
      <w:r w:rsidRPr="00230FED">
        <w:t xml:space="preserve"> are </w:t>
      </w:r>
      <w:proofErr w:type="spellStart"/>
      <w:r w:rsidRPr="00230FED">
        <w:t>obligatia</w:t>
      </w:r>
      <w:proofErr w:type="spellEnd"/>
      <w:r w:rsidRPr="00230FED">
        <w:t xml:space="preserve"> </w:t>
      </w:r>
      <w:proofErr w:type="spellStart"/>
      <w:r w:rsidRPr="00230FED">
        <w:t>sa</w:t>
      </w:r>
      <w:proofErr w:type="spellEnd"/>
      <w:r w:rsidRPr="00230FED">
        <w:t xml:space="preserve"> </w:t>
      </w:r>
      <w:proofErr w:type="spellStart"/>
      <w:r w:rsidRPr="00230FED">
        <w:t>transmita</w:t>
      </w:r>
      <w:proofErr w:type="spellEnd"/>
      <w:r w:rsidRPr="00230FED">
        <w:t xml:space="preserve"> </w:t>
      </w:r>
      <w:proofErr w:type="spellStart"/>
      <w:r w:rsidRPr="00230FED">
        <w:t>achizitorului</w:t>
      </w:r>
      <w:proofErr w:type="spellEnd"/>
      <w:r w:rsidRPr="00230FED">
        <w:t xml:space="preserve"> </w:t>
      </w:r>
      <w:proofErr w:type="gramStart"/>
      <w:r w:rsidRPr="00230FED">
        <w:t>factura ,</w:t>
      </w:r>
      <w:proofErr w:type="gramEnd"/>
      <w:r w:rsidRPr="00230FED">
        <w:t xml:space="preserve"> </w:t>
      </w:r>
      <w:proofErr w:type="spellStart"/>
      <w:r w:rsidRPr="00230FED">
        <w:t>insotita</w:t>
      </w:r>
      <w:proofErr w:type="spellEnd"/>
      <w:r w:rsidRPr="00230FED">
        <w:t xml:space="preserve"> de </w:t>
      </w:r>
      <w:proofErr w:type="spellStart"/>
      <w:r w:rsidRPr="00230FED">
        <w:t>devizul</w:t>
      </w:r>
      <w:proofErr w:type="spellEnd"/>
      <w:r w:rsidRPr="00230FED">
        <w:t xml:space="preserve"> de </w:t>
      </w:r>
      <w:proofErr w:type="spellStart"/>
      <w:r w:rsidRPr="00230FED">
        <w:t>reparatii</w:t>
      </w:r>
      <w:proofErr w:type="spellEnd"/>
      <w:r w:rsidRPr="00230FED">
        <w:t xml:space="preserve"> </w:t>
      </w:r>
      <w:proofErr w:type="spellStart"/>
      <w:r w:rsidRPr="00230FED">
        <w:t>si</w:t>
      </w:r>
      <w:proofErr w:type="spellEnd"/>
      <w:r w:rsidRPr="00230FED">
        <w:t xml:space="preserve"> </w:t>
      </w:r>
      <w:proofErr w:type="spellStart"/>
      <w:r w:rsidRPr="00230FED">
        <w:t>procesul</w:t>
      </w:r>
      <w:proofErr w:type="spellEnd"/>
      <w:r w:rsidRPr="00230FED">
        <w:t xml:space="preserve"> verbal de </w:t>
      </w:r>
      <w:proofErr w:type="spellStart"/>
      <w:r w:rsidRPr="00230FED">
        <w:t>receptie</w:t>
      </w:r>
      <w:proofErr w:type="spellEnd"/>
      <w:r w:rsidRPr="00230FED">
        <w:t xml:space="preserve"> </w:t>
      </w:r>
      <w:proofErr w:type="spellStart"/>
      <w:r w:rsidRPr="00230FED">
        <w:t>semnat</w:t>
      </w:r>
      <w:proofErr w:type="spellEnd"/>
      <w:r w:rsidRPr="00230FED">
        <w:t xml:space="preserve"> de </w:t>
      </w:r>
      <w:proofErr w:type="spellStart"/>
      <w:r w:rsidRPr="00230FED">
        <w:t>reprezentantul</w:t>
      </w:r>
      <w:proofErr w:type="spellEnd"/>
      <w:r w:rsidRPr="00230FED">
        <w:t xml:space="preserve"> </w:t>
      </w:r>
      <w:proofErr w:type="spellStart"/>
      <w:r w:rsidRPr="00230FED">
        <w:t>achizitorului</w:t>
      </w:r>
      <w:proofErr w:type="spellEnd"/>
      <w:r w:rsidRPr="00230FED">
        <w:t xml:space="preserve"> , </w:t>
      </w:r>
      <w:proofErr w:type="spellStart"/>
      <w:r w:rsidRPr="00230FED">
        <w:t>pentru</w:t>
      </w:r>
      <w:proofErr w:type="spellEnd"/>
      <w:r w:rsidRPr="00230FED">
        <w:t xml:space="preserve">  </w:t>
      </w:r>
      <w:proofErr w:type="spellStart"/>
      <w:r w:rsidRPr="00230FED">
        <w:t>prestatiile</w:t>
      </w:r>
      <w:proofErr w:type="spellEnd"/>
      <w:r w:rsidRPr="00230FED">
        <w:t xml:space="preserve">  </w:t>
      </w:r>
      <w:proofErr w:type="spellStart"/>
      <w:r w:rsidRPr="00230FED">
        <w:t>efectuate</w:t>
      </w:r>
      <w:proofErr w:type="spellEnd"/>
      <w:r w:rsidRPr="00230FED">
        <w:t>.</w:t>
      </w:r>
    </w:p>
    <w:p w14:paraId="0738CCA1" w14:textId="77777777" w:rsidR="00230FED" w:rsidRPr="00230FED" w:rsidRDefault="00230FED" w:rsidP="00230FED">
      <w:pPr>
        <w:tabs>
          <w:tab w:val="center" w:pos="21935"/>
          <w:tab w:val="right" w:pos="26895"/>
        </w:tabs>
        <w:spacing w:line="276" w:lineRule="auto"/>
        <w:jc w:val="both"/>
        <w:rPr>
          <w:bCs/>
          <w:noProof/>
          <w:szCs w:val="20"/>
          <w:lang w:val="ro-RO"/>
        </w:rPr>
      </w:pPr>
      <w:r w:rsidRPr="00230FED">
        <w:rPr>
          <w:noProof/>
          <w:szCs w:val="20"/>
        </w:rPr>
        <w:t xml:space="preserve">            9.15. </w:t>
      </w:r>
      <w:r w:rsidRPr="00230FED">
        <w:rPr>
          <w:noProof/>
          <w:lang w:val="ro-RO"/>
        </w:rPr>
        <w:t>Prestatorul se obliga</w:t>
      </w:r>
      <w:r w:rsidRPr="00230FED">
        <w:rPr>
          <w:noProof/>
          <w:szCs w:val="20"/>
          <w:lang w:val="ro-RO"/>
        </w:rPr>
        <w:t xml:space="preserve"> sa</w:t>
      </w:r>
      <w:r w:rsidRPr="00230FED">
        <w:rPr>
          <w:bCs/>
          <w:noProof/>
          <w:szCs w:val="20"/>
          <w:lang w:val="ro-RO"/>
        </w:rPr>
        <w:t xml:space="preserve"> efectueze serviciile de intretinere si reparaţii </w:t>
      </w:r>
      <w:r w:rsidRPr="00230FED">
        <w:rPr>
          <w:rFonts w:eastAsia="Calibri"/>
          <w:noProof/>
          <w:lang w:val="it-IT"/>
        </w:rPr>
        <w:t>la echipamentele electrice</w:t>
      </w:r>
      <w:r w:rsidRPr="00230FED">
        <w:rPr>
          <w:bCs/>
          <w:noProof/>
          <w:szCs w:val="20"/>
          <w:lang w:val="ro-RO"/>
        </w:rPr>
        <w:t xml:space="preserve"> în cel mult 3 zile lucrătoare de la data primirii comenzii respective.</w:t>
      </w:r>
    </w:p>
    <w:p w14:paraId="290EE40D" w14:textId="77777777" w:rsidR="00230FED" w:rsidRPr="00230FED" w:rsidRDefault="00230FED" w:rsidP="00230FED">
      <w:pPr>
        <w:spacing w:line="276" w:lineRule="auto"/>
        <w:ind w:firstLine="720"/>
        <w:jc w:val="both"/>
        <w:rPr>
          <w:lang w:val="ro-RO"/>
        </w:rPr>
      </w:pPr>
      <w:r w:rsidRPr="00230FED">
        <w:t xml:space="preserve"> 9.16. </w:t>
      </w:r>
      <w:r w:rsidRPr="00230FED">
        <w:rPr>
          <w:lang w:val="ro-RO"/>
        </w:rPr>
        <w:t xml:space="preserve">Prestatorul se obliga sa acorde termenul de garantie pentru serviciile de intretinere si reparatii efectuate </w:t>
      </w:r>
      <w:r w:rsidRPr="00230FED">
        <w:rPr>
          <w:rFonts w:eastAsia="Calibri"/>
          <w:lang w:val="it-IT"/>
        </w:rPr>
        <w:t>la echipamentele electrice</w:t>
      </w:r>
      <w:r w:rsidRPr="00230FED">
        <w:rPr>
          <w:lang w:val="ro-RO"/>
        </w:rPr>
        <w:t xml:space="preserve"> de  24 luni de la data procesului verbal de receptie.</w:t>
      </w:r>
    </w:p>
    <w:p w14:paraId="3B4F9CF7" w14:textId="77777777" w:rsidR="00230FED" w:rsidRPr="00230FED" w:rsidRDefault="00230FED" w:rsidP="00230FED">
      <w:pPr>
        <w:spacing w:line="276" w:lineRule="auto"/>
        <w:ind w:firstLine="720"/>
        <w:jc w:val="both"/>
        <w:rPr>
          <w:lang w:val="ro-RO"/>
        </w:rPr>
      </w:pPr>
      <w:r w:rsidRPr="00230FED">
        <w:rPr>
          <w:lang w:val="ro-RO"/>
        </w:rPr>
        <w:t xml:space="preserve"> 9.17. Prestatorul se obliga sa acorde garantie pentru piesele de schimb noi corespunzatoare celei acordate de producatorul acestora, dar nu mai putin de 12 luni de la data procesului verbal de receptie a serviciilor de reparatii  efectuate.</w:t>
      </w:r>
    </w:p>
    <w:p w14:paraId="78458C30" w14:textId="77777777" w:rsidR="00230FED" w:rsidRPr="00230FED" w:rsidRDefault="00230FED" w:rsidP="00230FED">
      <w:pPr>
        <w:spacing w:line="276" w:lineRule="auto"/>
        <w:ind w:right="-54" w:firstLine="720"/>
        <w:jc w:val="both"/>
        <w:rPr>
          <w:lang w:val="it-IT" w:eastAsia="ro-RO"/>
        </w:rPr>
      </w:pPr>
      <w:r w:rsidRPr="00230FED">
        <w:rPr>
          <w:lang w:val="it-IT" w:eastAsia="ro-RO"/>
        </w:rPr>
        <w:t xml:space="preserve"> 9.18.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1F201330" w14:textId="77777777" w:rsidR="00230FED" w:rsidRPr="00230FED" w:rsidRDefault="00230FED" w:rsidP="00230FED">
      <w:pPr>
        <w:spacing w:line="276" w:lineRule="auto"/>
        <w:ind w:right="-54"/>
        <w:jc w:val="both"/>
        <w:rPr>
          <w:lang w:val="it-IT" w:eastAsia="ro-RO"/>
        </w:rPr>
      </w:pPr>
    </w:p>
    <w:p w14:paraId="2C8CD4C2"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lastRenderedPageBreak/>
        <w:t xml:space="preserve">           </w:t>
      </w:r>
      <w:r w:rsidRPr="00230FED">
        <w:rPr>
          <w:b/>
          <w:lang w:val="ro-RO" w:eastAsia="ro-RO"/>
        </w:rPr>
        <w:t>10. OBLIGAŢIILE PRINCIPALE ALE ACHIZITORULUI</w:t>
      </w:r>
    </w:p>
    <w:p w14:paraId="31CAD26C" w14:textId="77777777" w:rsidR="00230FED" w:rsidRPr="00230FED" w:rsidRDefault="00230FED" w:rsidP="00230FED">
      <w:pPr>
        <w:spacing w:line="276" w:lineRule="auto"/>
        <w:ind w:right="-54" w:firstLine="720"/>
        <w:jc w:val="both"/>
        <w:rPr>
          <w:color w:val="000000"/>
          <w:lang w:val="ro-RO"/>
        </w:rPr>
      </w:pPr>
      <w:r w:rsidRPr="00230FED">
        <w:rPr>
          <w:color w:val="000000"/>
          <w:lang w:val="ro-RO"/>
        </w:rPr>
        <w:t>10.1.</w:t>
      </w:r>
      <w:r w:rsidRPr="00230FED">
        <w:rPr>
          <w:b/>
          <w:color w:val="000000"/>
          <w:lang w:val="ro-RO"/>
        </w:rPr>
        <w:t xml:space="preserve"> </w:t>
      </w:r>
      <w:r w:rsidRPr="00230FED">
        <w:rPr>
          <w:color w:val="000000"/>
          <w:lang w:val="ro-RO"/>
        </w:rPr>
        <w:t>Achizitorul  are  următoarele obligaţii:</w:t>
      </w:r>
    </w:p>
    <w:p w14:paraId="4CF738B3" w14:textId="77777777" w:rsidR="00230FED" w:rsidRPr="00230FED" w:rsidRDefault="00230FED" w:rsidP="00230FED">
      <w:pPr>
        <w:spacing w:line="276" w:lineRule="auto"/>
        <w:ind w:firstLine="708"/>
        <w:jc w:val="both"/>
        <w:rPr>
          <w:lang w:val="ro-RO" w:eastAsia="ro-RO"/>
        </w:rPr>
      </w:pPr>
      <w:r w:rsidRPr="00230FED">
        <w:rPr>
          <w:lang w:val="ro-RO" w:eastAsia="ro-RO"/>
        </w:rPr>
        <w:t xml:space="preserve">a) sa colaboreze cu prestatorul in vederea efectuarii in mod eficient si rapid a reparatiilor solicitate </w:t>
      </w:r>
      <w:r w:rsidRPr="00230FED">
        <w:rPr>
          <w:rFonts w:eastAsia="Calibri"/>
          <w:lang w:val="it-IT" w:eastAsia="ro-RO"/>
        </w:rPr>
        <w:t>la echipamentele electrice</w:t>
      </w:r>
      <w:r w:rsidRPr="00230FED">
        <w:rPr>
          <w:lang w:val="ro-RO" w:eastAsia="ro-RO"/>
        </w:rPr>
        <w:t>;</w:t>
      </w:r>
    </w:p>
    <w:p w14:paraId="4346FF19" w14:textId="77777777" w:rsidR="00230FED" w:rsidRPr="00230FED" w:rsidRDefault="00230FED" w:rsidP="00230FED">
      <w:pPr>
        <w:spacing w:line="276" w:lineRule="auto"/>
        <w:ind w:firstLine="708"/>
        <w:jc w:val="both"/>
        <w:rPr>
          <w:lang w:val="ro-RO" w:eastAsia="ro-RO"/>
        </w:rPr>
      </w:pPr>
      <w:r w:rsidRPr="00230FED">
        <w:rPr>
          <w:lang w:val="ro-RO" w:eastAsia="ro-RO"/>
        </w:rPr>
        <w:t xml:space="preserve">b) sa plateasca prestatiile de servicii de intretinere si reparatii  executate </w:t>
      </w:r>
      <w:r w:rsidRPr="00230FED">
        <w:rPr>
          <w:rFonts w:eastAsia="Calibri"/>
          <w:lang w:val="it-IT" w:eastAsia="ro-RO"/>
        </w:rPr>
        <w:t>la echipamentele electrice</w:t>
      </w:r>
      <w:r w:rsidRPr="00230FED">
        <w:rPr>
          <w:lang w:val="ro-RO" w:eastAsia="ro-RO"/>
        </w:rPr>
        <w:t xml:space="preserve">, in termen de maxim 30 zile de la </w:t>
      </w:r>
      <w:proofErr w:type="spellStart"/>
      <w:r w:rsidRPr="00230FED">
        <w:rPr>
          <w:lang w:val="es-ES" w:eastAsia="ro-RO"/>
        </w:rPr>
        <w:t>primirea</w:t>
      </w:r>
      <w:proofErr w:type="spellEnd"/>
      <w:r w:rsidRPr="00230FED">
        <w:rPr>
          <w:lang w:val="es-ES" w:eastAsia="ro-RO"/>
        </w:rPr>
        <w:t xml:space="preserve"> </w:t>
      </w:r>
      <w:proofErr w:type="spellStart"/>
      <w:r w:rsidRPr="00230FED">
        <w:rPr>
          <w:lang w:val="es-ES" w:eastAsia="ro-RO"/>
        </w:rPr>
        <w:t>facturii</w:t>
      </w:r>
      <w:proofErr w:type="spellEnd"/>
      <w:r w:rsidRPr="00230FED">
        <w:rPr>
          <w:lang w:val="es-ES" w:eastAsia="ro-RO"/>
        </w:rPr>
        <w:t xml:space="preserve"> </w:t>
      </w:r>
      <w:proofErr w:type="spellStart"/>
      <w:r w:rsidRPr="00230FED">
        <w:rPr>
          <w:lang w:val="es-ES" w:eastAsia="ro-RO"/>
        </w:rPr>
        <w:t>emisa</w:t>
      </w:r>
      <w:proofErr w:type="spellEnd"/>
      <w:r w:rsidRPr="00230FED">
        <w:rPr>
          <w:lang w:val="es-ES" w:eastAsia="ro-RO"/>
        </w:rPr>
        <w:t xml:space="preserve"> de </w:t>
      </w:r>
      <w:proofErr w:type="spellStart"/>
      <w:r w:rsidRPr="00230FED">
        <w:rPr>
          <w:lang w:val="es-ES" w:eastAsia="ro-RO"/>
        </w:rPr>
        <w:t>către</w:t>
      </w:r>
      <w:proofErr w:type="spellEnd"/>
      <w:r w:rsidRPr="00230FED">
        <w:rPr>
          <w:lang w:val="es-ES" w:eastAsia="ro-RO"/>
        </w:rPr>
        <w:t xml:space="preserve"> </w:t>
      </w:r>
      <w:proofErr w:type="spellStart"/>
      <w:r w:rsidRPr="00230FED">
        <w:rPr>
          <w:lang w:val="es-ES" w:eastAsia="ro-RO"/>
        </w:rPr>
        <w:t>prestator</w:t>
      </w:r>
      <w:proofErr w:type="spellEnd"/>
      <w:r w:rsidRPr="00230FED">
        <w:rPr>
          <w:lang w:val="ro-RO" w:eastAsia="ro-RO"/>
        </w:rPr>
        <w:t>;</w:t>
      </w:r>
    </w:p>
    <w:p w14:paraId="15B53448" w14:textId="77777777" w:rsidR="00230FED" w:rsidRPr="00230FED" w:rsidRDefault="00230FED" w:rsidP="00230FED">
      <w:pPr>
        <w:spacing w:line="276" w:lineRule="auto"/>
        <w:ind w:firstLine="708"/>
        <w:jc w:val="both"/>
        <w:rPr>
          <w:lang w:val="ro-RO" w:eastAsia="ro-RO"/>
        </w:rPr>
      </w:pPr>
      <w:r w:rsidRPr="00230FED">
        <w:rPr>
          <w:lang w:val="ro-RO" w:eastAsia="ro-RO"/>
        </w:rPr>
        <w:t>c) sa sesizeze, in scris prestatorul in legatura cu orice fapta pe care o considera o incalcare sau neindeplinire a obligatiilor  acestuia;</w:t>
      </w:r>
    </w:p>
    <w:p w14:paraId="63A36B98" w14:textId="77777777" w:rsidR="00230FED" w:rsidRPr="00230FED" w:rsidRDefault="00230FED" w:rsidP="00230FED">
      <w:pPr>
        <w:spacing w:line="276" w:lineRule="auto"/>
        <w:ind w:firstLine="708"/>
        <w:jc w:val="both"/>
        <w:rPr>
          <w:bCs/>
          <w:szCs w:val="28"/>
          <w:lang w:val="ro-RO" w:eastAsia="ro-RO"/>
        </w:rPr>
      </w:pPr>
      <w:r w:rsidRPr="00230FED">
        <w:rPr>
          <w:lang w:val="ro-RO" w:eastAsia="ro-RO"/>
        </w:rPr>
        <w:t xml:space="preserve">d)  sa solicite prestatorului </w:t>
      </w:r>
      <w:r w:rsidRPr="00230FED">
        <w:rPr>
          <w:bCs/>
          <w:szCs w:val="28"/>
          <w:lang w:val="ro-RO" w:eastAsia="ro-RO"/>
        </w:rPr>
        <w:t>o nota de constatare si un deviz estimativ pentru reparatiile care vor  fi efectuate la solicitarea sa ;</w:t>
      </w:r>
    </w:p>
    <w:p w14:paraId="0F63A454" w14:textId="77777777" w:rsidR="00230FED" w:rsidRPr="00230FED" w:rsidRDefault="00230FED" w:rsidP="00230FED">
      <w:pPr>
        <w:spacing w:line="276" w:lineRule="auto"/>
        <w:ind w:firstLine="708"/>
        <w:jc w:val="both"/>
        <w:rPr>
          <w:lang w:val="ro-RO" w:eastAsia="ro-RO"/>
        </w:rPr>
      </w:pPr>
      <w:r w:rsidRPr="00230FED">
        <w:rPr>
          <w:bCs/>
          <w:szCs w:val="28"/>
          <w:lang w:val="ro-RO" w:eastAsia="ro-RO"/>
        </w:rPr>
        <w:t>e)   sa receptioneze serviciile de intretinere si  reparatii  efectuate prin reprezentantul sau .</w:t>
      </w:r>
    </w:p>
    <w:p w14:paraId="7CA3D286" w14:textId="77777777" w:rsidR="00230FED" w:rsidRPr="00230FED" w:rsidRDefault="00230FED" w:rsidP="00230FED">
      <w:pPr>
        <w:spacing w:line="276" w:lineRule="auto"/>
        <w:ind w:firstLine="360"/>
        <w:jc w:val="both"/>
        <w:rPr>
          <w:lang w:val="ro-RO" w:eastAsia="ro-RO"/>
        </w:rPr>
      </w:pPr>
      <w:r w:rsidRPr="00230FED">
        <w:rPr>
          <w:lang w:val="ro-RO" w:eastAsia="ro-RO"/>
        </w:rPr>
        <w:t xml:space="preserve">     </w:t>
      </w:r>
    </w:p>
    <w:p w14:paraId="33D05EBC"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lang w:val="it-IT" w:eastAsia="ro-RO"/>
        </w:rPr>
        <w:t xml:space="preserve">            </w:t>
      </w:r>
      <w:r w:rsidRPr="00230FED">
        <w:rPr>
          <w:b/>
          <w:lang w:val="ro-RO" w:eastAsia="ro-RO"/>
        </w:rPr>
        <w:t>11.</w:t>
      </w:r>
      <w:r w:rsidRPr="00230FED">
        <w:rPr>
          <w:lang w:val="ro-RO" w:eastAsia="ro-RO"/>
        </w:rPr>
        <w:t xml:space="preserve"> </w:t>
      </w:r>
      <w:r w:rsidRPr="00230FED">
        <w:rPr>
          <w:b/>
          <w:bCs/>
          <w:lang w:val="ro-RO" w:eastAsia="ro-RO"/>
        </w:rPr>
        <w:t>RASPUNDEREA PRESTATORULUI, ASIGURAREA PRESTATORULUI</w:t>
      </w:r>
    </w:p>
    <w:p w14:paraId="5BCF161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328FF269"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7536F80" w14:textId="77777777" w:rsidR="00230FED" w:rsidRPr="00230FED" w:rsidRDefault="00230FED" w:rsidP="00230FED">
      <w:pPr>
        <w:autoSpaceDE w:val="0"/>
        <w:autoSpaceDN w:val="0"/>
        <w:adjustRightInd w:val="0"/>
        <w:spacing w:line="276" w:lineRule="auto"/>
        <w:ind w:right="-54" w:firstLine="708"/>
        <w:jc w:val="both"/>
        <w:rPr>
          <w:lang w:val="ro-RO" w:eastAsia="ro-RO"/>
        </w:rPr>
      </w:pPr>
      <w:r w:rsidRPr="00230FED">
        <w:rPr>
          <w:lang w:val="ro-RO" w:eastAsia="ro-RO"/>
        </w:rPr>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6E954A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06215CA" w14:textId="77777777" w:rsidR="00230FED" w:rsidRPr="00230FED" w:rsidRDefault="00230FED" w:rsidP="00230FED">
      <w:pPr>
        <w:autoSpaceDE w:val="0"/>
        <w:autoSpaceDN w:val="0"/>
        <w:adjustRightInd w:val="0"/>
        <w:spacing w:line="276" w:lineRule="auto"/>
        <w:ind w:right="-54"/>
        <w:jc w:val="both"/>
        <w:rPr>
          <w:lang w:val="ro-RO" w:eastAsia="ro-RO"/>
        </w:rPr>
      </w:pPr>
    </w:p>
    <w:p w14:paraId="3DEAAEEA" w14:textId="77777777" w:rsidR="00230FED" w:rsidRPr="00230FED" w:rsidRDefault="00230FED" w:rsidP="00230FED">
      <w:pPr>
        <w:tabs>
          <w:tab w:val="left" w:pos="709"/>
        </w:tabs>
        <w:spacing w:line="276" w:lineRule="auto"/>
        <w:ind w:right="-54"/>
        <w:jc w:val="both"/>
        <w:outlineLvl w:val="0"/>
        <w:rPr>
          <w:lang w:val="ro-RO" w:eastAsia="ro-RO"/>
        </w:rPr>
      </w:pPr>
      <w:r w:rsidRPr="00230FED">
        <w:rPr>
          <w:lang w:val="ro-RO" w:eastAsia="ro-RO"/>
        </w:rPr>
        <w:t xml:space="preserve">            </w:t>
      </w:r>
      <w:r w:rsidRPr="00230FED">
        <w:rPr>
          <w:b/>
        </w:rPr>
        <w:t>12. SANCŢIUNI PENTRU NEÎNDEPLINIREA CULPABILĂ A OBLIGAŢIILOR</w:t>
      </w:r>
    </w:p>
    <w:p w14:paraId="6F451A40" w14:textId="77777777" w:rsidR="00230FED" w:rsidRPr="00230FED" w:rsidRDefault="00230FED" w:rsidP="00230FED">
      <w:pPr>
        <w:spacing w:line="276" w:lineRule="auto"/>
        <w:ind w:right="-54"/>
        <w:jc w:val="both"/>
        <w:rPr>
          <w:noProof/>
          <w:lang w:val="ro-RO"/>
        </w:rPr>
      </w:pPr>
      <w:r w:rsidRPr="00230FED">
        <w:rPr>
          <w:noProof/>
        </w:rPr>
        <w:t xml:space="preserve">    </w:t>
      </w:r>
      <w:r w:rsidRPr="00230FED">
        <w:rPr>
          <w:noProof/>
        </w:rPr>
        <w:tab/>
      </w:r>
      <w:r w:rsidRPr="00230FED">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490D01E2" w14:textId="77777777" w:rsidR="00230FED" w:rsidRPr="00230FED" w:rsidRDefault="00230FED" w:rsidP="00230FED">
      <w:pPr>
        <w:spacing w:line="276" w:lineRule="auto"/>
        <w:ind w:right="-54" w:firstLine="720"/>
        <w:jc w:val="both"/>
        <w:rPr>
          <w:lang w:val="ro-RO" w:eastAsia="ro-RO"/>
        </w:rPr>
      </w:pPr>
      <w:r w:rsidRPr="00230FED">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130E26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lastRenderedPageBreak/>
        <w:t xml:space="preserve">    </w:t>
      </w:r>
      <w:r w:rsidRPr="00230FED">
        <w:rPr>
          <w:lang w:val="ro-RO" w:eastAsia="ro-RO"/>
        </w:rPr>
        <w:tab/>
        <w:t xml:space="preserve"> 12.3. În cazul în care achizitorul nu onorează facturile în termen de 30 de zile de la expirarea perioadei prevăzute la art. 10.1., lit b), atunci prestatorul  are dreptul de a cere  ca penalităţi 0,1 % pe zi din plata neefectuată.</w:t>
      </w:r>
    </w:p>
    <w:p w14:paraId="20D595B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CDE3A2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346A5A8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p>
    <w:p w14:paraId="6F202E95" w14:textId="77777777" w:rsidR="00230FED" w:rsidRPr="00230FED" w:rsidRDefault="00230FED" w:rsidP="00230FED">
      <w:pPr>
        <w:autoSpaceDE w:val="0"/>
        <w:autoSpaceDN w:val="0"/>
        <w:adjustRightInd w:val="0"/>
        <w:spacing w:line="276" w:lineRule="auto"/>
        <w:ind w:right="-54"/>
        <w:jc w:val="both"/>
        <w:outlineLvl w:val="0"/>
        <w:rPr>
          <w:b/>
          <w:lang w:val="ro-RO" w:eastAsia="ro-RO"/>
        </w:rPr>
      </w:pPr>
    </w:p>
    <w:p w14:paraId="40A7EAC9"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b/>
          <w:lang w:val="ro-RO" w:eastAsia="ro-RO"/>
        </w:rPr>
        <w:t xml:space="preserve">                        CLAUZE SPECIFICE</w:t>
      </w:r>
    </w:p>
    <w:p w14:paraId="04E70727" w14:textId="77777777" w:rsidR="00230FED" w:rsidRPr="00230FED" w:rsidRDefault="00230FED" w:rsidP="00230FED">
      <w:pPr>
        <w:spacing w:line="276" w:lineRule="auto"/>
        <w:ind w:firstLine="708"/>
        <w:jc w:val="both"/>
        <w:rPr>
          <w:b/>
          <w:noProof/>
          <w:lang w:val="ro-RO"/>
        </w:rPr>
      </w:pPr>
      <w:r w:rsidRPr="00230FED">
        <w:rPr>
          <w:b/>
          <w:noProof/>
          <w:lang w:val="ro-RO"/>
        </w:rPr>
        <w:t xml:space="preserve">13. </w:t>
      </w:r>
      <w:r w:rsidRPr="00230FED">
        <w:rPr>
          <w:b/>
          <w:noProof/>
          <w:szCs w:val="20"/>
        </w:rPr>
        <w:t>ALTE RESPONSABILITĂŢI ALE PRESTATORULUI</w:t>
      </w:r>
    </w:p>
    <w:p w14:paraId="2E0A0663"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A3C5A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2E36327" w14:textId="77777777" w:rsidR="00230FED" w:rsidRPr="00230FED" w:rsidRDefault="00230FED" w:rsidP="00230FED">
      <w:pPr>
        <w:spacing w:line="276" w:lineRule="auto"/>
        <w:jc w:val="both"/>
        <w:rPr>
          <w:b/>
          <w:noProof/>
          <w:lang w:val="it-IT"/>
        </w:rPr>
      </w:pPr>
    </w:p>
    <w:p w14:paraId="385F98D3" w14:textId="77777777" w:rsidR="00230FED" w:rsidRPr="00230FED" w:rsidRDefault="00230FED" w:rsidP="00230FED">
      <w:pPr>
        <w:tabs>
          <w:tab w:val="left" w:pos="709"/>
        </w:tabs>
        <w:spacing w:line="276" w:lineRule="auto"/>
        <w:jc w:val="both"/>
        <w:rPr>
          <w:b/>
          <w:noProof/>
          <w:lang w:val="it-IT"/>
        </w:rPr>
      </w:pPr>
      <w:r w:rsidRPr="00230FED">
        <w:rPr>
          <w:b/>
          <w:noProof/>
          <w:lang w:val="it-IT"/>
        </w:rPr>
        <w:t xml:space="preserve">            14. RECEPŢIE ŞI VERIFICĂRI </w:t>
      </w:r>
    </w:p>
    <w:p w14:paraId="46769F55" w14:textId="77777777" w:rsidR="00230FED" w:rsidRPr="00230FED" w:rsidRDefault="00230FED" w:rsidP="00230FED">
      <w:pPr>
        <w:spacing w:line="276" w:lineRule="auto"/>
        <w:ind w:firstLine="708"/>
        <w:jc w:val="both"/>
        <w:rPr>
          <w:noProof/>
          <w:lang w:val="it-IT"/>
        </w:rPr>
      </w:pPr>
      <w:r w:rsidRPr="00230FED">
        <w:rPr>
          <w:noProof/>
          <w:lang w:val="it-IT"/>
        </w:rPr>
        <w:t xml:space="preserve">14.1. Achizitorul are dreptul de a verifica modul de prestare a serviciilor pentru a stabili conformitatea lor cu prevederile din propunerea tehnică şi din caietul de sarcini. </w:t>
      </w:r>
    </w:p>
    <w:p w14:paraId="4FCB610F" w14:textId="77777777" w:rsidR="00230FED" w:rsidRPr="00230FED" w:rsidRDefault="00230FED" w:rsidP="00230FED">
      <w:pPr>
        <w:spacing w:line="276" w:lineRule="auto"/>
        <w:ind w:firstLine="720"/>
        <w:jc w:val="both"/>
        <w:rPr>
          <w:noProof/>
          <w:lang w:val="it-IT"/>
        </w:rPr>
      </w:pPr>
      <w:r w:rsidRPr="00230FED">
        <w:rPr>
          <w:noProof/>
          <w:lang w:val="it-IT"/>
        </w:rPr>
        <w:t xml:space="preserve">14.2. Verificările vor fi efectuate în conformitate cu prevederile din prezentul contract </w:t>
      </w:r>
      <w:r w:rsidRPr="00230FED">
        <w:rPr>
          <w:noProof/>
          <w:szCs w:val="20"/>
        </w:rPr>
        <w:t>subsecvent</w:t>
      </w:r>
      <w:r w:rsidRPr="00230FED">
        <w:rPr>
          <w:noProof/>
          <w:lang w:val="it-IT"/>
        </w:rPr>
        <w:t>. Achizitorul are obligaţia de a notifica, în scris, prestatorului identitatea reprezentanţilor săi împuterniciţi pentru acest scop.</w:t>
      </w:r>
    </w:p>
    <w:p w14:paraId="48576CD7" w14:textId="77777777" w:rsidR="00230FED" w:rsidRPr="00230FED" w:rsidRDefault="00230FED" w:rsidP="00230FED">
      <w:pPr>
        <w:spacing w:line="276" w:lineRule="auto"/>
        <w:jc w:val="both"/>
        <w:rPr>
          <w:i/>
          <w:noProof/>
          <w:lang w:val="it-IT"/>
        </w:rPr>
      </w:pPr>
    </w:p>
    <w:p w14:paraId="5CF75FA0" w14:textId="77777777" w:rsidR="00230FED" w:rsidRPr="00230FED" w:rsidRDefault="00230FED" w:rsidP="00230FED">
      <w:pPr>
        <w:spacing w:line="276" w:lineRule="auto"/>
        <w:jc w:val="both"/>
        <w:rPr>
          <w:b/>
          <w:noProof/>
          <w:lang w:val="it-IT"/>
        </w:rPr>
      </w:pPr>
      <w:r w:rsidRPr="00230FED">
        <w:rPr>
          <w:noProof/>
          <w:lang w:val="it-IT"/>
        </w:rPr>
        <w:t xml:space="preserve">            </w:t>
      </w:r>
      <w:r w:rsidRPr="00230FED">
        <w:rPr>
          <w:b/>
          <w:noProof/>
          <w:lang w:val="it-IT"/>
        </w:rPr>
        <w:t>15. GARANTIA DE BUNA EXECUTIE A CONTRACTULUI  SUBSECVENT</w:t>
      </w:r>
    </w:p>
    <w:p w14:paraId="191C7011" w14:textId="50308D57" w:rsidR="00230FED" w:rsidRPr="00230FED" w:rsidRDefault="00230FED" w:rsidP="00230FED">
      <w:pPr>
        <w:widowControl w:val="0"/>
        <w:suppressAutoHyphens/>
        <w:spacing w:line="276" w:lineRule="auto"/>
        <w:jc w:val="both"/>
        <w:rPr>
          <w:rFonts w:eastAsia="Andale Sans UI"/>
          <w:kern w:val="1"/>
          <w:lang w:val="ro-RO" w:eastAsia="ro-RO"/>
        </w:rPr>
      </w:pPr>
      <w:r w:rsidRPr="00230FED">
        <w:rPr>
          <w:lang w:val="it-IT" w:eastAsia="ro-RO"/>
        </w:rPr>
        <w:t xml:space="preserve">            15.1. Prestatorul are obligaţia de a </w:t>
      </w:r>
      <w:r w:rsidRPr="00230FED">
        <w:rPr>
          <w:rFonts w:eastAsia="Andale Sans UI"/>
          <w:kern w:val="1"/>
          <w:lang w:val="ro-RO" w:eastAsia="ro-RO"/>
        </w:rPr>
        <w:t xml:space="preserve">constitui garanţia de buna execuţie a contractului subsecvent </w:t>
      </w:r>
      <w:r w:rsidRPr="00BA7FC4">
        <w:rPr>
          <w:rFonts w:eastAsia="Andale Sans UI"/>
          <w:kern w:val="1"/>
          <w:lang w:val="ro-RO" w:eastAsia="ro-RO"/>
        </w:rPr>
        <w:t xml:space="preserve">in suma de </w:t>
      </w:r>
      <w:r w:rsidR="00A66CB0" w:rsidRPr="00A66CB0">
        <w:rPr>
          <w:rFonts w:eastAsia="Andale Sans UI"/>
          <w:kern w:val="1"/>
          <w:lang w:val="ro-RO" w:eastAsia="ro-RO"/>
        </w:rPr>
        <w:t>69.666,08</w:t>
      </w:r>
      <w:r w:rsidR="00A66CB0">
        <w:rPr>
          <w:rFonts w:eastAsia="Andale Sans UI"/>
          <w:kern w:val="1"/>
          <w:lang w:val="ro-RO" w:eastAsia="ro-RO"/>
        </w:rPr>
        <w:t xml:space="preserve"> </w:t>
      </w:r>
      <w:r w:rsidRPr="00BA7FC4">
        <w:rPr>
          <w:rFonts w:eastAsia="Andale Sans UI"/>
          <w:kern w:val="1"/>
          <w:lang w:val="ro-RO" w:eastAsia="ro-RO"/>
        </w:rPr>
        <w:t xml:space="preserve">lei, reprezentand 5% din valoarea contractului subsecvent fara TVA, in termen </w:t>
      </w:r>
      <w:r w:rsidRPr="00230FED">
        <w:rPr>
          <w:rFonts w:eastAsia="Andale Sans UI"/>
          <w:kern w:val="1"/>
          <w:lang w:val="ro-RO" w:eastAsia="ro-RO"/>
        </w:rPr>
        <w:t>de 5 zile lucratoare de la data semnarii acestuia.</w:t>
      </w:r>
    </w:p>
    <w:p w14:paraId="73040813" w14:textId="77777777" w:rsidR="00230FED" w:rsidRPr="00230FED" w:rsidRDefault="00230FED" w:rsidP="00230FED">
      <w:pPr>
        <w:overflowPunct w:val="0"/>
        <w:autoSpaceDE w:val="0"/>
        <w:autoSpaceDN w:val="0"/>
        <w:adjustRightInd w:val="0"/>
        <w:spacing w:line="276" w:lineRule="auto"/>
        <w:jc w:val="both"/>
        <w:textAlignment w:val="baseline"/>
        <w:rPr>
          <w:lang w:val="es-ES" w:eastAsia="ro-RO"/>
        </w:rPr>
      </w:pPr>
      <w:r w:rsidRPr="00230FED">
        <w:rPr>
          <w:lang w:val="fr-FR" w:eastAsia="ro-RO"/>
        </w:rPr>
        <w:t xml:space="preserve">            15.2. </w:t>
      </w:r>
      <w:r w:rsidRPr="00230FED">
        <w:rPr>
          <w:lang w:val="ro-RO" w:eastAsia="ro-RO"/>
        </w:rPr>
        <w:t xml:space="preserve">Garanţia de buna execuţie a contractului subsecvent </w:t>
      </w:r>
      <w:r w:rsidRPr="00230FED">
        <w:rPr>
          <w:lang w:val="es-ES" w:eastAsia="ro-RO"/>
        </w:rPr>
        <w:t xml:space="preserve">se va </w:t>
      </w:r>
      <w:proofErr w:type="spellStart"/>
      <w:r w:rsidRPr="00230FED">
        <w:rPr>
          <w:lang w:val="es-ES" w:eastAsia="ro-RO"/>
        </w:rPr>
        <w:t>constitui</w:t>
      </w:r>
      <w:proofErr w:type="spellEnd"/>
      <w:r w:rsidRPr="00230FED">
        <w:rPr>
          <w:lang w:val="es-ES" w:eastAsia="ro-RO"/>
        </w:rPr>
        <w:t xml:space="preserve"> de catre </w:t>
      </w:r>
      <w:r w:rsidRPr="00230FED">
        <w:rPr>
          <w:rFonts w:eastAsia="Andale Sans UI"/>
          <w:kern w:val="1"/>
          <w:lang w:val="ro-RO" w:eastAsia="ro-RO"/>
        </w:rPr>
        <w:t>prestator</w:t>
      </w:r>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contul</w:t>
      </w:r>
      <w:proofErr w:type="spellEnd"/>
      <w:r w:rsidRPr="00230FED">
        <w:rPr>
          <w:lang w:val="es-ES" w:eastAsia="ro-RO"/>
        </w:rPr>
        <w:t xml:space="preserve"> </w:t>
      </w:r>
      <w:proofErr w:type="spellStart"/>
      <w:r w:rsidRPr="00230FED">
        <w:rPr>
          <w:lang w:val="es-ES" w:eastAsia="ro-RO"/>
        </w:rPr>
        <w:t>special</w:t>
      </w:r>
      <w:proofErr w:type="spellEnd"/>
      <w:r w:rsidRPr="00230FED">
        <w:rPr>
          <w:lang w:val="es-ES" w:eastAsia="ro-RO"/>
        </w:rPr>
        <w:t xml:space="preserve"> </w:t>
      </w:r>
      <w:r w:rsidRPr="00230FED">
        <w:rPr>
          <w:lang w:val="fr-FR" w:eastAsia="ro-RO"/>
        </w:rPr>
        <w:t xml:space="preserve">de </w:t>
      </w:r>
      <w:proofErr w:type="spellStart"/>
      <w:r w:rsidRPr="00230FED">
        <w:rPr>
          <w:lang w:val="fr-FR" w:eastAsia="ro-RO"/>
        </w:rPr>
        <w:t>garanţie</w:t>
      </w:r>
      <w:proofErr w:type="spellEnd"/>
      <w:r w:rsidRPr="00230FED">
        <w:rPr>
          <w:lang w:val="fr-FR" w:eastAsia="ro-RO"/>
        </w:rPr>
        <w:t xml:space="preserve"> de </w:t>
      </w:r>
      <w:proofErr w:type="spellStart"/>
      <w:r w:rsidRPr="00230FED">
        <w:rPr>
          <w:lang w:val="fr-FR" w:eastAsia="ro-RO"/>
        </w:rPr>
        <w:t>bună</w:t>
      </w:r>
      <w:proofErr w:type="spellEnd"/>
      <w:r w:rsidRPr="00230FED">
        <w:rPr>
          <w:lang w:val="fr-FR" w:eastAsia="ro-RO"/>
        </w:rPr>
        <w:t xml:space="preserve"> </w:t>
      </w:r>
      <w:proofErr w:type="spellStart"/>
      <w:r w:rsidRPr="00230FED">
        <w:rPr>
          <w:lang w:val="fr-FR" w:eastAsia="ro-RO"/>
        </w:rPr>
        <w:t>execuţie</w:t>
      </w:r>
      <w:proofErr w:type="spellEnd"/>
      <w:r w:rsidRPr="00230FED">
        <w:rPr>
          <w:lang w:val="fr-FR" w:eastAsia="ro-RO"/>
        </w:rPr>
        <w:t xml:space="preserve">, </w:t>
      </w:r>
      <w:proofErr w:type="spellStart"/>
      <w:r w:rsidRPr="00230FED">
        <w:rPr>
          <w:lang w:val="fr-FR" w:eastAsia="ro-RO"/>
        </w:rPr>
        <w:t>deschis</w:t>
      </w:r>
      <w:proofErr w:type="spellEnd"/>
      <w:r w:rsidRPr="00230FED">
        <w:rPr>
          <w:lang w:val="fr-FR" w:eastAsia="ro-RO"/>
        </w:rPr>
        <w:t xml:space="preserve"> la </w:t>
      </w:r>
      <w:proofErr w:type="spellStart"/>
      <w:r w:rsidRPr="00230FED">
        <w:rPr>
          <w:lang w:val="fr-FR" w:eastAsia="ro-RO"/>
        </w:rPr>
        <w:t>dispozitia</w:t>
      </w:r>
      <w:proofErr w:type="spellEnd"/>
      <w:r w:rsidRPr="00230FED">
        <w:rPr>
          <w:lang w:val="fr-FR" w:eastAsia="ro-RO"/>
        </w:rPr>
        <w:t xml:space="preserve"> </w:t>
      </w:r>
      <w:proofErr w:type="spellStart"/>
      <w:r w:rsidRPr="00230FED">
        <w:rPr>
          <w:lang w:val="fr-FR" w:eastAsia="ro-RO"/>
        </w:rPr>
        <w:t>achizitorului</w:t>
      </w:r>
      <w:proofErr w:type="spellEnd"/>
      <w:r w:rsidRPr="00230FED">
        <w:rPr>
          <w:lang w:val="fr-FR" w:eastAsia="ro-RO"/>
        </w:rPr>
        <w:t xml:space="preserve"> la </w:t>
      </w:r>
      <w:proofErr w:type="spellStart"/>
      <w:r w:rsidRPr="00230FED">
        <w:rPr>
          <w:lang w:val="fr-FR" w:eastAsia="ro-RO"/>
        </w:rPr>
        <w:t>Trezoreria</w:t>
      </w:r>
      <w:proofErr w:type="spellEnd"/>
      <w:r w:rsidRPr="00230FED">
        <w:rPr>
          <w:lang w:val="fr-FR" w:eastAsia="ro-RO"/>
        </w:rPr>
        <w:t xml:space="preserve"> Sector 2</w:t>
      </w:r>
      <w:r w:rsidRPr="00230FED">
        <w:rPr>
          <w:lang w:val="es-ES" w:eastAsia="ro-RO"/>
        </w:rPr>
        <w:t>.</w:t>
      </w:r>
    </w:p>
    <w:p w14:paraId="7CB6C12D" w14:textId="77777777" w:rsidR="00230FED" w:rsidRPr="00230FED" w:rsidRDefault="00230FED" w:rsidP="00230FED">
      <w:pPr>
        <w:spacing w:line="276" w:lineRule="auto"/>
        <w:ind w:firstLine="720"/>
        <w:jc w:val="both"/>
        <w:rPr>
          <w:noProof/>
          <w:lang w:val="ro-RO"/>
        </w:rPr>
      </w:pPr>
      <w:r w:rsidRPr="00230FED">
        <w:rPr>
          <w:noProof/>
          <w:lang w:val="fr-FR"/>
        </w:rPr>
        <w:t xml:space="preserve">15.3. </w:t>
      </w:r>
      <w:r w:rsidRPr="00230FED">
        <w:rPr>
          <w:rFonts w:eastAsia="Andale Sans UI"/>
          <w:noProof/>
          <w:kern w:val="1"/>
          <w:szCs w:val="20"/>
          <w:lang w:val="ro-RO"/>
        </w:rPr>
        <w:t>G</w:t>
      </w:r>
      <w:r w:rsidRPr="00230FED">
        <w:rPr>
          <w:rFonts w:eastAsia="Andale Sans UI"/>
          <w:noProof/>
          <w:kern w:val="1"/>
          <w:szCs w:val="20"/>
        </w:rPr>
        <w:t xml:space="preserve">arantia de buna executie se poate constitui si prin retineri succesive din sumele datorate </w:t>
      </w:r>
      <w:r w:rsidRPr="00230FED">
        <w:rPr>
          <w:rFonts w:eastAsia="Andale Sans UI"/>
          <w:noProof/>
          <w:kern w:val="1"/>
          <w:szCs w:val="20"/>
          <w:lang w:val="ro-RO"/>
        </w:rPr>
        <w:t xml:space="preserve">de achizitor </w:t>
      </w:r>
      <w:r w:rsidRPr="00230FED">
        <w:rPr>
          <w:rFonts w:eastAsia="Andale Sans UI"/>
          <w:noProof/>
          <w:kern w:val="1"/>
          <w:szCs w:val="20"/>
        </w:rPr>
        <w:t>pentru facturi partiale</w:t>
      </w:r>
      <w:r w:rsidRPr="00230FED">
        <w:rPr>
          <w:rFonts w:eastAsia="Andale Sans UI"/>
          <w:noProof/>
          <w:kern w:val="1"/>
          <w:szCs w:val="20"/>
          <w:lang w:val="ro-RO"/>
        </w:rPr>
        <w:t xml:space="preserve"> , cu acordul partilor contractante , in conditiile precizate in art. 40 din H.G. nr. 395 /2016.</w:t>
      </w:r>
    </w:p>
    <w:p w14:paraId="0A1DDA5B" w14:textId="77777777" w:rsidR="00230FED" w:rsidRPr="00230FED" w:rsidRDefault="00230FED" w:rsidP="00230FED">
      <w:pPr>
        <w:autoSpaceDE w:val="0"/>
        <w:autoSpaceDN w:val="0"/>
        <w:adjustRightInd w:val="0"/>
        <w:spacing w:line="276" w:lineRule="auto"/>
        <w:jc w:val="both"/>
        <w:rPr>
          <w:lang w:val="ro-RO" w:eastAsia="ro-RO"/>
        </w:rPr>
      </w:pPr>
      <w:r w:rsidRPr="00230FED">
        <w:rPr>
          <w:rFonts w:eastAsia="Andale Sans UI"/>
          <w:kern w:val="1"/>
          <w:lang w:val="fr-FR" w:eastAsia="ro-RO"/>
        </w:rPr>
        <w:t xml:space="preserve">             15.4. </w:t>
      </w:r>
      <w:proofErr w:type="spellStart"/>
      <w:r w:rsidRPr="00230FED">
        <w:rPr>
          <w:rFonts w:eastAsia="Andale Sans UI"/>
          <w:kern w:val="1"/>
          <w:lang w:val="fr-FR" w:eastAsia="ro-RO"/>
        </w:rPr>
        <w:t>Garan</w:t>
      </w:r>
      <w:r w:rsidRPr="00230FED">
        <w:rPr>
          <w:rFonts w:eastAsia="Andale Sans UI"/>
          <w:kern w:val="1"/>
          <w:lang w:val="es-ES" w:eastAsia="ro-RO"/>
        </w:rPr>
        <w:t>ţia</w:t>
      </w:r>
      <w:proofErr w:type="spellEnd"/>
      <w:r w:rsidRPr="00230FED">
        <w:rPr>
          <w:rFonts w:eastAsia="Andale Sans UI"/>
          <w:kern w:val="1"/>
          <w:lang w:val="es-ES" w:eastAsia="ro-RO"/>
        </w:rPr>
        <w:t xml:space="preserve"> de </w:t>
      </w:r>
      <w:proofErr w:type="spellStart"/>
      <w:r w:rsidRPr="00230FED">
        <w:rPr>
          <w:rFonts w:eastAsia="Andale Sans UI"/>
          <w:kern w:val="1"/>
          <w:lang w:val="es-ES" w:eastAsia="ro-RO"/>
        </w:rPr>
        <w:t>bună</w:t>
      </w:r>
      <w:proofErr w:type="spellEnd"/>
      <w:r w:rsidRPr="00230FED">
        <w:rPr>
          <w:rFonts w:eastAsia="Andale Sans UI"/>
          <w:kern w:val="1"/>
          <w:lang w:val="es-ES" w:eastAsia="ro-RO"/>
        </w:rPr>
        <w:t xml:space="preserve"> </w:t>
      </w:r>
      <w:proofErr w:type="spellStart"/>
      <w:r w:rsidRPr="00230FED">
        <w:rPr>
          <w:rFonts w:eastAsia="Andale Sans UI"/>
          <w:kern w:val="1"/>
          <w:lang w:val="es-ES" w:eastAsia="ro-RO"/>
        </w:rPr>
        <w:t>execuţie</w:t>
      </w:r>
      <w:proofErr w:type="spellEnd"/>
      <w:r w:rsidRPr="00230FED">
        <w:rPr>
          <w:rFonts w:eastAsia="Andale Sans UI"/>
          <w:kern w:val="1"/>
          <w:lang w:val="es-ES" w:eastAsia="ro-RO"/>
        </w:rPr>
        <w:t xml:space="preserve"> se va </w:t>
      </w:r>
      <w:proofErr w:type="spellStart"/>
      <w:r w:rsidRPr="00230FED">
        <w:rPr>
          <w:rFonts w:eastAsia="Andale Sans UI"/>
          <w:kern w:val="1"/>
          <w:lang w:val="es-ES" w:eastAsia="ro-RO"/>
        </w:rPr>
        <w:t>restitui</w:t>
      </w:r>
      <w:proofErr w:type="spellEnd"/>
      <w:r w:rsidRPr="00230FED">
        <w:rPr>
          <w:rFonts w:eastAsia="Andale Sans UI"/>
          <w:kern w:val="1"/>
          <w:lang w:val="es-ES" w:eastAsia="ro-RO"/>
        </w:rPr>
        <w:t xml:space="preserve"> de catre </w:t>
      </w:r>
      <w:proofErr w:type="spellStart"/>
      <w:r w:rsidRPr="00230FED">
        <w:rPr>
          <w:rFonts w:eastAsia="Andale Sans UI"/>
          <w:kern w:val="1"/>
          <w:lang w:val="es-ES" w:eastAsia="ro-RO"/>
        </w:rPr>
        <w:t>achizitor</w:t>
      </w:r>
      <w:proofErr w:type="spellEnd"/>
      <w:r w:rsidRPr="00230FED">
        <w:rPr>
          <w:rFonts w:eastAsia="Andale Sans UI"/>
          <w:kern w:val="1"/>
          <w:lang w:val="es-ES" w:eastAsia="ro-RO"/>
        </w:rPr>
        <w:t xml:space="preserve"> </w:t>
      </w:r>
      <w:r w:rsidRPr="00230FED">
        <w:rPr>
          <w:kern w:val="1"/>
          <w:lang w:val="ro-RO" w:eastAsia="ro-RO"/>
        </w:rPr>
        <w:t xml:space="preserve">în cel mult 14 zile </w:t>
      </w:r>
      <w:r w:rsidRPr="00230FED">
        <w:rPr>
          <w:lang w:val="ro-RO" w:eastAsia="ro-RO"/>
        </w:rPr>
        <w:t>de la data indeplinirii de catre prestator a obligatiilor asumate prin contractul subsecvent, dacă nu a ridicat până la acea dată pretenţii asupra ei.</w:t>
      </w:r>
    </w:p>
    <w:p w14:paraId="364E840A" w14:textId="77777777" w:rsidR="00230FED" w:rsidRPr="00230FED" w:rsidRDefault="00230FED" w:rsidP="00230FED">
      <w:pPr>
        <w:autoSpaceDE w:val="0"/>
        <w:autoSpaceDN w:val="0"/>
        <w:adjustRightInd w:val="0"/>
        <w:spacing w:line="276" w:lineRule="auto"/>
        <w:ind w:firstLine="708"/>
        <w:jc w:val="both"/>
        <w:rPr>
          <w:rFonts w:eastAsia="Andale Sans UI"/>
          <w:kern w:val="1"/>
          <w:lang w:val="fr-FR" w:eastAsia="ro-RO"/>
        </w:rPr>
      </w:pPr>
      <w:r w:rsidRPr="00230FED">
        <w:rPr>
          <w:rFonts w:eastAsia="Andale Sans UI"/>
          <w:kern w:val="1"/>
          <w:lang w:val="fr-FR" w:eastAsia="ro-RO"/>
        </w:rPr>
        <w:t xml:space="preserve">15.5. </w:t>
      </w:r>
      <w:proofErr w:type="spellStart"/>
      <w:r w:rsidRPr="00230FED">
        <w:rPr>
          <w:rFonts w:eastAsia="Andale Sans UI"/>
          <w:kern w:val="1"/>
          <w:lang w:val="fr-FR" w:eastAsia="ro-RO"/>
        </w:rPr>
        <w:t>Achizitorul</w:t>
      </w:r>
      <w:proofErr w:type="spellEnd"/>
      <w:r w:rsidRPr="00230FED">
        <w:rPr>
          <w:rFonts w:eastAsia="Andale Sans UI"/>
          <w:kern w:val="1"/>
          <w:lang w:val="fr-FR" w:eastAsia="ro-RO"/>
        </w:rPr>
        <w:t xml:space="preserve"> are </w:t>
      </w:r>
      <w:proofErr w:type="spellStart"/>
      <w:r w:rsidRPr="00230FED">
        <w:rPr>
          <w:rFonts w:eastAsia="Andale Sans UI"/>
          <w:kern w:val="1"/>
          <w:lang w:val="fr-FR" w:eastAsia="ro-RO"/>
        </w:rPr>
        <w:t>dreptul</w:t>
      </w:r>
      <w:proofErr w:type="spellEnd"/>
      <w:r w:rsidRPr="00230FED">
        <w:rPr>
          <w:rFonts w:eastAsia="Andale Sans UI"/>
          <w:kern w:val="1"/>
          <w:lang w:val="fr-FR" w:eastAsia="ro-RO"/>
        </w:rPr>
        <w:t xml:space="preserve"> </w:t>
      </w:r>
      <w:proofErr w:type="gramStart"/>
      <w:r w:rsidRPr="00230FED">
        <w:rPr>
          <w:rFonts w:eastAsia="Andale Sans UI"/>
          <w:kern w:val="1"/>
          <w:lang w:val="fr-FR" w:eastAsia="ro-RO"/>
        </w:rPr>
        <w:t>de a</w:t>
      </w:r>
      <w:proofErr w:type="gramEnd"/>
      <w:r w:rsidRPr="00230FED">
        <w:rPr>
          <w:rFonts w:eastAsia="Andale Sans UI"/>
          <w:kern w:val="1"/>
          <w:lang w:val="fr-FR" w:eastAsia="ro-RO"/>
        </w:rPr>
        <w:t xml:space="preserve"> </w:t>
      </w:r>
      <w:proofErr w:type="spellStart"/>
      <w:r w:rsidRPr="00230FED">
        <w:rPr>
          <w:rFonts w:eastAsia="Andale Sans UI"/>
          <w:kern w:val="1"/>
          <w:lang w:val="fr-FR" w:eastAsia="ro-RO"/>
        </w:rPr>
        <w:t>emite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pretenţii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asupra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garanţiei</w:t>
      </w:r>
      <w:proofErr w:type="spellEnd"/>
      <w:r w:rsidRPr="00230FED">
        <w:rPr>
          <w:rFonts w:eastAsia="Andale Sans UI"/>
          <w:kern w:val="1"/>
          <w:lang w:val="fr-FR" w:eastAsia="ro-RO"/>
        </w:rPr>
        <w:t xml:space="preserve"> de </w:t>
      </w:r>
      <w:proofErr w:type="spellStart"/>
      <w:r w:rsidRPr="00230FED">
        <w:rPr>
          <w:rFonts w:eastAsia="Andale Sans UI"/>
          <w:kern w:val="1"/>
          <w:lang w:val="fr-FR" w:eastAsia="ro-RO"/>
        </w:rPr>
        <w:t>bună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execuţie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în</w:t>
      </w:r>
      <w:proofErr w:type="spellEnd"/>
      <w:r w:rsidRPr="00230FED">
        <w:rPr>
          <w:rFonts w:eastAsia="Andale Sans UI"/>
          <w:kern w:val="1"/>
          <w:lang w:val="fr-FR" w:eastAsia="ro-RO"/>
        </w:rPr>
        <w:t xml:space="preserve"> limita </w:t>
      </w:r>
      <w:proofErr w:type="spellStart"/>
      <w:r w:rsidRPr="00230FED">
        <w:rPr>
          <w:rFonts w:eastAsia="Andale Sans UI"/>
          <w:kern w:val="1"/>
          <w:lang w:val="fr-FR" w:eastAsia="ro-RO"/>
        </w:rPr>
        <w:t>prejudiciului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creat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dacă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prestatorul</w:t>
      </w:r>
      <w:proofErr w:type="spellEnd"/>
      <w:r w:rsidRPr="00230FED">
        <w:rPr>
          <w:rFonts w:eastAsia="Andale Sans UI"/>
          <w:kern w:val="1"/>
          <w:lang w:val="fr-FR" w:eastAsia="ro-RO"/>
        </w:rPr>
        <w:t xml:space="preserve"> nu </w:t>
      </w:r>
      <w:proofErr w:type="spellStart"/>
      <w:r w:rsidRPr="00230FED">
        <w:rPr>
          <w:rFonts w:eastAsia="Andale Sans UI"/>
          <w:kern w:val="1"/>
          <w:lang w:val="fr-FR" w:eastAsia="ro-RO"/>
        </w:rPr>
        <w:t>îşi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îndeplineşte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obligaţiile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asumate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prin</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prezentul</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contract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lastRenderedPageBreak/>
        <w:t>subsecvent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Anterior</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emiterii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unei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pretenţii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asupra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garanţiei</w:t>
      </w:r>
      <w:proofErr w:type="spellEnd"/>
      <w:r w:rsidRPr="00230FED">
        <w:rPr>
          <w:rFonts w:eastAsia="Andale Sans UI"/>
          <w:kern w:val="1"/>
          <w:lang w:val="fr-FR" w:eastAsia="ro-RO"/>
        </w:rPr>
        <w:t xml:space="preserve"> de </w:t>
      </w:r>
      <w:proofErr w:type="spellStart"/>
      <w:r w:rsidRPr="00230FED">
        <w:rPr>
          <w:rFonts w:eastAsia="Andale Sans UI"/>
          <w:kern w:val="1"/>
          <w:lang w:val="fr-FR" w:eastAsia="ro-RO"/>
        </w:rPr>
        <w:t>bună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execuţie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achizitorul</w:t>
      </w:r>
      <w:proofErr w:type="spellEnd"/>
      <w:r w:rsidRPr="00230FED">
        <w:rPr>
          <w:rFonts w:eastAsia="Andale Sans UI"/>
          <w:kern w:val="1"/>
          <w:lang w:val="fr-FR" w:eastAsia="ro-RO"/>
        </w:rPr>
        <w:t xml:space="preserve"> are </w:t>
      </w:r>
      <w:proofErr w:type="spellStart"/>
      <w:r w:rsidRPr="00230FED">
        <w:rPr>
          <w:rFonts w:eastAsia="Andale Sans UI"/>
          <w:kern w:val="1"/>
          <w:lang w:val="fr-FR" w:eastAsia="ro-RO"/>
        </w:rPr>
        <w:t>obligaţia</w:t>
      </w:r>
      <w:proofErr w:type="spellEnd"/>
      <w:r w:rsidRPr="00230FED">
        <w:rPr>
          <w:rFonts w:eastAsia="Andale Sans UI"/>
          <w:kern w:val="1"/>
          <w:lang w:val="fr-FR" w:eastAsia="ro-RO"/>
        </w:rPr>
        <w:t xml:space="preserve"> </w:t>
      </w:r>
      <w:proofErr w:type="gramStart"/>
      <w:r w:rsidRPr="00230FED">
        <w:rPr>
          <w:rFonts w:eastAsia="Andale Sans UI"/>
          <w:kern w:val="1"/>
          <w:lang w:val="fr-FR" w:eastAsia="ro-RO"/>
        </w:rPr>
        <w:t>de a</w:t>
      </w:r>
      <w:proofErr w:type="gramEnd"/>
      <w:r w:rsidRPr="00230FED">
        <w:rPr>
          <w:rFonts w:eastAsia="Andale Sans UI"/>
          <w:kern w:val="1"/>
          <w:lang w:val="fr-FR" w:eastAsia="ro-RO"/>
        </w:rPr>
        <w:t xml:space="preserve"> </w:t>
      </w:r>
      <w:proofErr w:type="spellStart"/>
      <w:r w:rsidRPr="00230FED">
        <w:rPr>
          <w:rFonts w:eastAsia="Andale Sans UI"/>
          <w:kern w:val="1"/>
          <w:lang w:val="fr-FR" w:eastAsia="ro-RO"/>
        </w:rPr>
        <w:t>notifica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acest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lucru</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prestatorului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precizând</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totodată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obligaţiile</w:t>
      </w:r>
      <w:proofErr w:type="spellEnd"/>
      <w:r w:rsidRPr="00230FED">
        <w:rPr>
          <w:rFonts w:eastAsia="Andale Sans UI"/>
          <w:kern w:val="1"/>
          <w:lang w:val="fr-FR" w:eastAsia="ro-RO"/>
        </w:rPr>
        <w:t xml:space="preserve"> care nu au </w:t>
      </w:r>
      <w:proofErr w:type="spellStart"/>
      <w:r w:rsidRPr="00230FED">
        <w:rPr>
          <w:rFonts w:eastAsia="Andale Sans UI"/>
          <w:kern w:val="1"/>
          <w:lang w:val="fr-FR" w:eastAsia="ro-RO"/>
        </w:rPr>
        <w:t>fost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respectate</w:t>
      </w:r>
      <w:proofErr w:type="spellEnd"/>
      <w:r w:rsidRPr="00230FED">
        <w:rPr>
          <w:rFonts w:eastAsia="Andale Sans UI"/>
          <w:kern w:val="1"/>
          <w:lang w:val="fr-FR" w:eastAsia="ro-RO"/>
        </w:rPr>
        <w:t>.</w:t>
      </w:r>
    </w:p>
    <w:p w14:paraId="7D2C4933" w14:textId="77777777" w:rsidR="00230FED" w:rsidRPr="00230FED" w:rsidRDefault="00230FED" w:rsidP="00230FED">
      <w:pPr>
        <w:spacing w:line="276" w:lineRule="auto"/>
        <w:jc w:val="both"/>
        <w:rPr>
          <w:rFonts w:eastAsia="Andale Sans UI"/>
          <w:kern w:val="1"/>
          <w:lang w:val="fr-FR"/>
        </w:rPr>
      </w:pPr>
      <w:r w:rsidRPr="00230FED">
        <w:rPr>
          <w:rFonts w:eastAsia="Andale Sans UI"/>
          <w:kern w:val="1"/>
          <w:lang w:val="fr-FR"/>
        </w:rPr>
        <w:t xml:space="preserve">             </w:t>
      </w:r>
    </w:p>
    <w:p w14:paraId="27011401" w14:textId="77777777" w:rsidR="00230FED" w:rsidRPr="00230FED" w:rsidRDefault="00230FED" w:rsidP="00230FED">
      <w:pPr>
        <w:spacing w:line="276" w:lineRule="auto"/>
        <w:jc w:val="both"/>
        <w:rPr>
          <w:b/>
          <w:noProof/>
          <w:vertAlign w:val="superscript"/>
          <w:lang w:val="fr-FR"/>
        </w:rPr>
      </w:pPr>
      <w:r w:rsidRPr="00230FED">
        <w:rPr>
          <w:rFonts w:eastAsia="Andale Sans UI"/>
          <w:kern w:val="1"/>
          <w:lang w:val="fr-FR"/>
        </w:rPr>
        <w:t xml:space="preserve">              </w:t>
      </w:r>
      <w:r w:rsidRPr="00230FED">
        <w:rPr>
          <w:b/>
          <w:noProof/>
          <w:lang w:val="fr-FR"/>
        </w:rPr>
        <w:t>16. AJUSTAREA PRETULUI CONTRACTULUI SUBSECVENT</w:t>
      </w:r>
    </w:p>
    <w:p w14:paraId="6F69222F" w14:textId="77777777" w:rsidR="00230FED" w:rsidRPr="00230FED" w:rsidRDefault="00230FED" w:rsidP="00230FED">
      <w:pPr>
        <w:spacing w:line="276" w:lineRule="auto"/>
        <w:ind w:firstLine="720"/>
        <w:jc w:val="both"/>
        <w:rPr>
          <w:noProof/>
          <w:lang w:val="fr-FR"/>
        </w:rPr>
      </w:pPr>
      <w:r w:rsidRPr="00230FED">
        <w:rPr>
          <w:noProof/>
          <w:lang w:val="fr-FR"/>
        </w:rPr>
        <w:t xml:space="preserve"> 16.1. Pentru serviciile prestate, plăţile datorate de achizitor prestatorului sunt cele declarate în propunerea tehnico-financiară din  anexă numarul 1 la prezentul contractul</w:t>
      </w:r>
      <w:r w:rsidRPr="00230FED">
        <w:rPr>
          <w:noProof/>
          <w:szCs w:val="20"/>
        </w:rPr>
        <w:t xml:space="preserve"> subsecvent</w:t>
      </w:r>
      <w:r w:rsidRPr="00230FED">
        <w:rPr>
          <w:noProof/>
          <w:lang w:val="fr-FR"/>
        </w:rPr>
        <w:t>.</w:t>
      </w:r>
    </w:p>
    <w:p w14:paraId="5CC1B357" w14:textId="77777777" w:rsidR="00230FED" w:rsidRPr="00230FED" w:rsidRDefault="00230FED" w:rsidP="00230FED">
      <w:pPr>
        <w:spacing w:line="276" w:lineRule="auto"/>
        <w:ind w:firstLine="708"/>
        <w:jc w:val="both"/>
        <w:rPr>
          <w:noProof/>
          <w:lang w:val="fr-FR"/>
        </w:rPr>
      </w:pPr>
      <w:r w:rsidRPr="00230FED">
        <w:rPr>
          <w:noProof/>
          <w:lang w:val="fr-FR"/>
        </w:rPr>
        <w:t xml:space="preserve"> 16.2. Preţul contractului </w:t>
      </w:r>
      <w:r w:rsidRPr="00230FED">
        <w:rPr>
          <w:noProof/>
          <w:szCs w:val="20"/>
        </w:rPr>
        <w:t xml:space="preserve">subsecvent </w:t>
      </w:r>
      <w:r w:rsidRPr="00230FED">
        <w:rPr>
          <w:noProof/>
          <w:lang w:val="fr-FR"/>
        </w:rPr>
        <w:t>este ferm .</w:t>
      </w:r>
    </w:p>
    <w:p w14:paraId="0E09F490" w14:textId="77777777" w:rsidR="00230FED" w:rsidRPr="00230FED" w:rsidRDefault="00230FED" w:rsidP="00230FED">
      <w:pPr>
        <w:spacing w:line="276" w:lineRule="auto"/>
        <w:ind w:firstLine="708"/>
        <w:jc w:val="both"/>
        <w:rPr>
          <w:noProof/>
          <w:lang w:val="fr-FR"/>
        </w:rPr>
      </w:pPr>
      <w:r w:rsidRPr="00230FED">
        <w:rPr>
          <w:noProof/>
          <w:lang w:val="fr-FR"/>
        </w:rPr>
        <w:t xml:space="preserve"> 16.3. Preţul contractului </w:t>
      </w:r>
      <w:r w:rsidRPr="00230FED">
        <w:rPr>
          <w:noProof/>
          <w:szCs w:val="20"/>
        </w:rPr>
        <w:t>subsecvent se poate ajusta numai in conditiile prevazute in acordul-cadru care sta la baza incheierii acestui contract subsecvent.</w:t>
      </w:r>
    </w:p>
    <w:p w14:paraId="2EF7F7A1" w14:textId="77777777" w:rsidR="00230FED" w:rsidRPr="00230FED" w:rsidRDefault="00230FED" w:rsidP="00230FED">
      <w:pPr>
        <w:spacing w:line="276" w:lineRule="auto"/>
        <w:ind w:right="-54"/>
        <w:jc w:val="both"/>
        <w:outlineLvl w:val="0"/>
        <w:rPr>
          <w:lang w:val="ro-RO" w:eastAsia="ro-RO"/>
        </w:rPr>
      </w:pPr>
      <w:r w:rsidRPr="00230FED">
        <w:rPr>
          <w:sz w:val="16"/>
          <w:szCs w:val="16"/>
          <w:lang w:val="ro-RO" w:eastAsia="ro-RO"/>
        </w:rPr>
        <w:t xml:space="preserve">                 </w:t>
      </w:r>
    </w:p>
    <w:p w14:paraId="79E3A19E" w14:textId="77777777" w:rsidR="00230FED" w:rsidRPr="00230FED" w:rsidRDefault="00230FED" w:rsidP="00230FED">
      <w:pPr>
        <w:spacing w:line="276" w:lineRule="auto"/>
        <w:ind w:right="-54"/>
        <w:jc w:val="both"/>
        <w:outlineLvl w:val="0"/>
        <w:rPr>
          <w:b/>
          <w:lang w:val="ro-RO" w:eastAsia="ro-RO"/>
        </w:rPr>
      </w:pPr>
      <w:r w:rsidRPr="00230FED">
        <w:rPr>
          <w:sz w:val="16"/>
          <w:szCs w:val="16"/>
          <w:lang w:val="ro-RO" w:eastAsia="ro-RO"/>
        </w:rPr>
        <w:t xml:space="preserve">                    </w:t>
      </w:r>
      <w:r w:rsidRPr="00230FED">
        <w:rPr>
          <w:b/>
          <w:lang w:val="ro-RO" w:eastAsia="ro-RO"/>
        </w:rPr>
        <w:t>17. INCETAREA. REZILIEREA CONTRACTULUI SUBSECVENT</w:t>
      </w:r>
    </w:p>
    <w:p w14:paraId="2CBC2B34" w14:textId="5FF11FB9" w:rsidR="00230FED" w:rsidRPr="00230FED" w:rsidRDefault="00230FED" w:rsidP="00230FED">
      <w:pPr>
        <w:spacing w:line="276" w:lineRule="auto"/>
        <w:ind w:right="-54"/>
        <w:jc w:val="both"/>
        <w:rPr>
          <w:lang w:val="ro-RO" w:eastAsia="ro-RO"/>
        </w:rPr>
      </w:pPr>
      <w:r w:rsidRPr="00230FED">
        <w:rPr>
          <w:lang w:val="ro-RO" w:eastAsia="ro-RO"/>
        </w:rPr>
        <w:t xml:space="preserve">             17.1.  </w:t>
      </w:r>
      <w:r w:rsidRPr="00230FED">
        <w:rPr>
          <w:noProof/>
          <w:lang w:val="ro-RO" w:eastAsia="ro-RO"/>
        </w:rPr>
        <w:t xml:space="preserve">Contractul </w:t>
      </w:r>
      <w:r w:rsidRPr="00230FED">
        <w:rPr>
          <w:lang w:val="ro-RO" w:eastAsia="ro-RO"/>
        </w:rPr>
        <w:t xml:space="preserve">subsecvent </w:t>
      </w:r>
      <w:r w:rsidRPr="00230FED">
        <w:rPr>
          <w:noProof/>
          <w:lang w:val="ro-RO" w:eastAsia="ro-RO"/>
        </w:rPr>
        <w:t>încetează la expirarea termenului prevăzut la art.</w:t>
      </w:r>
      <w:r w:rsidR="006B50FE">
        <w:rPr>
          <w:noProof/>
          <w:lang w:val="ro-RO" w:eastAsia="ro-RO"/>
        </w:rPr>
        <w:t xml:space="preserve"> </w:t>
      </w:r>
      <w:r w:rsidRPr="00230FED">
        <w:rPr>
          <w:noProof/>
          <w:lang w:val="ro-RO" w:eastAsia="ro-RO"/>
        </w:rPr>
        <w:t xml:space="preserve">6.  </w:t>
      </w:r>
    </w:p>
    <w:p w14:paraId="49D226A8" w14:textId="77777777" w:rsidR="00230FED" w:rsidRPr="00230FED" w:rsidRDefault="00230FED" w:rsidP="00230FED">
      <w:pPr>
        <w:spacing w:line="276" w:lineRule="auto"/>
        <w:ind w:right="-54"/>
        <w:jc w:val="both"/>
        <w:rPr>
          <w:lang w:val="ro-RO" w:eastAsia="ro-RO"/>
        </w:rPr>
      </w:pPr>
      <w:r w:rsidRPr="00230FED">
        <w:rPr>
          <w:lang w:val="ro-RO" w:eastAsia="ro-RO"/>
        </w:rPr>
        <w:t xml:space="preserve">             17.2. Contractul subsecvent poate înceta înainte de expirarea termenului stipulat de părţi, prin acordul ambelor părţi.</w:t>
      </w:r>
    </w:p>
    <w:p w14:paraId="1E21E0C9" w14:textId="77777777" w:rsidR="00230FED" w:rsidRPr="00230FED" w:rsidRDefault="00230FED" w:rsidP="00230FED">
      <w:pPr>
        <w:spacing w:line="276" w:lineRule="auto"/>
        <w:ind w:right="-54"/>
        <w:jc w:val="both"/>
        <w:rPr>
          <w:bCs/>
          <w:noProof/>
          <w:lang w:val="ro-RO" w:eastAsia="ro-RO"/>
        </w:rPr>
      </w:pPr>
      <w:r w:rsidRPr="00230FED">
        <w:rPr>
          <w:lang w:val="ro-RO" w:eastAsia="ro-RO"/>
        </w:rPr>
        <w:t xml:space="preserve">             17.3. </w:t>
      </w:r>
      <w:r w:rsidRPr="00230FED">
        <w:rPr>
          <w:bCs/>
          <w:noProof/>
          <w:lang w:val="ro-RO" w:eastAsia="ro-RO"/>
        </w:rPr>
        <w:t>În cazul în care una din părţi nu respectă obligaţiile prevăzute de prezentul contract</w:t>
      </w:r>
      <w:r w:rsidRPr="00230FED">
        <w:rPr>
          <w:lang w:val="ro-RO" w:eastAsia="ro-RO"/>
        </w:rPr>
        <w:t xml:space="preserve"> subsecvent</w:t>
      </w:r>
      <w:r w:rsidRPr="00230FED">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94C20" w14:textId="77777777" w:rsidR="00230FED" w:rsidRPr="00230FED" w:rsidRDefault="00230FED" w:rsidP="00230FED">
      <w:pPr>
        <w:spacing w:line="276" w:lineRule="auto"/>
        <w:ind w:right="-54"/>
        <w:jc w:val="both"/>
        <w:rPr>
          <w:noProof/>
          <w:lang w:val="ro-RO"/>
        </w:rPr>
      </w:pPr>
      <w:r w:rsidRPr="00230FED">
        <w:rPr>
          <w:noProof/>
          <w:lang w:val="ro-RO"/>
        </w:rPr>
        <w:t xml:space="preserve">            17.4. In cazul în care contractul </w:t>
      </w:r>
      <w:r w:rsidRPr="00230FED">
        <w:rPr>
          <w:noProof/>
          <w:szCs w:val="20"/>
        </w:rPr>
        <w:t xml:space="preserve">subsecvent </w:t>
      </w:r>
      <w:r w:rsidRPr="00230FED">
        <w:rPr>
          <w:noProof/>
          <w:lang w:val="ro-RO"/>
        </w:rPr>
        <w:t>este reziliat de plin drept din vina prestatorului, achizitorul este îndreptăţit de a pretinde daune-interese.</w:t>
      </w:r>
    </w:p>
    <w:p w14:paraId="23AA1795" w14:textId="77777777" w:rsidR="00230FED" w:rsidRPr="00230FED" w:rsidRDefault="00230FED" w:rsidP="00230FED">
      <w:pPr>
        <w:spacing w:line="276" w:lineRule="auto"/>
        <w:ind w:right="-54"/>
        <w:jc w:val="both"/>
        <w:outlineLvl w:val="0"/>
        <w:rPr>
          <w:noProof/>
          <w:lang w:val="ro-RO"/>
        </w:rPr>
      </w:pPr>
      <w:r w:rsidRPr="00230FED">
        <w:rPr>
          <w:noProof/>
          <w:sz w:val="18"/>
          <w:szCs w:val="18"/>
          <w:lang w:val="ro-RO"/>
        </w:rPr>
        <w:t xml:space="preserve">              </w:t>
      </w:r>
    </w:p>
    <w:p w14:paraId="4F576C32" w14:textId="77777777" w:rsidR="00230FED" w:rsidRPr="00230FED" w:rsidRDefault="00230FED" w:rsidP="00230FED">
      <w:pPr>
        <w:spacing w:line="276" w:lineRule="auto"/>
        <w:ind w:right="-54"/>
        <w:jc w:val="both"/>
        <w:outlineLvl w:val="0"/>
        <w:rPr>
          <w:b/>
          <w:noProof/>
          <w:lang w:val="ro-RO"/>
        </w:rPr>
      </w:pPr>
      <w:r w:rsidRPr="00230FED">
        <w:rPr>
          <w:noProof/>
          <w:sz w:val="18"/>
          <w:szCs w:val="18"/>
          <w:lang w:val="ro-RO"/>
        </w:rPr>
        <w:t xml:space="preserve">                </w:t>
      </w:r>
      <w:r w:rsidRPr="00230FED">
        <w:rPr>
          <w:b/>
          <w:noProof/>
          <w:lang w:val="ro-RO"/>
        </w:rPr>
        <w:t>18. MODALITĂŢI DE PLATĂ</w:t>
      </w:r>
    </w:p>
    <w:p w14:paraId="67DE956D" w14:textId="77777777" w:rsidR="00230FED" w:rsidRPr="00230FED" w:rsidRDefault="00230FED" w:rsidP="00230FED">
      <w:pPr>
        <w:spacing w:line="276" w:lineRule="auto"/>
        <w:jc w:val="both"/>
      </w:pPr>
      <w:r w:rsidRPr="00230FED">
        <w:rPr>
          <w:lang w:val="ro-RO" w:eastAsia="ro-RO"/>
        </w:rPr>
        <w:t xml:space="preserve">            18.1. Plăţile către prestator se vor face  pe baza facturilor emise de acesta , insotite de devizele de reparatii si procesele verbale de receptie</w:t>
      </w:r>
      <w:r w:rsidRPr="00230FED">
        <w:t xml:space="preserve"> </w:t>
      </w:r>
      <w:r w:rsidRPr="00230FED">
        <w:rPr>
          <w:lang w:val="ro-RO" w:eastAsia="ro-RO"/>
        </w:rPr>
        <w:t>a serviciilor</w:t>
      </w:r>
      <w:r w:rsidRPr="00230FED">
        <w:t xml:space="preserve"> de </w:t>
      </w:r>
      <w:proofErr w:type="spellStart"/>
      <w:r w:rsidRPr="00230FED">
        <w:t>intretinere</w:t>
      </w:r>
      <w:proofErr w:type="spellEnd"/>
      <w:r w:rsidRPr="00230FED">
        <w:t xml:space="preserve"> </w:t>
      </w:r>
      <w:proofErr w:type="spellStart"/>
      <w:r w:rsidRPr="00230FED">
        <w:t>si</w:t>
      </w:r>
      <w:proofErr w:type="spellEnd"/>
      <w:r w:rsidRPr="00230FED">
        <w:t xml:space="preserve"> </w:t>
      </w:r>
      <w:proofErr w:type="spellStart"/>
      <w:r w:rsidRPr="00230FED">
        <w:t>reparatii</w:t>
      </w:r>
      <w:proofErr w:type="spellEnd"/>
      <w:r w:rsidRPr="00230FED">
        <w:t xml:space="preserve"> </w:t>
      </w:r>
      <w:r w:rsidRPr="00230FED">
        <w:rPr>
          <w:rFonts w:eastAsia="Calibri"/>
          <w:lang w:val="it-IT" w:eastAsia="ro-RO"/>
        </w:rPr>
        <w:t>la echipamentele electrice</w:t>
      </w:r>
      <w:r w:rsidRPr="00230FED">
        <w:t xml:space="preserve"> </w:t>
      </w:r>
      <w:proofErr w:type="spellStart"/>
      <w:r w:rsidRPr="00230FED">
        <w:t>prestate</w:t>
      </w:r>
      <w:proofErr w:type="spellEnd"/>
      <w:r w:rsidRPr="00230FED">
        <w:t>,</w:t>
      </w:r>
      <w:r w:rsidRPr="00230FED">
        <w:rPr>
          <w:lang w:val="ro-RO" w:eastAsia="ro-RO"/>
        </w:rPr>
        <w:t xml:space="preserve"> confirmate de </w:t>
      </w:r>
      <w:proofErr w:type="spellStart"/>
      <w:r w:rsidRPr="00230FED">
        <w:t>reprezentantul</w:t>
      </w:r>
      <w:proofErr w:type="spellEnd"/>
      <w:r w:rsidRPr="00230FED">
        <w:rPr>
          <w:lang w:val="ro-RO" w:eastAsia="ro-RO"/>
        </w:rPr>
        <w:t xml:space="preserve"> achizitorului si de </w:t>
      </w:r>
      <w:proofErr w:type="spellStart"/>
      <w:r w:rsidRPr="00230FED">
        <w:t>documente</w:t>
      </w:r>
      <w:proofErr w:type="spellEnd"/>
      <w:r w:rsidRPr="00230FED">
        <w:t xml:space="preserve"> justificative din care </w:t>
      </w:r>
      <w:proofErr w:type="spellStart"/>
      <w:r w:rsidRPr="00230FED">
        <w:t>sa</w:t>
      </w:r>
      <w:proofErr w:type="spellEnd"/>
      <w:r w:rsidRPr="00230FED">
        <w:t xml:space="preserve"> </w:t>
      </w:r>
      <w:proofErr w:type="spellStart"/>
      <w:r w:rsidRPr="00230FED">
        <w:t>rezulte</w:t>
      </w:r>
      <w:proofErr w:type="spellEnd"/>
      <w:r w:rsidRPr="00230FED">
        <w:t xml:space="preserve"> ca </w:t>
      </w:r>
      <w:proofErr w:type="spellStart"/>
      <w:r w:rsidRPr="00230FED">
        <w:t>prestatia</w:t>
      </w:r>
      <w:proofErr w:type="spellEnd"/>
      <w:r w:rsidRPr="00230FED">
        <w:t xml:space="preserve"> a </w:t>
      </w:r>
      <w:proofErr w:type="spellStart"/>
      <w:r w:rsidRPr="00230FED">
        <w:t>fost</w:t>
      </w:r>
      <w:proofErr w:type="spellEnd"/>
      <w:r w:rsidRPr="00230FED">
        <w:t xml:space="preserve"> </w:t>
      </w:r>
      <w:proofErr w:type="spellStart"/>
      <w:r w:rsidRPr="00230FED">
        <w:t>efectuata</w:t>
      </w:r>
      <w:proofErr w:type="spellEnd"/>
      <w:r w:rsidRPr="00230FED">
        <w:t xml:space="preserve"> , </w:t>
      </w:r>
      <w:proofErr w:type="spellStart"/>
      <w:r w:rsidRPr="00230FED">
        <w:t>pentru</w:t>
      </w:r>
      <w:proofErr w:type="spellEnd"/>
      <w:r w:rsidRPr="00230FED">
        <w:t xml:space="preserve"> </w:t>
      </w:r>
      <w:proofErr w:type="spellStart"/>
      <w:r w:rsidRPr="00230FED">
        <w:t>fiecare</w:t>
      </w:r>
      <w:proofErr w:type="spellEnd"/>
      <w:r w:rsidRPr="00230FED">
        <w:t xml:space="preserve"> </w:t>
      </w:r>
      <w:proofErr w:type="spellStart"/>
      <w:r w:rsidRPr="00230FED">
        <w:t>interventie</w:t>
      </w:r>
      <w:proofErr w:type="spellEnd"/>
      <w:r w:rsidRPr="00230FED">
        <w:t xml:space="preserve"> in </w:t>
      </w:r>
      <w:proofErr w:type="spellStart"/>
      <w:r w:rsidRPr="00230FED">
        <w:t>parte</w:t>
      </w:r>
      <w:proofErr w:type="spellEnd"/>
      <w:r w:rsidRPr="00230FED">
        <w:t xml:space="preserve"> .</w:t>
      </w:r>
    </w:p>
    <w:p w14:paraId="61175994"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18.2.</w:t>
      </w:r>
      <w:r w:rsidRPr="00230FED">
        <w:rPr>
          <w:color w:val="000000"/>
          <w:lang w:val="ro-RO" w:eastAsia="ro-RO"/>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7D45A95"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18.3.</w:t>
      </w:r>
      <w:r w:rsidRPr="00230FED">
        <w:rPr>
          <w:color w:val="000000"/>
          <w:lang w:val="ro-RO" w:eastAsia="ro-RO"/>
        </w:rPr>
        <w:t xml:space="preserve">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8A3DB7A" w14:textId="77777777" w:rsidR="00230FED" w:rsidRPr="00230FED" w:rsidRDefault="00230FED" w:rsidP="00230FED">
      <w:pPr>
        <w:spacing w:line="276" w:lineRule="auto"/>
        <w:ind w:firstLine="708"/>
        <w:jc w:val="both"/>
        <w:rPr>
          <w:color w:val="000000"/>
          <w:lang w:val="ro-RO" w:eastAsia="ro-RO"/>
        </w:rPr>
      </w:pPr>
      <w:r w:rsidRPr="00230FED">
        <w:rPr>
          <w:color w:val="000000"/>
          <w:lang w:val="ro-RO" w:eastAsia="ro-RO"/>
        </w:rPr>
        <w:t>18.4.Totodata, autoritatea contractanta este obligata sa faca dovada efectuarii tuturor diligentelor necesare pentru asigurarea finantarii prezentului contract.</w:t>
      </w:r>
    </w:p>
    <w:p w14:paraId="11278687" w14:textId="77777777" w:rsidR="00230FED" w:rsidRPr="00230FED" w:rsidRDefault="00230FED" w:rsidP="00230FED">
      <w:pPr>
        <w:spacing w:line="276" w:lineRule="auto"/>
        <w:jc w:val="both"/>
      </w:pPr>
      <w:r w:rsidRPr="00230FED">
        <w:rPr>
          <w:lang w:val="ro-RO" w:eastAsia="ro-RO"/>
        </w:rPr>
        <w:t xml:space="preserve">            18.5.</w:t>
      </w:r>
      <w:r w:rsidRPr="00230FED">
        <w:rPr>
          <w:color w:val="000000"/>
          <w:lang w:val="ro-RO" w:eastAsia="ro-RO"/>
        </w:rPr>
        <w:t xml:space="preserve"> Nu se vor efectua plăţi pentru perioadele în care contractul de servicii a fost suspendat</w:t>
      </w:r>
    </w:p>
    <w:p w14:paraId="3460AD27" w14:textId="77777777" w:rsidR="00230FED" w:rsidRPr="00230FED" w:rsidRDefault="00230FED" w:rsidP="00230FED">
      <w:pPr>
        <w:autoSpaceDE w:val="0"/>
        <w:autoSpaceDN w:val="0"/>
        <w:adjustRightInd w:val="0"/>
        <w:spacing w:line="276" w:lineRule="auto"/>
        <w:ind w:right="-54"/>
        <w:jc w:val="both"/>
        <w:outlineLvl w:val="0"/>
        <w:rPr>
          <w:noProof/>
          <w:lang w:val="ro-RO"/>
        </w:rPr>
      </w:pPr>
    </w:p>
    <w:p w14:paraId="7BDF8F46"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noProof/>
          <w:sz w:val="16"/>
          <w:szCs w:val="16"/>
          <w:lang w:val="ro-RO"/>
        </w:rPr>
        <w:t xml:space="preserve">                  </w:t>
      </w:r>
      <w:r w:rsidRPr="00230FED">
        <w:rPr>
          <w:b/>
          <w:lang w:val="ro-RO" w:eastAsia="ro-RO"/>
        </w:rPr>
        <w:t>19. CESIUNEA</w:t>
      </w:r>
    </w:p>
    <w:p w14:paraId="4A887607"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 xml:space="preserve">19.1.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prezentul</w:t>
      </w:r>
      <w:proofErr w:type="spellEnd"/>
      <w:r w:rsidRPr="00230FED">
        <w:rPr>
          <w:lang w:val="fr-FR" w:eastAsia="ro-RO"/>
        </w:rPr>
        <w:t xml:space="preserve"> </w:t>
      </w:r>
      <w:proofErr w:type="spellStart"/>
      <w:r w:rsidRPr="00230FED">
        <w:rPr>
          <w:lang w:val="fr-FR" w:eastAsia="ro-RO"/>
        </w:rPr>
        <w:t>contract</w:t>
      </w:r>
      <w:proofErr w:type="spellEnd"/>
      <w:r w:rsidRPr="00230FED">
        <w:rPr>
          <w:lang w:val="fr-FR" w:eastAsia="ro-RO"/>
        </w:rPr>
        <w:t xml:space="preserve"> </w:t>
      </w:r>
      <w:proofErr w:type="spellStart"/>
      <w:r w:rsidRPr="00230FED">
        <w:rPr>
          <w:lang w:val="fr-FR" w:eastAsia="ro-RO"/>
        </w:rPr>
        <w:t>subsecvent</w:t>
      </w:r>
      <w:proofErr w:type="spellEnd"/>
      <w:r w:rsidRPr="00230FED">
        <w:rPr>
          <w:lang w:val="fr-FR" w:eastAsia="ro-RO"/>
        </w:rPr>
        <w:t xml:space="preserve"> este </w:t>
      </w:r>
      <w:proofErr w:type="spellStart"/>
      <w:r w:rsidRPr="00230FED">
        <w:rPr>
          <w:lang w:val="fr-FR" w:eastAsia="ro-RO"/>
        </w:rPr>
        <w:t>permisă</w:t>
      </w:r>
      <w:proofErr w:type="spellEnd"/>
      <w:r w:rsidRPr="00230FED">
        <w:rPr>
          <w:lang w:val="fr-FR" w:eastAsia="ro-RO"/>
        </w:rPr>
        <w:t xml:space="preserve"> </w:t>
      </w:r>
      <w:proofErr w:type="spellStart"/>
      <w:r w:rsidRPr="00230FED">
        <w:rPr>
          <w:lang w:val="fr-FR" w:eastAsia="ro-RO"/>
        </w:rPr>
        <w:t>doar</w:t>
      </w:r>
      <w:proofErr w:type="spellEnd"/>
      <w:r w:rsidRPr="00230FED">
        <w:rPr>
          <w:lang w:val="fr-FR" w:eastAsia="ro-RO"/>
        </w:rPr>
        <w:t xml:space="preserve"> </w:t>
      </w:r>
      <w:proofErr w:type="spellStart"/>
      <w:r w:rsidRPr="00230FED">
        <w:rPr>
          <w:lang w:val="fr-FR" w:eastAsia="ro-RO"/>
        </w:rPr>
        <w:t>cesiunea</w:t>
      </w:r>
      <w:proofErr w:type="spellEnd"/>
      <w:r w:rsidRPr="00230FED">
        <w:rPr>
          <w:lang w:val="fr-FR" w:eastAsia="ro-RO"/>
        </w:rPr>
        <w:t xml:space="preserve"> </w:t>
      </w:r>
      <w:proofErr w:type="spellStart"/>
      <w:r w:rsidRPr="00230FED">
        <w:rPr>
          <w:lang w:val="fr-FR" w:eastAsia="ro-RO"/>
        </w:rPr>
        <w:t>creanţelor</w:t>
      </w:r>
      <w:proofErr w:type="spellEnd"/>
      <w:r w:rsidRPr="00230FED">
        <w:rPr>
          <w:lang w:val="fr-FR" w:eastAsia="ro-RO"/>
        </w:rPr>
        <w:t xml:space="preserve"> </w:t>
      </w:r>
      <w:proofErr w:type="spellStart"/>
      <w:r w:rsidRPr="00230FED">
        <w:rPr>
          <w:lang w:val="fr-FR" w:eastAsia="ro-RO"/>
        </w:rPr>
        <w:t>născute</w:t>
      </w:r>
      <w:proofErr w:type="spellEnd"/>
      <w:r w:rsidRPr="00230FED">
        <w:rPr>
          <w:lang w:val="fr-FR" w:eastAsia="ro-RO"/>
        </w:rPr>
        <w:t xml:space="preserve"> </w:t>
      </w:r>
      <w:proofErr w:type="spellStart"/>
      <w:r w:rsidRPr="00230FED">
        <w:rPr>
          <w:lang w:val="fr-FR" w:eastAsia="ro-RO"/>
        </w:rPr>
        <w:t>din</w:t>
      </w:r>
      <w:proofErr w:type="spellEnd"/>
      <w:r w:rsidRPr="00230FED">
        <w:rPr>
          <w:lang w:val="fr-FR" w:eastAsia="ro-RO"/>
        </w:rPr>
        <w:t xml:space="preserve"> </w:t>
      </w:r>
      <w:proofErr w:type="spellStart"/>
      <w:r w:rsidRPr="00230FED">
        <w:rPr>
          <w:lang w:val="fr-FR" w:eastAsia="ro-RO"/>
        </w:rPr>
        <w:t>acesta</w:t>
      </w:r>
      <w:proofErr w:type="spellEnd"/>
      <w:r w:rsidRPr="00230FED">
        <w:rPr>
          <w:lang w:val="fr-FR" w:eastAsia="ro-RO"/>
        </w:rPr>
        <w:t xml:space="preserve">, </w:t>
      </w:r>
      <w:proofErr w:type="spellStart"/>
      <w:r w:rsidRPr="00230FED">
        <w:rPr>
          <w:lang w:val="fr-FR" w:eastAsia="ro-RO"/>
        </w:rPr>
        <w:t>obligaţiile</w:t>
      </w:r>
      <w:proofErr w:type="spellEnd"/>
      <w:r w:rsidRPr="00230FED">
        <w:rPr>
          <w:lang w:val="fr-FR" w:eastAsia="ro-RO"/>
        </w:rPr>
        <w:t xml:space="preserve"> </w:t>
      </w:r>
      <w:proofErr w:type="spellStart"/>
      <w:r w:rsidRPr="00230FED">
        <w:rPr>
          <w:lang w:val="fr-FR" w:eastAsia="ro-RO"/>
        </w:rPr>
        <w:t>născute</w:t>
      </w:r>
      <w:proofErr w:type="spellEnd"/>
      <w:r w:rsidRPr="00230FED">
        <w:rPr>
          <w:lang w:val="fr-FR" w:eastAsia="ro-RO"/>
        </w:rPr>
        <w:t xml:space="preserve"> </w:t>
      </w:r>
      <w:proofErr w:type="spellStart"/>
      <w:r w:rsidRPr="00230FED">
        <w:rPr>
          <w:lang w:val="fr-FR" w:eastAsia="ro-RO"/>
        </w:rPr>
        <w:t>rămânând</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sarcina</w:t>
      </w:r>
      <w:proofErr w:type="spellEnd"/>
      <w:r w:rsidRPr="00230FED">
        <w:rPr>
          <w:lang w:val="fr-FR" w:eastAsia="ro-RO"/>
        </w:rPr>
        <w:t xml:space="preserve"> </w:t>
      </w:r>
      <w:proofErr w:type="spellStart"/>
      <w:r w:rsidRPr="00230FED">
        <w:rPr>
          <w:lang w:val="fr-FR" w:eastAsia="ro-RO"/>
        </w:rPr>
        <w:t>părţilor</w:t>
      </w:r>
      <w:proofErr w:type="spellEnd"/>
      <w:r w:rsidRPr="00230FED">
        <w:rPr>
          <w:lang w:val="fr-FR" w:eastAsia="ro-RO"/>
        </w:rPr>
        <w:t xml:space="preserve"> contractante, </w:t>
      </w:r>
      <w:proofErr w:type="spellStart"/>
      <w:r w:rsidRPr="00230FED">
        <w:rPr>
          <w:lang w:val="fr-FR" w:eastAsia="ro-RO"/>
        </w:rPr>
        <w:t>astfel</w:t>
      </w:r>
      <w:proofErr w:type="spellEnd"/>
      <w:r w:rsidRPr="00230FED">
        <w:rPr>
          <w:lang w:val="fr-FR" w:eastAsia="ro-RO"/>
        </w:rPr>
        <w:t xml:space="preserve"> cum au </w:t>
      </w:r>
      <w:proofErr w:type="spellStart"/>
      <w:r w:rsidRPr="00230FED">
        <w:rPr>
          <w:lang w:val="fr-FR" w:eastAsia="ro-RO"/>
        </w:rPr>
        <w:t>fost</w:t>
      </w:r>
      <w:proofErr w:type="spellEnd"/>
      <w:r w:rsidRPr="00230FED">
        <w:rPr>
          <w:lang w:val="fr-FR" w:eastAsia="ro-RO"/>
        </w:rPr>
        <w:t xml:space="preserve"> </w:t>
      </w:r>
      <w:proofErr w:type="spellStart"/>
      <w:r w:rsidRPr="00230FED">
        <w:rPr>
          <w:lang w:val="fr-FR" w:eastAsia="ro-RO"/>
        </w:rPr>
        <w:t>stipulate</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iniţial</w:t>
      </w:r>
      <w:proofErr w:type="spellEnd"/>
      <w:r w:rsidRPr="00230FED">
        <w:rPr>
          <w:lang w:val="fr-FR" w:eastAsia="ro-RO"/>
        </w:rPr>
        <w:t xml:space="preserve">. </w:t>
      </w:r>
    </w:p>
    <w:p w14:paraId="7024BF49"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 xml:space="preserve">19.2. </w:t>
      </w:r>
      <w:proofErr w:type="spellStart"/>
      <w:r w:rsidRPr="00230FED">
        <w:rPr>
          <w:lang w:val="fr-FR" w:eastAsia="ro-RO"/>
        </w:rPr>
        <w:t>Concesionarul</w:t>
      </w:r>
      <w:proofErr w:type="spellEnd"/>
      <w:r w:rsidRPr="00230FED">
        <w:rPr>
          <w:lang w:val="fr-FR" w:eastAsia="ro-RO"/>
        </w:rPr>
        <w:t xml:space="preserve"> are </w:t>
      </w:r>
      <w:proofErr w:type="spellStart"/>
      <w:r w:rsidRPr="00230FED">
        <w:rPr>
          <w:lang w:val="fr-FR" w:eastAsia="ro-RO"/>
        </w:rPr>
        <w:t>obligaţia</w:t>
      </w:r>
      <w:proofErr w:type="spellEnd"/>
      <w:r w:rsidRPr="00230FED">
        <w:rPr>
          <w:lang w:val="fr-FR" w:eastAsia="ro-RO"/>
        </w:rPr>
        <w:t xml:space="preserve"> </w:t>
      </w:r>
      <w:proofErr w:type="gramStart"/>
      <w:r w:rsidRPr="00230FED">
        <w:rPr>
          <w:lang w:val="fr-FR" w:eastAsia="ro-RO"/>
        </w:rPr>
        <w:t>de a</w:t>
      </w:r>
      <w:proofErr w:type="gramEnd"/>
      <w:r w:rsidRPr="00230FED">
        <w:rPr>
          <w:lang w:val="fr-FR" w:eastAsia="ro-RO"/>
        </w:rPr>
        <w:t xml:space="preserve"> </w:t>
      </w:r>
      <w:proofErr w:type="spellStart"/>
      <w:r w:rsidRPr="00230FED">
        <w:rPr>
          <w:lang w:val="fr-FR" w:eastAsia="ro-RO"/>
        </w:rPr>
        <w:t>obţine</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prealabil</w:t>
      </w:r>
      <w:proofErr w:type="spellEnd"/>
      <w:r w:rsidRPr="00230FED">
        <w:rPr>
          <w:lang w:val="fr-FR" w:eastAsia="ro-RO"/>
        </w:rPr>
        <w:t xml:space="preserve">, </w:t>
      </w:r>
      <w:proofErr w:type="spellStart"/>
      <w:r w:rsidRPr="00230FED">
        <w:rPr>
          <w:lang w:val="fr-FR" w:eastAsia="ro-RO"/>
        </w:rPr>
        <w:t>acordul</w:t>
      </w:r>
      <w:proofErr w:type="spellEnd"/>
      <w:r w:rsidRPr="00230FED">
        <w:rPr>
          <w:lang w:val="fr-FR" w:eastAsia="ro-RO"/>
        </w:rPr>
        <w:t xml:space="preserve"> </w:t>
      </w:r>
      <w:proofErr w:type="spellStart"/>
      <w:r w:rsidRPr="00230FED">
        <w:rPr>
          <w:lang w:val="fr-FR" w:eastAsia="ro-RO"/>
        </w:rPr>
        <w:t>scris</w:t>
      </w:r>
      <w:proofErr w:type="spellEnd"/>
      <w:r w:rsidRPr="00230FED">
        <w:rPr>
          <w:lang w:val="fr-FR" w:eastAsia="ro-RO"/>
        </w:rPr>
        <w:t xml:space="preserve"> al </w:t>
      </w:r>
      <w:proofErr w:type="spellStart"/>
      <w:r w:rsidRPr="00230FED">
        <w:rPr>
          <w:lang w:val="fr-FR" w:eastAsia="ro-RO"/>
        </w:rPr>
        <w:t>concedentului</w:t>
      </w:r>
      <w:proofErr w:type="spellEnd"/>
      <w:r w:rsidRPr="00230FED">
        <w:rPr>
          <w:lang w:val="fr-FR" w:eastAsia="ro-RO"/>
        </w:rPr>
        <w:t>.</w:t>
      </w:r>
    </w:p>
    <w:p w14:paraId="4CCB3E11" w14:textId="77777777" w:rsidR="00230FED" w:rsidRPr="00230FED" w:rsidRDefault="00230FED" w:rsidP="00230FED">
      <w:pPr>
        <w:autoSpaceDE w:val="0"/>
        <w:autoSpaceDN w:val="0"/>
        <w:adjustRightInd w:val="0"/>
        <w:spacing w:line="276" w:lineRule="auto"/>
        <w:jc w:val="both"/>
        <w:rPr>
          <w:lang w:val="fr-FR" w:eastAsia="ro-RO"/>
        </w:rPr>
      </w:pPr>
      <w:r w:rsidRPr="00230FED">
        <w:rPr>
          <w:lang w:val="fr-FR" w:eastAsia="ro-RO"/>
        </w:rPr>
        <w:t xml:space="preserve">            19.3. </w:t>
      </w:r>
      <w:proofErr w:type="spellStart"/>
      <w:r w:rsidRPr="00230FED">
        <w:rPr>
          <w:lang w:val="fr-FR" w:eastAsia="ro-RO"/>
        </w:rPr>
        <w:t>Cesiunea</w:t>
      </w:r>
      <w:proofErr w:type="spellEnd"/>
      <w:r w:rsidRPr="00230FED">
        <w:rPr>
          <w:lang w:val="fr-FR" w:eastAsia="ro-RO"/>
        </w:rPr>
        <w:t xml:space="preserve"> nu va </w:t>
      </w:r>
      <w:proofErr w:type="spellStart"/>
      <w:r w:rsidRPr="00230FED">
        <w:rPr>
          <w:lang w:val="fr-FR" w:eastAsia="ro-RO"/>
        </w:rPr>
        <w:t>exonera</w:t>
      </w:r>
      <w:proofErr w:type="spellEnd"/>
      <w:r w:rsidRPr="00230FED">
        <w:rPr>
          <w:lang w:val="fr-FR" w:eastAsia="ro-RO"/>
        </w:rPr>
        <w:t xml:space="preserve"> </w:t>
      </w:r>
      <w:proofErr w:type="spellStart"/>
      <w:r w:rsidRPr="00230FED">
        <w:rPr>
          <w:lang w:val="fr-FR" w:eastAsia="ro-RO"/>
        </w:rPr>
        <w:t>concesionarul</w:t>
      </w:r>
      <w:proofErr w:type="spellEnd"/>
      <w:r w:rsidRPr="00230FED">
        <w:rPr>
          <w:lang w:val="fr-FR" w:eastAsia="ro-RO"/>
        </w:rPr>
        <w:t xml:space="preserve"> de </w:t>
      </w:r>
      <w:proofErr w:type="spellStart"/>
      <w:r w:rsidRPr="00230FED">
        <w:rPr>
          <w:lang w:val="fr-FR" w:eastAsia="ro-RO"/>
        </w:rPr>
        <w:t>nicio</w:t>
      </w:r>
      <w:proofErr w:type="spellEnd"/>
      <w:r w:rsidRPr="00230FED">
        <w:rPr>
          <w:lang w:val="fr-FR" w:eastAsia="ro-RO"/>
        </w:rPr>
        <w:t xml:space="preserve"> </w:t>
      </w:r>
      <w:proofErr w:type="spellStart"/>
      <w:r w:rsidRPr="00230FED">
        <w:rPr>
          <w:lang w:val="fr-FR" w:eastAsia="ro-RO"/>
        </w:rPr>
        <w:t>responsabilitate</w:t>
      </w:r>
      <w:proofErr w:type="spellEnd"/>
      <w:r w:rsidRPr="00230FED">
        <w:rPr>
          <w:lang w:val="fr-FR" w:eastAsia="ro-RO"/>
        </w:rPr>
        <w:t xml:space="preserve"> </w:t>
      </w:r>
      <w:proofErr w:type="spellStart"/>
      <w:r w:rsidRPr="00230FED">
        <w:rPr>
          <w:lang w:val="fr-FR" w:eastAsia="ro-RO"/>
        </w:rPr>
        <w:t>privind</w:t>
      </w:r>
      <w:proofErr w:type="spellEnd"/>
      <w:r w:rsidRPr="00230FED">
        <w:rPr>
          <w:lang w:val="fr-FR" w:eastAsia="ro-RO"/>
        </w:rPr>
        <w:t xml:space="preserve"> </w:t>
      </w:r>
      <w:proofErr w:type="spellStart"/>
      <w:r w:rsidRPr="00230FED">
        <w:rPr>
          <w:lang w:val="fr-FR" w:eastAsia="ro-RO"/>
        </w:rPr>
        <w:t>garanţia</w:t>
      </w:r>
      <w:proofErr w:type="spellEnd"/>
      <w:r w:rsidRPr="00230FED">
        <w:rPr>
          <w:lang w:val="fr-FR" w:eastAsia="ro-RO"/>
        </w:rPr>
        <w:t xml:space="preserve"> </w:t>
      </w:r>
      <w:proofErr w:type="spellStart"/>
      <w:r w:rsidRPr="00230FED">
        <w:rPr>
          <w:lang w:val="fr-FR" w:eastAsia="ro-RO"/>
        </w:rPr>
        <w:t>sau</w:t>
      </w:r>
      <w:proofErr w:type="spellEnd"/>
      <w:r w:rsidRPr="00230FED">
        <w:rPr>
          <w:lang w:val="fr-FR" w:eastAsia="ro-RO"/>
        </w:rPr>
        <w:t xml:space="preserve"> </w:t>
      </w:r>
      <w:proofErr w:type="spellStart"/>
      <w:r w:rsidRPr="00230FED">
        <w:rPr>
          <w:lang w:val="fr-FR" w:eastAsia="ro-RO"/>
        </w:rPr>
        <w:t>orice</w:t>
      </w:r>
      <w:proofErr w:type="spellEnd"/>
      <w:r w:rsidRPr="00230FED">
        <w:rPr>
          <w:lang w:val="fr-FR" w:eastAsia="ro-RO"/>
        </w:rPr>
        <w:t xml:space="preserve"> </w:t>
      </w:r>
      <w:proofErr w:type="spellStart"/>
      <w:r w:rsidRPr="00230FED">
        <w:rPr>
          <w:lang w:val="fr-FR" w:eastAsia="ro-RO"/>
        </w:rPr>
        <w:t>alte</w:t>
      </w:r>
      <w:proofErr w:type="spellEnd"/>
      <w:r w:rsidRPr="00230FED">
        <w:rPr>
          <w:lang w:val="fr-FR" w:eastAsia="ro-RO"/>
        </w:rPr>
        <w:t xml:space="preserve"> </w:t>
      </w:r>
      <w:proofErr w:type="spellStart"/>
      <w:r w:rsidRPr="00230FED">
        <w:rPr>
          <w:lang w:val="fr-FR" w:eastAsia="ro-RO"/>
        </w:rPr>
        <w:t>obligaţii</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prin</w:t>
      </w:r>
      <w:proofErr w:type="spellEnd"/>
      <w:r w:rsidRPr="00230FED">
        <w:rPr>
          <w:lang w:val="fr-FR" w:eastAsia="ro-RO"/>
        </w:rPr>
        <w:t xml:space="preserve"> </w:t>
      </w:r>
      <w:proofErr w:type="spellStart"/>
      <w:r w:rsidRPr="00230FED">
        <w:rPr>
          <w:lang w:val="fr-FR" w:eastAsia="ro-RO"/>
        </w:rPr>
        <w:t>contractul</w:t>
      </w:r>
      <w:proofErr w:type="spellEnd"/>
      <w:r w:rsidRPr="00230FED">
        <w:rPr>
          <w:lang w:val="ro-RO" w:eastAsia="ro-RO"/>
        </w:rPr>
        <w:t xml:space="preserve"> subsecvent</w:t>
      </w:r>
      <w:r w:rsidRPr="00230FED">
        <w:rPr>
          <w:lang w:val="fr-FR" w:eastAsia="ro-RO"/>
        </w:rPr>
        <w:t>.</w:t>
      </w:r>
    </w:p>
    <w:p w14:paraId="006FAF66" w14:textId="77777777" w:rsidR="00230FED" w:rsidRPr="00230FED" w:rsidRDefault="00230FED" w:rsidP="00230FED">
      <w:pPr>
        <w:autoSpaceDE w:val="0"/>
        <w:autoSpaceDN w:val="0"/>
        <w:adjustRightInd w:val="0"/>
        <w:spacing w:line="276" w:lineRule="auto"/>
        <w:jc w:val="both"/>
        <w:rPr>
          <w:lang w:val="fr-FR" w:eastAsia="ro-RO"/>
        </w:rPr>
      </w:pPr>
    </w:p>
    <w:p w14:paraId="57A8967F"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bCs/>
          <w:sz w:val="16"/>
          <w:szCs w:val="16"/>
          <w:lang w:val="es-ES" w:eastAsia="ro-RO"/>
        </w:rPr>
        <w:t xml:space="preserve">                 </w:t>
      </w:r>
      <w:r w:rsidRPr="00230FED">
        <w:rPr>
          <w:b/>
          <w:bCs/>
          <w:lang w:val="ro-RO" w:eastAsia="ro-RO"/>
        </w:rPr>
        <w:t>20. CONFLICTUL DE INTERESE</w:t>
      </w:r>
    </w:p>
    <w:p w14:paraId="79A27A0C" w14:textId="77777777" w:rsidR="00230FED" w:rsidRPr="00230FED" w:rsidRDefault="00230FED" w:rsidP="00230FED">
      <w:pPr>
        <w:autoSpaceDE w:val="0"/>
        <w:autoSpaceDN w:val="0"/>
        <w:adjustRightInd w:val="0"/>
        <w:spacing w:line="276" w:lineRule="auto"/>
        <w:ind w:right="-54" w:firstLine="576"/>
        <w:jc w:val="both"/>
        <w:rPr>
          <w:lang w:val="ro-RO" w:eastAsia="ro-RO"/>
        </w:rPr>
      </w:pPr>
      <w:r w:rsidRPr="00230FED">
        <w:rPr>
          <w:lang w:val="ro-RO" w:eastAsia="ro-RO"/>
        </w:rPr>
        <w:lastRenderedPageBreak/>
        <w:t xml:space="preserve">  20.1.  Prestatorul şi membrii personalului acestuia nu vor avea nici un interes şi nu vor primi nicio remuneraţie în legătură cu servicile prestate, în afară de cea prevăzută în acest contract subsecvent.</w:t>
      </w:r>
    </w:p>
    <w:p w14:paraId="693129F3" w14:textId="77777777" w:rsidR="00230FED" w:rsidRPr="00230FED" w:rsidRDefault="00230FED" w:rsidP="00230FED">
      <w:pPr>
        <w:autoSpaceDE w:val="0"/>
        <w:autoSpaceDN w:val="0"/>
        <w:adjustRightInd w:val="0"/>
        <w:spacing w:line="276" w:lineRule="auto"/>
        <w:ind w:right="-54" w:firstLine="576"/>
        <w:jc w:val="both"/>
        <w:outlineLvl w:val="0"/>
        <w:rPr>
          <w:lang w:val="ro-RO" w:eastAsia="ro-RO"/>
        </w:rPr>
      </w:pPr>
      <w:r w:rsidRPr="00230FED">
        <w:rPr>
          <w:lang w:val="ro-RO" w:eastAsia="ro-RO"/>
        </w:rPr>
        <w:t xml:space="preserve">   20.2. Prestatorul nu se va implica în nicio activitate care ar putea intra în conflict cu interesele achizitorului, aşa cum acestea reies din acest contract subsecvent.</w:t>
      </w:r>
    </w:p>
    <w:p w14:paraId="1E233867" w14:textId="77777777" w:rsidR="00230FED" w:rsidRPr="00230FED" w:rsidRDefault="00230FED" w:rsidP="00230FED">
      <w:pPr>
        <w:spacing w:line="276" w:lineRule="auto"/>
        <w:jc w:val="both"/>
        <w:rPr>
          <w:lang w:val="ro-RO" w:eastAsia="ro-RO"/>
        </w:rPr>
      </w:pPr>
      <w:r w:rsidRPr="00230FED">
        <w:rPr>
          <w:lang w:val="ro-RO" w:eastAsia="ro-RO"/>
        </w:rPr>
        <w:t xml:space="preserve">            </w:t>
      </w:r>
    </w:p>
    <w:p w14:paraId="48379B30" w14:textId="77777777" w:rsidR="00230FED" w:rsidRPr="00230FED" w:rsidRDefault="00230FED" w:rsidP="00230FED">
      <w:pPr>
        <w:spacing w:line="276" w:lineRule="auto"/>
        <w:jc w:val="both"/>
        <w:rPr>
          <w:b/>
          <w:noProof/>
          <w:lang w:val="fr-FR"/>
        </w:rPr>
      </w:pPr>
      <w:r w:rsidRPr="00230FED">
        <w:rPr>
          <w:lang w:val="ro-RO" w:eastAsia="ro-RO"/>
        </w:rPr>
        <w:t xml:space="preserve">          </w:t>
      </w:r>
      <w:r w:rsidRPr="00230FED">
        <w:rPr>
          <w:b/>
          <w:noProof/>
          <w:sz w:val="16"/>
          <w:szCs w:val="16"/>
        </w:rPr>
        <w:t xml:space="preserve">    </w:t>
      </w:r>
      <w:r w:rsidRPr="00230FED">
        <w:rPr>
          <w:b/>
          <w:noProof/>
          <w:lang w:val="fr-FR"/>
        </w:rPr>
        <w:t>21. SUBCONTRACTANTI</w:t>
      </w:r>
    </w:p>
    <w:p w14:paraId="18495D20" w14:textId="77777777" w:rsidR="00230FED" w:rsidRPr="00230FED" w:rsidRDefault="00230FED" w:rsidP="00230FED">
      <w:pPr>
        <w:spacing w:line="276" w:lineRule="auto"/>
        <w:jc w:val="both"/>
        <w:rPr>
          <w:noProof/>
          <w:lang w:val="fr-FR"/>
        </w:rPr>
      </w:pPr>
      <w:r w:rsidRPr="00230FED">
        <w:rPr>
          <w:noProof/>
          <w:lang w:val="fr-FR"/>
        </w:rPr>
        <w:t xml:space="preserve">             21.1. Prestatorul are obligaţia, în cazul în care subcontractează părţi din contract, de a încheia contracte cu subcontractanţii desemnaţi, numai cu acordul achizitorului, în aceleaşi condiţii în care el a semnat contractul </w:t>
      </w:r>
      <w:r w:rsidRPr="00230FED">
        <w:rPr>
          <w:noProof/>
          <w:szCs w:val="20"/>
        </w:rPr>
        <w:t xml:space="preserve">subsecvent </w:t>
      </w:r>
      <w:r w:rsidRPr="00230FED">
        <w:rPr>
          <w:noProof/>
          <w:lang w:val="fr-FR"/>
        </w:rPr>
        <w:t>cu achizitorul.</w:t>
      </w:r>
    </w:p>
    <w:p w14:paraId="5186628D" w14:textId="77777777" w:rsidR="00230FED" w:rsidRPr="00230FED" w:rsidRDefault="00230FED" w:rsidP="00230FED">
      <w:pPr>
        <w:spacing w:line="276" w:lineRule="auto"/>
        <w:ind w:firstLine="709"/>
        <w:jc w:val="both"/>
        <w:rPr>
          <w:noProof/>
          <w:lang w:val="fr-FR"/>
        </w:rPr>
      </w:pPr>
      <w:r w:rsidRPr="00230FED">
        <w:rPr>
          <w:noProof/>
          <w:lang w:val="fr-FR"/>
        </w:rPr>
        <w:t xml:space="preserve"> 21.2. Prestatorul are obligaţia de a prezenta la încheierea contractului</w:t>
      </w:r>
      <w:r w:rsidRPr="00230FED">
        <w:rPr>
          <w:noProof/>
          <w:szCs w:val="20"/>
        </w:rPr>
        <w:t xml:space="preserve"> subsecvent</w:t>
      </w:r>
      <w:r w:rsidRPr="00230FED">
        <w:rPr>
          <w:noProof/>
          <w:lang w:val="fr-FR"/>
        </w:rPr>
        <w:t xml:space="preserve"> toate contractele încheiate cu subcontractanţii desemnaţi.</w:t>
      </w:r>
    </w:p>
    <w:p w14:paraId="2B7F9177" w14:textId="77777777" w:rsidR="00230FED" w:rsidRPr="00230FED" w:rsidRDefault="00230FED" w:rsidP="00230FED">
      <w:pPr>
        <w:spacing w:line="276" w:lineRule="auto"/>
        <w:jc w:val="both"/>
        <w:rPr>
          <w:noProof/>
          <w:lang w:val="fr-FR"/>
        </w:rPr>
      </w:pPr>
      <w:r w:rsidRPr="00230FED">
        <w:rPr>
          <w:noProof/>
          <w:lang w:val="fr-FR"/>
        </w:rPr>
        <w:t xml:space="preserve">             21.3.  Lista subcontractanţilor, cu datele de recunoaştere ale acestora, cât şi contractele încheiate cu aceştia se constituie în anexe la contract.</w:t>
      </w:r>
    </w:p>
    <w:p w14:paraId="57FC5EB1" w14:textId="77777777" w:rsidR="00230FED" w:rsidRPr="00230FED" w:rsidRDefault="00230FED" w:rsidP="00230FED">
      <w:pPr>
        <w:spacing w:line="276" w:lineRule="auto"/>
        <w:ind w:firstLine="709"/>
        <w:jc w:val="both"/>
        <w:rPr>
          <w:noProof/>
          <w:lang w:val="fr-FR"/>
        </w:rPr>
      </w:pPr>
      <w:r w:rsidRPr="00230FED">
        <w:rPr>
          <w:noProof/>
          <w:lang w:val="fr-FR"/>
        </w:rPr>
        <w:t xml:space="preserve"> 21.4. Prestatorul este pe deplin răspunzător faţă de achizitor de modul în care îndeplineşte contractul</w:t>
      </w:r>
      <w:r w:rsidRPr="00230FED">
        <w:rPr>
          <w:noProof/>
          <w:szCs w:val="20"/>
        </w:rPr>
        <w:t xml:space="preserve"> subsecvent subcontractantul</w:t>
      </w:r>
      <w:r w:rsidRPr="00230FED">
        <w:rPr>
          <w:noProof/>
          <w:lang w:val="fr-FR"/>
        </w:rPr>
        <w:t>.</w:t>
      </w:r>
    </w:p>
    <w:p w14:paraId="07C98BB0" w14:textId="77777777" w:rsidR="00230FED" w:rsidRPr="00230FED" w:rsidRDefault="00230FED" w:rsidP="00230FED">
      <w:pPr>
        <w:spacing w:line="276" w:lineRule="auto"/>
        <w:ind w:firstLine="709"/>
        <w:jc w:val="both"/>
        <w:rPr>
          <w:noProof/>
          <w:lang w:val="fr-FR"/>
        </w:rPr>
      </w:pPr>
      <w:r w:rsidRPr="00230FED">
        <w:rPr>
          <w:noProof/>
          <w:lang w:val="fr-FR"/>
        </w:rPr>
        <w:t xml:space="preserve"> 21.5. Subcontractantul este pe deplin răspunzător faţă de prestator de modul în care îşi îndeplineşte partea sa din contract subsecvent.</w:t>
      </w:r>
    </w:p>
    <w:p w14:paraId="5A009B2E" w14:textId="77777777" w:rsidR="00230FED" w:rsidRPr="00230FED" w:rsidRDefault="00230FED" w:rsidP="00230FED">
      <w:pPr>
        <w:spacing w:line="276" w:lineRule="auto"/>
        <w:ind w:firstLine="709"/>
        <w:jc w:val="both"/>
        <w:rPr>
          <w:b/>
          <w:noProof/>
          <w:lang w:val="it-IT"/>
        </w:rPr>
      </w:pPr>
      <w:r w:rsidRPr="00230FED">
        <w:rPr>
          <w:noProof/>
          <w:lang w:val="it-IT"/>
        </w:rPr>
        <w:t xml:space="preserve"> 21.6. Prestatorul poate schimba oricare subcontractant numai dacă acesta nu şi-a îndeplinit partea sa din contract. Schimbarea subcontractantului nu va schimba preţul contractului </w:t>
      </w:r>
      <w:r w:rsidRPr="00230FED">
        <w:rPr>
          <w:noProof/>
          <w:szCs w:val="20"/>
        </w:rPr>
        <w:t xml:space="preserve">subsecvent </w:t>
      </w:r>
      <w:r w:rsidRPr="00230FED">
        <w:rPr>
          <w:noProof/>
          <w:lang w:val="it-IT"/>
        </w:rPr>
        <w:t>şi va fi notificată achizitorului</w:t>
      </w:r>
      <w:r w:rsidRPr="00230FED">
        <w:rPr>
          <w:b/>
          <w:noProof/>
          <w:lang w:val="it-IT"/>
        </w:rPr>
        <w:t>.</w:t>
      </w:r>
    </w:p>
    <w:p w14:paraId="644E0F0C" w14:textId="77777777" w:rsidR="00230FED" w:rsidRPr="00230FED" w:rsidRDefault="00230FED" w:rsidP="00230FED">
      <w:pPr>
        <w:spacing w:line="276" w:lineRule="auto"/>
        <w:jc w:val="both"/>
        <w:rPr>
          <w:b/>
          <w:noProof/>
          <w:lang w:val="it-IT"/>
        </w:rPr>
      </w:pPr>
    </w:p>
    <w:p w14:paraId="21A4294F" w14:textId="77777777" w:rsidR="00230FED" w:rsidRPr="00230FED" w:rsidRDefault="00230FED" w:rsidP="00230FED">
      <w:pPr>
        <w:autoSpaceDE w:val="0"/>
        <w:autoSpaceDN w:val="0"/>
        <w:adjustRightInd w:val="0"/>
        <w:spacing w:line="276" w:lineRule="auto"/>
        <w:ind w:right="-54" w:firstLine="576"/>
        <w:jc w:val="both"/>
        <w:outlineLvl w:val="0"/>
        <w:rPr>
          <w:b/>
          <w:lang w:val="ro-RO" w:eastAsia="ro-RO"/>
        </w:rPr>
      </w:pPr>
      <w:r w:rsidRPr="00230FED">
        <w:rPr>
          <w:b/>
          <w:lang w:val="ro-RO" w:eastAsia="ro-RO"/>
        </w:rPr>
        <w:t xml:space="preserve">    22. FORŢA MAJORĂ</w:t>
      </w:r>
    </w:p>
    <w:p w14:paraId="31D18F65" w14:textId="77777777" w:rsidR="00230FED" w:rsidRPr="00230FED" w:rsidRDefault="00230FED" w:rsidP="00230FED">
      <w:pPr>
        <w:spacing w:line="276" w:lineRule="auto"/>
        <w:ind w:firstLine="720"/>
        <w:jc w:val="both"/>
        <w:rPr>
          <w:lang w:val="fr-FR" w:eastAsia="ro-RO"/>
        </w:rPr>
      </w:pPr>
      <w:r w:rsidRPr="00230FED">
        <w:rPr>
          <w:lang w:val="ro-RO" w:eastAsia="ro-RO"/>
        </w:rPr>
        <w:t xml:space="preserve"> 22.1.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este </w:t>
      </w:r>
      <w:proofErr w:type="spellStart"/>
      <w:proofErr w:type="gramStart"/>
      <w:r w:rsidRPr="00230FED">
        <w:rPr>
          <w:lang w:val="fr-FR" w:eastAsia="ro-RO"/>
        </w:rPr>
        <w:t>constatată</w:t>
      </w:r>
      <w:proofErr w:type="spellEnd"/>
      <w:r w:rsidRPr="00230FED">
        <w:rPr>
          <w:lang w:val="fr-FR" w:eastAsia="ro-RO"/>
        </w:rPr>
        <w:t xml:space="preserve">  </w:t>
      </w:r>
      <w:proofErr w:type="spellStart"/>
      <w:r w:rsidRPr="00230FED">
        <w:rPr>
          <w:lang w:val="fr-FR" w:eastAsia="ro-RO"/>
        </w:rPr>
        <w:t>prin</w:t>
      </w:r>
      <w:proofErr w:type="spellEnd"/>
      <w:proofErr w:type="gramEnd"/>
      <w:r w:rsidRPr="00230FED">
        <w:rPr>
          <w:lang w:val="fr-FR" w:eastAsia="ro-RO"/>
        </w:rPr>
        <w:t xml:space="preserve"> documente </w:t>
      </w:r>
      <w:proofErr w:type="spellStart"/>
      <w:r w:rsidRPr="00230FED">
        <w:rPr>
          <w:lang w:val="fr-FR" w:eastAsia="ro-RO"/>
        </w:rPr>
        <w:t>emise</w:t>
      </w:r>
      <w:proofErr w:type="spellEnd"/>
      <w:r w:rsidRPr="00230FED">
        <w:rPr>
          <w:lang w:val="fr-FR" w:eastAsia="ro-RO"/>
        </w:rPr>
        <w:t xml:space="preserve"> de o </w:t>
      </w:r>
      <w:proofErr w:type="spellStart"/>
      <w:r w:rsidRPr="00230FED">
        <w:rPr>
          <w:lang w:val="fr-FR" w:eastAsia="ro-RO"/>
        </w:rPr>
        <w:t>autoritate</w:t>
      </w:r>
      <w:proofErr w:type="spellEnd"/>
      <w:r w:rsidRPr="00230FED">
        <w:rPr>
          <w:lang w:val="fr-FR" w:eastAsia="ro-RO"/>
        </w:rPr>
        <w:t xml:space="preserve"> </w:t>
      </w:r>
      <w:proofErr w:type="spellStart"/>
      <w:r w:rsidRPr="00230FED">
        <w:rPr>
          <w:lang w:val="fr-FR" w:eastAsia="ro-RO"/>
        </w:rPr>
        <w:t>competenta</w:t>
      </w:r>
      <w:proofErr w:type="spellEnd"/>
      <w:r w:rsidRPr="00230FED">
        <w:rPr>
          <w:lang w:val="fr-FR" w:eastAsia="ro-RO"/>
        </w:rPr>
        <w:t xml:space="preserve"> (</w:t>
      </w:r>
      <w:proofErr w:type="spellStart"/>
      <w:r w:rsidRPr="00230FED">
        <w:rPr>
          <w:lang w:val="fr-FR" w:eastAsia="ro-RO"/>
        </w:rPr>
        <w:t>cu</w:t>
      </w:r>
      <w:proofErr w:type="spellEnd"/>
      <w:r w:rsidRPr="00230FED">
        <w:rPr>
          <w:lang w:val="fr-FR" w:eastAsia="ro-RO"/>
        </w:rPr>
        <w:t xml:space="preserve"> </w:t>
      </w:r>
      <w:proofErr w:type="spellStart"/>
      <w:r w:rsidRPr="00230FED">
        <w:rPr>
          <w:lang w:val="fr-FR" w:eastAsia="ro-RO"/>
        </w:rPr>
        <w:t>indicarea</w:t>
      </w:r>
      <w:proofErr w:type="spellEnd"/>
      <w:r w:rsidRPr="00230FED">
        <w:rPr>
          <w:lang w:val="fr-FR" w:eastAsia="ro-RO"/>
        </w:rPr>
        <w:t xml:space="preserve"> </w:t>
      </w:r>
      <w:proofErr w:type="spellStart"/>
      <w:r w:rsidRPr="00230FED">
        <w:rPr>
          <w:lang w:val="fr-FR" w:eastAsia="ro-RO"/>
        </w:rPr>
        <w:t>naturii</w:t>
      </w:r>
      <w:proofErr w:type="spellEnd"/>
      <w:r w:rsidRPr="00230FED">
        <w:rPr>
          <w:lang w:val="fr-FR" w:eastAsia="ro-RO"/>
        </w:rPr>
        <w:t xml:space="preserve"> si </w:t>
      </w:r>
      <w:proofErr w:type="spellStart"/>
      <w:r w:rsidRPr="00230FED">
        <w:rPr>
          <w:lang w:val="fr-FR" w:eastAsia="ro-RO"/>
        </w:rPr>
        <w:t>duratei</w:t>
      </w:r>
      <w:proofErr w:type="spellEnd"/>
      <w:r w:rsidRPr="00230FED">
        <w:rPr>
          <w:lang w:val="fr-FR" w:eastAsia="ro-RO"/>
        </w:rPr>
        <w:t xml:space="preserve"> </w:t>
      </w:r>
      <w:proofErr w:type="spellStart"/>
      <w:r w:rsidRPr="00230FED">
        <w:rPr>
          <w:lang w:val="fr-FR" w:eastAsia="ro-RO"/>
        </w:rPr>
        <w:t>cazului</w:t>
      </w:r>
      <w:proofErr w:type="spellEnd"/>
      <w:r w:rsidRPr="00230FED">
        <w:rPr>
          <w:lang w:val="fr-FR" w:eastAsia="ro-RO"/>
        </w:rPr>
        <w:t xml:space="preserve"> de </w:t>
      </w:r>
      <w:proofErr w:type="spellStart"/>
      <w:r w:rsidRPr="00230FED">
        <w:rPr>
          <w:lang w:val="fr-FR" w:eastAsia="ro-RO"/>
        </w:rPr>
        <w:t>forta</w:t>
      </w:r>
      <w:proofErr w:type="spellEnd"/>
      <w:r w:rsidRPr="00230FED">
        <w:rPr>
          <w:lang w:val="fr-FR" w:eastAsia="ro-RO"/>
        </w:rPr>
        <w:t xml:space="preserve"> majora </w:t>
      </w:r>
      <w:proofErr w:type="spellStart"/>
      <w:r w:rsidRPr="00230FED">
        <w:rPr>
          <w:lang w:val="fr-FR" w:eastAsia="ro-RO"/>
        </w:rPr>
        <w:t>invocat</w:t>
      </w:r>
      <w:proofErr w:type="spellEnd"/>
      <w:r w:rsidRPr="00230FED">
        <w:rPr>
          <w:lang w:val="fr-FR" w:eastAsia="ro-RO"/>
        </w:rPr>
        <w:t xml:space="preserve">) si </w:t>
      </w:r>
      <w:proofErr w:type="spellStart"/>
      <w:r w:rsidRPr="00230FED">
        <w:rPr>
          <w:lang w:val="fr-FR" w:eastAsia="ro-RO"/>
        </w:rPr>
        <w:t>intr</w:t>
      </w:r>
      <w:proofErr w:type="spellEnd"/>
      <w:r w:rsidRPr="00230FED">
        <w:rPr>
          <w:lang w:val="fr-FR" w:eastAsia="ro-RO"/>
        </w:rPr>
        <w:t xml:space="preserve">-un </w:t>
      </w:r>
      <w:proofErr w:type="spellStart"/>
      <w:r w:rsidRPr="00230FED">
        <w:rPr>
          <w:lang w:val="fr-FR" w:eastAsia="ro-RO"/>
        </w:rPr>
        <w:t>termen</w:t>
      </w:r>
      <w:proofErr w:type="spellEnd"/>
      <w:r w:rsidRPr="00230FED">
        <w:rPr>
          <w:lang w:val="fr-FR" w:eastAsia="ro-RO"/>
        </w:rPr>
        <w:t xml:space="preserve"> de 15 </w:t>
      </w:r>
      <w:proofErr w:type="spellStart"/>
      <w:r w:rsidRPr="00230FED">
        <w:rPr>
          <w:lang w:val="fr-FR" w:eastAsia="ro-RO"/>
        </w:rPr>
        <w:t>zile</w:t>
      </w:r>
      <w:proofErr w:type="spellEnd"/>
      <w:r w:rsidRPr="00230FED">
        <w:rPr>
          <w:lang w:val="fr-FR" w:eastAsia="ro-RO"/>
        </w:rPr>
        <w:t xml:space="preserve"> </w:t>
      </w:r>
      <w:proofErr w:type="spellStart"/>
      <w:r w:rsidRPr="00230FED">
        <w:rPr>
          <w:lang w:val="fr-FR" w:eastAsia="ro-RO"/>
        </w:rPr>
        <w:t>calendaristice</w:t>
      </w:r>
      <w:proofErr w:type="spellEnd"/>
      <w:r w:rsidRPr="00230FED">
        <w:rPr>
          <w:lang w:val="fr-FR" w:eastAsia="ro-RO"/>
        </w:rPr>
        <w:t xml:space="preserve"> de la </w:t>
      </w:r>
      <w:proofErr w:type="spellStart"/>
      <w:r w:rsidRPr="00230FED">
        <w:rPr>
          <w:lang w:val="fr-FR" w:eastAsia="ro-RO"/>
        </w:rPr>
        <w:t>aparitia</w:t>
      </w:r>
      <w:proofErr w:type="spellEnd"/>
      <w:r w:rsidRPr="00230FED">
        <w:rPr>
          <w:lang w:val="fr-FR" w:eastAsia="ro-RO"/>
        </w:rPr>
        <w:t xml:space="preserve"> </w:t>
      </w:r>
      <w:proofErr w:type="spellStart"/>
      <w:r w:rsidRPr="00230FED">
        <w:rPr>
          <w:lang w:val="fr-FR" w:eastAsia="ro-RO"/>
        </w:rPr>
        <w:t>acestuia</w:t>
      </w:r>
      <w:proofErr w:type="spellEnd"/>
      <w:r w:rsidRPr="00230FED">
        <w:rPr>
          <w:lang w:val="fr-FR" w:eastAsia="ro-RO"/>
        </w:rPr>
        <w:t xml:space="preserve">. </w:t>
      </w:r>
    </w:p>
    <w:p w14:paraId="4F76EB69"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22.2.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w:t>
      </w:r>
      <w:proofErr w:type="spellStart"/>
      <w:r w:rsidRPr="00230FED">
        <w:rPr>
          <w:lang w:val="fr-FR" w:eastAsia="ro-RO"/>
        </w:rPr>
        <w:t>exonerează</w:t>
      </w:r>
      <w:proofErr w:type="spellEnd"/>
      <w:r w:rsidRPr="00230FED">
        <w:rPr>
          <w:lang w:val="fr-FR" w:eastAsia="ro-RO"/>
        </w:rPr>
        <w:t xml:space="preserve"> </w:t>
      </w:r>
      <w:proofErr w:type="spellStart"/>
      <w:r w:rsidRPr="00230FED">
        <w:rPr>
          <w:lang w:val="fr-FR" w:eastAsia="ro-RO"/>
        </w:rPr>
        <w:t>părţile</w:t>
      </w:r>
      <w:proofErr w:type="spellEnd"/>
      <w:r w:rsidRPr="00230FED">
        <w:rPr>
          <w:lang w:val="fr-FR" w:eastAsia="ro-RO"/>
        </w:rPr>
        <w:t xml:space="preserve"> contractante de </w:t>
      </w:r>
      <w:proofErr w:type="spellStart"/>
      <w:r w:rsidRPr="00230FED">
        <w:rPr>
          <w:lang w:val="fr-FR" w:eastAsia="ro-RO"/>
        </w:rPr>
        <w:t>îndeplinirea</w:t>
      </w:r>
      <w:proofErr w:type="spellEnd"/>
      <w:r w:rsidRPr="00230FED">
        <w:rPr>
          <w:lang w:val="fr-FR" w:eastAsia="ro-RO"/>
        </w:rPr>
        <w:t xml:space="preserve"> </w:t>
      </w:r>
      <w:proofErr w:type="spellStart"/>
      <w:r w:rsidRPr="00230FED">
        <w:rPr>
          <w:lang w:val="fr-FR" w:eastAsia="ro-RO"/>
        </w:rPr>
        <w:t>obligaţiilor</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prin</w:t>
      </w:r>
      <w:proofErr w:type="spellEnd"/>
      <w:r w:rsidRPr="00230FED">
        <w:rPr>
          <w:lang w:val="fr-FR" w:eastAsia="ro-RO"/>
        </w:rPr>
        <w:t xml:space="preserve"> </w:t>
      </w:r>
      <w:proofErr w:type="spellStart"/>
      <w:r w:rsidRPr="00230FED">
        <w:rPr>
          <w:lang w:val="fr-FR" w:eastAsia="ro-RO"/>
        </w:rPr>
        <w:t>prezentul</w:t>
      </w:r>
      <w:proofErr w:type="spellEnd"/>
      <w:r w:rsidRPr="00230FED">
        <w:rPr>
          <w:lang w:val="fr-FR" w:eastAsia="ro-RO"/>
        </w:rPr>
        <w:t xml:space="preserve"> </w:t>
      </w:r>
      <w:proofErr w:type="spellStart"/>
      <w:r w:rsidRPr="00230FED">
        <w:rPr>
          <w:lang w:val="fr-FR" w:eastAsia="ro-RO"/>
        </w:rPr>
        <w:t>contract</w:t>
      </w:r>
      <w:proofErr w:type="spellEnd"/>
      <w:r w:rsidRPr="00230FED">
        <w:rPr>
          <w:lang w:val="ro-RO" w:eastAsia="ro-RO"/>
        </w:rPr>
        <w:t xml:space="preserve"> subsecvent</w:t>
      </w:r>
      <w:r w:rsidRPr="00230FED">
        <w:rPr>
          <w:lang w:val="fr-FR" w:eastAsia="ro-RO"/>
        </w:rPr>
        <w:t xml:space="preserve">, </w:t>
      </w:r>
      <w:proofErr w:type="spellStart"/>
      <w:r w:rsidRPr="00230FED">
        <w:rPr>
          <w:lang w:val="fr-FR" w:eastAsia="ro-RO"/>
        </w:rPr>
        <w:t>pe</w:t>
      </w:r>
      <w:proofErr w:type="spellEnd"/>
      <w:r w:rsidRPr="00230FED">
        <w:rPr>
          <w:lang w:val="fr-FR" w:eastAsia="ro-RO"/>
        </w:rPr>
        <w:t xml:space="preserve"> </w:t>
      </w:r>
      <w:proofErr w:type="spellStart"/>
      <w:r w:rsidRPr="00230FED">
        <w:rPr>
          <w:lang w:val="fr-FR" w:eastAsia="ro-RO"/>
        </w:rPr>
        <w:t>toată</w:t>
      </w:r>
      <w:proofErr w:type="spellEnd"/>
      <w:r w:rsidRPr="00230FED">
        <w:rPr>
          <w:lang w:val="fr-FR" w:eastAsia="ro-RO"/>
        </w:rPr>
        <w:t xml:space="preserve"> </w:t>
      </w:r>
      <w:proofErr w:type="spellStart"/>
      <w:r w:rsidRPr="00230FED">
        <w:rPr>
          <w:lang w:val="fr-FR" w:eastAsia="ro-RO"/>
        </w:rPr>
        <w:t>perioada</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care </w:t>
      </w:r>
      <w:proofErr w:type="spellStart"/>
      <w:r w:rsidRPr="00230FED">
        <w:rPr>
          <w:lang w:val="fr-FR" w:eastAsia="ro-RO"/>
        </w:rPr>
        <w:t>aceasta</w:t>
      </w:r>
      <w:proofErr w:type="spellEnd"/>
      <w:r w:rsidRPr="00230FED">
        <w:rPr>
          <w:lang w:val="fr-FR" w:eastAsia="ro-RO"/>
        </w:rPr>
        <w:t xml:space="preserve"> </w:t>
      </w:r>
      <w:proofErr w:type="spellStart"/>
      <w:r w:rsidRPr="00230FED">
        <w:rPr>
          <w:lang w:val="fr-FR" w:eastAsia="ro-RO"/>
        </w:rPr>
        <w:t>acţionează</w:t>
      </w:r>
      <w:proofErr w:type="spellEnd"/>
      <w:r w:rsidRPr="00230FED">
        <w:rPr>
          <w:lang w:val="fr-FR" w:eastAsia="ro-RO"/>
        </w:rPr>
        <w:t>.</w:t>
      </w:r>
    </w:p>
    <w:p w14:paraId="2031ED31"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22.3. </w:t>
      </w:r>
      <w:proofErr w:type="spellStart"/>
      <w:r w:rsidRPr="00230FED">
        <w:rPr>
          <w:lang w:val="fr-FR" w:eastAsia="ro-RO"/>
        </w:rPr>
        <w:t>Îndeplinirea</w:t>
      </w:r>
      <w:proofErr w:type="spellEnd"/>
      <w:r w:rsidRPr="00230FED">
        <w:rPr>
          <w:lang w:val="fr-FR" w:eastAsia="ro-RO"/>
        </w:rPr>
        <w:t xml:space="preserve"> </w:t>
      </w:r>
      <w:proofErr w:type="spellStart"/>
      <w:r w:rsidRPr="00230FED">
        <w:rPr>
          <w:lang w:val="fr-FR" w:eastAsia="ro-RO"/>
        </w:rPr>
        <w:t>contractului</w:t>
      </w:r>
      <w:proofErr w:type="spellEnd"/>
      <w:r w:rsidRPr="00230FED">
        <w:rPr>
          <w:lang w:val="fr-FR" w:eastAsia="ro-RO"/>
        </w:rPr>
        <w:t xml:space="preserve"> </w:t>
      </w:r>
      <w:r w:rsidRPr="00230FED">
        <w:rPr>
          <w:lang w:val="ro-RO" w:eastAsia="ro-RO"/>
        </w:rPr>
        <w:t xml:space="preserve">subsecvent </w:t>
      </w:r>
      <w:r w:rsidRPr="00230FED">
        <w:rPr>
          <w:lang w:val="fr-FR" w:eastAsia="ro-RO"/>
        </w:rPr>
        <w:t xml:space="preserve">va fi </w:t>
      </w:r>
      <w:proofErr w:type="spellStart"/>
      <w:r w:rsidRPr="00230FED">
        <w:rPr>
          <w:lang w:val="fr-FR" w:eastAsia="ro-RO"/>
        </w:rPr>
        <w:t>suspendată</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perioada</w:t>
      </w:r>
      <w:proofErr w:type="spellEnd"/>
      <w:r w:rsidRPr="00230FED">
        <w:rPr>
          <w:lang w:val="fr-FR" w:eastAsia="ro-RO"/>
        </w:rPr>
        <w:t xml:space="preserve"> de </w:t>
      </w:r>
      <w:proofErr w:type="spellStart"/>
      <w:r w:rsidRPr="00230FED">
        <w:rPr>
          <w:lang w:val="fr-FR" w:eastAsia="ro-RO"/>
        </w:rPr>
        <w:t>acţiune</w:t>
      </w:r>
      <w:proofErr w:type="spellEnd"/>
      <w:r w:rsidRPr="00230FED">
        <w:rPr>
          <w:lang w:val="fr-FR" w:eastAsia="ro-RO"/>
        </w:rPr>
        <w:t xml:space="preserve"> a </w:t>
      </w:r>
      <w:proofErr w:type="spellStart"/>
      <w:r w:rsidRPr="00230FED">
        <w:rPr>
          <w:lang w:val="fr-FR" w:eastAsia="ro-RO"/>
        </w:rPr>
        <w:t>forţei</w:t>
      </w:r>
      <w:proofErr w:type="spellEnd"/>
      <w:r w:rsidRPr="00230FED">
        <w:rPr>
          <w:lang w:val="fr-FR" w:eastAsia="ro-RO"/>
        </w:rPr>
        <w:t xml:space="preserve"> majore, dar </w:t>
      </w:r>
      <w:proofErr w:type="spellStart"/>
      <w:r w:rsidRPr="00230FED">
        <w:rPr>
          <w:lang w:val="fr-FR" w:eastAsia="ro-RO"/>
        </w:rPr>
        <w:t>fără</w:t>
      </w:r>
      <w:proofErr w:type="spellEnd"/>
      <w:r w:rsidRPr="00230FED">
        <w:rPr>
          <w:lang w:val="fr-FR" w:eastAsia="ro-RO"/>
        </w:rPr>
        <w:t xml:space="preserve"> a </w:t>
      </w:r>
      <w:proofErr w:type="spellStart"/>
      <w:r w:rsidRPr="00230FED">
        <w:rPr>
          <w:lang w:val="fr-FR" w:eastAsia="ro-RO"/>
        </w:rPr>
        <w:t>prejudicia</w:t>
      </w:r>
      <w:proofErr w:type="spellEnd"/>
      <w:r w:rsidRPr="00230FED">
        <w:rPr>
          <w:lang w:val="fr-FR" w:eastAsia="ro-RO"/>
        </w:rPr>
        <w:t xml:space="preserve"> </w:t>
      </w:r>
      <w:proofErr w:type="spellStart"/>
      <w:r w:rsidRPr="00230FED">
        <w:rPr>
          <w:lang w:val="fr-FR" w:eastAsia="ro-RO"/>
        </w:rPr>
        <w:t>drepturile</w:t>
      </w:r>
      <w:proofErr w:type="spellEnd"/>
      <w:r w:rsidRPr="00230FED">
        <w:rPr>
          <w:lang w:val="fr-FR" w:eastAsia="ro-RO"/>
        </w:rPr>
        <w:t xml:space="preserve"> ce li se </w:t>
      </w:r>
      <w:proofErr w:type="spellStart"/>
      <w:r w:rsidRPr="00230FED">
        <w:rPr>
          <w:lang w:val="fr-FR" w:eastAsia="ro-RO"/>
        </w:rPr>
        <w:t>cuveneau</w:t>
      </w:r>
      <w:proofErr w:type="spellEnd"/>
      <w:r w:rsidRPr="00230FED">
        <w:rPr>
          <w:lang w:val="fr-FR" w:eastAsia="ro-RO"/>
        </w:rPr>
        <w:t xml:space="preserve"> </w:t>
      </w:r>
      <w:proofErr w:type="spellStart"/>
      <w:r w:rsidRPr="00230FED">
        <w:rPr>
          <w:lang w:val="fr-FR" w:eastAsia="ro-RO"/>
        </w:rPr>
        <w:t>părţilor</w:t>
      </w:r>
      <w:proofErr w:type="spellEnd"/>
      <w:r w:rsidRPr="00230FED">
        <w:rPr>
          <w:lang w:val="fr-FR" w:eastAsia="ro-RO"/>
        </w:rPr>
        <w:t xml:space="preserve"> </w:t>
      </w:r>
      <w:proofErr w:type="spellStart"/>
      <w:r w:rsidRPr="00230FED">
        <w:rPr>
          <w:lang w:val="fr-FR" w:eastAsia="ro-RO"/>
        </w:rPr>
        <w:t>până</w:t>
      </w:r>
      <w:proofErr w:type="spellEnd"/>
      <w:r w:rsidRPr="00230FED">
        <w:rPr>
          <w:lang w:val="fr-FR" w:eastAsia="ro-RO"/>
        </w:rPr>
        <w:t xml:space="preserve"> la </w:t>
      </w:r>
      <w:proofErr w:type="spellStart"/>
      <w:r w:rsidRPr="00230FED">
        <w:rPr>
          <w:lang w:val="fr-FR" w:eastAsia="ro-RO"/>
        </w:rPr>
        <w:t>apariţia</w:t>
      </w:r>
      <w:proofErr w:type="spellEnd"/>
      <w:r w:rsidRPr="00230FED">
        <w:rPr>
          <w:lang w:val="fr-FR" w:eastAsia="ro-RO"/>
        </w:rPr>
        <w:t xml:space="preserve"> </w:t>
      </w:r>
      <w:proofErr w:type="spellStart"/>
      <w:r w:rsidRPr="00230FED">
        <w:rPr>
          <w:lang w:val="fr-FR" w:eastAsia="ro-RO"/>
        </w:rPr>
        <w:t>acesteia</w:t>
      </w:r>
      <w:proofErr w:type="spellEnd"/>
      <w:r w:rsidRPr="00230FED">
        <w:rPr>
          <w:lang w:val="fr-FR" w:eastAsia="ro-RO"/>
        </w:rPr>
        <w:t>.</w:t>
      </w:r>
    </w:p>
    <w:p w14:paraId="366546AB" w14:textId="7ED59CD3" w:rsidR="00230FED" w:rsidRDefault="00230FED" w:rsidP="00230FED">
      <w:pPr>
        <w:spacing w:line="276" w:lineRule="auto"/>
        <w:ind w:firstLine="720"/>
        <w:jc w:val="both"/>
        <w:rPr>
          <w:lang w:val="fr-FR" w:eastAsia="ro-RO"/>
        </w:rPr>
      </w:pPr>
      <w:r w:rsidRPr="00230FED">
        <w:rPr>
          <w:lang w:val="fr-FR" w:eastAsia="ro-RO"/>
        </w:rPr>
        <w:t xml:space="preserve"> 22.4. </w:t>
      </w:r>
      <w:proofErr w:type="spellStart"/>
      <w:r w:rsidRPr="00230FED">
        <w:rPr>
          <w:lang w:val="fr-FR" w:eastAsia="ro-RO"/>
        </w:rPr>
        <w:t>Partea</w:t>
      </w:r>
      <w:proofErr w:type="spellEnd"/>
      <w:r w:rsidRPr="00230FED">
        <w:rPr>
          <w:lang w:val="fr-FR" w:eastAsia="ro-RO"/>
        </w:rPr>
        <w:t xml:space="preserve"> </w:t>
      </w:r>
      <w:proofErr w:type="spellStart"/>
      <w:r w:rsidRPr="00230FED">
        <w:rPr>
          <w:lang w:val="fr-FR" w:eastAsia="ro-RO"/>
        </w:rPr>
        <w:t>contractantă</w:t>
      </w:r>
      <w:proofErr w:type="spellEnd"/>
      <w:r w:rsidRPr="00230FED">
        <w:rPr>
          <w:lang w:val="fr-FR" w:eastAsia="ro-RO"/>
        </w:rPr>
        <w:t xml:space="preserve"> care </w:t>
      </w:r>
      <w:proofErr w:type="spellStart"/>
      <w:r w:rsidRPr="00230FED">
        <w:rPr>
          <w:lang w:val="fr-FR" w:eastAsia="ro-RO"/>
        </w:rPr>
        <w:t>invocă</w:t>
      </w:r>
      <w:proofErr w:type="spellEnd"/>
      <w:r w:rsidRPr="00230FED">
        <w:rPr>
          <w:lang w:val="fr-FR" w:eastAsia="ro-RO"/>
        </w:rPr>
        <w:t xml:space="preserve">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are </w:t>
      </w:r>
      <w:proofErr w:type="spellStart"/>
      <w:r w:rsidRPr="00230FED">
        <w:rPr>
          <w:lang w:val="fr-FR" w:eastAsia="ro-RO"/>
        </w:rPr>
        <w:t>obligaţia</w:t>
      </w:r>
      <w:proofErr w:type="spellEnd"/>
      <w:r w:rsidRPr="00230FED">
        <w:rPr>
          <w:lang w:val="fr-FR" w:eastAsia="ro-RO"/>
        </w:rPr>
        <w:t xml:space="preserve"> </w:t>
      </w:r>
      <w:proofErr w:type="gramStart"/>
      <w:r w:rsidRPr="00230FED">
        <w:rPr>
          <w:lang w:val="fr-FR" w:eastAsia="ro-RO"/>
        </w:rPr>
        <w:t>de a</w:t>
      </w:r>
      <w:proofErr w:type="gramEnd"/>
      <w:r w:rsidRPr="00230FED">
        <w:rPr>
          <w:lang w:val="fr-FR" w:eastAsia="ro-RO"/>
        </w:rPr>
        <w:t xml:space="preserve"> </w:t>
      </w:r>
      <w:proofErr w:type="spellStart"/>
      <w:r w:rsidRPr="00230FED">
        <w:rPr>
          <w:lang w:val="fr-FR" w:eastAsia="ro-RO"/>
        </w:rPr>
        <w:t>notifica</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imediat</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mod complet, </w:t>
      </w:r>
      <w:proofErr w:type="spellStart"/>
      <w:r w:rsidRPr="00230FED">
        <w:rPr>
          <w:lang w:val="fr-FR" w:eastAsia="ro-RO"/>
        </w:rPr>
        <w:t>producerea</w:t>
      </w:r>
      <w:proofErr w:type="spellEnd"/>
      <w:r w:rsidRPr="00230FED">
        <w:rPr>
          <w:lang w:val="fr-FR" w:eastAsia="ro-RO"/>
        </w:rPr>
        <w:t xml:space="preserve"> </w:t>
      </w:r>
      <w:proofErr w:type="spellStart"/>
      <w:r w:rsidRPr="00230FED">
        <w:rPr>
          <w:lang w:val="fr-FR" w:eastAsia="ro-RO"/>
        </w:rPr>
        <w:t>acesteia</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ia</w:t>
      </w:r>
      <w:proofErr w:type="spellEnd"/>
      <w:r w:rsidRPr="00230FED">
        <w:rPr>
          <w:lang w:val="fr-FR" w:eastAsia="ro-RO"/>
        </w:rPr>
        <w:t xml:space="preserve"> </w:t>
      </w:r>
      <w:proofErr w:type="spellStart"/>
      <w:r w:rsidRPr="00230FED">
        <w:rPr>
          <w:lang w:val="fr-FR" w:eastAsia="ro-RO"/>
        </w:rPr>
        <w:t>orice</w:t>
      </w:r>
      <w:proofErr w:type="spellEnd"/>
      <w:r w:rsidRPr="00230FED">
        <w:rPr>
          <w:lang w:val="fr-FR" w:eastAsia="ro-RO"/>
        </w:rPr>
        <w:t xml:space="preserve"> </w:t>
      </w:r>
      <w:proofErr w:type="spellStart"/>
      <w:r w:rsidRPr="00230FED">
        <w:rPr>
          <w:lang w:val="fr-FR" w:eastAsia="ro-RO"/>
        </w:rPr>
        <w:t>măsuri</w:t>
      </w:r>
      <w:proofErr w:type="spellEnd"/>
      <w:r w:rsidRPr="00230FED">
        <w:rPr>
          <w:lang w:val="fr-FR" w:eastAsia="ro-RO"/>
        </w:rPr>
        <w:t xml:space="preserve"> care </w:t>
      </w:r>
      <w:proofErr w:type="spellStart"/>
      <w:r w:rsidRPr="00230FED">
        <w:rPr>
          <w:lang w:val="fr-FR" w:eastAsia="ro-RO"/>
        </w:rPr>
        <w:t>îi</w:t>
      </w:r>
      <w:proofErr w:type="spellEnd"/>
      <w:r w:rsidRPr="00230FED">
        <w:rPr>
          <w:lang w:val="fr-FR" w:eastAsia="ro-RO"/>
        </w:rPr>
        <w:t xml:space="preserve"> </w:t>
      </w:r>
      <w:proofErr w:type="spellStart"/>
      <w:r w:rsidRPr="00230FED">
        <w:rPr>
          <w:lang w:val="fr-FR" w:eastAsia="ro-RO"/>
        </w:rPr>
        <w:t>stau</w:t>
      </w:r>
      <w:proofErr w:type="spellEnd"/>
      <w:r w:rsidRPr="00230FED">
        <w:rPr>
          <w:lang w:val="fr-FR" w:eastAsia="ro-RO"/>
        </w:rPr>
        <w:t xml:space="preserve"> la </w:t>
      </w:r>
      <w:proofErr w:type="spellStart"/>
      <w:r w:rsidRPr="00230FED">
        <w:rPr>
          <w:lang w:val="fr-FR" w:eastAsia="ro-RO"/>
        </w:rPr>
        <w:t>dispoziţie</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vederea</w:t>
      </w:r>
      <w:proofErr w:type="spellEnd"/>
      <w:r w:rsidRPr="00230FED">
        <w:rPr>
          <w:lang w:val="fr-FR" w:eastAsia="ro-RO"/>
        </w:rPr>
        <w:t xml:space="preserve"> </w:t>
      </w:r>
      <w:proofErr w:type="spellStart"/>
      <w:r w:rsidRPr="00230FED">
        <w:rPr>
          <w:lang w:val="fr-FR" w:eastAsia="ro-RO"/>
        </w:rPr>
        <w:t>limitării</w:t>
      </w:r>
      <w:proofErr w:type="spellEnd"/>
      <w:r w:rsidRPr="00230FED">
        <w:rPr>
          <w:lang w:val="fr-FR" w:eastAsia="ro-RO"/>
        </w:rPr>
        <w:t xml:space="preserve"> </w:t>
      </w:r>
      <w:proofErr w:type="spellStart"/>
      <w:r w:rsidRPr="00230FED">
        <w:rPr>
          <w:lang w:val="fr-FR" w:eastAsia="ro-RO"/>
        </w:rPr>
        <w:t>consecinţelor</w:t>
      </w:r>
      <w:proofErr w:type="spellEnd"/>
      <w:r w:rsidRPr="00230FED">
        <w:rPr>
          <w:lang w:val="fr-FR" w:eastAsia="ro-RO"/>
        </w:rPr>
        <w:t>.</w:t>
      </w:r>
    </w:p>
    <w:p w14:paraId="6654EE1A" w14:textId="77777777" w:rsidR="00230FED" w:rsidRPr="00230FED" w:rsidRDefault="00230FED" w:rsidP="00230FED">
      <w:pPr>
        <w:spacing w:line="276" w:lineRule="auto"/>
        <w:jc w:val="both"/>
        <w:rPr>
          <w:b/>
          <w:lang w:val="es-ES" w:eastAsia="ro-RO"/>
        </w:rPr>
      </w:pPr>
      <w:r w:rsidRPr="00230FED">
        <w:rPr>
          <w:lang w:val="fr-FR" w:eastAsia="ro-RO"/>
        </w:rPr>
        <w:t xml:space="preserve">             22.5. </w:t>
      </w:r>
      <w:proofErr w:type="spellStart"/>
      <w:r w:rsidRPr="00230FED">
        <w:rPr>
          <w:lang w:val="fr-FR" w:eastAsia="ro-RO"/>
        </w:rPr>
        <w:t>Dacă</w:t>
      </w:r>
      <w:proofErr w:type="spellEnd"/>
      <w:r w:rsidRPr="00230FED">
        <w:rPr>
          <w:lang w:val="fr-FR" w:eastAsia="ro-RO"/>
        </w:rPr>
        <w:t xml:space="preserve">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w:t>
      </w:r>
      <w:proofErr w:type="spellStart"/>
      <w:r w:rsidRPr="00230FED">
        <w:rPr>
          <w:lang w:val="fr-FR" w:eastAsia="ro-RO"/>
        </w:rPr>
        <w:t>acţionează</w:t>
      </w:r>
      <w:proofErr w:type="spellEnd"/>
      <w:r w:rsidRPr="00230FED">
        <w:rPr>
          <w:lang w:val="fr-FR" w:eastAsia="ro-RO"/>
        </w:rPr>
        <w:t xml:space="preserve"> </w:t>
      </w:r>
      <w:proofErr w:type="spellStart"/>
      <w:r w:rsidRPr="00230FED">
        <w:rPr>
          <w:lang w:val="fr-FR" w:eastAsia="ro-RO"/>
        </w:rPr>
        <w:t>sau</w:t>
      </w:r>
      <w:proofErr w:type="spellEnd"/>
      <w:r w:rsidRPr="00230FED">
        <w:rPr>
          <w:lang w:val="fr-FR" w:eastAsia="ro-RO"/>
        </w:rPr>
        <w:t xml:space="preserve"> se </w:t>
      </w:r>
      <w:proofErr w:type="spellStart"/>
      <w:r w:rsidRPr="00230FED">
        <w:rPr>
          <w:lang w:val="fr-FR" w:eastAsia="ro-RO"/>
        </w:rPr>
        <w:t>estimează</w:t>
      </w:r>
      <w:proofErr w:type="spellEnd"/>
      <w:r w:rsidRPr="00230FED">
        <w:rPr>
          <w:lang w:val="fr-FR" w:eastAsia="ro-RO"/>
        </w:rPr>
        <w:t xml:space="preserve"> </w:t>
      </w:r>
      <w:proofErr w:type="spellStart"/>
      <w:r w:rsidRPr="00230FED">
        <w:rPr>
          <w:lang w:val="fr-FR" w:eastAsia="ro-RO"/>
        </w:rPr>
        <w:t>că</w:t>
      </w:r>
      <w:proofErr w:type="spellEnd"/>
      <w:r w:rsidRPr="00230FED">
        <w:rPr>
          <w:lang w:val="fr-FR" w:eastAsia="ro-RO"/>
        </w:rPr>
        <w:t xml:space="preserve"> va </w:t>
      </w:r>
      <w:proofErr w:type="spellStart"/>
      <w:r w:rsidRPr="00230FED">
        <w:rPr>
          <w:lang w:val="fr-FR" w:eastAsia="ro-RO"/>
        </w:rPr>
        <w:t>acţiona</w:t>
      </w:r>
      <w:proofErr w:type="spellEnd"/>
      <w:r w:rsidRPr="00230FED">
        <w:rPr>
          <w:lang w:val="fr-FR" w:eastAsia="ro-RO"/>
        </w:rPr>
        <w:t xml:space="preserve"> o </w:t>
      </w:r>
      <w:proofErr w:type="spellStart"/>
      <w:r w:rsidRPr="00230FED">
        <w:rPr>
          <w:lang w:val="fr-FR" w:eastAsia="ro-RO"/>
        </w:rPr>
        <w:t>perioadă</w:t>
      </w:r>
      <w:proofErr w:type="spellEnd"/>
      <w:r w:rsidRPr="00230FED">
        <w:rPr>
          <w:lang w:val="fr-FR" w:eastAsia="ro-RO"/>
        </w:rPr>
        <w:t xml:space="preserve"> mai mare de 2 </w:t>
      </w:r>
      <w:proofErr w:type="spellStart"/>
      <w:r w:rsidRPr="00230FED">
        <w:rPr>
          <w:lang w:val="fr-FR" w:eastAsia="ro-RO"/>
        </w:rPr>
        <w:t>luni</w:t>
      </w:r>
      <w:proofErr w:type="spellEnd"/>
      <w:r w:rsidRPr="00230FED">
        <w:rPr>
          <w:lang w:val="fr-FR" w:eastAsia="ro-RO"/>
        </w:rPr>
        <w:t xml:space="preserve">, </w:t>
      </w:r>
      <w:proofErr w:type="spellStart"/>
      <w:r w:rsidRPr="00230FED">
        <w:rPr>
          <w:lang w:val="fr-FR" w:eastAsia="ro-RO"/>
        </w:rPr>
        <w:t>fiecare</w:t>
      </w:r>
      <w:proofErr w:type="spellEnd"/>
      <w:r w:rsidRPr="00230FED">
        <w:rPr>
          <w:lang w:val="fr-FR" w:eastAsia="ro-RO"/>
        </w:rPr>
        <w:t xml:space="preserve"> parte va </w:t>
      </w:r>
      <w:proofErr w:type="spellStart"/>
      <w:r w:rsidRPr="00230FED">
        <w:rPr>
          <w:lang w:val="fr-FR" w:eastAsia="ro-RO"/>
        </w:rPr>
        <w:t>avea</w:t>
      </w:r>
      <w:proofErr w:type="spellEnd"/>
      <w:r w:rsidRPr="00230FED">
        <w:rPr>
          <w:lang w:val="fr-FR" w:eastAsia="ro-RO"/>
        </w:rPr>
        <w:t xml:space="preserve"> </w:t>
      </w:r>
      <w:proofErr w:type="spellStart"/>
      <w:r w:rsidRPr="00230FED">
        <w:rPr>
          <w:lang w:val="fr-FR" w:eastAsia="ro-RO"/>
        </w:rPr>
        <w:t>dreptul</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notifice</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încetarea</w:t>
      </w:r>
      <w:proofErr w:type="spellEnd"/>
      <w:r w:rsidRPr="00230FED">
        <w:rPr>
          <w:lang w:val="fr-FR" w:eastAsia="ro-RO"/>
        </w:rPr>
        <w:t xml:space="preserve"> de </w:t>
      </w:r>
      <w:proofErr w:type="spellStart"/>
      <w:r w:rsidRPr="00230FED">
        <w:rPr>
          <w:lang w:val="fr-FR" w:eastAsia="ro-RO"/>
        </w:rPr>
        <w:t>plin</w:t>
      </w:r>
      <w:proofErr w:type="spellEnd"/>
      <w:r w:rsidRPr="00230FED">
        <w:rPr>
          <w:lang w:val="fr-FR" w:eastAsia="ro-RO"/>
        </w:rPr>
        <w:t xml:space="preserve"> </w:t>
      </w:r>
      <w:proofErr w:type="spellStart"/>
      <w:r w:rsidRPr="00230FED">
        <w:rPr>
          <w:lang w:val="fr-FR" w:eastAsia="ro-RO"/>
        </w:rPr>
        <w:t>drept</w:t>
      </w:r>
      <w:proofErr w:type="spellEnd"/>
      <w:r w:rsidRPr="00230FED">
        <w:rPr>
          <w:lang w:val="fr-FR" w:eastAsia="ro-RO"/>
        </w:rPr>
        <w:t xml:space="preserve"> a </w:t>
      </w:r>
      <w:proofErr w:type="spellStart"/>
      <w:r w:rsidRPr="00230FED">
        <w:rPr>
          <w:lang w:val="fr-FR" w:eastAsia="ro-RO"/>
        </w:rPr>
        <w:t>prezentului</w:t>
      </w:r>
      <w:proofErr w:type="spellEnd"/>
      <w:r w:rsidRPr="00230FED">
        <w:rPr>
          <w:lang w:val="fr-FR" w:eastAsia="ro-RO"/>
        </w:rPr>
        <w:t xml:space="preserve"> </w:t>
      </w:r>
      <w:proofErr w:type="spellStart"/>
      <w:r w:rsidRPr="00230FED">
        <w:rPr>
          <w:lang w:val="fr-FR" w:eastAsia="ro-RO"/>
        </w:rPr>
        <w:t>contract</w:t>
      </w:r>
      <w:proofErr w:type="spellEnd"/>
      <w:r w:rsidRPr="00230FED">
        <w:rPr>
          <w:lang w:val="ro-RO" w:eastAsia="ro-RO"/>
        </w:rPr>
        <w:t xml:space="preserve"> subsecvent</w:t>
      </w:r>
      <w:r w:rsidRPr="00230FED">
        <w:rPr>
          <w:lang w:val="fr-FR" w:eastAsia="ro-RO"/>
        </w:rPr>
        <w:t xml:space="preserve">, </w:t>
      </w:r>
      <w:proofErr w:type="spellStart"/>
      <w:r w:rsidRPr="00230FED">
        <w:rPr>
          <w:lang w:val="fr-FR" w:eastAsia="ro-RO"/>
        </w:rPr>
        <w:t>fără</w:t>
      </w:r>
      <w:proofErr w:type="spellEnd"/>
      <w:r w:rsidRPr="00230FED">
        <w:rPr>
          <w:lang w:val="fr-FR" w:eastAsia="ro-RO"/>
        </w:rPr>
        <w:t xml:space="preserve"> </w:t>
      </w:r>
      <w:proofErr w:type="gramStart"/>
      <w:r w:rsidRPr="00230FED">
        <w:rPr>
          <w:lang w:val="fr-FR" w:eastAsia="ro-RO"/>
        </w:rPr>
        <w:t>ca</w:t>
      </w:r>
      <w:proofErr w:type="gramEnd"/>
      <w:r w:rsidRPr="00230FED">
        <w:rPr>
          <w:lang w:val="fr-FR" w:eastAsia="ro-RO"/>
        </w:rPr>
        <w:t xml:space="preserve"> </w:t>
      </w:r>
      <w:proofErr w:type="spellStart"/>
      <w:r w:rsidRPr="00230FED">
        <w:rPr>
          <w:lang w:val="fr-FR" w:eastAsia="ro-RO"/>
        </w:rPr>
        <w:t>vreuna</w:t>
      </w:r>
      <w:proofErr w:type="spellEnd"/>
      <w:r w:rsidRPr="00230FED">
        <w:rPr>
          <w:lang w:val="fr-FR" w:eastAsia="ro-RO"/>
        </w:rPr>
        <w:t xml:space="preserve"> </w:t>
      </w:r>
      <w:proofErr w:type="spellStart"/>
      <w:r w:rsidRPr="00230FED">
        <w:rPr>
          <w:lang w:val="fr-FR" w:eastAsia="ro-RO"/>
        </w:rPr>
        <w:t>din</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poată</w:t>
      </w:r>
      <w:proofErr w:type="spellEnd"/>
      <w:r w:rsidRPr="00230FED">
        <w:rPr>
          <w:lang w:val="fr-FR" w:eastAsia="ro-RO"/>
        </w:rPr>
        <w:t xml:space="preserve"> </w:t>
      </w:r>
      <w:proofErr w:type="spellStart"/>
      <w:r w:rsidRPr="00230FED">
        <w:rPr>
          <w:lang w:val="fr-FR" w:eastAsia="ro-RO"/>
        </w:rPr>
        <w:t>pretinde</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daune-interese</w:t>
      </w:r>
      <w:proofErr w:type="spellEnd"/>
      <w:r w:rsidRPr="00230FED">
        <w:rPr>
          <w:lang w:val="fr-FR" w:eastAsia="ro-RO"/>
        </w:rPr>
        <w:t>.</w:t>
      </w:r>
      <w:r w:rsidRPr="00230FED">
        <w:rPr>
          <w:b/>
          <w:lang w:val="es-ES" w:eastAsia="ro-RO"/>
        </w:rPr>
        <w:t xml:space="preserve"> </w:t>
      </w:r>
    </w:p>
    <w:p w14:paraId="633F4F6F" w14:textId="77777777" w:rsidR="00230FED" w:rsidRPr="00230FED" w:rsidRDefault="00230FED" w:rsidP="00230FED">
      <w:pPr>
        <w:autoSpaceDE w:val="0"/>
        <w:autoSpaceDN w:val="0"/>
        <w:adjustRightInd w:val="0"/>
        <w:spacing w:line="276" w:lineRule="auto"/>
        <w:ind w:right="-54"/>
        <w:jc w:val="both"/>
        <w:rPr>
          <w:lang w:val="ro-RO" w:eastAsia="ro-RO"/>
        </w:rPr>
      </w:pPr>
    </w:p>
    <w:p w14:paraId="0ED7360F" w14:textId="77777777" w:rsidR="00230FED" w:rsidRPr="00230FED" w:rsidRDefault="00230FED" w:rsidP="00230FED">
      <w:pPr>
        <w:autoSpaceDE w:val="0"/>
        <w:autoSpaceDN w:val="0"/>
        <w:adjustRightInd w:val="0"/>
        <w:spacing w:line="276" w:lineRule="auto"/>
        <w:ind w:right="-54" w:firstLine="720"/>
        <w:jc w:val="both"/>
        <w:rPr>
          <w:b/>
          <w:lang w:val="ro-RO" w:eastAsia="ro-RO"/>
        </w:rPr>
      </w:pPr>
      <w:r w:rsidRPr="00230FED">
        <w:rPr>
          <w:b/>
          <w:lang w:val="ro-RO" w:eastAsia="ro-RO"/>
        </w:rPr>
        <w:t xml:space="preserve"> 23. SOLUŢIONAREA LITIGIILOR</w:t>
      </w:r>
    </w:p>
    <w:p w14:paraId="7141A4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23.1. Achizitorul şi prestatorul vor depune toate eforturile pentru a rezolva pe cale amiabilă, prin tratative directe, orice neînţelegere sau dispută care se poate ivi între ei în cadrul sau în legătură cu îndeplinirea contractului subsecvent.</w:t>
      </w:r>
    </w:p>
    <w:p w14:paraId="4CCACC0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B028BA7" w14:textId="77777777" w:rsidR="00230FED" w:rsidRPr="00230FED" w:rsidRDefault="00230FED" w:rsidP="00230FED">
      <w:pPr>
        <w:autoSpaceDE w:val="0"/>
        <w:autoSpaceDN w:val="0"/>
        <w:adjustRightInd w:val="0"/>
        <w:spacing w:line="276" w:lineRule="auto"/>
        <w:ind w:right="-54"/>
        <w:jc w:val="both"/>
        <w:rPr>
          <w:lang w:val="ro-RO" w:eastAsia="ro-RO"/>
        </w:rPr>
      </w:pPr>
    </w:p>
    <w:p w14:paraId="4BB44E59"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b/>
          <w:lang w:val="ro-RO" w:eastAsia="ro-RO"/>
        </w:rPr>
        <w:t xml:space="preserve">             24. COMUNICĂRI</w:t>
      </w:r>
    </w:p>
    <w:p w14:paraId="5F2E8D83" w14:textId="77777777" w:rsidR="00230FED" w:rsidRPr="00230FED" w:rsidRDefault="00230FED" w:rsidP="00230FED">
      <w:pPr>
        <w:spacing w:line="276" w:lineRule="auto"/>
        <w:ind w:right="-54"/>
        <w:jc w:val="both"/>
        <w:rPr>
          <w:lang w:val="ro-RO" w:eastAsia="ro-RO"/>
        </w:rPr>
      </w:pPr>
      <w:r w:rsidRPr="00230FED">
        <w:rPr>
          <w:lang w:val="ro-RO" w:eastAsia="ro-RO"/>
        </w:rPr>
        <w:t xml:space="preserve">             24.1. (1) Orice comunicare între părţi, referitoare la îndeplinirea prezentului contract subsecvent, trebuie să fie transmisă în scris.</w:t>
      </w:r>
    </w:p>
    <w:p w14:paraId="17F7CAFC" w14:textId="77777777" w:rsidR="00230FED" w:rsidRPr="00230FED" w:rsidRDefault="00230FED" w:rsidP="00230FED">
      <w:pPr>
        <w:spacing w:line="276" w:lineRule="auto"/>
        <w:ind w:right="-54"/>
        <w:jc w:val="both"/>
        <w:rPr>
          <w:lang w:val="ro-RO" w:eastAsia="ro-RO"/>
        </w:rPr>
      </w:pPr>
      <w:r w:rsidRPr="00230FED">
        <w:rPr>
          <w:lang w:val="ro-RO" w:eastAsia="ro-RO"/>
        </w:rPr>
        <w:lastRenderedPageBreak/>
        <w:t xml:space="preserve">    </w:t>
      </w:r>
      <w:r w:rsidRPr="00230FED">
        <w:rPr>
          <w:lang w:val="ro-RO" w:eastAsia="ro-RO"/>
        </w:rPr>
        <w:tab/>
        <w:t xml:space="preserve">         (2) Orice document scris trebuie înregistrat atât în momentul transmiterii, cât şi în momentul primirii.</w:t>
      </w:r>
    </w:p>
    <w:p w14:paraId="1832EAB5" w14:textId="77777777" w:rsidR="00230FED" w:rsidRPr="00230FED" w:rsidRDefault="00230FED" w:rsidP="00230FED">
      <w:pPr>
        <w:spacing w:line="276" w:lineRule="auto"/>
        <w:ind w:right="-54"/>
        <w:jc w:val="both"/>
        <w:rPr>
          <w:lang w:val="ro-RO" w:eastAsia="ro-RO"/>
        </w:rPr>
      </w:pPr>
      <w:r w:rsidRPr="00230FED">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462EE54"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24.2. Comunicările între părţi se pot face şi prin scrisoare recomandată cu confirmare de primire, fax sau e-mail, cu condiţia confirmării în scris a primirii comunicării.</w:t>
      </w:r>
    </w:p>
    <w:p w14:paraId="125DFEC9" w14:textId="77777777" w:rsidR="00230FED" w:rsidRPr="00230FED" w:rsidRDefault="00230FED" w:rsidP="00230FED">
      <w:pPr>
        <w:autoSpaceDE w:val="0"/>
        <w:autoSpaceDN w:val="0"/>
        <w:adjustRightInd w:val="0"/>
        <w:spacing w:line="276" w:lineRule="auto"/>
        <w:ind w:right="-54"/>
        <w:jc w:val="both"/>
        <w:rPr>
          <w:lang w:val="ro-RO" w:eastAsia="ro-RO"/>
        </w:rPr>
      </w:pPr>
    </w:p>
    <w:p w14:paraId="3B0418A5"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sz w:val="18"/>
          <w:szCs w:val="18"/>
          <w:lang w:val="ro-RO" w:eastAsia="ro-RO"/>
        </w:rPr>
        <w:t xml:space="preserve">                  </w:t>
      </w:r>
      <w:r w:rsidRPr="00230FED">
        <w:rPr>
          <w:b/>
          <w:lang w:val="ro-RO" w:eastAsia="ro-RO"/>
        </w:rPr>
        <w:t>25. LEGEA APLICABILĂ CONTRACTULUI</w:t>
      </w:r>
      <w:r w:rsidRPr="00230FED">
        <w:rPr>
          <w:lang w:val="ro-RO" w:eastAsia="ro-RO"/>
        </w:rPr>
        <w:t xml:space="preserve">  </w:t>
      </w:r>
      <w:r w:rsidRPr="00230FED">
        <w:rPr>
          <w:b/>
          <w:lang w:val="ro-RO" w:eastAsia="ro-RO"/>
        </w:rPr>
        <w:t>SUBSECVENT</w:t>
      </w:r>
    </w:p>
    <w:p w14:paraId="2732518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25.1. Contractul subsecvent este guvernat şi interpretat după legea română.</w:t>
      </w:r>
    </w:p>
    <w:p w14:paraId="506F5F5F" w14:textId="77777777" w:rsidR="00230FED" w:rsidRPr="00230FED" w:rsidRDefault="00230FED" w:rsidP="00230FED">
      <w:pPr>
        <w:autoSpaceDE w:val="0"/>
        <w:autoSpaceDN w:val="0"/>
        <w:adjustRightInd w:val="0"/>
        <w:spacing w:line="276" w:lineRule="auto"/>
        <w:ind w:right="-54"/>
        <w:jc w:val="both"/>
        <w:rPr>
          <w:lang w:val="ro-RO" w:eastAsia="ro-RO"/>
        </w:rPr>
      </w:pPr>
    </w:p>
    <w:p w14:paraId="5BAA8E7C"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lang w:val="ro-RO" w:eastAsia="ro-RO"/>
        </w:rPr>
        <w:t xml:space="preserve">             </w:t>
      </w:r>
      <w:r w:rsidRPr="00230FED">
        <w:rPr>
          <w:b/>
          <w:lang w:val="ro-RO" w:eastAsia="ro-RO"/>
        </w:rPr>
        <w:t>26. ALTE CLAUZE</w:t>
      </w:r>
    </w:p>
    <w:p w14:paraId="3929161F"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8426C63"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27451CF5"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2174BABF" w14:textId="77777777" w:rsidR="00230FED" w:rsidRPr="00230FED" w:rsidRDefault="00230FED" w:rsidP="00230FED">
      <w:pPr>
        <w:spacing w:line="276" w:lineRule="auto"/>
        <w:jc w:val="both"/>
        <w:rPr>
          <w:lang w:val="ro-RO" w:eastAsia="ro-RO"/>
        </w:rPr>
      </w:pPr>
      <w:r w:rsidRPr="00230FED">
        <w:rPr>
          <w:lang w:val="ro-RO" w:eastAsia="ro-RO"/>
        </w:rPr>
        <w:t xml:space="preserve">             26.4. Nici o modificare, amendare sau adăugire la acest contract subsecvent nu va avea efect sau forţă juridică, în afara cazului în care este făcută în scris şi semnată de către părţi, sub forma unui act adiţional la contractul subsecvent.</w:t>
      </w:r>
    </w:p>
    <w:p w14:paraId="162CFFC4"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26.5. Acest document, împreună cu toate anexele sale, constituie întreaga voinţă a părţilor referitoare la cele exprimate în aceste clauze.</w:t>
      </w:r>
    </w:p>
    <w:p w14:paraId="575CB587"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26.6. Toate prevederile acestui contract subsecvent, aşa cum acestea sunt aplicabile părţilor vor produce efecte şi faţă de succesorii în drepturi ai acestora  sau cesionarilor acestora.</w:t>
      </w:r>
    </w:p>
    <w:p w14:paraId="1AACE625" w14:textId="77777777" w:rsidR="00230FED" w:rsidRPr="00230FED" w:rsidRDefault="00230FED" w:rsidP="00230FED">
      <w:pPr>
        <w:spacing w:line="276" w:lineRule="auto"/>
        <w:ind w:firstLine="720"/>
        <w:jc w:val="both"/>
        <w:rPr>
          <w:lang w:val="it-IT" w:eastAsia="ro-RO"/>
        </w:rPr>
      </w:pPr>
      <w:r w:rsidRPr="00230FED">
        <w:rPr>
          <w:lang w:val="it-IT" w:eastAsia="ro-RO"/>
        </w:rPr>
        <w:t xml:space="preserve">  26.7. Prestatorul garantează că este o societate constituită în mod </w:t>
      </w:r>
      <w:r w:rsidRPr="00230FED">
        <w:rPr>
          <w:lang w:val="ro-RO" w:eastAsia="ro-RO"/>
        </w:rPr>
        <w:t>valabil</w:t>
      </w:r>
      <w:r w:rsidRPr="00230FED">
        <w:rPr>
          <w:lang w:val="it-IT" w:eastAsia="ro-RO"/>
        </w:rPr>
        <w:t xml:space="preserve"> şi este legal reprezentată la încheierea prezentului contract</w:t>
      </w:r>
      <w:r w:rsidRPr="00230FED">
        <w:rPr>
          <w:lang w:val="ro-RO" w:eastAsia="ro-RO"/>
        </w:rPr>
        <w:t xml:space="preserve"> subsecvent</w:t>
      </w:r>
      <w:r w:rsidRPr="00230FED">
        <w:rPr>
          <w:lang w:val="it-IT" w:eastAsia="ro-RO"/>
        </w:rPr>
        <w:t>.</w:t>
      </w:r>
    </w:p>
    <w:p w14:paraId="6D192904" w14:textId="77777777" w:rsidR="00230FED" w:rsidRPr="00230FED" w:rsidRDefault="00230FED" w:rsidP="00230FED">
      <w:pPr>
        <w:spacing w:line="276" w:lineRule="auto"/>
        <w:ind w:firstLine="720"/>
        <w:jc w:val="both"/>
        <w:rPr>
          <w:bCs/>
          <w:color w:val="000000"/>
          <w:lang w:val="ro-RO" w:eastAsia="ro-RO"/>
        </w:rPr>
      </w:pPr>
      <w:r w:rsidRPr="00230FED">
        <w:rPr>
          <w:lang w:val="it-IT" w:eastAsia="ro-RO"/>
        </w:rPr>
        <w:t xml:space="preserve">  26.8.  </w:t>
      </w:r>
      <w:r w:rsidRPr="00230FED">
        <w:rPr>
          <w:bCs/>
          <w:color w:val="000000"/>
          <w:lang w:val="ro-RO" w:eastAsia="ro-RO"/>
        </w:rPr>
        <w:t>Partile au cunostinta de dispozitiile Regulamentului European nr. 697/2016 (GDPR) privind protectia datelor cu caracter personal si prin semnarea prezentului contract subsecvent isi exprima in mod expres consimtamantul pentru prelucrarea datelor cu caracter personal (nume,prenume,functie,telefon) in intervalul de timp in care contractul subsecvent produce efecte juridice, cu scopul desfasurarii raporturilor contractuale.</w:t>
      </w:r>
    </w:p>
    <w:p w14:paraId="794779B5" w14:textId="77777777" w:rsidR="00230FED" w:rsidRPr="00230FED" w:rsidRDefault="00230FED" w:rsidP="00230FED">
      <w:pPr>
        <w:spacing w:line="276" w:lineRule="auto"/>
        <w:ind w:firstLine="720"/>
        <w:jc w:val="both"/>
        <w:rPr>
          <w:lang w:val="it-IT" w:eastAsia="ro-RO"/>
        </w:rPr>
      </w:pPr>
    </w:p>
    <w:p w14:paraId="46150D50" w14:textId="77777777" w:rsidR="00230FED" w:rsidRPr="00230FED" w:rsidRDefault="00230FED" w:rsidP="00230FED">
      <w:pPr>
        <w:autoSpaceDE w:val="0"/>
        <w:autoSpaceDN w:val="0"/>
        <w:adjustRightInd w:val="0"/>
        <w:spacing w:line="276" w:lineRule="auto"/>
        <w:jc w:val="both"/>
        <w:outlineLvl w:val="0"/>
        <w:rPr>
          <w:lang w:val="ro-RO" w:eastAsia="ro-RO"/>
        </w:rPr>
      </w:pPr>
      <w:r w:rsidRPr="00230FED">
        <w:rPr>
          <w:lang w:val="ro-RO" w:eastAsia="ro-RO"/>
        </w:rPr>
        <w:t xml:space="preserve">   </w:t>
      </w:r>
      <w:r w:rsidRPr="00230FED">
        <w:rPr>
          <w:lang w:val="ro-RO" w:eastAsia="ro-RO"/>
        </w:rPr>
        <w:tab/>
        <w:t xml:space="preserve"> Părţile au înţeles să încheie prezentul contract subsecvent în două exemplare, câte unul pentru fiecare parte.</w:t>
      </w:r>
    </w:p>
    <w:p w14:paraId="30AC99F1" w14:textId="60D6543F" w:rsidR="00230FED" w:rsidRDefault="00230FED" w:rsidP="00230FED">
      <w:pPr>
        <w:autoSpaceDE w:val="0"/>
        <w:autoSpaceDN w:val="0"/>
        <w:adjustRightInd w:val="0"/>
        <w:spacing w:line="276" w:lineRule="auto"/>
        <w:jc w:val="both"/>
        <w:outlineLvl w:val="0"/>
        <w:rPr>
          <w:lang w:val="ro-RO" w:eastAsia="ro-RO"/>
        </w:rPr>
      </w:pPr>
    </w:p>
    <w:p w14:paraId="196AD64C" w14:textId="77777777" w:rsidR="00B36BB9" w:rsidRPr="00230FED" w:rsidRDefault="00B36BB9" w:rsidP="00230FED">
      <w:pPr>
        <w:autoSpaceDE w:val="0"/>
        <w:autoSpaceDN w:val="0"/>
        <w:adjustRightInd w:val="0"/>
        <w:spacing w:line="276" w:lineRule="auto"/>
        <w:jc w:val="both"/>
        <w:outlineLvl w:val="0"/>
        <w:rPr>
          <w:lang w:val="ro-RO" w:eastAsia="ro-RO"/>
        </w:rPr>
      </w:pPr>
    </w:p>
    <w:p w14:paraId="689A9142" w14:textId="77777777" w:rsidR="00230FED" w:rsidRPr="00230FED" w:rsidRDefault="00230FED" w:rsidP="00230FED">
      <w:pPr>
        <w:tabs>
          <w:tab w:val="left" w:pos="0"/>
        </w:tabs>
        <w:rPr>
          <w:b/>
          <w:lang w:val="ro-RO" w:eastAsia="ro-RO"/>
        </w:rPr>
      </w:pPr>
      <w:bookmarkStart w:id="1" w:name="_Hlk58492143"/>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0CC38199"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434F7E48"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p w14:paraId="20677895" w14:textId="526CD25A" w:rsidR="00230FED" w:rsidRDefault="00230FED" w:rsidP="00445B85">
      <w:pPr>
        <w:overflowPunct w:val="0"/>
        <w:autoSpaceDE w:val="0"/>
        <w:autoSpaceDN w:val="0"/>
        <w:adjustRightInd w:val="0"/>
        <w:jc w:val="both"/>
        <w:rPr>
          <w:lang w:val="pl-PL" w:eastAsia="pl-PL"/>
        </w:rPr>
      </w:pPr>
      <w:r w:rsidRPr="00230FED">
        <w:rPr>
          <w:b/>
          <w:lang w:val="pl-PL" w:eastAsia="pl-PL"/>
        </w:rPr>
        <w:t xml:space="preserve">            </w:t>
      </w:r>
    </w:p>
    <w:p w14:paraId="33CEB810" w14:textId="1C7810D6" w:rsidR="00445B85" w:rsidRDefault="00445B85" w:rsidP="00445B85">
      <w:pPr>
        <w:overflowPunct w:val="0"/>
        <w:autoSpaceDE w:val="0"/>
        <w:autoSpaceDN w:val="0"/>
        <w:adjustRightInd w:val="0"/>
        <w:jc w:val="both"/>
        <w:rPr>
          <w:lang w:val="pl-PL" w:eastAsia="pl-PL"/>
        </w:rPr>
      </w:pPr>
    </w:p>
    <w:p w14:paraId="452A9F1C" w14:textId="0F26C5F3" w:rsidR="00445B85" w:rsidRDefault="00445B85" w:rsidP="00445B85">
      <w:pPr>
        <w:overflowPunct w:val="0"/>
        <w:autoSpaceDE w:val="0"/>
        <w:autoSpaceDN w:val="0"/>
        <w:adjustRightInd w:val="0"/>
        <w:jc w:val="both"/>
        <w:rPr>
          <w:lang w:val="pl-PL" w:eastAsia="pl-PL"/>
        </w:rPr>
      </w:pPr>
    </w:p>
    <w:p w14:paraId="5D84A769" w14:textId="45174076" w:rsidR="00445B85" w:rsidRDefault="00445B85" w:rsidP="00445B85">
      <w:pPr>
        <w:overflowPunct w:val="0"/>
        <w:autoSpaceDE w:val="0"/>
        <w:autoSpaceDN w:val="0"/>
        <w:adjustRightInd w:val="0"/>
        <w:jc w:val="both"/>
        <w:rPr>
          <w:lang w:val="pl-PL" w:eastAsia="pl-PL"/>
        </w:rPr>
      </w:pPr>
    </w:p>
    <w:p w14:paraId="2810B620" w14:textId="2427B980" w:rsidR="00445B85" w:rsidRDefault="00445B85" w:rsidP="00445B85">
      <w:pPr>
        <w:overflowPunct w:val="0"/>
        <w:autoSpaceDE w:val="0"/>
        <w:autoSpaceDN w:val="0"/>
        <w:adjustRightInd w:val="0"/>
        <w:jc w:val="both"/>
        <w:rPr>
          <w:lang w:val="pl-PL" w:eastAsia="pl-PL"/>
        </w:rPr>
      </w:pPr>
    </w:p>
    <w:p w14:paraId="23042F1B" w14:textId="728FDCD9" w:rsidR="00445B85" w:rsidRDefault="00445B85" w:rsidP="00445B85">
      <w:pPr>
        <w:overflowPunct w:val="0"/>
        <w:autoSpaceDE w:val="0"/>
        <w:autoSpaceDN w:val="0"/>
        <w:adjustRightInd w:val="0"/>
        <w:jc w:val="both"/>
        <w:rPr>
          <w:lang w:val="pl-PL" w:eastAsia="pl-PL"/>
        </w:rPr>
      </w:pPr>
    </w:p>
    <w:p w14:paraId="141859F6" w14:textId="053FDFDA" w:rsidR="00445B85" w:rsidRDefault="00445B85" w:rsidP="00445B85">
      <w:pPr>
        <w:overflowPunct w:val="0"/>
        <w:autoSpaceDE w:val="0"/>
        <w:autoSpaceDN w:val="0"/>
        <w:adjustRightInd w:val="0"/>
        <w:jc w:val="both"/>
        <w:rPr>
          <w:lang w:val="pl-PL" w:eastAsia="pl-PL"/>
        </w:rPr>
      </w:pPr>
    </w:p>
    <w:p w14:paraId="7E7B6B7C" w14:textId="5FD76437" w:rsidR="00445B85" w:rsidRDefault="00445B85" w:rsidP="00445B85">
      <w:pPr>
        <w:overflowPunct w:val="0"/>
        <w:autoSpaceDE w:val="0"/>
        <w:autoSpaceDN w:val="0"/>
        <w:adjustRightInd w:val="0"/>
        <w:jc w:val="both"/>
        <w:rPr>
          <w:lang w:val="pl-PL" w:eastAsia="pl-PL"/>
        </w:rPr>
      </w:pPr>
    </w:p>
    <w:p w14:paraId="652C68AC" w14:textId="73B86E64" w:rsidR="00445B85" w:rsidRDefault="00445B85" w:rsidP="00445B85">
      <w:pPr>
        <w:overflowPunct w:val="0"/>
        <w:autoSpaceDE w:val="0"/>
        <w:autoSpaceDN w:val="0"/>
        <w:adjustRightInd w:val="0"/>
        <w:jc w:val="both"/>
        <w:rPr>
          <w:lang w:val="pl-PL" w:eastAsia="pl-PL"/>
        </w:rPr>
      </w:pPr>
    </w:p>
    <w:p w14:paraId="056FDF5A" w14:textId="2FD83E43" w:rsidR="00445B85" w:rsidRDefault="00445B85" w:rsidP="00445B85">
      <w:pPr>
        <w:overflowPunct w:val="0"/>
        <w:autoSpaceDE w:val="0"/>
        <w:autoSpaceDN w:val="0"/>
        <w:adjustRightInd w:val="0"/>
        <w:jc w:val="both"/>
        <w:rPr>
          <w:lang w:val="pl-PL" w:eastAsia="pl-PL"/>
        </w:rPr>
      </w:pPr>
    </w:p>
    <w:p w14:paraId="15D95D85" w14:textId="4EE56E3D" w:rsidR="00445B85" w:rsidRDefault="00445B85" w:rsidP="00445B85">
      <w:pPr>
        <w:overflowPunct w:val="0"/>
        <w:autoSpaceDE w:val="0"/>
        <w:autoSpaceDN w:val="0"/>
        <w:adjustRightInd w:val="0"/>
        <w:jc w:val="both"/>
        <w:rPr>
          <w:lang w:val="pl-PL" w:eastAsia="pl-PL"/>
        </w:rPr>
      </w:pPr>
    </w:p>
    <w:p w14:paraId="52C2F978" w14:textId="1CE94C3C" w:rsidR="00445B85" w:rsidRDefault="00445B85" w:rsidP="00445B85">
      <w:pPr>
        <w:overflowPunct w:val="0"/>
        <w:autoSpaceDE w:val="0"/>
        <w:autoSpaceDN w:val="0"/>
        <w:adjustRightInd w:val="0"/>
        <w:jc w:val="both"/>
        <w:rPr>
          <w:lang w:val="pl-PL" w:eastAsia="pl-PL"/>
        </w:rPr>
      </w:pPr>
    </w:p>
    <w:p w14:paraId="3D1E52E5" w14:textId="4F5EDE67" w:rsidR="00445B85" w:rsidRDefault="00445B85" w:rsidP="00445B85">
      <w:pPr>
        <w:overflowPunct w:val="0"/>
        <w:autoSpaceDE w:val="0"/>
        <w:autoSpaceDN w:val="0"/>
        <w:adjustRightInd w:val="0"/>
        <w:jc w:val="both"/>
        <w:rPr>
          <w:lang w:val="pl-PL" w:eastAsia="pl-PL"/>
        </w:rPr>
      </w:pPr>
    </w:p>
    <w:p w14:paraId="0586ECA3" w14:textId="2430ED2D" w:rsidR="00445B85" w:rsidRDefault="00445B85" w:rsidP="00445B85">
      <w:pPr>
        <w:overflowPunct w:val="0"/>
        <w:autoSpaceDE w:val="0"/>
        <w:autoSpaceDN w:val="0"/>
        <w:adjustRightInd w:val="0"/>
        <w:jc w:val="both"/>
        <w:rPr>
          <w:lang w:val="pl-PL" w:eastAsia="pl-PL"/>
        </w:rPr>
      </w:pPr>
    </w:p>
    <w:p w14:paraId="0407A786" w14:textId="34B280CB" w:rsidR="00445B85" w:rsidRDefault="00445B85" w:rsidP="00445B85">
      <w:pPr>
        <w:overflowPunct w:val="0"/>
        <w:autoSpaceDE w:val="0"/>
        <w:autoSpaceDN w:val="0"/>
        <w:adjustRightInd w:val="0"/>
        <w:jc w:val="both"/>
        <w:rPr>
          <w:lang w:val="pl-PL" w:eastAsia="pl-PL"/>
        </w:rPr>
      </w:pPr>
    </w:p>
    <w:p w14:paraId="3F03BFAB" w14:textId="0DDCC762" w:rsidR="00445B85" w:rsidRDefault="00445B85" w:rsidP="00445B85">
      <w:pPr>
        <w:overflowPunct w:val="0"/>
        <w:autoSpaceDE w:val="0"/>
        <w:autoSpaceDN w:val="0"/>
        <w:adjustRightInd w:val="0"/>
        <w:jc w:val="both"/>
        <w:rPr>
          <w:lang w:val="pl-PL" w:eastAsia="pl-PL"/>
        </w:rPr>
      </w:pPr>
    </w:p>
    <w:p w14:paraId="69D9C048" w14:textId="61B28782" w:rsidR="00445B85" w:rsidRDefault="00445B85" w:rsidP="00445B85">
      <w:pPr>
        <w:overflowPunct w:val="0"/>
        <w:autoSpaceDE w:val="0"/>
        <w:autoSpaceDN w:val="0"/>
        <w:adjustRightInd w:val="0"/>
        <w:jc w:val="both"/>
        <w:rPr>
          <w:lang w:val="pl-PL" w:eastAsia="pl-PL"/>
        </w:rPr>
      </w:pPr>
    </w:p>
    <w:p w14:paraId="19058203" w14:textId="03596344" w:rsidR="00445B85" w:rsidRDefault="00445B85" w:rsidP="00445B85">
      <w:pPr>
        <w:overflowPunct w:val="0"/>
        <w:autoSpaceDE w:val="0"/>
        <w:autoSpaceDN w:val="0"/>
        <w:adjustRightInd w:val="0"/>
        <w:jc w:val="both"/>
        <w:rPr>
          <w:lang w:val="pl-PL" w:eastAsia="pl-PL"/>
        </w:rPr>
      </w:pPr>
    </w:p>
    <w:p w14:paraId="1741E7B2" w14:textId="56624FC9" w:rsidR="00445B85" w:rsidRDefault="00445B85" w:rsidP="00445B85">
      <w:pPr>
        <w:overflowPunct w:val="0"/>
        <w:autoSpaceDE w:val="0"/>
        <w:autoSpaceDN w:val="0"/>
        <w:adjustRightInd w:val="0"/>
        <w:jc w:val="both"/>
        <w:rPr>
          <w:lang w:val="pl-PL" w:eastAsia="pl-PL"/>
        </w:rPr>
      </w:pPr>
    </w:p>
    <w:p w14:paraId="149BADBC" w14:textId="3364C55D" w:rsidR="00445B85" w:rsidRDefault="00445B85" w:rsidP="00445B85">
      <w:pPr>
        <w:overflowPunct w:val="0"/>
        <w:autoSpaceDE w:val="0"/>
        <w:autoSpaceDN w:val="0"/>
        <w:adjustRightInd w:val="0"/>
        <w:jc w:val="both"/>
        <w:rPr>
          <w:lang w:val="pl-PL" w:eastAsia="pl-PL"/>
        </w:rPr>
      </w:pPr>
    </w:p>
    <w:p w14:paraId="3BF43FE0" w14:textId="24434BF8" w:rsidR="00445B85" w:rsidRDefault="00445B85" w:rsidP="00445B85">
      <w:pPr>
        <w:overflowPunct w:val="0"/>
        <w:autoSpaceDE w:val="0"/>
        <w:autoSpaceDN w:val="0"/>
        <w:adjustRightInd w:val="0"/>
        <w:jc w:val="both"/>
        <w:rPr>
          <w:lang w:val="pl-PL" w:eastAsia="pl-PL"/>
        </w:rPr>
      </w:pPr>
    </w:p>
    <w:p w14:paraId="44C62988" w14:textId="01342857" w:rsidR="00445B85" w:rsidRDefault="00445B85" w:rsidP="00445B85">
      <w:pPr>
        <w:overflowPunct w:val="0"/>
        <w:autoSpaceDE w:val="0"/>
        <w:autoSpaceDN w:val="0"/>
        <w:adjustRightInd w:val="0"/>
        <w:jc w:val="both"/>
        <w:rPr>
          <w:lang w:val="pl-PL" w:eastAsia="pl-PL"/>
        </w:rPr>
      </w:pPr>
    </w:p>
    <w:p w14:paraId="48FC5497" w14:textId="13460D89" w:rsidR="00445B85" w:rsidRDefault="00445B85" w:rsidP="00445B85">
      <w:pPr>
        <w:overflowPunct w:val="0"/>
        <w:autoSpaceDE w:val="0"/>
        <w:autoSpaceDN w:val="0"/>
        <w:adjustRightInd w:val="0"/>
        <w:jc w:val="both"/>
        <w:rPr>
          <w:lang w:val="pl-PL" w:eastAsia="pl-PL"/>
        </w:rPr>
      </w:pPr>
    </w:p>
    <w:p w14:paraId="0181F633" w14:textId="71CEA332" w:rsidR="00445B85" w:rsidRDefault="00445B85" w:rsidP="00445B85">
      <w:pPr>
        <w:overflowPunct w:val="0"/>
        <w:autoSpaceDE w:val="0"/>
        <w:autoSpaceDN w:val="0"/>
        <w:adjustRightInd w:val="0"/>
        <w:jc w:val="both"/>
        <w:rPr>
          <w:lang w:val="pl-PL" w:eastAsia="pl-PL"/>
        </w:rPr>
      </w:pPr>
    </w:p>
    <w:p w14:paraId="1F579680" w14:textId="7E3569B7" w:rsidR="00445B85" w:rsidRDefault="00445B85" w:rsidP="00445B85">
      <w:pPr>
        <w:overflowPunct w:val="0"/>
        <w:autoSpaceDE w:val="0"/>
        <w:autoSpaceDN w:val="0"/>
        <w:adjustRightInd w:val="0"/>
        <w:jc w:val="both"/>
        <w:rPr>
          <w:lang w:val="pl-PL" w:eastAsia="pl-PL"/>
        </w:rPr>
      </w:pPr>
    </w:p>
    <w:p w14:paraId="62257AAE" w14:textId="52E03FF3" w:rsidR="00445B85" w:rsidRDefault="00445B85" w:rsidP="00445B85">
      <w:pPr>
        <w:overflowPunct w:val="0"/>
        <w:autoSpaceDE w:val="0"/>
        <w:autoSpaceDN w:val="0"/>
        <w:adjustRightInd w:val="0"/>
        <w:jc w:val="both"/>
        <w:rPr>
          <w:lang w:val="pl-PL" w:eastAsia="pl-PL"/>
        </w:rPr>
      </w:pPr>
    </w:p>
    <w:p w14:paraId="000225D9" w14:textId="6D729DC4" w:rsidR="00445B85" w:rsidRDefault="00445B85" w:rsidP="00445B85">
      <w:pPr>
        <w:overflowPunct w:val="0"/>
        <w:autoSpaceDE w:val="0"/>
        <w:autoSpaceDN w:val="0"/>
        <w:adjustRightInd w:val="0"/>
        <w:jc w:val="both"/>
        <w:rPr>
          <w:lang w:val="pl-PL" w:eastAsia="pl-PL"/>
        </w:rPr>
      </w:pPr>
    </w:p>
    <w:p w14:paraId="611B6149" w14:textId="727029AC" w:rsidR="00445B85" w:rsidRDefault="00445B85" w:rsidP="00445B85">
      <w:pPr>
        <w:overflowPunct w:val="0"/>
        <w:autoSpaceDE w:val="0"/>
        <w:autoSpaceDN w:val="0"/>
        <w:adjustRightInd w:val="0"/>
        <w:jc w:val="both"/>
        <w:rPr>
          <w:lang w:val="pl-PL" w:eastAsia="pl-PL"/>
        </w:rPr>
      </w:pPr>
    </w:p>
    <w:p w14:paraId="53FBAADD" w14:textId="78D6B207" w:rsidR="00445B85" w:rsidRDefault="00445B85" w:rsidP="00445B85">
      <w:pPr>
        <w:overflowPunct w:val="0"/>
        <w:autoSpaceDE w:val="0"/>
        <w:autoSpaceDN w:val="0"/>
        <w:adjustRightInd w:val="0"/>
        <w:jc w:val="both"/>
        <w:rPr>
          <w:lang w:val="pl-PL" w:eastAsia="pl-PL"/>
        </w:rPr>
      </w:pPr>
    </w:p>
    <w:p w14:paraId="5F78BD43" w14:textId="3601A3F5" w:rsidR="00445B85" w:rsidRDefault="00445B85" w:rsidP="00445B85">
      <w:pPr>
        <w:overflowPunct w:val="0"/>
        <w:autoSpaceDE w:val="0"/>
        <w:autoSpaceDN w:val="0"/>
        <w:adjustRightInd w:val="0"/>
        <w:jc w:val="both"/>
        <w:rPr>
          <w:lang w:val="pl-PL" w:eastAsia="pl-PL"/>
        </w:rPr>
      </w:pPr>
    </w:p>
    <w:p w14:paraId="77FBC811" w14:textId="11371AC1" w:rsidR="00445B85" w:rsidRDefault="00445B85" w:rsidP="00445B85">
      <w:pPr>
        <w:overflowPunct w:val="0"/>
        <w:autoSpaceDE w:val="0"/>
        <w:autoSpaceDN w:val="0"/>
        <w:adjustRightInd w:val="0"/>
        <w:jc w:val="both"/>
        <w:rPr>
          <w:lang w:val="pl-PL" w:eastAsia="pl-PL"/>
        </w:rPr>
      </w:pPr>
    </w:p>
    <w:p w14:paraId="0A0A2B38" w14:textId="4328B34C" w:rsidR="00445B85" w:rsidRDefault="00445B85" w:rsidP="00445B85">
      <w:pPr>
        <w:overflowPunct w:val="0"/>
        <w:autoSpaceDE w:val="0"/>
        <w:autoSpaceDN w:val="0"/>
        <w:adjustRightInd w:val="0"/>
        <w:jc w:val="both"/>
        <w:rPr>
          <w:lang w:val="pl-PL" w:eastAsia="pl-PL"/>
        </w:rPr>
      </w:pPr>
    </w:p>
    <w:p w14:paraId="0B734E0B" w14:textId="6185B0E5" w:rsidR="00445B85" w:rsidRDefault="00445B85" w:rsidP="00445B85">
      <w:pPr>
        <w:overflowPunct w:val="0"/>
        <w:autoSpaceDE w:val="0"/>
        <w:autoSpaceDN w:val="0"/>
        <w:adjustRightInd w:val="0"/>
        <w:jc w:val="both"/>
        <w:rPr>
          <w:lang w:val="pl-PL" w:eastAsia="pl-PL"/>
        </w:rPr>
      </w:pPr>
    </w:p>
    <w:p w14:paraId="60E0242C" w14:textId="11D883CE" w:rsidR="00445B85" w:rsidRDefault="00445B85" w:rsidP="00445B85">
      <w:pPr>
        <w:overflowPunct w:val="0"/>
        <w:autoSpaceDE w:val="0"/>
        <w:autoSpaceDN w:val="0"/>
        <w:adjustRightInd w:val="0"/>
        <w:jc w:val="both"/>
        <w:rPr>
          <w:lang w:val="pl-PL" w:eastAsia="pl-PL"/>
        </w:rPr>
      </w:pPr>
    </w:p>
    <w:p w14:paraId="3A4524D1" w14:textId="09A23B7F" w:rsidR="00445B85" w:rsidRDefault="00445B85" w:rsidP="00445B85">
      <w:pPr>
        <w:overflowPunct w:val="0"/>
        <w:autoSpaceDE w:val="0"/>
        <w:autoSpaceDN w:val="0"/>
        <w:adjustRightInd w:val="0"/>
        <w:jc w:val="both"/>
        <w:rPr>
          <w:lang w:val="pl-PL" w:eastAsia="pl-PL"/>
        </w:rPr>
      </w:pPr>
    </w:p>
    <w:p w14:paraId="2FD13B3F" w14:textId="08DABE00" w:rsidR="00445B85" w:rsidRDefault="00445B85" w:rsidP="00445B85">
      <w:pPr>
        <w:overflowPunct w:val="0"/>
        <w:autoSpaceDE w:val="0"/>
        <w:autoSpaceDN w:val="0"/>
        <w:adjustRightInd w:val="0"/>
        <w:jc w:val="both"/>
        <w:rPr>
          <w:lang w:val="pl-PL" w:eastAsia="pl-PL"/>
        </w:rPr>
      </w:pPr>
    </w:p>
    <w:p w14:paraId="4AB7BEDF" w14:textId="062245AF" w:rsidR="00445B85" w:rsidRDefault="00445B85" w:rsidP="00445B85">
      <w:pPr>
        <w:overflowPunct w:val="0"/>
        <w:autoSpaceDE w:val="0"/>
        <w:autoSpaceDN w:val="0"/>
        <w:adjustRightInd w:val="0"/>
        <w:jc w:val="both"/>
        <w:rPr>
          <w:lang w:val="pl-PL" w:eastAsia="pl-PL"/>
        </w:rPr>
      </w:pPr>
    </w:p>
    <w:p w14:paraId="6BD807CA" w14:textId="59AFB995" w:rsidR="00445B85" w:rsidRDefault="00445B85" w:rsidP="00445B85">
      <w:pPr>
        <w:overflowPunct w:val="0"/>
        <w:autoSpaceDE w:val="0"/>
        <w:autoSpaceDN w:val="0"/>
        <w:adjustRightInd w:val="0"/>
        <w:jc w:val="both"/>
        <w:rPr>
          <w:lang w:val="pl-PL" w:eastAsia="pl-PL"/>
        </w:rPr>
      </w:pPr>
    </w:p>
    <w:p w14:paraId="456F63DE" w14:textId="77777777" w:rsidR="00445B85" w:rsidRPr="00230FED" w:rsidRDefault="00445B85" w:rsidP="00445B85">
      <w:pPr>
        <w:overflowPunct w:val="0"/>
        <w:autoSpaceDE w:val="0"/>
        <w:autoSpaceDN w:val="0"/>
        <w:adjustRightInd w:val="0"/>
        <w:jc w:val="both"/>
        <w:rPr>
          <w:lang w:val="fr-FR"/>
        </w:rPr>
      </w:pPr>
    </w:p>
    <w:p w14:paraId="3C89A201" w14:textId="77777777" w:rsidR="00230FED" w:rsidRPr="00230FED" w:rsidRDefault="00230FED" w:rsidP="00230FED">
      <w:pPr>
        <w:ind w:left="720"/>
        <w:rPr>
          <w:lang w:val="fr-FR"/>
        </w:rPr>
      </w:pPr>
    </w:p>
    <w:bookmarkEnd w:id="1"/>
    <w:p w14:paraId="0718CAD9" w14:textId="3BA776A4" w:rsidR="00230FED" w:rsidRDefault="00230FED" w:rsidP="00230FED">
      <w:pPr>
        <w:widowControl w:val="0"/>
        <w:suppressAutoHyphens/>
        <w:spacing w:line="276" w:lineRule="auto"/>
        <w:jc w:val="both"/>
        <w:rPr>
          <w:rFonts w:eastAsia="Andale Sans UI"/>
          <w:kern w:val="1"/>
          <w:lang w:val="nl-NL" w:eastAsia="ro-RO"/>
        </w:rPr>
      </w:pPr>
    </w:p>
    <w:p w14:paraId="227F3265" w14:textId="04BD04BE" w:rsidR="00345B8D" w:rsidRDefault="00345B8D" w:rsidP="00230FED">
      <w:pPr>
        <w:widowControl w:val="0"/>
        <w:suppressAutoHyphens/>
        <w:spacing w:line="276" w:lineRule="auto"/>
        <w:jc w:val="both"/>
        <w:rPr>
          <w:rFonts w:eastAsia="Andale Sans UI"/>
          <w:kern w:val="1"/>
          <w:lang w:val="nl-NL" w:eastAsia="ro-RO"/>
        </w:rPr>
      </w:pPr>
    </w:p>
    <w:p w14:paraId="626B9B67" w14:textId="5535A8F7" w:rsidR="00345B8D" w:rsidRDefault="00345B8D" w:rsidP="00230FED">
      <w:pPr>
        <w:widowControl w:val="0"/>
        <w:suppressAutoHyphens/>
        <w:spacing w:line="276" w:lineRule="auto"/>
        <w:jc w:val="both"/>
        <w:rPr>
          <w:rFonts w:eastAsia="Andale Sans UI"/>
          <w:kern w:val="1"/>
          <w:lang w:val="nl-NL" w:eastAsia="ro-RO"/>
        </w:rPr>
      </w:pPr>
    </w:p>
    <w:p w14:paraId="069FF0D0" w14:textId="7F72A51D" w:rsidR="00345B8D" w:rsidRDefault="00345B8D" w:rsidP="00BA7FC4">
      <w:pPr>
        <w:widowControl w:val="0"/>
        <w:suppressAutoHyphens/>
        <w:spacing w:line="276" w:lineRule="auto"/>
        <w:ind w:left="360"/>
        <w:jc w:val="both"/>
        <w:rPr>
          <w:rFonts w:eastAsia="Andale Sans UI"/>
          <w:kern w:val="1"/>
          <w:lang w:val="nl-NL" w:eastAsia="ro-RO"/>
        </w:rPr>
      </w:pPr>
    </w:p>
    <w:p w14:paraId="6C354F22" w14:textId="77777777" w:rsidR="00BA7FC4" w:rsidRPr="00BA7FC4" w:rsidRDefault="00BA7FC4" w:rsidP="00BA7FC4">
      <w:pPr>
        <w:widowControl w:val="0"/>
        <w:suppressAutoHyphens/>
        <w:spacing w:line="276" w:lineRule="auto"/>
        <w:ind w:left="360"/>
        <w:jc w:val="both"/>
        <w:rPr>
          <w:rFonts w:eastAsia="Andale Sans UI"/>
          <w:kern w:val="1"/>
          <w:lang w:val="nl-NL" w:eastAsia="ro-RO"/>
        </w:rPr>
      </w:pPr>
    </w:p>
    <w:p w14:paraId="3613D406" w14:textId="1949F8D0" w:rsidR="007F3B5B" w:rsidRDefault="007F3B5B" w:rsidP="00230FED">
      <w:pPr>
        <w:jc w:val="center"/>
        <w:rPr>
          <w:b/>
          <w:bCs/>
          <w:sz w:val="28"/>
          <w:szCs w:val="28"/>
          <w:lang w:val="ro-RO" w:eastAsia="ro-RO"/>
        </w:rPr>
      </w:pPr>
    </w:p>
    <w:p w14:paraId="43D9781E" w14:textId="16480F75" w:rsidR="00230FED" w:rsidRPr="00230FED" w:rsidRDefault="00230FED" w:rsidP="00230FED">
      <w:pPr>
        <w:jc w:val="center"/>
        <w:rPr>
          <w:b/>
          <w:bCs/>
          <w:sz w:val="28"/>
          <w:szCs w:val="28"/>
          <w:lang w:val="ro-RO" w:eastAsia="ro-RO"/>
        </w:rPr>
      </w:pPr>
      <w:r w:rsidRPr="00230FED">
        <w:rPr>
          <w:b/>
          <w:bCs/>
          <w:sz w:val="28"/>
          <w:szCs w:val="28"/>
          <w:lang w:val="ro-RO" w:eastAsia="ro-RO"/>
        </w:rPr>
        <w:t>ANEXA  NR. 1</w:t>
      </w:r>
    </w:p>
    <w:p w14:paraId="08E1E50D" w14:textId="77777777" w:rsidR="00230FED" w:rsidRPr="00230FED" w:rsidRDefault="00230FED" w:rsidP="00230FED">
      <w:pPr>
        <w:jc w:val="center"/>
        <w:rPr>
          <w:b/>
          <w:bCs/>
          <w:sz w:val="12"/>
          <w:szCs w:val="12"/>
          <w:lang w:val="ro-RO" w:eastAsia="ro-RO"/>
        </w:rPr>
      </w:pPr>
    </w:p>
    <w:p w14:paraId="5D1CE881" w14:textId="77777777" w:rsidR="00230FED" w:rsidRPr="00230FED" w:rsidRDefault="00230FED" w:rsidP="00230FED">
      <w:pPr>
        <w:rPr>
          <w:b/>
          <w:bCs/>
          <w:lang w:val="ro-RO" w:eastAsia="ro-RO"/>
        </w:rPr>
      </w:pPr>
      <w:r w:rsidRPr="00230FED">
        <w:rPr>
          <w:b/>
          <w:bCs/>
          <w:lang w:val="ro-RO" w:eastAsia="ro-RO"/>
        </w:rPr>
        <w:t xml:space="preserve">            Lista de operatiuni , cantitati si preturi unitare pentru contractul subsecvent </w:t>
      </w:r>
    </w:p>
    <w:p w14:paraId="39109353" w14:textId="22D19720" w:rsidR="00230FED" w:rsidRPr="00230FED" w:rsidRDefault="00230FED" w:rsidP="00230FED">
      <w:pPr>
        <w:rPr>
          <w:b/>
          <w:bCs/>
          <w:lang w:val="ro-RO" w:eastAsia="ro-RO"/>
        </w:rPr>
      </w:pPr>
      <w:r w:rsidRPr="00230FED">
        <w:rPr>
          <w:b/>
          <w:bCs/>
          <w:lang w:val="ro-RO" w:eastAsia="ro-RO"/>
        </w:rPr>
        <w:t xml:space="preserve">                           nr. </w:t>
      </w:r>
      <w:r w:rsidR="002474A6">
        <w:rPr>
          <w:b/>
          <w:bCs/>
          <w:lang w:val="ro-RO" w:eastAsia="ro-RO"/>
        </w:rPr>
        <w:t>10</w:t>
      </w:r>
      <w:r w:rsidRPr="00230FED">
        <w:rPr>
          <w:b/>
          <w:bCs/>
          <w:lang w:val="ro-RO" w:eastAsia="ro-RO"/>
        </w:rPr>
        <w:t xml:space="preserve"> aferent acordului-cadru nr. 19274/06.11.2018</w:t>
      </w:r>
    </w:p>
    <w:p w14:paraId="4BF0B7A9" w14:textId="6E46E1F8" w:rsidR="00230FED" w:rsidRDefault="00230FED" w:rsidP="00230FED">
      <w:pPr>
        <w:rPr>
          <w:b/>
          <w:bCs/>
          <w:lang w:val="ro-RO" w:eastAsia="ro-RO"/>
        </w:rPr>
      </w:pPr>
      <w:r w:rsidRPr="00230FED">
        <w:rPr>
          <w:sz w:val="28"/>
          <w:szCs w:val="28"/>
          <w:lang w:val="ro-RO" w:eastAsia="ro-RO"/>
        </w:rPr>
        <w:t xml:space="preserve">      </w:t>
      </w:r>
      <w:r w:rsidRPr="00230FED">
        <w:rPr>
          <w:b/>
          <w:bCs/>
          <w:lang w:val="ro-RO" w:eastAsia="ro-RO"/>
        </w:rPr>
        <w:t>„</w:t>
      </w:r>
      <w:r w:rsidRPr="00230FED">
        <w:rPr>
          <w:b/>
          <w:lang w:val="ro-RO" w:eastAsia="ro-RO"/>
        </w:rPr>
        <w:t>Servicii de intretinere si reparatii a echipamentelor electrice pentru iluminat public</w:t>
      </w:r>
      <w:r w:rsidRPr="00230FED">
        <w:rPr>
          <w:b/>
          <w:color w:val="000000"/>
          <w:lang w:val="ro-RO" w:eastAsia="ro-RO"/>
        </w:rPr>
        <w:t>”</w:t>
      </w:r>
      <w:r w:rsidRPr="00230FED">
        <w:rPr>
          <w:b/>
          <w:bCs/>
          <w:lang w:val="ro-RO" w:eastAsia="ro-RO"/>
        </w:rPr>
        <w:t xml:space="preserve"> </w:t>
      </w:r>
    </w:p>
    <w:p w14:paraId="3057C761" w14:textId="32889773" w:rsidR="00237CFB" w:rsidRDefault="00237CFB" w:rsidP="00230FED">
      <w:pPr>
        <w:rPr>
          <w:b/>
          <w:bCs/>
          <w:lang w:val="ro-RO" w:eastAsia="ro-RO"/>
        </w:rPr>
      </w:pPr>
    </w:p>
    <w:p w14:paraId="4EC7DA7E" w14:textId="03FFA6A5" w:rsidR="00237CFB" w:rsidRDefault="00237CFB" w:rsidP="00230FED">
      <w:pPr>
        <w:spacing w:line="276" w:lineRule="auto"/>
        <w:jc w:val="both"/>
        <w:rPr>
          <w:bCs/>
          <w:color w:val="000000"/>
          <w:lang w:val="ro-RO" w:eastAsia="ro-RO"/>
        </w:rPr>
      </w:pPr>
    </w:p>
    <w:tbl>
      <w:tblPr>
        <w:tblW w:w="9930" w:type="dxa"/>
        <w:tblLook w:val="04A0" w:firstRow="1" w:lastRow="0" w:firstColumn="1" w:lastColumn="0" w:noHBand="0" w:noVBand="1"/>
      </w:tblPr>
      <w:tblGrid>
        <w:gridCol w:w="600"/>
        <w:gridCol w:w="4782"/>
        <w:gridCol w:w="960"/>
        <w:gridCol w:w="960"/>
        <w:gridCol w:w="1140"/>
        <w:gridCol w:w="8"/>
        <w:gridCol w:w="1472"/>
        <w:gridCol w:w="8"/>
      </w:tblGrid>
      <w:tr w:rsidR="00237CFB" w14:paraId="6170D8D0" w14:textId="77777777" w:rsidTr="00301F0D">
        <w:trPr>
          <w:gridAfter w:val="1"/>
          <w:wAfter w:w="8" w:type="dxa"/>
          <w:trHeight w:val="94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0494" w14:textId="77777777" w:rsidR="00237CFB" w:rsidRDefault="00237CFB">
            <w:pPr>
              <w:jc w:val="center"/>
              <w:rPr>
                <w:b/>
                <w:bCs/>
              </w:rPr>
            </w:pPr>
            <w:r>
              <w:rPr>
                <w:b/>
                <w:bCs/>
              </w:rPr>
              <w:t xml:space="preserve">Nr. </w:t>
            </w:r>
            <w:proofErr w:type="spellStart"/>
            <w:r>
              <w:rPr>
                <w:b/>
                <w:bCs/>
              </w:rPr>
              <w:t>crt</w:t>
            </w:r>
            <w:proofErr w:type="spellEnd"/>
            <w:r>
              <w:rPr>
                <w:b/>
                <w:bCs/>
              </w:rPr>
              <w:t>.</w:t>
            </w:r>
          </w:p>
        </w:tc>
        <w:tc>
          <w:tcPr>
            <w:tcW w:w="4782" w:type="dxa"/>
            <w:tcBorders>
              <w:top w:val="single" w:sz="4" w:space="0" w:color="auto"/>
              <w:left w:val="nil"/>
              <w:bottom w:val="single" w:sz="4" w:space="0" w:color="auto"/>
              <w:right w:val="single" w:sz="4" w:space="0" w:color="auto"/>
            </w:tcBorders>
            <w:shd w:val="clear" w:color="auto" w:fill="auto"/>
            <w:vAlign w:val="center"/>
            <w:hideMark/>
          </w:tcPr>
          <w:p w14:paraId="1F765684" w14:textId="77777777" w:rsidR="00237CFB" w:rsidRDefault="00237CFB">
            <w:pPr>
              <w:jc w:val="center"/>
              <w:rPr>
                <w:b/>
                <w:bCs/>
              </w:rPr>
            </w:pPr>
            <w:proofErr w:type="spellStart"/>
            <w:r>
              <w:rPr>
                <w:b/>
                <w:bCs/>
              </w:rPr>
              <w:t>Denumire</w:t>
            </w:r>
            <w:proofErr w:type="spellEnd"/>
            <w:r>
              <w:rPr>
                <w:b/>
                <w:bCs/>
              </w:rPr>
              <w:t xml:space="preserve"> </w:t>
            </w:r>
            <w:proofErr w:type="spellStart"/>
            <w:r>
              <w:rPr>
                <w:b/>
                <w:bCs/>
              </w:rPr>
              <w:t>operațiune</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9E1DB00" w14:textId="77777777" w:rsidR="00237CFB" w:rsidRDefault="00237CFB">
            <w:pPr>
              <w:jc w:val="center"/>
              <w:rPr>
                <w:b/>
                <w:bCs/>
              </w:rPr>
            </w:pPr>
            <w:r>
              <w:rPr>
                <w:b/>
                <w:bCs/>
              </w:rPr>
              <w:t>UM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9B48B3" w14:textId="77777777" w:rsidR="00237CFB" w:rsidRDefault="00237CFB">
            <w:pPr>
              <w:jc w:val="center"/>
              <w:rPr>
                <w:b/>
                <w:bCs/>
              </w:rPr>
            </w:pPr>
            <w:r>
              <w:rPr>
                <w:b/>
                <w:bCs/>
              </w:rPr>
              <w:t>Cant.</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840A942" w14:textId="77777777" w:rsidR="00237CFB" w:rsidRDefault="00237CFB">
            <w:pPr>
              <w:jc w:val="center"/>
              <w:rPr>
                <w:b/>
                <w:bCs/>
              </w:rPr>
            </w:pPr>
            <w:proofErr w:type="spellStart"/>
            <w:r>
              <w:rPr>
                <w:b/>
                <w:bCs/>
              </w:rPr>
              <w:t>Pret</w:t>
            </w:r>
            <w:proofErr w:type="spellEnd"/>
            <w:r>
              <w:rPr>
                <w:b/>
                <w:bCs/>
              </w:rPr>
              <w:t xml:space="preserve"> lei/UM </w:t>
            </w:r>
            <w:proofErr w:type="spellStart"/>
            <w:r>
              <w:rPr>
                <w:b/>
                <w:bCs/>
              </w:rPr>
              <w:t>fără</w:t>
            </w:r>
            <w:proofErr w:type="spellEnd"/>
            <w:r>
              <w:rPr>
                <w:b/>
                <w:bCs/>
              </w:rPr>
              <w:t xml:space="preserve"> TVA</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73AA2596" w14:textId="77777777" w:rsidR="00237CFB" w:rsidRDefault="00237CFB">
            <w:pPr>
              <w:jc w:val="center"/>
              <w:rPr>
                <w:b/>
                <w:bCs/>
              </w:rPr>
            </w:pPr>
            <w:r>
              <w:rPr>
                <w:b/>
                <w:bCs/>
              </w:rPr>
              <w:t xml:space="preserve">Total             lei </w:t>
            </w:r>
            <w:proofErr w:type="spellStart"/>
            <w:r>
              <w:rPr>
                <w:b/>
                <w:bCs/>
              </w:rPr>
              <w:t>fără</w:t>
            </w:r>
            <w:proofErr w:type="spellEnd"/>
            <w:r>
              <w:rPr>
                <w:b/>
                <w:bCs/>
              </w:rPr>
              <w:t xml:space="preserve"> TVA</w:t>
            </w:r>
          </w:p>
        </w:tc>
      </w:tr>
      <w:tr w:rsidR="00237CFB" w14:paraId="26E248BF" w14:textId="77777777" w:rsidTr="00301F0D">
        <w:trPr>
          <w:gridAfter w:val="1"/>
          <w:wAfter w:w="8" w:type="dxa"/>
          <w:trHeight w:val="5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13A7E00" w14:textId="77777777" w:rsidR="00237CFB" w:rsidRDefault="00237CFB">
            <w:pPr>
              <w:jc w:val="center"/>
              <w:rPr>
                <w:color w:val="000000"/>
              </w:rPr>
            </w:pPr>
            <w:r>
              <w:rPr>
                <w:color w:val="000000"/>
                <w:lang w:val="ro-RO"/>
              </w:rPr>
              <w:t>1</w:t>
            </w:r>
          </w:p>
        </w:tc>
        <w:tc>
          <w:tcPr>
            <w:tcW w:w="4782" w:type="dxa"/>
            <w:tcBorders>
              <w:top w:val="nil"/>
              <w:left w:val="nil"/>
              <w:bottom w:val="single" w:sz="4" w:space="0" w:color="auto"/>
              <w:right w:val="single" w:sz="4" w:space="0" w:color="auto"/>
            </w:tcBorders>
            <w:shd w:val="clear" w:color="auto" w:fill="auto"/>
            <w:vAlign w:val="center"/>
            <w:hideMark/>
          </w:tcPr>
          <w:p w14:paraId="7C00A90D" w14:textId="77777777" w:rsidR="00237CFB" w:rsidRDefault="00237CFB">
            <w:pPr>
              <w:rPr>
                <w:color w:val="000000"/>
              </w:rPr>
            </w:pPr>
            <w:r>
              <w:rPr>
                <w:color w:val="000000"/>
                <w:lang w:val="ro-RO"/>
              </w:rPr>
              <w:t>Întretinere stâlp modern 3,1  - 4 ml</w:t>
            </w:r>
          </w:p>
        </w:tc>
        <w:tc>
          <w:tcPr>
            <w:tcW w:w="960" w:type="dxa"/>
            <w:tcBorders>
              <w:top w:val="nil"/>
              <w:left w:val="nil"/>
              <w:bottom w:val="single" w:sz="4" w:space="0" w:color="auto"/>
              <w:right w:val="single" w:sz="4" w:space="0" w:color="auto"/>
            </w:tcBorders>
            <w:shd w:val="clear" w:color="auto" w:fill="auto"/>
            <w:vAlign w:val="center"/>
            <w:hideMark/>
          </w:tcPr>
          <w:p w14:paraId="40625CDF"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1891A850" w14:textId="77777777" w:rsidR="00237CFB" w:rsidRDefault="00237CFB">
            <w:pPr>
              <w:jc w:val="center"/>
              <w:rPr>
                <w:color w:val="000000"/>
              </w:rPr>
            </w:pPr>
            <w:r>
              <w:rPr>
                <w:color w:val="000000"/>
                <w:lang w:val="ro-RO"/>
              </w:rPr>
              <w:t>45</w:t>
            </w:r>
          </w:p>
        </w:tc>
        <w:tc>
          <w:tcPr>
            <w:tcW w:w="1140" w:type="dxa"/>
            <w:tcBorders>
              <w:top w:val="nil"/>
              <w:left w:val="nil"/>
              <w:bottom w:val="single" w:sz="4" w:space="0" w:color="auto"/>
              <w:right w:val="single" w:sz="4" w:space="0" w:color="auto"/>
            </w:tcBorders>
            <w:shd w:val="clear" w:color="auto" w:fill="auto"/>
            <w:vAlign w:val="center"/>
            <w:hideMark/>
          </w:tcPr>
          <w:p w14:paraId="26F2BB9D" w14:textId="77777777" w:rsidR="00237CFB" w:rsidRDefault="00237CFB">
            <w:pPr>
              <w:jc w:val="right"/>
              <w:rPr>
                <w:color w:val="000000"/>
              </w:rPr>
            </w:pPr>
            <w:r>
              <w:rPr>
                <w:color w:val="000000"/>
                <w:lang w:val="ro-RO"/>
              </w:rPr>
              <w:t>10,18</w:t>
            </w:r>
          </w:p>
        </w:tc>
        <w:tc>
          <w:tcPr>
            <w:tcW w:w="1480" w:type="dxa"/>
            <w:gridSpan w:val="2"/>
            <w:tcBorders>
              <w:top w:val="nil"/>
              <w:left w:val="nil"/>
              <w:bottom w:val="single" w:sz="4" w:space="0" w:color="auto"/>
              <w:right w:val="single" w:sz="4" w:space="0" w:color="auto"/>
            </w:tcBorders>
            <w:shd w:val="clear" w:color="auto" w:fill="auto"/>
            <w:vAlign w:val="center"/>
            <w:hideMark/>
          </w:tcPr>
          <w:p w14:paraId="49143281" w14:textId="77777777" w:rsidR="00237CFB" w:rsidRDefault="00237CFB">
            <w:pPr>
              <w:jc w:val="right"/>
              <w:rPr>
                <w:color w:val="000000"/>
              </w:rPr>
            </w:pPr>
            <w:r>
              <w:rPr>
                <w:color w:val="000000"/>
                <w:lang w:val="ro-RO"/>
              </w:rPr>
              <w:t>458,10</w:t>
            </w:r>
          </w:p>
        </w:tc>
      </w:tr>
      <w:tr w:rsidR="00237CFB" w14:paraId="1DD61F8E" w14:textId="77777777" w:rsidTr="00301F0D">
        <w:trPr>
          <w:gridAfter w:val="1"/>
          <w:wAfter w:w="8" w:type="dxa"/>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20D7E9C" w14:textId="77777777" w:rsidR="00237CFB" w:rsidRDefault="00237CFB">
            <w:pPr>
              <w:jc w:val="center"/>
              <w:rPr>
                <w:color w:val="000000"/>
              </w:rPr>
            </w:pPr>
            <w:r>
              <w:rPr>
                <w:color w:val="000000"/>
                <w:lang w:val="ro-RO"/>
              </w:rPr>
              <w:t>2</w:t>
            </w:r>
          </w:p>
        </w:tc>
        <w:tc>
          <w:tcPr>
            <w:tcW w:w="4782" w:type="dxa"/>
            <w:tcBorders>
              <w:top w:val="nil"/>
              <w:left w:val="nil"/>
              <w:bottom w:val="single" w:sz="4" w:space="0" w:color="auto"/>
              <w:right w:val="single" w:sz="4" w:space="0" w:color="auto"/>
            </w:tcBorders>
            <w:shd w:val="clear" w:color="auto" w:fill="auto"/>
            <w:vAlign w:val="center"/>
            <w:hideMark/>
          </w:tcPr>
          <w:p w14:paraId="6ABEFB7D" w14:textId="77777777" w:rsidR="00237CFB" w:rsidRDefault="00237CFB">
            <w:pPr>
              <w:rPr>
                <w:color w:val="000000"/>
              </w:rPr>
            </w:pPr>
            <w:r>
              <w:rPr>
                <w:color w:val="000000"/>
                <w:lang w:val="ro-RO"/>
              </w:rPr>
              <w:t>Măsurarea rezistenței de dispersie a prizei de pământ – tablou electric și BMPT</w:t>
            </w:r>
          </w:p>
        </w:tc>
        <w:tc>
          <w:tcPr>
            <w:tcW w:w="960" w:type="dxa"/>
            <w:tcBorders>
              <w:top w:val="nil"/>
              <w:left w:val="nil"/>
              <w:bottom w:val="single" w:sz="4" w:space="0" w:color="auto"/>
              <w:right w:val="single" w:sz="4" w:space="0" w:color="auto"/>
            </w:tcBorders>
            <w:shd w:val="clear" w:color="auto" w:fill="auto"/>
            <w:vAlign w:val="center"/>
            <w:hideMark/>
          </w:tcPr>
          <w:p w14:paraId="3BC2DBED"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3D7BF40E" w14:textId="77777777" w:rsidR="00237CFB" w:rsidRDefault="00237CFB">
            <w:pPr>
              <w:jc w:val="center"/>
              <w:rPr>
                <w:color w:val="000000"/>
              </w:rPr>
            </w:pPr>
            <w:r>
              <w:rPr>
                <w:color w:val="000000"/>
                <w:lang w:val="ro-RO"/>
              </w:rPr>
              <w:t>40</w:t>
            </w:r>
          </w:p>
        </w:tc>
        <w:tc>
          <w:tcPr>
            <w:tcW w:w="1140" w:type="dxa"/>
            <w:tcBorders>
              <w:top w:val="nil"/>
              <w:left w:val="nil"/>
              <w:bottom w:val="single" w:sz="4" w:space="0" w:color="auto"/>
              <w:right w:val="single" w:sz="4" w:space="0" w:color="auto"/>
            </w:tcBorders>
            <w:shd w:val="clear" w:color="auto" w:fill="auto"/>
            <w:vAlign w:val="center"/>
            <w:hideMark/>
          </w:tcPr>
          <w:p w14:paraId="574E9893" w14:textId="77777777" w:rsidR="00237CFB" w:rsidRDefault="00237CFB">
            <w:pPr>
              <w:jc w:val="right"/>
              <w:rPr>
                <w:color w:val="000000"/>
              </w:rPr>
            </w:pPr>
            <w:r>
              <w:rPr>
                <w:color w:val="000000"/>
                <w:lang w:val="ro-RO"/>
              </w:rPr>
              <w:t>162,76</w:t>
            </w:r>
          </w:p>
        </w:tc>
        <w:tc>
          <w:tcPr>
            <w:tcW w:w="1480" w:type="dxa"/>
            <w:gridSpan w:val="2"/>
            <w:tcBorders>
              <w:top w:val="nil"/>
              <w:left w:val="nil"/>
              <w:bottom w:val="single" w:sz="4" w:space="0" w:color="auto"/>
              <w:right w:val="single" w:sz="4" w:space="0" w:color="auto"/>
            </w:tcBorders>
            <w:shd w:val="clear" w:color="auto" w:fill="auto"/>
            <w:vAlign w:val="center"/>
            <w:hideMark/>
          </w:tcPr>
          <w:p w14:paraId="7D4010EC" w14:textId="77777777" w:rsidR="00237CFB" w:rsidRDefault="00237CFB">
            <w:pPr>
              <w:jc w:val="right"/>
              <w:rPr>
                <w:color w:val="000000"/>
              </w:rPr>
            </w:pPr>
            <w:r>
              <w:rPr>
                <w:color w:val="000000"/>
                <w:lang w:val="ro-RO"/>
              </w:rPr>
              <w:t>6.510,40</w:t>
            </w:r>
          </w:p>
        </w:tc>
      </w:tr>
      <w:tr w:rsidR="00237CFB" w14:paraId="7C021102" w14:textId="77777777" w:rsidTr="00301F0D">
        <w:trPr>
          <w:gridAfter w:val="1"/>
          <w:wAfter w:w="8" w:type="dxa"/>
          <w:trHeight w:val="36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853AC4" w14:textId="77777777" w:rsidR="00237CFB" w:rsidRDefault="00237CFB">
            <w:pPr>
              <w:jc w:val="center"/>
              <w:rPr>
                <w:color w:val="000000"/>
              </w:rPr>
            </w:pPr>
            <w:r>
              <w:rPr>
                <w:color w:val="000000"/>
                <w:lang w:val="ro-RO"/>
              </w:rPr>
              <w:lastRenderedPageBreak/>
              <w:t>3</w:t>
            </w:r>
          </w:p>
        </w:tc>
        <w:tc>
          <w:tcPr>
            <w:tcW w:w="4782" w:type="dxa"/>
            <w:tcBorders>
              <w:top w:val="nil"/>
              <w:left w:val="nil"/>
              <w:bottom w:val="single" w:sz="4" w:space="0" w:color="auto"/>
              <w:right w:val="single" w:sz="4" w:space="0" w:color="auto"/>
            </w:tcBorders>
            <w:shd w:val="clear" w:color="auto" w:fill="auto"/>
            <w:vAlign w:val="center"/>
            <w:hideMark/>
          </w:tcPr>
          <w:p w14:paraId="242C432D" w14:textId="77777777" w:rsidR="00237CFB" w:rsidRDefault="00237CFB">
            <w:pPr>
              <w:rPr>
                <w:color w:val="000000"/>
              </w:rPr>
            </w:pPr>
            <w:r>
              <w:rPr>
                <w:color w:val="000000"/>
                <w:lang w:val="ro-RO"/>
              </w:rPr>
              <w:t>Măsurători PRAM pentru localizarea avariilor la cablurile subterane</w:t>
            </w:r>
          </w:p>
        </w:tc>
        <w:tc>
          <w:tcPr>
            <w:tcW w:w="960" w:type="dxa"/>
            <w:tcBorders>
              <w:top w:val="nil"/>
              <w:left w:val="nil"/>
              <w:bottom w:val="single" w:sz="4" w:space="0" w:color="auto"/>
              <w:right w:val="single" w:sz="4" w:space="0" w:color="auto"/>
            </w:tcBorders>
            <w:shd w:val="clear" w:color="auto" w:fill="auto"/>
            <w:vAlign w:val="center"/>
            <w:hideMark/>
          </w:tcPr>
          <w:p w14:paraId="5119E43F"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695628FD" w14:textId="77777777" w:rsidR="00237CFB" w:rsidRDefault="00237CFB">
            <w:pPr>
              <w:jc w:val="center"/>
              <w:rPr>
                <w:color w:val="000000"/>
              </w:rPr>
            </w:pPr>
            <w:r>
              <w:rPr>
                <w:color w:val="000000"/>
                <w:lang w:val="ro-RO"/>
              </w:rPr>
              <w:t>140</w:t>
            </w:r>
          </w:p>
        </w:tc>
        <w:tc>
          <w:tcPr>
            <w:tcW w:w="1140" w:type="dxa"/>
            <w:tcBorders>
              <w:top w:val="nil"/>
              <w:left w:val="nil"/>
              <w:bottom w:val="single" w:sz="4" w:space="0" w:color="auto"/>
              <w:right w:val="single" w:sz="4" w:space="0" w:color="auto"/>
            </w:tcBorders>
            <w:shd w:val="clear" w:color="auto" w:fill="auto"/>
            <w:vAlign w:val="center"/>
            <w:hideMark/>
          </w:tcPr>
          <w:p w14:paraId="296F6587" w14:textId="77777777" w:rsidR="00237CFB" w:rsidRDefault="00237CFB">
            <w:pPr>
              <w:jc w:val="right"/>
              <w:rPr>
                <w:color w:val="000000"/>
              </w:rPr>
            </w:pPr>
            <w:r>
              <w:rPr>
                <w:color w:val="000000"/>
                <w:lang w:val="ro-RO"/>
              </w:rPr>
              <w:t>279,52</w:t>
            </w:r>
          </w:p>
        </w:tc>
        <w:tc>
          <w:tcPr>
            <w:tcW w:w="1480" w:type="dxa"/>
            <w:gridSpan w:val="2"/>
            <w:tcBorders>
              <w:top w:val="nil"/>
              <w:left w:val="nil"/>
              <w:bottom w:val="single" w:sz="4" w:space="0" w:color="auto"/>
              <w:right w:val="single" w:sz="4" w:space="0" w:color="auto"/>
            </w:tcBorders>
            <w:shd w:val="clear" w:color="auto" w:fill="auto"/>
            <w:vAlign w:val="center"/>
            <w:hideMark/>
          </w:tcPr>
          <w:p w14:paraId="3196A9EF" w14:textId="77777777" w:rsidR="00237CFB" w:rsidRDefault="00237CFB">
            <w:pPr>
              <w:jc w:val="right"/>
              <w:rPr>
                <w:color w:val="000000"/>
              </w:rPr>
            </w:pPr>
            <w:r>
              <w:rPr>
                <w:color w:val="000000"/>
                <w:lang w:val="ro-RO"/>
              </w:rPr>
              <w:t>39.132,80</w:t>
            </w:r>
          </w:p>
        </w:tc>
      </w:tr>
      <w:tr w:rsidR="00237CFB" w14:paraId="773EA66D" w14:textId="77777777" w:rsidTr="00301F0D">
        <w:trPr>
          <w:gridAfter w:val="1"/>
          <w:wAfter w:w="8" w:type="dxa"/>
          <w:trHeight w:val="22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6537C19" w14:textId="77777777" w:rsidR="00237CFB" w:rsidRDefault="00237CFB">
            <w:pPr>
              <w:jc w:val="center"/>
              <w:rPr>
                <w:color w:val="000000"/>
              </w:rPr>
            </w:pPr>
            <w:r>
              <w:rPr>
                <w:color w:val="000000"/>
                <w:lang w:val="ro-RO"/>
              </w:rPr>
              <w:t>4</w:t>
            </w:r>
          </w:p>
        </w:tc>
        <w:tc>
          <w:tcPr>
            <w:tcW w:w="4782" w:type="dxa"/>
            <w:tcBorders>
              <w:top w:val="nil"/>
              <w:left w:val="nil"/>
              <w:bottom w:val="single" w:sz="4" w:space="0" w:color="auto"/>
              <w:right w:val="single" w:sz="4" w:space="0" w:color="auto"/>
            </w:tcBorders>
            <w:shd w:val="clear" w:color="auto" w:fill="auto"/>
            <w:vAlign w:val="center"/>
            <w:hideMark/>
          </w:tcPr>
          <w:p w14:paraId="7BCCCD61" w14:textId="77777777" w:rsidR="00237CFB" w:rsidRDefault="00237CFB">
            <w:pPr>
              <w:rPr>
                <w:color w:val="000000"/>
              </w:rPr>
            </w:pPr>
            <w:r>
              <w:rPr>
                <w:color w:val="000000"/>
                <w:lang w:val="ro-RO"/>
              </w:rPr>
              <w:t>Săpătură</w:t>
            </w:r>
          </w:p>
        </w:tc>
        <w:tc>
          <w:tcPr>
            <w:tcW w:w="960" w:type="dxa"/>
            <w:tcBorders>
              <w:top w:val="nil"/>
              <w:left w:val="nil"/>
              <w:bottom w:val="single" w:sz="4" w:space="0" w:color="auto"/>
              <w:right w:val="single" w:sz="4" w:space="0" w:color="auto"/>
            </w:tcBorders>
            <w:shd w:val="clear" w:color="auto" w:fill="auto"/>
            <w:vAlign w:val="center"/>
            <w:hideMark/>
          </w:tcPr>
          <w:p w14:paraId="7AEFFDA4" w14:textId="77777777" w:rsidR="00237CFB" w:rsidRDefault="00237CFB">
            <w:pPr>
              <w:jc w:val="center"/>
              <w:rPr>
                <w:color w:val="000000"/>
              </w:rPr>
            </w:pPr>
            <w:r>
              <w:rPr>
                <w:color w:val="000000"/>
                <w:lang w:val="ro-RO"/>
              </w:rPr>
              <w:t>mc</w:t>
            </w:r>
          </w:p>
        </w:tc>
        <w:tc>
          <w:tcPr>
            <w:tcW w:w="960" w:type="dxa"/>
            <w:tcBorders>
              <w:top w:val="nil"/>
              <w:left w:val="nil"/>
              <w:bottom w:val="single" w:sz="4" w:space="0" w:color="auto"/>
              <w:right w:val="single" w:sz="4" w:space="0" w:color="auto"/>
            </w:tcBorders>
            <w:shd w:val="clear" w:color="auto" w:fill="auto"/>
            <w:vAlign w:val="center"/>
            <w:hideMark/>
          </w:tcPr>
          <w:p w14:paraId="63E28313" w14:textId="77777777" w:rsidR="00237CFB" w:rsidRDefault="00237CFB">
            <w:pPr>
              <w:jc w:val="center"/>
              <w:rPr>
                <w:color w:val="000000"/>
              </w:rPr>
            </w:pPr>
            <w:r>
              <w:rPr>
                <w:color w:val="000000"/>
                <w:lang w:val="ro-RO"/>
              </w:rPr>
              <w:t>500</w:t>
            </w:r>
          </w:p>
        </w:tc>
        <w:tc>
          <w:tcPr>
            <w:tcW w:w="1140" w:type="dxa"/>
            <w:tcBorders>
              <w:top w:val="nil"/>
              <w:left w:val="nil"/>
              <w:bottom w:val="single" w:sz="4" w:space="0" w:color="auto"/>
              <w:right w:val="single" w:sz="4" w:space="0" w:color="auto"/>
            </w:tcBorders>
            <w:shd w:val="clear" w:color="auto" w:fill="auto"/>
            <w:vAlign w:val="center"/>
            <w:hideMark/>
          </w:tcPr>
          <w:p w14:paraId="03CB4B8B" w14:textId="77777777" w:rsidR="00237CFB" w:rsidRDefault="00237CFB">
            <w:pPr>
              <w:jc w:val="right"/>
              <w:rPr>
                <w:color w:val="000000"/>
              </w:rPr>
            </w:pPr>
            <w:r>
              <w:rPr>
                <w:color w:val="000000"/>
                <w:lang w:val="ro-RO"/>
              </w:rPr>
              <w:t>48,06</w:t>
            </w:r>
          </w:p>
        </w:tc>
        <w:tc>
          <w:tcPr>
            <w:tcW w:w="1480" w:type="dxa"/>
            <w:gridSpan w:val="2"/>
            <w:tcBorders>
              <w:top w:val="nil"/>
              <w:left w:val="nil"/>
              <w:bottom w:val="single" w:sz="4" w:space="0" w:color="auto"/>
              <w:right w:val="single" w:sz="4" w:space="0" w:color="auto"/>
            </w:tcBorders>
            <w:shd w:val="clear" w:color="auto" w:fill="auto"/>
            <w:vAlign w:val="center"/>
            <w:hideMark/>
          </w:tcPr>
          <w:p w14:paraId="291DCC98" w14:textId="77777777" w:rsidR="00237CFB" w:rsidRDefault="00237CFB">
            <w:pPr>
              <w:jc w:val="right"/>
              <w:rPr>
                <w:color w:val="000000"/>
              </w:rPr>
            </w:pPr>
            <w:r>
              <w:rPr>
                <w:color w:val="000000"/>
                <w:lang w:val="ro-RO"/>
              </w:rPr>
              <w:t>24.030,00</w:t>
            </w:r>
          </w:p>
        </w:tc>
      </w:tr>
      <w:tr w:rsidR="00237CFB" w14:paraId="606F51DC" w14:textId="77777777" w:rsidTr="00301F0D">
        <w:trPr>
          <w:gridAfter w:val="1"/>
          <w:wAfter w:w="8" w:type="dxa"/>
          <w:trHeight w:val="118"/>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983A12E" w14:textId="77777777" w:rsidR="00237CFB" w:rsidRDefault="00237CFB">
            <w:pPr>
              <w:jc w:val="center"/>
              <w:rPr>
                <w:color w:val="000000"/>
              </w:rPr>
            </w:pPr>
            <w:r>
              <w:rPr>
                <w:color w:val="000000"/>
                <w:lang w:val="ro-RO"/>
              </w:rPr>
              <w:t>5</w:t>
            </w:r>
          </w:p>
        </w:tc>
        <w:tc>
          <w:tcPr>
            <w:tcW w:w="4782" w:type="dxa"/>
            <w:tcBorders>
              <w:top w:val="nil"/>
              <w:left w:val="nil"/>
              <w:bottom w:val="single" w:sz="4" w:space="0" w:color="auto"/>
              <w:right w:val="single" w:sz="4" w:space="0" w:color="auto"/>
            </w:tcBorders>
            <w:shd w:val="clear" w:color="auto" w:fill="auto"/>
            <w:vAlign w:val="center"/>
            <w:hideMark/>
          </w:tcPr>
          <w:p w14:paraId="09CB25AD" w14:textId="77777777" w:rsidR="00237CFB" w:rsidRDefault="00237CFB">
            <w:pPr>
              <w:rPr>
                <w:color w:val="000000"/>
              </w:rPr>
            </w:pPr>
            <w:r>
              <w:rPr>
                <w:color w:val="000000"/>
                <w:lang w:val="ro-RO"/>
              </w:rPr>
              <w:t>Subtraversare prin forare orizontală</w:t>
            </w:r>
          </w:p>
        </w:tc>
        <w:tc>
          <w:tcPr>
            <w:tcW w:w="960" w:type="dxa"/>
            <w:tcBorders>
              <w:top w:val="nil"/>
              <w:left w:val="nil"/>
              <w:bottom w:val="single" w:sz="4" w:space="0" w:color="auto"/>
              <w:right w:val="single" w:sz="4" w:space="0" w:color="auto"/>
            </w:tcBorders>
            <w:shd w:val="clear" w:color="auto" w:fill="auto"/>
            <w:vAlign w:val="center"/>
            <w:hideMark/>
          </w:tcPr>
          <w:p w14:paraId="517107A8"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783F9F81" w14:textId="77777777" w:rsidR="00237CFB" w:rsidRDefault="00237CFB">
            <w:pPr>
              <w:jc w:val="center"/>
              <w:rPr>
                <w:color w:val="000000"/>
              </w:rPr>
            </w:pPr>
            <w:r>
              <w:rPr>
                <w:color w:val="000000"/>
                <w:lang w:val="ro-RO"/>
              </w:rPr>
              <w:t>300</w:t>
            </w:r>
          </w:p>
        </w:tc>
        <w:tc>
          <w:tcPr>
            <w:tcW w:w="1140" w:type="dxa"/>
            <w:tcBorders>
              <w:top w:val="nil"/>
              <w:left w:val="nil"/>
              <w:bottom w:val="single" w:sz="4" w:space="0" w:color="auto"/>
              <w:right w:val="single" w:sz="4" w:space="0" w:color="auto"/>
            </w:tcBorders>
            <w:shd w:val="clear" w:color="auto" w:fill="auto"/>
            <w:vAlign w:val="center"/>
            <w:hideMark/>
          </w:tcPr>
          <w:p w14:paraId="3BD71226" w14:textId="77777777" w:rsidR="00237CFB" w:rsidRDefault="00237CFB">
            <w:pPr>
              <w:jc w:val="right"/>
              <w:rPr>
                <w:color w:val="000000"/>
              </w:rPr>
            </w:pPr>
            <w:r>
              <w:rPr>
                <w:color w:val="000000"/>
                <w:lang w:val="ro-RO"/>
              </w:rPr>
              <w:t>248,99</w:t>
            </w:r>
          </w:p>
        </w:tc>
        <w:tc>
          <w:tcPr>
            <w:tcW w:w="1480" w:type="dxa"/>
            <w:gridSpan w:val="2"/>
            <w:tcBorders>
              <w:top w:val="nil"/>
              <w:left w:val="nil"/>
              <w:bottom w:val="single" w:sz="4" w:space="0" w:color="auto"/>
              <w:right w:val="single" w:sz="4" w:space="0" w:color="auto"/>
            </w:tcBorders>
            <w:shd w:val="clear" w:color="auto" w:fill="auto"/>
            <w:vAlign w:val="center"/>
            <w:hideMark/>
          </w:tcPr>
          <w:p w14:paraId="44E00010" w14:textId="77777777" w:rsidR="00237CFB" w:rsidRDefault="00237CFB">
            <w:pPr>
              <w:jc w:val="right"/>
              <w:rPr>
                <w:color w:val="000000"/>
              </w:rPr>
            </w:pPr>
            <w:r>
              <w:rPr>
                <w:color w:val="000000"/>
                <w:lang w:val="ro-RO"/>
              </w:rPr>
              <w:t>74.697,00</w:t>
            </w:r>
          </w:p>
        </w:tc>
      </w:tr>
      <w:tr w:rsidR="00237CFB" w14:paraId="6A16136B" w14:textId="77777777" w:rsidTr="00301F0D">
        <w:trPr>
          <w:gridAfter w:val="1"/>
          <w:wAfter w:w="8" w:type="dxa"/>
          <w:trHeight w:val="26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9A43BEA" w14:textId="77777777" w:rsidR="00237CFB" w:rsidRDefault="00237CFB">
            <w:pPr>
              <w:jc w:val="center"/>
              <w:rPr>
                <w:color w:val="000000"/>
              </w:rPr>
            </w:pPr>
            <w:r>
              <w:rPr>
                <w:color w:val="000000"/>
                <w:lang w:val="ro-RO"/>
              </w:rPr>
              <w:t>6</w:t>
            </w:r>
          </w:p>
        </w:tc>
        <w:tc>
          <w:tcPr>
            <w:tcW w:w="4782" w:type="dxa"/>
            <w:tcBorders>
              <w:top w:val="nil"/>
              <w:left w:val="nil"/>
              <w:bottom w:val="single" w:sz="4" w:space="0" w:color="auto"/>
              <w:right w:val="single" w:sz="4" w:space="0" w:color="auto"/>
            </w:tcBorders>
            <w:shd w:val="clear" w:color="auto" w:fill="auto"/>
            <w:vAlign w:val="center"/>
            <w:hideMark/>
          </w:tcPr>
          <w:p w14:paraId="1C9B556E" w14:textId="77777777" w:rsidR="00237CFB" w:rsidRDefault="00237CFB">
            <w:pPr>
              <w:rPr>
                <w:color w:val="000000"/>
              </w:rPr>
            </w:pPr>
            <w:r>
              <w:rPr>
                <w:color w:val="000000"/>
                <w:lang w:val="ro-RO"/>
              </w:rPr>
              <w:t>Umplutură compactată în strat de 0,2 m</w:t>
            </w:r>
          </w:p>
        </w:tc>
        <w:tc>
          <w:tcPr>
            <w:tcW w:w="960" w:type="dxa"/>
            <w:tcBorders>
              <w:top w:val="nil"/>
              <w:left w:val="nil"/>
              <w:bottom w:val="single" w:sz="4" w:space="0" w:color="auto"/>
              <w:right w:val="single" w:sz="4" w:space="0" w:color="auto"/>
            </w:tcBorders>
            <w:shd w:val="clear" w:color="auto" w:fill="auto"/>
            <w:vAlign w:val="center"/>
            <w:hideMark/>
          </w:tcPr>
          <w:p w14:paraId="0E291323" w14:textId="77777777" w:rsidR="00237CFB" w:rsidRDefault="00237CFB">
            <w:pPr>
              <w:jc w:val="center"/>
              <w:rPr>
                <w:color w:val="000000"/>
              </w:rPr>
            </w:pPr>
            <w:r>
              <w:rPr>
                <w:color w:val="000000"/>
                <w:lang w:val="ro-RO"/>
              </w:rPr>
              <w:t>mc</w:t>
            </w:r>
          </w:p>
        </w:tc>
        <w:tc>
          <w:tcPr>
            <w:tcW w:w="960" w:type="dxa"/>
            <w:tcBorders>
              <w:top w:val="nil"/>
              <w:left w:val="nil"/>
              <w:bottom w:val="single" w:sz="4" w:space="0" w:color="auto"/>
              <w:right w:val="single" w:sz="4" w:space="0" w:color="auto"/>
            </w:tcBorders>
            <w:shd w:val="clear" w:color="auto" w:fill="auto"/>
            <w:vAlign w:val="center"/>
            <w:hideMark/>
          </w:tcPr>
          <w:p w14:paraId="58CFE5B4" w14:textId="77777777" w:rsidR="00237CFB" w:rsidRDefault="00237CFB">
            <w:pPr>
              <w:jc w:val="center"/>
              <w:rPr>
                <w:color w:val="000000"/>
              </w:rPr>
            </w:pPr>
            <w:r>
              <w:rPr>
                <w:color w:val="000000"/>
                <w:lang w:val="ro-RO"/>
              </w:rPr>
              <w:t>480</w:t>
            </w:r>
          </w:p>
        </w:tc>
        <w:tc>
          <w:tcPr>
            <w:tcW w:w="1140" w:type="dxa"/>
            <w:tcBorders>
              <w:top w:val="nil"/>
              <w:left w:val="nil"/>
              <w:bottom w:val="single" w:sz="4" w:space="0" w:color="auto"/>
              <w:right w:val="single" w:sz="4" w:space="0" w:color="auto"/>
            </w:tcBorders>
            <w:shd w:val="clear" w:color="auto" w:fill="auto"/>
            <w:vAlign w:val="center"/>
            <w:hideMark/>
          </w:tcPr>
          <w:p w14:paraId="3AAC08E0" w14:textId="77777777" w:rsidR="00237CFB" w:rsidRDefault="00237CFB">
            <w:pPr>
              <w:jc w:val="right"/>
              <w:rPr>
                <w:color w:val="000000"/>
              </w:rPr>
            </w:pPr>
            <w:r>
              <w:rPr>
                <w:color w:val="000000"/>
                <w:lang w:val="ro-RO"/>
              </w:rPr>
              <w:t>38,73</w:t>
            </w:r>
          </w:p>
        </w:tc>
        <w:tc>
          <w:tcPr>
            <w:tcW w:w="1480" w:type="dxa"/>
            <w:gridSpan w:val="2"/>
            <w:tcBorders>
              <w:top w:val="nil"/>
              <w:left w:val="nil"/>
              <w:bottom w:val="single" w:sz="4" w:space="0" w:color="auto"/>
              <w:right w:val="single" w:sz="4" w:space="0" w:color="auto"/>
            </w:tcBorders>
            <w:shd w:val="clear" w:color="auto" w:fill="auto"/>
            <w:vAlign w:val="center"/>
            <w:hideMark/>
          </w:tcPr>
          <w:p w14:paraId="74DD5516" w14:textId="77777777" w:rsidR="00237CFB" w:rsidRDefault="00237CFB">
            <w:pPr>
              <w:jc w:val="right"/>
              <w:rPr>
                <w:color w:val="000000"/>
              </w:rPr>
            </w:pPr>
            <w:r>
              <w:rPr>
                <w:color w:val="000000"/>
                <w:lang w:val="ro-RO"/>
              </w:rPr>
              <w:t>18.590,40</w:t>
            </w:r>
          </w:p>
        </w:tc>
      </w:tr>
      <w:tr w:rsidR="00237CFB" w14:paraId="2BFA61DB" w14:textId="77777777" w:rsidTr="00301F0D">
        <w:trPr>
          <w:gridAfter w:val="1"/>
          <w:wAfter w:w="8" w:type="dxa"/>
          <w:trHeight w:val="12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BF3D566" w14:textId="77777777" w:rsidR="00237CFB" w:rsidRDefault="00237CFB">
            <w:pPr>
              <w:jc w:val="center"/>
              <w:rPr>
                <w:color w:val="000000"/>
              </w:rPr>
            </w:pPr>
            <w:r>
              <w:rPr>
                <w:color w:val="000000"/>
                <w:lang w:val="ro-RO"/>
              </w:rPr>
              <w:t>7</w:t>
            </w:r>
          </w:p>
        </w:tc>
        <w:tc>
          <w:tcPr>
            <w:tcW w:w="4782" w:type="dxa"/>
            <w:tcBorders>
              <w:top w:val="nil"/>
              <w:left w:val="nil"/>
              <w:bottom w:val="single" w:sz="4" w:space="0" w:color="auto"/>
              <w:right w:val="single" w:sz="4" w:space="0" w:color="auto"/>
            </w:tcBorders>
            <w:shd w:val="clear" w:color="auto" w:fill="auto"/>
            <w:vAlign w:val="center"/>
            <w:hideMark/>
          </w:tcPr>
          <w:p w14:paraId="044E889E" w14:textId="77777777" w:rsidR="00237CFB" w:rsidRDefault="00237CFB">
            <w:pPr>
              <w:rPr>
                <w:color w:val="000000"/>
              </w:rPr>
            </w:pPr>
            <w:r>
              <w:rPr>
                <w:color w:val="000000"/>
                <w:lang w:val="ro-RO"/>
              </w:rPr>
              <w:t>Evacuare reziduri</w:t>
            </w:r>
          </w:p>
        </w:tc>
        <w:tc>
          <w:tcPr>
            <w:tcW w:w="960" w:type="dxa"/>
            <w:tcBorders>
              <w:top w:val="nil"/>
              <w:left w:val="nil"/>
              <w:bottom w:val="single" w:sz="4" w:space="0" w:color="auto"/>
              <w:right w:val="single" w:sz="4" w:space="0" w:color="auto"/>
            </w:tcBorders>
            <w:shd w:val="clear" w:color="auto" w:fill="auto"/>
            <w:vAlign w:val="center"/>
            <w:hideMark/>
          </w:tcPr>
          <w:p w14:paraId="53DBD1DD" w14:textId="77777777" w:rsidR="00237CFB" w:rsidRDefault="00237CFB">
            <w:pPr>
              <w:jc w:val="center"/>
              <w:rPr>
                <w:color w:val="000000"/>
              </w:rPr>
            </w:pPr>
            <w:r>
              <w:rPr>
                <w:color w:val="000000"/>
                <w:lang w:val="ro-RO"/>
              </w:rPr>
              <w:t>mc</w:t>
            </w:r>
          </w:p>
        </w:tc>
        <w:tc>
          <w:tcPr>
            <w:tcW w:w="960" w:type="dxa"/>
            <w:tcBorders>
              <w:top w:val="nil"/>
              <w:left w:val="nil"/>
              <w:bottom w:val="single" w:sz="4" w:space="0" w:color="auto"/>
              <w:right w:val="single" w:sz="4" w:space="0" w:color="auto"/>
            </w:tcBorders>
            <w:shd w:val="clear" w:color="auto" w:fill="auto"/>
            <w:vAlign w:val="center"/>
            <w:hideMark/>
          </w:tcPr>
          <w:p w14:paraId="330EFB87" w14:textId="77777777" w:rsidR="00237CFB" w:rsidRDefault="00237CFB">
            <w:pPr>
              <w:jc w:val="center"/>
              <w:rPr>
                <w:color w:val="000000"/>
              </w:rPr>
            </w:pPr>
            <w:r>
              <w:rPr>
                <w:color w:val="000000"/>
                <w:lang w:val="ro-RO"/>
              </w:rPr>
              <w:t>20</w:t>
            </w:r>
          </w:p>
        </w:tc>
        <w:tc>
          <w:tcPr>
            <w:tcW w:w="1140" w:type="dxa"/>
            <w:tcBorders>
              <w:top w:val="nil"/>
              <w:left w:val="nil"/>
              <w:bottom w:val="single" w:sz="4" w:space="0" w:color="auto"/>
              <w:right w:val="single" w:sz="4" w:space="0" w:color="auto"/>
            </w:tcBorders>
            <w:shd w:val="clear" w:color="auto" w:fill="auto"/>
            <w:vAlign w:val="center"/>
            <w:hideMark/>
          </w:tcPr>
          <w:p w14:paraId="60D447A0" w14:textId="77777777" w:rsidR="00237CFB" w:rsidRDefault="00237CFB">
            <w:pPr>
              <w:jc w:val="right"/>
              <w:rPr>
                <w:color w:val="000000"/>
              </w:rPr>
            </w:pPr>
            <w:r>
              <w:rPr>
                <w:color w:val="000000"/>
                <w:lang w:val="ro-RO"/>
              </w:rPr>
              <w:t>39,74</w:t>
            </w:r>
          </w:p>
        </w:tc>
        <w:tc>
          <w:tcPr>
            <w:tcW w:w="1480" w:type="dxa"/>
            <w:gridSpan w:val="2"/>
            <w:tcBorders>
              <w:top w:val="nil"/>
              <w:left w:val="nil"/>
              <w:bottom w:val="single" w:sz="4" w:space="0" w:color="auto"/>
              <w:right w:val="single" w:sz="4" w:space="0" w:color="auto"/>
            </w:tcBorders>
            <w:shd w:val="clear" w:color="auto" w:fill="auto"/>
            <w:vAlign w:val="center"/>
            <w:hideMark/>
          </w:tcPr>
          <w:p w14:paraId="4ACCC04F" w14:textId="77777777" w:rsidR="00237CFB" w:rsidRDefault="00237CFB">
            <w:pPr>
              <w:jc w:val="right"/>
              <w:rPr>
                <w:color w:val="000000"/>
              </w:rPr>
            </w:pPr>
            <w:r>
              <w:rPr>
                <w:color w:val="000000"/>
                <w:lang w:val="ro-RO"/>
              </w:rPr>
              <w:t>794,80</w:t>
            </w:r>
          </w:p>
        </w:tc>
      </w:tr>
      <w:tr w:rsidR="00237CFB" w14:paraId="253B598B" w14:textId="77777777" w:rsidTr="00301F0D">
        <w:trPr>
          <w:gridAfter w:val="1"/>
          <w:wAfter w:w="8" w:type="dxa"/>
          <w:trHeight w:val="25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F88C927" w14:textId="77777777" w:rsidR="00237CFB" w:rsidRDefault="00237CFB">
            <w:pPr>
              <w:jc w:val="center"/>
              <w:rPr>
                <w:color w:val="000000"/>
              </w:rPr>
            </w:pPr>
            <w:r>
              <w:rPr>
                <w:color w:val="000000"/>
                <w:lang w:val="ro-RO"/>
              </w:rPr>
              <w:t>8</w:t>
            </w:r>
          </w:p>
        </w:tc>
        <w:tc>
          <w:tcPr>
            <w:tcW w:w="4782" w:type="dxa"/>
            <w:tcBorders>
              <w:top w:val="nil"/>
              <w:left w:val="nil"/>
              <w:bottom w:val="single" w:sz="4" w:space="0" w:color="auto"/>
              <w:right w:val="single" w:sz="4" w:space="0" w:color="auto"/>
            </w:tcBorders>
            <w:shd w:val="clear" w:color="auto" w:fill="auto"/>
            <w:vAlign w:val="center"/>
            <w:hideMark/>
          </w:tcPr>
          <w:p w14:paraId="7D99B8A7" w14:textId="77777777" w:rsidR="00237CFB" w:rsidRDefault="00237CFB">
            <w:pPr>
              <w:rPr>
                <w:color w:val="000000"/>
              </w:rPr>
            </w:pPr>
            <w:r>
              <w:rPr>
                <w:color w:val="000000"/>
                <w:lang w:val="ro-RO"/>
              </w:rPr>
              <w:t>Pozat cablu tip ACYABY 4 x 16 mmp</w:t>
            </w:r>
          </w:p>
        </w:tc>
        <w:tc>
          <w:tcPr>
            <w:tcW w:w="960" w:type="dxa"/>
            <w:tcBorders>
              <w:top w:val="nil"/>
              <w:left w:val="nil"/>
              <w:bottom w:val="single" w:sz="4" w:space="0" w:color="auto"/>
              <w:right w:val="single" w:sz="4" w:space="0" w:color="auto"/>
            </w:tcBorders>
            <w:shd w:val="clear" w:color="auto" w:fill="auto"/>
            <w:vAlign w:val="center"/>
            <w:hideMark/>
          </w:tcPr>
          <w:p w14:paraId="0D4DD68F"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7E2CD109" w14:textId="77777777" w:rsidR="00237CFB" w:rsidRDefault="00237CFB">
            <w:pPr>
              <w:jc w:val="center"/>
              <w:rPr>
                <w:color w:val="000000"/>
              </w:rPr>
            </w:pPr>
            <w:r>
              <w:rPr>
                <w:color w:val="000000"/>
                <w:lang w:val="ro-RO"/>
              </w:rPr>
              <w:t>500</w:t>
            </w:r>
          </w:p>
        </w:tc>
        <w:tc>
          <w:tcPr>
            <w:tcW w:w="1140" w:type="dxa"/>
            <w:tcBorders>
              <w:top w:val="nil"/>
              <w:left w:val="nil"/>
              <w:bottom w:val="single" w:sz="4" w:space="0" w:color="auto"/>
              <w:right w:val="single" w:sz="4" w:space="0" w:color="auto"/>
            </w:tcBorders>
            <w:shd w:val="clear" w:color="auto" w:fill="auto"/>
            <w:vAlign w:val="center"/>
            <w:hideMark/>
          </w:tcPr>
          <w:p w14:paraId="185C431A" w14:textId="77777777" w:rsidR="00237CFB" w:rsidRDefault="00237CFB">
            <w:pPr>
              <w:jc w:val="right"/>
              <w:rPr>
                <w:color w:val="000000"/>
              </w:rPr>
            </w:pPr>
            <w:r>
              <w:rPr>
                <w:color w:val="000000"/>
                <w:lang w:val="ro-RO"/>
              </w:rPr>
              <w:t>21,97</w:t>
            </w:r>
          </w:p>
        </w:tc>
        <w:tc>
          <w:tcPr>
            <w:tcW w:w="1480" w:type="dxa"/>
            <w:gridSpan w:val="2"/>
            <w:tcBorders>
              <w:top w:val="nil"/>
              <w:left w:val="nil"/>
              <w:bottom w:val="single" w:sz="4" w:space="0" w:color="auto"/>
              <w:right w:val="single" w:sz="4" w:space="0" w:color="auto"/>
            </w:tcBorders>
            <w:shd w:val="clear" w:color="auto" w:fill="auto"/>
            <w:vAlign w:val="center"/>
            <w:hideMark/>
          </w:tcPr>
          <w:p w14:paraId="2687079A" w14:textId="77777777" w:rsidR="00237CFB" w:rsidRDefault="00237CFB">
            <w:pPr>
              <w:jc w:val="right"/>
              <w:rPr>
                <w:color w:val="000000"/>
              </w:rPr>
            </w:pPr>
            <w:r>
              <w:rPr>
                <w:color w:val="000000"/>
                <w:lang w:val="ro-RO"/>
              </w:rPr>
              <w:t>10.985,00</w:t>
            </w:r>
          </w:p>
        </w:tc>
      </w:tr>
      <w:tr w:rsidR="00237CFB" w14:paraId="13114FD5" w14:textId="77777777" w:rsidTr="00301F0D">
        <w:trPr>
          <w:gridAfter w:val="1"/>
          <w:wAfter w:w="8" w:type="dxa"/>
          <w:trHeight w:val="248"/>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E6DE9E" w14:textId="77777777" w:rsidR="00237CFB" w:rsidRDefault="00237CFB">
            <w:pPr>
              <w:jc w:val="center"/>
              <w:rPr>
                <w:color w:val="000000"/>
              </w:rPr>
            </w:pPr>
            <w:r>
              <w:rPr>
                <w:color w:val="000000"/>
                <w:lang w:val="ro-RO"/>
              </w:rPr>
              <w:t>9</w:t>
            </w:r>
          </w:p>
        </w:tc>
        <w:tc>
          <w:tcPr>
            <w:tcW w:w="4782" w:type="dxa"/>
            <w:tcBorders>
              <w:top w:val="nil"/>
              <w:left w:val="nil"/>
              <w:bottom w:val="single" w:sz="4" w:space="0" w:color="auto"/>
              <w:right w:val="single" w:sz="4" w:space="0" w:color="auto"/>
            </w:tcBorders>
            <w:shd w:val="clear" w:color="auto" w:fill="auto"/>
            <w:vAlign w:val="center"/>
            <w:hideMark/>
          </w:tcPr>
          <w:p w14:paraId="63F74B48" w14:textId="77777777" w:rsidR="00237CFB" w:rsidRDefault="00237CFB">
            <w:pPr>
              <w:rPr>
                <w:color w:val="000000"/>
              </w:rPr>
            </w:pPr>
            <w:r>
              <w:rPr>
                <w:color w:val="000000"/>
                <w:lang w:val="ro-RO"/>
              </w:rPr>
              <w:t>Pozat cablu tip CYABY 4 x 16 mmp</w:t>
            </w:r>
          </w:p>
        </w:tc>
        <w:tc>
          <w:tcPr>
            <w:tcW w:w="960" w:type="dxa"/>
            <w:tcBorders>
              <w:top w:val="nil"/>
              <w:left w:val="nil"/>
              <w:bottom w:val="single" w:sz="4" w:space="0" w:color="auto"/>
              <w:right w:val="single" w:sz="4" w:space="0" w:color="auto"/>
            </w:tcBorders>
            <w:shd w:val="clear" w:color="auto" w:fill="auto"/>
            <w:vAlign w:val="center"/>
            <w:hideMark/>
          </w:tcPr>
          <w:p w14:paraId="210FFAF9"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7D1BF8EC" w14:textId="77777777" w:rsidR="00237CFB" w:rsidRDefault="00237CFB">
            <w:pPr>
              <w:jc w:val="center"/>
              <w:rPr>
                <w:color w:val="000000"/>
              </w:rPr>
            </w:pPr>
            <w:r>
              <w:rPr>
                <w:color w:val="000000"/>
                <w:lang w:val="ro-RO"/>
              </w:rPr>
              <w:t>400</w:t>
            </w:r>
          </w:p>
        </w:tc>
        <w:tc>
          <w:tcPr>
            <w:tcW w:w="1140" w:type="dxa"/>
            <w:tcBorders>
              <w:top w:val="nil"/>
              <w:left w:val="nil"/>
              <w:bottom w:val="single" w:sz="4" w:space="0" w:color="auto"/>
              <w:right w:val="single" w:sz="4" w:space="0" w:color="auto"/>
            </w:tcBorders>
            <w:shd w:val="clear" w:color="auto" w:fill="auto"/>
            <w:vAlign w:val="center"/>
            <w:hideMark/>
          </w:tcPr>
          <w:p w14:paraId="3529671A" w14:textId="77777777" w:rsidR="00237CFB" w:rsidRDefault="00237CFB">
            <w:pPr>
              <w:jc w:val="right"/>
              <w:rPr>
                <w:color w:val="000000"/>
              </w:rPr>
            </w:pPr>
            <w:r>
              <w:rPr>
                <w:color w:val="000000"/>
                <w:lang w:val="ro-RO"/>
              </w:rPr>
              <w:t>42,01</w:t>
            </w:r>
          </w:p>
        </w:tc>
        <w:tc>
          <w:tcPr>
            <w:tcW w:w="1480" w:type="dxa"/>
            <w:gridSpan w:val="2"/>
            <w:tcBorders>
              <w:top w:val="nil"/>
              <w:left w:val="nil"/>
              <w:bottom w:val="single" w:sz="4" w:space="0" w:color="auto"/>
              <w:right w:val="single" w:sz="4" w:space="0" w:color="auto"/>
            </w:tcBorders>
            <w:shd w:val="clear" w:color="auto" w:fill="auto"/>
            <w:vAlign w:val="center"/>
            <w:hideMark/>
          </w:tcPr>
          <w:p w14:paraId="1065238B" w14:textId="77777777" w:rsidR="00237CFB" w:rsidRDefault="00237CFB">
            <w:pPr>
              <w:jc w:val="right"/>
              <w:rPr>
                <w:color w:val="000000"/>
              </w:rPr>
            </w:pPr>
            <w:r>
              <w:rPr>
                <w:color w:val="000000"/>
                <w:lang w:val="ro-RO"/>
              </w:rPr>
              <w:t>16.804,00</w:t>
            </w:r>
          </w:p>
        </w:tc>
      </w:tr>
      <w:tr w:rsidR="00237CFB" w14:paraId="13102A88" w14:textId="77777777" w:rsidTr="00301F0D">
        <w:trPr>
          <w:gridAfter w:val="1"/>
          <w:wAfter w:w="8" w:type="dxa"/>
          <w:trHeight w:val="10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306B08" w14:textId="77777777" w:rsidR="00237CFB" w:rsidRDefault="00237CFB">
            <w:pPr>
              <w:jc w:val="center"/>
              <w:rPr>
                <w:color w:val="000000"/>
              </w:rPr>
            </w:pPr>
            <w:r>
              <w:rPr>
                <w:color w:val="000000"/>
                <w:lang w:val="ro-RO"/>
              </w:rPr>
              <w:t>10</w:t>
            </w:r>
          </w:p>
        </w:tc>
        <w:tc>
          <w:tcPr>
            <w:tcW w:w="4782" w:type="dxa"/>
            <w:tcBorders>
              <w:top w:val="nil"/>
              <w:left w:val="nil"/>
              <w:bottom w:val="single" w:sz="4" w:space="0" w:color="auto"/>
              <w:right w:val="single" w:sz="4" w:space="0" w:color="auto"/>
            </w:tcBorders>
            <w:shd w:val="clear" w:color="auto" w:fill="auto"/>
            <w:vAlign w:val="center"/>
            <w:hideMark/>
          </w:tcPr>
          <w:p w14:paraId="4E86E4C7" w14:textId="77777777" w:rsidR="00237CFB" w:rsidRDefault="00237CFB">
            <w:pPr>
              <w:rPr>
                <w:color w:val="000000"/>
              </w:rPr>
            </w:pPr>
            <w:r>
              <w:rPr>
                <w:color w:val="000000"/>
                <w:lang w:val="ro-RO"/>
              </w:rPr>
              <w:t>Pozat cablu tip CYABY 4 x 10 mmp</w:t>
            </w:r>
          </w:p>
        </w:tc>
        <w:tc>
          <w:tcPr>
            <w:tcW w:w="960" w:type="dxa"/>
            <w:tcBorders>
              <w:top w:val="nil"/>
              <w:left w:val="nil"/>
              <w:bottom w:val="single" w:sz="4" w:space="0" w:color="auto"/>
              <w:right w:val="single" w:sz="4" w:space="0" w:color="auto"/>
            </w:tcBorders>
            <w:shd w:val="clear" w:color="auto" w:fill="auto"/>
            <w:vAlign w:val="center"/>
            <w:hideMark/>
          </w:tcPr>
          <w:p w14:paraId="28037C16"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28BC3102" w14:textId="77777777" w:rsidR="00237CFB" w:rsidRDefault="00237CFB">
            <w:pPr>
              <w:jc w:val="center"/>
              <w:rPr>
                <w:color w:val="000000"/>
              </w:rPr>
            </w:pPr>
            <w:r>
              <w:rPr>
                <w:color w:val="000000"/>
                <w:lang w:val="ro-RO"/>
              </w:rPr>
              <w:t>300</w:t>
            </w:r>
          </w:p>
        </w:tc>
        <w:tc>
          <w:tcPr>
            <w:tcW w:w="1140" w:type="dxa"/>
            <w:tcBorders>
              <w:top w:val="nil"/>
              <w:left w:val="nil"/>
              <w:bottom w:val="single" w:sz="4" w:space="0" w:color="auto"/>
              <w:right w:val="single" w:sz="4" w:space="0" w:color="auto"/>
            </w:tcBorders>
            <w:shd w:val="clear" w:color="auto" w:fill="auto"/>
            <w:vAlign w:val="center"/>
            <w:hideMark/>
          </w:tcPr>
          <w:p w14:paraId="56B0EB79" w14:textId="77777777" w:rsidR="00237CFB" w:rsidRDefault="00237CFB">
            <w:pPr>
              <w:jc w:val="right"/>
              <w:rPr>
                <w:color w:val="000000"/>
              </w:rPr>
            </w:pPr>
            <w:r>
              <w:rPr>
                <w:color w:val="000000"/>
                <w:lang w:val="ro-RO"/>
              </w:rPr>
              <w:t>29,98</w:t>
            </w:r>
          </w:p>
        </w:tc>
        <w:tc>
          <w:tcPr>
            <w:tcW w:w="1480" w:type="dxa"/>
            <w:gridSpan w:val="2"/>
            <w:tcBorders>
              <w:top w:val="nil"/>
              <w:left w:val="nil"/>
              <w:bottom w:val="single" w:sz="4" w:space="0" w:color="auto"/>
              <w:right w:val="single" w:sz="4" w:space="0" w:color="auto"/>
            </w:tcBorders>
            <w:shd w:val="clear" w:color="auto" w:fill="auto"/>
            <w:vAlign w:val="center"/>
            <w:hideMark/>
          </w:tcPr>
          <w:p w14:paraId="5C466150" w14:textId="77777777" w:rsidR="00237CFB" w:rsidRDefault="00237CFB">
            <w:pPr>
              <w:jc w:val="right"/>
              <w:rPr>
                <w:color w:val="000000"/>
              </w:rPr>
            </w:pPr>
            <w:r>
              <w:rPr>
                <w:color w:val="000000"/>
                <w:lang w:val="ro-RO"/>
              </w:rPr>
              <w:t>8.994,00</w:t>
            </w:r>
          </w:p>
        </w:tc>
      </w:tr>
      <w:tr w:rsidR="00237CFB" w14:paraId="6604EE80" w14:textId="77777777" w:rsidTr="00301F0D">
        <w:trPr>
          <w:gridAfter w:val="1"/>
          <w:wAfter w:w="8" w:type="dxa"/>
          <w:trHeight w:val="25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3C6F88" w14:textId="77777777" w:rsidR="00237CFB" w:rsidRDefault="00237CFB">
            <w:pPr>
              <w:jc w:val="center"/>
              <w:rPr>
                <w:color w:val="000000"/>
              </w:rPr>
            </w:pPr>
            <w:r>
              <w:rPr>
                <w:color w:val="000000"/>
                <w:lang w:val="ro-RO"/>
              </w:rPr>
              <w:t>11</w:t>
            </w:r>
          </w:p>
        </w:tc>
        <w:tc>
          <w:tcPr>
            <w:tcW w:w="4782" w:type="dxa"/>
            <w:tcBorders>
              <w:top w:val="nil"/>
              <w:left w:val="nil"/>
              <w:bottom w:val="single" w:sz="4" w:space="0" w:color="auto"/>
              <w:right w:val="single" w:sz="4" w:space="0" w:color="auto"/>
            </w:tcBorders>
            <w:shd w:val="clear" w:color="auto" w:fill="auto"/>
            <w:vAlign w:val="center"/>
            <w:hideMark/>
          </w:tcPr>
          <w:p w14:paraId="1F8FA33A" w14:textId="77777777" w:rsidR="00237CFB" w:rsidRDefault="00237CFB">
            <w:pPr>
              <w:rPr>
                <w:color w:val="000000"/>
              </w:rPr>
            </w:pPr>
            <w:r>
              <w:rPr>
                <w:color w:val="000000"/>
                <w:lang w:val="ro-RO"/>
              </w:rPr>
              <w:t>Pozat cablu tip CYY 3 x 2,5 mmp</w:t>
            </w:r>
          </w:p>
        </w:tc>
        <w:tc>
          <w:tcPr>
            <w:tcW w:w="960" w:type="dxa"/>
            <w:tcBorders>
              <w:top w:val="nil"/>
              <w:left w:val="nil"/>
              <w:bottom w:val="single" w:sz="4" w:space="0" w:color="auto"/>
              <w:right w:val="single" w:sz="4" w:space="0" w:color="auto"/>
            </w:tcBorders>
            <w:shd w:val="clear" w:color="auto" w:fill="auto"/>
            <w:vAlign w:val="center"/>
            <w:hideMark/>
          </w:tcPr>
          <w:p w14:paraId="6475B46C"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12977099" w14:textId="77777777" w:rsidR="00237CFB" w:rsidRDefault="00237CFB">
            <w:pPr>
              <w:jc w:val="center"/>
              <w:rPr>
                <w:color w:val="000000"/>
              </w:rPr>
            </w:pPr>
            <w:r>
              <w:rPr>
                <w:color w:val="000000"/>
                <w:lang w:val="ro-RO"/>
              </w:rPr>
              <w:t>1300</w:t>
            </w:r>
          </w:p>
        </w:tc>
        <w:tc>
          <w:tcPr>
            <w:tcW w:w="1140" w:type="dxa"/>
            <w:tcBorders>
              <w:top w:val="nil"/>
              <w:left w:val="nil"/>
              <w:bottom w:val="single" w:sz="4" w:space="0" w:color="auto"/>
              <w:right w:val="single" w:sz="4" w:space="0" w:color="auto"/>
            </w:tcBorders>
            <w:shd w:val="clear" w:color="auto" w:fill="auto"/>
            <w:vAlign w:val="center"/>
            <w:hideMark/>
          </w:tcPr>
          <w:p w14:paraId="56C75D7F" w14:textId="77777777" w:rsidR="00237CFB" w:rsidRDefault="00237CFB">
            <w:pPr>
              <w:jc w:val="right"/>
              <w:rPr>
                <w:color w:val="000000"/>
              </w:rPr>
            </w:pPr>
            <w:r>
              <w:rPr>
                <w:color w:val="000000"/>
                <w:lang w:val="ro-RO"/>
              </w:rPr>
              <w:t>10,66</w:t>
            </w:r>
          </w:p>
        </w:tc>
        <w:tc>
          <w:tcPr>
            <w:tcW w:w="1480" w:type="dxa"/>
            <w:gridSpan w:val="2"/>
            <w:tcBorders>
              <w:top w:val="nil"/>
              <w:left w:val="nil"/>
              <w:bottom w:val="single" w:sz="4" w:space="0" w:color="auto"/>
              <w:right w:val="single" w:sz="4" w:space="0" w:color="auto"/>
            </w:tcBorders>
            <w:shd w:val="clear" w:color="auto" w:fill="auto"/>
            <w:vAlign w:val="center"/>
            <w:hideMark/>
          </w:tcPr>
          <w:p w14:paraId="395AA8A7" w14:textId="77777777" w:rsidR="00237CFB" w:rsidRDefault="00237CFB">
            <w:pPr>
              <w:jc w:val="right"/>
              <w:rPr>
                <w:color w:val="000000"/>
              </w:rPr>
            </w:pPr>
            <w:r>
              <w:rPr>
                <w:color w:val="000000"/>
                <w:lang w:val="ro-RO"/>
              </w:rPr>
              <w:t>13.858,00</w:t>
            </w:r>
          </w:p>
        </w:tc>
      </w:tr>
      <w:tr w:rsidR="00237CFB" w14:paraId="3246B1AE" w14:textId="77777777" w:rsidTr="00301F0D">
        <w:trPr>
          <w:gridAfter w:val="1"/>
          <w:wAfter w:w="8" w:type="dxa"/>
          <w:trHeight w:val="10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63E8A8D" w14:textId="77777777" w:rsidR="00237CFB" w:rsidRDefault="00237CFB">
            <w:pPr>
              <w:jc w:val="center"/>
              <w:rPr>
                <w:color w:val="000000"/>
              </w:rPr>
            </w:pPr>
            <w:r>
              <w:rPr>
                <w:color w:val="000000"/>
                <w:lang w:val="ro-RO"/>
              </w:rPr>
              <w:t>12</w:t>
            </w:r>
          </w:p>
        </w:tc>
        <w:tc>
          <w:tcPr>
            <w:tcW w:w="4782" w:type="dxa"/>
            <w:tcBorders>
              <w:top w:val="nil"/>
              <w:left w:val="nil"/>
              <w:bottom w:val="single" w:sz="4" w:space="0" w:color="auto"/>
              <w:right w:val="single" w:sz="4" w:space="0" w:color="auto"/>
            </w:tcBorders>
            <w:shd w:val="clear" w:color="auto" w:fill="auto"/>
            <w:vAlign w:val="center"/>
            <w:hideMark/>
          </w:tcPr>
          <w:p w14:paraId="08562C33" w14:textId="77777777" w:rsidR="00237CFB" w:rsidRDefault="00237CFB">
            <w:pPr>
              <w:rPr>
                <w:color w:val="000000"/>
              </w:rPr>
            </w:pPr>
            <w:r>
              <w:rPr>
                <w:color w:val="000000"/>
                <w:lang w:val="ro-RO"/>
              </w:rPr>
              <w:t>Pozat P.E. flexibil F 40 mm</w:t>
            </w:r>
          </w:p>
        </w:tc>
        <w:tc>
          <w:tcPr>
            <w:tcW w:w="960" w:type="dxa"/>
            <w:tcBorders>
              <w:top w:val="nil"/>
              <w:left w:val="nil"/>
              <w:bottom w:val="single" w:sz="4" w:space="0" w:color="auto"/>
              <w:right w:val="single" w:sz="4" w:space="0" w:color="auto"/>
            </w:tcBorders>
            <w:shd w:val="clear" w:color="auto" w:fill="auto"/>
            <w:vAlign w:val="center"/>
            <w:hideMark/>
          </w:tcPr>
          <w:p w14:paraId="6CEA665C"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7765BC59" w14:textId="77777777" w:rsidR="00237CFB" w:rsidRDefault="00237CFB">
            <w:pPr>
              <w:jc w:val="center"/>
              <w:rPr>
                <w:color w:val="000000"/>
              </w:rPr>
            </w:pPr>
            <w:r>
              <w:rPr>
                <w:color w:val="000000"/>
                <w:lang w:val="ro-RO"/>
              </w:rPr>
              <w:t>1500</w:t>
            </w:r>
          </w:p>
        </w:tc>
        <w:tc>
          <w:tcPr>
            <w:tcW w:w="1140" w:type="dxa"/>
            <w:tcBorders>
              <w:top w:val="nil"/>
              <w:left w:val="nil"/>
              <w:bottom w:val="single" w:sz="4" w:space="0" w:color="auto"/>
              <w:right w:val="single" w:sz="4" w:space="0" w:color="auto"/>
            </w:tcBorders>
            <w:shd w:val="clear" w:color="auto" w:fill="auto"/>
            <w:vAlign w:val="center"/>
            <w:hideMark/>
          </w:tcPr>
          <w:p w14:paraId="14F795F3" w14:textId="77777777" w:rsidR="00237CFB" w:rsidRDefault="00237CFB">
            <w:pPr>
              <w:jc w:val="right"/>
              <w:rPr>
                <w:color w:val="000000"/>
              </w:rPr>
            </w:pPr>
            <w:r>
              <w:rPr>
                <w:color w:val="000000"/>
                <w:lang w:val="ro-RO"/>
              </w:rPr>
              <w:t>14,04</w:t>
            </w:r>
          </w:p>
        </w:tc>
        <w:tc>
          <w:tcPr>
            <w:tcW w:w="1480" w:type="dxa"/>
            <w:gridSpan w:val="2"/>
            <w:tcBorders>
              <w:top w:val="nil"/>
              <w:left w:val="nil"/>
              <w:bottom w:val="single" w:sz="4" w:space="0" w:color="auto"/>
              <w:right w:val="single" w:sz="4" w:space="0" w:color="auto"/>
            </w:tcBorders>
            <w:shd w:val="clear" w:color="auto" w:fill="auto"/>
            <w:vAlign w:val="center"/>
            <w:hideMark/>
          </w:tcPr>
          <w:p w14:paraId="7940493D" w14:textId="77777777" w:rsidR="00237CFB" w:rsidRDefault="00237CFB">
            <w:pPr>
              <w:jc w:val="right"/>
              <w:rPr>
                <w:color w:val="000000"/>
              </w:rPr>
            </w:pPr>
            <w:r>
              <w:rPr>
                <w:color w:val="000000"/>
                <w:lang w:val="ro-RO"/>
              </w:rPr>
              <w:t>21.060,00</w:t>
            </w:r>
          </w:p>
        </w:tc>
      </w:tr>
      <w:tr w:rsidR="00237CFB" w14:paraId="60C19016" w14:textId="77777777" w:rsidTr="00301F0D">
        <w:trPr>
          <w:gridAfter w:val="1"/>
          <w:wAfter w:w="8" w:type="dxa"/>
          <w:trHeight w:val="23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D1B3840" w14:textId="77777777" w:rsidR="00237CFB" w:rsidRDefault="00237CFB">
            <w:pPr>
              <w:jc w:val="center"/>
              <w:rPr>
                <w:color w:val="000000"/>
              </w:rPr>
            </w:pPr>
            <w:r>
              <w:rPr>
                <w:color w:val="000000"/>
                <w:lang w:val="ro-RO"/>
              </w:rPr>
              <w:t>13</w:t>
            </w:r>
          </w:p>
        </w:tc>
        <w:tc>
          <w:tcPr>
            <w:tcW w:w="4782" w:type="dxa"/>
            <w:tcBorders>
              <w:top w:val="nil"/>
              <w:left w:val="nil"/>
              <w:bottom w:val="single" w:sz="4" w:space="0" w:color="auto"/>
              <w:right w:val="single" w:sz="4" w:space="0" w:color="auto"/>
            </w:tcBorders>
            <w:shd w:val="clear" w:color="auto" w:fill="auto"/>
            <w:vAlign w:val="center"/>
            <w:hideMark/>
          </w:tcPr>
          <w:p w14:paraId="7849D97F" w14:textId="77777777" w:rsidR="00237CFB" w:rsidRDefault="00237CFB">
            <w:pPr>
              <w:rPr>
                <w:color w:val="000000"/>
              </w:rPr>
            </w:pPr>
            <w:r>
              <w:rPr>
                <w:color w:val="000000"/>
                <w:lang w:val="ro-RO"/>
              </w:rPr>
              <w:t>Pozat P.E. flexibil F 63 mm</w:t>
            </w:r>
          </w:p>
        </w:tc>
        <w:tc>
          <w:tcPr>
            <w:tcW w:w="960" w:type="dxa"/>
            <w:tcBorders>
              <w:top w:val="nil"/>
              <w:left w:val="nil"/>
              <w:bottom w:val="single" w:sz="4" w:space="0" w:color="auto"/>
              <w:right w:val="single" w:sz="4" w:space="0" w:color="auto"/>
            </w:tcBorders>
            <w:shd w:val="clear" w:color="auto" w:fill="auto"/>
            <w:vAlign w:val="center"/>
            <w:hideMark/>
          </w:tcPr>
          <w:p w14:paraId="4429CCB4"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129F0111" w14:textId="77777777" w:rsidR="00237CFB" w:rsidRDefault="00237CFB">
            <w:pPr>
              <w:jc w:val="center"/>
              <w:rPr>
                <w:color w:val="000000"/>
              </w:rPr>
            </w:pPr>
            <w:r>
              <w:rPr>
                <w:color w:val="000000"/>
                <w:lang w:val="ro-RO"/>
              </w:rPr>
              <w:t>1000</w:t>
            </w:r>
          </w:p>
        </w:tc>
        <w:tc>
          <w:tcPr>
            <w:tcW w:w="1140" w:type="dxa"/>
            <w:tcBorders>
              <w:top w:val="nil"/>
              <w:left w:val="nil"/>
              <w:bottom w:val="single" w:sz="4" w:space="0" w:color="auto"/>
              <w:right w:val="single" w:sz="4" w:space="0" w:color="auto"/>
            </w:tcBorders>
            <w:shd w:val="clear" w:color="auto" w:fill="auto"/>
            <w:vAlign w:val="center"/>
            <w:hideMark/>
          </w:tcPr>
          <w:p w14:paraId="78F89D53" w14:textId="77777777" w:rsidR="00237CFB" w:rsidRDefault="00237CFB">
            <w:pPr>
              <w:jc w:val="right"/>
              <w:rPr>
                <w:color w:val="000000"/>
              </w:rPr>
            </w:pPr>
            <w:r>
              <w:rPr>
                <w:color w:val="000000"/>
                <w:lang w:val="ro-RO"/>
              </w:rPr>
              <w:t>18,07</w:t>
            </w:r>
          </w:p>
        </w:tc>
        <w:tc>
          <w:tcPr>
            <w:tcW w:w="1480" w:type="dxa"/>
            <w:gridSpan w:val="2"/>
            <w:tcBorders>
              <w:top w:val="nil"/>
              <w:left w:val="nil"/>
              <w:bottom w:val="single" w:sz="4" w:space="0" w:color="auto"/>
              <w:right w:val="single" w:sz="4" w:space="0" w:color="auto"/>
            </w:tcBorders>
            <w:shd w:val="clear" w:color="auto" w:fill="auto"/>
            <w:vAlign w:val="center"/>
            <w:hideMark/>
          </w:tcPr>
          <w:p w14:paraId="74B8632C" w14:textId="77777777" w:rsidR="00237CFB" w:rsidRDefault="00237CFB">
            <w:pPr>
              <w:jc w:val="right"/>
              <w:rPr>
                <w:color w:val="000000"/>
              </w:rPr>
            </w:pPr>
            <w:r>
              <w:rPr>
                <w:color w:val="000000"/>
                <w:lang w:val="ro-RO"/>
              </w:rPr>
              <w:t>18.070,00</w:t>
            </w:r>
          </w:p>
        </w:tc>
      </w:tr>
      <w:tr w:rsidR="00237CFB" w14:paraId="5A134650" w14:textId="77777777" w:rsidTr="00301F0D">
        <w:trPr>
          <w:gridAfter w:val="1"/>
          <w:wAfter w:w="8" w:type="dxa"/>
          <w:trHeight w:val="5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CC174A1" w14:textId="77777777" w:rsidR="00237CFB" w:rsidRDefault="00237CFB">
            <w:pPr>
              <w:jc w:val="center"/>
              <w:rPr>
                <w:color w:val="000000"/>
              </w:rPr>
            </w:pPr>
            <w:r>
              <w:rPr>
                <w:color w:val="000000"/>
                <w:lang w:val="ro-RO"/>
              </w:rPr>
              <w:t>14</w:t>
            </w:r>
          </w:p>
        </w:tc>
        <w:tc>
          <w:tcPr>
            <w:tcW w:w="4782" w:type="dxa"/>
            <w:tcBorders>
              <w:top w:val="nil"/>
              <w:left w:val="nil"/>
              <w:bottom w:val="single" w:sz="4" w:space="0" w:color="auto"/>
              <w:right w:val="single" w:sz="4" w:space="0" w:color="auto"/>
            </w:tcBorders>
            <w:shd w:val="clear" w:color="auto" w:fill="auto"/>
            <w:vAlign w:val="center"/>
            <w:hideMark/>
          </w:tcPr>
          <w:p w14:paraId="24A4401F" w14:textId="77777777" w:rsidR="00237CFB" w:rsidRDefault="00237CFB">
            <w:pPr>
              <w:rPr>
                <w:color w:val="000000"/>
              </w:rPr>
            </w:pPr>
            <w:r>
              <w:rPr>
                <w:color w:val="000000"/>
                <w:lang w:val="ro-RO"/>
              </w:rPr>
              <w:t xml:space="preserve">Montat stâlp modern  3,1-4 ml. </w:t>
            </w:r>
          </w:p>
        </w:tc>
        <w:tc>
          <w:tcPr>
            <w:tcW w:w="960" w:type="dxa"/>
            <w:tcBorders>
              <w:top w:val="nil"/>
              <w:left w:val="nil"/>
              <w:bottom w:val="single" w:sz="4" w:space="0" w:color="auto"/>
              <w:right w:val="single" w:sz="4" w:space="0" w:color="auto"/>
            </w:tcBorders>
            <w:shd w:val="clear" w:color="auto" w:fill="auto"/>
            <w:vAlign w:val="center"/>
            <w:hideMark/>
          </w:tcPr>
          <w:p w14:paraId="4C3CB403"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4FD2AD42" w14:textId="77777777" w:rsidR="00237CFB" w:rsidRDefault="00237CFB">
            <w:pPr>
              <w:jc w:val="center"/>
              <w:rPr>
                <w:color w:val="000000"/>
              </w:rPr>
            </w:pPr>
            <w:r>
              <w:rPr>
                <w:color w:val="000000"/>
                <w:lang w:val="ro-RO"/>
              </w:rPr>
              <w:t>120</w:t>
            </w:r>
          </w:p>
        </w:tc>
        <w:tc>
          <w:tcPr>
            <w:tcW w:w="1140" w:type="dxa"/>
            <w:tcBorders>
              <w:top w:val="nil"/>
              <w:left w:val="nil"/>
              <w:bottom w:val="single" w:sz="4" w:space="0" w:color="auto"/>
              <w:right w:val="single" w:sz="4" w:space="0" w:color="auto"/>
            </w:tcBorders>
            <w:shd w:val="clear" w:color="auto" w:fill="auto"/>
            <w:vAlign w:val="center"/>
            <w:hideMark/>
          </w:tcPr>
          <w:p w14:paraId="604D9278" w14:textId="77777777" w:rsidR="00237CFB" w:rsidRDefault="00237CFB">
            <w:pPr>
              <w:jc w:val="right"/>
              <w:rPr>
                <w:color w:val="000000"/>
              </w:rPr>
            </w:pPr>
            <w:r>
              <w:rPr>
                <w:color w:val="000000"/>
                <w:lang w:val="ro-RO"/>
              </w:rPr>
              <w:t>1.507,05</w:t>
            </w:r>
          </w:p>
        </w:tc>
        <w:tc>
          <w:tcPr>
            <w:tcW w:w="1480" w:type="dxa"/>
            <w:gridSpan w:val="2"/>
            <w:tcBorders>
              <w:top w:val="nil"/>
              <w:left w:val="nil"/>
              <w:bottom w:val="single" w:sz="4" w:space="0" w:color="auto"/>
              <w:right w:val="single" w:sz="4" w:space="0" w:color="auto"/>
            </w:tcBorders>
            <w:shd w:val="clear" w:color="auto" w:fill="auto"/>
            <w:vAlign w:val="center"/>
            <w:hideMark/>
          </w:tcPr>
          <w:p w14:paraId="1AF8E91A" w14:textId="77777777" w:rsidR="00237CFB" w:rsidRDefault="00237CFB">
            <w:pPr>
              <w:jc w:val="right"/>
              <w:rPr>
                <w:color w:val="000000"/>
              </w:rPr>
            </w:pPr>
            <w:r>
              <w:rPr>
                <w:color w:val="000000"/>
                <w:lang w:val="ro-RO"/>
              </w:rPr>
              <w:t>180.846,00</w:t>
            </w:r>
          </w:p>
        </w:tc>
      </w:tr>
      <w:tr w:rsidR="00237CFB" w14:paraId="467BBD27" w14:textId="77777777" w:rsidTr="00301F0D">
        <w:trPr>
          <w:gridAfter w:val="1"/>
          <w:wAfter w:w="8" w:type="dxa"/>
          <w:trHeight w:val="24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07D49EC" w14:textId="77777777" w:rsidR="00237CFB" w:rsidRDefault="00237CFB">
            <w:pPr>
              <w:jc w:val="center"/>
              <w:rPr>
                <w:color w:val="000000"/>
              </w:rPr>
            </w:pPr>
            <w:r>
              <w:rPr>
                <w:color w:val="000000"/>
                <w:lang w:val="ro-RO"/>
              </w:rPr>
              <w:t>15</w:t>
            </w:r>
          </w:p>
        </w:tc>
        <w:tc>
          <w:tcPr>
            <w:tcW w:w="4782" w:type="dxa"/>
            <w:tcBorders>
              <w:top w:val="nil"/>
              <w:left w:val="nil"/>
              <w:bottom w:val="single" w:sz="4" w:space="0" w:color="auto"/>
              <w:right w:val="single" w:sz="4" w:space="0" w:color="auto"/>
            </w:tcBorders>
            <w:shd w:val="clear" w:color="auto" w:fill="auto"/>
            <w:vAlign w:val="center"/>
            <w:hideMark/>
          </w:tcPr>
          <w:p w14:paraId="5189BAED" w14:textId="77777777" w:rsidR="00237CFB" w:rsidRDefault="00237CFB">
            <w:pPr>
              <w:rPr>
                <w:color w:val="000000"/>
              </w:rPr>
            </w:pPr>
            <w:r>
              <w:rPr>
                <w:color w:val="000000"/>
                <w:lang w:val="ro-RO"/>
              </w:rPr>
              <w:t>Montat aparat de iluminat clasic de 50 W</w:t>
            </w:r>
          </w:p>
        </w:tc>
        <w:tc>
          <w:tcPr>
            <w:tcW w:w="960" w:type="dxa"/>
            <w:tcBorders>
              <w:top w:val="nil"/>
              <w:left w:val="nil"/>
              <w:bottom w:val="single" w:sz="4" w:space="0" w:color="auto"/>
              <w:right w:val="single" w:sz="4" w:space="0" w:color="auto"/>
            </w:tcBorders>
            <w:shd w:val="clear" w:color="auto" w:fill="auto"/>
            <w:vAlign w:val="center"/>
            <w:hideMark/>
          </w:tcPr>
          <w:p w14:paraId="2BD4E7EC"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1D209B3" w14:textId="77777777" w:rsidR="00237CFB" w:rsidRDefault="00237CFB">
            <w:pPr>
              <w:jc w:val="center"/>
              <w:rPr>
                <w:color w:val="000000"/>
              </w:rPr>
            </w:pPr>
            <w:r>
              <w:rPr>
                <w:color w:val="000000"/>
                <w:lang w:val="ro-RO"/>
              </w:rPr>
              <w:t>400</w:t>
            </w:r>
          </w:p>
        </w:tc>
        <w:tc>
          <w:tcPr>
            <w:tcW w:w="1140" w:type="dxa"/>
            <w:tcBorders>
              <w:top w:val="nil"/>
              <w:left w:val="nil"/>
              <w:bottom w:val="single" w:sz="4" w:space="0" w:color="auto"/>
              <w:right w:val="single" w:sz="4" w:space="0" w:color="auto"/>
            </w:tcBorders>
            <w:shd w:val="clear" w:color="auto" w:fill="auto"/>
            <w:vAlign w:val="center"/>
            <w:hideMark/>
          </w:tcPr>
          <w:p w14:paraId="11CADE03" w14:textId="77777777" w:rsidR="00237CFB" w:rsidRDefault="00237CFB">
            <w:pPr>
              <w:jc w:val="right"/>
              <w:rPr>
                <w:color w:val="000000"/>
              </w:rPr>
            </w:pPr>
            <w:r>
              <w:rPr>
                <w:color w:val="000000"/>
                <w:lang w:val="ro-RO"/>
              </w:rPr>
              <w:t>102,31</w:t>
            </w:r>
          </w:p>
        </w:tc>
        <w:tc>
          <w:tcPr>
            <w:tcW w:w="1480" w:type="dxa"/>
            <w:gridSpan w:val="2"/>
            <w:tcBorders>
              <w:top w:val="nil"/>
              <w:left w:val="nil"/>
              <w:bottom w:val="single" w:sz="4" w:space="0" w:color="auto"/>
              <w:right w:val="single" w:sz="4" w:space="0" w:color="auto"/>
            </w:tcBorders>
            <w:shd w:val="clear" w:color="auto" w:fill="auto"/>
            <w:vAlign w:val="center"/>
            <w:hideMark/>
          </w:tcPr>
          <w:p w14:paraId="2EB3E598" w14:textId="77777777" w:rsidR="00237CFB" w:rsidRDefault="00237CFB">
            <w:pPr>
              <w:jc w:val="right"/>
              <w:rPr>
                <w:color w:val="000000"/>
              </w:rPr>
            </w:pPr>
            <w:r>
              <w:rPr>
                <w:color w:val="000000"/>
                <w:lang w:val="ro-RO"/>
              </w:rPr>
              <w:t>40.924,00</w:t>
            </w:r>
          </w:p>
        </w:tc>
      </w:tr>
      <w:tr w:rsidR="00237CFB" w14:paraId="7BA1E44A" w14:textId="77777777" w:rsidTr="00301F0D">
        <w:trPr>
          <w:gridAfter w:val="1"/>
          <w:wAfter w:w="8" w:type="dxa"/>
          <w:trHeight w:val="5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4145F35" w14:textId="77777777" w:rsidR="00237CFB" w:rsidRDefault="00237CFB">
            <w:pPr>
              <w:jc w:val="center"/>
              <w:rPr>
                <w:color w:val="000000"/>
              </w:rPr>
            </w:pPr>
            <w:r>
              <w:rPr>
                <w:color w:val="000000"/>
                <w:lang w:val="ro-RO"/>
              </w:rPr>
              <w:t>16</w:t>
            </w:r>
          </w:p>
        </w:tc>
        <w:tc>
          <w:tcPr>
            <w:tcW w:w="4782" w:type="dxa"/>
            <w:tcBorders>
              <w:top w:val="nil"/>
              <w:left w:val="nil"/>
              <w:bottom w:val="single" w:sz="4" w:space="0" w:color="auto"/>
              <w:right w:val="single" w:sz="4" w:space="0" w:color="auto"/>
            </w:tcBorders>
            <w:shd w:val="clear" w:color="auto" w:fill="auto"/>
            <w:vAlign w:val="center"/>
            <w:hideMark/>
          </w:tcPr>
          <w:p w14:paraId="6C952627" w14:textId="77777777" w:rsidR="00237CFB" w:rsidRDefault="00237CFB">
            <w:pPr>
              <w:rPr>
                <w:color w:val="000000"/>
              </w:rPr>
            </w:pPr>
            <w:r>
              <w:rPr>
                <w:color w:val="000000"/>
                <w:lang w:val="ro-RO"/>
              </w:rPr>
              <w:t>Montat aparat de iluminat modern de  70 W</w:t>
            </w:r>
          </w:p>
        </w:tc>
        <w:tc>
          <w:tcPr>
            <w:tcW w:w="960" w:type="dxa"/>
            <w:tcBorders>
              <w:top w:val="nil"/>
              <w:left w:val="nil"/>
              <w:bottom w:val="single" w:sz="4" w:space="0" w:color="auto"/>
              <w:right w:val="single" w:sz="4" w:space="0" w:color="auto"/>
            </w:tcBorders>
            <w:shd w:val="clear" w:color="auto" w:fill="auto"/>
            <w:vAlign w:val="center"/>
            <w:hideMark/>
          </w:tcPr>
          <w:p w14:paraId="30E5A553"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75041E11" w14:textId="77777777" w:rsidR="00237CFB" w:rsidRDefault="00237CFB">
            <w:pPr>
              <w:jc w:val="center"/>
              <w:rPr>
                <w:color w:val="000000"/>
              </w:rPr>
            </w:pPr>
            <w:r>
              <w:rPr>
                <w:color w:val="000000"/>
                <w:lang w:val="ro-RO"/>
              </w:rPr>
              <w:t>42</w:t>
            </w:r>
          </w:p>
        </w:tc>
        <w:tc>
          <w:tcPr>
            <w:tcW w:w="1140" w:type="dxa"/>
            <w:tcBorders>
              <w:top w:val="nil"/>
              <w:left w:val="nil"/>
              <w:bottom w:val="single" w:sz="4" w:space="0" w:color="auto"/>
              <w:right w:val="single" w:sz="4" w:space="0" w:color="auto"/>
            </w:tcBorders>
            <w:shd w:val="clear" w:color="auto" w:fill="auto"/>
            <w:vAlign w:val="center"/>
            <w:hideMark/>
          </w:tcPr>
          <w:p w14:paraId="3A0265DE" w14:textId="77777777" w:rsidR="00237CFB" w:rsidRDefault="00237CFB">
            <w:pPr>
              <w:jc w:val="right"/>
              <w:rPr>
                <w:color w:val="000000"/>
              </w:rPr>
            </w:pPr>
            <w:r>
              <w:rPr>
                <w:color w:val="000000"/>
                <w:lang w:val="ro-RO"/>
              </w:rPr>
              <w:t>753,51</w:t>
            </w:r>
          </w:p>
        </w:tc>
        <w:tc>
          <w:tcPr>
            <w:tcW w:w="1480" w:type="dxa"/>
            <w:gridSpan w:val="2"/>
            <w:tcBorders>
              <w:top w:val="nil"/>
              <w:left w:val="nil"/>
              <w:bottom w:val="single" w:sz="4" w:space="0" w:color="auto"/>
              <w:right w:val="single" w:sz="4" w:space="0" w:color="auto"/>
            </w:tcBorders>
            <w:shd w:val="clear" w:color="auto" w:fill="auto"/>
            <w:vAlign w:val="center"/>
            <w:hideMark/>
          </w:tcPr>
          <w:p w14:paraId="090ABA83" w14:textId="77777777" w:rsidR="00237CFB" w:rsidRDefault="00237CFB">
            <w:pPr>
              <w:jc w:val="right"/>
              <w:rPr>
                <w:color w:val="000000"/>
              </w:rPr>
            </w:pPr>
            <w:r>
              <w:rPr>
                <w:color w:val="000000"/>
                <w:lang w:val="ro-RO"/>
              </w:rPr>
              <w:t>31.647,42</w:t>
            </w:r>
          </w:p>
        </w:tc>
      </w:tr>
      <w:tr w:rsidR="00237CFB" w14:paraId="289B1DDA" w14:textId="77777777" w:rsidTr="00301F0D">
        <w:trPr>
          <w:gridAfter w:val="1"/>
          <w:wAfter w:w="8" w:type="dxa"/>
          <w:trHeight w:val="238"/>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CBFEDA3" w14:textId="77777777" w:rsidR="00237CFB" w:rsidRDefault="00237CFB">
            <w:pPr>
              <w:jc w:val="center"/>
              <w:rPr>
                <w:color w:val="000000"/>
              </w:rPr>
            </w:pPr>
            <w:r>
              <w:rPr>
                <w:color w:val="000000"/>
                <w:lang w:val="ro-RO"/>
              </w:rPr>
              <w:t>17</w:t>
            </w:r>
          </w:p>
        </w:tc>
        <w:tc>
          <w:tcPr>
            <w:tcW w:w="4782" w:type="dxa"/>
            <w:tcBorders>
              <w:top w:val="nil"/>
              <w:left w:val="nil"/>
              <w:bottom w:val="single" w:sz="4" w:space="0" w:color="auto"/>
              <w:right w:val="single" w:sz="4" w:space="0" w:color="auto"/>
            </w:tcBorders>
            <w:shd w:val="clear" w:color="auto" w:fill="auto"/>
            <w:vAlign w:val="center"/>
            <w:hideMark/>
          </w:tcPr>
          <w:p w14:paraId="3A0C3858" w14:textId="77777777" w:rsidR="00237CFB" w:rsidRDefault="00237CFB">
            <w:pPr>
              <w:rPr>
                <w:color w:val="000000"/>
              </w:rPr>
            </w:pPr>
            <w:r>
              <w:rPr>
                <w:color w:val="000000"/>
                <w:lang w:val="ro-RO"/>
              </w:rPr>
              <w:t>Montat globuri gard arhitectural și scuaruri</w:t>
            </w:r>
          </w:p>
        </w:tc>
        <w:tc>
          <w:tcPr>
            <w:tcW w:w="960" w:type="dxa"/>
            <w:tcBorders>
              <w:top w:val="nil"/>
              <w:left w:val="nil"/>
              <w:bottom w:val="single" w:sz="4" w:space="0" w:color="auto"/>
              <w:right w:val="single" w:sz="4" w:space="0" w:color="auto"/>
            </w:tcBorders>
            <w:shd w:val="clear" w:color="auto" w:fill="auto"/>
            <w:vAlign w:val="center"/>
            <w:hideMark/>
          </w:tcPr>
          <w:p w14:paraId="01DA4F4E"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F2113D1" w14:textId="77777777" w:rsidR="00237CFB" w:rsidRDefault="00237CFB">
            <w:pPr>
              <w:jc w:val="center"/>
              <w:rPr>
                <w:color w:val="000000"/>
              </w:rPr>
            </w:pPr>
            <w:r>
              <w:rPr>
                <w:color w:val="000000"/>
                <w:lang w:val="ro-RO"/>
              </w:rPr>
              <w:t>205</w:t>
            </w:r>
          </w:p>
        </w:tc>
        <w:tc>
          <w:tcPr>
            <w:tcW w:w="1140" w:type="dxa"/>
            <w:tcBorders>
              <w:top w:val="nil"/>
              <w:left w:val="nil"/>
              <w:bottom w:val="single" w:sz="4" w:space="0" w:color="auto"/>
              <w:right w:val="single" w:sz="4" w:space="0" w:color="auto"/>
            </w:tcBorders>
            <w:shd w:val="clear" w:color="auto" w:fill="auto"/>
            <w:vAlign w:val="center"/>
            <w:hideMark/>
          </w:tcPr>
          <w:p w14:paraId="23020069" w14:textId="77777777" w:rsidR="00237CFB" w:rsidRDefault="00237CFB">
            <w:pPr>
              <w:jc w:val="right"/>
              <w:rPr>
                <w:color w:val="000000"/>
              </w:rPr>
            </w:pPr>
            <w:r>
              <w:rPr>
                <w:color w:val="000000"/>
                <w:lang w:val="ro-RO"/>
              </w:rPr>
              <w:t>80,18</w:t>
            </w:r>
          </w:p>
        </w:tc>
        <w:tc>
          <w:tcPr>
            <w:tcW w:w="1480" w:type="dxa"/>
            <w:gridSpan w:val="2"/>
            <w:tcBorders>
              <w:top w:val="nil"/>
              <w:left w:val="nil"/>
              <w:bottom w:val="single" w:sz="4" w:space="0" w:color="auto"/>
              <w:right w:val="single" w:sz="4" w:space="0" w:color="auto"/>
            </w:tcBorders>
            <w:shd w:val="clear" w:color="auto" w:fill="auto"/>
            <w:vAlign w:val="center"/>
            <w:hideMark/>
          </w:tcPr>
          <w:p w14:paraId="1ED69191" w14:textId="77777777" w:rsidR="00237CFB" w:rsidRDefault="00237CFB">
            <w:pPr>
              <w:jc w:val="right"/>
              <w:rPr>
                <w:color w:val="000000"/>
              </w:rPr>
            </w:pPr>
            <w:r>
              <w:rPr>
                <w:color w:val="000000"/>
                <w:lang w:val="ro-RO"/>
              </w:rPr>
              <w:t>16.436,90</w:t>
            </w:r>
          </w:p>
        </w:tc>
      </w:tr>
      <w:tr w:rsidR="00237CFB" w14:paraId="5B052BBA" w14:textId="77777777" w:rsidTr="00301F0D">
        <w:trPr>
          <w:gridAfter w:val="1"/>
          <w:wAfter w:w="8" w:type="dxa"/>
          <w:trHeight w:val="8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1D4F42F" w14:textId="77777777" w:rsidR="00237CFB" w:rsidRDefault="00237CFB">
            <w:pPr>
              <w:jc w:val="center"/>
              <w:rPr>
                <w:color w:val="000000"/>
              </w:rPr>
            </w:pPr>
            <w:r>
              <w:rPr>
                <w:color w:val="000000"/>
                <w:lang w:val="ro-RO"/>
              </w:rPr>
              <w:t>18</w:t>
            </w:r>
          </w:p>
        </w:tc>
        <w:tc>
          <w:tcPr>
            <w:tcW w:w="4782" w:type="dxa"/>
            <w:tcBorders>
              <w:top w:val="nil"/>
              <w:left w:val="nil"/>
              <w:bottom w:val="single" w:sz="4" w:space="0" w:color="auto"/>
              <w:right w:val="single" w:sz="4" w:space="0" w:color="auto"/>
            </w:tcBorders>
            <w:shd w:val="clear" w:color="auto" w:fill="auto"/>
            <w:vAlign w:val="center"/>
            <w:hideMark/>
          </w:tcPr>
          <w:p w14:paraId="41A88D8F" w14:textId="77777777" w:rsidR="00237CFB" w:rsidRDefault="00237CFB">
            <w:pPr>
              <w:rPr>
                <w:color w:val="000000"/>
              </w:rPr>
            </w:pPr>
            <w:r>
              <w:rPr>
                <w:color w:val="000000"/>
                <w:lang w:val="ro-RO"/>
              </w:rPr>
              <w:t>Montat aparat de iluminat în pavele</w:t>
            </w:r>
          </w:p>
        </w:tc>
        <w:tc>
          <w:tcPr>
            <w:tcW w:w="960" w:type="dxa"/>
            <w:tcBorders>
              <w:top w:val="nil"/>
              <w:left w:val="nil"/>
              <w:bottom w:val="single" w:sz="4" w:space="0" w:color="auto"/>
              <w:right w:val="single" w:sz="4" w:space="0" w:color="auto"/>
            </w:tcBorders>
            <w:shd w:val="clear" w:color="auto" w:fill="auto"/>
            <w:vAlign w:val="center"/>
            <w:hideMark/>
          </w:tcPr>
          <w:p w14:paraId="7A4B82A9"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3DE073D2" w14:textId="77777777" w:rsidR="00237CFB" w:rsidRDefault="00237CFB">
            <w:pPr>
              <w:jc w:val="center"/>
              <w:rPr>
                <w:color w:val="000000"/>
              </w:rPr>
            </w:pPr>
            <w:r>
              <w:rPr>
                <w:color w:val="000000"/>
                <w:lang w:val="ro-RO"/>
              </w:rPr>
              <w:t>50</w:t>
            </w:r>
          </w:p>
        </w:tc>
        <w:tc>
          <w:tcPr>
            <w:tcW w:w="1140" w:type="dxa"/>
            <w:tcBorders>
              <w:top w:val="nil"/>
              <w:left w:val="nil"/>
              <w:bottom w:val="single" w:sz="4" w:space="0" w:color="auto"/>
              <w:right w:val="single" w:sz="4" w:space="0" w:color="auto"/>
            </w:tcBorders>
            <w:shd w:val="clear" w:color="auto" w:fill="auto"/>
            <w:vAlign w:val="center"/>
            <w:hideMark/>
          </w:tcPr>
          <w:p w14:paraId="66C824D1" w14:textId="77777777" w:rsidR="00237CFB" w:rsidRDefault="00237CFB">
            <w:pPr>
              <w:jc w:val="right"/>
              <w:rPr>
                <w:color w:val="000000"/>
              </w:rPr>
            </w:pPr>
            <w:r>
              <w:rPr>
                <w:color w:val="000000"/>
                <w:lang w:val="ro-RO"/>
              </w:rPr>
              <w:t>659,25</w:t>
            </w:r>
          </w:p>
        </w:tc>
        <w:tc>
          <w:tcPr>
            <w:tcW w:w="1480" w:type="dxa"/>
            <w:gridSpan w:val="2"/>
            <w:tcBorders>
              <w:top w:val="nil"/>
              <w:left w:val="nil"/>
              <w:bottom w:val="single" w:sz="4" w:space="0" w:color="auto"/>
              <w:right w:val="single" w:sz="4" w:space="0" w:color="auto"/>
            </w:tcBorders>
            <w:shd w:val="clear" w:color="auto" w:fill="auto"/>
            <w:vAlign w:val="center"/>
            <w:hideMark/>
          </w:tcPr>
          <w:p w14:paraId="2739447D" w14:textId="77777777" w:rsidR="00237CFB" w:rsidRDefault="00237CFB">
            <w:pPr>
              <w:jc w:val="right"/>
              <w:rPr>
                <w:color w:val="000000"/>
              </w:rPr>
            </w:pPr>
            <w:r>
              <w:rPr>
                <w:color w:val="000000"/>
                <w:lang w:val="ro-RO"/>
              </w:rPr>
              <w:t>32.962,50</w:t>
            </w:r>
          </w:p>
        </w:tc>
      </w:tr>
      <w:tr w:rsidR="00237CFB" w14:paraId="537AA352" w14:textId="77777777" w:rsidTr="00301F0D">
        <w:trPr>
          <w:gridAfter w:val="1"/>
          <w:wAfter w:w="8" w:type="dxa"/>
          <w:trHeight w:val="37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6B60E0" w14:textId="77777777" w:rsidR="00237CFB" w:rsidRDefault="00237CFB">
            <w:pPr>
              <w:jc w:val="center"/>
              <w:rPr>
                <w:color w:val="000000"/>
              </w:rPr>
            </w:pPr>
            <w:r>
              <w:rPr>
                <w:color w:val="000000"/>
                <w:lang w:val="ro-RO"/>
              </w:rPr>
              <w:t>19</w:t>
            </w:r>
          </w:p>
        </w:tc>
        <w:tc>
          <w:tcPr>
            <w:tcW w:w="4782" w:type="dxa"/>
            <w:tcBorders>
              <w:top w:val="nil"/>
              <w:left w:val="nil"/>
              <w:bottom w:val="single" w:sz="4" w:space="0" w:color="auto"/>
              <w:right w:val="single" w:sz="4" w:space="0" w:color="auto"/>
            </w:tcBorders>
            <w:shd w:val="clear" w:color="auto" w:fill="auto"/>
            <w:vAlign w:val="center"/>
            <w:hideMark/>
          </w:tcPr>
          <w:p w14:paraId="62705733" w14:textId="77777777" w:rsidR="00237CFB" w:rsidRDefault="00237CFB">
            <w:pPr>
              <w:rPr>
                <w:color w:val="000000"/>
              </w:rPr>
            </w:pPr>
            <w:r>
              <w:rPr>
                <w:color w:val="000000"/>
                <w:lang w:val="ro-RO"/>
              </w:rPr>
              <w:t>Montat aparat iluminat – proiector cu leduri 31-50 W</w:t>
            </w:r>
          </w:p>
        </w:tc>
        <w:tc>
          <w:tcPr>
            <w:tcW w:w="960" w:type="dxa"/>
            <w:tcBorders>
              <w:top w:val="nil"/>
              <w:left w:val="nil"/>
              <w:bottom w:val="single" w:sz="4" w:space="0" w:color="auto"/>
              <w:right w:val="single" w:sz="4" w:space="0" w:color="auto"/>
            </w:tcBorders>
            <w:shd w:val="clear" w:color="auto" w:fill="auto"/>
            <w:vAlign w:val="center"/>
            <w:hideMark/>
          </w:tcPr>
          <w:p w14:paraId="0ACE3A0A"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4954470" w14:textId="77777777" w:rsidR="00237CFB" w:rsidRDefault="00237CFB">
            <w:pPr>
              <w:jc w:val="center"/>
              <w:rPr>
                <w:color w:val="000000"/>
              </w:rPr>
            </w:pPr>
            <w:r>
              <w:rPr>
                <w:color w:val="000000"/>
                <w:lang w:val="ro-RO"/>
              </w:rPr>
              <w:t>40</w:t>
            </w:r>
          </w:p>
        </w:tc>
        <w:tc>
          <w:tcPr>
            <w:tcW w:w="1140" w:type="dxa"/>
            <w:tcBorders>
              <w:top w:val="nil"/>
              <w:left w:val="nil"/>
              <w:bottom w:val="single" w:sz="4" w:space="0" w:color="auto"/>
              <w:right w:val="single" w:sz="4" w:space="0" w:color="auto"/>
            </w:tcBorders>
            <w:shd w:val="clear" w:color="auto" w:fill="auto"/>
            <w:vAlign w:val="center"/>
            <w:hideMark/>
          </w:tcPr>
          <w:p w14:paraId="0D6F3603" w14:textId="77777777" w:rsidR="00237CFB" w:rsidRDefault="00237CFB">
            <w:pPr>
              <w:jc w:val="right"/>
              <w:rPr>
                <w:color w:val="000000"/>
              </w:rPr>
            </w:pPr>
            <w:r>
              <w:rPr>
                <w:color w:val="000000"/>
                <w:lang w:val="ro-RO"/>
              </w:rPr>
              <w:t>300,31</w:t>
            </w:r>
          </w:p>
        </w:tc>
        <w:tc>
          <w:tcPr>
            <w:tcW w:w="1480" w:type="dxa"/>
            <w:gridSpan w:val="2"/>
            <w:tcBorders>
              <w:top w:val="nil"/>
              <w:left w:val="nil"/>
              <w:bottom w:val="single" w:sz="4" w:space="0" w:color="auto"/>
              <w:right w:val="single" w:sz="4" w:space="0" w:color="auto"/>
            </w:tcBorders>
            <w:shd w:val="clear" w:color="auto" w:fill="auto"/>
            <w:vAlign w:val="center"/>
            <w:hideMark/>
          </w:tcPr>
          <w:p w14:paraId="7E77C2D7" w14:textId="77777777" w:rsidR="00237CFB" w:rsidRDefault="00237CFB">
            <w:pPr>
              <w:jc w:val="right"/>
              <w:rPr>
                <w:color w:val="000000"/>
              </w:rPr>
            </w:pPr>
            <w:r>
              <w:rPr>
                <w:color w:val="000000"/>
                <w:lang w:val="ro-RO"/>
              </w:rPr>
              <w:t>12.012,40</w:t>
            </w:r>
          </w:p>
        </w:tc>
      </w:tr>
      <w:tr w:rsidR="00237CFB" w14:paraId="355CD692" w14:textId="77777777" w:rsidTr="00301F0D">
        <w:trPr>
          <w:gridAfter w:val="1"/>
          <w:wAfter w:w="8" w:type="dxa"/>
          <w:trHeight w:val="38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2D86C50" w14:textId="77777777" w:rsidR="00237CFB" w:rsidRDefault="00237CFB">
            <w:pPr>
              <w:jc w:val="center"/>
              <w:rPr>
                <w:color w:val="000000"/>
              </w:rPr>
            </w:pPr>
            <w:r>
              <w:rPr>
                <w:color w:val="000000"/>
                <w:lang w:val="ro-RO"/>
              </w:rPr>
              <w:t>20</w:t>
            </w:r>
          </w:p>
        </w:tc>
        <w:tc>
          <w:tcPr>
            <w:tcW w:w="4782" w:type="dxa"/>
            <w:tcBorders>
              <w:top w:val="nil"/>
              <w:left w:val="nil"/>
              <w:bottom w:val="single" w:sz="4" w:space="0" w:color="auto"/>
              <w:right w:val="single" w:sz="4" w:space="0" w:color="auto"/>
            </w:tcBorders>
            <w:shd w:val="clear" w:color="auto" w:fill="auto"/>
            <w:vAlign w:val="center"/>
            <w:hideMark/>
          </w:tcPr>
          <w:p w14:paraId="63C005A3" w14:textId="77777777" w:rsidR="00237CFB" w:rsidRDefault="00237CFB">
            <w:pPr>
              <w:rPr>
                <w:color w:val="000000"/>
              </w:rPr>
            </w:pPr>
            <w:r>
              <w:rPr>
                <w:color w:val="000000"/>
                <w:lang w:val="ro-RO"/>
              </w:rPr>
              <w:t>Montat aparat iluminat – proiector cu leduri 51 - 100 W</w:t>
            </w:r>
          </w:p>
        </w:tc>
        <w:tc>
          <w:tcPr>
            <w:tcW w:w="960" w:type="dxa"/>
            <w:tcBorders>
              <w:top w:val="nil"/>
              <w:left w:val="nil"/>
              <w:bottom w:val="single" w:sz="4" w:space="0" w:color="auto"/>
              <w:right w:val="single" w:sz="4" w:space="0" w:color="auto"/>
            </w:tcBorders>
            <w:shd w:val="clear" w:color="auto" w:fill="auto"/>
            <w:vAlign w:val="center"/>
            <w:hideMark/>
          </w:tcPr>
          <w:p w14:paraId="58A5307B"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5441B899" w14:textId="77777777" w:rsidR="00237CFB" w:rsidRDefault="00237CFB">
            <w:pPr>
              <w:jc w:val="center"/>
              <w:rPr>
                <w:color w:val="000000"/>
              </w:rPr>
            </w:pPr>
            <w:r>
              <w:rPr>
                <w:color w:val="000000"/>
                <w:lang w:val="ro-RO"/>
              </w:rPr>
              <w:t>40</w:t>
            </w:r>
          </w:p>
        </w:tc>
        <w:tc>
          <w:tcPr>
            <w:tcW w:w="1140" w:type="dxa"/>
            <w:tcBorders>
              <w:top w:val="nil"/>
              <w:left w:val="nil"/>
              <w:bottom w:val="single" w:sz="4" w:space="0" w:color="auto"/>
              <w:right w:val="single" w:sz="4" w:space="0" w:color="auto"/>
            </w:tcBorders>
            <w:shd w:val="clear" w:color="auto" w:fill="auto"/>
            <w:vAlign w:val="center"/>
            <w:hideMark/>
          </w:tcPr>
          <w:p w14:paraId="78539E38" w14:textId="77777777" w:rsidR="00237CFB" w:rsidRDefault="00237CFB">
            <w:pPr>
              <w:jc w:val="right"/>
              <w:rPr>
                <w:color w:val="000000"/>
              </w:rPr>
            </w:pPr>
            <w:r>
              <w:rPr>
                <w:color w:val="000000"/>
                <w:lang w:val="ro-RO"/>
              </w:rPr>
              <w:t>500,31</w:t>
            </w:r>
          </w:p>
        </w:tc>
        <w:tc>
          <w:tcPr>
            <w:tcW w:w="1480" w:type="dxa"/>
            <w:gridSpan w:val="2"/>
            <w:tcBorders>
              <w:top w:val="nil"/>
              <w:left w:val="nil"/>
              <w:bottom w:val="single" w:sz="4" w:space="0" w:color="auto"/>
              <w:right w:val="single" w:sz="4" w:space="0" w:color="auto"/>
            </w:tcBorders>
            <w:shd w:val="clear" w:color="auto" w:fill="auto"/>
            <w:vAlign w:val="center"/>
            <w:hideMark/>
          </w:tcPr>
          <w:p w14:paraId="3AE9C5FA" w14:textId="77777777" w:rsidR="00237CFB" w:rsidRDefault="00237CFB">
            <w:pPr>
              <w:jc w:val="right"/>
              <w:rPr>
                <w:color w:val="000000"/>
              </w:rPr>
            </w:pPr>
            <w:r>
              <w:rPr>
                <w:color w:val="000000"/>
                <w:lang w:val="ro-RO"/>
              </w:rPr>
              <w:t>20.012,40</w:t>
            </w:r>
          </w:p>
        </w:tc>
      </w:tr>
      <w:tr w:rsidR="00237CFB" w14:paraId="52E8488A" w14:textId="77777777" w:rsidTr="00301F0D">
        <w:trPr>
          <w:gridAfter w:val="1"/>
          <w:wAfter w:w="8" w:type="dxa"/>
          <w:trHeight w:val="37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A07535" w14:textId="77777777" w:rsidR="00237CFB" w:rsidRDefault="00237CFB">
            <w:pPr>
              <w:jc w:val="center"/>
              <w:rPr>
                <w:color w:val="000000"/>
              </w:rPr>
            </w:pPr>
            <w:r>
              <w:rPr>
                <w:color w:val="000000"/>
                <w:lang w:val="ro-RO"/>
              </w:rPr>
              <w:t>21</w:t>
            </w:r>
          </w:p>
        </w:tc>
        <w:tc>
          <w:tcPr>
            <w:tcW w:w="4782" w:type="dxa"/>
            <w:tcBorders>
              <w:top w:val="nil"/>
              <w:left w:val="nil"/>
              <w:bottom w:val="single" w:sz="4" w:space="0" w:color="auto"/>
              <w:right w:val="single" w:sz="4" w:space="0" w:color="auto"/>
            </w:tcBorders>
            <w:shd w:val="clear" w:color="auto" w:fill="auto"/>
            <w:vAlign w:val="center"/>
            <w:hideMark/>
          </w:tcPr>
          <w:p w14:paraId="37BD47BF" w14:textId="77777777" w:rsidR="00237CFB" w:rsidRDefault="00237CFB">
            <w:pPr>
              <w:rPr>
                <w:color w:val="000000"/>
              </w:rPr>
            </w:pPr>
            <w:r>
              <w:rPr>
                <w:color w:val="000000"/>
                <w:lang w:val="ro-RO"/>
              </w:rPr>
              <w:t>Montat lampă cu vapori de sodiu la înaltă presiune 70 W</w:t>
            </w:r>
          </w:p>
        </w:tc>
        <w:tc>
          <w:tcPr>
            <w:tcW w:w="960" w:type="dxa"/>
            <w:tcBorders>
              <w:top w:val="nil"/>
              <w:left w:val="nil"/>
              <w:bottom w:val="single" w:sz="4" w:space="0" w:color="auto"/>
              <w:right w:val="single" w:sz="4" w:space="0" w:color="auto"/>
            </w:tcBorders>
            <w:shd w:val="clear" w:color="auto" w:fill="auto"/>
            <w:vAlign w:val="center"/>
            <w:hideMark/>
          </w:tcPr>
          <w:p w14:paraId="73764DE4"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1C970610" w14:textId="77777777" w:rsidR="00237CFB" w:rsidRDefault="00237CFB">
            <w:pPr>
              <w:jc w:val="center"/>
              <w:rPr>
                <w:color w:val="000000"/>
              </w:rPr>
            </w:pPr>
            <w:r>
              <w:rPr>
                <w:color w:val="000000"/>
                <w:lang w:val="ro-RO"/>
              </w:rPr>
              <w:t>80</w:t>
            </w:r>
          </w:p>
        </w:tc>
        <w:tc>
          <w:tcPr>
            <w:tcW w:w="1140" w:type="dxa"/>
            <w:tcBorders>
              <w:top w:val="nil"/>
              <w:left w:val="nil"/>
              <w:bottom w:val="single" w:sz="4" w:space="0" w:color="auto"/>
              <w:right w:val="single" w:sz="4" w:space="0" w:color="auto"/>
            </w:tcBorders>
            <w:shd w:val="clear" w:color="auto" w:fill="auto"/>
            <w:vAlign w:val="center"/>
            <w:hideMark/>
          </w:tcPr>
          <w:p w14:paraId="68D04C62" w14:textId="77777777" w:rsidR="00237CFB" w:rsidRDefault="00237CFB">
            <w:pPr>
              <w:jc w:val="right"/>
              <w:rPr>
                <w:color w:val="000000"/>
              </w:rPr>
            </w:pPr>
            <w:r>
              <w:rPr>
                <w:color w:val="000000"/>
                <w:lang w:val="ro-RO"/>
              </w:rPr>
              <w:t>120,15</w:t>
            </w:r>
          </w:p>
        </w:tc>
        <w:tc>
          <w:tcPr>
            <w:tcW w:w="1480" w:type="dxa"/>
            <w:gridSpan w:val="2"/>
            <w:tcBorders>
              <w:top w:val="nil"/>
              <w:left w:val="nil"/>
              <w:bottom w:val="single" w:sz="4" w:space="0" w:color="auto"/>
              <w:right w:val="single" w:sz="4" w:space="0" w:color="auto"/>
            </w:tcBorders>
            <w:shd w:val="clear" w:color="auto" w:fill="auto"/>
            <w:vAlign w:val="center"/>
            <w:hideMark/>
          </w:tcPr>
          <w:p w14:paraId="1A0F2AC3" w14:textId="77777777" w:rsidR="00237CFB" w:rsidRDefault="00237CFB">
            <w:pPr>
              <w:jc w:val="right"/>
              <w:rPr>
                <w:color w:val="000000"/>
              </w:rPr>
            </w:pPr>
            <w:r>
              <w:rPr>
                <w:color w:val="000000"/>
                <w:lang w:val="ro-RO"/>
              </w:rPr>
              <w:t>9.612,00</w:t>
            </w:r>
          </w:p>
        </w:tc>
      </w:tr>
      <w:tr w:rsidR="00237CFB" w14:paraId="0E356424" w14:textId="77777777" w:rsidTr="00301F0D">
        <w:trPr>
          <w:gridAfter w:val="1"/>
          <w:wAfter w:w="8" w:type="dxa"/>
          <w:trHeight w:val="1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433BDD6" w14:textId="77777777" w:rsidR="00237CFB" w:rsidRDefault="00237CFB">
            <w:pPr>
              <w:jc w:val="center"/>
              <w:rPr>
                <w:color w:val="000000"/>
              </w:rPr>
            </w:pPr>
            <w:r>
              <w:rPr>
                <w:color w:val="000000"/>
                <w:lang w:val="ro-RO"/>
              </w:rPr>
              <w:t>22</w:t>
            </w:r>
          </w:p>
        </w:tc>
        <w:tc>
          <w:tcPr>
            <w:tcW w:w="4782" w:type="dxa"/>
            <w:tcBorders>
              <w:top w:val="nil"/>
              <w:left w:val="nil"/>
              <w:bottom w:val="single" w:sz="4" w:space="0" w:color="auto"/>
              <w:right w:val="single" w:sz="4" w:space="0" w:color="auto"/>
            </w:tcBorders>
            <w:shd w:val="clear" w:color="auto" w:fill="auto"/>
            <w:vAlign w:val="center"/>
            <w:hideMark/>
          </w:tcPr>
          <w:p w14:paraId="40067D34" w14:textId="77777777" w:rsidR="00237CFB" w:rsidRDefault="00237CFB">
            <w:pPr>
              <w:rPr>
                <w:color w:val="000000"/>
              </w:rPr>
            </w:pPr>
            <w:r>
              <w:rPr>
                <w:color w:val="000000"/>
                <w:lang w:val="ro-RO"/>
              </w:rPr>
              <w:t>Montat lampă fluorescentă</w:t>
            </w:r>
          </w:p>
        </w:tc>
        <w:tc>
          <w:tcPr>
            <w:tcW w:w="960" w:type="dxa"/>
            <w:tcBorders>
              <w:top w:val="nil"/>
              <w:left w:val="nil"/>
              <w:bottom w:val="single" w:sz="4" w:space="0" w:color="auto"/>
              <w:right w:val="single" w:sz="4" w:space="0" w:color="auto"/>
            </w:tcBorders>
            <w:shd w:val="clear" w:color="auto" w:fill="auto"/>
            <w:vAlign w:val="center"/>
            <w:hideMark/>
          </w:tcPr>
          <w:p w14:paraId="53FE1226"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550B28F9" w14:textId="77777777" w:rsidR="00237CFB" w:rsidRDefault="00237CFB">
            <w:pPr>
              <w:jc w:val="center"/>
              <w:rPr>
                <w:color w:val="000000"/>
              </w:rPr>
            </w:pPr>
            <w:r>
              <w:rPr>
                <w:color w:val="000000"/>
                <w:lang w:val="ro-RO"/>
              </w:rPr>
              <w:t>700</w:t>
            </w:r>
          </w:p>
        </w:tc>
        <w:tc>
          <w:tcPr>
            <w:tcW w:w="1140" w:type="dxa"/>
            <w:tcBorders>
              <w:top w:val="nil"/>
              <w:left w:val="nil"/>
              <w:bottom w:val="single" w:sz="4" w:space="0" w:color="auto"/>
              <w:right w:val="single" w:sz="4" w:space="0" w:color="auto"/>
            </w:tcBorders>
            <w:shd w:val="clear" w:color="auto" w:fill="auto"/>
            <w:vAlign w:val="center"/>
            <w:hideMark/>
          </w:tcPr>
          <w:p w14:paraId="282FCB40" w14:textId="77777777" w:rsidR="00237CFB" w:rsidRDefault="00237CFB">
            <w:pPr>
              <w:jc w:val="right"/>
              <w:rPr>
                <w:color w:val="000000"/>
              </w:rPr>
            </w:pPr>
            <w:r>
              <w:rPr>
                <w:color w:val="000000"/>
                <w:lang w:val="ro-RO"/>
              </w:rPr>
              <w:t>9,99</w:t>
            </w:r>
          </w:p>
        </w:tc>
        <w:tc>
          <w:tcPr>
            <w:tcW w:w="1480" w:type="dxa"/>
            <w:gridSpan w:val="2"/>
            <w:tcBorders>
              <w:top w:val="nil"/>
              <w:left w:val="nil"/>
              <w:bottom w:val="single" w:sz="4" w:space="0" w:color="auto"/>
              <w:right w:val="single" w:sz="4" w:space="0" w:color="auto"/>
            </w:tcBorders>
            <w:shd w:val="clear" w:color="auto" w:fill="auto"/>
            <w:vAlign w:val="center"/>
            <w:hideMark/>
          </w:tcPr>
          <w:p w14:paraId="4C951437" w14:textId="77777777" w:rsidR="00237CFB" w:rsidRDefault="00237CFB">
            <w:pPr>
              <w:jc w:val="right"/>
              <w:rPr>
                <w:color w:val="000000"/>
              </w:rPr>
            </w:pPr>
            <w:r>
              <w:rPr>
                <w:color w:val="000000"/>
                <w:lang w:val="ro-RO"/>
              </w:rPr>
              <w:t>6.993,00</w:t>
            </w:r>
          </w:p>
        </w:tc>
      </w:tr>
      <w:tr w:rsidR="00237CFB" w14:paraId="12727E1A" w14:textId="77777777" w:rsidTr="00301F0D">
        <w:trPr>
          <w:gridAfter w:val="1"/>
          <w:wAfter w:w="8" w:type="dxa"/>
          <w:trHeight w:val="24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14F6A9B" w14:textId="77777777" w:rsidR="00237CFB" w:rsidRDefault="00237CFB">
            <w:pPr>
              <w:jc w:val="center"/>
              <w:rPr>
                <w:color w:val="000000"/>
              </w:rPr>
            </w:pPr>
            <w:r>
              <w:rPr>
                <w:color w:val="000000"/>
                <w:lang w:val="ro-RO"/>
              </w:rPr>
              <w:t>23</w:t>
            </w:r>
          </w:p>
        </w:tc>
        <w:tc>
          <w:tcPr>
            <w:tcW w:w="4782" w:type="dxa"/>
            <w:tcBorders>
              <w:top w:val="nil"/>
              <w:left w:val="nil"/>
              <w:bottom w:val="single" w:sz="4" w:space="0" w:color="auto"/>
              <w:right w:val="single" w:sz="4" w:space="0" w:color="auto"/>
            </w:tcBorders>
            <w:shd w:val="clear" w:color="auto" w:fill="auto"/>
            <w:vAlign w:val="center"/>
            <w:hideMark/>
          </w:tcPr>
          <w:p w14:paraId="4EB9989F" w14:textId="77777777" w:rsidR="00237CFB" w:rsidRDefault="00237CFB">
            <w:pPr>
              <w:rPr>
                <w:color w:val="000000"/>
              </w:rPr>
            </w:pPr>
            <w:r>
              <w:rPr>
                <w:color w:val="000000"/>
                <w:lang w:val="ro-RO"/>
              </w:rPr>
              <w:t>Montat transformator pentru aparat de iluminat</w:t>
            </w:r>
          </w:p>
        </w:tc>
        <w:tc>
          <w:tcPr>
            <w:tcW w:w="960" w:type="dxa"/>
            <w:tcBorders>
              <w:top w:val="nil"/>
              <w:left w:val="nil"/>
              <w:bottom w:val="single" w:sz="4" w:space="0" w:color="auto"/>
              <w:right w:val="single" w:sz="4" w:space="0" w:color="auto"/>
            </w:tcBorders>
            <w:shd w:val="clear" w:color="auto" w:fill="auto"/>
            <w:vAlign w:val="center"/>
            <w:hideMark/>
          </w:tcPr>
          <w:p w14:paraId="4120DD36"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4D3251B" w14:textId="77777777" w:rsidR="00237CFB" w:rsidRDefault="00237CFB">
            <w:pPr>
              <w:jc w:val="center"/>
              <w:rPr>
                <w:color w:val="000000"/>
              </w:rPr>
            </w:pPr>
            <w:r>
              <w:rPr>
                <w:color w:val="000000"/>
                <w:lang w:val="ro-RO"/>
              </w:rPr>
              <w:t>55</w:t>
            </w:r>
          </w:p>
        </w:tc>
        <w:tc>
          <w:tcPr>
            <w:tcW w:w="1140" w:type="dxa"/>
            <w:tcBorders>
              <w:top w:val="nil"/>
              <w:left w:val="nil"/>
              <w:bottom w:val="single" w:sz="4" w:space="0" w:color="auto"/>
              <w:right w:val="single" w:sz="4" w:space="0" w:color="auto"/>
            </w:tcBorders>
            <w:shd w:val="clear" w:color="auto" w:fill="auto"/>
            <w:vAlign w:val="center"/>
            <w:hideMark/>
          </w:tcPr>
          <w:p w14:paraId="53433108" w14:textId="77777777" w:rsidR="00237CFB" w:rsidRDefault="00237CFB">
            <w:pPr>
              <w:jc w:val="right"/>
              <w:rPr>
                <w:color w:val="000000"/>
              </w:rPr>
            </w:pPr>
            <w:r>
              <w:rPr>
                <w:color w:val="000000"/>
                <w:lang w:val="ro-RO"/>
              </w:rPr>
              <w:t>70,17</w:t>
            </w:r>
          </w:p>
        </w:tc>
        <w:tc>
          <w:tcPr>
            <w:tcW w:w="1480" w:type="dxa"/>
            <w:gridSpan w:val="2"/>
            <w:tcBorders>
              <w:top w:val="nil"/>
              <w:left w:val="nil"/>
              <w:bottom w:val="single" w:sz="4" w:space="0" w:color="auto"/>
              <w:right w:val="single" w:sz="4" w:space="0" w:color="auto"/>
            </w:tcBorders>
            <w:shd w:val="clear" w:color="auto" w:fill="auto"/>
            <w:vAlign w:val="center"/>
            <w:hideMark/>
          </w:tcPr>
          <w:p w14:paraId="53BCF0E6" w14:textId="77777777" w:rsidR="00237CFB" w:rsidRDefault="00237CFB">
            <w:pPr>
              <w:jc w:val="right"/>
              <w:rPr>
                <w:color w:val="000000"/>
              </w:rPr>
            </w:pPr>
            <w:r>
              <w:rPr>
                <w:color w:val="000000"/>
                <w:lang w:val="ro-RO"/>
              </w:rPr>
              <w:t>3.859,35</w:t>
            </w:r>
          </w:p>
        </w:tc>
      </w:tr>
      <w:tr w:rsidR="00237CFB" w14:paraId="1A5A86D7" w14:textId="77777777" w:rsidTr="00301F0D">
        <w:trPr>
          <w:gridAfter w:val="1"/>
          <w:wAfter w:w="8" w:type="dxa"/>
          <w:trHeight w:val="38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5C570E" w14:textId="77777777" w:rsidR="00237CFB" w:rsidRDefault="00237CFB">
            <w:pPr>
              <w:jc w:val="center"/>
              <w:rPr>
                <w:color w:val="000000"/>
              </w:rPr>
            </w:pPr>
            <w:r>
              <w:rPr>
                <w:color w:val="000000"/>
                <w:lang w:val="ro-RO"/>
              </w:rPr>
              <w:t>24</w:t>
            </w:r>
          </w:p>
        </w:tc>
        <w:tc>
          <w:tcPr>
            <w:tcW w:w="4782" w:type="dxa"/>
            <w:tcBorders>
              <w:top w:val="nil"/>
              <w:left w:val="nil"/>
              <w:bottom w:val="single" w:sz="4" w:space="0" w:color="auto"/>
              <w:right w:val="single" w:sz="4" w:space="0" w:color="auto"/>
            </w:tcBorders>
            <w:shd w:val="clear" w:color="auto" w:fill="auto"/>
            <w:vAlign w:val="center"/>
            <w:hideMark/>
          </w:tcPr>
          <w:p w14:paraId="6A8482FC" w14:textId="77777777" w:rsidR="00237CFB" w:rsidRDefault="00237CFB">
            <w:pPr>
              <w:rPr>
                <w:color w:val="000000"/>
              </w:rPr>
            </w:pPr>
            <w:r>
              <w:rPr>
                <w:color w:val="000000"/>
                <w:lang w:val="ro-RO"/>
              </w:rPr>
              <w:t>Montat dispozitiv amorsare lămpi vapori de sodiu sau halogenuri metalice</w:t>
            </w:r>
          </w:p>
        </w:tc>
        <w:tc>
          <w:tcPr>
            <w:tcW w:w="960" w:type="dxa"/>
            <w:tcBorders>
              <w:top w:val="nil"/>
              <w:left w:val="nil"/>
              <w:bottom w:val="single" w:sz="4" w:space="0" w:color="auto"/>
              <w:right w:val="single" w:sz="4" w:space="0" w:color="auto"/>
            </w:tcBorders>
            <w:shd w:val="clear" w:color="auto" w:fill="auto"/>
            <w:vAlign w:val="center"/>
            <w:hideMark/>
          </w:tcPr>
          <w:p w14:paraId="78A1E1A6"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755A90EB" w14:textId="77777777" w:rsidR="00237CFB" w:rsidRDefault="00237CFB">
            <w:pPr>
              <w:jc w:val="center"/>
              <w:rPr>
                <w:color w:val="000000"/>
              </w:rPr>
            </w:pPr>
            <w:r>
              <w:rPr>
                <w:color w:val="000000"/>
                <w:lang w:val="ro-RO"/>
              </w:rPr>
              <w:t>75</w:t>
            </w:r>
          </w:p>
        </w:tc>
        <w:tc>
          <w:tcPr>
            <w:tcW w:w="1140" w:type="dxa"/>
            <w:tcBorders>
              <w:top w:val="nil"/>
              <w:left w:val="nil"/>
              <w:bottom w:val="single" w:sz="4" w:space="0" w:color="auto"/>
              <w:right w:val="single" w:sz="4" w:space="0" w:color="auto"/>
            </w:tcBorders>
            <w:shd w:val="clear" w:color="auto" w:fill="auto"/>
            <w:vAlign w:val="center"/>
            <w:hideMark/>
          </w:tcPr>
          <w:p w14:paraId="2E766BB4" w14:textId="77777777" w:rsidR="00237CFB" w:rsidRDefault="00237CFB">
            <w:pPr>
              <w:jc w:val="right"/>
              <w:rPr>
                <w:color w:val="000000"/>
              </w:rPr>
            </w:pPr>
            <w:r>
              <w:rPr>
                <w:color w:val="000000"/>
                <w:lang w:val="ro-RO"/>
              </w:rPr>
              <w:t>65,34</w:t>
            </w:r>
          </w:p>
        </w:tc>
        <w:tc>
          <w:tcPr>
            <w:tcW w:w="1480" w:type="dxa"/>
            <w:gridSpan w:val="2"/>
            <w:tcBorders>
              <w:top w:val="nil"/>
              <w:left w:val="nil"/>
              <w:bottom w:val="single" w:sz="4" w:space="0" w:color="auto"/>
              <w:right w:val="single" w:sz="4" w:space="0" w:color="auto"/>
            </w:tcBorders>
            <w:shd w:val="clear" w:color="auto" w:fill="auto"/>
            <w:vAlign w:val="center"/>
            <w:hideMark/>
          </w:tcPr>
          <w:p w14:paraId="100E9443" w14:textId="77777777" w:rsidR="00237CFB" w:rsidRDefault="00237CFB">
            <w:pPr>
              <w:jc w:val="right"/>
              <w:rPr>
                <w:color w:val="000000"/>
              </w:rPr>
            </w:pPr>
            <w:r>
              <w:rPr>
                <w:color w:val="000000"/>
                <w:lang w:val="ro-RO"/>
              </w:rPr>
              <w:t>4.900,50</w:t>
            </w:r>
          </w:p>
        </w:tc>
      </w:tr>
      <w:tr w:rsidR="00237CFB" w14:paraId="78069465" w14:textId="77777777" w:rsidTr="00354F40">
        <w:trPr>
          <w:gridAfter w:val="1"/>
          <w:wAfter w:w="8" w:type="dxa"/>
          <w:trHeight w:val="5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DF397EF" w14:textId="77777777" w:rsidR="00237CFB" w:rsidRDefault="00237CFB">
            <w:pPr>
              <w:jc w:val="center"/>
              <w:rPr>
                <w:color w:val="000000"/>
              </w:rPr>
            </w:pPr>
            <w:r>
              <w:rPr>
                <w:color w:val="000000"/>
                <w:lang w:val="ro-RO"/>
              </w:rPr>
              <w:t>25</w:t>
            </w:r>
          </w:p>
        </w:tc>
        <w:tc>
          <w:tcPr>
            <w:tcW w:w="4782" w:type="dxa"/>
            <w:tcBorders>
              <w:top w:val="nil"/>
              <w:left w:val="nil"/>
              <w:bottom w:val="single" w:sz="4" w:space="0" w:color="auto"/>
              <w:right w:val="single" w:sz="4" w:space="0" w:color="auto"/>
            </w:tcBorders>
            <w:shd w:val="clear" w:color="auto" w:fill="auto"/>
            <w:vAlign w:val="center"/>
            <w:hideMark/>
          </w:tcPr>
          <w:p w14:paraId="25187DA6" w14:textId="77777777" w:rsidR="00237CFB" w:rsidRDefault="00237CFB" w:rsidP="00301F0D">
            <w:pPr>
              <w:ind w:right="-22"/>
              <w:rPr>
                <w:color w:val="000000"/>
              </w:rPr>
            </w:pPr>
            <w:r>
              <w:rPr>
                <w:color w:val="000000"/>
                <w:lang w:val="ro-RO"/>
              </w:rPr>
              <w:t xml:space="preserve">Montat priză de împământare mai mică de 4 </w:t>
            </w:r>
            <w:r>
              <w:rPr>
                <w:rFonts w:ascii="Yu Gothic" w:eastAsia="Yu Gothic" w:hAnsi="Yu Gothic" w:hint="eastAsia"/>
                <w:color w:val="000000"/>
                <w:lang w:val="ro-RO"/>
              </w:rPr>
              <w:t>Ώ</w:t>
            </w:r>
          </w:p>
        </w:tc>
        <w:tc>
          <w:tcPr>
            <w:tcW w:w="960" w:type="dxa"/>
            <w:tcBorders>
              <w:top w:val="nil"/>
              <w:left w:val="nil"/>
              <w:bottom w:val="single" w:sz="4" w:space="0" w:color="auto"/>
              <w:right w:val="single" w:sz="4" w:space="0" w:color="auto"/>
            </w:tcBorders>
            <w:shd w:val="clear" w:color="auto" w:fill="auto"/>
            <w:vAlign w:val="center"/>
            <w:hideMark/>
          </w:tcPr>
          <w:p w14:paraId="37990A45"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052BBF0E" w14:textId="77777777" w:rsidR="00237CFB" w:rsidRDefault="00237CFB">
            <w:pPr>
              <w:jc w:val="center"/>
              <w:rPr>
                <w:color w:val="000000"/>
              </w:rPr>
            </w:pPr>
            <w:r>
              <w:rPr>
                <w:rFonts w:eastAsia="Yu Gothic"/>
                <w:color w:val="000000"/>
                <w:lang w:val="ro-RO"/>
              </w:rPr>
              <w:t>80</w:t>
            </w:r>
          </w:p>
        </w:tc>
        <w:tc>
          <w:tcPr>
            <w:tcW w:w="1140" w:type="dxa"/>
            <w:tcBorders>
              <w:top w:val="nil"/>
              <w:left w:val="nil"/>
              <w:bottom w:val="single" w:sz="4" w:space="0" w:color="auto"/>
              <w:right w:val="single" w:sz="4" w:space="0" w:color="auto"/>
            </w:tcBorders>
            <w:shd w:val="clear" w:color="auto" w:fill="auto"/>
            <w:vAlign w:val="center"/>
            <w:hideMark/>
          </w:tcPr>
          <w:p w14:paraId="7A4D2239" w14:textId="77777777" w:rsidR="00237CFB" w:rsidRDefault="00237CFB">
            <w:pPr>
              <w:jc w:val="right"/>
              <w:rPr>
                <w:color w:val="000000"/>
              </w:rPr>
            </w:pPr>
            <w:r>
              <w:rPr>
                <w:rFonts w:eastAsia="Yu Gothic"/>
                <w:color w:val="000000"/>
                <w:lang w:val="ro-RO"/>
              </w:rPr>
              <w:t>1.106,03</w:t>
            </w:r>
          </w:p>
        </w:tc>
        <w:tc>
          <w:tcPr>
            <w:tcW w:w="1480" w:type="dxa"/>
            <w:gridSpan w:val="2"/>
            <w:tcBorders>
              <w:top w:val="nil"/>
              <w:left w:val="nil"/>
              <w:bottom w:val="single" w:sz="4" w:space="0" w:color="auto"/>
              <w:right w:val="single" w:sz="4" w:space="0" w:color="auto"/>
            </w:tcBorders>
            <w:shd w:val="clear" w:color="auto" w:fill="auto"/>
            <w:vAlign w:val="center"/>
            <w:hideMark/>
          </w:tcPr>
          <w:p w14:paraId="7C26D000" w14:textId="77777777" w:rsidR="00237CFB" w:rsidRDefault="00237CFB">
            <w:pPr>
              <w:jc w:val="right"/>
              <w:rPr>
                <w:color w:val="000000"/>
              </w:rPr>
            </w:pPr>
            <w:r>
              <w:rPr>
                <w:rFonts w:eastAsia="Yu Gothic"/>
                <w:color w:val="000000"/>
                <w:lang w:val="ro-RO"/>
              </w:rPr>
              <w:t>88.482,40</w:t>
            </w:r>
          </w:p>
        </w:tc>
      </w:tr>
      <w:tr w:rsidR="00237CFB" w14:paraId="55E2E46D"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F77E566" w14:textId="77777777" w:rsidR="00237CFB" w:rsidRDefault="00237CFB">
            <w:pPr>
              <w:jc w:val="center"/>
              <w:rPr>
                <w:color w:val="000000"/>
              </w:rPr>
            </w:pPr>
            <w:r>
              <w:rPr>
                <w:rFonts w:eastAsia="Yu Gothic"/>
                <w:color w:val="000000"/>
                <w:lang w:val="ro-RO"/>
              </w:rPr>
              <w:t>26</w:t>
            </w:r>
          </w:p>
        </w:tc>
        <w:tc>
          <w:tcPr>
            <w:tcW w:w="4782" w:type="dxa"/>
            <w:tcBorders>
              <w:top w:val="nil"/>
              <w:left w:val="nil"/>
              <w:bottom w:val="single" w:sz="4" w:space="0" w:color="auto"/>
              <w:right w:val="single" w:sz="4" w:space="0" w:color="auto"/>
            </w:tcBorders>
            <w:shd w:val="clear" w:color="auto" w:fill="auto"/>
            <w:vAlign w:val="center"/>
            <w:hideMark/>
          </w:tcPr>
          <w:p w14:paraId="25A83387" w14:textId="77777777" w:rsidR="00237CFB" w:rsidRDefault="00237CFB">
            <w:pPr>
              <w:rPr>
                <w:color w:val="000000"/>
              </w:rPr>
            </w:pPr>
            <w:r>
              <w:rPr>
                <w:rFonts w:eastAsia="Yu Gothic"/>
                <w:color w:val="000000"/>
                <w:lang w:val="ro-RO"/>
              </w:rPr>
              <w:t>Montat contactori</w:t>
            </w:r>
          </w:p>
        </w:tc>
        <w:tc>
          <w:tcPr>
            <w:tcW w:w="960" w:type="dxa"/>
            <w:tcBorders>
              <w:top w:val="nil"/>
              <w:left w:val="nil"/>
              <w:bottom w:val="single" w:sz="4" w:space="0" w:color="auto"/>
              <w:right w:val="single" w:sz="4" w:space="0" w:color="auto"/>
            </w:tcBorders>
            <w:shd w:val="clear" w:color="auto" w:fill="auto"/>
            <w:vAlign w:val="center"/>
            <w:hideMark/>
          </w:tcPr>
          <w:p w14:paraId="40CD81BB"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6F6CBE9" w14:textId="77777777" w:rsidR="00237CFB" w:rsidRDefault="00237CFB">
            <w:pPr>
              <w:jc w:val="center"/>
              <w:rPr>
                <w:color w:val="000000"/>
              </w:rPr>
            </w:pPr>
            <w:r>
              <w:rPr>
                <w:rFonts w:eastAsia="Yu Gothic"/>
                <w:color w:val="000000"/>
                <w:lang w:val="ro-RO"/>
              </w:rPr>
              <w:t>120</w:t>
            </w:r>
          </w:p>
        </w:tc>
        <w:tc>
          <w:tcPr>
            <w:tcW w:w="1140" w:type="dxa"/>
            <w:tcBorders>
              <w:top w:val="nil"/>
              <w:left w:val="nil"/>
              <w:bottom w:val="single" w:sz="4" w:space="0" w:color="auto"/>
              <w:right w:val="single" w:sz="4" w:space="0" w:color="auto"/>
            </w:tcBorders>
            <w:shd w:val="clear" w:color="auto" w:fill="auto"/>
            <w:vAlign w:val="center"/>
            <w:hideMark/>
          </w:tcPr>
          <w:p w14:paraId="64F96F7A" w14:textId="77777777" w:rsidR="00237CFB" w:rsidRDefault="00237CFB">
            <w:pPr>
              <w:jc w:val="right"/>
              <w:rPr>
                <w:color w:val="000000"/>
              </w:rPr>
            </w:pPr>
            <w:r>
              <w:rPr>
                <w:rFonts w:eastAsia="Yu Gothic"/>
                <w:color w:val="000000"/>
                <w:lang w:val="ro-RO"/>
              </w:rPr>
              <w:t>28,92</w:t>
            </w:r>
          </w:p>
        </w:tc>
        <w:tc>
          <w:tcPr>
            <w:tcW w:w="1480" w:type="dxa"/>
            <w:gridSpan w:val="2"/>
            <w:tcBorders>
              <w:top w:val="nil"/>
              <w:left w:val="nil"/>
              <w:bottom w:val="single" w:sz="4" w:space="0" w:color="auto"/>
              <w:right w:val="single" w:sz="4" w:space="0" w:color="auto"/>
            </w:tcBorders>
            <w:shd w:val="clear" w:color="auto" w:fill="auto"/>
            <w:vAlign w:val="center"/>
            <w:hideMark/>
          </w:tcPr>
          <w:p w14:paraId="50368040" w14:textId="77777777" w:rsidR="00237CFB" w:rsidRDefault="00237CFB">
            <w:pPr>
              <w:jc w:val="right"/>
              <w:rPr>
                <w:color w:val="000000"/>
              </w:rPr>
            </w:pPr>
            <w:r>
              <w:rPr>
                <w:rFonts w:eastAsia="Yu Gothic"/>
                <w:color w:val="000000"/>
                <w:lang w:val="ro-RO"/>
              </w:rPr>
              <w:t>3.470,40</w:t>
            </w:r>
          </w:p>
        </w:tc>
      </w:tr>
      <w:tr w:rsidR="00237CFB" w14:paraId="77A7B937"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C6206E1" w14:textId="77777777" w:rsidR="00237CFB" w:rsidRDefault="00237CFB">
            <w:pPr>
              <w:jc w:val="center"/>
              <w:rPr>
                <w:color w:val="000000"/>
              </w:rPr>
            </w:pPr>
            <w:r>
              <w:rPr>
                <w:rFonts w:eastAsia="Yu Gothic"/>
                <w:color w:val="000000"/>
                <w:lang w:val="ro-RO"/>
              </w:rPr>
              <w:t>27</w:t>
            </w:r>
          </w:p>
        </w:tc>
        <w:tc>
          <w:tcPr>
            <w:tcW w:w="4782" w:type="dxa"/>
            <w:tcBorders>
              <w:top w:val="nil"/>
              <w:left w:val="nil"/>
              <w:bottom w:val="single" w:sz="4" w:space="0" w:color="auto"/>
              <w:right w:val="single" w:sz="4" w:space="0" w:color="auto"/>
            </w:tcBorders>
            <w:shd w:val="clear" w:color="auto" w:fill="auto"/>
            <w:vAlign w:val="center"/>
            <w:hideMark/>
          </w:tcPr>
          <w:p w14:paraId="57AEEB69" w14:textId="77777777" w:rsidR="00237CFB" w:rsidRDefault="00237CFB">
            <w:pPr>
              <w:rPr>
                <w:color w:val="000000"/>
              </w:rPr>
            </w:pPr>
            <w:r>
              <w:rPr>
                <w:rFonts w:eastAsia="Yu Gothic"/>
                <w:color w:val="000000"/>
                <w:lang w:val="ro-RO"/>
              </w:rPr>
              <w:t>Montat cutie de distributie</w:t>
            </w:r>
          </w:p>
        </w:tc>
        <w:tc>
          <w:tcPr>
            <w:tcW w:w="960" w:type="dxa"/>
            <w:tcBorders>
              <w:top w:val="nil"/>
              <w:left w:val="nil"/>
              <w:bottom w:val="single" w:sz="4" w:space="0" w:color="auto"/>
              <w:right w:val="single" w:sz="4" w:space="0" w:color="auto"/>
            </w:tcBorders>
            <w:shd w:val="clear" w:color="auto" w:fill="auto"/>
            <w:vAlign w:val="center"/>
            <w:hideMark/>
          </w:tcPr>
          <w:p w14:paraId="6C89F6C8"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03CD361E" w14:textId="77777777" w:rsidR="00237CFB" w:rsidRDefault="00237CFB">
            <w:pPr>
              <w:jc w:val="center"/>
              <w:rPr>
                <w:color w:val="000000"/>
              </w:rPr>
            </w:pPr>
            <w:r>
              <w:rPr>
                <w:rFonts w:eastAsia="Yu Gothic"/>
                <w:color w:val="000000"/>
                <w:lang w:val="ro-RO"/>
              </w:rPr>
              <w:t>50</w:t>
            </w:r>
          </w:p>
        </w:tc>
        <w:tc>
          <w:tcPr>
            <w:tcW w:w="1140" w:type="dxa"/>
            <w:tcBorders>
              <w:top w:val="nil"/>
              <w:left w:val="nil"/>
              <w:bottom w:val="single" w:sz="4" w:space="0" w:color="auto"/>
              <w:right w:val="single" w:sz="4" w:space="0" w:color="auto"/>
            </w:tcBorders>
            <w:shd w:val="clear" w:color="auto" w:fill="auto"/>
            <w:vAlign w:val="center"/>
            <w:hideMark/>
          </w:tcPr>
          <w:p w14:paraId="72A1E042" w14:textId="77777777" w:rsidR="00237CFB" w:rsidRDefault="00237CFB">
            <w:pPr>
              <w:jc w:val="right"/>
              <w:rPr>
                <w:color w:val="000000"/>
              </w:rPr>
            </w:pPr>
            <w:r>
              <w:rPr>
                <w:rFonts w:eastAsia="Yu Gothic"/>
                <w:color w:val="000000"/>
                <w:lang w:val="ro-RO"/>
              </w:rPr>
              <w:t>269,29</w:t>
            </w:r>
          </w:p>
        </w:tc>
        <w:tc>
          <w:tcPr>
            <w:tcW w:w="1480" w:type="dxa"/>
            <w:gridSpan w:val="2"/>
            <w:tcBorders>
              <w:top w:val="nil"/>
              <w:left w:val="nil"/>
              <w:bottom w:val="single" w:sz="4" w:space="0" w:color="auto"/>
              <w:right w:val="single" w:sz="4" w:space="0" w:color="auto"/>
            </w:tcBorders>
            <w:shd w:val="clear" w:color="auto" w:fill="auto"/>
            <w:vAlign w:val="center"/>
            <w:hideMark/>
          </w:tcPr>
          <w:p w14:paraId="47252921" w14:textId="77777777" w:rsidR="00237CFB" w:rsidRDefault="00237CFB">
            <w:pPr>
              <w:jc w:val="right"/>
              <w:rPr>
                <w:color w:val="000000"/>
              </w:rPr>
            </w:pPr>
            <w:r>
              <w:rPr>
                <w:rFonts w:eastAsia="Yu Gothic"/>
                <w:color w:val="000000"/>
                <w:lang w:val="ro-RO"/>
              </w:rPr>
              <w:t>13.464,50</w:t>
            </w:r>
          </w:p>
        </w:tc>
      </w:tr>
      <w:tr w:rsidR="00237CFB" w14:paraId="368EFF50"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8797833" w14:textId="77777777" w:rsidR="00237CFB" w:rsidRDefault="00237CFB">
            <w:pPr>
              <w:jc w:val="center"/>
              <w:rPr>
                <w:color w:val="000000"/>
              </w:rPr>
            </w:pPr>
            <w:r>
              <w:rPr>
                <w:rFonts w:eastAsia="Yu Gothic"/>
                <w:color w:val="000000"/>
                <w:lang w:val="ro-RO"/>
              </w:rPr>
              <w:t>28</w:t>
            </w:r>
          </w:p>
        </w:tc>
        <w:tc>
          <w:tcPr>
            <w:tcW w:w="4782" w:type="dxa"/>
            <w:tcBorders>
              <w:top w:val="nil"/>
              <w:left w:val="nil"/>
              <w:bottom w:val="single" w:sz="4" w:space="0" w:color="auto"/>
              <w:right w:val="single" w:sz="4" w:space="0" w:color="auto"/>
            </w:tcBorders>
            <w:shd w:val="clear" w:color="auto" w:fill="auto"/>
            <w:vAlign w:val="center"/>
            <w:hideMark/>
          </w:tcPr>
          <w:p w14:paraId="67053B3B" w14:textId="77777777" w:rsidR="00237CFB" w:rsidRDefault="00237CFB">
            <w:pPr>
              <w:rPr>
                <w:color w:val="000000"/>
              </w:rPr>
            </w:pPr>
            <w:r>
              <w:rPr>
                <w:rFonts w:eastAsia="Yu Gothic"/>
                <w:color w:val="000000"/>
                <w:lang w:val="ro-RO"/>
              </w:rPr>
              <w:t>Montat cutie derivatie</w:t>
            </w:r>
          </w:p>
        </w:tc>
        <w:tc>
          <w:tcPr>
            <w:tcW w:w="960" w:type="dxa"/>
            <w:tcBorders>
              <w:top w:val="nil"/>
              <w:left w:val="nil"/>
              <w:bottom w:val="single" w:sz="4" w:space="0" w:color="auto"/>
              <w:right w:val="single" w:sz="4" w:space="0" w:color="auto"/>
            </w:tcBorders>
            <w:shd w:val="clear" w:color="auto" w:fill="auto"/>
            <w:vAlign w:val="center"/>
            <w:hideMark/>
          </w:tcPr>
          <w:p w14:paraId="4EBE2644"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6FCEE4C1" w14:textId="77777777" w:rsidR="00237CFB" w:rsidRDefault="00237CFB">
            <w:pPr>
              <w:jc w:val="center"/>
              <w:rPr>
                <w:color w:val="000000"/>
              </w:rPr>
            </w:pPr>
            <w:r>
              <w:rPr>
                <w:rFonts w:eastAsia="Yu Gothic"/>
                <w:color w:val="000000"/>
                <w:lang w:val="ro-RO"/>
              </w:rPr>
              <w:t>50</w:t>
            </w:r>
          </w:p>
        </w:tc>
        <w:tc>
          <w:tcPr>
            <w:tcW w:w="1140" w:type="dxa"/>
            <w:tcBorders>
              <w:top w:val="nil"/>
              <w:left w:val="nil"/>
              <w:bottom w:val="single" w:sz="4" w:space="0" w:color="auto"/>
              <w:right w:val="single" w:sz="4" w:space="0" w:color="auto"/>
            </w:tcBorders>
            <w:shd w:val="clear" w:color="auto" w:fill="auto"/>
            <w:vAlign w:val="center"/>
            <w:hideMark/>
          </w:tcPr>
          <w:p w14:paraId="6F2AA916" w14:textId="77777777" w:rsidR="00237CFB" w:rsidRDefault="00237CFB">
            <w:pPr>
              <w:jc w:val="right"/>
              <w:rPr>
                <w:color w:val="000000"/>
              </w:rPr>
            </w:pPr>
            <w:r>
              <w:rPr>
                <w:rFonts w:eastAsia="Yu Gothic"/>
                <w:color w:val="000000"/>
                <w:lang w:val="ro-RO"/>
              </w:rPr>
              <w:t>208,73</w:t>
            </w:r>
          </w:p>
        </w:tc>
        <w:tc>
          <w:tcPr>
            <w:tcW w:w="1480" w:type="dxa"/>
            <w:gridSpan w:val="2"/>
            <w:tcBorders>
              <w:top w:val="nil"/>
              <w:left w:val="nil"/>
              <w:bottom w:val="single" w:sz="4" w:space="0" w:color="auto"/>
              <w:right w:val="single" w:sz="4" w:space="0" w:color="auto"/>
            </w:tcBorders>
            <w:shd w:val="clear" w:color="auto" w:fill="auto"/>
            <w:vAlign w:val="center"/>
            <w:hideMark/>
          </w:tcPr>
          <w:p w14:paraId="52A59D43" w14:textId="77777777" w:rsidR="00237CFB" w:rsidRDefault="00237CFB">
            <w:pPr>
              <w:jc w:val="right"/>
              <w:rPr>
                <w:color w:val="000000"/>
              </w:rPr>
            </w:pPr>
            <w:r>
              <w:rPr>
                <w:rFonts w:eastAsia="Yu Gothic"/>
                <w:color w:val="000000"/>
                <w:lang w:val="ro-RO"/>
              </w:rPr>
              <w:t>10.436,50</w:t>
            </w:r>
          </w:p>
        </w:tc>
      </w:tr>
      <w:tr w:rsidR="00237CFB" w14:paraId="58AC4B92"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E57016" w14:textId="77777777" w:rsidR="00237CFB" w:rsidRDefault="00237CFB">
            <w:pPr>
              <w:jc w:val="center"/>
              <w:rPr>
                <w:color w:val="000000"/>
              </w:rPr>
            </w:pPr>
            <w:r>
              <w:rPr>
                <w:rFonts w:eastAsia="Yu Gothic"/>
                <w:color w:val="000000"/>
                <w:lang w:val="ro-RO"/>
              </w:rPr>
              <w:t>29</w:t>
            </w:r>
          </w:p>
        </w:tc>
        <w:tc>
          <w:tcPr>
            <w:tcW w:w="4782" w:type="dxa"/>
            <w:tcBorders>
              <w:top w:val="nil"/>
              <w:left w:val="nil"/>
              <w:bottom w:val="single" w:sz="4" w:space="0" w:color="auto"/>
              <w:right w:val="single" w:sz="4" w:space="0" w:color="auto"/>
            </w:tcBorders>
            <w:shd w:val="clear" w:color="auto" w:fill="auto"/>
            <w:vAlign w:val="center"/>
            <w:hideMark/>
          </w:tcPr>
          <w:p w14:paraId="4B09D588" w14:textId="77777777" w:rsidR="00237CFB" w:rsidRDefault="00237CFB">
            <w:pPr>
              <w:rPr>
                <w:color w:val="000000"/>
              </w:rPr>
            </w:pPr>
            <w:r>
              <w:rPr>
                <w:rFonts w:eastAsia="Yu Gothic"/>
                <w:color w:val="000000"/>
                <w:lang w:val="ro-RO"/>
              </w:rPr>
              <w:t>Montat cordon de alimentare</w:t>
            </w:r>
          </w:p>
        </w:tc>
        <w:tc>
          <w:tcPr>
            <w:tcW w:w="960" w:type="dxa"/>
            <w:tcBorders>
              <w:top w:val="nil"/>
              <w:left w:val="nil"/>
              <w:bottom w:val="single" w:sz="4" w:space="0" w:color="auto"/>
              <w:right w:val="single" w:sz="4" w:space="0" w:color="auto"/>
            </w:tcBorders>
            <w:shd w:val="clear" w:color="auto" w:fill="auto"/>
            <w:vAlign w:val="center"/>
            <w:hideMark/>
          </w:tcPr>
          <w:p w14:paraId="53519E91"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7D3D0A8C" w14:textId="77777777" w:rsidR="00237CFB" w:rsidRDefault="00237CFB">
            <w:pPr>
              <w:jc w:val="center"/>
              <w:rPr>
                <w:color w:val="000000"/>
              </w:rPr>
            </w:pPr>
            <w:r>
              <w:rPr>
                <w:rFonts w:eastAsia="Yu Gothic"/>
                <w:color w:val="000000"/>
                <w:lang w:val="ro-RO"/>
              </w:rPr>
              <w:t>950</w:t>
            </w:r>
          </w:p>
        </w:tc>
        <w:tc>
          <w:tcPr>
            <w:tcW w:w="1140" w:type="dxa"/>
            <w:tcBorders>
              <w:top w:val="nil"/>
              <w:left w:val="nil"/>
              <w:bottom w:val="single" w:sz="4" w:space="0" w:color="auto"/>
              <w:right w:val="single" w:sz="4" w:space="0" w:color="auto"/>
            </w:tcBorders>
            <w:shd w:val="clear" w:color="auto" w:fill="auto"/>
            <w:vAlign w:val="center"/>
            <w:hideMark/>
          </w:tcPr>
          <w:p w14:paraId="29CA8FF3" w14:textId="77777777" w:rsidR="00237CFB" w:rsidRDefault="00237CFB">
            <w:pPr>
              <w:jc w:val="right"/>
              <w:rPr>
                <w:color w:val="000000"/>
              </w:rPr>
            </w:pPr>
            <w:r>
              <w:rPr>
                <w:rFonts w:eastAsia="Yu Gothic"/>
                <w:color w:val="000000"/>
                <w:lang w:val="ro-RO"/>
              </w:rPr>
              <w:t>8,99</w:t>
            </w:r>
          </w:p>
        </w:tc>
        <w:tc>
          <w:tcPr>
            <w:tcW w:w="1480" w:type="dxa"/>
            <w:gridSpan w:val="2"/>
            <w:tcBorders>
              <w:top w:val="nil"/>
              <w:left w:val="nil"/>
              <w:bottom w:val="single" w:sz="4" w:space="0" w:color="auto"/>
              <w:right w:val="single" w:sz="4" w:space="0" w:color="auto"/>
            </w:tcBorders>
            <w:shd w:val="clear" w:color="auto" w:fill="auto"/>
            <w:vAlign w:val="center"/>
            <w:hideMark/>
          </w:tcPr>
          <w:p w14:paraId="5B01371D" w14:textId="77777777" w:rsidR="00237CFB" w:rsidRDefault="00237CFB">
            <w:pPr>
              <w:jc w:val="right"/>
              <w:rPr>
                <w:color w:val="000000"/>
              </w:rPr>
            </w:pPr>
            <w:r>
              <w:rPr>
                <w:rFonts w:eastAsia="Yu Gothic"/>
                <w:color w:val="000000"/>
                <w:lang w:val="ro-RO"/>
              </w:rPr>
              <w:t>8.540,50</w:t>
            </w:r>
          </w:p>
        </w:tc>
      </w:tr>
      <w:tr w:rsidR="00237CFB" w14:paraId="7BBDBE4A"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4DBF96D" w14:textId="77777777" w:rsidR="00237CFB" w:rsidRDefault="00237CFB">
            <w:pPr>
              <w:jc w:val="center"/>
              <w:rPr>
                <w:color w:val="000000"/>
              </w:rPr>
            </w:pPr>
            <w:r>
              <w:rPr>
                <w:rFonts w:eastAsia="Yu Gothic"/>
                <w:color w:val="000000"/>
                <w:lang w:val="ro-RO"/>
              </w:rPr>
              <w:t>30</w:t>
            </w:r>
          </w:p>
        </w:tc>
        <w:tc>
          <w:tcPr>
            <w:tcW w:w="4782" w:type="dxa"/>
            <w:tcBorders>
              <w:top w:val="nil"/>
              <w:left w:val="nil"/>
              <w:bottom w:val="single" w:sz="4" w:space="0" w:color="auto"/>
              <w:right w:val="single" w:sz="4" w:space="0" w:color="auto"/>
            </w:tcBorders>
            <w:shd w:val="clear" w:color="auto" w:fill="auto"/>
            <w:vAlign w:val="center"/>
            <w:hideMark/>
          </w:tcPr>
          <w:p w14:paraId="65FCBF2F" w14:textId="77777777" w:rsidR="00237CFB" w:rsidRDefault="00237CFB">
            <w:pPr>
              <w:rPr>
                <w:color w:val="000000"/>
              </w:rPr>
            </w:pPr>
            <w:r>
              <w:rPr>
                <w:rFonts w:eastAsia="Yu Gothic"/>
                <w:color w:val="000000"/>
                <w:lang w:val="ro-RO"/>
              </w:rPr>
              <w:t>Montat doza de legaturi</w:t>
            </w:r>
          </w:p>
        </w:tc>
        <w:tc>
          <w:tcPr>
            <w:tcW w:w="960" w:type="dxa"/>
            <w:tcBorders>
              <w:top w:val="nil"/>
              <w:left w:val="nil"/>
              <w:bottom w:val="single" w:sz="4" w:space="0" w:color="auto"/>
              <w:right w:val="single" w:sz="4" w:space="0" w:color="auto"/>
            </w:tcBorders>
            <w:shd w:val="clear" w:color="auto" w:fill="auto"/>
            <w:vAlign w:val="center"/>
            <w:hideMark/>
          </w:tcPr>
          <w:p w14:paraId="2C3F6031"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165A03C8" w14:textId="77777777" w:rsidR="00237CFB" w:rsidRDefault="00237CFB">
            <w:pPr>
              <w:jc w:val="center"/>
              <w:rPr>
                <w:color w:val="000000"/>
              </w:rPr>
            </w:pPr>
            <w:r>
              <w:rPr>
                <w:rFonts w:eastAsia="Yu Gothic"/>
                <w:color w:val="000000"/>
                <w:lang w:val="ro-RO"/>
              </w:rPr>
              <w:t>120</w:t>
            </w:r>
          </w:p>
        </w:tc>
        <w:tc>
          <w:tcPr>
            <w:tcW w:w="1140" w:type="dxa"/>
            <w:tcBorders>
              <w:top w:val="nil"/>
              <w:left w:val="nil"/>
              <w:bottom w:val="single" w:sz="4" w:space="0" w:color="auto"/>
              <w:right w:val="single" w:sz="4" w:space="0" w:color="auto"/>
            </w:tcBorders>
            <w:shd w:val="clear" w:color="auto" w:fill="auto"/>
            <w:vAlign w:val="center"/>
            <w:hideMark/>
          </w:tcPr>
          <w:p w14:paraId="164FCA2E" w14:textId="77777777" w:rsidR="00237CFB" w:rsidRDefault="00237CFB">
            <w:pPr>
              <w:jc w:val="right"/>
              <w:rPr>
                <w:color w:val="000000"/>
              </w:rPr>
            </w:pPr>
            <w:r>
              <w:rPr>
                <w:rFonts w:eastAsia="Yu Gothic"/>
                <w:color w:val="000000"/>
                <w:lang w:val="ro-RO"/>
              </w:rPr>
              <w:t>25,69</w:t>
            </w:r>
          </w:p>
        </w:tc>
        <w:tc>
          <w:tcPr>
            <w:tcW w:w="1480" w:type="dxa"/>
            <w:gridSpan w:val="2"/>
            <w:tcBorders>
              <w:top w:val="nil"/>
              <w:left w:val="nil"/>
              <w:bottom w:val="single" w:sz="4" w:space="0" w:color="auto"/>
              <w:right w:val="single" w:sz="4" w:space="0" w:color="auto"/>
            </w:tcBorders>
            <w:shd w:val="clear" w:color="auto" w:fill="auto"/>
            <w:vAlign w:val="center"/>
            <w:hideMark/>
          </w:tcPr>
          <w:p w14:paraId="0E0BF4DF" w14:textId="77777777" w:rsidR="00237CFB" w:rsidRDefault="00237CFB">
            <w:pPr>
              <w:jc w:val="right"/>
              <w:rPr>
                <w:color w:val="000000"/>
              </w:rPr>
            </w:pPr>
            <w:r>
              <w:rPr>
                <w:rFonts w:eastAsia="Yu Gothic"/>
                <w:color w:val="000000"/>
                <w:lang w:val="ro-RO"/>
              </w:rPr>
              <w:t>3.082,80</w:t>
            </w:r>
          </w:p>
        </w:tc>
      </w:tr>
      <w:tr w:rsidR="00237CFB" w14:paraId="36D56337"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93A0E53" w14:textId="77777777" w:rsidR="00237CFB" w:rsidRDefault="00237CFB">
            <w:pPr>
              <w:jc w:val="center"/>
              <w:rPr>
                <w:color w:val="000000"/>
              </w:rPr>
            </w:pPr>
            <w:r>
              <w:rPr>
                <w:rFonts w:eastAsia="Yu Gothic"/>
                <w:color w:val="000000"/>
                <w:lang w:val="ro-RO"/>
              </w:rPr>
              <w:t>31</w:t>
            </w:r>
          </w:p>
        </w:tc>
        <w:tc>
          <w:tcPr>
            <w:tcW w:w="4782" w:type="dxa"/>
            <w:tcBorders>
              <w:top w:val="nil"/>
              <w:left w:val="nil"/>
              <w:bottom w:val="single" w:sz="4" w:space="0" w:color="auto"/>
              <w:right w:val="single" w:sz="4" w:space="0" w:color="auto"/>
            </w:tcBorders>
            <w:shd w:val="clear" w:color="auto" w:fill="auto"/>
            <w:vAlign w:val="center"/>
            <w:hideMark/>
          </w:tcPr>
          <w:p w14:paraId="0344604C" w14:textId="77777777" w:rsidR="00237CFB" w:rsidRDefault="00237CFB">
            <w:pPr>
              <w:rPr>
                <w:color w:val="000000"/>
              </w:rPr>
            </w:pPr>
            <w:r>
              <w:rPr>
                <w:rFonts w:eastAsia="Yu Gothic"/>
                <w:color w:val="000000"/>
                <w:lang w:val="ro-RO"/>
              </w:rPr>
              <w:t>Realizare manșon derivatie</w:t>
            </w:r>
          </w:p>
        </w:tc>
        <w:tc>
          <w:tcPr>
            <w:tcW w:w="960" w:type="dxa"/>
            <w:tcBorders>
              <w:top w:val="nil"/>
              <w:left w:val="nil"/>
              <w:bottom w:val="single" w:sz="4" w:space="0" w:color="auto"/>
              <w:right w:val="single" w:sz="4" w:space="0" w:color="auto"/>
            </w:tcBorders>
            <w:shd w:val="clear" w:color="auto" w:fill="auto"/>
            <w:vAlign w:val="center"/>
            <w:hideMark/>
          </w:tcPr>
          <w:p w14:paraId="712EE46D"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EFE18DF" w14:textId="77777777" w:rsidR="00237CFB" w:rsidRDefault="00237CFB">
            <w:pPr>
              <w:jc w:val="center"/>
              <w:rPr>
                <w:color w:val="000000"/>
              </w:rPr>
            </w:pPr>
            <w:r>
              <w:rPr>
                <w:rFonts w:eastAsia="Yu Gothic"/>
                <w:color w:val="000000"/>
                <w:lang w:val="ro-RO"/>
              </w:rPr>
              <w:t>151</w:t>
            </w:r>
          </w:p>
        </w:tc>
        <w:tc>
          <w:tcPr>
            <w:tcW w:w="1140" w:type="dxa"/>
            <w:tcBorders>
              <w:top w:val="nil"/>
              <w:left w:val="nil"/>
              <w:bottom w:val="single" w:sz="4" w:space="0" w:color="auto"/>
              <w:right w:val="single" w:sz="4" w:space="0" w:color="auto"/>
            </w:tcBorders>
            <w:shd w:val="clear" w:color="auto" w:fill="auto"/>
            <w:vAlign w:val="center"/>
            <w:hideMark/>
          </w:tcPr>
          <w:p w14:paraId="650CE360" w14:textId="77777777" w:rsidR="00237CFB" w:rsidRDefault="00237CFB">
            <w:pPr>
              <w:jc w:val="right"/>
              <w:rPr>
                <w:color w:val="000000"/>
              </w:rPr>
            </w:pPr>
            <w:r>
              <w:rPr>
                <w:rFonts w:eastAsia="Yu Gothic"/>
                <w:color w:val="000000"/>
                <w:lang w:val="ro-RO"/>
              </w:rPr>
              <w:t>502,00</w:t>
            </w:r>
          </w:p>
        </w:tc>
        <w:tc>
          <w:tcPr>
            <w:tcW w:w="1480" w:type="dxa"/>
            <w:gridSpan w:val="2"/>
            <w:tcBorders>
              <w:top w:val="nil"/>
              <w:left w:val="nil"/>
              <w:bottom w:val="single" w:sz="4" w:space="0" w:color="auto"/>
              <w:right w:val="single" w:sz="4" w:space="0" w:color="auto"/>
            </w:tcBorders>
            <w:shd w:val="clear" w:color="auto" w:fill="auto"/>
            <w:vAlign w:val="center"/>
            <w:hideMark/>
          </w:tcPr>
          <w:p w14:paraId="3A7BB4D7" w14:textId="77777777" w:rsidR="00237CFB" w:rsidRDefault="00237CFB">
            <w:pPr>
              <w:jc w:val="right"/>
              <w:rPr>
                <w:color w:val="000000"/>
              </w:rPr>
            </w:pPr>
            <w:r>
              <w:rPr>
                <w:rFonts w:eastAsia="Yu Gothic"/>
                <w:color w:val="000000"/>
                <w:lang w:val="ro-RO"/>
              </w:rPr>
              <w:t>75.802,00</w:t>
            </w:r>
          </w:p>
        </w:tc>
      </w:tr>
      <w:tr w:rsidR="00237CFB" w14:paraId="29FC21C8" w14:textId="77777777" w:rsidTr="00354F40">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34BF6EB" w14:textId="77777777" w:rsidR="00237CFB" w:rsidRDefault="00237CFB">
            <w:pPr>
              <w:jc w:val="center"/>
              <w:rPr>
                <w:color w:val="000000"/>
              </w:rPr>
            </w:pPr>
            <w:r>
              <w:rPr>
                <w:rFonts w:eastAsia="Yu Gothic"/>
                <w:color w:val="000000"/>
                <w:lang w:val="ro-RO"/>
              </w:rPr>
              <w:t>32</w:t>
            </w:r>
          </w:p>
        </w:tc>
        <w:tc>
          <w:tcPr>
            <w:tcW w:w="4782" w:type="dxa"/>
            <w:tcBorders>
              <w:top w:val="nil"/>
              <w:left w:val="nil"/>
              <w:bottom w:val="single" w:sz="4" w:space="0" w:color="auto"/>
              <w:right w:val="single" w:sz="4" w:space="0" w:color="auto"/>
            </w:tcBorders>
            <w:shd w:val="clear" w:color="auto" w:fill="auto"/>
            <w:vAlign w:val="center"/>
            <w:hideMark/>
          </w:tcPr>
          <w:p w14:paraId="044C6938" w14:textId="77777777" w:rsidR="00237CFB" w:rsidRDefault="00237CFB">
            <w:pPr>
              <w:rPr>
                <w:color w:val="000000"/>
              </w:rPr>
            </w:pPr>
            <w:r>
              <w:rPr>
                <w:rFonts w:eastAsia="Yu Gothic"/>
                <w:color w:val="000000"/>
                <w:lang w:val="ro-RO"/>
              </w:rPr>
              <w:t>Realizare manșon de legătură</w:t>
            </w:r>
          </w:p>
        </w:tc>
        <w:tc>
          <w:tcPr>
            <w:tcW w:w="960" w:type="dxa"/>
            <w:tcBorders>
              <w:top w:val="nil"/>
              <w:left w:val="nil"/>
              <w:bottom w:val="single" w:sz="4" w:space="0" w:color="auto"/>
              <w:right w:val="single" w:sz="4" w:space="0" w:color="auto"/>
            </w:tcBorders>
            <w:shd w:val="clear" w:color="auto" w:fill="auto"/>
            <w:vAlign w:val="center"/>
            <w:hideMark/>
          </w:tcPr>
          <w:p w14:paraId="026D46A4"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353BA505" w14:textId="77777777" w:rsidR="00237CFB" w:rsidRDefault="00237CFB">
            <w:pPr>
              <w:jc w:val="center"/>
              <w:rPr>
                <w:color w:val="000000"/>
              </w:rPr>
            </w:pPr>
            <w:r>
              <w:rPr>
                <w:rFonts w:eastAsia="Yu Gothic"/>
                <w:color w:val="000000"/>
                <w:lang w:val="ro-RO"/>
              </w:rPr>
              <w:t>151</w:t>
            </w:r>
          </w:p>
        </w:tc>
        <w:tc>
          <w:tcPr>
            <w:tcW w:w="1140" w:type="dxa"/>
            <w:tcBorders>
              <w:top w:val="nil"/>
              <w:left w:val="nil"/>
              <w:bottom w:val="single" w:sz="4" w:space="0" w:color="auto"/>
              <w:right w:val="single" w:sz="4" w:space="0" w:color="auto"/>
            </w:tcBorders>
            <w:shd w:val="clear" w:color="auto" w:fill="auto"/>
            <w:vAlign w:val="center"/>
            <w:hideMark/>
          </w:tcPr>
          <w:p w14:paraId="4C36876F" w14:textId="77777777" w:rsidR="00237CFB" w:rsidRDefault="00237CFB">
            <w:pPr>
              <w:jc w:val="right"/>
              <w:rPr>
                <w:color w:val="000000"/>
              </w:rPr>
            </w:pPr>
            <w:r>
              <w:rPr>
                <w:rFonts w:eastAsia="Yu Gothic"/>
                <w:color w:val="000000"/>
                <w:lang w:val="ro-RO"/>
              </w:rPr>
              <w:t>303,57</w:t>
            </w:r>
          </w:p>
        </w:tc>
        <w:tc>
          <w:tcPr>
            <w:tcW w:w="1480" w:type="dxa"/>
            <w:gridSpan w:val="2"/>
            <w:tcBorders>
              <w:top w:val="nil"/>
              <w:left w:val="nil"/>
              <w:bottom w:val="single" w:sz="4" w:space="0" w:color="auto"/>
              <w:right w:val="single" w:sz="4" w:space="0" w:color="auto"/>
            </w:tcBorders>
            <w:shd w:val="clear" w:color="auto" w:fill="auto"/>
            <w:vAlign w:val="center"/>
            <w:hideMark/>
          </w:tcPr>
          <w:p w14:paraId="62F69D44" w14:textId="77777777" w:rsidR="00237CFB" w:rsidRDefault="00237CFB">
            <w:pPr>
              <w:jc w:val="right"/>
              <w:rPr>
                <w:color w:val="000000"/>
              </w:rPr>
            </w:pPr>
            <w:r>
              <w:rPr>
                <w:rFonts w:eastAsia="Yu Gothic"/>
                <w:color w:val="000000"/>
                <w:lang w:val="ro-RO"/>
              </w:rPr>
              <w:t>45.839,07</w:t>
            </w:r>
          </w:p>
        </w:tc>
      </w:tr>
      <w:tr w:rsidR="00237CFB" w14:paraId="53C80432" w14:textId="77777777" w:rsidTr="00354F40">
        <w:trPr>
          <w:gridAfter w:val="1"/>
          <w:wAfter w:w="8" w:type="dxa"/>
          <w:trHeight w:val="70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B499" w14:textId="77777777" w:rsidR="00237CFB" w:rsidRDefault="00237CFB">
            <w:pPr>
              <w:jc w:val="center"/>
              <w:rPr>
                <w:color w:val="000000"/>
              </w:rPr>
            </w:pPr>
            <w:r>
              <w:rPr>
                <w:rFonts w:eastAsia="Yu Gothic"/>
                <w:color w:val="000000"/>
                <w:lang w:val="ro-RO"/>
              </w:rPr>
              <w:t>33</w:t>
            </w:r>
          </w:p>
        </w:tc>
        <w:tc>
          <w:tcPr>
            <w:tcW w:w="4782" w:type="dxa"/>
            <w:tcBorders>
              <w:top w:val="single" w:sz="4" w:space="0" w:color="auto"/>
              <w:left w:val="nil"/>
              <w:bottom w:val="single" w:sz="4" w:space="0" w:color="auto"/>
              <w:right w:val="single" w:sz="4" w:space="0" w:color="auto"/>
            </w:tcBorders>
            <w:shd w:val="clear" w:color="auto" w:fill="auto"/>
            <w:vAlign w:val="center"/>
            <w:hideMark/>
          </w:tcPr>
          <w:p w14:paraId="0B251B3D" w14:textId="77777777" w:rsidR="00237CFB" w:rsidRDefault="00237CFB">
            <w:pPr>
              <w:rPr>
                <w:color w:val="000000"/>
              </w:rPr>
            </w:pPr>
            <w:r>
              <w:rPr>
                <w:rFonts w:eastAsia="Yu Gothic"/>
                <w:color w:val="000000"/>
                <w:lang w:val="ro-RO"/>
              </w:rPr>
              <w:t>Montat aparat de iluminat modern cu leduri 18-25W destinat iluminatului pietonal- arhitectural din parcuri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92BBD8" w14:textId="77777777" w:rsidR="00237CFB" w:rsidRDefault="00237CFB">
            <w:pPr>
              <w:jc w:val="center"/>
              <w:rPr>
                <w:color w:val="000000"/>
              </w:rPr>
            </w:pPr>
            <w:r>
              <w:rPr>
                <w:color w:val="000000"/>
                <w:lang w:val="ro-RO"/>
              </w:rPr>
              <w:t>buc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3D0849" w14:textId="77777777" w:rsidR="00237CFB" w:rsidRDefault="00237CFB">
            <w:pPr>
              <w:jc w:val="center"/>
              <w:rPr>
                <w:color w:val="000000"/>
              </w:rPr>
            </w:pPr>
            <w:r>
              <w:rPr>
                <w:rFonts w:eastAsia="Yu Gothic"/>
                <w:color w:val="000000"/>
                <w:lang w:val="ro-RO"/>
              </w:rPr>
              <w:t>65</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973C8EA" w14:textId="77777777" w:rsidR="00237CFB" w:rsidRDefault="00237CFB">
            <w:pPr>
              <w:jc w:val="right"/>
              <w:rPr>
                <w:color w:val="000000"/>
              </w:rPr>
            </w:pPr>
            <w:r>
              <w:rPr>
                <w:rFonts w:eastAsia="Yu Gothic"/>
                <w:color w:val="000000"/>
                <w:lang w:val="ro-RO"/>
              </w:rPr>
              <w:t>917,13</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59EF7E2A" w14:textId="77777777" w:rsidR="00237CFB" w:rsidRDefault="00237CFB">
            <w:pPr>
              <w:jc w:val="right"/>
              <w:rPr>
                <w:color w:val="000000"/>
              </w:rPr>
            </w:pPr>
            <w:r>
              <w:rPr>
                <w:rFonts w:eastAsia="Yu Gothic"/>
                <w:color w:val="000000"/>
                <w:lang w:val="ro-RO"/>
              </w:rPr>
              <w:t>59.613,45</w:t>
            </w:r>
          </w:p>
        </w:tc>
      </w:tr>
      <w:tr w:rsidR="00237CFB" w14:paraId="0E734A7B" w14:textId="77777777" w:rsidTr="00354F40">
        <w:trPr>
          <w:gridAfter w:val="1"/>
          <w:wAfter w:w="8" w:type="dxa"/>
          <w:trHeight w:val="57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B55E46E" w14:textId="77777777" w:rsidR="00237CFB" w:rsidRDefault="00237CFB">
            <w:pPr>
              <w:jc w:val="center"/>
              <w:rPr>
                <w:color w:val="000000"/>
              </w:rPr>
            </w:pPr>
            <w:r>
              <w:rPr>
                <w:rFonts w:eastAsia="Yu Gothic"/>
                <w:color w:val="000000"/>
                <w:lang w:val="ro-RO"/>
              </w:rPr>
              <w:t>34</w:t>
            </w:r>
          </w:p>
        </w:tc>
        <w:tc>
          <w:tcPr>
            <w:tcW w:w="4782" w:type="dxa"/>
            <w:tcBorders>
              <w:top w:val="nil"/>
              <w:left w:val="nil"/>
              <w:bottom w:val="single" w:sz="4" w:space="0" w:color="auto"/>
              <w:right w:val="single" w:sz="4" w:space="0" w:color="auto"/>
            </w:tcBorders>
            <w:shd w:val="clear" w:color="auto" w:fill="auto"/>
            <w:vAlign w:val="center"/>
            <w:hideMark/>
          </w:tcPr>
          <w:p w14:paraId="692929DF" w14:textId="77777777" w:rsidR="00237CFB" w:rsidRDefault="00237CFB">
            <w:pPr>
              <w:rPr>
                <w:color w:val="000000"/>
              </w:rPr>
            </w:pPr>
            <w:r>
              <w:rPr>
                <w:rFonts w:eastAsia="Yu Gothic"/>
                <w:color w:val="000000"/>
                <w:lang w:val="ro-RO"/>
              </w:rPr>
              <w:t>Montat aparat de iluminat modern cu leduri 30 – 40 W destinat iluminatului pietonal- arhitectural din parcuri</w:t>
            </w:r>
          </w:p>
        </w:tc>
        <w:tc>
          <w:tcPr>
            <w:tcW w:w="960" w:type="dxa"/>
            <w:tcBorders>
              <w:top w:val="nil"/>
              <w:left w:val="nil"/>
              <w:bottom w:val="single" w:sz="4" w:space="0" w:color="auto"/>
              <w:right w:val="single" w:sz="4" w:space="0" w:color="auto"/>
            </w:tcBorders>
            <w:shd w:val="clear" w:color="auto" w:fill="auto"/>
            <w:vAlign w:val="center"/>
            <w:hideMark/>
          </w:tcPr>
          <w:p w14:paraId="6B384F03"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6A3C21B8" w14:textId="77777777" w:rsidR="00237CFB" w:rsidRDefault="00237CFB">
            <w:pPr>
              <w:jc w:val="center"/>
              <w:rPr>
                <w:color w:val="000000"/>
              </w:rPr>
            </w:pPr>
            <w:r>
              <w:rPr>
                <w:rFonts w:eastAsia="Yu Gothic"/>
                <w:color w:val="000000"/>
                <w:lang w:val="ro-RO"/>
              </w:rPr>
              <w:t>65</w:t>
            </w:r>
          </w:p>
        </w:tc>
        <w:tc>
          <w:tcPr>
            <w:tcW w:w="1140" w:type="dxa"/>
            <w:tcBorders>
              <w:top w:val="nil"/>
              <w:left w:val="nil"/>
              <w:bottom w:val="single" w:sz="4" w:space="0" w:color="auto"/>
              <w:right w:val="single" w:sz="4" w:space="0" w:color="auto"/>
            </w:tcBorders>
            <w:shd w:val="clear" w:color="auto" w:fill="auto"/>
            <w:vAlign w:val="center"/>
            <w:hideMark/>
          </w:tcPr>
          <w:p w14:paraId="1FE684F5" w14:textId="77777777" w:rsidR="00237CFB" w:rsidRDefault="00237CFB">
            <w:pPr>
              <w:jc w:val="right"/>
              <w:rPr>
                <w:color w:val="000000"/>
              </w:rPr>
            </w:pPr>
            <w:r>
              <w:rPr>
                <w:rFonts w:eastAsia="Yu Gothic"/>
                <w:color w:val="000000"/>
                <w:lang w:val="ro-RO"/>
              </w:rPr>
              <w:t>1.344,48</w:t>
            </w:r>
          </w:p>
        </w:tc>
        <w:tc>
          <w:tcPr>
            <w:tcW w:w="1480" w:type="dxa"/>
            <w:gridSpan w:val="2"/>
            <w:tcBorders>
              <w:top w:val="nil"/>
              <w:left w:val="nil"/>
              <w:bottom w:val="single" w:sz="4" w:space="0" w:color="auto"/>
              <w:right w:val="single" w:sz="4" w:space="0" w:color="auto"/>
            </w:tcBorders>
            <w:shd w:val="clear" w:color="auto" w:fill="auto"/>
            <w:vAlign w:val="center"/>
            <w:hideMark/>
          </w:tcPr>
          <w:p w14:paraId="6987812B" w14:textId="77777777" w:rsidR="00237CFB" w:rsidRDefault="00237CFB">
            <w:pPr>
              <w:jc w:val="right"/>
              <w:rPr>
                <w:color w:val="000000"/>
              </w:rPr>
            </w:pPr>
            <w:r>
              <w:rPr>
                <w:rFonts w:eastAsia="Yu Gothic"/>
                <w:color w:val="000000"/>
                <w:lang w:val="ro-RO"/>
              </w:rPr>
              <w:t>87.391,20</w:t>
            </w:r>
          </w:p>
        </w:tc>
      </w:tr>
      <w:tr w:rsidR="00237CFB" w14:paraId="584C6B8B" w14:textId="77777777" w:rsidTr="00354F40">
        <w:trPr>
          <w:gridAfter w:val="1"/>
          <w:wAfter w:w="8" w:type="dxa"/>
          <w:trHeight w:val="72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7FD0DD2" w14:textId="77777777" w:rsidR="00237CFB" w:rsidRDefault="00237CFB">
            <w:pPr>
              <w:jc w:val="center"/>
              <w:rPr>
                <w:color w:val="000000"/>
              </w:rPr>
            </w:pPr>
            <w:r>
              <w:rPr>
                <w:rFonts w:eastAsia="Yu Gothic"/>
                <w:color w:val="000000"/>
                <w:lang w:val="ro-RO"/>
              </w:rPr>
              <w:t>35</w:t>
            </w:r>
          </w:p>
        </w:tc>
        <w:tc>
          <w:tcPr>
            <w:tcW w:w="4782" w:type="dxa"/>
            <w:tcBorders>
              <w:top w:val="nil"/>
              <w:left w:val="nil"/>
              <w:bottom w:val="single" w:sz="4" w:space="0" w:color="auto"/>
              <w:right w:val="single" w:sz="4" w:space="0" w:color="auto"/>
            </w:tcBorders>
            <w:shd w:val="clear" w:color="auto" w:fill="auto"/>
            <w:vAlign w:val="center"/>
            <w:hideMark/>
          </w:tcPr>
          <w:p w14:paraId="420839E2" w14:textId="77777777" w:rsidR="00237CFB" w:rsidRDefault="00237CFB">
            <w:pPr>
              <w:rPr>
                <w:color w:val="000000"/>
              </w:rPr>
            </w:pPr>
            <w:r>
              <w:rPr>
                <w:rFonts w:eastAsia="Yu Gothic"/>
                <w:color w:val="000000"/>
                <w:lang w:val="ro-RO"/>
              </w:rPr>
              <w:t>Montat aparat de iluminat modern cu leduri 41 – 50 W destinat iluminatului pietonal- arhitectural din parcuri</w:t>
            </w:r>
          </w:p>
        </w:tc>
        <w:tc>
          <w:tcPr>
            <w:tcW w:w="960" w:type="dxa"/>
            <w:tcBorders>
              <w:top w:val="nil"/>
              <w:left w:val="nil"/>
              <w:bottom w:val="single" w:sz="4" w:space="0" w:color="auto"/>
              <w:right w:val="single" w:sz="4" w:space="0" w:color="auto"/>
            </w:tcBorders>
            <w:shd w:val="clear" w:color="auto" w:fill="auto"/>
            <w:vAlign w:val="center"/>
            <w:hideMark/>
          </w:tcPr>
          <w:p w14:paraId="50A17209"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5CA0A26D" w14:textId="77777777" w:rsidR="00237CFB" w:rsidRDefault="00237CFB">
            <w:pPr>
              <w:jc w:val="center"/>
              <w:rPr>
                <w:color w:val="000000"/>
              </w:rPr>
            </w:pPr>
            <w:r>
              <w:rPr>
                <w:rFonts w:eastAsia="Yu Gothic"/>
                <w:color w:val="000000"/>
                <w:lang w:val="ro-RO"/>
              </w:rPr>
              <w:t>65</w:t>
            </w:r>
          </w:p>
        </w:tc>
        <w:tc>
          <w:tcPr>
            <w:tcW w:w="1140" w:type="dxa"/>
            <w:tcBorders>
              <w:top w:val="nil"/>
              <w:left w:val="nil"/>
              <w:bottom w:val="single" w:sz="4" w:space="0" w:color="auto"/>
              <w:right w:val="single" w:sz="4" w:space="0" w:color="auto"/>
            </w:tcBorders>
            <w:shd w:val="clear" w:color="auto" w:fill="auto"/>
            <w:vAlign w:val="center"/>
            <w:hideMark/>
          </w:tcPr>
          <w:p w14:paraId="198423AA" w14:textId="77777777" w:rsidR="00237CFB" w:rsidRDefault="00237CFB">
            <w:pPr>
              <w:jc w:val="right"/>
              <w:rPr>
                <w:color w:val="000000"/>
              </w:rPr>
            </w:pPr>
            <w:r>
              <w:rPr>
                <w:rFonts w:eastAsia="Yu Gothic"/>
                <w:color w:val="000000"/>
                <w:lang w:val="ro-RO"/>
              </w:rPr>
              <w:t>1.662,68</w:t>
            </w:r>
          </w:p>
        </w:tc>
        <w:tc>
          <w:tcPr>
            <w:tcW w:w="1480" w:type="dxa"/>
            <w:gridSpan w:val="2"/>
            <w:tcBorders>
              <w:top w:val="nil"/>
              <w:left w:val="nil"/>
              <w:bottom w:val="single" w:sz="4" w:space="0" w:color="auto"/>
              <w:right w:val="single" w:sz="4" w:space="0" w:color="auto"/>
            </w:tcBorders>
            <w:shd w:val="clear" w:color="auto" w:fill="auto"/>
            <w:vAlign w:val="center"/>
            <w:hideMark/>
          </w:tcPr>
          <w:p w14:paraId="7D58F218" w14:textId="77777777" w:rsidR="00237CFB" w:rsidRDefault="00237CFB">
            <w:pPr>
              <w:jc w:val="right"/>
              <w:rPr>
                <w:color w:val="000000"/>
              </w:rPr>
            </w:pPr>
            <w:r>
              <w:rPr>
                <w:rFonts w:eastAsia="Yu Gothic"/>
                <w:color w:val="000000"/>
                <w:lang w:val="ro-RO"/>
              </w:rPr>
              <w:t>108.074,20</w:t>
            </w:r>
          </w:p>
        </w:tc>
      </w:tr>
      <w:tr w:rsidR="00237CFB" w14:paraId="7697BF0F" w14:textId="77777777" w:rsidTr="00354F40">
        <w:trPr>
          <w:gridAfter w:val="1"/>
          <w:wAfter w:w="8" w:type="dxa"/>
          <w:trHeight w:val="31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C691D6" w14:textId="77777777" w:rsidR="00237CFB" w:rsidRDefault="00237CFB">
            <w:pPr>
              <w:jc w:val="center"/>
              <w:rPr>
                <w:color w:val="000000"/>
              </w:rPr>
            </w:pPr>
            <w:r>
              <w:rPr>
                <w:rFonts w:eastAsia="Yu Gothic"/>
                <w:color w:val="000000"/>
                <w:lang w:val="ro-RO"/>
              </w:rPr>
              <w:t>36</w:t>
            </w:r>
          </w:p>
        </w:tc>
        <w:tc>
          <w:tcPr>
            <w:tcW w:w="4782" w:type="dxa"/>
            <w:tcBorders>
              <w:top w:val="nil"/>
              <w:left w:val="nil"/>
              <w:bottom w:val="single" w:sz="4" w:space="0" w:color="auto"/>
              <w:right w:val="single" w:sz="4" w:space="0" w:color="auto"/>
            </w:tcBorders>
            <w:shd w:val="clear" w:color="auto" w:fill="auto"/>
            <w:vAlign w:val="center"/>
            <w:hideMark/>
          </w:tcPr>
          <w:p w14:paraId="0AD56628" w14:textId="77777777" w:rsidR="00237CFB" w:rsidRDefault="00237CFB">
            <w:pPr>
              <w:rPr>
                <w:color w:val="000000"/>
              </w:rPr>
            </w:pPr>
            <w:r>
              <w:rPr>
                <w:rFonts w:eastAsia="Yu Gothic"/>
                <w:color w:val="000000"/>
                <w:lang w:val="ro-RO"/>
              </w:rPr>
              <w:t>Sursa de tensiune în comutatie incasetate AC-DC 600W/12V</w:t>
            </w:r>
          </w:p>
        </w:tc>
        <w:tc>
          <w:tcPr>
            <w:tcW w:w="960" w:type="dxa"/>
            <w:tcBorders>
              <w:top w:val="nil"/>
              <w:left w:val="nil"/>
              <w:bottom w:val="single" w:sz="4" w:space="0" w:color="auto"/>
              <w:right w:val="single" w:sz="4" w:space="0" w:color="auto"/>
            </w:tcBorders>
            <w:shd w:val="clear" w:color="auto" w:fill="auto"/>
            <w:vAlign w:val="center"/>
            <w:hideMark/>
          </w:tcPr>
          <w:p w14:paraId="37BCD4D6"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623DFA72"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7EBDC60C" w14:textId="77777777" w:rsidR="00237CFB" w:rsidRDefault="00237CFB">
            <w:pPr>
              <w:jc w:val="right"/>
              <w:rPr>
                <w:color w:val="000000"/>
              </w:rPr>
            </w:pPr>
            <w:r>
              <w:rPr>
                <w:rFonts w:eastAsia="Yu Gothic"/>
                <w:color w:val="000000"/>
                <w:lang w:val="ro-RO"/>
              </w:rPr>
              <w:t>626,71</w:t>
            </w:r>
          </w:p>
        </w:tc>
        <w:tc>
          <w:tcPr>
            <w:tcW w:w="1480" w:type="dxa"/>
            <w:gridSpan w:val="2"/>
            <w:tcBorders>
              <w:top w:val="nil"/>
              <w:left w:val="nil"/>
              <w:bottom w:val="single" w:sz="4" w:space="0" w:color="auto"/>
              <w:right w:val="single" w:sz="4" w:space="0" w:color="auto"/>
            </w:tcBorders>
            <w:shd w:val="clear" w:color="auto" w:fill="auto"/>
            <w:vAlign w:val="center"/>
            <w:hideMark/>
          </w:tcPr>
          <w:p w14:paraId="5163A402" w14:textId="77777777" w:rsidR="00237CFB" w:rsidRDefault="00237CFB">
            <w:pPr>
              <w:jc w:val="right"/>
              <w:rPr>
                <w:color w:val="000000"/>
              </w:rPr>
            </w:pPr>
            <w:r>
              <w:rPr>
                <w:rFonts w:eastAsia="Yu Gothic"/>
                <w:color w:val="000000"/>
                <w:lang w:val="ro-RO"/>
              </w:rPr>
              <w:t>15.667,75</w:t>
            </w:r>
          </w:p>
        </w:tc>
      </w:tr>
      <w:tr w:rsidR="00237CFB" w14:paraId="10EE4781" w14:textId="77777777" w:rsidTr="00354F40">
        <w:trPr>
          <w:gridAfter w:val="1"/>
          <w:wAfter w:w="8" w:type="dxa"/>
          <w:trHeight w:val="74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6899697" w14:textId="77777777" w:rsidR="00237CFB" w:rsidRDefault="00237CFB">
            <w:pPr>
              <w:jc w:val="center"/>
              <w:rPr>
                <w:color w:val="000000"/>
              </w:rPr>
            </w:pPr>
            <w:r>
              <w:rPr>
                <w:rFonts w:eastAsia="Yu Gothic"/>
                <w:color w:val="000000"/>
                <w:lang w:val="ro-RO"/>
              </w:rPr>
              <w:t>37</w:t>
            </w:r>
          </w:p>
        </w:tc>
        <w:tc>
          <w:tcPr>
            <w:tcW w:w="4782" w:type="dxa"/>
            <w:tcBorders>
              <w:top w:val="nil"/>
              <w:left w:val="nil"/>
              <w:bottom w:val="single" w:sz="4" w:space="0" w:color="auto"/>
              <w:right w:val="single" w:sz="4" w:space="0" w:color="auto"/>
            </w:tcBorders>
            <w:shd w:val="clear" w:color="auto" w:fill="auto"/>
            <w:vAlign w:val="center"/>
            <w:hideMark/>
          </w:tcPr>
          <w:p w14:paraId="5762E74F" w14:textId="77777777" w:rsidR="00237CFB" w:rsidRDefault="00237CFB">
            <w:pPr>
              <w:rPr>
                <w:color w:val="000000"/>
              </w:rPr>
            </w:pPr>
            <w:r>
              <w:rPr>
                <w:rFonts w:eastAsia="Yu Gothic"/>
                <w:color w:val="000000"/>
                <w:lang w:val="ro-RO"/>
              </w:rPr>
              <w:t>Tablou electric de distribuție H=800, I=400, A=250, cu soclu inclus, neechipat (material : poliester armat cu fibră de sticlă PAFS)</w:t>
            </w:r>
          </w:p>
        </w:tc>
        <w:tc>
          <w:tcPr>
            <w:tcW w:w="960" w:type="dxa"/>
            <w:tcBorders>
              <w:top w:val="nil"/>
              <w:left w:val="nil"/>
              <w:bottom w:val="single" w:sz="4" w:space="0" w:color="auto"/>
              <w:right w:val="single" w:sz="4" w:space="0" w:color="auto"/>
            </w:tcBorders>
            <w:shd w:val="clear" w:color="auto" w:fill="auto"/>
            <w:vAlign w:val="center"/>
            <w:hideMark/>
          </w:tcPr>
          <w:p w14:paraId="0850B458"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1B234400"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32F47809" w14:textId="77777777" w:rsidR="00237CFB" w:rsidRDefault="00237CFB">
            <w:pPr>
              <w:jc w:val="right"/>
              <w:rPr>
                <w:color w:val="000000"/>
              </w:rPr>
            </w:pPr>
            <w:r>
              <w:rPr>
                <w:rFonts w:eastAsia="Yu Gothic"/>
                <w:color w:val="000000"/>
                <w:lang w:val="ro-RO"/>
              </w:rPr>
              <w:t>502,28</w:t>
            </w:r>
          </w:p>
        </w:tc>
        <w:tc>
          <w:tcPr>
            <w:tcW w:w="1480" w:type="dxa"/>
            <w:gridSpan w:val="2"/>
            <w:tcBorders>
              <w:top w:val="nil"/>
              <w:left w:val="nil"/>
              <w:bottom w:val="single" w:sz="4" w:space="0" w:color="auto"/>
              <w:right w:val="single" w:sz="4" w:space="0" w:color="auto"/>
            </w:tcBorders>
            <w:shd w:val="clear" w:color="auto" w:fill="auto"/>
            <w:vAlign w:val="center"/>
            <w:hideMark/>
          </w:tcPr>
          <w:p w14:paraId="67ADC869" w14:textId="77777777" w:rsidR="00237CFB" w:rsidRDefault="00237CFB">
            <w:pPr>
              <w:jc w:val="right"/>
              <w:rPr>
                <w:color w:val="000000"/>
              </w:rPr>
            </w:pPr>
            <w:r>
              <w:rPr>
                <w:rFonts w:eastAsia="Yu Gothic"/>
                <w:color w:val="000000"/>
                <w:lang w:val="ro-RO"/>
              </w:rPr>
              <w:t>12.557,00</w:t>
            </w:r>
          </w:p>
        </w:tc>
      </w:tr>
      <w:tr w:rsidR="00237CFB" w14:paraId="5965B02E" w14:textId="77777777" w:rsidTr="00354F40">
        <w:trPr>
          <w:gridAfter w:val="1"/>
          <w:wAfter w:w="8" w:type="dxa"/>
          <w:trHeight w:val="19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039CDCC" w14:textId="77777777" w:rsidR="00237CFB" w:rsidRDefault="00237CFB">
            <w:pPr>
              <w:jc w:val="center"/>
              <w:rPr>
                <w:color w:val="000000"/>
              </w:rPr>
            </w:pPr>
            <w:r>
              <w:rPr>
                <w:rFonts w:eastAsia="Yu Gothic"/>
                <w:color w:val="000000"/>
                <w:lang w:val="ro-RO"/>
              </w:rPr>
              <w:t>38</w:t>
            </w:r>
          </w:p>
        </w:tc>
        <w:tc>
          <w:tcPr>
            <w:tcW w:w="4782" w:type="dxa"/>
            <w:tcBorders>
              <w:top w:val="nil"/>
              <w:left w:val="nil"/>
              <w:bottom w:val="single" w:sz="4" w:space="0" w:color="auto"/>
              <w:right w:val="single" w:sz="4" w:space="0" w:color="auto"/>
            </w:tcBorders>
            <w:shd w:val="clear" w:color="auto" w:fill="auto"/>
            <w:vAlign w:val="center"/>
            <w:hideMark/>
          </w:tcPr>
          <w:p w14:paraId="6498CBD8" w14:textId="77777777" w:rsidR="00237CFB" w:rsidRDefault="00237CFB">
            <w:pPr>
              <w:rPr>
                <w:color w:val="000000"/>
              </w:rPr>
            </w:pPr>
            <w:r>
              <w:rPr>
                <w:rFonts w:eastAsia="Yu Gothic"/>
                <w:color w:val="000000"/>
                <w:lang w:val="ro-RO"/>
              </w:rPr>
              <w:t>Siguranta fuzibila MPR 63 A grupa 00</w:t>
            </w:r>
          </w:p>
        </w:tc>
        <w:tc>
          <w:tcPr>
            <w:tcW w:w="960" w:type="dxa"/>
            <w:tcBorders>
              <w:top w:val="nil"/>
              <w:left w:val="nil"/>
              <w:bottom w:val="single" w:sz="4" w:space="0" w:color="auto"/>
              <w:right w:val="single" w:sz="4" w:space="0" w:color="auto"/>
            </w:tcBorders>
            <w:shd w:val="clear" w:color="auto" w:fill="auto"/>
            <w:vAlign w:val="center"/>
            <w:hideMark/>
          </w:tcPr>
          <w:p w14:paraId="54D11B46"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7510254B"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0773986C" w14:textId="77777777" w:rsidR="00237CFB" w:rsidRDefault="00237CFB">
            <w:pPr>
              <w:jc w:val="right"/>
              <w:rPr>
                <w:color w:val="000000"/>
              </w:rPr>
            </w:pPr>
            <w:r>
              <w:rPr>
                <w:rFonts w:eastAsia="Yu Gothic"/>
                <w:color w:val="000000"/>
                <w:lang w:val="ro-RO"/>
              </w:rPr>
              <w:t>83,73</w:t>
            </w:r>
          </w:p>
        </w:tc>
        <w:tc>
          <w:tcPr>
            <w:tcW w:w="1480" w:type="dxa"/>
            <w:gridSpan w:val="2"/>
            <w:tcBorders>
              <w:top w:val="nil"/>
              <w:left w:val="nil"/>
              <w:bottom w:val="single" w:sz="4" w:space="0" w:color="auto"/>
              <w:right w:val="single" w:sz="4" w:space="0" w:color="auto"/>
            </w:tcBorders>
            <w:shd w:val="clear" w:color="auto" w:fill="auto"/>
            <w:vAlign w:val="center"/>
            <w:hideMark/>
          </w:tcPr>
          <w:p w14:paraId="78AB298B" w14:textId="77777777" w:rsidR="00237CFB" w:rsidRDefault="00237CFB">
            <w:pPr>
              <w:jc w:val="right"/>
              <w:rPr>
                <w:color w:val="000000"/>
              </w:rPr>
            </w:pPr>
            <w:r>
              <w:rPr>
                <w:rFonts w:eastAsia="Yu Gothic"/>
                <w:color w:val="000000"/>
                <w:lang w:val="ro-RO"/>
              </w:rPr>
              <w:t>2.093,25</w:t>
            </w:r>
          </w:p>
        </w:tc>
      </w:tr>
      <w:tr w:rsidR="00237CFB" w14:paraId="5E9C2D0E" w14:textId="77777777" w:rsidTr="00354F40">
        <w:trPr>
          <w:gridAfter w:val="1"/>
          <w:wAfter w:w="8" w:type="dxa"/>
          <w:trHeight w:val="18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D24CA20" w14:textId="77777777" w:rsidR="00237CFB" w:rsidRDefault="00237CFB">
            <w:pPr>
              <w:jc w:val="center"/>
              <w:rPr>
                <w:color w:val="000000"/>
              </w:rPr>
            </w:pPr>
            <w:r>
              <w:rPr>
                <w:rFonts w:eastAsia="Yu Gothic"/>
                <w:color w:val="000000"/>
                <w:lang w:val="ro-RO"/>
              </w:rPr>
              <w:t>39</w:t>
            </w:r>
          </w:p>
        </w:tc>
        <w:tc>
          <w:tcPr>
            <w:tcW w:w="4782" w:type="dxa"/>
            <w:tcBorders>
              <w:top w:val="nil"/>
              <w:left w:val="nil"/>
              <w:bottom w:val="single" w:sz="4" w:space="0" w:color="auto"/>
              <w:right w:val="single" w:sz="4" w:space="0" w:color="auto"/>
            </w:tcBorders>
            <w:shd w:val="clear" w:color="auto" w:fill="auto"/>
            <w:vAlign w:val="center"/>
            <w:hideMark/>
          </w:tcPr>
          <w:p w14:paraId="776AF94D" w14:textId="77777777" w:rsidR="00237CFB" w:rsidRDefault="00237CFB">
            <w:pPr>
              <w:rPr>
                <w:color w:val="000000"/>
              </w:rPr>
            </w:pPr>
            <w:r>
              <w:rPr>
                <w:rFonts w:eastAsia="Yu Gothic"/>
                <w:color w:val="000000"/>
                <w:lang w:val="ro-RO"/>
              </w:rPr>
              <w:t>Siguranta fuzibila MPR 80 A grupa 00</w:t>
            </w:r>
          </w:p>
        </w:tc>
        <w:tc>
          <w:tcPr>
            <w:tcW w:w="960" w:type="dxa"/>
            <w:tcBorders>
              <w:top w:val="nil"/>
              <w:left w:val="nil"/>
              <w:bottom w:val="single" w:sz="4" w:space="0" w:color="auto"/>
              <w:right w:val="single" w:sz="4" w:space="0" w:color="auto"/>
            </w:tcBorders>
            <w:shd w:val="clear" w:color="auto" w:fill="auto"/>
            <w:vAlign w:val="center"/>
            <w:hideMark/>
          </w:tcPr>
          <w:p w14:paraId="5DEAEA58"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182D170D"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14DA027A" w14:textId="77777777" w:rsidR="00237CFB" w:rsidRDefault="00237CFB">
            <w:pPr>
              <w:jc w:val="right"/>
              <w:rPr>
                <w:color w:val="000000"/>
              </w:rPr>
            </w:pPr>
            <w:r>
              <w:rPr>
                <w:rFonts w:eastAsia="Yu Gothic"/>
                <w:color w:val="000000"/>
                <w:lang w:val="ro-RO"/>
              </w:rPr>
              <w:t>90,31</w:t>
            </w:r>
          </w:p>
        </w:tc>
        <w:tc>
          <w:tcPr>
            <w:tcW w:w="1480" w:type="dxa"/>
            <w:gridSpan w:val="2"/>
            <w:tcBorders>
              <w:top w:val="nil"/>
              <w:left w:val="nil"/>
              <w:bottom w:val="single" w:sz="4" w:space="0" w:color="auto"/>
              <w:right w:val="single" w:sz="4" w:space="0" w:color="auto"/>
            </w:tcBorders>
            <w:shd w:val="clear" w:color="auto" w:fill="auto"/>
            <w:vAlign w:val="center"/>
            <w:hideMark/>
          </w:tcPr>
          <w:p w14:paraId="0A9DB101" w14:textId="77777777" w:rsidR="00237CFB" w:rsidRDefault="00237CFB">
            <w:pPr>
              <w:jc w:val="right"/>
              <w:rPr>
                <w:color w:val="000000"/>
              </w:rPr>
            </w:pPr>
            <w:r>
              <w:rPr>
                <w:rFonts w:eastAsia="Yu Gothic"/>
                <w:color w:val="000000"/>
                <w:lang w:val="ro-RO"/>
              </w:rPr>
              <w:t>2.257,75</w:t>
            </w:r>
          </w:p>
        </w:tc>
      </w:tr>
      <w:tr w:rsidR="00237CFB" w14:paraId="7D50C6A8" w14:textId="77777777" w:rsidTr="00354F40">
        <w:trPr>
          <w:gridAfter w:val="1"/>
          <w:wAfter w:w="8" w:type="dxa"/>
          <w:trHeight w:val="14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8796D0C" w14:textId="77777777" w:rsidR="00237CFB" w:rsidRDefault="00237CFB">
            <w:pPr>
              <w:jc w:val="center"/>
              <w:rPr>
                <w:color w:val="000000"/>
              </w:rPr>
            </w:pPr>
            <w:r>
              <w:rPr>
                <w:rFonts w:eastAsia="Yu Gothic"/>
                <w:color w:val="000000"/>
                <w:lang w:val="ro-RO"/>
              </w:rPr>
              <w:t>40</w:t>
            </w:r>
          </w:p>
        </w:tc>
        <w:tc>
          <w:tcPr>
            <w:tcW w:w="4782" w:type="dxa"/>
            <w:tcBorders>
              <w:top w:val="nil"/>
              <w:left w:val="nil"/>
              <w:bottom w:val="single" w:sz="4" w:space="0" w:color="auto"/>
              <w:right w:val="single" w:sz="4" w:space="0" w:color="auto"/>
            </w:tcBorders>
            <w:shd w:val="clear" w:color="auto" w:fill="auto"/>
            <w:vAlign w:val="center"/>
            <w:hideMark/>
          </w:tcPr>
          <w:p w14:paraId="55591B9B" w14:textId="77777777" w:rsidR="00237CFB" w:rsidRDefault="00237CFB">
            <w:pPr>
              <w:rPr>
                <w:color w:val="000000"/>
              </w:rPr>
            </w:pPr>
            <w:r>
              <w:rPr>
                <w:rFonts w:eastAsia="Yu Gothic"/>
                <w:color w:val="000000"/>
                <w:lang w:val="ro-RO"/>
              </w:rPr>
              <w:t>Intrerupător automat bipolar 16 A</w:t>
            </w:r>
          </w:p>
        </w:tc>
        <w:tc>
          <w:tcPr>
            <w:tcW w:w="960" w:type="dxa"/>
            <w:tcBorders>
              <w:top w:val="nil"/>
              <w:left w:val="nil"/>
              <w:bottom w:val="single" w:sz="4" w:space="0" w:color="auto"/>
              <w:right w:val="single" w:sz="4" w:space="0" w:color="auto"/>
            </w:tcBorders>
            <w:shd w:val="clear" w:color="auto" w:fill="auto"/>
            <w:vAlign w:val="center"/>
            <w:hideMark/>
          </w:tcPr>
          <w:p w14:paraId="5684F6A1"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45F658DA"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16BB7F49" w14:textId="77777777" w:rsidR="00237CFB" w:rsidRDefault="00237CFB">
            <w:pPr>
              <w:jc w:val="right"/>
              <w:rPr>
                <w:color w:val="000000"/>
              </w:rPr>
            </w:pPr>
            <w:r>
              <w:rPr>
                <w:rFonts w:eastAsia="Yu Gothic"/>
                <w:color w:val="000000"/>
                <w:lang w:val="ro-RO"/>
              </w:rPr>
              <w:t>107,78</w:t>
            </w:r>
          </w:p>
        </w:tc>
        <w:tc>
          <w:tcPr>
            <w:tcW w:w="1480" w:type="dxa"/>
            <w:gridSpan w:val="2"/>
            <w:tcBorders>
              <w:top w:val="nil"/>
              <w:left w:val="nil"/>
              <w:bottom w:val="single" w:sz="4" w:space="0" w:color="auto"/>
              <w:right w:val="single" w:sz="4" w:space="0" w:color="auto"/>
            </w:tcBorders>
            <w:shd w:val="clear" w:color="auto" w:fill="auto"/>
            <w:vAlign w:val="center"/>
            <w:hideMark/>
          </w:tcPr>
          <w:p w14:paraId="320ED010" w14:textId="77777777" w:rsidR="00237CFB" w:rsidRDefault="00237CFB">
            <w:pPr>
              <w:jc w:val="right"/>
              <w:rPr>
                <w:color w:val="000000"/>
              </w:rPr>
            </w:pPr>
            <w:r>
              <w:rPr>
                <w:rFonts w:eastAsia="Yu Gothic"/>
                <w:color w:val="000000"/>
                <w:lang w:val="ro-RO"/>
              </w:rPr>
              <w:t>2.694,50</w:t>
            </w:r>
          </w:p>
        </w:tc>
      </w:tr>
      <w:tr w:rsidR="00237CFB" w14:paraId="05993626" w14:textId="77777777" w:rsidTr="00354F40">
        <w:trPr>
          <w:gridAfter w:val="1"/>
          <w:wAfter w:w="8" w:type="dxa"/>
          <w:trHeight w:val="10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EE21ADC" w14:textId="77777777" w:rsidR="00237CFB" w:rsidRDefault="00237CFB">
            <w:pPr>
              <w:jc w:val="center"/>
              <w:rPr>
                <w:color w:val="000000"/>
              </w:rPr>
            </w:pPr>
            <w:r>
              <w:rPr>
                <w:rFonts w:eastAsia="Yu Gothic"/>
                <w:color w:val="000000"/>
                <w:lang w:val="ro-RO"/>
              </w:rPr>
              <w:lastRenderedPageBreak/>
              <w:t>41</w:t>
            </w:r>
          </w:p>
        </w:tc>
        <w:tc>
          <w:tcPr>
            <w:tcW w:w="4782" w:type="dxa"/>
            <w:tcBorders>
              <w:top w:val="nil"/>
              <w:left w:val="nil"/>
              <w:bottom w:val="single" w:sz="4" w:space="0" w:color="auto"/>
              <w:right w:val="single" w:sz="4" w:space="0" w:color="auto"/>
            </w:tcBorders>
            <w:shd w:val="clear" w:color="auto" w:fill="auto"/>
            <w:vAlign w:val="center"/>
            <w:hideMark/>
          </w:tcPr>
          <w:p w14:paraId="632D3F43" w14:textId="77777777" w:rsidR="00237CFB" w:rsidRDefault="00237CFB">
            <w:pPr>
              <w:rPr>
                <w:color w:val="000000"/>
              </w:rPr>
            </w:pPr>
            <w:r>
              <w:rPr>
                <w:rFonts w:eastAsia="Yu Gothic"/>
                <w:color w:val="000000"/>
                <w:lang w:val="ro-RO"/>
              </w:rPr>
              <w:t>Întrerupător automat bipolar 32 A</w:t>
            </w:r>
          </w:p>
        </w:tc>
        <w:tc>
          <w:tcPr>
            <w:tcW w:w="960" w:type="dxa"/>
            <w:tcBorders>
              <w:top w:val="nil"/>
              <w:left w:val="nil"/>
              <w:bottom w:val="single" w:sz="4" w:space="0" w:color="auto"/>
              <w:right w:val="single" w:sz="4" w:space="0" w:color="auto"/>
            </w:tcBorders>
            <w:shd w:val="clear" w:color="auto" w:fill="auto"/>
            <w:vAlign w:val="center"/>
            <w:hideMark/>
          </w:tcPr>
          <w:p w14:paraId="59E0E945"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461E68B"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5AD61A3E" w14:textId="77777777" w:rsidR="00237CFB" w:rsidRDefault="00237CFB">
            <w:pPr>
              <w:jc w:val="right"/>
              <w:rPr>
                <w:color w:val="000000"/>
              </w:rPr>
            </w:pPr>
            <w:r>
              <w:rPr>
                <w:rFonts w:eastAsia="Yu Gothic"/>
                <w:color w:val="000000"/>
                <w:lang w:val="ro-RO"/>
              </w:rPr>
              <w:t>110,09</w:t>
            </w:r>
          </w:p>
        </w:tc>
        <w:tc>
          <w:tcPr>
            <w:tcW w:w="1480" w:type="dxa"/>
            <w:gridSpan w:val="2"/>
            <w:tcBorders>
              <w:top w:val="nil"/>
              <w:left w:val="nil"/>
              <w:bottom w:val="single" w:sz="4" w:space="0" w:color="auto"/>
              <w:right w:val="single" w:sz="4" w:space="0" w:color="auto"/>
            </w:tcBorders>
            <w:shd w:val="clear" w:color="auto" w:fill="auto"/>
            <w:vAlign w:val="center"/>
            <w:hideMark/>
          </w:tcPr>
          <w:p w14:paraId="62B99BC1" w14:textId="77777777" w:rsidR="00237CFB" w:rsidRDefault="00237CFB">
            <w:pPr>
              <w:jc w:val="right"/>
              <w:rPr>
                <w:color w:val="000000"/>
              </w:rPr>
            </w:pPr>
            <w:r>
              <w:rPr>
                <w:rFonts w:eastAsia="Yu Gothic"/>
                <w:color w:val="000000"/>
                <w:lang w:val="ro-RO"/>
              </w:rPr>
              <w:t>2.752,25</w:t>
            </w:r>
          </w:p>
        </w:tc>
      </w:tr>
      <w:tr w:rsidR="00237CFB" w14:paraId="70A92899"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1BF0D05" w14:textId="77777777" w:rsidR="00237CFB" w:rsidRDefault="00237CFB">
            <w:pPr>
              <w:jc w:val="center"/>
              <w:rPr>
                <w:color w:val="000000"/>
              </w:rPr>
            </w:pPr>
            <w:r>
              <w:rPr>
                <w:rFonts w:eastAsia="Yu Gothic"/>
                <w:color w:val="000000"/>
                <w:lang w:val="ro-RO"/>
              </w:rPr>
              <w:t>42</w:t>
            </w:r>
          </w:p>
        </w:tc>
        <w:tc>
          <w:tcPr>
            <w:tcW w:w="4782" w:type="dxa"/>
            <w:tcBorders>
              <w:top w:val="nil"/>
              <w:left w:val="nil"/>
              <w:bottom w:val="single" w:sz="4" w:space="0" w:color="auto"/>
              <w:right w:val="single" w:sz="4" w:space="0" w:color="auto"/>
            </w:tcBorders>
            <w:shd w:val="clear" w:color="auto" w:fill="auto"/>
            <w:vAlign w:val="center"/>
            <w:hideMark/>
          </w:tcPr>
          <w:p w14:paraId="79636203" w14:textId="77777777" w:rsidR="00237CFB" w:rsidRDefault="00237CFB">
            <w:pPr>
              <w:rPr>
                <w:color w:val="000000"/>
              </w:rPr>
            </w:pPr>
            <w:r>
              <w:rPr>
                <w:rFonts w:eastAsia="Yu Gothic"/>
                <w:color w:val="000000"/>
                <w:lang w:val="ro-RO"/>
              </w:rPr>
              <w:t>Întrerupător automat tetrapolar 32 A</w:t>
            </w:r>
          </w:p>
        </w:tc>
        <w:tc>
          <w:tcPr>
            <w:tcW w:w="960" w:type="dxa"/>
            <w:tcBorders>
              <w:top w:val="nil"/>
              <w:left w:val="nil"/>
              <w:bottom w:val="single" w:sz="4" w:space="0" w:color="auto"/>
              <w:right w:val="single" w:sz="4" w:space="0" w:color="auto"/>
            </w:tcBorders>
            <w:shd w:val="clear" w:color="auto" w:fill="auto"/>
            <w:vAlign w:val="center"/>
            <w:hideMark/>
          </w:tcPr>
          <w:p w14:paraId="74B40E30"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3A914671"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72483264" w14:textId="77777777" w:rsidR="00237CFB" w:rsidRDefault="00237CFB">
            <w:pPr>
              <w:jc w:val="right"/>
              <w:rPr>
                <w:color w:val="000000"/>
              </w:rPr>
            </w:pPr>
            <w:r>
              <w:rPr>
                <w:rFonts w:eastAsia="Yu Gothic"/>
                <w:color w:val="000000"/>
                <w:lang w:val="ro-RO"/>
              </w:rPr>
              <w:t>147,62</w:t>
            </w:r>
          </w:p>
        </w:tc>
        <w:tc>
          <w:tcPr>
            <w:tcW w:w="1480" w:type="dxa"/>
            <w:gridSpan w:val="2"/>
            <w:tcBorders>
              <w:top w:val="nil"/>
              <w:left w:val="nil"/>
              <w:bottom w:val="single" w:sz="4" w:space="0" w:color="auto"/>
              <w:right w:val="single" w:sz="4" w:space="0" w:color="auto"/>
            </w:tcBorders>
            <w:shd w:val="clear" w:color="auto" w:fill="auto"/>
            <w:vAlign w:val="center"/>
            <w:hideMark/>
          </w:tcPr>
          <w:p w14:paraId="56C22242" w14:textId="77777777" w:rsidR="00237CFB" w:rsidRDefault="00237CFB">
            <w:pPr>
              <w:jc w:val="right"/>
              <w:rPr>
                <w:color w:val="000000"/>
              </w:rPr>
            </w:pPr>
            <w:r>
              <w:rPr>
                <w:rFonts w:eastAsia="Yu Gothic"/>
                <w:color w:val="000000"/>
                <w:lang w:val="ro-RO"/>
              </w:rPr>
              <w:t>3.690,50</w:t>
            </w:r>
          </w:p>
        </w:tc>
      </w:tr>
      <w:tr w:rsidR="00237CFB" w14:paraId="5B0B7F95"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48761A1" w14:textId="77777777" w:rsidR="00237CFB" w:rsidRDefault="00237CFB">
            <w:pPr>
              <w:jc w:val="center"/>
              <w:rPr>
                <w:color w:val="000000"/>
              </w:rPr>
            </w:pPr>
            <w:r>
              <w:rPr>
                <w:rFonts w:eastAsia="Yu Gothic"/>
                <w:color w:val="000000"/>
                <w:lang w:val="ro-RO"/>
              </w:rPr>
              <w:t>43</w:t>
            </w:r>
          </w:p>
        </w:tc>
        <w:tc>
          <w:tcPr>
            <w:tcW w:w="4782" w:type="dxa"/>
            <w:tcBorders>
              <w:top w:val="nil"/>
              <w:left w:val="nil"/>
              <w:bottom w:val="single" w:sz="4" w:space="0" w:color="auto"/>
              <w:right w:val="single" w:sz="4" w:space="0" w:color="auto"/>
            </w:tcBorders>
            <w:shd w:val="clear" w:color="auto" w:fill="auto"/>
            <w:vAlign w:val="center"/>
            <w:hideMark/>
          </w:tcPr>
          <w:p w14:paraId="78B934A0" w14:textId="77777777" w:rsidR="00237CFB" w:rsidRDefault="00237CFB">
            <w:pPr>
              <w:rPr>
                <w:color w:val="000000"/>
              </w:rPr>
            </w:pPr>
            <w:r>
              <w:rPr>
                <w:rFonts w:eastAsia="Yu Gothic"/>
                <w:color w:val="000000"/>
                <w:lang w:val="ro-RO"/>
              </w:rPr>
              <w:t>Întrrupator automat tetrapolar 40 A</w:t>
            </w:r>
          </w:p>
        </w:tc>
        <w:tc>
          <w:tcPr>
            <w:tcW w:w="960" w:type="dxa"/>
            <w:tcBorders>
              <w:top w:val="nil"/>
              <w:left w:val="nil"/>
              <w:bottom w:val="single" w:sz="4" w:space="0" w:color="auto"/>
              <w:right w:val="single" w:sz="4" w:space="0" w:color="auto"/>
            </w:tcBorders>
            <w:shd w:val="clear" w:color="auto" w:fill="auto"/>
            <w:vAlign w:val="center"/>
            <w:hideMark/>
          </w:tcPr>
          <w:p w14:paraId="7424E7D7"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46DF1DEA"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788B68C1" w14:textId="77777777" w:rsidR="00237CFB" w:rsidRDefault="00237CFB">
            <w:pPr>
              <w:jc w:val="right"/>
              <w:rPr>
                <w:color w:val="000000"/>
              </w:rPr>
            </w:pPr>
            <w:r>
              <w:rPr>
                <w:rFonts w:eastAsia="Yu Gothic"/>
                <w:color w:val="000000"/>
                <w:lang w:val="ro-RO"/>
              </w:rPr>
              <w:t>152,24</w:t>
            </w:r>
          </w:p>
        </w:tc>
        <w:tc>
          <w:tcPr>
            <w:tcW w:w="1480" w:type="dxa"/>
            <w:gridSpan w:val="2"/>
            <w:tcBorders>
              <w:top w:val="nil"/>
              <w:left w:val="nil"/>
              <w:bottom w:val="single" w:sz="4" w:space="0" w:color="auto"/>
              <w:right w:val="single" w:sz="4" w:space="0" w:color="auto"/>
            </w:tcBorders>
            <w:shd w:val="clear" w:color="auto" w:fill="auto"/>
            <w:vAlign w:val="center"/>
            <w:hideMark/>
          </w:tcPr>
          <w:p w14:paraId="173EB0A6" w14:textId="77777777" w:rsidR="00237CFB" w:rsidRDefault="00237CFB">
            <w:pPr>
              <w:jc w:val="right"/>
              <w:rPr>
                <w:color w:val="000000"/>
              </w:rPr>
            </w:pPr>
            <w:r>
              <w:rPr>
                <w:rFonts w:eastAsia="Yu Gothic"/>
                <w:color w:val="000000"/>
                <w:lang w:val="ro-RO"/>
              </w:rPr>
              <w:t>3.806,00</w:t>
            </w:r>
          </w:p>
        </w:tc>
      </w:tr>
      <w:tr w:rsidR="00237CFB" w14:paraId="601EE11E"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32A6892" w14:textId="77777777" w:rsidR="00237CFB" w:rsidRDefault="00237CFB">
            <w:pPr>
              <w:jc w:val="center"/>
              <w:rPr>
                <w:color w:val="000000"/>
              </w:rPr>
            </w:pPr>
            <w:r>
              <w:rPr>
                <w:rFonts w:eastAsia="Yu Gothic"/>
                <w:color w:val="000000"/>
                <w:lang w:val="ro-RO"/>
              </w:rPr>
              <w:t>44</w:t>
            </w:r>
          </w:p>
        </w:tc>
        <w:tc>
          <w:tcPr>
            <w:tcW w:w="4782" w:type="dxa"/>
            <w:tcBorders>
              <w:top w:val="nil"/>
              <w:left w:val="nil"/>
              <w:bottom w:val="single" w:sz="4" w:space="0" w:color="auto"/>
              <w:right w:val="single" w:sz="4" w:space="0" w:color="auto"/>
            </w:tcBorders>
            <w:shd w:val="clear" w:color="auto" w:fill="auto"/>
            <w:vAlign w:val="center"/>
            <w:hideMark/>
          </w:tcPr>
          <w:p w14:paraId="6CFA8307" w14:textId="77777777" w:rsidR="00237CFB" w:rsidRDefault="00237CFB">
            <w:pPr>
              <w:rPr>
                <w:color w:val="000000"/>
              </w:rPr>
            </w:pPr>
            <w:r>
              <w:rPr>
                <w:rFonts w:eastAsia="Yu Gothic"/>
                <w:color w:val="000000"/>
                <w:lang w:val="ro-RO"/>
              </w:rPr>
              <w:t>Întrerupător automat tetrapolar 63 A</w:t>
            </w:r>
          </w:p>
        </w:tc>
        <w:tc>
          <w:tcPr>
            <w:tcW w:w="960" w:type="dxa"/>
            <w:tcBorders>
              <w:top w:val="nil"/>
              <w:left w:val="nil"/>
              <w:bottom w:val="single" w:sz="4" w:space="0" w:color="auto"/>
              <w:right w:val="single" w:sz="4" w:space="0" w:color="auto"/>
            </w:tcBorders>
            <w:shd w:val="clear" w:color="auto" w:fill="auto"/>
            <w:vAlign w:val="center"/>
            <w:hideMark/>
          </w:tcPr>
          <w:p w14:paraId="61818326"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40914051" w14:textId="77777777" w:rsidR="00237CFB" w:rsidRDefault="00237CFB">
            <w:pPr>
              <w:jc w:val="center"/>
              <w:rPr>
                <w:color w:val="000000"/>
              </w:rPr>
            </w:pPr>
            <w:r>
              <w:rPr>
                <w:rFonts w:eastAsia="Yu Gothic"/>
                <w:color w:val="000000"/>
                <w:lang w:val="ro-RO"/>
              </w:rPr>
              <w:t>25</w:t>
            </w:r>
          </w:p>
        </w:tc>
        <w:tc>
          <w:tcPr>
            <w:tcW w:w="1140" w:type="dxa"/>
            <w:tcBorders>
              <w:top w:val="nil"/>
              <w:left w:val="nil"/>
              <w:bottom w:val="single" w:sz="4" w:space="0" w:color="auto"/>
              <w:right w:val="single" w:sz="4" w:space="0" w:color="auto"/>
            </w:tcBorders>
            <w:shd w:val="clear" w:color="auto" w:fill="auto"/>
            <w:vAlign w:val="center"/>
            <w:hideMark/>
          </w:tcPr>
          <w:p w14:paraId="1F5D3267" w14:textId="77777777" w:rsidR="00237CFB" w:rsidRDefault="00237CFB">
            <w:pPr>
              <w:jc w:val="right"/>
              <w:rPr>
                <w:color w:val="000000"/>
              </w:rPr>
            </w:pPr>
            <w:r>
              <w:rPr>
                <w:rFonts w:eastAsia="Yu Gothic"/>
                <w:color w:val="000000"/>
                <w:lang w:val="ro-RO"/>
              </w:rPr>
              <w:t>209,99</w:t>
            </w:r>
          </w:p>
        </w:tc>
        <w:tc>
          <w:tcPr>
            <w:tcW w:w="1480" w:type="dxa"/>
            <w:gridSpan w:val="2"/>
            <w:tcBorders>
              <w:top w:val="nil"/>
              <w:left w:val="nil"/>
              <w:bottom w:val="single" w:sz="4" w:space="0" w:color="auto"/>
              <w:right w:val="single" w:sz="4" w:space="0" w:color="auto"/>
            </w:tcBorders>
            <w:shd w:val="clear" w:color="auto" w:fill="auto"/>
            <w:vAlign w:val="center"/>
            <w:hideMark/>
          </w:tcPr>
          <w:p w14:paraId="55635E20" w14:textId="77777777" w:rsidR="00237CFB" w:rsidRDefault="00237CFB">
            <w:pPr>
              <w:jc w:val="right"/>
              <w:rPr>
                <w:color w:val="000000"/>
              </w:rPr>
            </w:pPr>
            <w:r>
              <w:rPr>
                <w:rFonts w:eastAsia="Yu Gothic"/>
                <w:color w:val="000000"/>
                <w:lang w:val="ro-RO"/>
              </w:rPr>
              <w:t>5.249,75</w:t>
            </w:r>
          </w:p>
        </w:tc>
      </w:tr>
      <w:tr w:rsidR="00237CFB" w14:paraId="4472CDF2" w14:textId="77777777" w:rsidTr="00354F40">
        <w:trPr>
          <w:gridAfter w:val="1"/>
          <w:wAfter w:w="8" w:type="dxa"/>
          <w:trHeight w:val="19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BAF2088" w14:textId="77777777" w:rsidR="00237CFB" w:rsidRDefault="00237CFB">
            <w:pPr>
              <w:jc w:val="center"/>
              <w:rPr>
                <w:color w:val="000000"/>
              </w:rPr>
            </w:pPr>
            <w:r>
              <w:rPr>
                <w:rFonts w:eastAsia="Yu Gothic"/>
                <w:color w:val="000000"/>
                <w:lang w:val="ro-RO"/>
              </w:rPr>
              <w:t>45</w:t>
            </w:r>
          </w:p>
        </w:tc>
        <w:tc>
          <w:tcPr>
            <w:tcW w:w="4782" w:type="dxa"/>
            <w:tcBorders>
              <w:top w:val="nil"/>
              <w:left w:val="nil"/>
              <w:bottom w:val="single" w:sz="4" w:space="0" w:color="auto"/>
              <w:right w:val="single" w:sz="4" w:space="0" w:color="auto"/>
            </w:tcBorders>
            <w:shd w:val="clear" w:color="auto" w:fill="auto"/>
            <w:vAlign w:val="center"/>
            <w:hideMark/>
          </w:tcPr>
          <w:p w14:paraId="287FB2B6" w14:textId="77777777" w:rsidR="00237CFB" w:rsidRDefault="00237CFB">
            <w:pPr>
              <w:rPr>
                <w:color w:val="000000"/>
              </w:rPr>
            </w:pPr>
            <w:r>
              <w:rPr>
                <w:rFonts w:eastAsia="Yu Gothic"/>
                <w:color w:val="000000"/>
                <w:lang w:val="ro-RO"/>
              </w:rPr>
              <w:t>Întrerupător automat tetrapolar 80 A</w:t>
            </w:r>
          </w:p>
        </w:tc>
        <w:tc>
          <w:tcPr>
            <w:tcW w:w="960" w:type="dxa"/>
            <w:tcBorders>
              <w:top w:val="nil"/>
              <w:left w:val="nil"/>
              <w:bottom w:val="single" w:sz="4" w:space="0" w:color="auto"/>
              <w:right w:val="single" w:sz="4" w:space="0" w:color="auto"/>
            </w:tcBorders>
            <w:shd w:val="clear" w:color="auto" w:fill="auto"/>
            <w:vAlign w:val="center"/>
            <w:hideMark/>
          </w:tcPr>
          <w:p w14:paraId="45F7B786"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4B486D7D" w14:textId="77777777" w:rsidR="00237CFB" w:rsidRDefault="00237CFB">
            <w:pPr>
              <w:jc w:val="center"/>
              <w:rPr>
                <w:color w:val="000000"/>
              </w:rPr>
            </w:pPr>
            <w:r>
              <w:rPr>
                <w:rFonts w:eastAsia="Yu Gothic"/>
                <w:color w:val="000000"/>
                <w:lang w:val="ro-RO"/>
              </w:rPr>
              <w:t>18</w:t>
            </w:r>
          </w:p>
        </w:tc>
        <w:tc>
          <w:tcPr>
            <w:tcW w:w="1140" w:type="dxa"/>
            <w:tcBorders>
              <w:top w:val="nil"/>
              <w:left w:val="nil"/>
              <w:bottom w:val="single" w:sz="4" w:space="0" w:color="auto"/>
              <w:right w:val="single" w:sz="4" w:space="0" w:color="auto"/>
            </w:tcBorders>
            <w:shd w:val="clear" w:color="auto" w:fill="auto"/>
            <w:vAlign w:val="center"/>
            <w:hideMark/>
          </w:tcPr>
          <w:p w14:paraId="349D3E23" w14:textId="77777777" w:rsidR="00237CFB" w:rsidRDefault="00237CFB">
            <w:pPr>
              <w:jc w:val="right"/>
              <w:rPr>
                <w:color w:val="000000"/>
              </w:rPr>
            </w:pPr>
            <w:r>
              <w:rPr>
                <w:rFonts w:eastAsia="Yu Gothic"/>
                <w:color w:val="000000"/>
                <w:lang w:val="ro-RO"/>
              </w:rPr>
              <w:t>401,72</w:t>
            </w:r>
          </w:p>
        </w:tc>
        <w:tc>
          <w:tcPr>
            <w:tcW w:w="1480" w:type="dxa"/>
            <w:gridSpan w:val="2"/>
            <w:tcBorders>
              <w:top w:val="nil"/>
              <w:left w:val="nil"/>
              <w:bottom w:val="single" w:sz="4" w:space="0" w:color="auto"/>
              <w:right w:val="single" w:sz="4" w:space="0" w:color="auto"/>
            </w:tcBorders>
            <w:shd w:val="clear" w:color="auto" w:fill="auto"/>
            <w:vAlign w:val="center"/>
            <w:hideMark/>
          </w:tcPr>
          <w:p w14:paraId="0F658382" w14:textId="77777777" w:rsidR="00237CFB" w:rsidRDefault="00237CFB">
            <w:pPr>
              <w:jc w:val="right"/>
              <w:rPr>
                <w:color w:val="000000"/>
              </w:rPr>
            </w:pPr>
            <w:r>
              <w:rPr>
                <w:rFonts w:eastAsia="Yu Gothic"/>
                <w:color w:val="000000"/>
                <w:lang w:val="ro-RO"/>
              </w:rPr>
              <w:t>7.230,96</w:t>
            </w:r>
          </w:p>
        </w:tc>
      </w:tr>
      <w:tr w:rsidR="00237CFB" w14:paraId="45A04CD5" w14:textId="77777777" w:rsidTr="00354F40">
        <w:trPr>
          <w:gridAfter w:val="1"/>
          <w:wAfter w:w="8" w:type="dxa"/>
          <w:trHeight w:val="19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3538DD7" w14:textId="77777777" w:rsidR="00237CFB" w:rsidRDefault="00237CFB">
            <w:pPr>
              <w:jc w:val="center"/>
              <w:rPr>
                <w:color w:val="000000"/>
              </w:rPr>
            </w:pPr>
            <w:r>
              <w:rPr>
                <w:rFonts w:eastAsia="Yu Gothic"/>
                <w:color w:val="000000"/>
                <w:lang w:val="ro-RO"/>
              </w:rPr>
              <w:t>46</w:t>
            </w:r>
          </w:p>
        </w:tc>
        <w:tc>
          <w:tcPr>
            <w:tcW w:w="4782" w:type="dxa"/>
            <w:tcBorders>
              <w:top w:val="nil"/>
              <w:left w:val="nil"/>
              <w:bottom w:val="single" w:sz="4" w:space="0" w:color="auto"/>
              <w:right w:val="single" w:sz="4" w:space="0" w:color="auto"/>
            </w:tcBorders>
            <w:shd w:val="clear" w:color="auto" w:fill="auto"/>
            <w:vAlign w:val="center"/>
            <w:hideMark/>
          </w:tcPr>
          <w:p w14:paraId="37752B2D" w14:textId="77777777" w:rsidR="00237CFB" w:rsidRDefault="00237CFB" w:rsidP="00354F40">
            <w:pPr>
              <w:ind w:right="-103"/>
              <w:rPr>
                <w:color w:val="000000"/>
              </w:rPr>
            </w:pPr>
            <w:r>
              <w:rPr>
                <w:rFonts w:eastAsia="Yu Gothic"/>
                <w:color w:val="000000"/>
                <w:lang w:val="ro-RO"/>
              </w:rPr>
              <w:t>Ceas programabil zilnic/saptamanal digital 16 A</w:t>
            </w:r>
          </w:p>
        </w:tc>
        <w:tc>
          <w:tcPr>
            <w:tcW w:w="960" w:type="dxa"/>
            <w:tcBorders>
              <w:top w:val="nil"/>
              <w:left w:val="nil"/>
              <w:bottom w:val="single" w:sz="4" w:space="0" w:color="auto"/>
              <w:right w:val="single" w:sz="4" w:space="0" w:color="auto"/>
            </w:tcBorders>
            <w:shd w:val="clear" w:color="auto" w:fill="auto"/>
            <w:vAlign w:val="center"/>
            <w:hideMark/>
          </w:tcPr>
          <w:p w14:paraId="25062E6D"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792FC43E" w14:textId="77777777" w:rsidR="00237CFB" w:rsidRDefault="00237CFB">
            <w:pPr>
              <w:jc w:val="center"/>
              <w:rPr>
                <w:color w:val="000000"/>
              </w:rPr>
            </w:pPr>
            <w:r>
              <w:rPr>
                <w:rFonts w:eastAsia="Yu Gothic"/>
                <w:color w:val="000000"/>
                <w:lang w:val="ro-RO"/>
              </w:rPr>
              <w:t>20</w:t>
            </w:r>
          </w:p>
        </w:tc>
        <w:tc>
          <w:tcPr>
            <w:tcW w:w="1140" w:type="dxa"/>
            <w:tcBorders>
              <w:top w:val="nil"/>
              <w:left w:val="nil"/>
              <w:bottom w:val="single" w:sz="4" w:space="0" w:color="auto"/>
              <w:right w:val="single" w:sz="4" w:space="0" w:color="auto"/>
            </w:tcBorders>
            <w:shd w:val="clear" w:color="auto" w:fill="auto"/>
            <w:vAlign w:val="center"/>
            <w:hideMark/>
          </w:tcPr>
          <w:p w14:paraId="388864A7" w14:textId="77777777" w:rsidR="00237CFB" w:rsidRDefault="00237CFB">
            <w:pPr>
              <w:jc w:val="right"/>
              <w:rPr>
                <w:color w:val="000000"/>
              </w:rPr>
            </w:pPr>
            <w:r>
              <w:rPr>
                <w:rFonts w:eastAsia="Yu Gothic"/>
                <w:color w:val="000000"/>
                <w:lang w:val="ro-RO"/>
              </w:rPr>
              <w:t>612,71</w:t>
            </w:r>
          </w:p>
        </w:tc>
        <w:tc>
          <w:tcPr>
            <w:tcW w:w="1480" w:type="dxa"/>
            <w:gridSpan w:val="2"/>
            <w:tcBorders>
              <w:top w:val="nil"/>
              <w:left w:val="nil"/>
              <w:bottom w:val="single" w:sz="4" w:space="0" w:color="auto"/>
              <w:right w:val="single" w:sz="4" w:space="0" w:color="auto"/>
            </w:tcBorders>
            <w:shd w:val="clear" w:color="auto" w:fill="auto"/>
            <w:vAlign w:val="center"/>
            <w:hideMark/>
          </w:tcPr>
          <w:p w14:paraId="638A2452" w14:textId="77777777" w:rsidR="00237CFB" w:rsidRDefault="00237CFB">
            <w:pPr>
              <w:jc w:val="right"/>
              <w:rPr>
                <w:color w:val="000000"/>
              </w:rPr>
            </w:pPr>
            <w:r>
              <w:rPr>
                <w:rFonts w:eastAsia="Yu Gothic"/>
                <w:color w:val="000000"/>
                <w:lang w:val="ro-RO"/>
              </w:rPr>
              <w:t>12.254,20</w:t>
            </w:r>
          </w:p>
        </w:tc>
      </w:tr>
      <w:tr w:rsidR="00237CFB" w14:paraId="151395DB" w14:textId="77777777" w:rsidTr="00354F40">
        <w:trPr>
          <w:gridAfter w:val="1"/>
          <w:wAfter w:w="8" w:type="dxa"/>
          <w:trHeight w:val="18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1B06890" w14:textId="77777777" w:rsidR="00237CFB" w:rsidRDefault="00237CFB">
            <w:pPr>
              <w:jc w:val="center"/>
              <w:rPr>
                <w:color w:val="000000"/>
              </w:rPr>
            </w:pPr>
            <w:r>
              <w:rPr>
                <w:rFonts w:eastAsia="Yu Gothic"/>
                <w:color w:val="000000"/>
                <w:lang w:val="ro-RO"/>
              </w:rPr>
              <w:t>47</w:t>
            </w:r>
          </w:p>
        </w:tc>
        <w:tc>
          <w:tcPr>
            <w:tcW w:w="4782" w:type="dxa"/>
            <w:tcBorders>
              <w:top w:val="nil"/>
              <w:left w:val="nil"/>
              <w:bottom w:val="single" w:sz="4" w:space="0" w:color="auto"/>
              <w:right w:val="single" w:sz="4" w:space="0" w:color="auto"/>
            </w:tcBorders>
            <w:shd w:val="clear" w:color="auto" w:fill="auto"/>
            <w:vAlign w:val="center"/>
            <w:hideMark/>
          </w:tcPr>
          <w:p w14:paraId="57A82657" w14:textId="77777777" w:rsidR="00237CFB" w:rsidRDefault="00237CFB">
            <w:pPr>
              <w:rPr>
                <w:color w:val="000000"/>
              </w:rPr>
            </w:pPr>
            <w:r>
              <w:rPr>
                <w:rFonts w:eastAsia="Yu Gothic"/>
                <w:color w:val="000000"/>
                <w:lang w:val="ro-RO"/>
              </w:rPr>
              <w:t>Revizie și reparare – plase luminoase</w:t>
            </w:r>
          </w:p>
        </w:tc>
        <w:tc>
          <w:tcPr>
            <w:tcW w:w="960" w:type="dxa"/>
            <w:tcBorders>
              <w:top w:val="nil"/>
              <w:left w:val="nil"/>
              <w:bottom w:val="single" w:sz="4" w:space="0" w:color="auto"/>
              <w:right w:val="single" w:sz="4" w:space="0" w:color="auto"/>
            </w:tcBorders>
            <w:shd w:val="clear" w:color="auto" w:fill="auto"/>
            <w:vAlign w:val="center"/>
            <w:hideMark/>
          </w:tcPr>
          <w:p w14:paraId="68D3C320"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1EF19591" w14:textId="77777777" w:rsidR="00237CFB" w:rsidRDefault="00237CFB">
            <w:pPr>
              <w:jc w:val="center"/>
              <w:rPr>
                <w:color w:val="000000"/>
              </w:rPr>
            </w:pPr>
            <w:r>
              <w:rPr>
                <w:rFonts w:eastAsia="Yu Gothic"/>
                <w:color w:val="000000"/>
                <w:lang w:val="ro-RO"/>
              </w:rPr>
              <w:t>1600</w:t>
            </w:r>
          </w:p>
        </w:tc>
        <w:tc>
          <w:tcPr>
            <w:tcW w:w="1140" w:type="dxa"/>
            <w:tcBorders>
              <w:top w:val="nil"/>
              <w:left w:val="nil"/>
              <w:bottom w:val="single" w:sz="4" w:space="0" w:color="auto"/>
              <w:right w:val="single" w:sz="4" w:space="0" w:color="auto"/>
            </w:tcBorders>
            <w:shd w:val="clear" w:color="auto" w:fill="auto"/>
            <w:vAlign w:val="center"/>
            <w:hideMark/>
          </w:tcPr>
          <w:p w14:paraId="3503A794" w14:textId="77777777" w:rsidR="00237CFB" w:rsidRDefault="00237CFB">
            <w:pPr>
              <w:jc w:val="right"/>
              <w:rPr>
                <w:color w:val="000000"/>
              </w:rPr>
            </w:pPr>
            <w:r>
              <w:rPr>
                <w:rFonts w:eastAsia="Yu Gothic"/>
                <w:color w:val="000000"/>
                <w:lang w:val="ro-RO"/>
              </w:rPr>
              <w:t>33,38</w:t>
            </w:r>
          </w:p>
        </w:tc>
        <w:tc>
          <w:tcPr>
            <w:tcW w:w="1480" w:type="dxa"/>
            <w:gridSpan w:val="2"/>
            <w:tcBorders>
              <w:top w:val="nil"/>
              <w:left w:val="nil"/>
              <w:bottom w:val="single" w:sz="4" w:space="0" w:color="auto"/>
              <w:right w:val="single" w:sz="4" w:space="0" w:color="auto"/>
            </w:tcBorders>
            <w:shd w:val="clear" w:color="auto" w:fill="auto"/>
            <w:vAlign w:val="center"/>
            <w:hideMark/>
          </w:tcPr>
          <w:p w14:paraId="6840B2AD" w14:textId="77777777" w:rsidR="00237CFB" w:rsidRDefault="00237CFB">
            <w:pPr>
              <w:jc w:val="right"/>
              <w:rPr>
                <w:color w:val="000000"/>
              </w:rPr>
            </w:pPr>
            <w:r>
              <w:rPr>
                <w:rFonts w:eastAsia="Yu Gothic"/>
                <w:color w:val="000000"/>
                <w:lang w:val="ro-RO"/>
              </w:rPr>
              <w:t>53.408,00</w:t>
            </w:r>
          </w:p>
        </w:tc>
      </w:tr>
      <w:tr w:rsidR="00237CFB" w14:paraId="78F70F76" w14:textId="77777777" w:rsidTr="00354F40">
        <w:trPr>
          <w:gridAfter w:val="1"/>
          <w:wAfter w:w="8" w:type="dxa"/>
          <w:trHeight w:val="19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68A177" w14:textId="77777777" w:rsidR="00237CFB" w:rsidRDefault="00237CFB">
            <w:pPr>
              <w:jc w:val="center"/>
              <w:rPr>
                <w:color w:val="000000"/>
              </w:rPr>
            </w:pPr>
            <w:r>
              <w:rPr>
                <w:rFonts w:eastAsia="Yu Gothic"/>
                <w:color w:val="000000"/>
                <w:lang w:val="ro-RO"/>
              </w:rPr>
              <w:t>48</w:t>
            </w:r>
          </w:p>
        </w:tc>
        <w:tc>
          <w:tcPr>
            <w:tcW w:w="4782" w:type="dxa"/>
            <w:tcBorders>
              <w:top w:val="nil"/>
              <w:left w:val="nil"/>
              <w:bottom w:val="single" w:sz="4" w:space="0" w:color="auto"/>
              <w:right w:val="single" w:sz="4" w:space="0" w:color="auto"/>
            </w:tcBorders>
            <w:shd w:val="clear" w:color="auto" w:fill="auto"/>
            <w:vAlign w:val="center"/>
            <w:hideMark/>
          </w:tcPr>
          <w:p w14:paraId="680720D4" w14:textId="77777777" w:rsidR="00237CFB" w:rsidRDefault="00237CFB">
            <w:pPr>
              <w:rPr>
                <w:color w:val="000000"/>
              </w:rPr>
            </w:pPr>
            <w:r>
              <w:rPr>
                <w:rFonts w:eastAsia="Yu Gothic"/>
                <w:color w:val="000000"/>
                <w:lang w:val="ro-RO"/>
              </w:rPr>
              <w:t>Revizie și reparare  - cadru luminos</w:t>
            </w:r>
          </w:p>
        </w:tc>
        <w:tc>
          <w:tcPr>
            <w:tcW w:w="960" w:type="dxa"/>
            <w:tcBorders>
              <w:top w:val="nil"/>
              <w:left w:val="nil"/>
              <w:bottom w:val="single" w:sz="4" w:space="0" w:color="auto"/>
              <w:right w:val="single" w:sz="4" w:space="0" w:color="auto"/>
            </w:tcBorders>
            <w:shd w:val="clear" w:color="auto" w:fill="auto"/>
            <w:vAlign w:val="center"/>
            <w:hideMark/>
          </w:tcPr>
          <w:p w14:paraId="7483539B"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6D2B6568" w14:textId="77777777" w:rsidR="00237CFB" w:rsidRDefault="00237CFB">
            <w:pPr>
              <w:jc w:val="center"/>
              <w:rPr>
                <w:color w:val="000000"/>
              </w:rPr>
            </w:pPr>
            <w:r>
              <w:rPr>
                <w:rFonts w:eastAsia="Yu Gothic"/>
                <w:color w:val="000000"/>
                <w:lang w:val="ro-RO"/>
              </w:rPr>
              <w:t>36</w:t>
            </w:r>
          </w:p>
        </w:tc>
        <w:tc>
          <w:tcPr>
            <w:tcW w:w="1140" w:type="dxa"/>
            <w:tcBorders>
              <w:top w:val="nil"/>
              <w:left w:val="nil"/>
              <w:bottom w:val="single" w:sz="4" w:space="0" w:color="auto"/>
              <w:right w:val="single" w:sz="4" w:space="0" w:color="auto"/>
            </w:tcBorders>
            <w:shd w:val="clear" w:color="auto" w:fill="auto"/>
            <w:vAlign w:val="center"/>
            <w:hideMark/>
          </w:tcPr>
          <w:p w14:paraId="34DE299D" w14:textId="77777777" w:rsidR="00237CFB" w:rsidRDefault="00237CFB">
            <w:pPr>
              <w:jc w:val="right"/>
              <w:rPr>
                <w:color w:val="000000"/>
              </w:rPr>
            </w:pPr>
            <w:r>
              <w:rPr>
                <w:rFonts w:eastAsia="Yu Gothic"/>
                <w:color w:val="000000"/>
                <w:lang w:val="ro-RO"/>
              </w:rPr>
              <w:t>60,30</w:t>
            </w:r>
          </w:p>
        </w:tc>
        <w:tc>
          <w:tcPr>
            <w:tcW w:w="1480" w:type="dxa"/>
            <w:gridSpan w:val="2"/>
            <w:tcBorders>
              <w:top w:val="nil"/>
              <w:left w:val="nil"/>
              <w:bottom w:val="single" w:sz="4" w:space="0" w:color="auto"/>
              <w:right w:val="single" w:sz="4" w:space="0" w:color="auto"/>
            </w:tcBorders>
            <w:shd w:val="clear" w:color="auto" w:fill="auto"/>
            <w:vAlign w:val="center"/>
            <w:hideMark/>
          </w:tcPr>
          <w:p w14:paraId="49EF35FD" w14:textId="77777777" w:rsidR="00237CFB" w:rsidRDefault="00237CFB">
            <w:pPr>
              <w:jc w:val="right"/>
              <w:rPr>
                <w:color w:val="000000"/>
              </w:rPr>
            </w:pPr>
            <w:r>
              <w:rPr>
                <w:rFonts w:eastAsia="Yu Gothic"/>
                <w:color w:val="000000"/>
                <w:lang w:val="ro-RO"/>
              </w:rPr>
              <w:t>2.170,80</w:t>
            </w:r>
          </w:p>
        </w:tc>
      </w:tr>
      <w:tr w:rsidR="00237CFB" w14:paraId="451915F5" w14:textId="77777777" w:rsidTr="00354F40">
        <w:trPr>
          <w:gridAfter w:val="1"/>
          <w:wAfter w:w="8" w:type="dxa"/>
          <w:trHeight w:val="18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91918EE" w14:textId="77777777" w:rsidR="00237CFB" w:rsidRDefault="00237CFB">
            <w:pPr>
              <w:jc w:val="center"/>
              <w:rPr>
                <w:color w:val="000000"/>
              </w:rPr>
            </w:pPr>
            <w:r>
              <w:rPr>
                <w:rFonts w:eastAsia="Yu Gothic"/>
                <w:color w:val="000000"/>
                <w:lang w:val="ro-RO"/>
              </w:rPr>
              <w:t>49</w:t>
            </w:r>
          </w:p>
        </w:tc>
        <w:tc>
          <w:tcPr>
            <w:tcW w:w="4782" w:type="dxa"/>
            <w:tcBorders>
              <w:top w:val="nil"/>
              <w:left w:val="nil"/>
              <w:bottom w:val="single" w:sz="4" w:space="0" w:color="auto"/>
              <w:right w:val="single" w:sz="4" w:space="0" w:color="auto"/>
            </w:tcBorders>
            <w:shd w:val="clear" w:color="auto" w:fill="auto"/>
            <w:vAlign w:val="center"/>
            <w:hideMark/>
          </w:tcPr>
          <w:p w14:paraId="12DE2E11" w14:textId="77777777" w:rsidR="00237CFB" w:rsidRDefault="00237CFB">
            <w:pPr>
              <w:rPr>
                <w:color w:val="000000"/>
              </w:rPr>
            </w:pPr>
            <w:r>
              <w:rPr>
                <w:rFonts w:eastAsia="Yu Gothic"/>
                <w:color w:val="000000"/>
                <w:lang w:val="ro-RO"/>
              </w:rPr>
              <w:t>Revizie și reparare – perdele luminoase</w:t>
            </w:r>
          </w:p>
        </w:tc>
        <w:tc>
          <w:tcPr>
            <w:tcW w:w="960" w:type="dxa"/>
            <w:tcBorders>
              <w:top w:val="nil"/>
              <w:left w:val="nil"/>
              <w:bottom w:val="single" w:sz="4" w:space="0" w:color="auto"/>
              <w:right w:val="single" w:sz="4" w:space="0" w:color="auto"/>
            </w:tcBorders>
            <w:shd w:val="clear" w:color="auto" w:fill="auto"/>
            <w:vAlign w:val="center"/>
            <w:hideMark/>
          </w:tcPr>
          <w:p w14:paraId="709A0037"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5F07271A" w14:textId="77777777" w:rsidR="00237CFB" w:rsidRDefault="00237CFB">
            <w:pPr>
              <w:jc w:val="center"/>
              <w:rPr>
                <w:color w:val="000000"/>
              </w:rPr>
            </w:pPr>
            <w:r>
              <w:rPr>
                <w:rFonts w:eastAsia="Yu Gothic"/>
                <w:color w:val="000000"/>
                <w:lang w:val="ro-RO"/>
              </w:rPr>
              <w:t>2235</w:t>
            </w:r>
          </w:p>
        </w:tc>
        <w:tc>
          <w:tcPr>
            <w:tcW w:w="1140" w:type="dxa"/>
            <w:tcBorders>
              <w:top w:val="nil"/>
              <w:left w:val="nil"/>
              <w:bottom w:val="single" w:sz="4" w:space="0" w:color="auto"/>
              <w:right w:val="single" w:sz="4" w:space="0" w:color="auto"/>
            </w:tcBorders>
            <w:shd w:val="clear" w:color="auto" w:fill="auto"/>
            <w:vAlign w:val="center"/>
            <w:hideMark/>
          </w:tcPr>
          <w:p w14:paraId="30740AA8" w14:textId="77777777" w:rsidR="00237CFB" w:rsidRDefault="00237CFB">
            <w:pPr>
              <w:jc w:val="right"/>
              <w:rPr>
                <w:color w:val="000000"/>
              </w:rPr>
            </w:pPr>
            <w:r>
              <w:rPr>
                <w:rFonts w:eastAsia="Yu Gothic"/>
                <w:color w:val="000000"/>
                <w:lang w:val="ro-RO"/>
              </w:rPr>
              <w:t>10,50</w:t>
            </w:r>
          </w:p>
        </w:tc>
        <w:tc>
          <w:tcPr>
            <w:tcW w:w="1480" w:type="dxa"/>
            <w:gridSpan w:val="2"/>
            <w:tcBorders>
              <w:top w:val="nil"/>
              <w:left w:val="nil"/>
              <w:bottom w:val="single" w:sz="4" w:space="0" w:color="auto"/>
              <w:right w:val="single" w:sz="4" w:space="0" w:color="auto"/>
            </w:tcBorders>
            <w:shd w:val="clear" w:color="auto" w:fill="auto"/>
            <w:vAlign w:val="center"/>
            <w:hideMark/>
          </w:tcPr>
          <w:p w14:paraId="6EC98C52" w14:textId="77777777" w:rsidR="00237CFB" w:rsidRDefault="00237CFB">
            <w:pPr>
              <w:jc w:val="right"/>
              <w:rPr>
                <w:color w:val="000000"/>
              </w:rPr>
            </w:pPr>
            <w:r>
              <w:rPr>
                <w:rFonts w:eastAsia="Yu Gothic"/>
                <w:color w:val="000000"/>
                <w:lang w:val="ro-RO"/>
              </w:rPr>
              <w:t>23.467,50</w:t>
            </w:r>
          </w:p>
        </w:tc>
      </w:tr>
      <w:tr w:rsidR="00237CFB" w14:paraId="30B3DFDA" w14:textId="77777777" w:rsidTr="00354F40">
        <w:trPr>
          <w:gridAfter w:val="1"/>
          <w:wAfter w:w="8" w:type="dxa"/>
          <w:trHeight w:val="32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6C2EB2" w14:textId="77777777" w:rsidR="00237CFB" w:rsidRDefault="00237CFB">
            <w:pPr>
              <w:jc w:val="center"/>
              <w:rPr>
                <w:color w:val="000000"/>
              </w:rPr>
            </w:pPr>
            <w:r>
              <w:rPr>
                <w:rFonts w:eastAsia="Yu Gothic"/>
                <w:color w:val="000000"/>
                <w:lang w:val="ro-RO"/>
              </w:rPr>
              <w:t>50</w:t>
            </w:r>
          </w:p>
        </w:tc>
        <w:tc>
          <w:tcPr>
            <w:tcW w:w="4782" w:type="dxa"/>
            <w:tcBorders>
              <w:top w:val="nil"/>
              <w:left w:val="nil"/>
              <w:bottom w:val="single" w:sz="4" w:space="0" w:color="auto"/>
              <w:right w:val="single" w:sz="4" w:space="0" w:color="auto"/>
            </w:tcBorders>
            <w:shd w:val="clear" w:color="auto" w:fill="auto"/>
            <w:vAlign w:val="center"/>
            <w:hideMark/>
          </w:tcPr>
          <w:p w14:paraId="47484292" w14:textId="77777777" w:rsidR="00237CFB" w:rsidRDefault="00237CFB">
            <w:pPr>
              <w:rPr>
                <w:color w:val="000000"/>
              </w:rPr>
            </w:pPr>
            <w:r>
              <w:rPr>
                <w:rFonts w:eastAsia="Yu Gothic"/>
                <w:color w:val="000000"/>
                <w:lang w:val="ro-RO"/>
              </w:rPr>
              <w:t>Montat iluminat de sărebători – plase luminoase</w:t>
            </w:r>
          </w:p>
        </w:tc>
        <w:tc>
          <w:tcPr>
            <w:tcW w:w="960" w:type="dxa"/>
            <w:tcBorders>
              <w:top w:val="nil"/>
              <w:left w:val="nil"/>
              <w:bottom w:val="single" w:sz="4" w:space="0" w:color="auto"/>
              <w:right w:val="single" w:sz="4" w:space="0" w:color="auto"/>
            </w:tcBorders>
            <w:shd w:val="clear" w:color="auto" w:fill="auto"/>
            <w:vAlign w:val="center"/>
            <w:hideMark/>
          </w:tcPr>
          <w:p w14:paraId="3A2EC80F"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2FBDCC4E" w14:textId="77777777" w:rsidR="00237CFB" w:rsidRDefault="00237CFB">
            <w:pPr>
              <w:jc w:val="center"/>
              <w:rPr>
                <w:color w:val="000000"/>
              </w:rPr>
            </w:pPr>
            <w:r>
              <w:rPr>
                <w:rFonts w:eastAsia="Yu Gothic"/>
                <w:color w:val="000000"/>
                <w:lang w:val="ro-RO"/>
              </w:rPr>
              <w:t>1600</w:t>
            </w:r>
          </w:p>
        </w:tc>
        <w:tc>
          <w:tcPr>
            <w:tcW w:w="1140" w:type="dxa"/>
            <w:tcBorders>
              <w:top w:val="nil"/>
              <w:left w:val="nil"/>
              <w:bottom w:val="single" w:sz="4" w:space="0" w:color="auto"/>
              <w:right w:val="single" w:sz="4" w:space="0" w:color="auto"/>
            </w:tcBorders>
            <w:shd w:val="clear" w:color="auto" w:fill="auto"/>
            <w:vAlign w:val="center"/>
            <w:hideMark/>
          </w:tcPr>
          <w:p w14:paraId="1F53928C" w14:textId="77777777" w:rsidR="00237CFB" w:rsidRDefault="00237CFB">
            <w:pPr>
              <w:jc w:val="right"/>
              <w:rPr>
                <w:color w:val="000000"/>
              </w:rPr>
            </w:pPr>
            <w:r>
              <w:rPr>
                <w:rFonts w:eastAsia="Yu Gothic"/>
                <w:color w:val="000000"/>
                <w:lang w:val="ro-RO"/>
              </w:rPr>
              <w:t>31,57</w:t>
            </w:r>
          </w:p>
        </w:tc>
        <w:tc>
          <w:tcPr>
            <w:tcW w:w="1480" w:type="dxa"/>
            <w:gridSpan w:val="2"/>
            <w:tcBorders>
              <w:top w:val="nil"/>
              <w:left w:val="nil"/>
              <w:bottom w:val="single" w:sz="4" w:space="0" w:color="auto"/>
              <w:right w:val="single" w:sz="4" w:space="0" w:color="auto"/>
            </w:tcBorders>
            <w:shd w:val="clear" w:color="auto" w:fill="auto"/>
            <w:vAlign w:val="center"/>
            <w:hideMark/>
          </w:tcPr>
          <w:p w14:paraId="6429BFE7" w14:textId="77777777" w:rsidR="00237CFB" w:rsidRDefault="00237CFB">
            <w:pPr>
              <w:jc w:val="right"/>
              <w:rPr>
                <w:color w:val="000000"/>
              </w:rPr>
            </w:pPr>
            <w:r>
              <w:rPr>
                <w:rFonts w:eastAsia="Yu Gothic"/>
                <w:color w:val="000000"/>
                <w:lang w:val="ro-RO"/>
              </w:rPr>
              <w:t>50.512,00</w:t>
            </w:r>
          </w:p>
        </w:tc>
      </w:tr>
      <w:tr w:rsidR="00237CFB" w14:paraId="4300A355" w14:textId="77777777" w:rsidTr="00354F40">
        <w:trPr>
          <w:gridAfter w:val="1"/>
          <w:wAfter w:w="8" w:type="dxa"/>
          <w:trHeight w:val="5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F9F8D5A" w14:textId="77777777" w:rsidR="00237CFB" w:rsidRDefault="00237CFB">
            <w:pPr>
              <w:jc w:val="center"/>
              <w:rPr>
                <w:color w:val="000000"/>
              </w:rPr>
            </w:pPr>
            <w:r>
              <w:rPr>
                <w:rFonts w:eastAsia="Yu Gothic"/>
                <w:color w:val="000000"/>
                <w:lang w:val="ro-RO"/>
              </w:rPr>
              <w:t>51</w:t>
            </w:r>
          </w:p>
        </w:tc>
        <w:tc>
          <w:tcPr>
            <w:tcW w:w="4782" w:type="dxa"/>
            <w:tcBorders>
              <w:top w:val="nil"/>
              <w:left w:val="nil"/>
              <w:bottom w:val="single" w:sz="4" w:space="0" w:color="auto"/>
              <w:right w:val="single" w:sz="4" w:space="0" w:color="auto"/>
            </w:tcBorders>
            <w:shd w:val="clear" w:color="auto" w:fill="auto"/>
            <w:vAlign w:val="center"/>
            <w:hideMark/>
          </w:tcPr>
          <w:p w14:paraId="26FEA9C3" w14:textId="77777777" w:rsidR="00237CFB" w:rsidRDefault="00237CFB">
            <w:pPr>
              <w:rPr>
                <w:color w:val="000000"/>
              </w:rPr>
            </w:pPr>
            <w:r>
              <w:rPr>
                <w:rFonts w:eastAsia="Yu Gothic"/>
                <w:color w:val="000000"/>
                <w:lang w:val="ro-RO"/>
              </w:rPr>
              <w:t>Montat iluminat de sărbători – cadru luminos</w:t>
            </w:r>
          </w:p>
        </w:tc>
        <w:tc>
          <w:tcPr>
            <w:tcW w:w="960" w:type="dxa"/>
            <w:tcBorders>
              <w:top w:val="nil"/>
              <w:left w:val="nil"/>
              <w:bottom w:val="single" w:sz="4" w:space="0" w:color="auto"/>
              <w:right w:val="single" w:sz="4" w:space="0" w:color="auto"/>
            </w:tcBorders>
            <w:shd w:val="clear" w:color="auto" w:fill="auto"/>
            <w:vAlign w:val="center"/>
            <w:hideMark/>
          </w:tcPr>
          <w:p w14:paraId="12C35F41"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6C2A0A0A" w14:textId="77777777" w:rsidR="00237CFB" w:rsidRDefault="00237CFB">
            <w:pPr>
              <w:jc w:val="center"/>
              <w:rPr>
                <w:color w:val="000000"/>
              </w:rPr>
            </w:pPr>
            <w:r>
              <w:rPr>
                <w:rFonts w:eastAsia="Yu Gothic"/>
                <w:color w:val="000000"/>
                <w:lang w:val="ro-RO"/>
              </w:rPr>
              <w:t>36</w:t>
            </w:r>
          </w:p>
        </w:tc>
        <w:tc>
          <w:tcPr>
            <w:tcW w:w="1140" w:type="dxa"/>
            <w:tcBorders>
              <w:top w:val="nil"/>
              <w:left w:val="nil"/>
              <w:bottom w:val="single" w:sz="4" w:space="0" w:color="auto"/>
              <w:right w:val="single" w:sz="4" w:space="0" w:color="auto"/>
            </w:tcBorders>
            <w:shd w:val="clear" w:color="auto" w:fill="auto"/>
            <w:vAlign w:val="center"/>
            <w:hideMark/>
          </w:tcPr>
          <w:p w14:paraId="23D02223" w14:textId="77777777" w:rsidR="00237CFB" w:rsidRDefault="00237CFB">
            <w:pPr>
              <w:jc w:val="right"/>
              <w:rPr>
                <w:color w:val="000000"/>
              </w:rPr>
            </w:pPr>
            <w:r>
              <w:rPr>
                <w:rFonts w:eastAsia="Yu Gothic"/>
                <w:color w:val="000000"/>
                <w:lang w:val="ro-RO"/>
              </w:rPr>
              <w:t>83,85</w:t>
            </w:r>
          </w:p>
        </w:tc>
        <w:tc>
          <w:tcPr>
            <w:tcW w:w="1480" w:type="dxa"/>
            <w:gridSpan w:val="2"/>
            <w:tcBorders>
              <w:top w:val="nil"/>
              <w:left w:val="nil"/>
              <w:bottom w:val="single" w:sz="4" w:space="0" w:color="auto"/>
              <w:right w:val="single" w:sz="4" w:space="0" w:color="auto"/>
            </w:tcBorders>
            <w:shd w:val="clear" w:color="auto" w:fill="auto"/>
            <w:vAlign w:val="center"/>
            <w:hideMark/>
          </w:tcPr>
          <w:p w14:paraId="02BA5FFA" w14:textId="77777777" w:rsidR="00237CFB" w:rsidRDefault="00237CFB">
            <w:pPr>
              <w:jc w:val="right"/>
              <w:rPr>
                <w:color w:val="000000"/>
              </w:rPr>
            </w:pPr>
            <w:r>
              <w:rPr>
                <w:rFonts w:eastAsia="Yu Gothic"/>
                <w:color w:val="000000"/>
                <w:lang w:val="ro-RO"/>
              </w:rPr>
              <w:t>3.018,60</w:t>
            </w:r>
          </w:p>
        </w:tc>
      </w:tr>
      <w:tr w:rsidR="00237CFB" w14:paraId="3A8EDE8D" w14:textId="77777777" w:rsidTr="00354F40">
        <w:trPr>
          <w:gridAfter w:val="1"/>
          <w:wAfter w:w="8" w:type="dxa"/>
          <w:trHeight w:val="32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86BF7D" w14:textId="77777777" w:rsidR="00237CFB" w:rsidRDefault="00237CFB">
            <w:pPr>
              <w:jc w:val="center"/>
              <w:rPr>
                <w:color w:val="000000"/>
              </w:rPr>
            </w:pPr>
            <w:r>
              <w:rPr>
                <w:rFonts w:eastAsia="Yu Gothic"/>
                <w:color w:val="000000"/>
                <w:lang w:val="ro-RO"/>
              </w:rPr>
              <w:t>52</w:t>
            </w:r>
          </w:p>
        </w:tc>
        <w:tc>
          <w:tcPr>
            <w:tcW w:w="4782" w:type="dxa"/>
            <w:tcBorders>
              <w:top w:val="nil"/>
              <w:left w:val="nil"/>
              <w:bottom w:val="single" w:sz="4" w:space="0" w:color="auto"/>
              <w:right w:val="single" w:sz="4" w:space="0" w:color="auto"/>
            </w:tcBorders>
            <w:shd w:val="clear" w:color="auto" w:fill="auto"/>
            <w:vAlign w:val="center"/>
            <w:hideMark/>
          </w:tcPr>
          <w:p w14:paraId="6E6CCD17" w14:textId="77777777" w:rsidR="00237CFB" w:rsidRDefault="00237CFB">
            <w:pPr>
              <w:rPr>
                <w:color w:val="000000"/>
              </w:rPr>
            </w:pPr>
            <w:r>
              <w:rPr>
                <w:rFonts w:eastAsia="Yu Gothic"/>
                <w:color w:val="000000"/>
                <w:lang w:val="ro-RO"/>
              </w:rPr>
              <w:t>Montat iluminat de sărbători – perdele luminoase</w:t>
            </w:r>
          </w:p>
        </w:tc>
        <w:tc>
          <w:tcPr>
            <w:tcW w:w="960" w:type="dxa"/>
            <w:tcBorders>
              <w:top w:val="nil"/>
              <w:left w:val="nil"/>
              <w:bottom w:val="single" w:sz="4" w:space="0" w:color="auto"/>
              <w:right w:val="single" w:sz="4" w:space="0" w:color="auto"/>
            </w:tcBorders>
            <w:shd w:val="clear" w:color="auto" w:fill="auto"/>
            <w:vAlign w:val="center"/>
            <w:hideMark/>
          </w:tcPr>
          <w:p w14:paraId="5F04CB69" w14:textId="77777777" w:rsidR="00237CFB" w:rsidRDefault="00237CFB">
            <w:pPr>
              <w:jc w:val="center"/>
              <w:rPr>
                <w:color w:val="000000"/>
              </w:rPr>
            </w:pPr>
            <w:r>
              <w:rPr>
                <w:color w:val="000000"/>
                <w:lang w:val="ro-RO"/>
              </w:rPr>
              <w:t>buc</w:t>
            </w:r>
          </w:p>
        </w:tc>
        <w:tc>
          <w:tcPr>
            <w:tcW w:w="960" w:type="dxa"/>
            <w:tcBorders>
              <w:top w:val="nil"/>
              <w:left w:val="nil"/>
              <w:bottom w:val="single" w:sz="4" w:space="0" w:color="auto"/>
              <w:right w:val="single" w:sz="4" w:space="0" w:color="auto"/>
            </w:tcBorders>
            <w:shd w:val="clear" w:color="auto" w:fill="auto"/>
            <w:vAlign w:val="center"/>
            <w:hideMark/>
          </w:tcPr>
          <w:p w14:paraId="55FC7640" w14:textId="77777777" w:rsidR="00237CFB" w:rsidRDefault="00237CFB">
            <w:pPr>
              <w:jc w:val="center"/>
              <w:rPr>
                <w:color w:val="000000"/>
              </w:rPr>
            </w:pPr>
            <w:r>
              <w:rPr>
                <w:rFonts w:eastAsia="Yu Gothic"/>
                <w:color w:val="000000"/>
                <w:lang w:val="ro-RO"/>
              </w:rPr>
              <w:t>2235</w:t>
            </w:r>
          </w:p>
        </w:tc>
        <w:tc>
          <w:tcPr>
            <w:tcW w:w="1140" w:type="dxa"/>
            <w:tcBorders>
              <w:top w:val="nil"/>
              <w:left w:val="nil"/>
              <w:bottom w:val="single" w:sz="4" w:space="0" w:color="auto"/>
              <w:right w:val="single" w:sz="4" w:space="0" w:color="auto"/>
            </w:tcBorders>
            <w:shd w:val="clear" w:color="auto" w:fill="auto"/>
            <w:vAlign w:val="center"/>
            <w:hideMark/>
          </w:tcPr>
          <w:p w14:paraId="51515FCC" w14:textId="77777777" w:rsidR="00237CFB" w:rsidRDefault="00237CFB">
            <w:pPr>
              <w:jc w:val="right"/>
              <w:rPr>
                <w:color w:val="000000"/>
              </w:rPr>
            </w:pPr>
            <w:r>
              <w:rPr>
                <w:rFonts w:eastAsia="Yu Gothic"/>
                <w:color w:val="000000"/>
                <w:lang w:val="ro-RO"/>
              </w:rPr>
              <w:t>22,31</w:t>
            </w:r>
          </w:p>
        </w:tc>
        <w:tc>
          <w:tcPr>
            <w:tcW w:w="1480" w:type="dxa"/>
            <w:gridSpan w:val="2"/>
            <w:tcBorders>
              <w:top w:val="nil"/>
              <w:left w:val="nil"/>
              <w:bottom w:val="single" w:sz="4" w:space="0" w:color="auto"/>
              <w:right w:val="single" w:sz="4" w:space="0" w:color="auto"/>
            </w:tcBorders>
            <w:shd w:val="clear" w:color="auto" w:fill="auto"/>
            <w:vAlign w:val="center"/>
            <w:hideMark/>
          </w:tcPr>
          <w:p w14:paraId="39D4FA30" w14:textId="77777777" w:rsidR="00237CFB" w:rsidRDefault="00237CFB">
            <w:pPr>
              <w:jc w:val="right"/>
              <w:rPr>
                <w:color w:val="000000"/>
              </w:rPr>
            </w:pPr>
            <w:r>
              <w:rPr>
                <w:rFonts w:eastAsia="Yu Gothic"/>
                <w:color w:val="000000"/>
                <w:lang w:val="ro-RO"/>
              </w:rPr>
              <w:t>49.862,85</w:t>
            </w:r>
          </w:p>
        </w:tc>
      </w:tr>
      <w:tr w:rsidR="00237CFB" w14:paraId="3C7BB8EC" w14:textId="77777777" w:rsidTr="00301F0D">
        <w:trPr>
          <w:gridAfter w:val="1"/>
          <w:wAfter w:w="8" w:type="dxa"/>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5FC9C45" w14:textId="77777777" w:rsidR="00237CFB" w:rsidRDefault="00237CFB">
            <w:pPr>
              <w:jc w:val="center"/>
              <w:rPr>
                <w:color w:val="000000"/>
              </w:rPr>
            </w:pPr>
            <w:r>
              <w:rPr>
                <w:rFonts w:eastAsia="Yu Gothic"/>
                <w:color w:val="000000"/>
                <w:lang w:val="ro-RO"/>
              </w:rPr>
              <w:t>53</w:t>
            </w:r>
          </w:p>
        </w:tc>
        <w:tc>
          <w:tcPr>
            <w:tcW w:w="4782" w:type="dxa"/>
            <w:tcBorders>
              <w:top w:val="nil"/>
              <w:left w:val="nil"/>
              <w:bottom w:val="single" w:sz="4" w:space="0" w:color="auto"/>
              <w:right w:val="single" w:sz="4" w:space="0" w:color="auto"/>
            </w:tcBorders>
            <w:shd w:val="clear" w:color="auto" w:fill="auto"/>
            <w:vAlign w:val="center"/>
            <w:hideMark/>
          </w:tcPr>
          <w:p w14:paraId="1703BCC4" w14:textId="77777777" w:rsidR="00237CFB" w:rsidRDefault="00237CFB">
            <w:pPr>
              <w:rPr>
                <w:color w:val="000000"/>
              </w:rPr>
            </w:pPr>
            <w:r>
              <w:rPr>
                <w:rFonts w:eastAsia="Yu Gothic"/>
                <w:color w:val="000000"/>
                <w:lang w:val="ro-RO"/>
              </w:rPr>
              <w:t>Pozat cablu flexibil CYY 4 x 16 mmp</w:t>
            </w:r>
          </w:p>
        </w:tc>
        <w:tc>
          <w:tcPr>
            <w:tcW w:w="960" w:type="dxa"/>
            <w:tcBorders>
              <w:top w:val="nil"/>
              <w:left w:val="nil"/>
              <w:bottom w:val="single" w:sz="4" w:space="0" w:color="auto"/>
              <w:right w:val="single" w:sz="4" w:space="0" w:color="auto"/>
            </w:tcBorders>
            <w:shd w:val="clear" w:color="auto" w:fill="auto"/>
            <w:vAlign w:val="center"/>
            <w:hideMark/>
          </w:tcPr>
          <w:p w14:paraId="056D5970" w14:textId="77777777" w:rsidR="00237CFB" w:rsidRDefault="00237CFB">
            <w:pPr>
              <w:jc w:val="center"/>
              <w:rPr>
                <w:color w:val="000000"/>
              </w:rPr>
            </w:pPr>
            <w:r>
              <w:rPr>
                <w:rFonts w:eastAsia="Yu Gothic"/>
                <w:color w:val="000000"/>
                <w:lang w:val="ro-RO"/>
              </w:rPr>
              <w:t>ml.</w:t>
            </w:r>
          </w:p>
        </w:tc>
        <w:tc>
          <w:tcPr>
            <w:tcW w:w="960" w:type="dxa"/>
            <w:tcBorders>
              <w:top w:val="nil"/>
              <w:left w:val="nil"/>
              <w:bottom w:val="single" w:sz="4" w:space="0" w:color="auto"/>
              <w:right w:val="single" w:sz="4" w:space="0" w:color="auto"/>
            </w:tcBorders>
            <w:shd w:val="clear" w:color="auto" w:fill="auto"/>
            <w:vAlign w:val="center"/>
            <w:hideMark/>
          </w:tcPr>
          <w:p w14:paraId="4F0CD3EF" w14:textId="77777777" w:rsidR="00237CFB" w:rsidRDefault="00237CFB">
            <w:pPr>
              <w:jc w:val="center"/>
              <w:rPr>
                <w:color w:val="000000"/>
              </w:rPr>
            </w:pPr>
            <w:r>
              <w:rPr>
                <w:rFonts w:eastAsia="Yu Gothic"/>
                <w:color w:val="000000"/>
                <w:lang w:val="ro-RO"/>
              </w:rPr>
              <w:t>1000</w:t>
            </w:r>
          </w:p>
        </w:tc>
        <w:tc>
          <w:tcPr>
            <w:tcW w:w="1140" w:type="dxa"/>
            <w:tcBorders>
              <w:top w:val="nil"/>
              <w:left w:val="nil"/>
              <w:bottom w:val="single" w:sz="4" w:space="0" w:color="auto"/>
              <w:right w:val="single" w:sz="4" w:space="0" w:color="auto"/>
            </w:tcBorders>
            <w:shd w:val="clear" w:color="auto" w:fill="auto"/>
            <w:vAlign w:val="center"/>
            <w:hideMark/>
          </w:tcPr>
          <w:p w14:paraId="3A2B6525" w14:textId="77777777" w:rsidR="00237CFB" w:rsidRDefault="00237CFB">
            <w:pPr>
              <w:jc w:val="right"/>
              <w:rPr>
                <w:color w:val="000000"/>
              </w:rPr>
            </w:pPr>
            <w:r>
              <w:rPr>
                <w:rFonts w:eastAsia="Yu Gothic"/>
                <w:color w:val="000000"/>
                <w:lang w:val="ro-RO"/>
              </w:rPr>
              <w:t>22,24</w:t>
            </w:r>
          </w:p>
        </w:tc>
        <w:tc>
          <w:tcPr>
            <w:tcW w:w="1480" w:type="dxa"/>
            <w:gridSpan w:val="2"/>
            <w:tcBorders>
              <w:top w:val="nil"/>
              <w:left w:val="nil"/>
              <w:bottom w:val="single" w:sz="4" w:space="0" w:color="auto"/>
              <w:right w:val="single" w:sz="4" w:space="0" w:color="auto"/>
            </w:tcBorders>
            <w:shd w:val="clear" w:color="auto" w:fill="auto"/>
            <w:vAlign w:val="center"/>
            <w:hideMark/>
          </w:tcPr>
          <w:p w14:paraId="2DD416CE" w14:textId="77777777" w:rsidR="00237CFB" w:rsidRDefault="00237CFB">
            <w:pPr>
              <w:jc w:val="right"/>
              <w:rPr>
                <w:color w:val="000000"/>
              </w:rPr>
            </w:pPr>
            <w:r>
              <w:rPr>
                <w:rFonts w:eastAsia="Yu Gothic"/>
                <w:color w:val="000000"/>
                <w:lang w:val="ro-RO"/>
              </w:rPr>
              <w:t>22.240,00</w:t>
            </w:r>
          </w:p>
        </w:tc>
      </w:tr>
      <w:tr w:rsidR="00237CFB" w14:paraId="3AD75B23" w14:textId="77777777" w:rsidTr="00301F0D">
        <w:trPr>
          <w:trHeight w:val="315"/>
        </w:trPr>
        <w:tc>
          <w:tcPr>
            <w:tcW w:w="84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7218A3" w14:textId="77777777" w:rsidR="00237CFB" w:rsidRDefault="00237CFB">
            <w:pPr>
              <w:rPr>
                <w:b/>
                <w:bCs/>
              </w:rPr>
            </w:pPr>
            <w:r>
              <w:rPr>
                <w:b/>
                <w:bCs/>
              </w:rPr>
              <w:t xml:space="preserve">TOTAL   Lei </w:t>
            </w:r>
            <w:proofErr w:type="spellStart"/>
            <w:r>
              <w:rPr>
                <w:b/>
                <w:bCs/>
              </w:rPr>
              <w:t>fara</w:t>
            </w:r>
            <w:proofErr w:type="spellEnd"/>
            <w:r>
              <w:rPr>
                <w:b/>
                <w:bCs/>
              </w:rPr>
              <w:t xml:space="preserve"> TVA</w:t>
            </w:r>
          </w:p>
        </w:tc>
        <w:tc>
          <w:tcPr>
            <w:tcW w:w="1480" w:type="dxa"/>
            <w:gridSpan w:val="2"/>
            <w:tcBorders>
              <w:top w:val="nil"/>
              <w:left w:val="nil"/>
              <w:bottom w:val="single" w:sz="4" w:space="0" w:color="auto"/>
              <w:right w:val="single" w:sz="4" w:space="0" w:color="auto"/>
            </w:tcBorders>
            <w:shd w:val="clear" w:color="auto" w:fill="auto"/>
            <w:vAlign w:val="center"/>
            <w:hideMark/>
          </w:tcPr>
          <w:p w14:paraId="41281C6D" w14:textId="77777777" w:rsidR="00237CFB" w:rsidRDefault="00237CFB">
            <w:pPr>
              <w:jc w:val="right"/>
              <w:rPr>
                <w:b/>
                <w:bCs/>
              </w:rPr>
            </w:pPr>
            <w:r>
              <w:rPr>
                <w:b/>
                <w:bCs/>
              </w:rPr>
              <w:t>1.393.321,65</w:t>
            </w:r>
          </w:p>
        </w:tc>
      </w:tr>
      <w:tr w:rsidR="00237CFB" w14:paraId="4BF0440D" w14:textId="77777777" w:rsidTr="00301F0D">
        <w:trPr>
          <w:trHeight w:val="315"/>
        </w:trPr>
        <w:tc>
          <w:tcPr>
            <w:tcW w:w="84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2D029E0" w14:textId="77777777" w:rsidR="00237CFB" w:rsidRDefault="00237CFB">
            <w:pPr>
              <w:rPr>
                <w:b/>
                <w:bCs/>
              </w:rPr>
            </w:pPr>
            <w:r>
              <w:rPr>
                <w:b/>
                <w:bCs/>
              </w:rPr>
              <w:t>TVA   Lei</w:t>
            </w:r>
          </w:p>
        </w:tc>
        <w:tc>
          <w:tcPr>
            <w:tcW w:w="1480" w:type="dxa"/>
            <w:gridSpan w:val="2"/>
            <w:tcBorders>
              <w:top w:val="nil"/>
              <w:left w:val="nil"/>
              <w:bottom w:val="single" w:sz="4" w:space="0" w:color="auto"/>
              <w:right w:val="single" w:sz="4" w:space="0" w:color="auto"/>
            </w:tcBorders>
            <w:shd w:val="clear" w:color="auto" w:fill="auto"/>
            <w:noWrap/>
            <w:vAlign w:val="bottom"/>
            <w:hideMark/>
          </w:tcPr>
          <w:p w14:paraId="36E36040" w14:textId="77777777" w:rsidR="00237CFB" w:rsidRDefault="00237CFB">
            <w:pPr>
              <w:jc w:val="right"/>
              <w:rPr>
                <w:b/>
                <w:bCs/>
              </w:rPr>
            </w:pPr>
            <w:r>
              <w:rPr>
                <w:b/>
                <w:bCs/>
              </w:rPr>
              <w:t>264.731,11</w:t>
            </w:r>
          </w:p>
        </w:tc>
      </w:tr>
      <w:tr w:rsidR="00237CFB" w14:paraId="3D4F45C5" w14:textId="77777777" w:rsidTr="00301F0D">
        <w:trPr>
          <w:trHeight w:val="315"/>
        </w:trPr>
        <w:tc>
          <w:tcPr>
            <w:tcW w:w="84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6F8787" w14:textId="77777777" w:rsidR="00237CFB" w:rsidRDefault="00237CFB">
            <w:pPr>
              <w:rPr>
                <w:b/>
                <w:bCs/>
              </w:rPr>
            </w:pPr>
            <w:r>
              <w:rPr>
                <w:b/>
                <w:bCs/>
              </w:rPr>
              <w:t>TOTAL   Lei cu TVA</w:t>
            </w:r>
          </w:p>
        </w:tc>
        <w:tc>
          <w:tcPr>
            <w:tcW w:w="1480" w:type="dxa"/>
            <w:gridSpan w:val="2"/>
            <w:tcBorders>
              <w:top w:val="nil"/>
              <w:left w:val="nil"/>
              <w:bottom w:val="single" w:sz="4" w:space="0" w:color="auto"/>
              <w:right w:val="single" w:sz="4" w:space="0" w:color="auto"/>
            </w:tcBorders>
            <w:shd w:val="clear" w:color="auto" w:fill="auto"/>
            <w:noWrap/>
            <w:vAlign w:val="bottom"/>
            <w:hideMark/>
          </w:tcPr>
          <w:p w14:paraId="60AF39F5" w14:textId="77777777" w:rsidR="00237CFB" w:rsidRDefault="00237CFB">
            <w:pPr>
              <w:jc w:val="right"/>
              <w:rPr>
                <w:b/>
                <w:bCs/>
              </w:rPr>
            </w:pPr>
            <w:r>
              <w:rPr>
                <w:b/>
                <w:bCs/>
              </w:rPr>
              <w:t>1.658.052,76</w:t>
            </w:r>
          </w:p>
        </w:tc>
      </w:tr>
    </w:tbl>
    <w:p w14:paraId="28B52C6A" w14:textId="77777777" w:rsidR="00237CFB" w:rsidRDefault="00237CFB" w:rsidP="00230FED">
      <w:pPr>
        <w:spacing w:line="276" w:lineRule="auto"/>
        <w:jc w:val="both"/>
        <w:rPr>
          <w:bCs/>
          <w:color w:val="000000"/>
          <w:lang w:val="ro-RO" w:eastAsia="ro-RO"/>
        </w:rPr>
      </w:pPr>
    </w:p>
    <w:p w14:paraId="70EEEC20" w14:textId="0CA943B3" w:rsidR="00230FED" w:rsidRPr="00230FED" w:rsidRDefault="00237CFB" w:rsidP="00230FED">
      <w:pPr>
        <w:spacing w:line="276" w:lineRule="auto"/>
        <w:jc w:val="both"/>
        <w:rPr>
          <w:lang w:val="ro-RO" w:eastAsia="ro-RO"/>
        </w:rPr>
      </w:pPr>
      <w:r>
        <w:rPr>
          <w:bCs/>
          <w:color w:val="000000"/>
          <w:lang w:val="ro-RO" w:eastAsia="ro-RO"/>
        </w:rPr>
        <w:tab/>
      </w:r>
      <w:r w:rsidR="00230FED" w:rsidRPr="00230FED">
        <w:rPr>
          <w:bCs/>
          <w:color w:val="000000"/>
          <w:lang w:val="ro-RO" w:eastAsia="ro-RO"/>
        </w:rPr>
        <w:t xml:space="preserve">Prestarea de servicii de </w:t>
      </w:r>
      <w:r w:rsidR="00230FED" w:rsidRPr="00230FED">
        <w:rPr>
          <w:lang w:val="ro-RO" w:eastAsia="ro-RO"/>
        </w:rPr>
        <w:t xml:space="preserve">intretinere si reparatii a echipamentelor electrice pentru iluminat public amplasate in spatiile aflate in administrarea Administratiei Domeniului Public Sector 2 </w:t>
      </w:r>
      <w:r w:rsidR="00230FED" w:rsidRPr="00230FED">
        <w:rPr>
          <w:bCs/>
          <w:color w:val="000000"/>
          <w:lang w:val="ro-RO" w:eastAsia="ro-RO"/>
        </w:rPr>
        <w:t>va fi efectuata sub forma unor interventii solicitate de achizitor in baza unor comenzi.</w:t>
      </w:r>
    </w:p>
    <w:p w14:paraId="18E57972" w14:textId="77777777" w:rsidR="00230FED" w:rsidRPr="00230FED" w:rsidRDefault="00230FED" w:rsidP="00230FED">
      <w:pPr>
        <w:spacing w:line="276" w:lineRule="auto"/>
        <w:jc w:val="both"/>
        <w:rPr>
          <w:lang w:val="es-ES" w:eastAsia="ro-RO"/>
        </w:rPr>
      </w:pPr>
      <w:r w:rsidRPr="00230FED">
        <w:rPr>
          <w:lang w:val="es-ES" w:eastAsia="ro-RO"/>
        </w:rPr>
        <w:tab/>
      </w:r>
      <w:proofErr w:type="spellStart"/>
      <w:r w:rsidRPr="00230FED">
        <w:rPr>
          <w:lang w:val="es-ES" w:eastAsia="ro-RO"/>
        </w:rPr>
        <w:t>Prestatorul</w:t>
      </w:r>
      <w:proofErr w:type="spellEnd"/>
      <w:r w:rsidRPr="00230FED">
        <w:rPr>
          <w:lang w:val="es-ES" w:eastAsia="ro-RO"/>
        </w:rPr>
        <w:t xml:space="preserve"> se </w:t>
      </w:r>
      <w:proofErr w:type="spellStart"/>
      <w:r w:rsidRPr="00230FED">
        <w:rPr>
          <w:lang w:val="es-ES" w:eastAsia="ro-RO"/>
        </w:rPr>
        <w:t>obligă</w:t>
      </w:r>
      <w:proofErr w:type="spellEnd"/>
      <w:r w:rsidRPr="00230FED">
        <w:rPr>
          <w:lang w:val="es-ES" w:eastAsia="ro-RO"/>
        </w:rPr>
        <w:t xml:space="preserve"> ca, </w:t>
      </w:r>
      <w:proofErr w:type="spellStart"/>
      <w:r w:rsidRPr="00230FED">
        <w:rPr>
          <w:lang w:val="es-ES" w:eastAsia="ro-RO"/>
        </w:rPr>
        <w:t>în</w:t>
      </w:r>
      <w:proofErr w:type="spellEnd"/>
      <w:r w:rsidRPr="00230FED">
        <w:rPr>
          <w:lang w:val="es-ES" w:eastAsia="ro-RO"/>
        </w:rPr>
        <w:t xml:space="preserve"> baza </w:t>
      </w:r>
      <w:proofErr w:type="spellStart"/>
      <w:r w:rsidRPr="00230FED">
        <w:rPr>
          <w:lang w:val="es-ES" w:eastAsia="ro-RO"/>
        </w:rPr>
        <w:t>comenzilor</w:t>
      </w:r>
      <w:proofErr w:type="spellEnd"/>
      <w:r w:rsidRPr="00230FED">
        <w:rPr>
          <w:lang w:val="es-ES" w:eastAsia="ro-RO"/>
        </w:rPr>
        <w:t xml:space="preserve"> primite de la </w:t>
      </w:r>
      <w:proofErr w:type="spellStart"/>
      <w:r w:rsidRPr="00230FED">
        <w:rPr>
          <w:lang w:val="es-ES" w:eastAsia="ro-RO"/>
        </w:rPr>
        <w:t>achizitor</w:t>
      </w:r>
      <w:proofErr w:type="spellEnd"/>
      <w:r w:rsidRPr="00230FED">
        <w:rPr>
          <w:lang w:val="es-ES" w:eastAsia="ro-RO"/>
        </w:rPr>
        <w:t xml:space="preserve">, </w:t>
      </w:r>
      <w:proofErr w:type="spellStart"/>
      <w:r w:rsidRPr="00230FED">
        <w:rPr>
          <w:lang w:val="es-ES" w:eastAsia="ro-RO"/>
        </w:rPr>
        <w:t>să</w:t>
      </w:r>
      <w:proofErr w:type="spellEnd"/>
      <w:r w:rsidRPr="00230FED">
        <w:rPr>
          <w:lang w:val="es-ES" w:eastAsia="ro-RO"/>
        </w:rPr>
        <w:t xml:space="preserve"> </w:t>
      </w:r>
      <w:proofErr w:type="spellStart"/>
      <w:r w:rsidRPr="00230FED">
        <w:rPr>
          <w:lang w:val="es-ES" w:eastAsia="ro-RO"/>
        </w:rPr>
        <w:t>presteze</w:t>
      </w:r>
      <w:proofErr w:type="spellEnd"/>
      <w:r w:rsidRPr="00230FED">
        <w:rPr>
          <w:lang w:val="es-ES" w:eastAsia="ro-RO"/>
        </w:rPr>
        <w:t xml:space="preserve"> </w:t>
      </w:r>
      <w:proofErr w:type="spellStart"/>
      <w:r w:rsidRPr="00230FED">
        <w:rPr>
          <w:lang w:val="es-ES" w:eastAsia="ro-RO"/>
        </w:rPr>
        <w:t>serviciile</w:t>
      </w:r>
      <w:proofErr w:type="spellEnd"/>
      <w:r w:rsidRPr="00230FED">
        <w:rPr>
          <w:lang w:val="es-ES" w:eastAsia="ro-RO"/>
        </w:rPr>
        <w:t xml:space="preserve"> de </w:t>
      </w:r>
      <w:proofErr w:type="spellStart"/>
      <w:r w:rsidRPr="00230FED">
        <w:rPr>
          <w:lang w:val="es-ES" w:eastAsia="ro-RO"/>
        </w:rPr>
        <w:t>intretinere</w:t>
      </w:r>
      <w:proofErr w:type="spellEnd"/>
      <w:r w:rsidRPr="00230FED">
        <w:rPr>
          <w:lang w:val="es-ES" w:eastAsia="ro-RO"/>
        </w:rPr>
        <w:t xml:space="preserve"> si </w:t>
      </w:r>
      <w:proofErr w:type="spellStart"/>
      <w:r w:rsidRPr="00230FED">
        <w:rPr>
          <w:lang w:val="es-ES" w:eastAsia="ro-RO"/>
        </w:rPr>
        <w:t>reparatii</w:t>
      </w:r>
      <w:proofErr w:type="spellEnd"/>
      <w:r w:rsidRPr="00230FED">
        <w:rPr>
          <w:lang w:val="es-ES" w:eastAsia="ro-RO"/>
        </w:rPr>
        <w:t xml:space="preserve">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condiţiile</w:t>
      </w:r>
      <w:proofErr w:type="spellEnd"/>
      <w:r w:rsidRPr="00230FED">
        <w:rPr>
          <w:lang w:val="es-ES" w:eastAsia="ro-RO"/>
        </w:rPr>
        <w:t xml:space="preserve"> </w:t>
      </w:r>
      <w:proofErr w:type="spellStart"/>
      <w:r w:rsidRPr="00230FED">
        <w:rPr>
          <w:lang w:val="es-ES" w:eastAsia="ro-RO"/>
        </w:rPr>
        <w:t>convenite</w:t>
      </w:r>
      <w:proofErr w:type="spell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prezentul</w:t>
      </w:r>
      <w:proofErr w:type="spellEnd"/>
      <w:r w:rsidRPr="00230FED">
        <w:rPr>
          <w:lang w:val="es-ES" w:eastAsia="ro-RO"/>
        </w:rPr>
        <w:t xml:space="preserve"> </w:t>
      </w:r>
      <w:proofErr w:type="spellStart"/>
      <w:r w:rsidRPr="00230FED">
        <w:rPr>
          <w:lang w:val="es-ES" w:eastAsia="ro-RO"/>
        </w:rPr>
        <w:t>contract</w:t>
      </w:r>
      <w:proofErr w:type="spellEnd"/>
      <w:r w:rsidRPr="00230FED">
        <w:rPr>
          <w:lang w:val="es-ES" w:eastAsia="ro-RO"/>
        </w:rPr>
        <w:t xml:space="preserve"> de </w:t>
      </w:r>
      <w:proofErr w:type="spellStart"/>
      <w:r w:rsidRPr="00230FED">
        <w:rPr>
          <w:lang w:val="es-ES" w:eastAsia="ro-RO"/>
        </w:rPr>
        <w:t>servicii</w:t>
      </w:r>
      <w:proofErr w:type="spellEnd"/>
      <w:r w:rsidRPr="00230FED">
        <w:rPr>
          <w:lang w:val="es-ES" w:eastAsia="ro-RO"/>
        </w:rPr>
        <w:t>.</w:t>
      </w:r>
    </w:p>
    <w:p w14:paraId="3670BA98" w14:textId="1B68E2D2"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In situatia in care,  pentru realizarea intretinerii si reparatiilor la echipamentele electrice, sunt necesare activitati, piese de schimb, accesorii, materiale sau consumabile nespecificate in </w:t>
      </w:r>
      <w:r w:rsidR="00B36BB9">
        <w:rPr>
          <w:rFonts w:eastAsia="Calibri"/>
          <w:lang w:val="it-IT"/>
        </w:rPr>
        <w:t>A</w:t>
      </w:r>
      <w:r w:rsidRPr="00230FED">
        <w:rPr>
          <w:rFonts w:eastAsia="Calibri"/>
          <w:lang w:val="it-IT"/>
        </w:rPr>
        <w:t>nexa n</w:t>
      </w:r>
      <w:r w:rsidR="00B36BB9">
        <w:rPr>
          <w:rFonts w:eastAsia="Calibri"/>
          <w:lang w:val="it-IT"/>
        </w:rPr>
        <w:t>r</w:t>
      </w:r>
      <w:r w:rsidRPr="00230FED">
        <w:rPr>
          <w:rFonts w:eastAsia="Calibri"/>
          <w:lang w:val="it-IT"/>
        </w:rPr>
        <w:t xml:space="preserve"> 1 la prezentul contract de servicii, preturile unitare ale acestora vor fi acceptate de achizitor pe baza analizei ofertei facute de prestator si a preturilor din piata de profil. </w:t>
      </w:r>
    </w:p>
    <w:p w14:paraId="1DB32B31" w14:textId="575EC0BF" w:rsidR="00230FED" w:rsidRPr="00230FED" w:rsidRDefault="00230FED" w:rsidP="00230FED">
      <w:pPr>
        <w:spacing w:line="276" w:lineRule="auto"/>
        <w:ind w:firstLine="708"/>
        <w:jc w:val="both"/>
        <w:rPr>
          <w:rFonts w:eastAsia="Calibri"/>
          <w:lang w:val="it-IT"/>
        </w:rPr>
      </w:pPr>
      <w:proofErr w:type="spellStart"/>
      <w:r w:rsidRPr="00230FED">
        <w:rPr>
          <w:lang w:val="es-ES"/>
        </w:rPr>
        <w:t>Preţul</w:t>
      </w:r>
      <w:proofErr w:type="spellEnd"/>
      <w:r w:rsidRPr="00230FED">
        <w:rPr>
          <w:lang w:val="es-ES"/>
        </w:rPr>
        <w:t xml:space="preserve"> total al </w:t>
      </w:r>
      <w:proofErr w:type="spellStart"/>
      <w:r w:rsidRPr="00230FED">
        <w:rPr>
          <w:lang w:val="es-ES"/>
        </w:rPr>
        <w:t>contractului</w:t>
      </w:r>
      <w:proofErr w:type="spellEnd"/>
      <w:r w:rsidRPr="00230FED">
        <w:rPr>
          <w:lang w:val="es-ES"/>
        </w:rPr>
        <w:t xml:space="preserve"> de </w:t>
      </w:r>
      <w:proofErr w:type="spellStart"/>
      <w:r w:rsidRPr="00230FED">
        <w:rPr>
          <w:lang w:val="es-ES"/>
        </w:rPr>
        <w:t>servicii</w:t>
      </w:r>
      <w:proofErr w:type="spellEnd"/>
      <w:r w:rsidRPr="00230FED">
        <w:rPr>
          <w:lang w:val="es-ES"/>
        </w:rPr>
        <w:t xml:space="preserve"> este </w:t>
      </w:r>
      <w:proofErr w:type="spellStart"/>
      <w:r w:rsidRPr="00230FED">
        <w:rPr>
          <w:lang w:val="es-ES"/>
        </w:rPr>
        <w:t>stabilit</w:t>
      </w:r>
      <w:proofErr w:type="spellEnd"/>
      <w:r w:rsidRPr="00230FED">
        <w:rPr>
          <w:lang w:val="es-ES"/>
        </w:rPr>
        <w:t xml:space="preserve">, </w:t>
      </w:r>
      <w:proofErr w:type="spellStart"/>
      <w:r w:rsidRPr="00230FED">
        <w:rPr>
          <w:lang w:val="es-ES"/>
        </w:rPr>
        <w:t>conform</w:t>
      </w:r>
      <w:proofErr w:type="spellEnd"/>
      <w:r w:rsidRPr="00230FED">
        <w:rPr>
          <w:lang w:val="es-ES"/>
        </w:rPr>
        <w:t xml:space="preserve"> </w:t>
      </w:r>
      <w:r w:rsidR="00B36BB9">
        <w:rPr>
          <w:rFonts w:eastAsia="Calibri"/>
          <w:lang w:val="it-IT"/>
        </w:rPr>
        <w:t>A</w:t>
      </w:r>
      <w:r w:rsidRPr="00230FED">
        <w:rPr>
          <w:rFonts w:eastAsia="Calibri"/>
          <w:lang w:val="it-IT"/>
        </w:rPr>
        <w:t>nexei n</w:t>
      </w:r>
      <w:r w:rsidR="00B36BB9">
        <w:rPr>
          <w:rFonts w:eastAsia="Calibri"/>
          <w:lang w:val="it-IT"/>
        </w:rPr>
        <w:t xml:space="preserve">r. </w:t>
      </w:r>
      <w:r w:rsidRPr="00230FED">
        <w:rPr>
          <w:rFonts w:eastAsia="Calibri"/>
          <w:lang w:val="it-IT"/>
        </w:rPr>
        <w:t>1 la prezentul contract subsecvent de servicii, in baza notelor de constatare si a devizelor estimative intocmite de prestator in prezenta reprezentantului achizitorului, pentru efectuarea intretinerii si reparatiilor la echipamentele electrice  solicitate prin comanda.</w:t>
      </w:r>
    </w:p>
    <w:p w14:paraId="7D8CC5B2" w14:textId="77777777" w:rsidR="00230FED" w:rsidRPr="00230FED" w:rsidRDefault="00230FED" w:rsidP="00230FED">
      <w:pPr>
        <w:autoSpaceDE w:val="0"/>
        <w:autoSpaceDN w:val="0"/>
        <w:adjustRightInd w:val="0"/>
        <w:spacing w:line="276" w:lineRule="auto"/>
        <w:ind w:firstLine="720"/>
        <w:jc w:val="both"/>
        <w:rPr>
          <w:lang w:val="ro-RO" w:eastAsia="ro-RO"/>
        </w:rPr>
      </w:pPr>
      <w:r w:rsidRPr="00230FED">
        <w:rPr>
          <w:bCs/>
          <w:szCs w:val="28"/>
          <w:lang w:val="ro-RO" w:eastAsia="ro-RO"/>
        </w:rPr>
        <w:t>Prestatorul are obligatia sa întocmeasca factura şi devizul de reparaţie pentru fiecare intervenţie în parte.</w:t>
      </w:r>
      <w:r w:rsidRPr="00230FED">
        <w:rPr>
          <w:lang w:val="ro-RO" w:eastAsia="ro-RO"/>
        </w:rPr>
        <w:t xml:space="preserve"> Prestatorul are obligatia sa transmita achizitorului factura, insotita de devizul de reparatii si procesul-verbal de receptie, semnat de reprezentantul achizitorului, pentru  prestatiile  efectuate.</w:t>
      </w:r>
    </w:p>
    <w:p w14:paraId="1C894822" w14:textId="77777777" w:rsidR="00230FED" w:rsidRPr="00230FED" w:rsidRDefault="00230FED" w:rsidP="00230FED">
      <w:pPr>
        <w:autoSpaceDE w:val="0"/>
        <w:autoSpaceDN w:val="0"/>
        <w:adjustRightInd w:val="0"/>
        <w:spacing w:line="276" w:lineRule="auto"/>
        <w:ind w:firstLine="720"/>
        <w:jc w:val="both"/>
        <w:rPr>
          <w:lang w:val="ro-RO" w:eastAsia="ro-RO"/>
        </w:rPr>
      </w:pPr>
    </w:p>
    <w:p w14:paraId="59A10D9A" w14:textId="77777777" w:rsidR="00230FED" w:rsidRPr="00230FED" w:rsidRDefault="00230FED" w:rsidP="00230FED">
      <w:pPr>
        <w:autoSpaceDE w:val="0"/>
        <w:autoSpaceDN w:val="0"/>
        <w:adjustRightInd w:val="0"/>
        <w:spacing w:line="360" w:lineRule="auto"/>
        <w:ind w:firstLine="720"/>
        <w:jc w:val="both"/>
        <w:rPr>
          <w:noProof/>
          <w:lang w:val="ro-RO" w:eastAsia="ro-RO"/>
        </w:rPr>
      </w:pPr>
    </w:p>
    <w:p w14:paraId="1293B134" w14:textId="77777777" w:rsidR="00230FED" w:rsidRPr="00230FED" w:rsidRDefault="00230FED" w:rsidP="00230FED">
      <w:pPr>
        <w:tabs>
          <w:tab w:val="left" w:pos="0"/>
        </w:tabs>
        <w:rPr>
          <w:b/>
          <w:lang w:val="ro-RO" w:eastAsia="ro-RO"/>
        </w:rPr>
      </w:pPr>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4701CCB7"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2B17647E"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p w14:paraId="22112F53" w14:textId="5D571436" w:rsidR="00227D4F" w:rsidRPr="00230FED" w:rsidRDefault="00230FED" w:rsidP="00445B85">
      <w:pPr>
        <w:overflowPunct w:val="0"/>
        <w:autoSpaceDE w:val="0"/>
        <w:autoSpaceDN w:val="0"/>
        <w:adjustRightInd w:val="0"/>
        <w:jc w:val="both"/>
        <w:rPr>
          <w:lang w:val="fr-FR"/>
        </w:rPr>
      </w:pPr>
      <w:r w:rsidRPr="00230FED">
        <w:rPr>
          <w:b/>
          <w:lang w:val="pl-PL" w:eastAsia="pl-PL"/>
        </w:rPr>
        <w:t xml:space="preserve">            </w:t>
      </w:r>
    </w:p>
    <w:p w14:paraId="26D6C4C6" w14:textId="77777777" w:rsidR="00905F89" w:rsidRPr="00905F89" w:rsidRDefault="00905F89" w:rsidP="00905F89">
      <w:pPr>
        <w:rPr>
          <w:lang w:val="fr-FR"/>
        </w:rPr>
      </w:pPr>
    </w:p>
    <w:sectPr w:rsidR="00905F89" w:rsidRPr="00905F89" w:rsidSect="00EC3CF8">
      <w:pgSz w:w="11907" w:h="16839" w:code="9"/>
      <w:pgMar w:top="709" w:right="708" w:bottom="720" w:left="1418" w:header="720" w:footer="5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7897" w14:textId="77777777" w:rsidR="00BD24BC" w:rsidRDefault="00BD24BC" w:rsidP="00345B8D">
      <w:r>
        <w:separator/>
      </w:r>
    </w:p>
  </w:endnote>
  <w:endnote w:type="continuationSeparator" w:id="0">
    <w:p w14:paraId="36DA0FB1" w14:textId="77777777" w:rsidR="00BD24BC" w:rsidRDefault="00BD24BC" w:rsidP="0034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2478" w14:textId="77777777" w:rsidR="00BD24BC" w:rsidRDefault="00BD24BC" w:rsidP="00345B8D">
      <w:r>
        <w:separator/>
      </w:r>
    </w:p>
  </w:footnote>
  <w:footnote w:type="continuationSeparator" w:id="0">
    <w:p w14:paraId="3B71CC61" w14:textId="77777777" w:rsidR="00BD24BC" w:rsidRDefault="00BD24BC" w:rsidP="0034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571"/>
        </w:tabs>
        <w:ind w:left="1571"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2AA40AC5"/>
    <w:multiLevelType w:val="hybridMultilevel"/>
    <w:tmpl w:val="C2889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35917055">
    <w:abstractNumId w:val="10"/>
  </w:num>
  <w:num w:numId="2" w16cid:durableId="248082054">
    <w:abstractNumId w:val="0"/>
  </w:num>
  <w:num w:numId="3" w16cid:durableId="1258059473">
    <w:abstractNumId w:val="7"/>
  </w:num>
  <w:num w:numId="4" w16cid:durableId="347681438">
    <w:abstractNumId w:val="3"/>
  </w:num>
  <w:num w:numId="5" w16cid:durableId="1889106575">
    <w:abstractNumId w:val="6"/>
  </w:num>
  <w:num w:numId="6" w16cid:durableId="1347517015">
    <w:abstractNumId w:val="2"/>
    <w:lvlOverride w:ilvl="0">
      <w:startOverride w:val="1"/>
    </w:lvlOverride>
  </w:num>
  <w:num w:numId="7" w16cid:durableId="2104766115">
    <w:abstractNumId w:val="8"/>
  </w:num>
  <w:num w:numId="8" w16cid:durableId="1859193184">
    <w:abstractNumId w:val="9"/>
  </w:num>
  <w:num w:numId="9" w16cid:durableId="1955793538">
    <w:abstractNumId w:val="5"/>
  </w:num>
  <w:num w:numId="10" w16cid:durableId="1739552055">
    <w:abstractNumId w:val="4"/>
  </w:num>
  <w:num w:numId="11" w16cid:durableId="154495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12"/>
    <w:rsid w:val="000B4BD2"/>
    <w:rsid w:val="000C53BF"/>
    <w:rsid w:val="0010755C"/>
    <w:rsid w:val="00111465"/>
    <w:rsid w:val="0012265C"/>
    <w:rsid w:val="00123CAC"/>
    <w:rsid w:val="001247CB"/>
    <w:rsid w:val="0015751C"/>
    <w:rsid w:val="00187848"/>
    <w:rsid w:val="00227D4F"/>
    <w:rsid w:val="00230FED"/>
    <w:rsid w:val="002317B3"/>
    <w:rsid w:val="00237CFB"/>
    <w:rsid w:val="002474A6"/>
    <w:rsid w:val="00264EF8"/>
    <w:rsid w:val="00267D8A"/>
    <w:rsid w:val="002852F1"/>
    <w:rsid w:val="002C2DF0"/>
    <w:rsid w:val="002D4A9B"/>
    <w:rsid w:val="00301F0D"/>
    <w:rsid w:val="00310770"/>
    <w:rsid w:val="00335683"/>
    <w:rsid w:val="003406C0"/>
    <w:rsid w:val="00345B8D"/>
    <w:rsid w:val="00353EF6"/>
    <w:rsid w:val="00354F40"/>
    <w:rsid w:val="00355D74"/>
    <w:rsid w:val="003614CB"/>
    <w:rsid w:val="00380562"/>
    <w:rsid w:val="003A2AE3"/>
    <w:rsid w:val="003B3B12"/>
    <w:rsid w:val="003C1BCB"/>
    <w:rsid w:val="003C4C30"/>
    <w:rsid w:val="003F524C"/>
    <w:rsid w:val="003F6858"/>
    <w:rsid w:val="00445B85"/>
    <w:rsid w:val="00474BB9"/>
    <w:rsid w:val="004816BC"/>
    <w:rsid w:val="004A67E8"/>
    <w:rsid w:val="004B362C"/>
    <w:rsid w:val="004D4596"/>
    <w:rsid w:val="00517578"/>
    <w:rsid w:val="0052597F"/>
    <w:rsid w:val="0056020F"/>
    <w:rsid w:val="0056157A"/>
    <w:rsid w:val="00596EC9"/>
    <w:rsid w:val="005C28BF"/>
    <w:rsid w:val="00601D03"/>
    <w:rsid w:val="0062639C"/>
    <w:rsid w:val="00642F01"/>
    <w:rsid w:val="00673B31"/>
    <w:rsid w:val="00674C75"/>
    <w:rsid w:val="006867FD"/>
    <w:rsid w:val="006A48D4"/>
    <w:rsid w:val="006B50FE"/>
    <w:rsid w:val="006C23A6"/>
    <w:rsid w:val="007128ED"/>
    <w:rsid w:val="0072143B"/>
    <w:rsid w:val="007414E4"/>
    <w:rsid w:val="00762284"/>
    <w:rsid w:val="00765C8A"/>
    <w:rsid w:val="007B1F34"/>
    <w:rsid w:val="007B4673"/>
    <w:rsid w:val="007B752D"/>
    <w:rsid w:val="007F22FF"/>
    <w:rsid w:val="007F3B5B"/>
    <w:rsid w:val="00800C42"/>
    <w:rsid w:val="00840A01"/>
    <w:rsid w:val="00855876"/>
    <w:rsid w:val="008D7CC0"/>
    <w:rsid w:val="008F147F"/>
    <w:rsid w:val="00905F89"/>
    <w:rsid w:val="00923C3E"/>
    <w:rsid w:val="0093032C"/>
    <w:rsid w:val="00935152"/>
    <w:rsid w:val="00962B28"/>
    <w:rsid w:val="0098395B"/>
    <w:rsid w:val="009A6E4A"/>
    <w:rsid w:val="009C363C"/>
    <w:rsid w:val="009E3082"/>
    <w:rsid w:val="00A02867"/>
    <w:rsid w:val="00A27385"/>
    <w:rsid w:val="00A66CB0"/>
    <w:rsid w:val="00A83743"/>
    <w:rsid w:val="00A918E0"/>
    <w:rsid w:val="00AC5050"/>
    <w:rsid w:val="00B0260B"/>
    <w:rsid w:val="00B17E2F"/>
    <w:rsid w:val="00B36BB9"/>
    <w:rsid w:val="00B56DE6"/>
    <w:rsid w:val="00B67D09"/>
    <w:rsid w:val="00B715BD"/>
    <w:rsid w:val="00B96B9C"/>
    <w:rsid w:val="00BA7FC4"/>
    <w:rsid w:val="00BD24BC"/>
    <w:rsid w:val="00BE300C"/>
    <w:rsid w:val="00BE4AF2"/>
    <w:rsid w:val="00C3355C"/>
    <w:rsid w:val="00C510B6"/>
    <w:rsid w:val="00C71717"/>
    <w:rsid w:val="00CB2D5A"/>
    <w:rsid w:val="00CF6B17"/>
    <w:rsid w:val="00D050AE"/>
    <w:rsid w:val="00D36E40"/>
    <w:rsid w:val="00D62280"/>
    <w:rsid w:val="00D824AC"/>
    <w:rsid w:val="00D8504E"/>
    <w:rsid w:val="00D85604"/>
    <w:rsid w:val="00DA1258"/>
    <w:rsid w:val="00DA773B"/>
    <w:rsid w:val="00DB745C"/>
    <w:rsid w:val="00DC5C6B"/>
    <w:rsid w:val="00DD1B1E"/>
    <w:rsid w:val="00E40F24"/>
    <w:rsid w:val="00E942E3"/>
    <w:rsid w:val="00EB3136"/>
    <w:rsid w:val="00EC3CF8"/>
    <w:rsid w:val="00EE7111"/>
    <w:rsid w:val="00F06107"/>
    <w:rsid w:val="00F076F9"/>
    <w:rsid w:val="00F44A59"/>
    <w:rsid w:val="00F657D2"/>
    <w:rsid w:val="00F74FFB"/>
    <w:rsid w:val="00FC65D1"/>
    <w:rsid w:val="00FD465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next w:val="Normal"/>
    <w:link w:val="Heading1Char"/>
    <w:qFormat/>
    <w:rsid w:val="00230FED"/>
    <w:pPr>
      <w:keepNext/>
      <w:spacing w:before="240" w:after="60"/>
      <w:outlineLvl w:val="0"/>
    </w:pPr>
    <w:rPr>
      <w:rFonts w:ascii="Cambria" w:hAnsi="Cambria"/>
      <w:b/>
      <w:bCs/>
      <w:kern w:val="32"/>
      <w:sz w:val="32"/>
      <w:szCs w:val="32"/>
      <w:lang w:val="ro-RO" w:eastAsia="ro-RO"/>
    </w:rPr>
  </w:style>
  <w:style w:type="paragraph" w:styleId="Heading3">
    <w:name w:val="heading 3"/>
    <w:basedOn w:val="Normal"/>
    <w:next w:val="Normal"/>
    <w:link w:val="Heading3Char"/>
    <w:qFormat/>
    <w:rsid w:val="00230FE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rsid w:val="00230FED"/>
    <w:rPr>
      <w:rFonts w:ascii="Cambria" w:hAnsi="Cambria"/>
      <w:b/>
      <w:bCs/>
      <w:kern w:val="32"/>
      <w:sz w:val="32"/>
      <w:szCs w:val="32"/>
      <w:lang w:val="ro-RO" w:eastAsia="ro-RO"/>
    </w:rPr>
  </w:style>
  <w:style w:type="character" w:customStyle="1" w:styleId="Heading3Char">
    <w:name w:val="Heading 3 Char"/>
    <w:basedOn w:val="DefaultParagraphFont"/>
    <w:link w:val="Heading3"/>
    <w:rsid w:val="00230FED"/>
    <w:rPr>
      <w:rFonts w:ascii="Arial" w:hAnsi="Arial" w:cs="Arial"/>
      <w:b/>
      <w:bCs/>
      <w:sz w:val="26"/>
      <w:szCs w:val="26"/>
    </w:rPr>
  </w:style>
  <w:style w:type="numbering" w:customStyle="1" w:styleId="NoList1">
    <w:name w:val="No List1"/>
    <w:next w:val="NoList"/>
    <w:uiPriority w:val="99"/>
    <w:semiHidden/>
    <w:unhideWhenUsed/>
    <w:rsid w:val="00230FED"/>
  </w:style>
  <w:style w:type="paragraph" w:styleId="Footer">
    <w:name w:val="footer"/>
    <w:basedOn w:val="Normal"/>
    <w:link w:val="FooterChar"/>
    <w:uiPriority w:val="99"/>
    <w:rsid w:val="00230FED"/>
    <w:pPr>
      <w:tabs>
        <w:tab w:val="center" w:pos="4320"/>
        <w:tab w:val="right" w:pos="8640"/>
      </w:tabs>
    </w:pPr>
    <w:rPr>
      <w:lang w:val="ro-RO" w:eastAsia="ro-RO"/>
    </w:rPr>
  </w:style>
  <w:style w:type="character" w:customStyle="1" w:styleId="FooterChar">
    <w:name w:val="Footer Char"/>
    <w:basedOn w:val="DefaultParagraphFont"/>
    <w:link w:val="Footer"/>
    <w:uiPriority w:val="99"/>
    <w:rsid w:val="00230FED"/>
    <w:rPr>
      <w:sz w:val="24"/>
      <w:szCs w:val="24"/>
      <w:lang w:val="ro-RO" w:eastAsia="ro-RO"/>
    </w:rPr>
  </w:style>
  <w:style w:type="character" w:styleId="PageNumber">
    <w:name w:val="page number"/>
    <w:basedOn w:val="DefaultParagraphFont"/>
    <w:rsid w:val="00230FED"/>
  </w:style>
  <w:style w:type="paragraph" w:customStyle="1" w:styleId="Char">
    <w:name w:val="Char"/>
    <w:basedOn w:val="Normal"/>
    <w:rsid w:val="00230FED"/>
    <w:rPr>
      <w:lang w:val="pl-PL" w:eastAsia="pl-PL"/>
    </w:rPr>
  </w:style>
  <w:style w:type="paragraph" w:customStyle="1" w:styleId="CaracterCaracterCaracterCharCharChar">
    <w:name w:val="Caracter Caracter Caracter Char Char Char"/>
    <w:basedOn w:val="Normal"/>
    <w:rsid w:val="00230FED"/>
    <w:rPr>
      <w:lang w:val="pl-PL" w:eastAsia="pl-PL"/>
    </w:rPr>
  </w:style>
  <w:style w:type="character" w:customStyle="1" w:styleId="BalloonTextChar">
    <w:name w:val="Balloon Text Char"/>
    <w:basedOn w:val="DefaultParagraphFont"/>
    <w:link w:val="BalloonText"/>
    <w:semiHidden/>
    <w:rsid w:val="00230FED"/>
    <w:rPr>
      <w:rFonts w:ascii="Tahoma" w:hAnsi="Tahoma" w:cs="Tahoma"/>
      <w:sz w:val="16"/>
      <w:szCs w:val="16"/>
    </w:rPr>
  </w:style>
  <w:style w:type="character" w:styleId="CommentReference">
    <w:name w:val="annotation reference"/>
    <w:semiHidden/>
    <w:rsid w:val="00230FED"/>
    <w:rPr>
      <w:sz w:val="16"/>
      <w:szCs w:val="16"/>
    </w:rPr>
  </w:style>
  <w:style w:type="paragraph" w:styleId="CommentText">
    <w:name w:val="annotation text"/>
    <w:basedOn w:val="Normal"/>
    <w:link w:val="CommentTextChar"/>
    <w:semiHidden/>
    <w:rsid w:val="00230FED"/>
    <w:rPr>
      <w:sz w:val="20"/>
      <w:szCs w:val="20"/>
      <w:lang w:val="ro-RO" w:eastAsia="ro-RO"/>
    </w:rPr>
  </w:style>
  <w:style w:type="character" w:customStyle="1" w:styleId="CommentTextChar">
    <w:name w:val="Comment Text Char"/>
    <w:basedOn w:val="DefaultParagraphFont"/>
    <w:link w:val="CommentText"/>
    <w:semiHidden/>
    <w:rsid w:val="00230FED"/>
    <w:rPr>
      <w:lang w:val="ro-RO" w:eastAsia="ro-RO"/>
    </w:rPr>
  </w:style>
  <w:style w:type="paragraph" w:customStyle="1" w:styleId="CharCharCharCaracterCaracterCharCharCharChar">
    <w:name w:val="Char Char Char Caracter Caracter Char Char Char Char"/>
    <w:basedOn w:val="Normal"/>
    <w:rsid w:val="00230FED"/>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30FED"/>
    <w:rPr>
      <w:lang w:val="pl-PL" w:eastAsia="pl-PL"/>
    </w:rPr>
  </w:style>
  <w:style w:type="table" w:styleId="TableGrid">
    <w:name w:val="Table Grid"/>
    <w:basedOn w:val="TableNormal"/>
    <w:uiPriority w:val="59"/>
    <w:rsid w:val="00230FE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0FED"/>
    <w:pPr>
      <w:jc w:val="both"/>
    </w:pPr>
    <w:rPr>
      <w:sz w:val="28"/>
    </w:rPr>
  </w:style>
  <w:style w:type="character" w:customStyle="1" w:styleId="BodyTextChar">
    <w:name w:val="Body Text Char"/>
    <w:basedOn w:val="DefaultParagraphFont"/>
    <w:link w:val="BodyText"/>
    <w:rsid w:val="00230FED"/>
    <w:rPr>
      <w:sz w:val="28"/>
      <w:szCs w:val="24"/>
    </w:rPr>
  </w:style>
  <w:style w:type="paragraph" w:customStyle="1" w:styleId="DefaultText">
    <w:name w:val="Default Text"/>
    <w:basedOn w:val="Normal"/>
    <w:link w:val="DefaultTextCaracter"/>
    <w:rsid w:val="00230FED"/>
    <w:rPr>
      <w:noProof/>
      <w:szCs w:val="20"/>
    </w:rPr>
  </w:style>
  <w:style w:type="paragraph" w:customStyle="1" w:styleId="CaracterCaracterCaracterCharCharCharCharChar">
    <w:name w:val="Caracter Caracter Caracter Char Char Char Char Char"/>
    <w:basedOn w:val="Normal"/>
    <w:rsid w:val="00230FE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FED"/>
    <w:rPr>
      <w:rFonts w:ascii="Arial" w:hAnsi="Arial"/>
      <w:lang w:val="pl-PL" w:eastAsia="pl-PL"/>
    </w:rPr>
  </w:style>
  <w:style w:type="paragraph" w:customStyle="1" w:styleId="DefaultText2">
    <w:name w:val="Default Text:2"/>
    <w:basedOn w:val="Normal"/>
    <w:rsid w:val="00230FED"/>
    <w:rPr>
      <w:noProof/>
      <w:szCs w:val="20"/>
    </w:rPr>
  </w:style>
  <w:style w:type="paragraph" w:customStyle="1" w:styleId="DefaultText1">
    <w:name w:val="Default Text:1"/>
    <w:basedOn w:val="Normal"/>
    <w:link w:val="DefaultText1Char"/>
    <w:rsid w:val="00230FED"/>
    <w:rPr>
      <w:noProof/>
      <w:szCs w:val="20"/>
    </w:rPr>
  </w:style>
  <w:style w:type="character" w:customStyle="1" w:styleId="DefaultText1Char">
    <w:name w:val="Default Text:1 Char"/>
    <w:link w:val="DefaultText1"/>
    <w:rsid w:val="00230FED"/>
    <w:rPr>
      <w:noProof/>
      <w:sz w:val="24"/>
    </w:rPr>
  </w:style>
  <w:style w:type="paragraph" w:styleId="FootnoteText">
    <w:name w:val="footnote text"/>
    <w:basedOn w:val="Normal"/>
    <w:link w:val="FootnoteTextChar"/>
    <w:rsid w:val="00230FED"/>
    <w:rPr>
      <w:sz w:val="20"/>
      <w:szCs w:val="20"/>
    </w:rPr>
  </w:style>
  <w:style w:type="character" w:customStyle="1" w:styleId="FootnoteTextChar">
    <w:name w:val="Footnote Text Char"/>
    <w:basedOn w:val="DefaultParagraphFont"/>
    <w:link w:val="FootnoteText"/>
    <w:rsid w:val="00230FED"/>
  </w:style>
  <w:style w:type="character" w:styleId="FootnoteReference">
    <w:name w:val="footnote reference"/>
    <w:rsid w:val="00230FED"/>
    <w:rPr>
      <w:vertAlign w:val="superscript"/>
    </w:rPr>
  </w:style>
  <w:style w:type="character" w:styleId="Strong">
    <w:name w:val="Strong"/>
    <w:qFormat/>
    <w:rsid w:val="00230FED"/>
    <w:rPr>
      <w:b/>
      <w:bCs/>
    </w:rPr>
  </w:style>
  <w:style w:type="paragraph" w:customStyle="1" w:styleId="CaracterCaracterCaracterCharCharCharCharCharCharCharCharCaracterCaracter">
    <w:name w:val="Caracter Caracter Caracter Char Char Char Char Char Char Char Char Caracter Caracter"/>
    <w:basedOn w:val="Normal"/>
    <w:rsid w:val="00230FED"/>
    <w:rPr>
      <w:lang w:val="pl-PL" w:eastAsia="pl-PL"/>
    </w:rPr>
  </w:style>
  <w:style w:type="paragraph" w:styleId="NoSpacing">
    <w:name w:val="No Spacing"/>
    <w:link w:val="NoSpacingChar"/>
    <w:uiPriority w:val="99"/>
    <w:qFormat/>
    <w:rsid w:val="00230FED"/>
    <w:rPr>
      <w:rFonts w:ascii="Calibri" w:hAnsi="Calibri"/>
      <w:sz w:val="22"/>
      <w:szCs w:val="22"/>
    </w:rPr>
  </w:style>
  <w:style w:type="character" w:customStyle="1" w:styleId="NoSpacingChar">
    <w:name w:val="No Spacing Char"/>
    <w:link w:val="NoSpacing"/>
    <w:uiPriority w:val="99"/>
    <w:rsid w:val="00230FED"/>
    <w:rPr>
      <w:rFonts w:ascii="Calibri" w:hAnsi="Calibri"/>
      <w:sz w:val="22"/>
      <w:szCs w:val="22"/>
    </w:rPr>
  </w:style>
  <w:style w:type="paragraph" w:styleId="ListParagraph">
    <w:name w:val="List Paragraph"/>
    <w:basedOn w:val="Normal"/>
    <w:uiPriority w:val="99"/>
    <w:qFormat/>
    <w:rsid w:val="00230FED"/>
    <w:pPr>
      <w:ind w:left="720"/>
      <w:contextualSpacing/>
    </w:pPr>
  </w:style>
  <w:style w:type="character" w:customStyle="1" w:styleId="DefaultTextCaracter">
    <w:name w:val="Default Text Caracter"/>
    <w:link w:val="DefaultText"/>
    <w:rsid w:val="00230FED"/>
    <w:rPr>
      <w:noProof/>
      <w:sz w:val="24"/>
    </w:rPr>
  </w:style>
  <w:style w:type="paragraph" w:customStyle="1" w:styleId="CharChar">
    <w:name w:val="Char Char"/>
    <w:basedOn w:val="Normal"/>
    <w:rsid w:val="00230FED"/>
    <w:rPr>
      <w:lang w:val="pl-PL" w:eastAsia="pl-PL"/>
    </w:rPr>
  </w:style>
  <w:style w:type="paragraph" w:styleId="BodyTextIndent2">
    <w:name w:val="Body Text Indent 2"/>
    <w:basedOn w:val="Normal"/>
    <w:link w:val="BodyTextIndent2Char"/>
    <w:uiPriority w:val="99"/>
    <w:unhideWhenUsed/>
    <w:rsid w:val="00230FED"/>
    <w:pPr>
      <w:spacing w:after="120" w:line="480" w:lineRule="auto"/>
      <w:ind w:left="283"/>
    </w:pPr>
    <w:rPr>
      <w:lang w:val="ro-RO" w:eastAsia="ro-RO"/>
    </w:rPr>
  </w:style>
  <w:style w:type="character" w:customStyle="1" w:styleId="BodyTextIndent2Char">
    <w:name w:val="Body Text Indent 2 Char"/>
    <w:basedOn w:val="DefaultParagraphFont"/>
    <w:link w:val="BodyTextIndent2"/>
    <w:uiPriority w:val="99"/>
    <w:rsid w:val="00230FED"/>
    <w:rPr>
      <w:sz w:val="24"/>
      <w:szCs w:val="24"/>
      <w:lang w:val="ro-RO" w:eastAsia="ro-RO"/>
    </w:rPr>
  </w:style>
  <w:style w:type="paragraph" w:styleId="Header">
    <w:name w:val="header"/>
    <w:basedOn w:val="Normal"/>
    <w:link w:val="HeaderChar"/>
    <w:uiPriority w:val="99"/>
    <w:unhideWhenUsed/>
    <w:rsid w:val="00230FED"/>
    <w:pPr>
      <w:tabs>
        <w:tab w:val="center" w:pos="4536"/>
        <w:tab w:val="right" w:pos="9072"/>
      </w:tabs>
    </w:pPr>
    <w:rPr>
      <w:lang w:val="ro-RO" w:eastAsia="ro-RO"/>
    </w:rPr>
  </w:style>
  <w:style w:type="character" w:customStyle="1" w:styleId="HeaderChar">
    <w:name w:val="Header Char"/>
    <w:basedOn w:val="DefaultParagraphFont"/>
    <w:link w:val="Header"/>
    <w:uiPriority w:val="99"/>
    <w:rsid w:val="00230FED"/>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4252">
      <w:bodyDiv w:val="1"/>
      <w:marLeft w:val="0"/>
      <w:marRight w:val="0"/>
      <w:marTop w:val="0"/>
      <w:marBottom w:val="0"/>
      <w:divBdr>
        <w:top w:val="none" w:sz="0" w:space="0" w:color="auto"/>
        <w:left w:val="none" w:sz="0" w:space="0" w:color="auto"/>
        <w:bottom w:val="none" w:sz="0" w:space="0" w:color="auto"/>
        <w:right w:val="none" w:sz="0" w:space="0" w:color="auto"/>
      </w:divBdr>
    </w:div>
    <w:div w:id="749693889">
      <w:bodyDiv w:val="1"/>
      <w:marLeft w:val="0"/>
      <w:marRight w:val="0"/>
      <w:marTop w:val="0"/>
      <w:marBottom w:val="0"/>
      <w:divBdr>
        <w:top w:val="none" w:sz="0" w:space="0" w:color="auto"/>
        <w:left w:val="none" w:sz="0" w:space="0" w:color="auto"/>
        <w:bottom w:val="none" w:sz="0" w:space="0" w:color="auto"/>
        <w:right w:val="none" w:sz="0" w:space="0" w:color="auto"/>
      </w:divBdr>
    </w:div>
    <w:div w:id="754865754">
      <w:bodyDiv w:val="1"/>
      <w:marLeft w:val="0"/>
      <w:marRight w:val="0"/>
      <w:marTop w:val="0"/>
      <w:marBottom w:val="0"/>
      <w:divBdr>
        <w:top w:val="none" w:sz="0" w:space="0" w:color="auto"/>
        <w:left w:val="none" w:sz="0" w:space="0" w:color="auto"/>
        <w:bottom w:val="none" w:sz="0" w:space="0" w:color="auto"/>
        <w:right w:val="none" w:sz="0" w:space="0" w:color="auto"/>
      </w:divBdr>
    </w:div>
    <w:div w:id="829492039">
      <w:bodyDiv w:val="1"/>
      <w:marLeft w:val="0"/>
      <w:marRight w:val="0"/>
      <w:marTop w:val="0"/>
      <w:marBottom w:val="0"/>
      <w:divBdr>
        <w:top w:val="none" w:sz="0" w:space="0" w:color="auto"/>
        <w:left w:val="none" w:sz="0" w:space="0" w:color="auto"/>
        <w:bottom w:val="none" w:sz="0" w:space="0" w:color="auto"/>
        <w:right w:val="none" w:sz="0" w:space="0" w:color="auto"/>
      </w:divBdr>
    </w:div>
    <w:div w:id="1394961762">
      <w:bodyDiv w:val="1"/>
      <w:marLeft w:val="0"/>
      <w:marRight w:val="0"/>
      <w:marTop w:val="0"/>
      <w:marBottom w:val="0"/>
      <w:divBdr>
        <w:top w:val="none" w:sz="0" w:space="0" w:color="auto"/>
        <w:left w:val="none" w:sz="0" w:space="0" w:color="auto"/>
        <w:bottom w:val="none" w:sz="0" w:space="0" w:color="auto"/>
        <w:right w:val="none" w:sz="0" w:space="0" w:color="auto"/>
      </w:divBdr>
    </w:div>
    <w:div w:id="1649554134">
      <w:bodyDiv w:val="1"/>
      <w:marLeft w:val="0"/>
      <w:marRight w:val="0"/>
      <w:marTop w:val="0"/>
      <w:marBottom w:val="0"/>
      <w:divBdr>
        <w:top w:val="none" w:sz="0" w:space="0" w:color="auto"/>
        <w:left w:val="none" w:sz="0" w:space="0" w:color="auto"/>
        <w:bottom w:val="none" w:sz="0" w:space="0" w:color="auto"/>
        <w:right w:val="none" w:sz="0" w:space="0" w:color="auto"/>
      </w:divBdr>
    </w:div>
    <w:div w:id="167491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5020</Words>
  <Characters>28620</Characters>
  <Application>Microsoft Office Word</Application>
  <DocSecurity>0</DocSecurity>
  <Lines>238</Lines>
  <Paragraphs>67</Paragraphs>
  <ScaleCrop>false</ScaleCrop>
  <Company/>
  <LinksUpToDate>false</LinksUpToDate>
  <CharactersWithSpaces>33573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2022-10-10T09:42:00Z</dcterms:created>
  <dcterms:modified xsi:type="dcterms:W3CDTF">2022-10-10T09:42:00Z</dcterms:modified>
</cp:coreProperties>
</file>