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FC7FF" wp14:editId="6FA8390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1CA8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2239F92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15E1CA8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2239F92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9FE47C" wp14:editId="480D377F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7C005" id="Line 2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E16E3CB" wp14:editId="0F2DC8BA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6EDE" id="Line 2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7A4336" wp14:editId="6F715EE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C030C" id="Line 19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58244" behindDoc="0" locked="0" layoutInCell="1" allowOverlap="1" wp14:anchorId="6B53DB60" wp14:editId="0B13E917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2B01FF7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6B18C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46A231D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6D1EF38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4C88EA7" w14:textId="1AA18201" w:rsidR="002367A6" w:rsidRDefault="002367A6" w:rsidP="002367A6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spellStart"/>
      <w:r>
        <w:rPr>
          <w:b/>
          <w:lang w:val="fr-FR"/>
        </w:rPr>
        <w:t>înreg</w:t>
      </w:r>
      <w:proofErr w:type="spell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>
        <w:rPr>
          <w:b/>
          <w:lang w:val="fr-FR"/>
        </w:rPr>
        <w:t>2</w:t>
      </w:r>
      <w:r w:rsidR="001034F0">
        <w:rPr>
          <w:b/>
          <w:lang w:val="fr-FR"/>
        </w:rPr>
        <w:t>2</w:t>
      </w:r>
    </w:p>
    <w:p w14:paraId="27F195F5" w14:textId="468311C1" w:rsidR="002367A6" w:rsidRDefault="001B0F65" w:rsidP="0043440F">
      <w:pPr>
        <w:tabs>
          <w:tab w:val="left" w:pos="3210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14:paraId="6DE21FA0" w14:textId="27363F25" w:rsidR="0043440F" w:rsidRDefault="0043440F" w:rsidP="002367A6">
      <w:pPr>
        <w:rPr>
          <w:sz w:val="16"/>
          <w:szCs w:val="16"/>
          <w:lang w:val="fr-FR"/>
        </w:rPr>
      </w:pPr>
    </w:p>
    <w:p w14:paraId="67213459" w14:textId="7FE2263A" w:rsidR="00595870" w:rsidRDefault="00595870" w:rsidP="002367A6">
      <w:pPr>
        <w:rPr>
          <w:sz w:val="16"/>
          <w:szCs w:val="16"/>
          <w:lang w:val="fr-FR"/>
        </w:rPr>
      </w:pPr>
    </w:p>
    <w:p w14:paraId="21E16E7E" w14:textId="77777777" w:rsidR="00595870" w:rsidRPr="00AC0E8F" w:rsidRDefault="00595870" w:rsidP="002367A6">
      <w:pPr>
        <w:rPr>
          <w:sz w:val="16"/>
          <w:szCs w:val="16"/>
          <w:lang w:val="fr-FR"/>
        </w:rPr>
      </w:pPr>
    </w:p>
    <w:p w14:paraId="4C62393A" w14:textId="77777777" w:rsidR="0043440F" w:rsidRPr="00AC0E8F" w:rsidRDefault="0043440F" w:rsidP="002367A6">
      <w:pPr>
        <w:rPr>
          <w:sz w:val="16"/>
          <w:szCs w:val="16"/>
          <w:lang w:val="fr-FR"/>
        </w:rPr>
      </w:pPr>
    </w:p>
    <w:p w14:paraId="7DB696BE" w14:textId="77777777" w:rsidR="006E243B" w:rsidRDefault="000D5B71" w:rsidP="000D5B71">
      <w:pPr>
        <w:jc w:val="center"/>
        <w:rPr>
          <w:b/>
          <w:bCs/>
        </w:rPr>
      </w:pPr>
      <w:bookmarkStart w:id="0" w:name="_Hlk38351367"/>
      <w:r w:rsidRPr="00520E0C">
        <w:rPr>
          <w:b/>
          <w:bCs/>
        </w:rPr>
        <w:t xml:space="preserve">Act </w:t>
      </w:r>
      <w:proofErr w:type="spellStart"/>
      <w:r w:rsidRPr="00520E0C">
        <w:rPr>
          <w:b/>
          <w:bCs/>
        </w:rPr>
        <w:t>adițional</w:t>
      </w:r>
      <w:proofErr w:type="spellEnd"/>
      <w:r w:rsidRPr="00520E0C">
        <w:rPr>
          <w:b/>
          <w:bCs/>
        </w:rPr>
        <w:t xml:space="preserve"> nr. 1 </w:t>
      </w:r>
    </w:p>
    <w:p w14:paraId="1D02DAD8" w14:textId="5F51CB98" w:rsidR="00285C89" w:rsidRDefault="000D5B71" w:rsidP="00285C89">
      <w:pPr>
        <w:jc w:val="center"/>
        <w:rPr>
          <w:b/>
          <w:bCs/>
          <w:lang w:val="fr-FR"/>
        </w:rPr>
      </w:pPr>
      <w:r w:rsidRPr="00285C89">
        <w:rPr>
          <w:b/>
          <w:bCs/>
        </w:rPr>
        <w:t xml:space="preserve">la </w:t>
      </w:r>
      <w:bookmarkStart w:id="1" w:name="_Hlk83903717"/>
      <w:bookmarkStart w:id="2" w:name="_Hlk97735684"/>
      <w:bookmarkEnd w:id="0"/>
      <w:proofErr w:type="spellStart"/>
      <w:r w:rsidR="00B37FA2" w:rsidRPr="00285C89">
        <w:rPr>
          <w:b/>
          <w:bCs/>
          <w:lang w:val="fr-FR"/>
        </w:rPr>
        <w:t>Contractul</w:t>
      </w:r>
      <w:proofErr w:type="spellEnd"/>
      <w:r w:rsidR="00B37FA2" w:rsidRPr="00285C89">
        <w:rPr>
          <w:b/>
          <w:bCs/>
          <w:lang w:val="fr-FR"/>
        </w:rPr>
        <w:t xml:space="preserve"> de </w:t>
      </w:r>
      <w:proofErr w:type="spellStart"/>
      <w:r w:rsidR="00B37FA2" w:rsidRPr="00285C89">
        <w:rPr>
          <w:b/>
          <w:bCs/>
          <w:lang w:val="fr-FR"/>
        </w:rPr>
        <w:t>lucrari</w:t>
      </w:r>
      <w:proofErr w:type="spellEnd"/>
      <w:r w:rsidR="00B37FA2" w:rsidRPr="00285C89">
        <w:rPr>
          <w:b/>
          <w:bCs/>
          <w:lang w:val="fr-FR"/>
        </w:rPr>
        <w:t xml:space="preserve"> </w:t>
      </w:r>
      <w:bookmarkEnd w:id="1"/>
      <w:bookmarkEnd w:id="2"/>
      <w:r w:rsidR="00285C89" w:rsidRPr="00285C89">
        <w:rPr>
          <w:b/>
          <w:bCs/>
          <w:lang w:val="fr-FR"/>
        </w:rPr>
        <w:t xml:space="preserve">nr. </w:t>
      </w:r>
      <w:bookmarkStart w:id="3" w:name="_Hlk103942297"/>
      <w:r w:rsidR="00285C89" w:rsidRPr="00285C89">
        <w:rPr>
          <w:b/>
          <w:bCs/>
          <w:lang w:val="fr-FR"/>
        </w:rPr>
        <w:t>16</w:t>
      </w:r>
      <w:r w:rsidR="00C639C3">
        <w:rPr>
          <w:b/>
          <w:bCs/>
          <w:lang w:val="fr-FR"/>
        </w:rPr>
        <w:t>219</w:t>
      </w:r>
      <w:r w:rsidR="00285C89" w:rsidRPr="00285C89">
        <w:rPr>
          <w:b/>
          <w:bCs/>
          <w:lang w:val="fr-FR"/>
        </w:rPr>
        <w:t xml:space="preserve">/14.04.2022 </w:t>
      </w:r>
      <w:bookmarkStart w:id="4" w:name="_Hlk94793001"/>
    </w:p>
    <w:p w14:paraId="33148EC9" w14:textId="77777777" w:rsidR="00285C89" w:rsidRDefault="00285C89" w:rsidP="00285C89">
      <w:pPr>
        <w:jc w:val="center"/>
        <w:rPr>
          <w:b/>
          <w:bCs/>
          <w:lang w:val="fr-FR"/>
        </w:rPr>
      </w:pPr>
      <w:r w:rsidRPr="00285C89">
        <w:rPr>
          <w:rFonts w:eastAsia="Calibri"/>
          <w:b/>
          <w:bCs/>
          <w:i/>
          <w:sz w:val="22"/>
          <w:szCs w:val="22"/>
        </w:rPr>
        <w:t>„</w:t>
      </w:r>
      <w:proofErr w:type="spellStart"/>
      <w:r w:rsidRPr="00285C89">
        <w:rPr>
          <w:b/>
          <w:bCs/>
          <w:lang w:val="fr-FR"/>
        </w:rPr>
        <w:t>Lucrari</w:t>
      </w:r>
      <w:proofErr w:type="spellEnd"/>
      <w:r w:rsidRPr="00285C89">
        <w:rPr>
          <w:b/>
          <w:bCs/>
          <w:lang w:val="fr-FR"/>
        </w:rPr>
        <w:t xml:space="preserve"> </w:t>
      </w:r>
      <w:proofErr w:type="spellStart"/>
      <w:r w:rsidRPr="00285C89">
        <w:rPr>
          <w:b/>
          <w:bCs/>
          <w:lang w:val="fr-FR"/>
        </w:rPr>
        <w:t>pentru</w:t>
      </w:r>
      <w:proofErr w:type="spellEnd"/>
      <w:r w:rsidRPr="00285C89">
        <w:rPr>
          <w:b/>
          <w:bCs/>
          <w:lang w:val="fr-FR"/>
        </w:rPr>
        <w:t xml:space="preserve"> </w:t>
      </w:r>
      <w:proofErr w:type="spellStart"/>
      <w:r w:rsidRPr="00285C89">
        <w:rPr>
          <w:b/>
          <w:bCs/>
          <w:lang w:val="fr-FR"/>
        </w:rPr>
        <w:t>sisteme</w:t>
      </w:r>
      <w:proofErr w:type="spellEnd"/>
      <w:r w:rsidRPr="00285C89">
        <w:rPr>
          <w:b/>
          <w:bCs/>
          <w:lang w:val="fr-FR"/>
        </w:rPr>
        <w:t xml:space="preserve"> de </w:t>
      </w:r>
      <w:proofErr w:type="spellStart"/>
      <w:r w:rsidRPr="00285C89">
        <w:rPr>
          <w:b/>
          <w:bCs/>
          <w:lang w:val="fr-FR"/>
        </w:rPr>
        <w:t>iluminat</w:t>
      </w:r>
      <w:proofErr w:type="spellEnd"/>
      <w:r w:rsidRPr="00285C89">
        <w:rPr>
          <w:b/>
          <w:bCs/>
          <w:lang w:val="fr-FR"/>
        </w:rPr>
        <w:t xml:space="preserve"> public – 3 </w:t>
      </w:r>
      <w:proofErr w:type="spellStart"/>
      <w:r w:rsidRPr="00285C89">
        <w:rPr>
          <w:b/>
          <w:bCs/>
          <w:lang w:val="fr-FR"/>
        </w:rPr>
        <w:t>Loturi</w:t>
      </w:r>
      <w:proofErr w:type="spellEnd"/>
      <w:r w:rsidRPr="00285C89">
        <w:rPr>
          <w:b/>
          <w:bCs/>
          <w:lang w:val="fr-FR"/>
        </w:rPr>
        <w:t xml:space="preserve">: </w:t>
      </w:r>
    </w:p>
    <w:p w14:paraId="2BC79D6B" w14:textId="119242AD" w:rsidR="000D5B71" w:rsidRPr="00285C89" w:rsidRDefault="00285C89" w:rsidP="00285C89">
      <w:pPr>
        <w:jc w:val="center"/>
        <w:rPr>
          <w:b/>
          <w:bCs/>
          <w:sz w:val="16"/>
          <w:szCs w:val="16"/>
          <w:lang w:val="fr-FR"/>
        </w:rPr>
      </w:pPr>
      <w:r w:rsidRPr="00285C89">
        <w:rPr>
          <w:b/>
          <w:bCs/>
          <w:lang w:val="fr-FR"/>
        </w:rPr>
        <w:t xml:space="preserve">LOT 3 - </w:t>
      </w:r>
      <w:proofErr w:type="spellStart"/>
      <w:r w:rsidRPr="00285C89">
        <w:rPr>
          <w:b/>
          <w:bCs/>
          <w:lang w:val="fr-FR"/>
        </w:rPr>
        <w:t>Reparatie</w:t>
      </w:r>
      <w:proofErr w:type="spellEnd"/>
      <w:r w:rsidRPr="00285C89">
        <w:rPr>
          <w:b/>
          <w:bCs/>
          <w:lang w:val="fr-FR"/>
        </w:rPr>
        <w:t xml:space="preserve"> </w:t>
      </w:r>
      <w:proofErr w:type="spellStart"/>
      <w:r w:rsidRPr="00285C89">
        <w:rPr>
          <w:b/>
          <w:bCs/>
          <w:lang w:val="fr-FR"/>
        </w:rPr>
        <w:t>capitala</w:t>
      </w:r>
      <w:proofErr w:type="spellEnd"/>
      <w:r w:rsidRPr="00285C89">
        <w:rPr>
          <w:b/>
          <w:bCs/>
          <w:lang w:val="fr-FR"/>
        </w:rPr>
        <w:t xml:space="preserve"> si </w:t>
      </w:r>
      <w:proofErr w:type="spellStart"/>
      <w:r w:rsidRPr="00285C89">
        <w:rPr>
          <w:b/>
          <w:bCs/>
          <w:lang w:val="fr-FR"/>
        </w:rPr>
        <w:t>extindere</w:t>
      </w:r>
      <w:proofErr w:type="spellEnd"/>
      <w:r w:rsidRPr="00285C89">
        <w:rPr>
          <w:b/>
          <w:bCs/>
          <w:lang w:val="fr-FR"/>
        </w:rPr>
        <w:t xml:space="preserve"> </w:t>
      </w:r>
      <w:proofErr w:type="spellStart"/>
      <w:r w:rsidRPr="00285C89">
        <w:rPr>
          <w:b/>
          <w:bCs/>
          <w:lang w:val="fr-FR"/>
        </w:rPr>
        <w:t>sistem</w:t>
      </w:r>
      <w:proofErr w:type="spellEnd"/>
      <w:r w:rsidRPr="00285C89">
        <w:rPr>
          <w:b/>
          <w:bCs/>
          <w:lang w:val="fr-FR"/>
        </w:rPr>
        <w:t xml:space="preserve"> de </w:t>
      </w:r>
      <w:proofErr w:type="spellStart"/>
      <w:r w:rsidRPr="00285C89">
        <w:rPr>
          <w:b/>
          <w:bCs/>
          <w:lang w:val="fr-FR"/>
        </w:rPr>
        <w:t>iluminat</w:t>
      </w:r>
      <w:proofErr w:type="spellEnd"/>
      <w:r w:rsidRPr="00285C89">
        <w:rPr>
          <w:b/>
          <w:bCs/>
          <w:lang w:val="fr-FR"/>
        </w:rPr>
        <w:t xml:space="preserve"> public Parc </w:t>
      </w:r>
      <w:proofErr w:type="spellStart"/>
      <w:r w:rsidRPr="00285C89">
        <w:rPr>
          <w:b/>
          <w:bCs/>
          <w:lang w:val="fr-FR"/>
        </w:rPr>
        <w:t>Plumbuita</w:t>
      </w:r>
      <w:proofErr w:type="spellEnd"/>
      <w:r w:rsidRPr="00285C89">
        <w:rPr>
          <w:b/>
          <w:bCs/>
          <w:lang w:val="fr-FR"/>
        </w:rPr>
        <w:t xml:space="preserve"> II”</w:t>
      </w:r>
      <w:bookmarkEnd w:id="3"/>
      <w:bookmarkEnd w:id="4"/>
    </w:p>
    <w:p w14:paraId="23EEEBC9" w14:textId="60588F25" w:rsidR="000D5B71" w:rsidRDefault="000D5B71" w:rsidP="000D5B71">
      <w:pPr>
        <w:jc w:val="center"/>
        <w:rPr>
          <w:b/>
          <w:bCs/>
          <w:sz w:val="22"/>
          <w:szCs w:val="22"/>
          <w:lang w:val="fr-FR"/>
        </w:rPr>
      </w:pPr>
    </w:p>
    <w:p w14:paraId="40786132" w14:textId="6535A470" w:rsidR="00595870" w:rsidRDefault="00595870" w:rsidP="000D5B71">
      <w:pPr>
        <w:jc w:val="center"/>
        <w:rPr>
          <w:b/>
          <w:bCs/>
          <w:sz w:val="22"/>
          <w:szCs w:val="22"/>
          <w:lang w:val="fr-FR"/>
        </w:rPr>
      </w:pPr>
    </w:p>
    <w:p w14:paraId="55F23E65" w14:textId="77777777" w:rsidR="00595870" w:rsidRDefault="00595870" w:rsidP="000D5B71">
      <w:pPr>
        <w:jc w:val="center"/>
        <w:rPr>
          <w:b/>
          <w:bCs/>
          <w:sz w:val="22"/>
          <w:szCs w:val="22"/>
          <w:lang w:val="fr-FR"/>
        </w:rPr>
      </w:pPr>
    </w:p>
    <w:p w14:paraId="4C4D5A65" w14:textId="77777777" w:rsidR="0094734D" w:rsidRPr="005D36BC" w:rsidRDefault="000D5B71" w:rsidP="00336DDC">
      <w:pPr>
        <w:spacing w:line="276" w:lineRule="auto"/>
        <w:ind w:right="141"/>
        <w:jc w:val="both"/>
        <w:rPr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5D36BC">
        <w:rPr>
          <w:lang w:val="ro-RO"/>
        </w:rPr>
        <w:t xml:space="preserve">Intre </w:t>
      </w:r>
    </w:p>
    <w:p w14:paraId="258E4BD4" w14:textId="121056F4" w:rsidR="005D36BC" w:rsidRPr="005D36BC" w:rsidRDefault="0094734D" w:rsidP="005D36BC">
      <w:pPr>
        <w:tabs>
          <w:tab w:val="left" w:pos="709"/>
        </w:tabs>
        <w:spacing w:line="276" w:lineRule="auto"/>
        <w:jc w:val="both"/>
        <w:rPr>
          <w:noProof/>
          <w:lang w:val="ro-RO"/>
        </w:rPr>
      </w:pPr>
      <w:r w:rsidRPr="005D36BC">
        <w:rPr>
          <w:lang w:val="ro-RO"/>
        </w:rPr>
        <w:tab/>
      </w:r>
      <w:r w:rsidR="005D36BC" w:rsidRPr="005D36BC">
        <w:rPr>
          <w:b/>
          <w:noProof/>
          <w:szCs w:val="20"/>
        </w:rPr>
        <w:t>ADMINISTRAŢIA DOMENIULUI PUBLIC SECTOR 2 BUCUREŞTI,</w:t>
      </w:r>
      <w:r w:rsidR="005D36BC" w:rsidRPr="005D36BC">
        <w:rPr>
          <w:noProof/>
          <w:szCs w:val="20"/>
        </w:rPr>
        <w:t xml:space="preserve"> cu sediul în Bucureşti, şos. Electronicii nr. 44, Sector 2, reprezentată prin domnul, functia Director General, în calitate de </w:t>
      </w:r>
      <w:r w:rsidR="005D36BC" w:rsidRPr="005D36BC">
        <w:rPr>
          <w:b/>
          <w:noProof/>
          <w:szCs w:val="20"/>
        </w:rPr>
        <w:t>Achizitor</w:t>
      </w:r>
      <w:r w:rsidR="005D36BC" w:rsidRPr="005D36BC">
        <w:rPr>
          <w:noProof/>
          <w:lang w:val="ro-RO"/>
        </w:rPr>
        <w:t>, pe de o parte,</w:t>
      </w:r>
    </w:p>
    <w:p w14:paraId="5EFFB89D" w14:textId="77777777" w:rsidR="005D36BC" w:rsidRPr="005D36BC" w:rsidRDefault="005D36BC" w:rsidP="005D36BC">
      <w:pPr>
        <w:spacing w:line="276" w:lineRule="auto"/>
        <w:jc w:val="both"/>
        <w:rPr>
          <w:noProof/>
          <w:lang w:val="ro-RO"/>
        </w:rPr>
      </w:pPr>
      <w:r w:rsidRPr="005D36BC">
        <w:rPr>
          <w:noProof/>
          <w:lang w:val="ro-RO"/>
        </w:rPr>
        <w:t xml:space="preserve">          şi </w:t>
      </w:r>
    </w:p>
    <w:p w14:paraId="135A4C82" w14:textId="21BB8F9C" w:rsidR="005D36BC" w:rsidRPr="005D36BC" w:rsidRDefault="005D36BC" w:rsidP="005D36BC">
      <w:pPr>
        <w:tabs>
          <w:tab w:val="left" w:pos="709"/>
        </w:tabs>
        <w:spacing w:line="276" w:lineRule="auto"/>
        <w:jc w:val="both"/>
        <w:rPr>
          <w:rFonts w:eastAsia="Andale Sans UI"/>
          <w:noProof/>
          <w:kern w:val="1"/>
          <w:szCs w:val="20"/>
          <w:lang w:val="pt-BR"/>
        </w:rPr>
      </w:pPr>
      <w:r w:rsidRPr="005D36BC">
        <w:rPr>
          <w:rFonts w:eastAsia="Andale Sans UI"/>
          <w:b/>
          <w:bCs/>
          <w:noProof/>
          <w:kern w:val="1"/>
          <w:szCs w:val="20"/>
          <w:lang w:val="fr-FR"/>
        </w:rPr>
        <w:t xml:space="preserve">         </w:t>
      </w:r>
      <w:r w:rsidRPr="005D36BC">
        <w:rPr>
          <w:rFonts w:eastAsia="Andale Sans UI"/>
          <w:b/>
          <w:bCs/>
          <w:noProof/>
          <w:kern w:val="1"/>
          <w:szCs w:val="20"/>
          <w:lang w:val="fr-FR"/>
        </w:rPr>
        <w:tab/>
        <w:t xml:space="preserve">S.C. ELECTRICA POWER CONECT S.R.L. </w:t>
      </w:r>
      <w:r w:rsidRPr="005D36BC">
        <w:rPr>
          <w:rFonts w:eastAsia="Andale Sans UI"/>
          <w:bCs/>
          <w:noProof/>
          <w:kern w:val="1"/>
          <w:szCs w:val="20"/>
          <w:lang w:val="fr-FR"/>
        </w:rPr>
        <w:t xml:space="preserve">, cu sediul în Bucuresti, Sector 2, strada Melodiei numarul 3, reprezentată prin domnul, functia Administrator, </w:t>
      </w:r>
      <w:r w:rsidRPr="005D36BC">
        <w:rPr>
          <w:rFonts w:eastAsia="Andale Sans UI"/>
          <w:noProof/>
          <w:kern w:val="1"/>
          <w:szCs w:val="20"/>
          <w:lang w:val="pt-BR"/>
        </w:rPr>
        <w:t>în calitate de</w:t>
      </w:r>
      <w:r w:rsidRPr="005D36BC">
        <w:rPr>
          <w:rFonts w:eastAsia="Andale Sans UI"/>
          <w:b/>
          <w:noProof/>
          <w:kern w:val="1"/>
          <w:szCs w:val="20"/>
          <w:lang w:val="pt-BR"/>
        </w:rPr>
        <w:t xml:space="preserve">  Executant</w:t>
      </w:r>
      <w:r w:rsidRPr="005D36BC">
        <w:rPr>
          <w:rFonts w:eastAsia="Andale Sans UI"/>
          <w:noProof/>
          <w:kern w:val="1"/>
          <w:szCs w:val="20"/>
          <w:lang w:val="pt-BR"/>
        </w:rPr>
        <w:t>, pe de altă parte,</w:t>
      </w:r>
    </w:p>
    <w:p w14:paraId="044C565D" w14:textId="0A35D92B" w:rsidR="000D5B71" w:rsidRPr="005D36BC" w:rsidRDefault="000D5B71" w:rsidP="005D36BC">
      <w:pPr>
        <w:spacing w:line="276" w:lineRule="auto"/>
        <w:ind w:right="141"/>
        <w:jc w:val="both"/>
        <w:rPr>
          <w:lang w:val="ro-RO"/>
        </w:rPr>
      </w:pPr>
      <w:r w:rsidRPr="005D36BC">
        <w:rPr>
          <w:lang w:val="ro-RO"/>
        </w:rPr>
        <w:t>a intervenit prezentul act adiţional.</w:t>
      </w:r>
    </w:p>
    <w:p w14:paraId="3DB6D1CC" w14:textId="5EC43E9A" w:rsidR="00EA473E" w:rsidRPr="00837042" w:rsidRDefault="00B2254E" w:rsidP="00897FC6">
      <w:pPr>
        <w:spacing w:line="276" w:lineRule="auto"/>
        <w:ind w:firstLine="720"/>
        <w:jc w:val="both"/>
        <w:rPr>
          <w:lang w:val="ro-RO"/>
        </w:rPr>
      </w:pPr>
      <w:bookmarkStart w:id="5" w:name="_Hlk99465575"/>
      <w:bookmarkStart w:id="6" w:name="_Hlk83904585"/>
      <w:r>
        <w:rPr>
          <w:bCs/>
          <w:lang w:val="ro-RO" w:eastAsia="ro-RO"/>
        </w:rPr>
        <w:t xml:space="preserve">Avand in vedere </w:t>
      </w:r>
      <w:bookmarkStart w:id="7" w:name="_Hlk99465330"/>
      <w:r>
        <w:rPr>
          <w:bCs/>
          <w:lang w:val="ro-RO" w:eastAsia="ro-RO"/>
        </w:rPr>
        <w:t xml:space="preserve">Referatul de necesitate nr. </w:t>
      </w:r>
      <w:bookmarkEnd w:id="7"/>
      <w:r w:rsidR="00346696">
        <w:rPr>
          <w:lang w:val="ro-RO"/>
        </w:rPr>
        <w:t>25375/10.06.2022</w:t>
      </w:r>
      <w:r>
        <w:rPr>
          <w:bCs/>
          <w:lang w:val="ro-RO" w:eastAsia="ro-RO"/>
        </w:rPr>
        <w:t xml:space="preserve">, </w:t>
      </w:r>
      <w:bookmarkStart w:id="8" w:name="_Hlk99465597"/>
      <w:r>
        <w:rPr>
          <w:bCs/>
          <w:lang w:val="ro-RO" w:eastAsia="ro-RO"/>
        </w:rPr>
        <w:t xml:space="preserve">intocmit de Sectia Intretinere si Dotare Domeniu Public, </w:t>
      </w:r>
      <w:bookmarkEnd w:id="8"/>
      <w:r>
        <w:rPr>
          <w:bCs/>
          <w:lang w:val="ro-RO" w:eastAsia="ro-RO"/>
        </w:rPr>
        <w:t xml:space="preserve">insotit de solicitarea nr. </w:t>
      </w:r>
      <w:r w:rsidRPr="008B1DCA">
        <w:rPr>
          <w:lang w:val="fr-FR"/>
        </w:rPr>
        <w:t xml:space="preserve">80/29.04.2022, </w:t>
      </w:r>
      <w:proofErr w:type="spellStart"/>
      <w:r w:rsidRPr="008B1DCA">
        <w:rPr>
          <w:lang w:val="fr-FR"/>
        </w:rPr>
        <w:t>inregistrata</w:t>
      </w:r>
      <w:proofErr w:type="spellEnd"/>
      <w:r w:rsidRPr="008B1DCA">
        <w:rPr>
          <w:lang w:val="fr-FR"/>
        </w:rPr>
        <w:t xml:space="preserve"> la A.D.P. Sector 2 </w:t>
      </w:r>
      <w:proofErr w:type="spellStart"/>
      <w:r w:rsidRPr="008B1DCA">
        <w:rPr>
          <w:lang w:val="fr-FR"/>
        </w:rPr>
        <w:t>cu</w:t>
      </w:r>
      <w:proofErr w:type="spellEnd"/>
      <w:r w:rsidRPr="008B1DCA">
        <w:rPr>
          <w:lang w:val="fr-FR"/>
        </w:rPr>
        <w:t xml:space="preserve"> nr. </w:t>
      </w:r>
      <w:r w:rsidRPr="008B1DCA">
        <w:rPr>
          <w:color w:val="000000"/>
        </w:rPr>
        <w:t>18954/02.05.2022</w:t>
      </w:r>
      <w:bookmarkEnd w:id="5"/>
      <w:r>
        <w:rPr>
          <w:color w:val="000000"/>
        </w:rPr>
        <w:t xml:space="preserve"> </w:t>
      </w:r>
      <w:r w:rsidR="00F13D70" w:rsidRPr="00B2254E">
        <w:rPr>
          <w:lang w:val="ro-RO"/>
        </w:rPr>
        <w:t xml:space="preserve">si </w:t>
      </w:r>
      <w:r w:rsidR="00EA473E" w:rsidRPr="00B2254E">
        <w:rPr>
          <w:lang w:val="ro-RO"/>
        </w:rPr>
        <w:t xml:space="preserve">in conformitate </w:t>
      </w:r>
      <w:r w:rsidR="00EA473E" w:rsidRPr="00E10BEE">
        <w:rPr>
          <w:lang w:val="ro-RO"/>
        </w:rPr>
        <w:t xml:space="preserve">cu prevederile </w:t>
      </w:r>
      <w:bookmarkStart w:id="9" w:name="_Hlk105659054"/>
      <w:r w:rsidR="00897FC6" w:rsidRPr="00D81DF6">
        <w:rPr>
          <w:lang w:val="it-IT"/>
        </w:rPr>
        <w:t xml:space="preserve">Art. </w:t>
      </w:r>
      <w:r w:rsidR="007E365F" w:rsidRPr="00D81DF6">
        <w:rPr>
          <w:lang w:val="it-IT"/>
        </w:rPr>
        <w:t>12</w:t>
      </w:r>
      <w:r w:rsidR="00897FC6" w:rsidRPr="00D81DF6">
        <w:rPr>
          <w:lang w:val="it-IT"/>
        </w:rPr>
        <w:t>, alin. (</w:t>
      </w:r>
      <w:r w:rsidR="007E365F" w:rsidRPr="00D81DF6">
        <w:rPr>
          <w:lang w:val="it-IT"/>
        </w:rPr>
        <w:t>8</w:t>
      </w:r>
      <w:r w:rsidR="00897FC6" w:rsidRPr="00D81DF6">
        <w:rPr>
          <w:lang w:val="it-IT"/>
        </w:rPr>
        <w:t>)</w:t>
      </w:r>
      <w:r w:rsidR="004D5FFE" w:rsidRPr="00D81DF6">
        <w:rPr>
          <w:lang w:val="it-IT"/>
        </w:rPr>
        <w:t xml:space="preserve"> </w:t>
      </w:r>
      <w:r w:rsidR="00897FC6" w:rsidRPr="00D81DF6">
        <w:rPr>
          <w:lang w:val="it-IT"/>
        </w:rPr>
        <w:t xml:space="preserve">din </w:t>
      </w:r>
      <w:bookmarkStart w:id="10" w:name="_Hlk100140314"/>
      <w:r w:rsidR="00897FC6" w:rsidRPr="00D81DF6">
        <w:rPr>
          <w:lang w:val="it-IT"/>
        </w:rPr>
        <w:t xml:space="preserve">Instructiunea Presedintelui Agentiei Nationale de Achizitii Publice </w:t>
      </w:r>
      <w:r w:rsidR="00897FC6" w:rsidRPr="00D81DF6">
        <w:t xml:space="preserve">nr. 1/2021 </w:t>
      </w:r>
      <w:proofErr w:type="spellStart"/>
      <w:r w:rsidR="00897FC6" w:rsidRPr="00D81DF6">
        <w:t>privind</w:t>
      </w:r>
      <w:proofErr w:type="spellEnd"/>
      <w:r w:rsidR="00897FC6" w:rsidRPr="00D81DF6">
        <w:t xml:space="preserve"> </w:t>
      </w:r>
      <w:proofErr w:type="spellStart"/>
      <w:r w:rsidR="00897FC6" w:rsidRPr="00D81DF6">
        <w:t>modificarea</w:t>
      </w:r>
      <w:proofErr w:type="spellEnd"/>
      <w:r w:rsidR="00897FC6" w:rsidRPr="00D81DF6">
        <w:t xml:space="preserve"> </w:t>
      </w:r>
      <w:proofErr w:type="spellStart"/>
      <w:r w:rsidR="00897FC6" w:rsidRPr="00D81DF6">
        <w:t>contractului</w:t>
      </w:r>
      <w:proofErr w:type="spellEnd"/>
      <w:r w:rsidR="00897FC6" w:rsidRPr="00D81DF6">
        <w:t xml:space="preserve"> de </w:t>
      </w:r>
      <w:proofErr w:type="spellStart"/>
      <w:r w:rsidR="00897FC6" w:rsidRPr="00D81DF6">
        <w:t>achiziție</w:t>
      </w:r>
      <w:proofErr w:type="spellEnd"/>
      <w:r w:rsidR="00897FC6" w:rsidRPr="00D81DF6">
        <w:t xml:space="preserve"> </w:t>
      </w:r>
      <w:proofErr w:type="spellStart"/>
      <w:r w:rsidR="00897FC6" w:rsidRPr="00D81DF6">
        <w:t>publică</w:t>
      </w:r>
      <w:proofErr w:type="spellEnd"/>
      <w:r w:rsidR="00897FC6" w:rsidRPr="00D81DF6">
        <w:t>/</w:t>
      </w:r>
      <w:proofErr w:type="spellStart"/>
      <w:r w:rsidR="00897FC6" w:rsidRPr="00D81DF6">
        <w:t>contractului</w:t>
      </w:r>
      <w:proofErr w:type="spellEnd"/>
      <w:r w:rsidR="00897FC6" w:rsidRPr="00D81DF6">
        <w:t xml:space="preserve"> de </w:t>
      </w:r>
      <w:proofErr w:type="spellStart"/>
      <w:r w:rsidR="00897FC6" w:rsidRPr="00D81DF6">
        <w:t>achiziție</w:t>
      </w:r>
      <w:proofErr w:type="spellEnd"/>
      <w:r w:rsidR="00897FC6" w:rsidRPr="00D81DF6">
        <w:t xml:space="preserve"> </w:t>
      </w:r>
      <w:proofErr w:type="spellStart"/>
      <w:r w:rsidR="00897FC6" w:rsidRPr="00D81DF6">
        <w:t>sectorială</w:t>
      </w:r>
      <w:proofErr w:type="spellEnd"/>
      <w:r w:rsidR="00897FC6" w:rsidRPr="00D81DF6">
        <w:t>/</w:t>
      </w:r>
      <w:proofErr w:type="spellStart"/>
      <w:r w:rsidR="00897FC6" w:rsidRPr="00D81DF6">
        <w:t>acordului-cadru</w:t>
      </w:r>
      <w:bookmarkEnd w:id="9"/>
      <w:bookmarkEnd w:id="10"/>
      <w:proofErr w:type="spellEnd"/>
      <w:r w:rsidR="00E10BEE" w:rsidRPr="00D81DF6">
        <w:rPr>
          <w:rFonts w:eastAsia="Calibri"/>
        </w:rPr>
        <w:t>,</w:t>
      </w:r>
      <w:r w:rsidR="00EA473E" w:rsidRPr="00D81DF6">
        <w:rPr>
          <w:lang w:val="ro-RO"/>
        </w:rPr>
        <w:t xml:space="preserve"> partile, de comun acord, au hotarat </w:t>
      </w:r>
      <w:r w:rsidR="006A345F" w:rsidRPr="00837042">
        <w:rPr>
          <w:lang w:val="ro-RO"/>
        </w:rPr>
        <w:t>urmatoarele:</w:t>
      </w:r>
    </w:p>
    <w:p w14:paraId="595E2A15" w14:textId="77777777" w:rsidR="003C5D04" w:rsidRPr="00837042" w:rsidRDefault="00683EC0" w:rsidP="000546A8">
      <w:pPr>
        <w:spacing w:line="276" w:lineRule="auto"/>
        <w:jc w:val="both"/>
      </w:pPr>
      <w:r w:rsidRPr="00837042">
        <w:rPr>
          <w:b/>
          <w:bCs/>
          <w:lang w:val="ro-RO"/>
        </w:rPr>
        <w:tab/>
      </w:r>
      <w:r w:rsidR="006A345F" w:rsidRPr="00837042">
        <w:rPr>
          <w:b/>
          <w:bCs/>
          <w:lang w:val="ro-RO"/>
        </w:rPr>
        <w:t xml:space="preserve">Art. 1.  </w:t>
      </w:r>
      <w:bookmarkEnd w:id="6"/>
      <w:r w:rsidR="000B7CC8" w:rsidRPr="00837042">
        <w:rPr>
          <w:lang w:val="fr-FR"/>
        </w:rPr>
        <w:t xml:space="preserve">Se </w:t>
      </w:r>
      <w:proofErr w:type="spellStart"/>
      <w:r w:rsidR="000B7CC8" w:rsidRPr="00837042">
        <w:rPr>
          <w:lang w:val="fr-FR"/>
        </w:rPr>
        <w:t>ajusteaza</w:t>
      </w:r>
      <w:proofErr w:type="spellEnd"/>
      <w:r w:rsidR="000B7CC8" w:rsidRPr="00837042">
        <w:rPr>
          <w:lang w:val="fr-FR"/>
        </w:rPr>
        <w:t xml:space="preserve"> </w:t>
      </w:r>
      <w:r w:rsidR="000B7CC8" w:rsidRPr="00837042">
        <w:rPr>
          <w:bCs/>
          <w:lang w:val="ro-RO"/>
        </w:rPr>
        <w:t xml:space="preserve">pretul </w:t>
      </w:r>
      <w:proofErr w:type="spellStart"/>
      <w:r w:rsidR="00CB3012" w:rsidRPr="00837042">
        <w:rPr>
          <w:bCs/>
          <w:lang w:val="fr-FR"/>
        </w:rPr>
        <w:t>Contractului</w:t>
      </w:r>
      <w:proofErr w:type="spellEnd"/>
      <w:r w:rsidR="00CB3012" w:rsidRPr="00837042">
        <w:rPr>
          <w:bCs/>
          <w:lang w:val="fr-FR"/>
        </w:rPr>
        <w:t xml:space="preserve"> de </w:t>
      </w:r>
      <w:proofErr w:type="spellStart"/>
      <w:r w:rsidR="00CB3012" w:rsidRPr="00837042">
        <w:rPr>
          <w:bCs/>
          <w:lang w:val="fr-FR"/>
        </w:rPr>
        <w:t>lucrari</w:t>
      </w:r>
      <w:proofErr w:type="spellEnd"/>
      <w:r w:rsidR="00CB3012" w:rsidRPr="00837042">
        <w:rPr>
          <w:bCs/>
          <w:lang w:val="fr-FR"/>
        </w:rPr>
        <w:t xml:space="preserve"> </w:t>
      </w:r>
      <w:bookmarkStart w:id="11" w:name="_Hlk104193566"/>
      <w:r w:rsidR="00CB3012" w:rsidRPr="00837042">
        <w:rPr>
          <w:bCs/>
          <w:lang w:val="fr-FR"/>
        </w:rPr>
        <w:t xml:space="preserve">nr. </w:t>
      </w:r>
      <w:r w:rsidR="00377977" w:rsidRPr="00837042">
        <w:rPr>
          <w:bCs/>
          <w:lang w:val="fr-FR"/>
        </w:rPr>
        <w:t>16219</w:t>
      </w:r>
      <w:r w:rsidR="00AB268A" w:rsidRPr="00837042">
        <w:rPr>
          <w:bCs/>
          <w:lang w:val="fr-FR"/>
        </w:rPr>
        <w:t>/14</w:t>
      </w:r>
      <w:r w:rsidR="00CB3012" w:rsidRPr="00837042">
        <w:rPr>
          <w:bCs/>
          <w:lang w:val="fr-FR"/>
        </w:rPr>
        <w:t>.04.2022</w:t>
      </w:r>
      <w:bookmarkEnd w:id="11"/>
      <w:r w:rsidR="000B7CC8" w:rsidRPr="00837042">
        <w:t xml:space="preserve">, </w:t>
      </w:r>
      <w:proofErr w:type="spellStart"/>
      <w:r w:rsidR="000B7CC8" w:rsidRPr="00837042">
        <w:t>în</w:t>
      </w:r>
      <w:proofErr w:type="spellEnd"/>
      <w:r w:rsidR="000B7CC8" w:rsidRPr="00837042">
        <w:t xml:space="preserve"> </w:t>
      </w:r>
      <w:proofErr w:type="spellStart"/>
      <w:r w:rsidR="000B7CC8" w:rsidRPr="00837042">
        <w:t>baza</w:t>
      </w:r>
      <w:proofErr w:type="spellEnd"/>
      <w:r w:rsidR="000B7CC8" w:rsidRPr="00837042">
        <w:t xml:space="preserve"> </w:t>
      </w:r>
      <w:proofErr w:type="spellStart"/>
      <w:r w:rsidR="000B7CC8" w:rsidRPr="00837042">
        <w:t>următoarei</w:t>
      </w:r>
      <w:proofErr w:type="spellEnd"/>
      <w:r w:rsidR="000B7CC8" w:rsidRPr="00837042">
        <w:t xml:space="preserve"> </w:t>
      </w:r>
      <w:proofErr w:type="spellStart"/>
      <w:r w:rsidR="000B7CC8" w:rsidRPr="00837042">
        <w:t>formule</w:t>
      </w:r>
      <w:proofErr w:type="spellEnd"/>
      <w:r w:rsidR="000B7CC8" w:rsidRPr="00837042">
        <w:t xml:space="preserve"> de </w:t>
      </w:r>
      <w:proofErr w:type="spellStart"/>
      <w:r w:rsidR="000B7CC8" w:rsidRPr="00837042">
        <w:t>calcul</w:t>
      </w:r>
      <w:proofErr w:type="spellEnd"/>
      <w:r w:rsidR="00332854" w:rsidRPr="00837042">
        <w:t>:</w:t>
      </w:r>
      <w:r w:rsidR="000546A8" w:rsidRPr="00837042">
        <w:t xml:space="preserve"> </w:t>
      </w:r>
      <w:bookmarkStart w:id="12" w:name="_Hlk105659087"/>
    </w:p>
    <w:p w14:paraId="55438F91" w14:textId="77777777" w:rsidR="003C5D04" w:rsidRPr="00837042" w:rsidRDefault="00652541" w:rsidP="003C5D04">
      <w:pPr>
        <w:spacing w:line="276" w:lineRule="auto"/>
        <w:ind w:firstLine="720"/>
        <w:jc w:val="both"/>
        <w:rPr>
          <w:lang w:val="fr-FR"/>
        </w:rPr>
      </w:pPr>
      <w:r w:rsidRPr="00837042">
        <w:rPr>
          <w:b/>
          <w:bCs/>
          <w:lang w:val="fr-FR"/>
        </w:rPr>
        <w:t>An = In/Io</w:t>
      </w:r>
      <w:r w:rsidRPr="00837042">
        <w:rPr>
          <w:lang w:val="fr-FR"/>
        </w:rPr>
        <w:t xml:space="preserve">, </w:t>
      </w:r>
    </w:p>
    <w:p w14:paraId="1B9FEBA7" w14:textId="0C813E66" w:rsidR="000546A8" w:rsidRPr="00837042" w:rsidRDefault="000546A8" w:rsidP="003C5D04">
      <w:pPr>
        <w:spacing w:line="276" w:lineRule="auto"/>
        <w:jc w:val="both"/>
        <w:rPr>
          <w:lang w:val="fr-FR"/>
        </w:rPr>
      </w:pPr>
      <w:r w:rsidRPr="00837042">
        <w:rPr>
          <w:lang w:val="fr-FR"/>
        </w:rPr>
        <w:t>in care:</w:t>
      </w:r>
    </w:p>
    <w:p w14:paraId="7A5ECAE5" w14:textId="10C598C9" w:rsidR="00652541" w:rsidRPr="003A31C3" w:rsidRDefault="00652541" w:rsidP="000546A8">
      <w:pPr>
        <w:pStyle w:val="DefaultText"/>
        <w:spacing w:line="276" w:lineRule="auto"/>
        <w:ind w:firstLine="720"/>
        <w:jc w:val="both"/>
        <w:rPr>
          <w:noProof w:val="0"/>
          <w:szCs w:val="24"/>
          <w:lang w:val="en-GB" w:eastAsia="en-GB"/>
        </w:rPr>
      </w:pPr>
      <w:r w:rsidRPr="00837042">
        <w:rPr>
          <w:noProof w:val="0"/>
          <w:szCs w:val="24"/>
          <w:lang w:val="en-GB" w:eastAsia="en-GB"/>
        </w:rPr>
        <w:t xml:space="preserve">- </w:t>
      </w:r>
      <w:r w:rsidRPr="00837042">
        <w:rPr>
          <w:b/>
          <w:bCs/>
          <w:noProof w:val="0"/>
          <w:szCs w:val="24"/>
          <w:lang w:val="en-GB" w:eastAsia="en-GB"/>
        </w:rPr>
        <w:t>An</w:t>
      </w:r>
      <w:r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Pr="00837042">
        <w:rPr>
          <w:noProof w:val="0"/>
          <w:szCs w:val="24"/>
          <w:lang w:val="en-GB" w:eastAsia="en-GB"/>
        </w:rPr>
        <w:t>este</w:t>
      </w:r>
      <w:proofErr w:type="spellEnd"/>
      <w:r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Pr="00837042">
        <w:rPr>
          <w:noProof w:val="0"/>
          <w:szCs w:val="24"/>
          <w:lang w:val="en-GB" w:eastAsia="en-GB"/>
        </w:rPr>
        <w:t>coeficientul</w:t>
      </w:r>
      <w:proofErr w:type="spellEnd"/>
      <w:r w:rsidRPr="00837042">
        <w:rPr>
          <w:noProof w:val="0"/>
          <w:szCs w:val="24"/>
          <w:lang w:val="en-GB" w:eastAsia="en-GB"/>
        </w:rPr>
        <w:t xml:space="preserve"> de </w:t>
      </w:r>
      <w:proofErr w:type="spellStart"/>
      <w:r w:rsidRPr="00837042">
        <w:rPr>
          <w:noProof w:val="0"/>
          <w:szCs w:val="24"/>
          <w:lang w:val="en-GB" w:eastAsia="en-GB"/>
        </w:rPr>
        <w:t>ajustare</w:t>
      </w:r>
      <w:proofErr w:type="spellEnd"/>
      <w:r w:rsidRPr="00837042">
        <w:rPr>
          <w:noProof w:val="0"/>
          <w:szCs w:val="24"/>
          <w:lang w:val="en-GB" w:eastAsia="en-GB"/>
        </w:rPr>
        <w:t xml:space="preserve"> care </w:t>
      </w:r>
      <w:proofErr w:type="spellStart"/>
      <w:r w:rsidRPr="00837042">
        <w:rPr>
          <w:noProof w:val="0"/>
          <w:szCs w:val="24"/>
          <w:lang w:val="en-GB" w:eastAsia="en-GB"/>
        </w:rPr>
        <w:t>urmează</w:t>
      </w:r>
      <w:proofErr w:type="spellEnd"/>
      <w:r w:rsidRPr="00837042">
        <w:rPr>
          <w:noProof w:val="0"/>
          <w:szCs w:val="24"/>
          <w:lang w:val="en-GB" w:eastAsia="en-GB"/>
        </w:rPr>
        <w:t xml:space="preserve"> a fi </w:t>
      </w:r>
      <w:proofErr w:type="spellStart"/>
      <w:r w:rsidRPr="003A31C3">
        <w:rPr>
          <w:noProof w:val="0"/>
          <w:szCs w:val="24"/>
          <w:lang w:val="en-GB" w:eastAsia="en-GB"/>
        </w:rPr>
        <w:t>aplicat</w:t>
      </w:r>
      <w:proofErr w:type="spellEnd"/>
      <w:r w:rsidRPr="003A31C3">
        <w:rPr>
          <w:noProof w:val="0"/>
          <w:szCs w:val="24"/>
          <w:lang w:val="en-GB" w:eastAsia="en-GB"/>
        </w:rPr>
        <w:t xml:space="preserve"> </w:t>
      </w:r>
      <w:proofErr w:type="spellStart"/>
      <w:r w:rsidR="003A31C3" w:rsidRPr="003A31C3">
        <w:rPr>
          <w:noProof w:val="0"/>
          <w:szCs w:val="24"/>
          <w:lang w:val="en-GB" w:eastAsia="en-GB"/>
        </w:rPr>
        <w:t>preturilor</w:t>
      </w:r>
      <w:proofErr w:type="spellEnd"/>
      <w:r w:rsidR="003A31C3" w:rsidRPr="003A31C3">
        <w:rPr>
          <w:noProof w:val="0"/>
          <w:szCs w:val="24"/>
          <w:lang w:val="en-GB" w:eastAsia="en-GB"/>
        </w:rPr>
        <w:t xml:space="preserve"> </w:t>
      </w:r>
      <w:proofErr w:type="spellStart"/>
      <w:r w:rsidR="003A31C3" w:rsidRPr="003A31C3">
        <w:rPr>
          <w:noProof w:val="0"/>
          <w:szCs w:val="24"/>
          <w:lang w:val="en-GB" w:eastAsia="en-GB"/>
        </w:rPr>
        <w:t>unitare</w:t>
      </w:r>
      <w:proofErr w:type="spellEnd"/>
      <w:r w:rsidR="003A31C3" w:rsidRPr="003A31C3">
        <w:rPr>
          <w:noProof w:val="0"/>
          <w:szCs w:val="24"/>
          <w:lang w:val="en-GB" w:eastAsia="en-GB"/>
        </w:rPr>
        <w:t xml:space="preserve"> ale </w:t>
      </w:r>
      <w:proofErr w:type="spellStart"/>
      <w:r w:rsidR="003A31C3" w:rsidRPr="003A31C3">
        <w:rPr>
          <w:noProof w:val="0"/>
          <w:szCs w:val="24"/>
          <w:lang w:val="en-GB" w:eastAsia="en-GB"/>
        </w:rPr>
        <w:t>materialelor</w:t>
      </w:r>
      <w:proofErr w:type="spellEnd"/>
      <w:r w:rsidR="003A31C3">
        <w:rPr>
          <w:noProof w:val="0"/>
          <w:szCs w:val="24"/>
          <w:lang w:val="en-GB" w:eastAsia="en-GB"/>
        </w:rPr>
        <w:t>;</w:t>
      </w:r>
    </w:p>
    <w:p w14:paraId="219AADDA" w14:textId="4B56999B" w:rsidR="00652541" w:rsidRPr="00837042" w:rsidRDefault="00652541" w:rsidP="004D5FFE">
      <w:pPr>
        <w:pStyle w:val="DefaultText"/>
        <w:spacing w:line="276" w:lineRule="auto"/>
        <w:jc w:val="both"/>
        <w:rPr>
          <w:noProof w:val="0"/>
          <w:szCs w:val="24"/>
          <w:lang w:val="en-GB" w:eastAsia="en-GB"/>
        </w:rPr>
      </w:pPr>
      <w:r w:rsidRPr="00837042">
        <w:rPr>
          <w:noProof w:val="0"/>
          <w:szCs w:val="24"/>
          <w:lang w:val="en-GB" w:eastAsia="en-GB"/>
        </w:rPr>
        <w:tab/>
        <w:t xml:space="preserve">- </w:t>
      </w:r>
      <w:r w:rsidRPr="00837042">
        <w:rPr>
          <w:b/>
          <w:bCs/>
          <w:noProof w:val="0"/>
          <w:szCs w:val="24"/>
          <w:lang w:val="en-GB" w:eastAsia="en-GB"/>
        </w:rPr>
        <w:t>In</w:t>
      </w:r>
      <w:r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Pr="00837042">
        <w:rPr>
          <w:noProof w:val="0"/>
          <w:szCs w:val="24"/>
          <w:lang w:val="en-GB" w:eastAsia="en-GB"/>
        </w:rPr>
        <w:t>este</w:t>
      </w:r>
      <w:proofErr w:type="spellEnd"/>
      <w:r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Pr="00837042">
        <w:rPr>
          <w:noProof w:val="0"/>
          <w:szCs w:val="24"/>
          <w:lang w:val="en-GB" w:eastAsia="en-GB"/>
        </w:rPr>
        <w:t>indicele</w:t>
      </w:r>
      <w:proofErr w:type="spellEnd"/>
      <w:r w:rsidRPr="00837042">
        <w:rPr>
          <w:noProof w:val="0"/>
          <w:szCs w:val="24"/>
          <w:lang w:val="en-GB" w:eastAsia="en-GB"/>
        </w:rPr>
        <w:t xml:space="preserve"> de cost </w:t>
      </w:r>
      <w:r w:rsidR="00E23C1A" w:rsidRPr="00837042">
        <w:rPr>
          <w:noProof w:val="0"/>
          <w:szCs w:val="24"/>
          <w:lang w:val="en-GB" w:eastAsia="en-GB"/>
        </w:rPr>
        <w:t>in</w:t>
      </w:r>
      <w:r w:rsidR="000546A8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E23C1A" w:rsidRPr="00837042">
        <w:rPr>
          <w:noProof w:val="0"/>
          <w:szCs w:val="24"/>
          <w:lang w:val="en-GB" w:eastAsia="en-GB"/>
        </w:rPr>
        <w:t>constructii</w:t>
      </w:r>
      <w:proofErr w:type="spellEnd"/>
      <w:r w:rsidR="00E23C1A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E23C1A" w:rsidRPr="00837042">
        <w:rPr>
          <w:noProof w:val="0"/>
          <w:szCs w:val="24"/>
          <w:lang w:val="en-GB" w:eastAsia="en-GB"/>
        </w:rPr>
        <w:t>pentru</w:t>
      </w:r>
      <w:proofErr w:type="spellEnd"/>
      <w:r w:rsidR="00E23C1A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E23C1A" w:rsidRPr="00837042">
        <w:rPr>
          <w:noProof w:val="0"/>
          <w:szCs w:val="24"/>
          <w:lang w:val="en-GB" w:eastAsia="en-GB"/>
        </w:rPr>
        <w:t>costul</w:t>
      </w:r>
      <w:proofErr w:type="spellEnd"/>
      <w:r w:rsidR="00E23C1A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E23C1A" w:rsidRPr="00837042">
        <w:rPr>
          <w:noProof w:val="0"/>
          <w:szCs w:val="24"/>
          <w:lang w:val="en-GB" w:eastAsia="en-GB"/>
        </w:rPr>
        <w:t>materialelor</w:t>
      </w:r>
      <w:proofErr w:type="spellEnd"/>
      <w:r w:rsidR="00E23C1A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E23C1A" w:rsidRPr="00837042">
        <w:rPr>
          <w:noProof w:val="0"/>
          <w:szCs w:val="24"/>
          <w:lang w:val="en-GB" w:eastAsia="en-GB"/>
        </w:rPr>
        <w:t>aferent</w:t>
      </w:r>
      <w:proofErr w:type="spellEnd"/>
      <w:r w:rsidR="00E23C1A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E23C1A" w:rsidRPr="00837042">
        <w:rPr>
          <w:noProof w:val="0"/>
          <w:szCs w:val="24"/>
          <w:lang w:val="en-GB" w:eastAsia="en-GB"/>
        </w:rPr>
        <w:t>lunii</w:t>
      </w:r>
      <w:proofErr w:type="spellEnd"/>
      <w:r w:rsidR="00E23C1A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E23C1A" w:rsidRPr="00837042">
        <w:rPr>
          <w:noProof w:val="0"/>
          <w:szCs w:val="24"/>
          <w:lang w:val="en-GB" w:eastAsia="en-GB"/>
        </w:rPr>
        <w:t>februarie</w:t>
      </w:r>
      <w:proofErr w:type="spellEnd"/>
      <w:r w:rsidR="000546A8" w:rsidRPr="00837042">
        <w:rPr>
          <w:noProof w:val="0"/>
          <w:szCs w:val="24"/>
          <w:lang w:val="en-GB" w:eastAsia="en-GB"/>
        </w:rPr>
        <w:t xml:space="preserve"> 2022</w:t>
      </w:r>
      <w:r w:rsidRPr="00837042">
        <w:rPr>
          <w:noProof w:val="0"/>
          <w:szCs w:val="24"/>
          <w:lang w:val="en-GB" w:eastAsia="en-GB"/>
        </w:rPr>
        <w:t xml:space="preserve"> </w:t>
      </w:r>
      <w:r w:rsidR="00F07428" w:rsidRPr="00837042">
        <w:rPr>
          <w:noProof w:val="0"/>
          <w:szCs w:val="24"/>
          <w:lang w:val="en-GB" w:eastAsia="en-GB"/>
        </w:rPr>
        <w:t>–</w:t>
      </w:r>
      <w:r w:rsidR="00E23C1A" w:rsidRPr="00837042">
        <w:rPr>
          <w:noProof w:val="0"/>
          <w:szCs w:val="24"/>
          <w:lang w:val="en-GB" w:eastAsia="en-GB"/>
        </w:rPr>
        <w:t xml:space="preserve"> </w:t>
      </w:r>
      <w:r w:rsidR="00F07428" w:rsidRPr="00837042">
        <w:rPr>
          <w:noProof w:val="0"/>
          <w:szCs w:val="24"/>
          <w:lang w:val="en-GB" w:eastAsia="en-GB"/>
        </w:rPr>
        <w:t>158,9;</w:t>
      </w:r>
    </w:p>
    <w:p w14:paraId="22768E3D" w14:textId="127A6549" w:rsidR="007E365F" w:rsidRPr="00837042" w:rsidRDefault="00652541" w:rsidP="004D5FFE">
      <w:pPr>
        <w:pStyle w:val="DefaultText"/>
        <w:spacing w:line="276" w:lineRule="auto"/>
        <w:jc w:val="both"/>
        <w:rPr>
          <w:rFonts w:eastAsia="Calibri"/>
          <w:szCs w:val="24"/>
          <w:lang w:val="ro-RO"/>
        </w:rPr>
      </w:pPr>
      <w:r w:rsidRPr="00837042">
        <w:rPr>
          <w:noProof w:val="0"/>
          <w:szCs w:val="24"/>
          <w:lang w:val="en-GB" w:eastAsia="en-GB"/>
        </w:rPr>
        <w:tab/>
        <w:t xml:space="preserve">- </w:t>
      </w:r>
      <w:r w:rsidRPr="00837042">
        <w:rPr>
          <w:b/>
          <w:bCs/>
          <w:noProof w:val="0"/>
          <w:szCs w:val="24"/>
          <w:lang w:val="en-GB" w:eastAsia="en-GB"/>
        </w:rPr>
        <w:t>Io</w:t>
      </w:r>
      <w:r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Pr="00837042">
        <w:rPr>
          <w:noProof w:val="0"/>
          <w:szCs w:val="24"/>
          <w:lang w:val="en-GB" w:eastAsia="en-GB"/>
        </w:rPr>
        <w:t>este</w:t>
      </w:r>
      <w:proofErr w:type="spellEnd"/>
      <w:r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Pr="00837042">
        <w:rPr>
          <w:noProof w:val="0"/>
          <w:szCs w:val="24"/>
          <w:lang w:val="en-GB" w:eastAsia="en-GB"/>
        </w:rPr>
        <w:t>indicele</w:t>
      </w:r>
      <w:proofErr w:type="spellEnd"/>
      <w:r w:rsidRPr="00837042">
        <w:rPr>
          <w:noProof w:val="0"/>
          <w:szCs w:val="24"/>
          <w:lang w:val="en-GB" w:eastAsia="en-GB"/>
        </w:rPr>
        <w:t xml:space="preserve"> de cost </w:t>
      </w:r>
      <w:r w:rsidR="000546A8" w:rsidRPr="00837042">
        <w:rPr>
          <w:noProof w:val="0"/>
          <w:szCs w:val="24"/>
          <w:lang w:val="en-GB" w:eastAsia="en-GB"/>
        </w:rPr>
        <w:t xml:space="preserve">in </w:t>
      </w:r>
      <w:proofErr w:type="spellStart"/>
      <w:r w:rsidR="000546A8" w:rsidRPr="00837042">
        <w:rPr>
          <w:noProof w:val="0"/>
          <w:szCs w:val="24"/>
          <w:lang w:val="en-GB" w:eastAsia="en-GB"/>
        </w:rPr>
        <w:t>constructii</w:t>
      </w:r>
      <w:proofErr w:type="spellEnd"/>
      <w:r w:rsidR="000546A8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0546A8" w:rsidRPr="00837042">
        <w:rPr>
          <w:noProof w:val="0"/>
          <w:szCs w:val="24"/>
          <w:lang w:val="en-GB" w:eastAsia="en-GB"/>
        </w:rPr>
        <w:t>pentru</w:t>
      </w:r>
      <w:proofErr w:type="spellEnd"/>
      <w:r w:rsidR="000546A8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0546A8" w:rsidRPr="00837042">
        <w:rPr>
          <w:noProof w:val="0"/>
          <w:szCs w:val="24"/>
          <w:lang w:val="en-GB" w:eastAsia="en-GB"/>
        </w:rPr>
        <w:t>costul</w:t>
      </w:r>
      <w:proofErr w:type="spellEnd"/>
      <w:r w:rsidR="000546A8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0546A8" w:rsidRPr="00837042">
        <w:rPr>
          <w:noProof w:val="0"/>
          <w:szCs w:val="24"/>
          <w:lang w:val="en-GB" w:eastAsia="en-GB"/>
        </w:rPr>
        <w:t>materialelor</w:t>
      </w:r>
      <w:proofErr w:type="spellEnd"/>
      <w:r w:rsidR="000546A8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0546A8" w:rsidRPr="00837042">
        <w:rPr>
          <w:noProof w:val="0"/>
          <w:szCs w:val="24"/>
          <w:lang w:val="en-GB" w:eastAsia="en-GB"/>
        </w:rPr>
        <w:t>aferent</w:t>
      </w:r>
      <w:proofErr w:type="spellEnd"/>
      <w:r w:rsidR="000546A8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0546A8" w:rsidRPr="00837042">
        <w:rPr>
          <w:noProof w:val="0"/>
          <w:szCs w:val="24"/>
          <w:lang w:val="en-GB" w:eastAsia="en-GB"/>
        </w:rPr>
        <w:t>lunii</w:t>
      </w:r>
      <w:proofErr w:type="spellEnd"/>
      <w:r w:rsidR="000546A8" w:rsidRPr="00837042">
        <w:rPr>
          <w:noProof w:val="0"/>
          <w:szCs w:val="24"/>
          <w:lang w:val="en-GB" w:eastAsia="en-GB"/>
        </w:rPr>
        <w:t xml:space="preserve"> </w:t>
      </w:r>
      <w:proofErr w:type="spellStart"/>
      <w:r w:rsidR="000546A8" w:rsidRPr="00837042">
        <w:rPr>
          <w:noProof w:val="0"/>
          <w:szCs w:val="24"/>
          <w:lang w:val="en-GB" w:eastAsia="en-GB"/>
        </w:rPr>
        <w:t>iulie</w:t>
      </w:r>
      <w:proofErr w:type="spellEnd"/>
      <w:r w:rsidR="000546A8" w:rsidRPr="00837042">
        <w:rPr>
          <w:noProof w:val="0"/>
          <w:szCs w:val="24"/>
          <w:lang w:val="en-GB" w:eastAsia="en-GB"/>
        </w:rPr>
        <w:t xml:space="preserve"> 2019 </w:t>
      </w:r>
      <w:r w:rsidR="000A0C9D" w:rsidRPr="00837042">
        <w:rPr>
          <w:noProof w:val="0"/>
          <w:szCs w:val="24"/>
          <w:lang w:val="en-GB" w:eastAsia="en-GB"/>
        </w:rPr>
        <w:t>–</w:t>
      </w:r>
      <w:r w:rsidR="000546A8" w:rsidRPr="00837042">
        <w:rPr>
          <w:noProof w:val="0"/>
          <w:szCs w:val="24"/>
          <w:lang w:val="en-GB" w:eastAsia="en-GB"/>
        </w:rPr>
        <w:t xml:space="preserve"> </w:t>
      </w:r>
      <w:r w:rsidR="000A0C9D" w:rsidRPr="00837042">
        <w:rPr>
          <w:noProof w:val="0"/>
          <w:szCs w:val="24"/>
          <w:lang w:val="en-GB" w:eastAsia="en-GB"/>
        </w:rPr>
        <w:t>116,5</w:t>
      </w:r>
      <w:r w:rsidR="007E365F" w:rsidRPr="00837042">
        <w:rPr>
          <w:rFonts w:eastAsia="Calibri"/>
          <w:szCs w:val="24"/>
          <w:lang w:val="ro-RO"/>
        </w:rPr>
        <w:t xml:space="preserve">. </w:t>
      </w:r>
    </w:p>
    <w:p w14:paraId="7C8C6D92" w14:textId="77777777" w:rsidR="001905BE" w:rsidRPr="00837042" w:rsidRDefault="001905BE" w:rsidP="004D5FFE">
      <w:pPr>
        <w:pStyle w:val="DefaultText"/>
        <w:spacing w:line="276" w:lineRule="auto"/>
        <w:jc w:val="both"/>
        <w:rPr>
          <w:rFonts w:eastAsia="Calibri"/>
          <w:szCs w:val="24"/>
          <w:lang w:val="ro-RO"/>
        </w:rPr>
      </w:pPr>
    </w:p>
    <w:p w14:paraId="66E9B781" w14:textId="15D6F149" w:rsidR="000A0C9D" w:rsidRDefault="000A0C9D" w:rsidP="004D5FFE">
      <w:pPr>
        <w:pStyle w:val="DefaultText"/>
        <w:spacing w:line="276" w:lineRule="auto"/>
        <w:jc w:val="both"/>
        <w:rPr>
          <w:rFonts w:eastAsia="Calibri"/>
          <w:b/>
          <w:bCs/>
          <w:szCs w:val="24"/>
          <w:u w:val="single"/>
          <w:lang w:val="ro-RO"/>
        </w:rPr>
      </w:pPr>
      <w:r w:rsidRPr="00837042">
        <w:rPr>
          <w:rFonts w:eastAsia="Calibri"/>
          <w:szCs w:val="24"/>
          <w:lang w:val="ro-RO"/>
        </w:rPr>
        <w:tab/>
      </w:r>
      <w:r w:rsidRPr="00837042">
        <w:rPr>
          <w:rFonts w:eastAsia="Calibri"/>
          <w:b/>
          <w:bCs/>
          <w:szCs w:val="24"/>
          <w:u w:val="single"/>
          <w:lang w:val="ro-RO"/>
        </w:rPr>
        <w:t xml:space="preserve">An = </w:t>
      </w:r>
      <w:r w:rsidR="001905BE" w:rsidRPr="00837042">
        <w:rPr>
          <w:rFonts w:eastAsia="Calibri"/>
          <w:b/>
          <w:bCs/>
          <w:szCs w:val="24"/>
          <w:u w:val="single"/>
          <w:lang w:val="ro-RO"/>
        </w:rPr>
        <w:t>158,9/116,5 = 1,36</w:t>
      </w:r>
    </w:p>
    <w:p w14:paraId="71F32E12" w14:textId="77777777" w:rsidR="003A31C3" w:rsidRPr="00A47945" w:rsidRDefault="003A31C3" w:rsidP="004D5FFE">
      <w:pPr>
        <w:pStyle w:val="DefaultText"/>
        <w:spacing w:line="276" w:lineRule="auto"/>
        <w:jc w:val="both"/>
        <w:rPr>
          <w:rFonts w:eastAsia="Calibri"/>
          <w:b/>
          <w:bCs/>
          <w:sz w:val="16"/>
          <w:szCs w:val="16"/>
          <w:u w:val="single"/>
          <w:lang w:val="ro-RO"/>
        </w:rPr>
      </w:pPr>
    </w:p>
    <w:p w14:paraId="3C872B10" w14:textId="09599961" w:rsidR="00AE6EAE" w:rsidRPr="00837042" w:rsidRDefault="001D0C6C" w:rsidP="004D5FFE">
      <w:pPr>
        <w:spacing w:line="276" w:lineRule="auto"/>
        <w:ind w:firstLine="720"/>
        <w:jc w:val="both"/>
      </w:pPr>
      <w:r w:rsidRPr="00837042">
        <w:rPr>
          <w:bCs/>
          <w:kern w:val="28"/>
          <w:lang w:val="ro-RO" w:eastAsia="ro-RO"/>
        </w:rPr>
        <w:t>V</w:t>
      </w:r>
      <w:r w:rsidR="00AE6EAE" w:rsidRPr="00837042">
        <w:rPr>
          <w:bCs/>
          <w:kern w:val="28"/>
          <w:lang w:val="ro-RO" w:eastAsia="ro-RO"/>
        </w:rPr>
        <w:t xml:space="preserve">aloarea </w:t>
      </w:r>
      <w:r w:rsidR="001905BE" w:rsidRPr="00837042">
        <w:rPr>
          <w:bCs/>
          <w:kern w:val="28"/>
          <w:lang w:val="ro-RO" w:eastAsia="ro-RO"/>
        </w:rPr>
        <w:t>cresterii, respecti</w:t>
      </w:r>
      <w:r w:rsidR="00A47945">
        <w:rPr>
          <w:bCs/>
          <w:kern w:val="28"/>
          <w:lang w:val="ro-RO" w:eastAsia="ro-RO"/>
        </w:rPr>
        <w:t>v</w:t>
      </w:r>
      <w:r w:rsidR="001905BE" w:rsidRPr="00837042">
        <w:rPr>
          <w:bCs/>
          <w:kern w:val="28"/>
          <w:lang w:val="ro-RO" w:eastAsia="ro-RO"/>
        </w:rPr>
        <w:t xml:space="preserve"> valoarea prezentului act aditional </w:t>
      </w:r>
      <w:r w:rsidR="00A47945">
        <w:rPr>
          <w:bCs/>
          <w:kern w:val="28"/>
          <w:lang w:val="ro-RO" w:eastAsia="ro-RO"/>
        </w:rPr>
        <w:t xml:space="preserve">este </w:t>
      </w:r>
      <w:r w:rsidR="00AE6EAE" w:rsidRPr="00837042">
        <w:rPr>
          <w:bCs/>
          <w:kern w:val="28"/>
          <w:lang w:val="ro-RO" w:eastAsia="ro-RO"/>
        </w:rPr>
        <w:t xml:space="preserve">de </w:t>
      </w:r>
      <w:r w:rsidR="00A66607" w:rsidRPr="00837042">
        <w:rPr>
          <w:b/>
          <w:bCs/>
          <w:color w:val="000000"/>
        </w:rPr>
        <w:t xml:space="preserve">195.370,70 </w:t>
      </w:r>
      <w:r w:rsidR="00AE6EAE" w:rsidRPr="00837042">
        <w:rPr>
          <w:b/>
          <w:kern w:val="28"/>
          <w:lang w:val="ro-RO" w:eastAsia="ro-RO"/>
        </w:rPr>
        <w:t>lei fara TVA</w:t>
      </w:r>
      <w:r w:rsidR="00AE6EAE" w:rsidRPr="00837042">
        <w:rPr>
          <w:bCs/>
          <w:kern w:val="28"/>
          <w:lang w:val="ro-RO" w:eastAsia="ro-RO"/>
        </w:rPr>
        <w:t xml:space="preserve"> (Anexa nr. 1 la prezentul act aditional)</w:t>
      </w:r>
      <w:r w:rsidR="00AE6EAE" w:rsidRPr="00837042">
        <w:t>.</w:t>
      </w:r>
    </w:p>
    <w:bookmarkEnd w:id="12"/>
    <w:p w14:paraId="2F653BBE" w14:textId="4D5DC593" w:rsidR="00837042" w:rsidRDefault="00837042" w:rsidP="00D512AA">
      <w:pPr>
        <w:spacing w:line="276" w:lineRule="auto"/>
        <w:jc w:val="both"/>
        <w:rPr>
          <w:sz w:val="16"/>
          <w:szCs w:val="16"/>
        </w:rPr>
      </w:pPr>
    </w:p>
    <w:p w14:paraId="2171801B" w14:textId="1A4C4E46" w:rsidR="00A47945" w:rsidRDefault="00A47945" w:rsidP="00D512AA">
      <w:pPr>
        <w:spacing w:line="276" w:lineRule="auto"/>
        <w:jc w:val="both"/>
        <w:rPr>
          <w:sz w:val="16"/>
          <w:szCs w:val="16"/>
        </w:rPr>
      </w:pPr>
    </w:p>
    <w:p w14:paraId="7C638B53" w14:textId="77777777" w:rsidR="00A47945" w:rsidRPr="00837042" w:rsidRDefault="00A47945" w:rsidP="00D512AA">
      <w:pPr>
        <w:spacing w:line="276" w:lineRule="auto"/>
        <w:jc w:val="both"/>
        <w:rPr>
          <w:sz w:val="16"/>
          <w:szCs w:val="16"/>
        </w:rPr>
      </w:pPr>
    </w:p>
    <w:p w14:paraId="4DDB637D" w14:textId="323ED459" w:rsidR="00D81DF6" w:rsidRDefault="00596BB5" w:rsidP="00D512AA">
      <w:pPr>
        <w:spacing w:line="276" w:lineRule="auto"/>
        <w:jc w:val="both"/>
        <w:rPr>
          <w:color w:val="000000" w:themeColor="text1"/>
          <w:lang w:val="ro-RO"/>
        </w:rPr>
      </w:pPr>
      <w:r w:rsidRPr="00A66607">
        <w:rPr>
          <w:b/>
          <w:bCs/>
          <w:color w:val="000000" w:themeColor="text1"/>
          <w:lang w:val="ro-RO"/>
        </w:rPr>
        <w:tab/>
        <w:t xml:space="preserve">Art. </w:t>
      </w:r>
      <w:bookmarkStart w:id="13" w:name="_Hlk100137951"/>
      <w:r w:rsidR="004D5FFE">
        <w:rPr>
          <w:b/>
          <w:bCs/>
          <w:color w:val="000000" w:themeColor="text1"/>
          <w:lang w:val="ro-RO"/>
        </w:rPr>
        <w:t>2</w:t>
      </w:r>
      <w:r w:rsidR="00383DEF" w:rsidRPr="00A66607">
        <w:rPr>
          <w:b/>
          <w:bCs/>
          <w:color w:val="000000" w:themeColor="text1"/>
          <w:lang w:val="ro-RO"/>
        </w:rPr>
        <w:t xml:space="preserve">. </w:t>
      </w:r>
      <w:proofErr w:type="spellStart"/>
      <w:r w:rsidR="00B75802" w:rsidRPr="00A66607">
        <w:rPr>
          <w:bCs/>
          <w:color w:val="000000" w:themeColor="text1"/>
        </w:rPr>
        <w:t>Valoarea</w:t>
      </w:r>
      <w:proofErr w:type="spellEnd"/>
      <w:r w:rsidR="00B75802" w:rsidRPr="00A66607">
        <w:rPr>
          <w:bCs/>
          <w:color w:val="000000" w:themeColor="text1"/>
        </w:rPr>
        <w:t xml:space="preserve"> </w:t>
      </w:r>
      <w:r w:rsidR="00383DEF" w:rsidRPr="00A66607">
        <w:rPr>
          <w:bCs/>
          <w:color w:val="000000" w:themeColor="text1"/>
          <w:lang w:val="ro-RO"/>
        </w:rPr>
        <w:t>C</w:t>
      </w:r>
      <w:proofErr w:type="spellStart"/>
      <w:r w:rsidR="00383DEF" w:rsidRPr="00A66607">
        <w:rPr>
          <w:color w:val="000000" w:themeColor="text1"/>
          <w:lang w:val="fr-FR"/>
        </w:rPr>
        <w:t>ontractului</w:t>
      </w:r>
      <w:proofErr w:type="spellEnd"/>
      <w:r w:rsidR="00383DEF" w:rsidRPr="00A66607">
        <w:rPr>
          <w:color w:val="000000" w:themeColor="text1"/>
          <w:lang w:val="fr-FR"/>
        </w:rPr>
        <w:t xml:space="preserve"> de </w:t>
      </w:r>
      <w:proofErr w:type="spellStart"/>
      <w:r w:rsidR="00383DEF" w:rsidRPr="00A66607">
        <w:rPr>
          <w:color w:val="000000" w:themeColor="text1"/>
          <w:lang w:val="fr-FR"/>
        </w:rPr>
        <w:t>lucrari</w:t>
      </w:r>
      <w:proofErr w:type="spellEnd"/>
      <w:r w:rsidR="00383DEF" w:rsidRPr="00A66607">
        <w:rPr>
          <w:color w:val="000000" w:themeColor="text1"/>
          <w:lang w:val="fr-FR"/>
        </w:rPr>
        <w:t xml:space="preserve"> </w:t>
      </w:r>
      <w:r w:rsidR="00D96468" w:rsidRPr="00A66607">
        <w:rPr>
          <w:bCs/>
          <w:lang w:val="fr-FR"/>
        </w:rPr>
        <w:t>nr. 16</w:t>
      </w:r>
      <w:r w:rsidR="00837042">
        <w:rPr>
          <w:bCs/>
          <w:lang w:val="fr-FR"/>
        </w:rPr>
        <w:t>219</w:t>
      </w:r>
      <w:r w:rsidR="00D96468" w:rsidRPr="00A66607">
        <w:rPr>
          <w:bCs/>
          <w:lang w:val="fr-FR"/>
        </w:rPr>
        <w:t xml:space="preserve">/14.04.2022 </w:t>
      </w:r>
      <w:r w:rsidR="00B75802" w:rsidRPr="00A66607">
        <w:rPr>
          <w:color w:val="000000" w:themeColor="text1"/>
          <w:lang w:val="fr-FR"/>
        </w:rPr>
        <w:t xml:space="preserve">devine </w:t>
      </w:r>
      <w:r w:rsidR="00A66607" w:rsidRPr="00A66607">
        <w:rPr>
          <w:b/>
          <w:bCs/>
          <w:color w:val="000000"/>
        </w:rPr>
        <w:t xml:space="preserve">1.074.648,31 </w:t>
      </w:r>
      <w:r w:rsidR="00383DEF" w:rsidRPr="00A66607">
        <w:rPr>
          <w:b/>
          <w:bCs/>
          <w:color w:val="000000" w:themeColor="text1"/>
          <w:lang w:val="ro-RO"/>
        </w:rPr>
        <w:t>lei fără TVA</w:t>
      </w:r>
      <w:r w:rsidR="00383DEF" w:rsidRPr="00A66607">
        <w:rPr>
          <w:color w:val="000000" w:themeColor="text1"/>
          <w:lang w:val="ro-RO"/>
        </w:rPr>
        <w:t xml:space="preserve">, la care se adaugă TVA în valoare de </w:t>
      </w:r>
      <w:r w:rsidR="00A66607" w:rsidRPr="00A66607">
        <w:rPr>
          <w:color w:val="000000"/>
        </w:rPr>
        <w:t xml:space="preserve">204.183,18 </w:t>
      </w:r>
      <w:r w:rsidR="00383DEF" w:rsidRPr="00A66607">
        <w:rPr>
          <w:color w:val="000000" w:themeColor="text1"/>
          <w:lang w:val="ro-RO"/>
        </w:rPr>
        <w:t>lei,</w:t>
      </w:r>
      <w:r w:rsidR="00383DEF" w:rsidRPr="00A66607">
        <w:rPr>
          <w:rFonts w:ascii="MS Sans Serif" w:hAnsi="MS Sans Serif" w:cs="MS Sans Serif"/>
          <w:color w:val="000000" w:themeColor="text1"/>
          <w:lang w:val="ro-RO" w:eastAsia="ro-RO"/>
        </w:rPr>
        <w:t xml:space="preserve"> </w:t>
      </w:r>
      <w:r w:rsidR="00383DEF" w:rsidRPr="00A66607">
        <w:rPr>
          <w:color w:val="000000" w:themeColor="text1"/>
          <w:lang w:val="ro-RO"/>
        </w:rPr>
        <w:t>respectiv</w:t>
      </w:r>
      <w:r w:rsidR="00383DEF" w:rsidRPr="00A66607">
        <w:rPr>
          <w:b/>
          <w:color w:val="000000" w:themeColor="text1"/>
          <w:lang w:val="ro-RO"/>
        </w:rPr>
        <w:t xml:space="preserve"> </w:t>
      </w:r>
      <w:r w:rsidR="00A66607" w:rsidRPr="00A66607">
        <w:rPr>
          <w:b/>
          <w:bCs/>
          <w:color w:val="000000"/>
        </w:rPr>
        <w:t xml:space="preserve">1.278.831,49 </w:t>
      </w:r>
      <w:r w:rsidR="00383DEF" w:rsidRPr="00A66607">
        <w:rPr>
          <w:b/>
          <w:color w:val="000000" w:themeColor="text1"/>
          <w:lang w:val="ro-RO"/>
        </w:rPr>
        <w:t>lei cu TVA</w:t>
      </w:r>
      <w:bookmarkStart w:id="14" w:name="_Hlk102987165"/>
      <w:r w:rsidR="00D14B22">
        <w:rPr>
          <w:b/>
          <w:color w:val="000000" w:themeColor="text1"/>
          <w:lang w:val="ro-RO"/>
        </w:rPr>
        <w:t xml:space="preserve"> </w:t>
      </w:r>
      <w:r w:rsidR="00467B48" w:rsidRPr="00A66607">
        <w:rPr>
          <w:bCs/>
          <w:kern w:val="28"/>
          <w:lang w:val="ro-RO" w:eastAsia="ro-RO"/>
        </w:rPr>
        <w:t>(A</w:t>
      </w:r>
      <w:r w:rsidR="00467B48" w:rsidRPr="001D0C6C">
        <w:rPr>
          <w:bCs/>
          <w:kern w:val="28"/>
          <w:lang w:val="ro-RO" w:eastAsia="ro-RO"/>
        </w:rPr>
        <w:t>nexa nr. 1 la prezentul act aditional)</w:t>
      </w:r>
      <w:r w:rsidR="00467B48" w:rsidRPr="001D0C6C">
        <w:t>.</w:t>
      </w:r>
    </w:p>
    <w:bookmarkEnd w:id="14"/>
    <w:p w14:paraId="567F0A9D" w14:textId="4D672795" w:rsidR="000D5B71" w:rsidRPr="00D96468" w:rsidRDefault="00383DEF" w:rsidP="00D512AA">
      <w:pPr>
        <w:spacing w:line="276" w:lineRule="auto"/>
        <w:ind w:right="141"/>
        <w:jc w:val="both"/>
        <w:rPr>
          <w:lang w:val="ro-RO"/>
        </w:rPr>
      </w:pPr>
      <w:r w:rsidRPr="00D96468">
        <w:rPr>
          <w:b/>
          <w:bCs/>
          <w:lang w:val="ro-RO"/>
        </w:rPr>
        <w:lastRenderedPageBreak/>
        <w:tab/>
        <w:t xml:space="preserve">Art. </w:t>
      </w:r>
      <w:r w:rsidR="004D5FFE">
        <w:rPr>
          <w:b/>
          <w:bCs/>
          <w:lang w:val="ro-RO"/>
        </w:rPr>
        <w:t>3</w:t>
      </w:r>
      <w:r w:rsidRPr="00D96468">
        <w:rPr>
          <w:b/>
          <w:bCs/>
          <w:lang w:val="ro-RO"/>
        </w:rPr>
        <w:t xml:space="preserve">. </w:t>
      </w:r>
      <w:bookmarkEnd w:id="13"/>
      <w:r w:rsidR="000D5B71" w:rsidRPr="00D96468">
        <w:rPr>
          <w:lang w:val="ro-RO"/>
        </w:rPr>
        <w:t xml:space="preserve">Celelalte clauze </w:t>
      </w:r>
      <w:r w:rsidR="002D03DB" w:rsidRPr="00D96468">
        <w:rPr>
          <w:lang w:val="ro-RO"/>
        </w:rPr>
        <w:t>din</w:t>
      </w:r>
      <w:r w:rsidR="000D5B71" w:rsidRPr="00D96468">
        <w:rPr>
          <w:lang w:val="ro-RO"/>
        </w:rPr>
        <w:t xml:space="preserve"> </w:t>
      </w:r>
      <w:proofErr w:type="spellStart"/>
      <w:r w:rsidR="002D03DB" w:rsidRPr="00D96468">
        <w:rPr>
          <w:bCs/>
          <w:lang w:val="fr-FR"/>
        </w:rPr>
        <w:t>Contractul</w:t>
      </w:r>
      <w:proofErr w:type="spellEnd"/>
      <w:r w:rsidR="002D03DB" w:rsidRPr="00D96468">
        <w:rPr>
          <w:bCs/>
          <w:lang w:val="fr-FR"/>
        </w:rPr>
        <w:t xml:space="preserve"> de </w:t>
      </w:r>
      <w:proofErr w:type="spellStart"/>
      <w:r w:rsidR="002D03DB" w:rsidRPr="00D96468">
        <w:rPr>
          <w:bCs/>
          <w:lang w:val="fr-FR"/>
        </w:rPr>
        <w:t>lucrari</w:t>
      </w:r>
      <w:proofErr w:type="spellEnd"/>
      <w:r w:rsidR="002D03DB" w:rsidRPr="00D96468">
        <w:rPr>
          <w:bCs/>
          <w:lang w:val="fr-FR"/>
        </w:rPr>
        <w:t xml:space="preserve"> </w:t>
      </w:r>
      <w:r w:rsidR="00D96468" w:rsidRPr="00D96468">
        <w:rPr>
          <w:bCs/>
          <w:lang w:val="fr-FR"/>
        </w:rPr>
        <w:t>nr. 16</w:t>
      </w:r>
      <w:r w:rsidR="00C639C3">
        <w:rPr>
          <w:bCs/>
          <w:lang w:val="fr-FR"/>
        </w:rPr>
        <w:t>219</w:t>
      </w:r>
      <w:r w:rsidR="00D96468" w:rsidRPr="00D96468">
        <w:rPr>
          <w:bCs/>
          <w:lang w:val="fr-FR"/>
        </w:rPr>
        <w:t>/14.04.2022</w:t>
      </w:r>
      <w:r w:rsidR="00C639C3">
        <w:rPr>
          <w:bCs/>
          <w:lang w:val="fr-FR"/>
        </w:rPr>
        <w:t xml:space="preserve"> </w:t>
      </w:r>
      <w:r w:rsidR="00D96468" w:rsidRPr="00D96468">
        <w:rPr>
          <w:rFonts w:eastAsia="Calibri"/>
          <w:bCs/>
          <w:i/>
        </w:rPr>
        <w:t>„</w:t>
      </w:r>
      <w:proofErr w:type="spellStart"/>
      <w:r w:rsidR="00D96468" w:rsidRPr="00D96468">
        <w:rPr>
          <w:bCs/>
          <w:lang w:val="fr-FR"/>
        </w:rPr>
        <w:t>Lucrari</w:t>
      </w:r>
      <w:proofErr w:type="spellEnd"/>
      <w:r w:rsidR="00D96468" w:rsidRPr="00D96468">
        <w:rPr>
          <w:bCs/>
          <w:lang w:val="fr-FR"/>
        </w:rPr>
        <w:t xml:space="preserve"> </w:t>
      </w:r>
      <w:proofErr w:type="spellStart"/>
      <w:r w:rsidR="00D96468" w:rsidRPr="00D96468">
        <w:rPr>
          <w:bCs/>
          <w:lang w:val="fr-FR"/>
        </w:rPr>
        <w:t>pentru</w:t>
      </w:r>
      <w:proofErr w:type="spellEnd"/>
      <w:r w:rsidR="00D96468" w:rsidRPr="00D96468">
        <w:rPr>
          <w:bCs/>
          <w:lang w:val="fr-FR"/>
        </w:rPr>
        <w:t xml:space="preserve"> </w:t>
      </w:r>
      <w:proofErr w:type="spellStart"/>
      <w:r w:rsidR="00D96468" w:rsidRPr="00D96468">
        <w:rPr>
          <w:bCs/>
          <w:lang w:val="fr-FR"/>
        </w:rPr>
        <w:t>sisteme</w:t>
      </w:r>
      <w:proofErr w:type="spellEnd"/>
      <w:r w:rsidR="00D96468" w:rsidRPr="00D96468">
        <w:rPr>
          <w:bCs/>
          <w:lang w:val="fr-FR"/>
        </w:rPr>
        <w:t xml:space="preserve"> de </w:t>
      </w:r>
      <w:proofErr w:type="spellStart"/>
      <w:r w:rsidR="00D96468" w:rsidRPr="00D96468">
        <w:rPr>
          <w:bCs/>
          <w:lang w:val="fr-FR"/>
        </w:rPr>
        <w:t>iluminat</w:t>
      </w:r>
      <w:proofErr w:type="spellEnd"/>
      <w:r w:rsidR="00D96468" w:rsidRPr="00D96468">
        <w:rPr>
          <w:bCs/>
          <w:lang w:val="fr-FR"/>
        </w:rPr>
        <w:t xml:space="preserve"> public – 3 </w:t>
      </w:r>
      <w:proofErr w:type="spellStart"/>
      <w:r w:rsidR="00D96468" w:rsidRPr="00D96468">
        <w:rPr>
          <w:bCs/>
          <w:lang w:val="fr-FR"/>
        </w:rPr>
        <w:t>Loturi</w:t>
      </w:r>
      <w:proofErr w:type="spellEnd"/>
      <w:r w:rsidR="00D96468" w:rsidRPr="00D96468">
        <w:rPr>
          <w:bCs/>
          <w:lang w:val="fr-FR"/>
        </w:rPr>
        <w:t xml:space="preserve">: LOT 3 - </w:t>
      </w:r>
      <w:proofErr w:type="spellStart"/>
      <w:r w:rsidR="00D96468" w:rsidRPr="00D96468">
        <w:rPr>
          <w:bCs/>
          <w:lang w:val="fr-FR"/>
        </w:rPr>
        <w:t>Reparatie</w:t>
      </w:r>
      <w:proofErr w:type="spellEnd"/>
      <w:r w:rsidR="00D96468" w:rsidRPr="00D96468">
        <w:rPr>
          <w:bCs/>
          <w:lang w:val="fr-FR"/>
        </w:rPr>
        <w:t xml:space="preserve"> </w:t>
      </w:r>
      <w:proofErr w:type="spellStart"/>
      <w:r w:rsidR="00D96468" w:rsidRPr="00D96468">
        <w:rPr>
          <w:bCs/>
          <w:lang w:val="fr-FR"/>
        </w:rPr>
        <w:t>capitala</w:t>
      </w:r>
      <w:proofErr w:type="spellEnd"/>
      <w:r w:rsidR="00D96468" w:rsidRPr="00D96468">
        <w:rPr>
          <w:bCs/>
          <w:lang w:val="fr-FR"/>
        </w:rPr>
        <w:t xml:space="preserve"> si </w:t>
      </w:r>
      <w:proofErr w:type="spellStart"/>
      <w:r w:rsidR="00D96468" w:rsidRPr="00D96468">
        <w:rPr>
          <w:bCs/>
          <w:lang w:val="fr-FR"/>
        </w:rPr>
        <w:t>extindere</w:t>
      </w:r>
      <w:proofErr w:type="spellEnd"/>
      <w:r w:rsidR="00D96468" w:rsidRPr="00D96468">
        <w:rPr>
          <w:bCs/>
          <w:lang w:val="fr-FR"/>
        </w:rPr>
        <w:t xml:space="preserve"> </w:t>
      </w:r>
      <w:proofErr w:type="spellStart"/>
      <w:r w:rsidR="00D96468" w:rsidRPr="00D96468">
        <w:rPr>
          <w:bCs/>
          <w:lang w:val="fr-FR"/>
        </w:rPr>
        <w:t>sistem</w:t>
      </w:r>
      <w:proofErr w:type="spellEnd"/>
      <w:r w:rsidR="00D96468" w:rsidRPr="00D96468">
        <w:rPr>
          <w:bCs/>
          <w:lang w:val="fr-FR"/>
        </w:rPr>
        <w:t xml:space="preserve"> de </w:t>
      </w:r>
      <w:proofErr w:type="spellStart"/>
      <w:r w:rsidR="00D96468" w:rsidRPr="00D96468">
        <w:rPr>
          <w:bCs/>
          <w:lang w:val="fr-FR"/>
        </w:rPr>
        <w:t>iluminat</w:t>
      </w:r>
      <w:proofErr w:type="spellEnd"/>
      <w:r w:rsidR="00D96468" w:rsidRPr="00D96468">
        <w:rPr>
          <w:bCs/>
          <w:lang w:val="fr-FR"/>
        </w:rPr>
        <w:t xml:space="preserve"> public Parc </w:t>
      </w:r>
      <w:proofErr w:type="spellStart"/>
      <w:r w:rsidR="00D96468" w:rsidRPr="00D96468">
        <w:rPr>
          <w:bCs/>
          <w:lang w:val="fr-FR"/>
        </w:rPr>
        <w:t>Plumbuita</w:t>
      </w:r>
      <w:proofErr w:type="spellEnd"/>
      <w:r w:rsidR="00D96468" w:rsidRPr="00D96468">
        <w:rPr>
          <w:bCs/>
          <w:lang w:val="fr-FR"/>
        </w:rPr>
        <w:t xml:space="preserve"> II”</w:t>
      </w:r>
      <w:r w:rsidR="002D03DB" w:rsidRPr="00D96468">
        <w:rPr>
          <w:bCs/>
          <w:lang w:val="en-GB" w:eastAsia="en-GB"/>
        </w:rPr>
        <w:t xml:space="preserve"> </w:t>
      </w:r>
      <w:r w:rsidR="000D5B71" w:rsidRPr="00D96468">
        <w:rPr>
          <w:lang w:val="ro-RO"/>
        </w:rPr>
        <w:t>rămân neschimbate.</w:t>
      </w:r>
    </w:p>
    <w:p w14:paraId="35E63B28" w14:textId="77777777" w:rsidR="002D03DB" w:rsidRPr="00AC0E8F" w:rsidRDefault="002D03DB" w:rsidP="00336DDC">
      <w:pPr>
        <w:spacing w:line="276" w:lineRule="auto"/>
        <w:ind w:right="141"/>
        <w:jc w:val="both"/>
        <w:rPr>
          <w:sz w:val="16"/>
          <w:szCs w:val="16"/>
          <w:lang w:val="ro-RO"/>
        </w:rPr>
      </w:pPr>
    </w:p>
    <w:p w14:paraId="62C71E26" w14:textId="77777777" w:rsidR="000D5B71" w:rsidRPr="002D03DB" w:rsidRDefault="000D5B71" w:rsidP="00336DDC">
      <w:pPr>
        <w:spacing w:line="276" w:lineRule="auto"/>
        <w:ind w:right="141" w:firstLine="720"/>
        <w:jc w:val="both"/>
        <w:rPr>
          <w:lang w:val="ro-RO"/>
        </w:rPr>
      </w:pPr>
      <w:r w:rsidRPr="002D03DB">
        <w:rPr>
          <w:lang w:val="ro-RO"/>
        </w:rPr>
        <w:t>Prezentul act adiţional s-a încheiat în 2 (două) exemplare, câte unul pentru fiecare parte.</w:t>
      </w:r>
    </w:p>
    <w:p w14:paraId="210E2DA6" w14:textId="7D48BEF6" w:rsidR="00135159" w:rsidRDefault="00135159" w:rsidP="00BB4A62">
      <w:pPr>
        <w:ind w:right="141"/>
        <w:rPr>
          <w:lang w:val="fr-FR"/>
        </w:rPr>
      </w:pPr>
    </w:p>
    <w:p w14:paraId="6AD2F04E" w14:textId="77777777" w:rsidR="00595870" w:rsidRPr="002D03DB" w:rsidRDefault="00595870" w:rsidP="00BB4A62">
      <w:pPr>
        <w:ind w:right="141"/>
        <w:rPr>
          <w:lang w:val="fr-FR"/>
        </w:rPr>
      </w:pPr>
    </w:p>
    <w:p w14:paraId="7A6A71AE" w14:textId="77777777" w:rsidR="002D03DB" w:rsidRDefault="002D03DB" w:rsidP="00BB4A62">
      <w:pPr>
        <w:ind w:right="141"/>
        <w:rPr>
          <w:sz w:val="20"/>
          <w:szCs w:val="20"/>
          <w:lang w:val="fr-FR"/>
        </w:rPr>
      </w:pPr>
    </w:p>
    <w:p w14:paraId="1F1A0A83" w14:textId="28D61664" w:rsidR="00D6201D" w:rsidRPr="00400B61" w:rsidRDefault="00D6201D" w:rsidP="00D6201D">
      <w:pPr>
        <w:ind w:left="142"/>
        <w:rPr>
          <w:b/>
          <w:lang w:val="ro-RO" w:eastAsia="ro-RO"/>
        </w:rPr>
      </w:pPr>
      <w:r w:rsidRPr="00400B61">
        <w:rPr>
          <w:b/>
          <w:lang w:val="ro-RO" w:eastAsia="ro-RO"/>
        </w:rPr>
        <w:t xml:space="preserve">ACHIZITOR, </w:t>
      </w:r>
      <w:r w:rsidRPr="00400B61">
        <w:rPr>
          <w:b/>
          <w:lang w:val="ro-RO" w:eastAsia="ro-RO"/>
        </w:rPr>
        <w:tab/>
      </w:r>
      <w:r w:rsidRPr="00400B61">
        <w:rPr>
          <w:b/>
          <w:lang w:val="ro-RO" w:eastAsia="ro-RO"/>
        </w:rPr>
        <w:tab/>
        <w:t xml:space="preserve">                                                  </w:t>
      </w:r>
      <w:r>
        <w:rPr>
          <w:b/>
          <w:lang w:val="ro-RO" w:eastAsia="ro-RO"/>
        </w:rPr>
        <w:tab/>
      </w:r>
      <w:r w:rsidR="00725BAC">
        <w:rPr>
          <w:b/>
          <w:lang w:val="ro-RO" w:eastAsia="ro-RO"/>
        </w:rPr>
        <w:t xml:space="preserve">         </w:t>
      </w:r>
      <w:r w:rsidRPr="00400B61">
        <w:rPr>
          <w:b/>
          <w:lang w:val="ro-RO" w:eastAsia="ro-RO"/>
        </w:rPr>
        <w:t xml:space="preserve">PRESTATOR, </w:t>
      </w:r>
    </w:p>
    <w:p w14:paraId="4511FD96" w14:textId="658BB801" w:rsidR="00D6201D" w:rsidRPr="00400B61" w:rsidRDefault="00D6201D" w:rsidP="00D6201D">
      <w:pPr>
        <w:overflowPunct w:val="0"/>
        <w:autoSpaceDE w:val="0"/>
        <w:autoSpaceDN w:val="0"/>
        <w:adjustRightInd w:val="0"/>
        <w:ind w:left="142"/>
        <w:jc w:val="both"/>
        <w:rPr>
          <w:b/>
          <w:lang w:val="fr-FR" w:eastAsia="ro-RO"/>
        </w:rPr>
      </w:pPr>
      <w:r w:rsidRPr="00400B61">
        <w:rPr>
          <w:b/>
          <w:lang w:val="fr-FR" w:eastAsia="ro-RO"/>
        </w:rPr>
        <w:t xml:space="preserve">ADMINISTRATIA DOMENIULUI </w:t>
      </w:r>
      <w:r w:rsidRPr="00400B61">
        <w:rPr>
          <w:b/>
          <w:lang w:val="fr-FR" w:eastAsia="ro-RO"/>
        </w:rPr>
        <w:tab/>
      </w:r>
      <w:r w:rsidR="00725BAC">
        <w:rPr>
          <w:b/>
          <w:lang w:val="fr-FR" w:eastAsia="ro-RO"/>
        </w:rPr>
        <w:t xml:space="preserve"> </w:t>
      </w:r>
      <w:r>
        <w:rPr>
          <w:b/>
          <w:lang w:val="fr-FR" w:eastAsia="ro-RO"/>
        </w:rPr>
        <w:t xml:space="preserve"> </w:t>
      </w:r>
      <w:r w:rsidR="00725BAC">
        <w:rPr>
          <w:b/>
          <w:lang w:val="fr-FR" w:eastAsia="ro-RO"/>
        </w:rPr>
        <w:t xml:space="preserve">               </w:t>
      </w:r>
      <w:r>
        <w:rPr>
          <w:b/>
          <w:lang w:val="fr-FR" w:eastAsia="ro-RO"/>
        </w:rPr>
        <w:t xml:space="preserve"> </w:t>
      </w:r>
      <w:r w:rsidRPr="00400B61">
        <w:rPr>
          <w:rFonts w:eastAsia="Andale Sans UI"/>
          <w:b/>
          <w:bCs/>
          <w:kern w:val="1"/>
          <w:lang w:val="fr-FR" w:eastAsia="ro-RO"/>
        </w:rPr>
        <w:t>S.C. ELECTRICA POWER CONECT S.R.L.</w:t>
      </w:r>
      <w:r w:rsidRPr="00400B61">
        <w:rPr>
          <w:b/>
          <w:lang w:val="fr-FR" w:eastAsia="ro-RO"/>
        </w:rPr>
        <w:t xml:space="preserve">     </w:t>
      </w:r>
    </w:p>
    <w:p w14:paraId="5E3A2D98" w14:textId="3B74BE84" w:rsidR="00D6201D" w:rsidRPr="00400B61" w:rsidRDefault="00D6201D" w:rsidP="00D6201D">
      <w:pPr>
        <w:overflowPunct w:val="0"/>
        <w:autoSpaceDE w:val="0"/>
        <w:autoSpaceDN w:val="0"/>
        <w:adjustRightInd w:val="0"/>
        <w:ind w:left="142"/>
        <w:jc w:val="both"/>
        <w:rPr>
          <w:b/>
          <w:lang w:val="fr-FR" w:eastAsia="ro-RO"/>
        </w:rPr>
      </w:pPr>
      <w:r w:rsidRPr="00400B61">
        <w:rPr>
          <w:b/>
          <w:lang w:val="fr-FR" w:eastAsia="ro-RO"/>
        </w:rPr>
        <w:t xml:space="preserve">PUBLIC SECTOR 2                                          </w:t>
      </w:r>
    </w:p>
    <w:p w14:paraId="1F59DDA7" w14:textId="55991281" w:rsidR="00472F2E" w:rsidRDefault="00472F2E" w:rsidP="00BB4A62">
      <w:pPr>
        <w:ind w:left="142" w:right="141"/>
        <w:rPr>
          <w:bCs/>
        </w:rPr>
      </w:pPr>
    </w:p>
    <w:p w14:paraId="3A5FDC3B" w14:textId="77777777" w:rsidR="00472F2E" w:rsidRDefault="00472F2E" w:rsidP="00BB4A62">
      <w:pPr>
        <w:ind w:left="142" w:right="141"/>
        <w:rPr>
          <w:bCs/>
        </w:rPr>
        <w:sectPr w:rsidR="00472F2E" w:rsidSect="00D81DF6">
          <w:pgSz w:w="11907" w:h="16839" w:code="9"/>
          <w:pgMar w:top="426" w:right="567" w:bottom="851" w:left="1276" w:header="720" w:footer="128" w:gutter="0"/>
          <w:cols w:space="720"/>
          <w:docGrid w:linePitch="360"/>
        </w:sectPr>
      </w:pPr>
    </w:p>
    <w:p w14:paraId="11DE0B10" w14:textId="77777777" w:rsidR="00B6477E" w:rsidRDefault="00B6477E" w:rsidP="00472F2E">
      <w:pPr>
        <w:ind w:right="-30"/>
        <w:jc w:val="center"/>
        <w:rPr>
          <w:b/>
          <w:bCs/>
          <w:color w:val="000000"/>
        </w:rPr>
      </w:pPr>
    </w:p>
    <w:p w14:paraId="39DEB170" w14:textId="1E86B935" w:rsidR="00CC281C" w:rsidRDefault="00CC281C" w:rsidP="00472F2E">
      <w:pPr>
        <w:ind w:right="-30"/>
        <w:jc w:val="center"/>
        <w:rPr>
          <w:b/>
          <w:bCs/>
          <w:color w:val="000000"/>
        </w:rPr>
      </w:pPr>
      <w:proofErr w:type="spellStart"/>
      <w:r w:rsidRPr="00472F2E">
        <w:rPr>
          <w:b/>
          <w:bCs/>
          <w:color w:val="000000"/>
        </w:rPr>
        <w:t>Anexa</w:t>
      </w:r>
      <w:proofErr w:type="spellEnd"/>
      <w:r w:rsidRPr="00472F2E">
        <w:rPr>
          <w:b/>
          <w:bCs/>
          <w:color w:val="000000"/>
        </w:rPr>
        <w:t xml:space="preserve"> nr. 1 la </w:t>
      </w:r>
      <w:proofErr w:type="spellStart"/>
      <w:r w:rsidRPr="00472F2E">
        <w:rPr>
          <w:b/>
          <w:bCs/>
          <w:color w:val="000000"/>
        </w:rPr>
        <w:t>Actul</w:t>
      </w:r>
      <w:proofErr w:type="spellEnd"/>
      <w:r w:rsidRPr="00472F2E">
        <w:rPr>
          <w:b/>
          <w:bCs/>
          <w:color w:val="000000"/>
        </w:rPr>
        <w:t xml:space="preserve"> </w:t>
      </w:r>
      <w:proofErr w:type="spellStart"/>
      <w:r w:rsidRPr="00472F2E">
        <w:rPr>
          <w:b/>
          <w:bCs/>
          <w:color w:val="000000"/>
        </w:rPr>
        <w:t>aditional</w:t>
      </w:r>
      <w:proofErr w:type="spellEnd"/>
      <w:r w:rsidRPr="00472F2E">
        <w:rPr>
          <w:b/>
          <w:bCs/>
          <w:color w:val="000000"/>
        </w:rPr>
        <w:t xml:space="preserve"> nr. 1 la </w:t>
      </w:r>
      <w:proofErr w:type="spellStart"/>
      <w:r w:rsidRPr="00472F2E">
        <w:rPr>
          <w:b/>
          <w:bCs/>
          <w:color w:val="000000"/>
        </w:rPr>
        <w:t>Contractul</w:t>
      </w:r>
      <w:proofErr w:type="spellEnd"/>
      <w:r w:rsidRPr="00472F2E">
        <w:rPr>
          <w:b/>
          <w:bCs/>
          <w:color w:val="000000"/>
        </w:rPr>
        <w:t xml:space="preserve"> de </w:t>
      </w:r>
      <w:proofErr w:type="spellStart"/>
      <w:r w:rsidRPr="00472F2E">
        <w:rPr>
          <w:b/>
          <w:bCs/>
          <w:color w:val="000000"/>
        </w:rPr>
        <w:t>lucrari</w:t>
      </w:r>
      <w:proofErr w:type="spellEnd"/>
      <w:r w:rsidRPr="00472F2E">
        <w:rPr>
          <w:b/>
          <w:bCs/>
          <w:color w:val="000000"/>
        </w:rPr>
        <w:t xml:space="preserve"> nr. 16</w:t>
      </w:r>
      <w:r w:rsidR="001E3996">
        <w:rPr>
          <w:b/>
          <w:bCs/>
          <w:color w:val="000000"/>
        </w:rPr>
        <w:t>219</w:t>
      </w:r>
      <w:r w:rsidRPr="00472F2E">
        <w:rPr>
          <w:b/>
          <w:bCs/>
          <w:color w:val="000000"/>
        </w:rPr>
        <w:t xml:space="preserve">/14.04.2022                                                                                                                               LOT 3 - </w:t>
      </w:r>
      <w:proofErr w:type="spellStart"/>
      <w:r w:rsidRPr="00472F2E">
        <w:rPr>
          <w:b/>
          <w:bCs/>
          <w:color w:val="000000"/>
        </w:rPr>
        <w:t>Reparatie</w:t>
      </w:r>
      <w:proofErr w:type="spellEnd"/>
      <w:r w:rsidRPr="00472F2E">
        <w:rPr>
          <w:b/>
          <w:bCs/>
          <w:color w:val="000000"/>
        </w:rPr>
        <w:t xml:space="preserve"> </w:t>
      </w:r>
      <w:proofErr w:type="spellStart"/>
      <w:r w:rsidRPr="00472F2E">
        <w:rPr>
          <w:b/>
          <w:bCs/>
          <w:color w:val="000000"/>
        </w:rPr>
        <w:t>capitala</w:t>
      </w:r>
      <w:proofErr w:type="spellEnd"/>
      <w:r w:rsidRPr="00472F2E">
        <w:rPr>
          <w:b/>
          <w:bCs/>
          <w:color w:val="000000"/>
        </w:rPr>
        <w:t xml:space="preserve"> </w:t>
      </w:r>
      <w:proofErr w:type="spellStart"/>
      <w:r w:rsidRPr="00472F2E">
        <w:rPr>
          <w:b/>
          <w:bCs/>
          <w:color w:val="000000"/>
        </w:rPr>
        <w:t>si</w:t>
      </w:r>
      <w:proofErr w:type="spellEnd"/>
      <w:r w:rsidRPr="00472F2E">
        <w:rPr>
          <w:b/>
          <w:bCs/>
          <w:color w:val="000000"/>
        </w:rPr>
        <w:t xml:space="preserve"> </w:t>
      </w:r>
      <w:proofErr w:type="spellStart"/>
      <w:r w:rsidRPr="00472F2E">
        <w:rPr>
          <w:b/>
          <w:bCs/>
          <w:color w:val="000000"/>
        </w:rPr>
        <w:t>extindere</w:t>
      </w:r>
      <w:proofErr w:type="spellEnd"/>
      <w:r w:rsidRPr="00472F2E">
        <w:rPr>
          <w:b/>
          <w:bCs/>
          <w:color w:val="000000"/>
        </w:rPr>
        <w:t xml:space="preserve"> </w:t>
      </w:r>
      <w:proofErr w:type="spellStart"/>
      <w:r w:rsidRPr="00472F2E">
        <w:rPr>
          <w:b/>
          <w:bCs/>
          <w:color w:val="000000"/>
        </w:rPr>
        <w:t>sistem</w:t>
      </w:r>
      <w:proofErr w:type="spellEnd"/>
      <w:r w:rsidRPr="00472F2E">
        <w:rPr>
          <w:b/>
          <w:bCs/>
          <w:color w:val="000000"/>
        </w:rPr>
        <w:t xml:space="preserve"> de </w:t>
      </w:r>
      <w:proofErr w:type="spellStart"/>
      <w:r w:rsidRPr="00472F2E">
        <w:rPr>
          <w:b/>
          <w:bCs/>
          <w:color w:val="000000"/>
        </w:rPr>
        <w:t>iluminat</w:t>
      </w:r>
      <w:proofErr w:type="spellEnd"/>
      <w:r w:rsidRPr="00472F2E">
        <w:rPr>
          <w:b/>
          <w:bCs/>
          <w:color w:val="000000"/>
        </w:rPr>
        <w:t xml:space="preserve"> public Parc </w:t>
      </w:r>
      <w:proofErr w:type="spellStart"/>
      <w:r w:rsidRPr="00472F2E">
        <w:rPr>
          <w:b/>
          <w:bCs/>
          <w:color w:val="000000"/>
        </w:rPr>
        <w:t>Plumbuita</w:t>
      </w:r>
      <w:proofErr w:type="spellEnd"/>
      <w:r w:rsidRPr="00472F2E">
        <w:rPr>
          <w:b/>
          <w:bCs/>
          <w:color w:val="000000"/>
        </w:rPr>
        <w:t xml:space="preserve"> II”</w:t>
      </w:r>
    </w:p>
    <w:p w14:paraId="43D2B011" w14:textId="1814E2D1" w:rsidR="00472F2E" w:rsidRDefault="00472F2E" w:rsidP="00472F2E">
      <w:pPr>
        <w:ind w:right="-30"/>
        <w:jc w:val="center"/>
        <w:rPr>
          <w:b/>
          <w:bCs/>
          <w:color w:val="000000"/>
        </w:rPr>
      </w:pPr>
    </w:p>
    <w:p w14:paraId="744E2C70" w14:textId="77777777" w:rsidR="008D5DC8" w:rsidRDefault="008D5DC8" w:rsidP="00472F2E">
      <w:pPr>
        <w:ind w:right="-30"/>
        <w:jc w:val="center"/>
        <w:rPr>
          <w:b/>
          <w:bCs/>
          <w:color w:val="000000"/>
        </w:rPr>
      </w:pPr>
    </w:p>
    <w:p w14:paraId="1149CE86" w14:textId="77777777" w:rsidR="00181BD8" w:rsidRDefault="00181BD8" w:rsidP="00472F2E">
      <w:pPr>
        <w:ind w:right="-30"/>
        <w:jc w:val="center"/>
        <w:rPr>
          <w:b/>
          <w:bCs/>
          <w:color w:val="000000"/>
        </w:rPr>
      </w:pPr>
    </w:p>
    <w:tbl>
      <w:tblPr>
        <w:tblW w:w="15853" w:type="dxa"/>
        <w:tblInd w:w="-289" w:type="dxa"/>
        <w:tblLook w:val="04A0" w:firstRow="1" w:lastRow="0" w:firstColumn="1" w:lastColumn="0" w:noHBand="0" w:noVBand="1"/>
      </w:tblPr>
      <w:tblGrid>
        <w:gridCol w:w="477"/>
        <w:gridCol w:w="4581"/>
        <w:gridCol w:w="617"/>
        <w:gridCol w:w="984"/>
        <w:gridCol w:w="1302"/>
        <w:gridCol w:w="9"/>
        <w:gridCol w:w="1245"/>
        <w:gridCol w:w="1128"/>
        <w:gridCol w:w="1134"/>
        <w:gridCol w:w="1559"/>
        <w:gridCol w:w="1464"/>
        <w:gridCol w:w="1353"/>
      </w:tblGrid>
      <w:tr w:rsidR="0099615B" w:rsidRPr="0099615B" w14:paraId="117ED96B" w14:textId="77777777" w:rsidTr="000856FC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36F1" w14:textId="77777777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B203" w14:textId="77777777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operatiune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FDAC" w14:textId="77777777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8E7E" w14:textId="77777777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DE7" w14:textId="77777777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initial -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Materiale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br/>
              <w:t xml:space="preserve">(lei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TVA)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307F" w14:textId="77777777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ajustat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Materiale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br/>
              <w:t xml:space="preserve">(lei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TVA)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36" w14:textId="7A561573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initial</w:t>
            </w:r>
            <w:r w:rsidRPr="0099615B">
              <w:rPr>
                <w:b/>
                <w:bCs/>
                <w:color w:val="000000"/>
                <w:sz w:val="22"/>
                <w:szCs w:val="22"/>
              </w:rPr>
              <w:br/>
              <w:t xml:space="preserve">(lei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TVA)</w:t>
            </w:r>
            <w:r w:rsidR="00C112E8"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cf. F3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DCEC" w14:textId="4C8FBE56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ajustat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br/>
              <w:t xml:space="preserve">(lei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TVA) </w:t>
            </w:r>
            <w:r w:rsidR="00C112E8"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cf. F3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1363" w14:textId="77777777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initiala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contract             (lei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TVA)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AC03" w14:textId="77777777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totala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ajustata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 contract                    (lei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TVA)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AA0F" w14:textId="77777777" w:rsidR="00472F2E" w:rsidRPr="0099615B" w:rsidRDefault="00472F2E" w:rsidP="00CC5B04">
            <w:pPr>
              <w:ind w:left="-112" w:right="-5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AA1              (lei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TVA)</w:t>
            </w:r>
          </w:p>
        </w:tc>
      </w:tr>
      <w:tr w:rsidR="0099615B" w:rsidRPr="0099615B" w14:paraId="32166631" w14:textId="77777777" w:rsidTr="000856FC">
        <w:trPr>
          <w:trHeight w:val="31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9ACA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04B6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7EFA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13E3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C7D9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E9C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5=1,36*4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1D67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AD04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5FEC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C909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321D" w14:textId="77777777" w:rsidR="00472F2E" w:rsidRPr="0099615B" w:rsidRDefault="00472F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10=9-8</w:t>
            </w:r>
          </w:p>
        </w:tc>
      </w:tr>
      <w:tr w:rsidR="00C112E8" w:rsidRPr="0099615B" w14:paraId="36F2445F" w14:textId="77777777" w:rsidTr="000856FC">
        <w:trPr>
          <w:trHeight w:val="377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2F9B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23EC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Sapatura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140A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8E6A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369F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61DB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DE35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7452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11D4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25.036,02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DA05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25.036,02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B540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112E8" w:rsidRPr="0099615B" w14:paraId="7D911046" w14:textId="77777777" w:rsidTr="000856FC">
        <w:trPr>
          <w:trHeight w:val="41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CE8D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A920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Subtraversare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prin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foraj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Ø130 mm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096B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0AB7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4D8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11,93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0516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16,22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F3AF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351,94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777D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356,58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B400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51.735,18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49AE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52.417,26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5E6B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682,08</w:t>
            </w:r>
          </w:p>
        </w:tc>
      </w:tr>
      <w:tr w:rsidR="00C112E8" w:rsidRPr="0099615B" w14:paraId="4235C437" w14:textId="77777777" w:rsidTr="000856FC">
        <w:trPr>
          <w:trHeight w:val="417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52BA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88CF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Pozat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tub PEHD Ø63 mm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1B82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0772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340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68FC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10,43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8A7A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389E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FE7B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1.387,68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A2E7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1.827,21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940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439,53</w:t>
            </w:r>
          </w:p>
        </w:tc>
      </w:tr>
      <w:tr w:rsidR="00C112E8" w:rsidRPr="0099615B" w14:paraId="7A038A58" w14:textId="77777777" w:rsidTr="000856FC">
        <w:trPr>
          <w:trHeight w:val="409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543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B8AA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Pozat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cablu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tip ACYABY 4x16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mmp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3CFB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4054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2398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383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22,72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B685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30,90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F36B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2750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0ED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96.471,54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6E45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117.717,82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35BE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21.246,28</w:t>
            </w:r>
          </w:p>
        </w:tc>
      </w:tr>
      <w:tr w:rsidR="00C112E8" w:rsidRPr="0099615B" w14:paraId="125F3372" w14:textId="77777777" w:rsidTr="000856FC">
        <w:trPr>
          <w:trHeight w:val="429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4761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465B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cleme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conexiune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DD1D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buc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6305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D95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10,80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DCDB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14,69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B272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A709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0C7D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14.729,20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F9F2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16.661,20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66EB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1.932,00</w:t>
            </w:r>
          </w:p>
        </w:tc>
      </w:tr>
      <w:tr w:rsidR="00C112E8" w:rsidRPr="0099615B" w14:paraId="339CFA2D" w14:textId="77777777" w:rsidTr="000856FC">
        <w:trPr>
          <w:trHeight w:val="42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4972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7AA0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cordon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alimentare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084B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F99D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EA1C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E135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6,31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681A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699E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067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4.448,20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DD7D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5.276,20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D7BB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828,00</w:t>
            </w:r>
          </w:p>
        </w:tc>
      </w:tr>
      <w:tr w:rsidR="00C112E8" w:rsidRPr="0099615B" w14:paraId="0E173EC0" w14:textId="77777777" w:rsidTr="000856FC">
        <w:trPr>
          <w:trHeight w:val="437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50A3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5136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Realizare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fundatie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stalp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4FD8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buc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F966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6F0E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136,53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458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185,68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8944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D4F0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478,92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CFDC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28.951,68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E824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32.566,56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6FEB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3.614,88</w:t>
            </w:r>
          </w:p>
        </w:tc>
      </w:tr>
      <w:tr w:rsidR="0099615B" w:rsidRPr="0099615B" w14:paraId="442175CC" w14:textId="77777777" w:rsidTr="000856FC">
        <w:trPr>
          <w:trHeight w:val="51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FDF4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7F1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confectie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metalica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fixare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noului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model de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stalp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(pe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fundatii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existente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BB46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buc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449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B5C8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80,50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644A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109,48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5249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310,14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92EF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341,48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18C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14.576,58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92F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16.049,56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0D8C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1.472,98</w:t>
            </w:r>
          </w:p>
        </w:tc>
      </w:tr>
      <w:tr w:rsidR="0099615B" w:rsidRPr="0099615B" w14:paraId="1A2D5976" w14:textId="77777777" w:rsidTr="000856FC">
        <w:trPr>
          <w:trHeight w:val="51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E6F4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024B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stalp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iluminat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modern 3,5 - 4 ml (cu model),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structura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metalica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izolata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spuma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poliuretanica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plastic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E769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buc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A420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3891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1.738,18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D73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2.363,92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F9F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2.563,18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9091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3.239,97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E14A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294.765,70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D32F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372.596,55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A337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77.830,85</w:t>
            </w:r>
          </w:p>
        </w:tc>
      </w:tr>
      <w:tr w:rsidR="0099615B" w:rsidRPr="0099615B" w14:paraId="3D497EF7" w14:textId="77777777" w:rsidTr="000856FC">
        <w:trPr>
          <w:trHeight w:val="51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CD98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63B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ALL modern cu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leduri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40-65 W, </w:t>
            </w:r>
            <w:r w:rsidRPr="0099615B">
              <w:rPr>
                <w:sz w:val="22"/>
                <w:szCs w:val="22"/>
              </w:rPr>
              <w:t xml:space="preserve">230 V,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dimabil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destinat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iluminatului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pietonal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arhitectural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parcuri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527E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buc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9C8A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4222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1.949,33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F0B0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2.651,09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5DCA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2.484,74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DDA7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3.243,76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569C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285.745,10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A41E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373.032,40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0011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87.287,30</w:t>
            </w:r>
          </w:p>
        </w:tc>
      </w:tr>
      <w:tr w:rsidR="0099615B" w:rsidRPr="0099615B" w14:paraId="4E396606" w14:textId="77777777" w:rsidTr="000856FC">
        <w:trPr>
          <w:trHeight w:val="41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AE0F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579B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Umplutura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compacta in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strat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de 0,2 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AD32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59D6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459,92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5E8E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3226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96FF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A181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CF25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16.520,33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8CE5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16.557,12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77C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36,79</w:t>
            </w:r>
          </w:p>
        </w:tc>
      </w:tr>
      <w:tr w:rsidR="0099615B" w:rsidRPr="0099615B" w14:paraId="4E7A3594" w14:textId="77777777" w:rsidTr="000856FC">
        <w:trPr>
          <w:trHeight w:val="429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D630" w14:textId="77777777" w:rsidR="00472F2E" w:rsidRPr="0099615B" w:rsidRDefault="00472F2E">
            <w:pPr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B964" w14:textId="77777777" w:rsidR="00472F2E" w:rsidRPr="0099615B" w:rsidRDefault="00472F2E" w:rsidP="0099615B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t>Evacuare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15B">
              <w:rPr>
                <w:color w:val="000000"/>
                <w:sz w:val="22"/>
                <w:szCs w:val="22"/>
              </w:rPr>
              <w:t>reziduri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15E1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4FCD" w14:textId="77777777" w:rsidR="00472F2E" w:rsidRPr="0099615B" w:rsidRDefault="00472F2E" w:rsidP="0099615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193,08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3713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B84E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7176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8FA3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3CE6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44.910,41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37D9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44.910,41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2FB6" w14:textId="77777777" w:rsidR="00472F2E" w:rsidRPr="0099615B" w:rsidRDefault="00472F2E" w:rsidP="0099615B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112E8" w:rsidRPr="0099615B" w14:paraId="1AC3F36F" w14:textId="77777777" w:rsidTr="000856FC">
        <w:trPr>
          <w:trHeight w:val="31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4E26" w14:textId="6C1936DA" w:rsidR="00472F2E" w:rsidRPr="0099615B" w:rsidRDefault="00472F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="0099615B" w:rsidRPr="0099615B">
              <w:rPr>
                <w:b/>
                <w:bCs/>
                <w:color w:val="000000"/>
                <w:sz w:val="22"/>
                <w:szCs w:val="22"/>
              </w:rPr>
              <w:t xml:space="preserve"> contract  Lei </w:t>
            </w:r>
            <w:proofErr w:type="spellStart"/>
            <w:r w:rsidR="0099615B" w:rsidRPr="0099615B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="0099615B" w:rsidRPr="0099615B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EA6A" w14:textId="77777777" w:rsidR="00472F2E" w:rsidRPr="0099615B" w:rsidRDefault="00472F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97B" w14:textId="77777777" w:rsidR="00472F2E" w:rsidRPr="0099615B" w:rsidRDefault="00472F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EDA3" w14:textId="77777777" w:rsidR="00472F2E" w:rsidRPr="0099615B" w:rsidRDefault="00472F2E">
            <w:pPr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338B" w14:textId="77777777" w:rsidR="00472F2E" w:rsidRPr="0099615B" w:rsidRDefault="00472F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879.277,61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5794" w14:textId="77777777" w:rsidR="00472F2E" w:rsidRPr="0099615B" w:rsidRDefault="00472F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1.074.648,31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9ACF" w14:textId="77777777" w:rsidR="00472F2E" w:rsidRPr="0099615B" w:rsidRDefault="00472F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195.370,70</w:t>
            </w:r>
          </w:p>
        </w:tc>
      </w:tr>
      <w:tr w:rsidR="00C112E8" w:rsidRPr="0099615B" w14:paraId="22C0CA82" w14:textId="77777777" w:rsidTr="000856FC">
        <w:trPr>
          <w:trHeight w:val="31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A317" w14:textId="77777777" w:rsidR="00472F2E" w:rsidRPr="0099615B" w:rsidRDefault="00472F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9615B">
              <w:rPr>
                <w:color w:val="000000"/>
                <w:sz w:val="22"/>
                <w:szCs w:val="22"/>
              </w:rPr>
              <w:lastRenderedPageBreak/>
              <w:t>Valoare</w:t>
            </w:r>
            <w:proofErr w:type="spellEnd"/>
            <w:r w:rsidRPr="0099615B">
              <w:rPr>
                <w:color w:val="000000"/>
                <w:sz w:val="22"/>
                <w:szCs w:val="22"/>
              </w:rPr>
              <w:t xml:space="preserve"> TVA (19%)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AB48" w14:textId="77777777" w:rsidR="00472F2E" w:rsidRPr="0099615B" w:rsidRDefault="00472F2E">
            <w:pPr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C1A5" w14:textId="77777777" w:rsidR="00472F2E" w:rsidRPr="0099615B" w:rsidRDefault="00472F2E">
            <w:pPr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4A3" w14:textId="77777777" w:rsidR="00472F2E" w:rsidRPr="0099615B" w:rsidRDefault="00472F2E">
            <w:pPr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780E" w14:textId="77777777" w:rsidR="00472F2E" w:rsidRPr="0099615B" w:rsidRDefault="00472F2E">
            <w:pPr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167.062,75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9EEF" w14:textId="77777777" w:rsidR="00472F2E" w:rsidRPr="0099615B" w:rsidRDefault="00472F2E">
            <w:pPr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204.183,18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F564" w14:textId="77777777" w:rsidR="00472F2E" w:rsidRPr="0099615B" w:rsidRDefault="00472F2E">
            <w:pPr>
              <w:jc w:val="right"/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37.120,43</w:t>
            </w:r>
          </w:p>
        </w:tc>
      </w:tr>
      <w:tr w:rsidR="00C112E8" w:rsidRPr="0099615B" w14:paraId="6C7DAAA2" w14:textId="77777777" w:rsidTr="000856FC">
        <w:trPr>
          <w:trHeight w:val="31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9426" w14:textId="042767FF" w:rsidR="00472F2E" w:rsidRPr="0099615B" w:rsidRDefault="00472F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 w:rsidRPr="0099615B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99615B">
              <w:rPr>
                <w:b/>
                <w:bCs/>
                <w:color w:val="000000"/>
                <w:sz w:val="22"/>
                <w:szCs w:val="22"/>
              </w:rPr>
              <w:t xml:space="preserve"> contract</w:t>
            </w:r>
            <w:r w:rsidR="0099615B" w:rsidRPr="0099615B">
              <w:rPr>
                <w:b/>
                <w:bCs/>
                <w:color w:val="000000"/>
                <w:sz w:val="22"/>
                <w:szCs w:val="22"/>
              </w:rPr>
              <w:t xml:space="preserve"> (Lei cu TVA)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551E" w14:textId="77777777" w:rsidR="00472F2E" w:rsidRPr="0099615B" w:rsidRDefault="00472F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52C" w14:textId="77777777" w:rsidR="00472F2E" w:rsidRPr="0099615B" w:rsidRDefault="00472F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1872" w14:textId="77777777" w:rsidR="00472F2E" w:rsidRPr="0099615B" w:rsidRDefault="00472F2E">
            <w:pPr>
              <w:rPr>
                <w:color w:val="000000"/>
                <w:sz w:val="22"/>
                <w:szCs w:val="22"/>
              </w:rPr>
            </w:pPr>
            <w:r w:rsidRPr="00996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90A1" w14:textId="77777777" w:rsidR="00472F2E" w:rsidRPr="0099615B" w:rsidRDefault="00472F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1.046.340,36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2158" w14:textId="77777777" w:rsidR="00472F2E" w:rsidRPr="0099615B" w:rsidRDefault="00472F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1.278.831,49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F0EE" w14:textId="77777777" w:rsidR="00472F2E" w:rsidRPr="0099615B" w:rsidRDefault="00472F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615B">
              <w:rPr>
                <w:b/>
                <w:bCs/>
                <w:color w:val="000000"/>
                <w:sz w:val="22"/>
                <w:szCs w:val="22"/>
              </w:rPr>
              <w:t>232.491,13</w:t>
            </w:r>
          </w:p>
        </w:tc>
      </w:tr>
    </w:tbl>
    <w:p w14:paraId="49D4ECD9" w14:textId="29A55BFB" w:rsidR="00472F2E" w:rsidRDefault="00472F2E" w:rsidP="00472F2E">
      <w:pPr>
        <w:ind w:right="-30"/>
        <w:jc w:val="center"/>
        <w:rPr>
          <w:b/>
          <w:bCs/>
          <w:color w:val="000000"/>
        </w:rPr>
      </w:pPr>
    </w:p>
    <w:p w14:paraId="7340B18C" w14:textId="77777777" w:rsidR="00181BD8" w:rsidRPr="00400B61" w:rsidRDefault="00181BD8" w:rsidP="00181BD8">
      <w:pPr>
        <w:ind w:left="3402"/>
        <w:rPr>
          <w:b/>
          <w:lang w:val="ro-RO" w:eastAsia="ro-RO"/>
        </w:rPr>
      </w:pPr>
      <w:r w:rsidRPr="00400B61">
        <w:rPr>
          <w:b/>
          <w:lang w:val="ro-RO" w:eastAsia="ro-RO"/>
        </w:rPr>
        <w:t xml:space="preserve">ACHIZITOR, </w:t>
      </w:r>
      <w:r w:rsidRPr="00400B61">
        <w:rPr>
          <w:b/>
          <w:lang w:val="ro-RO" w:eastAsia="ro-RO"/>
        </w:rPr>
        <w:tab/>
      </w:r>
      <w:r w:rsidRPr="00400B61">
        <w:rPr>
          <w:b/>
          <w:lang w:val="ro-RO" w:eastAsia="ro-RO"/>
        </w:rPr>
        <w:tab/>
        <w:t xml:space="preserve">                                                  </w:t>
      </w:r>
      <w:r>
        <w:rPr>
          <w:b/>
          <w:lang w:val="ro-RO" w:eastAsia="ro-RO"/>
        </w:rPr>
        <w:tab/>
        <w:t xml:space="preserve">         </w:t>
      </w:r>
      <w:r w:rsidRPr="00400B61">
        <w:rPr>
          <w:b/>
          <w:lang w:val="ro-RO" w:eastAsia="ro-RO"/>
        </w:rPr>
        <w:t xml:space="preserve">PRESTATOR, </w:t>
      </w:r>
    </w:p>
    <w:p w14:paraId="13E84511" w14:textId="77777777" w:rsidR="00181BD8" w:rsidRPr="00400B61" w:rsidRDefault="00181BD8" w:rsidP="00181BD8">
      <w:pPr>
        <w:overflowPunct w:val="0"/>
        <w:autoSpaceDE w:val="0"/>
        <w:autoSpaceDN w:val="0"/>
        <w:adjustRightInd w:val="0"/>
        <w:ind w:left="3402"/>
        <w:jc w:val="both"/>
        <w:rPr>
          <w:b/>
          <w:lang w:val="fr-FR" w:eastAsia="ro-RO"/>
        </w:rPr>
      </w:pPr>
      <w:r w:rsidRPr="00400B61">
        <w:rPr>
          <w:b/>
          <w:lang w:val="fr-FR" w:eastAsia="ro-RO"/>
        </w:rPr>
        <w:t xml:space="preserve">ADMINISTRATIA DOMENIULUI </w:t>
      </w:r>
      <w:r w:rsidRPr="00400B61">
        <w:rPr>
          <w:b/>
          <w:lang w:val="fr-FR" w:eastAsia="ro-RO"/>
        </w:rPr>
        <w:tab/>
      </w:r>
      <w:r>
        <w:rPr>
          <w:b/>
          <w:lang w:val="fr-FR" w:eastAsia="ro-RO"/>
        </w:rPr>
        <w:t xml:space="preserve">                  </w:t>
      </w:r>
      <w:r w:rsidRPr="00400B61">
        <w:rPr>
          <w:rFonts w:eastAsia="Andale Sans UI"/>
          <w:b/>
          <w:bCs/>
          <w:kern w:val="1"/>
          <w:lang w:val="fr-FR" w:eastAsia="ro-RO"/>
        </w:rPr>
        <w:t>S.C. ELECTRICA POWER CONECT S.R.L.</w:t>
      </w:r>
      <w:r w:rsidRPr="00400B61">
        <w:rPr>
          <w:b/>
          <w:lang w:val="fr-FR" w:eastAsia="ro-RO"/>
        </w:rPr>
        <w:t xml:space="preserve">     </w:t>
      </w:r>
    </w:p>
    <w:p w14:paraId="50AE64BB" w14:textId="77777777" w:rsidR="00181BD8" w:rsidRPr="00400B61" w:rsidRDefault="00181BD8" w:rsidP="00181BD8">
      <w:pPr>
        <w:overflowPunct w:val="0"/>
        <w:autoSpaceDE w:val="0"/>
        <w:autoSpaceDN w:val="0"/>
        <w:adjustRightInd w:val="0"/>
        <w:ind w:left="3402"/>
        <w:jc w:val="both"/>
        <w:rPr>
          <w:b/>
          <w:lang w:val="fr-FR" w:eastAsia="ro-RO"/>
        </w:rPr>
      </w:pPr>
      <w:r w:rsidRPr="00400B61">
        <w:rPr>
          <w:b/>
          <w:lang w:val="fr-FR" w:eastAsia="ro-RO"/>
        </w:rPr>
        <w:t xml:space="preserve">PUBLIC SECTOR 2                                          </w:t>
      </w:r>
    </w:p>
    <w:p w14:paraId="4D5B45AE" w14:textId="77777777" w:rsidR="00181BD8" w:rsidRPr="00400B61" w:rsidRDefault="00181BD8" w:rsidP="00181BD8">
      <w:pPr>
        <w:overflowPunct w:val="0"/>
        <w:autoSpaceDE w:val="0"/>
        <w:autoSpaceDN w:val="0"/>
        <w:adjustRightInd w:val="0"/>
        <w:ind w:left="3402"/>
        <w:jc w:val="both"/>
        <w:rPr>
          <w:lang w:val="nl-NL"/>
        </w:rPr>
      </w:pPr>
      <w:r w:rsidRPr="00400B61">
        <w:rPr>
          <w:lang w:val="pl-PL" w:eastAsia="pl-PL"/>
        </w:rPr>
        <w:t>Director General</w:t>
      </w:r>
      <w:r w:rsidRPr="00400B61">
        <w:rPr>
          <w:b/>
          <w:lang w:val="pl-PL" w:eastAsia="pl-PL"/>
        </w:rPr>
        <w:t xml:space="preserve">  </w:t>
      </w:r>
      <w:r w:rsidRPr="00400B61">
        <w:rPr>
          <w:b/>
          <w:lang w:val="it-IT" w:eastAsia="pl-PL"/>
        </w:rPr>
        <w:t xml:space="preserve">                                         </w:t>
      </w:r>
      <w:r w:rsidRPr="00400B61">
        <w:rPr>
          <w:b/>
          <w:lang w:val="it-IT" w:eastAsia="pl-PL"/>
        </w:rPr>
        <w:tab/>
        <w:t xml:space="preserve">    </w:t>
      </w:r>
      <w:r w:rsidRPr="00400B61">
        <w:rPr>
          <w:b/>
          <w:lang w:val="it-IT" w:eastAsia="pl-PL"/>
        </w:rPr>
        <w:tab/>
        <w:t xml:space="preserve">              </w:t>
      </w:r>
      <w:r>
        <w:rPr>
          <w:b/>
          <w:lang w:val="it-IT" w:eastAsia="pl-PL"/>
        </w:rPr>
        <w:t xml:space="preserve">       </w:t>
      </w:r>
      <w:r w:rsidRPr="00400B61">
        <w:rPr>
          <w:lang w:val="nl-NL"/>
        </w:rPr>
        <w:t>Administrator</w:t>
      </w:r>
      <w:r w:rsidRPr="00400B61">
        <w:rPr>
          <w:b/>
          <w:lang w:val="it-IT" w:eastAsia="pl-PL"/>
        </w:rPr>
        <w:tab/>
        <w:t xml:space="preserve">                                        </w:t>
      </w:r>
    </w:p>
    <w:p w14:paraId="418D05B1" w14:textId="2A84ABE3" w:rsidR="00181BD8" w:rsidRPr="00400B61" w:rsidRDefault="00181BD8" w:rsidP="00181BD8">
      <w:pPr>
        <w:ind w:left="3402"/>
        <w:jc w:val="both"/>
        <w:rPr>
          <w:b/>
          <w:lang w:val="ro-RO" w:eastAsia="ro-RO"/>
        </w:rPr>
      </w:pPr>
      <w:r w:rsidRPr="00400B61">
        <w:rPr>
          <w:lang w:val="ro-RO" w:eastAsia="ro-RO"/>
        </w:rPr>
        <w:t xml:space="preserve">Alin Vasilica Drugau                                                   </w:t>
      </w:r>
      <w:r w:rsidRPr="00400B61">
        <w:rPr>
          <w:b/>
          <w:lang w:val="ro-RO" w:eastAsia="ro-RO"/>
        </w:rPr>
        <w:t xml:space="preserve">      </w:t>
      </w:r>
      <w:r>
        <w:rPr>
          <w:b/>
          <w:lang w:val="ro-RO" w:eastAsia="ro-RO"/>
        </w:rPr>
        <w:t xml:space="preserve">                 </w:t>
      </w:r>
      <w:r w:rsidRPr="00400B61">
        <w:rPr>
          <w:rFonts w:eastAsia="Andale Sans UI"/>
          <w:kern w:val="1"/>
          <w:lang w:val="nl-NL" w:eastAsia="ro-RO"/>
        </w:rPr>
        <w:t>Constantin Geamanu</w:t>
      </w:r>
    </w:p>
    <w:p w14:paraId="5A203D34" w14:textId="77777777" w:rsidR="00181BD8" w:rsidRPr="004044BD" w:rsidRDefault="00181BD8" w:rsidP="00181BD8">
      <w:pPr>
        <w:tabs>
          <w:tab w:val="left" w:pos="426"/>
          <w:tab w:val="left" w:pos="993"/>
        </w:tabs>
        <w:ind w:left="3402"/>
        <w:jc w:val="both"/>
        <w:rPr>
          <w:sz w:val="18"/>
          <w:szCs w:val="18"/>
          <w:lang w:val="ro-RO" w:eastAsia="ro-RO"/>
        </w:rPr>
      </w:pPr>
      <w:r w:rsidRPr="004044BD">
        <w:rPr>
          <w:sz w:val="18"/>
          <w:szCs w:val="18"/>
          <w:lang w:val="es-ES" w:eastAsia="ro-RO"/>
        </w:rPr>
        <w:t xml:space="preserve">                                         </w:t>
      </w:r>
      <w:r w:rsidRPr="004044BD">
        <w:rPr>
          <w:sz w:val="18"/>
          <w:szCs w:val="18"/>
          <w:lang w:val="es-ES" w:eastAsia="ro-RO"/>
        </w:rPr>
        <w:tab/>
      </w:r>
      <w:r w:rsidRPr="004044BD">
        <w:rPr>
          <w:sz w:val="18"/>
          <w:szCs w:val="18"/>
          <w:lang w:val="es-ES" w:eastAsia="ro-RO"/>
        </w:rPr>
        <w:tab/>
        <w:t xml:space="preserve">                               </w:t>
      </w:r>
    </w:p>
    <w:p w14:paraId="21D8CEEE" w14:textId="77777777" w:rsidR="00181BD8" w:rsidRPr="004044BD" w:rsidRDefault="00181BD8" w:rsidP="00181BD8">
      <w:pPr>
        <w:tabs>
          <w:tab w:val="left" w:pos="426"/>
          <w:tab w:val="left" w:pos="993"/>
        </w:tabs>
        <w:ind w:left="3402"/>
        <w:jc w:val="both"/>
        <w:rPr>
          <w:b/>
          <w:sz w:val="18"/>
          <w:szCs w:val="18"/>
          <w:lang w:val="ro-RO" w:eastAsia="ro-RO"/>
        </w:rPr>
      </w:pPr>
      <w:r w:rsidRPr="004044BD">
        <w:rPr>
          <w:sz w:val="18"/>
          <w:szCs w:val="18"/>
          <w:lang w:val="ro-RO" w:eastAsia="ro-RO"/>
        </w:rPr>
        <w:t xml:space="preserve">                                                                                               </w:t>
      </w:r>
    </w:p>
    <w:p w14:paraId="15874E8A" w14:textId="77777777" w:rsidR="00181BD8" w:rsidRPr="004044BD" w:rsidRDefault="00181BD8" w:rsidP="00181BD8">
      <w:pPr>
        <w:ind w:left="3402"/>
        <w:rPr>
          <w:sz w:val="18"/>
          <w:szCs w:val="18"/>
          <w:lang w:val="es-ES" w:eastAsia="ro-RO"/>
        </w:rPr>
      </w:pPr>
      <w:r w:rsidRPr="004044BD">
        <w:rPr>
          <w:sz w:val="18"/>
          <w:szCs w:val="18"/>
          <w:lang w:val="es-ES" w:eastAsia="ro-RO"/>
        </w:rPr>
        <w:tab/>
        <w:t xml:space="preserve"> </w:t>
      </w:r>
    </w:p>
    <w:p w14:paraId="0407F747" w14:textId="61448441" w:rsidR="00181BD8" w:rsidRPr="004044BD" w:rsidRDefault="00181BD8" w:rsidP="00181BD8">
      <w:pPr>
        <w:ind w:left="3402"/>
        <w:rPr>
          <w:sz w:val="18"/>
          <w:szCs w:val="18"/>
          <w:lang w:val="es-ES" w:eastAsia="ro-RO"/>
        </w:rPr>
      </w:pPr>
      <w:r w:rsidRPr="004044BD">
        <w:rPr>
          <w:sz w:val="18"/>
          <w:szCs w:val="18"/>
          <w:lang w:val="ro-RO" w:eastAsia="ro-RO"/>
        </w:rPr>
        <w:tab/>
      </w:r>
    </w:p>
    <w:p w14:paraId="23B7F9EA" w14:textId="77777777" w:rsidR="00181BD8" w:rsidRPr="00400B61" w:rsidRDefault="00181BD8" w:rsidP="0043031B">
      <w:pPr>
        <w:tabs>
          <w:tab w:val="left" w:pos="1820"/>
        </w:tabs>
        <w:ind w:left="3402"/>
        <w:jc w:val="both"/>
      </w:pPr>
      <w:r w:rsidRPr="004044BD">
        <w:rPr>
          <w:bCs/>
          <w:sz w:val="18"/>
          <w:szCs w:val="18"/>
        </w:rPr>
        <w:tab/>
      </w:r>
      <w:r w:rsidRPr="0043031B">
        <w:rPr>
          <w:bCs/>
          <w:sz w:val="16"/>
          <w:szCs w:val="16"/>
        </w:rPr>
        <w:tab/>
      </w:r>
      <w:r w:rsidRPr="00C3000E">
        <w:rPr>
          <w:bCs/>
          <w:sz w:val="16"/>
          <w:szCs w:val="16"/>
        </w:rPr>
        <w:tab/>
      </w:r>
      <w:r w:rsidRPr="00400B61">
        <w:rPr>
          <w:bCs/>
        </w:rPr>
        <w:tab/>
      </w:r>
      <w:r w:rsidRPr="00400B61">
        <w:rPr>
          <w:bCs/>
        </w:rPr>
        <w:tab/>
      </w:r>
      <w:r w:rsidRPr="00400B61">
        <w:rPr>
          <w:bCs/>
        </w:rPr>
        <w:tab/>
        <w:t xml:space="preserve">                            </w:t>
      </w:r>
    </w:p>
    <w:p w14:paraId="63FB44DF" w14:textId="77777777" w:rsidR="00181BD8" w:rsidRPr="00400B61" w:rsidRDefault="00181BD8" w:rsidP="00181BD8">
      <w:pPr>
        <w:tabs>
          <w:tab w:val="left" w:pos="1820"/>
        </w:tabs>
        <w:ind w:left="3402"/>
        <w:jc w:val="both"/>
      </w:pPr>
      <w:r w:rsidRPr="00400B61">
        <w:t xml:space="preserve">Director Economic                                                          </w:t>
      </w:r>
      <w:r w:rsidRPr="00400B61">
        <w:rPr>
          <w:bCs/>
        </w:rPr>
        <w:t xml:space="preserve"> </w:t>
      </w:r>
      <w:r w:rsidRPr="00400B61">
        <w:t xml:space="preserve">               </w:t>
      </w:r>
    </w:p>
    <w:p w14:paraId="398E0810" w14:textId="77777777" w:rsidR="00181BD8" w:rsidRPr="00400B61" w:rsidRDefault="00181BD8" w:rsidP="00181BD8">
      <w:pPr>
        <w:tabs>
          <w:tab w:val="left" w:pos="1820"/>
        </w:tabs>
        <w:ind w:left="3402"/>
        <w:jc w:val="both"/>
      </w:pPr>
      <w:r w:rsidRPr="00400B61">
        <w:t xml:space="preserve">Marius </w:t>
      </w:r>
      <w:proofErr w:type="spellStart"/>
      <w:r w:rsidRPr="00400B61">
        <w:t>Patruta</w:t>
      </w:r>
      <w:proofErr w:type="spellEnd"/>
      <w:r w:rsidRPr="00400B61">
        <w:t xml:space="preserve">                                                                        </w:t>
      </w:r>
    </w:p>
    <w:p w14:paraId="18D81A9E" w14:textId="77777777" w:rsidR="00181BD8" w:rsidRPr="004044BD" w:rsidRDefault="00181BD8" w:rsidP="004044BD">
      <w:pPr>
        <w:tabs>
          <w:tab w:val="left" w:pos="1820"/>
        </w:tabs>
        <w:spacing w:line="276" w:lineRule="auto"/>
        <w:ind w:left="3402"/>
        <w:jc w:val="both"/>
        <w:rPr>
          <w:sz w:val="20"/>
          <w:szCs w:val="20"/>
        </w:rPr>
      </w:pPr>
      <w:r w:rsidRPr="004044BD">
        <w:rPr>
          <w:b/>
          <w:sz w:val="20"/>
          <w:szCs w:val="20"/>
        </w:rPr>
        <w:t xml:space="preserve">                                                                             </w:t>
      </w:r>
    </w:p>
    <w:p w14:paraId="3581D9D8" w14:textId="7B2EE65C" w:rsidR="00181BD8" w:rsidRPr="004044BD" w:rsidRDefault="00181BD8" w:rsidP="004044BD">
      <w:pPr>
        <w:tabs>
          <w:tab w:val="left" w:pos="1820"/>
        </w:tabs>
        <w:spacing w:line="276" w:lineRule="auto"/>
        <w:ind w:left="3402"/>
        <w:jc w:val="both"/>
        <w:rPr>
          <w:b/>
          <w:sz w:val="20"/>
          <w:szCs w:val="20"/>
        </w:rPr>
      </w:pPr>
      <w:r w:rsidRPr="004044BD">
        <w:rPr>
          <w:b/>
          <w:sz w:val="20"/>
          <w:szCs w:val="20"/>
        </w:rPr>
        <w:t xml:space="preserve">                           </w:t>
      </w:r>
    </w:p>
    <w:p w14:paraId="7626F694" w14:textId="4DC1E1D3" w:rsidR="00181BD8" w:rsidRDefault="00181BD8" w:rsidP="004044BD">
      <w:pPr>
        <w:tabs>
          <w:tab w:val="left" w:pos="1820"/>
        </w:tabs>
        <w:spacing w:line="276" w:lineRule="auto"/>
        <w:ind w:left="3402"/>
        <w:jc w:val="both"/>
        <w:rPr>
          <w:b/>
          <w:sz w:val="14"/>
          <w:szCs w:val="14"/>
        </w:rPr>
      </w:pPr>
      <w:r w:rsidRPr="00512201">
        <w:rPr>
          <w:b/>
          <w:sz w:val="14"/>
          <w:szCs w:val="14"/>
        </w:rPr>
        <w:t xml:space="preserve">                                          </w:t>
      </w:r>
    </w:p>
    <w:p w14:paraId="3F97D4F7" w14:textId="77777777" w:rsidR="00181BD8" w:rsidRPr="00400B61" w:rsidRDefault="00181BD8" w:rsidP="00181BD8">
      <w:pPr>
        <w:tabs>
          <w:tab w:val="left" w:pos="-1701"/>
        </w:tabs>
        <w:ind w:left="3402"/>
        <w:rPr>
          <w:b/>
          <w:bCs/>
        </w:rPr>
      </w:pPr>
      <w:r w:rsidRPr="00400B61">
        <w:rPr>
          <w:bCs/>
        </w:rPr>
        <w:t xml:space="preserve">Director  </w:t>
      </w:r>
      <w:proofErr w:type="spellStart"/>
      <w:r w:rsidRPr="00400B61">
        <w:rPr>
          <w:bCs/>
        </w:rPr>
        <w:t>Tehnic</w:t>
      </w:r>
      <w:proofErr w:type="spellEnd"/>
      <w:r w:rsidRPr="00400B61">
        <w:rPr>
          <w:bCs/>
        </w:rPr>
        <w:tab/>
      </w:r>
      <w:r w:rsidRPr="00400B61">
        <w:rPr>
          <w:bCs/>
        </w:rPr>
        <w:tab/>
      </w:r>
      <w:r w:rsidRPr="00400B61">
        <w:rPr>
          <w:bCs/>
        </w:rPr>
        <w:tab/>
      </w:r>
      <w:r w:rsidRPr="00400B61">
        <w:rPr>
          <w:bCs/>
        </w:rPr>
        <w:tab/>
      </w:r>
      <w:r w:rsidRPr="00400B61">
        <w:rPr>
          <w:bCs/>
        </w:rPr>
        <w:tab/>
      </w:r>
      <w:r w:rsidRPr="00400B61">
        <w:rPr>
          <w:bCs/>
        </w:rPr>
        <w:tab/>
      </w:r>
    </w:p>
    <w:p w14:paraId="3ED1DC8D" w14:textId="77777777" w:rsidR="00181BD8" w:rsidRPr="00400B61" w:rsidRDefault="00181BD8" w:rsidP="00181BD8">
      <w:pPr>
        <w:ind w:left="3402"/>
        <w:rPr>
          <w:bCs/>
        </w:rPr>
      </w:pPr>
      <w:proofErr w:type="spellStart"/>
      <w:r w:rsidRPr="00400B61">
        <w:rPr>
          <w:bCs/>
        </w:rPr>
        <w:t>Laurentiu</w:t>
      </w:r>
      <w:proofErr w:type="spellEnd"/>
      <w:r w:rsidRPr="00400B61">
        <w:rPr>
          <w:bCs/>
        </w:rPr>
        <w:t xml:space="preserve"> </w:t>
      </w:r>
      <w:proofErr w:type="spellStart"/>
      <w:r w:rsidRPr="00400B61">
        <w:rPr>
          <w:bCs/>
        </w:rPr>
        <w:t>Nanau</w:t>
      </w:r>
      <w:proofErr w:type="spellEnd"/>
      <w:r w:rsidRPr="00400B61">
        <w:rPr>
          <w:bCs/>
        </w:rPr>
        <w:t xml:space="preserve">                                                                              </w:t>
      </w:r>
    </w:p>
    <w:p w14:paraId="1406D861" w14:textId="77777777" w:rsidR="00181BD8" w:rsidRPr="004044BD" w:rsidRDefault="00181BD8" w:rsidP="004044BD">
      <w:pPr>
        <w:tabs>
          <w:tab w:val="left" w:pos="993"/>
        </w:tabs>
        <w:spacing w:line="276" w:lineRule="auto"/>
        <w:ind w:left="3402"/>
        <w:rPr>
          <w:bCs/>
          <w:sz w:val="20"/>
          <w:szCs w:val="20"/>
        </w:rPr>
      </w:pPr>
      <w:r w:rsidRPr="004044BD">
        <w:rPr>
          <w:bCs/>
          <w:sz w:val="20"/>
          <w:szCs w:val="20"/>
        </w:rPr>
        <w:t xml:space="preserve">                                                                                                   </w:t>
      </w:r>
    </w:p>
    <w:p w14:paraId="65A7BBD5" w14:textId="77777777" w:rsidR="00181BD8" w:rsidRPr="004044BD" w:rsidRDefault="00181BD8" w:rsidP="004044BD">
      <w:pPr>
        <w:spacing w:line="276" w:lineRule="auto"/>
        <w:ind w:left="3402"/>
        <w:rPr>
          <w:bCs/>
          <w:sz w:val="20"/>
          <w:szCs w:val="20"/>
        </w:rPr>
      </w:pPr>
    </w:p>
    <w:p w14:paraId="6EDDB5DD" w14:textId="77777777" w:rsidR="00181BD8" w:rsidRPr="004044BD" w:rsidRDefault="00181BD8" w:rsidP="004044BD">
      <w:pPr>
        <w:spacing w:line="276" w:lineRule="auto"/>
        <w:ind w:left="3402"/>
        <w:rPr>
          <w:bCs/>
          <w:sz w:val="20"/>
          <w:szCs w:val="20"/>
        </w:rPr>
      </w:pPr>
    </w:p>
    <w:p w14:paraId="17C97E71" w14:textId="77777777" w:rsidR="00181BD8" w:rsidRPr="00400B61" w:rsidRDefault="00181BD8" w:rsidP="00181BD8">
      <w:pPr>
        <w:tabs>
          <w:tab w:val="left" w:pos="993"/>
        </w:tabs>
        <w:ind w:left="3402"/>
        <w:rPr>
          <w:bCs/>
        </w:rPr>
      </w:pPr>
      <w:proofErr w:type="spellStart"/>
      <w:r w:rsidRPr="00400B61">
        <w:rPr>
          <w:bCs/>
        </w:rPr>
        <w:t>Şef</w:t>
      </w:r>
      <w:proofErr w:type="spellEnd"/>
      <w:r w:rsidRPr="00400B61">
        <w:rPr>
          <w:bCs/>
        </w:rPr>
        <w:t xml:space="preserve">  </w:t>
      </w:r>
      <w:proofErr w:type="spellStart"/>
      <w:r w:rsidRPr="00400B61">
        <w:rPr>
          <w:bCs/>
        </w:rPr>
        <w:t>Serviciu</w:t>
      </w:r>
      <w:proofErr w:type="spellEnd"/>
      <w:r w:rsidRPr="00400B61">
        <w:rPr>
          <w:bCs/>
        </w:rPr>
        <w:t xml:space="preserve"> A.P.C.F.S.</w:t>
      </w:r>
    </w:p>
    <w:p w14:paraId="28046528" w14:textId="77777777" w:rsidR="00181BD8" w:rsidRPr="00400B61" w:rsidRDefault="00181BD8" w:rsidP="00181BD8">
      <w:pPr>
        <w:ind w:left="3402"/>
        <w:rPr>
          <w:bCs/>
        </w:rPr>
      </w:pPr>
      <w:r w:rsidRPr="00400B61">
        <w:rPr>
          <w:bCs/>
        </w:rPr>
        <w:t>Daniela Adriana Prepelita</w:t>
      </w:r>
    </w:p>
    <w:p w14:paraId="4BA97A89" w14:textId="77777777" w:rsidR="00181BD8" w:rsidRPr="004044BD" w:rsidRDefault="00181BD8" w:rsidP="004044BD">
      <w:pPr>
        <w:spacing w:line="276" w:lineRule="auto"/>
        <w:ind w:left="3402"/>
        <w:rPr>
          <w:bCs/>
          <w:sz w:val="20"/>
          <w:szCs w:val="20"/>
        </w:rPr>
      </w:pPr>
    </w:p>
    <w:p w14:paraId="3FCEACCA" w14:textId="77777777" w:rsidR="00181BD8" w:rsidRPr="004044BD" w:rsidRDefault="00181BD8" w:rsidP="004044BD">
      <w:pPr>
        <w:spacing w:line="276" w:lineRule="auto"/>
        <w:ind w:left="3402"/>
        <w:rPr>
          <w:b/>
          <w:bCs/>
          <w:sz w:val="20"/>
          <w:szCs w:val="20"/>
        </w:rPr>
      </w:pPr>
      <w:r w:rsidRPr="004044BD">
        <w:rPr>
          <w:bCs/>
          <w:sz w:val="20"/>
          <w:szCs w:val="20"/>
        </w:rPr>
        <w:tab/>
      </w:r>
      <w:r w:rsidRPr="004044BD">
        <w:rPr>
          <w:bCs/>
          <w:sz w:val="20"/>
          <w:szCs w:val="20"/>
        </w:rPr>
        <w:tab/>
      </w:r>
      <w:r w:rsidRPr="004044BD">
        <w:rPr>
          <w:bCs/>
          <w:sz w:val="20"/>
          <w:szCs w:val="20"/>
        </w:rPr>
        <w:tab/>
      </w:r>
      <w:r w:rsidRPr="004044BD">
        <w:rPr>
          <w:bCs/>
          <w:sz w:val="20"/>
          <w:szCs w:val="20"/>
        </w:rPr>
        <w:tab/>
      </w:r>
      <w:r w:rsidRPr="004044BD">
        <w:rPr>
          <w:bCs/>
          <w:sz w:val="20"/>
          <w:szCs w:val="20"/>
        </w:rPr>
        <w:tab/>
        <w:t xml:space="preserve">                       </w:t>
      </w:r>
    </w:p>
    <w:p w14:paraId="64161A4E" w14:textId="1DD8F993" w:rsidR="00181BD8" w:rsidRPr="00400B61" w:rsidRDefault="00181BD8" w:rsidP="004044BD">
      <w:pPr>
        <w:spacing w:line="276" w:lineRule="auto"/>
        <w:ind w:left="3402"/>
        <w:rPr>
          <w:b/>
        </w:rPr>
      </w:pPr>
      <w:r w:rsidRPr="004044BD">
        <w:rPr>
          <w:bCs/>
          <w:sz w:val="20"/>
          <w:szCs w:val="20"/>
          <w:lang w:val="en-GB"/>
        </w:rPr>
        <w:tab/>
      </w:r>
      <w:r w:rsidRPr="00400B61">
        <w:rPr>
          <w:bCs/>
          <w:lang w:val="en-GB"/>
        </w:rPr>
        <w:tab/>
        <w:t xml:space="preserve">           </w:t>
      </w:r>
    </w:p>
    <w:p w14:paraId="3EFC1B58" w14:textId="77777777" w:rsidR="00181BD8" w:rsidRPr="00400B61" w:rsidRDefault="00181BD8" w:rsidP="00181BD8">
      <w:pPr>
        <w:autoSpaceDE w:val="0"/>
        <w:autoSpaceDN w:val="0"/>
        <w:adjustRightInd w:val="0"/>
        <w:spacing w:line="276" w:lineRule="auto"/>
        <w:ind w:left="3402"/>
        <w:jc w:val="both"/>
        <w:rPr>
          <w:b/>
        </w:rPr>
      </w:pPr>
      <w:proofErr w:type="spellStart"/>
      <w:r w:rsidRPr="00400B61">
        <w:rPr>
          <w:bCs/>
        </w:rPr>
        <w:t>Vizat</w:t>
      </w:r>
      <w:proofErr w:type="spellEnd"/>
      <w:r w:rsidRPr="00400B61">
        <w:rPr>
          <w:bCs/>
        </w:rPr>
        <w:t xml:space="preserve"> Juridic                                                            </w:t>
      </w:r>
    </w:p>
    <w:p w14:paraId="68B1E638" w14:textId="77777777" w:rsidR="00181BD8" w:rsidRPr="00400B61" w:rsidRDefault="00181BD8" w:rsidP="00181BD8">
      <w:pPr>
        <w:autoSpaceDN w:val="0"/>
        <w:ind w:left="3402"/>
        <w:rPr>
          <w:bCs/>
        </w:rPr>
      </w:pPr>
      <w:r w:rsidRPr="00400B61">
        <w:rPr>
          <w:bCs/>
        </w:rPr>
        <w:t xml:space="preserve">Av. Ion </w:t>
      </w:r>
      <w:proofErr w:type="spellStart"/>
      <w:r w:rsidRPr="00400B61">
        <w:rPr>
          <w:bCs/>
        </w:rPr>
        <w:t>Cucu</w:t>
      </w:r>
      <w:proofErr w:type="spellEnd"/>
      <w:r w:rsidRPr="00400B61">
        <w:rPr>
          <w:bCs/>
        </w:rPr>
        <w:t xml:space="preserve">                                                                            </w:t>
      </w:r>
    </w:p>
    <w:p w14:paraId="0BD9D7BA" w14:textId="77777777" w:rsidR="00181BD8" w:rsidRPr="004044BD" w:rsidRDefault="00181BD8" w:rsidP="004044BD">
      <w:pPr>
        <w:autoSpaceDN w:val="0"/>
        <w:spacing w:line="276" w:lineRule="auto"/>
        <w:ind w:left="3402"/>
        <w:rPr>
          <w:bCs/>
          <w:sz w:val="20"/>
          <w:szCs w:val="20"/>
        </w:rPr>
      </w:pPr>
      <w:r w:rsidRPr="004044BD">
        <w:rPr>
          <w:b/>
          <w:sz w:val="20"/>
          <w:szCs w:val="20"/>
        </w:rPr>
        <w:t xml:space="preserve">                                                                                       </w:t>
      </w:r>
    </w:p>
    <w:p w14:paraId="3F35A4D5" w14:textId="116030E8" w:rsidR="00181BD8" w:rsidRPr="004044BD" w:rsidRDefault="00181BD8" w:rsidP="004044BD">
      <w:pPr>
        <w:spacing w:line="276" w:lineRule="auto"/>
        <w:ind w:left="3402"/>
        <w:rPr>
          <w:bCs/>
          <w:sz w:val="20"/>
          <w:szCs w:val="20"/>
          <w:lang w:val="en-GB"/>
        </w:rPr>
      </w:pPr>
      <w:r w:rsidRPr="004044BD">
        <w:rPr>
          <w:sz w:val="20"/>
          <w:szCs w:val="20"/>
          <w:lang w:val="pt-BR"/>
        </w:rPr>
        <w:t xml:space="preserve">                                                                                                </w:t>
      </w:r>
    </w:p>
    <w:p w14:paraId="706C78E4" w14:textId="77777777" w:rsidR="00181BD8" w:rsidRPr="0043031B" w:rsidRDefault="00181BD8" w:rsidP="004044BD">
      <w:pPr>
        <w:spacing w:line="276" w:lineRule="auto"/>
        <w:ind w:left="3402"/>
        <w:rPr>
          <w:bCs/>
          <w:sz w:val="16"/>
          <w:szCs w:val="16"/>
          <w:lang w:val="en-GB"/>
        </w:rPr>
      </w:pPr>
      <w:r w:rsidRPr="004044BD">
        <w:rPr>
          <w:sz w:val="20"/>
          <w:szCs w:val="20"/>
          <w:lang w:eastAsia="en-GB"/>
        </w:rPr>
        <w:t xml:space="preserve">                                                                    </w:t>
      </w:r>
    </w:p>
    <w:p w14:paraId="0C66C01D" w14:textId="4E3930EF" w:rsidR="00181BD8" w:rsidRPr="00400B61" w:rsidRDefault="00181BD8" w:rsidP="00181BD8">
      <w:pPr>
        <w:ind w:left="3402"/>
        <w:rPr>
          <w:bCs/>
        </w:rPr>
      </w:pPr>
      <w:proofErr w:type="spellStart"/>
      <w:r w:rsidRPr="00400B61">
        <w:rPr>
          <w:bCs/>
        </w:rPr>
        <w:t>Întocmit</w:t>
      </w:r>
      <w:proofErr w:type="spellEnd"/>
      <w:r w:rsidRPr="00400B61">
        <w:rPr>
          <w:bCs/>
        </w:rPr>
        <w:t xml:space="preserve">  </w:t>
      </w:r>
    </w:p>
    <w:p w14:paraId="5CE4C09F" w14:textId="031723BC" w:rsidR="00181BD8" w:rsidRPr="00400B61" w:rsidRDefault="00181BD8" w:rsidP="00181BD8">
      <w:pPr>
        <w:ind w:left="3402"/>
        <w:rPr>
          <w:lang w:val="fr-FR"/>
        </w:rPr>
      </w:pPr>
      <w:r w:rsidRPr="00400B61">
        <w:rPr>
          <w:bCs/>
        </w:rPr>
        <w:t xml:space="preserve">Inspector de </w:t>
      </w:r>
      <w:proofErr w:type="spellStart"/>
      <w:r w:rsidRPr="00400B61">
        <w:rPr>
          <w:bCs/>
        </w:rPr>
        <w:t>specialitate</w:t>
      </w:r>
      <w:proofErr w:type="spellEnd"/>
      <w:r w:rsidRPr="00400B61">
        <w:rPr>
          <w:bCs/>
        </w:rPr>
        <w:t xml:space="preserve">                                                                                                                                   </w:t>
      </w:r>
    </w:p>
    <w:p w14:paraId="5AF76E43" w14:textId="29C28DC8" w:rsidR="00CC281C" w:rsidRDefault="00181BD8" w:rsidP="0043031B">
      <w:pPr>
        <w:ind w:left="3402"/>
        <w:rPr>
          <w:sz w:val="16"/>
          <w:szCs w:val="16"/>
          <w:lang w:val="es-ES" w:eastAsia="ro-RO"/>
        </w:rPr>
      </w:pPr>
      <w:r w:rsidRPr="00400B61">
        <w:rPr>
          <w:lang w:val="fr-FR"/>
        </w:rPr>
        <w:t>Paraschiva Paraschiv</w:t>
      </w:r>
      <w:bookmarkStart w:id="15" w:name="_Hlk102992087"/>
      <w:bookmarkEnd w:id="15"/>
    </w:p>
    <w:sectPr w:rsidR="00CC281C" w:rsidSect="00472F2E">
      <w:pgSz w:w="16839" w:h="11907" w:orient="landscape" w:code="9"/>
      <w:pgMar w:top="1276" w:right="709" w:bottom="567" w:left="851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893C" w14:textId="77777777" w:rsidR="00AC0059" w:rsidRDefault="00AC0059" w:rsidP="002F5B0F">
      <w:r>
        <w:separator/>
      </w:r>
    </w:p>
  </w:endnote>
  <w:endnote w:type="continuationSeparator" w:id="0">
    <w:p w14:paraId="7944E1A1" w14:textId="77777777" w:rsidR="00AC0059" w:rsidRDefault="00AC0059" w:rsidP="002F5B0F">
      <w:r>
        <w:continuationSeparator/>
      </w:r>
    </w:p>
  </w:endnote>
  <w:endnote w:type="continuationNotice" w:id="1">
    <w:p w14:paraId="68FA9377" w14:textId="77777777" w:rsidR="00AC0059" w:rsidRDefault="00AC0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F71C" w14:textId="77777777" w:rsidR="00AC0059" w:rsidRDefault="00AC0059" w:rsidP="002F5B0F">
      <w:r>
        <w:separator/>
      </w:r>
    </w:p>
  </w:footnote>
  <w:footnote w:type="continuationSeparator" w:id="0">
    <w:p w14:paraId="465FD125" w14:textId="77777777" w:rsidR="00AC0059" w:rsidRDefault="00AC0059" w:rsidP="002F5B0F">
      <w:r>
        <w:continuationSeparator/>
      </w:r>
    </w:p>
  </w:footnote>
  <w:footnote w:type="continuationNotice" w:id="1">
    <w:p w14:paraId="196C0468" w14:textId="77777777" w:rsidR="00AC0059" w:rsidRDefault="00AC00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4DC1"/>
    <w:rsid w:val="000546A8"/>
    <w:rsid w:val="000808C4"/>
    <w:rsid w:val="00080973"/>
    <w:rsid w:val="000856FC"/>
    <w:rsid w:val="000A0C9D"/>
    <w:rsid w:val="000B4BD2"/>
    <w:rsid w:val="000B7CC8"/>
    <w:rsid w:val="000C3FF9"/>
    <w:rsid w:val="000C649C"/>
    <w:rsid w:val="000D39E2"/>
    <w:rsid w:val="000D5B71"/>
    <w:rsid w:val="000D6F13"/>
    <w:rsid w:val="001034F0"/>
    <w:rsid w:val="00106800"/>
    <w:rsid w:val="00122F64"/>
    <w:rsid w:val="00123CAC"/>
    <w:rsid w:val="001247CB"/>
    <w:rsid w:val="00127A78"/>
    <w:rsid w:val="00134559"/>
    <w:rsid w:val="00135159"/>
    <w:rsid w:val="00146BCD"/>
    <w:rsid w:val="00157100"/>
    <w:rsid w:val="0015751C"/>
    <w:rsid w:val="00172D4E"/>
    <w:rsid w:val="00181BD8"/>
    <w:rsid w:val="00184591"/>
    <w:rsid w:val="00186BDC"/>
    <w:rsid w:val="001905BE"/>
    <w:rsid w:val="001A4E87"/>
    <w:rsid w:val="001B0F65"/>
    <w:rsid w:val="001B178D"/>
    <w:rsid w:val="001B2897"/>
    <w:rsid w:val="001C1294"/>
    <w:rsid w:val="001D0C6C"/>
    <w:rsid w:val="001E3996"/>
    <w:rsid w:val="001E55A7"/>
    <w:rsid w:val="00220440"/>
    <w:rsid w:val="002317B3"/>
    <w:rsid w:val="00234D42"/>
    <w:rsid w:val="002367A6"/>
    <w:rsid w:val="00256577"/>
    <w:rsid w:val="00267D8A"/>
    <w:rsid w:val="002852F1"/>
    <w:rsid w:val="00285C89"/>
    <w:rsid w:val="0028769E"/>
    <w:rsid w:val="002B2ED7"/>
    <w:rsid w:val="002C2DF0"/>
    <w:rsid w:val="002D03DB"/>
    <w:rsid w:val="002D4A9B"/>
    <w:rsid w:val="002E4906"/>
    <w:rsid w:val="002F5B0F"/>
    <w:rsid w:val="00332854"/>
    <w:rsid w:val="00335683"/>
    <w:rsid w:val="00336DDC"/>
    <w:rsid w:val="00346696"/>
    <w:rsid w:val="00353EF6"/>
    <w:rsid w:val="003614CB"/>
    <w:rsid w:val="00376116"/>
    <w:rsid w:val="00377977"/>
    <w:rsid w:val="00380562"/>
    <w:rsid w:val="00383DEF"/>
    <w:rsid w:val="003A31C3"/>
    <w:rsid w:val="003C1BCB"/>
    <w:rsid w:val="003C4C30"/>
    <w:rsid w:val="003C5D04"/>
    <w:rsid w:val="004044BD"/>
    <w:rsid w:val="0043031B"/>
    <w:rsid w:val="0043440F"/>
    <w:rsid w:val="0044012F"/>
    <w:rsid w:val="00442BF0"/>
    <w:rsid w:val="004431CB"/>
    <w:rsid w:val="00447D9E"/>
    <w:rsid w:val="004547E9"/>
    <w:rsid w:val="00465312"/>
    <w:rsid w:val="00467B48"/>
    <w:rsid w:val="004721E3"/>
    <w:rsid w:val="00472F2E"/>
    <w:rsid w:val="004816BC"/>
    <w:rsid w:val="00482504"/>
    <w:rsid w:val="00486484"/>
    <w:rsid w:val="004A379B"/>
    <w:rsid w:val="004B0B3D"/>
    <w:rsid w:val="004B362C"/>
    <w:rsid w:val="004B4B16"/>
    <w:rsid w:val="004D0106"/>
    <w:rsid w:val="004D4596"/>
    <w:rsid w:val="004D5FFE"/>
    <w:rsid w:val="00512201"/>
    <w:rsid w:val="00524DF4"/>
    <w:rsid w:val="0052597F"/>
    <w:rsid w:val="00533675"/>
    <w:rsid w:val="00550957"/>
    <w:rsid w:val="005545D1"/>
    <w:rsid w:val="0056020F"/>
    <w:rsid w:val="0056157A"/>
    <w:rsid w:val="00565F8A"/>
    <w:rsid w:val="00577D1C"/>
    <w:rsid w:val="0058205C"/>
    <w:rsid w:val="0058343A"/>
    <w:rsid w:val="00584BFE"/>
    <w:rsid w:val="00595870"/>
    <w:rsid w:val="00596BB5"/>
    <w:rsid w:val="00596EC9"/>
    <w:rsid w:val="005A1411"/>
    <w:rsid w:val="005A2096"/>
    <w:rsid w:val="005A3041"/>
    <w:rsid w:val="005A3666"/>
    <w:rsid w:val="005A5F8A"/>
    <w:rsid w:val="005B6F35"/>
    <w:rsid w:val="005C0977"/>
    <w:rsid w:val="005C21EE"/>
    <w:rsid w:val="005D36BC"/>
    <w:rsid w:val="005E6CE7"/>
    <w:rsid w:val="005F28F1"/>
    <w:rsid w:val="005F4E99"/>
    <w:rsid w:val="00601D03"/>
    <w:rsid w:val="0062639C"/>
    <w:rsid w:val="006429B3"/>
    <w:rsid w:val="00642F01"/>
    <w:rsid w:val="00645B36"/>
    <w:rsid w:val="00652541"/>
    <w:rsid w:val="0067066B"/>
    <w:rsid w:val="00673B31"/>
    <w:rsid w:val="006766F2"/>
    <w:rsid w:val="00683EC0"/>
    <w:rsid w:val="006867FD"/>
    <w:rsid w:val="006920CE"/>
    <w:rsid w:val="006A345F"/>
    <w:rsid w:val="006A48D4"/>
    <w:rsid w:val="006C31A1"/>
    <w:rsid w:val="006C796E"/>
    <w:rsid w:val="006E243B"/>
    <w:rsid w:val="0070035A"/>
    <w:rsid w:val="007131D0"/>
    <w:rsid w:val="007258CA"/>
    <w:rsid w:val="00725BAC"/>
    <w:rsid w:val="00727855"/>
    <w:rsid w:val="00737E57"/>
    <w:rsid w:val="007414E4"/>
    <w:rsid w:val="00746A22"/>
    <w:rsid w:val="00754C40"/>
    <w:rsid w:val="00762284"/>
    <w:rsid w:val="00765A34"/>
    <w:rsid w:val="00765C8A"/>
    <w:rsid w:val="007670C0"/>
    <w:rsid w:val="00771554"/>
    <w:rsid w:val="007733A3"/>
    <w:rsid w:val="00776373"/>
    <w:rsid w:val="007816B7"/>
    <w:rsid w:val="0078612C"/>
    <w:rsid w:val="00793A83"/>
    <w:rsid w:val="007A0F42"/>
    <w:rsid w:val="007A6312"/>
    <w:rsid w:val="007B1433"/>
    <w:rsid w:val="007B1F34"/>
    <w:rsid w:val="007B4673"/>
    <w:rsid w:val="007B752D"/>
    <w:rsid w:val="007C3C19"/>
    <w:rsid w:val="007D728E"/>
    <w:rsid w:val="007E365F"/>
    <w:rsid w:val="007F174D"/>
    <w:rsid w:val="007F22FF"/>
    <w:rsid w:val="007F4E82"/>
    <w:rsid w:val="007F5120"/>
    <w:rsid w:val="007F7419"/>
    <w:rsid w:val="00837042"/>
    <w:rsid w:val="00840A01"/>
    <w:rsid w:val="008507C4"/>
    <w:rsid w:val="008577CA"/>
    <w:rsid w:val="008655E7"/>
    <w:rsid w:val="00866380"/>
    <w:rsid w:val="00884562"/>
    <w:rsid w:val="00884D22"/>
    <w:rsid w:val="00897EF5"/>
    <w:rsid w:val="00897FC6"/>
    <w:rsid w:val="008C1E26"/>
    <w:rsid w:val="008C2D0D"/>
    <w:rsid w:val="008D5DC8"/>
    <w:rsid w:val="008D67E6"/>
    <w:rsid w:val="008D7CC0"/>
    <w:rsid w:val="008F147F"/>
    <w:rsid w:val="00905F89"/>
    <w:rsid w:val="00927D67"/>
    <w:rsid w:val="00927F8D"/>
    <w:rsid w:val="00930795"/>
    <w:rsid w:val="00935152"/>
    <w:rsid w:val="00941154"/>
    <w:rsid w:val="009435CD"/>
    <w:rsid w:val="00946F59"/>
    <w:rsid w:val="0094734D"/>
    <w:rsid w:val="00952F4F"/>
    <w:rsid w:val="00955CF3"/>
    <w:rsid w:val="00961EBC"/>
    <w:rsid w:val="00963AFC"/>
    <w:rsid w:val="009819C8"/>
    <w:rsid w:val="0099615B"/>
    <w:rsid w:val="009A6E4A"/>
    <w:rsid w:val="009C363C"/>
    <w:rsid w:val="009D5914"/>
    <w:rsid w:val="009E48C8"/>
    <w:rsid w:val="009E59E7"/>
    <w:rsid w:val="009F45E7"/>
    <w:rsid w:val="009F509C"/>
    <w:rsid w:val="00A02867"/>
    <w:rsid w:val="00A24F2D"/>
    <w:rsid w:val="00A412AE"/>
    <w:rsid w:val="00A47945"/>
    <w:rsid w:val="00A66607"/>
    <w:rsid w:val="00A83743"/>
    <w:rsid w:val="00A92C65"/>
    <w:rsid w:val="00AA07E3"/>
    <w:rsid w:val="00AB268A"/>
    <w:rsid w:val="00AC0059"/>
    <w:rsid w:val="00AC0E8F"/>
    <w:rsid w:val="00AD343F"/>
    <w:rsid w:val="00AE45EE"/>
    <w:rsid w:val="00AE6EAE"/>
    <w:rsid w:val="00AF2CF0"/>
    <w:rsid w:val="00AF44E6"/>
    <w:rsid w:val="00AF49B7"/>
    <w:rsid w:val="00AF7631"/>
    <w:rsid w:val="00B0260B"/>
    <w:rsid w:val="00B03F9C"/>
    <w:rsid w:val="00B12E0A"/>
    <w:rsid w:val="00B15F8C"/>
    <w:rsid w:val="00B2206A"/>
    <w:rsid w:val="00B2254E"/>
    <w:rsid w:val="00B35AB2"/>
    <w:rsid w:val="00B37FA2"/>
    <w:rsid w:val="00B45770"/>
    <w:rsid w:val="00B56DE6"/>
    <w:rsid w:val="00B600B4"/>
    <w:rsid w:val="00B6477E"/>
    <w:rsid w:val="00B67D09"/>
    <w:rsid w:val="00B75802"/>
    <w:rsid w:val="00B90C18"/>
    <w:rsid w:val="00B9137E"/>
    <w:rsid w:val="00B96B9C"/>
    <w:rsid w:val="00B975DE"/>
    <w:rsid w:val="00BA4CA3"/>
    <w:rsid w:val="00BB4A62"/>
    <w:rsid w:val="00BD353C"/>
    <w:rsid w:val="00BE093F"/>
    <w:rsid w:val="00BE2E2E"/>
    <w:rsid w:val="00BE300C"/>
    <w:rsid w:val="00BE4AF2"/>
    <w:rsid w:val="00BF2CBB"/>
    <w:rsid w:val="00BF5B46"/>
    <w:rsid w:val="00C07337"/>
    <w:rsid w:val="00C112E8"/>
    <w:rsid w:val="00C256F3"/>
    <w:rsid w:val="00C3000E"/>
    <w:rsid w:val="00C3355C"/>
    <w:rsid w:val="00C502FE"/>
    <w:rsid w:val="00C50B2B"/>
    <w:rsid w:val="00C510B6"/>
    <w:rsid w:val="00C625CD"/>
    <w:rsid w:val="00C639C3"/>
    <w:rsid w:val="00C71717"/>
    <w:rsid w:val="00C7263F"/>
    <w:rsid w:val="00C738AA"/>
    <w:rsid w:val="00C96B25"/>
    <w:rsid w:val="00CA5AF6"/>
    <w:rsid w:val="00CB1931"/>
    <w:rsid w:val="00CB3012"/>
    <w:rsid w:val="00CB6F99"/>
    <w:rsid w:val="00CC281C"/>
    <w:rsid w:val="00CC346C"/>
    <w:rsid w:val="00CC5B04"/>
    <w:rsid w:val="00CE4BD2"/>
    <w:rsid w:val="00CF1B0E"/>
    <w:rsid w:val="00CF6B17"/>
    <w:rsid w:val="00D050AE"/>
    <w:rsid w:val="00D14B22"/>
    <w:rsid w:val="00D30C07"/>
    <w:rsid w:val="00D31462"/>
    <w:rsid w:val="00D36E40"/>
    <w:rsid w:val="00D429CA"/>
    <w:rsid w:val="00D46DD6"/>
    <w:rsid w:val="00D512AA"/>
    <w:rsid w:val="00D6112C"/>
    <w:rsid w:val="00D61C07"/>
    <w:rsid w:val="00D6201D"/>
    <w:rsid w:val="00D62280"/>
    <w:rsid w:val="00D65708"/>
    <w:rsid w:val="00D668D4"/>
    <w:rsid w:val="00D73672"/>
    <w:rsid w:val="00D81DF6"/>
    <w:rsid w:val="00D8504E"/>
    <w:rsid w:val="00D92C49"/>
    <w:rsid w:val="00D93E1F"/>
    <w:rsid w:val="00D954E1"/>
    <w:rsid w:val="00D96468"/>
    <w:rsid w:val="00DA0E21"/>
    <w:rsid w:val="00DA1258"/>
    <w:rsid w:val="00DA773B"/>
    <w:rsid w:val="00DC5C6B"/>
    <w:rsid w:val="00DD09F5"/>
    <w:rsid w:val="00DD181A"/>
    <w:rsid w:val="00DD1B1E"/>
    <w:rsid w:val="00DD47F6"/>
    <w:rsid w:val="00DF34D5"/>
    <w:rsid w:val="00DF4A4F"/>
    <w:rsid w:val="00E01AF2"/>
    <w:rsid w:val="00E032B9"/>
    <w:rsid w:val="00E07365"/>
    <w:rsid w:val="00E10BEE"/>
    <w:rsid w:val="00E13695"/>
    <w:rsid w:val="00E23C1A"/>
    <w:rsid w:val="00E314C8"/>
    <w:rsid w:val="00E40F24"/>
    <w:rsid w:val="00E41FCC"/>
    <w:rsid w:val="00E74F55"/>
    <w:rsid w:val="00E93CCF"/>
    <w:rsid w:val="00EA18B1"/>
    <w:rsid w:val="00EA473E"/>
    <w:rsid w:val="00EB3136"/>
    <w:rsid w:val="00EC2315"/>
    <w:rsid w:val="00EE7111"/>
    <w:rsid w:val="00F041A4"/>
    <w:rsid w:val="00F055C6"/>
    <w:rsid w:val="00F06107"/>
    <w:rsid w:val="00F07428"/>
    <w:rsid w:val="00F076F9"/>
    <w:rsid w:val="00F13D70"/>
    <w:rsid w:val="00F27D7B"/>
    <w:rsid w:val="00F43C3A"/>
    <w:rsid w:val="00F44A59"/>
    <w:rsid w:val="00F642CD"/>
    <w:rsid w:val="00F67D47"/>
    <w:rsid w:val="00F8251D"/>
    <w:rsid w:val="00FC5704"/>
    <w:rsid w:val="00FC65D1"/>
    <w:rsid w:val="00FE227A"/>
    <w:rsid w:val="00FE7F48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paragraph" w:customStyle="1" w:styleId="DefaultText">
    <w:name w:val="Default Text"/>
    <w:basedOn w:val="Normal"/>
    <w:link w:val="DefaultTextChar"/>
    <w:rsid w:val="00652541"/>
    <w:rPr>
      <w:noProof/>
      <w:szCs w:val="20"/>
    </w:rPr>
  </w:style>
  <w:style w:type="character" w:customStyle="1" w:styleId="DefaultTextChar">
    <w:name w:val="Default Text Char"/>
    <w:link w:val="DefaultText"/>
    <w:rsid w:val="00652541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2022-10-03T10:56:00Z</dcterms:created>
  <dcterms:modified xsi:type="dcterms:W3CDTF">2022-10-03T10:57:00Z</dcterms:modified>
</cp:coreProperties>
</file>