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07600E30" w:rsidR="003614CB" w:rsidRPr="00F963BD" w:rsidRDefault="00EA2F58"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532085E0">
                <wp:simplePos x="0" y="0"/>
                <wp:positionH relativeFrom="column">
                  <wp:posOffset>-411977</wp:posOffset>
                </wp:positionH>
                <wp:positionV relativeFrom="paragraph">
                  <wp:posOffset>692343</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DE5A3" id="Group 7" o:spid="_x0000_s1026" style="position:absolute;margin-left:-32.45pt;margin-top:54.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2627D10D">
                <wp:simplePos x="0" y="0"/>
                <wp:positionH relativeFrom="column">
                  <wp:posOffset>698693</wp:posOffset>
                </wp:positionH>
                <wp:positionV relativeFrom="paragraph">
                  <wp:posOffset>-2070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5pt;margin-top:-.15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55C36FA0">
            <wp:simplePos x="0" y="0"/>
            <wp:positionH relativeFrom="margin">
              <wp:align>left</wp:align>
            </wp:positionH>
            <wp:positionV relativeFrom="margin">
              <wp:align>top</wp:align>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7F1DADB3" w14:textId="77777777" w:rsidR="001B1657" w:rsidRPr="00F963BD" w:rsidRDefault="001B1657" w:rsidP="001B1657">
      <w:pPr>
        <w:tabs>
          <w:tab w:val="center" w:pos="5112"/>
          <w:tab w:val="left" w:pos="7755"/>
        </w:tabs>
        <w:ind w:right="-441" w:hanging="567"/>
        <w:rPr>
          <w:lang w:val="fr-FR"/>
        </w:rPr>
      </w:pPr>
    </w:p>
    <w:p w14:paraId="309D98D3" w14:textId="37EB7396" w:rsidR="001B1657" w:rsidRPr="00F963BD" w:rsidRDefault="001B1657" w:rsidP="00D75B61">
      <w:pPr>
        <w:tabs>
          <w:tab w:val="center" w:pos="5112"/>
          <w:tab w:val="left" w:pos="7755"/>
        </w:tabs>
        <w:ind w:right="-441"/>
        <w:rPr>
          <w:lang w:val="fr-FR"/>
        </w:rPr>
      </w:pPr>
      <w:r w:rsidRPr="00F963BD">
        <w:rPr>
          <w:b/>
          <w:lang w:val="fr-FR"/>
        </w:rPr>
        <w:t xml:space="preserve">Nr. </w:t>
      </w:r>
      <w:proofErr w:type="gramStart"/>
      <w:r w:rsidRPr="00F963BD">
        <w:rPr>
          <w:b/>
          <w:lang w:val="fr-FR"/>
        </w:rPr>
        <w:t>înreg</w:t>
      </w:r>
      <w:proofErr w:type="gramEnd"/>
      <w:r w:rsidRPr="00F963BD">
        <w:rPr>
          <w:b/>
          <w:lang w:val="fr-FR"/>
        </w:rPr>
        <w:t>. ADP S2</w:t>
      </w:r>
      <w:proofErr w:type="gramStart"/>
      <w:r w:rsidRPr="00F963BD">
        <w:rPr>
          <w:b/>
          <w:lang w:val="fr-FR"/>
        </w:rPr>
        <w:t xml:space="preserve"> ….</w:t>
      </w:r>
      <w:proofErr w:type="gramEnd"/>
      <w:r w:rsidRPr="00F963BD">
        <w:rPr>
          <w:b/>
          <w:lang w:val="fr-FR"/>
        </w:rPr>
        <w:t>.……...….. /……………. 202</w:t>
      </w:r>
      <w:r w:rsidR="00212DDD" w:rsidRPr="00F963BD">
        <w:rPr>
          <w:b/>
          <w:lang w:val="fr-FR"/>
        </w:rPr>
        <w:t>2</w:t>
      </w:r>
    </w:p>
    <w:p w14:paraId="28FCA69A" w14:textId="77777777" w:rsidR="001B1657" w:rsidRPr="00F963BD" w:rsidRDefault="001B1657" w:rsidP="001B1657">
      <w:pPr>
        <w:rPr>
          <w:color w:val="FF0000"/>
          <w:sz w:val="28"/>
          <w:szCs w:val="28"/>
          <w:lang w:val="fr-FR"/>
        </w:rPr>
      </w:pPr>
    </w:p>
    <w:p w14:paraId="5A3B8C3C" w14:textId="77777777" w:rsidR="00AF1B21" w:rsidRPr="00F963BD" w:rsidRDefault="00AF1B21" w:rsidP="001B1657">
      <w:pPr>
        <w:rPr>
          <w:color w:val="FF0000"/>
          <w:sz w:val="28"/>
          <w:szCs w:val="28"/>
          <w:lang w:val="fr-FR"/>
        </w:rPr>
      </w:pPr>
    </w:p>
    <w:p w14:paraId="4F11E84B" w14:textId="0C177CC4" w:rsidR="00300490" w:rsidRPr="00F963BD" w:rsidRDefault="001B1657" w:rsidP="007D33C7">
      <w:pPr>
        <w:jc w:val="center"/>
        <w:rPr>
          <w:b/>
          <w:sz w:val="28"/>
          <w:szCs w:val="28"/>
          <w:lang w:val="ro-RO" w:eastAsia="pl-PL"/>
        </w:rPr>
      </w:pPr>
      <w:r w:rsidRPr="00F963BD">
        <w:rPr>
          <w:b/>
          <w:sz w:val="28"/>
          <w:szCs w:val="28"/>
          <w:lang w:val="ro-RO" w:eastAsia="pl-PL"/>
        </w:rPr>
        <w:t xml:space="preserve">CONTRACT SUBSECVENT DE LUCRĂRI NR. </w:t>
      </w:r>
      <w:r w:rsidR="00EA2F58" w:rsidRPr="00F963BD">
        <w:rPr>
          <w:b/>
          <w:sz w:val="28"/>
          <w:szCs w:val="28"/>
          <w:lang w:val="ro-RO" w:eastAsia="pl-PL"/>
        </w:rPr>
        <w:t>25</w:t>
      </w:r>
    </w:p>
    <w:p w14:paraId="7576EABA" w14:textId="73200C51" w:rsidR="001B1657" w:rsidRPr="00F963BD" w:rsidRDefault="001B1657" w:rsidP="007D33C7">
      <w:pPr>
        <w:jc w:val="center"/>
        <w:rPr>
          <w:b/>
          <w:noProof/>
          <w:sz w:val="28"/>
          <w:szCs w:val="28"/>
          <w:lang w:val="ro-RO"/>
        </w:rPr>
      </w:pPr>
      <w:r w:rsidRPr="00F963BD">
        <w:rPr>
          <w:b/>
          <w:sz w:val="28"/>
          <w:szCs w:val="28"/>
          <w:lang w:val="ro-RO" w:eastAsia="pl-PL"/>
        </w:rPr>
        <w:t xml:space="preserve">LA ACORDUL-CADRU DE LUCRĂRI </w:t>
      </w:r>
      <w:r w:rsidR="00300490" w:rsidRPr="00F963BD">
        <w:rPr>
          <w:b/>
          <w:sz w:val="28"/>
          <w:szCs w:val="28"/>
          <w:lang w:val="ro-RO" w:eastAsia="pl-PL"/>
        </w:rPr>
        <w:t xml:space="preserve">nr. </w:t>
      </w:r>
      <w:r w:rsidRPr="00F963BD">
        <w:rPr>
          <w:b/>
          <w:sz w:val="28"/>
          <w:szCs w:val="28"/>
          <w:lang w:val="ro-RO" w:eastAsia="pl-PL"/>
        </w:rPr>
        <w:t>8587</w:t>
      </w:r>
      <w:r w:rsidR="00300490" w:rsidRPr="00F963BD">
        <w:rPr>
          <w:b/>
          <w:sz w:val="28"/>
          <w:szCs w:val="28"/>
          <w:lang w:val="ro-RO" w:eastAsia="pl-PL"/>
        </w:rPr>
        <w:t xml:space="preserve"> din </w:t>
      </w:r>
      <w:r w:rsidRPr="00F963BD">
        <w:rPr>
          <w:b/>
          <w:sz w:val="28"/>
          <w:szCs w:val="28"/>
          <w:lang w:val="ro-RO" w:eastAsia="pl-PL"/>
        </w:rPr>
        <w:t>17.05.2019</w:t>
      </w:r>
    </w:p>
    <w:p w14:paraId="10BBC36E" w14:textId="77777777" w:rsidR="005326AF" w:rsidRPr="00F963BD" w:rsidRDefault="005326AF" w:rsidP="00AF1B21">
      <w:pPr>
        <w:spacing w:line="336" w:lineRule="auto"/>
        <w:jc w:val="center"/>
        <w:rPr>
          <w:b/>
          <w:noProof/>
          <w:lang w:val="ro-RO"/>
        </w:rPr>
      </w:pPr>
    </w:p>
    <w:p w14:paraId="21F5E071" w14:textId="77777777" w:rsidR="001B1657" w:rsidRPr="00F963BD" w:rsidRDefault="001B1657" w:rsidP="00AF1B21">
      <w:pPr>
        <w:spacing w:line="336" w:lineRule="auto"/>
        <w:jc w:val="center"/>
        <w:rPr>
          <w:b/>
          <w:noProof/>
          <w:sz w:val="16"/>
          <w:szCs w:val="16"/>
          <w:lang w:val="ro-RO"/>
        </w:rPr>
      </w:pPr>
    </w:p>
    <w:p w14:paraId="70B01734" w14:textId="77777777" w:rsidR="00AF1B21" w:rsidRPr="00F963BD" w:rsidRDefault="00AF1B21" w:rsidP="00383896">
      <w:pPr>
        <w:spacing w:line="276" w:lineRule="auto"/>
        <w:jc w:val="center"/>
        <w:rPr>
          <w:b/>
          <w:noProof/>
          <w:sz w:val="16"/>
          <w:szCs w:val="16"/>
          <w:lang w:val="ro-RO"/>
        </w:rPr>
      </w:pPr>
    </w:p>
    <w:p w14:paraId="2E772306" w14:textId="479052AF" w:rsidR="001B1657" w:rsidRPr="00F963BD" w:rsidRDefault="001B1657" w:rsidP="00383896">
      <w:pPr>
        <w:jc w:val="both"/>
        <w:rPr>
          <w:b/>
          <w:noProof/>
          <w:sz w:val="21"/>
          <w:szCs w:val="21"/>
          <w:lang w:val="ro-RO"/>
        </w:rPr>
      </w:pPr>
      <w:r w:rsidRPr="00F963BD">
        <w:rPr>
          <w:b/>
          <w:noProof/>
          <w:sz w:val="21"/>
          <w:szCs w:val="21"/>
          <w:lang w:val="ro-RO"/>
        </w:rPr>
        <w:t>1.</w:t>
      </w:r>
      <w:r w:rsidR="00D75B61" w:rsidRPr="00F963BD">
        <w:rPr>
          <w:b/>
          <w:noProof/>
          <w:sz w:val="21"/>
          <w:szCs w:val="21"/>
          <w:lang w:val="ro-RO"/>
        </w:rPr>
        <w:t xml:space="preserve"> </w:t>
      </w:r>
      <w:r w:rsidRPr="00F963BD">
        <w:rPr>
          <w:b/>
          <w:noProof/>
          <w:sz w:val="21"/>
          <w:szCs w:val="21"/>
          <w:lang w:val="ro-RO"/>
        </w:rPr>
        <w:t>PĂRŢILE CONTRACTANTE</w:t>
      </w:r>
    </w:p>
    <w:p w14:paraId="2B875DD8" w14:textId="596BD192" w:rsidR="001B1657" w:rsidRPr="00F963BD" w:rsidRDefault="001B1657" w:rsidP="00383896">
      <w:pPr>
        <w:pStyle w:val="ListParagraph"/>
        <w:ind w:left="0"/>
        <w:jc w:val="both"/>
        <w:rPr>
          <w:sz w:val="21"/>
          <w:szCs w:val="21"/>
        </w:rPr>
      </w:pPr>
      <w:r w:rsidRPr="00F963BD">
        <w:rPr>
          <w:sz w:val="21"/>
          <w:szCs w:val="21"/>
          <w:lang w:val="ro-RO"/>
        </w:rPr>
        <w:t xml:space="preserve">În temeiul </w:t>
      </w:r>
      <w:r w:rsidRPr="00F963BD">
        <w:rPr>
          <w:sz w:val="21"/>
          <w:szCs w:val="21"/>
        </w:rPr>
        <w:t>Legii nr. 98/2016 privind achizitiile publice si ale H</w:t>
      </w:r>
      <w:r w:rsidR="00AD6802" w:rsidRPr="00F963BD">
        <w:rPr>
          <w:sz w:val="21"/>
          <w:szCs w:val="21"/>
        </w:rPr>
        <w:t>.</w:t>
      </w:r>
      <w:r w:rsidRPr="00F963BD">
        <w:rPr>
          <w:sz w:val="21"/>
          <w:szCs w:val="21"/>
        </w:rPr>
        <w:t>G</w:t>
      </w:r>
      <w:r w:rsidR="00AD6802" w:rsidRPr="00F963BD">
        <w:rPr>
          <w:sz w:val="21"/>
          <w:szCs w:val="21"/>
        </w:rPr>
        <w:t>.</w:t>
      </w:r>
      <w:r w:rsidRPr="00F963BD">
        <w:rPr>
          <w:sz w:val="21"/>
          <w:szCs w:val="21"/>
        </w:rPr>
        <w:t xml:space="preserve"> nr. 395/2016 pentru aprobarea Normelor metodologice de aplicare a prevederilor referitoare la atribuirea contractului de achizitie publica/acordului-cadru din Legea nr. 98/2016 privind achizițiile publice și în baza</w:t>
      </w:r>
      <w:r w:rsidRPr="00F963BD">
        <w:rPr>
          <w:sz w:val="21"/>
          <w:szCs w:val="21"/>
          <w:lang w:val="ro-RO"/>
        </w:rPr>
        <w:t xml:space="preserve"> </w:t>
      </w:r>
      <w:r w:rsidRPr="00F963BD">
        <w:rPr>
          <w:bCs/>
          <w:iCs/>
          <w:sz w:val="21"/>
          <w:szCs w:val="21"/>
          <w:lang w:val="ro-RO"/>
        </w:rPr>
        <w:t xml:space="preserve">Acordului-Cadru nr. </w:t>
      </w:r>
      <w:r w:rsidRPr="00F963BD">
        <w:rPr>
          <w:bCs/>
          <w:iCs/>
          <w:spacing w:val="-1"/>
          <w:sz w:val="21"/>
          <w:szCs w:val="21"/>
        </w:rPr>
        <w:t xml:space="preserve">8587 </w:t>
      </w:r>
      <w:r w:rsidRPr="00F963BD">
        <w:rPr>
          <w:bCs/>
          <w:iCs/>
          <w:sz w:val="21"/>
          <w:szCs w:val="21"/>
          <w:lang w:val="ro-RO"/>
        </w:rPr>
        <w:t xml:space="preserve">din data de </w:t>
      </w:r>
      <w:r w:rsidRPr="00F963BD">
        <w:rPr>
          <w:bCs/>
          <w:iCs/>
          <w:spacing w:val="-1"/>
          <w:sz w:val="21"/>
          <w:szCs w:val="21"/>
        </w:rPr>
        <w:t xml:space="preserve">17.05.2019 </w:t>
      </w:r>
      <w:r w:rsidRPr="00F963BD">
        <w:rPr>
          <w:b/>
          <w:bCs/>
          <w:i/>
          <w:sz w:val="21"/>
          <w:szCs w:val="21"/>
          <w:lang w:val="it-IT"/>
        </w:rPr>
        <w:t>„</w:t>
      </w:r>
      <w:r w:rsidRPr="00F963BD">
        <w:rPr>
          <w:b/>
          <w:i/>
          <w:spacing w:val="-1"/>
          <w:sz w:val="21"/>
          <w:szCs w:val="21"/>
        </w:rPr>
        <w:t xml:space="preserve">Proiectarea și execuția lucrărilor de </w:t>
      </w:r>
      <w:r w:rsidRPr="00F963BD">
        <w:rPr>
          <w:b/>
          <w:i/>
          <w:spacing w:val="2"/>
          <w:sz w:val="21"/>
          <w:szCs w:val="21"/>
        </w:rPr>
        <w:t>reparații și modernizări străzi, alei și parcări</w:t>
      </w:r>
      <w:r w:rsidRPr="00F963BD">
        <w:rPr>
          <w:b/>
          <w:i/>
          <w:color w:val="FF0000"/>
          <w:spacing w:val="2"/>
          <w:sz w:val="21"/>
          <w:szCs w:val="21"/>
        </w:rPr>
        <w:t xml:space="preserve"> </w:t>
      </w:r>
      <w:r w:rsidRPr="00F963BD">
        <w:rPr>
          <w:b/>
          <w:bCs/>
          <w:i/>
          <w:sz w:val="21"/>
          <w:szCs w:val="21"/>
          <w:lang w:val="it-IT"/>
        </w:rPr>
        <w:t>– LOT 1”</w:t>
      </w:r>
      <w:r w:rsidRPr="00F963BD">
        <w:rPr>
          <w:i/>
          <w:sz w:val="21"/>
          <w:szCs w:val="21"/>
          <w:lang w:val="ro-RO"/>
        </w:rPr>
        <w:t xml:space="preserve">, </w:t>
      </w:r>
      <w:r w:rsidRPr="00F963BD">
        <w:rPr>
          <w:sz w:val="21"/>
          <w:szCs w:val="21"/>
        </w:rPr>
        <w:t>s-a încheiat prezentul contract</w:t>
      </w:r>
      <w:r w:rsidRPr="00F963BD">
        <w:rPr>
          <w:sz w:val="21"/>
          <w:szCs w:val="21"/>
          <w:lang w:val="ro-RO"/>
        </w:rPr>
        <w:t xml:space="preserve"> subsecvent</w:t>
      </w:r>
      <w:r w:rsidRPr="00F963BD">
        <w:rPr>
          <w:sz w:val="21"/>
          <w:szCs w:val="21"/>
        </w:rPr>
        <w:t xml:space="preserve"> de lucrări,</w:t>
      </w:r>
    </w:p>
    <w:p w14:paraId="0327F7F2" w14:textId="77777777" w:rsidR="001B1657" w:rsidRPr="00F963BD" w:rsidRDefault="001B1657" w:rsidP="00383896">
      <w:pPr>
        <w:jc w:val="both"/>
        <w:rPr>
          <w:sz w:val="21"/>
          <w:szCs w:val="21"/>
        </w:rPr>
      </w:pPr>
      <w:r w:rsidRPr="00F963BD">
        <w:rPr>
          <w:sz w:val="21"/>
          <w:szCs w:val="21"/>
        </w:rPr>
        <w:t>î</w:t>
      </w:r>
      <w:r w:rsidRPr="00F963BD">
        <w:rPr>
          <w:sz w:val="21"/>
          <w:szCs w:val="21"/>
          <w:lang w:val="ro-RO"/>
        </w:rPr>
        <w:t>ntre</w:t>
      </w:r>
      <w:r w:rsidRPr="00F963BD">
        <w:rPr>
          <w:sz w:val="21"/>
          <w:szCs w:val="21"/>
        </w:rPr>
        <w:t>:</w:t>
      </w:r>
    </w:p>
    <w:p w14:paraId="2F5FB58A" w14:textId="63F73EA8" w:rsidR="001B1657" w:rsidRPr="00F963BD" w:rsidRDefault="00EA2F58" w:rsidP="00383896">
      <w:pPr>
        <w:jc w:val="both"/>
        <w:rPr>
          <w:noProof/>
          <w:sz w:val="21"/>
          <w:szCs w:val="21"/>
          <w:lang w:val="ro-RO"/>
        </w:rPr>
      </w:pPr>
      <w:r w:rsidRPr="00F963BD">
        <w:rPr>
          <w:b/>
          <w:noProof/>
          <w:sz w:val="21"/>
          <w:szCs w:val="21"/>
        </w:rPr>
        <w:tab/>
      </w:r>
      <w:r w:rsidR="001B1657" w:rsidRPr="00F963BD">
        <w:rPr>
          <w:b/>
          <w:noProof/>
          <w:sz w:val="21"/>
          <w:szCs w:val="21"/>
        </w:rPr>
        <w:t>ADMINISTRAŢIA DOMENIULUI PUBLIC SECTOR 2 BUCUREŞTI,</w:t>
      </w:r>
      <w:r w:rsidR="001B1657" w:rsidRPr="00F963BD">
        <w:rPr>
          <w:noProof/>
          <w:sz w:val="21"/>
          <w:szCs w:val="21"/>
        </w:rPr>
        <w:t xml:space="preserve"> cu sediul în Bucureşti, Șos. Electronicii nr. 44, Sector 2, telefon 021.252.77.12, fax 021.252.70.79, cod fiscal 4266260, cont RO53TREZ24G845000710101X, deschis la Trezoreria Sector 2, reprezentată prin </w:t>
      </w:r>
      <w:r w:rsidR="001B1657" w:rsidRPr="00F963BD">
        <w:rPr>
          <w:bCs/>
          <w:noProof/>
          <w:sz w:val="21"/>
          <w:szCs w:val="21"/>
        </w:rPr>
        <w:t xml:space="preserve">Director General </w:t>
      </w:r>
      <w:r w:rsidR="004911F7">
        <w:rPr>
          <w:bCs/>
          <w:noProof/>
          <w:sz w:val="21"/>
          <w:szCs w:val="21"/>
        </w:rPr>
        <w:t>......................</w:t>
      </w:r>
      <w:r w:rsidR="001B1657" w:rsidRPr="00F963BD">
        <w:rPr>
          <w:noProof/>
          <w:sz w:val="21"/>
          <w:szCs w:val="21"/>
        </w:rPr>
        <w:t xml:space="preserve"> în calitate de </w:t>
      </w:r>
      <w:r w:rsidR="001B1657" w:rsidRPr="00F963BD">
        <w:rPr>
          <w:b/>
          <w:noProof/>
          <w:sz w:val="21"/>
          <w:szCs w:val="21"/>
        </w:rPr>
        <w:t>Achizitor</w:t>
      </w:r>
      <w:r w:rsidR="001B1657" w:rsidRPr="00F963BD">
        <w:rPr>
          <w:noProof/>
          <w:sz w:val="21"/>
          <w:szCs w:val="21"/>
          <w:lang w:val="ro-RO"/>
        </w:rPr>
        <w:t>, pe de o parte,</w:t>
      </w:r>
    </w:p>
    <w:p w14:paraId="05C43293" w14:textId="77777777" w:rsidR="001B1657" w:rsidRPr="00F963BD" w:rsidRDefault="001B1657" w:rsidP="00383896">
      <w:pPr>
        <w:jc w:val="both"/>
        <w:rPr>
          <w:noProof/>
          <w:sz w:val="21"/>
          <w:szCs w:val="21"/>
          <w:lang w:val="ro-RO"/>
        </w:rPr>
      </w:pPr>
      <w:r w:rsidRPr="00F963BD">
        <w:rPr>
          <w:noProof/>
          <w:sz w:val="21"/>
          <w:szCs w:val="21"/>
          <w:lang w:val="ro-RO"/>
        </w:rPr>
        <w:t xml:space="preserve">şi </w:t>
      </w:r>
    </w:p>
    <w:p w14:paraId="17693529" w14:textId="77777777" w:rsidR="005E5C54" w:rsidRPr="00F963BD" w:rsidRDefault="005E5C54" w:rsidP="00383896">
      <w:pPr>
        <w:jc w:val="both"/>
        <w:rPr>
          <w:sz w:val="21"/>
          <w:szCs w:val="21"/>
        </w:rPr>
      </w:pPr>
      <w:r w:rsidRPr="00F963BD">
        <w:rPr>
          <w:b/>
          <w:sz w:val="21"/>
          <w:szCs w:val="21"/>
          <w:lang w:val="ro-RO"/>
        </w:rPr>
        <w:t>Asocierea</w:t>
      </w:r>
      <w:r w:rsidRPr="00F963BD">
        <w:rPr>
          <w:b/>
          <w:sz w:val="21"/>
          <w:szCs w:val="21"/>
        </w:rPr>
        <w:t xml:space="preserve"> </w:t>
      </w:r>
      <w:r w:rsidRPr="00F963BD">
        <w:rPr>
          <w:sz w:val="21"/>
          <w:szCs w:val="21"/>
        </w:rPr>
        <w:t>formata din:</w:t>
      </w:r>
    </w:p>
    <w:p w14:paraId="3A292FB2" w14:textId="21B0962D" w:rsidR="005E5C54" w:rsidRPr="00F963BD" w:rsidRDefault="005E5C54" w:rsidP="00383896">
      <w:pPr>
        <w:jc w:val="both"/>
        <w:rPr>
          <w:sz w:val="21"/>
          <w:szCs w:val="21"/>
          <w:lang w:val="ro-RO"/>
        </w:rPr>
      </w:pPr>
      <w:r w:rsidRPr="00F963BD">
        <w:rPr>
          <w:b/>
          <w:sz w:val="21"/>
          <w:szCs w:val="21"/>
        </w:rPr>
        <w:tab/>
        <w:t xml:space="preserve">S.C. DRUM CONCEPT S.R.L., </w:t>
      </w:r>
      <w:r w:rsidRPr="00F963BD">
        <w:rPr>
          <w:sz w:val="21"/>
          <w:szCs w:val="21"/>
          <w:lang w:val="ro-RO"/>
        </w:rPr>
        <w:t xml:space="preserve">cu sediul în Bucuresti, str. Chiciurei, nr. 39-45, Mezanin, biroul 2, Sector 3, , reprezentată prin </w:t>
      </w:r>
      <w:r w:rsidR="004911F7">
        <w:rPr>
          <w:sz w:val="21"/>
          <w:szCs w:val="21"/>
        </w:rPr>
        <w:t>.........................</w:t>
      </w:r>
      <w:r w:rsidRPr="00F963BD">
        <w:rPr>
          <w:b/>
          <w:bCs/>
          <w:sz w:val="21"/>
          <w:szCs w:val="21"/>
        </w:rPr>
        <w:t xml:space="preserve"> </w:t>
      </w:r>
      <w:r w:rsidRPr="00F963BD">
        <w:rPr>
          <w:sz w:val="21"/>
          <w:szCs w:val="21"/>
          <w:lang w:val="pt-BR"/>
        </w:rPr>
        <w:t xml:space="preserve">- </w:t>
      </w:r>
      <w:bookmarkStart w:id="0" w:name="_Hlk22651651"/>
      <w:r w:rsidRPr="00F963BD">
        <w:rPr>
          <w:sz w:val="21"/>
          <w:szCs w:val="21"/>
          <w:lang w:val="pt-BR"/>
        </w:rPr>
        <w:t>Director General</w:t>
      </w:r>
      <w:bookmarkEnd w:id="0"/>
      <w:r w:rsidRPr="00F963BD">
        <w:rPr>
          <w:sz w:val="21"/>
          <w:szCs w:val="21"/>
          <w:lang w:val="pt-BR"/>
        </w:rPr>
        <w:t>,</w:t>
      </w:r>
      <w:r w:rsidRPr="00F963BD">
        <w:rPr>
          <w:sz w:val="21"/>
          <w:szCs w:val="21"/>
          <w:lang w:val="ro-RO"/>
        </w:rPr>
        <w:t xml:space="preserve"> </w:t>
      </w:r>
      <w:r w:rsidRPr="00F963BD">
        <w:rPr>
          <w:sz w:val="21"/>
          <w:szCs w:val="21"/>
        </w:rPr>
        <w:t xml:space="preserve">în calitate de </w:t>
      </w:r>
      <w:r w:rsidRPr="00F963BD">
        <w:rPr>
          <w:b/>
          <w:sz w:val="21"/>
          <w:szCs w:val="21"/>
          <w:lang w:val="pt-BR"/>
        </w:rPr>
        <w:t>Lider de asociere</w:t>
      </w:r>
      <w:r w:rsidRPr="00F963BD">
        <w:rPr>
          <w:noProof/>
          <w:sz w:val="21"/>
          <w:szCs w:val="21"/>
          <w:lang w:val="ro-RO"/>
        </w:rPr>
        <w:t>,</w:t>
      </w:r>
    </w:p>
    <w:p w14:paraId="59178328" w14:textId="0E7E06E8" w:rsidR="005E5C54" w:rsidRPr="00F963BD" w:rsidRDefault="005E5C54" w:rsidP="00383896">
      <w:pPr>
        <w:jc w:val="both"/>
        <w:rPr>
          <w:noProof/>
          <w:sz w:val="21"/>
          <w:szCs w:val="21"/>
          <w:lang w:val="ro-RO"/>
        </w:rPr>
      </w:pPr>
      <w:r w:rsidRPr="00F963BD">
        <w:rPr>
          <w:b/>
          <w:bCs/>
          <w:sz w:val="21"/>
          <w:szCs w:val="21"/>
        </w:rPr>
        <w:tab/>
        <w:t xml:space="preserve">S.C. ALPENSIDE S.R.L., </w:t>
      </w:r>
      <w:r w:rsidRPr="00F963BD">
        <w:rPr>
          <w:sz w:val="21"/>
          <w:szCs w:val="21"/>
        </w:rPr>
        <w:t xml:space="preserve">cu sediul în Bucureşti, Sector 1, str. Grigore Manolescu nr. 7A, et. 1, reprezentata de </w:t>
      </w:r>
      <w:r w:rsidR="004911F7">
        <w:rPr>
          <w:sz w:val="21"/>
          <w:szCs w:val="21"/>
        </w:rPr>
        <w:t>.........................</w:t>
      </w:r>
      <w:r w:rsidRPr="00F963BD">
        <w:rPr>
          <w:sz w:val="21"/>
          <w:szCs w:val="21"/>
        </w:rPr>
        <w:t>,</w:t>
      </w:r>
      <w:r w:rsidRPr="00F963BD">
        <w:rPr>
          <w:b/>
          <w:bCs/>
          <w:sz w:val="21"/>
          <w:szCs w:val="21"/>
        </w:rPr>
        <w:t xml:space="preserve"> </w:t>
      </w:r>
      <w:r w:rsidRPr="00F963BD">
        <w:rPr>
          <w:sz w:val="21"/>
          <w:szCs w:val="21"/>
        </w:rPr>
        <w:t xml:space="preserve">având funcţia de Administrator, în calitate de </w:t>
      </w:r>
      <w:r w:rsidRPr="00F963BD">
        <w:rPr>
          <w:b/>
          <w:sz w:val="21"/>
          <w:szCs w:val="21"/>
          <w:lang w:val="pt-BR"/>
        </w:rPr>
        <w:t>Asociat 1</w:t>
      </w:r>
      <w:r w:rsidRPr="00F963BD">
        <w:rPr>
          <w:noProof/>
          <w:sz w:val="21"/>
          <w:szCs w:val="21"/>
          <w:lang w:val="ro-RO"/>
        </w:rPr>
        <w:t>,</w:t>
      </w:r>
      <w:r w:rsidRPr="00F963BD">
        <w:rPr>
          <w:color w:val="1D2228"/>
          <w:sz w:val="21"/>
          <w:szCs w:val="21"/>
          <w:shd w:val="clear" w:color="auto" w:fill="FFFFFF"/>
        </w:rPr>
        <w:t xml:space="preserve"> </w:t>
      </w:r>
    </w:p>
    <w:p w14:paraId="760F6A1F" w14:textId="13DB9B7F" w:rsidR="005E5C54" w:rsidRPr="00F963BD" w:rsidRDefault="005E5C54" w:rsidP="00383896">
      <w:pPr>
        <w:jc w:val="both"/>
        <w:rPr>
          <w:noProof/>
          <w:sz w:val="21"/>
          <w:szCs w:val="21"/>
          <w:lang w:val="ro-RO"/>
        </w:rPr>
      </w:pPr>
      <w:r w:rsidRPr="00F963BD">
        <w:rPr>
          <w:rFonts w:eastAsia="Arial"/>
          <w:b/>
          <w:bCs/>
          <w:color w:val="000000"/>
          <w:sz w:val="21"/>
          <w:szCs w:val="21"/>
          <w:lang w:val="ro-RO" w:eastAsia="ro-RO" w:bidi="ro-RO"/>
        </w:rPr>
        <w:tab/>
        <w:t xml:space="preserve">S.C. DANUBE TOTAL GROUP S.R.L., </w:t>
      </w:r>
      <w:r w:rsidRPr="00F963BD">
        <w:rPr>
          <w:rFonts w:eastAsia="Microsoft Sans Serif"/>
          <w:color w:val="000000"/>
          <w:sz w:val="21"/>
          <w:szCs w:val="21"/>
          <w:lang w:val="ro-RO" w:eastAsia="ro-RO" w:bidi="ro-RO"/>
        </w:rPr>
        <w:t>cu sediul în Otopeni. jud. Ilfov, str. lon Mihalache, nr.3,</w:t>
      </w:r>
      <w:r w:rsidRPr="00F963BD">
        <w:rPr>
          <w:rFonts w:eastAsia="Microsoft Sans Serif"/>
          <w:sz w:val="21"/>
          <w:szCs w:val="21"/>
          <w:lang w:val="ro-RO" w:eastAsia="ro-RO" w:bidi="ro-RO"/>
        </w:rPr>
        <w:t xml:space="preserve">  reprezentata de </w:t>
      </w:r>
      <w:r w:rsidR="004911F7">
        <w:rPr>
          <w:rFonts w:eastAsia="Arial"/>
          <w:sz w:val="21"/>
          <w:szCs w:val="21"/>
          <w:lang w:val="ro-RO" w:eastAsia="ro-RO" w:bidi="ro-RO"/>
        </w:rPr>
        <w:t>.........................</w:t>
      </w:r>
      <w:r w:rsidRPr="00F963BD">
        <w:rPr>
          <w:rFonts w:eastAsia="Arial"/>
          <w:color w:val="000000"/>
          <w:sz w:val="21"/>
          <w:szCs w:val="21"/>
          <w:lang w:val="ro-RO" w:eastAsia="ro-RO" w:bidi="ro-RO"/>
        </w:rPr>
        <w:t xml:space="preserve">, </w:t>
      </w:r>
      <w:r w:rsidRPr="00F963BD">
        <w:rPr>
          <w:rFonts w:eastAsia="Microsoft Sans Serif"/>
          <w:color w:val="000000"/>
          <w:sz w:val="21"/>
          <w:szCs w:val="21"/>
          <w:lang w:val="ro-RO" w:eastAsia="ro-RO" w:bidi="ro-RO"/>
        </w:rPr>
        <w:t xml:space="preserve">având funcţia de Administrator, in calitate de </w:t>
      </w:r>
      <w:r w:rsidRPr="00F963BD">
        <w:rPr>
          <w:rFonts w:eastAsia="Arial"/>
          <w:b/>
          <w:bCs/>
          <w:sz w:val="21"/>
          <w:szCs w:val="21"/>
          <w:lang w:val="ro-RO" w:eastAsia="ro-RO" w:bidi="ro-RO"/>
        </w:rPr>
        <w:t>Asociat 2,</w:t>
      </w:r>
    </w:p>
    <w:p w14:paraId="48672A3C" w14:textId="6AE906DD" w:rsidR="005E5C54" w:rsidRPr="00F963BD" w:rsidRDefault="005E5C54" w:rsidP="00383896">
      <w:pPr>
        <w:jc w:val="both"/>
        <w:rPr>
          <w:b/>
          <w:bCs/>
          <w:noProof/>
          <w:sz w:val="21"/>
          <w:szCs w:val="21"/>
          <w:lang w:val="ro-RO" w:bidi="ro-RO"/>
        </w:rPr>
      </w:pPr>
      <w:r w:rsidRPr="00F963BD">
        <w:rPr>
          <w:b/>
          <w:bCs/>
          <w:noProof/>
          <w:sz w:val="21"/>
          <w:szCs w:val="21"/>
          <w:lang w:val="ro-RO" w:bidi="ro-RO"/>
        </w:rPr>
        <w:tab/>
        <w:t xml:space="preserve">S.C. DOMARCONS S.R.L., </w:t>
      </w:r>
      <w:r w:rsidRPr="00F963BD">
        <w:rPr>
          <w:noProof/>
          <w:sz w:val="21"/>
          <w:szCs w:val="21"/>
          <w:lang w:val="ro-RO" w:bidi="ro-RO"/>
        </w:rPr>
        <w:t xml:space="preserve">cu sediul în Craiova. str. Inginerilor, nr. 22, reprezentata de </w:t>
      </w:r>
      <w:r w:rsidR="004911F7">
        <w:rPr>
          <w:noProof/>
          <w:sz w:val="21"/>
          <w:szCs w:val="21"/>
          <w:lang w:val="ro-RO" w:bidi="ro-RO"/>
        </w:rPr>
        <w:t>....................</w:t>
      </w:r>
      <w:r w:rsidRPr="00F963BD">
        <w:rPr>
          <w:noProof/>
          <w:sz w:val="21"/>
          <w:szCs w:val="21"/>
          <w:lang w:val="ro-RO" w:bidi="ro-RO"/>
        </w:rPr>
        <w:t>,</w:t>
      </w:r>
      <w:r w:rsidRPr="00F963BD">
        <w:rPr>
          <w:b/>
          <w:bCs/>
          <w:noProof/>
          <w:sz w:val="21"/>
          <w:szCs w:val="21"/>
          <w:lang w:val="ro-RO" w:bidi="ro-RO"/>
        </w:rPr>
        <w:t xml:space="preserve"> </w:t>
      </w:r>
      <w:r w:rsidRPr="00F963BD">
        <w:rPr>
          <w:noProof/>
          <w:sz w:val="21"/>
          <w:szCs w:val="21"/>
          <w:lang w:val="ro-RO" w:bidi="ro-RO"/>
        </w:rPr>
        <w:t xml:space="preserve">având funcţia de Administrator, în calitate </w:t>
      </w:r>
      <w:bookmarkStart w:id="1" w:name="_Hlk22659165"/>
      <w:r w:rsidRPr="00F963BD">
        <w:rPr>
          <w:noProof/>
          <w:sz w:val="21"/>
          <w:szCs w:val="21"/>
          <w:lang w:val="ro-RO" w:bidi="ro-RO"/>
        </w:rPr>
        <w:t xml:space="preserve">de </w:t>
      </w:r>
      <w:bookmarkEnd w:id="1"/>
      <w:r w:rsidRPr="00F963BD">
        <w:rPr>
          <w:b/>
          <w:bCs/>
          <w:noProof/>
          <w:sz w:val="21"/>
          <w:szCs w:val="21"/>
          <w:lang w:val="ro-RO" w:bidi="ro-RO"/>
        </w:rPr>
        <w:t>Asociat 3,</w:t>
      </w:r>
    </w:p>
    <w:p w14:paraId="38CC2D1E" w14:textId="73846E87" w:rsidR="005E5C54" w:rsidRPr="00F963BD" w:rsidRDefault="005E5C54" w:rsidP="00383896">
      <w:pPr>
        <w:jc w:val="both"/>
        <w:rPr>
          <w:b/>
          <w:bCs/>
          <w:noProof/>
          <w:sz w:val="21"/>
          <w:szCs w:val="21"/>
          <w:lang w:val="ro-RO" w:bidi="ro-RO"/>
        </w:rPr>
      </w:pPr>
      <w:r w:rsidRPr="00F963BD">
        <w:rPr>
          <w:b/>
          <w:bCs/>
          <w:noProof/>
          <w:sz w:val="21"/>
          <w:szCs w:val="21"/>
          <w:lang w:val="ro-RO" w:bidi="ro-RO"/>
        </w:rPr>
        <w:tab/>
        <w:t xml:space="preserve">S.C. IRIMAT CONS S.R.L., </w:t>
      </w:r>
      <w:r w:rsidRPr="00F963BD">
        <w:rPr>
          <w:noProof/>
          <w:sz w:val="21"/>
          <w:szCs w:val="21"/>
          <w:lang w:val="ro-RO" w:bidi="ro-RO"/>
        </w:rPr>
        <w:t xml:space="preserve">cu sediul în Ploieşti, str. Sipote, bl. 151B, reprezentata de </w:t>
      </w:r>
      <w:r w:rsidR="004911F7">
        <w:rPr>
          <w:noProof/>
          <w:sz w:val="21"/>
          <w:szCs w:val="21"/>
          <w:lang w:val="ro-RO" w:bidi="ro-RO"/>
        </w:rPr>
        <w:t>.....................</w:t>
      </w:r>
      <w:r w:rsidRPr="00F963BD">
        <w:rPr>
          <w:b/>
          <w:bCs/>
          <w:noProof/>
          <w:sz w:val="21"/>
          <w:szCs w:val="21"/>
          <w:lang w:val="ro-RO" w:bidi="ro-RO"/>
        </w:rPr>
        <w:t xml:space="preserve"> </w:t>
      </w:r>
      <w:r w:rsidRPr="00F963BD">
        <w:rPr>
          <w:noProof/>
          <w:sz w:val="21"/>
          <w:szCs w:val="21"/>
          <w:lang w:val="ro-RO" w:bidi="ro-RO"/>
        </w:rPr>
        <w:t xml:space="preserve">având funcţia de Administrator, în calitate de </w:t>
      </w:r>
      <w:r w:rsidRPr="00F963BD">
        <w:rPr>
          <w:b/>
          <w:bCs/>
          <w:noProof/>
          <w:sz w:val="21"/>
          <w:szCs w:val="21"/>
          <w:lang w:val="ro-RO" w:bidi="ro-RO"/>
        </w:rPr>
        <w:t xml:space="preserve">Asociat 4, </w:t>
      </w:r>
    </w:p>
    <w:p w14:paraId="0BEBB244" w14:textId="77777777" w:rsidR="005E5C54" w:rsidRPr="00F963BD" w:rsidRDefault="005E5C54" w:rsidP="00383896">
      <w:pPr>
        <w:jc w:val="both"/>
        <w:rPr>
          <w:noProof/>
          <w:sz w:val="21"/>
          <w:szCs w:val="21"/>
          <w:lang w:val="pt-BR"/>
        </w:rPr>
      </w:pPr>
      <w:r w:rsidRPr="00F963BD">
        <w:rPr>
          <w:noProof/>
          <w:sz w:val="21"/>
          <w:szCs w:val="21"/>
          <w:lang w:val="pt-BR"/>
        </w:rPr>
        <w:t xml:space="preserve">în calitate de </w:t>
      </w:r>
      <w:r w:rsidRPr="00F963BD">
        <w:rPr>
          <w:b/>
          <w:noProof/>
          <w:sz w:val="21"/>
          <w:szCs w:val="21"/>
          <w:lang w:val="pt-BR"/>
        </w:rPr>
        <w:t>Executant</w:t>
      </w:r>
      <w:r w:rsidRPr="00F963BD">
        <w:rPr>
          <w:noProof/>
          <w:sz w:val="21"/>
          <w:szCs w:val="21"/>
          <w:lang w:val="pt-BR"/>
        </w:rPr>
        <w:t>, pe de altă parte.</w:t>
      </w:r>
    </w:p>
    <w:p w14:paraId="050B8882" w14:textId="77777777" w:rsidR="005E5C54" w:rsidRPr="00F963BD" w:rsidRDefault="005E5C54" w:rsidP="00383896">
      <w:pPr>
        <w:jc w:val="both"/>
        <w:rPr>
          <w:b/>
          <w:sz w:val="21"/>
          <w:szCs w:val="21"/>
          <w:lang w:val="pl-PL" w:eastAsia="pl-PL"/>
        </w:rPr>
      </w:pPr>
    </w:p>
    <w:p w14:paraId="17476E07" w14:textId="6C22906D" w:rsidR="001B1657" w:rsidRPr="00F963BD" w:rsidRDefault="001B1657" w:rsidP="00383896">
      <w:pPr>
        <w:jc w:val="both"/>
        <w:rPr>
          <w:b/>
          <w:sz w:val="21"/>
          <w:szCs w:val="21"/>
          <w:lang w:val="pl-PL" w:eastAsia="pl-PL"/>
        </w:rPr>
      </w:pPr>
      <w:r w:rsidRPr="00F963BD">
        <w:rPr>
          <w:b/>
          <w:sz w:val="21"/>
          <w:szCs w:val="21"/>
          <w:lang w:val="pl-PL" w:eastAsia="pl-PL"/>
        </w:rPr>
        <w:t>2. DEFINIŢII</w:t>
      </w:r>
    </w:p>
    <w:p w14:paraId="2A54CF45" w14:textId="77777777" w:rsidR="001B1657" w:rsidRPr="00F963BD" w:rsidRDefault="001B1657" w:rsidP="00383896">
      <w:pPr>
        <w:jc w:val="both"/>
        <w:rPr>
          <w:sz w:val="21"/>
          <w:szCs w:val="21"/>
          <w:lang w:val="pl-PL" w:eastAsia="pl-PL"/>
        </w:rPr>
      </w:pPr>
      <w:r w:rsidRPr="00F963BD">
        <w:rPr>
          <w:sz w:val="21"/>
          <w:szCs w:val="21"/>
          <w:lang w:val="pl-PL" w:eastAsia="pl-PL"/>
        </w:rPr>
        <w:t>2.1 - În prezentul contract următorii termeni vor fi interpretaţi astfel:</w:t>
      </w:r>
    </w:p>
    <w:p w14:paraId="12A063E9"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a) Achizitor/Beneficiar si Executant </w:t>
      </w:r>
      <w:r w:rsidRPr="00F963BD">
        <w:rPr>
          <w:sz w:val="21"/>
          <w:szCs w:val="21"/>
          <w:lang w:val="en-GB" w:eastAsia="en-GB"/>
        </w:rPr>
        <w:t xml:space="preserve">- părţile contractante, asa cum sunt acestea numite în prezentul contract subsecvent. În cuprinsul prezentului document, referirea la </w:t>
      </w:r>
      <w:r w:rsidRPr="00F963BD">
        <w:rPr>
          <w:i/>
          <w:iCs/>
          <w:sz w:val="21"/>
          <w:szCs w:val="21"/>
          <w:lang w:val="en-GB" w:eastAsia="en-GB"/>
        </w:rPr>
        <w:t xml:space="preserve">"Achizitor" </w:t>
      </w:r>
      <w:r w:rsidRPr="00F963BD">
        <w:rPr>
          <w:sz w:val="21"/>
          <w:szCs w:val="21"/>
          <w:lang w:val="en-GB" w:eastAsia="en-GB"/>
        </w:rPr>
        <w:t xml:space="preserve">reprezintă referire la </w:t>
      </w:r>
      <w:r w:rsidRPr="00F963BD">
        <w:rPr>
          <w:i/>
          <w:iCs/>
          <w:sz w:val="21"/>
          <w:szCs w:val="21"/>
          <w:lang w:val="en-GB" w:eastAsia="en-GB"/>
        </w:rPr>
        <w:t>"Achizitor/Beneficiar"</w:t>
      </w:r>
      <w:r w:rsidRPr="00F963BD">
        <w:rPr>
          <w:sz w:val="21"/>
          <w:szCs w:val="21"/>
          <w:lang w:val="en-GB" w:eastAsia="en-GB"/>
        </w:rPr>
        <w:t>;</w:t>
      </w:r>
    </w:p>
    <w:p w14:paraId="2E258CF4"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b) act adițional </w:t>
      </w:r>
      <w:r w:rsidRPr="00F963BD">
        <w:rPr>
          <w:sz w:val="21"/>
          <w:szCs w:val="21"/>
          <w:lang w:val="en-GB" w:eastAsia="en-GB"/>
        </w:rPr>
        <w:t>- document ce modifică prezentul contract subsecvent de lucrări;</w:t>
      </w:r>
    </w:p>
    <w:p w14:paraId="719D4607"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c) caiet de sarcini </w:t>
      </w:r>
      <w:r w:rsidRPr="00F963BD">
        <w:rPr>
          <w:sz w:val="21"/>
          <w:szCs w:val="21"/>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d) caz fortuit </w:t>
      </w:r>
      <w:r w:rsidRPr="00F963BD">
        <w:rPr>
          <w:sz w:val="21"/>
          <w:szCs w:val="21"/>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e) comand</w:t>
      </w:r>
      <w:r w:rsidRPr="00F963BD">
        <w:rPr>
          <w:b/>
          <w:bCs/>
          <w:i/>
          <w:iCs/>
          <w:sz w:val="21"/>
          <w:szCs w:val="21"/>
          <w:lang w:eastAsia="en-GB"/>
        </w:rPr>
        <w:t>ă</w:t>
      </w:r>
      <w:r w:rsidRPr="00F963BD">
        <w:rPr>
          <w:b/>
          <w:bCs/>
          <w:i/>
          <w:iCs/>
          <w:sz w:val="21"/>
          <w:szCs w:val="21"/>
          <w:lang w:val="en-GB" w:eastAsia="en-GB"/>
        </w:rPr>
        <w:t xml:space="preserve"> </w:t>
      </w:r>
      <w:r w:rsidRPr="00F963BD">
        <w:rPr>
          <w:sz w:val="21"/>
          <w:szCs w:val="21"/>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1655F57D"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f) contract subsecvent </w:t>
      </w:r>
      <w:r w:rsidRPr="00F963BD">
        <w:rPr>
          <w:sz w:val="21"/>
          <w:szCs w:val="21"/>
          <w:lang w:val="en-GB" w:eastAsia="en-GB"/>
        </w:rPr>
        <w:t xml:space="preserve">- contractul, asimilat potrivit legii, actului administrativ, reprezentând acordul de voință al celor cinci părți, încheiat în scris, între Administrația Domeniului Public Sector 2, în calitate de </w:t>
      </w:r>
      <w:r w:rsidRPr="00F963BD">
        <w:rPr>
          <w:i/>
          <w:iCs/>
          <w:sz w:val="21"/>
          <w:szCs w:val="21"/>
          <w:lang w:val="en-GB" w:eastAsia="en-GB"/>
        </w:rPr>
        <w:t xml:space="preserve">Achizitor </w:t>
      </w:r>
      <w:r w:rsidRPr="00F963BD">
        <w:rPr>
          <w:sz w:val="21"/>
          <w:szCs w:val="21"/>
          <w:lang w:val="en-GB" w:eastAsia="en-GB"/>
        </w:rPr>
        <w:t xml:space="preserve">și </w:t>
      </w:r>
      <w:r w:rsidRPr="00F963BD">
        <w:rPr>
          <w:sz w:val="21"/>
          <w:szCs w:val="21"/>
        </w:rPr>
        <w:t xml:space="preserve">Asocierea </w:t>
      </w:r>
      <w:r w:rsidRPr="00F963BD">
        <w:rPr>
          <w:bCs/>
          <w:sz w:val="21"/>
          <w:szCs w:val="21"/>
        </w:rPr>
        <w:t xml:space="preserve">S.C. </w:t>
      </w:r>
      <w:r w:rsidR="00C779A4">
        <w:rPr>
          <w:bCs/>
          <w:sz w:val="21"/>
          <w:szCs w:val="21"/>
        </w:rPr>
        <w:t>Drum Concept</w:t>
      </w:r>
      <w:r w:rsidR="00212DDD" w:rsidRPr="00F963BD">
        <w:rPr>
          <w:bCs/>
          <w:sz w:val="21"/>
          <w:szCs w:val="21"/>
        </w:rPr>
        <w:t xml:space="preserve"> </w:t>
      </w:r>
      <w:r w:rsidRPr="00F963BD">
        <w:rPr>
          <w:bCs/>
          <w:sz w:val="21"/>
          <w:szCs w:val="21"/>
        </w:rPr>
        <w:t xml:space="preserve">S.R.L., S.C. </w:t>
      </w:r>
      <w:r w:rsidR="00C779A4">
        <w:rPr>
          <w:bCs/>
          <w:sz w:val="21"/>
          <w:szCs w:val="21"/>
        </w:rPr>
        <w:t xml:space="preserve">Alpenside </w:t>
      </w:r>
      <w:r w:rsidRPr="00F963BD">
        <w:rPr>
          <w:bCs/>
          <w:sz w:val="21"/>
          <w:szCs w:val="21"/>
        </w:rPr>
        <w:t xml:space="preserve">S.R.L., S.C. </w:t>
      </w:r>
      <w:r w:rsidR="00C779A4">
        <w:rPr>
          <w:bCs/>
          <w:sz w:val="21"/>
          <w:szCs w:val="21"/>
        </w:rPr>
        <w:t>Danube Total Group</w:t>
      </w:r>
      <w:r w:rsidR="00A312CF">
        <w:rPr>
          <w:bCs/>
          <w:sz w:val="21"/>
          <w:szCs w:val="21"/>
        </w:rPr>
        <w:t xml:space="preserve"> </w:t>
      </w:r>
      <w:r w:rsidRPr="00F963BD">
        <w:rPr>
          <w:bCs/>
          <w:sz w:val="21"/>
          <w:szCs w:val="21"/>
        </w:rPr>
        <w:t>S.R.L.</w:t>
      </w:r>
      <w:r w:rsidR="00A312CF">
        <w:rPr>
          <w:bCs/>
          <w:sz w:val="21"/>
          <w:szCs w:val="21"/>
        </w:rPr>
        <w:t xml:space="preserve">, </w:t>
      </w:r>
      <w:r w:rsidRPr="00F963BD">
        <w:rPr>
          <w:bCs/>
          <w:sz w:val="21"/>
          <w:szCs w:val="21"/>
        </w:rPr>
        <w:t xml:space="preserve">S.C. </w:t>
      </w:r>
      <w:r w:rsidR="00A312CF">
        <w:rPr>
          <w:bCs/>
          <w:sz w:val="21"/>
          <w:szCs w:val="21"/>
        </w:rPr>
        <w:t xml:space="preserve">Domarcons </w:t>
      </w:r>
      <w:r w:rsidRPr="00F963BD">
        <w:rPr>
          <w:bCs/>
          <w:sz w:val="21"/>
          <w:szCs w:val="21"/>
        </w:rPr>
        <w:t>S.R.L.</w:t>
      </w:r>
      <w:r w:rsidR="00A312CF">
        <w:rPr>
          <w:bCs/>
          <w:sz w:val="21"/>
          <w:szCs w:val="21"/>
        </w:rPr>
        <w:t xml:space="preserve"> și S.C. Irimat Cons S.R.L.,</w:t>
      </w:r>
      <w:r w:rsidRPr="00F963BD">
        <w:rPr>
          <w:sz w:val="21"/>
          <w:szCs w:val="21"/>
        </w:rPr>
        <w:t xml:space="preserve"> î</w:t>
      </w:r>
      <w:r w:rsidRPr="00F963BD">
        <w:rPr>
          <w:sz w:val="21"/>
          <w:szCs w:val="21"/>
          <w:lang w:val="en-GB" w:eastAsia="en-GB"/>
        </w:rPr>
        <w:t xml:space="preserve">n calitate de </w:t>
      </w:r>
      <w:r w:rsidRPr="00F963BD">
        <w:rPr>
          <w:i/>
          <w:iCs/>
          <w:sz w:val="21"/>
          <w:szCs w:val="21"/>
          <w:lang w:val="en-GB" w:eastAsia="en-GB"/>
        </w:rPr>
        <w:t>Executant</w:t>
      </w:r>
      <w:r w:rsidRPr="00F963BD">
        <w:rPr>
          <w:i/>
          <w:iCs/>
          <w:sz w:val="21"/>
          <w:szCs w:val="21"/>
          <w:lang w:eastAsia="en-GB"/>
        </w:rPr>
        <w:t>;</w:t>
      </w:r>
      <w:r w:rsidRPr="00F963BD">
        <w:rPr>
          <w:sz w:val="21"/>
          <w:szCs w:val="21"/>
          <w:lang w:val="en-GB" w:eastAsia="en-GB"/>
        </w:rPr>
        <w:t xml:space="preserve"> </w:t>
      </w:r>
    </w:p>
    <w:p w14:paraId="163149E8"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g) documenta</w:t>
      </w:r>
      <w:r w:rsidRPr="00F963BD">
        <w:rPr>
          <w:b/>
          <w:bCs/>
          <w:i/>
          <w:iCs/>
          <w:sz w:val="21"/>
          <w:szCs w:val="21"/>
          <w:lang w:eastAsia="en-GB"/>
        </w:rPr>
        <w:t>ț</w:t>
      </w:r>
      <w:r w:rsidRPr="00F963BD">
        <w:rPr>
          <w:b/>
          <w:bCs/>
          <w:i/>
          <w:iCs/>
          <w:sz w:val="21"/>
          <w:szCs w:val="21"/>
          <w:lang w:val="en-GB" w:eastAsia="en-GB"/>
        </w:rPr>
        <w:t xml:space="preserve">ia de atribuire </w:t>
      </w:r>
      <w:r w:rsidRPr="00F963BD">
        <w:rPr>
          <w:sz w:val="21"/>
          <w:szCs w:val="21"/>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F963BD" w:rsidRDefault="001B1657" w:rsidP="00383896">
      <w:pPr>
        <w:autoSpaceDE w:val="0"/>
        <w:autoSpaceDN w:val="0"/>
        <w:adjustRightInd w:val="0"/>
        <w:jc w:val="both"/>
        <w:rPr>
          <w:i/>
          <w:iCs/>
          <w:sz w:val="21"/>
          <w:szCs w:val="21"/>
          <w:lang w:val="en-GB" w:eastAsia="en-GB"/>
        </w:rPr>
      </w:pPr>
      <w:r w:rsidRPr="00F963BD">
        <w:rPr>
          <w:b/>
          <w:bCs/>
          <w:i/>
          <w:iCs/>
          <w:sz w:val="21"/>
          <w:szCs w:val="21"/>
          <w:lang w:val="en-GB" w:eastAsia="en-GB"/>
        </w:rPr>
        <w:lastRenderedPageBreak/>
        <w:t xml:space="preserve">h) durata de valabilitate a contractului subsecvent - </w:t>
      </w:r>
      <w:r w:rsidRPr="00F963BD">
        <w:rPr>
          <w:sz w:val="21"/>
          <w:szCs w:val="21"/>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F963BD">
        <w:rPr>
          <w:sz w:val="21"/>
          <w:szCs w:val="21"/>
          <w:lang w:val="en-GB" w:eastAsia="en-GB"/>
        </w:rPr>
        <w:t>a</w:t>
      </w:r>
      <w:proofErr w:type="gramEnd"/>
      <w:r w:rsidRPr="00F963BD">
        <w:rPr>
          <w:sz w:val="21"/>
          <w:szCs w:val="21"/>
          <w:lang w:val="en-GB" w:eastAsia="en-GB"/>
        </w:rPr>
        <w:t xml:space="preserve"> oricărui efect pe care îl produce, inclusiv perioada de garanție a lucrărilor și eventualele pretenții fondate pe clauzele sale</w:t>
      </w:r>
      <w:r w:rsidRPr="00F963BD">
        <w:rPr>
          <w:i/>
          <w:iCs/>
          <w:sz w:val="21"/>
          <w:szCs w:val="21"/>
          <w:lang w:val="en-GB" w:eastAsia="en-GB"/>
        </w:rPr>
        <w:t>;</w:t>
      </w:r>
    </w:p>
    <w:p w14:paraId="4CDD5955"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i) durata de implementare a contractului </w:t>
      </w:r>
      <w:r w:rsidRPr="00F963BD">
        <w:rPr>
          <w:i/>
          <w:iCs/>
          <w:sz w:val="21"/>
          <w:szCs w:val="21"/>
          <w:lang w:val="en-GB" w:eastAsia="en-GB"/>
        </w:rPr>
        <w:t xml:space="preserve">- </w:t>
      </w:r>
      <w:r w:rsidRPr="00F963BD">
        <w:rPr>
          <w:sz w:val="21"/>
          <w:szCs w:val="21"/>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j) Executant </w:t>
      </w:r>
      <w:r w:rsidRPr="00F963BD">
        <w:rPr>
          <w:sz w:val="21"/>
          <w:szCs w:val="21"/>
          <w:lang w:val="en-GB" w:eastAsia="en-GB"/>
        </w:rPr>
        <w:t xml:space="preserve">- parte contractantă, așa cum este denumită în prezentul contract, care execută lucrările solicitate de Achizitor, prin caietul de sarcini, care nu </w:t>
      </w:r>
      <w:proofErr w:type="gramStart"/>
      <w:r w:rsidRPr="00F963BD">
        <w:rPr>
          <w:sz w:val="21"/>
          <w:szCs w:val="21"/>
          <w:lang w:val="en-GB" w:eastAsia="en-GB"/>
        </w:rPr>
        <w:t>are</w:t>
      </w:r>
      <w:proofErr w:type="gramEnd"/>
      <w:r w:rsidRPr="00F963BD">
        <w:rPr>
          <w:sz w:val="21"/>
          <w:szCs w:val="21"/>
          <w:lang w:val="en-GB" w:eastAsia="en-GB"/>
        </w:rPr>
        <w:t xml:space="preserve"> calitatea de subcontractant;</w:t>
      </w:r>
    </w:p>
    <w:p w14:paraId="69045CDC"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k) forţa majoră </w:t>
      </w:r>
      <w:r w:rsidRPr="00F963BD">
        <w:rPr>
          <w:sz w:val="21"/>
          <w:szCs w:val="21"/>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l) </w:t>
      </w:r>
      <w:r w:rsidRPr="00F963BD">
        <w:rPr>
          <w:b/>
          <w:i/>
          <w:sz w:val="21"/>
          <w:szCs w:val="21"/>
        </w:rPr>
        <w:t>amplasamentul lucrării</w:t>
      </w:r>
      <w:r w:rsidRPr="00F963BD">
        <w:rPr>
          <w:sz w:val="21"/>
          <w:szCs w:val="21"/>
        </w:rPr>
        <w:t xml:space="preserve"> – </w:t>
      </w:r>
      <w:r w:rsidRPr="00F963BD">
        <w:rPr>
          <w:sz w:val="21"/>
          <w:szCs w:val="21"/>
          <w:lang w:val="pt-BR"/>
        </w:rPr>
        <w:t>locul unde executantul execută lucrarea;</w:t>
      </w:r>
      <w:r w:rsidRPr="00F963BD">
        <w:rPr>
          <w:sz w:val="21"/>
          <w:szCs w:val="21"/>
          <w:lang w:val="en-GB" w:eastAsia="en-GB"/>
        </w:rPr>
        <w:t xml:space="preserve"> </w:t>
      </w:r>
    </w:p>
    <w:p w14:paraId="1E2C2E74"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m) lucrări </w:t>
      </w:r>
      <w:r w:rsidRPr="00F963BD">
        <w:rPr>
          <w:i/>
          <w:iCs/>
          <w:sz w:val="21"/>
          <w:szCs w:val="21"/>
          <w:lang w:val="en-GB" w:eastAsia="en-GB"/>
        </w:rPr>
        <w:t xml:space="preserve">- </w:t>
      </w:r>
      <w:r w:rsidRPr="00F963BD">
        <w:rPr>
          <w:sz w:val="21"/>
          <w:szCs w:val="21"/>
          <w:lang w:val="en-GB" w:eastAsia="en-GB"/>
        </w:rPr>
        <w:t>activitati a caror executie face obiectul contractului subsecvent, astfel cum sunt prevazute in Acordul-cadru nr. 8587/17.05.2019;</w:t>
      </w:r>
    </w:p>
    <w:p w14:paraId="1FFEE398"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n) penalități </w:t>
      </w:r>
      <w:r w:rsidRPr="00F963BD">
        <w:rPr>
          <w:sz w:val="21"/>
          <w:szCs w:val="21"/>
          <w:lang w:val="en-GB" w:eastAsia="en-GB"/>
        </w:rPr>
        <w:t xml:space="preserve">- despăgubirea stabilită în contractul subsecvent de lucrări ca fiind plătibilă de catre una din părțile contractante către cealaltă parte în caz de neîndeplinire </w:t>
      </w:r>
      <w:proofErr w:type="gramStart"/>
      <w:r w:rsidRPr="00F963BD">
        <w:rPr>
          <w:sz w:val="21"/>
          <w:szCs w:val="21"/>
          <w:lang w:val="en-GB" w:eastAsia="en-GB"/>
        </w:rPr>
        <w:t>a</w:t>
      </w:r>
      <w:proofErr w:type="gramEnd"/>
      <w:r w:rsidRPr="00F963BD">
        <w:rPr>
          <w:sz w:val="21"/>
          <w:szCs w:val="21"/>
          <w:lang w:val="en-GB" w:eastAsia="en-GB"/>
        </w:rPr>
        <w:t xml:space="preserve"> obligațiilor din contractul subsecvent de lucrări, de îndeplinire necorespunzătoare sau de îndeplinire cu întârziere față de termenele limită, astfel cum au fost stabilite de părți;</w:t>
      </w:r>
    </w:p>
    <w:p w14:paraId="106E14B0" w14:textId="77777777" w:rsidR="001B1657" w:rsidRPr="00F963BD" w:rsidRDefault="001B1657" w:rsidP="00383896">
      <w:pPr>
        <w:autoSpaceDE w:val="0"/>
        <w:autoSpaceDN w:val="0"/>
        <w:adjustRightInd w:val="0"/>
        <w:jc w:val="both"/>
        <w:rPr>
          <w:sz w:val="21"/>
          <w:szCs w:val="21"/>
        </w:rPr>
      </w:pPr>
      <w:r w:rsidRPr="00F963BD">
        <w:rPr>
          <w:b/>
          <w:bCs/>
          <w:i/>
          <w:iCs/>
          <w:sz w:val="21"/>
          <w:szCs w:val="21"/>
          <w:lang w:val="en-GB" w:eastAsia="en-GB"/>
        </w:rPr>
        <w:t xml:space="preserve">o) prețul contractului subsecvent </w:t>
      </w:r>
      <w:r w:rsidRPr="00F963BD">
        <w:rPr>
          <w:sz w:val="21"/>
          <w:szCs w:val="21"/>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p) propunerea financiară </w:t>
      </w:r>
      <w:r w:rsidRPr="00F963BD">
        <w:rPr>
          <w:sz w:val="21"/>
          <w:szCs w:val="21"/>
          <w:lang w:val="en-GB" w:eastAsia="en-GB"/>
        </w:rPr>
        <w:t>- document al ofertei prin care se furnizează informațiile cerute prin documentația de atribuire cu privire la preț, tarif, alte condiții financiare și comerciale;</w:t>
      </w:r>
    </w:p>
    <w:p w14:paraId="5FD8E692"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r) propunerea tehnică </w:t>
      </w:r>
      <w:r w:rsidRPr="00F963BD">
        <w:rPr>
          <w:sz w:val="21"/>
          <w:szCs w:val="21"/>
          <w:lang w:val="en-GB" w:eastAsia="en-GB"/>
        </w:rPr>
        <w:t>- document al ofertei, elaborat pe baza cerințelor din caietul de sarcini, stabilite de către autoritatea contractantă;</w:t>
      </w:r>
    </w:p>
    <w:p w14:paraId="1F1252C5"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s) rezilierea contractului subsecvent </w:t>
      </w:r>
      <w:r w:rsidRPr="00F963BD">
        <w:rPr>
          <w:sz w:val="21"/>
          <w:szCs w:val="21"/>
          <w:lang w:val="en-GB" w:eastAsia="en-GB"/>
        </w:rPr>
        <w:t xml:space="preserve">- sancțiunea de drept civil care constă în desființarea pe viitor a contractului subsevent de lucrări, ca urmare a neexecutării culpabile </w:t>
      </w:r>
      <w:proofErr w:type="gramStart"/>
      <w:r w:rsidRPr="00F963BD">
        <w:rPr>
          <w:sz w:val="21"/>
          <w:szCs w:val="21"/>
          <w:lang w:val="en-GB" w:eastAsia="en-GB"/>
        </w:rPr>
        <w:t>a</w:t>
      </w:r>
      <w:proofErr w:type="gramEnd"/>
      <w:r w:rsidRPr="00F963BD">
        <w:rPr>
          <w:sz w:val="21"/>
          <w:szCs w:val="21"/>
          <w:lang w:val="en-GB" w:eastAsia="en-GB"/>
        </w:rPr>
        <w:t xml:space="preserve"> obligațiilor contractuale, fără ca aceasta să aducă atingere executării succesive a lucrărilor care au fost efectuate anterior rezilierii;</w:t>
      </w:r>
    </w:p>
    <w:p w14:paraId="1CFE2057"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t) standarde </w:t>
      </w:r>
      <w:r w:rsidRPr="00F963BD">
        <w:rPr>
          <w:sz w:val="21"/>
          <w:szCs w:val="21"/>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u) terț susținător </w:t>
      </w:r>
      <w:r w:rsidRPr="00F963BD">
        <w:rPr>
          <w:sz w:val="21"/>
          <w:szCs w:val="21"/>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F963BD">
        <w:rPr>
          <w:sz w:val="21"/>
          <w:szCs w:val="21"/>
          <w:lang w:val="en-GB" w:eastAsia="en-GB"/>
        </w:rPr>
        <w:t>din</w:t>
      </w:r>
      <w:proofErr w:type="gramEnd"/>
      <w:r w:rsidR="005E5C54" w:rsidRPr="00F963BD">
        <w:rPr>
          <w:sz w:val="21"/>
          <w:szCs w:val="21"/>
          <w:lang w:val="en-GB" w:eastAsia="en-GB"/>
        </w:rPr>
        <w:t xml:space="preserve"> </w:t>
      </w:r>
      <w:r w:rsidRPr="00F963BD">
        <w:rPr>
          <w:sz w:val="21"/>
          <w:szCs w:val="21"/>
          <w:lang w:val="en-GB" w:eastAsia="en-GB"/>
        </w:rPr>
        <w:t xml:space="preserve">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F963BD">
        <w:rPr>
          <w:sz w:val="21"/>
          <w:szCs w:val="21"/>
          <w:lang w:val="en-GB" w:eastAsia="en-GB"/>
        </w:rPr>
        <w:t>a</w:t>
      </w:r>
      <w:proofErr w:type="gramEnd"/>
      <w:r w:rsidRPr="00F963BD">
        <w:rPr>
          <w:sz w:val="21"/>
          <w:szCs w:val="21"/>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F963BD">
        <w:rPr>
          <w:sz w:val="21"/>
          <w:szCs w:val="21"/>
          <w:lang w:val="en-GB" w:eastAsia="en-GB"/>
        </w:rPr>
        <w:t>a</w:t>
      </w:r>
      <w:proofErr w:type="gramEnd"/>
      <w:r w:rsidRPr="00F963BD">
        <w:rPr>
          <w:sz w:val="21"/>
          <w:szCs w:val="21"/>
          <w:lang w:val="en-GB" w:eastAsia="en-GB"/>
        </w:rPr>
        <w:t xml:space="preserve"> obligaţiilor de susţinere asumate prin angajament;</w:t>
      </w:r>
    </w:p>
    <w:p w14:paraId="7BC54505" w14:textId="193F2DD6" w:rsidR="00EA2F58" w:rsidRPr="00F963BD" w:rsidRDefault="001B1657" w:rsidP="00383896">
      <w:pPr>
        <w:autoSpaceDE w:val="0"/>
        <w:autoSpaceDN w:val="0"/>
        <w:adjustRightInd w:val="0"/>
        <w:jc w:val="both"/>
        <w:rPr>
          <w:b/>
          <w:bCs/>
          <w:i/>
          <w:iCs/>
          <w:sz w:val="21"/>
          <w:szCs w:val="21"/>
          <w:lang w:val="en-GB" w:eastAsia="en-GB"/>
        </w:rPr>
      </w:pPr>
      <w:r w:rsidRPr="00F963BD">
        <w:rPr>
          <w:b/>
          <w:bCs/>
          <w:i/>
          <w:iCs/>
          <w:sz w:val="21"/>
          <w:szCs w:val="21"/>
          <w:lang w:val="en-GB" w:eastAsia="en-GB"/>
        </w:rPr>
        <w:t xml:space="preserve">v) </w:t>
      </w:r>
      <w:r w:rsidR="00EA2F58" w:rsidRPr="00F963BD">
        <w:rPr>
          <w:b/>
          <w:bCs/>
          <w:i/>
          <w:iCs/>
          <w:sz w:val="21"/>
          <w:szCs w:val="21"/>
        </w:rPr>
        <w:t>subcontractant/subantreprenor</w:t>
      </w:r>
      <w:r w:rsidR="00EA2F58" w:rsidRPr="00F963BD">
        <w:rPr>
          <w:sz w:val="21"/>
          <w:szCs w:val="21"/>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F963BD" w:rsidRDefault="001B1657" w:rsidP="00383896">
      <w:pPr>
        <w:autoSpaceDE w:val="0"/>
        <w:autoSpaceDN w:val="0"/>
        <w:adjustRightInd w:val="0"/>
        <w:jc w:val="both"/>
        <w:rPr>
          <w:sz w:val="21"/>
          <w:szCs w:val="21"/>
        </w:rPr>
      </w:pPr>
      <w:r w:rsidRPr="00F963BD">
        <w:rPr>
          <w:b/>
          <w:bCs/>
          <w:i/>
          <w:iCs/>
          <w:sz w:val="21"/>
          <w:szCs w:val="21"/>
          <w:lang w:val="en-GB" w:eastAsia="en-GB"/>
        </w:rPr>
        <w:t xml:space="preserve">w) zi </w:t>
      </w:r>
      <w:r w:rsidRPr="00F963BD">
        <w:rPr>
          <w:sz w:val="21"/>
          <w:szCs w:val="21"/>
          <w:lang w:val="en-GB" w:eastAsia="en-GB"/>
        </w:rPr>
        <w:t xml:space="preserve">- zi calendaristica, cu exceptia cazului </w:t>
      </w:r>
      <w:r w:rsidR="007F7C45" w:rsidRPr="00F963BD">
        <w:rPr>
          <w:sz w:val="21"/>
          <w:szCs w:val="21"/>
          <w:lang w:val="en-GB" w:eastAsia="en-GB"/>
        </w:rPr>
        <w:t>î</w:t>
      </w:r>
      <w:r w:rsidRPr="00F963BD">
        <w:rPr>
          <w:sz w:val="21"/>
          <w:szCs w:val="21"/>
          <w:lang w:val="en-GB" w:eastAsia="en-GB"/>
        </w:rPr>
        <w:t xml:space="preserve">n care se prevede ca este zi lucratoare; </w:t>
      </w:r>
      <w:r w:rsidRPr="00F963BD">
        <w:rPr>
          <w:b/>
          <w:bCs/>
          <w:i/>
          <w:iCs/>
          <w:sz w:val="21"/>
          <w:szCs w:val="21"/>
          <w:lang w:val="en-GB" w:eastAsia="en-GB"/>
        </w:rPr>
        <w:t xml:space="preserve">luna </w:t>
      </w:r>
      <w:r w:rsidRPr="00F963BD">
        <w:rPr>
          <w:sz w:val="21"/>
          <w:szCs w:val="21"/>
          <w:lang w:val="en-GB" w:eastAsia="en-GB"/>
        </w:rPr>
        <w:t xml:space="preserve">– luna calendaristica; </w:t>
      </w:r>
      <w:r w:rsidRPr="00F963BD">
        <w:rPr>
          <w:b/>
          <w:bCs/>
          <w:i/>
          <w:iCs/>
          <w:sz w:val="21"/>
          <w:szCs w:val="21"/>
          <w:lang w:val="en-GB" w:eastAsia="en-GB"/>
        </w:rPr>
        <w:t xml:space="preserve">an </w:t>
      </w:r>
      <w:r w:rsidRPr="00F963BD">
        <w:rPr>
          <w:sz w:val="21"/>
          <w:szCs w:val="21"/>
          <w:lang w:val="en-GB" w:eastAsia="en-GB"/>
        </w:rPr>
        <w:t>- 365 de zile.</w:t>
      </w:r>
    </w:p>
    <w:p w14:paraId="0D7728F6" w14:textId="77777777" w:rsidR="00AF1B21" w:rsidRPr="00F963BD" w:rsidRDefault="00AF1B21" w:rsidP="00383896">
      <w:pPr>
        <w:autoSpaceDE w:val="0"/>
        <w:autoSpaceDN w:val="0"/>
        <w:adjustRightInd w:val="0"/>
        <w:jc w:val="both"/>
        <w:rPr>
          <w:sz w:val="18"/>
          <w:szCs w:val="18"/>
        </w:rPr>
      </w:pPr>
    </w:p>
    <w:p w14:paraId="1D6A4C3E" w14:textId="77777777" w:rsidR="00F963BD" w:rsidRDefault="00F963BD" w:rsidP="00383896">
      <w:pPr>
        <w:jc w:val="both"/>
        <w:rPr>
          <w:b/>
          <w:sz w:val="22"/>
          <w:szCs w:val="22"/>
          <w:lang w:val="pl-PL" w:eastAsia="pl-PL"/>
        </w:rPr>
      </w:pPr>
    </w:p>
    <w:p w14:paraId="2F6B0A9C" w14:textId="0F2F1CA3" w:rsidR="001B1657" w:rsidRPr="00F963BD" w:rsidRDefault="001B1657" w:rsidP="00383896">
      <w:pPr>
        <w:jc w:val="both"/>
        <w:rPr>
          <w:b/>
          <w:sz w:val="22"/>
          <w:szCs w:val="22"/>
          <w:lang w:val="pl-PL" w:eastAsia="pl-PL"/>
        </w:rPr>
      </w:pPr>
      <w:r w:rsidRPr="00F963BD">
        <w:rPr>
          <w:b/>
          <w:sz w:val="22"/>
          <w:szCs w:val="22"/>
          <w:lang w:val="pl-PL" w:eastAsia="pl-PL"/>
        </w:rPr>
        <w:t>3. INTERPRETARE</w:t>
      </w:r>
    </w:p>
    <w:p w14:paraId="3882C0B7" w14:textId="77777777" w:rsidR="001B1657" w:rsidRPr="00F963BD" w:rsidRDefault="001B1657" w:rsidP="00383896">
      <w:pPr>
        <w:jc w:val="both"/>
        <w:rPr>
          <w:sz w:val="21"/>
          <w:szCs w:val="21"/>
          <w:lang w:val="pl-PL" w:eastAsia="pl-PL"/>
        </w:rPr>
      </w:pPr>
      <w:r w:rsidRPr="00F963BD">
        <w:rPr>
          <w:sz w:val="21"/>
          <w:szCs w:val="21"/>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F963BD" w:rsidRDefault="001B1657" w:rsidP="00383896">
      <w:pPr>
        <w:jc w:val="both"/>
        <w:rPr>
          <w:sz w:val="21"/>
          <w:szCs w:val="21"/>
          <w:lang w:val="it-IT" w:eastAsia="pl-PL"/>
        </w:rPr>
      </w:pPr>
      <w:r w:rsidRPr="00F963BD">
        <w:rPr>
          <w:sz w:val="21"/>
          <w:szCs w:val="21"/>
          <w:lang w:val="it-IT" w:eastAsia="pl-PL"/>
        </w:rPr>
        <w:t>3.2 - Termenul "zi" ori "zile" sau orice referire la zile reprezintă zile calendaristice, dacă nu se specifică în mod diferit.</w:t>
      </w:r>
    </w:p>
    <w:p w14:paraId="1611F14C" w14:textId="77777777" w:rsidR="001B1657" w:rsidRPr="00F963BD" w:rsidRDefault="001B1657" w:rsidP="00383896">
      <w:pPr>
        <w:jc w:val="both"/>
        <w:rPr>
          <w:b/>
          <w:sz w:val="21"/>
          <w:szCs w:val="21"/>
          <w:lang w:val="it-IT" w:eastAsia="pl-PL"/>
        </w:rPr>
      </w:pPr>
    </w:p>
    <w:p w14:paraId="4962A6EF" w14:textId="77777777" w:rsidR="001B1657" w:rsidRPr="00F963BD" w:rsidRDefault="001B1657" w:rsidP="00383896">
      <w:pPr>
        <w:jc w:val="both"/>
        <w:rPr>
          <w:b/>
          <w:sz w:val="21"/>
          <w:szCs w:val="21"/>
          <w:lang w:val="it-IT" w:eastAsia="pl-PL"/>
        </w:rPr>
      </w:pPr>
      <w:r w:rsidRPr="00F963BD">
        <w:rPr>
          <w:b/>
          <w:sz w:val="21"/>
          <w:szCs w:val="21"/>
          <w:lang w:val="it-IT" w:eastAsia="pl-PL"/>
        </w:rPr>
        <w:t>CLAUZE OBLIGATORII</w:t>
      </w:r>
    </w:p>
    <w:p w14:paraId="68AAECBF" w14:textId="77777777" w:rsidR="001B1657" w:rsidRPr="00F963BD" w:rsidRDefault="001B1657" w:rsidP="00383896">
      <w:pPr>
        <w:jc w:val="both"/>
        <w:rPr>
          <w:b/>
          <w:sz w:val="21"/>
          <w:szCs w:val="21"/>
          <w:lang w:val="it-IT" w:eastAsia="pl-PL"/>
        </w:rPr>
      </w:pPr>
      <w:r w:rsidRPr="00F963BD">
        <w:rPr>
          <w:b/>
          <w:sz w:val="21"/>
          <w:szCs w:val="21"/>
          <w:lang w:val="it-IT" w:eastAsia="pl-PL"/>
        </w:rPr>
        <w:t>4. OBIECTUL PRINCIPAL AL CONTRACTULUI</w:t>
      </w:r>
      <w:r w:rsidRPr="00F963BD">
        <w:rPr>
          <w:bCs/>
          <w:sz w:val="21"/>
          <w:szCs w:val="21"/>
          <w:lang w:val="it-IT" w:eastAsia="pl-PL"/>
        </w:rPr>
        <w:t xml:space="preserve"> </w:t>
      </w:r>
      <w:r w:rsidRPr="00F963BD">
        <w:rPr>
          <w:b/>
          <w:bCs/>
          <w:sz w:val="21"/>
          <w:szCs w:val="21"/>
          <w:lang w:val="it-IT" w:eastAsia="pl-PL"/>
        </w:rPr>
        <w:t>SUBSECVENT</w:t>
      </w:r>
    </w:p>
    <w:p w14:paraId="004957FF" w14:textId="77777777" w:rsidR="001B1657" w:rsidRPr="00F963BD" w:rsidRDefault="001B1657" w:rsidP="00383896">
      <w:pPr>
        <w:jc w:val="both"/>
        <w:rPr>
          <w:sz w:val="21"/>
          <w:szCs w:val="21"/>
          <w:shd w:val="clear" w:color="auto" w:fill="FFFFFF"/>
          <w:lang w:val="it-IT"/>
        </w:rPr>
      </w:pPr>
      <w:r w:rsidRPr="00F963BD">
        <w:rPr>
          <w:sz w:val="21"/>
          <w:szCs w:val="21"/>
          <w:lang w:val="it-IT"/>
        </w:rPr>
        <w:lastRenderedPageBreak/>
        <w:t xml:space="preserve">4.1. Executantul se obligă să execute, să finalizeze şi să întreţină până la expirarea termenului de garanție de bună execuție, </w:t>
      </w:r>
      <w:r w:rsidRPr="00F963BD">
        <w:rPr>
          <w:b/>
          <w:bCs/>
          <w:sz w:val="21"/>
          <w:szCs w:val="21"/>
          <w:lang w:val="it-IT"/>
        </w:rPr>
        <w:t>„</w:t>
      </w:r>
      <w:r w:rsidRPr="00F963BD">
        <w:rPr>
          <w:b/>
          <w:spacing w:val="-1"/>
          <w:sz w:val="21"/>
          <w:szCs w:val="21"/>
        </w:rPr>
        <w:t xml:space="preserve">Proiectarea si execuția lucrărilor de </w:t>
      </w:r>
      <w:r w:rsidRPr="00F963BD">
        <w:rPr>
          <w:b/>
          <w:spacing w:val="2"/>
          <w:sz w:val="21"/>
          <w:szCs w:val="21"/>
        </w:rPr>
        <w:t>reparații și modernizări străzi, alei și parcări</w:t>
      </w:r>
      <w:r w:rsidRPr="00F963BD">
        <w:rPr>
          <w:b/>
          <w:color w:val="FF0000"/>
          <w:spacing w:val="2"/>
          <w:sz w:val="21"/>
          <w:szCs w:val="21"/>
        </w:rPr>
        <w:t xml:space="preserve"> </w:t>
      </w:r>
      <w:r w:rsidRPr="00F963BD">
        <w:rPr>
          <w:b/>
          <w:bCs/>
          <w:sz w:val="21"/>
          <w:szCs w:val="21"/>
          <w:lang w:val="it-IT"/>
        </w:rPr>
        <w:t>– LOT 1”</w:t>
      </w:r>
      <w:r w:rsidRPr="00F963BD">
        <w:rPr>
          <w:sz w:val="21"/>
          <w:szCs w:val="21"/>
          <w:lang w:val="en-GB" w:eastAsia="en-GB"/>
        </w:rPr>
        <w:t xml:space="preserve">, </w:t>
      </w:r>
      <w:r w:rsidRPr="00F963BD">
        <w:rPr>
          <w:bCs/>
          <w:sz w:val="21"/>
          <w:szCs w:val="21"/>
          <w:lang w:val="ro-RO"/>
        </w:rPr>
        <w:t xml:space="preserve">cod CPV </w:t>
      </w:r>
      <w:r w:rsidRPr="00F963BD">
        <w:rPr>
          <w:sz w:val="21"/>
          <w:szCs w:val="21"/>
          <w:lang w:val="ro-RO"/>
        </w:rPr>
        <w:t>45233140-2/</w:t>
      </w:r>
      <w:r w:rsidRPr="00F963BD">
        <w:rPr>
          <w:i/>
          <w:iCs/>
          <w:sz w:val="21"/>
          <w:szCs w:val="21"/>
          <w:lang w:val="ro-RO"/>
        </w:rPr>
        <w:t xml:space="preserve">Lucrări de drumuri </w:t>
      </w:r>
      <w:r w:rsidRPr="00F963BD">
        <w:rPr>
          <w:i/>
          <w:iCs/>
          <w:sz w:val="21"/>
          <w:szCs w:val="21"/>
          <w:lang w:val="ro-RO" w:eastAsia="ro-RO"/>
        </w:rPr>
        <w:t>(Rev.2)</w:t>
      </w:r>
      <w:r w:rsidRPr="00F963BD">
        <w:rPr>
          <w:sz w:val="21"/>
          <w:szCs w:val="21"/>
          <w:lang w:val="ro-RO" w:eastAsia="ro-RO"/>
        </w:rPr>
        <w:t xml:space="preserve">, </w:t>
      </w:r>
      <w:r w:rsidRPr="00F963BD">
        <w:rPr>
          <w:sz w:val="21"/>
          <w:szCs w:val="21"/>
          <w:lang w:val="ro-RO"/>
        </w:rPr>
        <w:t>45233142-6/</w:t>
      </w:r>
      <w:r w:rsidRPr="00F963BD">
        <w:rPr>
          <w:i/>
          <w:iCs/>
          <w:sz w:val="21"/>
          <w:szCs w:val="21"/>
          <w:lang w:val="ro-RO"/>
        </w:rPr>
        <w:t xml:space="preserve">Lucrări de reparare a drumurilor </w:t>
      </w:r>
      <w:r w:rsidRPr="00F963BD">
        <w:rPr>
          <w:i/>
          <w:iCs/>
          <w:sz w:val="21"/>
          <w:szCs w:val="21"/>
          <w:lang w:val="ro-RO" w:eastAsia="ro-RO"/>
        </w:rPr>
        <w:t>(Rev.2)</w:t>
      </w:r>
      <w:r w:rsidRPr="00F963BD">
        <w:rPr>
          <w:sz w:val="21"/>
          <w:szCs w:val="21"/>
          <w:lang w:val="ro-RO" w:eastAsia="ro-RO"/>
        </w:rPr>
        <w:t xml:space="preserve">, </w:t>
      </w:r>
      <w:r w:rsidRPr="00F963BD">
        <w:rPr>
          <w:sz w:val="21"/>
          <w:szCs w:val="21"/>
        </w:rPr>
        <w:t>45233252-0/</w:t>
      </w:r>
      <w:r w:rsidRPr="00F963BD">
        <w:rPr>
          <w:i/>
          <w:iCs/>
          <w:sz w:val="21"/>
          <w:szCs w:val="21"/>
        </w:rPr>
        <w:t xml:space="preserve">Lucrări de îmbrăcare a străzilor </w:t>
      </w:r>
      <w:r w:rsidRPr="00F963BD">
        <w:rPr>
          <w:i/>
          <w:iCs/>
          <w:sz w:val="21"/>
          <w:szCs w:val="21"/>
          <w:lang w:val="ro-RO" w:eastAsia="ro-RO"/>
        </w:rPr>
        <w:t>(Rev.2)</w:t>
      </w:r>
      <w:r w:rsidRPr="00F963BD">
        <w:rPr>
          <w:sz w:val="21"/>
          <w:szCs w:val="21"/>
          <w:lang w:val="ro-RO" w:eastAsia="ro-RO"/>
        </w:rPr>
        <w:t xml:space="preserve">, </w:t>
      </w:r>
      <w:r w:rsidRPr="00F963BD">
        <w:rPr>
          <w:sz w:val="21"/>
          <w:szCs w:val="21"/>
        </w:rPr>
        <w:t>45233253-7/</w:t>
      </w:r>
      <w:r w:rsidRPr="00F963BD">
        <w:rPr>
          <w:i/>
          <w:iCs/>
          <w:sz w:val="21"/>
          <w:szCs w:val="21"/>
        </w:rPr>
        <w:t>Lucrări de îmbrăcare a trotuarelor</w:t>
      </w:r>
      <w:r w:rsidRPr="00F963BD">
        <w:rPr>
          <w:sz w:val="21"/>
          <w:szCs w:val="21"/>
        </w:rPr>
        <w:t xml:space="preserve"> </w:t>
      </w:r>
      <w:r w:rsidRPr="00F963BD">
        <w:rPr>
          <w:i/>
          <w:iCs/>
          <w:sz w:val="21"/>
          <w:szCs w:val="21"/>
          <w:lang w:val="ro-RO" w:eastAsia="ro-RO"/>
        </w:rPr>
        <w:t>(Rev.2)</w:t>
      </w:r>
      <w:r w:rsidRPr="00F963BD">
        <w:rPr>
          <w:sz w:val="21"/>
          <w:szCs w:val="21"/>
        </w:rPr>
        <w:t xml:space="preserve">, </w:t>
      </w:r>
      <w:r w:rsidRPr="00F963BD">
        <w:rPr>
          <w:sz w:val="21"/>
          <w:szCs w:val="21"/>
          <w:lang w:val="ro-RO" w:eastAsia="ro-RO"/>
        </w:rPr>
        <w:t>45233222-1/</w:t>
      </w:r>
      <w:r w:rsidRPr="00F963BD">
        <w:rPr>
          <w:i/>
          <w:iCs/>
          <w:sz w:val="21"/>
          <w:szCs w:val="21"/>
          <w:lang w:val="ro-RO" w:eastAsia="ro-RO"/>
        </w:rPr>
        <w:t>Lucrări de pavare și de asfaltare (Rev.2)</w:t>
      </w:r>
      <w:r w:rsidRPr="00F963BD">
        <w:rPr>
          <w:sz w:val="21"/>
          <w:szCs w:val="21"/>
          <w:lang w:val="ro-RO" w:eastAsia="ro-RO"/>
        </w:rPr>
        <w:t xml:space="preserve">, </w:t>
      </w:r>
      <w:r w:rsidRPr="00F963BD">
        <w:rPr>
          <w:sz w:val="21"/>
          <w:szCs w:val="21"/>
        </w:rPr>
        <w:t>71322500-6/</w:t>
      </w:r>
      <w:r w:rsidRPr="00F963BD">
        <w:rPr>
          <w:i/>
          <w:iCs/>
          <w:sz w:val="21"/>
          <w:szCs w:val="21"/>
        </w:rPr>
        <w:t>Servicii de proiectare tehnica pentru infrastructura de transport</w:t>
      </w:r>
      <w:r w:rsidRPr="00F963BD">
        <w:rPr>
          <w:sz w:val="21"/>
          <w:szCs w:val="21"/>
        </w:rPr>
        <w:t>.</w:t>
      </w:r>
    </w:p>
    <w:p w14:paraId="18C187BD" w14:textId="77777777" w:rsidR="001B1657" w:rsidRPr="00F963BD" w:rsidRDefault="001B1657" w:rsidP="00383896">
      <w:pPr>
        <w:jc w:val="both"/>
        <w:rPr>
          <w:sz w:val="21"/>
          <w:szCs w:val="21"/>
          <w:lang w:val="es-ES"/>
        </w:rPr>
      </w:pPr>
      <w:r w:rsidRPr="00F963BD">
        <w:rPr>
          <w:sz w:val="21"/>
          <w:szCs w:val="21"/>
          <w:lang w:val="es-ES"/>
        </w:rPr>
        <w:t>4.2. Achizitorul se obligă să plătească Executantului prețul convenit pentru execuția și finalizarea lucrărilor ce fac obiectul prezentului contract subsecvent.</w:t>
      </w:r>
    </w:p>
    <w:p w14:paraId="538116AE" w14:textId="77777777" w:rsidR="001B1657" w:rsidRPr="00F963BD" w:rsidRDefault="001B1657" w:rsidP="00383896">
      <w:pPr>
        <w:rPr>
          <w:sz w:val="21"/>
          <w:szCs w:val="21"/>
          <w:lang w:val="it-IT"/>
        </w:rPr>
      </w:pPr>
      <w:r w:rsidRPr="00F963BD">
        <w:rPr>
          <w:sz w:val="21"/>
          <w:szCs w:val="21"/>
          <w:lang w:val="es-ES"/>
        </w:rPr>
        <w:t>4.3.</w:t>
      </w:r>
      <w:r w:rsidRPr="00F963BD">
        <w:rPr>
          <w:sz w:val="21"/>
          <w:szCs w:val="21"/>
          <w:lang w:val="it-IT"/>
        </w:rPr>
        <w:t xml:space="preserve"> Obiectul serviciului de proiectare:</w:t>
      </w:r>
    </w:p>
    <w:p w14:paraId="1A500230" w14:textId="77777777" w:rsidR="001B1657" w:rsidRPr="00F963BD" w:rsidRDefault="001B1657" w:rsidP="00383896">
      <w:pPr>
        <w:jc w:val="both"/>
        <w:rPr>
          <w:sz w:val="21"/>
          <w:szCs w:val="21"/>
          <w:lang w:val="it-IT"/>
        </w:rPr>
      </w:pPr>
      <w:r w:rsidRPr="00F963BD">
        <w:rPr>
          <w:sz w:val="21"/>
          <w:szCs w:val="21"/>
          <w:lang w:val="it-IT"/>
        </w:rPr>
        <w:tab/>
        <w:t>Documentaţia tehnico-economică va fi elaborată în conformitate cu  reglementările H.G. nr. 907/2016, pentru următoarele faze:</w:t>
      </w:r>
    </w:p>
    <w:p w14:paraId="0A70A37D" w14:textId="1A1AE113" w:rsidR="001B1657" w:rsidRPr="00F963BD" w:rsidRDefault="001B1657" w:rsidP="00383896">
      <w:pPr>
        <w:suppressAutoHyphens/>
        <w:jc w:val="both"/>
        <w:rPr>
          <w:rFonts w:eastAsia="Calibri"/>
          <w:sz w:val="21"/>
          <w:szCs w:val="21"/>
          <w:lang w:val="pt-BR" w:eastAsia="ar-SA"/>
        </w:rPr>
      </w:pPr>
      <w:r w:rsidRPr="00F963BD">
        <w:rPr>
          <w:rFonts w:eastAsia="Calibri"/>
          <w:sz w:val="21"/>
          <w:szCs w:val="21"/>
          <w:lang w:val="it-IT" w:eastAsia="ar-SA"/>
        </w:rPr>
        <w:tab/>
        <w:t xml:space="preserve">-  </w:t>
      </w:r>
      <w:hyperlink r:id="rId11" w:history="1">
        <w:r w:rsidRPr="00F963BD">
          <w:rPr>
            <w:rFonts w:eastAsia="Calibri"/>
            <w:sz w:val="21"/>
            <w:szCs w:val="21"/>
            <w:lang w:eastAsia="en-GB"/>
          </w:rPr>
          <w:t>Documentație Tehnică pentru obținerea Autorizației de Construire</w:t>
        </w:r>
      </w:hyperlink>
      <w:r w:rsidRPr="00F963BD">
        <w:rPr>
          <w:rFonts w:eastAsia="Calibri"/>
          <w:sz w:val="21"/>
          <w:szCs w:val="21"/>
          <w:lang w:eastAsia="en-GB"/>
        </w:rPr>
        <w:t xml:space="preserve"> </w:t>
      </w:r>
      <w:r w:rsidRPr="00F963BD">
        <w:rPr>
          <w:rFonts w:eastAsia="Calibri"/>
          <w:sz w:val="21"/>
          <w:szCs w:val="21"/>
          <w:lang w:val="pt-BR" w:eastAsia="ar-SA"/>
        </w:rPr>
        <w:t>(DTAC)</w:t>
      </w:r>
      <w:r w:rsidR="008150A3">
        <w:rPr>
          <w:rFonts w:eastAsia="Calibri"/>
          <w:sz w:val="21"/>
          <w:szCs w:val="21"/>
          <w:lang w:val="pt-BR" w:eastAsia="ar-SA"/>
        </w:rPr>
        <w:t>;</w:t>
      </w:r>
    </w:p>
    <w:p w14:paraId="1E3CA0CB" w14:textId="14395D03" w:rsidR="001B1657" w:rsidRPr="00F963BD" w:rsidRDefault="001B1657" w:rsidP="00383896">
      <w:pPr>
        <w:autoSpaceDE w:val="0"/>
        <w:autoSpaceDN w:val="0"/>
        <w:adjustRightInd w:val="0"/>
        <w:jc w:val="both"/>
        <w:rPr>
          <w:sz w:val="21"/>
          <w:szCs w:val="21"/>
          <w:lang w:val="fr-FR"/>
        </w:rPr>
      </w:pPr>
      <w:r w:rsidRPr="00F963BD">
        <w:rPr>
          <w:sz w:val="21"/>
          <w:szCs w:val="21"/>
          <w:lang w:val="fr-FR"/>
        </w:rPr>
        <w:tab/>
        <w:t>-  Proiect tehnic (PT</w:t>
      </w:r>
      <w:proofErr w:type="gramStart"/>
      <w:r w:rsidRPr="00F963BD">
        <w:rPr>
          <w:sz w:val="21"/>
          <w:szCs w:val="21"/>
          <w:lang w:val="fr-FR"/>
        </w:rPr>
        <w:t>)</w:t>
      </w:r>
      <w:r w:rsidR="008150A3">
        <w:rPr>
          <w:sz w:val="21"/>
          <w:szCs w:val="21"/>
          <w:lang w:val="fr-FR"/>
        </w:rPr>
        <w:t>;</w:t>
      </w:r>
      <w:proofErr w:type="gramEnd"/>
    </w:p>
    <w:p w14:paraId="16F14FEF" w14:textId="77777777" w:rsidR="001B1657" w:rsidRPr="00F963BD" w:rsidRDefault="001B1657" w:rsidP="00383896">
      <w:pPr>
        <w:autoSpaceDE w:val="0"/>
        <w:autoSpaceDN w:val="0"/>
        <w:adjustRightInd w:val="0"/>
        <w:jc w:val="both"/>
        <w:rPr>
          <w:sz w:val="21"/>
          <w:szCs w:val="21"/>
          <w:lang w:val="fr-FR"/>
        </w:rPr>
      </w:pPr>
      <w:r w:rsidRPr="00F963BD">
        <w:rPr>
          <w:sz w:val="21"/>
          <w:szCs w:val="21"/>
          <w:lang w:val="fr-FR"/>
        </w:rPr>
        <w:tab/>
        <w:t>-  Detalii de execuţie (DE).</w:t>
      </w:r>
    </w:p>
    <w:p w14:paraId="4294428A" w14:textId="77777777" w:rsidR="001B1657" w:rsidRPr="00F963BD" w:rsidRDefault="001B1657" w:rsidP="00383896">
      <w:pPr>
        <w:tabs>
          <w:tab w:val="left" w:pos="-7230"/>
        </w:tabs>
        <w:jc w:val="both"/>
        <w:rPr>
          <w:sz w:val="21"/>
          <w:szCs w:val="21"/>
          <w:lang w:val="fr-FR"/>
        </w:rPr>
      </w:pPr>
      <w:r w:rsidRPr="00F963BD">
        <w:rPr>
          <w:sz w:val="21"/>
          <w:szCs w:val="21"/>
          <w:lang w:val="fr-FR"/>
        </w:rPr>
        <w:t xml:space="preserve">Documentaţia va fi predată către Achizitor </w:t>
      </w:r>
      <w:r w:rsidRPr="00F963BD">
        <w:rPr>
          <w:sz w:val="21"/>
          <w:szCs w:val="21"/>
          <w:lang w:val="it-IT"/>
        </w:rPr>
        <w:t xml:space="preserve">în </w:t>
      </w:r>
      <w:r w:rsidRPr="00F963BD">
        <w:rPr>
          <w:sz w:val="21"/>
          <w:szCs w:val="21"/>
          <w:lang w:val="ro-RO"/>
        </w:rPr>
        <w:t>4 exemplare şi pe suport electronic, p</w:t>
      </w:r>
      <w:r w:rsidRPr="00F963BD">
        <w:rPr>
          <w:sz w:val="21"/>
          <w:szCs w:val="21"/>
          <w:lang w:val="fr-FR"/>
        </w:rPr>
        <w:t>e bază de proces-verbal.</w:t>
      </w:r>
    </w:p>
    <w:p w14:paraId="4CC9833F" w14:textId="77777777" w:rsidR="001B1657" w:rsidRPr="00F963BD" w:rsidRDefault="001B1657" w:rsidP="00383896">
      <w:pPr>
        <w:jc w:val="both"/>
        <w:rPr>
          <w:b/>
          <w:sz w:val="21"/>
          <w:szCs w:val="21"/>
          <w:lang w:val="it-IT" w:eastAsia="pl-PL"/>
        </w:rPr>
      </w:pPr>
    </w:p>
    <w:p w14:paraId="69BCDCEE" w14:textId="77777777" w:rsidR="001B1657" w:rsidRPr="00F963BD" w:rsidRDefault="001B1657" w:rsidP="00383896">
      <w:pPr>
        <w:jc w:val="both"/>
        <w:rPr>
          <w:b/>
          <w:sz w:val="21"/>
          <w:szCs w:val="21"/>
          <w:lang w:val="it-IT" w:eastAsia="pl-PL"/>
        </w:rPr>
      </w:pPr>
      <w:r w:rsidRPr="00F963BD">
        <w:rPr>
          <w:b/>
          <w:sz w:val="21"/>
          <w:szCs w:val="21"/>
          <w:lang w:val="it-IT" w:eastAsia="pl-PL"/>
        </w:rPr>
        <w:t>5. PREŢUL CONTRACTULUI</w:t>
      </w:r>
      <w:r w:rsidRPr="00F963BD">
        <w:rPr>
          <w:bCs/>
          <w:sz w:val="21"/>
          <w:szCs w:val="21"/>
          <w:lang w:val="it-IT" w:eastAsia="pl-PL"/>
        </w:rPr>
        <w:t xml:space="preserve"> </w:t>
      </w:r>
      <w:r w:rsidRPr="00F963BD">
        <w:rPr>
          <w:b/>
          <w:bCs/>
          <w:sz w:val="21"/>
          <w:szCs w:val="21"/>
          <w:lang w:val="it-IT" w:eastAsia="pl-PL"/>
        </w:rPr>
        <w:t>SUBSECVENT</w:t>
      </w:r>
    </w:p>
    <w:p w14:paraId="0D747686" w14:textId="67D899E2" w:rsidR="001B1657" w:rsidRPr="00F963BD" w:rsidRDefault="001B1657" w:rsidP="00383896">
      <w:pPr>
        <w:jc w:val="both"/>
        <w:rPr>
          <w:sz w:val="21"/>
          <w:szCs w:val="21"/>
          <w:lang w:val="es-ES"/>
        </w:rPr>
      </w:pPr>
      <w:r w:rsidRPr="00F963BD">
        <w:rPr>
          <w:sz w:val="21"/>
          <w:szCs w:val="21"/>
          <w:lang w:val="it-IT"/>
        </w:rPr>
        <w:t>5.1.</w:t>
      </w:r>
      <w:r w:rsidRPr="00F963BD">
        <w:rPr>
          <w:sz w:val="21"/>
          <w:szCs w:val="21"/>
          <w:lang w:val="en-GB" w:eastAsia="en-GB"/>
        </w:rPr>
        <w:t xml:space="preserve"> </w:t>
      </w:r>
      <w:r w:rsidRPr="00F963BD">
        <w:rPr>
          <w:sz w:val="21"/>
          <w:szCs w:val="21"/>
          <w:lang w:val="es-ES"/>
        </w:rPr>
        <w:t xml:space="preserve">Valoarea lucrărilor ce se vor executa </w:t>
      </w:r>
      <w:r w:rsidRPr="00F963BD">
        <w:rPr>
          <w:sz w:val="21"/>
          <w:szCs w:val="21"/>
        </w:rPr>
        <w:t>î</w:t>
      </w:r>
      <w:r w:rsidRPr="00F963BD">
        <w:rPr>
          <w:sz w:val="21"/>
          <w:szCs w:val="21"/>
          <w:lang w:val="es-ES"/>
        </w:rPr>
        <w:t xml:space="preserve">n baza acestui contract subsecvent este de </w:t>
      </w:r>
      <w:r w:rsidR="000D0B24" w:rsidRPr="00F963BD">
        <w:rPr>
          <w:b/>
          <w:bCs/>
          <w:sz w:val="21"/>
          <w:szCs w:val="21"/>
          <w:lang w:val="es-ES"/>
        </w:rPr>
        <w:t>1</w:t>
      </w:r>
      <w:r w:rsidR="001358DC" w:rsidRPr="00F963BD">
        <w:rPr>
          <w:b/>
          <w:bCs/>
          <w:sz w:val="21"/>
          <w:szCs w:val="21"/>
          <w:lang w:val="es-ES"/>
        </w:rPr>
        <w:t>.4</w:t>
      </w:r>
      <w:r w:rsidR="000D0B24" w:rsidRPr="00F963BD">
        <w:rPr>
          <w:b/>
          <w:bCs/>
          <w:sz w:val="21"/>
          <w:szCs w:val="21"/>
          <w:lang w:val="es-ES"/>
        </w:rPr>
        <w:t>00</w:t>
      </w:r>
      <w:r w:rsidR="009E78B1" w:rsidRPr="00F963BD">
        <w:rPr>
          <w:b/>
          <w:bCs/>
          <w:sz w:val="21"/>
          <w:szCs w:val="21"/>
          <w:lang w:val="es-ES"/>
        </w:rPr>
        <w:t>.2</w:t>
      </w:r>
      <w:r w:rsidR="000D0B24" w:rsidRPr="00F963BD">
        <w:rPr>
          <w:b/>
          <w:bCs/>
          <w:sz w:val="21"/>
          <w:szCs w:val="21"/>
          <w:lang w:val="es-ES"/>
        </w:rPr>
        <w:t>32</w:t>
      </w:r>
      <w:r w:rsidR="009E78B1" w:rsidRPr="00F963BD">
        <w:rPr>
          <w:b/>
          <w:bCs/>
          <w:sz w:val="21"/>
          <w:szCs w:val="21"/>
          <w:lang w:val="es-ES"/>
        </w:rPr>
        <w:t>,</w:t>
      </w:r>
      <w:r w:rsidR="000D0B24" w:rsidRPr="00F963BD">
        <w:rPr>
          <w:b/>
          <w:bCs/>
          <w:sz w:val="21"/>
          <w:szCs w:val="21"/>
          <w:lang w:val="es-ES"/>
        </w:rPr>
        <w:t>62</w:t>
      </w:r>
      <w:r w:rsidRPr="00F963BD">
        <w:rPr>
          <w:b/>
          <w:bCs/>
          <w:sz w:val="21"/>
          <w:szCs w:val="21"/>
        </w:rPr>
        <w:t xml:space="preserve"> </w:t>
      </w:r>
      <w:r w:rsidRPr="00F963BD">
        <w:rPr>
          <w:b/>
          <w:bCs/>
          <w:sz w:val="21"/>
          <w:szCs w:val="21"/>
          <w:lang w:val="es-ES"/>
        </w:rPr>
        <w:t xml:space="preserve">lei fără </w:t>
      </w:r>
      <w:proofErr w:type="gramStart"/>
      <w:r w:rsidRPr="00F963BD">
        <w:rPr>
          <w:b/>
          <w:bCs/>
          <w:sz w:val="21"/>
          <w:szCs w:val="21"/>
          <w:lang w:val="es-ES"/>
        </w:rPr>
        <w:t>T.V.A.</w:t>
      </w:r>
      <w:r w:rsidRPr="00F963BD">
        <w:rPr>
          <w:sz w:val="21"/>
          <w:szCs w:val="21"/>
          <w:lang w:val="es-ES"/>
        </w:rPr>
        <w:t>.</w:t>
      </w:r>
      <w:proofErr w:type="gramEnd"/>
    </w:p>
    <w:p w14:paraId="47F3A0E9" w14:textId="31378E60"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 xml:space="preserve">5.2. </w:t>
      </w:r>
      <w:r w:rsidRPr="00F963BD">
        <w:rPr>
          <w:b/>
          <w:bCs/>
          <w:sz w:val="21"/>
          <w:szCs w:val="21"/>
          <w:lang w:val="en-GB" w:eastAsia="en-GB"/>
        </w:rPr>
        <w:t xml:space="preserve">Prețul total </w:t>
      </w:r>
      <w:r w:rsidRPr="00F963BD">
        <w:rPr>
          <w:sz w:val="21"/>
          <w:szCs w:val="21"/>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0D0B24" w:rsidRPr="00F963BD">
        <w:rPr>
          <w:b/>
          <w:bCs/>
          <w:sz w:val="21"/>
          <w:szCs w:val="21"/>
          <w:lang w:val="en-GB" w:eastAsia="en-GB"/>
        </w:rPr>
        <w:t>1</w:t>
      </w:r>
      <w:r w:rsidR="001358DC" w:rsidRPr="00F963BD">
        <w:rPr>
          <w:b/>
          <w:bCs/>
          <w:sz w:val="21"/>
          <w:szCs w:val="21"/>
          <w:lang w:val="en-GB" w:eastAsia="en-GB"/>
        </w:rPr>
        <w:t>.</w:t>
      </w:r>
      <w:r w:rsidR="000D0B24" w:rsidRPr="00F963BD">
        <w:rPr>
          <w:b/>
          <w:bCs/>
          <w:sz w:val="21"/>
          <w:szCs w:val="21"/>
          <w:lang w:val="en-GB" w:eastAsia="en-GB"/>
        </w:rPr>
        <w:t>666</w:t>
      </w:r>
      <w:r w:rsidR="00AC555B" w:rsidRPr="00F963BD">
        <w:rPr>
          <w:b/>
          <w:bCs/>
          <w:sz w:val="21"/>
          <w:szCs w:val="21"/>
          <w:lang w:val="en-GB" w:eastAsia="en-GB"/>
        </w:rPr>
        <w:t>.</w:t>
      </w:r>
      <w:r w:rsidR="001358DC" w:rsidRPr="00F963BD">
        <w:rPr>
          <w:b/>
          <w:bCs/>
          <w:sz w:val="21"/>
          <w:szCs w:val="21"/>
          <w:lang w:val="en-GB" w:eastAsia="en-GB"/>
        </w:rPr>
        <w:t>2</w:t>
      </w:r>
      <w:r w:rsidR="000D0B24" w:rsidRPr="00F963BD">
        <w:rPr>
          <w:b/>
          <w:bCs/>
          <w:sz w:val="21"/>
          <w:szCs w:val="21"/>
          <w:lang w:val="en-GB" w:eastAsia="en-GB"/>
        </w:rPr>
        <w:t>76</w:t>
      </w:r>
      <w:r w:rsidR="00AC555B" w:rsidRPr="00F963BD">
        <w:rPr>
          <w:b/>
          <w:bCs/>
          <w:sz w:val="21"/>
          <w:szCs w:val="21"/>
          <w:lang w:val="en-GB" w:eastAsia="en-GB"/>
        </w:rPr>
        <w:t>,</w:t>
      </w:r>
      <w:r w:rsidR="000D0B24" w:rsidRPr="00F963BD">
        <w:rPr>
          <w:b/>
          <w:bCs/>
          <w:sz w:val="21"/>
          <w:szCs w:val="21"/>
          <w:lang w:val="en-GB" w:eastAsia="en-GB"/>
        </w:rPr>
        <w:t>83</w:t>
      </w:r>
      <w:r w:rsidRPr="00F963BD">
        <w:rPr>
          <w:b/>
          <w:bCs/>
          <w:sz w:val="21"/>
          <w:szCs w:val="21"/>
          <w:lang w:val="en-GB" w:eastAsia="en-GB"/>
        </w:rPr>
        <w:t xml:space="preserve"> l</w:t>
      </w:r>
      <w:r w:rsidRPr="00F963BD">
        <w:rPr>
          <w:b/>
          <w:bCs/>
          <w:sz w:val="21"/>
          <w:szCs w:val="21"/>
        </w:rPr>
        <w:t>ei</w:t>
      </w:r>
      <w:r w:rsidRPr="00F963BD">
        <w:rPr>
          <w:sz w:val="21"/>
          <w:szCs w:val="21"/>
        </w:rPr>
        <w:t xml:space="preserve">, din care </w:t>
      </w:r>
      <w:r w:rsidR="000D0B24" w:rsidRPr="00F963BD">
        <w:rPr>
          <w:sz w:val="21"/>
          <w:szCs w:val="21"/>
        </w:rPr>
        <w:t>1</w:t>
      </w:r>
      <w:r w:rsidR="001358DC" w:rsidRPr="00F963BD">
        <w:rPr>
          <w:sz w:val="21"/>
          <w:szCs w:val="21"/>
        </w:rPr>
        <w:t>.4</w:t>
      </w:r>
      <w:r w:rsidR="000D0B24" w:rsidRPr="00F963BD">
        <w:rPr>
          <w:sz w:val="21"/>
          <w:szCs w:val="21"/>
        </w:rPr>
        <w:t>00</w:t>
      </w:r>
      <w:r w:rsidR="001358DC" w:rsidRPr="00F963BD">
        <w:rPr>
          <w:sz w:val="21"/>
          <w:szCs w:val="21"/>
        </w:rPr>
        <w:t>.</w:t>
      </w:r>
      <w:r w:rsidR="000D0B24" w:rsidRPr="00F963BD">
        <w:rPr>
          <w:sz w:val="21"/>
          <w:szCs w:val="21"/>
        </w:rPr>
        <w:t>232</w:t>
      </w:r>
      <w:r w:rsidR="001358DC" w:rsidRPr="00F963BD">
        <w:rPr>
          <w:sz w:val="21"/>
          <w:szCs w:val="21"/>
        </w:rPr>
        <w:t>,</w:t>
      </w:r>
      <w:r w:rsidR="000D0B24" w:rsidRPr="00F963BD">
        <w:rPr>
          <w:sz w:val="21"/>
          <w:szCs w:val="21"/>
        </w:rPr>
        <w:t>6</w:t>
      </w:r>
      <w:r w:rsidR="001358DC" w:rsidRPr="00F963BD">
        <w:rPr>
          <w:sz w:val="21"/>
          <w:szCs w:val="21"/>
        </w:rPr>
        <w:t>2</w:t>
      </w:r>
      <w:r w:rsidR="009E78B1" w:rsidRPr="00F963BD">
        <w:rPr>
          <w:sz w:val="21"/>
          <w:szCs w:val="21"/>
        </w:rPr>
        <w:t xml:space="preserve"> </w:t>
      </w:r>
      <w:r w:rsidRPr="00F963BD">
        <w:rPr>
          <w:sz w:val="21"/>
          <w:szCs w:val="21"/>
          <w:lang w:val="es-ES"/>
        </w:rPr>
        <w:t>lei fără T.V.A.</w:t>
      </w:r>
      <w:r w:rsidRPr="00F963BD">
        <w:rPr>
          <w:sz w:val="21"/>
          <w:szCs w:val="21"/>
        </w:rPr>
        <w:t xml:space="preserve">, la care se adaugă T.V.A. 19%, în valoare de </w:t>
      </w:r>
      <w:r w:rsidR="000D0B24" w:rsidRPr="00F963BD">
        <w:rPr>
          <w:sz w:val="21"/>
          <w:szCs w:val="21"/>
        </w:rPr>
        <w:t>266</w:t>
      </w:r>
      <w:r w:rsidR="001358DC" w:rsidRPr="00F963BD">
        <w:rPr>
          <w:sz w:val="21"/>
          <w:szCs w:val="21"/>
        </w:rPr>
        <w:t>.0</w:t>
      </w:r>
      <w:r w:rsidR="000D0B24" w:rsidRPr="00F963BD">
        <w:rPr>
          <w:sz w:val="21"/>
          <w:szCs w:val="21"/>
        </w:rPr>
        <w:t>44</w:t>
      </w:r>
      <w:r w:rsidR="001358DC" w:rsidRPr="00F963BD">
        <w:rPr>
          <w:sz w:val="21"/>
          <w:szCs w:val="21"/>
        </w:rPr>
        <w:t>,2</w:t>
      </w:r>
      <w:r w:rsidR="000D0B24" w:rsidRPr="00F963BD">
        <w:rPr>
          <w:sz w:val="21"/>
          <w:szCs w:val="21"/>
        </w:rPr>
        <w:t>1</w:t>
      </w:r>
      <w:r w:rsidR="001358DC" w:rsidRPr="00F963BD">
        <w:rPr>
          <w:sz w:val="21"/>
          <w:szCs w:val="21"/>
        </w:rPr>
        <w:t xml:space="preserve"> </w:t>
      </w:r>
      <w:r w:rsidRPr="00F963BD">
        <w:rPr>
          <w:sz w:val="21"/>
          <w:szCs w:val="21"/>
        </w:rPr>
        <w:t xml:space="preserve">lei, </w:t>
      </w:r>
      <w:r w:rsidRPr="00F963BD">
        <w:rPr>
          <w:sz w:val="21"/>
          <w:szCs w:val="21"/>
          <w:lang w:val="en-GB" w:eastAsia="en-GB"/>
        </w:rPr>
        <w:t xml:space="preserve">după cum urmează: </w:t>
      </w:r>
    </w:p>
    <w:p w14:paraId="6870E741" w14:textId="77777777" w:rsidR="001B1657" w:rsidRPr="00F963BD" w:rsidRDefault="001B1657" w:rsidP="005326AF">
      <w:pPr>
        <w:autoSpaceDE w:val="0"/>
        <w:autoSpaceDN w:val="0"/>
        <w:adjustRightInd w:val="0"/>
        <w:jc w:val="both"/>
        <w:rPr>
          <w:sz w:val="12"/>
          <w:szCs w:val="12"/>
          <w:lang w:val="en-GB" w:eastAsia="en-GB"/>
        </w:rPr>
      </w:pPr>
    </w:p>
    <w:tbl>
      <w:tblPr>
        <w:tblW w:w="10485" w:type="dxa"/>
        <w:jc w:val="center"/>
        <w:tblLayout w:type="fixed"/>
        <w:tblLook w:val="04A0" w:firstRow="1" w:lastRow="0" w:firstColumn="1" w:lastColumn="0" w:noHBand="0" w:noVBand="1"/>
      </w:tblPr>
      <w:tblGrid>
        <w:gridCol w:w="817"/>
        <w:gridCol w:w="3006"/>
        <w:gridCol w:w="1134"/>
        <w:gridCol w:w="1276"/>
        <w:gridCol w:w="1418"/>
        <w:gridCol w:w="1417"/>
        <w:gridCol w:w="1417"/>
      </w:tblGrid>
      <w:tr w:rsidR="005E5C54" w:rsidRPr="00F963BD" w14:paraId="565C4CED" w14:textId="77777777" w:rsidTr="00DF4193">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F963BD" w:rsidRDefault="001B1657" w:rsidP="005326AF">
            <w:pPr>
              <w:jc w:val="center"/>
              <w:rPr>
                <w:b/>
                <w:bCs/>
                <w:sz w:val="20"/>
                <w:szCs w:val="20"/>
                <w:lang w:val="en-GB" w:eastAsia="en-GB"/>
              </w:rPr>
            </w:pPr>
            <w:r w:rsidRPr="00F963BD">
              <w:rPr>
                <w:b/>
                <w:bCs/>
                <w:sz w:val="20"/>
                <w:szCs w:val="20"/>
              </w:rPr>
              <w:t>Nr. Anexa</w:t>
            </w:r>
          </w:p>
        </w:tc>
        <w:tc>
          <w:tcPr>
            <w:tcW w:w="30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F963BD" w:rsidRDefault="001B1657" w:rsidP="005326AF">
            <w:pPr>
              <w:jc w:val="center"/>
              <w:rPr>
                <w:b/>
                <w:bCs/>
                <w:sz w:val="20"/>
                <w:szCs w:val="20"/>
              </w:rPr>
            </w:pPr>
            <w:r w:rsidRPr="00F963BD">
              <w:rPr>
                <w:b/>
                <w:b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F963BD" w:rsidRDefault="001B1657" w:rsidP="005326AF">
            <w:pPr>
              <w:jc w:val="center"/>
              <w:rPr>
                <w:b/>
                <w:bCs/>
                <w:sz w:val="20"/>
                <w:szCs w:val="20"/>
              </w:rPr>
            </w:pPr>
            <w:r w:rsidRPr="00F963BD">
              <w:rPr>
                <w:b/>
                <w:bCs/>
                <w:sz w:val="20"/>
                <w:szCs w:val="20"/>
              </w:rPr>
              <w:t>Proiectare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F963BD" w:rsidRDefault="001B1657" w:rsidP="005326AF">
            <w:pPr>
              <w:jc w:val="center"/>
              <w:rPr>
                <w:b/>
                <w:bCs/>
                <w:sz w:val="20"/>
                <w:szCs w:val="20"/>
              </w:rPr>
            </w:pPr>
            <w:r w:rsidRPr="00F963BD">
              <w:rPr>
                <w:b/>
                <w:b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F963BD" w:rsidRDefault="001B1657" w:rsidP="005326AF">
            <w:pPr>
              <w:jc w:val="center"/>
              <w:rPr>
                <w:b/>
                <w:bCs/>
                <w:sz w:val="20"/>
                <w:szCs w:val="20"/>
              </w:rPr>
            </w:pPr>
            <w:r w:rsidRPr="00F963BD">
              <w:rPr>
                <w:b/>
                <w:b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66E9DE11" w14:textId="77777777" w:rsidR="001B1657" w:rsidRPr="00F963BD" w:rsidRDefault="001B1657" w:rsidP="005326AF">
            <w:pPr>
              <w:jc w:val="center"/>
              <w:rPr>
                <w:b/>
                <w:bCs/>
                <w:sz w:val="20"/>
                <w:szCs w:val="20"/>
              </w:rPr>
            </w:pPr>
            <w:r w:rsidRPr="00F963BD">
              <w:rPr>
                <w:b/>
                <w:b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F963BD" w:rsidRDefault="001B1657" w:rsidP="005326AF">
            <w:pPr>
              <w:jc w:val="center"/>
              <w:rPr>
                <w:b/>
                <w:bCs/>
                <w:sz w:val="20"/>
                <w:szCs w:val="20"/>
              </w:rPr>
            </w:pPr>
            <w:r w:rsidRPr="00F963BD">
              <w:rPr>
                <w:b/>
                <w:bCs/>
                <w:sz w:val="20"/>
                <w:szCs w:val="20"/>
              </w:rPr>
              <w:t>TOTAL</w:t>
            </w:r>
          </w:p>
        </w:tc>
      </w:tr>
      <w:tr w:rsidR="005E5C54" w:rsidRPr="00F963BD" w14:paraId="5E6AC04E" w14:textId="77777777" w:rsidTr="00DF4193">
        <w:trPr>
          <w:trHeight w:val="6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1B1657" w:rsidRPr="00F963BD" w:rsidRDefault="001B1657" w:rsidP="005326AF">
            <w:pPr>
              <w:rPr>
                <w:b/>
                <w:bCs/>
                <w:sz w:val="20"/>
                <w:szCs w:val="20"/>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1B1657" w:rsidRPr="00F963BD" w:rsidRDefault="001B1657" w:rsidP="005326AF">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1B1657" w:rsidRPr="00F963BD" w:rsidRDefault="001B1657" w:rsidP="005326AF">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1B1657" w:rsidRPr="00F963BD" w:rsidRDefault="001B1657" w:rsidP="005326AF">
            <w:pPr>
              <w:rPr>
                <w:b/>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F963BD" w:rsidRDefault="001B1657" w:rsidP="005326AF">
            <w:pPr>
              <w:jc w:val="center"/>
              <w:rPr>
                <w:sz w:val="16"/>
                <w:szCs w:val="16"/>
              </w:rPr>
            </w:pPr>
            <w:r w:rsidRPr="00F963BD">
              <w:rPr>
                <w:sz w:val="16"/>
                <w:szCs w:val="16"/>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24A15D22" w14:textId="77777777" w:rsidR="001B1657" w:rsidRPr="00F963BD" w:rsidRDefault="001B1657" w:rsidP="005326AF">
            <w:pPr>
              <w:jc w:val="center"/>
              <w:rPr>
                <w:sz w:val="20"/>
                <w:szCs w:val="20"/>
              </w:rPr>
            </w:pPr>
            <w:r w:rsidRPr="00F963BD">
              <w:rPr>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F963BD" w:rsidRDefault="001B1657" w:rsidP="005326AF">
            <w:pPr>
              <w:jc w:val="center"/>
              <w:rPr>
                <w:b/>
                <w:bCs/>
                <w:sz w:val="16"/>
                <w:szCs w:val="16"/>
              </w:rPr>
            </w:pPr>
            <w:r w:rsidRPr="00F963BD">
              <w:rPr>
                <w:sz w:val="16"/>
                <w:szCs w:val="16"/>
              </w:rPr>
              <w:t>lei cu T.V.A.</w:t>
            </w:r>
          </w:p>
        </w:tc>
      </w:tr>
      <w:tr w:rsidR="000D0B24" w:rsidRPr="00F963BD" w14:paraId="488DD12D" w14:textId="77777777" w:rsidTr="00DF4193">
        <w:trPr>
          <w:trHeight w:val="557"/>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0D0B24" w:rsidRPr="00F963BD" w:rsidRDefault="000D0B24" w:rsidP="000D0B24">
            <w:pPr>
              <w:jc w:val="center"/>
              <w:rPr>
                <w:sz w:val="20"/>
                <w:szCs w:val="20"/>
              </w:rPr>
            </w:pPr>
            <w:r w:rsidRPr="00F963BD">
              <w:rPr>
                <w:sz w:val="20"/>
                <w:szCs w:val="20"/>
              </w:rPr>
              <w:t>1</w:t>
            </w:r>
          </w:p>
        </w:tc>
        <w:tc>
          <w:tcPr>
            <w:tcW w:w="3006" w:type="dxa"/>
            <w:tcBorders>
              <w:top w:val="single" w:sz="4" w:space="0" w:color="auto"/>
              <w:left w:val="nil"/>
              <w:bottom w:val="single" w:sz="4" w:space="0" w:color="auto"/>
              <w:right w:val="nil"/>
            </w:tcBorders>
            <w:shd w:val="clear" w:color="auto" w:fill="auto"/>
            <w:vAlign w:val="center"/>
            <w:hideMark/>
          </w:tcPr>
          <w:p w14:paraId="4977AD1B" w14:textId="00FBCD03" w:rsidR="000D0B24" w:rsidRPr="00F963BD" w:rsidRDefault="000D0B24" w:rsidP="000D0B24">
            <w:pPr>
              <w:rPr>
                <w:sz w:val="20"/>
                <w:szCs w:val="20"/>
              </w:rPr>
            </w:pPr>
            <w:r w:rsidRPr="00F963BD">
              <w:rPr>
                <w:sz w:val="20"/>
                <w:szCs w:val="20"/>
              </w:rPr>
              <w:t xml:space="preserve">Reabilitare sistem rutier </w:t>
            </w:r>
            <w:r w:rsidRPr="00F963BD">
              <w:rPr>
                <w:b/>
                <w:bCs/>
                <w:sz w:val="20"/>
                <w:szCs w:val="20"/>
              </w:rPr>
              <w:t>Str. Alexandru cel Bun</w:t>
            </w:r>
            <w:r w:rsidR="007F7C45" w:rsidRPr="00F963BD">
              <w:rPr>
                <w:b/>
                <w:bCs/>
                <w:sz w:val="20"/>
                <w:szCs w:val="20"/>
              </w:rPr>
              <w:t xml:space="preserve"> </w:t>
            </w:r>
            <w:r w:rsidRPr="00F963BD">
              <w:rPr>
                <w:b/>
                <w:bCs/>
                <w:sz w:val="20"/>
                <w:szCs w:val="20"/>
              </w:rPr>
              <w:t>-</w:t>
            </w:r>
            <w:r w:rsidR="007F7C45" w:rsidRPr="00F963BD">
              <w:rPr>
                <w:b/>
                <w:bCs/>
                <w:sz w:val="20"/>
                <w:szCs w:val="20"/>
              </w:rPr>
              <w:t xml:space="preserve"> </w:t>
            </w:r>
            <w:r w:rsidRPr="00F963BD">
              <w:rPr>
                <w:b/>
                <w:bCs/>
                <w:sz w:val="20"/>
                <w:szCs w:val="20"/>
              </w:rPr>
              <w:t>parcare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BB0E" w14:textId="3881BBD7" w:rsidR="000D0B24" w:rsidRPr="00F963BD" w:rsidRDefault="000D0B24" w:rsidP="000D0B24">
            <w:pPr>
              <w:jc w:val="center"/>
              <w:rPr>
                <w:sz w:val="20"/>
                <w:szCs w:val="20"/>
              </w:rPr>
            </w:pPr>
            <w:r w:rsidRPr="00F963BD">
              <w:rPr>
                <w:color w:val="000000"/>
                <w:sz w:val="20"/>
                <w:szCs w:val="20"/>
              </w:rPr>
              <w:t>5.900,18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6CBE30" w14:textId="64100B82" w:rsidR="000D0B24" w:rsidRPr="00F963BD" w:rsidRDefault="000D0B24" w:rsidP="000D0B24">
            <w:pPr>
              <w:jc w:val="center"/>
              <w:rPr>
                <w:sz w:val="20"/>
                <w:szCs w:val="20"/>
              </w:rPr>
            </w:pPr>
            <w:r w:rsidRPr="00F963BD">
              <w:rPr>
                <w:color w:val="000000"/>
                <w:sz w:val="20"/>
                <w:szCs w:val="20"/>
              </w:rPr>
              <w:t>243.468,87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C8F074" w14:textId="5696635A" w:rsidR="000D0B24" w:rsidRPr="00F963BD" w:rsidRDefault="000D0B24" w:rsidP="000D0B24">
            <w:pPr>
              <w:jc w:val="center"/>
              <w:rPr>
                <w:sz w:val="20"/>
                <w:szCs w:val="20"/>
              </w:rPr>
            </w:pPr>
            <w:r w:rsidRPr="00F963BD">
              <w:rPr>
                <w:color w:val="000000"/>
                <w:sz w:val="20"/>
                <w:szCs w:val="20"/>
              </w:rPr>
              <w:t>249.369,05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BD9B1C" w14:textId="626E4777" w:rsidR="000D0B24" w:rsidRPr="00F963BD" w:rsidRDefault="000D0B24" w:rsidP="000D0B24">
            <w:pPr>
              <w:jc w:val="center"/>
              <w:rPr>
                <w:sz w:val="20"/>
                <w:szCs w:val="20"/>
              </w:rPr>
            </w:pPr>
            <w:r w:rsidRPr="00F963BD">
              <w:rPr>
                <w:color w:val="000000"/>
                <w:sz w:val="20"/>
                <w:szCs w:val="20"/>
              </w:rPr>
              <w:t>47.380,12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F45C82" w14:textId="3BB87CEB" w:rsidR="000D0B24" w:rsidRPr="00F963BD" w:rsidRDefault="000D0B24" w:rsidP="000D0B24">
            <w:pPr>
              <w:jc w:val="center"/>
              <w:rPr>
                <w:sz w:val="20"/>
                <w:szCs w:val="20"/>
              </w:rPr>
            </w:pPr>
            <w:r w:rsidRPr="00F963BD">
              <w:rPr>
                <w:color w:val="000000"/>
                <w:sz w:val="20"/>
                <w:szCs w:val="20"/>
              </w:rPr>
              <w:t>296.749,17</w:t>
            </w:r>
          </w:p>
        </w:tc>
      </w:tr>
      <w:tr w:rsidR="000D0B24" w:rsidRPr="00F963BD" w14:paraId="2E3A317A" w14:textId="77777777" w:rsidTr="000C10EB">
        <w:trPr>
          <w:trHeight w:val="578"/>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3E86A" w14:textId="453AF3EA" w:rsidR="000D0B24" w:rsidRPr="00F963BD" w:rsidRDefault="000D0B24" w:rsidP="000D0B24">
            <w:pPr>
              <w:jc w:val="center"/>
              <w:rPr>
                <w:sz w:val="20"/>
                <w:szCs w:val="20"/>
              </w:rPr>
            </w:pPr>
            <w:r w:rsidRPr="00F963BD">
              <w:rPr>
                <w:sz w:val="20"/>
                <w:szCs w:val="20"/>
              </w:rPr>
              <w:t>2</w:t>
            </w:r>
          </w:p>
        </w:tc>
        <w:tc>
          <w:tcPr>
            <w:tcW w:w="3006" w:type="dxa"/>
            <w:tcBorders>
              <w:top w:val="single" w:sz="4" w:space="0" w:color="auto"/>
              <w:left w:val="nil"/>
              <w:bottom w:val="single" w:sz="4" w:space="0" w:color="auto"/>
              <w:right w:val="nil"/>
            </w:tcBorders>
            <w:shd w:val="clear" w:color="auto" w:fill="auto"/>
            <w:vAlign w:val="center"/>
          </w:tcPr>
          <w:p w14:paraId="4697FAE8" w14:textId="49AF5FDE" w:rsidR="000D0B24" w:rsidRPr="00F963BD" w:rsidRDefault="000D0B24" w:rsidP="000D0B24">
            <w:pPr>
              <w:rPr>
                <w:b/>
                <w:bCs/>
                <w:sz w:val="20"/>
                <w:szCs w:val="20"/>
              </w:rPr>
            </w:pPr>
            <w:r w:rsidRPr="00F963BD">
              <w:rPr>
                <w:sz w:val="20"/>
                <w:szCs w:val="20"/>
              </w:rPr>
              <w:t xml:space="preserve">Reabilitare sistem rutier </w:t>
            </w:r>
            <w:r w:rsidRPr="00F963BD">
              <w:rPr>
                <w:b/>
                <w:bCs/>
                <w:sz w:val="20"/>
                <w:szCs w:val="20"/>
              </w:rPr>
              <w:t>Str. Cristea Mateescu nr. 7, 9, 11 – parcare</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F816C4C" w14:textId="2F9D114C" w:rsidR="000D0B24" w:rsidRPr="00F963BD" w:rsidRDefault="000D0B24" w:rsidP="000D0B24">
            <w:pPr>
              <w:jc w:val="center"/>
              <w:rPr>
                <w:sz w:val="20"/>
                <w:szCs w:val="20"/>
              </w:rPr>
            </w:pPr>
            <w:r w:rsidRPr="00F963BD">
              <w:rPr>
                <w:color w:val="000000"/>
                <w:sz w:val="20"/>
                <w:szCs w:val="20"/>
              </w:rPr>
              <w:t>2.971,12</w:t>
            </w:r>
          </w:p>
        </w:tc>
        <w:tc>
          <w:tcPr>
            <w:tcW w:w="1276" w:type="dxa"/>
            <w:tcBorders>
              <w:top w:val="nil"/>
              <w:left w:val="nil"/>
              <w:bottom w:val="single" w:sz="4" w:space="0" w:color="auto"/>
              <w:right w:val="single" w:sz="4" w:space="0" w:color="auto"/>
            </w:tcBorders>
            <w:shd w:val="clear" w:color="auto" w:fill="auto"/>
            <w:noWrap/>
            <w:vAlign w:val="center"/>
          </w:tcPr>
          <w:p w14:paraId="33248D88" w14:textId="37AD66DA" w:rsidR="000D0B24" w:rsidRPr="00F963BD" w:rsidRDefault="000D0B24" w:rsidP="000D0B24">
            <w:pPr>
              <w:jc w:val="center"/>
              <w:rPr>
                <w:sz w:val="20"/>
                <w:szCs w:val="20"/>
              </w:rPr>
            </w:pPr>
            <w:r w:rsidRPr="00F963BD">
              <w:rPr>
                <w:color w:val="000000"/>
                <w:sz w:val="20"/>
                <w:szCs w:val="20"/>
              </w:rPr>
              <w:t>119.340,65</w:t>
            </w:r>
          </w:p>
        </w:tc>
        <w:tc>
          <w:tcPr>
            <w:tcW w:w="1418" w:type="dxa"/>
            <w:tcBorders>
              <w:top w:val="nil"/>
              <w:left w:val="nil"/>
              <w:bottom w:val="single" w:sz="4" w:space="0" w:color="auto"/>
              <w:right w:val="single" w:sz="4" w:space="0" w:color="auto"/>
            </w:tcBorders>
            <w:shd w:val="clear" w:color="auto" w:fill="auto"/>
            <w:noWrap/>
            <w:vAlign w:val="center"/>
          </w:tcPr>
          <w:p w14:paraId="1C565FCB" w14:textId="124F95A9" w:rsidR="000D0B24" w:rsidRPr="00F963BD" w:rsidRDefault="000D0B24" w:rsidP="000D0B24">
            <w:pPr>
              <w:jc w:val="center"/>
              <w:rPr>
                <w:sz w:val="20"/>
                <w:szCs w:val="20"/>
              </w:rPr>
            </w:pPr>
            <w:r w:rsidRPr="00F963BD">
              <w:rPr>
                <w:color w:val="000000"/>
                <w:sz w:val="20"/>
                <w:szCs w:val="20"/>
              </w:rPr>
              <w:t>122.311,77</w:t>
            </w:r>
          </w:p>
        </w:tc>
        <w:tc>
          <w:tcPr>
            <w:tcW w:w="1417" w:type="dxa"/>
            <w:tcBorders>
              <w:top w:val="nil"/>
              <w:left w:val="nil"/>
              <w:bottom w:val="single" w:sz="4" w:space="0" w:color="auto"/>
              <w:right w:val="single" w:sz="4" w:space="0" w:color="auto"/>
            </w:tcBorders>
            <w:shd w:val="clear" w:color="auto" w:fill="auto"/>
            <w:noWrap/>
            <w:vAlign w:val="center"/>
          </w:tcPr>
          <w:p w14:paraId="38A5A9DE" w14:textId="122D2D6B" w:rsidR="000D0B24" w:rsidRPr="00F963BD" w:rsidRDefault="000D0B24" w:rsidP="000D0B24">
            <w:pPr>
              <w:jc w:val="center"/>
              <w:rPr>
                <w:sz w:val="20"/>
                <w:szCs w:val="20"/>
              </w:rPr>
            </w:pPr>
            <w:r w:rsidRPr="00F963BD">
              <w:rPr>
                <w:color w:val="000000"/>
                <w:sz w:val="20"/>
                <w:szCs w:val="20"/>
              </w:rPr>
              <w:t>23.239,24</w:t>
            </w:r>
          </w:p>
        </w:tc>
        <w:tc>
          <w:tcPr>
            <w:tcW w:w="1417" w:type="dxa"/>
            <w:tcBorders>
              <w:top w:val="nil"/>
              <w:left w:val="nil"/>
              <w:bottom w:val="single" w:sz="4" w:space="0" w:color="auto"/>
              <w:right w:val="single" w:sz="4" w:space="0" w:color="auto"/>
            </w:tcBorders>
            <w:shd w:val="clear" w:color="auto" w:fill="auto"/>
            <w:noWrap/>
            <w:vAlign w:val="center"/>
          </w:tcPr>
          <w:p w14:paraId="46726930" w14:textId="6A341E1C" w:rsidR="000D0B24" w:rsidRPr="00F963BD" w:rsidRDefault="000D0B24" w:rsidP="000D0B24">
            <w:pPr>
              <w:jc w:val="center"/>
              <w:rPr>
                <w:sz w:val="20"/>
                <w:szCs w:val="20"/>
              </w:rPr>
            </w:pPr>
            <w:r w:rsidRPr="00F963BD">
              <w:rPr>
                <w:color w:val="000000"/>
                <w:sz w:val="20"/>
                <w:szCs w:val="20"/>
              </w:rPr>
              <w:t>145.551,01</w:t>
            </w:r>
          </w:p>
        </w:tc>
      </w:tr>
      <w:tr w:rsidR="000D0B24" w:rsidRPr="00F963BD" w14:paraId="3B976871" w14:textId="77777777" w:rsidTr="000C10EB">
        <w:trPr>
          <w:trHeight w:val="545"/>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8B663" w14:textId="01AC20B1" w:rsidR="000D0B24" w:rsidRPr="00F963BD" w:rsidRDefault="000D0B24" w:rsidP="000D0B24">
            <w:pPr>
              <w:jc w:val="center"/>
              <w:rPr>
                <w:sz w:val="20"/>
                <w:szCs w:val="20"/>
              </w:rPr>
            </w:pPr>
            <w:r w:rsidRPr="00F963BD">
              <w:rPr>
                <w:sz w:val="20"/>
                <w:szCs w:val="20"/>
              </w:rPr>
              <w:t>3</w:t>
            </w:r>
          </w:p>
        </w:tc>
        <w:tc>
          <w:tcPr>
            <w:tcW w:w="3006" w:type="dxa"/>
            <w:tcBorders>
              <w:top w:val="single" w:sz="4" w:space="0" w:color="auto"/>
              <w:left w:val="nil"/>
              <w:bottom w:val="single" w:sz="4" w:space="0" w:color="auto"/>
              <w:right w:val="nil"/>
            </w:tcBorders>
            <w:shd w:val="clear" w:color="auto" w:fill="auto"/>
            <w:vAlign w:val="center"/>
          </w:tcPr>
          <w:p w14:paraId="5FE1C29F" w14:textId="77777777" w:rsidR="000D0B24" w:rsidRPr="00F963BD" w:rsidRDefault="000D0B24" w:rsidP="000D0B24">
            <w:pPr>
              <w:rPr>
                <w:sz w:val="20"/>
                <w:szCs w:val="20"/>
              </w:rPr>
            </w:pPr>
            <w:r w:rsidRPr="00F963BD">
              <w:rPr>
                <w:sz w:val="20"/>
                <w:szCs w:val="20"/>
              </w:rPr>
              <w:t xml:space="preserve">Reabilitare sistem rutier </w:t>
            </w:r>
          </w:p>
          <w:p w14:paraId="2299E0C3" w14:textId="4230A975" w:rsidR="000D0B24" w:rsidRPr="00F963BD" w:rsidRDefault="000D0B24" w:rsidP="000D0B24">
            <w:pPr>
              <w:rPr>
                <w:sz w:val="20"/>
                <w:szCs w:val="20"/>
              </w:rPr>
            </w:pPr>
            <w:r w:rsidRPr="00F963BD">
              <w:rPr>
                <w:b/>
                <w:bCs/>
                <w:sz w:val="20"/>
                <w:szCs w:val="20"/>
              </w:rPr>
              <w:t>Intrarea Chefalului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45068CB" w14:textId="6C7419DF" w:rsidR="000D0B24" w:rsidRPr="00F963BD" w:rsidRDefault="000D0B24" w:rsidP="000D0B24">
            <w:pPr>
              <w:jc w:val="center"/>
              <w:rPr>
                <w:sz w:val="20"/>
                <w:szCs w:val="20"/>
              </w:rPr>
            </w:pPr>
            <w:r w:rsidRPr="00F963BD">
              <w:rPr>
                <w:color w:val="000000"/>
                <w:sz w:val="20"/>
                <w:szCs w:val="20"/>
              </w:rPr>
              <w:t>11.420,67</w:t>
            </w:r>
          </w:p>
        </w:tc>
        <w:tc>
          <w:tcPr>
            <w:tcW w:w="1276" w:type="dxa"/>
            <w:tcBorders>
              <w:top w:val="nil"/>
              <w:left w:val="nil"/>
              <w:bottom w:val="single" w:sz="4" w:space="0" w:color="auto"/>
              <w:right w:val="single" w:sz="4" w:space="0" w:color="auto"/>
            </w:tcBorders>
            <w:shd w:val="clear" w:color="auto" w:fill="auto"/>
            <w:noWrap/>
            <w:vAlign w:val="center"/>
          </w:tcPr>
          <w:p w14:paraId="1BD0DFF5" w14:textId="3D1169F6" w:rsidR="000D0B24" w:rsidRPr="00F963BD" w:rsidRDefault="000D0B24" w:rsidP="000D0B24">
            <w:pPr>
              <w:jc w:val="center"/>
              <w:rPr>
                <w:sz w:val="20"/>
                <w:szCs w:val="20"/>
              </w:rPr>
            </w:pPr>
            <w:r w:rsidRPr="00F963BD">
              <w:rPr>
                <w:color w:val="000000"/>
                <w:sz w:val="20"/>
                <w:szCs w:val="20"/>
              </w:rPr>
              <w:t>471.737,94</w:t>
            </w:r>
          </w:p>
        </w:tc>
        <w:tc>
          <w:tcPr>
            <w:tcW w:w="1418" w:type="dxa"/>
            <w:tcBorders>
              <w:top w:val="nil"/>
              <w:left w:val="nil"/>
              <w:bottom w:val="single" w:sz="4" w:space="0" w:color="auto"/>
              <w:right w:val="single" w:sz="4" w:space="0" w:color="auto"/>
            </w:tcBorders>
            <w:shd w:val="clear" w:color="auto" w:fill="auto"/>
            <w:noWrap/>
            <w:vAlign w:val="center"/>
          </w:tcPr>
          <w:p w14:paraId="372C73ED" w14:textId="601AD636" w:rsidR="000D0B24" w:rsidRPr="00F963BD" w:rsidRDefault="000D0B24" w:rsidP="000D0B24">
            <w:pPr>
              <w:jc w:val="center"/>
              <w:rPr>
                <w:sz w:val="20"/>
                <w:szCs w:val="20"/>
              </w:rPr>
            </w:pPr>
            <w:r w:rsidRPr="00F963BD">
              <w:rPr>
                <w:color w:val="000000"/>
                <w:sz w:val="20"/>
                <w:szCs w:val="20"/>
              </w:rPr>
              <w:t>483.158,61</w:t>
            </w:r>
          </w:p>
        </w:tc>
        <w:tc>
          <w:tcPr>
            <w:tcW w:w="1417" w:type="dxa"/>
            <w:tcBorders>
              <w:top w:val="nil"/>
              <w:left w:val="nil"/>
              <w:bottom w:val="single" w:sz="4" w:space="0" w:color="auto"/>
              <w:right w:val="single" w:sz="4" w:space="0" w:color="auto"/>
            </w:tcBorders>
            <w:shd w:val="clear" w:color="auto" w:fill="auto"/>
            <w:noWrap/>
            <w:vAlign w:val="center"/>
          </w:tcPr>
          <w:p w14:paraId="3F680E3C" w14:textId="0098B947" w:rsidR="000D0B24" w:rsidRPr="00F963BD" w:rsidRDefault="000D0B24" w:rsidP="000D0B24">
            <w:pPr>
              <w:jc w:val="center"/>
              <w:rPr>
                <w:sz w:val="20"/>
                <w:szCs w:val="20"/>
              </w:rPr>
            </w:pPr>
            <w:r w:rsidRPr="00F963BD">
              <w:rPr>
                <w:color w:val="000000"/>
                <w:sz w:val="20"/>
                <w:szCs w:val="20"/>
              </w:rPr>
              <w:t>91.800,14</w:t>
            </w:r>
          </w:p>
        </w:tc>
        <w:tc>
          <w:tcPr>
            <w:tcW w:w="1417" w:type="dxa"/>
            <w:tcBorders>
              <w:top w:val="nil"/>
              <w:left w:val="nil"/>
              <w:bottom w:val="single" w:sz="4" w:space="0" w:color="auto"/>
              <w:right w:val="single" w:sz="4" w:space="0" w:color="auto"/>
            </w:tcBorders>
            <w:shd w:val="clear" w:color="auto" w:fill="auto"/>
            <w:noWrap/>
            <w:vAlign w:val="center"/>
          </w:tcPr>
          <w:p w14:paraId="15F6E40C" w14:textId="7E087C3B" w:rsidR="000D0B24" w:rsidRPr="00F963BD" w:rsidRDefault="000D0B24" w:rsidP="000D0B24">
            <w:pPr>
              <w:jc w:val="center"/>
              <w:rPr>
                <w:sz w:val="20"/>
                <w:szCs w:val="20"/>
              </w:rPr>
            </w:pPr>
            <w:r w:rsidRPr="00F963BD">
              <w:rPr>
                <w:color w:val="000000"/>
                <w:sz w:val="20"/>
                <w:szCs w:val="20"/>
              </w:rPr>
              <w:t>574.958,75</w:t>
            </w:r>
          </w:p>
        </w:tc>
      </w:tr>
      <w:tr w:rsidR="000D0B24" w:rsidRPr="00F963BD" w14:paraId="12BD4004" w14:textId="77777777" w:rsidTr="000C10EB">
        <w:trPr>
          <w:trHeight w:val="545"/>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5184C" w14:textId="3DFD0526" w:rsidR="000D0B24" w:rsidRPr="00F963BD" w:rsidRDefault="00525B92" w:rsidP="000D0B24">
            <w:pPr>
              <w:jc w:val="center"/>
              <w:rPr>
                <w:sz w:val="20"/>
                <w:szCs w:val="20"/>
              </w:rPr>
            </w:pPr>
            <w:r>
              <w:rPr>
                <w:sz w:val="20"/>
                <w:szCs w:val="20"/>
              </w:rPr>
              <w:t>4</w:t>
            </w:r>
          </w:p>
        </w:tc>
        <w:tc>
          <w:tcPr>
            <w:tcW w:w="3006" w:type="dxa"/>
            <w:tcBorders>
              <w:top w:val="single" w:sz="4" w:space="0" w:color="auto"/>
              <w:left w:val="nil"/>
              <w:bottom w:val="single" w:sz="4" w:space="0" w:color="auto"/>
              <w:right w:val="nil"/>
            </w:tcBorders>
            <w:shd w:val="clear" w:color="auto" w:fill="auto"/>
            <w:vAlign w:val="center"/>
          </w:tcPr>
          <w:p w14:paraId="27B20B08" w14:textId="38D23415" w:rsidR="000D0B24" w:rsidRPr="00F963BD" w:rsidRDefault="000D0B24" w:rsidP="000D0B24">
            <w:pPr>
              <w:rPr>
                <w:b/>
                <w:bCs/>
                <w:sz w:val="20"/>
                <w:szCs w:val="20"/>
              </w:rPr>
            </w:pPr>
            <w:r w:rsidRPr="00F963BD">
              <w:rPr>
                <w:sz w:val="20"/>
                <w:szCs w:val="20"/>
              </w:rPr>
              <w:t xml:space="preserve">Reabilitare sistem rutier </w:t>
            </w:r>
            <w:r w:rsidRPr="00F963BD">
              <w:rPr>
                <w:b/>
                <w:bCs/>
                <w:sz w:val="20"/>
                <w:szCs w:val="20"/>
              </w:rPr>
              <w:t>Str. Teiul Doamnei nr. 5 - parcare</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5DE947" w14:textId="2692E06B" w:rsidR="000D0B24" w:rsidRPr="00F963BD" w:rsidRDefault="000D0B24" w:rsidP="000D0B24">
            <w:pPr>
              <w:jc w:val="center"/>
              <w:rPr>
                <w:sz w:val="20"/>
                <w:szCs w:val="20"/>
              </w:rPr>
            </w:pPr>
            <w:r w:rsidRPr="00F963BD">
              <w:rPr>
                <w:color w:val="000000"/>
                <w:sz w:val="20"/>
                <w:szCs w:val="20"/>
              </w:rPr>
              <w:t>12.811,28</w:t>
            </w:r>
          </w:p>
        </w:tc>
        <w:tc>
          <w:tcPr>
            <w:tcW w:w="1276" w:type="dxa"/>
            <w:tcBorders>
              <w:top w:val="nil"/>
              <w:left w:val="nil"/>
              <w:bottom w:val="single" w:sz="4" w:space="0" w:color="auto"/>
              <w:right w:val="single" w:sz="4" w:space="0" w:color="auto"/>
            </w:tcBorders>
            <w:shd w:val="clear" w:color="auto" w:fill="auto"/>
            <w:noWrap/>
            <w:vAlign w:val="center"/>
          </w:tcPr>
          <w:p w14:paraId="51CB2B8C" w14:textId="6BB826FC" w:rsidR="000D0B24" w:rsidRPr="00F963BD" w:rsidRDefault="000D0B24" w:rsidP="000D0B24">
            <w:pPr>
              <w:jc w:val="center"/>
              <w:rPr>
                <w:sz w:val="20"/>
                <w:szCs w:val="20"/>
              </w:rPr>
            </w:pPr>
            <w:r w:rsidRPr="00F963BD">
              <w:rPr>
                <w:color w:val="000000"/>
                <w:sz w:val="20"/>
                <w:szCs w:val="20"/>
              </w:rPr>
              <w:t>532.581,91</w:t>
            </w:r>
          </w:p>
        </w:tc>
        <w:tc>
          <w:tcPr>
            <w:tcW w:w="1418" w:type="dxa"/>
            <w:tcBorders>
              <w:top w:val="nil"/>
              <w:left w:val="nil"/>
              <w:bottom w:val="single" w:sz="4" w:space="0" w:color="auto"/>
              <w:right w:val="single" w:sz="4" w:space="0" w:color="auto"/>
            </w:tcBorders>
            <w:shd w:val="clear" w:color="auto" w:fill="auto"/>
            <w:noWrap/>
            <w:vAlign w:val="center"/>
          </w:tcPr>
          <w:p w14:paraId="7A528348" w14:textId="12BC81A5" w:rsidR="000D0B24" w:rsidRPr="00F963BD" w:rsidRDefault="000D0B24" w:rsidP="000D0B24">
            <w:pPr>
              <w:jc w:val="center"/>
              <w:rPr>
                <w:sz w:val="20"/>
                <w:szCs w:val="20"/>
              </w:rPr>
            </w:pPr>
            <w:r w:rsidRPr="00F963BD">
              <w:rPr>
                <w:color w:val="000000"/>
                <w:sz w:val="20"/>
                <w:szCs w:val="20"/>
              </w:rPr>
              <w:t>545.393,19</w:t>
            </w:r>
          </w:p>
        </w:tc>
        <w:tc>
          <w:tcPr>
            <w:tcW w:w="1417" w:type="dxa"/>
            <w:tcBorders>
              <w:top w:val="nil"/>
              <w:left w:val="nil"/>
              <w:bottom w:val="single" w:sz="4" w:space="0" w:color="auto"/>
              <w:right w:val="single" w:sz="4" w:space="0" w:color="auto"/>
            </w:tcBorders>
            <w:shd w:val="clear" w:color="auto" w:fill="auto"/>
            <w:noWrap/>
            <w:vAlign w:val="center"/>
          </w:tcPr>
          <w:p w14:paraId="4A8350CD" w14:textId="64C6403A" w:rsidR="000D0B24" w:rsidRPr="00F963BD" w:rsidRDefault="000D0B24" w:rsidP="000D0B24">
            <w:pPr>
              <w:jc w:val="center"/>
              <w:rPr>
                <w:sz w:val="20"/>
                <w:szCs w:val="20"/>
              </w:rPr>
            </w:pPr>
            <w:r w:rsidRPr="00F963BD">
              <w:rPr>
                <w:color w:val="000000"/>
                <w:sz w:val="20"/>
                <w:szCs w:val="20"/>
              </w:rPr>
              <w:t>103.624,71</w:t>
            </w:r>
          </w:p>
        </w:tc>
        <w:tc>
          <w:tcPr>
            <w:tcW w:w="1417" w:type="dxa"/>
            <w:tcBorders>
              <w:top w:val="nil"/>
              <w:left w:val="nil"/>
              <w:bottom w:val="single" w:sz="4" w:space="0" w:color="auto"/>
              <w:right w:val="single" w:sz="4" w:space="0" w:color="auto"/>
            </w:tcBorders>
            <w:shd w:val="clear" w:color="auto" w:fill="auto"/>
            <w:noWrap/>
            <w:vAlign w:val="center"/>
          </w:tcPr>
          <w:p w14:paraId="2ABF94D4" w14:textId="249ACE22" w:rsidR="000D0B24" w:rsidRPr="00F963BD" w:rsidRDefault="000D0B24" w:rsidP="000D0B24">
            <w:pPr>
              <w:jc w:val="center"/>
              <w:rPr>
                <w:sz w:val="20"/>
                <w:szCs w:val="20"/>
              </w:rPr>
            </w:pPr>
            <w:r w:rsidRPr="00F963BD">
              <w:rPr>
                <w:color w:val="000000"/>
                <w:sz w:val="20"/>
                <w:szCs w:val="20"/>
              </w:rPr>
              <w:t>649.017,90</w:t>
            </w:r>
          </w:p>
        </w:tc>
      </w:tr>
      <w:tr w:rsidR="000D0B24" w:rsidRPr="00F963BD" w14:paraId="3C025917" w14:textId="77777777" w:rsidTr="00DF4193">
        <w:trPr>
          <w:trHeight w:val="545"/>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5D0B9E" w14:textId="1E47DD60" w:rsidR="000D0B24" w:rsidRPr="00F963BD" w:rsidRDefault="000D0B24" w:rsidP="000D0B24">
            <w:pPr>
              <w:jc w:val="center"/>
              <w:rPr>
                <w:b/>
                <w:bCs/>
                <w:sz w:val="20"/>
                <w:szCs w:val="20"/>
              </w:rPr>
            </w:pPr>
            <w:r w:rsidRPr="00F963BD">
              <w:rPr>
                <w:b/>
                <w:b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381BF" w14:textId="37BDAB6A" w:rsidR="000D0B24" w:rsidRPr="00F963BD" w:rsidRDefault="000D0B24" w:rsidP="000D0B24">
            <w:pPr>
              <w:jc w:val="center"/>
              <w:rPr>
                <w:sz w:val="20"/>
                <w:szCs w:val="20"/>
              </w:rPr>
            </w:pPr>
            <w:r w:rsidRPr="00F963BD">
              <w:rPr>
                <w:color w:val="000000"/>
                <w:sz w:val="20"/>
                <w:szCs w:val="20"/>
              </w:rPr>
              <w:t>33.103,25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E52B97" w14:textId="0265D129" w:rsidR="000D0B24" w:rsidRPr="00F963BD" w:rsidRDefault="000D0B24" w:rsidP="000D0B24">
            <w:pPr>
              <w:jc w:val="center"/>
              <w:rPr>
                <w:sz w:val="20"/>
                <w:szCs w:val="20"/>
              </w:rPr>
            </w:pPr>
            <w:r w:rsidRPr="00F963BD">
              <w:rPr>
                <w:color w:val="000000"/>
                <w:sz w:val="20"/>
                <w:szCs w:val="20"/>
              </w:rPr>
              <w:t>1.367.129,37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C62A55" w14:textId="1715C898" w:rsidR="000D0B24" w:rsidRPr="00F963BD" w:rsidRDefault="000D0B24" w:rsidP="000D0B24">
            <w:pPr>
              <w:jc w:val="center"/>
              <w:rPr>
                <w:b/>
                <w:bCs/>
                <w:sz w:val="22"/>
                <w:szCs w:val="22"/>
              </w:rPr>
            </w:pPr>
            <w:r w:rsidRPr="00F963BD">
              <w:rPr>
                <w:b/>
                <w:bCs/>
                <w:color w:val="000000"/>
                <w:sz w:val="22"/>
                <w:szCs w:val="22"/>
              </w:rPr>
              <w:t>1.400.232,62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952B6A1" w14:textId="39BD39A0" w:rsidR="000D0B24" w:rsidRPr="00F963BD" w:rsidRDefault="000D0B24" w:rsidP="000D0B24">
            <w:pPr>
              <w:jc w:val="center"/>
              <w:rPr>
                <w:sz w:val="20"/>
                <w:szCs w:val="20"/>
              </w:rPr>
            </w:pPr>
            <w:r w:rsidRPr="00F963BD">
              <w:rPr>
                <w:color w:val="000000"/>
                <w:sz w:val="20"/>
                <w:szCs w:val="20"/>
              </w:rPr>
              <w:t>266.044,21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534F75B" w14:textId="2B5887C4" w:rsidR="000D0B24" w:rsidRPr="00F963BD" w:rsidRDefault="000D0B24" w:rsidP="000D0B24">
            <w:pPr>
              <w:jc w:val="center"/>
              <w:rPr>
                <w:b/>
                <w:bCs/>
                <w:sz w:val="22"/>
                <w:szCs w:val="22"/>
              </w:rPr>
            </w:pPr>
            <w:r w:rsidRPr="00F963BD">
              <w:rPr>
                <w:b/>
                <w:bCs/>
                <w:color w:val="000000"/>
                <w:sz w:val="22"/>
                <w:szCs w:val="22"/>
              </w:rPr>
              <w:t>1.666.276,83</w:t>
            </w:r>
          </w:p>
        </w:tc>
      </w:tr>
    </w:tbl>
    <w:p w14:paraId="392268E0" w14:textId="77777777" w:rsidR="001B1657" w:rsidRPr="00F963BD" w:rsidRDefault="001B1657" w:rsidP="005326AF">
      <w:pPr>
        <w:autoSpaceDE w:val="0"/>
        <w:autoSpaceDN w:val="0"/>
        <w:adjustRightInd w:val="0"/>
        <w:jc w:val="both"/>
        <w:rPr>
          <w:sz w:val="16"/>
          <w:szCs w:val="16"/>
          <w:lang w:val="en-GB" w:eastAsia="en-GB"/>
        </w:rPr>
      </w:pPr>
    </w:p>
    <w:p w14:paraId="781E33CF"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AC4EA35" w14:textId="77777777" w:rsidR="00383896" w:rsidRPr="00F963BD" w:rsidRDefault="00383896" w:rsidP="00383896">
      <w:pPr>
        <w:jc w:val="both"/>
        <w:rPr>
          <w:b/>
          <w:sz w:val="21"/>
          <w:szCs w:val="21"/>
          <w:lang w:val="pl-PL" w:eastAsia="pl-PL"/>
        </w:rPr>
      </w:pPr>
    </w:p>
    <w:p w14:paraId="2C96AD56" w14:textId="6A8EFE76" w:rsidR="001B1657" w:rsidRPr="00F963BD" w:rsidRDefault="001B1657" w:rsidP="00383896">
      <w:pPr>
        <w:jc w:val="both"/>
        <w:rPr>
          <w:b/>
          <w:sz w:val="21"/>
          <w:szCs w:val="21"/>
          <w:lang w:val="pl-PL" w:eastAsia="pl-PL"/>
        </w:rPr>
      </w:pPr>
      <w:r w:rsidRPr="00F963BD">
        <w:rPr>
          <w:b/>
          <w:sz w:val="21"/>
          <w:szCs w:val="21"/>
          <w:lang w:val="pl-PL" w:eastAsia="pl-PL"/>
        </w:rPr>
        <w:t>6. DURATA CONTRACTULUI</w:t>
      </w:r>
      <w:r w:rsidRPr="00F963BD">
        <w:rPr>
          <w:bCs/>
          <w:sz w:val="21"/>
          <w:szCs w:val="21"/>
          <w:lang w:val="it-IT" w:eastAsia="pl-PL"/>
        </w:rPr>
        <w:t xml:space="preserve"> </w:t>
      </w:r>
      <w:r w:rsidRPr="00F963BD">
        <w:rPr>
          <w:b/>
          <w:bCs/>
          <w:sz w:val="21"/>
          <w:szCs w:val="21"/>
          <w:lang w:val="it-IT" w:eastAsia="pl-PL"/>
        </w:rPr>
        <w:t>SUBSECVENT</w:t>
      </w:r>
    </w:p>
    <w:p w14:paraId="2B84750A" w14:textId="77777777" w:rsidR="001B1657" w:rsidRPr="00F963BD" w:rsidRDefault="001B1657" w:rsidP="00383896">
      <w:pPr>
        <w:jc w:val="both"/>
        <w:rPr>
          <w:sz w:val="21"/>
          <w:szCs w:val="21"/>
          <w:lang w:val="it-IT"/>
        </w:rPr>
      </w:pPr>
      <w:r w:rsidRPr="00F963BD">
        <w:rPr>
          <w:sz w:val="21"/>
          <w:szCs w:val="21"/>
          <w:lang w:val="pl-PL" w:eastAsia="pl-PL"/>
        </w:rPr>
        <w:t xml:space="preserve">6.1 </w:t>
      </w:r>
      <w:r w:rsidRPr="00F963BD">
        <w:rPr>
          <w:sz w:val="21"/>
          <w:szCs w:val="21"/>
          <w:lang w:val="it-IT"/>
        </w:rPr>
        <w:t>Durata contractului este după cum urmează:</w:t>
      </w:r>
    </w:p>
    <w:p w14:paraId="138ACE56" w14:textId="77777777" w:rsidR="001B1657" w:rsidRPr="00F963BD" w:rsidRDefault="001B1657" w:rsidP="00383896">
      <w:pPr>
        <w:suppressAutoHyphens/>
        <w:jc w:val="both"/>
        <w:rPr>
          <w:rFonts w:eastAsia="Calibri"/>
          <w:sz w:val="21"/>
          <w:szCs w:val="21"/>
          <w:lang w:eastAsia="ar-SA"/>
        </w:rPr>
      </w:pPr>
      <w:r w:rsidRPr="00F963BD">
        <w:rPr>
          <w:rFonts w:eastAsia="Calibri"/>
          <w:sz w:val="21"/>
          <w:szCs w:val="21"/>
          <w:lang w:val="it-IT" w:eastAsia="ar-SA"/>
        </w:rPr>
        <w:tab/>
        <w:t xml:space="preserve">a) </w:t>
      </w:r>
      <w:r w:rsidRPr="00F963BD">
        <w:rPr>
          <w:rFonts w:eastAsia="Calibri"/>
          <w:sz w:val="21"/>
          <w:szCs w:val="21"/>
          <w:lang w:eastAsia="ar-SA"/>
        </w:rPr>
        <w:t xml:space="preserve">durata serviciilor de proiectare </w:t>
      </w:r>
      <w:r w:rsidRPr="00F963BD">
        <w:rPr>
          <w:rFonts w:eastAsia="Calibri"/>
          <w:sz w:val="21"/>
          <w:szCs w:val="21"/>
          <w:lang w:val="it-IT" w:eastAsia="ar-SA"/>
        </w:rPr>
        <w:t>(DTAC+PT+DE)</w:t>
      </w:r>
      <w:r w:rsidRPr="00F963BD">
        <w:rPr>
          <w:rFonts w:eastAsia="Calibri"/>
          <w:sz w:val="21"/>
          <w:szCs w:val="21"/>
          <w:lang w:eastAsia="ar-SA"/>
        </w:rPr>
        <w:t xml:space="preserve"> este de maxim 10 de zile</w:t>
      </w:r>
      <w:r w:rsidRPr="00F963BD">
        <w:rPr>
          <w:rFonts w:eastAsia="Calibri"/>
          <w:sz w:val="21"/>
          <w:szCs w:val="21"/>
          <w:lang w:val="it-IT" w:eastAsia="ar-SA"/>
        </w:rPr>
        <w:t xml:space="preserve"> de la data emiterii Ordinului de incepere a serviciilor de proiectare. Ordinul de incepere va fi emis numai dupa obtinerea avizelor solicitate prin certificatul de urbanism</w:t>
      </w:r>
      <w:r w:rsidRPr="00F963BD">
        <w:rPr>
          <w:rFonts w:eastAsia="Calibri"/>
          <w:sz w:val="21"/>
          <w:szCs w:val="21"/>
          <w:lang w:eastAsia="ar-SA"/>
        </w:rPr>
        <w:t>; asistența tehnică din partea proiectantului va fi acordată pe toată durata execuției contractului;</w:t>
      </w:r>
    </w:p>
    <w:p w14:paraId="5EFC7DA1" w14:textId="77777777" w:rsidR="003F4555" w:rsidRPr="00F963BD" w:rsidRDefault="003F4555" w:rsidP="00383896">
      <w:pPr>
        <w:overflowPunct w:val="0"/>
        <w:autoSpaceDE w:val="0"/>
        <w:autoSpaceDN w:val="0"/>
        <w:adjustRightInd w:val="0"/>
        <w:ind w:firstLine="720"/>
        <w:jc w:val="both"/>
        <w:textAlignment w:val="baseline"/>
        <w:rPr>
          <w:sz w:val="21"/>
          <w:szCs w:val="21"/>
          <w:lang w:val="en-GB" w:eastAsia="en-GB"/>
        </w:rPr>
      </w:pPr>
      <w:r w:rsidRPr="00F963BD">
        <w:rPr>
          <w:sz w:val="21"/>
          <w:szCs w:val="21"/>
          <w:lang w:val="en-GB" w:eastAsia="en-GB"/>
        </w:rPr>
        <w:t xml:space="preserve">b) durata maximă de execuție: </w:t>
      </w:r>
    </w:p>
    <w:p w14:paraId="176C6222" w14:textId="314AD009" w:rsidR="003F4555" w:rsidRPr="00F963BD" w:rsidRDefault="003F4555" w:rsidP="00383896">
      <w:pPr>
        <w:overflowPunct w:val="0"/>
        <w:autoSpaceDE w:val="0"/>
        <w:autoSpaceDN w:val="0"/>
        <w:adjustRightInd w:val="0"/>
        <w:ind w:firstLine="720"/>
        <w:jc w:val="both"/>
        <w:textAlignment w:val="baseline"/>
        <w:rPr>
          <w:sz w:val="21"/>
          <w:szCs w:val="21"/>
          <w:lang w:eastAsia="en-GB"/>
        </w:rPr>
      </w:pPr>
      <w:r w:rsidRPr="00F963BD">
        <w:rPr>
          <w:sz w:val="21"/>
          <w:szCs w:val="21"/>
          <w:lang w:val="en-GB" w:eastAsia="en-GB"/>
        </w:rPr>
        <w:t xml:space="preserve">- pentru </w:t>
      </w:r>
      <w:r w:rsidR="008C7AC3" w:rsidRPr="008150A3">
        <w:rPr>
          <w:i/>
          <w:iCs/>
          <w:sz w:val="21"/>
          <w:szCs w:val="21"/>
        </w:rPr>
        <w:t>Str. Alexandru cel Bun – parcare</w:t>
      </w:r>
      <w:r w:rsidR="008C7AC3" w:rsidRPr="008150A3">
        <w:rPr>
          <w:sz w:val="21"/>
          <w:szCs w:val="21"/>
        </w:rPr>
        <w:t xml:space="preserve">, </w:t>
      </w:r>
      <w:r w:rsidR="008C7AC3" w:rsidRPr="008150A3">
        <w:rPr>
          <w:i/>
          <w:iCs/>
          <w:sz w:val="21"/>
          <w:szCs w:val="21"/>
        </w:rPr>
        <w:t>Str. Cristea Mateescu nr. 7, 9, 11 – parcare</w:t>
      </w:r>
      <w:r w:rsidR="008C7AC3" w:rsidRPr="008150A3">
        <w:rPr>
          <w:sz w:val="21"/>
          <w:szCs w:val="21"/>
        </w:rPr>
        <w:t xml:space="preserve"> si </w:t>
      </w:r>
      <w:r w:rsidR="008C7AC3" w:rsidRPr="008150A3">
        <w:rPr>
          <w:i/>
          <w:iCs/>
          <w:sz w:val="21"/>
          <w:szCs w:val="21"/>
        </w:rPr>
        <w:t>Str. Teiul Doamnei nr. 5 - parcare</w:t>
      </w:r>
      <w:r w:rsidRPr="00F963BD">
        <w:rPr>
          <w:sz w:val="21"/>
          <w:szCs w:val="21"/>
          <w:lang w:eastAsia="en-GB"/>
        </w:rPr>
        <w:t>:</w:t>
      </w:r>
      <w:r w:rsidRPr="00F963BD">
        <w:rPr>
          <w:sz w:val="21"/>
          <w:szCs w:val="21"/>
          <w:lang w:val="en-GB" w:eastAsia="en-GB"/>
        </w:rPr>
        <w:t xml:space="preserve"> </w:t>
      </w:r>
      <w:r w:rsidR="008C7AC3" w:rsidRPr="008150A3">
        <w:rPr>
          <w:b/>
          <w:bCs/>
          <w:sz w:val="21"/>
          <w:szCs w:val="21"/>
          <w:lang w:val="en-GB" w:eastAsia="en-GB"/>
        </w:rPr>
        <w:t>3</w:t>
      </w:r>
      <w:r w:rsidRPr="00F963BD">
        <w:rPr>
          <w:b/>
          <w:bCs/>
          <w:sz w:val="21"/>
          <w:szCs w:val="21"/>
          <w:lang w:val="en-GB" w:eastAsia="en-GB"/>
        </w:rPr>
        <w:t xml:space="preserve"> (</w:t>
      </w:r>
      <w:r w:rsidR="008C7AC3" w:rsidRPr="00F963BD">
        <w:rPr>
          <w:b/>
          <w:bCs/>
          <w:sz w:val="21"/>
          <w:szCs w:val="21"/>
          <w:lang w:val="en-GB" w:eastAsia="en-GB"/>
        </w:rPr>
        <w:t>trei</w:t>
      </w:r>
      <w:r w:rsidRPr="00F963BD">
        <w:rPr>
          <w:b/>
          <w:bCs/>
          <w:sz w:val="21"/>
          <w:szCs w:val="21"/>
          <w:lang w:val="en-GB" w:eastAsia="en-GB"/>
        </w:rPr>
        <w:t>) luni</w:t>
      </w:r>
      <w:r w:rsidRPr="00F963BD">
        <w:rPr>
          <w:sz w:val="21"/>
          <w:szCs w:val="21"/>
          <w:lang w:val="en-GB" w:eastAsia="en-GB"/>
        </w:rPr>
        <w:t xml:space="preserve"> de la data emiterii Ordinului de începere a lucrărilor, conform graficului de execuție a lucrărilor, anexă la prezentul Contract subsecvent</w:t>
      </w:r>
      <w:r w:rsidRPr="00F963BD">
        <w:rPr>
          <w:sz w:val="21"/>
          <w:szCs w:val="21"/>
          <w:lang w:eastAsia="en-GB"/>
        </w:rPr>
        <w:t>;</w:t>
      </w:r>
    </w:p>
    <w:p w14:paraId="33FD6142" w14:textId="73A3955E" w:rsidR="003F4555" w:rsidRPr="00F963BD" w:rsidRDefault="003F4555" w:rsidP="00383896">
      <w:pPr>
        <w:overflowPunct w:val="0"/>
        <w:autoSpaceDE w:val="0"/>
        <w:autoSpaceDN w:val="0"/>
        <w:adjustRightInd w:val="0"/>
        <w:ind w:firstLine="720"/>
        <w:jc w:val="both"/>
        <w:textAlignment w:val="baseline"/>
        <w:rPr>
          <w:sz w:val="21"/>
          <w:szCs w:val="21"/>
          <w:lang w:val="en-GB" w:eastAsia="en-GB"/>
        </w:rPr>
      </w:pPr>
      <w:r w:rsidRPr="00F963BD">
        <w:rPr>
          <w:sz w:val="21"/>
          <w:szCs w:val="21"/>
          <w:lang w:val="en-GB" w:eastAsia="en-GB"/>
        </w:rPr>
        <w:t xml:space="preserve">- pentru </w:t>
      </w:r>
      <w:r w:rsidR="008C7AC3" w:rsidRPr="008150A3">
        <w:rPr>
          <w:bCs/>
          <w:i/>
          <w:iCs/>
          <w:sz w:val="21"/>
          <w:szCs w:val="21"/>
        </w:rPr>
        <w:t>Intrarea Chefalului</w:t>
      </w:r>
      <w:r w:rsidRPr="00F963BD">
        <w:rPr>
          <w:sz w:val="21"/>
          <w:szCs w:val="21"/>
          <w:lang w:eastAsia="en-GB"/>
        </w:rPr>
        <w:t>:</w:t>
      </w:r>
      <w:r w:rsidRPr="00F963BD">
        <w:rPr>
          <w:sz w:val="21"/>
          <w:szCs w:val="21"/>
          <w:lang w:val="en-GB" w:eastAsia="en-GB"/>
        </w:rPr>
        <w:t xml:space="preserve"> </w:t>
      </w:r>
      <w:r w:rsidR="008C7AC3" w:rsidRPr="00F963BD">
        <w:rPr>
          <w:b/>
          <w:bCs/>
          <w:sz w:val="21"/>
          <w:szCs w:val="21"/>
          <w:lang w:val="en-GB" w:eastAsia="en-GB"/>
        </w:rPr>
        <w:t>6</w:t>
      </w:r>
      <w:r w:rsidRPr="00F963BD">
        <w:rPr>
          <w:b/>
          <w:bCs/>
          <w:sz w:val="21"/>
          <w:szCs w:val="21"/>
          <w:lang w:val="en-GB" w:eastAsia="en-GB"/>
        </w:rPr>
        <w:t xml:space="preserve"> (</w:t>
      </w:r>
      <w:r w:rsidR="008C7AC3" w:rsidRPr="00F963BD">
        <w:rPr>
          <w:b/>
          <w:bCs/>
          <w:sz w:val="21"/>
          <w:szCs w:val="21"/>
          <w:lang w:val="en-GB" w:eastAsia="en-GB"/>
        </w:rPr>
        <w:t>șase</w:t>
      </w:r>
      <w:r w:rsidRPr="00F963BD">
        <w:rPr>
          <w:b/>
          <w:bCs/>
          <w:sz w:val="21"/>
          <w:szCs w:val="21"/>
          <w:lang w:val="en-GB" w:eastAsia="en-GB"/>
        </w:rPr>
        <w:t>) luni</w:t>
      </w:r>
      <w:r w:rsidRPr="00F963BD">
        <w:rPr>
          <w:sz w:val="21"/>
          <w:szCs w:val="21"/>
          <w:lang w:val="en-GB" w:eastAsia="en-GB"/>
        </w:rPr>
        <w:t xml:space="preserve"> de la data emiterii Ordinului de începere a lucrărilor, conform graficului de execuție a lucrărilor, anexă la prezentul Contract subsecvent;</w:t>
      </w:r>
    </w:p>
    <w:p w14:paraId="246F10B5"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6.2. Prezentul Contract</w:t>
      </w:r>
      <w:r w:rsidRPr="00F963BD">
        <w:rPr>
          <w:bCs/>
          <w:sz w:val="21"/>
          <w:szCs w:val="21"/>
          <w:lang w:val="it-IT" w:eastAsia="pl-PL"/>
        </w:rPr>
        <w:t xml:space="preserve"> subsecvent</w:t>
      </w:r>
      <w:r w:rsidRPr="00F963BD">
        <w:rPr>
          <w:sz w:val="21"/>
          <w:szCs w:val="21"/>
          <w:lang w:val="it-IT"/>
        </w:rPr>
        <w:t xml:space="preserve"> încetează să producă efecte la data încheierii procesului-verbal de recepţie finală.</w:t>
      </w:r>
    </w:p>
    <w:p w14:paraId="53E0BC2E" w14:textId="77777777" w:rsidR="001B1657" w:rsidRPr="00F963BD" w:rsidRDefault="001B1657" w:rsidP="00383896">
      <w:pPr>
        <w:jc w:val="both"/>
        <w:rPr>
          <w:b/>
          <w:bCs/>
          <w:sz w:val="21"/>
          <w:szCs w:val="21"/>
          <w:lang w:val="pl-PL" w:eastAsia="pl-PL"/>
        </w:rPr>
      </w:pPr>
    </w:p>
    <w:p w14:paraId="6FA0150A" w14:textId="77777777" w:rsidR="001B1657" w:rsidRPr="00F963BD" w:rsidRDefault="001B1657" w:rsidP="00383896">
      <w:pPr>
        <w:jc w:val="both"/>
        <w:rPr>
          <w:b/>
          <w:bCs/>
          <w:sz w:val="21"/>
          <w:szCs w:val="21"/>
          <w:lang w:val="pl-PL" w:eastAsia="pl-PL"/>
        </w:rPr>
      </w:pPr>
      <w:r w:rsidRPr="00F963BD">
        <w:rPr>
          <w:b/>
          <w:bCs/>
          <w:sz w:val="21"/>
          <w:szCs w:val="21"/>
          <w:lang w:val="pl-PL" w:eastAsia="pl-PL"/>
        </w:rPr>
        <w:t>7. STANDARDE</w:t>
      </w:r>
    </w:p>
    <w:p w14:paraId="6B5402C9" w14:textId="77777777" w:rsidR="001B1657" w:rsidRPr="00F963BD" w:rsidRDefault="001B1657" w:rsidP="00383896">
      <w:pPr>
        <w:jc w:val="both"/>
        <w:rPr>
          <w:color w:val="000000"/>
          <w:sz w:val="21"/>
          <w:szCs w:val="21"/>
          <w:lang w:val="pl-PL" w:eastAsia="pl-PL"/>
        </w:rPr>
      </w:pPr>
      <w:r w:rsidRPr="00F963BD">
        <w:rPr>
          <w:sz w:val="21"/>
          <w:szCs w:val="21"/>
          <w:lang w:val="pl-PL" w:eastAsia="pl-PL"/>
        </w:rPr>
        <w:t xml:space="preserve">7.1. Executantul garantează că, la data recepţiei, lucrarea executată va avea calităţile solicitate de Achizitor prin </w:t>
      </w:r>
      <w:r w:rsidRPr="00F963BD">
        <w:rPr>
          <w:color w:val="000000"/>
          <w:sz w:val="21"/>
          <w:szCs w:val="21"/>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F963BD" w:rsidRDefault="001B1657" w:rsidP="00383896">
      <w:pPr>
        <w:jc w:val="both"/>
        <w:rPr>
          <w:color w:val="000000"/>
          <w:sz w:val="21"/>
          <w:szCs w:val="21"/>
          <w:lang w:val="pl-PL" w:eastAsia="pl-PL"/>
        </w:rPr>
      </w:pPr>
      <w:r w:rsidRPr="00F963BD">
        <w:rPr>
          <w:color w:val="000000"/>
          <w:sz w:val="21"/>
          <w:szCs w:val="21"/>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F963BD" w:rsidRDefault="001B1657" w:rsidP="00383896">
      <w:pPr>
        <w:jc w:val="both"/>
        <w:rPr>
          <w:b/>
          <w:sz w:val="21"/>
          <w:szCs w:val="21"/>
          <w:lang w:val="pl-PL" w:eastAsia="pl-PL"/>
        </w:rPr>
      </w:pPr>
    </w:p>
    <w:p w14:paraId="72E1221F" w14:textId="77777777" w:rsidR="001B1657" w:rsidRPr="00F963BD" w:rsidRDefault="001B1657" w:rsidP="00383896">
      <w:pPr>
        <w:jc w:val="both"/>
        <w:rPr>
          <w:b/>
          <w:sz w:val="21"/>
          <w:szCs w:val="21"/>
          <w:lang w:val="pl-PL" w:eastAsia="pl-PL"/>
        </w:rPr>
      </w:pPr>
      <w:r w:rsidRPr="00F963BD">
        <w:rPr>
          <w:b/>
          <w:sz w:val="21"/>
          <w:szCs w:val="21"/>
          <w:lang w:val="pl-PL" w:eastAsia="pl-PL"/>
        </w:rPr>
        <w:t>8. EXECUTAREA CONTRACTULUI</w:t>
      </w:r>
      <w:r w:rsidRPr="00F963BD">
        <w:rPr>
          <w:bCs/>
          <w:sz w:val="21"/>
          <w:szCs w:val="21"/>
          <w:lang w:val="it-IT" w:eastAsia="pl-PL"/>
        </w:rPr>
        <w:t xml:space="preserve"> </w:t>
      </w:r>
      <w:r w:rsidRPr="00F963BD">
        <w:rPr>
          <w:b/>
          <w:bCs/>
          <w:sz w:val="21"/>
          <w:szCs w:val="21"/>
          <w:lang w:val="it-IT" w:eastAsia="pl-PL"/>
        </w:rPr>
        <w:t>SUBSECVENT</w:t>
      </w:r>
    </w:p>
    <w:p w14:paraId="41E6E6BD" w14:textId="2B78C362" w:rsidR="001B1657" w:rsidRPr="00F963BD" w:rsidRDefault="001B1657" w:rsidP="00383896">
      <w:pPr>
        <w:suppressAutoHyphens/>
        <w:jc w:val="both"/>
        <w:rPr>
          <w:rFonts w:eastAsia="Calibri"/>
          <w:sz w:val="21"/>
          <w:szCs w:val="21"/>
          <w:lang w:eastAsia="ar-SA"/>
        </w:rPr>
      </w:pPr>
      <w:r w:rsidRPr="00F963BD">
        <w:rPr>
          <w:sz w:val="21"/>
          <w:szCs w:val="21"/>
          <w:lang w:val="it-IT"/>
        </w:rPr>
        <w:t xml:space="preserve">8.1. </w:t>
      </w:r>
      <w:r w:rsidRPr="00F963BD">
        <w:rPr>
          <w:rFonts w:eastAsia="Calibri"/>
          <w:sz w:val="21"/>
          <w:szCs w:val="21"/>
          <w:lang w:eastAsia="ar-SA"/>
        </w:rPr>
        <w:t xml:space="preserve">Executarea serviciilor de proiectare </w:t>
      </w:r>
      <w:r w:rsidRPr="00F963BD">
        <w:rPr>
          <w:rFonts w:eastAsia="Calibri"/>
          <w:sz w:val="21"/>
          <w:szCs w:val="21"/>
          <w:lang w:val="it-IT" w:eastAsia="ar-SA"/>
        </w:rPr>
        <w:t>(DTAC+PT+DE)</w:t>
      </w:r>
      <w:r w:rsidRPr="00F963BD">
        <w:rPr>
          <w:rFonts w:eastAsia="Calibri"/>
          <w:sz w:val="21"/>
          <w:szCs w:val="21"/>
          <w:lang w:eastAsia="ar-SA"/>
        </w:rPr>
        <w:t xml:space="preserve"> </w:t>
      </w:r>
      <w:r w:rsidRPr="00F963BD">
        <w:rPr>
          <w:sz w:val="21"/>
          <w:szCs w:val="21"/>
          <w:lang w:val="it-IT"/>
        </w:rPr>
        <w:t>începe</w:t>
      </w:r>
      <w:r w:rsidRPr="00F963BD">
        <w:rPr>
          <w:rFonts w:eastAsia="Calibri"/>
          <w:sz w:val="21"/>
          <w:szCs w:val="21"/>
          <w:lang w:val="it-IT" w:eastAsia="ar-SA"/>
        </w:rPr>
        <w:t xml:space="preserve"> de la data emiterii Ordinului de </w:t>
      </w:r>
      <w:r w:rsidR="005210AE" w:rsidRPr="00F963BD">
        <w:rPr>
          <w:rFonts w:eastAsia="Calibri"/>
          <w:sz w:val="21"/>
          <w:szCs w:val="21"/>
          <w:lang w:val="it-IT" w:eastAsia="ar-SA"/>
        </w:rPr>
        <w:t>î</w:t>
      </w:r>
      <w:r w:rsidRPr="00F963BD">
        <w:rPr>
          <w:rFonts w:eastAsia="Calibri"/>
          <w:sz w:val="21"/>
          <w:szCs w:val="21"/>
          <w:lang w:val="it-IT" w:eastAsia="ar-SA"/>
        </w:rPr>
        <w:t>ncepere a prest</w:t>
      </w:r>
      <w:r w:rsidRPr="00F963BD">
        <w:rPr>
          <w:rFonts w:eastAsia="Calibri"/>
          <w:sz w:val="21"/>
          <w:szCs w:val="21"/>
          <w:lang w:eastAsia="ar-SA"/>
        </w:rPr>
        <w:t>ă</w:t>
      </w:r>
      <w:r w:rsidRPr="00F963BD">
        <w:rPr>
          <w:rFonts w:eastAsia="Calibri"/>
          <w:sz w:val="21"/>
          <w:szCs w:val="21"/>
          <w:lang w:val="it-IT" w:eastAsia="ar-SA"/>
        </w:rPr>
        <w:t>rii serviciilor</w:t>
      </w:r>
      <w:r w:rsidRPr="00F963BD">
        <w:rPr>
          <w:rFonts w:eastAsia="Calibri"/>
          <w:sz w:val="21"/>
          <w:szCs w:val="21"/>
          <w:lang w:eastAsia="ar-SA"/>
        </w:rPr>
        <w:t>; asistența tehnică din partea proiectantului va fi acordată pe toată durata execuției contractului subsecvent;</w:t>
      </w:r>
    </w:p>
    <w:p w14:paraId="522EB4A7" w14:textId="77777777" w:rsidR="001B1657" w:rsidRPr="00F963BD" w:rsidRDefault="001B1657" w:rsidP="00383896">
      <w:pPr>
        <w:jc w:val="both"/>
        <w:rPr>
          <w:sz w:val="21"/>
          <w:szCs w:val="21"/>
          <w:lang w:val="it-IT"/>
        </w:rPr>
      </w:pPr>
      <w:r w:rsidRPr="00F963BD">
        <w:rPr>
          <w:sz w:val="21"/>
          <w:szCs w:val="21"/>
          <w:lang w:val="it-IT"/>
        </w:rPr>
        <w:lastRenderedPageBreak/>
        <w:t xml:space="preserve">8.2. Executarea lucrărilor începe în momentul emiterii Ordinului de începere a lucrărilor, </w:t>
      </w:r>
      <w:r w:rsidRPr="00F963BD">
        <w:rPr>
          <w:sz w:val="21"/>
          <w:szCs w:val="21"/>
          <w:lang w:val="pt-BR"/>
        </w:rPr>
        <w:t>dar numai după elaborarea Proiectului Tehnic</w:t>
      </w:r>
      <w:r w:rsidRPr="00F963BD">
        <w:rPr>
          <w:sz w:val="21"/>
          <w:szCs w:val="21"/>
          <w:lang w:val="it-IT"/>
        </w:rPr>
        <w:t>.</w:t>
      </w:r>
    </w:p>
    <w:p w14:paraId="64D55C42"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După obţinerea Autorizaţiei de Construire va fi emis Ordinul de începere a lucrărilor de către Achizitor.</w:t>
      </w:r>
    </w:p>
    <w:p w14:paraId="684137E6" w14:textId="77777777" w:rsidR="001B1657" w:rsidRPr="00F963BD" w:rsidRDefault="001B1657" w:rsidP="00383896">
      <w:pPr>
        <w:jc w:val="both"/>
        <w:rPr>
          <w:b/>
          <w:sz w:val="21"/>
          <w:szCs w:val="21"/>
          <w:lang w:val="pl-PL" w:eastAsia="pl-PL"/>
        </w:rPr>
      </w:pPr>
    </w:p>
    <w:p w14:paraId="290A7049" w14:textId="77777777" w:rsidR="001B1657" w:rsidRPr="00F963BD" w:rsidRDefault="001B1657" w:rsidP="00383896">
      <w:pPr>
        <w:jc w:val="both"/>
        <w:rPr>
          <w:b/>
          <w:sz w:val="21"/>
          <w:szCs w:val="21"/>
          <w:lang w:val="pl-PL" w:eastAsia="pl-PL"/>
        </w:rPr>
      </w:pPr>
      <w:r w:rsidRPr="00F963BD">
        <w:rPr>
          <w:b/>
          <w:sz w:val="21"/>
          <w:szCs w:val="21"/>
          <w:lang w:val="pl-PL" w:eastAsia="pl-PL"/>
        </w:rPr>
        <w:t>9. DOCUMENTELE CONTRACTULUI</w:t>
      </w:r>
      <w:r w:rsidRPr="00F963BD">
        <w:rPr>
          <w:bCs/>
          <w:sz w:val="21"/>
          <w:szCs w:val="21"/>
          <w:lang w:val="it-IT" w:eastAsia="pl-PL"/>
        </w:rPr>
        <w:t xml:space="preserve"> </w:t>
      </w:r>
      <w:r w:rsidRPr="00F963BD">
        <w:rPr>
          <w:b/>
          <w:bCs/>
          <w:sz w:val="21"/>
          <w:szCs w:val="21"/>
          <w:lang w:val="it-IT" w:eastAsia="pl-PL"/>
        </w:rPr>
        <w:t>SUBSECVENT</w:t>
      </w:r>
    </w:p>
    <w:p w14:paraId="1082726B"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rPr>
        <w:t xml:space="preserve">9.1. </w:t>
      </w:r>
      <w:r w:rsidRPr="00F963BD">
        <w:rPr>
          <w:sz w:val="21"/>
          <w:szCs w:val="21"/>
          <w:lang w:val="en-GB" w:eastAsia="en-GB"/>
        </w:rPr>
        <w:t>(1) Documentele contractului subsecvent, inclusiv orice act adițional încheiat la acesta, care fac parte integrantă din acestea, sunt:</w:t>
      </w:r>
    </w:p>
    <w:p w14:paraId="776C3ACD"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 xml:space="preserve">b) propunerea tehnică și propunerea financiară </w:t>
      </w:r>
      <w:r w:rsidRPr="00F963BD">
        <w:rPr>
          <w:iCs/>
          <w:sz w:val="21"/>
          <w:szCs w:val="21"/>
          <w:lang w:val="en-GB" w:eastAsia="en-GB"/>
        </w:rPr>
        <w:t>(inclusiv toate anexele acesteia)</w:t>
      </w:r>
      <w:r w:rsidRPr="00F963BD">
        <w:rPr>
          <w:sz w:val="21"/>
          <w:szCs w:val="21"/>
          <w:lang w:val="en-GB" w:eastAsia="en-GB"/>
        </w:rPr>
        <w:t>, inclusiv clarificările din perioada de evaluare;</w:t>
      </w:r>
    </w:p>
    <w:p w14:paraId="648C49FA"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 xml:space="preserve">c) </w:t>
      </w:r>
      <w:r w:rsidRPr="00F963BD">
        <w:rPr>
          <w:sz w:val="21"/>
          <w:szCs w:val="21"/>
          <w:lang w:val="ro-RO"/>
        </w:rPr>
        <w:t>graficul de execuție a lucrărilor</w:t>
      </w:r>
      <w:r w:rsidRPr="00F963BD">
        <w:rPr>
          <w:sz w:val="21"/>
          <w:szCs w:val="21"/>
          <w:lang w:val="en-GB" w:eastAsia="en-GB"/>
        </w:rPr>
        <w:t>;</w:t>
      </w:r>
    </w:p>
    <w:p w14:paraId="74FEEA90"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d) instrumentul de garantare, emis în condițiile legii, pentru constituirea garanției de bună execuție;</w:t>
      </w:r>
    </w:p>
    <w:p w14:paraId="727981FB"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e) angajamentul ferm de susținere din partea unui terț;</w:t>
      </w:r>
    </w:p>
    <w:p w14:paraId="3A7C7B23"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f) acordul de asociere legalizat.</w:t>
      </w:r>
    </w:p>
    <w:p w14:paraId="548CB86B" w14:textId="77777777" w:rsidR="001B1657" w:rsidRPr="00F963BD" w:rsidRDefault="001B1657" w:rsidP="00383896">
      <w:pPr>
        <w:autoSpaceDE w:val="0"/>
        <w:autoSpaceDN w:val="0"/>
        <w:adjustRightInd w:val="0"/>
        <w:jc w:val="both"/>
        <w:rPr>
          <w:sz w:val="21"/>
          <w:szCs w:val="21"/>
          <w:lang w:val="pl-PL" w:eastAsia="pl-PL"/>
        </w:rPr>
      </w:pPr>
      <w:r w:rsidRPr="00F963BD">
        <w:rPr>
          <w:bCs/>
          <w:sz w:val="21"/>
          <w:szCs w:val="21"/>
          <w:lang w:val="en-GB" w:eastAsia="en-GB"/>
        </w:rPr>
        <w:t>9.2.</w:t>
      </w:r>
      <w:r w:rsidRPr="00F963BD">
        <w:rPr>
          <w:b/>
          <w:bCs/>
          <w:sz w:val="21"/>
          <w:szCs w:val="21"/>
          <w:lang w:val="en-GB" w:eastAsia="en-GB"/>
        </w:rPr>
        <w:t xml:space="preserve"> </w:t>
      </w:r>
      <w:r w:rsidRPr="00F963BD">
        <w:rPr>
          <w:sz w:val="21"/>
          <w:szCs w:val="21"/>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F963BD" w:rsidRDefault="001B1657" w:rsidP="00383896">
      <w:pPr>
        <w:jc w:val="both"/>
        <w:rPr>
          <w:b/>
          <w:bCs/>
          <w:color w:val="000000"/>
          <w:sz w:val="21"/>
          <w:szCs w:val="21"/>
        </w:rPr>
      </w:pPr>
    </w:p>
    <w:p w14:paraId="4D138374" w14:textId="77777777" w:rsidR="001B1657" w:rsidRPr="00F963BD" w:rsidRDefault="001B1657" w:rsidP="00383896">
      <w:pPr>
        <w:jc w:val="both"/>
        <w:rPr>
          <w:b/>
          <w:bCs/>
          <w:color w:val="000000"/>
          <w:sz w:val="21"/>
          <w:szCs w:val="21"/>
        </w:rPr>
      </w:pPr>
      <w:r w:rsidRPr="00F963BD">
        <w:rPr>
          <w:b/>
          <w:bCs/>
          <w:color w:val="000000"/>
          <w:sz w:val="21"/>
          <w:szCs w:val="21"/>
        </w:rPr>
        <w:t>10. PROTECŢIA PATRIMONIULUI CULTURAL NAŢIONAL</w:t>
      </w:r>
    </w:p>
    <w:p w14:paraId="00A6C86B"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10.1. Toate fosilele, monedele, obiectele de valoare sau orice alte vestigii sau obiecte de interes arheologic descoperite pe amplasamentul lucrării sunt considerate, în relaţiile dintre părţi, ca fiind proprietatea absolută a Achizitorului</w:t>
      </w:r>
      <w:r w:rsidRPr="00F963BD">
        <w:rPr>
          <w:sz w:val="21"/>
          <w:szCs w:val="21"/>
          <w:lang w:val="ro-RO"/>
        </w:rPr>
        <w:t xml:space="preserve"> şi vor fi încredinţate în grija şi sub autoritatea acesteia.</w:t>
      </w:r>
    </w:p>
    <w:p w14:paraId="19636B18"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ab/>
        <w:t>a) orice prelungire a duratei de execuţie la care Executantul are dreptul;</w:t>
      </w:r>
    </w:p>
    <w:p w14:paraId="061C516B"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ab/>
        <w:t>b) totalul cheltuielilor suplimentare, care se va adăuga la preţul contractului.</w:t>
      </w:r>
    </w:p>
    <w:p w14:paraId="076C27BD"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10.3. Achizitorul are obligaţia, de îndată ce a luat la cunoştinţă despre descoperirea obiectelor prevăzute la clauza 10.1, de a înştiinţa în acest sens organele de poliţie şi comisia monumentelor istorice.</w:t>
      </w:r>
    </w:p>
    <w:p w14:paraId="5B3D3FC8" w14:textId="77777777" w:rsidR="00AF1B21" w:rsidRPr="00F963BD" w:rsidRDefault="00AF1B21" w:rsidP="00383896">
      <w:pPr>
        <w:overflowPunct w:val="0"/>
        <w:autoSpaceDE w:val="0"/>
        <w:autoSpaceDN w:val="0"/>
        <w:adjustRightInd w:val="0"/>
        <w:jc w:val="both"/>
        <w:textAlignment w:val="baseline"/>
        <w:rPr>
          <w:color w:val="000000"/>
          <w:sz w:val="21"/>
          <w:szCs w:val="21"/>
        </w:rPr>
      </w:pPr>
    </w:p>
    <w:p w14:paraId="57C4D41A" w14:textId="77777777" w:rsidR="001B1657" w:rsidRPr="00F963BD" w:rsidRDefault="001B1657" w:rsidP="00383896">
      <w:pPr>
        <w:jc w:val="both"/>
        <w:rPr>
          <w:b/>
          <w:sz w:val="21"/>
          <w:szCs w:val="21"/>
          <w:lang w:val="it-IT" w:eastAsia="pl-PL"/>
        </w:rPr>
      </w:pPr>
      <w:r w:rsidRPr="00F963BD">
        <w:rPr>
          <w:b/>
          <w:sz w:val="21"/>
          <w:szCs w:val="21"/>
          <w:lang w:val="it-IT" w:eastAsia="pl-PL"/>
        </w:rPr>
        <w:t>11. OBLIGAŢIILE PRINCIPALE ALE EXECUTANTULUI</w:t>
      </w:r>
    </w:p>
    <w:p w14:paraId="3509D5F1" w14:textId="77777777" w:rsidR="001B1657" w:rsidRPr="00F963BD" w:rsidRDefault="001B1657" w:rsidP="00383896">
      <w:pPr>
        <w:jc w:val="both"/>
        <w:rPr>
          <w:b/>
          <w:sz w:val="21"/>
          <w:szCs w:val="21"/>
          <w:u w:val="single"/>
          <w:lang w:val="it-IT" w:eastAsia="pl-PL"/>
        </w:rPr>
      </w:pPr>
      <w:r w:rsidRPr="00F963BD">
        <w:rPr>
          <w:b/>
          <w:sz w:val="21"/>
          <w:szCs w:val="21"/>
          <w:u w:val="single"/>
          <w:lang w:val="it-IT" w:eastAsia="pl-PL"/>
        </w:rPr>
        <w:t>*Pentru Execuție Lucrări</w:t>
      </w:r>
    </w:p>
    <w:p w14:paraId="556158FD" w14:textId="77777777" w:rsidR="001B1657" w:rsidRPr="00F963BD" w:rsidRDefault="001B1657" w:rsidP="00383896">
      <w:pPr>
        <w:jc w:val="both"/>
        <w:rPr>
          <w:sz w:val="21"/>
          <w:szCs w:val="21"/>
          <w:lang w:val="it-IT"/>
        </w:rPr>
      </w:pPr>
      <w:r w:rsidRPr="00F963BD">
        <w:rPr>
          <w:sz w:val="21"/>
          <w:szCs w:val="21"/>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F963BD">
        <w:rPr>
          <w:bCs/>
          <w:sz w:val="21"/>
          <w:szCs w:val="21"/>
          <w:lang w:val="it-IT" w:eastAsia="pl-PL"/>
        </w:rPr>
        <w:t xml:space="preserve"> subsecvent.</w:t>
      </w:r>
    </w:p>
    <w:p w14:paraId="129FC4F8" w14:textId="77777777" w:rsidR="001B1657" w:rsidRPr="00F963BD" w:rsidRDefault="001B1657" w:rsidP="00383896">
      <w:pPr>
        <w:jc w:val="both"/>
        <w:rPr>
          <w:sz w:val="21"/>
          <w:szCs w:val="21"/>
          <w:lang w:val="it-IT"/>
        </w:rPr>
      </w:pPr>
      <w:r w:rsidRPr="00F963BD">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F963BD" w:rsidRDefault="001B1657" w:rsidP="00383896">
      <w:pPr>
        <w:jc w:val="both"/>
        <w:rPr>
          <w:sz w:val="21"/>
          <w:szCs w:val="21"/>
          <w:lang w:val="it-IT"/>
        </w:rPr>
      </w:pPr>
      <w:r w:rsidRPr="00F963BD">
        <w:rPr>
          <w:sz w:val="21"/>
          <w:szCs w:val="21"/>
          <w:lang w:val="it-IT"/>
        </w:rPr>
        <w:t>(3) Executantul are obligaţia de a</w:t>
      </w:r>
      <w:r w:rsidRPr="00F963BD">
        <w:rPr>
          <w:sz w:val="21"/>
          <w:szCs w:val="21"/>
          <w:lang w:val="pt-BR"/>
        </w:rPr>
        <w:t xml:space="preserve"> plati costurile pentru consumul de utilităţi, precum şi cel  al contoarelor sau al altor aparate de măsurat.</w:t>
      </w:r>
    </w:p>
    <w:p w14:paraId="32F0972D" w14:textId="77777777" w:rsidR="001B1657" w:rsidRPr="00F963BD" w:rsidRDefault="001B1657" w:rsidP="00383896">
      <w:pPr>
        <w:jc w:val="both"/>
        <w:rPr>
          <w:sz w:val="21"/>
          <w:szCs w:val="21"/>
          <w:lang w:val="it-IT"/>
        </w:rPr>
      </w:pPr>
      <w:r w:rsidRPr="00F963BD">
        <w:rPr>
          <w:sz w:val="21"/>
          <w:szCs w:val="21"/>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F963BD" w:rsidRDefault="001B1657" w:rsidP="00383896">
      <w:pPr>
        <w:jc w:val="both"/>
        <w:rPr>
          <w:sz w:val="21"/>
          <w:szCs w:val="21"/>
          <w:lang w:val="it-IT"/>
        </w:rPr>
      </w:pPr>
      <w:r w:rsidRPr="00F963BD">
        <w:rPr>
          <w:sz w:val="21"/>
          <w:szCs w:val="21"/>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F963BD">
        <w:rPr>
          <w:sz w:val="21"/>
          <w:szCs w:val="21"/>
          <w:u w:val="single"/>
          <w:lang w:val="it-IT"/>
        </w:rPr>
        <w:t>Legii nr. 10/1995</w:t>
      </w:r>
      <w:r w:rsidRPr="00F963BD">
        <w:rPr>
          <w:sz w:val="21"/>
          <w:szCs w:val="21"/>
          <w:lang w:val="it-IT"/>
        </w:rPr>
        <w:t xml:space="preserve"> privind calitatea în construcţii, cu modificările şi completările ulterioare. De asemenea, Executantul </w:t>
      </w:r>
      <w:r w:rsidRPr="00F963BD">
        <w:rPr>
          <w:sz w:val="21"/>
          <w:szCs w:val="21"/>
        </w:rPr>
        <w:t>este răspunzător şi de calificarea personalului folosit pe toată durata contractului subsecvent.</w:t>
      </w:r>
    </w:p>
    <w:p w14:paraId="208E50D6" w14:textId="77777777" w:rsidR="001B1657" w:rsidRPr="00F963BD" w:rsidRDefault="001B1657" w:rsidP="00383896">
      <w:pPr>
        <w:jc w:val="both"/>
        <w:rPr>
          <w:sz w:val="21"/>
          <w:szCs w:val="21"/>
          <w:lang w:val="it-IT"/>
        </w:rPr>
      </w:pPr>
      <w:r w:rsidRPr="00F963BD">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F963BD" w:rsidRDefault="001B1657" w:rsidP="00383896">
      <w:pPr>
        <w:jc w:val="both"/>
        <w:rPr>
          <w:sz w:val="21"/>
          <w:szCs w:val="21"/>
          <w:lang w:val="it-IT"/>
        </w:rPr>
      </w:pPr>
      <w:r w:rsidRPr="00F963BD">
        <w:rPr>
          <w:sz w:val="21"/>
          <w:szCs w:val="21"/>
          <w:lang w:val="it-IT"/>
        </w:rPr>
        <w:tab/>
        <w:t>- procese-verbale de lucrări ascunse;</w:t>
      </w:r>
    </w:p>
    <w:p w14:paraId="73B0B0FE" w14:textId="77777777" w:rsidR="001B1657" w:rsidRPr="00F963BD" w:rsidRDefault="001B1657" w:rsidP="00383896">
      <w:pPr>
        <w:jc w:val="both"/>
        <w:rPr>
          <w:sz w:val="21"/>
          <w:szCs w:val="21"/>
          <w:lang w:val="it-IT"/>
        </w:rPr>
      </w:pPr>
      <w:r w:rsidRPr="00F963BD">
        <w:rPr>
          <w:sz w:val="21"/>
          <w:szCs w:val="21"/>
          <w:lang w:val="it-IT"/>
        </w:rPr>
        <w:tab/>
        <w:t>- buletine de analiză si încercări pentru materialele puse în operă;</w:t>
      </w:r>
    </w:p>
    <w:p w14:paraId="5C82E9B2" w14:textId="77777777" w:rsidR="001B1657" w:rsidRPr="00F963BD" w:rsidRDefault="001B1657" w:rsidP="00383896">
      <w:pPr>
        <w:jc w:val="both"/>
        <w:rPr>
          <w:sz w:val="21"/>
          <w:szCs w:val="21"/>
          <w:lang w:val="it-IT"/>
        </w:rPr>
      </w:pPr>
      <w:r w:rsidRPr="00F963BD">
        <w:rPr>
          <w:sz w:val="21"/>
          <w:szCs w:val="21"/>
          <w:lang w:val="it-IT"/>
        </w:rPr>
        <w:tab/>
        <w:t>- certificate de calitate.</w:t>
      </w:r>
    </w:p>
    <w:p w14:paraId="254C4162" w14:textId="77777777" w:rsidR="001B1657" w:rsidRPr="00F963BD" w:rsidRDefault="001B1657" w:rsidP="00383896">
      <w:pPr>
        <w:jc w:val="both"/>
        <w:rPr>
          <w:sz w:val="21"/>
          <w:szCs w:val="21"/>
          <w:lang w:val="it-IT"/>
        </w:rPr>
      </w:pPr>
      <w:r w:rsidRPr="00F963BD">
        <w:rPr>
          <w:sz w:val="21"/>
          <w:szCs w:val="21"/>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F963BD" w:rsidRDefault="001B1657" w:rsidP="00383896">
      <w:pPr>
        <w:jc w:val="both"/>
        <w:rPr>
          <w:sz w:val="21"/>
          <w:szCs w:val="21"/>
          <w:lang w:val="it-IT"/>
        </w:rPr>
      </w:pPr>
      <w:r w:rsidRPr="00F963BD">
        <w:rPr>
          <w:sz w:val="21"/>
          <w:szCs w:val="21"/>
          <w:lang w:val="it-IT"/>
        </w:rPr>
        <w:lastRenderedPageBreak/>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F963BD" w:rsidRDefault="001B1657" w:rsidP="00383896">
      <w:pPr>
        <w:jc w:val="both"/>
        <w:rPr>
          <w:sz w:val="21"/>
          <w:szCs w:val="21"/>
          <w:lang w:val="it-IT"/>
        </w:rPr>
      </w:pPr>
      <w:r w:rsidRPr="00F963BD">
        <w:rPr>
          <w:sz w:val="21"/>
          <w:szCs w:val="21"/>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F963BD" w:rsidRDefault="001B1657" w:rsidP="00383896">
      <w:pPr>
        <w:jc w:val="both"/>
        <w:rPr>
          <w:sz w:val="21"/>
          <w:szCs w:val="21"/>
          <w:lang w:val="it-IT"/>
        </w:rPr>
      </w:pPr>
      <w:r w:rsidRPr="00F963BD">
        <w:rPr>
          <w:sz w:val="21"/>
          <w:szCs w:val="21"/>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F963BD" w:rsidRDefault="001B1657" w:rsidP="00383896">
      <w:pPr>
        <w:jc w:val="both"/>
        <w:rPr>
          <w:sz w:val="21"/>
          <w:szCs w:val="21"/>
          <w:lang w:val="it-IT"/>
        </w:rPr>
      </w:pPr>
      <w:r w:rsidRPr="00F963BD">
        <w:rPr>
          <w:sz w:val="21"/>
          <w:szCs w:val="21"/>
          <w:lang w:val="it-IT"/>
        </w:rPr>
        <w:t>11.6. Pe parcursul execuţiei lucrărilor şi remedierii viciilor ascunse, Executantul are obligaţia:</w:t>
      </w:r>
    </w:p>
    <w:p w14:paraId="2A6BB201" w14:textId="77777777" w:rsidR="001B1657" w:rsidRPr="00F963BD" w:rsidRDefault="001B1657" w:rsidP="00383896">
      <w:pPr>
        <w:jc w:val="both"/>
        <w:rPr>
          <w:sz w:val="21"/>
          <w:szCs w:val="21"/>
          <w:lang w:val="it-IT"/>
        </w:rPr>
      </w:pPr>
      <w:r w:rsidRPr="00F963BD">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F963BD" w:rsidRDefault="001B1657" w:rsidP="00383896">
      <w:pPr>
        <w:jc w:val="both"/>
        <w:rPr>
          <w:sz w:val="21"/>
          <w:szCs w:val="21"/>
          <w:lang w:val="it-IT"/>
        </w:rPr>
      </w:pPr>
      <w:r w:rsidRPr="00F963BD">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F963BD" w:rsidRDefault="001B1657" w:rsidP="00383896">
      <w:pPr>
        <w:jc w:val="both"/>
        <w:rPr>
          <w:sz w:val="21"/>
          <w:szCs w:val="21"/>
          <w:lang w:val="it-IT"/>
        </w:rPr>
      </w:pPr>
      <w:r w:rsidRPr="00F963BD">
        <w:rPr>
          <w:sz w:val="21"/>
          <w:szCs w:val="21"/>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F963BD" w:rsidRDefault="001B1657" w:rsidP="00383896">
      <w:pPr>
        <w:jc w:val="both"/>
        <w:rPr>
          <w:sz w:val="21"/>
          <w:szCs w:val="21"/>
          <w:lang w:val="it-IT"/>
        </w:rPr>
      </w:pPr>
      <w:r w:rsidRPr="00F963BD">
        <w:rPr>
          <w:sz w:val="21"/>
          <w:szCs w:val="21"/>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F963BD" w:rsidRDefault="001B1657" w:rsidP="00383896">
      <w:pPr>
        <w:jc w:val="both"/>
        <w:rPr>
          <w:sz w:val="21"/>
          <w:szCs w:val="21"/>
          <w:lang w:val="it-IT"/>
        </w:rPr>
      </w:pPr>
      <w:r w:rsidRPr="00F963BD">
        <w:rPr>
          <w:sz w:val="21"/>
          <w:szCs w:val="21"/>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F963BD" w:rsidRDefault="001B1657" w:rsidP="00383896">
      <w:pPr>
        <w:jc w:val="both"/>
        <w:rPr>
          <w:sz w:val="21"/>
          <w:szCs w:val="21"/>
          <w:lang w:val="it-IT"/>
        </w:rPr>
      </w:pPr>
      <w:r w:rsidRPr="00F963BD">
        <w:rPr>
          <w:sz w:val="21"/>
          <w:szCs w:val="21"/>
          <w:lang w:val="it-IT"/>
        </w:rPr>
        <w:tab/>
        <w:t>a) confortul riveranilor; sau</w:t>
      </w:r>
    </w:p>
    <w:p w14:paraId="4926D978" w14:textId="77777777" w:rsidR="001B1657" w:rsidRPr="00F963BD" w:rsidRDefault="001B1657" w:rsidP="00383896">
      <w:pPr>
        <w:jc w:val="both"/>
        <w:rPr>
          <w:sz w:val="21"/>
          <w:szCs w:val="21"/>
          <w:lang w:val="it-IT"/>
        </w:rPr>
      </w:pPr>
      <w:r w:rsidRPr="00F963BD">
        <w:rPr>
          <w:sz w:val="21"/>
          <w:szCs w:val="21"/>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F963BD" w:rsidRDefault="001B1657" w:rsidP="00383896">
      <w:pPr>
        <w:jc w:val="both"/>
        <w:rPr>
          <w:sz w:val="21"/>
          <w:szCs w:val="21"/>
          <w:lang w:val="it-IT"/>
        </w:rPr>
      </w:pPr>
      <w:r w:rsidRPr="00F963BD">
        <w:rPr>
          <w:sz w:val="21"/>
          <w:szCs w:val="21"/>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F963BD" w:rsidRDefault="001B1657" w:rsidP="00383896">
      <w:pPr>
        <w:jc w:val="both"/>
        <w:rPr>
          <w:sz w:val="21"/>
          <w:szCs w:val="21"/>
          <w:lang w:val="it-IT"/>
        </w:rPr>
      </w:pPr>
      <w:r w:rsidRPr="00F963BD">
        <w:rPr>
          <w:sz w:val="21"/>
          <w:szCs w:val="21"/>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F963BD" w:rsidRDefault="001B1657" w:rsidP="00383896">
      <w:pPr>
        <w:jc w:val="both"/>
        <w:rPr>
          <w:sz w:val="21"/>
          <w:szCs w:val="21"/>
          <w:lang w:val="it-IT"/>
        </w:rPr>
      </w:pPr>
      <w:r w:rsidRPr="00F963BD">
        <w:rPr>
          <w:sz w:val="21"/>
          <w:szCs w:val="21"/>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F963BD" w:rsidRDefault="001B1657" w:rsidP="00383896">
      <w:pPr>
        <w:jc w:val="both"/>
        <w:rPr>
          <w:sz w:val="21"/>
          <w:szCs w:val="21"/>
          <w:lang w:val="it-IT"/>
        </w:rPr>
      </w:pPr>
      <w:r w:rsidRPr="00F963BD">
        <w:rPr>
          <w:sz w:val="21"/>
          <w:szCs w:val="21"/>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F963BD" w:rsidRDefault="001B1657" w:rsidP="00383896">
      <w:pPr>
        <w:jc w:val="both"/>
        <w:rPr>
          <w:sz w:val="21"/>
          <w:szCs w:val="21"/>
          <w:lang w:val="it-IT"/>
        </w:rPr>
      </w:pPr>
      <w:r w:rsidRPr="00F963BD">
        <w:rPr>
          <w:sz w:val="21"/>
          <w:szCs w:val="21"/>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F963BD" w:rsidRDefault="001B1657" w:rsidP="00383896">
      <w:pPr>
        <w:jc w:val="both"/>
        <w:rPr>
          <w:sz w:val="21"/>
          <w:szCs w:val="21"/>
          <w:lang w:val="pt-BR"/>
        </w:rPr>
      </w:pPr>
      <w:r w:rsidRPr="00F963BD">
        <w:rPr>
          <w:sz w:val="21"/>
          <w:szCs w:val="21"/>
          <w:lang w:val="pt-BR"/>
        </w:rPr>
        <w:t>11.10. (1) Pe parcursul execuţiei lucrării, Executantul are obligaţia:</w:t>
      </w:r>
    </w:p>
    <w:p w14:paraId="7F0A547B" w14:textId="77777777" w:rsidR="001B1657" w:rsidRPr="00F963BD" w:rsidRDefault="001B1657" w:rsidP="00383896">
      <w:pPr>
        <w:jc w:val="both"/>
        <w:rPr>
          <w:sz w:val="21"/>
          <w:szCs w:val="21"/>
          <w:lang w:val="pt-BR"/>
        </w:rPr>
      </w:pPr>
      <w:r w:rsidRPr="00F963BD">
        <w:rPr>
          <w:sz w:val="21"/>
          <w:szCs w:val="21"/>
          <w:lang w:val="pt-BR"/>
        </w:rPr>
        <w:tab/>
        <w:t>i) de a evita, pe cât posibil, acumularea de obstacole inutile pe şantier;</w:t>
      </w:r>
    </w:p>
    <w:p w14:paraId="4A57ED57" w14:textId="77777777" w:rsidR="001B1657" w:rsidRPr="00F963BD" w:rsidRDefault="001B1657" w:rsidP="00383896">
      <w:pPr>
        <w:jc w:val="both"/>
        <w:rPr>
          <w:sz w:val="21"/>
          <w:szCs w:val="21"/>
          <w:lang w:val="pt-BR"/>
        </w:rPr>
      </w:pPr>
      <w:r w:rsidRPr="00F963BD">
        <w:rPr>
          <w:sz w:val="21"/>
          <w:szCs w:val="21"/>
          <w:lang w:val="pt-BR"/>
        </w:rPr>
        <w:tab/>
        <w:t>ii) să nu depoziteze materiale, utilaje, echipamente, instalaţii pe amplasamentele pe care se execută lucrări.</w:t>
      </w:r>
    </w:p>
    <w:p w14:paraId="2A3909C9" w14:textId="77777777" w:rsidR="001B1657" w:rsidRPr="00F963BD" w:rsidRDefault="001B1657" w:rsidP="00383896">
      <w:pPr>
        <w:jc w:val="both"/>
        <w:rPr>
          <w:sz w:val="21"/>
          <w:szCs w:val="21"/>
          <w:lang w:val="pt-BR"/>
        </w:rPr>
      </w:pPr>
      <w:r w:rsidRPr="00F963BD">
        <w:rPr>
          <w:sz w:val="21"/>
          <w:szCs w:val="21"/>
          <w:lang w:val="pt-BR"/>
        </w:rPr>
        <w:t>11.11. Executantul se obligă de a despăgubi Achizitorul împotriva oricăror:</w:t>
      </w:r>
    </w:p>
    <w:p w14:paraId="69391C10" w14:textId="77777777" w:rsidR="001B1657" w:rsidRPr="00F963BD" w:rsidRDefault="001B1657" w:rsidP="00383896">
      <w:pPr>
        <w:autoSpaceDE w:val="0"/>
        <w:autoSpaceDN w:val="0"/>
        <w:adjustRightInd w:val="0"/>
        <w:jc w:val="both"/>
        <w:rPr>
          <w:sz w:val="21"/>
          <w:szCs w:val="21"/>
          <w:lang w:val="pt-BR"/>
        </w:rPr>
      </w:pPr>
      <w:r w:rsidRPr="00F963BD">
        <w:rPr>
          <w:sz w:val="21"/>
          <w:szCs w:val="21"/>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F963BD" w:rsidRDefault="001B1657" w:rsidP="00383896">
      <w:pPr>
        <w:autoSpaceDE w:val="0"/>
        <w:autoSpaceDN w:val="0"/>
        <w:adjustRightInd w:val="0"/>
        <w:jc w:val="both"/>
        <w:rPr>
          <w:sz w:val="21"/>
          <w:szCs w:val="21"/>
          <w:lang w:val="pt-BR"/>
        </w:rPr>
      </w:pPr>
      <w:r w:rsidRPr="00F963BD">
        <w:rPr>
          <w:sz w:val="21"/>
          <w:szCs w:val="21"/>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F963BD" w:rsidRDefault="001B1657" w:rsidP="00383896">
      <w:pPr>
        <w:jc w:val="both"/>
        <w:rPr>
          <w:sz w:val="21"/>
          <w:szCs w:val="21"/>
          <w:lang w:val="it-IT"/>
        </w:rPr>
      </w:pPr>
      <w:r w:rsidRPr="00F963BD">
        <w:rPr>
          <w:sz w:val="21"/>
          <w:szCs w:val="21"/>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F963BD" w:rsidRDefault="001B1657" w:rsidP="00383896">
      <w:pPr>
        <w:jc w:val="both"/>
        <w:rPr>
          <w:sz w:val="21"/>
          <w:szCs w:val="21"/>
          <w:lang w:val="ro-RO"/>
        </w:rPr>
      </w:pPr>
      <w:r w:rsidRPr="00F963BD">
        <w:rPr>
          <w:sz w:val="21"/>
          <w:szCs w:val="21"/>
          <w:lang w:val="it-IT"/>
        </w:rPr>
        <w:t>11.13. Î</w:t>
      </w:r>
      <w:r w:rsidRPr="00F963BD">
        <w:rPr>
          <w:sz w:val="21"/>
          <w:szCs w:val="21"/>
          <w:lang w:val="ro-RO"/>
        </w:rPr>
        <w:t>n incinta sediului Achizitorului, personalul Executantului este obligat să respecte prevederile aplicabile ale regulamentului intern al Achizitorului.</w:t>
      </w:r>
    </w:p>
    <w:p w14:paraId="2C17E7E4" w14:textId="77777777" w:rsidR="001B1657" w:rsidRPr="00F963BD" w:rsidRDefault="001B1657" w:rsidP="00383896">
      <w:pPr>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 xml:space="preserve">14. </w:t>
      </w:r>
      <w:r w:rsidRPr="00F963BD">
        <w:rPr>
          <w:sz w:val="21"/>
          <w:szCs w:val="21"/>
          <w:lang w:val="ro-RO"/>
        </w:rPr>
        <w:t xml:space="preserve">Pentru </w:t>
      </w:r>
      <w:r w:rsidRPr="00F963BD">
        <w:rPr>
          <w:sz w:val="21"/>
          <w:szCs w:val="21"/>
          <w:lang w:val="it-IT"/>
        </w:rPr>
        <w:t>execuţia lucrărilor</w:t>
      </w:r>
      <w:r w:rsidRPr="00F963BD">
        <w:rPr>
          <w:sz w:val="21"/>
          <w:szCs w:val="21"/>
          <w:lang w:val="ro-RO"/>
        </w:rPr>
        <w:t xml:space="preserve"> în condiţii de securitate</w:t>
      </w:r>
      <w:r w:rsidRPr="00F963BD">
        <w:rPr>
          <w:sz w:val="21"/>
          <w:szCs w:val="21"/>
          <w:lang w:val="it-IT"/>
        </w:rPr>
        <w:t>,</w:t>
      </w:r>
      <w:r w:rsidRPr="00F963BD">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F963BD" w:rsidRDefault="001B1657" w:rsidP="00383896">
      <w:pPr>
        <w:jc w:val="both"/>
        <w:rPr>
          <w:sz w:val="21"/>
          <w:szCs w:val="21"/>
          <w:lang w:val="ro-RO"/>
        </w:rPr>
      </w:pPr>
      <w:r w:rsidRPr="00F963BD">
        <w:rPr>
          <w:sz w:val="21"/>
          <w:szCs w:val="21"/>
          <w:lang w:val="it-IT"/>
        </w:rPr>
        <w:lastRenderedPageBreak/>
        <w:t xml:space="preserve">11.15. </w:t>
      </w:r>
      <w:r w:rsidRPr="00F963BD">
        <w:rPr>
          <w:sz w:val="21"/>
          <w:szCs w:val="21"/>
          <w:lang w:val="ro-RO"/>
        </w:rPr>
        <w:t xml:space="preserve">Pe durata </w:t>
      </w:r>
      <w:r w:rsidRPr="00F963BD">
        <w:rPr>
          <w:sz w:val="21"/>
          <w:szCs w:val="21"/>
          <w:lang w:val="it-IT"/>
        </w:rPr>
        <w:t>execuţiei lucrărilor</w:t>
      </w:r>
      <w:r w:rsidRPr="00F963BD">
        <w:rPr>
          <w:sz w:val="21"/>
          <w:szCs w:val="21"/>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F963BD" w:rsidRDefault="001B1657" w:rsidP="00383896">
      <w:pPr>
        <w:jc w:val="both"/>
        <w:rPr>
          <w:sz w:val="21"/>
          <w:szCs w:val="21"/>
          <w:lang w:val="ro-RO"/>
        </w:rPr>
      </w:pPr>
      <w:r w:rsidRPr="00F963BD">
        <w:rPr>
          <w:sz w:val="21"/>
          <w:szCs w:val="21"/>
          <w:lang w:val="it-IT"/>
        </w:rPr>
        <w:t xml:space="preserve">11.16. </w:t>
      </w:r>
      <w:r w:rsidRPr="00F963BD">
        <w:rPr>
          <w:sz w:val="21"/>
          <w:szCs w:val="21"/>
          <w:lang w:val="ro-RO"/>
        </w:rPr>
        <w:t xml:space="preserve">Personalului </w:t>
      </w:r>
      <w:r w:rsidRPr="00F963BD">
        <w:rPr>
          <w:sz w:val="21"/>
          <w:szCs w:val="21"/>
          <w:lang w:val="it-IT"/>
        </w:rPr>
        <w:t>Executantului</w:t>
      </w:r>
      <w:r w:rsidRPr="00F963BD">
        <w:rPr>
          <w:sz w:val="21"/>
          <w:szCs w:val="21"/>
          <w:lang w:val="ro-RO"/>
        </w:rPr>
        <w:t xml:space="preserve"> i se interzice să efectueze intervenţii sau manevre în instalaţiile Achizitorului sau să recurgă la improvizaţii în instalaţii.</w:t>
      </w:r>
    </w:p>
    <w:p w14:paraId="131B8023" w14:textId="77777777" w:rsidR="001B1657" w:rsidRPr="00F963BD" w:rsidRDefault="001B1657" w:rsidP="00383896">
      <w:pPr>
        <w:jc w:val="both"/>
        <w:rPr>
          <w:sz w:val="21"/>
          <w:szCs w:val="21"/>
          <w:lang w:val="ro-RO"/>
        </w:rPr>
      </w:pPr>
      <w:r w:rsidRPr="00F963BD">
        <w:rPr>
          <w:sz w:val="21"/>
          <w:szCs w:val="21"/>
          <w:lang w:val="it-IT"/>
        </w:rPr>
        <w:t>11.17.</w:t>
      </w:r>
      <w:r w:rsidRPr="00F963BD">
        <w:rPr>
          <w:sz w:val="21"/>
          <w:szCs w:val="21"/>
          <w:lang w:val="ro-RO"/>
        </w:rPr>
        <w:t xml:space="preserve"> Este interzis accesul personalului sau mijloacelor de transport ale </w:t>
      </w:r>
      <w:r w:rsidRPr="00F963BD">
        <w:rPr>
          <w:sz w:val="21"/>
          <w:szCs w:val="21"/>
          <w:lang w:val="it-IT"/>
        </w:rPr>
        <w:t>Executantului</w:t>
      </w:r>
      <w:r w:rsidRPr="00F963BD">
        <w:rPr>
          <w:sz w:val="21"/>
          <w:szCs w:val="21"/>
          <w:lang w:val="ro-RO"/>
        </w:rPr>
        <w:t xml:space="preserve"> în alte zone sau pe căi de acces şi de circulaţie care nu au fost nominalizate de către Achizitor. </w:t>
      </w:r>
    </w:p>
    <w:p w14:paraId="210F74F7" w14:textId="77777777" w:rsidR="001B1657" w:rsidRPr="00F963BD" w:rsidRDefault="001B1657" w:rsidP="00383896">
      <w:pPr>
        <w:jc w:val="both"/>
        <w:rPr>
          <w:sz w:val="21"/>
          <w:szCs w:val="21"/>
          <w:lang w:val="ro-RO"/>
        </w:rPr>
      </w:pPr>
      <w:r w:rsidRPr="00F963BD">
        <w:rPr>
          <w:sz w:val="21"/>
          <w:szCs w:val="21"/>
          <w:lang w:val="it-IT"/>
        </w:rPr>
        <w:t>11.18.</w:t>
      </w:r>
      <w:r w:rsidRPr="00F963BD">
        <w:rPr>
          <w:sz w:val="21"/>
          <w:szCs w:val="21"/>
          <w:lang w:val="ro-RO"/>
        </w:rPr>
        <w:t xml:space="preserve"> Să remedieze toate deficienţele constatate cu ocazia efectuării probelor, precum şi cele constatate la recepţ</w:t>
      </w:r>
      <w:r w:rsidRPr="00F963BD">
        <w:rPr>
          <w:sz w:val="21"/>
          <w:szCs w:val="21"/>
          <w:lang w:val="it-IT"/>
        </w:rPr>
        <w:t>ia lucră</w:t>
      </w:r>
      <w:r w:rsidRPr="00F963BD">
        <w:rPr>
          <w:sz w:val="21"/>
          <w:szCs w:val="21"/>
          <w:lang w:val="ro-RO"/>
        </w:rPr>
        <w:t>rilor.</w:t>
      </w:r>
    </w:p>
    <w:p w14:paraId="6906EEAF" w14:textId="77777777" w:rsidR="001B1657" w:rsidRPr="00F963BD" w:rsidRDefault="001B1657" w:rsidP="00383896">
      <w:pPr>
        <w:jc w:val="both"/>
        <w:rPr>
          <w:sz w:val="21"/>
          <w:szCs w:val="21"/>
          <w:lang w:val="ro-RO"/>
        </w:rPr>
      </w:pPr>
      <w:r w:rsidRPr="00F963BD">
        <w:rPr>
          <w:sz w:val="21"/>
          <w:szCs w:val="21"/>
          <w:lang w:val="it-IT"/>
        </w:rPr>
        <w:t>11.19.</w:t>
      </w:r>
      <w:r w:rsidRPr="00F963BD">
        <w:rPr>
          <w:sz w:val="21"/>
          <w:szCs w:val="21"/>
          <w:lang w:val="ro-RO"/>
        </w:rPr>
        <w:t xml:space="preserve"> Să desemneze un conducător al locului de muncă şi să comunice numele şi datele de contact ale acestuia Achizitorului la data semnării prezentului Contract.</w:t>
      </w:r>
    </w:p>
    <w:p w14:paraId="49FFB04D" w14:textId="77777777" w:rsidR="001B1657" w:rsidRPr="00F963BD" w:rsidRDefault="001B1657" w:rsidP="00383896">
      <w:pPr>
        <w:tabs>
          <w:tab w:val="left" w:pos="-1560"/>
        </w:tabs>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20.</w:t>
      </w:r>
      <w:r w:rsidRPr="00F963BD">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F963BD" w:rsidRDefault="001B1657" w:rsidP="00383896">
      <w:pPr>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21.</w:t>
      </w:r>
      <w:r w:rsidRPr="00F963BD">
        <w:rPr>
          <w:sz w:val="21"/>
          <w:szCs w:val="21"/>
          <w:lang w:val="ro-RO"/>
        </w:rPr>
        <w:t xml:space="preserve"> Să doteze personalul propriu cu echipament individual de protecţie adecvat factorilor de risc şi să urmărească folosirea acestuia.</w:t>
      </w:r>
    </w:p>
    <w:p w14:paraId="40C1605B" w14:textId="77777777" w:rsidR="001B1657" w:rsidRPr="00F963BD" w:rsidRDefault="001B1657" w:rsidP="00383896">
      <w:pPr>
        <w:jc w:val="both"/>
        <w:rPr>
          <w:sz w:val="21"/>
          <w:szCs w:val="21"/>
          <w:lang w:val="it-IT"/>
        </w:rPr>
      </w:pPr>
      <w:r w:rsidRPr="00F963BD">
        <w:rPr>
          <w:sz w:val="21"/>
          <w:szCs w:val="21"/>
          <w:lang w:val="it-IT"/>
        </w:rPr>
        <w:t>11.22.</w:t>
      </w:r>
      <w:r w:rsidRPr="00F963BD">
        <w:rPr>
          <w:sz w:val="21"/>
          <w:szCs w:val="21"/>
          <w:lang w:val="ro-RO"/>
        </w:rPr>
        <w:t xml:space="preserve"> Să folosească, la </w:t>
      </w:r>
      <w:r w:rsidRPr="00F963BD">
        <w:rPr>
          <w:sz w:val="21"/>
          <w:szCs w:val="21"/>
          <w:lang w:val="it-IT"/>
        </w:rPr>
        <w:t>execuţia lucrărilor,</w:t>
      </w:r>
      <w:r w:rsidRPr="00F963BD">
        <w:rPr>
          <w:sz w:val="21"/>
          <w:szCs w:val="21"/>
          <w:lang w:val="ro-RO"/>
        </w:rPr>
        <w:t xml:space="preserve"> numai proceduri inofensive care, dacă legislaţia prevede aceasta, trebuie să fie certific</w:t>
      </w:r>
      <w:r w:rsidRPr="00F963BD">
        <w:rPr>
          <w:sz w:val="21"/>
          <w:szCs w:val="21"/>
          <w:lang w:val="it-IT"/>
        </w:rPr>
        <w:t>ate.</w:t>
      </w:r>
    </w:p>
    <w:p w14:paraId="559A53E8" w14:textId="77777777" w:rsidR="001B1657" w:rsidRPr="00F963BD" w:rsidRDefault="001B1657" w:rsidP="00383896">
      <w:pPr>
        <w:jc w:val="both"/>
        <w:rPr>
          <w:sz w:val="21"/>
          <w:szCs w:val="21"/>
          <w:lang w:val="it-IT"/>
        </w:rPr>
      </w:pPr>
      <w:r w:rsidRPr="00F963BD">
        <w:rPr>
          <w:sz w:val="21"/>
          <w:szCs w:val="21"/>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F963BD" w:rsidRDefault="001B1657" w:rsidP="00383896">
      <w:pPr>
        <w:jc w:val="both"/>
        <w:rPr>
          <w:sz w:val="21"/>
          <w:szCs w:val="21"/>
          <w:lang w:val="it-IT"/>
        </w:rPr>
      </w:pPr>
      <w:r w:rsidRPr="00F963BD">
        <w:rPr>
          <w:sz w:val="21"/>
          <w:szCs w:val="21"/>
          <w:lang w:val="it-IT"/>
        </w:rPr>
        <w:t xml:space="preserve">11.24. Pe perioada </w:t>
      </w:r>
      <w:r w:rsidRPr="00F963BD">
        <w:rPr>
          <w:sz w:val="21"/>
          <w:szCs w:val="21"/>
        </w:rPr>
        <w:t>î</w:t>
      </w:r>
      <w:r w:rsidRPr="00F963BD">
        <w:rPr>
          <w:sz w:val="21"/>
          <w:szCs w:val="21"/>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F963BD" w:rsidRDefault="001B1657" w:rsidP="00383896">
      <w:pPr>
        <w:jc w:val="both"/>
        <w:rPr>
          <w:sz w:val="21"/>
          <w:szCs w:val="21"/>
          <w:lang w:val="pt-BR"/>
        </w:rPr>
      </w:pPr>
      <w:r w:rsidRPr="00F963BD">
        <w:rPr>
          <w:sz w:val="21"/>
          <w:szCs w:val="21"/>
          <w:lang w:val="pt-BR"/>
        </w:rPr>
        <w:t>11.25. Prezentele obligaţii contactuale îşi menţin valabilitatea până la finalizarea lucrărilor.</w:t>
      </w:r>
    </w:p>
    <w:p w14:paraId="689123C2" w14:textId="77777777" w:rsidR="001B1657" w:rsidRPr="00F963BD" w:rsidRDefault="001B1657" w:rsidP="00383896">
      <w:pPr>
        <w:jc w:val="both"/>
        <w:rPr>
          <w:color w:val="FF0000"/>
          <w:sz w:val="21"/>
          <w:szCs w:val="21"/>
          <w:lang w:val="pt-BR"/>
        </w:rPr>
      </w:pPr>
    </w:p>
    <w:p w14:paraId="2315BC32" w14:textId="77777777" w:rsidR="001B1657" w:rsidRPr="00F963BD" w:rsidRDefault="001B1657" w:rsidP="00383896">
      <w:pPr>
        <w:jc w:val="both"/>
        <w:rPr>
          <w:b/>
          <w:bCs/>
          <w:sz w:val="21"/>
          <w:szCs w:val="21"/>
          <w:u w:val="single"/>
          <w:lang w:val="it-IT"/>
        </w:rPr>
      </w:pPr>
      <w:r w:rsidRPr="00F963BD">
        <w:rPr>
          <w:b/>
          <w:bCs/>
          <w:sz w:val="21"/>
          <w:szCs w:val="21"/>
          <w:u w:val="single"/>
          <w:lang w:val="it-IT"/>
        </w:rPr>
        <w:t>*Pentru Proiectare:</w:t>
      </w:r>
    </w:p>
    <w:p w14:paraId="13E1812A" w14:textId="77777777" w:rsidR="001B1657" w:rsidRPr="00F963BD" w:rsidRDefault="001B1657" w:rsidP="00383896">
      <w:pPr>
        <w:jc w:val="both"/>
        <w:rPr>
          <w:sz w:val="21"/>
          <w:szCs w:val="21"/>
          <w:lang w:val="it-IT"/>
        </w:rPr>
      </w:pPr>
      <w:r w:rsidRPr="00F963BD">
        <w:rPr>
          <w:sz w:val="21"/>
          <w:szCs w:val="21"/>
          <w:lang w:val="it-IT"/>
        </w:rPr>
        <w:t>11.25. Prestatorul se obligă să presteze serviciile la standardele şi/sau performanţele prezentate în propunerea tehnică.</w:t>
      </w:r>
    </w:p>
    <w:p w14:paraId="4D24E82C" w14:textId="77777777" w:rsidR="001B1657" w:rsidRPr="00F963BD" w:rsidRDefault="001B1657" w:rsidP="00383896">
      <w:pPr>
        <w:jc w:val="both"/>
        <w:rPr>
          <w:sz w:val="21"/>
          <w:szCs w:val="21"/>
          <w:lang w:val="it-IT"/>
        </w:rPr>
      </w:pPr>
      <w:r w:rsidRPr="00F963BD">
        <w:rPr>
          <w:sz w:val="21"/>
          <w:szCs w:val="21"/>
          <w:lang w:val="it-IT"/>
        </w:rPr>
        <w:t xml:space="preserve">11.26. Să presteze, la cererea </w:t>
      </w:r>
      <w:r w:rsidRPr="00F963BD">
        <w:rPr>
          <w:sz w:val="21"/>
          <w:szCs w:val="21"/>
          <w:lang w:val="ro-RO"/>
        </w:rPr>
        <w:t>Achizitorului</w:t>
      </w:r>
      <w:r w:rsidRPr="00F963BD">
        <w:rPr>
          <w:sz w:val="21"/>
          <w:szCs w:val="21"/>
          <w:lang w:val="it-IT"/>
        </w:rPr>
        <w:t xml:space="preserve"> şi alte servicii legate de proiect şi necuprinse în prezentul Contract, pe baza de acte adiţionale.</w:t>
      </w:r>
    </w:p>
    <w:p w14:paraId="1BEBB781" w14:textId="77777777" w:rsidR="001B1657" w:rsidRPr="00F963BD" w:rsidRDefault="001B1657" w:rsidP="00383896">
      <w:pPr>
        <w:jc w:val="both"/>
        <w:rPr>
          <w:sz w:val="21"/>
          <w:szCs w:val="21"/>
          <w:lang w:val="pt-BR"/>
        </w:rPr>
      </w:pPr>
      <w:r w:rsidRPr="00F963BD">
        <w:rPr>
          <w:sz w:val="21"/>
          <w:szCs w:val="21"/>
          <w:lang w:val="pt-BR"/>
        </w:rPr>
        <w:t>11.27. Să coreleze documentaţia (cote, solutie) pe care o elaborează cu reţelele ENGIE, APA NOVA, ENEL, TELEKOM  ROMANIA, RADET, DISTRIGAZ, STB.</w:t>
      </w:r>
    </w:p>
    <w:p w14:paraId="3CEB8955" w14:textId="77777777" w:rsidR="001B1657" w:rsidRPr="00F963BD" w:rsidRDefault="001B1657" w:rsidP="00383896">
      <w:pPr>
        <w:jc w:val="both"/>
        <w:rPr>
          <w:sz w:val="21"/>
          <w:szCs w:val="21"/>
          <w:lang w:val="pt-BR"/>
        </w:rPr>
      </w:pPr>
      <w:r w:rsidRPr="00F963BD">
        <w:rPr>
          <w:sz w:val="21"/>
          <w:szCs w:val="21"/>
          <w:lang w:val="pt-BR"/>
        </w:rPr>
        <w:t>11.28. La elaborarea proiectului să ţină cont de Legea nr. 519/2002 pentru aprobarea O.U.G. nr.102/1999 privind protectia specială şi încadrarea în muncă a persoanelor cu handicap.</w:t>
      </w:r>
    </w:p>
    <w:p w14:paraId="330067EF" w14:textId="77777777" w:rsidR="001B1657" w:rsidRPr="00F963BD" w:rsidRDefault="001B1657" w:rsidP="00383896">
      <w:pPr>
        <w:jc w:val="both"/>
        <w:rPr>
          <w:sz w:val="21"/>
          <w:szCs w:val="21"/>
          <w:lang w:val="pt-BR"/>
        </w:rPr>
      </w:pPr>
      <w:r w:rsidRPr="00F963BD">
        <w:rPr>
          <w:sz w:val="21"/>
          <w:szCs w:val="21"/>
          <w:lang w:val="pt-BR"/>
        </w:rPr>
        <w:t xml:space="preserve">11.29. Să participe pe şantier la toate fazele de execuţie menţionate in documentaţie: faze determinante, lucrări ascunse etc. </w:t>
      </w:r>
    </w:p>
    <w:p w14:paraId="319FFE70" w14:textId="77777777" w:rsidR="001B1657" w:rsidRPr="00F963BD" w:rsidRDefault="001B1657" w:rsidP="00383896">
      <w:pPr>
        <w:jc w:val="both"/>
        <w:rPr>
          <w:sz w:val="21"/>
          <w:szCs w:val="21"/>
          <w:lang w:val="pt-BR"/>
        </w:rPr>
      </w:pPr>
      <w:r w:rsidRPr="00F963BD">
        <w:rPr>
          <w:sz w:val="21"/>
          <w:szCs w:val="21"/>
          <w:lang w:val="pt-BR"/>
        </w:rPr>
        <w:t>11.30. Să participe la avizarea documentaţiei.</w:t>
      </w:r>
    </w:p>
    <w:p w14:paraId="61F0D485" w14:textId="77777777" w:rsidR="001B1657" w:rsidRPr="00F963BD" w:rsidRDefault="001B1657" w:rsidP="00383896">
      <w:pPr>
        <w:jc w:val="both"/>
        <w:rPr>
          <w:b/>
          <w:sz w:val="21"/>
          <w:szCs w:val="21"/>
          <w:lang w:val="pt-BR"/>
        </w:rPr>
      </w:pPr>
    </w:p>
    <w:p w14:paraId="6F15D73E" w14:textId="77777777" w:rsidR="001B1657" w:rsidRPr="00F963BD" w:rsidRDefault="001B1657" w:rsidP="00383896">
      <w:pPr>
        <w:jc w:val="both"/>
        <w:rPr>
          <w:b/>
          <w:bCs/>
          <w:sz w:val="21"/>
          <w:szCs w:val="21"/>
          <w:lang w:val="pt-BR"/>
        </w:rPr>
      </w:pPr>
      <w:r w:rsidRPr="00F963BD">
        <w:rPr>
          <w:b/>
          <w:bCs/>
          <w:sz w:val="21"/>
          <w:szCs w:val="21"/>
          <w:lang w:val="pt-BR"/>
        </w:rPr>
        <w:t>12. OBLIGAŢIILE ACHIZITORULUI</w:t>
      </w:r>
    </w:p>
    <w:p w14:paraId="33EF591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12.1. La începerea lucrărilor Achizitorul are obligaţia de a se asigura că toate autorizaţiile necesare execuţiei lucrărilor sunt conforme cu legislaţia în vigoare.</w:t>
      </w:r>
    </w:p>
    <w:p w14:paraId="00389841"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12.2. (1) Achizitorul are obligaţia de a pune la dispoziţia Executantului, fără plată, dacă nu s-a convenit altfel, următoarele:</w:t>
      </w:r>
    </w:p>
    <w:p w14:paraId="16359623"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a) amplasamentul lucrării, liber de orice sarcină;</w:t>
      </w:r>
    </w:p>
    <w:p w14:paraId="20CD69C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b) căile de acces rutier.</w:t>
      </w:r>
    </w:p>
    <w:p w14:paraId="035EB2F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 Costurile pentru consumul de utilităţi, precum şi cel al contoarelor sau al altor aparate de măsurat se suportă de către Executant.</w:t>
      </w:r>
    </w:p>
    <w:p w14:paraId="63046CF8"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12.4. Achizitorul are obligaţia de a examina şi măsura lucrările pe tot parcursul derulării Contractului</w:t>
      </w:r>
      <w:r w:rsidRPr="00F963BD">
        <w:rPr>
          <w:bCs/>
          <w:sz w:val="21"/>
          <w:szCs w:val="21"/>
          <w:lang w:val="it-IT" w:eastAsia="pl-PL"/>
        </w:rPr>
        <w:t xml:space="preserve"> subsecvent</w:t>
      </w:r>
      <w:r w:rsidRPr="00F963BD">
        <w:rPr>
          <w:sz w:val="21"/>
          <w:szCs w:val="21"/>
          <w:lang w:val="pt-BR"/>
        </w:rPr>
        <w:t xml:space="preserve">, precum şi pe cele care devin ascunse în cel mult 5 zile de la notificarea Executantului. </w:t>
      </w:r>
    </w:p>
    <w:p w14:paraId="00C2F153"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12.5. Achizitorul este pe deplin responsabil de exactitatea documentelor şi a oricăror alte informaţii furnizate Executantului, precum şi pentru dispoziţiile sale.</w:t>
      </w:r>
    </w:p>
    <w:p w14:paraId="5B7DD7F3" w14:textId="60C56ECC" w:rsidR="00AF1B21" w:rsidRPr="00F963BD" w:rsidRDefault="00AF1B21" w:rsidP="00383896">
      <w:pPr>
        <w:overflowPunct w:val="0"/>
        <w:autoSpaceDE w:val="0"/>
        <w:autoSpaceDN w:val="0"/>
        <w:adjustRightInd w:val="0"/>
        <w:jc w:val="both"/>
        <w:textAlignment w:val="baseline"/>
        <w:rPr>
          <w:b/>
          <w:bCs/>
          <w:sz w:val="21"/>
          <w:szCs w:val="21"/>
          <w:lang w:val="it-IT" w:eastAsia="pl-PL"/>
        </w:rPr>
      </w:pPr>
    </w:p>
    <w:p w14:paraId="05D27C0B"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13. SANCŢIUNI PENTRU NEÎNDEPLINIREA CULPABILĂ A OBLIGAŢIILOR. RĂSPUNDEREA EXECUTANTULUI</w:t>
      </w:r>
    </w:p>
    <w:p w14:paraId="76ED61A6"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13.1. În cazul în care Executantul nu îşi îndeplineşte obligatiile, în conformitate cu prevederile prezentului Contract</w:t>
      </w:r>
      <w:r w:rsidRPr="00F963BD">
        <w:rPr>
          <w:bCs/>
          <w:sz w:val="21"/>
          <w:szCs w:val="21"/>
          <w:lang w:val="it-IT" w:eastAsia="pl-PL"/>
        </w:rPr>
        <w:t xml:space="preserve"> subsecvent</w:t>
      </w:r>
      <w:r w:rsidRPr="00F963BD">
        <w:rPr>
          <w:noProof/>
          <w:sz w:val="21"/>
          <w:szCs w:val="21"/>
          <w:lang w:val="it-IT"/>
        </w:rPr>
        <w:t xml:space="preserve">, Achizitorul este îndreptăţit să-i fixeze acestuia un termen până la care activitatea să intre în normal. În situaţia nerespectării termenului fixat, Contractul </w:t>
      </w:r>
      <w:r w:rsidRPr="00F963BD">
        <w:rPr>
          <w:bCs/>
          <w:sz w:val="21"/>
          <w:szCs w:val="21"/>
          <w:lang w:val="it-IT" w:eastAsia="pl-PL"/>
        </w:rPr>
        <w:t>subsecvent</w:t>
      </w:r>
      <w:r w:rsidRPr="00F963BD">
        <w:rPr>
          <w:noProof/>
          <w:sz w:val="21"/>
          <w:szCs w:val="21"/>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F963BD">
        <w:rPr>
          <w:bCs/>
          <w:sz w:val="21"/>
          <w:szCs w:val="21"/>
          <w:lang w:val="it-IT" w:eastAsia="pl-PL"/>
        </w:rPr>
        <w:t xml:space="preserve"> subsecvent</w:t>
      </w:r>
      <w:r w:rsidRPr="00F963BD">
        <w:rPr>
          <w:noProof/>
          <w:sz w:val="21"/>
          <w:szCs w:val="21"/>
          <w:lang w:val="it-IT"/>
        </w:rPr>
        <w:t>.</w:t>
      </w:r>
    </w:p>
    <w:p w14:paraId="0BC80B3A"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lastRenderedPageBreak/>
        <w:t>13.2. În cazul în care, din vina sa exclusivă, Executantul nu îşi execută obligaţiile asumate prin Contract, atunci Achizitorul are dreptul de a deduce din preţul Contractului</w:t>
      </w:r>
      <w:r w:rsidRPr="00F963BD">
        <w:rPr>
          <w:bCs/>
          <w:sz w:val="21"/>
          <w:szCs w:val="21"/>
          <w:lang w:val="it-IT" w:eastAsia="pl-PL"/>
        </w:rPr>
        <w:t xml:space="preserve"> subsecvent</w:t>
      </w:r>
      <w:r w:rsidRPr="00F963BD">
        <w:rPr>
          <w:sz w:val="21"/>
          <w:szCs w:val="21"/>
          <w:lang w:val="it-IT"/>
        </w:rPr>
        <w:t>, penalităţi 0,1 % pe zi de întârziere, din valoarea lucrării neefectuate la timp, până la îndeplinirea obligaţiilor.</w:t>
      </w:r>
    </w:p>
    <w:p w14:paraId="14637588"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F963BD" w:rsidRDefault="001B1657" w:rsidP="00383896">
      <w:pPr>
        <w:overflowPunct w:val="0"/>
        <w:autoSpaceDE w:val="0"/>
        <w:autoSpaceDN w:val="0"/>
        <w:adjustRightInd w:val="0"/>
        <w:jc w:val="both"/>
        <w:textAlignment w:val="baseline"/>
        <w:rPr>
          <w:b/>
          <w:bCs/>
          <w:noProof/>
          <w:sz w:val="21"/>
          <w:szCs w:val="21"/>
          <w:lang w:val="it-IT"/>
        </w:rPr>
      </w:pPr>
      <w:r w:rsidRPr="00F963BD">
        <w:rPr>
          <w:sz w:val="21"/>
          <w:szCs w:val="21"/>
          <w:lang w:val="it-IT"/>
        </w:rPr>
        <w:t xml:space="preserve">13.4. </w:t>
      </w:r>
      <w:r w:rsidRPr="00F963BD">
        <w:rPr>
          <w:noProof/>
          <w:sz w:val="21"/>
          <w:szCs w:val="21"/>
          <w:lang w:val="it-IT"/>
        </w:rPr>
        <w:t>În cazul în care una din părţi nu respectă obligaţiile prevăzute de prezentul Contract</w:t>
      </w:r>
      <w:r w:rsidRPr="00F963BD">
        <w:rPr>
          <w:bCs/>
          <w:sz w:val="21"/>
          <w:szCs w:val="21"/>
          <w:lang w:val="it-IT" w:eastAsia="pl-PL"/>
        </w:rPr>
        <w:t xml:space="preserve"> subsecvent</w:t>
      </w:r>
      <w:r w:rsidRPr="00F963BD">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F963BD">
        <w:rPr>
          <w:sz w:val="21"/>
          <w:szCs w:val="21"/>
          <w:lang w:val="it-IT"/>
        </w:rPr>
        <w:t>Executant</w:t>
      </w:r>
      <w:r w:rsidRPr="00F963BD">
        <w:rPr>
          <w:noProof/>
          <w:sz w:val="21"/>
          <w:szCs w:val="21"/>
          <w:lang w:val="it-IT"/>
        </w:rPr>
        <w:t>, în măsura în care consideră că este necesară şi dacă Achizitorul şi-a executat propriile obligaţii.</w:t>
      </w:r>
    </w:p>
    <w:p w14:paraId="1BD3578F"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it-IT"/>
        </w:rPr>
        <w:t>13.5. Achizitorul îşi rezervă dreptul de a renunţa oricând la Contractul</w:t>
      </w:r>
      <w:r w:rsidRPr="00F963BD">
        <w:rPr>
          <w:bCs/>
          <w:sz w:val="21"/>
          <w:szCs w:val="21"/>
          <w:lang w:val="it-IT" w:eastAsia="pl-PL"/>
        </w:rPr>
        <w:t xml:space="preserve"> subsecvent</w:t>
      </w:r>
      <w:r w:rsidRPr="00F963BD">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F963BD">
        <w:rPr>
          <w:bCs/>
          <w:sz w:val="21"/>
          <w:szCs w:val="21"/>
          <w:lang w:val="it-IT" w:eastAsia="pl-PL"/>
        </w:rPr>
        <w:t xml:space="preserve"> subsecvent</w:t>
      </w:r>
      <w:r w:rsidRPr="00F963BD">
        <w:rPr>
          <w:sz w:val="21"/>
          <w:szCs w:val="21"/>
          <w:lang w:val="it-IT"/>
        </w:rPr>
        <w:t xml:space="preserve">. </w:t>
      </w:r>
      <w:r w:rsidRPr="00F963BD">
        <w:rPr>
          <w:sz w:val="21"/>
          <w:szCs w:val="21"/>
          <w:lang w:val="es-ES"/>
        </w:rPr>
        <w:t xml:space="preserve">În acest caz, </w:t>
      </w:r>
      <w:r w:rsidRPr="00F963BD">
        <w:rPr>
          <w:sz w:val="21"/>
          <w:szCs w:val="21"/>
          <w:lang w:val="it-IT"/>
        </w:rPr>
        <w:t>Executantul</w:t>
      </w:r>
      <w:r w:rsidRPr="00F963BD">
        <w:rPr>
          <w:sz w:val="21"/>
          <w:szCs w:val="21"/>
          <w:lang w:val="es-ES"/>
        </w:rPr>
        <w:t xml:space="preserve"> are dreptul de a pretinde numai plata corespunzătoare pentru partea din Contract executată până la data denunţării unilaterale a Contractului</w:t>
      </w:r>
      <w:r w:rsidRPr="00F963BD">
        <w:rPr>
          <w:bCs/>
          <w:sz w:val="21"/>
          <w:szCs w:val="21"/>
          <w:lang w:val="it-IT" w:eastAsia="pl-PL"/>
        </w:rPr>
        <w:t xml:space="preserve"> subsecvent</w:t>
      </w:r>
      <w:r w:rsidRPr="00F963BD">
        <w:rPr>
          <w:sz w:val="21"/>
          <w:szCs w:val="21"/>
          <w:lang w:val="es-ES"/>
        </w:rPr>
        <w:t>.</w:t>
      </w:r>
    </w:p>
    <w:p w14:paraId="15D2BE00"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13.6. Executantul are obligaţia de a-și îndeplini obligațiile stabilite în acest Contract</w:t>
      </w:r>
      <w:r w:rsidRPr="00F963BD">
        <w:rPr>
          <w:bCs/>
          <w:sz w:val="21"/>
          <w:szCs w:val="21"/>
          <w:lang w:val="it-IT" w:eastAsia="pl-PL"/>
        </w:rPr>
        <w:t xml:space="preserve"> subsecvent</w:t>
      </w:r>
      <w:r w:rsidRPr="00F963BD">
        <w:rPr>
          <w:sz w:val="21"/>
          <w:szCs w:val="21"/>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F963BD">
        <w:rPr>
          <w:bCs/>
          <w:sz w:val="21"/>
          <w:szCs w:val="21"/>
          <w:lang w:val="it-IT" w:eastAsia="pl-PL"/>
        </w:rPr>
        <w:t xml:space="preserve"> subsecvent</w:t>
      </w:r>
      <w:r w:rsidRPr="00F963BD">
        <w:rPr>
          <w:sz w:val="21"/>
          <w:szCs w:val="21"/>
          <w:lang w:val="es-ES"/>
        </w:rPr>
        <w:t xml:space="preserve"> ori angajat al acestuia.</w:t>
      </w:r>
    </w:p>
    <w:p w14:paraId="50CFD08E"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F963BD">
        <w:rPr>
          <w:bCs/>
          <w:sz w:val="21"/>
          <w:szCs w:val="21"/>
          <w:lang w:val="it-IT" w:eastAsia="pl-PL"/>
        </w:rPr>
        <w:t>subsecvent</w:t>
      </w:r>
      <w:r w:rsidRPr="00F963BD">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F963BD">
        <w:rPr>
          <w:bCs/>
          <w:sz w:val="21"/>
          <w:szCs w:val="21"/>
          <w:lang w:val="it-IT" w:eastAsia="pl-PL"/>
        </w:rPr>
        <w:t xml:space="preserve"> subsecvent</w:t>
      </w:r>
      <w:r w:rsidRPr="00F963BD">
        <w:rPr>
          <w:sz w:val="21"/>
          <w:szCs w:val="21"/>
          <w:lang w:val="es-ES"/>
        </w:rPr>
        <w:t>.</w:t>
      </w:r>
    </w:p>
    <w:p w14:paraId="4F80A729"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13.8. Executantul va fi, de asemenea, responsabil pentru plata despăgubirilor către Achizitor, rezultând în legătură cu acest Contract </w:t>
      </w:r>
      <w:r w:rsidRPr="00F963BD">
        <w:rPr>
          <w:bCs/>
          <w:sz w:val="21"/>
          <w:szCs w:val="21"/>
          <w:lang w:val="it-IT" w:eastAsia="pl-PL"/>
        </w:rPr>
        <w:t>subsecvent</w:t>
      </w:r>
      <w:r w:rsidRPr="00F963BD">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F963BD">
        <w:rPr>
          <w:bCs/>
          <w:sz w:val="21"/>
          <w:szCs w:val="21"/>
          <w:lang w:val="it-IT" w:eastAsia="pl-PL"/>
        </w:rPr>
        <w:t>subsecvent</w:t>
      </w:r>
      <w:r w:rsidRPr="00F963BD">
        <w:rPr>
          <w:sz w:val="21"/>
          <w:szCs w:val="21"/>
          <w:lang w:val="es-ES"/>
        </w:rPr>
        <w:t xml:space="preserve"> sau chiar a expirării perioadei de garanţie.</w:t>
      </w:r>
    </w:p>
    <w:p w14:paraId="1599A5FD"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F963BD">
        <w:rPr>
          <w:bCs/>
          <w:sz w:val="21"/>
          <w:szCs w:val="21"/>
          <w:lang w:val="it-IT" w:eastAsia="pl-PL"/>
        </w:rPr>
        <w:t xml:space="preserve"> subsecvent</w:t>
      </w:r>
      <w:r w:rsidRPr="00F963BD">
        <w:rPr>
          <w:sz w:val="21"/>
          <w:szCs w:val="21"/>
          <w:lang w:val="es-ES"/>
        </w:rPr>
        <w:t>.</w:t>
      </w:r>
    </w:p>
    <w:p w14:paraId="4281A96F" w14:textId="77777777" w:rsidR="001B1657" w:rsidRPr="00F963BD" w:rsidRDefault="001B1657" w:rsidP="00383896">
      <w:pPr>
        <w:autoSpaceDE w:val="0"/>
        <w:autoSpaceDN w:val="0"/>
        <w:adjustRightInd w:val="0"/>
        <w:jc w:val="both"/>
        <w:rPr>
          <w:b/>
          <w:iCs/>
          <w:noProof/>
          <w:sz w:val="21"/>
          <w:szCs w:val="21"/>
          <w:lang w:val="it-IT"/>
        </w:rPr>
      </w:pPr>
    </w:p>
    <w:p w14:paraId="034DEEF4" w14:textId="77777777" w:rsidR="001B1657" w:rsidRPr="00F963BD" w:rsidRDefault="001B1657" w:rsidP="00383896">
      <w:pPr>
        <w:autoSpaceDE w:val="0"/>
        <w:autoSpaceDN w:val="0"/>
        <w:adjustRightInd w:val="0"/>
        <w:jc w:val="both"/>
        <w:rPr>
          <w:sz w:val="21"/>
          <w:szCs w:val="21"/>
          <w:u w:val="single"/>
          <w:lang w:val="it-IT"/>
        </w:rPr>
      </w:pPr>
      <w:r w:rsidRPr="00F963BD">
        <w:rPr>
          <w:b/>
          <w:sz w:val="21"/>
          <w:szCs w:val="21"/>
          <w:u w:val="single"/>
          <w:lang w:val="it-IT"/>
        </w:rPr>
        <w:t>CLAUZE SPECIFICE</w:t>
      </w:r>
      <w:r w:rsidRPr="00F963BD">
        <w:rPr>
          <w:sz w:val="21"/>
          <w:szCs w:val="21"/>
          <w:u w:val="single"/>
          <w:lang w:val="it-IT"/>
        </w:rPr>
        <w:t xml:space="preserve"> </w:t>
      </w:r>
    </w:p>
    <w:p w14:paraId="5FD4C222" w14:textId="77777777" w:rsidR="001B1657" w:rsidRPr="00F963BD" w:rsidRDefault="001B1657" w:rsidP="00383896">
      <w:pPr>
        <w:jc w:val="both"/>
        <w:rPr>
          <w:b/>
          <w:bCs/>
          <w:sz w:val="21"/>
          <w:szCs w:val="21"/>
          <w:lang w:val="it-IT" w:eastAsia="pl-PL"/>
        </w:rPr>
      </w:pPr>
      <w:r w:rsidRPr="00F963BD">
        <w:rPr>
          <w:b/>
          <w:bCs/>
          <w:sz w:val="21"/>
          <w:szCs w:val="21"/>
          <w:lang w:val="it-IT" w:eastAsia="pl-PL"/>
        </w:rPr>
        <w:t>14. GARANŢIA DE BUNĂ EXECUŢIE A CONTRACTULUI</w:t>
      </w:r>
      <w:r w:rsidRPr="00F963BD">
        <w:rPr>
          <w:bCs/>
          <w:sz w:val="21"/>
          <w:szCs w:val="21"/>
          <w:lang w:val="it-IT" w:eastAsia="pl-PL"/>
        </w:rPr>
        <w:t xml:space="preserve"> </w:t>
      </w:r>
      <w:r w:rsidRPr="00F963BD">
        <w:rPr>
          <w:b/>
          <w:bCs/>
          <w:sz w:val="21"/>
          <w:szCs w:val="21"/>
          <w:lang w:val="it-IT" w:eastAsia="pl-PL"/>
        </w:rPr>
        <w:t>SUBSECVENT</w:t>
      </w:r>
    </w:p>
    <w:p w14:paraId="002874BD" w14:textId="51430A5A" w:rsidR="001B1657" w:rsidRPr="00F963BD" w:rsidRDefault="001B1657" w:rsidP="00383896">
      <w:pPr>
        <w:jc w:val="both"/>
        <w:rPr>
          <w:sz w:val="21"/>
          <w:szCs w:val="21"/>
          <w:lang w:val="pt-BR"/>
        </w:rPr>
      </w:pPr>
      <w:r w:rsidRPr="00F963BD">
        <w:rPr>
          <w:sz w:val="21"/>
          <w:szCs w:val="21"/>
          <w:lang w:val="pt-BR"/>
        </w:rPr>
        <w:t xml:space="preserve">14.1. Garanţia de bună execuţie este în procent de </w:t>
      </w:r>
      <w:r w:rsidRPr="00F963BD">
        <w:rPr>
          <w:b/>
          <w:bCs/>
          <w:sz w:val="21"/>
          <w:szCs w:val="21"/>
          <w:lang w:val="pt-BR"/>
        </w:rPr>
        <w:t>10%</w:t>
      </w:r>
      <w:r w:rsidRPr="00F963BD">
        <w:rPr>
          <w:sz w:val="21"/>
          <w:szCs w:val="21"/>
          <w:lang w:val="pt-BR"/>
        </w:rPr>
        <w:t xml:space="preserve"> din valoarea contractului subsecvent fără T</w:t>
      </w:r>
      <w:r w:rsidR="00064DC8" w:rsidRPr="00F963BD">
        <w:rPr>
          <w:sz w:val="21"/>
          <w:szCs w:val="21"/>
          <w:lang w:val="pt-BR"/>
        </w:rPr>
        <w:t>.</w:t>
      </w:r>
      <w:r w:rsidRPr="00F963BD">
        <w:rPr>
          <w:sz w:val="21"/>
          <w:szCs w:val="21"/>
          <w:lang w:val="pt-BR"/>
        </w:rPr>
        <w:t>V</w:t>
      </w:r>
      <w:r w:rsidR="00064DC8" w:rsidRPr="00F963BD">
        <w:rPr>
          <w:sz w:val="21"/>
          <w:szCs w:val="21"/>
          <w:lang w:val="pt-BR"/>
        </w:rPr>
        <w:t>.</w:t>
      </w:r>
      <w:r w:rsidRPr="00F963BD">
        <w:rPr>
          <w:sz w:val="21"/>
          <w:szCs w:val="21"/>
          <w:lang w:val="pt-BR"/>
        </w:rPr>
        <w:t>A</w:t>
      </w:r>
      <w:r w:rsidR="00064DC8" w:rsidRPr="00F963BD">
        <w:rPr>
          <w:sz w:val="21"/>
          <w:szCs w:val="21"/>
          <w:lang w:val="pt-BR"/>
        </w:rPr>
        <w:t>.</w:t>
      </w:r>
      <w:r w:rsidRPr="00F963BD">
        <w:rPr>
          <w:sz w:val="21"/>
          <w:szCs w:val="21"/>
          <w:lang w:val="pt-BR"/>
        </w:rPr>
        <w:t xml:space="preserve">. </w:t>
      </w:r>
    </w:p>
    <w:p w14:paraId="2B132DBC"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Până la recepţia finală a lucrării, </w:t>
      </w:r>
      <w:r w:rsidRPr="00F963BD">
        <w:rPr>
          <w:b/>
          <w:bCs/>
          <w:sz w:val="21"/>
          <w:szCs w:val="21"/>
          <w:u w:val="single"/>
          <w:lang w:val="pt-BR"/>
        </w:rPr>
        <w:t>Executantul va garanta lucrările</w:t>
      </w:r>
      <w:r w:rsidRPr="00F963BD">
        <w:rPr>
          <w:sz w:val="21"/>
          <w:szCs w:val="21"/>
          <w:lang w:val="pt-BR"/>
        </w:rPr>
        <w:t xml:space="preserve"> executate şi, după caz, va suporta toate cheltuielile pentru intretinere, remediere sau refacere.</w:t>
      </w:r>
    </w:p>
    <w:p w14:paraId="19CE4C2F" w14:textId="77777777" w:rsidR="001B1657" w:rsidRPr="00F963BD" w:rsidRDefault="001B1657" w:rsidP="00383896">
      <w:pPr>
        <w:suppressAutoHyphens/>
        <w:jc w:val="both"/>
        <w:rPr>
          <w:rFonts w:eastAsia="Calibri"/>
          <w:sz w:val="21"/>
          <w:szCs w:val="21"/>
          <w:lang w:val="pt-BR" w:eastAsia="ar-SA"/>
        </w:rPr>
      </w:pPr>
      <w:r w:rsidRPr="00F963BD">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F963BD" w:rsidRDefault="001B1657" w:rsidP="00383896">
      <w:pPr>
        <w:widowControl w:val="0"/>
        <w:overflowPunct w:val="0"/>
        <w:autoSpaceDE w:val="0"/>
        <w:autoSpaceDN w:val="0"/>
        <w:adjustRightInd w:val="0"/>
        <w:jc w:val="both"/>
        <w:textAlignment w:val="baseline"/>
        <w:rPr>
          <w:spacing w:val="-3"/>
          <w:sz w:val="21"/>
          <w:szCs w:val="21"/>
          <w:lang w:val="pt-BR"/>
        </w:rPr>
      </w:pPr>
      <w:r w:rsidRPr="00F963BD">
        <w:rPr>
          <w:spacing w:val="-3"/>
          <w:sz w:val="21"/>
          <w:szCs w:val="21"/>
          <w:u w:val="single"/>
          <w:lang w:val="pt-BR"/>
        </w:rPr>
        <w:t>14.2</w:t>
      </w:r>
      <w:r w:rsidR="00064DC8" w:rsidRPr="00F963BD">
        <w:rPr>
          <w:spacing w:val="-3"/>
          <w:sz w:val="21"/>
          <w:szCs w:val="21"/>
          <w:u w:val="single"/>
          <w:lang w:val="pt-BR"/>
        </w:rPr>
        <w:t>.</w:t>
      </w:r>
      <w:r w:rsidRPr="00F963BD">
        <w:rPr>
          <w:spacing w:val="-3"/>
          <w:sz w:val="21"/>
          <w:szCs w:val="21"/>
          <w:u w:val="single"/>
          <w:lang w:val="pt-BR"/>
        </w:rPr>
        <w:t xml:space="preserve"> </w:t>
      </w:r>
      <w:r w:rsidRPr="00F963BD">
        <w:rPr>
          <w:i/>
          <w:iCs/>
          <w:spacing w:val="-3"/>
          <w:sz w:val="21"/>
          <w:szCs w:val="21"/>
          <w:u w:val="single"/>
          <w:lang w:val="pt-BR"/>
        </w:rPr>
        <w:t>Modul de constituire a garanţiei de bună execuţie</w:t>
      </w:r>
      <w:r w:rsidRPr="00F963BD">
        <w:rPr>
          <w:spacing w:val="-3"/>
          <w:sz w:val="21"/>
          <w:szCs w:val="21"/>
          <w:lang w:val="pt-BR"/>
        </w:rPr>
        <w:t> </w:t>
      </w:r>
    </w:p>
    <w:p w14:paraId="25C85730" w14:textId="77777777" w:rsidR="001B1657" w:rsidRPr="00F963BD" w:rsidRDefault="001B1657" w:rsidP="00383896">
      <w:pPr>
        <w:jc w:val="both"/>
        <w:rPr>
          <w:i/>
          <w:iCs/>
          <w:sz w:val="21"/>
          <w:szCs w:val="21"/>
        </w:rPr>
      </w:pPr>
      <w:r w:rsidRPr="00F963BD">
        <w:rPr>
          <w:sz w:val="21"/>
          <w:szCs w:val="21"/>
          <w:lang w:val="pt-BR"/>
        </w:rPr>
        <w:t xml:space="preserve">Garanţia de bună execuţie a contractului </w:t>
      </w:r>
      <w:r w:rsidRPr="00F963BD">
        <w:rPr>
          <w:sz w:val="21"/>
          <w:szCs w:val="21"/>
        </w:rPr>
        <w:t xml:space="preserve">se constituie prin reţineri succesive din sumele datorate pentru facturi parţiale. Contractantul are obligaţia de a deschide un cont la dispoziţia </w:t>
      </w:r>
      <w:r w:rsidRPr="00F963BD">
        <w:rPr>
          <w:sz w:val="21"/>
          <w:szCs w:val="21"/>
          <w:lang w:val="it-IT"/>
        </w:rPr>
        <w:t>Achizitorului</w:t>
      </w:r>
      <w:r w:rsidRPr="00F963BD">
        <w:rPr>
          <w:sz w:val="21"/>
          <w:szCs w:val="21"/>
        </w:rPr>
        <w:t xml:space="preserve">, </w:t>
      </w:r>
      <w:r w:rsidRPr="00F963BD">
        <w:rPr>
          <w:sz w:val="21"/>
          <w:szCs w:val="21"/>
          <w:shd w:val="clear" w:color="auto" w:fill="FFFFFF"/>
        </w:rPr>
        <w:t>la unitatea Trezoreriei Statului corespunzătoare organului fiscal în a cărui administrare se află Executantul</w:t>
      </w:r>
      <w:r w:rsidRPr="00F963BD">
        <w:rPr>
          <w:sz w:val="21"/>
          <w:szCs w:val="21"/>
          <w:lang w:val="it-IT"/>
        </w:rPr>
        <w:t>.</w:t>
      </w:r>
      <w:r w:rsidRPr="00F963BD">
        <w:rPr>
          <w:sz w:val="21"/>
          <w:szCs w:val="21"/>
          <w:lang w:val="pt-BR"/>
        </w:rPr>
        <w:t xml:space="preserve"> S</w:t>
      </w:r>
      <w:r w:rsidRPr="00F963BD">
        <w:rPr>
          <w:sz w:val="21"/>
          <w:szCs w:val="21"/>
          <w:lang w:val="ro-RO"/>
        </w:rPr>
        <w:t xml:space="preserve">uma iniţială care se depune de către contractant în contul astfel deschis nu trebuie să fie mai mică de 0,5 </w:t>
      </w:r>
      <w:r w:rsidRPr="00F963BD">
        <w:rPr>
          <w:sz w:val="21"/>
          <w:szCs w:val="21"/>
          <w:lang w:val="pt-BR"/>
        </w:rPr>
        <w:t>% din preţul Contractului</w:t>
      </w:r>
      <w:r w:rsidRPr="00F963BD">
        <w:rPr>
          <w:bCs/>
          <w:sz w:val="21"/>
          <w:szCs w:val="21"/>
          <w:lang w:val="it-IT" w:eastAsia="pl-PL"/>
        </w:rPr>
        <w:t xml:space="preserve"> subsecvent</w:t>
      </w:r>
      <w:r w:rsidRPr="00F963BD">
        <w:rPr>
          <w:sz w:val="21"/>
          <w:szCs w:val="21"/>
          <w:lang w:val="pt-BR"/>
        </w:rPr>
        <w:t>.</w:t>
      </w:r>
    </w:p>
    <w:p w14:paraId="11C596FF" w14:textId="77777777" w:rsidR="001B1657" w:rsidRPr="00F963BD" w:rsidRDefault="001B1657" w:rsidP="00383896">
      <w:pPr>
        <w:shd w:val="clear" w:color="auto" w:fill="FFFFFF"/>
        <w:overflowPunct w:val="0"/>
        <w:autoSpaceDE w:val="0"/>
        <w:autoSpaceDN w:val="0"/>
        <w:adjustRightInd w:val="0"/>
        <w:jc w:val="both"/>
        <w:textAlignment w:val="baseline"/>
        <w:rPr>
          <w:sz w:val="21"/>
          <w:szCs w:val="21"/>
          <w:lang w:val="ro-RO"/>
        </w:rPr>
      </w:pPr>
      <w:r w:rsidRPr="00F963BD">
        <w:rPr>
          <w:sz w:val="21"/>
          <w:szCs w:val="21"/>
          <w:lang w:val="ro-RO"/>
        </w:rPr>
        <w:t>14.3. Achizitorul are dreptul de a emite pretenţii asupra garanţiei de bună execuţie, în limita prejudiciului creat, dacă Executantul:</w:t>
      </w:r>
    </w:p>
    <w:p w14:paraId="643E5DD8"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b/>
        <w:t xml:space="preserve">- nu îşi îndeplineşte obligaţiile de întreţinere sau remediere a defectelor apărute la lucrările executate, în perioada de garanţie, </w:t>
      </w:r>
    </w:p>
    <w:p w14:paraId="47A323ED"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b/>
        <w:t xml:space="preserve">- nu începe lucrările la termenele fixate prin Contract </w:t>
      </w:r>
      <w:r w:rsidRPr="00F963BD">
        <w:rPr>
          <w:bCs/>
          <w:sz w:val="21"/>
          <w:szCs w:val="21"/>
          <w:lang w:val="it-IT" w:eastAsia="pl-PL"/>
        </w:rPr>
        <w:t>subsecvent</w:t>
      </w:r>
      <w:r w:rsidRPr="00F963BD">
        <w:rPr>
          <w:sz w:val="21"/>
          <w:szCs w:val="21"/>
          <w:lang w:val="ro-RO"/>
        </w:rPr>
        <w:t xml:space="preserve"> din culpa sa;</w:t>
      </w:r>
    </w:p>
    <w:p w14:paraId="58A6099F"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F963BD" w:rsidRDefault="001B1657" w:rsidP="00383896">
      <w:pPr>
        <w:shd w:val="clear" w:color="auto" w:fill="FFFFFF"/>
        <w:jc w:val="both"/>
        <w:rPr>
          <w:noProof/>
          <w:sz w:val="21"/>
          <w:szCs w:val="21"/>
          <w:lang w:val="ro-RO"/>
        </w:rPr>
      </w:pPr>
      <w:r w:rsidRPr="00F963BD">
        <w:rPr>
          <w:noProof/>
          <w:sz w:val="21"/>
          <w:szCs w:val="21"/>
          <w:lang w:val="ro-RO"/>
        </w:rPr>
        <w:t>14.3. Achizitorul  are obligaţia de a restitui garanţia de bună execuţie, după cum urmează:</w:t>
      </w:r>
    </w:p>
    <w:p w14:paraId="6193D5D1" w14:textId="77777777" w:rsidR="001B1657" w:rsidRPr="00F963BD" w:rsidRDefault="001B1657" w:rsidP="00383896">
      <w:pPr>
        <w:shd w:val="clear" w:color="auto" w:fill="FFFFFF"/>
        <w:overflowPunct w:val="0"/>
        <w:autoSpaceDE w:val="0"/>
        <w:autoSpaceDN w:val="0"/>
        <w:adjustRightInd w:val="0"/>
        <w:jc w:val="both"/>
        <w:textAlignment w:val="baseline"/>
        <w:rPr>
          <w:rFonts w:eastAsia="Calibri"/>
          <w:sz w:val="21"/>
          <w:szCs w:val="21"/>
          <w:lang w:val="en-GB"/>
        </w:rPr>
      </w:pPr>
      <w:r w:rsidRPr="00F963BD">
        <w:rPr>
          <w:rFonts w:eastAsia="Calibri"/>
          <w:sz w:val="21"/>
          <w:szCs w:val="21"/>
          <w:lang w:val="en-GB"/>
        </w:rPr>
        <w:lastRenderedPageBreak/>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F963BD" w:rsidRDefault="001B1657" w:rsidP="00383896">
      <w:pPr>
        <w:shd w:val="clear" w:color="auto" w:fill="FFFFFF"/>
        <w:overflowPunct w:val="0"/>
        <w:autoSpaceDE w:val="0"/>
        <w:autoSpaceDN w:val="0"/>
        <w:adjustRightInd w:val="0"/>
        <w:jc w:val="both"/>
        <w:textAlignment w:val="baseline"/>
        <w:rPr>
          <w:noProof/>
          <w:sz w:val="21"/>
          <w:szCs w:val="21"/>
          <w:lang w:val="ro-RO"/>
        </w:rPr>
      </w:pPr>
      <w:r w:rsidRPr="00F963BD">
        <w:rPr>
          <w:rFonts w:eastAsia="Calibri"/>
          <w:sz w:val="21"/>
          <w:szCs w:val="21"/>
          <w:lang w:val="en-GB"/>
        </w:rPr>
        <w:tab/>
        <w:t>b) valoarea garanţiei de bună execuţie aferentă executiei lucrarilor:</w:t>
      </w:r>
    </w:p>
    <w:p w14:paraId="39D8F41A"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 restul de 30% din valoarea garanţiei, la expirarea perioadei de garanţie a lucrărilor executate, pe baza procesului-verbal de recepţie finală.</w:t>
      </w:r>
    </w:p>
    <w:p w14:paraId="0F0B8451"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pt-BR"/>
        </w:rPr>
        <w:t>Procesele-verbale de recepţie finală pot fi întocmite şi pentru părţi din lucrare, dacă acestea sunt distincte din punct de vedere fizic şi funcţional.</w:t>
      </w:r>
    </w:p>
    <w:p w14:paraId="47DFD398" w14:textId="77777777" w:rsidR="001B1657" w:rsidRPr="00F963BD" w:rsidRDefault="001B1657" w:rsidP="00383896">
      <w:pPr>
        <w:autoSpaceDE w:val="0"/>
        <w:autoSpaceDN w:val="0"/>
        <w:adjustRightInd w:val="0"/>
        <w:jc w:val="both"/>
        <w:rPr>
          <w:sz w:val="21"/>
          <w:szCs w:val="21"/>
          <w:lang w:val="pt-BR"/>
        </w:rPr>
      </w:pPr>
    </w:p>
    <w:p w14:paraId="70C54296" w14:textId="77777777" w:rsidR="001B1657" w:rsidRPr="00F963BD" w:rsidRDefault="001B1657" w:rsidP="00383896">
      <w:pPr>
        <w:autoSpaceDE w:val="0"/>
        <w:autoSpaceDN w:val="0"/>
        <w:adjustRightInd w:val="0"/>
        <w:jc w:val="both"/>
        <w:rPr>
          <w:b/>
          <w:sz w:val="21"/>
          <w:szCs w:val="21"/>
          <w:lang w:val="pt-BR"/>
        </w:rPr>
      </w:pPr>
      <w:r w:rsidRPr="00F963BD">
        <w:rPr>
          <w:b/>
          <w:sz w:val="21"/>
          <w:szCs w:val="21"/>
          <w:lang w:val="pt-BR"/>
        </w:rPr>
        <w:t>15. ALTE RESPONSABILITĂŢI ALE EXECUTANTULUI</w:t>
      </w:r>
    </w:p>
    <w:p w14:paraId="5A986290" w14:textId="77777777" w:rsidR="001B1657" w:rsidRPr="00F963BD" w:rsidRDefault="001B1657" w:rsidP="00383896">
      <w:pPr>
        <w:autoSpaceDE w:val="0"/>
        <w:autoSpaceDN w:val="0"/>
        <w:adjustRightInd w:val="0"/>
        <w:jc w:val="both"/>
        <w:rPr>
          <w:sz w:val="21"/>
          <w:szCs w:val="21"/>
          <w:lang w:val="es-ES"/>
        </w:rPr>
      </w:pPr>
      <w:r w:rsidRPr="00F963BD">
        <w:rPr>
          <w:sz w:val="21"/>
          <w:szCs w:val="21"/>
          <w:lang w:val="pt-BR"/>
        </w:rPr>
        <w:t>15.1. (1) Executantul are obligaţia de a executa lucrările prevăzute în Contractul</w:t>
      </w:r>
      <w:r w:rsidRPr="00F963BD">
        <w:rPr>
          <w:bCs/>
          <w:sz w:val="21"/>
          <w:szCs w:val="21"/>
          <w:lang w:val="it-IT" w:eastAsia="pl-PL"/>
        </w:rPr>
        <w:t xml:space="preserve"> subsecvent</w:t>
      </w:r>
      <w:r w:rsidRPr="00F963BD">
        <w:rPr>
          <w:sz w:val="21"/>
          <w:szCs w:val="21"/>
          <w:lang w:val="pt-BR"/>
        </w:rPr>
        <w:t xml:space="preserve"> cu profesionalismul şi promptitudinea cuvenite angajamentului asumat şi în conformitate cu propunerea sa tehnică, fiind </w:t>
      </w:r>
      <w:r w:rsidRPr="00F963BD">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F963BD">
        <w:rPr>
          <w:bCs/>
          <w:sz w:val="21"/>
          <w:szCs w:val="21"/>
          <w:lang w:val="it-IT" w:eastAsia="pl-PL"/>
        </w:rPr>
        <w:t xml:space="preserve"> subsecvent</w:t>
      </w:r>
      <w:r w:rsidRPr="00F963BD">
        <w:rPr>
          <w:sz w:val="21"/>
          <w:szCs w:val="21"/>
          <w:lang w:val="es-ES"/>
        </w:rPr>
        <w:t xml:space="preserve"> ori angajat al acestuia.</w:t>
      </w:r>
    </w:p>
    <w:p w14:paraId="230A01B6" w14:textId="77777777" w:rsidR="001B1657" w:rsidRPr="00F963BD" w:rsidRDefault="001B1657" w:rsidP="00383896">
      <w:pPr>
        <w:jc w:val="both"/>
        <w:rPr>
          <w:sz w:val="21"/>
          <w:szCs w:val="21"/>
          <w:lang w:val="pt-BR"/>
        </w:rPr>
      </w:pPr>
      <w:r w:rsidRPr="00F963BD">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F963BD">
        <w:rPr>
          <w:bCs/>
          <w:sz w:val="21"/>
          <w:szCs w:val="21"/>
          <w:lang w:val="it-IT" w:eastAsia="pl-PL"/>
        </w:rPr>
        <w:t>subsecvent</w:t>
      </w:r>
      <w:r w:rsidRPr="00F963BD">
        <w:rPr>
          <w:sz w:val="21"/>
          <w:szCs w:val="21"/>
          <w:lang w:val="pt-BR"/>
        </w:rPr>
        <w:t xml:space="preserve"> sau se poate deduce în mod rezonabil din Contractul</w:t>
      </w:r>
      <w:r w:rsidRPr="00F963BD">
        <w:rPr>
          <w:bCs/>
          <w:sz w:val="21"/>
          <w:szCs w:val="21"/>
          <w:lang w:val="it-IT" w:eastAsia="pl-PL"/>
        </w:rPr>
        <w:t xml:space="preserve"> subsecvent</w:t>
      </w:r>
      <w:r w:rsidRPr="00F963BD">
        <w:rPr>
          <w:sz w:val="21"/>
          <w:szCs w:val="21"/>
          <w:lang w:val="pt-BR"/>
        </w:rPr>
        <w:t>.</w:t>
      </w:r>
    </w:p>
    <w:p w14:paraId="51F05CF6" w14:textId="77777777" w:rsidR="001B1657" w:rsidRPr="00F963BD" w:rsidRDefault="001B1657" w:rsidP="00383896">
      <w:pPr>
        <w:jc w:val="both"/>
        <w:rPr>
          <w:sz w:val="21"/>
          <w:szCs w:val="21"/>
          <w:lang w:val="pt-BR"/>
        </w:rPr>
      </w:pPr>
      <w:r w:rsidRPr="00F963BD">
        <w:rPr>
          <w:sz w:val="21"/>
          <w:szCs w:val="21"/>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F963BD">
        <w:rPr>
          <w:bCs/>
          <w:sz w:val="21"/>
          <w:szCs w:val="21"/>
          <w:lang w:val="it-IT" w:eastAsia="pl-PL"/>
        </w:rPr>
        <w:t xml:space="preserve"> subsecvent</w:t>
      </w:r>
      <w:r w:rsidRPr="00F963BD">
        <w:rPr>
          <w:sz w:val="21"/>
          <w:szCs w:val="21"/>
          <w:lang w:val="pt-BR"/>
        </w:rPr>
        <w:t>, cât şi de calitatea materialelor puse în operă.</w:t>
      </w:r>
    </w:p>
    <w:p w14:paraId="0D2B2BE7" w14:textId="77777777" w:rsidR="001B1657" w:rsidRPr="00F963BD" w:rsidRDefault="001B1657" w:rsidP="00383896">
      <w:pPr>
        <w:jc w:val="both"/>
        <w:rPr>
          <w:sz w:val="21"/>
          <w:szCs w:val="21"/>
          <w:lang w:val="pt-BR"/>
        </w:rPr>
      </w:pPr>
      <w:r w:rsidRPr="00F963BD">
        <w:rPr>
          <w:sz w:val="21"/>
          <w:szCs w:val="21"/>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F963BD" w:rsidRDefault="001B1657" w:rsidP="00383896">
      <w:pPr>
        <w:jc w:val="both"/>
        <w:rPr>
          <w:sz w:val="21"/>
          <w:szCs w:val="21"/>
          <w:lang w:val="pl-PL" w:eastAsia="pl-PL"/>
        </w:rPr>
      </w:pPr>
      <w:r w:rsidRPr="00F963BD">
        <w:rPr>
          <w:sz w:val="21"/>
          <w:szCs w:val="21"/>
          <w:lang w:val="pl-PL" w:eastAsia="pl-PL"/>
        </w:rPr>
        <w:t xml:space="preserve">15.4. Executantul va fi responsabil pentru plata despăgubirilor către Achizitor, rezultând în legătură cu acest Contract </w:t>
      </w:r>
      <w:r w:rsidRPr="00F963BD">
        <w:rPr>
          <w:bCs/>
          <w:sz w:val="21"/>
          <w:szCs w:val="21"/>
          <w:lang w:val="it-IT" w:eastAsia="pl-PL"/>
        </w:rPr>
        <w:t>subsecvent</w:t>
      </w:r>
      <w:r w:rsidRPr="00F963BD">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F963BD">
        <w:rPr>
          <w:bCs/>
          <w:sz w:val="21"/>
          <w:szCs w:val="21"/>
          <w:lang w:val="it-IT" w:eastAsia="pl-PL"/>
        </w:rPr>
        <w:t>subsecvent</w:t>
      </w:r>
      <w:r w:rsidRPr="00F963BD">
        <w:rPr>
          <w:sz w:val="21"/>
          <w:szCs w:val="21"/>
          <w:lang w:val="pl-PL" w:eastAsia="pl-PL"/>
        </w:rPr>
        <w:t xml:space="preserve"> sau chiar a expirarii perioadei de garanţie.</w:t>
      </w:r>
    </w:p>
    <w:p w14:paraId="4B244DCE" w14:textId="77777777" w:rsidR="001B1657" w:rsidRPr="00F963BD" w:rsidRDefault="001B1657" w:rsidP="00383896">
      <w:pPr>
        <w:jc w:val="both"/>
        <w:rPr>
          <w:sz w:val="21"/>
          <w:szCs w:val="21"/>
          <w:lang w:val="es-ES"/>
        </w:rPr>
      </w:pPr>
      <w:r w:rsidRPr="00F963BD">
        <w:rPr>
          <w:sz w:val="21"/>
          <w:szCs w:val="21"/>
          <w:lang w:val="es-ES"/>
        </w:rPr>
        <w:t xml:space="preserve">15.5. Executantul se obligă să transmită factura Achizitorului în cel mult 30 de zile de la confirmarea situaţiilor de plată. </w:t>
      </w:r>
    </w:p>
    <w:p w14:paraId="4AC9AB28" w14:textId="77777777" w:rsidR="001B1657" w:rsidRPr="00F963BD" w:rsidRDefault="001B1657" w:rsidP="00383896">
      <w:pPr>
        <w:jc w:val="both"/>
        <w:rPr>
          <w:b/>
          <w:bCs/>
          <w:sz w:val="21"/>
          <w:szCs w:val="21"/>
          <w:lang w:val="pt-BR"/>
        </w:rPr>
      </w:pPr>
    </w:p>
    <w:p w14:paraId="35B7F6C6" w14:textId="77777777" w:rsidR="001B1657" w:rsidRPr="00F963BD" w:rsidRDefault="001B1657" w:rsidP="00383896">
      <w:pPr>
        <w:jc w:val="both"/>
        <w:rPr>
          <w:b/>
          <w:bCs/>
          <w:sz w:val="21"/>
          <w:szCs w:val="21"/>
          <w:lang w:val="pt-BR"/>
        </w:rPr>
      </w:pPr>
      <w:r w:rsidRPr="00F963BD">
        <w:rPr>
          <w:b/>
          <w:bCs/>
          <w:sz w:val="21"/>
          <w:szCs w:val="21"/>
          <w:lang w:val="pt-BR"/>
        </w:rPr>
        <w:t>16. ÎNCEPEREA ŞI EXECUŢIA LUCRĂRILOR</w:t>
      </w:r>
    </w:p>
    <w:p w14:paraId="6D82CA3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16.1. (1) Executantul are obligaţia de a începe lucrările după primirea </w:t>
      </w:r>
      <w:r w:rsidRPr="00F963BD">
        <w:rPr>
          <w:sz w:val="21"/>
          <w:szCs w:val="21"/>
          <w:lang w:val="it-IT"/>
        </w:rPr>
        <w:t>Ordinului de incepere a lucrarilor</w:t>
      </w:r>
      <w:r w:rsidRPr="00F963BD">
        <w:rPr>
          <w:sz w:val="21"/>
          <w:szCs w:val="21"/>
          <w:lang w:val="pt-BR"/>
        </w:rPr>
        <w:t>, dar dupa obținerea Autorizației de Construire din partea Achizitorului.</w:t>
      </w:r>
    </w:p>
    <w:p w14:paraId="4D949A56"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a) prelungirea perioadei de execuţie a lucrărilor; şi</w:t>
      </w:r>
    </w:p>
    <w:p w14:paraId="1EFC0E98"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b) totalul cheltuielilor aferente, dacă este cazul, care se vor adăuga la preţul Contractului</w:t>
      </w:r>
      <w:r w:rsidRPr="00F963BD">
        <w:rPr>
          <w:bCs/>
          <w:sz w:val="21"/>
          <w:szCs w:val="21"/>
          <w:lang w:val="it-IT" w:eastAsia="pl-PL"/>
        </w:rPr>
        <w:t xml:space="preserve"> subsecvent</w:t>
      </w:r>
      <w:r w:rsidRPr="00F963BD">
        <w:rPr>
          <w:sz w:val="21"/>
          <w:szCs w:val="21"/>
          <w:lang w:val="pt-BR"/>
        </w:rPr>
        <w:t>.</w:t>
      </w:r>
    </w:p>
    <w:p w14:paraId="46C8AF7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va prezenta, după semnarea Contractului</w:t>
      </w:r>
      <w:r w:rsidRPr="00F963BD">
        <w:rPr>
          <w:bCs/>
          <w:sz w:val="21"/>
          <w:szCs w:val="21"/>
          <w:lang w:val="it-IT" w:eastAsia="pl-PL"/>
        </w:rPr>
        <w:t xml:space="preserve"> subsecvent</w:t>
      </w:r>
      <w:r w:rsidRPr="00F963BD">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F963BD">
        <w:rPr>
          <w:bCs/>
          <w:sz w:val="21"/>
          <w:szCs w:val="21"/>
          <w:lang w:val="it-IT" w:eastAsia="pl-PL"/>
        </w:rPr>
        <w:t>subsecvent</w:t>
      </w:r>
      <w:r w:rsidRPr="00F963BD">
        <w:rPr>
          <w:sz w:val="21"/>
          <w:szCs w:val="21"/>
          <w:lang w:val="pt-BR"/>
        </w:rPr>
        <w:t xml:space="preserve"> va fi reziliat de plin drept fara a fi nevoie de somatia, notificarea sau punerea in intarziere a acestuia.</w:t>
      </w:r>
    </w:p>
    <w:p w14:paraId="4F5DE26A"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16.3. (1) Achizitorul are dreptul de a supraveghea desfăşurarea execuţiei lucrărilor şi de a stabili conformitatea lor cu specificaţiile din anexele la Contractul </w:t>
      </w:r>
      <w:r w:rsidRPr="00F963BD">
        <w:rPr>
          <w:bCs/>
          <w:sz w:val="21"/>
          <w:szCs w:val="21"/>
          <w:lang w:val="it-IT" w:eastAsia="pl-PL"/>
        </w:rPr>
        <w:t>subsecvent</w:t>
      </w:r>
      <w:r w:rsidRPr="00F963BD">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F963BD">
        <w:rPr>
          <w:bCs/>
          <w:sz w:val="21"/>
          <w:szCs w:val="21"/>
          <w:lang w:val="it-IT" w:eastAsia="pl-PL"/>
        </w:rPr>
        <w:t xml:space="preserve"> subsecvent</w:t>
      </w:r>
      <w:r w:rsidRPr="00F963BD">
        <w:rPr>
          <w:sz w:val="21"/>
          <w:szCs w:val="21"/>
          <w:lang w:val="pt-BR"/>
        </w:rPr>
        <w:t>, inclusiv pentru verificarea lucrărilor ascunse.</w:t>
      </w:r>
    </w:p>
    <w:p w14:paraId="7678EC35"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lastRenderedPageBreak/>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F963BD">
        <w:rPr>
          <w:bCs/>
          <w:sz w:val="21"/>
          <w:szCs w:val="21"/>
          <w:lang w:val="it-IT" w:eastAsia="pl-PL"/>
        </w:rPr>
        <w:t xml:space="preserve"> subsecvent</w:t>
      </w:r>
      <w:r w:rsidRPr="00F963BD">
        <w:rPr>
          <w:sz w:val="21"/>
          <w:szCs w:val="21"/>
          <w:lang w:val="pt-BR"/>
        </w:rPr>
        <w:t>. În caz contrar, Achizitorul va suporta aceste cheltuieli.</w:t>
      </w:r>
    </w:p>
    <w:p w14:paraId="2BEE9A85"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16.5. (1) Executantul are obligaţia de a nu acoperi lucrările care devin ascunse, fără aprobarea Achizitorului.</w:t>
      </w:r>
    </w:p>
    <w:p w14:paraId="7BAA9FC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are obligaţia de a notifica Achizitorului, ori de câte ori astfel de lucrări, inclusiv fundaţiile, sunt finalizate, pentru a fi examinate şi măsurate.</w:t>
      </w:r>
    </w:p>
    <w:p w14:paraId="5BC08FB9"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F963BD" w:rsidRDefault="001B1657" w:rsidP="00383896">
      <w:pPr>
        <w:overflowPunct w:val="0"/>
        <w:autoSpaceDE w:val="0"/>
        <w:autoSpaceDN w:val="0"/>
        <w:adjustRightInd w:val="0"/>
        <w:jc w:val="both"/>
        <w:textAlignment w:val="baseline"/>
        <w:rPr>
          <w:b/>
          <w:bCs/>
          <w:sz w:val="21"/>
          <w:szCs w:val="21"/>
          <w:lang w:val="pt-BR"/>
        </w:rPr>
      </w:pPr>
    </w:p>
    <w:p w14:paraId="20011340" w14:textId="77777777" w:rsidR="001B1657" w:rsidRPr="00F963BD" w:rsidRDefault="001B1657" w:rsidP="00383896">
      <w:pPr>
        <w:overflowPunct w:val="0"/>
        <w:autoSpaceDE w:val="0"/>
        <w:autoSpaceDN w:val="0"/>
        <w:adjustRightInd w:val="0"/>
        <w:jc w:val="both"/>
        <w:textAlignment w:val="baseline"/>
        <w:rPr>
          <w:b/>
          <w:bCs/>
          <w:sz w:val="21"/>
          <w:szCs w:val="21"/>
        </w:rPr>
      </w:pPr>
      <w:r w:rsidRPr="00F963BD">
        <w:rPr>
          <w:b/>
          <w:bCs/>
          <w:sz w:val="21"/>
          <w:szCs w:val="21"/>
          <w:lang w:val="pt-BR"/>
        </w:rPr>
        <w:t xml:space="preserve">17. </w:t>
      </w:r>
      <w:r w:rsidRPr="00F963BD">
        <w:rPr>
          <w:b/>
          <w:bCs/>
          <w:sz w:val="21"/>
          <w:szCs w:val="21"/>
        </w:rPr>
        <w:t xml:space="preserve"> PRELUNGIREA TERMENULUI DE EXECUŢIE A LUCRĂRILOR</w:t>
      </w:r>
    </w:p>
    <w:p w14:paraId="644C4D5F"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17.1 – Prelungirea termenului de executie a lucrarilor poate interveni numai in cazul in care:</w:t>
      </w:r>
    </w:p>
    <w:p w14:paraId="5E412E85"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i) Achizitorul solicita efectuarea de lucrari suplimentare celor stabilite prin prezentul contract sau;</w:t>
      </w:r>
    </w:p>
    <w:p w14:paraId="05A28B92"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ii) intervin condiţii climaterice excepţional de nefavorabile; sau</w:t>
      </w:r>
    </w:p>
    <w:p w14:paraId="47D11F0E"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 xml:space="preserve">iii) oricare alt motiv de întârziere care nu se datorează Executantului şi nu a survenit prin încălcarea contractului </w:t>
      </w:r>
      <w:r w:rsidRPr="00F963BD">
        <w:rPr>
          <w:bCs/>
          <w:sz w:val="21"/>
          <w:szCs w:val="21"/>
          <w:lang w:val="it-IT" w:eastAsia="pl-PL"/>
        </w:rPr>
        <w:t>subsecvent</w:t>
      </w:r>
      <w:r w:rsidRPr="00F963BD">
        <w:rPr>
          <w:sz w:val="21"/>
          <w:szCs w:val="21"/>
        </w:rPr>
        <w:t xml:space="preserve"> de către acesta îndreptăţesc Executantul de a solicita prelungirea termenului de execuţie a lucrărilor sau </w:t>
      </w:r>
      <w:proofErr w:type="gramStart"/>
      <w:r w:rsidRPr="00F963BD">
        <w:rPr>
          <w:sz w:val="21"/>
          <w:szCs w:val="21"/>
        </w:rPr>
        <w:t>a</w:t>
      </w:r>
      <w:proofErr w:type="gramEnd"/>
      <w:r w:rsidRPr="00F963BD">
        <w:rPr>
          <w:sz w:val="21"/>
          <w:szCs w:val="21"/>
        </w:rPr>
        <w:t xml:space="preserve"> oricărei părţi a acestora, atunci, de comun acord, părţile vor stabili:</w:t>
      </w:r>
    </w:p>
    <w:p w14:paraId="3CA12CB6"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(1) prelungirea duratei de execuţie la care Executantul are dreptul;</w:t>
      </w:r>
    </w:p>
    <w:p w14:paraId="0E3D06AE"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(2) totalul cheltuielilor suplimentare, care se va adăuga la preţul Contractului</w:t>
      </w:r>
      <w:r w:rsidRPr="00F963BD">
        <w:rPr>
          <w:bCs/>
          <w:sz w:val="21"/>
          <w:szCs w:val="21"/>
          <w:lang w:val="it-IT" w:eastAsia="pl-PL"/>
        </w:rPr>
        <w:t xml:space="preserve"> subsecvent</w:t>
      </w:r>
      <w:r w:rsidRPr="00F963BD">
        <w:rPr>
          <w:sz w:val="21"/>
          <w:szCs w:val="21"/>
        </w:rPr>
        <w:t>.</w:t>
      </w:r>
    </w:p>
    <w:p w14:paraId="39102C1A" w14:textId="77777777" w:rsidR="00BA536F" w:rsidRPr="00F963BD" w:rsidRDefault="00BA536F" w:rsidP="00383896">
      <w:pPr>
        <w:jc w:val="both"/>
        <w:rPr>
          <w:b/>
          <w:sz w:val="21"/>
          <w:szCs w:val="21"/>
          <w:lang w:val="pt-BR"/>
        </w:rPr>
      </w:pPr>
    </w:p>
    <w:p w14:paraId="6D28C7EC" w14:textId="1E675259" w:rsidR="001B1657" w:rsidRPr="00F963BD" w:rsidRDefault="001B1657" w:rsidP="00383896">
      <w:pPr>
        <w:jc w:val="both"/>
        <w:rPr>
          <w:b/>
          <w:sz w:val="21"/>
          <w:szCs w:val="21"/>
          <w:lang w:val="pt-BR"/>
        </w:rPr>
      </w:pPr>
      <w:r w:rsidRPr="00F963BD">
        <w:rPr>
          <w:b/>
          <w:sz w:val="21"/>
          <w:szCs w:val="21"/>
          <w:lang w:val="pt-BR"/>
        </w:rPr>
        <w:t>18. FINALIZAREA LUCRĂRILOR</w:t>
      </w:r>
    </w:p>
    <w:p w14:paraId="508A8964" w14:textId="77777777" w:rsidR="001B1657" w:rsidRPr="00F963BD" w:rsidRDefault="001B1657" w:rsidP="00383896">
      <w:pPr>
        <w:jc w:val="both"/>
        <w:rPr>
          <w:sz w:val="21"/>
          <w:szCs w:val="21"/>
          <w:lang w:val="pt-BR"/>
        </w:rPr>
      </w:pPr>
      <w:r w:rsidRPr="00F963BD">
        <w:rPr>
          <w:sz w:val="21"/>
          <w:szCs w:val="21"/>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F963BD" w:rsidRDefault="001B1657" w:rsidP="00383896">
      <w:pPr>
        <w:jc w:val="both"/>
        <w:rPr>
          <w:sz w:val="21"/>
          <w:szCs w:val="21"/>
          <w:lang w:val="pt-BR"/>
        </w:rPr>
      </w:pPr>
      <w:r w:rsidRPr="00F963BD">
        <w:rPr>
          <w:sz w:val="21"/>
          <w:szCs w:val="21"/>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F963BD" w:rsidRDefault="001B1657" w:rsidP="00383896">
      <w:pPr>
        <w:jc w:val="both"/>
        <w:rPr>
          <w:sz w:val="21"/>
          <w:szCs w:val="21"/>
          <w:lang w:val="pt-BR"/>
        </w:rPr>
      </w:pPr>
      <w:r w:rsidRPr="00F963BD">
        <w:rPr>
          <w:sz w:val="21"/>
          <w:szCs w:val="21"/>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F963BD" w:rsidRDefault="001B1657" w:rsidP="00383896">
      <w:pPr>
        <w:jc w:val="both"/>
        <w:rPr>
          <w:sz w:val="21"/>
          <w:szCs w:val="21"/>
          <w:lang w:val="pt-BR"/>
        </w:rPr>
      </w:pPr>
      <w:r w:rsidRPr="00F963BD">
        <w:rPr>
          <w:sz w:val="21"/>
          <w:szCs w:val="21"/>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F963BD" w:rsidRDefault="001B1657" w:rsidP="00383896">
      <w:pPr>
        <w:jc w:val="both"/>
        <w:rPr>
          <w:sz w:val="21"/>
          <w:szCs w:val="21"/>
          <w:lang w:val="pt-BR"/>
        </w:rPr>
      </w:pPr>
      <w:r w:rsidRPr="00F963BD">
        <w:rPr>
          <w:sz w:val="21"/>
          <w:szCs w:val="21"/>
          <w:lang w:val="pt-BR"/>
        </w:rPr>
        <w:t>18.4. Recepţia se poate face şi pentru părţi ale lucrării, dacă acestea sunt distincte din punct de vedere fizic şi funcţional.</w:t>
      </w:r>
    </w:p>
    <w:p w14:paraId="5E8D1619" w14:textId="77777777" w:rsidR="001B1657" w:rsidRPr="00F963BD" w:rsidRDefault="001B1657" w:rsidP="00383896">
      <w:pPr>
        <w:jc w:val="both"/>
        <w:rPr>
          <w:b/>
          <w:sz w:val="21"/>
          <w:szCs w:val="21"/>
          <w:lang w:val="pt-BR"/>
        </w:rPr>
      </w:pPr>
    </w:p>
    <w:p w14:paraId="6595ACE0" w14:textId="77777777" w:rsidR="001B1657" w:rsidRPr="00F963BD" w:rsidRDefault="001B1657" w:rsidP="00383896">
      <w:pPr>
        <w:jc w:val="both"/>
        <w:rPr>
          <w:b/>
          <w:sz w:val="21"/>
          <w:szCs w:val="21"/>
          <w:lang w:val="pt-BR"/>
        </w:rPr>
      </w:pPr>
      <w:r w:rsidRPr="00F963BD">
        <w:rPr>
          <w:b/>
          <w:sz w:val="21"/>
          <w:szCs w:val="21"/>
          <w:lang w:val="pt-BR"/>
        </w:rPr>
        <w:t>19. PERIOADA DE GARANŢIE ACORDATĂ LUCRĂRILOR</w:t>
      </w:r>
    </w:p>
    <w:p w14:paraId="3A15E784" w14:textId="77777777" w:rsidR="001B1657" w:rsidRPr="00F963BD" w:rsidRDefault="001B1657" w:rsidP="00383896">
      <w:pPr>
        <w:jc w:val="both"/>
        <w:rPr>
          <w:color w:val="FF0000"/>
          <w:sz w:val="21"/>
          <w:szCs w:val="21"/>
          <w:lang w:val="pt-BR"/>
        </w:rPr>
      </w:pPr>
      <w:r w:rsidRPr="00F963BD">
        <w:rPr>
          <w:sz w:val="21"/>
          <w:szCs w:val="21"/>
          <w:lang w:val="pt-BR"/>
        </w:rPr>
        <w:t xml:space="preserve">19.1. Garanţia pentru lucrări, inclusiv serviciile de proiectare, este de </w:t>
      </w:r>
      <w:r w:rsidRPr="00F963BD">
        <w:rPr>
          <w:b/>
          <w:bCs/>
          <w:sz w:val="21"/>
          <w:szCs w:val="21"/>
          <w:lang w:val="pt-BR"/>
        </w:rPr>
        <w:t>36 luni</w:t>
      </w:r>
      <w:r w:rsidRPr="00F963BD">
        <w:rPr>
          <w:sz w:val="21"/>
          <w:szCs w:val="21"/>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F963BD" w:rsidRDefault="001B1657" w:rsidP="00383896">
      <w:pPr>
        <w:jc w:val="both"/>
        <w:rPr>
          <w:sz w:val="21"/>
          <w:szCs w:val="21"/>
          <w:lang w:val="pt-BR"/>
        </w:rPr>
      </w:pPr>
      <w:r w:rsidRPr="00F963BD">
        <w:rPr>
          <w:sz w:val="21"/>
          <w:szCs w:val="21"/>
          <w:lang w:val="fr-FR"/>
        </w:rPr>
        <w:t xml:space="preserve">19.2. </w:t>
      </w:r>
      <w:r w:rsidRPr="00F963BD">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F963BD" w:rsidRDefault="001B1657" w:rsidP="00383896">
      <w:pPr>
        <w:jc w:val="both"/>
        <w:rPr>
          <w:sz w:val="21"/>
          <w:szCs w:val="21"/>
          <w:lang w:val="it-IT"/>
        </w:rPr>
      </w:pPr>
      <w:r w:rsidRPr="00F963BD">
        <w:rPr>
          <w:sz w:val="21"/>
          <w:szCs w:val="21"/>
          <w:lang w:val="pt-BR"/>
        </w:rPr>
        <w:t xml:space="preserve">         (2) Executantul are obligaţia de a executa toate activităţile prevăzute la alin. </w:t>
      </w:r>
      <w:r w:rsidRPr="00F963BD">
        <w:rPr>
          <w:sz w:val="21"/>
          <w:szCs w:val="21"/>
          <w:lang w:val="it-IT"/>
        </w:rPr>
        <w:t>(1), pe cheltuiala proprie, în cazul în care ele sunt necesare datorită:</w:t>
      </w:r>
    </w:p>
    <w:p w14:paraId="48C3F88F" w14:textId="77777777" w:rsidR="001B1657" w:rsidRPr="00F963BD" w:rsidRDefault="001B1657" w:rsidP="00383896">
      <w:pPr>
        <w:jc w:val="both"/>
        <w:rPr>
          <w:sz w:val="21"/>
          <w:szCs w:val="21"/>
          <w:lang w:val="it-IT"/>
        </w:rPr>
      </w:pPr>
      <w:r w:rsidRPr="00F963BD">
        <w:rPr>
          <w:sz w:val="21"/>
          <w:szCs w:val="21"/>
          <w:lang w:val="it-IT"/>
        </w:rPr>
        <w:tab/>
        <w:t>i) utilizării de materiale, de instalaţii sau a unei manopere neconforme cu prevederile Contractului; sau</w:t>
      </w:r>
    </w:p>
    <w:p w14:paraId="21237106" w14:textId="77777777" w:rsidR="001B1657" w:rsidRPr="00F963BD" w:rsidRDefault="001B1657" w:rsidP="00383896">
      <w:pPr>
        <w:autoSpaceDE w:val="0"/>
        <w:autoSpaceDN w:val="0"/>
        <w:adjustRightInd w:val="0"/>
        <w:jc w:val="both"/>
        <w:rPr>
          <w:sz w:val="21"/>
          <w:szCs w:val="21"/>
          <w:lang w:val="it-IT"/>
        </w:rPr>
      </w:pPr>
      <w:r w:rsidRPr="00F963BD">
        <w:rPr>
          <w:sz w:val="21"/>
          <w:szCs w:val="21"/>
          <w:lang w:val="it-IT"/>
        </w:rPr>
        <w:tab/>
        <w:t>ii) unui viciu de tehnologie de execuţie a lucrărilor,</w:t>
      </w:r>
    </w:p>
    <w:p w14:paraId="67B3BC4F" w14:textId="77777777" w:rsidR="001B1657" w:rsidRPr="00F963BD" w:rsidRDefault="001B1657" w:rsidP="00383896">
      <w:pPr>
        <w:jc w:val="both"/>
        <w:rPr>
          <w:sz w:val="21"/>
          <w:szCs w:val="21"/>
          <w:lang w:val="it-IT"/>
        </w:rPr>
      </w:pPr>
      <w:r w:rsidRPr="00F963BD">
        <w:rPr>
          <w:sz w:val="21"/>
          <w:szCs w:val="21"/>
          <w:lang w:val="it-IT"/>
        </w:rPr>
        <w:tab/>
        <w:t>iii) neglijenţei sau neîndeplinirii de către Executant a oricăreia dintre obligaţiile explicite sau implicite care îi revin în baza Contractului.</w:t>
      </w:r>
    </w:p>
    <w:p w14:paraId="754C0753" w14:textId="77777777" w:rsidR="001B1657" w:rsidRPr="00F963BD" w:rsidRDefault="001B1657" w:rsidP="00383896">
      <w:pPr>
        <w:jc w:val="both"/>
        <w:rPr>
          <w:sz w:val="21"/>
          <w:szCs w:val="21"/>
          <w:lang w:val="it-IT"/>
        </w:rPr>
      </w:pPr>
      <w:r w:rsidRPr="00F963BD">
        <w:rPr>
          <w:sz w:val="21"/>
          <w:szCs w:val="21"/>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F963BD" w:rsidRDefault="001B1657" w:rsidP="00383896">
      <w:pPr>
        <w:jc w:val="both"/>
        <w:rPr>
          <w:sz w:val="21"/>
          <w:szCs w:val="21"/>
          <w:lang w:val="pt-BR"/>
        </w:rPr>
      </w:pPr>
      <w:r w:rsidRPr="00F963BD">
        <w:rPr>
          <w:sz w:val="21"/>
          <w:szCs w:val="21"/>
          <w:lang w:val="pt-BR"/>
        </w:rPr>
        <w:t>19</w:t>
      </w:r>
      <w:r w:rsidRPr="00F963BD">
        <w:rPr>
          <w:sz w:val="21"/>
          <w:szCs w:val="21"/>
          <w:lang w:val="it-IT"/>
        </w:rPr>
        <w:t xml:space="preserve">.3. În cazul în care Executantul nu execută lucrările prevăzute la art. 19.2, alin. (1), Achizitorul este îndreptăţit să angajeze şi să plătească alte persoane care să le execute. </w:t>
      </w:r>
      <w:r w:rsidRPr="00F963BD">
        <w:rPr>
          <w:sz w:val="21"/>
          <w:szCs w:val="21"/>
          <w:lang w:val="pt-BR"/>
        </w:rPr>
        <w:t xml:space="preserve">Cheltuielile aferente acestor lucrări vor fi recuperate de către Achizitor de la Executant sau reţinute din sumele cuvenite acestuia. </w:t>
      </w:r>
    </w:p>
    <w:p w14:paraId="2C8147A2" w14:textId="77777777" w:rsidR="001B1657" w:rsidRPr="00F963BD" w:rsidRDefault="001B1657" w:rsidP="00383896">
      <w:pPr>
        <w:jc w:val="both"/>
        <w:rPr>
          <w:sz w:val="21"/>
          <w:szCs w:val="21"/>
          <w:lang w:val="fr-FR"/>
        </w:rPr>
      </w:pPr>
    </w:p>
    <w:p w14:paraId="76A5D73C" w14:textId="77777777" w:rsidR="001B1657" w:rsidRPr="00F963BD" w:rsidRDefault="001B1657" w:rsidP="00383896">
      <w:pPr>
        <w:jc w:val="both"/>
        <w:rPr>
          <w:b/>
          <w:bCs/>
          <w:color w:val="FF0000"/>
          <w:sz w:val="21"/>
          <w:szCs w:val="21"/>
          <w:lang w:val="pt-BR"/>
        </w:rPr>
      </w:pPr>
      <w:r w:rsidRPr="00F963BD">
        <w:rPr>
          <w:b/>
          <w:bCs/>
          <w:sz w:val="21"/>
          <w:szCs w:val="21"/>
          <w:lang w:val="pt-BR"/>
        </w:rPr>
        <w:t>20. MODALITĂŢI DE PLATĂ</w:t>
      </w:r>
    </w:p>
    <w:p w14:paraId="6B071AE1" w14:textId="77777777" w:rsidR="0061209A" w:rsidRPr="0061209A" w:rsidRDefault="0061209A" w:rsidP="0061209A">
      <w:pPr>
        <w:overflowPunct w:val="0"/>
        <w:autoSpaceDE w:val="0"/>
        <w:autoSpaceDN w:val="0"/>
        <w:adjustRightInd w:val="0"/>
        <w:jc w:val="both"/>
        <w:textAlignment w:val="baseline"/>
        <w:rPr>
          <w:sz w:val="21"/>
          <w:szCs w:val="21"/>
          <w:lang w:val="pt-BR"/>
        </w:rPr>
      </w:pPr>
      <w:r w:rsidRPr="0061209A">
        <w:rPr>
          <w:sz w:val="21"/>
          <w:szCs w:val="21"/>
          <w:lang w:val="pt-BR"/>
        </w:rPr>
        <w:lastRenderedPageBreak/>
        <w:t>20.1. (1) Achizitorul are obligaţia de a efectua plata în termen de maxim 30 zile de la momentul primirii (inregistrarii) facturii, către fiecare asociat, în mod direct, în conturile acestora deschise la Trezorerie, în limita fondurilor bugetare alocate, dupa cum urmează:</w:t>
      </w:r>
    </w:p>
    <w:p w14:paraId="0A9F2A3E" w14:textId="635B0DA0" w:rsidR="0061209A" w:rsidRPr="0061209A" w:rsidRDefault="0061209A" w:rsidP="0061209A">
      <w:pPr>
        <w:overflowPunct w:val="0"/>
        <w:autoSpaceDE w:val="0"/>
        <w:autoSpaceDN w:val="0"/>
        <w:adjustRightInd w:val="0"/>
        <w:jc w:val="both"/>
        <w:textAlignment w:val="baseline"/>
        <w:rPr>
          <w:sz w:val="21"/>
          <w:szCs w:val="21"/>
          <w:lang w:val="ro-RO"/>
        </w:rPr>
      </w:pPr>
      <w:r w:rsidRPr="0061209A">
        <w:rPr>
          <w:sz w:val="21"/>
          <w:szCs w:val="21"/>
        </w:rPr>
        <w:t>a)</w:t>
      </w:r>
      <w:r w:rsidRPr="0061209A">
        <w:rPr>
          <w:b/>
          <w:sz w:val="21"/>
          <w:szCs w:val="21"/>
        </w:rPr>
        <w:t xml:space="preserve"> </w:t>
      </w:r>
      <w:r w:rsidRPr="0061209A">
        <w:rPr>
          <w:sz w:val="21"/>
          <w:szCs w:val="21"/>
        </w:rPr>
        <w:t>S</w:t>
      </w:r>
      <w:r>
        <w:rPr>
          <w:sz w:val="21"/>
          <w:szCs w:val="21"/>
        </w:rPr>
        <w:t>.</w:t>
      </w:r>
      <w:r w:rsidRPr="0061209A">
        <w:rPr>
          <w:sz w:val="21"/>
          <w:szCs w:val="21"/>
        </w:rPr>
        <w:t>C</w:t>
      </w:r>
      <w:r>
        <w:rPr>
          <w:sz w:val="21"/>
          <w:szCs w:val="21"/>
        </w:rPr>
        <w:t>.</w:t>
      </w:r>
      <w:r w:rsidRPr="0061209A">
        <w:rPr>
          <w:sz w:val="21"/>
          <w:szCs w:val="21"/>
        </w:rPr>
        <w:t xml:space="preserve"> Drum Concept S</w:t>
      </w:r>
      <w:r>
        <w:rPr>
          <w:sz w:val="21"/>
          <w:szCs w:val="21"/>
        </w:rPr>
        <w:t>.</w:t>
      </w:r>
      <w:r w:rsidRPr="0061209A">
        <w:rPr>
          <w:sz w:val="21"/>
          <w:szCs w:val="21"/>
        </w:rPr>
        <w:t>R</w:t>
      </w:r>
      <w:r>
        <w:rPr>
          <w:sz w:val="21"/>
          <w:szCs w:val="21"/>
        </w:rPr>
        <w:t>.</w:t>
      </w:r>
      <w:r w:rsidRPr="0061209A">
        <w:rPr>
          <w:sz w:val="21"/>
          <w:szCs w:val="21"/>
        </w:rPr>
        <w:t>L</w:t>
      </w:r>
      <w:r>
        <w:rPr>
          <w:sz w:val="21"/>
          <w:szCs w:val="21"/>
        </w:rPr>
        <w:t>.</w:t>
      </w:r>
      <w:r w:rsidRPr="0061209A">
        <w:rPr>
          <w:sz w:val="21"/>
          <w:szCs w:val="21"/>
        </w:rPr>
        <w:t xml:space="preserve"> (</w:t>
      </w:r>
      <w:r>
        <w:rPr>
          <w:sz w:val="21"/>
          <w:szCs w:val="21"/>
        </w:rPr>
        <w:t>l</w:t>
      </w:r>
      <w:r w:rsidRPr="0061209A">
        <w:rPr>
          <w:sz w:val="21"/>
          <w:szCs w:val="21"/>
        </w:rPr>
        <w:t>ider asociere) -</w:t>
      </w:r>
      <w:r w:rsidRPr="0061209A">
        <w:rPr>
          <w:sz w:val="21"/>
          <w:szCs w:val="21"/>
          <w:lang w:val="ro-RO"/>
        </w:rPr>
        <w:t xml:space="preserve"> </w:t>
      </w:r>
      <w:r w:rsidR="00480D6F">
        <w:rPr>
          <w:sz w:val="21"/>
          <w:szCs w:val="21"/>
          <w:lang w:val="ro-RO"/>
        </w:rPr>
        <w:t>......</w:t>
      </w:r>
      <w:r w:rsidRPr="0061209A">
        <w:rPr>
          <w:sz w:val="21"/>
          <w:szCs w:val="21"/>
          <w:lang w:val="ro-RO"/>
        </w:rPr>
        <w:t xml:space="preserve">, deschis la Trezoreria </w:t>
      </w:r>
      <w:proofErr w:type="gramStart"/>
      <w:r w:rsidR="00480D6F">
        <w:rPr>
          <w:sz w:val="21"/>
          <w:szCs w:val="21"/>
          <w:lang w:val="ro-RO"/>
        </w:rPr>
        <w:t>.....</w:t>
      </w:r>
      <w:proofErr w:type="gramEnd"/>
      <w:r w:rsidRPr="0061209A">
        <w:rPr>
          <w:sz w:val="21"/>
          <w:szCs w:val="21"/>
          <w:lang w:val="ro-RO"/>
        </w:rPr>
        <w:t>;</w:t>
      </w:r>
    </w:p>
    <w:p w14:paraId="172453C8" w14:textId="1DDA4A27" w:rsidR="0061209A" w:rsidRPr="0061209A" w:rsidRDefault="0061209A" w:rsidP="0061209A">
      <w:pPr>
        <w:overflowPunct w:val="0"/>
        <w:autoSpaceDE w:val="0"/>
        <w:autoSpaceDN w:val="0"/>
        <w:adjustRightInd w:val="0"/>
        <w:jc w:val="both"/>
        <w:textAlignment w:val="baseline"/>
        <w:rPr>
          <w:sz w:val="21"/>
          <w:szCs w:val="21"/>
          <w:shd w:val="clear" w:color="auto" w:fill="FFFFFF"/>
        </w:rPr>
      </w:pPr>
      <w:r w:rsidRPr="0061209A">
        <w:rPr>
          <w:sz w:val="21"/>
          <w:szCs w:val="21"/>
        </w:rPr>
        <w:t>b) S.C. Alpenside S.R.L. (Asociat 1) -</w:t>
      </w:r>
      <w:r w:rsidRPr="0061209A">
        <w:rPr>
          <w:sz w:val="21"/>
          <w:szCs w:val="21"/>
          <w:lang w:val="ro-RO"/>
        </w:rPr>
        <w:t xml:space="preserve"> </w:t>
      </w:r>
      <w:r w:rsidR="00480D6F">
        <w:rPr>
          <w:color w:val="1D2228"/>
          <w:sz w:val="21"/>
          <w:szCs w:val="21"/>
          <w:shd w:val="clear" w:color="auto" w:fill="FFFFFF"/>
        </w:rPr>
        <w:t>......</w:t>
      </w:r>
      <w:r w:rsidRPr="0061209A">
        <w:rPr>
          <w:color w:val="1D2228"/>
          <w:sz w:val="21"/>
          <w:szCs w:val="21"/>
          <w:shd w:val="clear" w:color="auto" w:fill="FFFFFF"/>
        </w:rPr>
        <w:t>,</w:t>
      </w:r>
      <w:r w:rsidRPr="0061209A">
        <w:rPr>
          <w:sz w:val="21"/>
          <w:szCs w:val="21"/>
        </w:rPr>
        <w:t xml:space="preserve"> </w:t>
      </w:r>
      <w:r w:rsidRPr="0061209A">
        <w:rPr>
          <w:sz w:val="21"/>
          <w:szCs w:val="21"/>
          <w:lang w:val="ro-RO"/>
        </w:rPr>
        <w:t xml:space="preserve">deschis la Trezoreria </w:t>
      </w:r>
      <w:proofErr w:type="gramStart"/>
      <w:r w:rsidR="00480D6F">
        <w:rPr>
          <w:sz w:val="21"/>
          <w:szCs w:val="21"/>
          <w:lang w:val="ro-RO"/>
        </w:rPr>
        <w:t>.....</w:t>
      </w:r>
      <w:proofErr w:type="gramEnd"/>
      <w:r w:rsidRPr="0061209A">
        <w:rPr>
          <w:sz w:val="21"/>
          <w:szCs w:val="21"/>
          <w:lang w:val="ro-RO"/>
        </w:rPr>
        <w:t>;</w:t>
      </w:r>
      <w:r w:rsidRPr="0061209A">
        <w:rPr>
          <w:sz w:val="21"/>
          <w:szCs w:val="21"/>
          <w:shd w:val="clear" w:color="auto" w:fill="FFFFFF"/>
        </w:rPr>
        <w:t xml:space="preserve"> </w:t>
      </w:r>
    </w:p>
    <w:p w14:paraId="67AEEF87" w14:textId="00A9497B" w:rsidR="0061209A" w:rsidRPr="0061209A" w:rsidRDefault="0061209A" w:rsidP="0061209A">
      <w:pPr>
        <w:overflowPunct w:val="0"/>
        <w:autoSpaceDE w:val="0"/>
        <w:autoSpaceDN w:val="0"/>
        <w:adjustRightInd w:val="0"/>
        <w:jc w:val="both"/>
        <w:textAlignment w:val="baseline"/>
        <w:rPr>
          <w:sz w:val="21"/>
          <w:szCs w:val="21"/>
          <w:shd w:val="clear" w:color="auto" w:fill="FFFFFF"/>
        </w:rPr>
      </w:pPr>
      <w:r w:rsidRPr="0061209A">
        <w:rPr>
          <w:sz w:val="21"/>
          <w:szCs w:val="21"/>
          <w:shd w:val="clear" w:color="auto" w:fill="FFFFFF"/>
        </w:rPr>
        <w:t>c) S.C. Danube Total Grup S.R.L.</w:t>
      </w:r>
      <w:r w:rsidRPr="0061209A">
        <w:rPr>
          <w:sz w:val="21"/>
          <w:szCs w:val="21"/>
        </w:rPr>
        <w:t xml:space="preserve"> (Asociat 2) - </w:t>
      </w:r>
      <w:r w:rsidR="00480D6F">
        <w:rPr>
          <w:sz w:val="21"/>
          <w:szCs w:val="21"/>
          <w:shd w:val="clear" w:color="auto" w:fill="FFFFFF"/>
        </w:rPr>
        <w:t>......</w:t>
      </w:r>
      <w:r w:rsidRPr="0061209A">
        <w:rPr>
          <w:sz w:val="21"/>
          <w:szCs w:val="21"/>
          <w:shd w:val="clear" w:color="auto" w:fill="FFFFFF"/>
        </w:rPr>
        <w:t xml:space="preserve">, </w:t>
      </w:r>
      <w:r w:rsidRPr="0061209A">
        <w:rPr>
          <w:sz w:val="21"/>
          <w:szCs w:val="21"/>
          <w:shd w:val="clear" w:color="auto" w:fill="FFFFFF"/>
          <w:lang w:bidi="ro-RO"/>
        </w:rPr>
        <w:t xml:space="preserve">deschis la </w:t>
      </w:r>
      <w:proofErr w:type="gramStart"/>
      <w:r w:rsidR="00480D6F">
        <w:rPr>
          <w:sz w:val="21"/>
          <w:szCs w:val="21"/>
          <w:shd w:val="clear" w:color="auto" w:fill="FFFFFF"/>
          <w:lang w:bidi="ro-RO"/>
        </w:rPr>
        <w:t>.....</w:t>
      </w:r>
      <w:proofErr w:type="gramEnd"/>
      <w:r w:rsidRPr="0061209A">
        <w:rPr>
          <w:sz w:val="21"/>
          <w:szCs w:val="21"/>
          <w:shd w:val="clear" w:color="auto" w:fill="FFFFFF"/>
        </w:rPr>
        <w:t>;</w:t>
      </w:r>
    </w:p>
    <w:p w14:paraId="3D280002" w14:textId="520C357C" w:rsidR="0061209A" w:rsidRPr="0061209A" w:rsidRDefault="0061209A" w:rsidP="0061209A">
      <w:pPr>
        <w:overflowPunct w:val="0"/>
        <w:autoSpaceDE w:val="0"/>
        <w:autoSpaceDN w:val="0"/>
        <w:adjustRightInd w:val="0"/>
        <w:jc w:val="both"/>
        <w:textAlignment w:val="baseline"/>
        <w:rPr>
          <w:sz w:val="21"/>
          <w:szCs w:val="21"/>
          <w:shd w:val="clear" w:color="auto" w:fill="FFFFFF"/>
        </w:rPr>
      </w:pPr>
      <w:r w:rsidRPr="0061209A">
        <w:rPr>
          <w:sz w:val="21"/>
          <w:szCs w:val="21"/>
          <w:shd w:val="clear" w:color="auto" w:fill="FFFFFF"/>
        </w:rPr>
        <w:t>d) S.C. Domarcons S.R.L.</w:t>
      </w:r>
      <w:r w:rsidRPr="0061209A">
        <w:rPr>
          <w:sz w:val="21"/>
          <w:szCs w:val="21"/>
        </w:rPr>
        <w:t xml:space="preserve"> </w:t>
      </w:r>
      <w:bookmarkStart w:id="2" w:name="_Hlk22640294"/>
      <w:r w:rsidRPr="0061209A">
        <w:rPr>
          <w:sz w:val="21"/>
          <w:szCs w:val="21"/>
        </w:rPr>
        <w:t xml:space="preserve">(Asociat 3) - </w:t>
      </w:r>
      <w:bookmarkEnd w:id="2"/>
      <w:r w:rsidR="00480D6F">
        <w:rPr>
          <w:noProof/>
          <w:sz w:val="21"/>
          <w:szCs w:val="21"/>
          <w:lang w:val="ro-RO" w:bidi="ro-RO"/>
        </w:rPr>
        <w:t>.......</w:t>
      </w:r>
      <w:r>
        <w:rPr>
          <w:noProof/>
          <w:sz w:val="21"/>
          <w:szCs w:val="21"/>
          <w:lang w:val="ro-RO" w:bidi="ro-RO"/>
        </w:rPr>
        <w:t>,</w:t>
      </w:r>
      <w:r w:rsidRPr="0061209A">
        <w:rPr>
          <w:noProof/>
          <w:sz w:val="21"/>
          <w:szCs w:val="21"/>
          <w:lang w:val="ro-RO" w:bidi="ro-RO"/>
        </w:rPr>
        <w:t xml:space="preserve"> deschis la </w:t>
      </w:r>
      <w:r w:rsidR="00480D6F">
        <w:rPr>
          <w:rFonts w:eastAsia="Microsoft Sans Serif"/>
          <w:sz w:val="21"/>
          <w:szCs w:val="21"/>
          <w:lang w:val="ro-RO" w:eastAsia="ro-RO" w:bidi="ro-RO"/>
        </w:rPr>
        <w:t>......</w:t>
      </w:r>
      <w:r w:rsidRPr="0061209A">
        <w:rPr>
          <w:sz w:val="21"/>
          <w:szCs w:val="21"/>
          <w:shd w:val="clear" w:color="auto" w:fill="FFFFFF"/>
        </w:rPr>
        <w:t>;</w:t>
      </w:r>
    </w:p>
    <w:p w14:paraId="42953121" w14:textId="721C3B90" w:rsidR="0061209A" w:rsidRPr="0061209A" w:rsidRDefault="0061209A" w:rsidP="0061209A">
      <w:pPr>
        <w:overflowPunct w:val="0"/>
        <w:autoSpaceDE w:val="0"/>
        <w:autoSpaceDN w:val="0"/>
        <w:adjustRightInd w:val="0"/>
        <w:jc w:val="both"/>
        <w:textAlignment w:val="baseline"/>
        <w:rPr>
          <w:noProof/>
          <w:sz w:val="21"/>
          <w:szCs w:val="21"/>
          <w:lang w:val="ro-RO" w:bidi="ro-RO"/>
        </w:rPr>
      </w:pPr>
      <w:r w:rsidRPr="0061209A">
        <w:rPr>
          <w:sz w:val="21"/>
          <w:szCs w:val="21"/>
          <w:shd w:val="clear" w:color="auto" w:fill="FFFFFF"/>
        </w:rPr>
        <w:t>e) S.C. Irimat Cons S.R.L.</w:t>
      </w:r>
      <w:r w:rsidRPr="0061209A">
        <w:rPr>
          <w:sz w:val="21"/>
          <w:szCs w:val="21"/>
        </w:rPr>
        <w:t xml:space="preserve"> (Asociat 4) - </w:t>
      </w:r>
      <w:r w:rsidR="00480D6F">
        <w:rPr>
          <w:noProof/>
          <w:sz w:val="21"/>
          <w:szCs w:val="21"/>
          <w:lang w:val="ro-RO" w:bidi="ro-RO"/>
        </w:rPr>
        <w:t>........</w:t>
      </w:r>
      <w:r w:rsidRPr="0061209A">
        <w:rPr>
          <w:noProof/>
          <w:sz w:val="21"/>
          <w:szCs w:val="21"/>
          <w:lang w:val="ro-RO" w:bidi="ro-RO"/>
        </w:rPr>
        <w:t xml:space="preserve">, deschis la </w:t>
      </w:r>
      <w:r w:rsidR="00480D6F">
        <w:rPr>
          <w:noProof/>
          <w:sz w:val="21"/>
          <w:szCs w:val="21"/>
          <w:lang w:val="ro-RO" w:bidi="ro-RO"/>
        </w:rPr>
        <w:t>.........</w:t>
      </w:r>
      <w:r w:rsidRPr="0061209A">
        <w:rPr>
          <w:noProof/>
          <w:sz w:val="21"/>
          <w:szCs w:val="21"/>
          <w:lang w:val="ro-RO" w:bidi="ro-RO"/>
        </w:rPr>
        <w:t>.</w:t>
      </w:r>
    </w:p>
    <w:p w14:paraId="7463FB6C" w14:textId="79AFC87B" w:rsidR="001B1657" w:rsidRPr="00F963BD" w:rsidRDefault="001B1657" w:rsidP="00417CAF">
      <w:pPr>
        <w:overflowPunct w:val="0"/>
        <w:autoSpaceDE w:val="0"/>
        <w:autoSpaceDN w:val="0"/>
        <w:adjustRightInd w:val="0"/>
        <w:jc w:val="both"/>
        <w:textAlignment w:val="baseline"/>
        <w:rPr>
          <w:rFonts w:eastAsia="Candara"/>
          <w:sz w:val="21"/>
          <w:szCs w:val="21"/>
          <w:lang w:val="ro-RO" w:eastAsia="ro-RO" w:bidi="ro-RO"/>
        </w:rPr>
      </w:pPr>
      <w:r w:rsidRPr="00F963BD">
        <w:rPr>
          <w:sz w:val="21"/>
          <w:szCs w:val="21"/>
          <w:lang w:val="pt-BR"/>
        </w:rPr>
        <w:t xml:space="preserve">         (2)</w:t>
      </w:r>
      <w:r w:rsidRPr="00F963BD">
        <w:rPr>
          <w:rFonts w:eastAsia="Candara"/>
          <w:color w:val="000000"/>
          <w:sz w:val="21"/>
          <w:szCs w:val="21"/>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r w:rsidR="00417CAF">
        <w:rPr>
          <w:rFonts w:eastAsia="Candara"/>
          <w:color w:val="000000"/>
          <w:sz w:val="21"/>
          <w:szCs w:val="21"/>
          <w:lang w:val="ro-RO" w:eastAsia="ro-RO" w:bidi="ro-RO"/>
        </w:rPr>
        <w:t xml:space="preserve"> </w:t>
      </w:r>
      <w:r w:rsidRPr="00F963BD">
        <w:rPr>
          <w:rFonts w:eastAsia="Candara"/>
          <w:color w:val="000000"/>
          <w:sz w:val="21"/>
          <w:szCs w:val="21"/>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r w:rsidR="00417CAF">
        <w:rPr>
          <w:rFonts w:eastAsia="Candara"/>
          <w:color w:val="000000"/>
          <w:sz w:val="21"/>
          <w:szCs w:val="21"/>
          <w:lang w:val="ro-RO" w:eastAsia="ro-RO" w:bidi="ro-RO"/>
        </w:rPr>
        <w:t xml:space="preserve"> </w:t>
      </w:r>
      <w:r w:rsidRPr="00F963BD">
        <w:rPr>
          <w:rFonts w:eastAsia="Candara"/>
          <w:color w:val="000000"/>
          <w:sz w:val="21"/>
          <w:szCs w:val="21"/>
          <w:lang w:val="ro-RO" w:eastAsia="ro-RO" w:bidi="ro-RO"/>
        </w:rPr>
        <w:t>Totodată, autoritatea contractanta este obligata sa faca dovada efectuării tuturor diligentelor necesare pentru asigurarea finanţării prezentului contract.</w:t>
      </w:r>
    </w:p>
    <w:p w14:paraId="3AB165EE" w14:textId="77777777" w:rsidR="001B1657" w:rsidRPr="00F963BD" w:rsidRDefault="001B1657" w:rsidP="00383896">
      <w:pPr>
        <w:overflowPunct w:val="0"/>
        <w:autoSpaceDE w:val="0"/>
        <w:autoSpaceDN w:val="0"/>
        <w:adjustRightInd w:val="0"/>
        <w:jc w:val="both"/>
        <w:textAlignment w:val="baseline"/>
        <w:rPr>
          <w:sz w:val="21"/>
          <w:szCs w:val="21"/>
          <w:lang w:val="pt-BR"/>
        </w:rPr>
      </w:pPr>
      <w:bookmarkStart w:id="3" w:name="_Hlk21675561"/>
      <w:r w:rsidRPr="00F963BD">
        <w:rPr>
          <w:sz w:val="21"/>
          <w:szCs w:val="21"/>
          <w:lang w:val="pt-BR"/>
        </w:rPr>
        <w:t xml:space="preserve">         (3) </w:t>
      </w:r>
      <w:bookmarkEnd w:id="3"/>
      <w:r w:rsidRPr="00F963BD">
        <w:rPr>
          <w:sz w:val="21"/>
          <w:szCs w:val="21"/>
          <w:lang w:val="pt-BR"/>
        </w:rPr>
        <w:t>Achizitorul va efectua plata catre Executant/Prestator doar daca lucrarile/serviciile executate/prestate sunt vizate de catre Liderul asocierii.</w:t>
      </w:r>
    </w:p>
    <w:p w14:paraId="42A0338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20.3. (1) Plăţile parţiale trebuie să fie făcute, la cererea Executantului la valoarea lucrărilor executate conform Contractului</w:t>
      </w:r>
      <w:r w:rsidRPr="00F963BD">
        <w:rPr>
          <w:bCs/>
          <w:sz w:val="21"/>
          <w:szCs w:val="21"/>
          <w:lang w:val="it-IT" w:eastAsia="pl-PL"/>
        </w:rPr>
        <w:t xml:space="preserve"> subsecvent</w:t>
      </w:r>
      <w:r w:rsidRPr="00F963BD">
        <w:rPr>
          <w:sz w:val="21"/>
          <w:szCs w:val="21"/>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Situaţiile de lucrări parțiale se confirmă în termenul de 7 zile.</w:t>
      </w:r>
    </w:p>
    <w:p w14:paraId="0841E93E"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20.4. Contractul </w:t>
      </w:r>
      <w:r w:rsidRPr="00F963BD">
        <w:rPr>
          <w:bCs/>
          <w:sz w:val="21"/>
          <w:szCs w:val="21"/>
          <w:lang w:val="it-IT" w:eastAsia="pl-PL"/>
        </w:rPr>
        <w:t>subsecvent</w:t>
      </w:r>
      <w:r w:rsidRPr="00F963BD">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417CAF" w:rsidRDefault="001B1657" w:rsidP="00383896">
      <w:pPr>
        <w:overflowPunct w:val="0"/>
        <w:autoSpaceDE w:val="0"/>
        <w:autoSpaceDN w:val="0"/>
        <w:adjustRightInd w:val="0"/>
        <w:jc w:val="both"/>
        <w:textAlignment w:val="baseline"/>
        <w:rPr>
          <w:b/>
          <w:bCs/>
          <w:sz w:val="8"/>
          <w:szCs w:val="8"/>
          <w:lang w:val="pl-PL" w:eastAsia="pl-PL"/>
        </w:rPr>
      </w:pPr>
    </w:p>
    <w:p w14:paraId="0AE502A4" w14:textId="77777777" w:rsidR="00F744A0"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pl-PL" w:eastAsia="pl-PL"/>
        </w:rPr>
        <w:t>21. AJUSTAREA PREŢULUI CONTRACTULUI</w:t>
      </w:r>
      <w:r w:rsidRPr="00F963BD">
        <w:rPr>
          <w:bCs/>
          <w:sz w:val="21"/>
          <w:szCs w:val="21"/>
          <w:lang w:val="it-IT" w:eastAsia="pl-PL"/>
        </w:rPr>
        <w:t xml:space="preserve"> </w:t>
      </w:r>
      <w:r w:rsidRPr="00F963BD">
        <w:rPr>
          <w:b/>
          <w:bCs/>
          <w:sz w:val="21"/>
          <w:szCs w:val="21"/>
          <w:lang w:val="it-IT" w:eastAsia="pl-PL"/>
        </w:rPr>
        <w:t>SUBSECVENT</w:t>
      </w:r>
    </w:p>
    <w:p w14:paraId="519B5671" w14:textId="1EE1D140" w:rsidR="005326AF" w:rsidRPr="00F963BD" w:rsidRDefault="005326AF" w:rsidP="00383896">
      <w:pPr>
        <w:autoSpaceDE w:val="0"/>
        <w:autoSpaceDN w:val="0"/>
        <w:adjustRightInd w:val="0"/>
        <w:jc w:val="both"/>
        <w:rPr>
          <w:noProof/>
          <w:sz w:val="21"/>
          <w:szCs w:val="21"/>
        </w:rPr>
      </w:pPr>
      <w:r w:rsidRPr="00F963BD">
        <w:rPr>
          <w:sz w:val="21"/>
          <w:szCs w:val="21"/>
          <w:lang w:val="es-ES"/>
        </w:rPr>
        <w:t xml:space="preserve">21.1. </w:t>
      </w:r>
      <w:bookmarkStart w:id="4" w:name="_Hlk3292949"/>
      <w:r w:rsidRPr="00F963BD">
        <w:rPr>
          <w:sz w:val="21"/>
          <w:szCs w:val="21"/>
          <w:lang w:val="es-ES"/>
        </w:rPr>
        <w:t>Î</w:t>
      </w:r>
      <w:r w:rsidRPr="00F963BD">
        <w:rPr>
          <w:sz w:val="21"/>
          <w:szCs w:val="21"/>
          <w:lang w:val="en-GB" w:eastAsia="en-GB"/>
        </w:rPr>
        <w:t xml:space="preserve">n cadrul Contractului subsecvent, </w:t>
      </w:r>
      <w:bookmarkEnd w:id="4"/>
      <w:r w:rsidRPr="00F963BD">
        <w:rPr>
          <w:rFonts w:eastAsia="Calibri"/>
          <w:bCs/>
          <w:iCs/>
          <w:sz w:val="21"/>
          <w:szCs w:val="21"/>
          <w:lang w:val="ro-RO"/>
        </w:rPr>
        <w:t>p</w:t>
      </w:r>
      <w:r w:rsidRPr="00F963BD">
        <w:rPr>
          <w:noProof/>
          <w:sz w:val="21"/>
          <w:szCs w:val="21"/>
        </w:rPr>
        <w:t xml:space="preserve">rețurile unitare vor putea fi ajustate/revizuite, în conformitate cu prevederile art. 221 din Legea nr. 98/2016, cu modificările și completările ulterioare, coroborate cu prevederile </w:t>
      </w:r>
      <w:r w:rsidRPr="00F963BD">
        <w:rPr>
          <w:sz w:val="21"/>
          <w:szCs w:val="21"/>
        </w:rPr>
        <w:t>Instrucțiunii nr.1/20</w:t>
      </w:r>
      <w:r w:rsidR="00C779A4">
        <w:rPr>
          <w:sz w:val="21"/>
          <w:szCs w:val="21"/>
        </w:rPr>
        <w:t>2</w:t>
      </w:r>
      <w:r w:rsidRPr="00F963BD">
        <w:rPr>
          <w:sz w:val="21"/>
          <w:szCs w:val="21"/>
        </w:rPr>
        <w:t>1</w:t>
      </w:r>
      <w:r w:rsidRPr="00F963BD">
        <w:rPr>
          <w:noProof/>
          <w:sz w:val="21"/>
          <w:szCs w:val="21"/>
        </w:rPr>
        <w:t>, prin următoarele modalități:</w:t>
      </w:r>
    </w:p>
    <w:p w14:paraId="4F501114" w14:textId="50D70ECE" w:rsidR="005326AF" w:rsidRPr="00F963BD" w:rsidRDefault="005326AF" w:rsidP="00383896">
      <w:pPr>
        <w:pStyle w:val="DefaultText"/>
        <w:jc w:val="both"/>
        <w:rPr>
          <w:sz w:val="21"/>
          <w:szCs w:val="21"/>
          <w:u w:val="single"/>
          <w:lang w:val="en-GB" w:eastAsia="en-GB"/>
        </w:rPr>
      </w:pPr>
      <w:r w:rsidRPr="00F963BD">
        <w:rPr>
          <w:sz w:val="21"/>
          <w:szCs w:val="21"/>
          <w:lang w:val="en-GB" w:eastAsia="en-GB"/>
        </w:rPr>
        <w:t xml:space="preserve">A) </w:t>
      </w:r>
      <w:r w:rsidRPr="008150A3">
        <w:rPr>
          <w:i/>
          <w:iCs/>
          <w:sz w:val="21"/>
          <w:szCs w:val="21"/>
          <w:u w:val="single"/>
          <w:lang w:val="en-GB" w:eastAsia="en-GB"/>
        </w:rPr>
        <w:t>Ajustare prin revizuirea preţului contractului</w:t>
      </w:r>
    </w:p>
    <w:p w14:paraId="4DAC18E9"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ab/>
        <w:t>Se realizează prin aplicarea la contravaloarea lucr</w:t>
      </w:r>
      <w:r w:rsidRPr="00F963BD">
        <w:rPr>
          <w:sz w:val="21"/>
          <w:szCs w:val="21"/>
          <w:lang w:eastAsia="en-GB"/>
        </w:rPr>
        <w:t>ă</w:t>
      </w:r>
      <w:r w:rsidRPr="00F963BD">
        <w:rPr>
          <w:sz w:val="21"/>
          <w:szCs w:val="21"/>
          <w:lang w:val="en-GB" w:eastAsia="en-GB"/>
        </w:rPr>
        <w:t>rii efectuate de către contractant în conformitate cu obligaţiile contractuale, a unui coeficient de ajustare, în baza prevederilor art. 221 alin. (1) lit. a) din Legea nr. 98/2016, cu modificările şi completările ulterioare.</w:t>
      </w:r>
    </w:p>
    <w:p w14:paraId="5E448B05"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Revizuirea pretului contractului se va realiza in baza urmatoarei formule de calcul:</w:t>
      </w:r>
    </w:p>
    <w:p w14:paraId="47621506" w14:textId="285576A2" w:rsidR="005326AF" w:rsidRPr="00F963BD" w:rsidRDefault="005326AF" w:rsidP="00383896">
      <w:pPr>
        <w:pStyle w:val="DefaultText"/>
        <w:ind w:firstLine="708"/>
        <w:jc w:val="both"/>
        <w:rPr>
          <w:sz w:val="21"/>
          <w:szCs w:val="21"/>
          <w:lang w:val="en-GB" w:eastAsia="en-GB"/>
        </w:rPr>
      </w:pPr>
      <w:r w:rsidRPr="00F963BD">
        <w:rPr>
          <w:i/>
          <w:iCs/>
          <w:sz w:val="21"/>
          <w:szCs w:val="21"/>
          <w:lang w:val="en-GB" w:eastAsia="en-GB"/>
        </w:rPr>
        <w:t xml:space="preserve">             </w:t>
      </w:r>
      <w:r w:rsidRPr="00417CAF">
        <w:rPr>
          <w:i/>
          <w:iCs/>
          <w:sz w:val="22"/>
          <w:szCs w:val="22"/>
          <w:lang w:val="en-GB" w:eastAsia="en-GB"/>
        </w:rPr>
        <w:t>An = In/Io</w:t>
      </w:r>
      <w:r w:rsidR="00417CAF">
        <w:rPr>
          <w:i/>
          <w:iCs/>
          <w:sz w:val="21"/>
          <w:szCs w:val="21"/>
          <w:lang w:val="en-GB" w:eastAsia="en-GB"/>
        </w:rPr>
        <w:t xml:space="preserve">, </w:t>
      </w:r>
      <w:r w:rsidRPr="00F963BD">
        <w:rPr>
          <w:sz w:val="21"/>
          <w:szCs w:val="21"/>
          <w:lang w:val="en-GB" w:eastAsia="en-GB"/>
        </w:rPr>
        <w:t>in care:</w:t>
      </w:r>
    </w:p>
    <w:p w14:paraId="18CD515D"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 "An" este coeficientul de ajustare care urmează a fi aplicat valorii de contract pentru lucrarile realizate în luna "n";</w:t>
      </w:r>
    </w:p>
    <w:p w14:paraId="17B70985"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 "In" este indicele de cost pentru lucrari-total publicat de Institutul Naţional de Statistică în Buletinul Statistic de Preţuri, aplicabil la data cu 60 de zile înainte de ultima zi a lunii "n".</w:t>
      </w:r>
    </w:p>
    <w:p w14:paraId="63F4F7A6"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 "Io" este indicele de cost pentru lucrari-total, aplicabil la Data de Referinţă.</w:t>
      </w:r>
    </w:p>
    <w:p w14:paraId="47CD8E52" w14:textId="77777777" w:rsidR="005326AF" w:rsidRPr="00417CAF" w:rsidRDefault="005326AF" w:rsidP="00383896">
      <w:pPr>
        <w:pStyle w:val="DefaultText"/>
        <w:jc w:val="both"/>
        <w:rPr>
          <w:sz w:val="8"/>
          <w:szCs w:val="8"/>
          <w:lang w:val="en-GB" w:eastAsia="en-GB"/>
        </w:rPr>
      </w:pPr>
      <w:r w:rsidRPr="00417CAF">
        <w:rPr>
          <w:sz w:val="8"/>
          <w:szCs w:val="8"/>
          <w:lang w:val="en-GB" w:eastAsia="en-GB"/>
        </w:rPr>
        <w:tab/>
      </w:r>
    </w:p>
    <w:p w14:paraId="33D9B2A9" w14:textId="655FDDF5" w:rsidR="005326AF" w:rsidRPr="00F963BD" w:rsidRDefault="005326AF" w:rsidP="00383896">
      <w:pPr>
        <w:pStyle w:val="DefaultText"/>
        <w:jc w:val="both"/>
        <w:rPr>
          <w:sz w:val="21"/>
          <w:szCs w:val="21"/>
          <w:u w:val="single"/>
          <w:lang w:val="en-GB" w:eastAsia="en-GB"/>
        </w:rPr>
      </w:pPr>
      <w:r w:rsidRPr="00F963BD">
        <w:rPr>
          <w:sz w:val="21"/>
          <w:szCs w:val="21"/>
          <w:lang w:val="en-GB" w:eastAsia="en-GB"/>
        </w:rPr>
        <w:t xml:space="preserve">B) </w:t>
      </w:r>
      <w:r w:rsidRPr="008150A3">
        <w:rPr>
          <w:i/>
          <w:iCs/>
          <w:sz w:val="21"/>
          <w:szCs w:val="21"/>
          <w:u w:val="single"/>
          <w:lang w:val="en-GB" w:eastAsia="en-GB"/>
        </w:rPr>
        <w:t>Ajustare prin actualizarea preţului contractului</w:t>
      </w:r>
    </w:p>
    <w:p w14:paraId="41A7D330" w14:textId="77777777" w:rsidR="005326AF" w:rsidRPr="00F963BD" w:rsidRDefault="005326AF" w:rsidP="00383896">
      <w:pPr>
        <w:pStyle w:val="DefaultText"/>
        <w:ind w:firstLine="708"/>
        <w:jc w:val="both"/>
        <w:rPr>
          <w:sz w:val="21"/>
          <w:szCs w:val="21"/>
          <w:lang w:val="en-GB" w:eastAsia="en-GB"/>
        </w:rPr>
      </w:pPr>
      <w:r w:rsidRPr="00F963BD">
        <w:rPr>
          <w:sz w:val="21"/>
          <w:szCs w:val="21"/>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5E5DB173" w14:textId="77777777" w:rsidR="005326AF" w:rsidRPr="00F963BD" w:rsidRDefault="005326AF" w:rsidP="00383896">
      <w:pPr>
        <w:pStyle w:val="DefaultText"/>
        <w:ind w:firstLine="708"/>
        <w:jc w:val="both"/>
        <w:rPr>
          <w:sz w:val="21"/>
          <w:szCs w:val="21"/>
          <w:lang w:val="en-GB" w:eastAsia="en-GB"/>
        </w:rPr>
      </w:pPr>
      <w:r w:rsidRPr="00F963BD">
        <w:rPr>
          <w:sz w:val="21"/>
          <w:szCs w:val="21"/>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42F664D3" w14:textId="71B4E6A3" w:rsidR="005326AF" w:rsidRDefault="005326AF" w:rsidP="00383896">
      <w:pPr>
        <w:pStyle w:val="DefaultText"/>
        <w:ind w:firstLine="708"/>
        <w:jc w:val="both"/>
        <w:rPr>
          <w:sz w:val="21"/>
          <w:szCs w:val="21"/>
          <w:lang w:val="en-GB" w:eastAsia="en-GB"/>
        </w:rPr>
      </w:pPr>
      <w:r w:rsidRPr="00F963BD">
        <w:rPr>
          <w:i/>
          <w:iCs/>
          <w:sz w:val="21"/>
          <w:szCs w:val="21"/>
          <w:lang w:val="en-GB" w:eastAsia="en-GB"/>
        </w:rPr>
        <w:t>Ta = To [Tmino/To(Is - 1) + 1]</w:t>
      </w:r>
      <w:r w:rsidR="00417CAF">
        <w:rPr>
          <w:i/>
          <w:iCs/>
          <w:sz w:val="21"/>
          <w:szCs w:val="21"/>
          <w:lang w:val="en-GB" w:eastAsia="en-GB"/>
        </w:rPr>
        <w:t xml:space="preserve">, </w:t>
      </w:r>
      <w:r w:rsidRPr="00F963BD">
        <w:rPr>
          <w:sz w:val="21"/>
          <w:szCs w:val="21"/>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17CAF" w14:paraId="65009D51" w14:textId="77777777" w:rsidTr="00417CAF">
        <w:tc>
          <w:tcPr>
            <w:tcW w:w="5027" w:type="dxa"/>
          </w:tcPr>
          <w:p w14:paraId="2CC9D0A5" w14:textId="499293E3" w:rsidR="00417CAF" w:rsidRDefault="00417CAF" w:rsidP="00383896">
            <w:pPr>
              <w:pStyle w:val="DefaultText"/>
              <w:jc w:val="both"/>
              <w:rPr>
                <w:sz w:val="21"/>
                <w:szCs w:val="21"/>
                <w:lang w:val="en-GB" w:eastAsia="en-GB"/>
              </w:rPr>
            </w:pPr>
            <w:r w:rsidRPr="00F963BD">
              <w:rPr>
                <w:sz w:val="21"/>
                <w:szCs w:val="21"/>
                <w:lang w:val="en-GB" w:eastAsia="en-GB"/>
              </w:rPr>
              <w:lastRenderedPageBreak/>
              <w:t>Ta - tarif manopera actualizat;</w:t>
            </w:r>
          </w:p>
        </w:tc>
        <w:tc>
          <w:tcPr>
            <w:tcW w:w="5028" w:type="dxa"/>
          </w:tcPr>
          <w:p w14:paraId="5556261A" w14:textId="7B5C53C8" w:rsidR="00417CAF" w:rsidRDefault="00417CAF" w:rsidP="00383896">
            <w:pPr>
              <w:pStyle w:val="DefaultText"/>
              <w:jc w:val="both"/>
              <w:rPr>
                <w:sz w:val="21"/>
                <w:szCs w:val="21"/>
                <w:lang w:val="en-GB" w:eastAsia="en-GB"/>
              </w:rPr>
            </w:pPr>
            <w:r w:rsidRPr="00F963BD">
              <w:rPr>
                <w:sz w:val="21"/>
                <w:szCs w:val="21"/>
                <w:lang w:val="en-GB" w:eastAsia="en-GB"/>
              </w:rPr>
              <w:t>Tmino - tarif salariu minim la nivel ofertare;</w:t>
            </w:r>
          </w:p>
        </w:tc>
      </w:tr>
      <w:tr w:rsidR="00417CAF" w14:paraId="5E87116B" w14:textId="77777777" w:rsidTr="00417CAF">
        <w:tc>
          <w:tcPr>
            <w:tcW w:w="5027" w:type="dxa"/>
          </w:tcPr>
          <w:p w14:paraId="63A01F84" w14:textId="1EC3465E" w:rsidR="00417CAF" w:rsidRDefault="00417CAF" w:rsidP="00417CAF">
            <w:pPr>
              <w:pStyle w:val="DefaultText"/>
              <w:jc w:val="both"/>
              <w:rPr>
                <w:sz w:val="21"/>
                <w:szCs w:val="21"/>
                <w:lang w:val="en-GB" w:eastAsia="en-GB"/>
              </w:rPr>
            </w:pPr>
            <w:r w:rsidRPr="00F963BD">
              <w:rPr>
                <w:sz w:val="21"/>
                <w:szCs w:val="21"/>
                <w:lang w:val="en-GB" w:eastAsia="en-GB"/>
              </w:rPr>
              <w:t>To - tarif manopera ofertat;</w:t>
            </w:r>
          </w:p>
        </w:tc>
        <w:tc>
          <w:tcPr>
            <w:tcW w:w="5028" w:type="dxa"/>
          </w:tcPr>
          <w:p w14:paraId="10E5E4CC" w14:textId="446F42A4" w:rsidR="00417CAF" w:rsidRDefault="00417CAF" w:rsidP="00383896">
            <w:pPr>
              <w:pStyle w:val="DefaultText"/>
              <w:jc w:val="both"/>
              <w:rPr>
                <w:sz w:val="21"/>
                <w:szCs w:val="21"/>
                <w:lang w:val="en-GB" w:eastAsia="en-GB"/>
              </w:rPr>
            </w:pPr>
            <w:r w:rsidRPr="00F963BD">
              <w:rPr>
                <w:sz w:val="21"/>
                <w:szCs w:val="21"/>
                <w:lang w:val="en-GB" w:eastAsia="en-GB"/>
              </w:rPr>
              <w:t>Is - indice de crestere manopera conform CNSP.</w:t>
            </w:r>
          </w:p>
        </w:tc>
      </w:tr>
    </w:tbl>
    <w:p w14:paraId="67FA7D82" w14:textId="77777777" w:rsidR="00417CAF" w:rsidRPr="00417CAF" w:rsidRDefault="00417CAF" w:rsidP="00383896">
      <w:pPr>
        <w:pStyle w:val="DefaultText"/>
        <w:ind w:firstLine="708"/>
        <w:jc w:val="both"/>
        <w:rPr>
          <w:sz w:val="16"/>
          <w:szCs w:val="16"/>
          <w:lang w:val="en-GB" w:eastAsia="en-GB"/>
        </w:rPr>
      </w:pPr>
    </w:p>
    <w:p w14:paraId="4C308439" w14:textId="42162E49" w:rsidR="005326AF" w:rsidRPr="00F963BD" w:rsidRDefault="005326AF" w:rsidP="00383896">
      <w:pPr>
        <w:pStyle w:val="DefaultText"/>
        <w:ind w:firstLine="708"/>
        <w:jc w:val="both"/>
        <w:rPr>
          <w:sz w:val="21"/>
          <w:szCs w:val="21"/>
          <w:lang w:val="en-GB" w:eastAsia="en-GB"/>
        </w:rPr>
      </w:pPr>
      <w:r w:rsidRPr="00F963BD">
        <w:rPr>
          <w:sz w:val="21"/>
          <w:szCs w:val="21"/>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4D805F88" w14:textId="77777777" w:rsidR="00417CAF" w:rsidRDefault="00417CAF" w:rsidP="00383896">
      <w:pPr>
        <w:pStyle w:val="DefaultText"/>
        <w:ind w:firstLine="708"/>
        <w:jc w:val="both"/>
        <w:rPr>
          <w:i/>
          <w:iCs/>
          <w:sz w:val="21"/>
          <w:szCs w:val="21"/>
          <w:lang w:val="en-GB" w:eastAsia="en-GB"/>
        </w:rPr>
      </w:pPr>
    </w:p>
    <w:p w14:paraId="40DA270C" w14:textId="58A80D61" w:rsidR="005326AF" w:rsidRPr="00F963BD" w:rsidRDefault="005326AF" w:rsidP="00383896">
      <w:pPr>
        <w:pStyle w:val="DefaultText"/>
        <w:ind w:firstLine="708"/>
        <w:jc w:val="both"/>
        <w:rPr>
          <w:sz w:val="21"/>
          <w:szCs w:val="21"/>
          <w:lang w:val="en-GB" w:eastAsia="en-GB"/>
        </w:rPr>
      </w:pPr>
      <w:r w:rsidRPr="00F963BD">
        <w:rPr>
          <w:i/>
          <w:iCs/>
          <w:sz w:val="21"/>
          <w:szCs w:val="21"/>
          <w:lang w:val="en-GB" w:eastAsia="en-GB"/>
        </w:rPr>
        <w:t>Ta = To x Iins [Tmino/To(Is - 1) + 1 - (Iins - 1)]</w:t>
      </w:r>
      <w:r w:rsidR="00417CAF">
        <w:rPr>
          <w:i/>
          <w:iCs/>
          <w:sz w:val="21"/>
          <w:szCs w:val="21"/>
          <w:lang w:val="en-GB" w:eastAsia="en-GB"/>
        </w:rPr>
        <w:t xml:space="preserve">,     </w:t>
      </w:r>
      <w:r w:rsidRPr="00F963BD">
        <w:rPr>
          <w:sz w:val="21"/>
          <w:szCs w:val="21"/>
          <w:lang w:val="en-GB" w:eastAsia="en-GB"/>
        </w:rPr>
        <w:t>in care:</w:t>
      </w:r>
    </w:p>
    <w:p w14:paraId="0C18BE05" w14:textId="77777777" w:rsidR="005326AF" w:rsidRPr="00F963BD" w:rsidRDefault="005326AF" w:rsidP="00383896">
      <w:pPr>
        <w:pStyle w:val="DefaultText"/>
        <w:jc w:val="both"/>
        <w:rPr>
          <w:sz w:val="21"/>
          <w:szCs w:val="21"/>
          <w:lang w:eastAsia="en-GB"/>
        </w:rPr>
      </w:pPr>
      <w:r w:rsidRPr="00F963BD">
        <w:rPr>
          <w:sz w:val="21"/>
          <w:szCs w:val="21"/>
          <w:lang w:val="en-GB" w:eastAsia="en-GB"/>
        </w:rPr>
        <w:t>Ta - tarif manopera actualizat</w:t>
      </w:r>
      <w:r w:rsidRPr="00F963BD">
        <w:rPr>
          <w:sz w:val="21"/>
          <w:szCs w:val="21"/>
          <w:lang w:eastAsia="en-GB"/>
        </w:rPr>
        <w:t>;</w:t>
      </w:r>
    </w:p>
    <w:p w14:paraId="2C3E844F"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To - tarif manopera ofertat;</w:t>
      </w:r>
    </w:p>
    <w:p w14:paraId="756690E7"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Tmino - tarif salariu minim la nivel ofertare;</w:t>
      </w:r>
    </w:p>
    <w:p w14:paraId="7AD1F5AF"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Is - indice de crestere manopera conform CNSP;</w:t>
      </w:r>
    </w:p>
    <w:p w14:paraId="63CB3FDF"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Iins - indicele de la INS.</w:t>
      </w:r>
    </w:p>
    <w:p w14:paraId="075E2D40" w14:textId="77777777" w:rsidR="005326AF" w:rsidRPr="00F963BD" w:rsidRDefault="005326AF" w:rsidP="00383896">
      <w:pPr>
        <w:rPr>
          <w:sz w:val="21"/>
          <w:szCs w:val="21"/>
        </w:rPr>
      </w:pPr>
      <w:r w:rsidRPr="00F963BD">
        <w:rPr>
          <w:sz w:val="21"/>
          <w:szCs w:val="21"/>
          <w:lang w:val="en-GB" w:eastAsia="en-GB"/>
        </w:rPr>
        <w:tab/>
        <w:t>In acest caz, actualizarea manoperei se aplica dupa revizuirea pretului contractului.</w:t>
      </w:r>
    </w:p>
    <w:p w14:paraId="46D8E645" w14:textId="77777777" w:rsidR="001B1657" w:rsidRPr="00F963BD" w:rsidRDefault="001B1657" w:rsidP="00383896">
      <w:pPr>
        <w:overflowPunct w:val="0"/>
        <w:autoSpaceDE w:val="0"/>
        <w:autoSpaceDN w:val="0"/>
        <w:adjustRightInd w:val="0"/>
        <w:jc w:val="both"/>
        <w:textAlignment w:val="baseline"/>
        <w:rPr>
          <w:b/>
          <w:bCs/>
          <w:sz w:val="21"/>
          <w:szCs w:val="21"/>
          <w:lang w:val="fr-FR"/>
        </w:rPr>
      </w:pPr>
    </w:p>
    <w:p w14:paraId="0A06CEDE" w14:textId="77777777" w:rsidR="001B1657" w:rsidRPr="00F963BD" w:rsidRDefault="001B1657" w:rsidP="00383896">
      <w:pPr>
        <w:overflowPunct w:val="0"/>
        <w:autoSpaceDE w:val="0"/>
        <w:autoSpaceDN w:val="0"/>
        <w:adjustRightInd w:val="0"/>
        <w:jc w:val="both"/>
        <w:textAlignment w:val="baseline"/>
        <w:rPr>
          <w:b/>
          <w:bCs/>
          <w:sz w:val="21"/>
          <w:szCs w:val="21"/>
          <w:lang w:val="pt-BR"/>
        </w:rPr>
      </w:pPr>
      <w:r w:rsidRPr="00F963BD">
        <w:rPr>
          <w:b/>
          <w:bCs/>
          <w:sz w:val="21"/>
          <w:szCs w:val="21"/>
          <w:lang w:val="pt-BR"/>
        </w:rPr>
        <w:t>22. ASIGURĂRI</w:t>
      </w:r>
    </w:p>
    <w:p w14:paraId="423AE068" w14:textId="77777777" w:rsidR="001B1657" w:rsidRPr="00F963BD" w:rsidRDefault="001B1657" w:rsidP="00383896">
      <w:pPr>
        <w:jc w:val="both"/>
        <w:rPr>
          <w:sz w:val="21"/>
          <w:szCs w:val="21"/>
          <w:lang w:val="pl-PL" w:eastAsia="pl-PL"/>
        </w:rPr>
      </w:pPr>
      <w:r w:rsidRPr="00F963BD">
        <w:rPr>
          <w:sz w:val="21"/>
          <w:szCs w:val="21"/>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F963BD">
        <w:rPr>
          <w:sz w:val="21"/>
          <w:szCs w:val="21"/>
          <w:lang w:val="pl-PL" w:eastAsia="pl-PL"/>
        </w:rPr>
        <w:t>Executantul are obligaţia de a menţine asigurarea valabilă pe toată perioada contractului, inclusiv în perioada de garanţie a lucrărilor.</w:t>
      </w:r>
    </w:p>
    <w:p w14:paraId="67BFD3B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Asigurarea se va încheia cu o societate de asigurare. Contravaloarea primelor de asigurare va fi suportată de către executant din capitolul "Cheltuieli indirecte".</w:t>
      </w:r>
    </w:p>
    <w:p w14:paraId="452AF152"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F963BD" w:rsidRDefault="005336E4" w:rsidP="00383896">
      <w:pPr>
        <w:overflowPunct w:val="0"/>
        <w:autoSpaceDE w:val="0"/>
        <w:autoSpaceDN w:val="0"/>
        <w:adjustRightInd w:val="0"/>
        <w:jc w:val="both"/>
        <w:textAlignment w:val="baseline"/>
        <w:rPr>
          <w:sz w:val="21"/>
          <w:szCs w:val="21"/>
          <w:lang w:val="pt-BR"/>
        </w:rPr>
      </w:pPr>
    </w:p>
    <w:p w14:paraId="51724F0F" w14:textId="77777777" w:rsidR="001B1657" w:rsidRPr="00F963BD" w:rsidRDefault="001B1657" w:rsidP="00383896">
      <w:pPr>
        <w:overflowPunct w:val="0"/>
        <w:autoSpaceDE w:val="0"/>
        <w:autoSpaceDN w:val="0"/>
        <w:adjustRightInd w:val="0"/>
        <w:jc w:val="both"/>
        <w:textAlignment w:val="baseline"/>
        <w:rPr>
          <w:b/>
          <w:bCs/>
          <w:sz w:val="21"/>
          <w:szCs w:val="21"/>
          <w:lang w:val="pl-PL" w:eastAsia="pl-PL"/>
        </w:rPr>
      </w:pPr>
      <w:r w:rsidRPr="00F963BD">
        <w:rPr>
          <w:b/>
          <w:bCs/>
          <w:sz w:val="21"/>
          <w:szCs w:val="21"/>
          <w:lang w:val="pl-PL" w:eastAsia="pl-PL"/>
        </w:rPr>
        <w:t xml:space="preserve">23. </w:t>
      </w:r>
      <w:r w:rsidRPr="00F963BD">
        <w:rPr>
          <w:b/>
          <w:bCs/>
          <w:sz w:val="21"/>
          <w:szCs w:val="21"/>
          <w:lang w:val="en-GB" w:eastAsia="en-GB"/>
        </w:rPr>
        <w:t>AMENDAMENTE</w:t>
      </w:r>
    </w:p>
    <w:p w14:paraId="294FD2C5" w14:textId="77777777" w:rsidR="001B1657" w:rsidRPr="00F963BD" w:rsidRDefault="001B1657" w:rsidP="00383896">
      <w:pPr>
        <w:overflowPunct w:val="0"/>
        <w:autoSpaceDE w:val="0"/>
        <w:autoSpaceDN w:val="0"/>
        <w:adjustRightInd w:val="0"/>
        <w:jc w:val="both"/>
        <w:textAlignment w:val="baseline"/>
        <w:rPr>
          <w:sz w:val="21"/>
          <w:szCs w:val="21"/>
          <w:lang w:val="en-GB" w:eastAsia="en-GB"/>
        </w:rPr>
      </w:pPr>
      <w:r w:rsidRPr="00F963BD">
        <w:rPr>
          <w:sz w:val="21"/>
          <w:szCs w:val="21"/>
          <w:lang w:val="pl-PL" w:eastAsia="pl-PL"/>
        </w:rPr>
        <w:t xml:space="preserve">23.1. </w:t>
      </w:r>
      <w:r w:rsidRPr="00F963BD">
        <w:rPr>
          <w:sz w:val="21"/>
          <w:szCs w:val="21"/>
          <w:lang w:val="en-GB" w:eastAsia="en-GB"/>
        </w:rPr>
        <w:t>(1) Părțile contractante au dreptul, pe durata contractului subsecvent, de a modifica clauzele contractului</w:t>
      </w:r>
      <w:r w:rsidRPr="00F963BD">
        <w:rPr>
          <w:bCs/>
          <w:sz w:val="21"/>
          <w:szCs w:val="21"/>
          <w:lang w:val="it-IT" w:eastAsia="pl-PL"/>
        </w:rPr>
        <w:t xml:space="preserve"> subsecvent</w:t>
      </w:r>
      <w:r w:rsidRPr="00F963BD">
        <w:rPr>
          <w:sz w:val="21"/>
          <w:szCs w:val="21"/>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 xml:space="preserve">23.2. </w:t>
      </w:r>
      <w:r w:rsidRPr="00F963BD">
        <w:rPr>
          <w:sz w:val="21"/>
          <w:szCs w:val="21"/>
          <w:lang w:val="en-GB" w:eastAsia="en-GB"/>
        </w:rPr>
        <w:t>Niciun Act Adițional nu poate fi încheiat retroactiv.</w:t>
      </w:r>
    </w:p>
    <w:p w14:paraId="7B79EDB6"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23.3.</w:t>
      </w:r>
      <w:r w:rsidRPr="00F963BD">
        <w:rPr>
          <w:b/>
          <w:bCs/>
          <w:sz w:val="21"/>
          <w:szCs w:val="21"/>
          <w:lang w:val="en-GB" w:eastAsia="en-GB"/>
        </w:rPr>
        <w:t xml:space="preserve"> </w:t>
      </w:r>
      <w:r w:rsidRPr="00F963BD">
        <w:rPr>
          <w:sz w:val="21"/>
          <w:szCs w:val="21"/>
          <w:lang w:val="en-GB" w:eastAsia="en-GB"/>
        </w:rPr>
        <w:t xml:space="preserve">Orice modificare a Contractului </w:t>
      </w:r>
      <w:r w:rsidRPr="00F963BD">
        <w:rPr>
          <w:bCs/>
          <w:sz w:val="21"/>
          <w:szCs w:val="21"/>
          <w:lang w:val="it-IT" w:eastAsia="pl-PL"/>
        </w:rPr>
        <w:t>subsecvent</w:t>
      </w:r>
      <w:r w:rsidRPr="00F963BD">
        <w:rPr>
          <w:sz w:val="21"/>
          <w:szCs w:val="21"/>
          <w:lang w:val="en-GB" w:eastAsia="en-GB"/>
        </w:rPr>
        <w:t xml:space="preserve"> care nu respectă prevederile prezentului contract și ale legislației în vigoare va fi considerată nulă de drept.</w:t>
      </w:r>
    </w:p>
    <w:p w14:paraId="0FA15A4D"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23.4</w:t>
      </w:r>
      <w:r w:rsidRPr="00F963BD">
        <w:rPr>
          <w:b/>
          <w:bCs/>
          <w:sz w:val="21"/>
          <w:szCs w:val="21"/>
          <w:lang w:val="en-GB" w:eastAsia="en-GB"/>
        </w:rPr>
        <w:t>.</w:t>
      </w:r>
      <w:r w:rsidRPr="00F963BD">
        <w:rPr>
          <w:sz w:val="21"/>
          <w:szCs w:val="21"/>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F963BD" w:rsidRDefault="001B1657" w:rsidP="00383896">
      <w:pPr>
        <w:autoSpaceDE w:val="0"/>
        <w:autoSpaceDN w:val="0"/>
        <w:adjustRightInd w:val="0"/>
        <w:jc w:val="both"/>
        <w:rPr>
          <w:sz w:val="21"/>
          <w:szCs w:val="21"/>
          <w:lang w:val="pl-PL" w:eastAsia="pl-PL"/>
        </w:rPr>
      </w:pPr>
      <w:r w:rsidRPr="00F963BD">
        <w:rPr>
          <w:bCs/>
          <w:sz w:val="21"/>
          <w:szCs w:val="21"/>
          <w:lang w:val="en-GB" w:eastAsia="en-GB"/>
        </w:rPr>
        <w:t xml:space="preserve">23.5. </w:t>
      </w:r>
      <w:r w:rsidRPr="00F963BD">
        <w:rPr>
          <w:sz w:val="21"/>
          <w:szCs w:val="21"/>
          <w:lang w:val="en-GB" w:eastAsia="en-GB"/>
        </w:rPr>
        <w:t>Eventualele modificări, care pot interveni în perioada de derulare a Contractului</w:t>
      </w:r>
      <w:r w:rsidRPr="00F963BD">
        <w:rPr>
          <w:bCs/>
          <w:sz w:val="21"/>
          <w:szCs w:val="21"/>
          <w:lang w:val="it-IT" w:eastAsia="pl-PL"/>
        </w:rPr>
        <w:t xml:space="preserve"> subsecvent</w:t>
      </w:r>
      <w:r w:rsidRPr="00F963BD">
        <w:rPr>
          <w:sz w:val="21"/>
          <w:szCs w:val="21"/>
          <w:lang w:val="en-GB" w:eastAsia="en-GB"/>
        </w:rPr>
        <w:t>, se referă la următoarele clauze contractuale:</w:t>
      </w:r>
    </w:p>
    <w:p w14:paraId="1AA83796" w14:textId="77777777" w:rsidR="001B1657" w:rsidRPr="00F963BD" w:rsidRDefault="001B1657" w:rsidP="00383896">
      <w:pPr>
        <w:autoSpaceDE w:val="0"/>
        <w:autoSpaceDN w:val="0"/>
        <w:adjustRightInd w:val="0"/>
        <w:jc w:val="both"/>
        <w:rPr>
          <w:sz w:val="21"/>
          <w:szCs w:val="21"/>
          <w:lang w:val="en-GB" w:eastAsia="en-GB"/>
        </w:rPr>
      </w:pPr>
      <w:r w:rsidRPr="00F963BD">
        <w:rPr>
          <w:bCs/>
          <w:iCs/>
          <w:sz w:val="21"/>
          <w:szCs w:val="21"/>
          <w:lang w:val="en-GB" w:eastAsia="en-GB"/>
        </w:rPr>
        <w:tab/>
        <w:t>a) Părțile contractante</w:t>
      </w:r>
      <w:r w:rsidRPr="00F963BD">
        <w:rPr>
          <w:sz w:val="21"/>
          <w:szCs w:val="21"/>
          <w:lang w:val="en-GB" w:eastAsia="en-GB"/>
        </w:rPr>
        <w:t>;</w:t>
      </w:r>
    </w:p>
    <w:p w14:paraId="42692A9E" w14:textId="77777777" w:rsidR="001B1657" w:rsidRPr="00F963BD" w:rsidRDefault="001B1657" w:rsidP="00383896">
      <w:pPr>
        <w:autoSpaceDE w:val="0"/>
        <w:autoSpaceDN w:val="0"/>
        <w:adjustRightInd w:val="0"/>
        <w:jc w:val="both"/>
        <w:rPr>
          <w:bCs/>
          <w:iCs/>
          <w:sz w:val="21"/>
          <w:szCs w:val="21"/>
          <w:lang w:val="en-GB" w:eastAsia="en-GB"/>
        </w:rPr>
      </w:pPr>
      <w:r w:rsidRPr="00F963BD">
        <w:rPr>
          <w:bCs/>
          <w:iCs/>
          <w:sz w:val="21"/>
          <w:szCs w:val="21"/>
          <w:lang w:val="en-GB" w:eastAsia="en-GB"/>
        </w:rPr>
        <w:tab/>
        <w:t xml:space="preserve">b) Prețul contractului subsecvent; </w:t>
      </w:r>
    </w:p>
    <w:p w14:paraId="5794C0EB" w14:textId="77777777" w:rsidR="001B1657" w:rsidRPr="00F963BD" w:rsidRDefault="001B1657" w:rsidP="00383896">
      <w:pPr>
        <w:autoSpaceDE w:val="0"/>
        <w:autoSpaceDN w:val="0"/>
        <w:adjustRightInd w:val="0"/>
        <w:jc w:val="both"/>
        <w:rPr>
          <w:bCs/>
          <w:sz w:val="21"/>
          <w:szCs w:val="21"/>
          <w:lang w:val="en-GB" w:eastAsia="en-GB"/>
        </w:rPr>
      </w:pPr>
      <w:r w:rsidRPr="00F963BD">
        <w:rPr>
          <w:bCs/>
          <w:iCs/>
          <w:sz w:val="21"/>
          <w:szCs w:val="21"/>
          <w:lang w:val="en-GB" w:eastAsia="en-GB"/>
        </w:rPr>
        <w:tab/>
        <w:t>c) Inspecţii/verificări</w:t>
      </w:r>
      <w:r w:rsidRPr="00F963BD">
        <w:rPr>
          <w:bCs/>
          <w:sz w:val="21"/>
          <w:szCs w:val="21"/>
          <w:lang w:val="en-GB" w:eastAsia="en-GB"/>
        </w:rPr>
        <w:t>;</w:t>
      </w:r>
    </w:p>
    <w:p w14:paraId="00B9E931" w14:textId="77777777" w:rsidR="001B1657" w:rsidRPr="00F963BD" w:rsidRDefault="001B1657" w:rsidP="00383896">
      <w:pPr>
        <w:autoSpaceDE w:val="0"/>
        <w:autoSpaceDN w:val="0"/>
        <w:adjustRightInd w:val="0"/>
        <w:jc w:val="both"/>
        <w:rPr>
          <w:sz w:val="21"/>
          <w:szCs w:val="21"/>
          <w:lang w:val="en-GB" w:eastAsia="en-GB"/>
        </w:rPr>
      </w:pPr>
      <w:r w:rsidRPr="00F963BD">
        <w:rPr>
          <w:bCs/>
          <w:iCs/>
          <w:sz w:val="21"/>
          <w:szCs w:val="21"/>
          <w:lang w:val="en-GB" w:eastAsia="en-GB"/>
        </w:rPr>
        <w:tab/>
        <w:t>d) Recepţia lucrărilor</w:t>
      </w:r>
      <w:r w:rsidRPr="00F963BD">
        <w:rPr>
          <w:sz w:val="21"/>
          <w:szCs w:val="21"/>
          <w:lang w:val="en-GB" w:eastAsia="en-GB"/>
        </w:rPr>
        <w:t>;</w:t>
      </w:r>
    </w:p>
    <w:p w14:paraId="7733ACE7" w14:textId="77777777" w:rsidR="001B1657" w:rsidRPr="00F963BD" w:rsidRDefault="001B1657" w:rsidP="00383896">
      <w:pPr>
        <w:autoSpaceDE w:val="0"/>
        <w:autoSpaceDN w:val="0"/>
        <w:adjustRightInd w:val="0"/>
        <w:jc w:val="both"/>
        <w:rPr>
          <w:sz w:val="21"/>
          <w:szCs w:val="21"/>
          <w:lang w:val="en-GB" w:eastAsia="en-GB"/>
        </w:rPr>
      </w:pPr>
      <w:r w:rsidRPr="00F963BD">
        <w:rPr>
          <w:bCs/>
          <w:iCs/>
          <w:sz w:val="21"/>
          <w:szCs w:val="21"/>
          <w:lang w:val="en-GB" w:eastAsia="en-GB"/>
        </w:rPr>
        <w:tab/>
        <w:t xml:space="preserve">e) Terți </w:t>
      </w:r>
      <w:r w:rsidRPr="00F963BD">
        <w:rPr>
          <w:sz w:val="21"/>
          <w:szCs w:val="21"/>
          <w:lang w:val="en-GB" w:eastAsia="en-GB"/>
        </w:rPr>
        <w:t xml:space="preserve">- </w:t>
      </w:r>
      <w:r w:rsidRPr="00F963BD">
        <w:rPr>
          <w:bCs/>
          <w:iCs/>
          <w:sz w:val="21"/>
          <w:szCs w:val="21"/>
          <w:lang w:val="en-GB" w:eastAsia="en-GB"/>
        </w:rPr>
        <w:t>Subcontractanți</w:t>
      </w:r>
      <w:r w:rsidRPr="00F963BD">
        <w:rPr>
          <w:sz w:val="21"/>
          <w:szCs w:val="21"/>
          <w:lang w:val="en-GB" w:eastAsia="en-GB"/>
        </w:rPr>
        <w:t>.</w:t>
      </w:r>
    </w:p>
    <w:p w14:paraId="147D0B4A"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23.6</w:t>
      </w:r>
      <w:r w:rsidRPr="00F963BD">
        <w:rPr>
          <w:sz w:val="21"/>
          <w:szCs w:val="21"/>
          <w:lang w:val="en-GB" w:eastAsia="en-GB"/>
        </w:rPr>
        <w:t>.</w:t>
      </w:r>
      <w:r w:rsidRPr="00F963BD">
        <w:rPr>
          <w:b/>
          <w:bCs/>
          <w:sz w:val="21"/>
          <w:szCs w:val="21"/>
          <w:lang w:val="en-GB" w:eastAsia="en-GB"/>
        </w:rPr>
        <w:t xml:space="preserve"> </w:t>
      </w:r>
      <w:r w:rsidRPr="00F963BD">
        <w:rPr>
          <w:sz w:val="21"/>
          <w:szCs w:val="21"/>
          <w:lang w:val="en-GB" w:eastAsia="en-GB"/>
        </w:rPr>
        <w:t>Orice modificare contractuală generată de aplicarea clauzelor de revizuire de la art. 23.5. va face obiectul unui act adițional.</w:t>
      </w:r>
    </w:p>
    <w:p w14:paraId="1C26CE28" w14:textId="77777777" w:rsidR="001B1657" w:rsidRPr="00F963BD" w:rsidRDefault="001B1657" w:rsidP="00383896">
      <w:pPr>
        <w:autoSpaceDE w:val="0"/>
        <w:autoSpaceDN w:val="0"/>
        <w:adjustRightInd w:val="0"/>
        <w:jc w:val="both"/>
        <w:rPr>
          <w:b/>
          <w:bCs/>
          <w:sz w:val="21"/>
          <w:szCs w:val="21"/>
          <w:lang w:val="en-GB" w:eastAsia="en-GB"/>
        </w:rPr>
      </w:pPr>
    </w:p>
    <w:p w14:paraId="17BF97D2" w14:textId="77777777" w:rsidR="001B1657" w:rsidRPr="00F963BD" w:rsidRDefault="001B1657" w:rsidP="00383896">
      <w:pPr>
        <w:autoSpaceDE w:val="0"/>
        <w:autoSpaceDN w:val="0"/>
        <w:adjustRightInd w:val="0"/>
        <w:jc w:val="both"/>
        <w:rPr>
          <w:b/>
          <w:bCs/>
          <w:sz w:val="21"/>
          <w:szCs w:val="21"/>
          <w:lang w:val="en-GB" w:eastAsia="en-GB"/>
        </w:rPr>
      </w:pPr>
      <w:r w:rsidRPr="00F963BD">
        <w:rPr>
          <w:b/>
          <w:bCs/>
          <w:sz w:val="21"/>
          <w:szCs w:val="21"/>
          <w:lang w:val="en-GB" w:eastAsia="en-GB"/>
        </w:rPr>
        <w:t>24. SUBCONTRACTANȚI</w:t>
      </w:r>
    </w:p>
    <w:p w14:paraId="2C300B1D"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 xml:space="preserve">24.1. </w:t>
      </w:r>
      <w:r w:rsidRPr="00F963BD">
        <w:rPr>
          <w:sz w:val="21"/>
          <w:szCs w:val="21"/>
          <w:lang w:val="en-GB" w:eastAsia="en-GB"/>
        </w:rPr>
        <w:t>Executantul are obligația, în cazul în care subcontractează, de a încheia contracte cu subcontractanții desemnați, în condițiile art. 24.6., alin. (6) din prezentul Contract</w:t>
      </w:r>
      <w:r w:rsidRPr="00F963BD">
        <w:rPr>
          <w:bCs/>
          <w:sz w:val="21"/>
          <w:szCs w:val="21"/>
          <w:lang w:val="it-IT" w:eastAsia="pl-PL"/>
        </w:rPr>
        <w:t xml:space="preserve"> subsecvent</w:t>
      </w:r>
      <w:r w:rsidRPr="00F963BD">
        <w:rPr>
          <w:sz w:val="21"/>
          <w:szCs w:val="21"/>
          <w:lang w:val="en-GB" w:eastAsia="en-GB"/>
        </w:rPr>
        <w:t>, cu respectarea prevederilor art. 55 alin. (2) din Legea nr. 98/2016.</w:t>
      </w:r>
    </w:p>
    <w:p w14:paraId="4A271760"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24.2.</w:t>
      </w:r>
      <w:r w:rsidRPr="00F963BD">
        <w:rPr>
          <w:b/>
          <w:bCs/>
          <w:sz w:val="21"/>
          <w:szCs w:val="21"/>
          <w:lang w:val="en-GB" w:eastAsia="en-GB"/>
        </w:rPr>
        <w:t xml:space="preserve"> </w:t>
      </w:r>
      <w:r w:rsidRPr="00F963BD">
        <w:rPr>
          <w:sz w:val="21"/>
          <w:szCs w:val="21"/>
          <w:lang w:val="en-GB" w:eastAsia="en-GB"/>
        </w:rPr>
        <w:t>Executantul este pe deplin răspunzător față de Achizitor de modul în care îndeplinește Contractul</w:t>
      </w:r>
      <w:r w:rsidRPr="00F963BD">
        <w:rPr>
          <w:bCs/>
          <w:sz w:val="21"/>
          <w:szCs w:val="21"/>
          <w:lang w:val="it-IT" w:eastAsia="pl-PL"/>
        </w:rPr>
        <w:t xml:space="preserve"> subsecvent</w:t>
      </w:r>
      <w:r w:rsidRPr="00F963BD">
        <w:rPr>
          <w:sz w:val="21"/>
          <w:szCs w:val="21"/>
          <w:lang w:val="en-GB" w:eastAsia="en-GB"/>
        </w:rPr>
        <w:t>, atât el cât și subcontractanții (dacă este cazul).</w:t>
      </w:r>
    </w:p>
    <w:p w14:paraId="58B88E6C"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 xml:space="preserve">24.3. Executantul va putea subcontracta parte sau părți din obligațiile asumate în prezentul contract subsecvent numai cu acordul Achizitorului. </w:t>
      </w:r>
    </w:p>
    <w:p w14:paraId="3B3CA930"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lastRenderedPageBreak/>
        <w:t>24.4. Executantul are obligația de a încheia contracte cu orice subcontractant în aceleași condiții în care el a semnat Contractul subsecvent cu Achizitorul.</w:t>
      </w:r>
    </w:p>
    <w:p w14:paraId="21337C1E" w14:textId="77777777" w:rsidR="001B1657" w:rsidRPr="00F963BD" w:rsidRDefault="001B1657" w:rsidP="00383896">
      <w:pPr>
        <w:jc w:val="both"/>
        <w:rPr>
          <w:sz w:val="21"/>
          <w:szCs w:val="21"/>
          <w:lang w:val="pl-PL" w:eastAsia="pl-PL"/>
        </w:rPr>
      </w:pPr>
      <w:r w:rsidRPr="00F963BD">
        <w:rPr>
          <w:sz w:val="21"/>
          <w:szCs w:val="21"/>
          <w:lang w:val="pl-PL" w:eastAsia="pl-PL"/>
        </w:rPr>
        <w:t xml:space="preserve">24.5. (1) Executantul are obligaţia de a prezenta Achizitorului </w:t>
      </w:r>
      <w:r w:rsidRPr="00F963BD">
        <w:rPr>
          <w:sz w:val="21"/>
          <w:szCs w:val="21"/>
          <w:lang w:val="fr-FR" w:eastAsia="pl-PL"/>
        </w:rPr>
        <w:t>î</w:t>
      </w:r>
      <w:r w:rsidRPr="00F963BD">
        <w:rPr>
          <w:sz w:val="21"/>
          <w:szCs w:val="21"/>
          <w:lang w:val="ro-RO" w:eastAsia="pl-PL"/>
        </w:rPr>
        <w:t>n termen de 3 zile de la încheierea prezentului Contract</w:t>
      </w:r>
      <w:r w:rsidRPr="00F963BD">
        <w:rPr>
          <w:sz w:val="21"/>
          <w:szCs w:val="21"/>
          <w:lang w:val="pl-PL" w:eastAsia="pl-PL"/>
        </w:rPr>
        <w:t xml:space="preserve"> subsecvent toate contractele încheiate cu subcontractanţii desemnaţi.</w:t>
      </w:r>
    </w:p>
    <w:p w14:paraId="4F2D5108" w14:textId="77777777" w:rsidR="001B1657" w:rsidRPr="00F963BD" w:rsidRDefault="001B1657" w:rsidP="00383896">
      <w:pPr>
        <w:jc w:val="both"/>
        <w:rPr>
          <w:sz w:val="21"/>
          <w:szCs w:val="21"/>
          <w:lang w:val="pl-PL" w:eastAsia="pl-PL"/>
        </w:rPr>
      </w:pPr>
      <w:r w:rsidRPr="00F963BD">
        <w:rPr>
          <w:sz w:val="21"/>
          <w:szCs w:val="21"/>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F963BD" w:rsidRDefault="001B1657" w:rsidP="00383896">
      <w:pPr>
        <w:jc w:val="both"/>
        <w:rPr>
          <w:sz w:val="21"/>
          <w:szCs w:val="21"/>
          <w:lang w:val="pl-PL" w:eastAsia="pl-PL"/>
        </w:rPr>
      </w:pPr>
      <w:r w:rsidRPr="00F963BD">
        <w:rPr>
          <w:sz w:val="21"/>
          <w:szCs w:val="21"/>
          <w:lang w:val="pl-PL" w:eastAsia="pl-PL"/>
        </w:rPr>
        <w:t xml:space="preserve">24.6. (1) Executantul este pe deplin răspunzător faţă de Achizitor de modul în care îndeplineşte Contractul subsecvent. </w:t>
      </w:r>
    </w:p>
    <w:p w14:paraId="13846507" w14:textId="77777777" w:rsidR="001B1657" w:rsidRPr="00F963BD" w:rsidRDefault="001B1657" w:rsidP="00383896">
      <w:pPr>
        <w:jc w:val="both"/>
        <w:rPr>
          <w:sz w:val="21"/>
          <w:szCs w:val="21"/>
          <w:lang w:val="pl-PL" w:eastAsia="pl-PL"/>
        </w:rPr>
      </w:pPr>
      <w:r w:rsidRPr="00F963BD">
        <w:rPr>
          <w:sz w:val="21"/>
          <w:szCs w:val="21"/>
          <w:lang w:val="pl-PL" w:eastAsia="pl-PL"/>
        </w:rPr>
        <w:t xml:space="preserve">          (2) Subcontractantul este pe deplin răspunzător faţă de Executant de modul în care îşi îndeplineşte partea sa din Contractul subsecvent.</w:t>
      </w:r>
    </w:p>
    <w:p w14:paraId="592475F6" w14:textId="77777777" w:rsidR="001B1657" w:rsidRPr="00F963BD" w:rsidRDefault="001B1657" w:rsidP="00383896">
      <w:pPr>
        <w:jc w:val="both"/>
        <w:rPr>
          <w:sz w:val="21"/>
          <w:szCs w:val="21"/>
          <w:lang w:val="pl-PL" w:eastAsia="pl-PL"/>
        </w:rPr>
      </w:pPr>
      <w:r w:rsidRPr="00F963BD">
        <w:rPr>
          <w:sz w:val="21"/>
          <w:szCs w:val="21"/>
          <w:lang w:val="pl-PL" w:eastAsia="pl-PL"/>
        </w:rPr>
        <w:t xml:space="preserve">          (3) Executantul are dreptul de a pretinde daune-interese subcontractanţilor, dacă aceştia nu îşi îndeplinesc partea lor din Contractul subsecvent.</w:t>
      </w:r>
    </w:p>
    <w:p w14:paraId="66CE55F3" w14:textId="77777777" w:rsidR="001B1657" w:rsidRPr="00F963BD" w:rsidRDefault="001B1657" w:rsidP="00383896">
      <w:pPr>
        <w:jc w:val="both"/>
        <w:rPr>
          <w:sz w:val="21"/>
          <w:szCs w:val="21"/>
          <w:lang w:val="it-IT" w:eastAsia="pl-PL"/>
        </w:rPr>
      </w:pPr>
      <w:r w:rsidRPr="00F963BD">
        <w:rPr>
          <w:sz w:val="21"/>
          <w:szCs w:val="21"/>
          <w:lang w:val="pl-PL" w:eastAsia="pl-PL"/>
        </w:rPr>
        <w:t xml:space="preserve">24.7. Executantul poate schimba oricare subcontractant numai dacă acesta nu şi-a îndeplinit partea sa din Contract. </w:t>
      </w:r>
      <w:r w:rsidRPr="00F963BD">
        <w:rPr>
          <w:sz w:val="21"/>
          <w:szCs w:val="21"/>
          <w:lang w:val="it-IT" w:eastAsia="pl-PL"/>
        </w:rPr>
        <w:t>Schimbarea subcontractantului nu va modifica preţul Contractului subsecvent şi va fi notificată Achizitorului.</w:t>
      </w:r>
    </w:p>
    <w:p w14:paraId="14C44796"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48FB0615"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25. CESIUNEA</w:t>
      </w:r>
    </w:p>
    <w:p w14:paraId="61251D22" w14:textId="77777777" w:rsidR="001B1657" w:rsidRPr="00F963BD" w:rsidRDefault="001B1657" w:rsidP="00383896">
      <w:pPr>
        <w:overflowPunct w:val="0"/>
        <w:autoSpaceDE w:val="0"/>
        <w:autoSpaceDN w:val="0"/>
        <w:adjustRightInd w:val="0"/>
        <w:jc w:val="both"/>
        <w:textAlignment w:val="baseline"/>
        <w:rPr>
          <w:sz w:val="21"/>
          <w:szCs w:val="21"/>
          <w:lang w:val="en-GB" w:eastAsia="en-GB"/>
        </w:rPr>
      </w:pPr>
      <w:r w:rsidRPr="00F963BD">
        <w:rPr>
          <w:sz w:val="21"/>
          <w:szCs w:val="21"/>
          <w:lang w:val="es-ES"/>
        </w:rPr>
        <w:t>25.1</w:t>
      </w:r>
      <w:r w:rsidRPr="00F963BD">
        <w:rPr>
          <w:sz w:val="21"/>
          <w:szCs w:val="21"/>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25.2. </w:t>
      </w:r>
      <w:r w:rsidRPr="00F963BD">
        <w:rPr>
          <w:sz w:val="21"/>
          <w:szCs w:val="21"/>
          <w:lang w:val="en-GB" w:eastAsia="en-GB"/>
        </w:rPr>
        <w:t>Cedentul</w:t>
      </w:r>
      <w:r w:rsidRPr="00F963BD">
        <w:rPr>
          <w:sz w:val="21"/>
          <w:szCs w:val="21"/>
          <w:lang w:val="es-ES"/>
        </w:rPr>
        <w:t xml:space="preserve"> are obligaţia de </w:t>
      </w:r>
      <w:proofErr w:type="gramStart"/>
      <w:r w:rsidRPr="00F963BD">
        <w:rPr>
          <w:sz w:val="21"/>
          <w:szCs w:val="21"/>
          <w:lang w:val="es-ES"/>
        </w:rPr>
        <w:t>a</w:t>
      </w:r>
      <w:proofErr w:type="gramEnd"/>
      <w:r w:rsidRPr="00F963BD">
        <w:rPr>
          <w:sz w:val="21"/>
          <w:szCs w:val="21"/>
          <w:lang w:val="es-ES"/>
        </w:rPr>
        <w:t xml:space="preserve"> obţine, în prealabil, acordul scris al </w:t>
      </w:r>
      <w:r w:rsidRPr="00F963BD">
        <w:rPr>
          <w:sz w:val="21"/>
          <w:szCs w:val="21"/>
          <w:lang w:val="en-GB" w:eastAsia="en-GB"/>
        </w:rPr>
        <w:t>Autoritatii contractante.</w:t>
      </w:r>
    </w:p>
    <w:p w14:paraId="6B28ABED"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25.3. Cesiunea nu va exonera </w:t>
      </w:r>
      <w:r w:rsidRPr="00F963BD">
        <w:rPr>
          <w:sz w:val="21"/>
          <w:szCs w:val="21"/>
          <w:lang w:val="en-GB" w:eastAsia="en-GB"/>
        </w:rPr>
        <w:t>Cedentul</w:t>
      </w:r>
      <w:r w:rsidRPr="00F963BD">
        <w:rPr>
          <w:sz w:val="21"/>
          <w:szCs w:val="21"/>
          <w:lang w:val="es-ES"/>
        </w:rPr>
        <w:t xml:space="preserve"> de nicio responsabilitate privind garanţia sau orice alte obligaţii asumate prin Contract</w:t>
      </w:r>
      <w:r w:rsidRPr="00F963BD">
        <w:rPr>
          <w:bCs/>
          <w:sz w:val="21"/>
          <w:szCs w:val="21"/>
          <w:lang w:val="it-IT" w:eastAsia="pl-PL"/>
        </w:rPr>
        <w:t>.</w:t>
      </w:r>
    </w:p>
    <w:p w14:paraId="125892BE" w14:textId="77777777" w:rsidR="001B1657" w:rsidRPr="00F963BD" w:rsidRDefault="001B1657" w:rsidP="00383896">
      <w:pPr>
        <w:overflowPunct w:val="0"/>
        <w:autoSpaceDE w:val="0"/>
        <w:autoSpaceDN w:val="0"/>
        <w:adjustRightInd w:val="0"/>
        <w:jc w:val="both"/>
        <w:textAlignment w:val="baseline"/>
        <w:rPr>
          <w:b/>
          <w:bCs/>
          <w:sz w:val="21"/>
          <w:szCs w:val="21"/>
          <w:lang w:val="it-IT"/>
        </w:rPr>
      </w:pPr>
    </w:p>
    <w:p w14:paraId="6B024F60" w14:textId="77777777" w:rsidR="001B1657" w:rsidRPr="00F963BD" w:rsidRDefault="001B1657" w:rsidP="00383896">
      <w:pPr>
        <w:overflowPunct w:val="0"/>
        <w:autoSpaceDE w:val="0"/>
        <w:autoSpaceDN w:val="0"/>
        <w:adjustRightInd w:val="0"/>
        <w:jc w:val="both"/>
        <w:textAlignment w:val="baseline"/>
        <w:rPr>
          <w:b/>
          <w:bCs/>
          <w:sz w:val="21"/>
          <w:szCs w:val="21"/>
          <w:lang w:val="it-IT"/>
        </w:rPr>
      </w:pPr>
      <w:r w:rsidRPr="00F963BD">
        <w:rPr>
          <w:b/>
          <w:bCs/>
          <w:sz w:val="21"/>
          <w:szCs w:val="21"/>
          <w:lang w:val="it-IT"/>
        </w:rPr>
        <w:t>26. FORŢA MAJORĂ</w:t>
      </w:r>
    </w:p>
    <w:p w14:paraId="52ABF33C"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26.1. Forţa majoră este constatată</w:t>
      </w:r>
      <w:r w:rsidRPr="00F963BD">
        <w:rPr>
          <w:sz w:val="21"/>
          <w:szCs w:val="21"/>
          <w:lang w:val="es-ES"/>
        </w:rPr>
        <w:t xml:space="preserve"> </w:t>
      </w:r>
      <w:r w:rsidRPr="00F963BD">
        <w:rPr>
          <w:sz w:val="21"/>
          <w:szCs w:val="21"/>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26.2. Forţa majoră exonerează părţile contractante de îndeplinirea obligaţiilor asumate prin prezentul Contract</w:t>
      </w:r>
      <w:r w:rsidRPr="00F963BD">
        <w:rPr>
          <w:bCs/>
          <w:sz w:val="21"/>
          <w:szCs w:val="21"/>
          <w:lang w:val="it-IT" w:eastAsia="pl-PL"/>
        </w:rPr>
        <w:t xml:space="preserve"> subsecvent</w:t>
      </w:r>
      <w:r w:rsidRPr="00F963BD">
        <w:rPr>
          <w:sz w:val="21"/>
          <w:szCs w:val="21"/>
          <w:lang w:val="it-IT"/>
        </w:rPr>
        <w:t>, pe toată perioada în care aceasta acţionează.</w:t>
      </w:r>
    </w:p>
    <w:p w14:paraId="5A4A0F29"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26.3. Îndeplinirea Contractului </w:t>
      </w:r>
      <w:r w:rsidRPr="00F963BD">
        <w:rPr>
          <w:bCs/>
          <w:sz w:val="21"/>
          <w:szCs w:val="21"/>
          <w:lang w:val="it-IT" w:eastAsia="pl-PL"/>
        </w:rPr>
        <w:t>subsecvent</w:t>
      </w:r>
      <w:r w:rsidRPr="00F963BD">
        <w:rPr>
          <w:sz w:val="21"/>
          <w:szCs w:val="21"/>
          <w:lang w:val="it-IT"/>
        </w:rPr>
        <w:t xml:space="preserve"> va fi suspendată în perioada de acţiune a forţei majore, dar fără a prejudicia drepturile ce li se cuveneau părţilor până la apariţia acesteia.</w:t>
      </w:r>
    </w:p>
    <w:p w14:paraId="66346F7C"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26.5. Dacă forţa majoră acţionează sau se estimează că va acţiona o perioadă mai mare de 2 luni, fiecare parte va avea dreptul să notifice celeilalte părţi încetarea de plin drept a prezentului Contract</w:t>
      </w:r>
      <w:r w:rsidRPr="00F963BD">
        <w:rPr>
          <w:bCs/>
          <w:sz w:val="21"/>
          <w:szCs w:val="21"/>
          <w:lang w:val="it-IT" w:eastAsia="pl-PL"/>
        </w:rPr>
        <w:t xml:space="preserve"> subsecvent</w:t>
      </w:r>
      <w:r w:rsidRPr="00F963BD">
        <w:rPr>
          <w:sz w:val="21"/>
          <w:szCs w:val="21"/>
          <w:lang w:val="it-IT"/>
        </w:rPr>
        <w:t>, fără ca vreuna din părţi să poată pretinde celeilalte daune-interese.</w:t>
      </w:r>
    </w:p>
    <w:p w14:paraId="67FD3CC3" w14:textId="77777777" w:rsidR="00AF1B21" w:rsidRPr="00F963BD" w:rsidRDefault="00AF1B21" w:rsidP="00383896">
      <w:pPr>
        <w:overflowPunct w:val="0"/>
        <w:autoSpaceDE w:val="0"/>
        <w:autoSpaceDN w:val="0"/>
        <w:adjustRightInd w:val="0"/>
        <w:jc w:val="both"/>
        <w:textAlignment w:val="baseline"/>
        <w:rPr>
          <w:sz w:val="21"/>
          <w:szCs w:val="21"/>
          <w:lang w:val="it-IT"/>
        </w:rPr>
      </w:pPr>
    </w:p>
    <w:p w14:paraId="7910EE30" w14:textId="77777777" w:rsidR="001B1657" w:rsidRPr="00F963BD" w:rsidRDefault="001B1657" w:rsidP="00383896">
      <w:pPr>
        <w:overflowPunct w:val="0"/>
        <w:autoSpaceDE w:val="0"/>
        <w:autoSpaceDN w:val="0"/>
        <w:adjustRightInd w:val="0"/>
        <w:jc w:val="both"/>
        <w:textAlignment w:val="baseline"/>
        <w:rPr>
          <w:b/>
          <w:bCs/>
          <w:noProof/>
          <w:sz w:val="21"/>
          <w:szCs w:val="21"/>
          <w:lang w:val="it-IT"/>
        </w:rPr>
      </w:pPr>
      <w:r w:rsidRPr="00F963BD">
        <w:rPr>
          <w:b/>
          <w:bCs/>
          <w:noProof/>
          <w:sz w:val="21"/>
          <w:szCs w:val="21"/>
          <w:lang w:val="it-IT"/>
        </w:rPr>
        <w:t>27.</w:t>
      </w:r>
      <w:r w:rsidRPr="00F963BD">
        <w:rPr>
          <w:b/>
          <w:bCs/>
          <w:sz w:val="21"/>
          <w:szCs w:val="21"/>
        </w:rPr>
        <w:t xml:space="preserve"> ÎNCETAREA.</w:t>
      </w:r>
      <w:r w:rsidRPr="00F963BD">
        <w:rPr>
          <w:b/>
          <w:bCs/>
          <w:noProof/>
          <w:sz w:val="21"/>
          <w:szCs w:val="21"/>
          <w:lang w:val="it-IT"/>
        </w:rPr>
        <w:t xml:space="preserve"> REZILIEREA CONTRACTULUI </w:t>
      </w:r>
      <w:r w:rsidRPr="00F963BD">
        <w:rPr>
          <w:b/>
          <w:bCs/>
          <w:sz w:val="21"/>
          <w:szCs w:val="21"/>
          <w:lang w:val="it-IT" w:eastAsia="pl-PL"/>
        </w:rPr>
        <w:t>SUBSECVENT</w:t>
      </w:r>
    </w:p>
    <w:p w14:paraId="198E901D" w14:textId="708BC3E4"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27.1. Contractul </w:t>
      </w:r>
      <w:r w:rsidRPr="00F963BD">
        <w:rPr>
          <w:bCs/>
          <w:sz w:val="21"/>
          <w:szCs w:val="21"/>
          <w:lang w:val="it-IT" w:eastAsia="pl-PL"/>
        </w:rPr>
        <w:t>subsecvent</w:t>
      </w:r>
      <w:r w:rsidRPr="00F963BD">
        <w:rPr>
          <w:noProof/>
          <w:sz w:val="21"/>
          <w:szCs w:val="21"/>
          <w:lang w:val="it-IT"/>
        </w:rPr>
        <w:t xml:space="preserve"> încetează la expirarea duratei prevăzute la Art. 6.1 din prezentul Contract, dacă nu a fost prelungită prin Act Adiţional semnat de ambele părţi .</w:t>
      </w:r>
    </w:p>
    <w:p w14:paraId="0D3B78F0"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27.2. Contractul </w:t>
      </w:r>
      <w:r w:rsidRPr="00F963BD">
        <w:rPr>
          <w:bCs/>
          <w:sz w:val="21"/>
          <w:szCs w:val="21"/>
          <w:lang w:val="it-IT" w:eastAsia="pl-PL"/>
        </w:rPr>
        <w:t>subsecvent</w:t>
      </w:r>
      <w:r w:rsidRPr="00F963BD">
        <w:rPr>
          <w:noProof/>
          <w:sz w:val="21"/>
          <w:szCs w:val="21"/>
          <w:lang w:val="it-IT"/>
        </w:rPr>
        <w:t xml:space="preserve"> poate înceta înainte de expirarea termenului stipulat de părţi, prin acordul ambelor părţi.</w:t>
      </w:r>
    </w:p>
    <w:p w14:paraId="3D9B3ED8"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27.3. </w:t>
      </w:r>
      <w:r w:rsidRPr="00F963BD">
        <w:rPr>
          <w:noProof/>
          <w:sz w:val="21"/>
          <w:szCs w:val="21"/>
          <w:lang w:val="es-ES"/>
        </w:rPr>
        <w:t>Contractul</w:t>
      </w:r>
      <w:r w:rsidRPr="00F963BD">
        <w:rPr>
          <w:bCs/>
          <w:sz w:val="21"/>
          <w:szCs w:val="21"/>
          <w:lang w:val="it-IT" w:eastAsia="pl-PL"/>
        </w:rPr>
        <w:t xml:space="preserve"> subsecvent</w:t>
      </w:r>
      <w:r w:rsidRPr="00F963BD">
        <w:rPr>
          <w:noProof/>
          <w:sz w:val="21"/>
          <w:szCs w:val="21"/>
          <w:lang w:val="es-ES"/>
        </w:rPr>
        <w:t xml:space="preserve"> încetează prin realizarea obiectului său.</w:t>
      </w:r>
    </w:p>
    <w:p w14:paraId="07C6AC07" w14:textId="77777777" w:rsidR="001B1657" w:rsidRPr="00F963BD" w:rsidRDefault="001B1657" w:rsidP="00383896">
      <w:pPr>
        <w:overflowPunct w:val="0"/>
        <w:autoSpaceDE w:val="0"/>
        <w:autoSpaceDN w:val="0"/>
        <w:adjustRightInd w:val="0"/>
        <w:jc w:val="both"/>
        <w:textAlignment w:val="baseline"/>
        <w:rPr>
          <w:noProof/>
          <w:sz w:val="21"/>
          <w:szCs w:val="21"/>
          <w:lang w:val="es-ES"/>
        </w:rPr>
      </w:pPr>
      <w:r w:rsidRPr="00F963BD">
        <w:rPr>
          <w:noProof/>
          <w:sz w:val="21"/>
          <w:szCs w:val="21"/>
          <w:lang w:val="it-IT"/>
        </w:rPr>
        <w:t>27.4</w:t>
      </w:r>
      <w:r w:rsidRPr="00F963BD">
        <w:rPr>
          <w:b/>
          <w:bCs/>
          <w:noProof/>
          <w:sz w:val="21"/>
          <w:szCs w:val="21"/>
          <w:lang w:val="it-IT"/>
        </w:rPr>
        <w:t>.</w:t>
      </w:r>
      <w:r w:rsidRPr="00F963BD">
        <w:rPr>
          <w:noProof/>
          <w:sz w:val="21"/>
          <w:szCs w:val="21"/>
          <w:lang w:val="es-ES"/>
        </w:rPr>
        <w:t xml:space="preserve"> În cazul în care Executantul nu respectă obligaţiile prevăzute de prezentul Contract</w:t>
      </w:r>
      <w:r w:rsidRPr="00F963BD">
        <w:rPr>
          <w:bCs/>
          <w:sz w:val="21"/>
          <w:szCs w:val="21"/>
          <w:lang w:val="it-IT" w:eastAsia="pl-PL"/>
        </w:rPr>
        <w:t xml:space="preserve"> subsecvent</w:t>
      </w:r>
      <w:r w:rsidRPr="00F963BD">
        <w:rPr>
          <w:noProof/>
          <w:sz w:val="21"/>
          <w:szCs w:val="21"/>
          <w:lang w:val="es-ES"/>
        </w:rPr>
        <w:t xml:space="preserve">, acesta va fi reziliat de plin drept, fără a fi nevoie de somaţia, notificarea sau punerea în întârziere </w:t>
      </w:r>
      <w:r w:rsidRPr="00F963BD">
        <w:rPr>
          <w:noProof/>
          <w:sz w:val="21"/>
          <w:szCs w:val="21"/>
          <w:lang w:val="fr-FR"/>
        </w:rPr>
        <w:t xml:space="preserve">a </w:t>
      </w:r>
      <w:r w:rsidRPr="00F963BD">
        <w:rPr>
          <w:sz w:val="21"/>
          <w:szCs w:val="21"/>
        </w:rPr>
        <w:t>acestuia din partea Achizitorului sau fără intervenţia vreunei instanţe de judecată</w:t>
      </w:r>
      <w:r w:rsidRPr="00F963BD">
        <w:rPr>
          <w:noProof/>
          <w:sz w:val="21"/>
          <w:szCs w:val="21"/>
          <w:lang w:val="es-ES"/>
        </w:rPr>
        <w:t>. Această clauză nu înlătură dreptul Achizitorului de a cere executarea silită a obligaţiilor neîndeplinite de către Executant.</w:t>
      </w:r>
    </w:p>
    <w:p w14:paraId="6BC24DED"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2C1D39BF"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28. SOLUŢIONAREA LITIGIILOR</w:t>
      </w:r>
    </w:p>
    <w:p w14:paraId="783D1007"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F963BD">
        <w:rPr>
          <w:bCs/>
          <w:sz w:val="21"/>
          <w:szCs w:val="21"/>
          <w:lang w:val="it-IT" w:eastAsia="pl-PL"/>
        </w:rPr>
        <w:t xml:space="preserve"> subsecvent</w:t>
      </w:r>
      <w:r w:rsidRPr="00F963BD">
        <w:rPr>
          <w:sz w:val="21"/>
          <w:szCs w:val="21"/>
          <w:lang w:val="it-IT"/>
        </w:rPr>
        <w:t>.</w:t>
      </w:r>
    </w:p>
    <w:p w14:paraId="599CCCDC" w14:textId="77777777" w:rsidR="001B1657" w:rsidRPr="00F963BD" w:rsidRDefault="001B1657" w:rsidP="00383896">
      <w:pPr>
        <w:overflowPunct w:val="0"/>
        <w:autoSpaceDE w:val="0"/>
        <w:autoSpaceDN w:val="0"/>
        <w:adjustRightInd w:val="0"/>
        <w:jc w:val="both"/>
        <w:textAlignment w:val="baseline"/>
        <w:rPr>
          <w:b/>
          <w:bCs/>
          <w:sz w:val="21"/>
          <w:szCs w:val="21"/>
          <w:lang w:val="it-IT"/>
        </w:rPr>
      </w:pPr>
      <w:r w:rsidRPr="00F963BD">
        <w:rPr>
          <w:sz w:val="21"/>
          <w:szCs w:val="21"/>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F963BD">
        <w:rPr>
          <w:b/>
          <w:bCs/>
          <w:sz w:val="21"/>
          <w:szCs w:val="21"/>
          <w:lang w:val="it-IT"/>
        </w:rPr>
        <w:t xml:space="preserve">  </w:t>
      </w:r>
    </w:p>
    <w:p w14:paraId="6F6BF88C" w14:textId="77777777" w:rsidR="005336E4" w:rsidRPr="00F963BD" w:rsidRDefault="005336E4" w:rsidP="00383896">
      <w:pPr>
        <w:overflowPunct w:val="0"/>
        <w:autoSpaceDE w:val="0"/>
        <w:autoSpaceDN w:val="0"/>
        <w:adjustRightInd w:val="0"/>
        <w:jc w:val="both"/>
        <w:textAlignment w:val="baseline"/>
        <w:rPr>
          <w:b/>
          <w:bCs/>
          <w:sz w:val="21"/>
          <w:szCs w:val="21"/>
          <w:lang w:val="it-IT"/>
        </w:rPr>
      </w:pPr>
    </w:p>
    <w:p w14:paraId="1C2B10E4"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29. LEGEA APLICABILĂ CONTRACTULUI SUBSECVENT</w:t>
      </w:r>
    </w:p>
    <w:p w14:paraId="3B33C263"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sz w:val="21"/>
          <w:szCs w:val="21"/>
          <w:lang w:val="it-IT" w:eastAsia="pl-PL"/>
        </w:rPr>
        <w:t>29.1.</w:t>
      </w:r>
      <w:r w:rsidRPr="00F963BD">
        <w:rPr>
          <w:sz w:val="21"/>
          <w:szCs w:val="21"/>
          <w:lang w:val="es-ES" w:eastAsia="pl-PL"/>
        </w:rPr>
        <w:t xml:space="preserve"> </w:t>
      </w:r>
      <w:r w:rsidRPr="00F963BD">
        <w:rPr>
          <w:sz w:val="21"/>
          <w:szCs w:val="21"/>
          <w:lang w:val="it-IT" w:eastAsia="pl-PL"/>
        </w:rPr>
        <w:t xml:space="preserve">Contractul </w:t>
      </w:r>
      <w:r w:rsidRPr="00F963BD">
        <w:rPr>
          <w:bCs/>
          <w:sz w:val="21"/>
          <w:szCs w:val="21"/>
          <w:lang w:val="it-IT" w:eastAsia="pl-PL"/>
        </w:rPr>
        <w:t xml:space="preserve">subsecvent </w:t>
      </w:r>
      <w:r w:rsidRPr="00F963BD">
        <w:rPr>
          <w:sz w:val="21"/>
          <w:szCs w:val="21"/>
          <w:lang w:val="it-IT" w:eastAsia="pl-PL"/>
        </w:rPr>
        <w:t>este guvernat şi interpretat după legea română.</w:t>
      </w:r>
      <w:r w:rsidRPr="00F963BD">
        <w:rPr>
          <w:b/>
          <w:bCs/>
          <w:sz w:val="21"/>
          <w:szCs w:val="21"/>
          <w:lang w:val="it-IT" w:eastAsia="pl-PL"/>
        </w:rPr>
        <w:t xml:space="preserve">   </w:t>
      </w:r>
      <w:r w:rsidRPr="00F963BD">
        <w:rPr>
          <w:b/>
          <w:bCs/>
          <w:sz w:val="21"/>
          <w:szCs w:val="21"/>
          <w:lang w:val="it-IT" w:eastAsia="pl-PL"/>
        </w:rPr>
        <w:tab/>
      </w:r>
    </w:p>
    <w:p w14:paraId="4BB51559"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7D00D8CF"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30. COMUNICĂRI</w:t>
      </w:r>
    </w:p>
    <w:p w14:paraId="248A8978"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30.1. (1) Orice comunicare între părţi, referitoare la îndeplinirea prezentului Contract</w:t>
      </w:r>
      <w:r w:rsidRPr="00F963BD">
        <w:rPr>
          <w:bCs/>
          <w:sz w:val="21"/>
          <w:szCs w:val="21"/>
          <w:lang w:val="it-IT" w:eastAsia="pl-PL"/>
        </w:rPr>
        <w:t xml:space="preserve"> subsecvent</w:t>
      </w:r>
      <w:r w:rsidRPr="00F963BD">
        <w:rPr>
          <w:sz w:val="21"/>
          <w:szCs w:val="21"/>
          <w:lang w:val="it-IT"/>
        </w:rPr>
        <w:t>, trebuie să fie transmisă în scris.</w:t>
      </w:r>
    </w:p>
    <w:p w14:paraId="71C87544"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         (2) Orice document scris trebuie înregistrat atât în momentul transmiterii, cât şi în momentul primirii.</w:t>
      </w:r>
    </w:p>
    <w:p w14:paraId="3247A625"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         (3) Orice modificare a adreselor menţionate în partea introductivă va fi comunicată de îndată celeilalte părţi, sub sancțiunea valabilităţii comunicărilor făcute la ultima adresa cunoscută.</w:t>
      </w:r>
    </w:p>
    <w:p w14:paraId="01BD9769"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lastRenderedPageBreak/>
        <w:t>30.2. Comunicările între părţi se pot face şi prin scrisoare recomandată cu confirmare de primire, fax sau e-mail, cu condiţia confirmării în scris a primirii comunicării.</w:t>
      </w:r>
    </w:p>
    <w:p w14:paraId="616652F0" w14:textId="77777777" w:rsidR="001B1657" w:rsidRPr="00F963BD" w:rsidRDefault="001B1657" w:rsidP="00383896">
      <w:pPr>
        <w:overflowPunct w:val="0"/>
        <w:autoSpaceDE w:val="0"/>
        <w:autoSpaceDN w:val="0"/>
        <w:adjustRightInd w:val="0"/>
        <w:jc w:val="both"/>
        <w:textAlignment w:val="baseline"/>
        <w:rPr>
          <w:b/>
          <w:bCs/>
          <w:sz w:val="21"/>
          <w:szCs w:val="21"/>
          <w:lang w:val="ro-RO"/>
        </w:rPr>
      </w:pPr>
    </w:p>
    <w:p w14:paraId="2D889915" w14:textId="77777777" w:rsidR="001B1657" w:rsidRPr="00F963BD" w:rsidRDefault="001B1657" w:rsidP="00383896">
      <w:pPr>
        <w:overflowPunct w:val="0"/>
        <w:autoSpaceDE w:val="0"/>
        <w:autoSpaceDN w:val="0"/>
        <w:adjustRightInd w:val="0"/>
        <w:jc w:val="both"/>
        <w:textAlignment w:val="baseline"/>
        <w:rPr>
          <w:b/>
          <w:bCs/>
          <w:sz w:val="21"/>
          <w:szCs w:val="21"/>
          <w:lang w:val="ro-RO"/>
        </w:rPr>
      </w:pPr>
      <w:r w:rsidRPr="00F963BD">
        <w:rPr>
          <w:b/>
          <w:bCs/>
          <w:sz w:val="21"/>
          <w:szCs w:val="21"/>
          <w:lang w:val="ro-RO"/>
        </w:rPr>
        <w:t>31. CONFLICTUL DE INTERESE</w:t>
      </w:r>
    </w:p>
    <w:p w14:paraId="6C658794"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31.1. Executantul nu va avea nici un interes şi nu va primi nicio plată în legătură cu obiectul Contractului, în afară de cea prevăzută în prezentul Contract</w:t>
      </w:r>
      <w:r w:rsidRPr="00F963BD">
        <w:rPr>
          <w:bCs/>
          <w:sz w:val="21"/>
          <w:szCs w:val="21"/>
          <w:lang w:val="it-IT" w:eastAsia="pl-PL"/>
        </w:rPr>
        <w:t xml:space="preserve"> subsecvent</w:t>
      </w:r>
      <w:r w:rsidRPr="00F963BD">
        <w:rPr>
          <w:sz w:val="21"/>
          <w:szCs w:val="21"/>
          <w:lang w:val="ro-RO"/>
        </w:rPr>
        <w:t>.</w:t>
      </w:r>
    </w:p>
    <w:p w14:paraId="0E0F2783"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31.2. Executantul nu se va implica în nicio activitate care ar putea intra în conflict cu interesele Achizitorului, aşa cum acestea reies din prezentul Contract</w:t>
      </w:r>
      <w:r w:rsidRPr="00F963BD">
        <w:rPr>
          <w:bCs/>
          <w:sz w:val="21"/>
          <w:szCs w:val="21"/>
          <w:lang w:val="it-IT" w:eastAsia="pl-PL"/>
        </w:rPr>
        <w:t xml:space="preserve"> subsecvent</w:t>
      </w:r>
      <w:r w:rsidRPr="00F963BD">
        <w:rPr>
          <w:sz w:val="21"/>
          <w:szCs w:val="21"/>
          <w:lang w:val="ro-RO"/>
        </w:rPr>
        <w:t>.</w:t>
      </w:r>
    </w:p>
    <w:p w14:paraId="766B920C"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17CEBED0"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32. ALTE CLAUZE</w:t>
      </w:r>
    </w:p>
    <w:p w14:paraId="717AED21"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32.1. În cazul în care orice articol sau termen cuprins în prezentul Contract </w:t>
      </w:r>
      <w:r w:rsidRPr="00F963BD">
        <w:rPr>
          <w:bCs/>
          <w:sz w:val="21"/>
          <w:szCs w:val="21"/>
          <w:lang w:val="it-IT" w:eastAsia="pl-PL"/>
        </w:rPr>
        <w:t>subsecvent</w:t>
      </w:r>
      <w:r w:rsidRPr="00F963BD">
        <w:rPr>
          <w:sz w:val="21"/>
          <w:szCs w:val="21"/>
          <w:lang w:val="it-IT"/>
        </w:rPr>
        <w:t xml:space="preserve"> este nul, nu poate produce efecte sau contravine legii, atunci toate celelalte prevederi ale Contractului </w:t>
      </w:r>
      <w:r w:rsidRPr="00F963BD">
        <w:rPr>
          <w:bCs/>
          <w:sz w:val="21"/>
          <w:szCs w:val="21"/>
          <w:lang w:val="it-IT" w:eastAsia="pl-PL"/>
        </w:rPr>
        <w:t>subsecvent</w:t>
      </w:r>
      <w:r w:rsidRPr="00F963BD">
        <w:rPr>
          <w:sz w:val="21"/>
          <w:szCs w:val="21"/>
          <w:lang w:val="it-IT"/>
        </w:rPr>
        <w:t xml:space="preserve"> vor fi considerate ca având existenţa de sine stătătoare şi vor ramâne în vigoare şi pe deplin aplicabile.</w:t>
      </w:r>
    </w:p>
    <w:p w14:paraId="13E7F457"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32.2. În acest caz, părţile vor negocia de bună credinţă pentru a conveni într-un termen rezonabil cu privire la modificările sau amendamentele prezentului Contract</w:t>
      </w:r>
      <w:r w:rsidRPr="00F963BD">
        <w:rPr>
          <w:bCs/>
          <w:sz w:val="21"/>
          <w:szCs w:val="21"/>
          <w:lang w:val="it-IT" w:eastAsia="pl-PL"/>
        </w:rPr>
        <w:t xml:space="preserve"> subsecvent</w:t>
      </w:r>
      <w:r w:rsidRPr="00F963BD">
        <w:rPr>
          <w:sz w:val="21"/>
          <w:szCs w:val="21"/>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32.3. În cazul în care una dintre părţi nu îşi exercită oricare dintre drepturile acordate în baza prezentului Contract </w:t>
      </w:r>
      <w:r w:rsidRPr="00F963BD">
        <w:rPr>
          <w:bCs/>
          <w:sz w:val="21"/>
          <w:szCs w:val="21"/>
          <w:lang w:val="it-IT" w:eastAsia="pl-PL"/>
        </w:rPr>
        <w:t>subsecvent</w:t>
      </w:r>
      <w:r w:rsidRPr="00F963BD">
        <w:rPr>
          <w:sz w:val="21"/>
          <w:szCs w:val="21"/>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32.4. Nici o modificare, amendare sau adaugire la acest Contract </w:t>
      </w:r>
      <w:r w:rsidRPr="00F963BD">
        <w:rPr>
          <w:bCs/>
          <w:sz w:val="21"/>
          <w:szCs w:val="21"/>
          <w:lang w:val="it-IT" w:eastAsia="pl-PL"/>
        </w:rPr>
        <w:t>subsecvent</w:t>
      </w:r>
      <w:r w:rsidRPr="00F963BD">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F963BD">
        <w:rPr>
          <w:bCs/>
          <w:sz w:val="21"/>
          <w:szCs w:val="21"/>
          <w:lang w:val="it-IT" w:eastAsia="pl-PL"/>
        </w:rPr>
        <w:t xml:space="preserve"> subsecvent</w:t>
      </w:r>
      <w:r w:rsidRPr="00F963BD">
        <w:rPr>
          <w:sz w:val="21"/>
          <w:szCs w:val="21"/>
          <w:lang w:val="it-IT"/>
        </w:rPr>
        <w:t>.</w:t>
      </w:r>
    </w:p>
    <w:p w14:paraId="7678017E"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32.5. Acest document, împreună cu toate Anexele sale constituie întreaga voinţă a Părţilor referitoare la cele exprimate în aceste clauze.</w:t>
      </w:r>
    </w:p>
    <w:p w14:paraId="74DE3190"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32.6. Toate prevederile acestui Contract</w:t>
      </w:r>
      <w:r w:rsidRPr="00F963BD">
        <w:rPr>
          <w:bCs/>
          <w:sz w:val="21"/>
          <w:szCs w:val="21"/>
          <w:lang w:val="it-IT" w:eastAsia="pl-PL"/>
        </w:rPr>
        <w:t xml:space="preserve"> subsecvent</w:t>
      </w:r>
      <w:r w:rsidRPr="00F963BD">
        <w:rPr>
          <w:sz w:val="21"/>
          <w:szCs w:val="21"/>
          <w:lang w:val="it-IT"/>
        </w:rPr>
        <w:t>, aşa cum acestea sunt aplicabile Părţilor vor produce efecte şi faţă de succesorii în drepturi ai acestuia sau cesionarilor acestora.</w:t>
      </w:r>
    </w:p>
    <w:p w14:paraId="0B2045A5"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it-IT"/>
        </w:rPr>
        <w:t>32.</w:t>
      </w:r>
      <w:r w:rsidRPr="00F963BD">
        <w:rPr>
          <w:sz w:val="21"/>
          <w:szCs w:val="21"/>
          <w:lang w:val="ro-RO"/>
        </w:rPr>
        <w:t>7. Executantul garantează că este o societate constituită în mod valabil şi este legal reprezentată la încheierea prezentului Contract</w:t>
      </w:r>
      <w:r w:rsidRPr="00F963BD">
        <w:rPr>
          <w:bCs/>
          <w:sz w:val="21"/>
          <w:szCs w:val="21"/>
          <w:lang w:val="it-IT" w:eastAsia="pl-PL"/>
        </w:rPr>
        <w:t xml:space="preserve"> subsecvent</w:t>
      </w:r>
      <w:r w:rsidRPr="00F963BD">
        <w:rPr>
          <w:sz w:val="21"/>
          <w:szCs w:val="21"/>
          <w:lang w:val="ro-RO"/>
        </w:rPr>
        <w:t>.</w:t>
      </w:r>
    </w:p>
    <w:p w14:paraId="701C86CE"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 xml:space="preserve">32.8. </w:t>
      </w:r>
      <w:r w:rsidRPr="00F963BD">
        <w:rPr>
          <w:sz w:val="21"/>
          <w:szCs w:val="21"/>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116C9210" w14:textId="438BFBE8"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ab/>
        <w:t xml:space="preserve">Părţile au înţeles să încheie prezentul Contract în </w:t>
      </w:r>
      <w:r w:rsidR="00761E8E">
        <w:rPr>
          <w:sz w:val="21"/>
          <w:szCs w:val="21"/>
        </w:rPr>
        <w:t>șase</w:t>
      </w:r>
      <w:r w:rsidRPr="00F963BD">
        <w:rPr>
          <w:sz w:val="21"/>
          <w:szCs w:val="21"/>
          <w:lang w:val="it-IT"/>
        </w:rPr>
        <w:t xml:space="preserve"> exemplare, câte unul pentru fiecare parte.</w:t>
      </w:r>
    </w:p>
    <w:p w14:paraId="52D49898" w14:textId="77777777" w:rsidR="00300490" w:rsidRPr="00F963BD" w:rsidRDefault="00300490" w:rsidP="00DB6F01">
      <w:pPr>
        <w:overflowPunct w:val="0"/>
        <w:autoSpaceDE w:val="0"/>
        <w:autoSpaceDN w:val="0"/>
        <w:adjustRightInd w:val="0"/>
        <w:spacing w:line="276" w:lineRule="auto"/>
        <w:jc w:val="both"/>
        <w:textAlignment w:val="baseline"/>
        <w:rPr>
          <w:sz w:val="10"/>
          <w:szCs w:val="10"/>
          <w:lang w:val="it-IT"/>
        </w:rPr>
      </w:pPr>
    </w:p>
    <w:p w14:paraId="67977432" w14:textId="3851897E" w:rsidR="003806B5" w:rsidRDefault="003806B5" w:rsidP="009B726E">
      <w:pPr>
        <w:overflowPunct w:val="0"/>
        <w:autoSpaceDE w:val="0"/>
        <w:autoSpaceDN w:val="0"/>
        <w:adjustRightInd w:val="0"/>
        <w:spacing w:line="276" w:lineRule="auto"/>
        <w:jc w:val="both"/>
        <w:textAlignment w:val="baseline"/>
        <w:rPr>
          <w:sz w:val="22"/>
          <w:szCs w:val="22"/>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14:paraId="23A51026" w14:textId="77777777" w:rsidTr="00C46A2A">
        <w:tc>
          <w:tcPr>
            <w:tcW w:w="5027" w:type="dxa"/>
          </w:tcPr>
          <w:p w14:paraId="13589E7E" w14:textId="6A7D9AF9" w:rsidR="003806B5" w:rsidRPr="00F963BD" w:rsidRDefault="003806B5" w:rsidP="00C46A2A">
            <w:pPr>
              <w:ind w:right="-1"/>
              <w:jc w:val="center"/>
              <w:rPr>
                <w:b/>
                <w:sz w:val="21"/>
                <w:szCs w:val="21"/>
              </w:rPr>
            </w:pPr>
            <w:r w:rsidRPr="00F963BD">
              <w:rPr>
                <w:b/>
                <w:sz w:val="21"/>
                <w:szCs w:val="21"/>
              </w:rPr>
              <w:t>ACHIZITOR,</w:t>
            </w:r>
          </w:p>
          <w:p w14:paraId="49C50A16" w14:textId="77777777" w:rsidR="003806B5" w:rsidRPr="00F963BD" w:rsidRDefault="003806B5" w:rsidP="00C46A2A">
            <w:pPr>
              <w:ind w:right="-1"/>
              <w:jc w:val="center"/>
              <w:rPr>
                <w:b/>
                <w:sz w:val="21"/>
                <w:szCs w:val="21"/>
                <w:lang w:val="fr-FR"/>
              </w:rPr>
            </w:pPr>
            <w:r w:rsidRPr="00F963BD">
              <w:rPr>
                <w:b/>
                <w:sz w:val="21"/>
                <w:szCs w:val="21"/>
                <w:lang w:val="fr-FR"/>
              </w:rPr>
              <w:t>ADMINISTRAȚIA DOMENIULUI</w:t>
            </w:r>
          </w:p>
          <w:p w14:paraId="2720BE51" w14:textId="77777777" w:rsidR="003806B5" w:rsidRPr="00F963BD" w:rsidRDefault="003806B5" w:rsidP="00C46A2A">
            <w:pPr>
              <w:ind w:right="-1"/>
              <w:jc w:val="center"/>
              <w:rPr>
                <w:b/>
                <w:sz w:val="21"/>
                <w:szCs w:val="21"/>
                <w:lang w:val="fr-FR"/>
              </w:rPr>
            </w:pPr>
            <w:r w:rsidRPr="00F963BD">
              <w:rPr>
                <w:b/>
                <w:sz w:val="21"/>
                <w:szCs w:val="21"/>
                <w:lang w:val="fr-FR"/>
              </w:rPr>
              <w:t>PUBLIC SECTOR 2</w:t>
            </w:r>
          </w:p>
          <w:p w14:paraId="1EC1486F" w14:textId="57D2FB77" w:rsidR="003806B5" w:rsidRDefault="003806B5" w:rsidP="00C46A2A">
            <w:pPr>
              <w:overflowPunct w:val="0"/>
              <w:autoSpaceDE w:val="0"/>
              <w:autoSpaceDN w:val="0"/>
              <w:adjustRightInd w:val="0"/>
              <w:spacing w:line="276" w:lineRule="auto"/>
              <w:jc w:val="center"/>
              <w:textAlignment w:val="baseline"/>
              <w:rPr>
                <w:sz w:val="22"/>
                <w:szCs w:val="22"/>
                <w:lang w:val="it-IT"/>
              </w:rPr>
            </w:pPr>
          </w:p>
          <w:p w14:paraId="5405E21D" w14:textId="77777777" w:rsidR="00C46A2A" w:rsidRDefault="00C46A2A" w:rsidP="00C46A2A">
            <w:pPr>
              <w:overflowPunct w:val="0"/>
              <w:autoSpaceDE w:val="0"/>
              <w:autoSpaceDN w:val="0"/>
              <w:adjustRightInd w:val="0"/>
              <w:spacing w:line="276" w:lineRule="auto"/>
              <w:jc w:val="center"/>
              <w:textAlignment w:val="baseline"/>
              <w:rPr>
                <w:sz w:val="22"/>
                <w:szCs w:val="22"/>
                <w:lang w:val="it-IT"/>
              </w:rPr>
            </w:pPr>
          </w:p>
          <w:p w14:paraId="257660EF" w14:textId="09C04680" w:rsidR="003806B5" w:rsidRDefault="004911F7" w:rsidP="004911F7">
            <w:pPr>
              <w:tabs>
                <w:tab w:val="left" w:pos="2175"/>
                <w:tab w:val="center" w:pos="2405"/>
              </w:tabs>
              <w:overflowPunct w:val="0"/>
              <w:autoSpaceDE w:val="0"/>
              <w:autoSpaceDN w:val="0"/>
              <w:adjustRightInd w:val="0"/>
              <w:spacing w:line="276" w:lineRule="auto"/>
              <w:textAlignment w:val="baseline"/>
              <w:rPr>
                <w:sz w:val="22"/>
                <w:szCs w:val="22"/>
                <w:lang w:val="it-IT"/>
              </w:rPr>
            </w:pPr>
            <w:r>
              <w:rPr>
                <w:bCs/>
                <w:sz w:val="21"/>
                <w:szCs w:val="21"/>
                <w:lang w:val="ro-RO" w:eastAsia="ro-RO"/>
              </w:rPr>
              <w:tab/>
            </w:r>
          </w:p>
        </w:tc>
        <w:tc>
          <w:tcPr>
            <w:tcW w:w="5028" w:type="dxa"/>
          </w:tcPr>
          <w:p w14:paraId="5254F55E" w14:textId="77777777" w:rsidR="003806B5" w:rsidRPr="00F963BD" w:rsidRDefault="003806B5" w:rsidP="003806B5">
            <w:pPr>
              <w:ind w:right="-1"/>
              <w:jc w:val="center"/>
              <w:rPr>
                <w:b/>
                <w:sz w:val="21"/>
                <w:szCs w:val="21"/>
              </w:rPr>
            </w:pPr>
            <w:r w:rsidRPr="00F963BD">
              <w:rPr>
                <w:b/>
                <w:sz w:val="21"/>
                <w:szCs w:val="21"/>
              </w:rPr>
              <w:t>EXECUTANT,</w:t>
            </w:r>
          </w:p>
          <w:p w14:paraId="2055FDA7" w14:textId="77777777" w:rsidR="003806B5" w:rsidRPr="00F963BD" w:rsidRDefault="003806B5" w:rsidP="003806B5">
            <w:pPr>
              <w:ind w:left="-28" w:right="-1"/>
              <w:jc w:val="center"/>
              <w:rPr>
                <w:b/>
                <w:sz w:val="21"/>
                <w:szCs w:val="21"/>
                <w:lang w:val="fr-FR"/>
              </w:rPr>
            </w:pPr>
            <w:r w:rsidRPr="00F963BD">
              <w:rPr>
                <w:b/>
                <w:sz w:val="21"/>
                <w:szCs w:val="21"/>
                <w:lang w:val="fr-FR"/>
              </w:rPr>
              <w:t xml:space="preserve">S.C. </w:t>
            </w:r>
            <w:r>
              <w:rPr>
                <w:b/>
                <w:sz w:val="21"/>
                <w:szCs w:val="21"/>
                <w:lang w:val="fr-FR"/>
              </w:rPr>
              <w:t>DRUM CONCEPT</w:t>
            </w:r>
            <w:r w:rsidRPr="00F963BD">
              <w:rPr>
                <w:b/>
                <w:sz w:val="21"/>
                <w:szCs w:val="21"/>
                <w:lang w:val="fr-FR"/>
              </w:rPr>
              <w:t xml:space="preserve"> </w:t>
            </w:r>
            <w:r w:rsidRPr="00F963BD">
              <w:rPr>
                <w:b/>
                <w:sz w:val="21"/>
                <w:szCs w:val="21"/>
              </w:rPr>
              <w:t>S.R.L.</w:t>
            </w:r>
          </w:p>
          <w:p w14:paraId="1DF0B5BA" w14:textId="77777777" w:rsidR="003806B5" w:rsidRPr="00F963BD" w:rsidRDefault="003806B5" w:rsidP="003806B5">
            <w:pPr>
              <w:ind w:left="-170" w:right="-1"/>
              <w:jc w:val="center"/>
              <w:rPr>
                <w:b/>
                <w:sz w:val="21"/>
                <w:szCs w:val="21"/>
              </w:rPr>
            </w:pPr>
            <w:r w:rsidRPr="00F963BD">
              <w:rPr>
                <w:b/>
                <w:sz w:val="21"/>
                <w:szCs w:val="21"/>
              </w:rPr>
              <w:t>(Lider asociere)</w:t>
            </w:r>
          </w:p>
          <w:p w14:paraId="3E5E6B50" w14:textId="77777777"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643030A6" w14:textId="6F967522"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7A188312" w14:textId="77777777" w:rsidR="00C46A2A" w:rsidRDefault="00C46A2A" w:rsidP="003806B5">
            <w:pPr>
              <w:overflowPunct w:val="0"/>
              <w:autoSpaceDE w:val="0"/>
              <w:autoSpaceDN w:val="0"/>
              <w:adjustRightInd w:val="0"/>
              <w:spacing w:line="276" w:lineRule="auto"/>
              <w:jc w:val="center"/>
              <w:textAlignment w:val="baseline"/>
              <w:rPr>
                <w:sz w:val="22"/>
                <w:szCs w:val="22"/>
                <w:lang w:val="it-IT"/>
              </w:rPr>
            </w:pPr>
          </w:p>
          <w:p w14:paraId="03FE73CE" w14:textId="77777777" w:rsidR="003806B5" w:rsidRDefault="003806B5" w:rsidP="003806B5">
            <w:pPr>
              <w:ind w:right="-1"/>
              <w:jc w:val="center"/>
              <w:rPr>
                <w:b/>
                <w:bCs/>
                <w:sz w:val="21"/>
                <w:szCs w:val="21"/>
              </w:rPr>
            </w:pPr>
            <w:r w:rsidRPr="00F963BD">
              <w:rPr>
                <w:b/>
                <w:bCs/>
                <w:sz w:val="21"/>
                <w:szCs w:val="21"/>
              </w:rPr>
              <w:t>S.C. ALPENSIDE S.R.L.,</w:t>
            </w:r>
          </w:p>
          <w:p w14:paraId="0F37435C" w14:textId="00C0633B"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6FAB891A" w14:textId="77777777" w:rsidR="00C46A2A" w:rsidRDefault="00C46A2A" w:rsidP="003806B5">
            <w:pPr>
              <w:overflowPunct w:val="0"/>
              <w:autoSpaceDE w:val="0"/>
              <w:autoSpaceDN w:val="0"/>
              <w:adjustRightInd w:val="0"/>
              <w:spacing w:line="276" w:lineRule="auto"/>
              <w:jc w:val="center"/>
              <w:textAlignment w:val="baseline"/>
              <w:rPr>
                <w:sz w:val="22"/>
                <w:szCs w:val="22"/>
                <w:lang w:val="it-IT"/>
              </w:rPr>
            </w:pPr>
          </w:p>
          <w:p w14:paraId="1DA73641" w14:textId="77777777" w:rsidR="003806B5" w:rsidRDefault="003806B5" w:rsidP="003806B5">
            <w:pPr>
              <w:ind w:right="-1"/>
              <w:jc w:val="center"/>
              <w:rPr>
                <w:rFonts w:eastAsia="Arial"/>
                <w:b/>
                <w:bCs/>
                <w:color w:val="000000"/>
                <w:sz w:val="21"/>
                <w:szCs w:val="21"/>
                <w:lang w:val="ro-RO" w:eastAsia="ro-RO" w:bidi="ro-RO"/>
              </w:rPr>
            </w:pPr>
            <w:r w:rsidRPr="00F963BD">
              <w:rPr>
                <w:rFonts w:eastAsia="Arial"/>
                <w:b/>
                <w:bCs/>
                <w:color w:val="000000"/>
                <w:sz w:val="21"/>
                <w:szCs w:val="21"/>
                <w:lang w:val="ro-RO" w:eastAsia="ro-RO" w:bidi="ro-RO"/>
              </w:rPr>
              <w:t>S.C. DANUBE TOTAL GROUP S.R.L.,</w:t>
            </w:r>
          </w:p>
          <w:p w14:paraId="0E6DA0FE" w14:textId="77777777"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26B3E5F6" w14:textId="77777777"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5E89D686" w14:textId="77777777" w:rsidR="003806B5" w:rsidRDefault="003806B5" w:rsidP="003806B5">
            <w:pPr>
              <w:ind w:right="-1"/>
              <w:jc w:val="center"/>
              <w:rPr>
                <w:b/>
                <w:bCs/>
                <w:noProof/>
                <w:sz w:val="21"/>
                <w:szCs w:val="21"/>
                <w:lang w:val="ro-RO" w:bidi="ro-RO"/>
              </w:rPr>
            </w:pPr>
            <w:r>
              <w:rPr>
                <w:b/>
                <w:bCs/>
                <w:noProof/>
                <w:sz w:val="21"/>
                <w:szCs w:val="21"/>
                <w:lang w:val="ro-RO" w:bidi="ro-RO"/>
              </w:rPr>
              <w:t>S</w:t>
            </w:r>
            <w:r w:rsidRPr="00F963BD">
              <w:rPr>
                <w:b/>
                <w:bCs/>
                <w:noProof/>
                <w:sz w:val="21"/>
                <w:szCs w:val="21"/>
                <w:lang w:val="ro-RO" w:bidi="ro-RO"/>
              </w:rPr>
              <w:t>.C. DOMARCONS S.R.L.,</w:t>
            </w:r>
          </w:p>
          <w:p w14:paraId="419D3CC8" w14:textId="77777777" w:rsidR="003806B5" w:rsidRDefault="003806B5" w:rsidP="003806B5">
            <w:pPr>
              <w:ind w:right="-1"/>
              <w:jc w:val="center"/>
              <w:rPr>
                <w:b/>
                <w:bCs/>
                <w:noProof/>
                <w:sz w:val="21"/>
                <w:szCs w:val="21"/>
                <w:lang w:val="ro-RO" w:bidi="ro-RO"/>
              </w:rPr>
            </w:pPr>
          </w:p>
          <w:p w14:paraId="125C3535" w14:textId="77777777"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7F0B8808" w14:textId="77777777" w:rsidR="003806B5" w:rsidRDefault="003806B5" w:rsidP="003806B5">
            <w:pPr>
              <w:ind w:right="-1"/>
              <w:jc w:val="center"/>
              <w:rPr>
                <w:b/>
                <w:bCs/>
                <w:noProof/>
                <w:sz w:val="21"/>
                <w:szCs w:val="21"/>
                <w:lang w:val="ro-RO" w:bidi="ro-RO"/>
              </w:rPr>
            </w:pPr>
            <w:r w:rsidRPr="00F963BD">
              <w:rPr>
                <w:b/>
                <w:bCs/>
                <w:noProof/>
                <w:sz w:val="21"/>
                <w:szCs w:val="21"/>
                <w:lang w:val="ro-RO" w:bidi="ro-RO"/>
              </w:rPr>
              <w:t>S.C. IRIMAT CONS S.R.L.,</w:t>
            </w:r>
          </w:p>
          <w:p w14:paraId="49718917" w14:textId="561D3AC7" w:rsidR="003806B5" w:rsidRDefault="003806B5" w:rsidP="003806B5">
            <w:pPr>
              <w:overflowPunct w:val="0"/>
              <w:autoSpaceDE w:val="0"/>
              <w:autoSpaceDN w:val="0"/>
              <w:adjustRightInd w:val="0"/>
              <w:spacing w:line="276" w:lineRule="auto"/>
              <w:jc w:val="center"/>
              <w:textAlignment w:val="baseline"/>
              <w:rPr>
                <w:sz w:val="22"/>
                <w:szCs w:val="22"/>
                <w:lang w:val="it-IT"/>
              </w:rPr>
            </w:pPr>
          </w:p>
        </w:tc>
      </w:tr>
    </w:tbl>
    <w:p w14:paraId="2B146CC2" w14:textId="233A1E96"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07B41B8A" w14:textId="239135B5"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14C6198D" w14:textId="0ECF03ED"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36D65C70" w14:textId="58A4F726"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4BAA4B10" w14:textId="5F0E91FB"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4D033CF9" w14:textId="104700CA"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0EF6012E" w14:textId="0E97F33E"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765B4778" w14:textId="26D1BE68"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57826057" w14:textId="3FB6CB2A"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629CD0C3" w14:textId="3501C61F"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201A61B7" w14:textId="2F2363C7"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7BB788E7" w14:textId="4B0C0E49"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288CF6D7" w14:textId="42E6544C"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193CB84F" w14:textId="3A91136D"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6AA3031A" w14:textId="0ABAF9BB" w:rsidR="00560F13" w:rsidRDefault="00560F13" w:rsidP="009B726E">
      <w:pPr>
        <w:overflowPunct w:val="0"/>
        <w:autoSpaceDE w:val="0"/>
        <w:autoSpaceDN w:val="0"/>
        <w:adjustRightInd w:val="0"/>
        <w:spacing w:line="276" w:lineRule="auto"/>
        <w:jc w:val="both"/>
        <w:textAlignment w:val="baseline"/>
        <w:rPr>
          <w:sz w:val="22"/>
          <w:szCs w:val="22"/>
          <w:lang w:val="it-IT"/>
        </w:rPr>
      </w:pPr>
    </w:p>
    <w:p w14:paraId="420B2305" w14:textId="404B5779" w:rsidR="00560F13" w:rsidRDefault="00560F13" w:rsidP="009B726E">
      <w:pPr>
        <w:overflowPunct w:val="0"/>
        <w:autoSpaceDE w:val="0"/>
        <w:autoSpaceDN w:val="0"/>
        <w:adjustRightInd w:val="0"/>
        <w:spacing w:line="276" w:lineRule="auto"/>
        <w:jc w:val="both"/>
        <w:textAlignment w:val="baseline"/>
        <w:rPr>
          <w:sz w:val="22"/>
          <w:szCs w:val="22"/>
          <w:lang w:val="it-IT"/>
        </w:rPr>
      </w:pPr>
    </w:p>
    <w:p w14:paraId="2567A2F0" w14:textId="13E28CD5" w:rsidR="00560F13" w:rsidRDefault="00560F13" w:rsidP="009B726E">
      <w:pPr>
        <w:overflowPunct w:val="0"/>
        <w:autoSpaceDE w:val="0"/>
        <w:autoSpaceDN w:val="0"/>
        <w:adjustRightInd w:val="0"/>
        <w:spacing w:line="276" w:lineRule="auto"/>
        <w:jc w:val="both"/>
        <w:textAlignment w:val="baseline"/>
        <w:rPr>
          <w:sz w:val="22"/>
          <w:szCs w:val="22"/>
          <w:lang w:val="it-IT"/>
        </w:rPr>
      </w:pPr>
    </w:p>
    <w:p w14:paraId="75419155" w14:textId="6F714E6E" w:rsidR="00560F13" w:rsidRDefault="00560F13" w:rsidP="009B726E">
      <w:pPr>
        <w:overflowPunct w:val="0"/>
        <w:autoSpaceDE w:val="0"/>
        <w:autoSpaceDN w:val="0"/>
        <w:adjustRightInd w:val="0"/>
        <w:spacing w:line="276" w:lineRule="auto"/>
        <w:jc w:val="both"/>
        <w:textAlignment w:val="baseline"/>
        <w:rPr>
          <w:sz w:val="22"/>
          <w:szCs w:val="22"/>
          <w:lang w:val="it-IT"/>
        </w:rPr>
      </w:pPr>
    </w:p>
    <w:p w14:paraId="68DAC92B" w14:textId="2C647686" w:rsidR="00560F13" w:rsidRDefault="00560F13" w:rsidP="009B726E">
      <w:pPr>
        <w:overflowPunct w:val="0"/>
        <w:autoSpaceDE w:val="0"/>
        <w:autoSpaceDN w:val="0"/>
        <w:adjustRightInd w:val="0"/>
        <w:spacing w:line="276" w:lineRule="auto"/>
        <w:jc w:val="both"/>
        <w:textAlignment w:val="baseline"/>
        <w:rPr>
          <w:sz w:val="22"/>
          <w:szCs w:val="22"/>
          <w:lang w:val="it-IT"/>
        </w:rPr>
      </w:pPr>
    </w:p>
    <w:p w14:paraId="2523CED8" w14:textId="69C2F7FA" w:rsidR="00560F13" w:rsidRDefault="00560F13" w:rsidP="009B726E">
      <w:pPr>
        <w:overflowPunct w:val="0"/>
        <w:autoSpaceDE w:val="0"/>
        <w:autoSpaceDN w:val="0"/>
        <w:adjustRightInd w:val="0"/>
        <w:spacing w:line="276" w:lineRule="auto"/>
        <w:jc w:val="both"/>
        <w:textAlignment w:val="baseline"/>
        <w:rPr>
          <w:sz w:val="22"/>
          <w:szCs w:val="22"/>
          <w:lang w:val="it-IT"/>
        </w:rPr>
      </w:pPr>
    </w:p>
    <w:p w14:paraId="77B024E8" w14:textId="3B84D87C" w:rsidR="00560F13" w:rsidRDefault="00560F13" w:rsidP="009B726E">
      <w:pPr>
        <w:overflowPunct w:val="0"/>
        <w:autoSpaceDE w:val="0"/>
        <w:autoSpaceDN w:val="0"/>
        <w:adjustRightInd w:val="0"/>
        <w:spacing w:line="276" w:lineRule="auto"/>
        <w:jc w:val="both"/>
        <w:textAlignment w:val="baseline"/>
        <w:rPr>
          <w:sz w:val="22"/>
          <w:szCs w:val="22"/>
          <w:lang w:val="it-IT"/>
        </w:rPr>
      </w:pPr>
    </w:p>
    <w:p w14:paraId="7271DECA" w14:textId="157CF21B" w:rsidR="00560F13" w:rsidRDefault="00560F13" w:rsidP="009B726E">
      <w:pPr>
        <w:overflowPunct w:val="0"/>
        <w:autoSpaceDE w:val="0"/>
        <w:autoSpaceDN w:val="0"/>
        <w:adjustRightInd w:val="0"/>
        <w:spacing w:line="276" w:lineRule="auto"/>
        <w:jc w:val="both"/>
        <w:textAlignment w:val="baseline"/>
        <w:rPr>
          <w:sz w:val="22"/>
          <w:szCs w:val="22"/>
          <w:lang w:val="it-IT"/>
        </w:rPr>
      </w:pPr>
    </w:p>
    <w:p w14:paraId="7560C00F" w14:textId="77777777" w:rsidR="00560F13" w:rsidRDefault="00560F13" w:rsidP="009B726E">
      <w:pPr>
        <w:overflowPunct w:val="0"/>
        <w:autoSpaceDE w:val="0"/>
        <w:autoSpaceDN w:val="0"/>
        <w:adjustRightInd w:val="0"/>
        <w:spacing w:line="276" w:lineRule="auto"/>
        <w:jc w:val="both"/>
        <w:textAlignment w:val="baseline"/>
        <w:rPr>
          <w:sz w:val="22"/>
          <w:szCs w:val="22"/>
          <w:lang w:val="it-IT"/>
        </w:rPr>
      </w:pPr>
    </w:p>
    <w:p w14:paraId="0798E082" w14:textId="0EE9A21D"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33FCDF91" w14:textId="07199DE3"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7CCAC9A1" w14:textId="0AA62039" w:rsidR="004911F7" w:rsidRDefault="004911F7" w:rsidP="009B726E">
      <w:pPr>
        <w:overflowPunct w:val="0"/>
        <w:autoSpaceDE w:val="0"/>
        <w:autoSpaceDN w:val="0"/>
        <w:adjustRightInd w:val="0"/>
        <w:spacing w:line="276" w:lineRule="auto"/>
        <w:jc w:val="both"/>
        <w:textAlignment w:val="baseline"/>
        <w:rPr>
          <w:sz w:val="22"/>
          <w:szCs w:val="22"/>
          <w:lang w:val="it-IT"/>
        </w:rPr>
      </w:pPr>
    </w:p>
    <w:tbl>
      <w:tblPr>
        <w:tblW w:w="10268" w:type="dxa"/>
        <w:tblLook w:val="04A0" w:firstRow="1" w:lastRow="0" w:firstColumn="1" w:lastColumn="0" w:noHBand="0" w:noVBand="1"/>
      </w:tblPr>
      <w:tblGrid>
        <w:gridCol w:w="700"/>
        <w:gridCol w:w="3269"/>
        <w:gridCol w:w="936"/>
        <w:gridCol w:w="660"/>
        <w:gridCol w:w="946"/>
        <w:gridCol w:w="846"/>
        <w:gridCol w:w="846"/>
        <w:gridCol w:w="1026"/>
        <w:gridCol w:w="1026"/>
        <w:gridCol w:w="13"/>
      </w:tblGrid>
      <w:tr w:rsidR="004911F7" w14:paraId="6BA9F4B3" w14:textId="77777777" w:rsidTr="004911F7">
        <w:trPr>
          <w:gridAfter w:val="1"/>
          <w:wAfter w:w="13" w:type="dxa"/>
          <w:trHeight w:val="20"/>
        </w:trPr>
        <w:tc>
          <w:tcPr>
            <w:tcW w:w="700" w:type="dxa"/>
            <w:tcBorders>
              <w:top w:val="nil"/>
              <w:left w:val="nil"/>
              <w:bottom w:val="nil"/>
              <w:right w:val="nil"/>
            </w:tcBorders>
            <w:shd w:val="clear" w:color="auto" w:fill="auto"/>
            <w:noWrap/>
            <w:vAlign w:val="center"/>
            <w:hideMark/>
          </w:tcPr>
          <w:p w14:paraId="7A36EAE9" w14:textId="77777777" w:rsidR="004911F7" w:rsidRDefault="004911F7">
            <w:pPr>
              <w:rPr>
                <w:sz w:val="20"/>
                <w:szCs w:val="20"/>
              </w:rPr>
            </w:pPr>
          </w:p>
        </w:tc>
        <w:tc>
          <w:tcPr>
            <w:tcW w:w="3269" w:type="dxa"/>
            <w:tcBorders>
              <w:top w:val="nil"/>
              <w:left w:val="nil"/>
              <w:bottom w:val="nil"/>
              <w:right w:val="nil"/>
            </w:tcBorders>
            <w:shd w:val="clear" w:color="auto" w:fill="auto"/>
            <w:noWrap/>
            <w:vAlign w:val="center"/>
            <w:hideMark/>
          </w:tcPr>
          <w:p w14:paraId="27DEDED6" w14:textId="77777777" w:rsidR="004911F7" w:rsidRDefault="004911F7">
            <w:pPr>
              <w:rPr>
                <w:sz w:val="20"/>
                <w:szCs w:val="20"/>
              </w:rPr>
            </w:pPr>
          </w:p>
        </w:tc>
        <w:tc>
          <w:tcPr>
            <w:tcW w:w="936" w:type="dxa"/>
            <w:tcBorders>
              <w:top w:val="nil"/>
              <w:left w:val="nil"/>
              <w:bottom w:val="nil"/>
              <w:right w:val="nil"/>
            </w:tcBorders>
            <w:shd w:val="clear" w:color="auto" w:fill="auto"/>
            <w:noWrap/>
            <w:vAlign w:val="center"/>
            <w:hideMark/>
          </w:tcPr>
          <w:p w14:paraId="2C178AB0" w14:textId="77777777" w:rsidR="004911F7" w:rsidRDefault="004911F7">
            <w:pPr>
              <w:rPr>
                <w:sz w:val="20"/>
                <w:szCs w:val="20"/>
              </w:rPr>
            </w:pPr>
          </w:p>
        </w:tc>
        <w:tc>
          <w:tcPr>
            <w:tcW w:w="660" w:type="dxa"/>
            <w:tcBorders>
              <w:top w:val="nil"/>
              <w:left w:val="nil"/>
              <w:bottom w:val="nil"/>
              <w:right w:val="nil"/>
            </w:tcBorders>
            <w:shd w:val="clear" w:color="auto" w:fill="auto"/>
            <w:noWrap/>
            <w:vAlign w:val="center"/>
            <w:hideMark/>
          </w:tcPr>
          <w:p w14:paraId="1E305EB3" w14:textId="77777777" w:rsidR="004911F7" w:rsidRDefault="004911F7">
            <w:pPr>
              <w:rPr>
                <w:sz w:val="20"/>
                <w:szCs w:val="20"/>
              </w:rPr>
            </w:pPr>
          </w:p>
        </w:tc>
        <w:tc>
          <w:tcPr>
            <w:tcW w:w="946" w:type="dxa"/>
            <w:tcBorders>
              <w:top w:val="nil"/>
              <w:left w:val="nil"/>
              <w:bottom w:val="nil"/>
              <w:right w:val="nil"/>
            </w:tcBorders>
            <w:shd w:val="clear" w:color="auto" w:fill="auto"/>
            <w:noWrap/>
            <w:vAlign w:val="center"/>
            <w:hideMark/>
          </w:tcPr>
          <w:p w14:paraId="40ADCDEC"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66C1A8DB"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2E77B665"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419D1C8E"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435D4196" w14:textId="77777777" w:rsidR="004911F7" w:rsidRDefault="004911F7">
            <w:pPr>
              <w:rPr>
                <w:sz w:val="20"/>
                <w:szCs w:val="20"/>
              </w:rPr>
            </w:pPr>
          </w:p>
        </w:tc>
      </w:tr>
      <w:tr w:rsidR="004911F7" w14:paraId="6F3A66C4" w14:textId="77777777" w:rsidTr="004911F7">
        <w:trPr>
          <w:trHeight w:val="20"/>
        </w:trPr>
        <w:tc>
          <w:tcPr>
            <w:tcW w:w="10268" w:type="dxa"/>
            <w:gridSpan w:val="10"/>
            <w:tcBorders>
              <w:top w:val="nil"/>
              <w:left w:val="nil"/>
              <w:bottom w:val="nil"/>
              <w:right w:val="nil"/>
            </w:tcBorders>
            <w:shd w:val="clear" w:color="auto" w:fill="auto"/>
            <w:noWrap/>
            <w:vAlign w:val="center"/>
            <w:hideMark/>
          </w:tcPr>
          <w:p w14:paraId="721D75BA" w14:textId="77777777" w:rsidR="004911F7" w:rsidRDefault="004911F7">
            <w:pPr>
              <w:jc w:val="center"/>
              <w:rPr>
                <w:color w:val="000000"/>
                <w:sz w:val="18"/>
                <w:szCs w:val="18"/>
              </w:rPr>
            </w:pPr>
            <w:r>
              <w:rPr>
                <w:color w:val="000000"/>
                <w:sz w:val="18"/>
                <w:szCs w:val="18"/>
              </w:rPr>
              <w:t>ANEXA 1 la Contractul Subsecvent nr. 25 la Acordul Cadru nr. 8587/17.05.2019</w:t>
            </w:r>
          </w:p>
        </w:tc>
      </w:tr>
      <w:tr w:rsidR="004911F7" w14:paraId="4BDAAD88" w14:textId="77777777" w:rsidTr="004911F7">
        <w:trPr>
          <w:trHeight w:val="20"/>
        </w:trPr>
        <w:tc>
          <w:tcPr>
            <w:tcW w:w="10268" w:type="dxa"/>
            <w:gridSpan w:val="10"/>
            <w:tcBorders>
              <w:top w:val="nil"/>
              <w:left w:val="nil"/>
              <w:bottom w:val="nil"/>
              <w:right w:val="nil"/>
            </w:tcBorders>
            <w:shd w:val="clear" w:color="auto" w:fill="auto"/>
            <w:noWrap/>
            <w:vAlign w:val="center"/>
            <w:hideMark/>
          </w:tcPr>
          <w:p w14:paraId="2E855355" w14:textId="77777777" w:rsidR="004911F7" w:rsidRDefault="004911F7">
            <w:pPr>
              <w:jc w:val="center"/>
              <w:rPr>
                <w:i/>
                <w:iCs/>
                <w:color w:val="000000"/>
                <w:sz w:val="18"/>
                <w:szCs w:val="18"/>
              </w:rPr>
            </w:pPr>
            <w:r>
              <w:rPr>
                <w:i/>
                <w:iCs/>
                <w:color w:val="000000"/>
                <w:sz w:val="18"/>
                <w:szCs w:val="18"/>
              </w:rPr>
              <w:t>Proiectarea și execuția lucrărilor de reparații și modernizări străzi, alei și parcări – LOT 1</w:t>
            </w:r>
          </w:p>
        </w:tc>
      </w:tr>
      <w:tr w:rsidR="004911F7" w14:paraId="7DC3F859" w14:textId="77777777" w:rsidTr="004911F7">
        <w:trPr>
          <w:gridAfter w:val="1"/>
          <w:wAfter w:w="13" w:type="dxa"/>
          <w:trHeight w:val="20"/>
        </w:trPr>
        <w:tc>
          <w:tcPr>
            <w:tcW w:w="700" w:type="dxa"/>
            <w:tcBorders>
              <w:top w:val="nil"/>
              <w:left w:val="nil"/>
              <w:bottom w:val="nil"/>
              <w:right w:val="nil"/>
            </w:tcBorders>
            <w:shd w:val="clear" w:color="auto" w:fill="auto"/>
            <w:noWrap/>
            <w:vAlign w:val="center"/>
            <w:hideMark/>
          </w:tcPr>
          <w:p w14:paraId="1F402974" w14:textId="77777777" w:rsidR="004911F7" w:rsidRDefault="004911F7">
            <w:pPr>
              <w:jc w:val="center"/>
              <w:rPr>
                <w:i/>
                <w:iCs/>
                <w:color w:val="000000"/>
                <w:sz w:val="18"/>
                <w:szCs w:val="18"/>
              </w:rPr>
            </w:pPr>
          </w:p>
        </w:tc>
        <w:tc>
          <w:tcPr>
            <w:tcW w:w="3269" w:type="dxa"/>
            <w:tcBorders>
              <w:top w:val="nil"/>
              <w:left w:val="nil"/>
              <w:bottom w:val="nil"/>
              <w:right w:val="nil"/>
            </w:tcBorders>
            <w:shd w:val="clear" w:color="auto" w:fill="auto"/>
            <w:noWrap/>
            <w:vAlign w:val="center"/>
            <w:hideMark/>
          </w:tcPr>
          <w:p w14:paraId="7B8301F5" w14:textId="77777777" w:rsidR="004911F7" w:rsidRDefault="004911F7">
            <w:pPr>
              <w:jc w:val="center"/>
              <w:rPr>
                <w:sz w:val="20"/>
                <w:szCs w:val="20"/>
              </w:rPr>
            </w:pPr>
          </w:p>
        </w:tc>
        <w:tc>
          <w:tcPr>
            <w:tcW w:w="936" w:type="dxa"/>
            <w:tcBorders>
              <w:top w:val="nil"/>
              <w:left w:val="nil"/>
              <w:bottom w:val="nil"/>
              <w:right w:val="nil"/>
            </w:tcBorders>
            <w:shd w:val="clear" w:color="auto" w:fill="auto"/>
            <w:noWrap/>
            <w:vAlign w:val="center"/>
            <w:hideMark/>
          </w:tcPr>
          <w:p w14:paraId="6BEF0465" w14:textId="77777777" w:rsidR="004911F7" w:rsidRDefault="004911F7">
            <w:pPr>
              <w:jc w:val="center"/>
              <w:rPr>
                <w:sz w:val="20"/>
                <w:szCs w:val="20"/>
              </w:rPr>
            </w:pPr>
          </w:p>
        </w:tc>
        <w:tc>
          <w:tcPr>
            <w:tcW w:w="660" w:type="dxa"/>
            <w:tcBorders>
              <w:top w:val="nil"/>
              <w:left w:val="nil"/>
              <w:bottom w:val="nil"/>
              <w:right w:val="nil"/>
            </w:tcBorders>
            <w:shd w:val="clear" w:color="auto" w:fill="auto"/>
            <w:noWrap/>
            <w:vAlign w:val="center"/>
            <w:hideMark/>
          </w:tcPr>
          <w:p w14:paraId="4B888237"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4EF844A2"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256DCDB9"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007A0801"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6491C103"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46A68833" w14:textId="77777777" w:rsidR="004911F7" w:rsidRDefault="004911F7">
            <w:pPr>
              <w:jc w:val="center"/>
              <w:rPr>
                <w:sz w:val="20"/>
                <w:szCs w:val="20"/>
              </w:rPr>
            </w:pPr>
          </w:p>
        </w:tc>
      </w:tr>
      <w:tr w:rsidR="004911F7" w14:paraId="4DDD1896" w14:textId="77777777" w:rsidTr="004911F7">
        <w:trPr>
          <w:trHeight w:val="20"/>
        </w:trPr>
        <w:tc>
          <w:tcPr>
            <w:tcW w:w="10268" w:type="dxa"/>
            <w:gridSpan w:val="10"/>
            <w:tcBorders>
              <w:top w:val="nil"/>
              <w:left w:val="nil"/>
              <w:bottom w:val="nil"/>
              <w:right w:val="nil"/>
            </w:tcBorders>
            <w:shd w:val="clear" w:color="auto" w:fill="auto"/>
            <w:noWrap/>
            <w:vAlign w:val="center"/>
            <w:hideMark/>
          </w:tcPr>
          <w:p w14:paraId="621B56C8" w14:textId="77777777" w:rsidR="004911F7" w:rsidRDefault="004911F7">
            <w:pPr>
              <w:jc w:val="center"/>
              <w:rPr>
                <w:b/>
                <w:bCs/>
                <w:color w:val="000000"/>
                <w:sz w:val="18"/>
                <w:szCs w:val="18"/>
              </w:rPr>
            </w:pPr>
            <w:r>
              <w:rPr>
                <w:b/>
                <w:bCs/>
                <w:color w:val="000000"/>
                <w:sz w:val="18"/>
                <w:szCs w:val="18"/>
              </w:rPr>
              <w:t>REABILITARE SISTEM RUTIER</w:t>
            </w:r>
          </w:p>
        </w:tc>
      </w:tr>
      <w:tr w:rsidR="004911F7" w14:paraId="7D09EFC7" w14:textId="77777777" w:rsidTr="004911F7">
        <w:trPr>
          <w:trHeight w:val="20"/>
        </w:trPr>
        <w:tc>
          <w:tcPr>
            <w:tcW w:w="10268" w:type="dxa"/>
            <w:gridSpan w:val="10"/>
            <w:tcBorders>
              <w:top w:val="nil"/>
              <w:left w:val="nil"/>
              <w:bottom w:val="nil"/>
              <w:right w:val="nil"/>
            </w:tcBorders>
            <w:shd w:val="clear" w:color="auto" w:fill="auto"/>
            <w:noWrap/>
            <w:vAlign w:val="center"/>
            <w:hideMark/>
          </w:tcPr>
          <w:p w14:paraId="36051BD8" w14:textId="77777777" w:rsidR="004911F7" w:rsidRDefault="004911F7">
            <w:pPr>
              <w:jc w:val="center"/>
              <w:rPr>
                <w:b/>
                <w:bCs/>
                <w:color w:val="000000"/>
                <w:sz w:val="18"/>
                <w:szCs w:val="18"/>
              </w:rPr>
            </w:pPr>
            <w:r>
              <w:rPr>
                <w:b/>
                <w:bCs/>
                <w:color w:val="000000"/>
                <w:sz w:val="18"/>
                <w:szCs w:val="18"/>
              </w:rPr>
              <w:t xml:space="preserve"> STR. ALEXANDRU CEL BUN - PARCARE</w:t>
            </w:r>
          </w:p>
        </w:tc>
      </w:tr>
      <w:tr w:rsidR="004911F7" w14:paraId="334E4868" w14:textId="77777777" w:rsidTr="004911F7">
        <w:trPr>
          <w:gridAfter w:val="1"/>
          <w:wAfter w:w="13" w:type="dxa"/>
          <w:trHeight w:val="20"/>
        </w:trPr>
        <w:tc>
          <w:tcPr>
            <w:tcW w:w="700" w:type="dxa"/>
            <w:tcBorders>
              <w:top w:val="nil"/>
              <w:left w:val="nil"/>
              <w:bottom w:val="nil"/>
              <w:right w:val="nil"/>
            </w:tcBorders>
            <w:shd w:val="clear" w:color="auto" w:fill="auto"/>
            <w:noWrap/>
            <w:vAlign w:val="center"/>
            <w:hideMark/>
          </w:tcPr>
          <w:p w14:paraId="01409BFC" w14:textId="77777777" w:rsidR="004911F7" w:rsidRDefault="004911F7">
            <w:pPr>
              <w:jc w:val="center"/>
              <w:rPr>
                <w:b/>
                <w:bCs/>
                <w:color w:val="000000"/>
                <w:sz w:val="18"/>
                <w:szCs w:val="18"/>
              </w:rPr>
            </w:pPr>
          </w:p>
        </w:tc>
        <w:tc>
          <w:tcPr>
            <w:tcW w:w="3269" w:type="dxa"/>
            <w:tcBorders>
              <w:top w:val="nil"/>
              <w:left w:val="nil"/>
              <w:bottom w:val="nil"/>
              <w:right w:val="nil"/>
            </w:tcBorders>
            <w:shd w:val="clear" w:color="auto" w:fill="auto"/>
            <w:noWrap/>
            <w:vAlign w:val="center"/>
            <w:hideMark/>
          </w:tcPr>
          <w:p w14:paraId="26ACBB3C" w14:textId="77777777" w:rsidR="004911F7" w:rsidRDefault="004911F7">
            <w:pPr>
              <w:rPr>
                <w:sz w:val="20"/>
                <w:szCs w:val="20"/>
              </w:rPr>
            </w:pPr>
          </w:p>
        </w:tc>
        <w:tc>
          <w:tcPr>
            <w:tcW w:w="936" w:type="dxa"/>
            <w:tcBorders>
              <w:top w:val="nil"/>
              <w:left w:val="nil"/>
              <w:bottom w:val="nil"/>
              <w:right w:val="nil"/>
            </w:tcBorders>
            <w:shd w:val="clear" w:color="auto" w:fill="auto"/>
            <w:noWrap/>
            <w:vAlign w:val="center"/>
            <w:hideMark/>
          </w:tcPr>
          <w:p w14:paraId="4B97B87A" w14:textId="77777777" w:rsidR="004911F7" w:rsidRDefault="004911F7">
            <w:pPr>
              <w:rPr>
                <w:sz w:val="20"/>
                <w:szCs w:val="20"/>
              </w:rPr>
            </w:pPr>
          </w:p>
        </w:tc>
        <w:tc>
          <w:tcPr>
            <w:tcW w:w="660" w:type="dxa"/>
            <w:tcBorders>
              <w:top w:val="nil"/>
              <w:left w:val="nil"/>
              <w:bottom w:val="nil"/>
              <w:right w:val="nil"/>
            </w:tcBorders>
            <w:shd w:val="clear" w:color="auto" w:fill="auto"/>
            <w:noWrap/>
            <w:vAlign w:val="center"/>
            <w:hideMark/>
          </w:tcPr>
          <w:p w14:paraId="168CF0D5"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37FFE8B5"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6F8F2C9C"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62AF5A1A"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7C2073FA"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040E4A8A" w14:textId="77777777" w:rsidR="004911F7" w:rsidRDefault="004911F7">
            <w:pPr>
              <w:rPr>
                <w:sz w:val="20"/>
                <w:szCs w:val="20"/>
              </w:rPr>
            </w:pPr>
          </w:p>
        </w:tc>
      </w:tr>
      <w:tr w:rsidR="004911F7" w14:paraId="37C46A62" w14:textId="77777777" w:rsidTr="004911F7">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8111" w14:textId="77777777" w:rsidR="004911F7" w:rsidRDefault="004911F7">
            <w:pPr>
              <w:jc w:val="center"/>
              <w:rPr>
                <w:b/>
                <w:bCs/>
                <w:color w:val="000000"/>
                <w:sz w:val="18"/>
                <w:szCs w:val="18"/>
              </w:rPr>
            </w:pPr>
            <w:r>
              <w:rPr>
                <w:b/>
                <w:bCs/>
                <w:color w:val="000000"/>
                <w:sz w:val="18"/>
                <w:szCs w:val="18"/>
              </w:rPr>
              <w:t>Cod pret</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14:paraId="7530475C" w14:textId="77777777" w:rsidR="004911F7" w:rsidRDefault="004911F7">
            <w:pPr>
              <w:jc w:val="center"/>
              <w:rPr>
                <w:b/>
                <w:bCs/>
                <w:color w:val="000000"/>
                <w:sz w:val="18"/>
                <w:szCs w:val="18"/>
              </w:rPr>
            </w:pPr>
            <w:r>
              <w:rPr>
                <w:b/>
                <w:bCs/>
                <w:color w:val="000000"/>
                <w:sz w:val="18"/>
                <w:szCs w:val="18"/>
              </w:rPr>
              <w:t>Denumire activitate</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82E7A9F" w14:textId="77777777" w:rsidR="004911F7" w:rsidRDefault="004911F7">
            <w:pPr>
              <w:jc w:val="center"/>
              <w:rPr>
                <w:b/>
                <w:bCs/>
                <w:color w:val="000000"/>
                <w:sz w:val="18"/>
                <w:szCs w:val="18"/>
              </w:rPr>
            </w:pPr>
            <w:r>
              <w:rPr>
                <w:b/>
                <w:bCs/>
                <w:color w:val="000000"/>
                <w:sz w:val="18"/>
                <w:szCs w:val="18"/>
              </w:rPr>
              <w:t>Cantitate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A231CAD" w14:textId="77777777" w:rsidR="004911F7" w:rsidRDefault="004911F7">
            <w:pPr>
              <w:jc w:val="center"/>
              <w:rPr>
                <w:b/>
                <w:bCs/>
                <w:color w:val="000000"/>
                <w:sz w:val="18"/>
                <w:szCs w:val="18"/>
              </w:rPr>
            </w:pPr>
            <w:r>
              <w:rPr>
                <w:b/>
                <w:bCs/>
                <w:color w:val="000000"/>
                <w:sz w:val="18"/>
                <w:szCs w:val="18"/>
              </w:rPr>
              <w:t>U.M.</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000FD671" w14:textId="77777777" w:rsidR="004911F7" w:rsidRDefault="004911F7">
            <w:pPr>
              <w:jc w:val="center"/>
              <w:rPr>
                <w:b/>
                <w:bCs/>
                <w:color w:val="000000"/>
                <w:sz w:val="18"/>
                <w:szCs w:val="18"/>
              </w:rPr>
            </w:pPr>
            <w:r>
              <w:rPr>
                <w:b/>
                <w:bCs/>
                <w:color w:val="000000"/>
                <w:sz w:val="18"/>
                <w:szCs w:val="18"/>
              </w:rPr>
              <w:t xml:space="preserve">Pret unitar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AA26C5D" w14:textId="77777777" w:rsidR="004911F7" w:rsidRDefault="004911F7">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4241848" w14:textId="77777777" w:rsidR="004911F7" w:rsidRDefault="004911F7">
            <w:pPr>
              <w:jc w:val="center"/>
              <w:rPr>
                <w:b/>
                <w:bCs/>
                <w:color w:val="000000"/>
                <w:sz w:val="18"/>
                <w:szCs w:val="18"/>
              </w:rPr>
            </w:pPr>
            <w:r>
              <w:rPr>
                <w:b/>
                <w:bCs/>
                <w:color w:val="000000"/>
                <w:sz w:val="18"/>
                <w:szCs w:val="18"/>
              </w:rPr>
              <w:t>Valoare totala, inclusiv proiectare</w:t>
            </w:r>
          </w:p>
        </w:tc>
      </w:tr>
      <w:tr w:rsidR="004911F7" w14:paraId="6E6AD49A" w14:textId="77777777" w:rsidTr="004911F7">
        <w:trPr>
          <w:gridAfter w:val="1"/>
          <w:wAfter w:w="13" w:type="dxa"/>
          <w:trHeight w:val="20"/>
        </w:trPr>
        <w:tc>
          <w:tcPr>
            <w:tcW w:w="700" w:type="dxa"/>
            <w:tcBorders>
              <w:top w:val="nil"/>
              <w:left w:val="single" w:sz="4" w:space="0" w:color="auto"/>
              <w:bottom w:val="nil"/>
              <w:right w:val="nil"/>
            </w:tcBorders>
            <w:shd w:val="clear" w:color="auto" w:fill="auto"/>
            <w:vAlign w:val="center"/>
            <w:hideMark/>
          </w:tcPr>
          <w:p w14:paraId="0531FE7B" w14:textId="77777777" w:rsidR="004911F7" w:rsidRDefault="004911F7">
            <w:pPr>
              <w:rPr>
                <w:b/>
                <w:bCs/>
                <w:color w:val="000000"/>
                <w:sz w:val="18"/>
                <w:szCs w:val="18"/>
              </w:rPr>
            </w:pPr>
            <w:r>
              <w:rPr>
                <w:b/>
                <w:bCs/>
                <w:color w:val="000000"/>
                <w:sz w:val="18"/>
                <w:szCs w:val="18"/>
              </w:rPr>
              <w:t> </w:t>
            </w:r>
          </w:p>
        </w:tc>
        <w:tc>
          <w:tcPr>
            <w:tcW w:w="3269" w:type="dxa"/>
            <w:tcBorders>
              <w:top w:val="nil"/>
              <w:left w:val="nil"/>
              <w:bottom w:val="nil"/>
              <w:right w:val="nil"/>
            </w:tcBorders>
            <w:shd w:val="clear" w:color="auto" w:fill="auto"/>
            <w:vAlign w:val="center"/>
            <w:hideMark/>
          </w:tcPr>
          <w:p w14:paraId="69FC7618" w14:textId="77777777" w:rsidR="004911F7" w:rsidRDefault="004911F7">
            <w:pPr>
              <w:rPr>
                <w:b/>
                <w:bCs/>
                <w:color w:val="000000"/>
                <w:sz w:val="18"/>
                <w:szCs w:val="18"/>
              </w:rPr>
            </w:pPr>
          </w:p>
        </w:tc>
        <w:tc>
          <w:tcPr>
            <w:tcW w:w="936" w:type="dxa"/>
            <w:tcBorders>
              <w:top w:val="nil"/>
              <w:left w:val="nil"/>
              <w:bottom w:val="nil"/>
              <w:right w:val="nil"/>
            </w:tcBorders>
            <w:shd w:val="clear" w:color="auto" w:fill="auto"/>
            <w:vAlign w:val="center"/>
            <w:hideMark/>
          </w:tcPr>
          <w:p w14:paraId="154B6684" w14:textId="77777777" w:rsidR="004911F7" w:rsidRDefault="004911F7">
            <w:pPr>
              <w:rPr>
                <w:sz w:val="20"/>
                <w:szCs w:val="20"/>
              </w:rPr>
            </w:pPr>
          </w:p>
        </w:tc>
        <w:tc>
          <w:tcPr>
            <w:tcW w:w="660" w:type="dxa"/>
            <w:tcBorders>
              <w:top w:val="nil"/>
              <w:left w:val="nil"/>
              <w:bottom w:val="nil"/>
              <w:right w:val="nil"/>
            </w:tcBorders>
            <w:shd w:val="clear" w:color="auto" w:fill="auto"/>
            <w:vAlign w:val="center"/>
            <w:hideMark/>
          </w:tcPr>
          <w:p w14:paraId="08A889BB" w14:textId="77777777" w:rsidR="004911F7" w:rsidRDefault="004911F7">
            <w:pPr>
              <w:rPr>
                <w:sz w:val="20"/>
                <w:szCs w:val="20"/>
              </w:rPr>
            </w:pPr>
          </w:p>
        </w:tc>
        <w:tc>
          <w:tcPr>
            <w:tcW w:w="946" w:type="dxa"/>
            <w:tcBorders>
              <w:top w:val="nil"/>
              <w:left w:val="nil"/>
              <w:bottom w:val="nil"/>
              <w:right w:val="nil"/>
            </w:tcBorders>
            <w:shd w:val="clear" w:color="auto" w:fill="auto"/>
            <w:vAlign w:val="center"/>
            <w:hideMark/>
          </w:tcPr>
          <w:p w14:paraId="44B8921E" w14:textId="77777777" w:rsidR="004911F7" w:rsidRDefault="004911F7">
            <w:pPr>
              <w:jc w:val="center"/>
              <w:rPr>
                <w:color w:val="000000"/>
                <w:sz w:val="18"/>
                <w:szCs w:val="18"/>
              </w:rPr>
            </w:pPr>
            <w:r>
              <w:rPr>
                <w:color w:val="000000"/>
                <w:sz w:val="18"/>
                <w:szCs w:val="18"/>
              </w:rPr>
              <w:t>Proiectare</w:t>
            </w:r>
          </w:p>
        </w:tc>
        <w:tc>
          <w:tcPr>
            <w:tcW w:w="846" w:type="dxa"/>
            <w:tcBorders>
              <w:top w:val="nil"/>
              <w:left w:val="nil"/>
              <w:bottom w:val="nil"/>
              <w:right w:val="nil"/>
            </w:tcBorders>
            <w:shd w:val="clear" w:color="auto" w:fill="auto"/>
            <w:vAlign w:val="center"/>
            <w:hideMark/>
          </w:tcPr>
          <w:p w14:paraId="77CA51CD" w14:textId="77777777" w:rsidR="004911F7" w:rsidRDefault="004911F7">
            <w:pPr>
              <w:jc w:val="center"/>
              <w:rPr>
                <w:color w:val="000000"/>
                <w:sz w:val="18"/>
                <w:szCs w:val="18"/>
              </w:rPr>
            </w:pPr>
            <w:r>
              <w:rPr>
                <w:color w:val="000000"/>
                <w:sz w:val="18"/>
                <w:szCs w:val="18"/>
              </w:rPr>
              <w:t>C+M</w:t>
            </w:r>
          </w:p>
        </w:tc>
        <w:tc>
          <w:tcPr>
            <w:tcW w:w="846" w:type="dxa"/>
            <w:tcBorders>
              <w:top w:val="nil"/>
              <w:left w:val="nil"/>
              <w:bottom w:val="nil"/>
              <w:right w:val="nil"/>
            </w:tcBorders>
            <w:shd w:val="clear" w:color="auto" w:fill="auto"/>
            <w:vAlign w:val="center"/>
            <w:hideMark/>
          </w:tcPr>
          <w:p w14:paraId="27B11B90" w14:textId="77777777" w:rsidR="004911F7" w:rsidRDefault="004911F7">
            <w:pPr>
              <w:jc w:val="center"/>
              <w:rPr>
                <w:color w:val="000000"/>
                <w:sz w:val="18"/>
                <w:szCs w:val="18"/>
              </w:rPr>
            </w:pPr>
            <w:r>
              <w:rPr>
                <w:color w:val="000000"/>
                <w:sz w:val="18"/>
                <w:szCs w:val="18"/>
              </w:rPr>
              <w:t>Total</w:t>
            </w:r>
          </w:p>
        </w:tc>
        <w:tc>
          <w:tcPr>
            <w:tcW w:w="1026" w:type="dxa"/>
            <w:tcBorders>
              <w:top w:val="nil"/>
              <w:left w:val="nil"/>
              <w:bottom w:val="nil"/>
              <w:right w:val="nil"/>
            </w:tcBorders>
            <w:shd w:val="clear" w:color="auto" w:fill="auto"/>
            <w:vAlign w:val="center"/>
            <w:hideMark/>
          </w:tcPr>
          <w:p w14:paraId="507B20FA" w14:textId="77777777" w:rsidR="004911F7" w:rsidRDefault="004911F7">
            <w:pPr>
              <w:jc w:val="center"/>
              <w:rPr>
                <w:color w:val="000000"/>
                <w:sz w:val="18"/>
                <w:szCs w:val="18"/>
              </w:rPr>
            </w:pPr>
          </w:p>
        </w:tc>
        <w:tc>
          <w:tcPr>
            <w:tcW w:w="1026" w:type="dxa"/>
            <w:tcBorders>
              <w:top w:val="nil"/>
              <w:left w:val="nil"/>
              <w:bottom w:val="nil"/>
              <w:right w:val="single" w:sz="4" w:space="0" w:color="auto"/>
            </w:tcBorders>
            <w:shd w:val="clear" w:color="auto" w:fill="auto"/>
            <w:vAlign w:val="center"/>
            <w:hideMark/>
          </w:tcPr>
          <w:p w14:paraId="1EAD0378" w14:textId="77777777" w:rsidR="004911F7" w:rsidRDefault="004911F7">
            <w:pPr>
              <w:jc w:val="center"/>
              <w:rPr>
                <w:color w:val="000000"/>
                <w:sz w:val="18"/>
                <w:szCs w:val="18"/>
              </w:rPr>
            </w:pPr>
            <w:r>
              <w:rPr>
                <w:color w:val="000000"/>
                <w:sz w:val="18"/>
                <w:szCs w:val="18"/>
              </w:rPr>
              <w:t> </w:t>
            </w:r>
          </w:p>
        </w:tc>
      </w:tr>
      <w:tr w:rsidR="004911F7" w14:paraId="20ED57B2" w14:textId="77777777" w:rsidTr="004911F7">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136B1920"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0EAF99CC" w14:textId="77777777" w:rsidR="004911F7" w:rsidRDefault="004911F7">
            <w:pPr>
              <w:rPr>
                <w:b/>
                <w:bCs/>
                <w:color w:val="000000"/>
                <w:sz w:val="18"/>
                <w:szCs w:val="18"/>
              </w:rPr>
            </w:pPr>
            <w:r>
              <w:rPr>
                <w:b/>
                <w:bCs/>
                <w:color w:val="000000"/>
                <w:sz w:val="18"/>
                <w:szCs w:val="18"/>
              </w:rPr>
              <w:t>DESFACERI</w:t>
            </w:r>
          </w:p>
        </w:tc>
        <w:tc>
          <w:tcPr>
            <w:tcW w:w="936" w:type="dxa"/>
            <w:tcBorders>
              <w:top w:val="nil"/>
              <w:left w:val="nil"/>
              <w:bottom w:val="single" w:sz="4" w:space="0" w:color="auto"/>
              <w:right w:val="nil"/>
            </w:tcBorders>
            <w:shd w:val="clear" w:color="000000" w:fill="E2EFDA"/>
            <w:noWrap/>
            <w:vAlign w:val="center"/>
            <w:hideMark/>
          </w:tcPr>
          <w:p w14:paraId="01ABF14B" w14:textId="77777777" w:rsidR="004911F7" w:rsidRDefault="004911F7">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3C5476FB"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noWrap/>
            <w:vAlign w:val="center"/>
            <w:hideMark/>
          </w:tcPr>
          <w:p w14:paraId="0F653F86" w14:textId="77777777" w:rsidR="004911F7" w:rsidRDefault="004911F7">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3A42B4F9" w14:textId="77777777" w:rsidR="004911F7" w:rsidRDefault="004911F7">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2C257E43" w14:textId="77777777" w:rsidR="004911F7" w:rsidRDefault="004911F7">
            <w:pPr>
              <w:jc w:val="center"/>
              <w:rPr>
                <w:b/>
                <w:bCs/>
                <w:color w:val="000000"/>
                <w:sz w:val="18"/>
                <w:szCs w:val="18"/>
              </w:rPr>
            </w:pPr>
            <w:r>
              <w:rPr>
                <w:b/>
                <w:bCs/>
                <w:color w:val="000000"/>
                <w:sz w:val="18"/>
                <w:szCs w:val="18"/>
              </w:rPr>
              <w:t> </w:t>
            </w:r>
          </w:p>
        </w:tc>
        <w:tc>
          <w:tcPr>
            <w:tcW w:w="1026" w:type="dxa"/>
            <w:tcBorders>
              <w:top w:val="nil"/>
              <w:left w:val="nil"/>
              <w:bottom w:val="single" w:sz="4" w:space="0" w:color="auto"/>
              <w:right w:val="nil"/>
            </w:tcBorders>
            <w:shd w:val="clear" w:color="000000" w:fill="E2EFDA"/>
            <w:noWrap/>
            <w:vAlign w:val="center"/>
            <w:hideMark/>
          </w:tcPr>
          <w:p w14:paraId="3569A6F5" w14:textId="77777777" w:rsidR="004911F7" w:rsidRDefault="004911F7">
            <w:pPr>
              <w:jc w:val="right"/>
              <w:rPr>
                <w:b/>
                <w:bCs/>
                <w:color w:val="000000"/>
                <w:sz w:val="18"/>
                <w:szCs w:val="18"/>
              </w:rPr>
            </w:pPr>
            <w:r>
              <w:rPr>
                <w:b/>
                <w:bCs/>
                <w:color w:val="000000"/>
                <w:sz w:val="18"/>
                <w:szCs w:val="18"/>
              </w:rPr>
              <w:t> </w:t>
            </w:r>
          </w:p>
        </w:tc>
        <w:tc>
          <w:tcPr>
            <w:tcW w:w="1026" w:type="dxa"/>
            <w:tcBorders>
              <w:top w:val="nil"/>
              <w:left w:val="nil"/>
              <w:bottom w:val="single" w:sz="4" w:space="0" w:color="auto"/>
              <w:right w:val="single" w:sz="4" w:space="0" w:color="auto"/>
            </w:tcBorders>
            <w:shd w:val="clear" w:color="000000" w:fill="E2EFDA"/>
            <w:noWrap/>
            <w:vAlign w:val="center"/>
            <w:hideMark/>
          </w:tcPr>
          <w:p w14:paraId="3136DDF2" w14:textId="77777777" w:rsidR="004911F7" w:rsidRDefault="004911F7">
            <w:pPr>
              <w:jc w:val="right"/>
              <w:rPr>
                <w:b/>
                <w:bCs/>
                <w:color w:val="000000"/>
                <w:sz w:val="18"/>
                <w:szCs w:val="18"/>
              </w:rPr>
            </w:pPr>
            <w:r>
              <w:rPr>
                <w:b/>
                <w:bCs/>
                <w:color w:val="000000"/>
                <w:sz w:val="18"/>
                <w:szCs w:val="18"/>
              </w:rPr>
              <w:t> </w:t>
            </w:r>
          </w:p>
        </w:tc>
      </w:tr>
      <w:tr w:rsidR="004911F7" w14:paraId="68D2C0C3" w14:textId="77777777" w:rsidTr="004911F7">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A05C7" w14:textId="77777777" w:rsidR="004911F7" w:rsidRDefault="004911F7">
            <w:pPr>
              <w:jc w:val="center"/>
              <w:rPr>
                <w:color w:val="000000"/>
                <w:sz w:val="18"/>
                <w:szCs w:val="18"/>
              </w:rPr>
            </w:pPr>
            <w:r>
              <w:rPr>
                <w:color w:val="000000"/>
                <w:sz w:val="18"/>
                <w:szCs w:val="18"/>
              </w:rPr>
              <w:t>1D1</w:t>
            </w:r>
          </w:p>
        </w:tc>
        <w:tc>
          <w:tcPr>
            <w:tcW w:w="3269" w:type="dxa"/>
            <w:tcBorders>
              <w:top w:val="nil"/>
              <w:left w:val="nil"/>
              <w:bottom w:val="single" w:sz="4" w:space="0" w:color="auto"/>
              <w:right w:val="single" w:sz="4" w:space="0" w:color="auto"/>
            </w:tcBorders>
            <w:shd w:val="clear" w:color="auto" w:fill="auto"/>
            <w:vAlign w:val="center"/>
            <w:hideMark/>
          </w:tcPr>
          <w:p w14:paraId="4ECC9363" w14:textId="77777777" w:rsidR="004911F7" w:rsidRDefault="004911F7">
            <w:pPr>
              <w:rPr>
                <w:color w:val="000000"/>
                <w:sz w:val="18"/>
                <w:szCs w:val="18"/>
              </w:rPr>
            </w:pPr>
            <w:r>
              <w:rPr>
                <w:color w:val="000000"/>
                <w:sz w:val="18"/>
                <w:szCs w:val="18"/>
              </w:rPr>
              <w:t>decapare (frezare) mixturi asfaltice 5 cm</w:t>
            </w:r>
          </w:p>
        </w:tc>
        <w:tc>
          <w:tcPr>
            <w:tcW w:w="936" w:type="dxa"/>
            <w:tcBorders>
              <w:top w:val="nil"/>
              <w:left w:val="nil"/>
              <w:bottom w:val="single" w:sz="4" w:space="0" w:color="auto"/>
              <w:right w:val="single" w:sz="4" w:space="0" w:color="auto"/>
            </w:tcBorders>
            <w:shd w:val="clear" w:color="auto" w:fill="auto"/>
            <w:vAlign w:val="center"/>
            <w:hideMark/>
          </w:tcPr>
          <w:p w14:paraId="193F0C9E" w14:textId="77777777" w:rsidR="004911F7" w:rsidRDefault="004911F7">
            <w:pPr>
              <w:jc w:val="center"/>
              <w:rPr>
                <w:color w:val="000000"/>
                <w:sz w:val="18"/>
                <w:szCs w:val="18"/>
              </w:rPr>
            </w:pPr>
            <w:r>
              <w:rPr>
                <w:color w:val="000000"/>
                <w:sz w:val="18"/>
                <w:szCs w:val="18"/>
              </w:rPr>
              <w:t>64,00</w:t>
            </w:r>
          </w:p>
        </w:tc>
        <w:tc>
          <w:tcPr>
            <w:tcW w:w="660" w:type="dxa"/>
            <w:tcBorders>
              <w:top w:val="nil"/>
              <w:left w:val="nil"/>
              <w:bottom w:val="single" w:sz="4" w:space="0" w:color="auto"/>
              <w:right w:val="single" w:sz="4" w:space="0" w:color="auto"/>
            </w:tcBorders>
            <w:shd w:val="clear" w:color="auto" w:fill="auto"/>
            <w:vAlign w:val="center"/>
            <w:hideMark/>
          </w:tcPr>
          <w:p w14:paraId="22D3C019"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307D497D" w14:textId="77777777" w:rsidR="004911F7" w:rsidRDefault="004911F7">
            <w:pPr>
              <w:jc w:val="center"/>
              <w:rPr>
                <w:color w:val="000000"/>
                <w:sz w:val="18"/>
                <w:szCs w:val="18"/>
              </w:rPr>
            </w:pPr>
            <w:r>
              <w:rPr>
                <w:color w:val="000000"/>
                <w:sz w:val="18"/>
                <w:szCs w:val="18"/>
              </w:rPr>
              <w:t>0,47</w:t>
            </w:r>
          </w:p>
        </w:tc>
        <w:tc>
          <w:tcPr>
            <w:tcW w:w="846" w:type="dxa"/>
            <w:tcBorders>
              <w:top w:val="nil"/>
              <w:left w:val="nil"/>
              <w:bottom w:val="single" w:sz="4" w:space="0" w:color="auto"/>
              <w:right w:val="single" w:sz="4" w:space="0" w:color="auto"/>
            </w:tcBorders>
            <w:shd w:val="clear" w:color="auto" w:fill="auto"/>
            <w:noWrap/>
            <w:vAlign w:val="center"/>
            <w:hideMark/>
          </w:tcPr>
          <w:p w14:paraId="5179020C" w14:textId="77777777" w:rsidR="004911F7" w:rsidRDefault="004911F7">
            <w:pPr>
              <w:jc w:val="center"/>
              <w:rPr>
                <w:color w:val="000000"/>
                <w:sz w:val="18"/>
                <w:szCs w:val="18"/>
              </w:rPr>
            </w:pPr>
            <w:r>
              <w:rPr>
                <w:color w:val="000000"/>
                <w:sz w:val="18"/>
                <w:szCs w:val="18"/>
              </w:rPr>
              <w:t>19,73</w:t>
            </w:r>
          </w:p>
        </w:tc>
        <w:tc>
          <w:tcPr>
            <w:tcW w:w="846" w:type="dxa"/>
            <w:tcBorders>
              <w:top w:val="nil"/>
              <w:left w:val="nil"/>
              <w:bottom w:val="single" w:sz="4" w:space="0" w:color="auto"/>
              <w:right w:val="single" w:sz="4" w:space="0" w:color="auto"/>
            </w:tcBorders>
            <w:shd w:val="clear" w:color="auto" w:fill="auto"/>
            <w:vAlign w:val="center"/>
            <w:hideMark/>
          </w:tcPr>
          <w:p w14:paraId="2A5064B2" w14:textId="77777777" w:rsidR="004911F7" w:rsidRDefault="004911F7">
            <w:pPr>
              <w:jc w:val="center"/>
              <w:rPr>
                <w:color w:val="000000"/>
                <w:sz w:val="18"/>
                <w:szCs w:val="18"/>
              </w:rPr>
            </w:pPr>
            <w:r>
              <w:rPr>
                <w:color w:val="000000"/>
                <w:sz w:val="18"/>
                <w:szCs w:val="18"/>
              </w:rPr>
              <w:t>20,20</w:t>
            </w:r>
          </w:p>
        </w:tc>
        <w:tc>
          <w:tcPr>
            <w:tcW w:w="1026" w:type="dxa"/>
            <w:tcBorders>
              <w:top w:val="nil"/>
              <w:left w:val="nil"/>
              <w:bottom w:val="single" w:sz="4" w:space="0" w:color="auto"/>
              <w:right w:val="single" w:sz="4" w:space="0" w:color="auto"/>
            </w:tcBorders>
            <w:shd w:val="clear" w:color="auto" w:fill="auto"/>
            <w:vAlign w:val="center"/>
            <w:hideMark/>
          </w:tcPr>
          <w:p w14:paraId="6933CE70" w14:textId="77777777" w:rsidR="004911F7" w:rsidRDefault="004911F7">
            <w:pPr>
              <w:jc w:val="right"/>
              <w:rPr>
                <w:color w:val="000000"/>
                <w:sz w:val="18"/>
                <w:szCs w:val="18"/>
              </w:rPr>
            </w:pPr>
            <w:r>
              <w:rPr>
                <w:color w:val="000000"/>
                <w:sz w:val="18"/>
                <w:szCs w:val="18"/>
              </w:rPr>
              <w:t>1.262,72</w:t>
            </w:r>
          </w:p>
        </w:tc>
        <w:tc>
          <w:tcPr>
            <w:tcW w:w="1026" w:type="dxa"/>
            <w:tcBorders>
              <w:top w:val="nil"/>
              <w:left w:val="nil"/>
              <w:bottom w:val="single" w:sz="4" w:space="0" w:color="auto"/>
              <w:right w:val="single" w:sz="4" w:space="0" w:color="auto"/>
            </w:tcBorders>
            <w:shd w:val="clear" w:color="auto" w:fill="auto"/>
            <w:vAlign w:val="center"/>
            <w:hideMark/>
          </w:tcPr>
          <w:p w14:paraId="03838D5C" w14:textId="77777777" w:rsidR="004911F7" w:rsidRDefault="004911F7">
            <w:pPr>
              <w:jc w:val="right"/>
              <w:rPr>
                <w:color w:val="000000"/>
                <w:sz w:val="18"/>
                <w:szCs w:val="18"/>
              </w:rPr>
            </w:pPr>
            <w:r>
              <w:rPr>
                <w:color w:val="000000"/>
                <w:sz w:val="18"/>
                <w:szCs w:val="18"/>
              </w:rPr>
              <w:t>1.292,80</w:t>
            </w:r>
          </w:p>
        </w:tc>
      </w:tr>
      <w:tr w:rsidR="004911F7" w14:paraId="191ED348"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39D779" w14:textId="77777777" w:rsidR="004911F7" w:rsidRDefault="004911F7">
            <w:pPr>
              <w:jc w:val="center"/>
              <w:rPr>
                <w:color w:val="000000"/>
                <w:sz w:val="18"/>
                <w:szCs w:val="18"/>
              </w:rPr>
            </w:pPr>
            <w:r>
              <w:rPr>
                <w:color w:val="000000"/>
                <w:sz w:val="18"/>
                <w:szCs w:val="18"/>
              </w:rPr>
              <w:t>1D3</w:t>
            </w:r>
          </w:p>
        </w:tc>
        <w:tc>
          <w:tcPr>
            <w:tcW w:w="3269" w:type="dxa"/>
            <w:tcBorders>
              <w:top w:val="nil"/>
              <w:left w:val="nil"/>
              <w:bottom w:val="single" w:sz="4" w:space="0" w:color="auto"/>
              <w:right w:val="single" w:sz="4" w:space="0" w:color="auto"/>
            </w:tcBorders>
            <w:shd w:val="clear" w:color="auto" w:fill="auto"/>
            <w:vAlign w:val="center"/>
            <w:hideMark/>
          </w:tcPr>
          <w:p w14:paraId="5E0C269B" w14:textId="77777777" w:rsidR="004911F7" w:rsidRDefault="004911F7">
            <w:pPr>
              <w:rPr>
                <w:color w:val="000000"/>
                <w:sz w:val="18"/>
                <w:szCs w:val="18"/>
              </w:rPr>
            </w:pPr>
            <w:r>
              <w:rPr>
                <w:color w:val="000000"/>
                <w:sz w:val="18"/>
                <w:szCs w:val="18"/>
              </w:rPr>
              <w:t>decapare mixturi asfaltice la trotuare</w:t>
            </w:r>
          </w:p>
        </w:tc>
        <w:tc>
          <w:tcPr>
            <w:tcW w:w="936" w:type="dxa"/>
            <w:tcBorders>
              <w:top w:val="nil"/>
              <w:left w:val="nil"/>
              <w:bottom w:val="single" w:sz="4" w:space="0" w:color="auto"/>
              <w:right w:val="single" w:sz="4" w:space="0" w:color="auto"/>
            </w:tcBorders>
            <w:shd w:val="clear" w:color="auto" w:fill="auto"/>
            <w:vAlign w:val="center"/>
            <w:hideMark/>
          </w:tcPr>
          <w:p w14:paraId="1331E6A5" w14:textId="77777777" w:rsidR="004911F7" w:rsidRDefault="004911F7">
            <w:pPr>
              <w:jc w:val="center"/>
              <w:rPr>
                <w:color w:val="000000"/>
                <w:sz w:val="18"/>
                <w:szCs w:val="18"/>
              </w:rPr>
            </w:pPr>
            <w:r>
              <w:rPr>
                <w:color w:val="000000"/>
                <w:sz w:val="18"/>
                <w:szCs w:val="18"/>
              </w:rPr>
              <w:t>320,00</w:t>
            </w:r>
          </w:p>
        </w:tc>
        <w:tc>
          <w:tcPr>
            <w:tcW w:w="660" w:type="dxa"/>
            <w:tcBorders>
              <w:top w:val="nil"/>
              <w:left w:val="nil"/>
              <w:bottom w:val="single" w:sz="4" w:space="0" w:color="auto"/>
              <w:right w:val="single" w:sz="4" w:space="0" w:color="auto"/>
            </w:tcBorders>
            <w:shd w:val="clear" w:color="auto" w:fill="auto"/>
            <w:vAlign w:val="center"/>
            <w:hideMark/>
          </w:tcPr>
          <w:p w14:paraId="7C6A15B7"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0CCFFC27" w14:textId="77777777" w:rsidR="004911F7" w:rsidRDefault="004911F7">
            <w:pPr>
              <w:jc w:val="center"/>
              <w:rPr>
                <w:color w:val="000000"/>
                <w:sz w:val="18"/>
                <w:szCs w:val="18"/>
              </w:rPr>
            </w:pPr>
            <w:r>
              <w:rPr>
                <w:color w:val="000000"/>
                <w:sz w:val="18"/>
                <w:szCs w:val="18"/>
              </w:rPr>
              <w:t>0,53</w:t>
            </w:r>
          </w:p>
        </w:tc>
        <w:tc>
          <w:tcPr>
            <w:tcW w:w="846" w:type="dxa"/>
            <w:tcBorders>
              <w:top w:val="nil"/>
              <w:left w:val="nil"/>
              <w:bottom w:val="single" w:sz="4" w:space="0" w:color="auto"/>
              <w:right w:val="single" w:sz="4" w:space="0" w:color="auto"/>
            </w:tcBorders>
            <w:shd w:val="clear" w:color="auto" w:fill="auto"/>
            <w:noWrap/>
            <w:vAlign w:val="center"/>
            <w:hideMark/>
          </w:tcPr>
          <w:p w14:paraId="22092296" w14:textId="77777777" w:rsidR="004911F7" w:rsidRDefault="004911F7">
            <w:pPr>
              <w:jc w:val="center"/>
              <w:rPr>
                <w:color w:val="000000"/>
                <w:sz w:val="18"/>
                <w:szCs w:val="18"/>
              </w:rPr>
            </w:pPr>
            <w:r>
              <w:rPr>
                <w:color w:val="000000"/>
                <w:sz w:val="18"/>
                <w:szCs w:val="18"/>
              </w:rPr>
              <w:t>22,23</w:t>
            </w:r>
          </w:p>
        </w:tc>
        <w:tc>
          <w:tcPr>
            <w:tcW w:w="846" w:type="dxa"/>
            <w:tcBorders>
              <w:top w:val="nil"/>
              <w:left w:val="nil"/>
              <w:bottom w:val="single" w:sz="4" w:space="0" w:color="auto"/>
              <w:right w:val="single" w:sz="4" w:space="0" w:color="auto"/>
            </w:tcBorders>
            <w:shd w:val="clear" w:color="auto" w:fill="auto"/>
            <w:vAlign w:val="center"/>
            <w:hideMark/>
          </w:tcPr>
          <w:p w14:paraId="538093BB" w14:textId="77777777" w:rsidR="004911F7" w:rsidRDefault="004911F7">
            <w:pPr>
              <w:jc w:val="center"/>
              <w:rPr>
                <w:color w:val="000000"/>
                <w:sz w:val="18"/>
                <w:szCs w:val="18"/>
              </w:rPr>
            </w:pPr>
            <w:r>
              <w:rPr>
                <w:color w:val="000000"/>
                <w:sz w:val="18"/>
                <w:szCs w:val="18"/>
              </w:rPr>
              <w:t>22,76</w:t>
            </w:r>
          </w:p>
        </w:tc>
        <w:tc>
          <w:tcPr>
            <w:tcW w:w="1026" w:type="dxa"/>
            <w:tcBorders>
              <w:top w:val="nil"/>
              <w:left w:val="nil"/>
              <w:bottom w:val="single" w:sz="4" w:space="0" w:color="auto"/>
              <w:right w:val="single" w:sz="4" w:space="0" w:color="auto"/>
            </w:tcBorders>
            <w:shd w:val="clear" w:color="auto" w:fill="auto"/>
            <w:vAlign w:val="center"/>
            <w:hideMark/>
          </w:tcPr>
          <w:p w14:paraId="06B05277" w14:textId="77777777" w:rsidR="004911F7" w:rsidRDefault="004911F7">
            <w:pPr>
              <w:jc w:val="right"/>
              <w:rPr>
                <w:color w:val="000000"/>
                <w:sz w:val="18"/>
                <w:szCs w:val="18"/>
              </w:rPr>
            </w:pPr>
            <w:r>
              <w:rPr>
                <w:color w:val="000000"/>
                <w:sz w:val="18"/>
                <w:szCs w:val="18"/>
              </w:rPr>
              <w:t>7.113,60</w:t>
            </w:r>
          </w:p>
        </w:tc>
        <w:tc>
          <w:tcPr>
            <w:tcW w:w="1026" w:type="dxa"/>
            <w:tcBorders>
              <w:top w:val="nil"/>
              <w:left w:val="nil"/>
              <w:bottom w:val="single" w:sz="4" w:space="0" w:color="auto"/>
              <w:right w:val="single" w:sz="4" w:space="0" w:color="auto"/>
            </w:tcBorders>
            <w:shd w:val="clear" w:color="auto" w:fill="auto"/>
            <w:vAlign w:val="center"/>
            <w:hideMark/>
          </w:tcPr>
          <w:p w14:paraId="3558576D" w14:textId="77777777" w:rsidR="004911F7" w:rsidRDefault="004911F7">
            <w:pPr>
              <w:jc w:val="right"/>
              <w:rPr>
                <w:color w:val="000000"/>
                <w:sz w:val="18"/>
                <w:szCs w:val="18"/>
              </w:rPr>
            </w:pPr>
            <w:r>
              <w:rPr>
                <w:color w:val="000000"/>
                <w:sz w:val="18"/>
                <w:szCs w:val="18"/>
              </w:rPr>
              <w:t>7.283,20</w:t>
            </w:r>
          </w:p>
        </w:tc>
      </w:tr>
      <w:tr w:rsidR="004911F7" w14:paraId="7AE597B1"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9C2D19" w14:textId="77777777" w:rsidR="004911F7" w:rsidRDefault="004911F7">
            <w:pPr>
              <w:jc w:val="center"/>
              <w:rPr>
                <w:color w:val="000000"/>
                <w:sz w:val="18"/>
                <w:szCs w:val="18"/>
              </w:rPr>
            </w:pPr>
            <w:r>
              <w:rPr>
                <w:color w:val="000000"/>
                <w:sz w:val="18"/>
                <w:szCs w:val="18"/>
              </w:rPr>
              <w:t>1D4</w:t>
            </w:r>
          </w:p>
        </w:tc>
        <w:tc>
          <w:tcPr>
            <w:tcW w:w="3269" w:type="dxa"/>
            <w:tcBorders>
              <w:top w:val="nil"/>
              <w:left w:val="nil"/>
              <w:bottom w:val="single" w:sz="4" w:space="0" w:color="auto"/>
              <w:right w:val="single" w:sz="4" w:space="0" w:color="auto"/>
            </w:tcBorders>
            <w:shd w:val="clear" w:color="auto" w:fill="auto"/>
            <w:vAlign w:val="center"/>
            <w:hideMark/>
          </w:tcPr>
          <w:p w14:paraId="587AFDE9" w14:textId="77777777" w:rsidR="004911F7" w:rsidRDefault="004911F7">
            <w:pPr>
              <w:rPr>
                <w:color w:val="000000"/>
                <w:sz w:val="18"/>
                <w:szCs w:val="18"/>
              </w:rPr>
            </w:pPr>
            <w:r>
              <w:rPr>
                <w:color w:val="000000"/>
                <w:sz w:val="18"/>
                <w:szCs w:val="18"/>
              </w:rPr>
              <w:t>desfacere betoane degradate</w:t>
            </w:r>
          </w:p>
        </w:tc>
        <w:tc>
          <w:tcPr>
            <w:tcW w:w="936" w:type="dxa"/>
            <w:tcBorders>
              <w:top w:val="nil"/>
              <w:left w:val="nil"/>
              <w:bottom w:val="single" w:sz="4" w:space="0" w:color="auto"/>
              <w:right w:val="single" w:sz="4" w:space="0" w:color="auto"/>
            </w:tcBorders>
            <w:shd w:val="clear" w:color="auto" w:fill="auto"/>
            <w:vAlign w:val="center"/>
            <w:hideMark/>
          </w:tcPr>
          <w:p w14:paraId="016BA7B8" w14:textId="77777777" w:rsidR="004911F7" w:rsidRDefault="004911F7">
            <w:pPr>
              <w:jc w:val="center"/>
              <w:rPr>
                <w:color w:val="000000"/>
                <w:sz w:val="18"/>
                <w:szCs w:val="18"/>
              </w:rPr>
            </w:pPr>
            <w:r>
              <w:rPr>
                <w:color w:val="000000"/>
                <w:sz w:val="18"/>
                <w:szCs w:val="18"/>
              </w:rPr>
              <w:t>37,76</w:t>
            </w:r>
          </w:p>
        </w:tc>
        <w:tc>
          <w:tcPr>
            <w:tcW w:w="660" w:type="dxa"/>
            <w:tcBorders>
              <w:top w:val="nil"/>
              <w:left w:val="nil"/>
              <w:bottom w:val="single" w:sz="4" w:space="0" w:color="auto"/>
              <w:right w:val="single" w:sz="4" w:space="0" w:color="auto"/>
            </w:tcBorders>
            <w:shd w:val="clear" w:color="auto" w:fill="auto"/>
            <w:vAlign w:val="center"/>
            <w:hideMark/>
          </w:tcPr>
          <w:p w14:paraId="1A0DE9AE"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22CA75A8" w14:textId="77777777" w:rsidR="004911F7" w:rsidRDefault="004911F7">
            <w:pPr>
              <w:jc w:val="center"/>
              <w:rPr>
                <w:color w:val="000000"/>
                <w:sz w:val="18"/>
                <w:szCs w:val="18"/>
              </w:rPr>
            </w:pPr>
            <w:r>
              <w:rPr>
                <w:color w:val="000000"/>
                <w:sz w:val="18"/>
                <w:szCs w:val="18"/>
              </w:rPr>
              <w:t>6,62</w:t>
            </w:r>
          </w:p>
        </w:tc>
        <w:tc>
          <w:tcPr>
            <w:tcW w:w="846" w:type="dxa"/>
            <w:tcBorders>
              <w:top w:val="nil"/>
              <w:left w:val="nil"/>
              <w:bottom w:val="single" w:sz="4" w:space="0" w:color="auto"/>
              <w:right w:val="single" w:sz="4" w:space="0" w:color="auto"/>
            </w:tcBorders>
            <w:shd w:val="clear" w:color="auto" w:fill="auto"/>
            <w:noWrap/>
            <w:vAlign w:val="center"/>
            <w:hideMark/>
          </w:tcPr>
          <w:p w14:paraId="4C106AE9" w14:textId="77777777" w:rsidR="004911F7" w:rsidRDefault="004911F7">
            <w:pPr>
              <w:jc w:val="center"/>
              <w:rPr>
                <w:color w:val="000000"/>
                <w:sz w:val="18"/>
                <w:szCs w:val="18"/>
              </w:rPr>
            </w:pPr>
            <w:r>
              <w:rPr>
                <w:color w:val="000000"/>
                <w:sz w:val="18"/>
                <w:szCs w:val="18"/>
              </w:rPr>
              <w:t>277,98</w:t>
            </w:r>
          </w:p>
        </w:tc>
        <w:tc>
          <w:tcPr>
            <w:tcW w:w="846" w:type="dxa"/>
            <w:tcBorders>
              <w:top w:val="nil"/>
              <w:left w:val="nil"/>
              <w:bottom w:val="single" w:sz="4" w:space="0" w:color="auto"/>
              <w:right w:val="single" w:sz="4" w:space="0" w:color="auto"/>
            </w:tcBorders>
            <w:shd w:val="clear" w:color="auto" w:fill="auto"/>
            <w:vAlign w:val="center"/>
            <w:hideMark/>
          </w:tcPr>
          <w:p w14:paraId="2CE249AB" w14:textId="77777777" w:rsidR="004911F7" w:rsidRDefault="004911F7">
            <w:pPr>
              <w:jc w:val="center"/>
              <w:rPr>
                <w:color w:val="000000"/>
                <w:sz w:val="18"/>
                <w:szCs w:val="18"/>
              </w:rPr>
            </w:pPr>
            <w:r>
              <w:rPr>
                <w:color w:val="000000"/>
                <w:sz w:val="18"/>
                <w:szCs w:val="18"/>
              </w:rPr>
              <w:t>284,60</w:t>
            </w:r>
          </w:p>
        </w:tc>
        <w:tc>
          <w:tcPr>
            <w:tcW w:w="1026" w:type="dxa"/>
            <w:tcBorders>
              <w:top w:val="nil"/>
              <w:left w:val="nil"/>
              <w:bottom w:val="single" w:sz="4" w:space="0" w:color="auto"/>
              <w:right w:val="single" w:sz="4" w:space="0" w:color="auto"/>
            </w:tcBorders>
            <w:shd w:val="clear" w:color="auto" w:fill="auto"/>
            <w:vAlign w:val="center"/>
            <w:hideMark/>
          </w:tcPr>
          <w:p w14:paraId="0030FF30" w14:textId="77777777" w:rsidR="004911F7" w:rsidRDefault="004911F7">
            <w:pPr>
              <w:jc w:val="right"/>
              <w:rPr>
                <w:color w:val="000000"/>
                <w:sz w:val="18"/>
                <w:szCs w:val="18"/>
              </w:rPr>
            </w:pPr>
            <w:r>
              <w:rPr>
                <w:color w:val="000000"/>
                <w:sz w:val="18"/>
                <w:szCs w:val="18"/>
              </w:rPr>
              <w:t>10.496,52</w:t>
            </w:r>
          </w:p>
        </w:tc>
        <w:tc>
          <w:tcPr>
            <w:tcW w:w="1026" w:type="dxa"/>
            <w:tcBorders>
              <w:top w:val="nil"/>
              <w:left w:val="nil"/>
              <w:bottom w:val="single" w:sz="4" w:space="0" w:color="auto"/>
              <w:right w:val="single" w:sz="4" w:space="0" w:color="auto"/>
            </w:tcBorders>
            <w:shd w:val="clear" w:color="auto" w:fill="auto"/>
            <w:vAlign w:val="center"/>
            <w:hideMark/>
          </w:tcPr>
          <w:p w14:paraId="72BA94A6" w14:textId="77777777" w:rsidR="004911F7" w:rsidRDefault="004911F7">
            <w:pPr>
              <w:jc w:val="right"/>
              <w:rPr>
                <w:color w:val="000000"/>
                <w:sz w:val="18"/>
                <w:szCs w:val="18"/>
              </w:rPr>
            </w:pPr>
            <w:r>
              <w:rPr>
                <w:color w:val="000000"/>
                <w:sz w:val="18"/>
                <w:szCs w:val="18"/>
              </w:rPr>
              <w:t>10.746,50</w:t>
            </w:r>
          </w:p>
        </w:tc>
      </w:tr>
      <w:tr w:rsidR="004911F7" w14:paraId="1F3E77A5"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4F96566" w14:textId="77777777" w:rsidR="004911F7" w:rsidRDefault="004911F7">
            <w:pPr>
              <w:jc w:val="center"/>
              <w:rPr>
                <w:color w:val="000000"/>
                <w:sz w:val="18"/>
                <w:szCs w:val="18"/>
              </w:rPr>
            </w:pPr>
            <w:r>
              <w:rPr>
                <w:color w:val="000000"/>
                <w:sz w:val="18"/>
                <w:szCs w:val="18"/>
              </w:rPr>
              <w:t>1D5</w:t>
            </w:r>
          </w:p>
        </w:tc>
        <w:tc>
          <w:tcPr>
            <w:tcW w:w="3269" w:type="dxa"/>
            <w:tcBorders>
              <w:top w:val="nil"/>
              <w:left w:val="nil"/>
              <w:bottom w:val="single" w:sz="4" w:space="0" w:color="auto"/>
              <w:right w:val="single" w:sz="4" w:space="0" w:color="auto"/>
            </w:tcBorders>
            <w:shd w:val="clear" w:color="auto" w:fill="auto"/>
            <w:vAlign w:val="center"/>
            <w:hideMark/>
          </w:tcPr>
          <w:p w14:paraId="7EB3DCE2" w14:textId="77777777" w:rsidR="004911F7" w:rsidRDefault="004911F7">
            <w:pPr>
              <w:rPr>
                <w:color w:val="000000"/>
                <w:sz w:val="18"/>
                <w:szCs w:val="18"/>
              </w:rPr>
            </w:pPr>
            <w:r>
              <w:rPr>
                <w:color w:val="000000"/>
                <w:sz w:val="18"/>
                <w:szCs w:val="18"/>
              </w:rPr>
              <w:t>demontare borduri mari</w:t>
            </w:r>
          </w:p>
        </w:tc>
        <w:tc>
          <w:tcPr>
            <w:tcW w:w="936" w:type="dxa"/>
            <w:tcBorders>
              <w:top w:val="nil"/>
              <w:left w:val="nil"/>
              <w:bottom w:val="single" w:sz="4" w:space="0" w:color="auto"/>
              <w:right w:val="single" w:sz="4" w:space="0" w:color="auto"/>
            </w:tcBorders>
            <w:shd w:val="clear" w:color="auto" w:fill="auto"/>
            <w:vAlign w:val="center"/>
            <w:hideMark/>
          </w:tcPr>
          <w:p w14:paraId="552DBA58" w14:textId="77777777" w:rsidR="004911F7" w:rsidRDefault="004911F7">
            <w:pPr>
              <w:jc w:val="center"/>
              <w:rPr>
                <w:color w:val="000000"/>
                <w:sz w:val="18"/>
                <w:szCs w:val="18"/>
              </w:rPr>
            </w:pPr>
            <w:r>
              <w:rPr>
                <w:color w:val="000000"/>
                <w:sz w:val="18"/>
                <w:szCs w:val="18"/>
              </w:rPr>
              <w:t>530,00</w:t>
            </w:r>
          </w:p>
        </w:tc>
        <w:tc>
          <w:tcPr>
            <w:tcW w:w="660" w:type="dxa"/>
            <w:tcBorders>
              <w:top w:val="nil"/>
              <w:left w:val="nil"/>
              <w:bottom w:val="single" w:sz="4" w:space="0" w:color="auto"/>
              <w:right w:val="single" w:sz="4" w:space="0" w:color="auto"/>
            </w:tcBorders>
            <w:shd w:val="clear" w:color="auto" w:fill="auto"/>
            <w:vAlign w:val="center"/>
            <w:hideMark/>
          </w:tcPr>
          <w:p w14:paraId="56529FB4" w14:textId="77777777" w:rsidR="004911F7" w:rsidRDefault="004911F7">
            <w:pPr>
              <w:jc w:val="center"/>
              <w:rPr>
                <w:color w:val="000000"/>
                <w:sz w:val="18"/>
                <w:szCs w:val="18"/>
              </w:rPr>
            </w:pPr>
            <w:r>
              <w:rPr>
                <w:color w:val="000000"/>
                <w:sz w:val="18"/>
                <w:szCs w:val="18"/>
              </w:rPr>
              <w:t>m</w:t>
            </w:r>
          </w:p>
        </w:tc>
        <w:tc>
          <w:tcPr>
            <w:tcW w:w="946" w:type="dxa"/>
            <w:tcBorders>
              <w:top w:val="nil"/>
              <w:left w:val="nil"/>
              <w:bottom w:val="single" w:sz="4" w:space="0" w:color="auto"/>
              <w:right w:val="single" w:sz="4" w:space="0" w:color="auto"/>
            </w:tcBorders>
            <w:shd w:val="clear" w:color="auto" w:fill="auto"/>
            <w:vAlign w:val="center"/>
            <w:hideMark/>
          </w:tcPr>
          <w:p w14:paraId="3AC59F26" w14:textId="77777777" w:rsidR="004911F7" w:rsidRDefault="004911F7">
            <w:pPr>
              <w:jc w:val="center"/>
              <w:rPr>
                <w:color w:val="000000"/>
                <w:sz w:val="18"/>
                <w:szCs w:val="18"/>
              </w:rPr>
            </w:pPr>
            <w:r>
              <w:rPr>
                <w:color w:val="000000"/>
                <w:sz w:val="18"/>
                <w:szCs w:val="18"/>
              </w:rPr>
              <w:t>0,42</w:t>
            </w:r>
          </w:p>
        </w:tc>
        <w:tc>
          <w:tcPr>
            <w:tcW w:w="846" w:type="dxa"/>
            <w:tcBorders>
              <w:top w:val="nil"/>
              <w:left w:val="nil"/>
              <w:bottom w:val="single" w:sz="4" w:space="0" w:color="auto"/>
              <w:right w:val="single" w:sz="4" w:space="0" w:color="auto"/>
            </w:tcBorders>
            <w:shd w:val="clear" w:color="auto" w:fill="auto"/>
            <w:noWrap/>
            <w:vAlign w:val="center"/>
            <w:hideMark/>
          </w:tcPr>
          <w:p w14:paraId="4A7737B7" w14:textId="77777777" w:rsidR="004911F7" w:rsidRDefault="004911F7">
            <w:pPr>
              <w:jc w:val="center"/>
              <w:rPr>
                <w:color w:val="000000"/>
                <w:sz w:val="18"/>
                <w:szCs w:val="18"/>
              </w:rPr>
            </w:pPr>
            <w:r>
              <w:rPr>
                <w:color w:val="000000"/>
                <w:sz w:val="18"/>
                <w:szCs w:val="18"/>
              </w:rPr>
              <w:t>17,65</w:t>
            </w:r>
          </w:p>
        </w:tc>
        <w:tc>
          <w:tcPr>
            <w:tcW w:w="846" w:type="dxa"/>
            <w:tcBorders>
              <w:top w:val="nil"/>
              <w:left w:val="nil"/>
              <w:bottom w:val="single" w:sz="4" w:space="0" w:color="auto"/>
              <w:right w:val="single" w:sz="4" w:space="0" w:color="auto"/>
            </w:tcBorders>
            <w:shd w:val="clear" w:color="auto" w:fill="auto"/>
            <w:vAlign w:val="center"/>
            <w:hideMark/>
          </w:tcPr>
          <w:p w14:paraId="5AA14930" w14:textId="77777777" w:rsidR="004911F7" w:rsidRDefault="004911F7">
            <w:pPr>
              <w:jc w:val="center"/>
              <w:rPr>
                <w:color w:val="000000"/>
                <w:sz w:val="18"/>
                <w:szCs w:val="18"/>
              </w:rPr>
            </w:pPr>
            <w:r>
              <w:rPr>
                <w:color w:val="000000"/>
                <w:sz w:val="18"/>
                <w:szCs w:val="18"/>
              </w:rPr>
              <w:t>18,07</w:t>
            </w:r>
          </w:p>
        </w:tc>
        <w:tc>
          <w:tcPr>
            <w:tcW w:w="1026" w:type="dxa"/>
            <w:tcBorders>
              <w:top w:val="nil"/>
              <w:left w:val="nil"/>
              <w:bottom w:val="single" w:sz="4" w:space="0" w:color="auto"/>
              <w:right w:val="single" w:sz="4" w:space="0" w:color="auto"/>
            </w:tcBorders>
            <w:shd w:val="clear" w:color="auto" w:fill="auto"/>
            <w:vAlign w:val="center"/>
            <w:hideMark/>
          </w:tcPr>
          <w:p w14:paraId="78818AE1" w14:textId="77777777" w:rsidR="004911F7" w:rsidRDefault="004911F7">
            <w:pPr>
              <w:jc w:val="right"/>
              <w:rPr>
                <w:color w:val="000000"/>
                <w:sz w:val="18"/>
                <w:szCs w:val="18"/>
              </w:rPr>
            </w:pPr>
            <w:r>
              <w:rPr>
                <w:color w:val="000000"/>
                <w:sz w:val="18"/>
                <w:szCs w:val="18"/>
              </w:rPr>
              <w:t>9.354,50</w:t>
            </w:r>
          </w:p>
        </w:tc>
        <w:tc>
          <w:tcPr>
            <w:tcW w:w="1026" w:type="dxa"/>
            <w:tcBorders>
              <w:top w:val="nil"/>
              <w:left w:val="nil"/>
              <w:bottom w:val="single" w:sz="4" w:space="0" w:color="auto"/>
              <w:right w:val="single" w:sz="4" w:space="0" w:color="auto"/>
            </w:tcBorders>
            <w:shd w:val="clear" w:color="auto" w:fill="auto"/>
            <w:vAlign w:val="center"/>
            <w:hideMark/>
          </w:tcPr>
          <w:p w14:paraId="1CB9CEC7" w14:textId="77777777" w:rsidR="004911F7" w:rsidRDefault="004911F7">
            <w:pPr>
              <w:jc w:val="right"/>
              <w:rPr>
                <w:color w:val="000000"/>
                <w:sz w:val="18"/>
                <w:szCs w:val="18"/>
              </w:rPr>
            </w:pPr>
            <w:r>
              <w:rPr>
                <w:color w:val="000000"/>
                <w:sz w:val="18"/>
                <w:szCs w:val="18"/>
              </w:rPr>
              <w:t>9.577,10</w:t>
            </w:r>
          </w:p>
        </w:tc>
      </w:tr>
      <w:tr w:rsidR="004911F7" w14:paraId="24E843ED" w14:textId="77777777" w:rsidTr="004911F7">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3A80B621" w14:textId="77777777" w:rsidR="004911F7" w:rsidRDefault="004911F7">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76D7EAE0"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545A79E0" w14:textId="77777777" w:rsidR="004911F7" w:rsidRDefault="004911F7">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2E0272CC"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2EFACF95"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66FA47F1"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2AA6C6F6"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5B2BA01C"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nil"/>
              <w:right w:val="single" w:sz="4" w:space="0" w:color="auto"/>
            </w:tcBorders>
            <w:shd w:val="clear" w:color="auto" w:fill="auto"/>
            <w:vAlign w:val="center"/>
            <w:hideMark/>
          </w:tcPr>
          <w:p w14:paraId="33AA3CB9" w14:textId="77777777" w:rsidR="004911F7" w:rsidRDefault="004911F7">
            <w:pPr>
              <w:jc w:val="right"/>
              <w:rPr>
                <w:color w:val="000000"/>
                <w:sz w:val="18"/>
                <w:szCs w:val="18"/>
              </w:rPr>
            </w:pPr>
            <w:r>
              <w:rPr>
                <w:color w:val="000000"/>
                <w:sz w:val="18"/>
                <w:szCs w:val="18"/>
              </w:rPr>
              <w:t> </w:t>
            </w:r>
          </w:p>
        </w:tc>
      </w:tr>
      <w:tr w:rsidR="004911F7" w14:paraId="6007C538" w14:textId="77777777" w:rsidTr="004911F7">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7D828FD8"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14D54CE1" w14:textId="77777777" w:rsidR="004911F7" w:rsidRDefault="004911F7">
            <w:pPr>
              <w:rPr>
                <w:b/>
                <w:bCs/>
                <w:color w:val="000000"/>
                <w:sz w:val="18"/>
                <w:szCs w:val="18"/>
              </w:rPr>
            </w:pPr>
            <w:r>
              <w:rPr>
                <w:b/>
                <w:bCs/>
                <w:color w:val="000000"/>
                <w:sz w:val="18"/>
                <w:szCs w:val="18"/>
              </w:rPr>
              <w:t>SISTEM RUTIER </w:t>
            </w:r>
          </w:p>
        </w:tc>
        <w:tc>
          <w:tcPr>
            <w:tcW w:w="936" w:type="dxa"/>
            <w:tcBorders>
              <w:top w:val="nil"/>
              <w:left w:val="nil"/>
              <w:bottom w:val="single" w:sz="4" w:space="0" w:color="auto"/>
              <w:right w:val="nil"/>
            </w:tcBorders>
            <w:shd w:val="clear" w:color="000000" w:fill="E2EFDA"/>
            <w:noWrap/>
            <w:vAlign w:val="center"/>
            <w:hideMark/>
          </w:tcPr>
          <w:p w14:paraId="55F30D82" w14:textId="77777777" w:rsidR="004911F7" w:rsidRDefault="004911F7">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685A0FC9"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621C90DF"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7CEEA8B4"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6ACAFE98"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0895FB24"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E2EFDA"/>
            <w:vAlign w:val="center"/>
            <w:hideMark/>
          </w:tcPr>
          <w:p w14:paraId="7CD05989" w14:textId="77777777" w:rsidR="004911F7" w:rsidRDefault="004911F7">
            <w:pPr>
              <w:jc w:val="right"/>
              <w:rPr>
                <w:color w:val="000000"/>
                <w:sz w:val="18"/>
                <w:szCs w:val="18"/>
              </w:rPr>
            </w:pPr>
            <w:r>
              <w:rPr>
                <w:color w:val="000000"/>
                <w:sz w:val="18"/>
                <w:szCs w:val="18"/>
              </w:rPr>
              <w:t> </w:t>
            </w:r>
          </w:p>
        </w:tc>
      </w:tr>
      <w:tr w:rsidR="004911F7" w14:paraId="2D388157" w14:textId="77777777" w:rsidTr="004911F7">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5D747" w14:textId="77777777" w:rsidR="004911F7" w:rsidRDefault="004911F7">
            <w:pPr>
              <w:jc w:val="center"/>
              <w:rPr>
                <w:color w:val="000000"/>
                <w:sz w:val="18"/>
                <w:szCs w:val="18"/>
              </w:rPr>
            </w:pPr>
            <w:r>
              <w:rPr>
                <w:color w:val="000000"/>
                <w:sz w:val="18"/>
                <w:szCs w:val="18"/>
              </w:rPr>
              <w:t>1S1</w:t>
            </w:r>
          </w:p>
        </w:tc>
        <w:tc>
          <w:tcPr>
            <w:tcW w:w="3269" w:type="dxa"/>
            <w:tcBorders>
              <w:top w:val="nil"/>
              <w:left w:val="nil"/>
              <w:bottom w:val="single" w:sz="4" w:space="0" w:color="auto"/>
              <w:right w:val="single" w:sz="4" w:space="0" w:color="auto"/>
            </w:tcBorders>
            <w:shd w:val="clear" w:color="auto" w:fill="auto"/>
            <w:vAlign w:val="center"/>
            <w:hideMark/>
          </w:tcPr>
          <w:p w14:paraId="37C081C8" w14:textId="77777777" w:rsidR="004911F7" w:rsidRDefault="004911F7">
            <w:pPr>
              <w:rPr>
                <w:color w:val="000000"/>
                <w:sz w:val="18"/>
                <w:szCs w:val="18"/>
              </w:rPr>
            </w:pPr>
            <w:r>
              <w:rPr>
                <w:color w:val="000000"/>
                <w:sz w:val="18"/>
                <w:szCs w:val="18"/>
              </w:rPr>
              <w:t>asternere balast la carosabil</w:t>
            </w:r>
          </w:p>
        </w:tc>
        <w:tc>
          <w:tcPr>
            <w:tcW w:w="936" w:type="dxa"/>
            <w:tcBorders>
              <w:top w:val="nil"/>
              <w:left w:val="nil"/>
              <w:bottom w:val="single" w:sz="4" w:space="0" w:color="auto"/>
              <w:right w:val="single" w:sz="4" w:space="0" w:color="auto"/>
            </w:tcBorders>
            <w:shd w:val="clear" w:color="auto" w:fill="auto"/>
            <w:vAlign w:val="center"/>
            <w:hideMark/>
          </w:tcPr>
          <w:p w14:paraId="6F3F97F7" w14:textId="77777777" w:rsidR="004911F7" w:rsidRDefault="004911F7">
            <w:pPr>
              <w:jc w:val="center"/>
              <w:rPr>
                <w:color w:val="000000"/>
                <w:sz w:val="18"/>
                <w:szCs w:val="18"/>
              </w:rPr>
            </w:pPr>
            <w:r>
              <w:rPr>
                <w:color w:val="000000"/>
                <w:sz w:val="18"/>
                <w:szCs w:val="18"/>
              </w:rPr>
              <w:t>80,00</w:t>
            </w:r>
          </w:p>
        </w:tc>
        <w:tc>
          <w:tcPr>
            <w:tcW w:w="660" w:type="dxa"/>
            <w:tcBorders>
              <w:top w:val="nil"/>
              <w:left w:val="nil"/>
              <w:bottom w:val="single" w:sz="4" w:space="0" w:color="auto"/>
              <w:right w:val="single" w:sz="4" w:space="0" w:color="auto"/>
            </w:tcBorders>
            <w:shd w:val="clear" w:color="auto" w:fill="auto"/>
            <w:vAlign w:val="center"/>
            <w:hideMark/>
          </w:tcPr>
          <w:p w14:paraId="75B5D56A"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5BC938EB" w14:textId="77777777" w:rsidR="004911F7" w:rsidRDefault="004911F7">
            <w:pPr>
              <w:jc w:val="center"/>
              <w:rPr>
                <w:color w:val="000000"/>
                <w:sz w:val="18"/>
                <w:szCs w:val="18"/>
              </w:rPr>
            </w:pPr>
            <w:r>
              <w:rPr>
                <w:color w:val="000000"/>
                <w:sz w:val="18"/>
                <w:szCs w:val="18"/>
              </w:rPr>
              <w:t>3,19</w:t>
            </w:r>
          </w:p>
        </w:tc>
        <w:tc>
          <w:tcPr>
            <w:tcW w:w="846" w:type="dxa"/>
            <w:tcBorders>
              <w:top w:val="nil"/>
              <w:left w:val="nil"/>
              <w:bottom w:val="single" w:sz="4" w:space="0" w:color="auto"/>
              <w:right w:val="single" w:sz="4" w:space="0" w:color="auto"/>
            </w:tcBorders>
            <w:shd w:val="clear" w:color="auto" w:fill="auto"/>
            <w:noWrap/>
            <w:vAlign w:val="center"/>
            <w:hideMark/>
          </w:tcPr>
          <w:p w14:paraId="5199817C" w14:textId="77777777" w:rsidR="004911F7" w:rsidRDefault="004911F7">
            <w:pPr>
              <w:jc w:val="center"/>
              <w:rPr>
                <w:color w:val="000000"/>
                <w:sz w:val="18"/>
                <w:szCs w:val="18"/>
              </w:rPr>
            </w:pPr>
            <w:r>
              <w:rPr>
                <w:color w:val="000000"/>
                <w:sz w:val="18"/>
                <w:szCs w:val="18"/>
              </w:rPr>
              <w:t>134,03</w:t>
            </w:r>
          </w:p>
        </w:tc>
        <w:tc>
          <w:tcPr>
            <w:tcW w:w="846" w:type="dxa"/>
            <w:tcBorders>
              <w:top w:val="nil"/>
              <w:left w:val="nil"/>
              <w:bottom w:val="single" w:sz="4" w:space="0" w:color="auto"/>
              <w:right w:val="single" w:sz="4" w:space="0" w:color="auto"/>
            </w:tcBorders>
            <w:shd w:val="clear" w:color="auto" w:fill="auto"/>
            <w:vAlign w:val="center"/>
            <w:hideMark/>
          </w:tcPr>
          <w:p w14:paraId="09096464" w14:textId="77777777" w:rsidR="004911F7" w:rsidRDefault="004911F7">
            <w:pPr>
              <w:jc w:val="center"/>
              <w:rPr>
                <w:color w:val="000000"/>
                <w:sz w:val="18"/>
                <w:szCs w:val="18"/>
              </w:rPr>
            </w:pPr>
            <w:r>
              <w:rPr>
                <w:color w:val="000000"/>
                <w:sz w:val="18"/>
                <w:szCs w:val="18"/>
              </w:rPr>
              <w:t>137,22</w:t>
            </w:r>
          </w:p>
        </w:tc>
        <w:tc>
          <w:tcPr>
            <w:tcW w:w="1026" w:type="dxa"/>
            <w:tcBorders>
              <w:top w:val="nil"/>
              <w:left w:val="nil"/>
              <w:bottom w:val="single" w:sz="4" w:space="0" w:color="auto"/>
              <w:right w:val="single" w:sz="4" w:space="0" w:color="auto"/>
            </w:tcBorders>
            <w:shd w:val="clear" w:color="auto" w:fill="auto"/>
            <w:vAlign w:val="center"/>
            <w:hideMark/>
          </w:tcPr>
          <w:p w14:paraId="485D0AD9" w14:textId="77777777" w:rsidR="004911F7" w:rsidRDefault="004911F7">
            <w:pPr>
              <w:jc w:val="right"/>
              <w:rPr>
                <w:color w:val="000000"/>
                <w:sz w:val="18"/>
                <w:szCs w:val="18"/>
              </w:rPr>
            </w:pPr>
            <w:r>
              <w:rPr>
                <w:color w:val="000000"/>
                <w:sz w:val="18"/>
                <w:szCs w:val="18"/>
              </w:rPr>
              <w:t>10.722,40</w:t>
            </w:r>
          </w:p>
        </w:tc>
        <w:tc>
          <w:tcPr>
            <w:tcW w:w="1026" w:type="dxa"/>
            <w:tcBorders>
              <w:top w:val="nil"/>
              <w:left w:val="nil"/>
              <w:bottom w:val="single" w:sz="4" w:space="0" w:color="auto"/>
              <w:right w:val="single" w:sz="4" w:space="0" w:color="auto"/>
            </w:tcBorders>
            <w:shd w:val="clear" w:color="auto" w:fill="auto"/>
            <w:vAlign w:val="center"/>
            <w:hideMark/>
          </w:tcPr>
          <w:p w14:paraId="3475FB5A" w14:textId="77777777" w:rsidR="004911F7" w:rsidRDefault="004911F7">
            <w:pPr>
              <w:jc w:val="right"/>
              <w:rPr>
                <w:color w:val="000000"/>
                <w:sz w:val="18"/>
                <w:szCs w:val="18"/>
              </w:rPr>
            </w:pPr>
            <w:r>
              <w:rPr>
                <w:color w:val="000000"/>
                <w:sz w:val="18"/>
                <w:szCs w:val="18"/>
              </w:rPr>
              <w:t>10.977,60</w:t>
            </w:r>
          </w:p>
        </w:tc>
      </w:tr>
      <w:tr w:rsidR="004911F7" w14:paraId="7FBF4F9B"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C6B1AE" w14:textId="77777777" w:rsidR="004911F7" w:rsidRDefault="004911F7">
            <w:pPr>
              <w:jc w:val="center"/>
              <w:rPr>
                <w:color w:val="000000"/>
                <w:sz w:val="18"/>
                <w:szCs w:val="18"/>
              </w:rPr>
            </w:pPr>
            <w:r>
              <w:rPr>
                <w:color w:val="000000"/>
                <w:sz w:val="18"/>
                <w:szCs w:val="18"/>
              </w:rPr>
              <w:t>1S2</w:t>
            </w:r>
          </w:p>
        </w:tc>
        <w:tc>
          <w:tcPr>
            <w:tcW w:w="3269" w:type="dxa"/>
            <w:tcBorders>
              <w:top w:val="nil"/>
              <w:left w:val="nil"/>
              <w:bottom w:val="single" w:sz="4" w:space="0" w:color="auto"/>
              <w:right w:val="single" w:sz="4" w:space="0" w:color="auto"/>
            </w:tcBorders>
            <w:shd w:val="clear" w:color="auto" w:fill="auto"/>
            <w:vAlign w:val="center"/>
            <w:hideMark/>
          </w:tcPr>
          <w:p w14:paraId="409B6090" w14:textId="77777777" w:rsidR="004911F7" w:rsidRDefault="004911F7">
            <w:pPr>
              <w:rPr>
                <w:color w:val="000000"/>
                <w:sz w:val="18"/>
                <w:szCs w:val="18"/>
              </w:rPr>
            </w:pPr>
            <w:r>
              <w:rPr>
                <w:color w:val="000000"/>
                <w:sz w:val="18"/>
                <w:szCs w:val="18"/>
              </w:rPr>
              <w:t>asternere nisip la carosabil</w:t>
            </w:r>
          </w:p>
        </w:tc>
        <w:tc>
          <w:tcPr>
            <w:tcW w:w="936" w:type="dxa"/>
            <w:tcBorders>
              <w:top w:val="nil"/>
              <w:left w:val="nil"/>
              <w:bottom w:val="single" w:sz="4" w:space="0" w:color="auto"/>
              <w:right w:val="single" w:sz="4" w:space="0" w:color="auto"/>
            </w:tcBorders>
            <w:shd w:val="clear" w:color="auto" w:fill="auto"/>
            <w:vAlign w:val="center"/>
            <w:hideMark/>
          </w:tcPr>
          <w:p w14:paraId="23D453FF" w14:textId="77777777" w:rsidR="004911F7" w:rsidRDefault="004911F7">
            <w:pPr>
              <w:jc w:val="center"/>
              <w:rPr>
                <w:color w:val="000000"/>
                <w:sz w:val="18"/>
                <w:szCs w:val="18"/>
              </w:rPr>
            </w:pPr>
            <w:r>
              <w:rPr>
                <w:color w:val="000000"/>
                <w:sz w:val="18"/>
                <w:szCs w:val="18"/>
              </w:rPr>
              <w:t>38,40</w:t>
            </w:r>
          </w:p>
        </w:tc>
        <w:tc>
          <w:tcPr>
            <w:tcW w:w="660" w:type="dxa"/>
            <w:tcBorders>
              <w:top w:val="nil"/>
              <w:left w:val="nil"/>
              <w:bottom w:val="single" w:sz="4" w:space="0" w:color="auto"/>
              <w:right w:val="single" w:sz="4" w:space="0" w:color="auto"/>
            </w:tcBorders>
            <w:shd w:val="clear" w:color="auto" w:fill="auto"/>
            <w:vAlign w:val="center"/>
            <w:hideMark/>
          </w:tcPr>
          <w:p w14:paraId="23A735C1"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60C5F7F7" w14:textId="77777777" w:rsidR="004911F7" w:rsidRDefault="004911F7">
            <w:pPr>
              <w:jc w:val="center"/>
              <w:rPr>
                <w:color w:val="000000"/>
                <w:sz w:val="18"/>
                <w:szCs w:val="18"/>
              </w:rPr>
            </w:pPr>
            <w:r>
              <w:rPr>
                <w:color w:val="000000"/>
                <w:sz w:val="18"/>
                <w:szCs w:val="18"/>
              </w:rPr>
              <w:t>3,18</w:t>
            </w:r>
          </w:p>
        </w:tc>
        <w:tc>
          <w:tcPr>
            <w:tcW w:w="846" w:type="dxa"/>
            <w:tcBorders>
              <w:top w:val="nil"/>
              <w:left w:val="nil"/>
              <w:bottom w:val="single" w:sz="4" w:space="0" w:color="auto"/>
              <w:right w:val="single" w:sz="4" w:space="0" w:color="auto"/>
            </w:tcBorders>
            <w:shd w:val="clear" w:color="auto" w:fill="auto"/>
            <w:noWrap/>
            <w:vAlign w:val="center"/>
            <w:hideMark/>
          </w:tcPr>
          <w:p w14:paraId="25C6AA2E" w14:textId="77777777" w:rsidR="004911F7" w:rsidRDefault="004911F7">
            <w:pPr>
              <w:jc w:val="center"/>
              <w:rPr>
                <w:color w:val="000000"/>
                <w:sz w:val="18"/>
                <w:szCs w:val="18"/>
              </w:rPr>
            </w:pPr>
            <w:r>
              <w:rPr>
                <w:color w:val="000000"/>
                <w:sz w:val="18"/>
                <w:szCs w:val="18"/>
              </w:rPr>
              <w:t>133,75</w:t>
            </w:r>
          </w:p>
        </w:tc>
        <w:tc>
          <w:tcPr>
            <w:tcW w:w="846" w:type="dxa"/>
            <w:tcBorders>
              <w:top w:val="nil"/>
              <w:left w:val="nil"/>
              <w:bottom w:val="single" w:sz="4" w:space="0" w:color="auto"/>
              <w:right w:val="single" w:sz="4" w:space="0" w:color="auto"/>
            </w:tcBorders>
            <w:shd w:val="clear" w:color="auto" w:fill="auto"/>
            <w:vAlign w:val="center"/>
            <w:hideMark/>
          </w:tcPr>
          <w:p w14:paraId="517B6C52" w14:textId="77777777" w:rsidR="004911F7" w:rsidRDefault="004911F7">
            <w:pPr>
              <w:jc w:val="center"/>
              <w:rPr>
                <w:color w:val="000000"/>
                <w:sz w:val="18"/>
                <w:szCs w:val="18"/>
              </w:rPr>
            </w:pPr>
            <w:r>
              <w:rPr>
                <w:color w:val="000000"/>
                <w:sz w:val="18"/>
                <w:szCs w:val="18"/>
              </w:rPr>
              <w:t>136,93</w:t>
            </w:r>
          </w:p>
        </w:tc>
        <w:tc>
          <w:tcPr>
            <w:tcW w:w="1026" w:type="dxa"/>
            <w:tcBorders>
              <w:top w:val="nil"/>
              <w:left w:val="nil"/>
              <w:bottom w:val="single" w:sz="4" w:space="0" w:color="auto"/>
              <w:right w:val="single" w:sz="4" w:space="0" w:color="auto"/>
            </w:tcBorders>
            <w:shd w:val="clear" w:color="auto" w:fill="auto"/>
            <w:vAlign w:val="center"/>
            <w:hideMark/>
          </w:tcPr>
          <w:p w14:paraId="06F755D1" w14:textId="77777777" w:rsidR="004911F7" w:rsidRDefault="004911F7">
            <w:pPr>
              <w:jc w:val="right"/>
              <w:rPr>
                <w:color w:val="000000"/>
                <w:sz w:val="18"/>
                <w:szCs w:val="18"/>
              </w:rPr>
            </w:pPr>
            <w:r>
              <w:rPr>
                <w:color w:val="000000"/>
                <w:sz w:val="18"/>
                <w:szCs w:val="18"/>
              </w:rPr>
              <w:t>5.136,00</w:t>
            </w:r>
          </w:p>
        </w:tc>
        <w:tc>
          <w:tcPr>
            <w:tcW w:w="1026" w:type="dxa"/>
            <w:tcBorders>
              <w:top w:val="nil"/>
              <w:left w:val="nil"/>
              <w:bottom w:val="single" w:sz="4" w:space="0" w:color="auto"/>
              <w:right w:val="single" w:sz="4" w:space="0" w:color="auto"/>
            </w:tcBorders>
            <w:shd w:val="clear" w:color="auto" w:fill="auto"/>
            <w:vAlign w:val="center"/>
            <w:hideMark/>
          </w:tcPr>
          <w:p w14:paraId="59A3E61A" w14:textId="77777777" w:rsidR="004911F7" w:rsidRDefault="004911F7">
            <w:pPr>
              <w:jc w:val="right"/>
              <w:rPr>
                <w:color w:val="000000"/>
                <w:sz w:val="18"/>
                <w:szCs w:val="18"/>
              </w:rPr>
            </w:pPr>
            <w:r>
              <w:rPr>
                <w:color w:val="000000"/>
                <w:sz w:val="18"/>
                <w:szCs w:val="18"/>
              </w:rPr>
              <w:t>5.258,11</w:t>
            </w:r>
          </w:p>
        </w:tc>
      </w:tr>
      <w:tr w:rsidR="004911F7" w14:paraId="45AF45F8"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5DD72E" w14:textId="77777777" w:rsidR="004911F7" w:rsidRDefault="004911F7">
            <w:pPr>
              <w:jc w:val="center"/>
              <w:rPr>
                <w:color w:val="000000"/>
                <w:sz w:val="18"/>
                <w:szCs w:val="18"/>
              </w:rPr>
            </w:pPr>
            <w:r>
              <w:rPr>
                <w:color w:val="000000"/>
                <w:sz w:val="18"/>
                <w:szCs w:val="18"/>
              </w:rPr>
              <w:t>1S5</w:t>
            </w:r>
          </w:p>
        </w:tc>
        <w:tc>
          <w:tcPr>
            <w:tcW w:w="3269" w:type="dxa"/>
            <w:tcBorders>
              <w:top w:val="nil"/>
              <w:left w:val="nil"/>
              <w:bottom w:val="single" w:sz="4" w:space="0" w:color="auto"/>
              <w:right w:val="single" w:sz="4" w:space="0" w:color="auto"/>
            </w:tcBorders>
            <w:shd w:val="clear" w:color="auto" w:fill="auto"/>
            <w:vAlign w:val="center"/>
            <w:hideMark/>
          </w:tcPr>
          <w:p w14:paraId="5014F2E0" w14:textId="77777777" w:rsidR="004911F7" w:rsidRDefault="004911F7">
            <w:pPr>
              <w:rPr>
                <w:color w:val="000000"/>
                <w:sz w:val="18"/>
                <w:szCs w:val="18"/>
              </w:rPr>
            </w:pPr>
            <w:r>
              <w:rPr>
                <w:color w:val="000000"/>
                <w:sz w:val="18"/>
                <w:szCs w:val="18"/>
              </w:rPr>
              <w:t xml:space="preserve">strat din </w:t>
            </w:r>
            <w:proofErr w:type="gramStart"/>
            <w:r>
              <w:rPr>
                <w:color w:val="000000"/>
                <w:sz w:val="18"/>
                <w:szCs w:val="18"/>
              </w:rPr>
              <w:t>beton  –</w:t>
            </w:r>
            <w:proofErr w:type="gramEnd"/>
            <w:r>
              <w:rPr>
                <w:color w:val="000000"/>
                <w:sz w:val="18"/>
                <w:szCs w:val="18"/>
              </w:rPr>
              <w:t xml:space="preserve"> C20/25 la carosabil</w:t>
            </w:r>
          </w:p>
        </w:tc>
        <w:tc>
          <w:tcPr>
            <w:tcW w:w="936" w:type="dxa"/>
            <w:tcBorders>
              <w:top w:val="nil"/>
              <w:left w:val="nil"/>
              <w:bottom w:val="single" w:sz="4" w:space="0" w:color="auto"/>
              <w:right w:val="single" w:sz="4" w:space="0" w:color="auto"/>
            </w:tcBorders>
            <w:shd w:val="clear" w:color="auto" w:fill="auto"/>
            <w:vAlign w:val="center"/>
            <w:hideMark/>
          </w:tcPr>
          <w:p w14:paraId="4EB65C2F" w14:textId="77777777" w:rsidR="004911F7" w:rsidRDefault="004911F7">
            <w:pPr>
              <w:jc w:val="center"/>
              <w:rPr>
                <w:color w:val="000000"/>
                <w:sz w:val="18"/>
                <w:szCs w:val="18"/>
              </w:rPr>
            </w:pPr>
            <w:r>
              <w:rPr>
                <w:color w:val="000000"/>
                <w:sz w:val="18"/>
                <w:szCs w:val="18"/>
              </w:rPr>
              <w:t>64,00</w:t>
            </w:r>
          </w:p>
        </w:tc>
        <w:tc>
          <w:tcPr>
            <w:tcW w:w="660" w:type="dxa"/>
            <w:tcBorders>
              <w:top w:val="nil"/>
              <w:left w:val="nil"/>
              <w:bottom w:val="single" w:sz="4" w:space="0" w:color="auto"/>
              <w:right w:val="single" w:sz="4" w:space="0" w:color="auto"/>
            </w:tcBorders>
            <w:shd w:val="clear" w:color="auto" w:fill="auto"/>
            <w:vAlign w:val="center"/>
            <w:hideMark/>
          </w:tcPr>
          <w:p w14:paraId="44FB44A0"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768487E3" w14:textId="77777777" w:rsidR="004911F7" w:rsidRDefault="004911F7">
            <w:pPr>
              <w:jc w:val="center"/>
              <w:rPr>
                <w:color w:val="000000"/>
                <w:sz w:val="18"/>
                <w:szCs w:val="18"/>
              </w:rPr>
            </w:pPr>
            <w:r>
              <w:rPr>
                <w:color w:val="000000"/>
                <w:sz w:val="18"/>
                <w:szCs w:val="18"/>
              </w:rPr>
              <w:t>9,89</w:t>
            </w:r>
          </w:p>
        </w:tc>
        <w:tc>
          <w:tcPr>
            <w:tcW w:w="846" w:type="dxa"/>
            <w:tcBorders>
              <w:top w:val="nil"/>
              <w:left w:val="nil"/>
              <w:bottom w:val="single" w:sz="4" w:space="0" w:color="auto"/>
              <w:right w:val="single" w:sz="4" w:space="0" w:color="auto"/>
            </w:tcBorders>
            <w:shd w:val="clear" w:color="auto" w:fill="auto"/>
            <w:noWrap/>
            <w:vAlign w:val="center"/>
            <w:hideMark/>
          </w:tcPr>
          <w:p w14:paraId="555E0088" w14:textId="77777777" w:rsidR="004911F7" w:rsidRDefault="004911F7">
            <w:pPr>
              <w:jc w:val="center"/>
              <w:rPr>
                <w:color w:val="000000"/>
                <w:sz w:val="18"/>
                <w:szCs w:val="18"/>
              </w:rPr>
            </w:pPr>
            <w:r>
              <w:rPr>
                <w:color w:val="000000"/>
                <w:sz w:val="18"/>
                <w:szCs w:val="18"/>
              </w:rPr>
              <w:t>415,50</w:t>
            </w:r>
          </w:p>
        </w:tc>
        <w:tc>
          <w:tcPr>
            <w:tcW w:w="846" w:type="dxa"/>
            <w:tcBorders>
              <w:top w:val="nil"/>
              <w:left w:val="nil"/>
              <w:bottom w:val="single" w:sz="4" w:space="0" w:color="auto"/>
              <w:right w:val="single" w:sz="4" w:space="0" w:color="auto"/>
            </w:tcBorders>
            <w:shd w:val="clear" w:color="auto" w:fill="auto"/>
            <w:vAlign w:val="center"/>
            <w:hideMark/>
          </w:tcPr>
          <w:p w14:paraId="12473EFF" w14:textId="77777777" w:rsidR="004911F7" w:rsidRDefault="004911F7">
            <w:pPr>
              <w:jc w:val="center"/>
              <w:rPr>
                <w:color w:val="000000"/>
                <w:sz w:val="18"/>
                <w:szCs w:val="18"/>
              </w:rPr>
            </w:pPr>
            <w:r>
              <w:rPr>
                <w:color w:val="000000"/>
                <w:sz w:val="18"/>
                <w:szCs w:val="18"/>
              </w:rPr>
              <w:t>425,39</w:t>
            </w:r>
          </w:p>
        </w:tc>
        <w:tc>
          <w:tcPr>
            <w:tcW w:w="1026" w:type="dxa"/>
            <w:tcBorders>
              <w:top w:val="nil"/>
              <w:left w:val="nil"/>
              <w:bottom w:val="single" w:sz="4" w:space="0" w:color="auto"/>
              <w:right w:val="single" w:sz="4" w:space="0" w:color="auto"/>
            </w:tcBorders>
            <w:shd w:val="clear" w:color="auto" w:fill="auto"/>
            <w:vAlign w:val="center"/>
            <w:hideMark/>
          </w:tcPr>
          <w:p w14:paraId="52486B17" w14:textId="77777777" w:rsidR="004911F7" w:rsidRDefault="004911F7">
            <w:pPr>
              <w:jc w:val="right"/>
              <w:rPr>
                <w:color w:val="000000"/>
                <w:sz w:val="18"/>
                <w:szCs w:val="18"/>
              </w:rPr>
            </w:pPr>
            <w:r>
              <w:rPr>
                <w:color w:val="000000"/>
                <w:sz w:val="18"/>
                <w:szCs w:val="18"/>
              </w:rPr>
              <w:t>26.592,00</w:t>
            </w:r>
          </w:p>
        </w:tc>
        <w:tc>
          <w:tcPr>
            <w:tcW w:w="1026" w:type="dxa"/>
            <w:tcBorders>
              <w:top w:val="nil"/>
              <w:left w:val="nil"/>
              <w:bottom w:val="single" w:sz="4" w:space="0" w:color="auto"/>
              <w:right w:val="single" w:sz="4" w:space="0" w:color="auto"/>
            </w:tcBorders>
            <w:shd w:val="clear" w:color="auto" w:fill="auto"/>
            <w:vAlign w:val="center"/>
            <w:hideMark/>
          </w:tcPr>
          <w:p w14:paraId="3F4142DF" w14:textId="77777777" w:rsidR="004911F7" w:rsidRDefault="004911F7">
            <w:pPr>
              <w:jc w:val="right"/>
              <w:rPr>
                <w:color w:val="000000"/>
                <w:sz w:val="18"/>
                <w:szCs w:val="18"/>
              </w:rPr>
            </w:pPr>
            <w:r>
              <w:rPr>
                <w:color w:val="000000"/>
                <w:sz w:val="18"/>
                <w:szCs w:val="18"/>
              </w:rPr>
              <w:t>27.224,96</w:t>
            </w:r>
          </w:p>
        </w:tc>
      </w:tr>
      <w:tr w:rsidR="004911F7" w14:paraId="013A00F5"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1C1694" w14:textId="77777777" w:rsidR="004911F7" w:rsidRDefault="004911F7">
            <w:pPr>
              <w:jc w:val="center"/>
              <w:rPr>
                <w:color w:val="000000"/>
                <w:sz w:val="18"/>
                <w:szCs w:val="18"/>
              </w:rPr>
            </w:pPr>
            <w:r>
              <w:rPr>
                <w:color w:val="000000"/>
                <w:sz w:val="18"/>
                <w:szCs w:val="18"/>
              </w:rPr>
              <w:t>1S8</w:t>
            </w:r>
          </w:p>
        </w:tc>
        <w:tc>
          <w:tcPr>
            <w:tcW w:w="3269" w:type="dxa"/>
            <w:tcBorders>
              <w:top w:val="nil"/>
              <w:left w:val="nil"/>
              <w:bottom w:val="single" w:sz="4" w:space="0" w:color="auto"/>
              <w:right w:val="single" w:sz="4" w:space="0" w:color="auto"/>
            </w:tcBorders>
            <w:shd w:val="clear" w:color="auto" w:fill="auto"/>
            <w:vAlign w:val="center"/>
            <w:hideMark/>
          </w:tcPr>
          <w:p w14:paraId="009B23A8" w14:textId="77777777" w:rsidR="004911F7" w:rsidRDefault="004911F7">
            <w:pPr>
              <w:rPr>
                <w:color w:val="000000"/>
                <w:sz w:val="18"/>
                <w:szCs w:val="18"/>
              </w:rPr>
            </w:pPr>
            <w:proofErr w:type="gramStart"/>
            <w:r>
              <w:rPr>
                <w:color w:val="000000"/>
                <w:sz w:val="18"/>
                <w:szCs w:val="18"/>
              </w:rPr>
              <w:t>asternere  mixtura</w:t>
            </w:r>
            <w:proofErr w:type="gramEnd"/>
            <w:r>
              <w:rPr>
                <w:color w:val="000000"/>
                <w:sz w:val="18"/>
                <w:szCs w:val="18"/>
              </w:rPr>
              <w:t xml:space="preserve"> asfaltica BA16 - 5 cm</w:t>
            </w:r>
          </w:p>
        </w:tc>
        <w:tc>
          <w:tcPr>
            <w:tcW w:w="936" w:type="dxa"/>
            <w:tcBorders>
              <w:top w:val="nil"/>
              <w:left w:val="nil"/>
              <w:bottom w:val="single" w:sz="4" w:space="0" w:color="auto"/>
              <w:right w:val="single" w:sz="4" w:space="0" w:color="auto"/>
            </w:tcBorders>
            <w:shd w:val="clear" w:color="auto" w:fill="auto"/>
            <w:vAlign w:val="center"/>
            <w:hideMark/>
          </w:tcPr>
          <w:p w14:paraId="5AB3891F" w14:textId="77777777" w:rsidR="004911F7" w:rsidRDefault="004911F7">
            <w:pPr>
              <w:jc w:val="center"/>
              <w:rPr>
                <w:color w:val="000000"/>
                <w:sz w:val="18"/>
                <w:szCs w:val="18"/>
              </w:rPr>
            </w:pPr>
            <w:r>
              <w:rPr>
                <w:color w:val="000000"/>
                <w:sz w:val="18"/>
                <w:szCs w:val="18"/>
              </w:rPr>
              <w:t>384,00</w:t>
            </w:r>
          </w:p>
        </w:tc>
        <w:tc>
          <w:tcPr>
            <w:tcW w:w="660" w:type="dxa"/>
            <w:tcBorders>
              <w:top w:val="nil"/>
              <w:left w:val="nil"/>
              <w:bottom w:val="single" w:sz="4" w:space="0" w:color="auto"/>
              <w:right w:val="single" w:sz="4" w:space="0" w:color="auto"/>
            </w:tcBorders>
            <w:shd w:val="clear" w:color="auto" w:fill="auto"/>
            <w:vAlign w:val="center"/>
            <w:hideMark/>
          </w:tcPr>
          <w:p w14:paraId="34A040BB"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02E01C68" w14:textId="77777777" w:rsidR="004911F7" w:rsidRDefault="004911F7">
            <w:pPr>
              <w:jc w:val="center"/>
              <w:rPr>
                <w:color w:val="000000"/>
                <w:sz w:val="18"/>
                <w:szCs w:val="18"/>
              </w:rPr>
            </w:pPr>
            <w:r>
              <w:rPr>
                <w:color w:val="000000"/>
                <w:sz w:val="18"/>
                <w:szCs w:val="18"/>
              </w:rPr>
              <w:t>1,54</w:t>
            </w:r>
          </w:p>
        </w:tc>
        <w:tc>
          <w:tcPr>
            <w:tcW w:w="846" w:type="dxa"/>
            <w:tcBorders>
              <w:top w:val="nil"/>
              <w:left w:val="nil"/>
              <w:bottom w:val="single" w:sz="4" w:space="0" w:color="auto"/>
              <w:right w:val="single" w:sz="4" w:space="0" w:color="auto"/>
            </w:tcBorders>
            <w:shd w:val="clear" w:color="auto" w:fill="auto"/>
            <w:noWrap/>
            <w:vAlign w:val="center"/>
            <w:hideMark/>
          </w:tcPr>
          <w:p w14:paraId="6AAE666B" w14:textId="77777777" w:rsidR="004911F7" w:rsidRDefault="004911F7">
            <w:pPr>
              <w:jc w:val="center"/>
              <w:rPr>
                <w:color w:val="000000"/>
                <w:sz w:val="18"/>
                <w:szCs w:val="18"/>
              </w:rPr>
            </w:pPr>
            <w:r>
              <w:rPr>
                <w:color w:val="000000"/>
                <w:sz w:val="18"/>
                <w:szCs w:val="18"/>
              </w:rPr>
              <w:t>64,66</w:t>
            </w:r>
          </w:p>
        </w:tc>
        <w:tc>
          <w:tcPr>
            <w:tcW w:w="846" w:type="dxa"/>
            <w:tcBorders>
              <w:top w:val="nil"/>
              <w:left w:val="nil"/>
              <w:bottom w:val="single" w:sz="4" w:space="0" w:color="auto"/>
              <w:right w:val="single" w:sz="4" w:space="0" w:color="auto"/>
            </w:tcBorders>
            <w:shd w:val="clear" w:color="auto" w:fill="auto"/>
            <w:vAlign w:val="center"/>
            <w:hideMark/>
          </w:tcPr>
          <w:p w14:paraId="3F9C1042" w14:textId="77777777" w:rsidR="004911F7" w:rsidRDefault="004911F7">
            <w:pPr>
              <w:jc w:val="center"/>
              <w:rPr>
                <w:color w:val="000000"/>
                <w:sz w:val="18"/>
                <w:szCs w:val="18"/>
              </w:rPr>
            </w:pPr>
            <w:r>
              <w:rPr>
                <w:color w:val="000000"/>
                <w:sz w:val="18"/>
                <w:szCs w:val="18"/>
              </w:rPr>
              <w:t>66,20</w:t>
            </w:r>
          </w:p>
        </w:tc>
        <w:tc>
          <w:tcPr>
            <w:tcW w:w="1026" w:type="dxa"/>
            <w:tcBorders>
              <w:top w:val="nil"/>
              <w:left w:val="nil"/>
              <w:bottom w:val="single" w:sz="4" w:space="0" w:color="auto"/>
              <w:right w:val="single" w:sz="4" w:space="0" w:color="auto"/>
            </w:tcBorders>
            <w:shd w:val="clear" w:color="auto" w:fill="auto"/>
            <w:vAlign w:val="center"/>
            <w:hideMark/>
          </w:tcPr>
          <w:p w14:paraId="61288858" w14:textId="77777777" w:rsidR="004911F7" w:rsidRDefault="004911F7">
            <w:pPr>
              <w:jc w:val="right"/>
              <w:rPr>
                <w:color w:val="000000"/>
                <w:sz w:val="18"/>
                <w:szCs w:val="18"/>
              </w:rPr>
            </w:pPr>
            <w:r>
              <w:rPr>
                <w:color w:val="000000"/>
                <w:sz w:val="18"/>
                <w:szCs w:val="18"/>
              </w:rPr>
              <w:t>24.829,44</w:t>
            </w:r>
          </w:p>
        </w:tc>
        <w:tc>
          <w:tcPr>
            <w:tcW w:w="1026" w:type="dxa"/>
            <w:tcBorders>
              <w:top w:val="nil"/>
              <w:left w:val="nil"/>
              <w:bottom w:val="single" w:sz="4" w:space="0" w:color="auto"/>
              <w:right w:val="single" w:sz="4" w:space="0" w:color="auto"/>
            </w:tcBorders>
            <w:shd w:val="clear" w:color="auto" w:fill="auto"/>
            <w:vAlign w:val="center"/>
            <w:hideMark/>
          </w:tcPr>
          <w:p w14:paraId="6B038609" w14:textId="77777777" w:rsidR="004911F7" w:rsidRDefault="004911F7">
            <w:pPr>
              <w:jc w:val="right"/>
              <w:rPr>
                <w:color w:val="000000"/>
                <w:sz w:val="18"/>
                <w:szCs w:val="18"/>
              </w:rPr>
            </w:pPr>
            <w:r>
              <w:rPr>
                <w:color w:val="000000"/>
                <w:sz w:val="18"/>
                <w:szCs w:val="18"/>
              </w:rPr>
              <w:t>25.420,80</w:t>
            </w:r>
          </w:p>
        </w:tc>
      </w:tr>
      <w:tr w:rsidR="004911F7" w14:paraId="2FEC5561"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94369E2" w14:textId="77777777" w:rsidR="004911F7" w:rsidRDefault="004911F7">
            <w:pPr>
              <w:jc w:val="center"/>
              <w:rPr>
                <w:color w:val="000000"/>
                <w:sz w:val="18"/>
                <w:szCs w:val="18"/>
              </w:rPr>
            </w:pPr>
            <w:r>
              <w:rPr>
                <w:color w:val="000000"/>
                <w:sz w:val="18"/>
                <w:szCs w:val="18"/>
              </w:rPr>
              <w:t>1S12</w:t>
            </w:r>
          </w:p>
        </w:tc>
        <w:tc>
          <w:tcPr>
            <w:tcW w:w="3269" w:type="dxa"/>
            <w:tcBorders>
              <w:top w:val="nil"/>
              <w:left w:val="nil"/>
              <w:bottom w:val="single" w:sz="4" w:space="0" w:color="auto"/>
              <w:right w:val="single" w:sz="4" w:space="0" w:color="auto"/>
            </w:tcBorders>
            <w:shd w:val="clear" w:color="auto" w:fill="auto"/>
            <w:vAlign w:val="center"/>
            <w:hideMark/>
          </w:tcPr>
          <w:p w14:paraId="1A41C365" w14:textId="77777777" w:rsidR="004911F7" w:rsidRDefault="004911F7">
            <w:pPr>
              <w:rPr>
                <w:color w:val="000000"/>
                <w:sz w:val="18"/>
                <w:szCs w:val="18"/>
              </w:rPr>
            </w:pPr>
            <w:r>
              <w:rPr>
                <w:color w:val="000000"/>
                <w:sz w:val="18"/>
                <w:szCs w:val="18"/>
              </w:rPr>
              <w:t>asternere geocompozit</w:t>
            </w:r>
          </w:p>
        </w:tc>
        <w:tc>
          <w:tcPr>
            <w:tcW w:w="936" w:type="dxa"/>
            <w:tcBorders>
              <w:top w:val="nil"/>
              <w:left w:val="nil"/>
              <w:bottom w:val="single" w:sz="4" w:space="0" w:color="auto"/>
              <w:right w:val="single" w:sz="4" w:space="0" w:color="auto"/>
            </w:tcBorders>
            <w:shd w:val="clear" w:color="auto" w:fill="auto"/>
            <w:vAlign w:val="center"/>
            <w:hideMark/>
          </w:tcPr>
          <w:p w14:paraId="67F1B2D2" w14:textId="77777777" w:rsidR="004911F7" w:rsidRDefault="004911F7">
            <w:pPr>
              <w:jc w:val="center"/>
              <w:rPr>
                <w:color w:val="000000"/>
                <w:sz w:val="18"/>
                <w:szCs w:val="18"/>
              </w:rPr>
            </w:pPr>
            <w:r>
              <w:rPr>
                <w:color w:val="000000"/>
                <w:sz w:val="18"/>
                <w:szCs w:val="18"/>
              </w:rPr>
              <w:t>320,00</w:t>
            </w:r>
          </w:p>
        </w:tc>
        <w:tc>
          <w:tcPr>
            <w:tcW w:w="660" w:type="dxa"/>
            <w:tcBorders>
              <w:top w:val="nil"/>
              <w:left w:val="nil"/>
              <w:bottom w:val="single" w:sz="4" w:space="0" w:color="auto"/>
              <w:right w:val="single" w:sz="4" w:space="0" w:color="auto"/>
            </w:tcBorders>
            <w:shd w:val="clear" w:color="auto" w:fill="auto"/>
            <w:vAlign w:val="center"/>
            <w:hideMark/>
          </w:tcPr>
          <w:p w14:paraId="3E662287"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6F477D57" w14:textId="77777777" w:rsidR="004911F7" w:rsidRDefault="004911F7">
            <w:pPr>
              <w:jc w:val="center"/>
              <w:rPr>
                <w:color w:val="000000"/>
                <w:sz w:val="18"/>
                <w:szCs w:val="18"/>
              </w:rPr>
            </w:pPr>
            <w:r>
              <w:rPr>
                <w:color w:val="000000"/>
                <w:sz w:val="18"/>
                <w:szCs w:val="18"/>
              </w:rPr>
              <w:t>0,48</w:t>
            </w:r>
          </w:p>
        </w:tc>
        <w:tc>
          <w:tcPr>
            <w:tcW w:w="846" w:type="dxa"/>
            <w:tcBorders>
              <w:top w:val="nil"/>
              <w:left w:val="nil"/>
              <w:bottom w:val="single" w:sz="4" w:space="0" w:color="auto"/>
              <w:right w:val="single" w:sz="4" w:space="0" w:color="auto"/>
            </w:tcBorders>
            <w:shd w:val="clear" w:color="auto" w:fill="auto"/>
            <w:noWrap/>
            <w:vAlign w:val="center"/>
            <w:hideMark/>
          </w:tcPr>
          <w:p w14:paraId="24A06CD1" w14:textId="77777777" w:rsidR="004911F7" w:rsidRDefault="004911F7">
            <w:pPr>
              <w:jc w:val="center"/>
              <w:rPr>
                <w:color w:val="000000"/>
                <w:sz w:val="18"/>
                <w:szCs w:val="18"/>
              </w:rPr>
            </w:pPr>
            <w:r>
              <w:rPr>
                <w:color w:val="000000"/>
                <w:sz w:val="18"/>
                <w:szCs w:val="18"/>
              </w:rPr>
              <w:t>20,36</w:t>
            </w:r>
          </w:p>
        </w:tc>
        <w:tc>
          <w:tcPr>
            <w:tcW w:w="846" w:type="dxa"/>
            <w:tcBorders>
              <w:top w:val="nil"/>
              <w:left w:val="nil"/>
              <w:bottom w:val="single" w:sz="4" w:space="0" w:color="auto"/>
              <w:right w:val="single" w:sz="4" w:space="0" w:color="auto"/>
            </w:tcBorders>
            <w:shd w:val="clear" w:color="auto" w:fill="auto"/>
            <w:vAlign w:val="center"/>
            <w:hideMark/>
          </w:tcPr>
          <w:p w14:paraId="397B4B4B" w14:textId="77777777" w:rsidR="004911F7" w:rsidRDefault="004911F7">
            <w:pPr>
              <w:jc w:val="center"/>
              <w:rPr>
                <w:color w:val="000000"/>
                <w:sz w:val="18"/>
                <w:szCs w:val="18"/>
              </w:rPr>
            </w:pPr>
            <w:r>
              <w:rPr>
                <w:color w:val="000000"/>
                <w:sz w:val="18"/>
                <w:szCs w:val="18"/>
              </w:rPr>
              <w:t>20,84</w:t>
            </w:r>
          </w:p>
        </w:tc>
        <w:tc>
          <w:tcPr>
            <w:tcW w:w="1026" w:type="dxa"/>
            <w:tcBorders>
              <w:top w:val="nil"/>
              <w:left w:val="nil"/>
              <w:bottom w:val="single" w:sz="4" w:space="0" w:color="auto"/>
              <w:right w:val="single" w:sz="4" w:space="0" w:color="auto"/>
            </w:tcBorders>
            <w:shd w:val="clear" w:color="auto" w:fill="auto"/>
            <w:vAlign w:val="center"/>
            <w:hideMark/>
          </w:tcPr>
          <w:p w14:paraId="4A044D05" w14:textId="77777777" w:rsidR="004911F7" w:rsidRDefault="004911F7">
            <w:pPr>
              <w:jc w:val="right"/>
              <w:rPr>
                <w:color w:val="000000"/>
                <w:sz w:val="18"/>
                <w:szCs w:val="18"/>
              </w:rPr>
            </w:pPr>
            <w:r>
              <w:rPr>
                <w:color w:val="000000"/>
                <w:sz w:val="18"/>
                <w:szCs w:val="18"/>
              </w:rPr>
              <w:t>6.515,20</w:t>
            </w:r>
          </w:p>
        </w:tc>
        <w:tc>
          <w:tcPr>
            <w:tcW w:w="1026" w:type="dxa"/>
            <w:tcBorders>
              <w:top w:val="nil"/>
              <w:left w:val="nil"/>
              <w:bottom w:val="single" w:sz="4" w:space="0" w:color="auto"/>
              <w:right w:val="single" w:sz="4" w:space="0" w:color="auto"/>
            </w:tcBorders>
            <w:shd w:val="clear" w:color="auto" w:fill="auto"/>
            <w:vAlign w:val="center"/>
            <w:hideMark/>
          </w:tcPr>
          <w:p w14:paraId="220B8B51" w14:textId="77777777" w:rsidR="004911F7" w:rsidRDefault="004911F7">
            <w:pPr>
              <w:jc w:val="right"/>
              <w:rPr>
                <w:color w:val="000000"/>
                <w:sz w:val="18"/>
                <w:szCs w:val="18"/>
              </w:rPr>
            </w:pPr>
            <w:r>
              <w:rPr>
                <w:color w:val="000000"/>
                <w:sz w:val="18"/>
                <w:szCs w:val="18"/>
              </w:rPr>
              <w:t>6.668,80</w:t>
            </w:r>
          </w:p>
        </w:tc>
      </w:tr>
      <w:tr w:rsidR="004911F7" w14:paraId="62794B90" w14:textId="77777777" w:rsidTr="004911F7">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1894317F" w14:textId="77777777" w:rsidR="004911F7" w:rsidRDefault="004911F7">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083BA504"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73362FB1" w14:textId="77777777" w:rsidR="004911F7" w:rsidRDefault="004911F7">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00D07DB5"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59734B84"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3724DABA"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1BE7D35C"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27A43655"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nil"/>
              <w:right w:val="single" w:sz="4" w:space="0" w:color="auto"/>
            </w:tcBorders>
            <w:shd w:val="clear" w:color="auto" w:fill="auto"/>
            <w:vAlign w:val="center"/>
            <w:hideMark/>
          </w:tcPr>
          <w:p w14:paraId="61C52069" w14:textId="77777777" w:rsidR="004911F7" w:rsidRDefault="004911F7">
            <w:pPr>
              <w:jc w:val="right"/>
              <w:rPr>
                <w:color w:val="000000"/>
                <w:sz w:val="18"/>
                <w:szCs w:val="18"/>
              </w:rPr>
            </w:pPr>
            <w:r>
              <w:rPr>
                <w:color w:val="000000"/>
                <w:sz w:val="18"/>
                <w:szCs w:val="18"/>
              </w:rPr>
              <w:t> </w:t>
            </w:r>
          </w:p>
        </w:tc>
      </w:tr>
      <w:tr w:rsidR="004911F7" w14:paraId="626307DF" w14:textId="77777777" w:rsidTr="004911F7">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6254B0F9"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66161C3E" w14:textId="77777777" w:rsidR="004911F7" w:rsidRDefault="004911F7">
            <w:pPr>
              <w:rPr>
                <w:b/>
                <w:bCs/>
                <w:color w:val="000000"/>
                <w:sz w:val="18"/>
                <w:szCs w:val="18"/>
              </w:rPr>
            </w:pPr>
            <w:r>
              <w:rPr>
                <w:b/>
                <w:bCs/>
                <w:color w:val="000000"/>
                <w:sz w:val="18"/>
                <w:szCs w:val="18"/>
              </w:rPr>
              <w:t>TERASAMENTE</w:t>
            </w:r>
          </w:p>
        </w:tc>
        <w:tc>
          <w:tcPr>
            <w:tcW w:w="936" w:type="dxa"/>
            <w:tcBorders>
              <w:top w:val="nil"/>
              <w:left w:val="nil"/>
              <w:bottom w:val="single" w:sz="4" w:space="0" w:color="auto"/>
              <w:right w:val="nil"/>
            </w:tcBorders>
            <w:shd w:val="clear" w:color="000000" w:fill="E2EFDA"/>
            <w:vAlign w:val="center"/>
            <w:hideMark/>
          </w:tcPr>
          <w:p w14:paraId="794663EA" w14:textId="77777777" w:rsidR="004911F7" w:rsidRDefault="004911F7">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vAlign w:val="center"/>
            <w:hideMark/>
          </w:tcPr>
          <w:p w14:paraId="1C740FB5"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2B8B446F"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18CD1A36"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0F7352D3"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563D2DE3"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E2EFDA"/>
            <w:vAlign w:val="center"/>
            <w:hideMark/>
          </w:tcPr>
          <w:p w14:paraId="04163104" w14:textId="77777777" w:rsidR="004911F7" w:rsidRDefault="004911F7">
            <w:pPr>
              <w:jc w:val="right"/>
              <w:rPr>
                <w:color w:val="000000"/>
                <w:sz w:val="18"/>
                <w:szCs w:val="18"/>
              </w:rPr>
            </w:pPr>
            <w:r>
              <w:rPr>
                <w:color w:val="000000"/>
                <w:sz w:val="18"/>
                <w:szCs w:val="18"/>
              </w:rPr>
              <w:t> </w:t>
            </w:r>
          </w:p>
        </w:tc>
      </w:tr>
      <w:tr w:rsidR="004911F7" w14:paraId="63F6ACFF" w14:textId="77777777" w:rsidTr="004911F7">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1D04E" w14:textId="77777777" w:rsidR="004911F7" w:rsidRDefault="004911F7">
            <w:pPr>
              <w:jc w:val="center"/>
              <w:rPr>
                <w:color w:val="000000"/>
                <w:sz w:val="18"/>
                <w:szCs w:val="18"/>
              </w:rPr>
            </w:pPr>
            <w:r>
              <w:rPr>
                <w:color w:val="000000"/>
                <w:sz w:val="18"/>
                <w:szCs w:val="18"/>
              </w:rPr>
              <w:t>1T1</w:t>
            </w:r>
          </w:p>
        </w:tc>
        <w:tc>
          <w:tcPr>
            <w:tcW w:w="3269" w:type="dxa"/>
            <w:tcBorders>
              <w:top w:val="nil"/>
              <w:left w:val="nil"/>
              <w:bottom w:val="single" w:sz="4" w:space="0" w:color="auto"/>
              <w:right w:val="single" w:sz="4" w:space="0" w:color="auto"/>
            </w:tcBorders>
            <w:shd w:val="clear" w:color="auto" w:fill="auto"/>
            <w:vAlign w:val="center"/>
            <w:hideMark/>
          </w:tcPr>
          <w:p w14:paraId="6E10EF17" w14:textId="77777777" w:rsidR="004911F7" w:rsidRDefault="004911F7">
            <w:pPr>
              <w:rPr>
                <w:color w:val="000000"/>
                <w:sz w:val="18"/>
                <w:szCs w:val="18"/>
              </w:rPr>
            </w:pPr>
            <w:r>
              <w:rPr>
                <w:color w:val="000000"/>
                <w:sz w:val="18"/>
                <w:szCs w:val="18"/>
              </w:rPr>
              <w:t>sapatura manuala</w:t>
            </w:r>
          </w:p>
        </w:tc>
        <w:tc>
          <w:tcPr>
            <w:tcW w:w="936" w:type="dxa"/>
            <w:tcBorders>
              <w:top w:val="nil"/>
              <w:left w:val="nil"/>
              <w:bottom w:val="single" w:sz="4" w:space="0" w:color="auto"/>
              <w:right w:val="single" w:sz="4" w:space="0" w:color="auto"/>
            </w:tcBorders>
            <w:shd w:val="clear" w:color="auto" w:fill="auto"/>
            <w:vAlign w:val="center"/>
            <w:hideMark/>
          </w:tcPr>
          <w:p w14:paraId="1AB12C62" w14:textId="77777777" w:rsidR="004911F7" w:rsidRDefault="004911F7">
            <w:pPr>
              <w:jc w:val="center"/>
              <w:rPr>
                <w:color w:val="000000"/>
                <w:sz w:val="18"/>
                <w:szCs w:val="18"/>
              </w:rPr>
            </w:pPr>
            <w:r>
              <w:rPr>
                <w:color w:val="000000"/>
                <w:sz w:val="18"/>
                <w:szCs w:val="18"/>
              </w:rPr>
              <w:t>81,28</w:t>
            </w:r>
          </w:p>
        </w:tc>
        <w:tc>
          <w:tcPr>
            <w:tcW w:w="660" w:type="dxa"/>
            <w:tcBorders>
              <w:top w:val="nil"/>
              <w:left w:val="nil"/>
              <w:bottom w:val="single" w:sz="4" w:space="0" w:color="auto"/>
              <w:right w:val="single" w:sz="4" w:space="0" w:color="auto"/>
            </w:tcBorders>
            <w:shd w:val="clear" w:color="auto" w:fill="auto"/>
            <w:vAlign w:val="center"/>
            <w:hideMark/>
          </w:tcPr>
          <w:p w14:paraId="1A007C27"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1FA7A1C3" w14:textId="77777777" w:rsidR="004911F7" w:rsidRDefault="004911F7">
            <w:pPr>
              <w:jc w:val="center"/>
              <w:rPr>
                <w:color w:val="000000"/>
                <w:sz w:val="18"/>
                <w:szCs w:val="18"/>
              </w:rPr>
            </w:pPr>
            <w:r>
              <w:rPr>
                <w:color w:val="000000"/>
                <w:sz w:val="18"/>
                <w:szCs w:val="18"/>
              </w:rPr>
              <w:t>1,10</w:t>
            </w:r>
          </w:p>
        </w:tc>
        <w:tc>
          <w:tcPr>
            <w:tcW w:w="846" w:type="dxa"/>
            <w:tcBorders>
              <w:top w:val="nil"/>
              <w:left w:val="nil"/>
              <w:bottom w:val="single" w:sz="4" w:space="0" w:color="auto"/>
              <w:right w:val="single" w:sz="4" w:space="0" w:color="auto"/>
            </w:tcBorders>
            <w:shd w:val="clear" w:color="auto" w:fill="auto"/>
            <w:noWrap/>
            <w:vAlign w:val="center"/>
            <w:hideMark/>
          </w:tcPr>
          <w:p w14:paraId="7CF57527" w14:textId="77777777" w:rsidR="004911F7" w:rsidRDefault="004911F7">
            <w:pPr>
              <w:jc w:val="center"/>
              <w:rPr>
                <w:color w:val="000000"/>
                <w:sz w:val="18"/>
                <w:szCs w:val="18"/>
              </w:rPr>
            </w:pPr>
            <w:r>
              <w:rPr>
                <w:color w:val="000000"/>
                <w:sz w:val="18"/>
                <w:szCs w:val="18"/>
              </w:rPr>
              <w:t>46,03</w:t>
            </w:r>
          </w:p>
        </w:tc>
        <w:tc>
          <w:tcPr>
            <w:tcW w:w="846" w:type="dxa"/>
            <w:tcBorders>
              <w:top w:val="nil"/>
              <w:left w:val="nil"/>
              <w:bottom w:val="single" w:sz="4" w:space="0" w:color="auto"/>
              <w:right w:val="single" w:sz="4" w:space="0" w:color="auto"/>
            </w:tcBorders>
            <w:shd w:val="clear" w:color="auto" w:fill="auto"/>
            <w:vAlign w:val="center"/>
            <w:hideMark/>
          </w:tcPr>
          <w:p w14:paraId="6F9C45A9" w14:textId="77777777" w:rsidR="004911F7" w:rsidRDefault="004911F7">
            <w:pPr>
              <w:jc w:val="center"/>
              <w:rPr>
                <w:color w:val="000000"/>
                <w:sz w:val="18"/>
                <w:szCs w:val="18"/>
              </w:rPr>
            </w:pPr>
            <w:r>
              <w:rPr>
                <w:color w:val="000000"/>
                <w:sz w:val="18"/>
                <w:szCs w:val="18"/>
              </w:rPr>
              <w:t>47,13</w:t>
            </w:r>
          </w:p>
        </w:tc>
        <w:tc>
          <w:tcPr>
            <w:tcW w:w="1026" w:type="dxa"/>
            <w:tcBorders>
              <w:top w:val="nil"/>
              <w:left w:val="nil"/>
              <w:bottom w:val="single" w:sz="4" w:space="0" w:color="auto"/>
              <w:right w:val="single" w:sz="4" w:space="0" w:color="auto"/>
            </w:tcBorders>
            <w:shd w:val="clear" w:color="auto" w:fill="auto"/>
            <w:vAlign w:val="center"/>
            <w:hideMark/>
          </w:tcPr>
          <w:p w14:paraId="59296532" w14:textId="77777777" w:rsidR="004911F7" w:rsidRDefault="004911F7">
            <w:pPr>
              <w:jc w:val="right"/>
              <w:rPr>
                <w:color w:val="000000"/>
                <w:sz w:val="18"/>
                <w:szCs w:val="18"/>
              </w:rPr>
            </w:pPr>
            <w:r>
              <w:rPr>
                <w:color w:val="000000"/>
                <w:sz w:val="18"/>
                <w:szCs w:val="18"/>
              </w:rPr>
              <w:t>3.741,32</w:t>
            </w:r>
          </w:p>
        </w:tc>
        <w:tc>
          <w:tcPr>
            <w:tcW w:w="1026" w:type="dxa"/>
            <w:tcBorders>
              <w:top w:val="nil"/>
              <w:left w:val="nil"/>
              <w:bottom w:val="single" w:sz="4" w:space="0" w:color="auto"/>
              <w:right w:val="single" w:sz="4" w:space="0" w:color="auto"/>
            </w:tcBorders>
            <w:shd w:val="clear" w:color="auto" w:fill="auto"/>
            <w:vAlign w:val="center"/>
            <w:hideMark/>
          </w:tcPr>
          <w:p w14:paraId="241C124C" w14:textId="77777777" w:rsidR="004911F7" w:rsidRDefault="004911F7">
            <w:pPr>
              <w:jc w:val="right"/>
              <w:rPr>
                <w:color w:val="000000"/>
                <w:sz w:val="18"/>
                <w:szCs w:val="18"/>
              </w:rPr>
            </w:pPr>
            <w:r>
              <w:rPr>
                <w:color w:val="000000"/>
                <w:sz w:val="18"/>
                <w:szCs w:val="18"/>
              </w:rPr>
              <w:t>3.830,73</w:t>
            </w:r>
          </w:p>
        </w:tc>
      </w:tr>
      <w:tr w:rsidR="004911F7" w14:paraId="5ED696E5"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57A61B" w14:textId="77777777" w:rsidR="004911F7" w:rsidRDefault="004911F7">
            <w:pPr>
              <w:jc w:val="center"/>
              <w:rPr>
                <w:color w:val="000000"/>
                <w:sz w:val="18"/>
                <w:szCs w:val="18"/>
              </w:rPr>
            </w:pPr>
            <w:r>
              <w:rPr>
                <w:color w:val="000000"/>
                <w:sz w:val="18"/>
                <w:szCs w:val="18"/>
              </w:rPr>
              <w:t>1T2</w:t>
            </w:r>
          </w:p>
        </w:tc>
        <w:tc>
          <w:tcPr>
            <w:tcW w:w="3269" w:type="dxa"/>
            <w:tcBorders>
              <w:top w:val="nil"/>
              <w:left w:val="nil"/>
              <w:bottom w:val="single" w:sz="4" w:space="0" w:color="auto"/>
              <w:right w:val="single" w:sz="4" w:space="0" w:color="auto"/>
            </w:tcBorders>
            <w:shd w:val="clear" w:color="auto" w:fill="auto"/>
            <w:vAlign w:val="center"/>
            <w:hideMark/>
          </w:tcPr>
          <w:p w14:paraId="028C09C4" w14:textId="77777777" w:rsidR="004911F7" w:rsidRDefault="004911F7">
            <w:pPr>
              <w:rPr>
                <w:color w:val="000000"/>
                <w:sz w:val="18"/>
                <w:szCs w:val="18"/>
              </w:rPr>
            </w:pPr>
            <w:r>
              <w:rPr>
                <w:color w:val="000000"/>
                <w:sz w:val="18"/>
                <w:szCs w:val="18"/>
              </w:rPr>
              <w:t>sapatura mecanica</w:t>
            </w:r>
          </w:p>
        </w:tc>
        <w:tc>
          <w:tcPr>
            <w:tcW w:w="936" w:type="dxa"/>
            <w:tcBorders>
              <w:top w:val="nil"/>
              <w:left w:val="nil"/>
              <w:bottom w:val="single" w:sz="4" w:space="0" w:color="auto"/>
              <w:right w:val="single" w:sz="4" w:space="0" w:color="auto"/>
            </w:tcBorders>
            <w:shd w:val="clear" w:color="auto" w:fill="auto"/>
            <w:vAlign w:val="center"/>
            <w:hideMark/>
          </w:tcPr>
          <w:p w14:paraId="515F6145" w14:textId="77777777" w:rsidR="004911F7" w:rsidRDefault="004911F7">
            <w:pPr>
              <w:jc w:val="center"/>
              <w:rPr>
                <w:color w:val="000000"/>
                <w:sz w:val="18"/>
                <w:szCs w:val="18"/>
              </w:rPr>
            </w:pPr>
            <w:r>
              <w:rPr>
                <w:color w:val="000000"/>
                <w:sz w:val="18"/>
                <w:szCs w:val="18"/>
              </w:rPr>
              <w:t>81,28</w:t>
            </w:r>
          </w:p>
        </w:tc>
        <w:tc>
          <w:tcPr>
            <w:tcW w:w="660" w:type="dxa"/>
            <w:tcBorders>
              <w:top w:val="nil"/>
              <w:left w:val="nil"/>
              <w:bottom w:val="single" w:sz="4" w:space="0" w:color="auto"/>
              <w:right w:val="single" w:sz="4" w:space="0" w:color="auto"/>
            </w:tcBorders>
            <w:shd w:val="clear" w:color="auto" w:fill="auto"/>
            <w:vAlign w:val="center"/>
            <w:hideMark/>
          </w:tcPr>
          <w:p w14:paraId="53236F55"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1172E381" w14:textId="77777777" w:rsidR="004911F7" w:rsidRDefault="004911F7">
            <w:pPr>
              <w:jc w:val="center"/>
              <w:rPr>
                <w:color w:val="000000"/>
                <w:sz w:val="18"/>
                <w:szCs w:val="18"/>
              </w:rPr>
            </w:pPr>
            <w:r>
              <w:rPr>
                <w:color w:val="000000"/>
                <w:sz w:val="18"/>
                <w:szCs w:val="18"/>
              </w:rPr>
              <w:t>0,58</w:t>
            </w:r>
          </w:p>
        </w:tc>
        <w:tc>
          <w:tcPr>
            <w:tcW w:w="846" w:type="dxa"/>
            <w:tcBorders>
              <w:top w:val="nil"/>
              <w:left w:val="nil"/>
              <w:bottom w:val="single" w:sz="4" w:space="0" w:color="auto"/>
              <w:right w:val="single" w:sz="4" w:space="0" w:color="auto"/>
            </w:tcBorders>
            <w:shd w:val="clear" w:color="auto" w:fill="auto"/>
            <w:noWrap/>
            <w:vAlign w:val="center"/>
            <w:hideMark/>
          </w:tcPr>
          <w:p w14:paraId="7F8E743F" w14:textId="77777777" w:rsidR="004911F7" w:rsidRDefault="004911F7">
            <w:pPr>
              <w:jc w:val="center"/>
              <w:rPr>
                <w:color w:val="000000"/>
                <w:sz w:val="18"/>
                <w:szCs w:val="18"/>
              </w:rPr>
            </w:pPr>
            <w:r>
              <w:rPr>
                <w:color w:val="000000"/>
                <w:sz w:val="18"/>
                <w:szCs w:val="18"/>
              </w:rPr>
              <w:t>24,43</w:t>
            </w:r>
          </w:p>
        </w:tc>
        <w:tc>
          <w:tcPr>
            <w:tcW w:w="846" w:type="dxa"/>
            <w:tcBorders>
              <w:top w:val="nil"/>
              <w:left w:val="nil"/>
              <w:bottom w:val="single" w:sz="4" w:space="0" w:color="auto"/>
              <w:right w:val="single" w:sz="4" w:space="0" w:color="auto"/>
            </w:tcBorders>
            <w:shd w:val="clear" w:color="auto" w:fill="auto"/>
            <w:vAlign w:val="center"/>
            <w:hideMark/>
          </w:tcPr>
          <w:p w14:paraId="170E916C" w14:textId="77777777" w:rsidR="004911F7" w:rsidRDefault="004911F7">
            <w:pPr>
              <w:jc w:val="center"/>
              <w:rPr>
                <w:color w:val="000000"/>
                <w:sz w:val="18"/>
                <w:szCs w:val="18"/>
              </w:rPr>
            </w:pPr>
            <w:r>
              <w:rPr>
                <w:color w:val="000000"/>
                <w:sz w:val="18"/>
                <w:szCs w:val="18"/>
              </w:rPr>
              <w:t>25,01</w:t>
            </w:r>
          </w:p>
        </w:tc>
        <w:tc>
          <w:tcPr>
            <w:tcW w:w="1026" w:type="dxa"/>
            <w:tcBorders>
              <w:top w:val="nil"/>
              <w:left w:val="nil"/>
              <w:bottom w:val="single" w:sz="4" w:space="0" w:color="auto"/>
              <w:right w:val="single" w:sz="4" w:space="0" w:color="auto"/>
            </w:tcBorders>
            <w:shd w:val="clear" w:color="auto" w:fill="auto"/>
            <w:vAlign w:val="center"/>
            <w:hideMark/>
          </w:tcPr>
          <w:p w14:paraId="24ED8B84" w14:textId="77777777" w:rsidR="004911F7" w:rsidRDefault="004911F7">
            <w:pPr>
              <w:jc w:val="right"/>
              <w:rPr>
                <w:color w:val="000000"/>
                <w:sz w:val="18"/>
                <w:szCs w:val="18"/>
              </w:rPr>
            </w:pPr>
            <w:r>
              <w:rPr>
                <w:color w:val="000000"/>
                <w:sz w:val="18"/>
                <w:szCs w:val="18"/>
              </w:rPr>
              <w:t>1.985,67</w:t>
            </w:r>
          </w:p>
        </w:tc>
        <w:tc>
          <w:tcPr>
            <w:tcW w:w="1026" w:type="dxa"/>
            <w:tcBorders>
              <w:top w:val="nil"/>
              <w:left w:val="nil"/>
              <w:bottom w:val="single" w:sz="4" w:space="0" w:color="auto"/>
              <w:right w:val="single" w:sz="4" w:space="0" w:color="auto"/>
            </w:tcBorders>
            <w:shd w:val="clear" w:color="auto" w:fill="auto"/>
            <w:vAlign w:val="center"/>
            <w:hideMark/>
          </w:tcPr>
          <w:p w14:paraId="480E1208" w14:textId="77777777" w:rsidR="004911F7" w:rsidRDefault="004911F7">
            <w:pPr>
              <w:jc w:val="right"/>
              <w:rPr>
                <w:color w:val="000000"/>
                <w:sz w:val="18"/>
                <w:szCs w:val="18"/>
              </w:rPr>
            </w:pPr>
            <w:r>
              <w:rPr>
                <w:color w:val="000000"/>
                <w:sz w:val="18"/>
                <w:szCs w:val="18"/>
              </w:rPr>
              <w:t>2.032,81</w:t>
            </w:r>
          </w:p>
        </w:tc>
      </w:tr>
      <w:tr w:rsidR="004911F7" w14:paraId="4C8D1E30"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67AECC" w14:textId="77777777" w:rsidR="004911F7" w:rsidRDefault="004911F7">
            <w:pPr>
              <w:jc w:val="center"/>
              <w:rPr>
                <w:color w:val="000000"/>
                <w:sz w:val="18"/>
                <w:szCs w:val="18"/>
              </w:rPr>
            </w:pPr>
            <w:r>
              <w:rPr>
                <w:color w:val="000000"/>
                <w:sz w:val="18"/>
                <w:szCs w:val="18"/>
              </w:rPr>
              <w:t>1T3</w:t>
            </w:r>
          </w:p>
        </w:tc>
        <w:tc>
          <w:tcPr>
            <w:tcW w:w="3269" w:type="dxa"/>
            <w:tcBorders>
              <w:top w:val="nil"/>
              <w:left w:val="nil"/>
              <w:bottom w:val="single" w:sz="4" w:space="0" w:color="auto"/>
              <w:right w:val="single" w:sz="4" w:space="0" w:color="auto"/>
            </w:tcBorders>
            <w:shd w:val="clear" w:color="auto" w:fill="auto"/>
            <w:vAlign w:val="center"/>
            <w:hideMark/>
          </w:tcPr>
          <w:p w14:paraId="49A9BF9F" w14:textId="77777777" w:rsidR="004911F7" w:rsidRDefault="004911F7">
            <w:pPr>
              <w:rPr>
                <w:color w:val="000000"/>
                <w:sz w:val="18"/>
                <w:szCs w:val="18"/>
              </w:rPr>
            </w:pPr>
            <w:r>
              <w:rPr>
                <w:color w:val="000000"/>
                <w:sz w:val="18"/>
                <w:szCs w:val="18"/>
              </w:rPr>
              <w:t>pregatire pat drum (nivelare si compactare)</w:t>
            </w:r>
          </w:p>
        </w:tc>
        <w:tc>
          <w:tcPr>
            <w:tcW w:w="936" w:type="dxa"/>
            <w:tcBorders>
              <w:top w:val="nil"/>
              <w:left w:val="nil"/>
              <w:bottom w:val="single" w:sz="4" w:space="0" w:color="auto"/>
              <w:right w:val="single" w:sz="4" w:space="0" w:color="auto"/>
            </w:tcBorders>
            <w:shd w:val="clear" w:color="auto" w:fill="auto"/>
            <w:vAlign w:val="center"/>
            <w:hideMark/>
          </w:tcPr>
          <w:p w14:paraId="102905BD" w14:textId="77777777" w:rsidR="004911F7" w:rsidRDefault="004911F7">
            <w:pPr>
              <w:jc w:val="center"/>
              <w:rPr>
                <w:color w:val="000000"/>
                <w:sz w:val="18"/>
                <w:szCs w:val="18"/>
              </w:rPr>
            </w:pPr>
            <w:r>
              <w:rPr>
                <w:color w:val="000000"/>
                <w:sz w:val="18"/>
                <w:szCs w:val="18"/>
              </w:rPr>
              <w:t>204,80</w:t>
            </w:r>
          </w:p>
        </w:tc>
        <w:tc>
          <w:tcPr>
            <w:tcW w:w="660" w:type="dxa"/>
            <w:tcBorders>
              <w:top w:val="nil"/>
              <w:left w:val="nil"/>
              <w:bottom w:val="single" w:sz="4" w:space="0" w:color="auto"/>
              <w:right w:val="single" w:sz="4" w:space="0" w:color="auto"/>
            </w:tcBorders>
            <w:shd w:val="clear" w:color="auto" w:fill="auto"/>
            <w:vAlign w:val="center"/>
            <w:hideMark/>
          </w:tcPr>
          <w:p w14:paraId="10CDE85F" w14:textId="77777777" w:rsidR="004911F7" w:rsidRDefault="004911F7">
            <w:pPr>
              <w:jc w:val="center"/>
              <w:rPr>
                <w:color w:val="000000"/>
                <w:sz w:val="18"/>
                <w:szCs w:val="18"/>
              </w:rPr>
            </w:pPr>
            <w:r>
              <w:rPr>
                <w:color w:val="000000"/>
                <w:sz w:val="18"/>
                <w:szCs w:val="18"/>
              </w:rPr>
              <w:t>100 mp</w:t>
            </w:r>
          </w:p>
        </w:tc>
        <w:tc>
          <w:tcPr>
            <w:tcW w:w="946" w:type="dxa"/>
            <w:tcBorders>
              <w:top w:val="nil"/>
              <w:left w:val="nil"/>
              <w:bottom w:val="single" w:sz="4" w:space="0" w:color="auto"/>
              <w:right w:val="single" w:sz="4" w:space="0" w:color="auto"/>
            </w:tcBorders>
            <w:shd w:val="clear" w:color="auto" w:fill="auto"/>
            <w:vAlign w:val="center"/>
            <w:hideMark/>
          </w:tcPr>
          <w:p w14:paraId="46584DA4" w14:textId="77777777" w:rsidR="004911F7" w:rsidRDefault="004911F7">
            <w:pPr>
              <w:jc w:val="center"/>
              <w:rPr>
                <w:color w:val="000000"/>
                <w:sz w:val="18"/>
                <w:szCs w:val="18"/>
              </w:rPr>
            </w:pPr>
            <w:r>
              <w:rPr>
                <w:color w:val="000000"/>
                <w:sz w:val="18"/>
                <w:szCs w:val="18"/>
              </w:rPr>
              <w:t>6,25</w:t>
            </w:r>
          </w:p>
        </w:tc>
        <w:tc>
          <w:tcPr>
            <w:tcW w:w="846" w:type="dxa"/>
            <w:tcBorders>
              <w:top w:val="nil"/>
              <w:left w:val="nil"/>
              <w:bottom w:val="single" w:sz="4" w:space="0" w:color="auto"/>
              <w:right w:val="single" w:sz="4" w:space="0" w:color="auto"/>
            </w:tcBorders>
            <w:shd w:val="clear" w:color="auto" w:fill="auto"/>
            <w:noWrap/>
            <w:vAlign w:val="center"/>
            <w:hideMark/>
          </w:tcPr>
          <w:p w14:paraId="44A77135" w14:textId="77777777" w:rsidR="004911F7" w:rsidRDefault="004911F7">
            <w:pPr>
              <w:jc w:val="center"/>
              <w:rPr>
                <w:color w:val="000000"/>
                <w:sz w:val="18"/>
                <w:szCs w:val="18"/>
              </w:rPr>
            </w:pPr>
            <w:r>
              <w:rPr>
                <w:color w:val="000000"/>
                <w:sz w:val="18"/>
                <w:szCs w:val="18"/>
              </w:rPr>
              <w:t>262,60</w:t>
            </w:r>
          </w:p>
        </w:tc>
        <w:tc>
          <w:tcPr>
            <w:tcW w:w="846" w:type="dxa"/>
            <w:tcBorders>
              <w:top w:val="nil"/>
              <w:left w:val="nil"/>
              <w:bottom w:val="single" w:sz="4" w:space="0" w:color="auto"/>
              <w:right w:val="single" w:sz="4" w:space="0" w:color="auto"/>
            </w:tcBorders>
            <w:shd w:val="clear" w:color="auto" w:fill="auto"/>
            <w:vAlign w:val="center"/>
            <w:hideMark/>
          </w:tcPr>
          <w:p w14:paraId="66AED5EB" w14:textId="77777777" w:rsidR="004911F7" w:rsidRDefault="004911F7">
            <w:pPr>
              <w:jc w:val="center"/>
              <w:rPr>
                <w:color w:val="000000"/>
                <w:sz w:val="18"/>
                <w:szCs w:val="18"/>
              </w:rPr>
            </w:pPr>
            <w:r>
              <w:rPr>
                <w:color w:val="000000"/>
                <w:sz w:val="18"/>
                <w:szCs w:val="18"/>
              </w:rPr>
              <w:t>268,85</w:t>
            </w:r>
          </w:p>
        </w:tc>
        <w:tc>
          <w:tcPr>
            <w:tcW w:w="1026" w:type="dxa"/>
            <w:tcBorders>
              <w:top w:val="nil"/>
              <w:left w:val="nil"/>
              <w:bottom w:val="single" w:sz="4" w:space="0" w:color="auto"/>
              <w:right w:val="single" w:sz="4" w:space="0" w:color="auto"/>
            </w:tcBorders>
            <w:shd w:val="clear" w:color="auto" w:fill="auto"/>
            <w:vAlign w:val="center"/>
            <w:hideMark/>
          </w:tcPr>
          <w:p w14:paraId="5C518624" w14:textId="77777777" w:rsidR="004911F7" w:rsidRDefault="004911F7">
            <w:pPr>
              <w:jc w:val="right"/>
              <w:rPr>
                <w:color w:val="000000"/>
                <w:sz w:val="18"/>
                <w:szCs w:val="18"/>
              </w:rPr>
            </w:pPr>
            <w:r>
              <w:rPr>
                <w:color w:val="000000"/>
                <w:sz w:val="18"/>
                <w:szCs w:val="18"/>
              </w:rPr>
              <w:t>53.780,48</w:t>
            </w:r>
          </w:p>
        </w:tc>
        <w:tc>
          <w:tcPr>
            <w:tcW w:w="1026" w:type="dxa"/>
            <w:tcBorders>
              <w:top w:val="nil"/>
              <w:left w:val="nil"/>
              <w:bottom w:val="single" w:sz="4" w:space="0" w:color="auto"/>
              <w:right w:val="single" w:sz="4" w:space="0" w:color="auto"/>
            </w:tcBorders>
            <w:shd w:val="clear" w:color="auto" w:fill="auto"/>
            <w:vAlign w:val="center"/>
            <w:hideMark/>
          </w:tcPr>
          <w:p w14:paraId="3E93F0E4" w14:textId="77777777" w:rsidR="004911F7" w:rsidRDefault="004911F7">
            <w:pPr>
              <w:jc w:val="right"/>
              <w:rPr>
                <w:color w:val="000000"/>
                <w:sz w:val="18"/>
                <w:szCs w:val="18"/>
              </w:rPr>
            </w:pPr>
            <w:r>
              <w:rPr>
                <w:color w:val="000000"/>
                <w:sz w:val="18"/>
                <w:szCs w:val="18"/>
              </w:rPr>
              <w:t>55.060,48</w:t>
            </w:r>
          </w:p>
        </w:tc>
      </w:tr>
      <w:tr w:rsidR="004911F7" w14:paraId="5DEAC800" w14:textId="77777777" w:rsidTr="004911F7">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5CCBFC97" w14:textId="77777777" w:rsidR="004911F7" w:rsidRDefault="004911F7">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18A60EF0"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3597DE1C" w14:textId="77777777" w:rsidR="004911F7" w:rsidRDefault="004911F7">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1E30B89B"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4E26E361"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44EDEE9C"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76E79F80"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2EDEE09F"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nil"/>
              <w:right w:val="single" w:sz="4" w:space="0" w:color="auto"/>
            </w:tcBorders>
            <w:shd w:val="clear" w:color="auto" w:fill="auto"/>
            <w:vAlign w:val="center"/>
            <w:hideMark/>
          </w:tcPr>
          <w:p w14:paraId="375BF5A0" w14:textId="77777777" w:rsidR="004911F7" w:rsidRDefault="004911F7">
            <w:pPr>
              <w:jc w:val="right"/>
              <w:rPr>
                <w:color w:val="000000"/>
                <w:sz w:val="18"/>
                <w:szCs w:val="18"/>
              </w:rPr>
            </w:pPr>
            <w:r>
              <w:rPr>
                <w:color w:val="000000"/>
                <w:sz w:val="18"/>
                <w:szCs w:val="18"/>
              </w:rPr>
              <w:t> </w:t>
            </w:r>
          </w:p>
        </w:tc>
      </w:tr>
      <w:tr w:rsidR="004911F7" w14:paraId="1F7F0D26" w14:textId="77777777" w:rsidTr="004911F7">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13078FC7"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24238EBA" w14:textId="77777777" w:rsidR="004911F7" w:rsidRDefault="004911F7">
            <w:pPr>
              <w:rPr>
                <w:b/>
                <w:bCs/>
                <w:color w:val="000000"/>
                <w:sz w:val="18"/>
                <w:szCs w:val="18"/>
              </w:rPr>
            </w:pPr>
            <w:r>
              <w:rPr>
                <w:b/>
                <w:bCs/>
                <w:color w:val="000000"/>
                <w:sz w:val="18"/>
                <w:szCs w:val="18"/>
              </w:rPr>
              <w:t>INCADRARI</w:t>
            </w:r>
          </w:p>
        </w:tc>
        <w:tc>
          <w:tcPr>
            <w:tcW w:w="936" w:type="dxa"/>
            <w:tcBorders>
              <w:top w:val="nil"/>
              <w:left w:val="nil"/>
              <w:bottom w:val="single" w:sz="4" w:space="0" w:color="auto"/>
              <w:right w:val="nil"/>
            </w:tcBorders>
            <w:shd w:val="clear" w:color="000000" w:fill="E2EFDA"/>
            <w:vAlign w:val="center"/>
            <w:hideMark/>
          </w:tcPr>
          <w:p w14:paraId="0327295A" w14:textId="77777777" w:rsidR="004911F7" w:rsidRDefault="004911F7">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vAlign w:val="center"/>
            <w:hideMark/>
          </w:tcPr>
          <w:p w14:paraId="106A0284"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4DEF4ADC"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7017C0A5"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5A467B44"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5CF3CD52"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E2EFDA"/>
            <w:vAlign w:val="center"/>
            <w:hideMark/>
          </w:tcPr>
          <w:p w14:paraId="1018B907" w14:textId="77777777" w:rsidR="004911F7" w:rsidRDefault="004911F7">
            <w:pPr>
              <w:jc w:val="right"/>
              <w:rPr>
                <w:color w:val="000000"/>
                <w:sz w:val="18"/>
                <w:szCs w:val="18"/>
              </w:rPr>
            </w:pPr>
            <w:r>
              <w:rPr>
                <w:color w:val="000000"/>
                <w:sz w:val="18"/>
                <w:szCs w:val="18"/>
              </w:rPr>
              <w:t> </w:t>
            </w:r>
          </w:p>
        </w:tc>
      </w:tr>
      <w:tr w:rsidR="004911F7" w14:paraId="5D8429A9" w14:textId="77777777" w:rsidTr="004911F7">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828D8" w14:textId="77777777" w:rsidR="004911F7" w:rsidRDefault="004911F7">
            <w:pPr>
              <w:jc w:val="center"/>
              <w:rPr>
                <w:color w:val="000000"/>
                <w:sz w:val="18"/>
                <w:szCs w:val="18"/>
              </w:rPr>
            </w:pPr>
            <w:r>
              <w:rPr>
                <w:color w:val="000000"/>
                <w:sz w:val="18"/>
                <w:szCs w:val="18"/>
              </w:rPr>
              <w:t>1I1</w:t>
            </w:r>
          </w:p>
        </w:tc>
        <w:tc>
          <w:tcPr>
            <w:tcW w:w="3269" w:type="dxa"/>
            <w:tcBorders>
              <w:top w:val="nil"/>
              <w:left w:val="nil"/>
              <w:bottom w:val="single" w:sz="4" w:space="0" w:color="auto"/>
              <w:right w:val="single" w:sz="4" w:space="0" w:color="auto"/>
            </w:tcBorders>
            <w:shd w:val="clear" w:color="auto" w:fill="auto"/>
            <w:vAlign w:val="center"/>
            <w:hideMark/>
          </w:tcPr>
          <w:p w14:paraId="67B3CF97" w14:textId="77777777" w:rsidR="004911F7" w:rsidRDefault="004911F7">
            <w:pPr>
              <w:rPr>
                <w:color w:val="000000"/>
                <w:sz w:val="18"/>
                <w:szCs w:val="18"/>
              </w:rPr>
            </w:pPr>
            <w:r>
              <w:rPr>
                <w:color w:val="000000"/>
                <w:sz w:val="18"/>
                <w:szCs w:val="18"/>
              </w:rPr>
              <w:t>montare borduri mari noi beton</w:t>
            </w:r>
          </w:p>
        </w:tc>
        <w:tc>
          <w:tcPr>
            <w:tcW w:w="936" w:type="dxa"/>
            <w:tcBorders>
              <w:top w:val="nil"/>
              <w:left w:val="nil"/>
              <w:bottom w:val="single" w:sz="4" w:space="0" w:color="auto"/>
              <w:right w:val="single" w:sz="4" w:space="0" w:color="auto"/>
            </w:tcBorders>
            <w:shd w:val="clear" w:color="auto" w:fill="auto"/>
            <w:vAlign w:val="center"/>
            <w:hideMark/>
          </w:tcPr>
          <w:p w14:paraId="782FCDFC" w14:textId="77777777" w:rsidR="004911F7" w:rsidRDefault="004911F7">
            <w:pPr>
              <w:jc w:val="center"/>
              <w:rPr>
                <w:color w:val="000000"/>
                <w:sz w:val="18"/>
                <w:szCs w:val="18"/>
              </w:rPr>
            </w:pPr>
            <w:r>
              <w:rPr>
                <w:color w:val="000000"/>
                <w:sz w:val="18"/>
                <w:szCs w:val="18"/>
              </w:rPr>
              <w:t>530,00</w:t>
            </w:r>
          </w:p>
        </w:tc>
        <w:tc>
          <w:tcPr>
            <w:tcW w:w="660" w:type="dxa"/>
            <w:tcBorders>
              <w:top w:val="nil"/>
              <w:left w:val="nil"/>
              <w:bottom w:val="single" w:sz="4" w:space="0" w:color="auto"/>
              <w:right w:val="single" w:sz="4" w:space="0" w:color="auto"/>
            </w:tcBorders>
            <w:shd w:val="clear" w:color="auto" w:fill="auto"/>
            <w:vAlign w:val="center"/>
            <w:hideMark/>
          </w:tcPr>
          <w:p w14:paraId="5CFE3F98" w14:textId="77777777" w:rsidR="004911F7" w:rsidRDefault="004911F7">
            <w:pPr>
              <w:jc w:val="center"/>
              <w:rPr>
                <w:color w:val="000000"/>
                <w:sz w:val="18"/>
                <w:szCs w:val="18"/>
              </w:rPr>
            </w:pPr>
            <w:r>
              <w:rPr>
                <w:color w:val="000000"/>
                <w:sz w:val="18"/>
                <w:szCs w:val="18"/>
              </w:rPr>
              <w:t>m</w:t>
            </w:r>
          </w:p>
        </w:tc>
        <w:tc>
          <w:tcPr>
            <w:tcW w:w="946" w:type="dxa"/>
            <w:tcBorders>
              <w:top w:val="nil"/>
              <w:left w:val="nil"/>
              <w:bottom w:val="single" w:sz="4" w:space="0" w:color="auto"/>
              <w:right w:val="single" w:sz="4" w:space="0" w:color="auto"/>
            </w:tcBorders>
            <w:shd w:val="clear" w:color="auto" w:fill="auto"/>
            <w:vAlign w:val="center"/>
            <w:hideMark/>
          </w:tcPr>
          <w:p w14:paraId="20DA9E96" w14:textId="77777777" w:rsidR="004911F7" w:rsidRDefault="004911F7">
            <w:pPr>
              <w:jc w:val="center"/>
              <w:rPr>
                <w:color w:val="000000"/>
                <w:sz w:val="18"/>
                <w:szCs w:val="18"/>
              </w:rPr>
            </w:pPr>
            <w:r>
              <w:rPr>
                <w:color w:val="000000"/>
                <w:sz w:val="18"/>
                <w:szCs w:val="18"/>
              </w:rPr>
              <w:t>1,67</w:t>
            </w:r>
          </w:p>
        </w:tc>
        <w:tc>
          <w:tcPr>
            <w:tcW w:w="846" w:type="dxa"/>
            <w:tcBorders>
              <w:top w:val="nil"/>
              <w:left w:val="nil"/>
              <w:bottom w:val="single" w:sz="4" w:space="0" w:color="auto"/>
              <w:right w:val="single" w:sz="4" w:space="0" w:color="auto"/>
            </w:tcBorders>
            <w:shd w:val="clear" w:color="auto" w:fill="auto"/>
            <w:noWrap/>
            <w:vAlign w:val="center"/>
            <w:hideMark/>
          </w:tcPr>
          <w:p w14:paraId="7E029756" w14:textId="77777777" w:rsidR="004911F7" w:rsidRDefault="004911F7">
            <w:pPr>
              <w:jc w:val="center"/>
              <w:rPr>
                <w:color w:val="000000"/>
                <w:sz w:val="18"/>
                <w:szCs w:val="18"/>
              </w:rPr>
            </w:pPr>
            <w:r>
              <w:rPr>
                <w:color w:val="000000"/>
                <w:sz w:val="18"/>
                <w:szCs w:val="18"/>
              </w:rPr>
              <w:t>70,17</w:t>
            </w:r>
          </w:p>
        </w:tc>
        <w:tc>
          <w:tcPr>
            <w:tcW w:w="846" w:type="dxa"/>
            <w:tcBorders>
              <w:top w:val="nil"/>
              <w:left w:val="nil"/>
              <w:bottom w:val="single" w:sz="4" w:space="0" w:color="auto"/>
              <w:right w:val="single" w:sz="4" w:space="0" w:color="auto"/>
            </w:tcBorders>
            <w:shd w:val="clear" w:color="auto" w:fill="auto"/>
            <w:vAlign w:val="center"/>
            <w:hideMark/>
          </w:tcPr>
          <w:p w14:paraId="4474BCF2" w14:textId="77777777" w:rsidR="004911F7" w:rsidRDefault="004911F7">
            <w:pPr>
              <w:jc w:val="center"/>
              <w:rPr>
                <w:color w:val="000000"/>
                <w:sz w:val="18"/>
                <w:szCs w:val="18"/>
              </w:rPr>
            </w:pPr>
            <w:r>
              <w:rPr>
                <w:color w:val="000000"/>
                <w:sz w:val="18"/>
                <w:szCs w:val="18"/>
              </w:rPr>
              <w:t>71,84</w:t>
            </w:r>
          </w:p>
        </w:tc>
        <w:tc>
          <w:tcPr>
            <w:tcW w:w="1026" w:type="dxa"/>
            <w:tcBorders>
              <w:top w:val="nil"/>
              <w:left w:val="nil"/>
              <w:bottom w:val="single" w:sz="4" w:space="0" w:color="auto"/>
              <w:right w:val="single" w:sz="4" w:space="0" w:color="auto"/>
            </w:tcBorders>
            <w:shd w:val="clear" w:color="auto" w:fill="auto"/>
            <w:vAlign w:val="center"/>
            <w:hideMark/>
          </w:tcPr>
          <w:p w14:paraId="4D816FBF" w14:textId="77777777" w:rsidR="004911F7" w:rsidRDefault="004911F7">
            <w:pPr>
              <w:jc w:val="right"/>
              <w:rPr>
                <w:color w:val="000000"/>
                <w:sz w:val="18"/>
                <w:szCs w:val="18"/>
              </w:rPr>
            </w:pPr>
            <w:r>
              <w:rPr>
                <w:color w:val="000000"/>
                <w:sz w:val="18"/>
                <w:szCs w:val="18"/>
              </w:rPr>
              <w:t>37.190,10</w:t>
            </w:r>
          </w:p>
        </w:tc>
        <w:tc>
          <w:tcPr>
            <w:tcW w:w="1026" w:type="dxa"/>
            <w:tcBorders>
              <w:top w:val="nil"/>
              <w:left w:val="nil"/>
              <w:bottom w:val="single" w:sz="4" w:space="0" w:color="auto"/>
              <w:right w:val="single" w:sz="4" w:space="0" w:color="auto"/>
            </w:tcBorders>
            <w:shd w:val="clear" w:color="auto" w:fill="auto"/>
            <w:vAlign w:val="center"/>
            <w:hideMark/>
          </w:tcPr>
          <w:p w14:paraId="79A8D870" w14:textId="77777777" w:rsidR="004911F7" w:rsidRDefault="004911F7">
            <w:pPr>
              <w:jc w:val="right"/>
              <w:rPr>
                <w:color w:val="000000"/>
                <w:sz w:val="18"/>
                <w:szCs w:val="18"/>
              </w:rPr>
            </w:pPr>
            <w:r>
              <w:rPr>
                <w:color w:val="000000"/>
                <w:sz w:val="18"/>
                <w:szCs w:val="18"/>
              </w:rPr>
              <w:t>38.075,20</w:t>
            </w:r>
          </w:p>
        </w:tc>
      </w:tr>
      <w:tr w:rsidR="004911F7" w14:paraId="708858EC" w14:textId="77777777" w:rsidTr="004911F7">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323F24AB" w14:textId="77777777" w:rsidR="004911F7" w:rsidRDefault="004911F7">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3B6E79A8"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183DEB17" w14:textId="77777777" w:rsidR="004911F7" w:rsidRDefault="004911F7">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1A7088A8"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6A374A74"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66303189"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61E9361A"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4ACD5B69"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nil"/>
              <w:right w:val="single" w:sz="4" w:space="0" w:color="auto"/>
            </w:tcBorders>
            <w:shd w:val="clear" w:color="auto" w:fill="auto"/>
            <w:vAlign w:val="center"/>
            <w:hideMark/>
          </w:tcPr>
          <w:p w14:paraId="4338AE6D" w14:textId="77777777" w:rsidR="004911F7" w:rsidRDefault="004911F7">
            <w:pPr>
              <w:jc w:val="right"/>
              <w:rPr>
                <w:color w:val="000000"/>
                <w:sz w:val="18"/>
                <w:szCs w:val="18"/>
              </w:rPr>
            </w:pPr>
            <w:r>
              <w:rPr>
                <w:color w:val="000000"/>
                <w:sz w:val="18"/>
                <w:szCs w:val="18"/>
              </w:rPr>
              <w:t> </w:t>
            </w:r>
          </w:p>
        </w:tc>
      </w:tr>
      <w:tr w:rsidR="004911F7" w14:paraId="4D3C0B8C" w14:textId="77777777" w:rsidTr="004911F7">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39C840F5"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5270CE25" w14:textId="77777777" w:rsidR="004911F7" w:rsidRDefault="004911F7">
            <w:pPr>
              <w:rPr>
                <w:b/>
                <w:bCs/>
                <w:color w:val="000000"/>
                <w:sz w:val="18"/>
                <w:szCs w:val="18"/>
              </w:rPr>
            </w:pPr>
            <w:r>
              <w:rPr>
                <w:b/>
                <w:bCs/>
                <w:color w:val="000000"/>
                <w:sz w:val="18"/>
                <w:szCs w:val="18"/>
              </w:rPr>
              <w:t>TROTUARE</w:t>
            </w:r>
          </w:p>
        </w:tc>
        <w:tc>
          <w:tcPr>
            <w:tcW w:w="936" w:type="dxa"/>
            <w:tcBorders>
              <w:top w:val="nil"/>
              <w:left w:val="nil"/>
              <w:bottom w:val="single" w:sz="4" w:space="0" w:color="auto"/>
              <w:right w:val="nil"/>
            </w:tcBorders>
            <w:shd w:val="clear" w:color="000000" w:fill="E2EFDA"/>
            <w:noWrap/>
            <w:vAlign w:val="center"/>
            <w:hideMark/>
          </w:tcPr>
          <w:p w14:paraId="4CA144CC" w14:textId="77777777" w:rsidR="004911F7" w:rsidRDefault="004911F7">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61D91A67"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60D6C885"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2AD76DC2"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259A8458"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33D3E7C8"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E2EFDA"/>
            <w:vAlign w:val="center"/>
            <w:hideMark/>
          </w:tcPr>
          <w:p w14:paraId="636FA5E4" w14:textId="77777777" w:rsidR="004911F7" w:rsidRDefault="004911F7">
            <w:pPr>
              <w:jc w:val="right"/>
              <w:rPr>
                <w:color w:val="000000"/>
                <w:sz w:val="18"/>
                <w:szCs w:val="18"/>
              </w:rPr>
            </w:pPr>
            <w:r>
              <w:rPr>
                <w:color w:val="000000"/>
                <w:sz w:val="18"/>
                <w:szCs w:val="18"/>
              </w:rPr>
              <w:t> </w:t>
            </w:r>
          </w:p>
        </w:tc>
      </w:tr>
      <w:tr w:rsidR="004911F7" w14:paraId="148FDEFE" w14:textId="77777777" w:rsidTr="004911F7">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CD08" w14:textId="77777777" w:rsidR="004911F7" w:rsidRDefault="004911F7">
            <w:pPr>
              <w:jc w:val="center"/>
              <w:rPr>
                <w:color w:val="000000"/>
                <w:sz w:val="18"/>
                <w:szCs w:val="18"/>
              </w:rPr>
            </w:pPr>
            <w:r>
              <w:rPr>
                <w:color w:val="000000"/>
                <w:sz w:val="18"/>
                <w:szCs w:val="18"/>
              </w:rPr>
              <w:t>2T1</w:t>
            </w:r>
          </w:p>
        </w:tc>
        <w:tc>
          <w:tcPr>
            <w:tcW w:w="3269" w:type="dxa"/>
            <w:tcBorders>
              <w:top w:val="nil"/>
              <w:left w:val="nil"/>
              <w:bottom w:val="single" w:sz="4" w:space="0" w:color="auto"/>
              <w:right w:val="single" w:sz="4" w:space="0" w:color="auto"/>
            </w:tcBorders>
            <w:shd w:val="clear" w:color="auto" w:fill="auto"/>
            <w:vAlign w:val="center"/>
            <w:hideMark/>
          </w:tcPr>
          <w:p w14:paraId="282D7736" w14:textId="77777777" w:rsidR="004911F7" w:rsidRDefault="004911F7">
            <w:pPr>
              <w:rPr>
                <w:color w:val="000000"/>
                <w:sz w:val="18"/>
                <w:szCs w:val="18"/>
              </w:rPr>
            </w:pPr>
            <w:r>
              <w:rPr>
                <w:color w:val="000000"/>
                <w:sz w:val="18"/>
                <w:szCs w:val="18"/>
              </w:rPr>
              <w:t>asternere balast la trotuare</w:t>
            </w:r>
          </w:p>
        </w:tc>
        <w:tc>
          <w:tcPr>
            <w:tcW w:w="936" w:type="dxa"/>
            <w:tcBorders>
              <w:top w:val="nil"/>
              <w:left w:val="nil"/>
              <w:bottom w:val="single" w:sz="4" w:space="0" w:color="auto"/>
              <w:right w:val="single" w:sz="4" w:space="0" w:color="auto"/>
            </w:tcBorders>
            <w:shd w:val="clear" w:color="auto" w:fill="auto"/>
            <w:vAlign w:val="center"/>
            <w:hideMark/>
          </w:tcPr>
          <w:p w14:paraId="73431B25" w14:textId="77777777" w:rsidR="004911F7" w:rsidRDefault="004911F7">
            <w:pPr>
              <w:jc w:val="center"/>
              <w:rPr>
                <w:color w:val="000000"/>
                <w:sz w:val="18"/>
                <w:szCs w:val="18"/>
              </w:rPr>
            </w:pPr>
            <w:r>
              <w:rPr>
                <w:color w:val="000000"/>
                <w:sz w:val="18"/>
                <w:szCs w:val="18"/>
              </w:rPr>
              <w:t>6,40</w:t>
            </w:r>
          </w:p>
        </w:tc>
        <w:tc>
          <w:tcPr>
            <w:tcW w:w="660" w:type="dxa"/>
            <w:tcBorders>
              <w:top w:val="nil"/>
              <w:left w:val="nil"/>
              <w:bottom w:val="single" w:sz="4" w:space="0" w:color="auto"/>
              <w:right w:val="single" w:sz="4" w:space="0" w:color="auto"/>
            </w:tcBorders>
            <w:shd w:val="clear" w:color="auto" w:fill="auto"/>
            <w:vAlign w:val="center"/>
            <w:hideMark/>
          </w:tcPr>
          <w:p w14:paraId="7075540C"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60264911" w14:textId="77777777" w:rsidR="004911F7" w:rsidRDefault="004911F7">
            <w:pPr>
              <w:jc w:val="center"/>
              <w:rPr>
                <w:color w:val="000000"/>
                <w:sz w:val="18"/>
                <w:szCs w:val="18"/>
              </w:rPr>
            </w:pPr>
            <w:r>
              <w:rPr>
                <w:color w:val="000000"/>
                <w:sz w:val="18"/>
                <w:szCs w:val="18"/>
              </w:rPr>
              <w:t>3,34</w:t>
            </w:r>
          </w:p>
        </w:tc>
        <w:tc>
          <w:tcPr>
            <w:tcW w:w="846" w:type="dxa"/>
            <w:tcBorders>
              <w:top w:val="nil"/>
              <w:left w:val="nil"/>
              <w:bottom w:val="single" w:sz="4" w:space="0" w:color="auto"/>
              <w:right w:val="single" w:sz="4" w:space="0" w:color="auto"/>
            </w:tcBorders>
            <w:shd w:val="clear" w:color="auto" w:fill="auto"/>
            <w:noWrap/>
            <w:vAlign w:val="center"/>
            <w:hideMark/>
          </w:tcPr>
          <w:p w14:paraId="37CE02FE" w14:textId="77777777" w:rsidR="004911F7" w:rsidRDefault="004911F7">
            <w:pPr>
              <w:jc w:val="center"/>
              <w:rPr>
                <w:color w:val="000000"/>
                <w:sz w:val="18"/>
                <w:szCs w:val="18"/>
              </w:rPr>
            </w:pPr>
            <w:r>
              <w:rPr>
                <w:color w:val="000000"/>
                <w:sz w:val="18"/>
                <w:szCs w:val="18"/>
              </w:rPr>
              <w:t>140,15</w:t>
            </w:r>
          </w:p>
        </w:tc>
        <w:tc>
          <w:tcPr>
            <w:tcW w:w="846" w:type="dxa"/>
            <w:tcBorders>
              <w:top w:val="nil"/>
              <w:left w:val="nil"/>
              <w:bottom w:val="single" w:sz="4" w:space="0" w:color="auto"/>
              <w:right w:val="single" w:sz="4" w:space="0" w:color="auto"/>
            </w:tcBorders>
            <w:shd w:val="clear" w:color="auto" w:fill="auto"/>
            <w:vAlign w:val="center"/>
            <w:hideMark/>
          </w:tcPr>
          <w:p w14:paraId="7555A0BD" w14:textId="77777777" w:rsidR="004911F7" w:rsidRDefault="004911F7">
            <w:pPr>
              <w:jc w:val="center"/>
              <w:rPr>
                <w:color w:val="000000"/>
                <w:sz w:val="18"/>
                <w:szCs w:val="18"/>
              </w:rPr>
            </w:pPr>
            <w:r>
              <w:rPr>
                <w:color w:val="000000"/>
                <w:sz w:val="18"/>
                <w:szCs w:val="18"/>
              </w:rPr>
              <w:t>143,49</w:t>
            </w:r>
          </w:p>
        </w:tc>
        <w:tc>
          <w:tcPr>
            <w:tcW w:w="1026" w:type="dxa"/>
            <w:tcBorders>
              <w:top w:val="nil"/>
              <w:left w:val="nil"/>
              <w:bottom w:val="single" w:sz="4" w:space="0" w:color="auto"/>
              <w:right w:val="single" w:sz="4" w:space="0" w:color="auto"/>
            </w:tcBorders>
            <w:shd w:val="clear" w:color="auto" w:fill="auto"/>
            <w:vAlign w:val="center"/>
            <w:hideMark/>
          </w:tcPr>
          <w:p w14:paraId="71046406" w14:textId="77777777" w:rsidR="004911F7" w:rsidRDefault="004911F7">
            <w:pPr>
              <w:jc w:val="right"/>
              <w:rPr>
                <w:color w:val="000000"/>
                <w:sz w:val="18"/>
                <w:szCs w:val="18"/>
              </w:rPr>
            </w:pPr>
            <w:r>
              <w:rPr>
                <w:color w:val="000000"/>
                <w:sz w:val="18"/>
                <w:szCs w:val="18"/>
              </w:rPr>
              <w:t>896,96</w:t>
            </w:r>
          </w:p>
        </w:tc>
        <w:tc>
          <w:tcPr>
            <w:tcW w:w="1026" w:type="dxa"/>
            <w:tcBorders>
              <w:top w:val="nil"/>
              <w:left w:val="nil"/>
              <w:bottom w:val="single" w:sz="4" w:space="0" w:color="auto"/>
              <w:right w:val="single" w:sz="4" w:space="0" w:color="auto"/>
            </w:tcBorders>
            <w:shd w:val="clear" w:color="auto" w:fill="auto"/>
            <w:vAlign w:val="center"/>
            <w:hideMark/>
          </w:tcPr>
          <w:p w14:paraId="507E33A3" w14:textId="77777777" w:rsidR="004911F7" w:rsidRDefault="004911F7">
            <w:pPr>
              <w:jc w:val="right"/>
              <w:rPr>
                <w:color w:val="000000"/>
                <w:sz w:val="18"/>
                <w:szCs w:val="18"/>
              </w:rPr>
            </w:pPr>
            <w:r>
              <w:rPr>
                <w:color w:val="000000"/>
                <w:sz w:val="18"/>
                <w:szCs w:val="18"/>
              </w:rPr>
              <w:t>918,34</w:t>
            </w:r>
          </w:p>
        </w:tc>
      </w:tr>
      <w:tr w:rsidR="004911F7" w14:paraId="27F2D813"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E6A6387" w14:textId="77777777" w:rsidR="004911F7" w:rsidRDefault="004911F7">
            <w:pPr>
              <w:jc w:val="center"/>
              <w:rPr>
                <w:color w:val="000000"/>
                <w:sz w:val="18"/>
                <w:szCs w:val="18"/>
              </w:rPr>
            </w:pPr>
            <w:r>
              <w:rPr>
                <w:color w:val="000000"/>
                <w:sz w:val="18"/>
                <w:szCs w:val="18"/>
              </w:rPr>
              <w:t>2T6</w:t>
            </w:r>
          </w:p>
        </w:tc>
        <w:tc>
          <w:tcPr>
            <w:tcW w:w="3269" w:type="dxa"/>
            <w:tcBorders>
              <w:top w:val="nil"/>
              <w:left w:val="nil"/>
              <w:bottom w:val="single" w:sz="4" w:space="0" w:color="auto"/>
              <w:right w:val="single" w:sz="4" w:space="0" w:color="auto"/>
            </w:tcBorders>
            <w:shd w:val="clear" w:color="auto" w:fill="auto"/>
            <w:vAlign w:val="center"/>
            <w:hideMark/>
          </w:tcPr>
          <w:p w14:paraId="02792729" w14:textId="77777777" w:rsidR="004911F7" w:rsidRDefault="004911F7">
            <w:pPr>
              <w:rPr>
                <w:color w:val="000000"/>
                <w:sz w:val="18"/>
                <w:szCs w:val="18"/>
              </w:rPr>
            </w:pPr>
            <w:r>
              <w:rPr>
                <w:color w:val="000000"/>
                <w:sz w:val="18"/>
                <w:szCs w:val="18"/>
              </w:rPr>
              <w:t>strat din beton C12/15 (B 200) la trotuare</w:t>
            </w:r>
          </w:p>
        </w:tc>
        <w:tc>
          <w:tcPr>
            <w:tcW w:w="936" w:type="dxa"/>
            <w:tcBorders>
              <w:top w:val="nil"/>
              <w:left w:val="nil"/>
              <w:bottom w:val="single" w:sz="4" w:space="0" w:color="auto"/>
              <w:right w:val="single" w:sz="4" w:space="0" w:color="auto"/>
            </w:tcBorders>
            <w:shd w:val="clear" w:color="auto" w:fill="auto"/>
            <w:vAlign w:val="center"/>
            <w:hideMark/>
          </w:tcPr>
          <w:p w14:paraId="7CDFFFC5" w14:textId="77777777" w:rsidR="004911F7" w:rsidRDefault="004911F7">
            <w:pPr>
              <w:jc w:val="center"/>
              <w:rPr>
                <w:color w:val="000000"/>
                <w:sz w:val="18"/>
                <w:szCs w:val="18"/>
              </w:rPr>
            </w:pPr>
            <w:r>
              <w:rPr>
                <w:color w:val="000000"/>
                <w:sz w:val="18"/>
                <w:szCs w:val="18"/>
              </w:rPr>
              <w:t>6,40</w:t>
            </w:r>
          </w:p>
        </w:tc>
        <w:tc>
          <w:tcPr>
            <w:tcW w:w="660" w:type="dxa"/>
            <w:tcBorders>
              <w:top w:val="nil"/>
              <w:left w:val="nil"/>
              <w:bottom w:val="single" w:sz="4" w:space="0" w:color="auto"/>
              <w:right w:val="single" w:sz="4" w:space="0" w:color="auto"/>
            </w:tcBorders>
            <w:shd w:val="clear" w:color="auto" w:fill="auto"/>
            <w:vAlign w:val="center"/>
            <w:hideMark/>
          </w:tcPr>
          <w:p w14:paraId="38642B65"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75E191C9" w14:textId="77777777" w:rsidR="004911F7" w:rsidRDefault="004911F7">
            <w:pPr>
              <w:jc w:val="center"/>
              <w:rPr>
                <w:color w:val="000000"/>
                <w:sz w:val="18"/>
                <w:szCs w:val="18"/>
              </w:rPr>
            </w:pPr>
            <w:r>
              <w:rPr>
                <w:color w:val="000000"/>
                <w:sz w:val="18"/>
                <w:szCs w:val="18"/>
              </w:rPr>
              <w:t>8,73</w:t>
            </w:r>
          </w:p>
        </w:tc>
        <w:tc>
          <w:tcPr>
            <w:tcW w:w="846" w:type="dxa"/>
            <w:tcBorders>
              <w:top w:val="nil"/>
              <w:left w:val="nil"/>
              <w:bottom w:val="single" w:sz="4" w:space="0" w:color="auto"/>
              <w:right w:val="single" w:sz="4" w:space="0" w:color="auto"/>
            </w:tcBorders>
            <w:shd w:val="clear" w:color="auto" w:fill="auto"/>
            <w:noWrap/>
            <w:vAlign w:val="center"/>
            <w:hideMark/>
          </w:tcPr>
          <w:p w14:paraId="69A2D2E3" w14:textId="77777777" w:rsidR="004911F7" w:rsidRDefault="004911F7">
            <w:pPr>
              <w:jc w:val="center"/>
              <w:rPr>
                <w:color w:val="000000"/>
                <w:sz w:val="18"/>
                <w:szCs w:val="18"/>
              </w:rPr>
            </w:pPr>
            <w:r>
              <w:rPr>
                <w:color w:val="000000"/>
                <w:sz w:val="18"/>
                <w:szCs w:val="18"/>
              </w:rPr>
              <w:t>366,86</w:t>
            </w:r>
          </w:p>
        </w:tc>
        <w:tc>
          <w:tcPr>
            <w:tcW w:w="846" w:type="dxa"/>
            <w:tcBorders>
              <w:top w:val="nil"/>
              <w:left w:val="nil"/>
              <w:bottom w:val="single" w:sz="4" w:space="0" w:color="auto"/>
              <w:right w:val="single" w:sz="4" w:space="0" w:color="auto"/>
            </w:tcBorders>
            <w:shd w:val="clear" w:color="auto" w:fill="auto"/>
            <w:vAlign w:val="center"/>
            <w:hideMark/>
          </w:tcPr>
          <w:p w14:paraId="26814CDF" w14:textId="77777777" w:rsidR="004911F7" w:rsidRDefault="004911F7">
            <w:pPr>
              <w:jc w:val="center"/>
              <w:rPr>
                <w:color w:val="000000"/>
                <w:sz w:val="18"/>
                <w:szCs w:val="18"/>
              </w:rPr>
            </w:pPr>
            <w:r>
              <w:rPr>
                <w:color w:val="000000"/>
                <w:sz w:val="18"/>
                <w:szCs w:val="18"/>
              </w:rPr>
              <w:t>375,59</w:t>
            </w:r>
          </w:p>
        </w:tc>
        <w:tc>
          <w:tcPr>
            <w:tcW w:w="1026" w:type="dxa"/>
            <w:tcBorders>
              <w:top w:val="nil"/>
              <w:left w:val="nil"/>
              <w:bottom w:val="single" w:sz="4" w:space="0" w:color="auto"/>
              <w:right w:val="single" w:sz="4" w:space="0" w:color="auto"/>
            </w:tcBorders>
            <w:shd w:val="clear" w:color="auto" w:fill="auto"/>
            <w:vAlign w:val="center"/>
            <w:hideMark/>
          </w:tcPr>
          <w:p w14:paraId="496ECAE6" w14:textId="77777777" w:rsidR="004911F7" w:rsidRDefault="004911F7">
            <w:pPr>
              <w:jc w:val="right"/>
              <w:rPr>
                <w:color w:val="000000"/>
                <w:sz w:val="18"/>
                <w:szCs w:val="18"/>
              </w:rPr>
            </w:pPr>
            <w:r>
              <w:rPr>
                <w:color w:val="000000"/>
                <w:sz w:val="18"/>
                <w:szCs w:val="18"/>
              </w:rPr>
              <w:t>2.347,90</w:t>
            </w:r>
          </w:p>
        </w:tc>
        <w:tc>
          <w:tcPr>
            <w:tcW w:w="1026" w:type="dxa"/>
            <w:tcBorders>
              <w:top w:val="nil"/>
              <w:left w:val="nil"/>
              <w:bottom w:val="single" w:sz="4" w:space="0" w:color="auto"/>
              <w:right w:val="single" w:sz="4" w:space="0" w:color="auto"/>
            </w:tcBorders>
            <w:shd w:val="clear" w:color="auto" w:fill="auto"/>
            <w:vAlign w:val="center"/>
            <w:hideMark/>
          </w:tcPr>
          <w:p w14:paraId="3A6AA2C3" w14:textId="77777777" w:rsidR="004911F7" w:rsidRDefault="004911F7">
            <w:pPr>
              <w:jc w:val="right"/>
              <w:rPr>
                <w:color w:val="000000"/>
                <w:sz w:val="18"/>
                <w:szCs w:val="18"/>
              </w:rPr>
            </w:pPr>
            <w:r>
              <w:rPr>
                <w:color w:val="000000"/>
                <w:sz w:val="18"/>
                <w:szCs w:val="18"/>
              </w:rPr>
              <w:t>2.403,78</w:t>
            </w:r>
          </w:p>
        </w:tc>
      </w:tr>
      <w:tr w:rsidR="004911F7" w14:paraId="2316EB84"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A582473" w14:textId="77777777" w:rsidR="004911F7" w:rsidRDefault="004911F7">
            <w:pPr>
              <w:jc w:val="center"/>
              <w:rPr>
                <w:color w:val="000000"/>
                <w:sz w:val="18"/>
                <w:szCs w:val="18"/>
              </w:rPr>
            </w:pPr>
            <w:r>
              <w:rPr>
                <w:color w:val="000000"/>
                <w:sz w:val="18"/>
                <w:szCs w:val="18"/>
              </w:rPr>
              <w:t>2T7</w:t>
            </w:r>
          </w:p>
        </w:tc>
        <w:tc>
          <w:tcPr>
            <w:tcW w:w="3269" w:type="dxa"/>
            <w:tcBorders>
              <w:top w:val="nil"/>
              <w:left w:val="nil"/>
              <w:bottom w:val="single" w:sz="4" w:space="0" w:color="auto"/>
              <w:right w:val="single" w:sz="4" w:space="0" w:color="auto"/>
            </w:tcBorders>
            <w:shd w:val="clear" w:color="auto" w:fill="auto"/>
            <w:vAlign w:val="center"/>
            <w:hideMark/>
          </w:tcPr>
          <w:p w14:paraId="127B1790" w14:textId="77777777" w:rsidR="004911F7" w:rsidRDefault="004911F7">
            <w:pPr>
              <w:rPr>
                <w:color w:val="000000"/>
                <w:sz w:val="18"/>
                <w:szCs w:val="18"/>
              </w:rPr>
            </w:pPr>
            <w:r>
              <w:rPr>
                <w:color w:val="000000"/>
                <w:sz w:val="18"/>
                <w:szCs w:val="18"/>
              </w:rPr>
              <w:t>strat de mixtura asfaltica BA8 - 4 cm la trotuare</w:t>
            </w:r>
          </w:p>
        </w:tc>
        <w:tc>
          <w:tcPr>
            <w:tcW w:w="936" w:type="dxa"/>
            <w:tcBorders>
              <w:top w:val="nil"/>
              <w:left w:val="nil"/>
              <w:bottom w:val="single" w:sz="4" w:space="0" w:color="auto"/>
              <w:right w:val="single" w:sz="4" w:space="0" w:color="auto"/>
            </w:tcBorders>
            <w:shd w:val="clear" w:color="auto" w:fill="auto"/>
            <w:vAlign w:val="center"/>
            <w:hideMark/>
          </w:tcPr>
          <w:p w14:paraId="1743A33E" w14:textId="77777777" w:rsidR="004911F7" w:rsidRDefault="004911F7">
            <w:pPr>
              <w:jc w:val="center"/>
              <w:rPr>
                <w:color w:val="000000"/>
                <w:sz w:val="18"/>
                <w:szCs w:val="18"/>
              </w:rPr>
            </w:pPr>
            <w:r>
              <w:rPr>
                <w:color w:val="000000"/>
                <w:sz w:val="18"/>
                <w:szCs w:val="18"/>
              </w:rPr>
              <w:t>64,00</w:t>
            </w:r>
          </w:p>
        </w:tc>
        <w:tc>
          <w:tcPr>
            <w:tcW w:w="660" w:type="dxa"/>
            <w:tcBorders>
              <w:top w:val="nil"/>
              <w:left w:val="nil"/>
              <w:bottom w:val="single" w:sz="4" w:space="0" w:color="auto"/>
              <w:right w:val="single" w:sz="4" w:space="0" w:color="auto"/>
            </w:tcBorders>
            <w:shd w:val="clear" w:color="auto" w:fill="auto"/>
            <w:vAlign w:val="center"/>
            <w:hideMark/>
          </w:tcPr>
          <w:p w14:paraId="18DA3048"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057AFAD3" w14:textId="77777777" w:rsidR="004911F7" w:rsidRDefault="004911F7">
            <w:pPr>
              <w:jc w:val="center"/>
              <w:rPr>
                <w:color w:val="000000"/>
                <w:sz w:val="18"/>
                <w:szCs w:val="18"/>
              </w:rPr>
            </w:pPr>
            <w:r>
              <w:rPr>
                <w:color w:val="000000"/>
                <w:sz w:val="18"/>
                <w:szCs w:val="18"/>
              </w:rPr>
              <w:t>1,18</w:t>
            </w:r>
          </w:p>
        </w:tc>
        <w:tc>
          <w:tcPr>
            <w:tcW w:w="846" w:type="dxa"/>
            <w:tcBorders>
              <w:top w:val="nil"/>
              <w:left w:val="nil"/>
              <w:bottom w:val="single" w:sz="4" w:space="0" w:color="auto"/>
              <w:right w:val="single" w:sz="4" w:space="0" w:color="auto"/>
            </w:tcBorders>
            <w:shd w:val="clear" w:color="auto" w:fill="auto"/>
            <w:noWrap/>
            <w:vAlign w:val="center"/>
            <w:hideMark/>
          </w:tcPr>
          <w:p w14:paraId="59F51AC3" w14:textId="77777777" w:rsidR="004911F7" w:rsidRDefault="004911F7">
            <w:pPr>
              <w:jc w:val="center"/>
              <w:rPr>
                <w:color w:val="000000"/>
                <w:sz w:val="18"/>
                <w:szCs w:val="18"/>
              </w:rPr>
            </w:pPr>
            <w:r>
              <w:rPr>
                <w:color w:val="000000"/>
                <w:sz w:val="18"/>
                <w:szCs w:val="18"/>
              </w:rPr>
              <w:t>49,44</w:t>
            </w:r>
          </w:p>
        </w:tc>
        <w:tc>
          <w:tcPr>
            <w:tcW w:w="846" w:type="dxa"/>
            <w:tcBorders>
              <w:top w:val="nil"/>
              <w:left w:val="nil"/>
              <w:bottom w:val="single" w:sz="4" w:space="0" w:color="auto"/>
              <w:right w:val="single" w:sz="4" w:space="0" w:color="auto"/>
            </w:tcBorders>
            <w:shd w:val="clear" w:color="auto" w:fill="auto"/>
            <w:vAlign w:val="center"/>
            <w:hideMark/>
          </w:tcPr>
          <w:p w14:paraId="2B1087D4" w14:textId="77777777" w:rsidR="004911F7" w:rsidRDefault="004911F7">
            <w:pPr>
              <w:jc w:val="center"/>
              <w:rPr>
                <w:color w:val="000000"/>
                <w:sz w:val="18"/>
                <w:szCs w:val="18"/>
              </w:rPr>
            </w:pPr>
            <w:r>
              <w:rPr>
                <w:color w:val="000000"/>
                <w:sz w:val="18"/>
                <w:szCs w:val="18"/>
              </w:rPr>
              <w:t>50,62</w:t>
            </w:r>
          </w:p>
        </w:tc>
        <w:tc>
          <w:tcPr>
            <w:tcW w:w="1026" w:type="dxa"/>
            <w:tcBorders>
              <w:top w:val="nil"/>
              <w:left w:val="nil"/>
              <w:bottom w:val="single" w:sz="4" w:space="0" w:color="auto"/>
              <w:right w:val="single" w:sz="4" w:space="0" w:color="auto"/>
            </w:tcBorders>
            <w:shd w:val="clear" w:color="auto" w:fill="auto"/>
            <w:vAlign w:val="center"/>
            <w:hideMark/>
          </w:tcPr>
          <w:p w14:paraId="34379374" w14:textId="77777777" w:rsidR="004911F7" w:rsidRDefault="004911F7">
            <w:pPr>
              <w:jc w:val="right"/>
              <w:rPr>
                <w:color w:val="000000"/>
                <w:sz w:val="18"/>
                <w:szCs w:val="18"/>
              </w:rPr>
            </w:pPr>
            <w:r>
              <w:rPr>
                <w:color w:val="000000"/>
                <w:sz w:val="18"/>
                <w:szCs w:val="18"/>
              </w:rPr>
              <w:t>3.164,16</w:t>
            </w:r>
          </w:p>
        </w:tc>
        <w:tc>
          <w:tcPr>
            <w:tcW w:w="1026" w:type="dxa"/>
            <w:tcBorders>
              <w:top w:val="nil"/>
              <w:left w:val="nil"/>
              <w:bottom w:val="single" w:sz="4" w:space="0" w:color="auto"/>
              <w:right w:val="single" w:sz="4" w:space="0" w:color="auto"/>
            </w:tcBorders>
            <w:shd w:val="clear" w:color="auto" w:fill="auto"/>
            <w:vAlign w:val="center"/>
            <w:hideMark/>
          </w:tcPr>
          <w:p w14:paraId="53208EE6" w14:textId="77777777" w:rsidR="004911F7" w:rsidRDefault="004911F7">
            <w:pPr>
              <w:jc w:val="right"/>
              <w:rPr>
                <w:color w:val="000000"/>
                <w:sz w:val="18"/>
                <w:szCs w:val="18"/>
              </w:rPr>
            </w:pPr>
            <w:r>
              <w:rPr>
                <w:color w:val="000000"/>
                <w:sz w:val="18"/>
                <w:szCs w:val="18"/>
              </w:rPr>
              <w:t>3.239,68</w:t>
            </w:r>
          </w:p>
        </w:tc>
      </w:tr>
      <w:tr w:rsidR="004911F7" w14:paraId="73127DAB" w14:textId="77777777" w:rsidTr="004911F7">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4155F840" w14:textId="77777777" w:rsidR="004911F7" w:rsidRDefault="004911F7">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1A218C2A"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140AE3BA" w14:textId="77777777" w:rsidR="004911F7" w:rsidRDefault="004911F7">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00CF2074"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251CB95D"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59FFF99B"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4C1785F6"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3D7B1E03"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nil"/>
              <w:right w:val="single" w:sz="4" w:space="0" w:color="auto"/>
            </w:tcBorders>
            <w:shd w:val="clear" w:color="auto" w:fill="auto"/>
            <w:vAlign w:val="center"/>
            <w:hideMark/>
          </w:tcPr>
          <w:p w14:paraId="373B254B" w14:textId="77777777" w:rsidR="004911F7" w:rsidRDefault="004911F7">
            <w:pPr>
              <w:jc w:val="right"/>
              <w:rPr>
                <w:color w:val="000000"/>
                <w:sz w:val="18"/>
                <w:szCs w:val="18"/>
              </w:rPr>
            </w:pPr>
            <w:r>
              <w:rPr>
                <w:color w:val="000000"/>
                <w:sz w:val="18"/>
                <w:szCs w:val="18"/>
              </w:rPr>
              <w:t> </w:t>
            </w:r>
          </w:p>
        </w:tc>
      </w:tr>
      <w:tr w:rsidR="004911F7" w14:paraId="42262A63" w14:textId="77777777" w:rsidTr="004911F7">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276BF7A4"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7408256B" w14:textId="77777777" w:rsidR="004911F7" w:rsidRDefault="004911F7">
            <w:pPr>
              <w:rPr>
                <w:b/>
                <w:bCs/>
                <w:color w:val="000000"/>
                <w:sz w:val="18"/>
                <w:szCs w:val="18"/>
              </w:rPr>
            </w:pPr>
            <w:r>
              <w:rPr>
                <w:b/>
                <w:bCs/>
                <w:color w:val="000000"/>
                <w:sz w:val="18"/>
                <w:szCs w:val="18"/>
              </w:rPr>
              <w:t>EDILITARE </w:t>
            </w:r>
          </w:p>
        </w:tc>
        <w:tc>
          <w:tcPr>
            <w:tcW w:w="936" w:type="dxa"/>
            <w:tcBorders>
              <w:top w:val="nil"/>
              <w:left w:val="nil"/>
              <w:bottom w:val="single" w:sz="4" w:space="0" w:color="auto"/>
              <w:right w:val="nil"/>
            </w:tcBorders>
            <w:shd w:val="clear" w:color="000000" w:fill="E2EFDA"/>
            <w:noWrap/>
            <w:vAlign w:val="center"/>
            <w:hideMark/>
          </w:tcPr>
          <w:p w14:paraId="779067B7" w14:textId="77777777" w:rsidR="004911F7" w:rsidRDefault="004911F7">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79E7BC68"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4A33D565"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418E6805"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0F3969FA"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28A34D5A"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E2EFDA"/>
            <w:vAlign w:val="center"/>
            <w:hideMark/>
          </w:tcPr>
          <w:p w14:paraId="1BDB2BA5" w14:textId="77777777" w:rsidR="004911F7" w:rsidRDefault="004911F7">
            <w:pPr>
              <w:jc w:val="right"/>
              <w:rPr>
                <w:color w:val="000000"/>
                <w:sz w:val="18"/>
                <w:szCs w:val="18"/>
              </w:rPr>
            </w:pPr>
            <w:r>
              <w:rPr>
                <w:color w:val="000000"/>
                <w:sz w:val="18"/>
                <w:szCs w:val="18"/>
              </w:rPr>
              <w:t> </w:t>
            </w:r>
          </w:p>
        </w:tc>
      </w:tr>
      <w:tr w:rsidR="004911F7" w14:paraId="38CB0655" w14:textId="77777777" w:rsidTr="004911F7">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502D0" w14:textId="77777777" w:rsidR="004911F7" w:rsidRDefault="004911F7">
            <w:pPr>
              <w:jc w:val="center"/>
              <w:rPr>
                <w:color w:val="000000"/>
                <w:sz w:val="18"/>
                <w:szCs w:val="18"/>
              </w:rPr>
            </w:pPr>
            <w:r>
              <w:rPr>
                <w:color w:val="000000"/>
                <w:sz w:val="18"/>
                <w:szCs w:val="18"/>
              </w:rPr>
              <w:t>1E8</w:t>
            </w:r>
          </w:p>
        </w:tc>
        <w:tc>
          <w:tcPr>
            <w:tcW w:w="3269" w:type="dxa"/>
            <w:tcBorders>
              <w:top w:val="nil"/>
              <w:left w:val="nil"/>
              <w:bottom w:val="single" w:sz="4" w:space="0" w:color="auto"/>
              <w:right w:val="single" w:sz="4" w:space="0" w:color="auto"/>
            </w:tcBorders>
            <w:shd w:val="clear" w:color="auto" w:fill="auto"/>
            <w:vAlign w:val="center"/>
            <w:hideMark/>
          </w:tcPr>
          <w:p w14:paraId="05B9C028" w14:textId="77777777" w:rsidR="004911F7" w:rsidRDefault="004911F7">
            <w:pPr>
              <w:rPr>
                <w:color w:val="000000"/>
                <w:sz w:val="18"/>
                <w:szCs w:val="18"/>
              </w:rPr>
            </w:pPr>
            <w:r>
              <w:rPr>
                <w:color w:val="000000"/>
                <w:sz w:val="18"/>
                <w:szCs w:val="18"/>
              </w:rPr>
              <w:t xml:space="preserve">ridicare la cota camine (capac </w:t>
            </w:r>
            <w:proofErr w:type="gramStart"/>
            <w:r>
              <w:rPr>
                <w:color w:val="000000"/>
                <w:sz w:val="18"/>
                <w:szCs w:val="18"/>
              </w:rPr>
              <w:t>nou)  cu</w:t>
            </w:r>
            <w:proofErr w:type="gramEnd"/>
            <w:r>
              <w:rPr>
                <w:color w:val="000000"/>
                <w:sz w:val="18"/>
                <w:szCs w:val="18"/>
              </w:rPr>
              <w:t xml:space="preserve"> prefabricate si mortar cu intarire rapida si cu inlocuirea tubului de beton</w:t>
            </w:r>
          </w:p>
        </w:tc>
        <w:tc>
          <w:tcPr>
            <w:tcW w:w="936" w:type="dxa"/>
            <w:tcBorders>
              <w:top w:val="nil"/>
              <w:left w:val="nil"/>
              <w:bottom w:val="single" w:sz="4" w:space="0" w:color="auto"/>
              <w:right w:val="single" w:sz="4" w:space="0" w:color="auto"/>
            </w:tcBorders>
            <w:shd w:val="clear" w:color="auto" w:fill="auto"/>
            <w:vAlign w:val="center"/>
            <w:hideMark/>
          </w:tcPr>
          <w:p w14:paraId="420D62CC" w14:textId="77777777" w:rsidR="004911F7" w:rsidRDefault="004911F7">
            <w:pPr>
              <w:jc w:val="center"/>
              <w:rPr>
                <w:color w:val="000000"/>
                <w:sz w:val="18"/>
                <w:szCs w:val="18"/>
              </w:rPr>
            </w:pPr>
            <w:r>
              <w:rPr>
                <w:color w:val="000000"/>
                <w:sz w:val="18"/>
                <w:szCs w:val="18"/>
              </w:rPr>
              <w:t>1,00</w:t>
            </w:r>
          </w:p>
        </w:tc>
        <w:tc>
          <w:tcPr>
            <w:tcW w:w="660" w:type="dxa"/>
            <w:tcBorders>
              <w:top w:val="nil"/>
              <w:left w:val="nil"/>
              <w:bottom w:val="single" w:sz="4" w:space="0" w:color="auto"/>
              <w:right w:val="single" w:sz="4" w:space="0" w:color="auto"/>
            </w:tcBorders>
            <w:shd w:val="clear" w:color="auto" w:fill="auto"/>
            <w:vAlign w:val="center"/>
            <w:hideMark/>
          </w:tcPr>
          <w:p w14:paraId="169402A8" w14:textId="77777777" w:rsidR="004911F7" w:rsidRDefault="004911F7">
            <w:pPr>
              <w:jc w:val="center"/>
              <w:rPr>
                <w:color w:val="000000"/>
                <w:sz w:val="18"/>
                <w:szCs w:val="18"/>
              </w:rPr>
            </w:pPr>
            <w:r>
              <w:rPr>
                <w:color w:val="000000"/>
                <w:sz w:val="18"/>
                <w:szCs w:val="18"/>
              </w:rPr>
              <w:t>buc</w:t>
            </w:r>
          </w:p>
        </w:tc>
        <w:tc>
          <w:tcPr>
            <w:tcW w:w="946" w:type="dxa"/>
            <w:tcBorders>
              <w:top w:val="nil"/>
              <w:left w:val="nil"/>
              <w:bottom w:val="single" w:sz="4" w:space="0" w:color="auto"/>
              <w:right w:val="single" w:sz="4" w:space="0" w:color="auto"/>
            </w:tcBorders>
            <w:shd w:val="clear" w:color="auto" w:fill="auto"/>
            <w:vAlign w:val="center"/>
            <w:hideMark/>
          </w:tcPr>
          <w:p w14:paraId="473692A4" w14:textId="77777777" w:rsidR="004911F7" w:rsidRDefault="004911F7">
            <w:pPr>
              <w:jc w:val="center"/>
              <w:rPr>
                <w:color w:val="000000"/>
                <w:sz w:val="18"/>
                <w:szCs w:val="18"/>
              </w:rPr>
            </w:pPr>
            <w:r>
              <w:rPr>
                <w:color w:val="000000"/>
                <w:sz w:val="18"/>
                <w:szCs w:val="18"/>
              </w:rPr>
              <w:t>20,54</w:t>
            </w:r>
          </w:p>
        </w:tc>
        <w:tc>
          <w:tcPr>
            <w:tcW w:w="846" w:type="dxa"/>
            <w:tcBorders>
              <w:top w:val="nil"/>
              <w:left w:val="nil"/>
              <w:bottom w:val="single" w:sz="4" w:space="0" w:color="auto"/>
              <w:right w:val="single" w:sz="4" w:space="0" w:color="auto"/>
            </w:tcBorders>
            <w:shd w:val="clear" w:color="auto" w:fill="auto"/>
            <w:noWrap/>
            <w:vAlign w:val="center"/>
            <w:hideMark/>
          </w:tcPr>
          <w:p w14:paraId="13A46C7B" w14:textId="77777777" w:rsidR="004911F7" w:rsidRDefault="004911F7">
            <w:pPr>
              <w:jc w:val="center"/>
              <w:rPr>
                <w:color w:val="000000"/>
                <w:sz w:val="18"/>
                <w:szCs w:val="18"/>
              </w:rPr>
            </w:pPr>
            <w:r>
              <w:rPr>
                <w:color w:val="000000"/>
                <w:sz w:val="18"/>
                <w:szCs w:val="18"/>
              </w:rPr>
              <w:t>862,85</w:t>
            </w:r>
          </w:p>
        </w:tc>
        <w:tc>
          <w:tcPr>
            <w:tcW w:w="846" w:type="dxa"/>
            <w:tcBorders>
              <w:top w:val="nil"/>
              <w:left w:val="nil"/>
              <w:bottom w:val="single" w:sz="4" w:space="0" w:color="auto"/>
              <w:right w:val="single" w:sz="4" w:space="0" w:color="auto"/>
            </w:tcBorders>
            <w:shd w:val="clear" w:color="auto" w:fill="auto"/>
            <w:vAlign w:val="center"/>
            <w:hideMark/>
          </w:tcPr>
          <w:p w14:paraId="25E2686D" w14:textId="77777777" w:rsidR="004911F7" w:rsidRDefault="004911F7">
            <w:pPr>
              <w:jc w:val="center"/>
              <w:rPr>
                <w:color w:val="000000"/>
                <w:sz w:val="18"/>
                <w:szCs w:val="18"/>
              </w:rPr>
            </w:pPr>
            <w:r>
              <w:rPr>
                <w:color w:val="000000"/>
                <w:sz w:val="18"/>
                <w:szCs w:val="18"/>
              </w:rPr>
              <w:t>883,39</w:t>
            </w:r>
          </w:p>
        </w:tc>
        <w:tc>
          <w:tcPr>
            <w:tcW w:w="1026" w:type="dxa"/>
            <w:tcBorders>
              <w:top w:val="nil"/>
              <w:left w:val="nil"/>
              <w:bottom w:val="single" w:sz="4" w:space="0" w:color="auto"/>
              <w:right w:val="single" w:sz="4" w:space="0" w:color="auto"/>
            </w:tcBorders>
            <w:shd w:val="clear" w:color="auto" w:fill="auto"/>
            <w:vAlign w:val="center"/>
            <w:hideMark/>
          </w:tcPr>
          <w:p w14:paraId="79CCEAD8" w14:textId="77777777" w:rsidR="004911F7" w:rsidRDefault="004911F7">
            <w:pPr>
              <w:jc w:val="right"/>
              <w:rPr>
                <w:color w:val="000000"/>
                <w:sz w:val="18"/>
                <w:szCs w:val="18"/>
              </w:rPr>
            </w:pPr>
            <w:r>
              <w:rPr>
                <w:color w:val="000000"/>
                <w:sz w:val="18"/>
                <w:szCs w:val="18"/>
              </w:rPr>
              <w:t>862,85</w:t>
            </w:r>
          </w:p>
        </w:tc>
        <w:tc>
          <w:tcPr>
            <w:tcW w:w="1026" w:type="dxa"/>
            <w:tcBorders>
              <w:top w:val="nil"/>
              <w:left w:val="nil"/>
              <w:bottom w:val="single" w:sz="4" w:space="0" w:color="auto"/>
              <w:right w:val="single" w:sz="4" w:space="0" w:color="auto"/>
            </w:tcBorders>
            <w:shd w:val="clear" w:color="auto" w:fill="auto"/>
            <w:vAlign w:val="center"/>
            <w:hideMark/>
          </w:tcPr>
          <w:p w14:paraId="455A6B16" w14:textId="77777777" w:rsidR="004911F7" w:rsidRDefault="004911F7">
            <w:pPr>
              <w:jc w:val="right"/>
              <w:rPr>
                <w:color w:val="000000"/>
                <w:sz w:val="18"/>
                <w:szCs w:val="18"/>
              </w:rPr>
            </w:pPr>
            <w:r>
              <w:rPr>
                <w:color w:val="000000"/>
                <w:sz w:val="18"/>
                <w:szCs w:val="18"/>
              </w:rPr>
              <w:t>883,39</w:t>
            </w:r>
          </w:p>
        </w:tc>
      </w:tr>
      <w:tr w:rsidR="004911F7" w14:paraId="0EF96953"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BEAE76" w14:textId="77777777" w:rsidR="004911F7" w:rsidRDefault="004911F7">
            <w:pPr>
              <w:jc w:val="center"/>
              <w:rPr>
                <w:color w:val="000000"/>
                <w:sz w:val="18"/>
                <w:szCs w:val="18"/>
              </w:rPr>
            </w:pPr>
            <w:r>
              <w:rPr>
                <w:color w:val="000000"/>
                <w:sz w:val="18"/>
                <w:szCs w:val="18"/>
              </w:rPr>
              <w:lastRenderedPageBreak/>
              <w:t>1E11</w:t>
            </w:r>
          </w:p>
        </w:tc>
        <w:tc>
          <w:tcPr>
            <w:tcW w:w="3269" w:type="dxa"/>
            <w:tcBorders>
              <w:top w:val="nil"/>
              <w:left w:val="nil"/>
              <w:bottom w:val="single" w:sz="4" w:space="0" w:color="auto"/>
              <w:right w:val="single" w:sz="4" w:space="0" w:color="auto"/>
            </w:tcBorders>
            <w:shd w:val="clear" w:color="auto" w:fill="auto"/>
            <w:vAlign w:val="center"/>
            <w:hideMark/>
          </w:tcPr>
          <w:p w14:paraId="3137DEED" w14:textId="77777777" w:rsidR="004911F7" w:rsidRDefault="004911F7">
            <w:pPr>
              <w:rPr>
                <w:color w:val="000000"/>
                <w:sz w:val="18"/>
                <w:szCs w:val="18"/>
              </w:rPr>
            </w:pPr>
            <w:r>
              <w:rPr>
                <w:color w:val="000000"/>
                <w:sz w:val="18"/>
                <w:szCs w:val="18"/>
              </w:rPr>
              <w:t>guri de scurgere noi inclusiv racordul la camin</w:t>
            </w:r>
          </w:p>
        </w:tc>
        <w:tc>
          <w:tcPr>
            <w:tcW w:w="936" w:type="dxa"/>
            <w:tcBorders>
              <w:top w:val="nil"/>
              <w:left w:val="nil"/>
              <w:bottom w:val="single" w:sz="4" w:space="0" w:color="auto"/>
              <w:right w:val="single" w:sz="4" w:space="0" w:color="auto"/>
            </w:tcBorders>
            <w:shd w:val="clear" w:color="auto" w:fill="auto"/>
            <w:vAlign w:val="center"/>
            <w:hideMark/>
          </w:tcPr>
          <w:p w14:paraId="476FFFD1" w14:textId="77777777" w:rsidR="004911F7" w:rsidRDefault="004911F7">
            <w:pPr>
              <w:jc w:val="center"/>
              <w:rPr>
                <w:color w:val="000000"/>
                <w:sz w:val="18"/>
                <w:szCs w:val="18"/>
              </w:rPr>
            </w:pPr>
            <w:r>
              <w:rPr>
                <w:color w:val="000000"/>
                <w:sz w:val="18"/>
                <w:szCs w:val="18"/>
              </w:rPr>
              <w:t>6,00</w:t>
            </w:r>
          </w:p>
        </w:tc>
        <w:tc>
          <w:tcPr>
            <w:tcW w:w="660" w:type="dxa"/>
            <w:tcBorders>
              <w:top w:val="nil"/>
              <w:left w:val="nil"/>
              <w:bottom w:val="single" w:sz="4" w:space="0" w:color="auto"/>
              <w:right w:val="single" w:sz="4" w:space="0" w:color="auto"/>
            </w:tcBorders>
            <w:shd w:val="clear" w:color="auto" w:fill="auto"/>
            <w:vAlign w:val="center"/>
            <w:hideMark/>
          </w:tcPr>
          <w:p w14:paraId="2EB5C6F9" w14:textId="77777777" w:rsidR="004911F7" w:rsidRDefault="004911F7">
            <w:pPr>
              <w:jc w:val="center"/>
              <w:rPr>
                <w:color w:val="000000"/>
                <w:sz w:val="18"/>
                <w:szCs w:val="18"/>
              </w:rPr>
            </w:pPr>
            <w:r>
              <w:rPr>
                <w:color w:val="000000"/>
                <w:sz w:val="18"/>
                <w:szCs w:val="18"/>
              </w:rPr>
              <w:t>buc</w:t>
            </w:r>
          </w:p>
        </w:tc>
        <w:tc>
          <w:tcPr>
            <w:tcW w:w="946" w:type="dxa"/>
            <w:tcBorders>
              <w:top w:val="nil"/>
              <w:left w:val="nil"/>
              <w:bottom w:val="single" w:sz="4" w:space="0" w:color="auto"/>
              <w:right w:val="single" w:sz="4" w:space="0" w:color="auto"/>
            </w:tcBorders>
            <w:shd w:val="clear" w:color="auto" w:fill="auto"/>
            <w:vAlign w:val="center"/>
            <w:hideMark/>
          </w:tcPr>
          <w:p w14:paraId="0E9F1454" w14:textId="77777777" w:rsidR="004911F7" w:rsidRDefault="004911F7">
            <w:pPr>
              <w:jc w:val="center"/>
              <w:rPr>
                <w:color w:val="000000"/>
                <w:sz w:val="18"/>
                <w:szCs w:val="18"/>
              </w:rPr>
            </w:pPr>
            <w:r>
              <w:rPr>
                <w:color w:val="000000"/>
                <w:sz w:val="18"/>
                <w:szCs w:val="18"/>
              </w:rPr>
              <w:t>23,36</w:t>
            </w:r>
          </w:p>
        </w:tc>
        <w:tc>
          <w:tcPr>
            <w:tcW w:w="846" w:type="dxa"/>
            <w:tcBorders>
              <w:top w:val="nil"/>
              <w:left w:val="nil"/>
              <w:bottom w:val="single" w:sz="4" w:space="0" w:color="auto"/>
              <w:right w:val="single" w:sz="4" w:space="0" w:color="auto"/>
            </w:tcBorders>
            <w:shd w:val="clear" w:color="auto" w:fill="auto"/>
            <w:noWrap/>
            <w:vAlign w:val="center"/>
            <w:hideMark/>
          </w:tcPr>
          <w:p w14:paraId="07DB9424" w14:textId="77777777" w:rsidR="004911F7" w:rsidRDefault="004911F7">
            <w:pPr>
              <w:jc w:val="center"/>
              <w:rPr>
                <w:color w:val="000000"/>
                <w:sz w:val="18"/>
                <w:szCs w:val="18"/>
              </w:rPr>
            </w:pPr>
            <w:r>
              <w:rPr>
                <w:color w:val="000000"/>
                <w:sz w:val="18"/>
                <w:szCs w:val="18"/>
              </w:rPr>
              <w:t>981,10</w:t>
            </w:r>
          </w:p>
        </w:tc>
        <w:tc>
          <w:tcPr>
            <w:tcW w:w="846" w:type="dxa"/>
            <w:tcBorders>
              <w:top w:val="nil"/>
              <w:left w:val="nil"/>
              <w:bottom w:val="single" w:sz="4" w:space="0" w:color="auto"/>
              <w:right w:val="single" w:sz="4" w:space="0" w:color="auto"/>
            </w:tcBorders>
            <w:shd w:val="clear" w:color="auto" w:fill="auto"/>
            <w:vAlign w:val="center"/>
            <w:hideMark/>
          </w:tcPr>
          <w:p w14:paraId="0DCED058" w14:textId="77777777" w:rsidR="004911F7" w:rsidRDefault="004911F7">
            <w:pPr>
              <w:jc w:val="center"/>
              <w:rPr>
                <w:color w:val="000000"/>
                <w:sz w:val="18"/>
                <w:szCs w:val="18"/>
              </w:rPr>
            </w:pPr>
            <w:r>
              <w:rPr>
                <w:color w:val="000000"/>
                <w:sz w:val="18"/>
                <w:szCs w:val="18"/>
              </w:rPr>
              <w:t>1.004,46</w:t>
            </w:r>
          </w:p>
        </w:tc>
        <w:tc>
          <w:tcPr>
            <w:tcW w:w="1026" w:type="dxa"/>
            <w:tcBorders>
              <w:top w:val="nil"/>
              <w:left w:val="nil"/>
              <w:bottom w:val="single" w:sz="4" w:space="0" w:color="auto"/>
              <w:right w:val="single" w:sz="4" w:space="0" w:color="auto"/>
            </w:tcBorders>
            <w:shd w:val="clear" w:color="auto" w:fill="auto"/>
            <w:vAlign w:val="center"/>
            <w:hideMark/>
          </w:tcPr>
          <w:p w14:paraId="521B7A56" w14:textId="77777777" w:rsidR="004911F7" w:rsidRDefault="004911F7">
            <w:pPr>
              <w:jc w:val="right"/>
              <w:rPr>
                <w:color w:val="000000"/>
                <w:sz w:val="18"/>
                <w:szCs w:val="18"/>
              </w:rPr>
            </w:pPr>
            <w:r>
              <w:rPr>
                <w:color w:val="000000"/>
                <w:sz w:val="18"/>
                <w:szCs w:val="18"/>
              </w:rPr>
              <w:t>5.886,60</w:t>
            </w:r>
          </w:p>
        </w:tc>
        <w:tc>
          <w:tcPr>
            <w:tcW w:w="1026" w:type="dxa"/>
            <w:tcBorders>
              <w:top w:val="nil"/>
              <w:left w:val="nil"/>
              <w:bottom w:val="single" w:sz="4" w:space="0" w:color="auto"/>
              <w:right w:val="single" w:sz="4" w:space="0" w:color="auto"/>
            </w:tcBorders>
            <w:shd w:val="clear" w:color="auto" w:fill="auto"/>
            <w:vAlign w:val="center"/>
            <w:hideMark/>
          </w:tcPr>
          <w:p w14:paraId="03312231" w14:textId="77777777" w:rsidR="004911F7" w:rsidRDefault="004911F7">
            <w:pPr>
              <w:jc w:val="right"/>
              <w:rPr>
                <w:color w:val="000000"/>
                <w:sz w:val="18"/>
                <w:szCs w:val="18"/>
              </w:rPr>
            </w:pPr>
            <w:r>
              <w:rPr>
                <w:color w:val="000000"/>
                <w:sz w:val="18"/>
                <w:szCs w:val="18"/>
              </w:rPr>
              <w:t>6.026,76</w:t>
            </w:r>
          </w:p>
        </w:tc>
      </w:tr>
      <w:tr w:rsidR="004911F7" w14:paraId="5EEF9748" w14:textId="77777777" w:rsidTr="004911F7">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114A5F7D" w14:textId="77777777" w:rsidR="004911F7" w:rsidRDefault="004911F7">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6D3DE9B7"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7B3C113B" w14:textId="77777777" w:rsidR="004911F7" w:rsidRDefault="004911F7">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4A6DF919"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77FA06E0" w14:textId="77777777" w:rsidR="004911F7" w:rsidRDefault="004911F7">
            <w:pPr>
              <w:jc w:val="center"/>
              <w:rPr>
                <w:rFonts w:ascii="Calibri" w:hAnsi="Calibri" w:cs="Calibri"/>
                <w:color w:val="000000"/>
                <w:sz w:val="18"/>
                <w:szCs w:val="18"/>
              </w:rPr>
            </w:pPr>
            <w:r>
              <w:rPr>
                <w:rFonts w:ascii="Calibri" w:hAnsi="Calibri" w:cs="Calibri"/>
                <w:color w:val="000000"/>
                <w:sz w:val="18"/>
                <w:szCs w:val="18"/>
              </w:rPr>
              <w:t> </w:t>
            </w:r>
          </w:p>
        </w:tc>
        <w:tc>
          <w:tcPr>
            <w:tcW w:w="846" w:type="dxa"/>
            <w:tcBorders>
              <w:top w:val="nil"/>
              <w:left w:val="nil"/>
              <w:bottom w:val="nil"/>
              <w:right w:val="nil"/>
            </w:tcBorders>
            <w:shd w:val="clear" w:color="auto" w:fill="auto"/>
            <w:noWrap/>
            <w:vAlign w:val="center"/>
            <w:hideMark/>
          </w:tcPr>
          <w:p w14:paraId="4DE6B490"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26A9D573"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5C6E6E26"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nil"/>
              <w:right w:val="single" w:sz="4" w:space="0" w:color="auto"/>
            </w:tcBorders>
            <w:shd w:val="clear" w:color="auto" w:fill="auto"/>
            <w:vAlign w:val="center"/>
            <w:hideMark/>
          </w:tcPr>
          <w:p w14:paraId="13848BB0" w14:textId="77777777" w:rsidR="004911F7" w:rsidRDefault="004911F7">
            <w:pPr>
              <w:jc w:val="right"/>
              <w:rPr>
                <w:color w:val="000000"/>
                <w:sz w:val="18"/>
                <w:szCs w:val="18"/>
              </w:rPr>
            </w:pPr>
            <w:r>
              <w:rPr>
                <w:color w:val="000000"/>
                <w:sz w:val="18"/>
                <w:szCs w:val="18"/>
              </w:rPr>
              <w:t> </w:t>
            </w:r>
          </w:p>
        </w:tc>
      </w:tr>
      <w:tr w:rsidR="004911F7" w14:paraId="45EFD8FC" w14:textId="77777777" w:rsidTr="004911F7">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288B95C6"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0DFDA6FF" w14:textId="77777777" w:rsidR="004911F7" w:rsidRDefault="004911F7">
            <w:pPr>
              <w:rPr>
                <w:b/>
                <w:bCs/>
                <w:color w:val="000000"/>
                <w:sz w:val="18"/>
                <w:szCs w:val="18"/>
              </w:rPr>
            </w:pPr>
            <w:r>
              <w:rPr>
                <w:b/>
                <w:bCs/>
                <w:color w:val="000000"/>
                <w:sz w:val="18"/>
                <w:szCs w:val="18"/>
              </w:rPr>
              <w:t>DIVERSE</w:t>
            </w:r>
          </w:p>
        </w:tc>
        <w:tc>
          <w:tcPr>
            <w:tcW w:w="936" w:type="dxa"/>
            <w:tcBorders>
              <w:top w:val="nil"/>
              <w:left w:val="nil"/>
              <w:bottom w:val="single" w:sz="4" w:space="0" w:color="auto"/>
              <w:right w:val="nil"/>
            </w:tcBorders>
            <w:shd w:val="clear" w:color="000000" w:fill="E2EFDA"/>
            <w:noWrap/>
            <w:vAlign w:val="center"/>
            <w:hideMark/>
          </w:tcPr>
          <w:p w14:paraId="56FC44D9" w14:textId="77777777" w:rsidR="004911F7" w:rsidRDefault="004911F7">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26EA2C39"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00AF560F"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61853EA3"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4FC0CE1A"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32AFAD6A" w14:textId="77777777" w:rsidR="004911F7" w:rsidRDefault="004911F7">
            <w:pPr>
              <w:jc w:val="right"/>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E2EFDA"/>
            <w:vAlign w:val="center"/>
            <w:hideMark/>
          </w:tcPr>
          <w:p w14:paraId="189C798D" w14:textId="77777777" w:rsidR="004911F7" w:rsidRDefault="004911F7">
            <w:pPr>
              <w:jc w:val="right"/>
              <w:rPr>
                <w:color w:val="000000"/>
                <w:sz w:val="18"/>
                <w:szCs w:val="18"/>
              </w:rPr>
            </w:pPr>
            <w:r>
              <w:rPr>
                <w:color w:val="000000"/>
                <w:sz w:val="18"/>
                <w:szCs w:val="18"/>
              </w:rPr>
              <w:t> </w:t>
            </w:r>
          </w:p>
        </w:tc>
      </w:tr>
      <w:tr w:rsidR="004911F7" w14:paraId="1FF12BCA" w14:textId="77777777" w:rsidTr="004911F7">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0F52" w14:textId="77777777" w:rsidR="004911F7" w:rsidRDefault="004911F7">
            <w:pPr>
              <w:jc w:val="center"/>
              <w:rPr>
                <w:color w:val="000000"/>
                <w:sz w:val="18"/>
                <w:szCs w:val="18"/>
              </w:rPr>
            </w:pPr>
            <w:r>
              <w:rPr>
                <w:color w:val="000000"/>
                <w:sz w:val="18"/>
                <w:szCs w:val="18"/>
              </w:rPr>
              <w:t>2D3</w:t>
            </w:r>
          </w:p>
        </w:tc>
        <w:tc>
          <w:tcPr>
            <w:tcW w:w="3269" w:type="dxa"/>
            <w:tcBorders>
              <w:top w:val="nil"/>
              <w:left w:val="nil"/>
              <w:bottom w:val="single" w:sz="4" w:space="0" w:color="auto"/>
              <w:right w:val="single" w:sz="4" w:space="0" w:color="auto"/>
            </w:tcBorders>
            <w:shd w:val="clear" w:color="auto" w:fill="auto"/>
            <w:vAlign w:val="center"/>
            <w:hideMark/>
          </w:tcPr>
          <w:p w14:paraId="22AC731D" w14:textId="77777777" w:rsidR="004911F7" w:rsidRDefault="004911F7">
            <w:pPr>
              <w:rPr>
                <w:color w:val="000000"/>
                <w:sz w:val="18"/>
                <w:szCs w:val="18"/>
              </w:rPr>
            </w:pPr>
            <w:r>
              <w:rPr>
                <w:color w:val="000000"/>
                <w:sz w:val="18"/>
                <w:szCs w:val="18"/>
              </w:rPr>
              <w:t>semnalizare rutiera pe timpul executiei lucrarilor</w:t>
            </w:r>
          </w:p>
        </w:tc>
        <w:tc>
          <w:tcPr>
            <w:tcW w:w="936" w:type="dxa"/>
            <w:tcBorders>
              <w:top w:val="nil"/>
              <w:left w:val="nil"/>
              <w:bottom w:val="single" w:sz="4" w:space="0" w:color="auto"/>
              <w:right w:val="single" w:sz="4" w:space="0" w:color="auto"/>
            </w:tcBorders>
            <w:shd w:val="clear" w:color="auto" w:fill="auto"/>
            <w:vAlign w:val="center"/>
            <w:hideMark/>
          </w:tcPr>
          <w:p w14:paraId="4CC8ED76" w14:textId="77777777" w:rsidR="004911F7" w:rsidRDefault="004911F7">
            <w:pPr>
              <w:jc w:val="center"/>
              <w:rPr>
                <w:color w:val="000000"/>
                <w:sz w:val="18"/>
                <w:szCs w:val="18"/>
              </w:rPr>
            </w:pPr>
            <w:r>
              <w:rPr>
                <w:color w:val="000000"/>
                <w:sz w:val="18"/>
                <w:szCs w:val="18"/>
              </w:rPr>
              <w:t>0,61</w:t>
            </w:r>
          </w:p>
        </w:tc>
        <w:tc>
          <w:tcPr>
            <w:tcW w:w="660" w:type="dxa"/>
            <w:tcBorders>
              <w:top w:val="nil"/>
              <w:left w:val="nil"/>
              <w:bottom w:val="single" w:sz="4" w:space="0" w:color="auto"/>
              <w:right w:val="single" w:sz="4" w:space="0" w:color="auto"/>
            </w:tcBorders>
            <w:shd w:val="clear" w:color="auto" w:fill="auto"/>
            <w:vAlign w:val="center"/>
            <w:hideMark/>
          </w:tcPr>
          <w:p w14:paraId="534A9E1C" w14:textId="77777777" w:rsidR="004911F7" w:rsidRDefault="004911F7">
            <w:pPr>
              <w:jc w:val="center"/>
              <w:rPr>
                <w:color w:val="000000"/>
                <w:sz w:val="18"/>
                <w:szCs w:val="18"/>
              </w:rPr>
            </w:pPr>
            <w:r>
              <w:rPr>
                <w:color w:val="000000"/>
                <w:sz w:val="18"/>
                <w:szCs w:val="18"/>
              </w:rPr>
              <w:t>km</w:t>
            </w:r>
          </w:p>
        </w:tc>
        <w:tc>
          <w:tcPr>
            <w:tcW w:w="946" w:type="dxa"/>
            <w:tcBorders>
              <w:top w:val="nil"/>
              <w:left w:val="nil"/>
              <w:bottom w:val="single" w:sz="4" w:space="0" w:color="auto"/>
              <w:right w:val="single" w:sz="4" w:space="0" w:color="auto"/>
            </w:tcBorders>
            <w:shd w:val="clear" w:color="auto" w:fill="auto"/>
            <w:vAlign w:val="center"/>
            <w:hideMark/>
          </w:tcPr>
          <w:p w14:paraId="70A074A1" w14:textId="77777777" w:rsidR="004911F7" w:rsidRDefault="004911F7">
            <w:pPr>
              <w:jc w:val="center"/>
              <w:rPr>
                <w:color w:val="000000"/>
                <w:sz w:val="18"/>
                <w:szCs w:val="18"/>
              </w:rPr>
            </w:pPr>
            <w:r>
              <w:rPr>
                <w:color w:val="000000"/>
                <w:sz w:val="18"/>
                <w:szCs w:val="18"/>
              </w:rPr>
              <w:t>15,21</w:t>
            </w:r>
          </w:p>
        </w:tc>
        <w:tc>
          <w:tcPr>
            <w:tcW w:w="846" w:type="dxa"/>
            <w:tcBorders>
              <w:top w:val="nil"/>
              <w:left w:val="nil"/>
              <w:bottom w:val="single" w:sz="4" w:space="0" w:color="auto"/>
              <w:right w:val="single" w:sz="4" w:space="0" w:color="auto"/>
            </w:tcBorders>
            <w:shd w:val="clear" w:color="auto" w:fill="auto"/>
            <w:noWrap/>
            <w:vAlign w:val="center"/>
            <w:hideMark/>
          </w:tcPr>
          <w:p w14:paraId="56A74A3C" w14:textId="77777777" w:rsidR="004911F7" w:rsidRDefault="004911F7">
            <w:pPr>
              <w:jc w:val="center"/>
              <w:rPr>
                <w:color w:val="000000"/>
                <w:sz w:val="18"/>
                <w:szCs w:val="18"/>
              </w:rPr>
            </w:pPr>
            <w:r>
              <w:rPr>
                <w:color w:val="000000"/>
                <w:sz w:val="18"/>
                <w:szCs w:val="18"/>
              </w:rPr>
              <w:t>638,73</w:t>
            </w:r>
          </w:p>
        </w:tc>
        <w:tc>
          <w:tcPr>
            <w:tcW w:w="846" w:type="dxa"/>
            <w:tcBorders>
              <w:top w:val="nil"/>
              <w:left w:val="nil"/>
              <w:bottom w:val="single" w:sz="4" w:space="0" w:color="auto"/>
              <w:right w:val="single" w:sz="4" w:space="0" w:color="auto"/>
            </w:tcBorders>
            <w:shd w:val="clear" w:color="auto" w:fill="auto"/>
            <w:vAlign w:val="center"/>
            <w:hideMark/>
          </w:tcPr>
          <w:p w14:paraId="6AD7C27A" w14:textId="77777777" w:rsidR="004911F7" w:rsidRDefault="004911F7">
            <w:pPr>
              <w:jc w:val="center"/>
              <w:rPr>
                <w:color w:val="000000"/>
                <w:sz w:val="18"/>
                <w:szCs w:val="18"/>
              </w:rPr>
            </w:pPr>
            <w:r>
              <w:rPr>
                <w:color w:val="000000"/>
                <w:sz w:val="18"/>
                <w:szCs w:val="18"/>
              </w:rPr>
              <w:t>653,94</w:t>
            </w:r>
          </w:p>
        </w:tc>
        <w:tc>
          <w:tcPr>
            <w:tcW w:w="1026" w:type="dxa"/>
            <w:tcBorders>
              <w:top w:val="nil"/>
              <w:left w:val="nil"/>
              <w:bottom w:val="single" w:sz="4" w:space="0" w:color="auto"/>
              <w:right w:val="single" w:sz="4" w:space="0" w:color="auto"/>
            </w:tcBorders>
            <w:shd w:val="clear" w:color="auto" w:fill="auto"/>
            <w:vAlign w:val="center"/>
            <w:hideMark/>
          </w:tcPr>
          <w:p w14:paraId="724CA4A0" w14:textId="77777777" w:rsidR="004911F7" w:rsidRDefault="004911F7">
            <w:pPr>
              <w:jc w:val="right"/>
              <w:rPr>
                <w:color w:val="000000"/>
                <w:sz w:val="18"/>
                <w:szCs w:val="18"/>
              </w:rPr>
            </w:pPr>
            <w:r>
              <w:rPr>
                <w:color w:val="000000"/>
                <w:sz w:val="18"/>
                <w:szCs w:val="18"/>
              </w:rPr>
              <w:t>389,63</w:t>
            </w:r>
          </w:p>
        </w:tc>
        <w:tc>
          <w:tcPr>
            <w:tcW w:w="1026" w:type="dxa"/>
            <w:tcBorders>
              <w:top w:val="nil"/>
              <w:left w:val="nil"/>
              <w:bottom w:val="single" w:sz="4" w:space="0" w:color="auto"/>
              <w:right w:val="single" w:sz="4" w:space="0" w:color="auto"/>
            </w:tcBorders>
            <w:shd w:val="clear" w:color="auto" w:fill="auto"/>
            <w:vAlign w:val="center"/>
            <w:hideMark/>
          </w:tcPr>
          <w:p w14:paraId="015473F5" w14:textId="77777777" w:rsidR="004911F7" w:rsidRDefault="004911F7">
            <w:pPr>
              <w:jc w:val="right"/>
              <w:rPr>
                <w:color w:val="000000"/>
                <w:sz w:val="18"/>
                <w:szCs w:val="18"/>
              </w:rPr>
            </w:pPr>
            <w:r>
              <w:rPr>
                <w:color w:val="000000"/>
                <w:sz w:val="18"/>
                <w:szCs w:val="18"/>
              </w:rPr>
              <w:t>398,90</w:t>
            </w:r>
          </w:p>
        </w:tc>
      </w:tr>
      <w:tr w:rsidR="004911F7" w14:paraId="6D1B45A8"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299731" w14:textId="77777777" w:rsidR="004911F7" w:rsidRDefault="004911F7">
            <w:pPr>
              <w:jc w:val="center"/>
              <w:rPr>
                <w:color w:val="000000"/>
                <w:sz w:val="18"/>
                <w:szCs w:val="18"/>
              </w:rPr>
            </w:pPr>
            <w:r>
              <w:rPr>
                <w:color w:val="000000"/>
                <w:sz w:val="18"/>
                <w:szCs w:val="18"/>
              </w:rPr>
              <w:t>2D4</w:t>
            </w:r>
          </w:p>
        </w:tc>
        <w:tc>
          <w:tcPr>
            <w:tcW w:w="3269" w:type="dxa"/>
            <w:tcBorders>
              <w:top w:val="nil"/>
              <w:left w:val="nil"/>
              <w:bottom w:val="single" w:sz="4" w:space="0" w:color="auto"/>
              <w:right w:val="single" w:sz="4" w:space="0" w:color="auto"/>
            </w:tcBorders>
            <w:shd w:val="clear" w:color="auto" w:fill="auto"/>
            <w:vAlign w:val="center"/>
            <w:hideMark/>
          </w:tcPr>
          <w:p w14:paraId="1099D143" w14:textId="77777777" w:rsidR="004911F7" w:rsidRDefault="004911F7">
            <w:pPr>
              <w:rPr>
                <w:color w:val="000000"/>
                <w:sz w:val="18"/>
                <w:szCs w:val="18"/>
              </w:rPr>
            </w:pPr>
            <w:r>
              <w:rPr>
                <w:color w:val="000000"/>
                <w:sz w:val="18"/>
                <w:szCs w:val="18"/>
              </w:rPr>
              <w:t>semnalizare rutiera orizontala - marcaje rutiere longitudinale</w:t>
            </w:r>
          </w:p>
        </w:tc>
        <w:tc>
          <w:tcPr>
            <w:tcW w:w="936" w:type="dxa"/>
            <w:tcBorders>
              <w:top w:val="nil"/>
              <w:left w:val="nil"/>
              <w:bottom w:val="single" w:sz="4" w:space="0" w:color="auto"/>
              <w:right w:val="single" w:sz="4" w:space="0" w:color="auto"/>
            </w:tcBorders>
            <w:shd w:val="clear" w:color="auto" w:fill="auto"/>
            <w:vAlign w:val="center"/>
            <w:hideMark/>
          </w:tcPr>
          <w:p w14:paraId="77FDB7BD" w14:textId="77777777" w:rsidR="004911F7" w:rsidRDefault="004911F7">
            <w:pPr>
              <w:jc w:val="center"/>
              <w:rPr>
                <w:color w:val="000000"/>
                <w:sz w:val="18"/>
                <w:szCs w:val="18"/>
              </w:rPr>
            </w:pPr>
            <w:r>
              <w:rPr>
                <w:color w:val="000000"/>
                <w:sz w:val="18"/>
                <w:szCs w:val="18"/>
              </w:rPr>
              <w:t>0,77</w:t>
            </w:r>
          </w:p>
        </w:tc>
        <w:tc>
          <w:tcPr>
            <w:tcW w:w="660" w:type="dxa"/>
            <w:tcBorders>
              <w:top w:val="nil"/>
              <w:left w:val="nil"/>
              <w:bottom w:val="single" w:sz="4" w:space="0" w:color="auto"/>
              <w:right w:val="single" w:sz="4" w:space="0" w:color="auto"/>
            </w:tcBorders>
            <w:shd w:val="clear" w:color="auto" w:fill="auto"/>
            <w:vAlign w:val="center"/>
            <w:hideMark/>
          </w:tcPr>
          <w:p w14:paraId="5B7ED64A" w14:textId="77777777" w:rsidR="004911F7" w:rsidRDefault="004911F7">
            <w:pPr>
              <w:jc w:val="center"/>
              <w:rPr>
                <w:color w:val="000000"/>
                <w:sz w:val="18"/>
                <w:szCs w:val="18"/>
              </w:rPr>
            </w:pPr>
            <w:r>
              <w:rPr>
                <w:color w:val="000000"/>
                <w:sz w:val="18"/>
                <w:szCs w:val="18"/>
              </w:rPr>
              <w:t>km</w:t>
            </w:r>
          </w:p>
        </w:tc>
        <w:tc>
          <w:tcPr>
            <w:tcW w:w="946" w:type="dxa"/>
            <w:tcBorders>
              <w:top w:val="nil"/>
              <w:left w:val="nil"/>
              <w:bottom w:val="single" w:sz="4" w:space="0" w:color="auto"/>
              <w:right w:val="single" w:sz="4" w:space="0" w:color="auto"/>
            </w:tcBorders>
            <w:shd w:val="clear" w:color="auto" w:fill="auto"/>
            <w:vAlign w:val="center"/>
            <w:hideMark/>
          </w:tcPr>
          <w:p w14:paraId="2BEFCA72" w14:textId="77777777" w:rsidR="004911F7" w:rsidRDefault="004911F7">
            <w:pPr>
              <w:jc w:val="center"/>
              <w:rPr>
                <w:color w:val="000000"/>
                <w:sz w:val="18"/>
                <w:szCs w:val="18"/>
              </w:rPr>
            </w:pPr>
            <w:r>
              <w:rPr>
                <w:color w:val="000000"/>
                <w:sz w:val="18"/>
                <w:szCs w:val="18"/>
              </w:rPr>
              <w:t>58,57</w:t>
            </w:r>
          </w:p>
        </w:tc>
        <w:tc>
          <w:tcPr>
            <w:tcW w:w="846" w:type="dxa"/>
            <w:tcBorders>
              <w:top w:val="nil"/>
              <w:left w:val="nil"/>
              <w:bottom w:val="single" w:sz="4" w:space="0" w:color="auto"/>
              <w:right w:val="single" w:sz="4" w:space="0" w:color="auto"/>
            </w:tcBorders>
            <w:shd w:val="clear" w:color="auto" w:fill="auto"/>
            <w:noWrap/>
            <w:vAlign w:val="center"/>
            <w:hideMark/>
          </w:tcPr>
          <w:p w14:paraId="29365108" w14:textId="77777777" w:rsidR="004911F7" w:rsidRDefault="004911F7">
            <w:pPr>
              <w:jc w:val="center"/>
              <w:rPr>
                <w:color w:val="000000"/>
                <w:sz w:val="18"/>
                <w:szCs w:val="18"/>
              </w:rPr>
            </w:pPr>
            <w:r>
              <w:rPr>
                <w:color w:val="000000"/>
                <w:sz w:val="18"/>
                <w:szCs w:val="18"/>
              </w:rPr>
              <w:t>2.460,14</w:t>
            </w:r>
          </w:p>
        </w:tc>
        <w:tc>
          <w:tcPr>
            <w:tcW w:w="846" w:type="dxa"/>
            <w:tcBorders>
              <w:top w:val="nil"/>
              <w:left w:val="nil"/>
              <w:bottom w:val="single" w:sz="4" w:space="0" w:color="auto"/>
              <w:right w:val="single" w:sz="4" w:space="0" w:color="auto"/>
            </w:tcBorders>
            <w:shd w:val="clear" w:color="auto" w:fill="auto"/>
            <w:vAlign w:val="center"/>
            <w:hideMark/>
          </w:tcPr>
          <w:p w14:paraId="23CF5CAD" w14:textId="77777777" w:rsidR="004911F7" w:rsidRDefault="004911F7">
            <w:pPr>
              <w:jc w:val="center"/>
              <w:rPr>
                <w:color w:val="000000"/>
                <w:sz w:val="18"/>
                <w:szCs w:val="18"/>
              </w:rPr>
            </w:pPr>
            <w:r>
              <w:rPr>
                <w:color w:val="000000"/>
                <w:sz w:val="18"/>
                <w:szCs w:val="18"/>
              </w:rPr>
              <w:t>2.518,71</w:t>
            </w:r>
          </w:p>
        </w:tc>
        <w:tc>
          <w:tcPr>
            <w:tcW w:w="1026" w:type="dxa"/>
            <w:tcBorders>
              <w:top w:val="nil"/>
              <w:left w:val="nil"/>
              <w:bottom w:val="single" w:sz="4" w:space="0" w:color="auto"/>
              <w:right w:val="single" w:sz="4" w:space="0" w:color="auto"/>
            </w:tcBorders>
            <w:shd w:val="clear" w:color="auto" w:fill="auto"/>
            <w:vAlign w:val="center"/>
            <w:hideMark/>
          </w:tcPr>
          <w:p w14:paraId="6523183C" w14:textId="77777777" w:rsidR="004911F7" w:rsidRDefault="004911F7">
            <w:pPr>
              <w:jc w:val="right"/>
              <w:rPr>
                <w:color w:val="000000"/>
                <w:sz w:val="18"/>
                <w:szCs w:val="18"/>
              </w:rPr>
            </w:pPr>
            <w:r>
              <w:rPr>
                <w:color w:val="000000"/>
                <w:sz w:val="18"/>
                <w:szCs w:val="18"/>
              </w:rPr>
              <w:t>1.894,31</w:t>
            </w:r>
          </w:p>
        </w:tc>
        <w:tc>
          <w:tcPr>
            <w:tcW w:w="1026" w:type="dxa"/>
            <w:tcBorders>
              <w:top w:val="nil"/>
              <w:left w:val="nil"/>
              <w:bottom w:val="single" w:sz="4" w:space="0" w:color="auto"/>
              <w:right w:val="single" w:sz="4" w:space="0" w:color="auto"/>
            </w:tcBorders>
            <w:shd w:val="clear" w:color="auto" w:fill="auto"/>
            <w:vAlign w:val="center"/>
            <w:hideMark/>
          </w:tcPr>
          <w:p w14:paraId="0E65A944" w14:textId="77777777" w:rsidR="004911F7" w:rsidRDefault="004911F7">
            <w:pPr>
              <w:jc w:val="right"/>
              <w:rPr>
                <w:color w:val="000000"/>
                <w:sz w:val="18"/>
                <w:szCs w:val="18"/>
              </w:rPr>
            </w:pPr>
            <w:r>
              <w:rPr>
                <w:color w:val="000000"/>
                <w:sz w:val="18"/>
                <w:szCs w:val="18"/>
              </w:rPr>
              <w:t>1.939,41</w:t>
            </w:r>
          </w:p>
        </w:tc>
      </w:tr>
      <w:tr w:rsidR="004911F7" w14:paraId="3E8A8737"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4C2176" w14:textId="77777777" w:rsidR="004911F7" w:rsidRDefault="004911F7">
            <w:pPr>
              <w:jc w:val="center"/>
              <w:rPr>
                <w:color w:val="000000"/>
                <w:sz w:val="18"/>
                <w:szCs w:val="18"/>
              </w:rPr>
            </w:pPr>
            <w:r>
              <w:rPr>
                <w:color w:val="000000"/>
                <w:sz w:val="18"/>
                <w:szCs w:val="18"/>
              </w:rPr>
              <w:t>2D5</w:t>
            </w:r>
          </w:p>
        </w:tc>
        <w:tc>
          <w:tcPr>
            <w:tcW w:w="3269" w:type="dxa"/>
            <w:tcBorders>
              <w:top w:val="nil"/>
              <w:left w:val="nil"/>
              <w:bottom w:val="single" w:sz="4" w:space="0" w:color="auto"/>
              <w:right w:val="single" w:sz="4" w:space="0" w:color="auto"/>
            </w:tcBorders>
            <w:shd w:val="clear" w:color="auto" w:fill="auto"/>
            <w:vAlign w:val="center"/>
            <w:hideMark/>
          </w:tcPr>
          <w:p w14:paraId="65AC8734" w14:textId="77777777" w:rsidR="004911F7" w:rsidRDefault="004911F7">
            <w:pPr>
              <w:rPr>
                <w:color w:val="000000"/>
                <w:sz w:val="18"/>
                <w:szCs w:val="18"/>
              </w:rPr>
            </w:pPr>
            <w:r>
              <w:rPr>
                <w:color w:val="000000"/>
                <w:sz w:val="18"/>
                <w:szCs w:val="18"/>
              </w:rPr>
              <w:t>semnalizare rutiera orizontala - marcaje rutiere transversale</w:t>
            </w:r>
          </w:p>
        </w:tc>
        <w:tc>
          <w:tcPr>
            <w:tcW w:w="936" w:type="dxa"/>
            <w:tcBorders>
              <w:top w:val="nil"/>
              <w:left w:val="nil"/>
              <w:bottom w:val="single" w:sz="4" w:space="0" w:color="auto"/>
              <w:right w:val="single" w:sz="4" w:space="0" w:color="auto"/>
            </w:tcBorders>
            <w:shd w:val="clear" w:color="auto" w:fill="auto"/>
            <w:vAlign w:val="center"/>
            <w:hideMark/>
          </w:tcPr>
          <w:p w14:paraId="26CBBFD7" w14:textId="77777777" w:rsidR="004911F7" w:rsidRDefault="004911F7">
            <w:pPr>
              <w:jc w:val="center"/>
              <w:rPr>
                <w:color w:val="000000"/>
                <w:sz w:val="18"/>
                <w:szCs w:val="18"/>
              </w:rPr>
            </w:pPr>
            <w:r>
              <w:rPr>
                <w:color w:val="000000"/>
                <w:sz w:val="18"/>
                <w:szCs w:val="18"/>
              </w:rPr>
              <w:t>12,00</w:t>
            </w:r>
          </w:p>
        </w:tc>
        <w:tc>
          <w:tcPr>
            <w:tcW w:w="660" w:type="dxa"/>
            <w:tcBorders>
              <w:top w:val="nil"/>
              <w:left w:val="nil"/>
              <w:bottom w:val="single" w:sz="4" w:space="0" w:color="auto"/>
              <w:right w:val="single" w:sz="4" w:space="0" w:color="auto"/>
            </w:tcBorders>
            <w:shd w:val="clear" w:color="auto" w:fill="auto"/>
            <w:vAlign w:val="center"/>
            <w:hideMark/>
          </w:tcPr>
          <w:p w14:paraId="718B6ECC"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0D268432" w14:textId="77777777" w:rsidR="004911F7" w:rsidRDefault="004911F7">
            <w:pPr>
              <w:jc w:val="center"/>
              <w:rPr>
                <w:color w:val="000000"/>
                <w:sz w:val="18"/>
                <w:szCs w:val="18"/>
              </w:rPr>
            </w:pPr>
            <w:r>
              <w:rPr>
                <w:color w:val="000000"/>
                <w:sz w:val="18"/>
                <w:szCs w:val="18"/>
              </w:rPr>
              <w:t>0,72</w:t>
            </w:r>
          </w:p>
        </w:tc>
        <w:tc>
          <w:tcPr>
            <w:tcW w:w="846" w:type="dxa"/>
            <w:tcBorders>
              <w:top w:val="nil"/>
              <w:left w:val="nil"/>
              <w:bottom w:val="single" w:sz="4" w:space="0" w:color="auto"/>
              <w:right w:val="single" w:sz="4" w:space="0" w:color="auto"/>
            </w:tcBorders>
            <w:shd w:val="clear" w:color="auto" w:fill="auto"/>
            <w:noWrap/>
            <w:vAlign w:val="center"/>
            <w:hideMark/>
          </w:tcPr>
          <w:p w14:paraId="19AA1DDA" w14:textId="77777777" w:rsidR="004911F7" w:rsidRDefault="004911F7">
            <w:pPr>
              <w:jc w:val="center"/>
              <w:rPr>
                <w:color w:val="000000"/>
                <w:sz w:val="18"/>
                <w:szCs w:val="18"/>
              </w:rPr>
            </w:pPr>
            <w:r>
              <w:rPr>
                <w:color w:val="000000"/>
                <w:sz w:val="18"/>
                <w:szCs w:val="18"/>
              </w:rPr>
              <w:t>30,13</w:t>
            </w:r>
          </w:p>
        </w:tc>
        <w:tc>
          <w:tcPr>
            <w:tcW w:w="846" w:type="dxa"/>
            <w:tcBorders>
              <w:top w:val="nil"/>
              <w:left w:val="nil"/>
              <w:bottom w:val="single" w:sz="4" w:space="0" w:color="auto"/>
              <w:right w:val="single" w:sz="4" w:space="0" w:color="auto"/>
            </w:tcBorders>
            <w:shd w:val="clear" w:color="auto" w:fill="auto"/>
            <w:vAlign w:val="center"/>
            <w:hideMark/>
          </w:tcPr>
          <w:p w14:paraId="2E47E3B4" w14:textId="77777777" w:rsidR="004911F7" w:rsidRDefault="004911F7">
            <w:pPr>
              <w:jc w:val="center"/>
              <w:rPr>
                <w:color w:val="000000"/>
                <w:sz w:val="18"/>
                <w:szCs w:val="18"/>
              </w:rPr>
            </w:pPr>
            <w:r>
              <w:rPr>
                <w:color w:val="000000"/>
                <w:sz w:val="18"/>
                <w:szCs w:val="18"/>
              </w:rPr>
              <w:t>30,85</w:t>
            </w:r>
          </w:p>
        </w:tc>
        <w:tc>
          <w:tcPr>
            <w:tcW w:w="1026" w:type="dxa"/>
            <w:tcBorders>
              <w:top w:val="nil"/>
              <w:left w:val="nil"/>
              <w:bottom w:val="single" w:sz="4" w:space="0" w:color="auto"/>
              <w:right w:val="single" w:sz="4" w:space="0" w:color="auto"/>
            </w:tcBorders>
            <w:shd w:val="clear" w:color="auto" w:fill="auto"/>
            <w:vAlign w:val="center"/>
            <w:hideMark/>
          </w:tcPr>
          <w:p w14:paraId="16F72A03" w14:textId="77777777" w:rsidR="004911F7" w:rsidRDefault="004911F7">
            <w:pPr>
              <w:jc w:val="right"/>
              <w:rPr>
                <w:color w:val="000000"/>
                <w:sz w:val="18"/>
                <w:szCs w:val="18"/>
              </w:rPr>
            </w:pPr>
            <w:r>
              <w:rPr>
                <w:color w:val="000000"/>
                <w:sz w:val="18"/>
                <w:szCs w:val="18"/>
              </w:rPr>
              <w:t>361,56</w:t>
            </w:r>
          </w:p>
        </w:tc>
        <w:tc>
          <w:tcPr>
            <w:tcW w:w="1026" w:type="dxa"/>
            <w:tcBorders>
              <w:top w:val="nil"/>
              <w:left w:val="nil"/>
              <w:bottom w:val="single" w:sz="4" w:space="0" w:color="auto"/>
              <w:right w:val="single" w:sz="4" w:space="0" w:color="auto"/>
            </w:tcBorders>
            <w:shd w:val="clear" w:color="auto" w:fill="auto"/>
            <w:vAlign w:val="center"/>
            <w:hideMark/>
          </w:tcPr>
          <w:p w14:paraId="231382B8" w14:textId="77777777" w:rsidR="004911F7" w:rsidRDefault="004911F7">
            <w:pPr>
              <w:jc w:val="right"/>
              <w:rPr>
                <w:color w:val="000000"/>
                <w:sz w:val="18"/>
                <w:szCs w:val="18"/>
              </w:rPr>
            </w:pPr>
            <w:r>
              <w:rPr>
                <w:color w:val="000000"/>
                <w:sz w:val="18"/>
                <w:szCs w:val="18"/>
              </w:rPr>
              <w:t>370,20</w:t>
            </w:r>
          </w:p>
        </w:tc>
      </w:tr>
      <w:tr w:rsidR="004911F7" w14:paraId="60669EFA"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720F90" w14:textId="77777777" w:rsidR="004911F7" w:rsidRDefault="004911F7">
            <w:pPr>
              <w:jc w:val="center"/>
              <w:rPr>
                <w:color w:val="000000"/>
                <w:sz w:val="18"/>
                <w:szCs w:val="18"/>
              </w:rPr>
            </w:pPr>
            <w:r>
              <w:rPr>
                <w:color w:val="000000"/>
                <w:sz w:val="18"/>
                <w:szCs w:val="18"/>
              </w:rPr>
              <w:t>2D10</w:t>
            </w:r>
          </w:p>
        </w:tc>
        <w:tc>
          <w:tcPr>
            <w:tcW w:w="3269" w:type="dxa"/>
            <w:tcBorders>
              <w:top w:val="nil"/>
              <w:left w:val="nil"/>
              <w:bottom w:val="single" w:sz="4" w:space="0" w:color="auto"/>
              <w:right w:val="single" w:sz="4" w:space="0" w:color="auto"/>
            </w:tcBorders>
            <w:shd w:val="clear" w:color="auto" w:fill="auto"/>
            <w:vAlign w:val="center"/>
            <w:hideMark/>
          </w:tcPr>
          <w:p w14:paraId="29CBE533" w14:textId="77777777" w:rsidR="004911F7" w:rsidRDefault="004911F7">
            <w:pPr>
              <w:rPr>
                <w:color w:val="000000"/>
                <w:sz w:val="18"/>
                <w:szCs w:val="18"/>
              </w:rPr>
            </w:pPr>
            <w:r>
              <w:rPr>
                <w:color w:val="000000"/>
                <w:sz w:val="18"/>
                <w:szCs w:val="18"/>
              </w:rPr>
              <w:t>taxa groapa</w:t>
            </w:r>
          </w:p>
        </w:tc>
        <w:tc>
          <w:tcPr>
            <w:tcW w:w="936" w:type="dxa"/>
            <w:tcBorders>
              <w:top w:val="nil"/>
              <w:left w:val="nil"/>
              <w:bottom w:val="single" w:sz="4" w:space="0" w:color="auto"/>
              <w:right w:val="single" w:sz="4" w:space="0" w:color="auto"/>
            </w:tcBorders>
            <w:shd w:val="clear" w:color="auto" w:fill="auto"/>
            <w:vAlign w:val="center"/>
            <w:hideMark/>
          </w:tcPr>
          <w:p w14:paraId="0E249FDC" w14:textId="77777777" w:rsidR="004911F7" w:rsidRDefault="004911F7">
            <w:pPr>
              <w:jc w:val="center"/>
              <w:rPr>
                <w:color w:val="000000"/>
                <w:sz w:val="18"/>
                <w:szCs w:val="18"/>
              </w:rPr>
            </w:pPr>
            <w:r>
              <w:rPr>
                <w:color w:val="000000"/>
                <w:sz w:val="18"/>
                <w:szCs w:val="18"/>
              </w:rPr>
              <w:t>436,68</w:t>
            </w:r>
          </w:p>
        </w:tc>
        <w:tc>
          <w:tcPr>
            <w:tcW w:w="660" w:type="dxa"/>
            <w:tcBorders>
              <w:top w:val="nil"/>
              <w:left w:val="nil"/>
              <w:bottom w:val="single" w:sz="4" w:space="0" w:color="auto"/>
              <w:right w:val="single" w:sz="4" w:space="0" w:color="auto"/>
            </w:tcBorders>
            <w:shd w:val="clear" w:color="auto" w:fill="auto"/>
            <w:vAlign w:val="center"/>
            <w:hideMark/>
          </w:tcPr>
          <w:p w14:paraId="2E157598" w14:textId="77777777" w:rsidR="004911F7" w:rsidRDefault="004911F7">
            <w:pPr>
              <w:jc w:val="center"/>
              <w:rPr>
                <w:color w:val="000000"/>
                <w:sz w:val="18"/>
                <w:szCs w:val="18"/>
              </w:rPr>
            </w:pPr>
            <w:r>
              <w:rPr>
                <w:color w:val="000000"/>
                <w:sz w:val="18"/>
                <w:szCs w:val="18"/>
              </w:rPr>
              <w:t>to</w:t>
            </w:r>
          </w:p>
        </w:tc>
        <w:tc>
          <w:tcPr>
            <w:tcW w:w="946" w:type="dxa"/>
            <w:tcBorders>
              <w:top w:val="nil"/>
              <w:left w:val="nil"/>
              <w:bottom w:val="single" w:sz="4" w:space="0" w:color="auto"/>
              <w:right w:val="single" w:sz="4" w:space="0" w:color="auto"/>
            </w:tcBorders>
            <w:shd w:val="clear" w:color="auto" w:fill="auto"/>
            <w:vAlign w:val="center"/>
            <w:hideMark/>
          </w:tcPr>
          <w:p w14:paraId="084D0451" w14:textId="77777777" w:rsidR="004911F7" w:rsidRDefault="004911F7">
            <w:pPr>
              <w:jc w:val="center"/>
              <w:rPr>
                <w:color w:val="000000"/>
                <w:sz w:val="18"/>
                <w:szCs w:val="18"/>
              </w:rPr>
            </w:pPr>
            <w:r>
              <w:rPr>
                <w:color w:val="000000"/>
                <w:sz w:val="18"/>
                <w:szCs w:val="18"/>
              </w:rPr>
              <w:t>0,30</w:t>
            </w:r>
          </w:p>
        </w:tc>
        <w:tc>
          <w:tcPr>
            <w:tcW w:w="846" w:type="dxa"/>
            <w:tcBorders>
              <w:top w:val="nil"/>
              <w:left w:val="nil"/>
              <w:bottom w:val="single" w:sz="4" w:space="0" w:color="auto"/>
              <w:right w:val="single" w:sz="4" w:space="0" w:color="auto"/>
            </w:tcBorders>
            <w:shd w:val="clear" w:color="auto" w:fill="auto"/>
            <w:noWrap/>
            <w:vAlign w:val="center"/>
            <w:hideMark/>
          </w:tcPr>
          <w:p w14:paraId="0DAB3E78" w14:textId="77777777" w:rsidR="004911F7" w:rsidRDefault="004911F7">
            <w:pPr>
              <w:jc w:val="center"/>
              <w:rPr>
                <w:color w:val="000000"/>
                <w:sz w:val="18"/>
                <w:szCs w:val="18"/>
              </w:rPr>
            </w:pPr>
            <w:r>
              <w:rPr>
                <w:color w:val="000000"/>
                <w:sz w:val="18"/>
                <w:szCs w:val="18"/>
              </w:rPr>
              <w:t>12,60</w:t>
            </w:r>
          </w:p>
        </w:tc>
        <w:tc>
          <w:tcPr>
            <w:tcW w:w="846" w:type="dxa"/>
            <w:tcBorders>
              <w:top w:val="nil"/>
              <w:left w:val="nil"/>
              <w:bottom w:val="single" w:sz="4" w:space="0" w:color="auto"/>
              <w:right w:val="single" w:sz="4" w:space="0" w:color="auto"/>
            </w:tcBorders>
            <w:shd w:val="clear" w:color="auto" w:fill="auto"/>
            <w:vAlign w:val="center"/>
            <w:hideMark/>
          </w:tcPr>
          <w:p w14:paraId="7D88270E" w14:textId="77777777" w:rsidR="004911F7" w:rsidRDefault="004911F7">
            <w:pPr>
              <w:jc w:val="center"/>
              <w:rPr>
                <w:color w:val="000000"/>
                <w:sz w:val="18"/>
                <w:szCs w:val="18"/>
              </w:rPr>
            </w:pPr>
            <w:r>
              <w:rPr>
                <w:color w:val="000000"/>
                <w:sz w:val="18"/>
                <w:szCs w:val="18"/>
              </w:rPr>
              <w:t>12,90</w:t>
            </w:r>
          </w:p>
        </w:tc>
        <w:tc>
          <w:tcPr>
            <w:tcW w:w="1026" w:type="dxa"/>
            <w:tcBorders>
              <w:top w:val="nil"/>
              <w:left w:val="nil"/>
              <w:bottom w:val="single" w:sz="4" w:space="0" w:color="auto"/>
              <w:right w:val="single" w:sz="4" w:space="0" w:color="auto"/>
            </w:tcBorders>
            <w:shd w:val="clear" w:color="auto" w:fill="auto"/>
            <w:vAlign w:val="center"/>
            <w:hideMark/>
          </w:tcPr>
          <w:p w14:paraId="6B4F3D64" w14:textId="77777777" w:rsidR="004911F7" w:rsidRDefault="004911F7">
            <w:pPr>
              <w:jc w:val="right"/>
              <w:rPr>
                <w:color w:val="000000"/>
                <w:sz w:val="18"/>
                <w:szCs w:val="18"/>
              </w:rPr>
            </w:pPr>
            <w:r>
              <w:rPr>
                <w:color w:val="000000"/>
                <w:sz w:val="18"/>
                <w:szCs w:val="18"/>
              </w:rPr>
              <w:t>5.502,17</w:t>
            </w:r>
          </w:p>
        </w:tc>
        <w:tc>
          <w:tcPr>
            <w:tcW w:w="1026" w:type="dxa"/>
            <w:tcBorders>
              <w:top w:val="nil"/>
              <w:left w:val="nil"/>
              <w:bottom w:val="single" w:sz="4" w:space="0" w:color="auto"/>
              <w:right w:val="single" w:sz="4" w:space="0" w:color="auto"/>
            </w:tcBorders>
            <w:shd w:val="clear" w:color="auto" w:fill="auto"/>
            <w:vAlign w:val="center"/>
            <w:hideMark/>
          </w:tcPr>
          <w:p w14:paraId="59F32887" w14:textId="77777777" w:rsidR="004911F7" w:rsidRDefault="004911F7">
            <w:pPr>
              <w:jc w:val="right"/>
              <w:rPr>
                <w:color w:val="000000"/>
                <w:sz w:val="18"/>
                <w:szCs w:val="18"/>
              </w:rPr>
            </w:pPr>
            <w:r>
              <w:rPr>
                <w:color w:val="000000"/>
                <w:sz w:val="18"/>
                <w:szCs w:val="18"/>
              </w:rPr>
              <w:t>5.633,17</w:t>
            </w:r>
          </w:p>
        </w:tc>
      </w:tr>
      <w:tr w:rsidR="004911F7" w14:paraId="4B71E5B4"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BEDD827" w14:textId="77777777" w:rsidR="004911F7" w:rsidRDefault="004911F7">
            <w:pPr>
              <w:jc w:val="center"/>
              <w:rPr>
                <w:color w:val="000000"/>
                <w:sz w:val="18"/>
                <w:szCs w:val="18"/>
              </w:rPr>
            </w:pPr>
            <w:r>
              <w:rPr>
                <w:color w:val="000000"/>
                <w:sz w:val="18"/>
                <w:szCs w:val="18"/>
              </w:rPr>
              <w:t>2DX</w:t>
            </w:r>
          </w:p>
        </w:tc>
        <w:tc>
          <w:tcPr>
            <w:tcW w:w="3269" w:type="dxa"/>
            <w:tcBorders>
              <w:top w:val="nil"/>
              <w:left w:val="nil"/>
              <w:bottom w:val="single" w:sz="4" w:space="0" w:color="auto"/>
              <w:right w:val="single" w:sz="4" w:space="0" w:color="auto"/>
            </w:tcBorders>
            <w:shd w:val="clear" w:color="auto" w:fill="auto"/>
            <w:vAlign w:val="center"/>
            <w:hideMark/>
          </w:tcPr>
          <w:p w14:paraId="4E8A2942" w14:textId="77777777" w:rsidR="004911F7" w:rsidRDefault="004911F7">
            <w:pPr>
              <w:rPr>
                <w:color w:val="000000"/>
                <w:sz w:val="18"/>
                <w:szCs w:val="18"/>
              </w:rPr>
            </w:pPr>
            <w:r>
              <w:rPr>
                <w:color w:val="000000"/>
                <w:sz w:val="18"/>
                <w:szCs w:val="18"/>
              </w:rPr>
              <w:t>stalpisori protectie pietonali</w:t>
            </w:r>
          </w:p>
        </w:tc>
        <w:tc>
          <w:tcPr>
            <w:tcW w:w="936" w:type="dxa"/>
            <w:tcBorders>
              <w:top w:val="nil"/>
              <w:left w:val="nil"/>
              <w:bottom w:val="single" w:sz="4" w:space="0" w:color="auto"/>
              <w:right w:val="single" w:sz="4" w:space="0" w:color="auto"/>
            </w:tcBorders>
            <w:shd w:val="clear" w:color="auto" w:fill="auto"/>
            <w:vAlign w:val="center"/>
            <w:hideMark/>
          </w:tcPr>
          <w:p w14:paraId="255DA1B2" w14:textId="77777777" w:rsidR="004911F7" w:rsidRDefault="004911F7">
            <w:pPr>
              <w:jc w:val="center"/>
              <w:rPr>
                <w:color w:val="000000"/>
                <w:sz w:val="18"/>
                <w:szCs w:val="18"/>
              </w:rPr>
            </w:pPr>
            <w:r>
              <w:rPr>
                <w:color w:val="000000"/>
                <w:sz w:val="18"/>
                <w:szCs w:val="18"/>
              </w:rPr>
              <w:t>19,00</w:t>
            </w:r>
          </w:p>
        </w:tc>
        <w:tc>
          <w:tcPr>
            <w:tcW w:w="660" w:type="dxa"/>
            <w:tcBorders>
              <w:top w:val="nil"/>
              <w:left w:val="nil"/>
              <w:bottom w:val="single" w:sz="4" w:space="0" w:color="auto"/>
              <w:right w:val="single" w:sz="4" w:space="0" w:color="auto"/>
            </w:tcBorders>
            <w:shd w:val="clear" w:color="auto" w:fill="auto"/>
            <w:vAlign w:val="center"/>
            <w:hideMark/>
          </w:tcPr>
          <w:p w14:paraId="1410DF8A" w14:textId="77777777" w:rsidR="004911F7" w:rsidRDefault="004911F7">
            <w:pPr>
              <w:jc w:val="center"/>
              <w:rPr>
                <w:color w:val="000000"/>
                <w:sz w:val="18"/>
                <w:szCs w:val="18"/>
              </w:rPr>
            </w:pPr>
            <w:r>
              <w:rPr>
                <w:color w:val="000000"/>
                <w:sz w:val="18"/>
                <w:szCs w:val="18"/>
              </w:rPr>
              <w:t>buc</w:t>
            </w:r>
          </w:p>
        </w:tc>
        <w:tc>
          <w:tcPr>
            <w:tcW w:w="946" w:type="dxa"/>
            <w:tcBorders>
              <w:top w:val="nil"/>
              <w:left w:val="nil"/>
              <w:bottom w:val="single" w:sz="4" w:space="0" w:color="auto"/>
              <w:right w:val="single" w:sz="4" w:space="0" w:color="auto"/>
            </w:tcBorders>
            <w:shd w:val="clear" w:color="auto" w:fill="auto"/>
            <w:vAlign w:val="center"/>
            <w:hideMark/>
          </w:tcPr>
          <w:p w14:paraId="665C7B9C" w14:textId="77777777" w:rsidR="004911F7" w:rsidRDefault="004911F7">
            <w:pPr>
              <w:jc w:val="center"/>
              <w:rPr>
                <w:color w:val="000000"/>
                <w:sz w:val="18"/>
                <w:szCs w:val="18"/>
              </w:rPr>
            </w:pPr>
            <w:r>
              <w:rPr>
                <w:color w:val="000000"/>
                <w:sz w:val="18"/>
                <w:szCs w:val="18"/>
              </w:rPr>
              <w:t>4,25</w:t>
            </w:r>
          </w:p>
        </w:tc>
        <w:tc>
          <w:tcPr>
            <w:tcW w:w="846" w:type="dxa"/>
            <w:tcBorders>
              <w:top w:val="nil"/>
              <w:left w:val="nil"/>
              <w:bottom w:val="single" w:sz="4" w:space="0" w:color="auto"/>
              <w:right w:val="single" w:sz="4" w:space="0" w:color="auto"/>
            </w:tcBorders>
            <w:shd w:val="clear" w:color="auto" w:fill="auto"/>
            <w:noWrap/>
            <w:vAlign w:val="center"/>
            <w:hideMark/>
          </w:tcPr>
          <w:p w14:paraId="04FEFEA5" w14:textId="77777777" w:rsidR="004911F7" w:rsidRDefault="004911F7">
            <w:pPr>
              <w:jc w:val="center"/>
              <w:rPr>
                <w:color w:val="000000"/>
                <w:sz w:val="18"/>
                <w:szCs w:val="18"/>
              </w:rPr>
            </w:pPr>
            <w:r>
              <w:rPr>
                <w:color w:val="000000"/>
                <w:sz w:val="18"/>
                <w:szCs w:val="18"/>
              </w:rPr>
              <w:t>150,02</w:t>
            </w:r>
          </w:p>
        </w:tc>
        <w:tc>
          <w:tcPr>
            <w:tcW w:w="846" w:type="dxa"/>
            <w:tcBorders>
              <w:top w:val="nil"/>
              <w:left w:val="nil"/>
              <w:bottom w:val="single" w:sz="4" w:space="0" w:color="auto"/>
              <w:right w:val="single" w:sz="4" w:space="0" w:color="auto"/>
            </w:tcBorders>
            <w:shd w:val="clear" w:color="auto" w:fill="auto"/>
            <w:vAlign w:val="center"/>
            <w:hideMark/>
          </w:tcPr>
          <w:p w14:paraId="457BB3CB" w14:textId="77777777" w:rsidR="004911F7" w:rsidRDefault="004911F7">
            <w:pPr>
              <w:jc w:val="center"/>
              <w:rPr>
                <w:color w:val="000000"/>
                <w:sz w:val="18"/>
                <w:szCs w:val="18"/>
              </w:rPr>
            </w:pPr>
            <w:r>
              <w:rPr>
                <w:color w:val="000000"/>
                <w:sz w:val="18"/>
                <w:szCs w:val="18"/>
              </w:rPr>
              <w:t>154,27</w:t>
            </w:r>
          </w:p>
        </w:tc>
        <w:tc>
          <w:tcPr>
            <w:tcW w:w="1026" w:type="dxa"/>
            <w:tcBorders>
              <w:top w:val="nil"/>
              <w:left w:val="nil"/>
              <w:bottom w:val="single" w:sz="4" w:space="0" w:color="auto"/>
              <w:right w:val="single" w:sz="4" w:space="0" w:color="auto"/>
            </w:tcBorders>
            <w:shd w:val="clear" w:color="auto" w:fill="auto"/>
            <w:vAlign w:val="center"/>
            <w:hideMark/>
          </w:tcPr>
          <w:p w14:paraId="35AD40E6" w14:textId="77777777" w:rsidR="004911F7" w:rsidRDefault="004911F7">
            <w:pPr>
              <w:jc w:val="right"/>
              <w:rPr>
                <w:color w:val="000000"/>
                <w:sz w:val="18"/>
                <w:szCs w:val="18"/>
              </w:rPr>
            </w:pPr>
            <w:r>
              <w:rPr>
                <w:color w:val="000000"/>
                <w:sz w:val="18"/>
                <w:szCs w:val="18"/>
              </w:rPr>
              <w:t>2.850,38</w:t>
            </w:r>
          </w:p>
        </w:tc>
        <w:tc>
          <w:tcPr>
            <w:tcW w:w="1026" w:type="dxa"/>
            <w:tcBorders>
              <w:top w:val="nil"/>
              <w:left w:val="nil"/>
              <w:bottom w:val="single" w:sz="4" w:space="0" w:color="auto"/>
              <w:right w:val="single" w:sz="4" w:space="0" w:color="auto"/>
            </w:tcBorders>
            <w:shd w:val="clear" w:color="auto" w:fill="auto"/>
            <w:vAlign w:val="center"/>
            <w:hideMark/>
          </w:tcPr>
          <w:p w14:paraId="529F7C57" w14:textId="77777777" w:rsidR="004911F7" w:rsidRDefault="004911F7">
            <w:pPr>
              <w:jc w:val="right"/>
              <w:rPr>
                <w:color w:val="000000"/>
                <w:sz w:val="18"/>
                <w:szCs w:val="18"/>
              </w:rPr>
            </w:pPr>
            <w:r>
              <w:rPr>
                <w:color w:val="000000"/>
                <w:sz w:val="18"/>
                <w:szCs w:val="18"/>
              </w:rPr>
              <w:t>2.931,13</w:t>
            </w:r>
          </w:p>
        </w:tc>
      </w:tr>
      <w:tr w:rsidR="004911F7" w14:paraId="015430CC" w14:textId="77777777" w:rsidTr="004911F7">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860AE5" w14:textId="77777777" w:rsidR="004911F7" w:rsidRDefault="004911F7">
            <w:pPr>
              <w:jc w:val="center"/>
              <w:rPr>
                <w:color w:val="000000"/>
                <w:sz w:val="18"/>
                <w:szCs w:val="18"/>
              </w:rPr>
            </w:pPr>
            <w:r>
              <w:rPr>
                <w:color w:val="000000"/>
                <w:sz w:val="18"/>
                <w:szCs w:val="18"/>
              </w:rPr>
              <w:t>2DY</w:t>
            </w:r>
          </w:p>
        </w:tc>
        <w:tc>
          <w:tcPr>
            <w:tcW w:w="3269" w:type="dxa"/>
            <w:tcBorders>
              <w:top w:val="nil"/>
              <w:left w:val="nil"/>
              <w:bottom w:val="single" w:sz="4" w:space="0" w:color="auto"/>
              <w:right w:val="single" w:sz="4" w:space="0" w:color="auto"/>
            </w:tcBorders>
            <w:shd w:val="clear" w:color="auto" w:fill="auto"/>
            <w:vAlign w:val="center"/>
            <w:hideMark/>
          </w:tcPr>
          <w:p w14:paraId="105CF199" w14:textId="77777777" w:rsidR="004911F7" w:rsidRDefault="004911F7">
            <w:pPr>
              <w:rPr>
                <w:color w:val="000000"/>
                <w:sz w:val="18"/>
                <w:szCs w:val="18"/>
              </w:rPr>
            </w:pPr>
            <w:r>
              <w:rPr>
                <w:color w:val="000000"/>
                <w:sz w:val="18"/>
                <w:szCs w:val="18"/>
              </w:rPr>
              <w:t>Semnalizare rutieră verticală (indicatoare rutiere)</w:t>
            </w:r>
          </w:p>
        </w:tc>
        <w:tc>
          <w:tcPr>
            <w:tcW w:w="936" w:type="dxa"/>
            <w:tcBorders>
              <w:top w:val="nil"/>
              <w:left w:val="nil"/>
              <w:bottom w:val="single" w:sz="4" w:space="0" w:color="auto"/>
              <w:right w:val="single" w:sz="4" w:space="0" w:color="auto"/>
            </w:tcBorders>
            <w:shd w:val="clear" w:color="auto" w:fill="auto"/>
            <w:vAlign w:val="center"/>
            <w:hideMark/>
          </w:tcPr>
          <w:p w14:paraId="58AD3E8A" w14:textId="77777777" w:rsidR="004911F7" w:rsidRDefault="004911F7">
            <w:pPr>
              <w:jc w:val="center"/>
              <w:rPr>
                <w:color w:val="000000"/>
                <w:sz w:val="18"/>
                <w:szCs w:val="18"/>
              </w:rPr>
            </w:pPr>
            <w:r>
              <w:rPr>
                <w:color w:val="000000"/>
                <w:sz w:val="18"/>
                <w:szCs w:val="18"/>
              </w:rPr>
              <w:t>20,00</w:t>
            </w:r>
          </w:p>
        </w:tc>
        <w:tc>
          <w:tcPr>
            <w:tcW w:w="660" w:type="dxa"/>
            <w:tcBorders>
              <w:top w:val="nil"/>
              <w:left w:val="nil"/>
              <w:bottom w:val="single" w:sz="4" w:space="0" w:color="auto"/>
              <w:right w:val="single" w:sz="4" w:space="0" w:color="auto"/>
            </w:tcBorders>
            <w:shd w:val="clear" w:color="auto" w:fill="auto"/>
            <w:vAlign w:val="center"/>
            <w:hideMark/>
          </w:tcPr>
          <w:p w14:paraId="09452AAC" w14:textId="77777777" w:rsidR="004911F7" w:rsidRDefault="004911F7">
            <w:pPr>
              <w:jc w:val="center"/>
              <w:rPr>
                <w:color w:val="000000"/>
                <w:sz w:val="18"/>
                <w:szCs w:val="18"/>
              </w:rPr>
            </w:pPr>
            <w:r>
              <w:rPr>
                <w:color w:val="000000"/>
                <w:sz w:val="18"/>
                <w:szCs w:val="18"/>
              </w:rPr>
              <w:t>buc</w:t>
            </w:r>
          </w:p>
        </w:tc>
        <w:tc>
          <w:tcPr>
            <w:tcW w:w="946" w:type="dxa"/>
            <w:tcBorders>
              <w:top w:val="nil"/>
              <w:left w:val="nil"/>
              <w:bottom w:val="single" w:sz="4" w:space="0" w:color="auto"/>
              <w:right w:val="single" w:sz="4" w:space="0" w:color="auto"/>
            </w:tcBorders>
            <w:shd w:val="clear" w:color="auto" w:fill="auto"/>
            <w:vAlign w:val="center"/>
            <w:hideMark/>
          </w:tcPr>
          <w:p w14:paraId="3D82C999" w14:textId="77777777" w:rsidR="004911F7" w:rsidRDefault="004911F7">
            <w:pPr>
              <w:jc w:val="center"/>
              <w:rPr>
                <w:color w:val="000000"/>
                <w:sz w:val="18"/>
                <w:szCs w:val="18"/>
              </w:rPr>
            </w:pPr>
            <w:r>
              <w:rPr>
                <w:color w:val="000000"/>
                <w:sz w:val="18"/>
                <w:szCs w:val="18"/>
              </w:rPr>
              <w:t>29,14</w:t>
            </w:r>
          </w:p>
        </w:tc>
        <w:tc>
          <w:tcPr>
            <w:tcW w:w="846" w:type="dxa"/>
            <w:tcBorders>
              <w:top w:val="nil"/>
              <w:left w:val="nil"/>
              <w:bottom w:val="single" w:sz="4" w:space="0" w:color="auto"/>
              <w:right w:val="single" w:sz="4" w:space="0" w:color="auto"/>
            </w:tcBorders>
            <w:shd w:val="clear" w:color="auto" w:fill="auto"/>
            <w:noWrap/>
            <w:vAlign w:val="center"/>
            <w:hideMark/>
          </w:tcPr>
          <w:p w14:paraId="5D7CC680" w14:textId="77777777" w:rsidR="004911F7" w:rsidRDefault="004911F7">
            <w:pPr>
              <w:jc w:val="center"/>
              <w:rPr>
                <w:color w:val="000000"/>
                <w:sz w:val="18"/>
                <w:szCs w:val="18"/>
              </w:rPr>
            </w:pPr>
            <w:r>
              <w:rPr>
                <w:color w:val="000000"/>
                <w:sz w:val="18"/>
                <w:szCs w:val="18"/>
              </w:rPr>
              <w:t>1.029,62</w:t>
            </w:r>
          </w:p>
        </w:tc>
        <w:tc>
          <w:tcPr>
            <w:tcW w:w="846" w:type="dxa"/>
            <w:tcBorders>
              <w:top w:val="nil"/>
              <w:left w:val="nil"/>
              <w:bottom w:val="single" w:sz="4" w:space="0" w:color="auto"/>
              <w:right w:val="single" w:sz="4" w:space="0" w:color="auto"/>
            </w:tcBorders>
            <w:shd w:val="clear" w:color="auto" w:fill="auto"/>
            <w:vAlign w:val="center"/>
            <w:hideMark/>
          </w:tcPr>
          <w:p w14:paraId="16D80720" w14:textId="77777777" w:rsidR="004911F7" w:rsidRDefault="004911F7">
            <w:pPr>
              <w:jc w:val="center"/>
              <w:rPr>
                <w:color w:val="000000"/>
                <w:sz w:val="18"/>
                <w:szCs w:val="18"/>
              </w:rPr>
            </w:pPr>
            <w:r>
              <w:rPr>
                <w:color w:val="000000"/>
                <w:sz w:val="18"/>
                <w:szCs w:val="18"/>
              </w:rPr>
              <w:t>1.058,76</w:t>
            </w:r>
          </w:p>
        </w:tc>
        <w:tc>
          <w:tcPr>
            <w:tcW w:w="1026" w:type="dxa"/>
            <w:tcBorders>
              <w:top w:val="nil"/>
              <w:left w:val="nil"/>
              <w:bottom w:val="single" w:sz="4" w:space="0" w:color="auto"/>
              <w:right w:val="single" w:sz="4" w:space="0" w:color="auto"/>
            </w:tcBorders>
            <w:shd w:val="clear" w:color="auto" w:fill="auto"/>
            <w:vAlign w:val="center"/>
            <w:hideMark/>
          </w:tcPr>
          <w:p w14:paraId="78961C4E" w14:textId="77777777" w:rsidR="004911F7" w:rsidRDefault="004911F7">
            <w:pPr>
              <w:jc w:val="right"/>
              <w:rPr>
                <w:color w:val="000000"/>
                <w:sz w:val="18"/>
                <w:szCs w:val="18"/>
              </w:rPr>
            </w:pPr>
            <w:r>
              <w:rPr>
                <w:color w:val="000000"/>
                <w:sz w:val="18"/>
                <w:szCs w:val="18"/>
              </w:rPr>
              <w:t>20.592,40</w:t>
            </w:r>
          </w:p>
        </w:tc>
        <w:tc>
          <w:tcPr>
            <w:tcW w:w="1026" w:type="dxa"/>
            <w:tcBorders>
              <w:top w:val="nil"/>
              <w:left w:val="nil"/>
              <w:bottom w:val="single" w:sz="4" w:space="0" w:color="auto"/>
              <w:right w:val="single" w:sz="4" w:space="0" w:color="auto"/>
            </w:tcBorders>
            <w:shd w:val="clear" w:color="auto" w:fill="auto"/>
            <w:vAlign w:val="center"/>
            <w:hideMark/>
          </w:tcPr>
          <w:p w14:paraId="31C8D9B1" w14:textId="77777777" w:rsidR="004911F7" w:rsidRDefault="004911F7">
            <w:pPr>
              <w:jc w:val="right"/>
              <w:rPr>
                <w:color w:val="000000"/>
                <w:sz w:val="18"/>
                <w:szCs w:val="18"/>
              </w:rPr>
            </w:pPr>
            <w:r>
              <w:rPr>
                <w:color w:val="000000"/>
                <w:sz w:val="18"/>
                <w:szCs w:val="18"/>
              </w:rPr>
              <w:t>21.175,20</w:t>
            </w:r>
          </w:p>
        </w:tc>
      </w:tr>
      <w:tr w:rsidR="004911F7" w14:paraId="42B7E7DE" w14:textId="77777777" w:rsidTr="004911F7">
        <w:trPr>
          <w:gridAfter w:val="1"/>
          <w:wAfter w:w="13" w:type="dxa"/>
          <w:trHeight w:val="20"/>
        </w:trPr>
        <w:tc>
          <w:tcPr>
            <w:tcW w:w="700" w:type="dxa"/>
            <w:tcBorders>
              <w:top w:val="nil"/>
              <w:left w:val="nil"/>
              <w:bottom w:val="nil"/>
              <w:right w:val="nil"/>
            </w:tcBorders>
            <w:shd w:val="clear" w:color="auto" w:fill="auto"/>
            <w:noWrap/>
            <w:vAlign w:val="center"/>
            <w:hideMark/>
          </w:tcPr>
          <w:p w14:paraId="15E0BF41" w14:textId="77777777" w:rsidR="004911F7" w:rsidRDefault="004911F7">
            <w:pPr>
              <w:jc w:val="right"/>
              <w:rPr>
                <w:color w:val="000000"/>
                <w:sz w:val="18"/>
                <w:szCs w:val="18"/>
              </w:rPr>
            </w:pPr>
          </w:p>
        </w:tc>
        <w:tc>
          <w:tcPr>
            <w:tcW w:w="3269" w:type="dxa"/>
            <w:tcBorders>
              <w:top w:val="nil"/>
              <w:left w:val="nil"/>
              <w:bottom w:val="nil"/>
              <w:right w:val="nil"/>
            </w:tcBorders>
            <w:shd w:val="clear" w:color="auto" w:fill="auto"/>
            <w:noWrap/>
            <w:vAlign w:val="center"/>
            <w:hideMark/>
          </w:tcPr>
          <w:p w14:paraId="6A15DC7B" w14:textId="77777777" w:rsidR="004911F7" w:rsidRDefault="004911F7">
            <w:pPr>
              <w:rPr>
                <w:sz w:val="20"/>
                <w:szCs w:val="20"/>
              </w:rPr>
            </w:pPr>
          </w:p>
        </w:tc>
        <w:tc>
          <w:tcPr>
            <w:tcW w:w="936" w:type="dxa"/>
            <w:tcBorders>
              <w:top w:val="nil"/>
              <w:left w:val="nil"/>
              <w:bottom w:val="nil"/>
              <w:right w:val="nil"/>
            </w:tcBorders>
            <w:shd w:val="clear" w:color="auto" w:fill="auto"/>
            <w:noWrap/>
            <w:vAlign w:val="center"/>
            <w:hideMark/>
          </w:tcPr>
          <w:p w14:paraId="63B8450B" w14:textId="77777777" w:rsidR="004911F7" w:rsidRDefault="004911F7">
            <w:pPr>
              <w:rPr>
                <w:sz w:val="20"/>
                <w:szCs w:val="20"/>
              </w:rPr>
            </w:pPr>
          </w:p>
        </w:tc>
        <w:tc>
          <w:tcPr>
            <w:tcW w:w="660" w:type="dxa"/>
            <w:tcBorders>
              <w:top w:val="nil"/>
              <w:left w:val="nil"/>
              <w:bottom w:val="nil"/>
              <w:right w:val="nil"/>
            </w:tcBorders>
            <w:shd w:val="clear" w:color="auto" w:fill="auto"/>
            <w:noWrap/>
            <w:vAlign w:val="center"/>
            <w:hideMark/>
          </w:tcPr>
          <w:p w14:paraId="2F3D9DCD"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69DB7D0A"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2458D1FC"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7E7C72DB"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074F3240"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044769F1" w14:textId="77777777" w:rsidR="004911F7" w:rsidRDefault="004911F7">
            <w:pPr>
              <w:rPr>
                <w:sz w:val="20"/>
                <w:szCs w:val="20"/>
              </w:rPr>
            </w:pPr>
          </w:p>
        </w:tc>
      </w:tr>
      <w:tr w:rsidR="004911F7" w14:paraId="294CA83E" w14:textId="77777777" w:rsidTr="004911F7">
        <w:trPr>
          <w:gridAfter w:val="1"/>
          <w:wAfter w:w="13" w:type="dxa"/>
          <w:trHeight w:val="20"/>
        </w:trPr>
        <w:tc>
          <w:tcPr>
            <w:tcW w:w="700" w:type="dxa"/>
            <w:tcBorders>
              <w:top w:val="nil"/>
              <w:left w:val="nil"/>
              <w:bottom w:val="nil"/>
              <w:right w:val="nil"/>
            </w:tcBorders>
            <w:shd w:val="clear" w:color="auto" w:fill="auto"/>
            <w:noWrap/>
            <w:vAlign w:val="center"/>
            <w:hideMark/>
          </w:tcPr>
          <w:p w14:paraId="2446F4A9" w14:textId="77777777" w:rsidR="004911F7" w:rsidRDefault="004911F7">
            <w:pPr>
              <w:rPr>
                <w:sz w:val="20"/>
                <w:szCs w:val="20"/>
              </w:rPr>
            </w:pPr>
          </w:p>
        </w:tc>
        <w:tc>
          <w:tcPr>
            <w:tcW w:w="3269" w:type="dxa"/>
            <w:tcBorders>
              <w:top w:val="nil"/>
              <w:left w:val="nil"/>
              <w:bottom w:val="nil"/>
              <w:right w:val="nil"/>
            </w:tcBorders>
            <w:shd w:val="clear" w:color="auto" w:fill="auto"/>
            <w:noWrap/>
            <w:vAlign w:val="center"/>
            <w:hideMark/>
          </w:tcPr>
          <w:p w14:paraId="5124B609" w14:textId="77777777" w:rsidR="004911F7" w:rsidRDefault="004911F7">
            <w:pPr>
              <w:rPr>
                <w:i/>
                <w:iCs/>
                <w:color w:val="000000"/>
                <w:sz w:val="18"/>
                <w:szCs w:val="18"/>
              </w:rPr>
            </w:pPr>
            <w:r>
              <w:rPr>
                <w:i/>
                <w:iCs/>
                <w:color w:val="000000"/>
                <w:sz w:val="18"/>
                <w:szCs w:val="18"/>
              </w:rPr>
              <w:t>Proiectare - lei fără T.V.A.</w:t>
            </w:r>
          </w:p>
        </w:tc>
        <w:tc>
          <w:tcPr>
            <w:tcW w:w="936" w:type="dxa"/>
            <w:tcBorders>
              <w:top w:val="nil"/>
              <w:left w:val="nil"/>
              <w:bottom w:val="nil"/>
              <w:right w:val="nil"/>
            </w:tcBorders>
            <w:shd w:val="clear" w:color="auto" w:fill="auto"/>
            <w:noWrap/>
            <w:vAlign w:val="center"/>
            <w:hideMark/>
          </w:tcPr>
          <w:p w14:paraId="08684B6B" w14:textId="77777777" w:rsidR="004911F7" w:rsidRDefault="004911F7">
            <w:pPr>
              <w:rPr>
                <w:i/>
                <w:iCs/>
                <w:color w:val="000000"/>
                <w:sz w:val="18"/>
                <w:szCs w:val="18"/>
              </w:rPr>
            </w:pPr>
          </w:p>
        </w:tc>
        <w:tc>
          <w:tcPr>
            <w:tcW w:w="660" w:type="dxa"/>
            <w:tcBorders>
              <w:top w:val="nil"/>
              <w:left w:val="nil"/>
              <w:bottom w:val="nil"/>
              <w:right w:val="nil"/>
            </w:tcBorders>
            <w:shd w:val="clear" w:color="auto" w:fill="auto"/>
            <w:noWrap/>
            <w:vAlign w:val="center"/>
            <w:hideMark/>
          </w:tcPr>
          <w:p w14:paraId="2421FAAD"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469A782B"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2F00E1BD"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4FE0DA83" w14:textId="77777777" w:rsidR="004911F7" w:rsidRDefault="004911F7">
            <w:pPr>
              <w:rPr>
                <w:sz w:val="20"/>
                <w:szCs w:val="20"/>
              </w:rPr>
            </w:pPr>
          </w:p>
        </w:tc>
        <w:tc>
          <w:tcPr>
            <w:tcW w:w="2052" w:type="dxa"/>
            <w:gridSpan w:val="2"/>
            <w:tcBorders>
              <w:top w:val="nil"/>
              <w:left w:val="nil"/>
              <w:bottom w:val="nil"/>
              <w:right w:val="nil"/>
            </w:tcBorders>
            <w:shd w:val="clear" w:color="auto" w:fill="auto"/>
            <w:noWrap/>
            <w:vAlign w:val="center"/>
            <w:hideMark/>
          </w:tcPr>
          <w:p w14:paraId="002BBF0B" w14:textId="77777777" w:rsidR="004911F7" w:rsidRDefault="004911F7">
            <w:pPr>
              <w:jc w:val="center"/>
              <w:rPr>
                <w:i/>
                <w:iCs/>
                <w:color w:val="000000"/>
                <w:sz w:val="18"/>
                <w:szCs w:val="18"/>
              </w:rPr>
            </w:pPr>
            <w:r>
              <w:rPr>
                <w:i/>
                <w:iCs/>
                <w:color w:val="000000"/>
                <w:sz w:val="18"/>
                <w:szCs w:val="18"/>
              </w:rPr>
              <w:t>5.900,18</w:t>
            </w:r>
          </w:p>
        </w:tc>
      </w:tr>
      <w:tr w:rsidR="004911F7" w14:paraId="436F99EA" w14:textId="77777777" w:rsidTr="004911F7">
        <w:trPr>
          <w:gridAfter w:val="1"/>
          <w:wAfter w:w="13" w:type="dxa"/>
          <w:trHeight w:val="20"/>
        </w:trPr>
        <w:tc>
          <w:tcPr>
            <w:tcW w:w="700" w:type="dxa"/>
            <w:tcBorders>
              <w:top w:val="nil"/>
              <w:left w:val="nil"/>
              <w:bottom w:val="nil"/>
              <w:right w:val="nil"/>
            </w:tcBorders>
            <w:shd w:val="clear" w:color="auto" w:fill="auto"/>
            <w:noWrap/>
            <w:vAlign w:val="center"/>
            <w:hideMark/>
          </w:tcPr>
          <w:p w14:paraId="7CDF228C" w14:textId="77777777" w:rsidR="004911F7" w:rsidRDefault="004911F7">
            <w:pPr>
              <w:jc w:val="center"/>
              <w:rPr>
                <w:i/>
                <w:iCs/>
                <w:color w:val="000000"/>
                <w:sz w:val="18"/>
                <w:szCs w:val="18"/>
              </w:rPr>
            </w:pPr>
          </w:p>
        </w:tc>
        <w:tc>
          <w:tcPr>
            <w:tcW w:w="3269" w:type="dxa"/>
            <w:tcBorders>
              <w:top w:val="nil"/>
              <w:left w:val="nil"/>
              <w:bottom w:val="nil"/>
              <w:right w:val="nil"/>
            </w:tcBorders>
            <w:shd w:val="clear" w:color="auto" w:fill="auto"/>
            <w:noWrap/>
            <w:vAlign w:val="center"/>
            <w:hideMark/>
          </w:tcPr>
          <w:p w14:paraId="173D3CCA" w14:textId="77777777" w:rsidR="004911F7" w:rsidRDefault="004911F7">
            <w:pPr>
              <w:rPr>
                <w:b/>
                <w:bCs/>
                <w:color w:val="000000"/>
                <w:sz w:val="18"/>
                <w:szCs w:val="18"/>
              </w:rPr>
            </w:pPr>
            <w:r>
              <w:rPr>
                <w:b/>
                <w:bCs/>
                <w:color w:val="000000"/>
                <w:sz w:val="18"/>
                <w:szCs w:val="18"/>
              </w:rPr>
              <w:t>TOTAL - lei fără T.V.A.</w:t>
            </w:r>
          </w:p>
        </w:tc>
        <w:tc>
          <w:tcPr>
            <w:tcW w:w="936" w:type="dxa"/>
            <w:tcBorders>
              <w:top w:val="nil"/>
              <w:left w:val="nil"/>
              <w:bottom w:val="nil"/>
              <w:right w:val="nil"/>
            </w:tcBorders>
            <w:shd w:val="clear" w:color="auto" w:fill="auto"/>
            <w:noWrap/>
            <w:vAlign w:val="center"/>
            <w:hideMark/>
          </w:tcPr>
          <w:p w14:paraId="2351C277" w14:textId="77777777" w:rsidR="004911F7" w:rsidRDefault="004911F7">
            <w:pPr>
              <w:rPr>
                <w:b/>
                <w:bCs/>
                <w:color w:val="000000"/>
                <w:sz w:val="18"/>
                <w:szCs w:val="18"/>
              </w:rPr>
            </w:pPr>
          </w:p>
        </w:tc>
        <w:tc>
          <w:tcPr>
            <w:tcW w:w="660" w:type="dxa"/>
            <w:tcBorders>
              <w:top w:val="nil"/>
              <w:left w:val="nil"/>
              <w:bottom w:val="nil"/>
              <w:right w:val="nil"/>
            </w:tcBorders>
            <w:shd w:val="clear" w:color="auto" w:fill="auto"/>
            <w:noWrap/>
            <w:vAlign w:val="center"/>
            <w:hideMark/>
          </w:tcPr>
          <w:p w14:paraId="129E01BC"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52B54D1B"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105BED69"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31AF9E80"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396067AC" w14:textId="77777777" w:rsidR="004911F7" w:rsidRDefault="004911F7">
            <w:pPr>
              <w:jc w:val="right"/>
              <w:rPr>
                <w:b/>
                <w:bCs/>
                <w:color w:val="000000"/>
                <w:sz w:val="18"/>
                <w:szCs w:val="18"/>
              </w:rPr>
            </w:pPr>
            <w:r>
              <w:rPr>
                <w:b/>
                <w:bCs/>
                <w:color w:val="000000"/>
                <w:sz w:val="18"/>
                <w:szCs w:val="18"/>
              </w:rPr>
              <w:t>243.468,87</w:t>
            </w:r>
          </w:p>
        </w:tc>
        <w:tc>
          <w:tcPr>
            <w:tcW w:w="1026" w:type="dxa"/>
            <w:tcBorders>
              <w:top w:val="nil"/>
              <w:left w:val="nil"/>
              <w:bottom w:val="nil"/>
              <w:right w:val="nil"/>
            </w:tcBorders>
            <w:shd w:val="clear" w:color="auto" w:fill="auto"/>
            <w:noWrap/>
            <w:vAlign w:val="center"/>
            <w:hideMark/>
          </w:tcPr>
          <w:p w14:paraId="4275FCCA" w14:textId="77777777" w:rsidR="004911F7" w:rsidRDefault="004911F7">
            <w:pPr>
              <w:jc w:val="right"/>
              <w:rPr>
                <w:b/>
                <w:bCs/>
                <w:color w:val="000000"/>
                <w:sz w:val="18"/>
                <w:szCs w:val="18"/>
              </w:rPr>
            </w:pPr>
            <w:r>
              <w:rPr>
                <w:b/>
                <w:bCs/>
                <w:color w:val="000000"/>
                <w:sz w:val="18"/>
                <w:szCs w:val="18"/>
              </w:rPr>
              <w:t>249.369,05</w:t>
            </w:r>
          </w:p>
        </w:tc>
      </w:tr>
      <w:tr w:rsidR="004911F7" w14:paraId="151B272B" w14:textId="77777777" w:rsidTr="004911F7">
        <w:trPr>
          <w:gridAfter w:val="1"/>
          <w:wAfter w:w="13" w:type="dxa"/>
          <w:trHeight w:val="20"/>
        </w:trPr>
        <w:tc>
          <w:tcPr>
            <w:tcW w:w="700" w:type="dxa"/>
            <w:tcBorders>
              <w:top w:val="nil"/>
              <w:left w:val="nil"/>
              <w:bottom w:val="nil"/>
              <w:right w:val="nil"/>
            </w:tcBorders>
            <w:shd w:val="clear" w:color="auto" w:fill="auto"/>
            <w:noWrap/>
            <w:vAlign w:val="center"/>
            <w:hideMark/>
          </w:tcPr>
          <w:p w14:paraId="2B707941" w14:textId="77777777" w:rsidR="004911F7" w:rsidRDefault="004911F7">
            <w:pPr>
              <w:jc w:val="right"/>
              <w:rPr>
                <w:b/>
                <w:bCs/>
                <w:color w:val="000000"/>
                <w:sz w:val="18"/>
                <w:szCs w:val="18"/>
              </w:rPr>
            </w:pPr>
          </w:p>
        </w:tc>
        <w:tc>
          <w:tcPr>
            <w:tcW w:w="3269" w:type="dxa"/>
            <w:tcBorders>
              <w:top w:val="nil"/>
              <w:left w:val="nil"/>
              <w:bottom w:val="nil"/>
              <w:right w:val="nil"/>
            </w:tcBorders>
            <w:shd w:val="clear" w:color="auto" w:fill="auto"/>
            <w:noWrap/>
            <w:vAlign w:val="center"/>
            <w:hideMark/>
          </w:tcPr>
          <w:p w14:paraId="14E884E3" w14:textId="77777777" w:rsidR="004911F7" w:rsidRDefault="004911F7">
            <w:pPr>
              <w:rPr>
                <w:b/>
                <w:bCs/>
                <w:color w:val="000000"/>
                <w:sz w:val="18"/>
                <w:szCs w:val="18"/>
              </w:rPr>
            </w:pPr>
            <w:r>
              <w:rPr>
                <w:b/>
                <w:bCs/>
                <w:color w:val="000000"/>
                <w:sz w:val="18"/>
                <w:szCs w:val="18"/>
              </w:rPr>
              <w:t>T.V.A. (19%)</w:t>
            </w:r>
          </w:p>
        </w:tc>
        <w:tc>
          <w:tcPr>
            <w:tcW w:w="936" w:type="dxa"/>
            <w:tcBorders>
              <w:top w:val="nil"/>
              <w:left w:val="nil"/>
              <w:bottom w:val="nil"/>
              <w:right w:val="nil"/>
            </w:tcBorders>
            <w:shd w:val="clear" w:color="auto" w:fill="auto"/>
            <w:noWrap/>
            <w:vAlign w:val="center"/>
            <w:hideMark/>
          </w:tcPr>
          <w:p w14:paraId="373EBCE0" w14:textId="77777777" w:rsidR="004911F7" w:rsidRDefault="004911F7">
            <w:pPr>
              <w:rPr>
                <w:b/>
                <w:bCs/>
                <w:color w:val="000000"/>
                <w:sz w:val="18"/>
                <w:szCs w:val="18"/>
              </w:rPr>
            </w:pPr>
          </w:p>
        </w:tc>
        <w:tc>
          <w:tcPr>
            <w:tcW w:w="660" w:type="dxa"/>
            <w:tcBorders>
              <w:top w:val="nil"/>
              <w:left w:val="nil"/>
              <w:bottom w:val="nil"/>
              <w:right w:val="nil"/>
            </w:tcBorders>
            <w:shd w:val="clear" w:color="auto" w:fill="auto"/>
            <w:noWrap/>
            <w:vAlign w:val="center"/>
            <w:hideMark/>
          </w:tcPr>
          <w:p w14:paraId="7CE0B0FE"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52F2F563"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4DBCAD35"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5A4DA6B7" w14:textId="77777777" w:rsidR="004911F7" w:rsidRDefault="004911F7">
            <w:pPr>
              <w:rPr>
                <w:sz w:val="20"/>
                <w:szCs w:val="20"/>
              </w:rPr>
            </w:pPr>
          </w:p>
        </w:tc>
        <w:tc>
          <w:tcPr>
            <w:tcW w:w="1026" w:type="dxa"/>
            <w:tcBorders>
              <w:top w:val="nil"/>
              <w:left w:val="nil"/>
              <w:bottom w:val="nil"/>
              <w:right w:val="nil"/>
            </w:tcBorders>
            <w:shd w:val="clear" w:color="auto" w:fill="auto"/>
            <w:noWrap/>
            <w:vAlign w:val="center"/>
            <w:hideMark/>
          </w:tcPr>
          <w:p w14:paraId="700199DD" w14:textId="77777777" w:rsidR="004911F7" w:rsidRDefault="004911F7">
            <w:pPr>
              <w:jc w:val="right"/>
              <w:rPr>
                <w:color w:val="000000"/>
                <w:sz w:val="18"/>
                <w:szCs w:val="18"/>
              </w:rPr>
            </w:pPr>
            <w:r>
              <w:rPr>
                <w:color w:val="000000"/>
                <w:sz w:val="18"/>
                <w:szCs w:val="18"/>
              </w:rPr>
              <w:t>46.259,09</w:t>
            </w:r>
          </w:p>
        </w:tc>
        <w:tc>
          <w:tcPr>
            <w:tcW w:w="1026" w:type="dxa"/>
            <w:tcBorders>
              <w:top w:val="nil"/>
              <w:left w:val="nil"/>
              <w:bottom w:val="nil"/>
              <w:right w:val="nil"/>
            </w:tcBorders>
            <w:shd w:val="clear" w:color="auto" w:fill="auto"/>
            <w:noWrap/>
            <w:vAlign w:val="center"/>
            <w:hideMark/>
          </w:tcPr>
          <w:p w14:paraId="087895E5" w14:textId="77777777" w:rsidR="004911F7" w:rsidRDefault="004911F7">
            <w:pPr>
              <w:jc w:val="right"/>
              <w:rPr>
                <w:color w:val="000000"/>
                <w:sz w:val="18"/>
                <w:szCs w:val="18"/>
              </w:rPr>
            </w:pPr>
            <w:r>
              <w:rPr>
                <w:color w:val="000000"/>
                <w:sz w:val="18"/>
                <w:szCs w:val="18"/>
              </w:rPr>
              <w:t>47.380,12</w:t>
            </w:r>
          </w:p>
        </w:tc>
      </w:tr>
      <w:tr w:rsidR="004911F7" w14:paraId="46B43F60" w14:textId="77777777" w:rsidTr="004911F7">
        <w:trPr>
          <w:gridAfter w:val="1"/>
          <w:wAfter w:w="13" w:type="dxa"/>
          <w:trHeight w:val="20"/>
        </w:trPr>
        <w:tc>
          <w:tcPr>
            <w:tcW w:w="700" w:type="dxa"/>
            <w:tcBorders>
              <w:top w:val="nil"/>
              <w:left w:val="nil"/>
              <w:bottom w:val="nil"/>
              <w:right w:val="nil"/>
            </w:tcBorders>
            <w:shd w:val="clear" w:color="auto" w:fill="auto"/>
            <w:noWrap/>
            <w:vAlign w:val="center"/>
            <w:hideMark/>
          </w:tcPr>
          <w:p w14:paraId="4DBA6035" w14:textId="77777777" w:rsidR="004911F7" w:rsidRDefault="004911F7">
            <w:pPr>
              <w:jc w:val="right"/>
              <w:rPr>
                <w:color w:val="000000"/>
                <w:sz w:val="18"/>
                <w:szCs w:val="18"/>
              </w:rPr>
            </w:pPr>
          </w:p>
        </w:tc>
        <w:tc>
          <w:tcPr>
            <w:tcW w:w="3269" w:type="dxa"/>
            <w:tcBorders>
              <w:top w:val="nil"/>
              <w:left w:val="nil"/>
              <w:bottom w:val="nil"/>
              <w:right w:val="nil"/>
            </w:tcBorders>
            <w:shd w:val="clear" w:color="auto" w:fill="auto"/>
            <w:noWrap/>
            <w:vAlign w:val="center"/>
            <w:hideMark/>
          </w:tcPr>
          <w:p w14:paraId="0209A4F4" w14:textId="77777777" w:rsidR="004911F7" w:rsidRDefault="004911F7">
            <w:pPr>
              <w:rPr>
                <w:b/>
                <w:bCs/>
                <w:color w:val="000000"/>
                <w:sz w:val="18"/>
                <w:szCs w:val="18"/>
              </w:rPr>
            </w:pPr>
            <w:r>
              <w:rPr>
                <w:b/>
                <w:bCs/>
                <w:color w:val="000000"/>
                <w:sz w:val="18"/>
                <w:szCs w:val="18"/>
              </w:rPr>
              <w:t>TOTAL - lei cu T.V.A.</w:t>
            </w:r>
          </w:p>
        </w:tc>
        <w:tc>
          <w:tcPr>
            <w:tcW w:w="936" w:type="dxa"/>
            <w:tcBorders>
              <w:top w:val="nil"/>
              <w:left w:val="nil"/>
              <w:bottom w:val="nil"/>
              <w:right w:val="nil"/>
            </w:tcBorders>
            <w:shd w:val="clear" w:color="auto" w:fill="auto"/>
            <w:noWrap/>
            <w:vAlign w:val="center"/>
            <w:hideMark/>
          </w:tcPr>
          <w:p w14:paraId="4709D3FF" w14:textId="77777777" w:rsidR="004911F7" w:rsidRDefault="004911F7">
            <w:pPr>
              <w:rPr>
                <w:b/>
                <w:bCs/>
                <w:color w:val="000000"/>
                <w:sz w:val="18"/>
                <w:szCs w:val="18"/>
              </w:rPr>
            </w:pPr>
          </w:p>
        </w:tc>
        <w:tc>
          <w:tcPr>
            <w:tcW w:w="660" w:type="dxa"/>
            <w:tcBorders>
              <w:top w:val="nil"/>
              <w:left w:val="nil"/>
              <w:bottom w:val="nil"/>
              <w:right w:val="nil"/>
            </w:tcBorders>
            <w:shd w:val="clear" w:color="auto" w:fill="auto"/>
            <w:noWrap/>
            <w:vAlign w:val="center"/>
            <w:hideMark/>
          </w:tcPr>
          <w:p w14:paraId="5F16AFAF"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045EB973"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40FD2155"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49F48854" w14:textId="77777777" w:rsidR="004911F7" w:rsidRDefault="004911F7">
            <w:pPr>
              <w:rPr>
                <w:sz w:val="20"/>
                <w:szCs w:val="20"/>
              </w:rPr>
            </w:pPr>
          </w:p>
        </w:tc>
        <w:tc>
          <w:tcPr>
            <w:tcW w:w="1026" w:type="dxa"/>
            <w:tcBorders>
              <w:top w:val="nil"/>
              <w:left w:val="nil"/>
              <w:bottom w:val="nil"/>
              <w:right w:val="nil"/>
            </w:tcBorders>
            <w:shd w:val="clear" w:color="auto" w:fill="auto"/>
            <w:noWrap/>
            <w:vAlign w:val="center"/>
            <w:hideMark/>
          </w:tcPr>
          <w:p w14:paraId="451EDF2C" w14:textId="77777777" w:rsidR="004911F7" w:rsidRDefault="004911F7">
            <w:pPr>
              <w:jc w:val="right"/>
              <w:rPr>
                <w:b/>
                <w:bCs/>
                <w:color w:val="000000"/>
                <w:sz w:val="18"/>
                <w:szCs w:val="18"/>
              </w:rPr>
            </w:pPr>
            <w:r>
              <w:rPr>
                <w:b/>
                <w:bCs/>
                <w:color w:val="000000"/>
                <w:sz w:val="18"/>
                <w:szCs w:val="18"/>
              </w:rPr>
              <w:t>289.727,96</w:t>
            </w:r>
          </w:p>
        </w:tc>
        <w:tc>
          <w:tcPr>
            <w:tcW w:w="1026" w:type="dxa"/>
            <w:tcBorders>
              <w:top w:val="nil"/>
              <w:left w:val="nil"/>
              <w:bottom w:val="nil"/>
              <w:right w:val="nil"/>
            </w:tcBorders>
            <w:shd w:val="clear" w:color="auto" w:fill="auto"/>
            <w:noWrap/>
            <w:vAlign w:val="center"/>
            <w:hideMark/>
          </w:tcPr>
          <w:p w14:paraId="4C6480F6" w14:textId="77777777" w:rsidR="004911F7" w:rsidRDefault="004911F7">
            <w:pPr>
              <w:jc w:val="right"/>
              <w:rPr>
                <w:b/>
                <w:bCs/>
                <w:color w:val="000000"/>
                <w:sz w:val="18"/>
                <w:szCs w:val="18"/>
              </w:rPr>
            </w:pPr>
            <w:r>
              <w:rPr>
                <w:b/>
                <w:bCs/>
                <w:color w:val="000000"/>
                <w:sz w:val="18"/>
                <w:szCs w:val="18"/>
              </w:rPr>
              <w:t>296.749,17</w:t>
            </w:r>
          </w:p>
        </w:tc>
      </w:tr>
    </w:tbl>
    <w:p w14:paraId="42B0650D" w14:textId="2EBEF5F6"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6EEEA53F" w14:textId="54465BA5"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2A36A93A" w14:textId="0E06D936"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37C79681" w14:textId="7EE59AF1"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497605B6" w14:textId="4FC60230"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7A4EDAED" w14:textId="3E31C117"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15C96719" w14:textId="6A84F874"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0A3C7A32" w14:textId="4D2893E6"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28BEC030" w14:textId="38DFBEEA" w:rsidR="004911F7" w:rsidRDefault="004911F7" w:rsidP="009B726E">
      <w:pPr>
        <w:overflowPunct w:val="0"/>
        <w:autoSpaceDE w:val="0"/>
        <w:autoSpaceDN w:val="0"/>
        <w:adjustRightInd w:val="0"/>
        <w:spacing w:line="276" w:lineRule="auto"/>
        <w:jc w:val="both"/>
        <w:textAlignment w:val="baseline"/>
        <w:rPr>
          <w:sz w:val="22"/>
          <w:szCs w:val="22"/>
          <w:lang w:val="it-IT"/>
        </w:rPr>
      </w:pPr>
    </w:p>
    <w:tbl>
      <w:tblPr>
        <w:tblW w:w="10233" w:type="dxa"/>
        <w:tblLook w:val="04A0" w:firstRow="1" w:lastRow="0" w:firstColumn="1" w:lastColumn="0" w:noHBand="0" w:noVBand="1"/>
      </w:tblPr>
      <w:tblGrid>
        <w:gridCol w:w="616"/>
        <w:gridCol w:w="3212"/>
        <w:gridCol w:w="936"/>
        <w:gridCol w:w="765"/>
        <w:gridCol w:w="946"/>
        <w:gridCol w:w="846"/>
        <w:gridCol w:w="846"/>
        <w:gridCol w:w="1026"/>
        <w:gridCol w:w="1030"/>
        <w:gridCol w:w="10"/>
      </w:tblGrid>
      <w:tr w:rsidR="004911F7" w14:paraId="224AED2F" w14:textId="77777777" w:rsidTr="004911F7">
        <w:trPr>
          <w:trHeight w:val="20"/>
        </w:trPr>
        <w:tc>
          <w:tcPr>
            <w:tcW w:w="10233" w:type="dxa"/>
            <w:gridSpan w:val="10"/>
            <w:tcBorders>
              <w:top w:val="nil"/>
              <w:left w:val="nil"/>
              <w:bottom w:val="nil"/>
              <w:right w:val="nil"/>
            </w:tcBorders>
            <w:shd w:val="clear" w:color="auto" w:fill="auto"/>
            <w:noWrap/>
            <w:vAlign w:val="center"/>
            <w:hideMark/>
          </w:tcPr>
          <w:p w14:paraId="416D89C4" w14:textId="77777777" w:rsidR="004911F7" w:rsidRDefault="004911F7">
            <w:pPr>
              <w:jc w:val="center"/>
              <w:rPr>
                <w:color w:val="000000"/>
                <w:sz w:val="18"/>
                <w:szCs w:val="18"/>
              </w:rPr>
            </w:pPr>
            <w:r>
              <w:rPr>
                <w:color w:val="000000"/>
                <w:sz w:val="18"/>
                <w:szCs w:val="18"/>
              </w:rPr>
              <w:t>ANEXA 2 la Contractul Subsecvent nr. 25 la Acordul Cadru nr. 8587/17.05.2019</w:t>
            </w:r>
          </w:p>
        </w:tc>
      </w:tr>
      <w:tr w:rsidR="004911F7" w14:paraId="7596111C" w14:textId="77777777" w:rsidTr="004911F7">
        <w:trPr>
          <w:trHeight w:val="20"/>
        </w:trPr>
        <w:tc>
          <w:tcPr>
            <w:tcW w:w="10233" w:type="dxa"/>
            <w:gridSpan w:val="10"/>
            <w:tcBorders>
              <w:top w:val="nil"/>
              <w:left w:val="nil"/>
              <w:bottom w:val="nil"/>
              <w:right w:val="nil"/>
            </w:tcBorders>
            <w:shd w:val="clear" w:color="auto" w:fill="auto"/>
            <w:noWrap/>
            <w:vAlign w:val="center"/>
            <w:hideMark/>
          </w:tcPr>
          <w:p w14:paraId="2F79FAC5" w14:textId="77777777" w:rsidR="004911F7" w:rsidRDefault="004911F7">
            <w:pPr>
              <w:jc w:val="center"/>
              <w:rPr>
                <w:i/>
                <w:iCs/>
                <w:color w:val="000000"/>
                <w:sz w:val="18"/>
                <w:szCs w:val="18"/>
              </w:rPr>
            </w:pPr>
            <w:r>
              <w:rPr>
                <w:i/>
                <w:iCs/>
                <w:color w:val="000000"/>
                <w:sz w:val="18"/>
                <w:szCs w:val="18"/>
              </w:rPr>
              <w:t>Proiectarea și execuția lucrărilor de reparații și modernizări străzi, alei și parcări – LOT 1</w:t>
            </w:r>
          </w:p>
        </w:tc>
      </w:tr>
      <w:tr w:rsidR="004911F7" w14:paraId="6ECD52A4" w14:textId="77777777" w:rsidTr="004911F7">
        <w:trPr>
          <w:gridAfter w:val="1"/>
          <w:wAfter w:w="10" w:type="dxa"/>
          <w:trHeight w:val="20"/>
        </w:trPr>
        <w:tc>
          <w:tcPr>
            <w:tcW w:w="616" w:type="dxa"/>
            <w:tcBorders>
              <w:top w:val="nil"/>
              <w:left w:val="nil"/>
              <w:bottom w:val="nil"/>
              <w:right w:val="nil"/>
            </w:tcBorders>
            <w:shd w:val="clear" w:color="auto" w:fill="auto"/>
            <w:noWrap/>
            <w:vAlign w:val="center"/>
            <w:hideMark/>
          </w:tcPr>
          <w:p w14:paraId="191B4C32" w14:textId="77777777" w:rsidR="004911F7" w:rsidRDefault="004911F7">
            <w:pPr>
              <w:jc w:val="center"/>
              <w:rPr>
                <w:i/>
                <w:iCs/>
                <w:color w:val="000000"/>
                <w:sz w:val="18"/>
                <w:szCs w:val="18"/>
              </w:rPr>
            </w:pPr>
          </w:p>
        </w:tc>
        <w:tc>
          <w:tcPr>
            <w:tcW w:w="3212" w:type="dxa"/>
            <w:tcBorders>
              <w:top w:val="nil"/>
              <w:left w:val="nil"/>
              <w:bottom w:val="nil"/>
              <w:right w:val="nil"/>
            </w:tcBorders>
            <w:shd w:val="clear" w:color="auto" w:fill="auto"/>
            <w:noWrap/>
            <w:vAlign w:val="center"/>
            <w:hideMark/>
          </w:tcPr>
          <w:p w14:paraId="4746D8BB" w14:textId="77777777" w:rsidR="004911F7" w:rsidRDefault="004911F7">
            <w:pPr>
              <w:jc w:val="center"/>
              <w:rPr>
                <w:sz w:val="20"/>
                <w:szCs w:val="20"/>
              </w:rPr>
            </w:pPr>
          </w:p>
        </w:tc>
        <w:tc>
          <w:tcPr>
            <w:tcW w:w="936" w:type="dxa"/>
            <w:tcBorders>
              <w:top w:val="nil"/>
              <w:left w:val="nil"/>
              <w:bottom w:val="nil"/>
              <w:right w:val="nil"/>
            </w:tcBorders>
            <w:shd w:val="clear" w:color="auto" w:fill="auto"/>
            <w:noWrap/>
            <w:vAlign w:val="center"/>
            <w:hideMark/>
          </w:tcPr>
          <w:p w14:paraId="03F54B1D" w14:textId="77777777" w:rsidR="004911F7" w:rsidRDefault="004911F7">
            <w:pPr>
              <w:jc w:val="center"/>
              <w:rPr>
                <w:sz w:val="20"/>
                <w:szCs w:val="20"/>
              </w:rPr>
            </w:pPr>
          </w:p>
        </w:tc>
        <w:tc>
          <w:tcPr>
            <w:tcW w:w="765" w:type="dxa"/>
            <w:tcBorders>
              <w:top w:val="nil"/>
              <w:left w:val="nil"/>
              <w:bottom w:val="nil"/>
              <w:right w:val="nil"/>
            </w:tcBorders>
            <w:shd w:val="clear" w:color="auto" w:fill="auto"/>
            <w:noWrap/>
            <w:vAlign w:val="center"/>
            <w:hideMark/>
          </w:tcPr>
          <w:p w14:paraId="744F4E74"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2181BDD1"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095BB034"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1D8373FD"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5705741F" w14:textId="77777777" w:rsidR="004911F7" w:rsidRDefault="004911F7">
            <w:pPr>
              <w:jc w:val="center"/>
              <w:rPr>
                <w:sz w:val="20"/>
                <w:szCs w:val="20"/>
              </w:rPr>
            </w:pPr>
          </w:p>
        </w:tc>
        <w:tc>
          <w:tcPr>
            <w:tcW w:w="1030" w:type="dxa"/>
            <w:tcBorders>
              <w:top w:val="nil"/>
              <w:left w:val="nil"/>
              <w:bottom w:val="nil"/>
              <w:right w:val="nil"/>
            </w:tcBorders>
            <w:shd w:val="clear" w:color="auto" w:fill="auto"/>
            <w:noWrap/>
            <w:vAlign w:val="center"/>
            <w:hideMark/>
          </w:tcPr>
          <w:p w14:paraId="0744A07B" w14:textId="77777777" w:rsidR="004911F7" w:rsidRDefault="004911F7">
            <w:pPr>
              <w:jc w:val="center"/>
              <w:rPr>
                <w:sz w:val="20"/>
                <w:szCs w:val="20"/>
              </w:rPr>
            </w:pPr>
          </w:p>
        </w:tc>
      </w:tr>
      <w:tr w:rsidR="004911F7" w14:paraId="4CEFC429" w14:textId="77777777" w:rsidTr="004911F7">
        <w:trPr>
          <w:trHeight w:val="20"/>
        </w:trPr>
        <w:tc>
          <w:tcPr>
            <w:tcW w:w="10233" w:type="dxa"/>
            <w:gridSpan w:val="10"/>
            <w:tcBorders>
              <w:top w:val="nil"/>
              <w:left w:val="nil"/>
              <w:bottom w:val="nil"/>
              <w:right w:val="nil"/>
            </w:tcBorders>
            <w:shd w:val="clear" w:color="auto" w:fill="auto"/>
            <w:noWrap/>
            <w:vAlign w:val="center"/>
            <w:hideMark/>
          </w:tcPr>
          <w:p w14:paraId="55E8541D" w14:textId="77777777" w:rsidR="004911F7" w:rsidRDefault="004911F7">
            <w:pPr>
              <w:jc w:val="center"/>
              <w:rPr>
                <w:b/>
                <w:bCs/>
                <w:color w:val="000000"/>
                <w:sz w:val="18"/>
                <w:szCs w:val="18"/>
              </w:rPr>
            </w:pPr>
            <w:r>
              <w:rPr>
                <w:b/>
                <w:bCs/>
                <w:color w:val="000000"/>
                <w:sz w:val="18"/>
                <w:szCs w:val="18"/>
              </w:rPr>
              <w:t>REABILITARE SISTEM RUTIER</w:t>
            </w:r>
          </w:p>
        </w:tc>
      </w:tr>
      <w:tr w:rsidR="004911F7" w14:paraId="6BEBBA21" w14:textId="77777777" w:rsidTr="004911F7">
        <w:trPr>
          <w:trHeight w:val="20"/>
        </w:trPr>
        <w:tc>
          <w:tcPr>
            <w:tcW w:w="10233" w:type="dxa"/>
            <w:gridSpan w:val="10"/>
            <w:tcBorders>
              <w:top w:val="nil"/>
              <w:left w:val="nil"/>
              <w:bottom w:val="nil"/>
              <w:right w:val="nil"/>
            </w:tcBorders>
            <w:shd w:val="clear" w:color="auto" w:fill="auto"/>
            <w:noWrap/>
            <w:vAlign w:val="center"/>
            <w:hideMark/>
          </w:tcPr>
          <w:p w14:paraId="25453AC1" w14:textId="77777777" w:rsidR="004911F7" w:rsidRDefault="004911F7">
            <w:pPr>
              <w:jc w:val="center"/>
              <w:rPr>
                <w:b/>
                <w:bCs/>
                <w:color w:val="000000"/>
                <w:sz w:val="18"/>
                <w:szCs w:val="18"/>
              </w:rPr>
            </w:pPr>
            <w:r>
              <w:rPr>
                <w:b/>
                <w:bCs/>
                <w:color w:val="000000"/>
                <w:sz w:val="18"/>
                <w:szCs w:val="18"/>
              </w:rPr>
              <w:t xml:space="preserve"> STR. CRISTEA MATEESCU NR. 7, 9, 11 - PARCARE</w:t>
            </w:r>
          </w:p>
        </w:tc>
      </w:tr>
      <w:tr w:rsidR="004911F7" w14:paraId="79CD5C60" w14:textId="77777777" w:rsidTr="004911F7">
        <w:trPr>
          <w:gridAfter w:val="1"/>
          <w:wAfter w:w="10" w:type="dxa"/>
          <w:trHeight w:val="20"/>
        </w:trPr>
        <w:tc>
          <w:tcPr>
            <w:tcW w:w="616" w:type="dxa"/>
            <w:tcBorders>
              <w:top w:val="nil"/>
              <w:left w:val="nil"/>
              <w:bottom w:val="nil"/>
              <w:right w:val="nil"/>
            </w:tcBorders>
            <w:shd w:val="clear" w:color="auto" w:fill="auto"/>
            <w:noWrap/>
            <w:vAlign w:val="center"/>
            <w:hideMark/>
          </w:tcPr>
          <w:p w14:paraId="4D5070C9" w14:textId="77777777" w:rsidR="004911F7" w:rsidRDefault="004911F7">
            <w:pPr>
              <w:jc w:val="center"/>
              <w:rPr>
                <w:b/>
                <w:bCs/>
                <w:color w:val="000000"/>
                <w:sz w:val="18"/>
                <w:szCs w:val="18"/>
              </w:rPr>
            </w:pPr>
          </w:p>
        </w:tc>
        <w:tc>
          <w:tcPr>
            <w:tcW w:w="3212" w:type="dxa"/>
            <w:tcBorders>
              <w:top w:val="nil"/>
              <w:left w:val="nil"/>
              <w:bottom w:val="nil"/>
              <w:right w:val="nil"/>
            </w:tcBorders>
            <w:shd w:val="clear" w:color="auto" w:fill="auto"/>
            <w:noWrap/>
            <w:vAlign w:val="center"/>
            <w:hideMark/>
          </w:tcPr>
          <w:p w14:paraId="22039EF8" w14:textId="77777777" w:rsidR="004911F7" w:rsidRDefault="004911F7">
            <w:pPr>
              <w:rPr>
                <w:sz w:val="20"/>
                <w:szCs w:val="20"/>
              </w:rPr>
            </w:pPr>
          </w:p>
        </w:tc>
        <w:tc>
          <w:tcPr>
            <w:tcW w:w="936" w:type="dxa"/>
            <w:tcBorders>
              <w:top w:val="nil"/>
              <w:left w:val="nil"/>
              <w:bottom w:val="nil"/>
              <w:right w:val="nil"/>
            </w:tcBorders>
            <w:shd w:val="clear" w:color="auto" w:fill="auto"/>
            <w:noWrap/>
            <w:vAlign w:val="center"/>
            <w:hideMark/>
          </w:tcPr>
          <w:p w14:paraId="7FF662A9" w14:textId="77777777" w:rsidR="004911F7" w:rsidRDefault="004911F7">
            <w:pPr>
              <w:rPr>
                <w:sz w:val="20"/>
                <w:szCs w:val="20"/>
              </w:rPr>
            </w:pPr>
          </w:p>
        </w:tc>
        <w:tc>
          <w:tcPr>
            <w:tcW w:w="765" w:type="dxa"/>
            <w:tcBorders>
              <w:top w:val="nil"/>
              <w:left w:val="nil"/>
              <w:bottom w:val="nil"/>
              <w:right w:val="nil"/>
            </w:tcBorders>
            <w:shd w:val="clear" w:color="auto" w:fill="auto"/>
            <w:noWrap/>
            <w:vAlign w:val="center"/>
            <w:hideMark/>
          </w:tcPr>
          <w:p w14:paraId="2A33F40B"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26260D35"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1CD58179"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45D4C2EB"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0E46818C" w14:textId="77777777" w:rsidR="004911F7" w:rsidRDefault="004911F7">
            <w:pPr>
              <w:jc w:val="center"/>
              <w:rPr>
                <w:sz w:val="20"/>
                <w:szCs w:val="20"/>
              </w:rPr>
            </w:pPr>
          </w:p>
        </w:tc>
        <w:tc>
          <w:tcPr>
            <w:tcW w:w="1030" w:type="dxa"/>
            <w:tcBorders>
              <w:top w:val="nil"/>
              <w:left w:val="nil"/>
              <w:bottom w:val="nil"/>
              <w:right w:val="nil"/>
            </w:tcBorders>
            <w:shd w:val="clear" w:color="auto" w:fill="auto"/>
            <w:noWrap/>
            <w:vAlign w:val="center"/>
            <w:hideMark/>
          </w:tcPr>
          <w:p w14:paraId="41E498F9" w14:textId="77777777" w:rsidR="004911F7" w:rsidRDefault="004911F7">
            <w:pPr>
              <w:rPr>
                <w:sz w:val="20"/>
                <w:szCs w:val="20"/>
              </w:rPr>
            </w:pPr>
          </w:p>
        </w:tc>
      </w:tr>
      <w:tr w:rsidR="004911F7" w14:paraId="76D32E51" w14:textId="77777777" w:rsidTr="004911F7">
        <w:trPr>
          <w:gridAfter w:val="1"/>
          <w:wAfter w:w="10" w:type="dxa"/>
          <w:trHeight w:val="20"/>
        </w:trPr>
        <w:tc>
          <w:tcPr>
            <w:tcW w:w="616" w:type="dxa"/>
            <w:tcBorders>
              <w:top w:val="nil"/>
              <w:left w:val="nil"/>
              <w:bottom w:val="nil"/>
              <w:right w:val="nil"/>
            </w:tcBorders>
            <w:shd w:val="clear" w:color="auto" w:fill="auto"/>
            <w:noWrap/>
            <w:vAlign w:val="center"/>
            <w:hideMark/>
          </w:tcPr>
          <w:p w14:paraId="565DB97F" w14:textId="77777777" w:rsidR="004911F7" w:rsidRDefault="004911F7">
            <w:pPr>
              <w:rPr>
                <w:sz w:val="20"/>
                <w:szCs w:val="20"/>
              </w:rPr>
            </w:pPr>
          </w:p>
        </w:tc>
        <w:tc>
          <w:tcPr>
            <w:tcW w:w="3212" w:type="dxa"/>
            <w:tcBorders>
              <w:top w:val="nil"/>
              <w:left w:val="nil"/>
              <w:bottom w:val="nil"/>
              <w:right w:val="nil"/>
            </w:tcBorders>
            <w:shd w:val="clear" w:color="auto" w:fill="auto"/>
            <w:noWrap/>
            <w:vAlign w:val="center"/>
            <w:hideMark/>
          </w:tcPr>
          <w:p w14:paraId="64A22942" w14:textId="77777777" w:rsidR="004911F7" w:rsidRDefault="004911F7">
            <w:pPr>
              <w:rPr>
                <w:sz w:val="20"/>
                <w:szCs w:val="20"/>
              </w:rPr>
            </w:pPr>
          </w:p>
        </w:tc>
        <w:tc>
          <w:tcPr>
            <w:tcW w:w="936" w:type="dxa"/>
            <w:tcBorders>
              <w:top w:val="nil"/>
              <w:left w:val="nil"/>
              <w:bottom w:val="nil"/>
              <w:right w:val="nil"/>
            </w:tcBorders>
            <w:shd w:val="clear" w:color="auto" w:fill="auto"/>
            <w:noWrap/>
            <w:vAlign w:val="center"/>
            <w:hideMark/>
          </w:tcPr>
          <w:p w14:paraId="3C15A6F0" w14:textId="77777777" w:rsidR="004911F7" w:rsidRDefault="004911F7">
            <w:pPr>
              <w:rPr>
                <w:sz w:val="20"/>
                <w:szCs w:val="20"/>
              </w:rPr>
            </w:pPr>
          </w:p>
        </w:tc>
        <w:tc>
          <w:tcPr>
            <w:tcW w:w="765" w:type="dxa"/>
            <w:tcBorders>
              <w:top w:val="nil"/>
              <w:left w:val="nil"/>
              <w:bottom w:val="nil"/>
              <w:right w:val="nil"/>
            </w:tcBorders>
            <w:shd w:val="clear" w:color="auto" w:fill="auto"/>
            <w:noWrap/>
            <w:vAlign w:val="center"/>
            <w:hideMark/>
          </w:tcPr>
          <w:p w14:paraId="25B2167D"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3C156FF5"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1D74ECD6"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29AE97A0"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29FB8C59" w14:textId="77777777" w:rsidR="004911F7" w:rsidRDefault="004911F7">
            <w:pPr>
              <w:jc w:val="center"/>
              <w:rPr>
                <w:sz w:val="20"/>
                <w:szCs w:val="20"/>
              </w:rPr>
            </w:pPr>
          </w:p>
        </w:tc>
        <w:tc>
          <w:tcPr>
            <w:tcW w:w="1030" w:type="dxa"/>
            <w:tcBorders>
              <w:top w:val="nil"/>
              <w:left w:val="nil"/>
              <w:bottom w:val="nil"/>
              <w:right w:val="nil"/>
            </w:tcBorders>
            <w:shd w:val="clear" w:color="auto" w:fill="auto"/>
            <w:noWrap/>
            <w:vAlign w:val="center"/>
            <w:hideMark/>
          </w:tcPr>
          <w:p w14:paraId="32440727" w14:textId="77777777" w:rsidR="004911F7" w:rsidRDefault="004911F7">
            <w:pPr>
              <w:rPr>
                <w:sz w:val="20"/>
                <w:szCs w:val="20"/>
              </w:rPr>
            </w:pPr>
          </w:p>
        </w:tc>
      </w:tr>
      <w:tr w:rsidR="004911F7" w14:paraId="2719629E" w14:textId="77777777" w:rsidTr="004911F7">
        <w:trPr>
          <w:gridAfter w:val="1"/>
          <w:wAfter w:w="10"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4E0C0" w14:textId="77777777" w:rsidR="004911F7" w:rsidRDefault="004911F7">
            <w:pPr>
              <w:jc w:val="center"/>
              <w:rPr>
                <w:b/>
                <w:bCs/>
                <w:color w:val="000000"/>
                <w:sz w:val="18"/>
                <w:szCs w:val="18"/>
              </w:rPr>
            </w:pPr>
            <w:r>
              <w:rPr>
                <w:b/>
                <w:bCs/>
                <w:color w:val="000000"/>
                <w:sz w:val="18"/>
                <w:szCs w:val="18"/>
              </w:rPr>
              <w:t>Cod pret</w:t>
            </w:r>
          </w:p>
        </w:tc>
        <w:tc>
          <w:tcPr>
            <w:tcW w:w="3212" w:type="dxa"/>
            <w:tcBorders>
              <w:top w:val="single" w:sz="4" w:space="0" w:color="auto"/>
              <w:left w:val="nil"/>
              <w:bottom w:val="single" w:sz="4" w:space="0" w:color="auto"/>
              <w:right w:val="single" w:sz="4" w:space="0" w:color="auto"/>
            </w:tcBorders>
            <w:shd w:val="clear" w:color="auto" w:fill="auto"/>
            <w:vAlign w:val="center"/>
            <w:hideMark/>
          </w:tcPr>
          <w:p w14:paraId="364EDB06" w14:textId="77777777" w:rsidR="004911F7" w:rsidRDefault="004911F7">
            <w:pPr>
              <w:jc w:val="center"/>
              <w:rPr>
                <w:b/>
                <w:bCs/>
                <w:color w:val="000000"/>
                <w:sz w:val="18"/>
                <w:szCs w:val="18"/>
              </w:rPr>
            </w:pPr>
            <w:r>
              <w:rPr>
                <w:b/>
                <w:bCs/>
                <w:color w:val="000000"/>
                <w:sz w:val="18"/>
                <w:szCs w:val="18"/>
              </w:rPr>
              <w:t>Denumire activitate</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A3554A4" w14:textId="77777777" w:rsidR="004911F7" w:rsidRDefault="004911F7">
            <w:pPr>
              <w:jc w:val="center"/>
              <w:rPr>
                <w:b/>
                <w:bCs/>
                <w:color w:val="000000"/>
                <w:sz w:val="18"/>
                <w:szCs w:val="18"/>
              </w:rPr>
            </w:pPr>
            <w:r>
              <w:rPr>
                <w:b/>
                <w:bCs/>
                <w:color w:val="000000"/>
                <w:sz w:val="18"/>
                <w:szCs w:val="18"/>
              </w:rPr>
              <w:t>Cantitate</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3AFCDACA" w14:textId="77777777" w:rsidR="004911F7" w:rsidRDefault="004911F7">
            <w:pPr>
              <w:jc w:val="center"/>
              <w:rPr>
                <w:b/>
                <w:bCs/>
                <w:color w:val="000000"/>
                <w:sz w:val="18"/>
                <w:szCs w:val="18"/>
              </w:rPr>
            </w:pPr>
            <w:r>
              <w:rPr>
                <w:b/>
                <w:bCs/>
                <w:color w:val="000000"/>
                <w:sz w:val="18"/>
                <w:szCs w:val="18"/>
              </w:rPr>
              <w:t>U.M.</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11624E9A" w14:textId="77777777" w:rsidR="004911F7" w:rsidRDefault="004911F7">
            <w:pPr>
              <w:jc w:val="center"/>
              <w:rPr>
                <w:b/>
                <w:bCs/>
                <w:color w:val="000000"/>
                <w:sz w:val="18"/>
                <w:szCs w:val="18"/>
              </w:rPr>
            </w:pPr>
            <w:r>
              <w:rPr>
                <w:b/>
                <w:bCs/>
                <w:color w:val="000000"/>
                <w:sz w:val="18"/>
                <w:szCs w:val="18"/>
              </w:rPr>
              <w:t xml:space="preserve">Pret unitar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036E2DE9" w14:textId="77777777" w:rsidR="004911F7" w:rsidRDefault="004911F7">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4E3ED75" w14:textId="77777777" w:rsidR="004911F7" w:rsidRDefault="004911F7">
            <w:pPr>
              <w:jc w:val="center"/>
              <w:rPr>
                <w:b/>
                <w:bCs/>
                <w:color w:val="000000"/>
                <w:sz w:val="18"/>
                <w:szCs w:val="18"/>
              </w:rPr>
            </w:pPr>
            <w:r>
              <w:rPr>
                <w:b/>
                <w:bCs/>
                <w:color w:val="000000"/>
                <w:sz w:val="18"/>
                <w:szCs w:val="18"/>
              </w:rPr>
              <w:t>Valoare totala, inclusiv proiectare</w:t>
            </w:r>
          </w:p>
        </w:tc>
      </w:tr>
      <w:tr w:rsidR="004911F7" w14:paraId="28670E16" w14:textId="77777777" w:rsidTr="004911F7">
        <w:trPr>
          <w:gridAfter w:val="1"/>
          <w:wAfter w:w="10" w:type="dxa"/>
          <w:trHeight w:val="20"/>
        </w:trPr>
        <w:tc>
          <w:tcPr>
            <w:tcW w:w="616" w:type="dxa"/>
            <w:tcBorders>
              <w:top w:val="nil"/>
              <w:left w:val="single" w:sz="4" w:space="0" w:color="auto"/>
              <w:bottom w:val="nil"/>
              <w:right w:val="nil"/>
            </w:tcBorders>
            <w:shd w:val="clear" w:color="auto" w:fill="auto"/>
            <w:vAlign w:val="center"/>
            <w:hideMark/>
          </w:tcPr>
          <w:p w14:paraId="13E91B52" w14:textId="77777777" w:rsidR="004911F7" w:rsidRDefault="004911F7">
            <w:pPr>
              <w:rPr>
                <w:b/>
                <w:bCs/>
                <w:color w:val="000000"/>
                <w:sz w:val="18"/>
                <w:szCs w:val="18"/>
              </w:rPr>
            </w:pPr>
            <w:r>
              <w:rPr>
                <w:b/>
                <w:bCs/>
                <w:color w:val="000000"/>
                <w:sz w:val="18"/>
                <w:szCs w:val="18"/>
              </w:rPr>
              <w:t> </w:t>
            </w:r>
          </w:p>
        </w:tc>
        <w:tc>
          <w:tcPr>
            <w:tcW w:w="3212" w:type="dxa"/>
            <w:tcBorders>
              <w:top w:val="nil"/>
              <w:left w:val="nil"/>
              <w:bottom w:val="nil"/>
              <w:right w:val="nil"/>
            </w:tcBorders>
            <w:shd w:val="clear" w:color="auto" w:fill="auto"/>
            <w:vAlign w:val="center"/>
            <w:hideMark/>
          </w:tcPr>
          <w:p w14:paraId="70C9DD0C" w14:textId="77777777" w:rsidR="004911F7" w:rsidRDefault="004911F7">
            <w:pPr>
              <w:rPr>
                <w:b/>
                <w:bCs/>
                <w:color w:val="000000"/>
                <w:sz w:val="18"/>
                <w:szCs w:val="18"/>
              </w:rPr>
            </w:pPr>
          </w:p>
        </w:tc>
        <w:tc>
          <w:tcPr>
            <w:tcW w:w="936" w:type="dxa"/>
            <w:tcBorders>
              <w:top w:val="nil"/>
              <w:left w:val="nil"/>
              <w:bottom w:val="nil"/>
              <w:right w:val="nil"/>
            </w:tcBorders>
            <w:shd w:val="clear" w:color="auto" w:fill="auto"/>
            <w:vAlign w:val="center"/>
            <w:hideMark/>
          </w:tcPr>
          <w:p w14:paraId="0B320169" w14:textId="77777777" w:rsidR="004911F7" w:rsidRDefault="004911F7">
            <w:pPr>
              <w:rPr>
                <w:sz w:val="20"/>
                <w:szCs w:val="20"/>
              </w:rPr>
            </w:pPr>
          </w:p>
        </w:tc>
        <w:tc>
          <w:tcPr>
            <w:tcW w:w="765" w:type="dxa"/>
            <w:tcBorders>
              <w:top w:val="nil"/>
              <w:left w:val="nil"/>
              <w:bottom w:val="nil"/>
              <w:right w:val="nil"/>
            </w:tcBorders>
            <w:shd w:val="clear" w:color="auto" w:fill="auto"/>
            <w:vAlign w:val="center"/>
            <w:hideMark/>
          </w:tcPr>
          <w:p w14:paraId="186CC9ED" w14:textId="77777777" w:rsidR="004911F7" w:rsidRDefault="004911F7">
            <w:pPr>
              <w:rPr>
                <w:sz w:val="20"/>
                <w:szCs w:val="20"/>
              </w:rPr>
            </w:pPr>
          </w:p>
        </w:tc>
        <w:tc>
          <w:tcPr>
            <w:tcW w:w="946" w:type="dxa"/>
            <w:tcBorders>
              <w:top w:val="nil"/>
              <w:left w:val="nil"/>
              <w:bottom w:val="nil"/>
              <w:right w:val="nil"/>
            </w:tcBorders>
            <w:shd w:val="clear" w:color="auto" w:fill="auto"/>
            <w:vAlign w:val="center"/>
            <w:hideMark/>
          </w:tcPr>
          <w:p w14:paraId="208B4617" w14:textId="77777777" w:rsidR="004911F7" w:rsidRDefault="004911F7">
            <w:pPr>
              <w:jc w:val="center"/>
              <w:rPr>
                <w:color w:val="000000"/>
                <w:sz w:val="18"/>
                <w:szCs w:val="18"/>
              </w:rPr>
            </w:pPr>
            <w:r>
              <w:rPr>
                <w:color w:val="000000"/>
                <w:sz w:val="18"/>
                <w:szCs w:val="18"/>
              </w:rPr>
              <w:t>Proiectare</w:t>
            </w:r>
          </w:p>
        </w:tc>
        <w:tc>
          <w:tcPr>
            <w:tcW w:w="846" w:type="dxa"/>
            <w:tcBorders>
              <w:top w:val="nil"/>
              <w:left w:val="nil"/>
              <w:bottom w:val="nil"/>
              <w:right w:val="nil"/>
            </w:tcBorders>
            <w:shd w:val="clear" w:color="auto" w:fill="auto"/>
            <w:vAlign w:val="center"/>
            <w:hideMark/>
          </w:tcPr>
          <w:p w14:paraId="1A0CB4A7" w14:textId="77777777" w:rsidR="004911F7" w:rsidRDefault="004911F7">
            <w:pPr>
              <w:jc w:val="center"/>
              <w:rPr>
                <w:color w:val="000000"/>
                <w:sz w:val="18"/>
                <w:szCs w:val="18"/>
              </w:rPr>
            </w:pPr>
            <w:r>
              <w:rPr>
                <w:color w:val="000000"/>
                <w:sz w:val="18"/>
                <w:szCs w:val="18"/>
              </w:rPr>
              <w:t>C+M</w:t>
            </w:r>
          </w:p>
        </w:tc>
        <w:tc>
          <w:tcPr>
            <w:tcW w:w="846" w:type="dxa"/>
            <w:tcBorders>
              <w:top w:val="nil"/>
              <w:left w:val="nil"/>
              <w:bottom w:val="nil"/>
              <w:right w:val="nil"/>
            </w:tcBorders>
            <w:shd w:val="clear" w:color="auto" w:fill="auto"/>
            <w:vAlign w:val="center"/>
            <w:hideMark/>
          </w:tcPr>
          <w:p w14:paraId="747B2B67" w14:textId="77777777" w:rsidR="004911F7" w:rsidRDefault="004911F7">
            <w:pPr>
              <w:jc w:val="center"/>
              <w:rPr>
                <w:color w:val="000000"/>
                <w:sz w:val="18"/>
                <w:szCs w:val="18"/>
              </w:rPr>
            </w:pPr>
            <w:r>
              <w:rPr>
                <w:color w:val="000000"/>
                <w:sz w:val="18"/>
                <w:szCs w:val="18"/>
              </w:rPr>
              <w:t>Total</w:t>
            </w:r>
          </w:p>
        </w:tc>
        <w:tc>
          <w:tcPr>
            <w:tcW w:w="1026" w:type="dxa"/>
            <w:tcBorders>
              <w:top w:val="nil"/>
              <w:left w:val="nil"/>
              <w:bottom w:val="nil"/>
              <w:right w:val="nil"/>
            </w:tcBorders>
            <w:shd w:val="clear" w:color="auto" w:fill="auto"/>
            <w:vAlign w:val="center"/>
            <w:hideMark/>
          </w:tcPr>
          <w:p w14:paraId="343D0C39" w14:textId="77777777" w:rsidR="004911F7" w:rsidRDefault="004911F7">
            <w:pPr>
              <w:jc w:val="center"/>
              <w:rPr>
                <w:color w:val="000000"/>
                <w:sz w:val="18"/>
                <w:szCs w:val="18"/>
              </w:rPr>
            </w:pPr>
          </w:p>
        </w:tc>
        <w:tc>
          <w:tcPr>
            <w:tcW w:w="1030" w:type="dxa"/>
            <w:tcBorders>
              <w:top w:val="nil"/>
              <w:left w:val="nil"/>
              <w:bottom w:val="nil"/>
              <w:right w:val="single" w:sz="4" w:space="0" w:color="auto"/>
            </w:tcBorders>
            <w:shd w:val="clear" w:color="auto" w:fill="auto"/>
            <w:vAlign w:val="center"/>
            <w:hideMark/>
          </w:tcPr>
          <w:p w14:paraId="250ABFA6" w14:textId="77777777" w:rsidR="004911F7" w:rsidRDefault="004911F7">
            <w:pPr>
              <w:jc w:val="center"/>
              <w:rPr>
                <w:color w:val="000000"/>
                <w:sz w:val="18"/>
                <w:szCs w:val="18"/>
              </w:rPr>
            </w:pPr>
            <w:r>
              <w:rPr>
                <w:color w:val="000000"/>
                <w:sz w:val="18"/>
                <w:szCs w:val="18"/>
              </w:rPr>
              <w:t> </w:t>
            </w:r>
          </w:p>
        </w:tc>
      </w:tr>
      <w:tr w:rsidR="004911F7" w14:paraId="493F7BC7" w14:textId="77777777" w:rsidTr="004911F7">
        <w:trPr>
          <w:gridAfter w:val="1"/>
          <w:wAfter w:w="10" w:type="dxa"/>
          <w:trHeight w:val="20"/>
        </w:trPr>
        <w:tc>
          <w:tcPr>
            <w:tcW w:w="616" w:type="dxa"/>
            <w:tcBorders>
              <w:top w:val="nil"/>
              <w:left w:val="single" w:sz="4" w:space="0" w:color="auto"/>
              <w:bottom w:val="nil"/>
              <w:right w:val="nil"/>
            </w:tcBorders>
            <w:shd w:val="clear" w:color="000000" w:fill="E2EFDA"/>
            <w:noWrap/>
            <w:vAlign w:val="center"/>
            <w:hideMark/>
          </w:tcPr>
          <w:p w14:paraId="1494201C"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12" w:type="dxa"/>
            <w:tcBorders>
              <w:top w:val="nil"/>
              <w:left w:val="nil"/>
              <w:bottom w:val="single" w:sz="4" w:space="0" w:color="auto"/>
              <w:right w:val="nil"/>
            </w:tcBorders>
            <w:shd w:val="clear" w:color="000000" w:fill="E2EFDA"/>
            <w:noWrap/>
            <w:vAlign w:val="center"/>
            <w:hideMark/>
          </w:tcPr>
          <w:p w14:paraId="11A09BE8" w14:textId="77777777" w:rsidR="004911F7" w:rsidRDefault="004911F7">
            <w:pPr>
              <w:rPr>
                <w:b/>
                <w:bCs/>
                <w:color w:val="000000"/>
                <w:sz w:val="18"/>
                <w:szCs w:val="18"/>
              </w:rPr>
            </w:pPr>
            <w:r>
              <w:rPr>
                <w:b/>
                <w:bCs/>
                <w:color w:val="000000"/>
                <w:sz w:val="18"/>
                <w:szCs w:val="18"/>
              </w:rPr>
              <w:t>DESFACERI</w:t>
            </w:r>
          </w:p>
        </w:tc>
        <w:tc>
          <w:tcPr>
            <w:tcW w:w="936" w:type="dxa"/>
            <w:tcBorders>
              <w:top w:val="nil"/>
              <w:left w:val="nil"/>
              <w:bottom w:val="single" w:sz="4" w:space="0" w:color="auto"/>
              <w:right w:val="nil"/>
            </w:tcBorders>
            <w:shd w:val="clear" w:color="000000" w:fill="E2EFDA"/>
            <w:noWrap/>
            <w:vAlign w:val="center"/>
            <w:hideMark/>
          </w:tcPr>
          <w:p w14:paraId="5989BC91" w14:textId="77777777" w:rsidR="004911F7" w:rsidRDefault="004911F7">
            <w:pPr>
              <w:jc w:val="center"/>
              <w:rPr>
                <w:b/>
                <w:bCs/>
                <w:color w:val="000000"/>
                <w:sz w:val="18"/>
                <w:szCs w:val="18"/>
              </w:rPr>
            </w:pPr>
            <w:r>
              <w:rPr>
                <w:b/>
                <w:bCs/>
                <w:color w:val="000000"/>
                <w:sz w:val="18"/>
                <w:szCs w:val="18"/>
              </w:rPr>
              <w:t> </w:t>
            </w:r>
          </w:p>
        </w:tc>
        <w:tc>
          <w:tcPr>
            <w:tcW w:w="765" w:type="dxa"/>
            <w:tcBorders>
              <w:top w:val="nil"/>
              <w:left w:val="nil"/>
              <w:bottom w:val="single" w:sz="4" w:space="0" w:color="auto"/>
              <w:right w:val="nil"/>
            </w:tcBorders>
            <w:shd w:val="clear" w:color="000000" w:fill="E2EFDA"/>
            <w:noWrap/>
            <w:vAlign w:val="center"/>
            <w:hideMark/>
          </w:tcPr>
          <w:p w14:paraId="1413E3BD"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noWrap/>
            <w:vAlign w:val="center"/>
            <w:hideMark/>
          </w:tcPr>
          <w:p w14:paraId="5A149410" w14:textId="77777777" w:rsidR="004911F7" w:rsidRDefault="004911F7">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628111D0" w14:textId="77777777" w:rsidR="004911F7" w:rsidRDefault="004911F7">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0C9536E7" w14:textId="77777777" w:rsidR="004911F7" w:rsidRDefault="004911F7">
            <w:pPr>
              <w:jc w:val="center"/>
              <w:rPr>
                <w:b/>
                <w:bCs/>
                <w:color w:val="000000"/>
                <w:sz w:val="18"/>
                <w:szCs w:val="18"/>
              </w:rPr>
            </w:pPr>
            <w:r>
              <w:rPr>
                <w:b/>
                <w:bCs/>
                <w:color w:val="000000"/>
                <w:sz w:val="18"/>
                <w:szCs w:val="18"/>
              </w:rPr>
              <w:t> </w:t>
            </w:r>
          </w:p>
        </w:tc>
        <w:tc>
          <w:tcPr>
            <w:tcW w:w="1026" w:type="dxa"/>
            <w:tcBorders>
              <w:top w:val="nil"/>
              <w:left w:val="nil"/>
              <w:bottom w:val="single" w:sz="4" w:space="0" w:color="auto"/>
              <w:right w:val="nil"/>
            </w:tcBorders>
            <w:shd w:val="clear" w:color="000000" w:fill="E2EFDA"/>
            <w:noWrap/>
            <w:vAlign w:val="center"/>
            <w:hideMark/>
          </w:tcPr>
          <w:p w14:paraId="5367E354" w14:textId="77777777" w:rsidR="004911F7" w:rsidRDefault="004911F7">
            <w:pPr>
              <w:jc w:val="right"/>
              <w:rPr>
                <w:b/>
                <w:bCs/>
                <w:color w:val="000000"/>
                <w:sz w:val="18"/>
                <w:szCs w:val="18"/>
              </w:rPr>
            </w:pPr>
            <w:r>
              <w:rPr>
                <w:b/>
                <w:bCs/>
                <w:color w:val="000000"/>
                <w:sz w:val="18"/>
                <w:szCs w:val="18"/>
              </w:rPr>
              <w:t> </w:t>
            </w:r>
          </w:p>
        </w:tc>
        <w:tc>
          <w:tcPr>
            <w:tcW w:w="1030" w:type="dxa"/>
            <w:tcBorders>
              <w:top w:val="nil"/>
              <w:left w:val="nil"/>
              <w:bottom w:val="single" w:sz="4" w:space="0" w:color="auto"/>
              <w:right w:val="single" w:sz="4" w:space="0" w:color="auto"/>
            </w:tcBorders>
            <w:shd w:val="clear" w:color="000000" w:fill="E2EFDA"/>
            <w:noWrap/>
            <w:vAlign w:val="center"/>
            <w:hideMark/>
          </w:tcPr>
          <w:p w14:paraId="5388FC2F" w14:textId="77777777" w:rsidR="004911F7" w:rsidRDefault="004911F7">
            <w:pPr>
              <w:jc w:val="right"/>
              <w:rPr>
                <w:b/>
                <w:bCs/>
                <w:color w:val="000000"/>
                <w:sz w:val="18"/>
                <w:szCs w:val="18"/>
              </w:rPr>
            </w:pPr>
            <w:r>
              <w:rPr>
                <w:b/>
                <w:bCs/>
                <w:color w:val="000000"/>
                <w:sz w:val="18"/>
                <w:szCs w:val="18"/>
              </w:rPr>
              <w:t> </w:t>
            </w:r>
          </w:p>
        </w:tc>
      </w:tr>
      <w:tr w:rsidR="004911F7" w14:paraId="233D3323" w14:textId="77777777" w:rsidTr="004911F7">
        <w:trPr>
          <w:gridAfter w:val="1"/>
          <w:wAfter w:w="10"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C5FEE" w14:textId="77777777" w:rsidR="004911F7" w:rsidRDefault="004911F7">
            <w:pPr>
              <w:jc w:val="center"/>
              <w:rPr>
                <w:color w:val="000000"/>
                <w:sz w:val="18"/>
                <w:szCs w:val="18"/>
              </w:rPr>
            </w:pPr>
            <w:r>
              <w:rPr>
                <w:color w:val="000000"/>
                <w:sz w:val="18"/>
                <w:szCs w:val="18"/>
              </w:rPr>
              <w:t>1D1</w:t>
            </w:r>
          </w:p>
        </w:tc>
        <w:tc>
          <w:tcPr>
            <w:tcW w:w="3212" w:type="dxa"/>
            <w:tcBorders>
              <w:top w:val="nil"/>
              <w:left w:val="nil"/>
              <w:bottom w:val="single" w:sz="4" w:space="0" w:color="auto"/>
              <w:right w:val="single" w:sz="4" w:space="0" w:color="auto"/>
            </w:tcBorders>
            <w:shd w:val="clear" w:color="auto" w:fill="auto"/>
            <w:vAlign w:val="center"/>
            <w:hideMark/>
          </w:tcPr>
          <w:p w14:paraId="7578F0BE" w14:textId="77777777" w:rsidR="004911F7" w:rsidRDefault="004911F7">
            <w:pPr>
              <w:rPr>
                <w:color w:val="000000"/>
                <w:sz w:val="18"/>
                <w:szCs w:val="18"/>
              </w:rPr>
            </w:pPr>
            <w:r>
              <w:rPr>
                <w:color w:val="000000"/>
                <w:sz w:val="18"/>
                <w:szCs w:val="18"/>
              </w:rPr>
              <w:t>decapare (frezare) mixturi asfaltice 5 cm</w:t>
            </w:r>
          </w:p>
        </w:tc>
        <w:tc>
          <w:tcPr>
            <w:tcW w:w="936" w:type="dxa"/>
            <w:tcBorders>
              <w:top w:val="nil"/>
              <w:left w:val="nil"/>
              <w:bottom w:val="single" w:sz="4" w:space="0" w:color="auto"/>
              <w:right w:val="single" w:sz="4" w:space="0" w:color="auto"/>
            </w:tcBorders>
            <w:shd w:val="clear" w:color="auto" w:fill="auto"/>
            <w:vAlign w:val="center"/>
            <w:hideMark/>
          </w:tcPr>
          <w:p w14:paraId="3BB8AD92" w14:textId="77777777" w:rsidR="004911F7" w:rsidRDefault="004911F7">
            <w:pPr>
              <w:jc w:val="center"/>
              <w:rPr>
                <w:color w:val="000000"/>
                <w:sz w:val="18"/>
                <w:szCs w:val="18"/>
              </w:rPr>
            </w:pPr>
            <w:r>
              <w:rPr>
                <w:color w:val="000000"/>
                <w:sz w:val="18"/>
                <w:szCs w:val="18"/>
              </w:rPr>
              <w:t>204,00</w:t>
            </w:r>
          </w:p>
        </w:tc>
        <w:tc>
          <w:tcPr>
            <w:tcW w:w="765" w:type="dxa"/>
            <w:tcBorders>
              <w:top w:val="nil"/>
              <w:left w:val="nil"/>
              <w:bottom w:val="single" w:sz="4" w:space="0" w:color="auto"/>
              <w:right w:val="single" w:sz="4" w:space="0" w:color="auto"/>
            </w:tcBorders>
            <w:shd w:val="clear" w:color="auto" w:fill="auto"/>
            <w:vAlign w:val="center"/>
            <w:hideMark/>
          </w:tcPr>
          <w:p w14:paraId="36E7A051"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6EFE1AF1" w14:textId="77777777" w:rsidR="004911F7" w:rsidRDefault="004911F7">
            <w:pPr>
              <w:jc w:val="center"/>
              <w:rPr>
                <w:color w:val="000000"/>
                <w:sz w:val="18"/>
                <w:szCs w:val="18"/>
              </w:rPr>
            </w:pPr>
            <w:r>
              <w:rPr>
                <w:color w:val="000000"/>
                <w:sz w:val="18"/>
                <w:szCs w:val="18"/>
              </w:rPr>
              <w:t>0,47</w:t>
            </w:r>
          </w:p>
        </w:tc>
        <w:tc>
          <w:tcPr>
            <w:tcW w:w="846" w:type="dxa"/>
            <w:tcBorders>
              <w:top w:val="nil"/>
              <w:left w:val="nil"/>
              <w:bottom w:val="single" w:sz="4" w:space="0" w:color="auto"/>
              <w:right w:val="single" w:sz="4" w:space="0" w:color="auto"/>
            </w:tcBorders>
            <w:shd w:val="clear" w:color="auto" w:fill="auto"/>
            <w:noWrap/>
            <w:vAlign w:val="center"/>
            <w:hideMark/>
          </w:tcPr>
          <w:p w14:paraId="255C6F63" w14:textId="77777777" w:rsidR="004911F7" w:rsidRDefault="004911F7">
            <w:pPr>
              <w:jc w:val="center"/>
              <w:rPr>
                <w:color w:val="000000"/>
                <w:sz w:val="18"/>
                <w:szCs w:val="18"/>
              </w:rPr>
            </w:pPr>
            <w:r>
              <w:rPr>
                <w:color w:val="000000"/>
                <w:sz w:val="18"/>
                <w:szCs w:val="18"/>
              </w:rPr>
              <w:t>19,73</w:t>
            </w:r>
          </w:p>
        </w:tc>
        <w:tc>
          <w:tcPr>
            <w:tcW w:w="846" w:type="dxa"/>
            <w:tcBorders>
              <w:top w:val="nil"/>
              <w:left w:val="nil"/>
              <w:bottom w:val="single" w:sz="4" w:space="0" w:color="auto"/>
              <w:right w:val="single" w:sz="4" w:space="0" w:color="auto"/>
            </w:tcBorders>
            <w:shd w:val="clear" w:color="auto" w:fill="auto"/>
            <w:vAlign w:val="center"/>
            <w:hideMark/>
          </w:tcPr>
          <w:p w14:paraId="6629E8BA" w14:textId="77777777" w:rsidR="004911F7" w:rsidRDefault="004911F7">
            <w:pPr>
              <w:jc w:val="center"/>
              <w:rPr>
                <w:color w:val="000000"/>
                <w:sz w:val="18"/>
                <w:szCs w:val="18"/>
              </w:rPr>
            </w:pPr>
            <w:r>
              <w:rPr>
                <w:color w:val="000000"/>
                <w:sz w:val="18"/>
                <w:szCs w:val="18"/>
              </w:rPr>
              <w:t>20,20</w:t>
            </w:r>
          </w:p>
        </w:tc>
        <w:tc>
          <w:tcPr>
            <w:tcW w:w="1026" w:type="dxa"/>
            <w:tcBorders>
              <w:top w:val="nil"/>
              <w:left w:val="nil"/>
              <w:bottom w:val="single" w:sz="4" w:space="0" w:color="auto"/>
              <w:right w:val="single" w:sz="4" w:space="0" w:color="auto"/>
            </w:tcBorders>
            <w:shd w:val="clear" w:color="auto" w:fill="auto"/>
            <w:vAlign w:val="center"/>
            <w:hideMark/>
          </w:tcPr>
          <w:p w14:paraId="70D21783" w14:textId="77777777" w:rsidR="004911F7" w:rsidRDefault="004911F7">
            <w:pPr>
              <w:jc w:val="right"/>
              <w:rPr>
                <w:color w:val="000000"/>
                <w:sz w:val="18"/>
                <w:szCs w:val="18"/>
              </w:rPr>
            </w:pPr>
            <w:r>
              <w:rPr>
                <w:color w:val="000000"/>
                <w:sz w:val="18"/>
                <w:szCs w:val="18"/>
              </w:rPr>
              <w:t>4.024,92</w:t>
            </w:r>
          </w:p>
        </w:tc>
        <w:tc>
          <w:tcPr>
            <w:tcW w:w="1030" w:type="dxa"/>
            <w:tcBorders>
              <w:top w:val="nil"/>
              <w:left w:val="nil"/>
              <w:bottom w:val="single" w:sz="4" w:space="0" w:color="auto"/>
              <w:right w:val="single" w:sz="4" w:space="0" w:color="auto"/>
            </w:tcBorders>
            <w:shd w:val="clear" w:color="auto" w:fill="auto"/>
            <w:vAlign w:val="center"/>
            <w:hideMark/>
          </w:tcPr>
          <w:p w14:paraId="46DCE4AA" w14:textId="77777777" w:rsidR="004911F7" w:rsidRDefault="004911F7">
            <w:pPr>
              <w:jc w:val="right"/>
              <w:rPr>
                <w:color w:val="000000"/>
                <w:sz w:val="18"/>
                <w:szCs w:val="18"/>
              </w:rPr>
            </w:pPr>
            <w:r>
              <w:rPr>
                <w:color w:val="000000"/>
                <w:sz w:val="18"/>
                <w:szCs w:val="18"/>
              </w:rPr>
              <w:t>4.120,80</w:t>
            </w:r>
          </w:p>
        </w:tc>
      </w:tr>
      <w:tr w:rsidR="004911F7" w14:paraId="1F19FB89"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DDF9656" w14:textId="77777777" w:rsidR="004911F7" w:rsidRDefault="004911F7">
            <w:pPr>
              <w:jc w:val="center"/>
              <w:rPr>
                <w:color w:val="000000"/>
                <w:sz w:val="18"/>
                <w:szCs w:val="18"/>
              </w:rPr>
            </w:pPr>
            <w:r>
              <w:rPr>
                <w:color w:val="000000"/>
                <w:sz w:val="18"/>
                <w:szCs w:val="18"/>
              </w:rPr>
              <w:t>1D3</w:t>
            </w:r>
          </w:p>
        </w:tc>
        <w:tc>
          <w:tcPr>
            <w:tcW w:w="3212" w:type="dxa"/>
            <w:tcBorders>
              <w:top w:val="nil"/>
              <w:left w:val="nil"/>
              <w:bottom w:val="single" w:sz="4" w:space="0" w:color="auto"/>
              <w:right w:val="single" w:sz="4" w:space="0" w:color="auto"/>
            </w:tcBorders>
            <w:shd w:val="clear" w:color="auto" w:fill="auto"/>
            <w:vAlign w:val="center"/>
            <w:hideMark/>
          </w:tcPr>
          <w:p w14:paraId="05974C2B" w14:textId="77777777" w:rsidR="004911F7" w:rsidRDefault="004911F7">
            <w:pPr>
              <w:rPr>
                <w:color w:val="000000"/>
                <w:sz w:val="18"/>
                <w:szCs w:val="18"/>
              </w:rPr>
            </w:pPr>
            <w:r>
              <w:rPr>
                <w:color w:val="000000"/>
                <w:sz w:val="18"/>
                <w:szCs w:val="18"/>
              </w:rPr>
              <w:t>decapare mixturi asfaltice la trotuare</w:t>
            </w:r>
          </w:p>
        </w:tc>
        <w:tc>
          <w:tcPr>
            <w:tcW w:w="936" w:type="dxa"/>
            <w:tcBorders>
              <w:top w:val="nil"/>
              <w:left w:val="nil"/>
              <w:bottom w:val="single" w:sz="4" w:space="0" w:color="auto"/>
              <w:right w:val="single" w:sz="4" w:space="0" w:color="auto"/>
            </w:tcBorders>
            <w:shd w:val="clear" w:color="auto" w:fill="auto"/>
            <w:vAlign w:val="center"/>
            <w:hideMark/>
          </w:tcPr>
          <w:p w14:paraId="1851C8E4" w14:textId="77777777" w:rsidR="004911F7" w:rsidRDefault="004911F7">
            <w:pPr>
              <w:jc w:val="center"/>
              <w:rPr>
                <w:color w:val="000000"/>
                <w:sz w:val="18"/>
                <w:szCs w:val="18"/>
              </w:rPr>
            </w:pPr>
            <w:r>
              <w:rPr>
                <w:color w:val="000000"/>
                <w:sz w:val="18"/>
                <w:szCs w:val="18"/>
              </w:rPr>
              <w:t>206,00</w:t>
            </w:r>
          </w:p>
        </w:tc>
        <w:tc>
          <w:tcPr>
            <w:tcW w:w="765" w:type="dxa"/>
            <w:tcBorders>
              <w:top w:val="nil"/>
              <w:left w:val="nil"/>
              <w:bottom w:val="single" w:sz="4" w:space="0" w:color="auto"/>
              <w:right w:val="single" w:sz="4" w:space="0" w:color="auto"/>
            </w:tcBorders>
            <w:shd w:val="clear" w:color="auto" w:fill="auto"/>
            <w:vAlign w:val="center"/>
            <w:hideMark/>
          </w:tcPr>
          <w:p w14:paraId="1494A04F"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24D6A322" w14:textId="77777777" w:rsidR="004911F7" w:rsidRDefault="004911F7">
            <w:pPr>
              <w:jc w:val="center"/>
              <w:rPr>
                <w:color w:val="000000"/>
                <w:sz w:val="18"/>
                <w:szCs w:val="18"/>
              </w:rPr>
            </w:pPr>
            <w:r>
              <w:rPr>
                <w:color w:val="000000"/>
                <w:sz w:val="18"/>
                <w:szCs w:val="18"/>
              </w:rPr>
              <w:t>0,53</w:t>
            </w:r>
          </w:p>
        </w:tc>
        <w:tc>
          <w:tcPr>
            <w:tcW w:w="846" w:type="dxa"/>
            <w:tcBorders>
              <w:top w:val="nil"/>
              <w:left w:val="nil"/>
              <w:bottom w:val="single" w:sz="4" w:space="0" w:color="auto"/>
              <w:right w:val="single" w:sz="4" w:space="0" w:color="auto"/>
            </w:tcBorders>
            <w:shd w:val="clear" w:color="auto" w:fill="auto"/>
            <w:noWrap/>
            <w:vAlign w:val="center"/>
            <w:hideMark/>
          </w:tcPr>
          <w:p w14:paraId="593D1E2D" w14:textId="77777777" w:rsidR="004911F7" w:rsidRDefault="004911F7">
            <w:pPr>
              <w:jc w:val="center"/>
              <w:rPr>
                <w:color w:val="000000"/>
                <w:sz w:val="18"/>
                <w:szCs w:val="18"/>
              </w:rPr>
            </w:pPr>
            <w:r>
              <w:rPr>
                <w:color w:val="000000"/>
                <w:sz w:val="18"/>
                <w:szCs w:val="18"/>
              </w:rPr>
              <w:t>22,23</w:t>
            </w:r>
          </w:p>
        </w:tc>
        <w:tc>
          <w:tcPr>
            <w:tcW w:w="846" w:type="dxa"/>
            <w:tcBorders>
              <w:top w:val="nil"/>
              <w:left w:val="nil"/>
              <w:bottom w:val="single" w:sz="4" w:space="0" w:color="auto"/>
              <w:right w:val="single" w:sz="4" w:space="0" w:color="auto"/>
            </w:tcBorders>
            <w:shd w:val="clear" w:color="auto" w:fill="auto"/>
            <w:vAlign w:val="center"/>
            <w:hideMark/>
          </w:tcPr>
          <w:p w14:paraId="18BB817C" w14:textId="77777777" w:rsidR="004911F7" w:rsidRDefault="004911F7">
            <w:pPr>
              <w:jc w:val="center"/>
              <w:rPr>
                <w:color w:val="000000"/>
                <w:sz w:val="18"/>
                <w:szCs w:val="18"/>
              </w:rPr>
            </w:pPr>
            <w:r>
              <w:rPr>
                <w:color w:val="000000"/>
                <w:sz w:val="18"/>
                <w:szCs w:val="18"/>
              </w:rPr>
              <w:t>22,76</w:t>
            </w:r>
          </w:p>
        </w:tc>
        <w:tc>
          <w:tcPr>
            <w:tcW w:w="1026" w:type="dxa"/>
            <w:tcBorders>
              <w:top w:val="nil"/>
              <w:left w:val="nil"/>
              <w:bottom w:val="single" w:sz="4" w:space="0" w:color="auto"/>
              <w:right w:val="single" w:sz="4" w:space="0" w:color="auto"/>
            </w:tcBorders>
            <w:shd w:val="clear" w:color="auto" w:fill="auto"/>
            <w:vAlign w:val="center"/>
            <w:hideMark/>
          </w:tcPr>
          <w:p w14:paraId="6C63436B" w14:textId="77777777" w:rsidR="004911F7" w:rsidRDefault="004911F7">
            <w:pPr>
              <w:jc w:val="right"/>
              <w:rPr>
                <w:color w:val="000000"/>
                <w:sz w:val="18"/>
                <w:szCs w:val="18"/>
              </w:rPr>
            </w:pPr>
            <w:r>
              <w:rPr>
                <w:color w:val="000000"/>
                <w:sz w:val="18"/>
                <w:szCs w:val="18"/>
              </w:rPr>
              <w:t>4.579,38</w:t>
            </w:r>
          </w:p>
        </w:tc>
        <w:tc>
          <w:tcPr>
            <w:tcW w:w="1030" w:type="dxa"/>
            <w:tcBorders>
              <w:top w:val="nil"/>
              <w:left w:val="nil"/>
              <w:bottom w:val="single" w:sz="4" w:space="0" w:color="auto"/>
              <w:right w:val="single" w:sz="4" w:space="0" w:color="auto"/>
            </w:tcBorders>
            <w:shd w:val="clear" w:color="auto" w:fill="auto"/>
            <w:vAlign w:val="center"/>
            <w:hideMark/>
          </w:tcPr>
          <w:p w14:paraId="371E43C0" w14:textId="77777777" w:rsidR="004911F7" w:rsidRDefault="004911F7">
            <w:pPr>
              <w:jc w:val="right"/>
              <w:rPr>
                <w:color w:val="000000"/>
                <w:sz w:val="18"/>
                <w:szCs w:val="18"/>
              </w:rPr>
            </w:pPr>
            <w:r>
              <w:rPr>
                <w:color w:val="000000"/>
                <w:sz w:val="18"/>
                <w:szCs w:val="18"/>
              </w:rPr>
              <w:t>4.688,56</w:t>
            </w:r>
          </w:p>
        </w:tc>
      </w:tr>
      <w:tr w:rsidR="004911F7" w14:paraId="15CC89F6"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2D387FE" w14:textId="77777777" w:rsidR="004911F7" w:rsidRDefault="004911F7">
            <w:pPr>
              <w:jc w:val="center"/>
              <w:rPr>
                <w:color w:val="000000"/>
                <w:sz w:val="18"/>
                <w:szCs w:val="18"/>
              </w:rPr>
            </w:pPr>
            <w:r>
              <w:rPr>
                <w:color w:val="000000"/>
                <w:sz w:val="18"/>
                <w:szCs w:val="18"/>
              </w:rPr>
              <w:t>1D4</w:t>
            </w:r>
          </w:p>
        </w:tc>
        <w:tc>
          <w:tcPr>
            <w:tcW w:w="3212" w:type="dxa"/>
            <w:tcBorders>
              <w:top w:val="nil"/>
              <w:left w:val="nil"/>
              <w:bottom w:val="single" w:sz="4" w:space="0" w:color="auto"/>
              <w:right w:val="single" w:sz="4" w:space="0" w:color="auto"/>
            </w:tcBorders>
            <w:shd w:val="clear" w:color="auto" w:fill="auto"/>
            <w:vAlign w:val="center"/>
            <w:hideMark/>
          </w:tcPr>
          <w:p w14:paraId="4814F137" w14:textId="77777777" w:rsidR="004911F7" w:rsidRDefault="004911F7">
            <w:pPr>
              <w:rPr>
                <w:color w:val="000000"/>
                <w:sz w:val="18"/>
                <w:szCs w:val="18"/>
              </w:rPr>
            </w:pPr>
            <w:r>
              <w:rPr>
                <w:color w:val="000000"/>
                <w:sz w:val="18"/>
                <w:szCs w:val="18"/>
              </w:rPr>
              <w:t>desfacere betoane degradate</w:t>
            </w:r>
          </w:p>
        </w:tc>
        <w:tc>
          <w:tcPr>
            <w:tcW w:w="936" w:type="dxa"/>
            <w:tcBorders>
              <w:top w:val="nil"/>
              <w:left w:val="nil"/>
              <w:bottom w:val="single" w:sz="4" w:space="0" w:color="auto"/>
              <w:right w:val="single" w:sz="4" w:space="0" w:color="auto"/>
            </w:tcBorders>
            <w:shd w:val="clear" w:color="auto" w:fill="auto"/>
            <w:vAlign w:val="center"/>
            <w:hideMark/>
          </w:tcPr>
          <w:p w14:paraId="6676B1EE" w14:textId="77777777" w:rsidR="004911F7" w:rsidRDefault="004911F7">
            <w:pPr>
              <w:jc w:val="center"/>
              <w:rPr>
                <w:color w:val="000000"/>
                <w:sz w:val="18"/>
                <w:szCs w:val="18"/>
              </w:rPr>
            </w:pPr>
            <w:r>
              <w:rPr>
                <w:color w:val="000000"/>
                <w:sz w:val="18"/>
                <w:szCs w:val="18"/>
              </w:rPr>
              <w:t>20,60</w:t>
            </w:r>
          </w:p>
        </w:tc>
        <w:tc>
          <w:tcPr>
            <w:tcW w:w="765" w:type="dxa"/>
            <w:tcBorders>
              <w:top w:val="nil"/>
              <w:left w:val="nil"/>
              <w:bottom w:val="single" w:sz="4" w:space="0" w:color="auto"/>
              <w:right w:val="single" w:sz="4" w:space="0" w:color="auto"/>
            </w:tcBorders>
            <w:shd w:val="clear" w:color="auto" w:fill="auto"/>
            <w:vAlign w:val="center"/>
            <w:hideMark/>
          </w:tcPr>
          <w:p w14:paraId="7294E753"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557B629F" w14:textId="77777777" w:rsidR="004911F7" w:rsidRDefault="004911F7">
            <w:pPr>
              <w:jc w:val="center"/>
              <w:rPr>
                <w:color w:val="000000"/>
                <w:sz w:val="18"/>
                <w:szCs w:val="18"/>
              </w:rPr>
            </w:pPr>
            <w:r>
              <w:rPr>
                <w:color w:val="000000"/>
                <w:sz w:val="18"/>
                <w:szCs w:val="18"/>
              </w:rPr>
              <w:t>6,62</w:t>
            </w:r>
          </w:p>
        </w:tc>
        <w:tc>
          <w:tcPr>
            <w:tcW w:w="846" w:type="dxa"/>
            <w:tcBorders>
              <w:top w:val="nil"/>
              <w:left w:val="nil"/>
              <w:bottom w:val="single" w:sz="4" w:space="0" w:color="auto"/>
              <w:right w:val="single" w:sz="4" w:space="0" w:color="auto"/>
            </w:tcBorders>
            <w:shd w:val="clear" w:color="auto" w:fill="auto"/>
            <w:noWrap/>
            <w:vAlign w:val="center"/>
            <w:hideMark/>
          </w:tcPr>
          <w:p w14:paraId="7983572F" w14:textId="77777777" w:rsidR="004911F7" w:rsidRDefault="004911F7">
            <w:pPr>
              <w:jc w:val="center"/>
              <w:rPr>
                <w:color w:val="000000"/>
                <w:sz w:val="18"/>
                <w:szCs w:val="18"/>
              </w:rPr>
            </w:pPr>
            <w:r>
              <w:rPr>
                <w:color w:val="000000"/>
                <w:sz w:val="18"/>
                <w:szCs w:val="18"/>
              </w:rPr>
              <w:t>277,98</w:t>
            </w:r>
          </w:p>
        </w:tc>
        <w:tc>
          <w:tcPr>
            <w:tcW w:w="846" w:type="dxa"/>
            <w:tcBorders>
              <w:top w:val="nil"/>
              <w:left w:val="nil"/>
              <w:bottom w:val="single" w:sz="4" w:space="0" w:color="auto"/>
              <w:right w:val="single" w:sz="4" w:space="0" w:color="auto"/>
            </w:tcBorders>
            <w:shd w:val="clear" w:color="auto" w:fill="auto"/>
            <w:vAlign w:val="center"/>
            <w:hideMark/>
          </w:tcPr>
          <w:p w14:paraId="3EB495B8" w14:textId="77777777" w:rsidR="004911F7" w:rsidRDefault="004911F7">
            <w:pPr>
              <w:jc w:val="center"/>
              <w:rPr>
                <w:color w:val="000000"/>
                <w:sz w:val="18"/>
                <w:szCs w:val="18"/>
              </w:rPr>
            </w:pPr>
            <w:r>
              <w:rPr>
                <w:color w:val="000000"/>
                <w:sz w:val="18"/>
                <w:szCs w:val="18"/>
              </w:rPr>
              <w:t>284,60</w:t>
            </w:r>
          </w:p>
        </w:tc>
        <w:tc>
          <w:tcPr>
            <w:tcW w:w="1026" w:type="dxa"/>
            <w:tcBorders>
              <w:top w:val="nil"/>
              <w:left w:val="nil"/>
              <w:bottom w:val="single" w:sz="4" w:space="0" w:color="auto"/>
              <w:right w:val="single" w:sz="4" w:space="0" w:color="auto"/>
            </w:tcBorders>
            <w:shd w:val="clear" w:color="auto" w:fill="auto"/>
            <w:vAlign w:val="center"/>
            <w:hideMark/>
          </w:tcPr>
          <w:p w14:paraId="30E08032" w14:textId="77777777" w:rsidR="004911F7" w:rsidRDefault="004911F7">
            <w:pPr>
              <w:jc w:val="right"/>
              <w:rPr>
                <w:color w:val="000000"/>
                <w:sz w:val="18"/>
                <w:szCs w:val="18"/>
              </w:rPr>
            </w:pPr>
            <w:r>
              <w:rPr>
                <w:color w:val="000000"/>
                <w:sz w:val="18"/>
                <w:szCs w:val="18"/>
              </w:rPr>
              <w:t>5.726,39</w:t>
            </w:r>
          </w:p>
        </w:tc>
        <w:tc>
          <w:tcPr>
            <w:tcW w:w="1030" w:type="dxa"/>
            <w:tcBorders>
              <w:top w:val="nil"/>
              <w:left w:val="nil"/>
              <w:bottom w:val="single" w:sz="4" w:space="0" w:color="auto"/>
              <w:right w:val="single" w:sz="4" w:space="0" w:color="auto"/>
            </w:tcBorders>
            <w:shd w:val="clear" w:color="auto" w:fill="auto"/>
            <w:vAlign w:val="center"/>
            <w:hideMark/>
          </w:tcPr>
          <w:p w14:paraId="2FA2DB87" w14:textId="77777777" w:rsidR="004911F7" w:rsidRDefault="004911F7">
            <w:pPr>
              <w:jc w:val="right"/>
              <w:rPr>
                <w:color w:val="000000"/>
                <w:sz w:val="18"/>
                <w:szCs w:val="18"/>
              </w:rPr>
            </w:pPr>
            <w:r>
              <w:rPr>
                <w:color w:val="000000"/>
                <w:sz w:val="18"/>
                <w:szCs w:val="18"/>
              </w:rPr>
              <w:t>5.862,76</w:t>
            </w:r>
          </w:p>
        </w:tc>
      </w:tr>
      <w:tr w:rsidR="004911F7" w14:paraId="4A7B700F"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2D55385" w14:textId="77777777" w:rsidR="004911F7" w:rsidRDefault="004911F7">
            <w:pPr>
              <w:jc w:val="center"/>
              <w:rPr>
                <w:color w:val="000000"/>
                <w:sz w:val="18"/>
                <w:szCs w:val="18"/>
              </w:rPr>
            </w:pPr>
            <w:r>
              <w:rPr>
                <w:color w:val="000000"/>
                <w:sz w:val="18"/>
                <w:szCs w:val="18"/>
              </w:rPr>
              <w:t>1D5</w:t>
            </w:r>
          </w:p>
        </w:tc>
        <w:tc>
          <w:tcPr>
            <w:tcW w:w="3212" w:type="dxa"/>
            <w:tcBorders>
              <w:top w:val="nil"/>
              <w:left w:val="nil"/>
              <w:bottom w:val="single" w:sz="4" w:space="0" w:color="auto"/>
              <w:right w:val="single" w:sz="4" w:space="0" w:color="auto"/>
            </w:tcBorders>
            <w:shd w:val="clear" w:color="auto" w:fill="auto"/>
            <w:vAlign w:val="center"/>
            <w:hideMark/>
          </w:tcPr>
          <w:p w14:paraId="2CF1F527" w14:textId="77777777" w:rsidR="004911F7" w:rsidRDefault="004911F7">
            <w:pPr>
              <w:rPr>
                <w:color w:val="000000"/>
                <w:sz w:val="18"/>
                <w:szCs w:val="18"/>
              </w:rPr>
            </w:pPr>
            <w:r>
              <w:rPr>
                <w:color w:val="000000"/>
                <w:sz w:val="18"/>
                <w:szCs w:val="18"/>
              </w:rPr>
              <w:t>demontare borduri mari</w:t>
            </w:r>
          </w:p>
        </w:tc>
        <w:tc>
          <w:tcPr>
            <w:tcW w:w="936" w:type="dxa"/>
            <w:tcBorders>
              <w:top w:val="nil"/>
              <w:left w:val="nil"/>
              <w:bottom w:val="single" w:sz="4" w:space="0" w:color="auto"/>
              <w:right w:val="single" w:sz="4" w:space="0" w:color="auto"/>
            </w:tcBorders>
            <w:shd w:val="clear" w:color="auto" w:fill="auto"/>
            <w:vAlign w:val="center"/>
            <w:hideMark/>
          </w:tcPr>
          <w:p w14:paraId="595698DB" w14:textId="77777777" w:rsidR="004911F7" w:rsidRDefault="004911F7">
            <w:pPr>
              <w:jc w:val="center"/>
              <w:rPr>
                <w:color w:val="000000"/>
                <w:sz w:val="18"/>
                <w:szCs w:val="18"/>
              </w:rPr>
            </w:pPr>
            <w:r>
              <w:rPr>
                <w:color w:val="000000"/>
                <w:sz w:val="18"/>
                <w:szCs w:val="18"/>
              </w:rPr>
              <w:t>124,00</w:t>
            </w:r>
          </w:p>
        </w:tc>
        <w:tc>
          <w:tcPr>
            <w:tcW w:w="765" w:type="dxa"/>
            <w:tcBorders>
              <w:top w:val="nil"/>
              <w:left w:val="nil"/>
              <w:bottom w:val="single" w:sz="4" w:space="0" w:color="auto"/>
              <w:right w:val="single" w:sz="4" w:space="0" w:color="auto"/>
            </w:tcBorders>
            <w:shd w:val="clear" w:color="auto" w:fill="auto"/>
            <w:vAlign w:val="center"/>
            <w:hideMark/>
          </w:tcPr>
          <w:p w14:paraId="6A32F288" w14:textId="77777777" w:rsidR="004911F7" w:rsidRDefault="004911F7">
            <w:pPr>
              <w:jc w:val="center"/>
              <w:rPr>
                <w:color w:val="000000"/>
                <w:sz w:val="18"/>
                <w:szCs w:val="18"/>
              </w:rPr>
            </w:pPr>
            <w:r>
              <w:rPr>
                <w:color w:val="000000"/>
                <w:sz w:val="18"/>
                <w:szCs w:val="18"/>
              </w:rPr>
              <w:t>m</w:t>
            </w:r>
          </w:p>
        </w:tc>
        <w:tc>
          <w:tcPr>
            <w:tcW w:w="946" w:type="dxa"/>
            <w:tcBorders>
              <w:top w:val="nil"/>
              <w:left w:val="nil"/>
              <w:bottom w:val="single" w:sz="4" w:space="0" w:color="auto"/>
              <w:right w:val="single" w:sz="4" w:space="0" w:color="auto"/>
            </w:tcBorders>
            <w:shd w:val="clear" w:color="auto" w:fill="auto"/>
            <w:vAlign w:val="center"/>
            <w:hideMark/>
          </w:tcPr>
          <w:p w14:paraId="3F8F379A" w14:textId="77777777" w:rsidR="004911F7" w:rsidRDefault="004911F7">
            <w:pPr>
              <w:jc w:val="center"/>
              <w:rPr>
                <w:color w:val="000000"/>
                <w:sz w:val="18"/>
                <w:szCs w:val="18"/>
              </w:rPr>
            </w:pPr>
            <w:r>
              <w:rPr>
                <w:color w:val="000000"/>
                <w:sz w:val="18"/>
                <w:szCs w:val="18"/>
              </w:rPr>
              <w:t>0,42</w:t>
            </w:r>
          </w:p>
        </w:tc>
        <w:tc>
          <w:tcPr>
            <w:tcW w:w="846" w:type="dxa"/>
            <w:tcBorders>
              <w:top w:val="nil"/>
              <w:left w:val="nil"/>
              <w:bottom w:val="single" w:sz="4" w:space="0" w:color="auto"/>
              <w:right w:val="single" w:sz="4" w:space="0" w:color="auto"/>
            </w:tcBorders>
            <w:shd w:val="clear" w:color="auto" w:fill="auto"/>
            <w:noWrap/>
            <w:vAlign w:val="center"/>
            <w:hideMark/>
          </w:tcPr>
          <w:p w14:paraId="7454F3DF" w14:textId="77777777" w:rsidR="004911F7" w:rsidRDefault="004911F7">
            <w:pPr>
              <w:jc w:val="center"/>
              <w:rPr>
                <w:color w:val="000000"/>
                <w:sz w:val="18"/>
                <w:szCs w:val="18"/>
              </w:rPr>
            </w:pPr>
            <w:r>
              <w:rPr>
                <w:color w:val="000000"/>
                <w:sz w:val="18"/>
                <w:szCs w:val="18"/>
              </w:rPr>
              <w:t>17,65</w:t>
            </w:r>
          </w:p>
        </w:tc>
        <w:tc>
          <w:tcPr>
            <w:tcW w:w="846" w:type="dxa"/>
            <w:tcBorders>
              <w:top w:val="nil"/>
              <w:left w:val="nil"/>
              <w:bottom w:val="single" w:sz="4" w:space="0" w:color="auto"/>
              <w:right w:val="single" w:sz="4" w:space="0" w:color="auto"/>
            </w:tcBorders>
            <w:shd w:val="clear" w:color="auto" w:fill="auto"/>
            <w:vAlign w:val="center"/>
            <w:hideMark/>
          </w:tcPr>
          <w:p w14:paraId="7A1CA58C" w14:textId="77777777" w:rsidR="004911F7" w:rsidRDefault="004911F7">
            <w:pPr>
              <w:jc w:val="center"/>
              <w:rPr>
                <w:color w:val="000000"/>
                <w:sz w:val="18"/>
                <w:szCs w:val="18"/>
              </w:rPr>
            </w:pPr>
            <w:r>
              <w:rPr>
                <w:color w:val="000000"/>
                <w:sz w:val="18"/>
                <w:szCs w:val="18"/>
              </w:rPr>
              <w:t>18,07</w:t>
            </w:r>
          </w:p>
        </w:tc>
        <w:tc>
          <w:tcPr>
            <w:tcW w:w="1026" w:type="dxa"/>
            <w:tcBorders>
              <w:top w:val="nil"/>
              <w:left w:val="nil"/>
              <w:bottom w:val="single" w:sz="4" w:space="0" w:color="auto"/>
              <w:right w:val="single" w:sz="4" w:space="0" w:color="auto"/>
            </w:tcBorders>
            <w:shd w:val="clear" w:color="auto" w:fill="auto"/>
            <w:vAlign w:val="center"/>
            <w:hideMark/>
          </w:tcPr>
          <w:p w14:paraId="3807EFA9" w14:textId="77777777" w:rsidR="004911F7" w:rsidRDefault="004911F7">
            <w:pPr>
              <w:jc w:val="right"/>
              <w:rPr>
                <w:color w:val="000000"/>
                <w:sz w:val="18"/>
                <w:szCs w:val="18"/>
              </w:rPr>
            </w:pPr>
            <w:r>
              <w:rPr>
                <w:color w:val="000000"/>
                <w:sz w:val="18"/>
                <w:szCs w:val="18"/>
              </w:rPr>
              <w:t>2.188,60</w:t>
            </w:r>
          </w:p>
        </w:tc>
        <w:tc>
          <w:tcPr>
            <w:tcW w:w="1030" w:type="dxa"/>
            <w:tcBorders>
              <w:top w:val="nil"/>
              <w:left w:val="nil"/>
              <w:bottom w:val="single" w:sz="4" w:space="0" w:color="auto"/>
              <w:right w:val="single" w:sz="4" w:space="0" w:color="auto"/>
            </w:tcBorders>
            <w:shd w:val="clear" w:color="auto" w:fill="auto"/>
            <w:vAlign w:val="center"/>
            <w:hideMark/>
          </w:tcPr>
          <w:p w14:paraId="2381ED5B" w14:textId="77777777" w:rsidR="004911F7" w:rsidRDefault="004911F7">
            <w:pPr>
              <w:jc w:val="right"/>
              <w:rPr>
                <w:color w:val="000000"/>
                <w:sz w:val="18"/>
                <w:szCs w:val="18"/>
              </w:rPr>
            </w:pPr>
            <w:r>
              <w:rPr>
                <w:color w:val="000000"/>
                <w:sz w:val="18"/>
                <w:szCs w:val="18"/>
              </w:rPr>
              <w:t>2.240,68</w:t>
            </w:r>
          </w:p>
        </w:tc>
      </w:tr>
      <w:tr w:rsidR="004911F7" w14:paraId="4EE28425" w14:textId="77777777" w:rsidTr="004911F7">
        <w:trPr>
          <w:gridAfter w:val="1"/>
          <w:wAfter w:w="10" w:type="dxa"/>
          <w:trHeight w:val="20"/>
        </w:trPr>
        <w:tc>
          <w:tcPr>
            <w:tcW w:w="616" w:type="dxa"/>
            <w:tcBorders>
              <w:top w:val="nil"/>
              <w:left w:val="single" w:sz="4" w:space="0" w:color="auto"/>
              <w:bottom w:val="nil"/>
              <w:right w:val="nil"/>
            </w:tcBorders>
            <w:shd w:val="clear" w:color="auto" w:fill="auto"/>
            <w:noWrap/>
            <w:vAlign w:val="center"/>
            <w:hideMark/>
          </w:tcPr>
          <w:p w14:paraId="7C86CB88" w14:textId="77777777" w:rsidR="004911F7" w:rsidRDefault="004911F7">
            <w:pPr>
              <w:jc w:val="center"/>
              <w:rPr>
                <w:color w:val="000000"/>
                <w:sz w:val="18"/>
                <w:szCs w:val="18"/>
              </w:rPr>
            </w:pPr>
            <w:r>
              <w:rPr>
                <w:color w:val="000000"/>
                <w:sz w:val="18"/>
                <w:szCs w:val="18"/>
              </w:rPr>
              <w:t> </w:t>
            </w:r>
          </w:p>
        </w:tc>
        <w:tc>
          <w:tcPr>
            <w:tcW w:w="3212" w:type="dxa"/>
            <w:tcBorders>
              <w:top w:val="nil"/>
              <w:left w:val="nil"/>
              <w:bottom w:val="nil"/>
              <w:right w:val="nil"/>
            </w:tcBorders>
            <w:shd w:val="clear" w:color="auto" w:fill="auto"/>
            <w:vAlign w:val="center"/>
            <w:hideMark/>
          </w:tcPr>
          <w:p w14:paraId="5A3B29AC"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2ABAA2B2" w14:textId="77777777" w:rsidR="004911F7" w:rsidRDefault="004911F7">
            <w:pPr>
              <w:jc w:val="center"/>
              <w:rPr>
                <w:color w:val="000000"/>
                <w:sz w:val="18"/>
                <w:szCs w:val="18"/>
              </w:rPr>
            </w:pPr>
            <w:r>
              <w:rPr>
                <w:color w:val="000000"/>
                <w:sz w:val="18"/>
                <w:szCs w:val="18"/>
              </w:rPr>
              <w:t> </w:t>
            </w:r>
          </w:p>
        </w:tc>
        <w:tc>
          <w:tcPr>
            <w:tcW w:w="765" w:type="dxa"/>
            <w:tcBorders>
              <w:top w:val="nil"/>
              <w:left w:val="nil"/>
              <w:bottom w:val="nil"/>
              <w:right w:val="nil"/>
            </w:tcBorders>
            <w:shd w:val="clear" w:color="auto" w:fill="auto"/>
            <w:vAlign w:val="center"/>
            <w:hideMark/>
          </w:tcPr>
          <w:p w14:paraId="55006021"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0A74A72F"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383E7DB5"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5069551B"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73F2CA2B"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nil"/>
              <w:right w:val="single" w:sz="4" w:space="0" w:color="auto"/>
            </w:tcBorders>
            <w:shd w:val="clear" w:color="auto" w:fill="auto"/>
            <w:vAlign w:val="center"/>
            <w:hideMark/>
          </w:tcPr>
          <w:p w14:paraId="4442B9E6" w14:textId="77777777" w:rsidR="004911F7" w:rsidRDefault="004911F7">
            <w:pPr>
              <w:jc w:val="right"/>
              <w:rPr>
                <w:color w:val="000000"/>
                <w:sz w:val="18"/>
                <w:szCs w:val="18"/>
              </w:rPr>
            </w:pPr>
            <w:r>
              <w:rPr>
                <w:color w:val="000000"/>
                <w:sz w:val="18"/>
                <w:szCs w:val="18"/>
              </w:rPr>
              <w:t> </w:t>
            </w:r>
          </w:p>
        </w:tc>
      </w:tr>
      <w:tr w:rsidR="004911F7" w14:paraId="6C781DFB" w14:textId="77777777" w:rsidTr="004911F7">
        <w:trPr>
          <w:gridAfter w:val="1"/>
          <w:wAfter w:w="10" w:type="dxa"/>
          <w:trHeight w:val="20"/>
        </w:trPr>
        <w:tc>
          <w:tcPr>
            <w:tcW w:w="616" w:type="dxa"/>
            <w:tcBorders>
              <w:top w:val="nil"/>
              <w:left w:val="single" w:sz="4" w:space="0" w:color="auto"/>
              <w:bottom w:val="nil"/>
              <w:right w:val="nil"/>
            </w:tcBorders>
            <w:shd w:val="clear" w:color="000000" w:fill="E2EFDA"/>
            <w:noWrap/>
            <w:vAlign w:val="center"/>
            <w:hideMark/>
          </w:tcPr>
          <w:p w14:paraId="62F4663E"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12" w:type="dxa"/>
            <w:tcBorders>
              <w:top w:val="nil"/>
              <w:left w:val="nil"/>
              <w:bottom w:val="single" w:sz="4" w:space="0" w:color="auto"/>
              <w:right w:val="nil"/>
            </w:tcBorders>
            <w:shd w:val="clear" w:color="000000" w:fill="E2EFDA"/>
            <w:noWrap/>
            <w:vAlign w:val="center"/>
            <w:hideMark/>
          </w:tcPr>
          <w:p w14:paraId="55033A74" w14:textId="77777777" w:rsidR="004911F7" w:rsidRDefault="004911F7">
            <w:pPr>
              <w:rPr>
                <w:b/>
                <w:bCs/>
                <w:color w:val="000000"/>
                <w:sz w:val="18"/>
                <w:szCs w:val="18"/>
              </w:rPr>
            </w:pPr>
            <w:r>
              <w:rPr>
                <w:b/>
                <w:bCs/>
                <w:color w:val="000000"/>
                <w:sz w:val="18"/>
                <w:szCs w:val="18"/>
              </w:rPr>
              <w:t>SISTEM RUTIER </w:t>
            </w:r>
          </w:p>
        </w:tc>
        <w:tc>
          <w:tcPr>
            <w:tcW w:w="936" w:type="dxa"/>
            <w:tcBorders>
              <w:top w:val="nil"/>
              <w:left w:val="nil"/>
              <w:bottom w:val="single" w:sz="4" w:space="0" w:color="auto"/>
              <w:right w:val="nil"/>
            </w:tcBorders>
            <w:shd w:val="clear" w:color="000000" w:fill="E2EFDA"/>
            <w:noWrap/>
            <w:vAlign w:val="center"/>
            <w:hideMark/>
          </w:tcPr>
          <w:p w14:paraId="77E65D7D" w14:textId="77777777" w:rsidR="004911F7" w:rsidRDefault="004911F7">
            <w:pPr>
              <w:jc w:val="center"/>
              <w:rPr>
                <w:b/>
                <w:bCs/>
                <w:color w:val="000000"/>
                <w:sz w:val="18"/>
                <w:szCs w:val="18"/>
              </w:rPr>
            </w:pPr>
            <w:r>
              <w:rPr>
                <w:b/>
                <w:bCs/>
                <w:color w:val="000000"/>
                <w:sz w:val="18"/>
                <w:szCs w:val="18"/>
              </w:rPr>
              <w:t> </w:t>
            </w:r>
          </w:p>
        </w:tc>
        <w:tc>
          <w:tcPr>
            <w:tcW w:w="765" w:type="dxa"/>
            <w:tcBorders>
              <w:top w:val="nil"/>
              <w:left w:val="nil"/>
              <w:bottom w:val="single" w:sz="4" w:space="0" w:color="auto"/>
              <w:right w:val="nil"/>
            </w:tcBorders>
            <w:shd w:val="clear" w:color="000000" w:fill="E2EFDA"/>
            <w:noWrap/>
            <w:vAlign w:val="center"/>
            <w:hideMark/>
          </w:tcPr>
          <w:p w14:paraId="5B9D6D15"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416EB564"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4F319358"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3BEE84E4"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486CE436"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single" w:sz="4" w:space="0" w:color="auto"/>
              <w:right w:val="single" w:sz="4" w:space="0" w:color="auto"/>
            </w:tcBorders>
            <w:shd w:val="clear" w:color="000000" w:fill="E2EFDA"/>
            <w:vAlign w:val="center"/>
            <w:hideMark/>
          </w:tcPr>
          <w:p w14:paraId="147BCD1A" w14:textId="77777777" w:rsidR="004911F7" w:rsidRDefault="004911F7">
            <w:pPr>
              <w:jc w:val="right"/>
              <w:rPr>
                <w:color w:val="000000"/>
                <w:sz w:val="18"/>
                <w:szCs w:val="18"/>
              </w:rPr>
            </w:pPr>
            <w:r>
              <w:rPr>
                <w:color w:val="000000"/>
                <w:sz w:val="18"/>
                <w:szCs w:val="18"/>
              </w:rPr>
              <w:t> </w:t>
            </w:r>
          </w:p>
        </w:tc>
      </w:tr>
      <w:tr w:rsidR="004911F7" w14:paraId="60D708BA" w14:textId="77777777" w:rsidTr="004911F7">
        <w:trPr>
          <w:gridAfter w:val="1"/>
          <w:wAfter w:w="10"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2795" w14:textId="77777777" w:rsidR="004911F7" w:rsidRDefault="004911F7">
            <w:pPr>
              <w:jc w:val="center"/>
              <w:rPr>
                <w:color w:val="000000"/>
                <w:sz w:val="18"/>
                <w:szCs w:val="18"/>
              </w:rPr>
            </w:pPr>
            <w:r>
              <w:rPr>
                <w:color w:val="000000"/>
                <w:sz w:val="18"/>
                <w:szCs w:val="18"/>
              </w:rPr>
              <w:t>1S1</w:t>
            </w:r>
          </w:p>
        </w:tc>
        <w:tc>
          <w:tcPr>
            <w:tcW w:w="3212" w:type="dxa"/>
            <w:tcBorders>
              <w:top w:val="nil"/>
              <w:left w:val="nil"/>
              <w:bottom w:val="single" w:sz="4" w:space="0" w:color="auto"/>
              <w:right w:val="single" w:sz="4" w:space="0" w:color="auto"/>
            </w:tcBorders>
            <w:shd w:val="clear" w:color="auto" w:fill="auto"/>
            <w:vAlign w:val="center"/>
            <w:hideMark/>
          </w:tcPr>
          <w:p w14:paraId="7AB273A4" w14:textId="77777777" w:rsidR="004911F7" w:rsidRDefault="004911F7">
            <w:pPr>
              <w:rPr>
                <w:color w:val="000000"/>
                <w:sz w:val="18"/>
                <w:szCs w:val="18"/>
              </w:rPr>
            </w:pPr>
            <w:r>
              <w:rPr>
                <w:color w:val="000000"/>
                <w:sz w:val="18"/>
                <w:szCs w:val="18"/>
              </w:rPr>
              <w:t>asternere balast la carosabil</w:t>
            </w:r>
          </w:p>
        </w:tc>
        <w:tc>
          <w:tcPr>
            <w:tcW w:w="936" w:type="dxa"/>
            <w:tcBorders>
              <w:top w:val="nil"/>
              <w:left w:val="nil"/>
              <w:bottom w:val="single" w:sz="4" w:space="0" w:color="auto"/>
              <w:right w:val="single" w:sz="4" w:space="0" w:color="auto"/>
            </w:tcBorders>
            <w:shd w:val="clear" w:color="auto" w:fill="auto"/>
            <w:vAlign w:val="center"/>
            <w:hideMark/>
          </w:tcPr>
          <w:p w14:paraId="2B0B45BA" w14:textId="77777777" w:rsidR="004911F7" w:rsidRDefault="004911F7">
            <w:pPr>
              <w:jc w:val="center"/>
              <w:rPr>
                <w:color w:val="000000"/>
                <w:sz w:val="18"/>
                <w:szCs w:val="18"/>
              </w:rPr>
            </w:pPr>
            <w:r>
              <w:rPr>
                <w:color w:val="000000"/>
                <w:sz w:val="18"/>
                <w:szCs w:val="18"/>
              </w:rPr>
              <w:t>51,00</w:t>
            </w:r>
          </w:p>
        </w:tc>
        <w:tc>
          <w:tcPr>
            <w:tcW w:w="765" w:type="dxa"/>
            <w:tcBorders>
              <w:top w:val="nil"/>
              <w:left w:val="nil"/>
              <w:bottom w:val="single" w:sz="4" w:space="0" w:color="auto"/>
              <w:right w:val="single" w:sz="4" w:space="0" w:color="auto"/>
            </w:tcBorders>
            <w:shd w:val="clear" w:color="auto" w:fill="auto"/>
            <w:vAlign w:val="center"/>
            <w:hideMark/>
          </w:tcPr>
          <w:p w14:paraId="6A7EC0D1"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1BB8005F" w14:textId="77777777" w:rsidR="004911F7" w:rsidRDefault="004911F7">
            <w:pPr>
              <w:jc w:val="center"/>
              <w:rPr>
                <w:color w:val="000000"/>
                <w:sz w:val="18"/>
                <w:szCs w:val="18"/>
              </w:rPr>
            </w:pPr>
            <w:r>
              <w:rPr>
                <w:color w:val="000000"/>
                <w:sz w:val="18"/>
                <w:szCs w:val="18"/>
              </w:rPr>
              <w:t>3,19</w:t>
            </w:r>
          </w:p>
        </w:tc>
        <w:tc>
          <w:tcPr>
            <w:tcW w:w="846" w:type="dxa"/>
            <w:tcBorders>
              <w:top w:val="nil"/>
              <w:left w:val="nil"/>
              <w:bottom w:val="single" w:sz="4" w:space="0" w:color="auto"/>
              <w:right w:val="single" w:sz="4" w:space="0" w:color="auto"/>
            </w:tcBorders>
            <w:shd w:val="clear" w:color="auto" w:fill="auto"/>
            <w:noWrap/>
            <w:vAlign w:val="center"/>
            <w:hideMark/>
          </w:tcPr>
          <w:p w14:paraId="7CF30C4F" w14:textId="77777777" w:rsidR="004911F7" w:rsidRDefault="004911F7">
            <w:pPr>
              <w:jc w:val="center"/>
              <w:rPr>
                <w:color w:val="000000"/>
                <w:sz w:val="18"/>
                <w:szCs w:val="18"/>
              </w:rPr>
            </w:pPr>
            <w:r>
              <w:rPr>
                <w:color w:val="000000"/>
                <w:sz w:val="18"/>
                <w:szCs w:val="18"/>
              </w:rPr>
              <w:t>134,03</w:t>
            </w:r>
          </w:p>
        </w:tc>
        <w:tc>
          <w:tcPr>
            <w:tcW w:w="846" w:type="dxa"/>
            <w:tcBorders>
              <w:top w:val="nil"/>
              <w:left w:val="nil"/>
              <w:bottom w:val="single" w:sz="4" w:space="0" w:color="auto"/>
              <w:right w:val="single" w:sz="4" w:space="0" w:color="auto"/>
            </w:tcBorders>
            <w:shd w:val="clear" w:color="auto" w:fill="auto"/>
            <w:vAlign w:val="center"/>
            <w:hideMark/>
          </w:tcPr>
          <w:p w14:paraId="132C1DB3" w14:textId="77777777" w:rsidR="004911F7" w:rsidRDefault="004911F7">
            <w:pPr>
              <w:jc w:val="center"/>
              <w:rPr>
                <w:color w:val="000000"/>
                <w:sz w:val="18"/>
                <w:szCs w:val="18"/>
              </w:rPr>
            </w:pPr>
            <w:r>
              <w:rPr>
                <w:color w:val="000000"/>
                <w:sz w:val="18"/>
                <w:szCs w:val="18"/>
              </w:rPr>
              <w:t>137,22</w:t>
            </w:r>
          </w:p>
        </w:tc>
        <w:tc>
          <w:tcPr>
            <w:tcW w:w="1026" w:type="dxa"/>
            <w:tcBorders>
              <w:top w:val="nil"/>
              <w:left w:val="nil"/>
              <w:bottom w:val="single" w:sz="4" w:space="0" w:color="auto"/>
              <w:right w:val="single" w:sz="4" w:space="0" w:color="auto"/>
            </w:tcBorders>
            <w:shd w:val="clear" w:color="auto" w:fill="auto"/>
            <w:vAlign w:val="center"/>
            <w:hideMark/>
          </w:tcPr>
          <w:p w14:paraId="1E7C1E31" w14:textId="77777777" w:rsidR="004911F7" w:rsidRDefault="004911F7">
            <w:pPr>
              <w:jc w:val="right"/>
              <w:rPr>
                <w:color w:val="000000"/>
                <w:sz w:val="18"/>
                <w:szCs w:val="18"/>
              </w:rPr>
            </w:pPr>
            <w:r>
              <w:rPr>
                <w:color w:val="000000"/>
                <w:sz w:val="18"/>
                <w:szCs w:val="18"/>
              </w:rPr>
              <w:t>6.835,53</w:t>
            </w:r>
          </w:p>
        </w:tc>
        <w:tc>
          <w:tcPr>
            <w:tcW w:w="1030" w:type="dxa"/>
            <w:tcBorders>
              <w:top w:val="nil"/>
              <w:left w:val="nil"/>
              <w:bottom w:val="single" w:sz="4" w:space="0" w:color="auto"/>
              <w:right w:val="single" w:sz="4" w:space="0" w:color="auto"/>
            </w:tcBorders>
            <w:shd w:val="clear" w:color="auto" w:fill="auto"/>
            <w:vAlign w:val="center"/>
            <w:hideMark/>
          </w:tcPr>
          <w:p w14:paraId="1A9F0031" w14:textId="77777777" w:rsidR="004911F7" w:rsidRDefault="004911F7">
            <w:pPr>
              <w:jc w:val="right"/>
              <w:rPr>
                <w:color w:val="000000"/>
                <w:sz w:val="18"/>
                <w:szCs w:val="18"/>
              </w:rPr>
            </w:pPr>
            <w:r>
              <w:rPr>
                <w:color w:val="000000"/>
                <w:sz w:val="18"/>
                <w:szCs w:val="18"/>
              </w:rPr>
              <w:t>6.998,22</w:t>
            </w:r>
          </w:p>
        </w:tc>
      </w:tr>
      <w:tr w:rsidR="004911F7" w14:paraId="4F6E5188"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476B8DD" w14:textId="77777777" w:rsidR="004911F7" w:rsidRDefault="004911F7">
            <w:pPr>
              <w:jc w:val="center"/>
              <w:rPr>
                <w:color w:val="000000"/>
                <w:sz w:val="18"/>
                <w:szCs w:val="18"/>
              </w:rPr>
            </w:pPr>
            <w:r>
              <w:rPr>
                <w:color w:val="000000"/>
                <w:sz w:val="18"/>
                <w:szCs w:val="18"/>
              </w:rPr>
              <w:t>1S2</w:t>
            </w:r>
          </w:p>
        </w:tc>
        <w:tc>
          <w:tcPr>
            <w:tcW w:w="3212" w:type="dxa"/>
            <w:tcBorders>
              <w:top w:val="nil"/>
              <w:left w:val="nil"/>
              <w:bottom w:val="single" w:sz="4" w:space="0" w:color="auto"/>
              <w:right w:val="single" w:sz="4" w:space="0" w:color="auto"/>
            </w:tcBorders>
            <w:shd w:val="clear" w:color="auto" w:fill="auto"/>
            <w:vAlign w:val="center"/>
            <w:hideMark/>
          </w:tcPr>
          <w:p w14:paraId="499EC256" w14:textId="77777777" w:rsidR="004911F7" w:rsidRDefault="004911F7">
            <w:pPr>
              <w:rPr>
                <w:color w:val="000000"/>
                <w:sz w:val="18"/>
                <w:szCs w:val="18"/>
              </w:rPr>
            </w:pPr>
            <w:r>
              <w:rPr>
                <w:color w:val="000000"/>
                <w:sz w:val="18"/>
                <w:szCs w:val="18"/>
              </w:rPr>
              <w:t>asternere nisip la carosabil</w:t>
            </w:r>
          </w:p>
        </w:tc>
        <w:tc>
          <w:tcPr>
            <w:tcW w:w="936" w:type="dxa"/>
            <w:tcBorders>
              <w:top w:val="nil"/>
              <w:left w:val="nil"/>
              <w:bottom w:val="single" w:sz="4" w:space="0" w:color="auto"/>
              <w:right w:val="single" w:sz="4" w:space="0" w:color="auto"/>
            </w:tcBorders>
            <w:shd w:val="clear" w:color="auto" w:fill="auto"/>
            <w:vAlign w:val="center"/>
            <w:hideMark/>
          </w:tcPr>
          <w:p w14:paraId="6A924517" w14:textId="77777777" w:rsidR="004911F7" w:rsidRDefault="004911F7">
            <w:pPr>
              <w:jc w:val="center"/>
              <w:rPr>
                <w:color w:val="000000"/>
                <w:sz w:val="18"/>
                <w:szCs w:val="18"/>
              </w:rPr>
            </w:pPr>
            <w:r>
              <w:rPr>
                <w:color w:val="000000"/>
                <w:sz w:val="18"/>
                <w:szCs w:val="18"/>
              </w:rPr>
              <w:t>24,48</w:t>
            </w:r>
          </w:p>
        </w:tc>
        <w:tc>
          <w:tcPr>
            <w:tcW w:w="765" w:type="dxa"/>
            <w:tcBorders>
              <w:top w:val="nil"/>
              <w:left w:val="nil"/>
              <w:bottom w:val="single" w:sz="4" w:space="0" w:color="auto"/>
              <w:right w:val="single" w:sz="4" w:space="0" w:color="auto"/>
            </w:tcBorders>
            <w:shd w:val="clear" w:color="auto" w:fill="auto"/>
            <w:vAlign w:val="center"/>
            <w:hideMark/>
          </w:tcPr>
          <w:p w14:paraId="08717A1F"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0466A6EC" w14:textId="77777777" w:rsidR="004911F7" w:rsidRDefault="004911F7">
            <w:pPr>
              <w:jc w:val="center"/>
              <w:rPr>
                <w:color w:val="000000"/>
                <w:sz w:val="18"/>
                <w:szCs w:val="18"/>
              </w:rPr>
            </w:pPr>
            <w:r>
              <w:rPr>
                <w:color w:val="000000"/>
                <w:sz w:val="18"/>
                <w:szCs w:val="18"/>
              </w:rPr>
              <w:t>3,18</w:t>
            </w:r>
          </w:p>
        </w:tc>
        <w:tc>
          <w:tcPr>
            <w:tcW w:w="846" w:type="dxa"/>
            <w:tcBorders>
              <w:top w:val="nil"/>
              <w:left w:val="nil"/>
              <w:bottom w:val="single" w:sz="4" w:space="0" w:color="auto"/>
              <w:right w:val="single" w:sz="4" w:space="0" w:color="auto"/>
            </w:tcBorders>
            <w:shd w:val="clear" w:color="auto" w:fill="auto"/>
            <w:noWrap/>
            <w:vAlign w:val="center"/>
            <w:hideMark/>
          </w:tcPr>
          <w:p w14:paraId="711E4CED" w14:textId="77777777" w:rsidR="004911F7" w:rsidRDefault="004911F7">
            <w:pPr>
              <w:jc w:val="center"/>
              <w:rPr>
                <w:color w:val="000000"/>
                <w:sz w:val="18"/>
                <w:szCs w:val="18"/>
              </w:rPr>
            </w:pPr>
            <w:r>
              <w:rPr>
                <w:color w:val="000000"/>
                <w:sz w:val="18"/>
                <w:szCs w:val="18"/>
              </w:rPr>
              <w:t>133,75</w:t>
            </w:r>
          </w:p>
        </w:tc>
        <w:tc>
          <w:tcPr>
            <w:tcW w:w="846" w:type="dxa"/>
            <w:tcBorders>
              <w:top w:val="nil"/>
              <w:left w:val="nil"/>
              <w:bottom w:val="single" w:sz="4" w:space="0" w:color="auto"/>
              <w:right w:val="single" w:sz="4" w:space="0" w:color="auto"/>
            </w:tcBorders>
            <w:shd w:val="clear" w:color="auto" w:fill="auto"/>
            <w:vAlign w:val="center"/>
            <w:hideMark/>
          </w:tcPr>
          <w:p w14:paraId="327A0BD9" w14:textId="77777777" w:rsidR="004911F7" w:rsidRDefault="004911F7">
            <w:pPr>
              <w:jc w:val="center"/>
              <w:rPr>
                <w:color w:val="000000"/>
                <w:sz w:val="18"/>
                <w:szCs w:val="18"/>
              </w:rPr>
            </w:pPr>
            <w:r>
              <w:rPr>
                <w:color w:val="000000"/>
                <w:sz w:val="18"/>
                <w:szCs w:val="18"/>
              </w:rPr>
              <w:t>136,93</w:t>
            </w:r>
          </w:p>
        </w:tc>
        <w:tc>
          <w:tcPr>
            <w:tcW w:w="1026" w:type="dxa"/>
            <w:tcBorders>
              <w:top w:val="nil"/>
              <w:left w:val="nil"/>
              <w:bottom w:val="single" w:sz="4" w:space="0" w:color="auto"/>
              <w:right w:val="single" w:sz="4" w:space="0" w:color="auto"/>
            </w:tcBorders>
            <w:shd w:val="clear" w:color="auto" w:fill="auto"/>
            <w:vAlign w:val="center"/>
            <w:hideMark/>
          </w:tcPr>
          <w:p w14:paraId="0F253F1B" w14:textId="77777777" w:rsidR="004911F7" w:rsidRDefault="004911F7">
            <w:pPr>
              <w:jc w:val="right"/>
              <w:rPr>
                <w:color w:val="000000"/>
                <w:sz w:val="18"/>
                <w:szCs w:val="18"/>
              </w:rPr>
            </w:pPr>
            <w:r>
              <w:rPr>
                <w:color w:val="000000"/>
                <w:sz w:val="18"/>
                <w:szCs w:val="18"/>
              </w:rPr>
              <w:t>3.274,20</w:t>
            </w:r>
          </w:p>
        </w:tc>
        <w:tc>
          <w:tcPr>
            <w:tcW w:w="1030" w:type="dxa"/>
            <w:tcBorders>
              <w:top w:val="nil"/>
              <w:left w:val="nil"/>
              <w:bottom w:val="single" w:sz="4" w:space="0" w:color="auto"/>
              <w:right w:val="single" w:sz="4" w:space="0" w:color="auto"/>
            </w:tcBorders>
            <w:shd w:val="clear" w:color="auto" w:fill="auto"/>
            <w:vAlign w:val="center"/>
            <w:hideMark/>
          </w:tcPr>
          <w:p w14:paraId="22F295EC" w14:textId="77777777" w:rsidR="004911F7" w:rsidRDefault="004911F7">
            <w:pPr>
              <w:jc w:val="right"/>
              <w:rPr>
                <w:color w:val="000000"/>
                <w:sz w:val="18"/>
                <w:szCs w:val="18"/>
              </w:rPr>
            </w:pPr>
            <w:r>
              <w:rPr>
                <w:color w:val="000000"/>
                <w:sz w:val="18"/>
                <w:szCs w:val="18"/>
              </w:rPr>
              <w:t>3.352,05</w:t>
            </w:r>
          </w:p>
        </w:tc>
      </w:tr>
      <w:tr w:rsidR="004911F7" w14:paraId="7666798D"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63A9D3B" w14:textId="77777777" w:rsidR="004911F7" w:rsidRDefault="004911F7">
            <w:pPr>
              <w:jc w:val="center"/>
              <w:rPr>
                <w:color w:val="000000"/>
                <w:sz w:val="18"/>
                <w:szCs w:val="18"/>
              </w:rPr>
            </w:pPr>
            <w:r>
              <w:rPr>
                <w:color w:val="000000"/>
                <w:sz w:val="18"/>
                <w:szCs w:val="18"/>
              </w:rPr>
              <w:t>1S5</w:t>
            </w:r>
          </w:p>
        </w:tc>
        <w:tc>
          <w:tcPr>
            <w:tcW w:w="3212" w:type="dxa"/>
            <w:tcBorders>
              <w:top w:val="nil"/>
              <w:left w:val="nil"/>
              <w:bottom w:val="single" w:sz="4" w:space="0" w:color="auto"/>
              <w:right w:val="single" w:sz="4" w:space="0" w:color="auto"/>
            </w:tcBorders>
            <w:shd w:val="clear" w:color="auto" w:fill="auto"/>
            <w:vAlign w:val="center"/>
            <w:hideMark/>
          </w:tcPr>
          <w:p w14:paraId="21AEBD92" w14:textId="77777777" w:rsidR="004911F7" w:rsidRDefault="004911F7">
            <w:pPr>
              <w:rPr>
                <w:color w:val="000000"/>
                <w:sz w:val="18"/>
                <w:szCs w:val="18"/>
              </w:rPr>
            </w:pPr>
            <w:r>
              <w:rPr>
                <w:color w:val="000000"/>
                <w:sz w:val="18"/>
                <w:szCs w:val="18"/>
              </w:rPr>
              <w:t xml:space="preserve">strat din </w:t>
            </w:r>
            <w:proofErr w:type="gramStart"/>
            <w:r>
              <w:rPr>
                <w:color w:val="000000"/>
                <w:sz w:val="18"/>
                <w:szCs w:val="18"/>
              </w:rPr>
              <w:t>beton  –</w:t>
            </w:r>
            <w:proofErr w:type="gramEnd"/>
            <w:r>
              <w:rPr>
                <w:color w:val="000000"/>
                <w:sz w:val="18"/>
                <w:szCs w:val="18"/>
              </w:rPr>
              <w:t xml:space="preserve"> C20/25 la carosabil</w:t>
            </w:r>
          </w:p>
        </w:tc>
        <w:tc>
          <w:tcPr>
            <w:tcW w:w="936" w:type="dxa"/>
            <w:tcBorders>
              <w:top w:val="nil"/>
              <w:left w:val="nil"/>
              <w:bottom w:val="single" w:sz="4" w:space="0" w:color="auto"/>
              <w:right w:val="single" w:sz="4" w:space="0" w:color="auto"/>
            </w:tcBorders>
            <w:shd w:val="clear" w:color="auto" w:fill="auto"/>
            <w:vAlign w:val="center"/>
            <w:hideMark/>
          </w:tcPr>
          <w:p w14:paraId="47AB5B69" w14:textId="77777777" w:rsidR="004911F7" w:rsidRDefault="004911F7">
            <w:pPr>
              <w:jc w:val="center"/>
              <w:rPr>
                <w:color w:val="000000"/>
                <w:sz w:val="18"/>
                <w:szCs w:val="18"/>
              </w:rPr>
            </w:pPr>
            <w:r>
              <w:rPr>
                <w:color w:val="000000"/>
                <w:sz w:val="18"/>
                <w:szCs w:val="18"/>
              </w:rPr>
              <w:t>40,80</w:t>
            </w:r>
          </w:p>
        </w:tc>
        <w:tc>
          <w:tcPr>
            <w:tcW w:w="765" w:type="dxa"/>
            <w:tcBorders>
              <w:top w:val="nil"/>
              <w:left w:val="nil"/>
              <w:bottom w:val="single" w:sz="4" w:space="0" w:color="auto"/>
              <w:right w:val="single" w:sz="4" w:space="0" w:color="auto"/>
            </w:tcBorders>
            <w:shd w:val="clear" w:color="auto" w:fill="auto"/>
            <w:vAlign w:val="center"/>
            <w:hideMark/>
          </w:tcPr>
          <w:p w14:paraId="13DEAF07"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60ED57E3" w14:textId="77777777" w:rsidR="004911F7" w:rsidRDefault="004911F7">
            <w:pPr>
              <w:jc w:val="center"/>
              <w:rPr>
                <w:color w:val="000000"/>
                <w:sz w:val="18"/>
                <w:szCs w:val="18"/>
              </w:rPr>
            </w:pPr>
            <w:r>
              <w:rPr>
                <w:color w:val="000000"/>
                <w:sz w:val="18"/>
                <w:szCs w:val="18"/>
              </w:rPr>
              <w:t>9,89</w:t>
            </w:r>
          </w:p>
        </w:tc>
        <w:tc>
          <w:tcPr>
            <w:tcW w:w="846" w:type="dxa"/>
            <w:tcBorders>
              <w:top w:val="nil"/>
              <w:left w:val="nil"/>
              <w:bottom w:val="single" w:sz="4" w:space="0" w:color="auto"/>
              <w:right w:val="single" w:sz="4" w:space="0" w:color="auto"/>
            </w:tcBorders>
            <w:shd w:val="clear" w:color="auto" w:fill="auto"/>
            <w:noWrap/>
            <w:vAlign w:val="center"/>
            <w:hideMark/>
          </w:tcPr>
          <w:p w14:paraId="0C519016" w14:textId="77777777" w:rsidR="004911F7" w:rsidRDefault="004911F7">
            <w:pPr>
              <w:jc w:val="center"/>
              <w:rPr>
                <w:color w:val="000000"/>
                <w:sz w:val="18"/>
                <w:szCs w:val="18"/>
              </w:rPr>
            </w:pPr>
            <w:r>
              <w:rPr>
                <w:color w:val="000000"/>
                <w:sz w:val="18"/>
                <w:szCs w:val="18"/>
              </w:rPr>
              <w:t>415,50</w:t>
            </w:r>
          </w:p>
        </w:tc>
        <w:tc>
          <w:tcPr>
            <w:tcW w:w="846" w:type="dxa"/>
            <w:tcBorders>
              <w:top w:val="nil"/>
              <w:left w:val="nil"/>
              <w:bottom w:val="single" w:sz="4" w:space="0" w:color="auto"/>
              <w:right w:val="single" w:sz="4" w:space="0" w:color="auto"/>
            </w:tcBorders>
            <w:shd w:val="clear" w:color="auto" w:fill="auto"/>
            <w:vAlign w:val="center"/>
            <w:hideMark/>
          </w:tcPr>
          <w:p w14:paraId="30114FB2" w14:textId="77777777" w:rsidR="004911F7" w:rsidRDefault="004911F7">
            <w:pPr>
              <w:jc w:val="center"/>
              <w:rPr>
                <w:color w:val="000000"/>
                <w:sz w:val="18"/>
                <w:szCs w:val="18"/>
              </w:rPr>
            </w:pPr>
            <w:r>
              <w:rPr>
                <w:color w:val="000000"/>
                <w:sz w:val="18"/>
                <w:szCs w:val="18"/>
              </w:rPr>
              <w:t>425,39</w:t>
            </w:r>
          </w:p>
        </w:tc>
        <w:tc>
          <w:tcPr>
            <w:tcW w:w="1026" w:type="dxa"/>
            <w:tcBorders>
              <w:top w:val="nil"/>
              <w:left w:val="nil"/>
              <w:bottom w:val="single" w:sz="4" w:space="0" w:color="auto"/>
              <w:right w:val="single" w:sz="4" w:space="0" w:color="auto"/>
            </w:tcBorders>
            <w:shd w:val="clear" w:color="auto" w:fill="auto"/>
            <w:vAlign w:val="center"/>
            <w:hideMark/>
          </w:tcPr>
          <w:p w14:paraId="232B1FE1" w14:textId="77777777" w:rsidR="004911F7" w:rsidRDefault="004911F7">
            <w:pPr>
              <w:jc w:val="right"/>
              <w:rPr>
                <w:color w:val="000000"/>
                <w:sz w:val="18"/>
                <w:szCs w:val="18"/>
              </w:rPr>
            </w:pPr>
            <w:r>
              <w:rPr>
                <w:color w:val="000000"/>
                <w:sz w:val="18"/>
                <w:szCs w:val="18"/>
              </w:rPr>
              <w:t>16.952,40</w:t>
            </w:r>
          </w:p>
        </w:tc>
        <w:tc>
          <w:tcPr>
            <w:tcW w:w="1030" w:type="dxa"/>
            <w:tcBorders>
              <w:top w:val="nil"/>
              <w:left w:val="nil"/>
              <w:bottom w:val="single" w:sz="4" w:space="0" w:color="auto"/>
              <w:right w:val="single" w:sz="4" w:space="0" w:color="auto"/>
            </w:tcBorders>
            <w:shd w:val="clear" w:color="auto" w:fill="auto"/>
            <w:vAlign w:val="center"/>
            <w:hideMark/>
          </w:tcPr>
          <w:p w14:paraId="4872C7C4" w14:textId="77777777" w:rsidR="004911F7" w:rsidRDefault="004911F7">
            <w:pPr>
              <w:jc w:val="right"/>
              <w:rPr>
                <w:color w:val="000000"/>
                <w:sz w:val="18"/>
                <w:szCs w:val="18"/>
              </w:rPr>
            </w:pPr>
            <w:r>
              <w:rPr>
                <w:color w:val="000000"/>
                <w:sz w:val="18"/>
                <w:szCs w:val="18"/>
              </w:rPr>
              <w:t>17.355,91</w:t>
            </w:r>
          </w:p>
        </w:tc>
      </w:tr>
      <w:tr w:rsidR="004911F7" w14:paraId="4035E2F4"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451FDC6" w14:textId="77777777" w:rsidR="004911F7" w:rsidRDefault="004911F7">
            <w:pPr>
              <w:jc w:val="center"/>
              <w:rPr>
                <w:color w:val="000000"/>
                <w:sz w:val="18"/>
                <w:szCs w:val="18"/>
              </w:rPr>
            </w:pPr>
            <w:r>
              <w:rPr>
                <w:color w:val="000000"/>
                <w:sz w:val="18"/>
                <w:szCs w:val="18"/>
              </w:rPr>
              <w:t>1S7</w:t>
            </w:r>
          </w:p>
        </w:tc>
        <w:tc>
          <w:tcPr>
            <w:tcW w:w="3212" w:type="dxa"/>
            <w:tcBorders>
              <w:top w:val="nil"/>
              <w:left w:val="nil"/>
              <w:bottom w:val="single" w:sz="4" w:space="0" w:color="auto"/>
              <w:right w:val="single" w:sz="4" w:space="0" w:color="auto"/>
            </w:tcBorders>
            <w:shd w:val="clear" w:color="auto" w:fill="auto"/>
            <w:vAlign w:val="center"/>
            <w:hideMark/>
          </w:tcPr>
          <w:p w14:paraId="68816FF7" w14:textId="77777777" w:rsidR="004911F7" w:rsidRDefault="004911F7">
            <w:pPr>
              <w:rPr>
                <w:color w:val="000000"/>
                <w:sz w:val="18"/>
                <w:szCs w:val="18"/>
              </w:rPr>
            </w:pPr>
            <w:r>
              <w:rPr>
                <w:color w:val="000000"/>
                <w:sz w:val="18"/>
                <w:szCs w:val="18"/>
              </w:rPr>
              <w:t>strat din beton – C16/20 carosabil</w:t>
            </w:r>
          </w:p>
        </w:tc>
        <w:tc>
          <w:tcPr>
            <w:tcW w:w="936" w:type="dxa"/>
            <w:tcBorders>
              <w:top w:val="nil"/>
              <w:left w:val="nil"/>
              <w:bottom w:val="single" w:sz="4" w:space="0" w:color="auto"/>
              <w:right w:val="single" w:sz="4" w:space="0" w:color="auto"/>
            </w:tcBorders>
            <w:shd w:val="clear" w:color="auto" w:fill="auto"/>
            <w:vAlign w:val="center"/>
            <w:hideMark/>
          </w:tcPr>
          <w:p w14:paraId="48B14B2B" w14:textId="77777777" w:rsidR="004911F7" w:rsidRDefault="004911F7">
            <w:pPr>
              <w:jc w:val="center"/>
              <w:rPr>
                <w:color w:val="000000"/>
                <w:sz w:val="18"/>
                <w:szCs w:val="18"/>
              </w:rPr>
            </w:pPr>
            <w:r>
              <w:rPr>
                <w:color w:val="000000"/>
                <w:sz w:val="18"/>
                <w:szCs w:val="18"/>
              </w:rPr>
              <w:t>20,60</w:t>
            </w:r>
          </w:p>
        </w:tc>
        <w:tc>
          <w:tcPr>
            <w:tcW w:w="765" w:type="dxa"/>
            <w:tcBorders>
              <w:top w:val="nil"/>
              <w:left w:val="nil"/>
              <w:bottom w:val="single" w:sz="4" w:space="0" w:color="auto"/>
              <w:right w:val="single" w:sz="4" w:space="0" w:color="auto"/>
            </w:tcBorders>
            <w:shd w:val="clear" w:color="auto" w:fill="auto"/>
            <w:vAlign w:val="center"/>
            <w:hideMark/>
          </w:tcPr>
          <w:p w14:paraId="549D94CD"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3C6250B1" w14:textId="77777777" w:rsidR="004911F7" w:rsidRDefault="004911F7">
            <w:pPr>
              <w:jc w:val="center"/>
              <w:rPr>
                <w:color w:val="000000"/>
                <w:sz w:val="18"/>
                <w:szCs w:val="18"/>
              </w:rPr>
            </w:pPr>
            <w:r>
              <w:rPr>
                <w:color w:val="000000"/>
                <w:sz w:val="18"/>
                <w:szCs w:val="18"/>
              </w:rPr>
              <w:t>9,56</w:t>
            </w:r>
          </w:p>
        </w:tc>
        <w:tc>
          <w:tcPr>
            <w:tcW w:w="846" w:type="dxa"/>
            <w:tcBorders>
              <w:top w:val="nil"/>
              <w:left w:val="nil"/>
              <w:bottom w:val="single" w:sz="4" w:space="0" w:color="auto"/>
              <w:right w:val="single" w:sz="4" w:space="0" w:color="auto"/>
            </w:tcBorders>
            <w:shd w:val="clear" w:color="auto" w:fill="auto"/>
            <w:noWrap/>
            <w:vAlign w:val="center"/>
            <w:hideMark/>
          </w:tcPr>
          <w:p w14:paraId="22BE7670" w14:textId="77777777" w:rsidR="004911F7" w:rsidRDefault="004911F7">
            <w:pPr>
              <w:jc w:val="center"/>
              <w:rPr>
                <w:color w:val="000000"/>
                <w:sz w:val="18"/>
                <w:szCs w:val="18"/>
              </w:rPr>
            </w:pPr>
            <w:r>
              <w:rPr>
                <w:color w:val="000000"/>
                <w:sz w:val="18"/>
                <w:szCs w:val="18"/>
              </w:rPr>
              <w:t>401,46</w:t>
            </w:r>
          </w:p>
        </w:tc>
        <w:tc>
          <w:tcPr>
            <w:tcW w:w="846" w:type="dxa"/>
            <w:tcBorders>
              <w:top w:val="nil"/>
              <w:left w:val="nil"/>
              <w:bottom w:val="single" w:sz="4" w:space="0" w:color="auto"/>
              <w:right w:val="single" w:sz="4" w:space="0" w:color="auto"/>
            </w:tcBorders>
            <w:shd w:val="clear" w:color="auto" w:fill="auto"/>
            <w:vAlign w:val="center"/>
            <w:hideMark/>
          </w:tcPr>
          <w:p w14:paraId="7FD25BE2" w14:textId="77777777" w:rsidR="004911F7" w:rsidRDefault="004911F7">
            <w:pPr>
              <w:jc w:val="center"/>
              <w:rPr>
                <w:color w:val="000000"/>
                <w:sz w:val="18"/>
                <w:szCs w:val="18"/>
              </w:rPr>
            </w:pPr>
            <w:r>
              <w:rPr>
                <w:color w:val="000000"/>
                <w:sz w:val="18"/>
                <w:szCs w:val="18"/>
              </w:rPr>
              <w:t>411,02</w:t>
            </w:r>
          </w:p>
        </w:tc>
        <w:tc>
          <w:tcPr>
            <w:tcW w:w="1026" w:type="dxa"/>
            <w:tcBorders>
              <w:top w:val="nil"/>
              <w:left w:val="nil"/>
              <w:bottom w:val="single" w:sz="4" w:space="0" w:color="auto"/>
              <w:right w:val="single" w:sz="4" w:space="0" w:color="auto"/>
            </w:tcBorders>
            <w:shd w:val="clear" w:color="auto" w:fill="auto"/>
            <w:vAlign w:val="center"/>
            <w:hideMark/>
          </w:tcPr>
          <w:p w14:paraId="441BEBF5" w14:textId="77777777" w:rsidR="004911F7" w:rsidRDefault="004911F7">
            <w:pPr>
              <w:jc w:val="right"/>
              <w:rPr>
                <w:color w:val="000000"/>
                <w:sz w:val="18"/>
                <w:szCs w:val="18"/>
              </w:rPr>
            </w:pPr>
            <w:r>
              <w:rPr>
                <w:color w:val="000000"/>
                <w:sz w:val="18"/>
                <w:szCs w:val="18"/>
              </w:rPr>
              <w:t>8.270,08</w:t>
            </w:r>
          </w:p>
        </w:tc>
        <w:tc>
          <w:tcPr>
            <w:tcW w:w="1030" w:type="dxa"/>
            <w:tcBorders>
              <w:top w:val="nil"/>
              <w:left w:val="nil"/>
              <w:bottom w:val="single" w:sz="4" w:space="0" w:color="auto"/>
              <w:right w:val="single" w:sz="4" w:space="0" w:color="auto"/>
            </w:tcBorders>
            <w:shd w:val="clear" w:color="auto" w:fill="auto"/>
            <w:vAlign w:val="center"/>
            <w:hideMark/>
          </w:tcPr>
          <w:p w14:paraId="7E37DD68" w14:textId="77777777" w:rsidR="004911F7" w:rsidRDefault="004911F7">
            <w:pPr>
              <w:jc w:val="right"/>
              <w:rPr>
                <w:color w:val="000000"/>
                <w:sz w:val="18"/>
                <w:szCs w:val="18"/>
              </w:rPr>
            </w:pPr>
            <w:r>
              <w:rPr>
                <w:color w:val="000000"/>
                <w:sz w:val="18"/>
                <w:szCs w:val="18"/>
              </w:rPr>
              <w:t>8.467,01</w:t>
            </w:r>
          </w:p>
        </w:tc>
      </w:tr>
      <w:tr w:rsidR="004911F7" w14:paraId="23924142"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E50945D" w14:textId="77777777" w:rsidR="004911F7" w:rsidRDefault="004911F7">
            <w:pPr>
              <w:jc w:val="center"/>
              <w:rPr>
                <w:color w:val="000000"/>
                <w:sz w:val="18"/>
                <w:szCs w:val="18"/>
              </w:rPr>
            </w:pPr>
            <w:r>
              <w:rPr>
                <w:color w:val="000000"/>
                <w:sz w:val="18"/>
                <w:szCs w:val="18"/>
              </w:rPr>
              <w:t>1S12</w:t>
            </w:r>
          </w:p>
        </w:tc>
        <w:tc>
          <w:tcPr>
            <w:tcW w:w="3212" w:type="dxa"/>
            <w:tcBorders>
              <w:top w:val="nil"/>
              <w:left w:val="nil"/>
              <w:bottom w:val="single" w:sz="4" w:space="0" w:color="auto"/>
              <w:right w:val="single" w:sz="4" w:space="0" w:color="auto"/>
            </w:tcBorders>
            <w:shd w:val="clear" w:color="auto" w:fill="auto"/>
            <w:vAlign w:val="center"/>
            <w:hideMark/>
          </w:tcPr>
          <w:p w14:paraId="245898F1" w14:textId="77777777" w:rsidR="004911F7" w:rsidRDefault="004911F7">
            <w:pPr>
              <w:rPr>
                <w:color w:val="000000"/>
                <w:sz w:val="18"/>
                <w:szCs w:val="18"/>
              </w:rPr>
            </w:pPr>
            <w:r>
              <w:rPr>
                <w:color w:val="000000"/>
                <w:sz w:val="18"/>
                <w:szCs w:val="18"/>
              </w:rPr>
              <w:t>asternere geocompozit</w:t>
            </w:r>
          </w:p>
        </w:tc>
        <w:tc>
          <w:tcPr>
            <w:tcW w:w="936" w:type="dxa"/>
            <w:tcBorders>
              <w:top w:val="nil"/>
              <w:left w:val="nil"/>
              <w:bottom w:val="single" w:sz="4" w:space="0" w:color="auto"/>
              <w:right w:val="single" w:sz="4" w:space="0" w:color="auto"/>
            </w:tcBorders>
            <w:shd w:val="clear" w:color="auto" w:fill="auto"/>
            <w:vAlign w:val="center"/>
            <w:hideMark/>
          </w:tcPr>
          <w:p w14:paraId="75F0116A" w14:textId="77777777" w:rsidR="004911F7" w:rsidRDefault="004911F7">
            <w:pPr>
              <w:jc w:val="center"/>
              <w:rPr>
                <w:color w:val="000000"/>
                <w:sz w:val="18"/>
                <w:szCs w:val="18"/>
              </w:rPr>
            </w:pPr>
            <w:r>
              <w:rPr>
                <w:color w:val="000000"/>
                <w:sz w:val="18"/>
                <w:szCs w:val="18"/>
              </w:rPr>
              <w:t>204,00</w:t>
            </w:r>
          </w:p>
        </w:tc>
        <w:tc>
          <w:tcPr>
            <w:tcW w:w="765" w:type="dxa"/>
            <w:tcBorders>
              <w:top w:val="nil"/>
              <w:left w:val="nil"/>
              <w:bottom w:val="single" w:sz="4" w:space="0" w:color="auto"/>
              <w:right w:val="single" w:sz="4" w:space="0" w:color="auto"/>
            </w:tcBorders>
            <w:shd w:val="clear" w:color="auto" w:fill="auto"/>
            <w:vAlign w:val="center"/>
            <w:hideMark/>
          </w:tcPr>
          <w:p w14:paraId="15D914BC"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43FD2246" w14:textId="77777777" w:rsidR="004911F7" w:rsidRDefault="004911F7">
            <w:pPr>
              <w:jc w:val="center"/>
              <w:rPr>
                <w:color w:val="000000"/>
                <w:sz w:val="18"/>
                <w:szCs w:val="18"/>
              </w:rPr>
            </w:pPr>
            <w:r>
              <w:rPr>
                <w:color w:val="000000"/>
                <w:sz w:val="18"/>
                <w:szCs w:val="18"/>
              </w:rPr>
              <w:t>0,48</w:t>
            </w:r>
          </w:p>
        </w:tc>
        <w:tc>
          <w:tcPr>
            <w:tcW w:w="846" w:type="dxa"/>
            <w:tcBorders>
              <w:top w:val="nil"/>
              <w:left w:val="nil"/>
              <w:bottom w:val="single" w:sz="4" w:space="0" w:color="auto"/>
              <w:right w:val="single" w:sz="4" w:space="0" w:color="auto"/>
            </w:tcBorders>
            <w:shd w:val="clear" w:color="auto" w:fill="auto"/>
            <w:noWrap/>
            <w:vAlign w:val="center"/>
            <w:hideMark/>
          </w:tcPr>
          <w:p w14:paraId="6118B730" w14:textId="77777777" w:rsidR="004911F7" w:rsidRDefault="004911F7">
            <w:pPr>
              <w:jc w:val="center"/>
              <w:rPr>
                <w:color w:val="000000"/>
                <w:sz w:val="18"/>
                <w:szCs w:val="18"/>
              </w:rPr>
            </w:pPr>
            <w:r>
              <w:rPr>
                <w:color w:val="000000"/>
                <w:sz w:val="18"/>
                <w:szCs w:val="18"/>
              </w:rPr>
              <w:t>20,36</w:t>
            </w:r>
          </w:p>
        </w:tc>
        <w:tc>
          <w:tcPr>
            <w:tcW w:w="846" w:type="dxa"/>
            <w:tcBorders>
              <w:top w:val="nil"/>
              <w:left w:val="nil"/>
              <w:bottom w:val="single" w:sz="4" w:space="0" w:color="auto"/>
              <w:right w:val="single" w:sz="4" w:space="0" w:color="auto"/>
            </w:tcBorders>
            <w:shd w:val="clear" w:color="auto" w:fill="auto"/>
            <w:vAlign w:val="center"/>
            <w:hideMark/>
          </w:tcPr>
          <w:p w14:paraId="0C388B86" w14:textId="77777777" w:rsidR="004911F7" w:rsidRDefault="004911F7">
            <w:pPr>
              <w:jc w:val="center"/>
              <w:rPr>
                <w:color w:val="000000"/>
                <w:sz w:val="18"/>
                <w:szCs w:val="18"/>
              </w:rPr>
            </w:pPr>
            <w:r>
              <w:rPr>
                <w:color w:val="000000"/>
                <w:sz w:val="18"/>
                <w:szCs w:val="18"/>
              </w:rPr>
              <w:t>20,84</w:t>
            </w:r>
          </w:p>
        </w:tc>
        <w:tc>
          <w:tcPr>
            <w:tcW w:w="1026" w:type="dxa"/>
            <w:tcBorders>
              <w:top w:val="nil"/>
              <w:left w:val="nil"/>
              <w:bottom w:val="single" w:sz="4" w:space="0" w:color="auto"/>
              <w:right w:val="single" w:sz="4" w:space="0" w:color="auto"/>
            </w:tcBorders>
            <w:shd w:val="clear" w:color="auto" w:fill="auto"/>
            <w:vAlign w:val="center"/>
            <w:hideMark/>
          </w:tcPr>
          <w:p w14:paraId="704D5A69" w14:textId="77777777" w:rsidR="004911F7" w:rsidRDefault="004911F7">
            <w:pPr>
              <w:jc w:val="right"/>
              <w:rPr>
                <w:color w:val="000000"/>
                <w:sz w:val="18"/>
                <w:szCs w:val="18"/>
              </w:rPr>
            </w:pPr>
            <w:r>
              <w:rPr>
                <w:color w:val="000000"/>
                <w:sz w:val="18"/>
                <w:szCs w:val="18"/>
              </w:rPr>
              <w:t>4.153,44</w:t>
            </w:r>
          </w:p>
        </w:tc>
        <w:tc>
          <w:tcPr>
            <w:tcW w:w="1030" w:type="dxa"/>
            <w:tcBorders>
              <w:top w:val="nil"/>
              <w:left w:val="nil"/>
              <w:bottom w:val="single" w:sz="4" w:space="0" w:color="auto"/>
              <w:right w:val="single" w:sz="4" w:space="0" w:color="auto"/>
            </w:tcBorders>
            <w:shd w:val="clear" w:color="auto" w:fill="auto"/>
            <w:vAlign w:val="center"/>
            <w:hideMark/>
          </w:tcPr>
          <w:p w14:paraId="629259F7" w14:textId="77777777" w:rsidR="004911F7" w:rsidRDefault="004911F7">
            <w:pPr>
              <w:jc w:val="right"/>
              <w:rPr>
                <w:color w:val="000000"/>
                <w:sz w:val="18"/>
                <w:szCs w:val="18"/>
              </w:rPr>
            </w:pPr>
            <w:r>
              <w:rPr>
                <w:color w:val="000000"/>
                <w:sz w:val="18"/>
                <w:szCs w:val="18"/>
              </w:rPr>
              <w:t>4.251,36</w:t>
            </w:r>
          </w:p>
        </w:tc>
      </w:tr>
      <w:tr w:rsidR="004911F7" w14:paraId="219AC3ED"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CDE435D" w14:textId="77777777" w:rsidR="004911F7" w:rsidRDefault="004911F7">
            <w:pPr>
              <w:jc w:val="center"/>
              <w:rPr>
                <w:color w:val="000000"/>
                <w:sz w:val="18"/>
                <w:szCs w:val="18"/>
              </w:rPr>
            </w:pPr>
            <w:r>
              <w:rPr>
                <w:color w:val="000000"/>
                <w:sz w:val="18"/>
                <w:szCs w:val="18"/>
              </w:rPr>
              <w:t>1SX</w:t>
            </w:r>
          </w:p>
        </w:tc>
        <w:tc>
          <w:tcPr>
            <w:tcW w:w="3212" w:type="dxa"/>
            <w:tcBorders>
              <w:top w:val="nil"/>
              <w:left w:val="nil"/>
              <w:bottom w:val="single" w:sz="4" w:space="0" w:color="auto"/>
              <w:right w:val="single" w:sz="4" w:space="0" w:color="auto"/>
            </w:tcBorders>
            <w:shd w:val="clear" w:color="auto" w:fill="auto"/>
            <w:vAlign w:val="center"/>
            <w:hideMark/>
          </w:tcPr>
          <w:p w14:paraId="35CB1E14" w14:textId="77777777" w:rsidR="004911F7" w:rsidRDefault="004911F7">
            <w:pPr>
              <w:rPr>
                <w:color w:val="000000"/>
                <w:sz w:val="18"/>
                <w:szCs w:val="18"/>
              </w:rPr>
            </w:pPr>
            <w:r>
              <w:rPr>
                <w:color w:val="000000"/>
                <w:sz w:val="18"/>
                <w:szCs w:val="18"/>
              </w:rPr>
              <w:t>asternere mixtura asfaltica MAS16</w:t>
            </w:r>
          </w:p>
        </w:tc>
        <w:tc>
          <w:tcPr>
            <w:tcW w:w="936" w:type="dxa"/>
            <w:tcBorders>
              <w:top w:val="nil"/>
              <w:left w:val="nil"/>
              <w:bottom w:val="single" w:sz="4" w:space="0" w:color="auto"/>
              <w:right w:val="single" w:sz="4" w:space="0" w:color="auto"/>
            </w:tcBorders>
            <w:shd w:val="clear" w:color="auto" w:fill="auto"/>
            <w:vAlign w:val="center"/>
            <w:hideMark/>
          </w:tcPr>
          <w:p w14:paraId="4C4DB032" w14:textId="77777777" w:rsidR="004911F7" w:rsidRDefault="004911F7">
            <w:pPr>
              <w:jc w:val="center"/>
              <w:rPr>
                <w:color w:val="000000"/>
                <w:sz w:val="18"/>
                <w:szCs w:val="18"/>
              </w:rPr>
            </w:pPr>
            <w:r>
              <w:rPr>
                <w:color w:val="000000"/>
                <w:sz w:val="18"/>
                <w:szCs w:val="18"/>
              </w:rPr>
              <w:t>204,00</w:t>
            </w:r>
          </w:p>
        </w:tc>
        <w:tc>
          <w:tcPr>
            <w:tcW w:w="765" w:type="dxa"/>
            <w:tcBorders>
              <w:top w:val="nil"/>
              <w:left w:val="nil"/>
              <w:bottom w:val="single" w:sz="4" w:space="0" w:color="auto"/>
              <w:right w:val="single" w:sz="4" w:space="0" w:color="auto"/>
            </w:tcBorders>
            <w:shd w:val="clear" w:color="auto" w:fill="auto"/>
            <w:vAlign w:val="center"/>
            <w:hideMark/>
          </w:tcPr>
          <w:p w14:paraId="5B6D3A37"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085F37D6" w14:textId="77777777" w:rsidR="004911F7" w:rsidRDefault="004911F7">
            <w:pPr>
              <w:jc w:val="center"/>
              <w:rPr>
                <w:color w:val="000000"/>
                <w:sz w:val="18"/>
                <w:szCs w:val="18"/>
              </w:rPr>
            </w:pPr>
            <w:r>
              <w:rPr>
                <w:color w:val="000000"/>
                <w:sz w:val="18"/>
                <w:szCs w:val="18"/>
              </w:rPr>
              <w:t>1,73</w:t>
            </w:r>
          </w:p>
        </w:tc>
        <w:tc>
          <w:tcPr>
            <w:tcW w:w="846" w:type="dxa"/>
            <w:tcBorders>
              <w:top w:val="nil"/>
              <w:left w:val="nil"/>
              <w:bottom w:val="single" w:sz="4" w:space="0" w:color="auto"/>
              <w:right w:val="single" w:sz="4" w:space="0" w:color="auto"/>
            </w:tcBorders>
            <w:shd w:val="clear" w:color="auto" w:fill="auto"/>
            <w:noWrap/>
            <w:vAlign w:val="center"/>
            <w:hideMark/>
          </w:tcPr>
          <w:p w14:paraId="47EDB6C7" w14:textId="77777777" w:rsidR="004911F7" w:rsidRDefault="004911F7">
            <w:pPr>
              <w:jc w:val="center"/>
              <w:rPr>
                <w:color w:val="000000"/>
                <w:sz w:val="18"/>
                <w:szCs w:val="18"/>
              </w:rPr>
            </w:pPr>
            <w:r>
              <w:rPr>
                <w:color w:val="000000"/>
                <w:sz w:val="18"/>
                <w:szCs w:val="18"/>
              </w:rPr>
              <w:t>61,07</w:t>
            </w:r>
          </w:p>
        </w:tc>
        <w:tc>
          <w:tcPr>
            <w:tcW w:w="846" w:type="dxa"/>
            <w:tcBorders>
              <w:top w:val="nil"/>
              <w:left w:val="nil"/>
              <w:bottom w:val="single" w:sz="4" w:space="0" w:color="auto"/>
              <w:right w:val="single" w:sz="4" w:space="0" w:color="auto"/>
            </w:tcBorders>
            <w:shd w:val="clear" w:color="auto" w:fill="auto"/>
            <w:vAlign w:val="center"/>
            <w:hideMark/>
          </w:tcPr>
          <w:p w14:paraId="0589C651" w14:textId="77777777" w:rsidR="004911F7" w:rsidRDefault="004911F7">
            <w:pPr>
              <w:jc w:val="center"/>
              <w:rPr>
                <w:color w:val="000000"/>
                <w:sz w:val="18"/>
                <w:szCs w:val="18"/>
              </w:rPr>
            </w:pPr>
            <w:r>
              <w:rPr>
                <w:color w:val="000000"/>
                <w:sz w:val="18"/>
                <w:szCs w:val="18"/>
              </w:rPr>
              <w:t>62,80</w:t>
            </w:r>
          </w:p>
        </w:tc>
        <w:tc>
          <w:tcPr>
            <w:tcW w:w="1026" w:type="dxa"/>
            <w:tcBorders>
              <w:top w:val="nil"/>
              <w:left w:val="nil"/>
              <w:bottom w:val="single" w:sz="4" w:space="0" w:color="auto"/>
              <w:right w:val="single" w:sz="4" w:space="0" w:color="auto"/>
            </w:tcBorders>
            <w:shd w:val="clear" w:color="auto" w:fill="auto"/>
            <w:vAlign w:val="center"/>
            <w:hideMark/>
          </w:tcPr>
          <w:p w14:paraId="1189B29F" w14:textId="77777777" w:rsidR="004911F7" w:rsidRDefault="004911F7">
            <w:pPr>
              <w:jc w:val="right"/>
              <w:rPr>
                <w:color w:val="000000"/>
                <w:sz w:val="18"/>
                <w:szCs w:val="18"/>
              </w:rPr>
            </w:pPr>
            <w:r>
              <w:rPr>
                <w:color w:val="000000"/>
                <w:sz w:val="18"/>
                <w:szCs w:val="18"/>
              </w:rPr>
              <w:t>12.458,28</w:t>
            </w:r>
          </w:p>
        </w:tc>
        <w:tc>
          <w:tcPr>
            <w:tcW w:w="1030" w:type="dxa"/>
            <w:tcBorders>
              <w:top w:val="nil"/>
              <w:left w:val="nil"/>
              <w:bottom w:val="single" w:sz="4" w:space="0" w:color="auto"/>
              <w:right w:val="single" w:sz="4" w:space="0" w:color="auto"/>
            </w:tcBorders>
            <w:shd w:val="clear" w:color="auto" w:fill="auto"/>
            <w:vAlign w:val="center"/>
            <w:hideMark/>
          </w:tcPr>
          <w:p w14:paraId="6A964325" w14:textId="77777777" w:rsidR="004911F7" w:rsidRDefault="004911F7">
            <w:pPr>
              <w:jc w:val="right"/>
              <w:rPr>
                <w:color w:val="000000"/>
                <w:sz w:val="18"/>
                <w:szCs w:val="18"/>
              </w:rPr>
            </w:pPr>
            <w:r>
              <w:rPr>
                <w:color w:val="000000"/>
                <w:sz w:val="18"/>
                <w:szCs w:val="18"/>
              </w:rPr>
              <w:t>12.811,20</w:t>
            </w:r>
          </w:p>
        </w:tc>
      </w:tr>
      <w:tr w:rsidR="004911F7" w14:paraId="670B32DD" w14:textId="77777777" w:rsidTr="004911F7">
        <w:trPr>
          <w:gridAfter w:val="1"/>
          <w:wAfter w:w="10" w:type="dxa"/>
          <w:trHeight w:val="20"/>
        </w:trPr>
        <w:tc>
          <w:tcPr>
            <w:tcW w:w="616" w:type="dxa"/>
            <w:tcBorders>
              <w:top w:val="nil"/>
              <w:left w:val="single" w:sz="4" w:space="0" w:color="auto"/>
              <w:bottom w:val="nil"/>
              <w:right w:val="nil"/>
            </w:tcBorders>
            <w:shd w:val="clear" w:color="auto" w:fill="auto"/>
            <w:noWrap/>
            <w:vAlign w:val="center"/>
            <w:hideMark/>
          </w:tcPr>
          <w:p w14:paraId="495B1AA3" w14:textId="77777777" w:rsidR="004911F7" w:rsidRDefault="004911F7">
            <w:pPr>
              <w:jc w:val="center"/>
              <w:rPr>
                <w:color w:val="000000"/>
                <w:sz w:val="18"/>
                <w:szCs w:val="18"/>
              </w:rPr>
            </w:pPr>
            <w:r>
              <w:rPr>
                <w:color w:val="000000"/>
                <w:sz w:val="18"/>
                <w:szCs w:val="18"/>
              </w:rPr>
              <w:t> </w:t>
            </w:r>
          </w:p>
        </w:tc>
        <w:tc>
          <w:tcPr>
            <w:tcW w:w="3212" w:type="dxa"/>
            <w:tcBorders>
              <w:top w:val="nil"/>
              <w:left w:val="nil"/>
              <w:bottom w:val="nil"/>
              <w:right w:val="nil"/>
            </w:tcBorders>
            <w:shd w:val="clear" w:color="auto" w:fill="auto"/>
            <w:vAlign w:val="center"/>
            <w:hideMark/>
          </w:tcPr>
          <w:p w14:paraId="4719BA41"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410B1DB0" w14:textId="77777777" w:rsidR="004911F7" w:rsidRDefault="004911F7">
            <w:pPr>
              <w:jc w:val="center"/>
              <w:rPr>
                <w:color w:val="000000"/>
                <w:sz w:val="18"/>
                <w:szCs w:val="18"/>
              </w:rPr>
            </w:pPr>
            <w:r>
              <w:rPr>
                <w:color w:val="000000"/>
                <w:sz w:val="18"/>
                <w:szCs w:val="18"/>
              </w:rPr>
              <w:t> </w:t>
            </w:r>
          </w:p>
        </w:tc>
        <w:tc>
          <w:tcPr>
            <w:tcW w:w="765" w:type="dxa"/>
            <w:tcBorders>
              <w:top w:val="nil"/>
              <w:left w:val="nil"/>
              <w:bottom w:val="nil"/>
              <w:right w:val="nil"/>
            </w:tcBorders>
            <w:shd w:val="clear" w:color="auto" w:fill="auto"/>
            <w:vAlign w:val="center"/>
            <w:hideMark/>
          </w:tcPr>
          <w:p w14:paraId="627ECD1D"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358FCC1E"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68967B07"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6FFABD77"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01437D17"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nil"/>
              <w:right w:val="single" w:sz="4" w:space="0" w:color="auto"/>
            </w:tcBorders>
            <w:shd w:val="clear" w:color="auto" w:fill="auto"/>
            <w:vAlign w:val="center"/>
            <w:hideMark/>
          </w:tcPr>
          <w:p w14:paraId="15227C67" w14:textId="77777777" w:rsidR="004911F7" w:rsidRDefault="004911F7">
            <w:pPr>
              <w:jc w:val="right"/>
              <w:rPr>
                <w:color w:val="000000"/>
                <w:sz w:val="18"/>
                <w:szCs w:val="18"/>
              </w:rPr>
            </w:pPr>
            <w:r>
              <w:rPr>
                <w:color w:val="000000"/>
                <w:sz w:val="18"/>
                <w:szCs w:val="18"/>
              </w:rPr>
              <w:t> </w:t>
            </w:r>
          </w:p>
        </w:tc>
      </w:tr>
      <w:tr w:rsidR="004911F7" w14:paraId="32CFE0F7" w14:textId="77777777" w:rsidTr="004911F7">
        <w:trPr>
          <w:gridAfter w:val="1"/>
          <w:wAfter w:w="10" w:type="dxa"/>
          <w:trHeight w:val="20"/>
        </w:trPr>
        <w:tc>
          <w:tcPr>
            <w:tcW w:w="616" w:type="dxa"/>
            <w:tcBorders>
              <w:top w:val="nil"/>
              <w:left w:val="single" w:sz="4" w:space="0" w:color="auto"/>
              <w:bottom w:val="nil"/>
              <w:right w:val="nil"/>
            </w:tcBorders>
            <w:shd w:val="clear" w:color="000000" w:fill="E2EFDA"/>
            <w:noWrap/>
            <w:vAlign w:val="center"/>
            <w:hideMark/>
          </w:tcPr>
          <w:p w14:paraId="33AB3D83"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12" w:type="dxa"/>
            <w:tcBorders>
              <w:top w:val="nil"/>
              <w:left w:val="nil"/>
              <w:bottom w:val="single" w:sz="4" w:space="0" w:color="auto"/>
              <w:right w:val="nil"/>
            </w:tcBorders>
            <w:shd w:val="clear" w:color="000000" w:fill="E2EFDA"/>
            <w:noWrap/>
            <w:vAlign w:val="center"/>
            <w:hideMark/>
          </w:tcPr>
          <w:p w14:paraId="4B639811" w14:textId="77777777" w:rsidR="004911F7" w:rsidRDefault="004911F7">
            <w:pPr>
              <w:rPr>
                <w:b/>
                <w:bCs/>
                <w:color w:val="000000"/>
                <w:sz w:val="18"/>
                <w:szCs w:val="18"/>
              </w:rPr>
            </w:pPr>
            <w:r>
              <w:rPr>
                <w:b/>
                <w:bCs/>
                <w:color w:val="000000"/>
                <w:sz w:val="18"/>
                <w:szCs w:val="18"/>
              </w:rPr>
              <w:t>TERASAMENTE</w:t>
            </w:r>
          </w:p>
        </w:tc>
        <w:tc>
          <w:tcPr>
            <w:tcW w:w="936" w:type="dxa"/>
            <w:tcBorders>
              <w:top w:val="nil"/>
              <w:left w:val="nil"/>
              <w:bottom w:val="single" w:sz="4" w:space="0" w:color="auto"/>
              <w:right w:val="nil"/>
            </w:tcBorders>
            <w:shd w:val="clear" w:color="000000" w:fill="E2EFDA"/>
            <w:vAlign w:val="center"/>
            <w:hideMark/>
          </w:tcPr>
          <w:p w14:paraId="46CD96F9" w14:textId="77777777" w:rsidR="004911F7" w:rsidRDefault="004911F7">
            <w:pPr>
              <w:jc w:val="center"/>
              <w:rPr>
                <w:b/>
                <w:bCs/>
                <w:color w:val="000000"/>
                <w:sz w:val="18"/>
                <w:szCs w:val="18"/>
              </w:rPr>
            </w:pPr>
            <w:r>
              <w:rPr>
                <w:b/>
                <w:bCs/>
                <w:color w:val="000000"/>
                <w:sz w:val="18"/>
                <w:szCs w:val="18"/>
              </w:rPr>
              <w:t> </w:t>
            </w:r>
          </w:p>
        </w:tc>
        <w:tc>
          <w:tcPr>
            <w:tcW w:w="765" w:type="dxa"/>
            <w:tcBorders>
              <w:top w:val="nil"/>
              <w:left w:val="nil"/>
              <w:bottom w:val="single" w:sz="4" w:space="0" w:color="auto"/>
              <w:right w:val="nil"/>
            </w:tcBorders>
            <w:shd w:val="clear" w:color="000000" w:fill="E2EFDA"/>
            <w:vAlign w:val="center"/>
            <w:hideMark/>
          </w:tcPr>
          <w:p w14:paraId="58259D48"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360FB04B"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12EAFE9F"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5C36D747"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3EED9D81"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single" w:sz="4" w:space="0" w:color="auto"/>
              <w:right w:val="single" w:sz="4" w:space="0" w:color="auto"/>
            </w:tcBorders>
            <w:shd w:val="clear" w:color="000000" w:fill="E2EFDA"/>
            <w:vAlign w:val="center"/>
            <w:hideMark/>
          </w:tcPr>
          <w:p w14:paraId="3CC0281E" w14:textId="77777777" w:rsidR="004911F7" w:rsidRDefault="004911F7">
            <w:pPr>
              <w:jc w:val="right"/>
              <w:rPr>
                <w:color w:val="000000"/>
                <w:sz w:val="18"/>
                <w:szCs w:val="18"/>
              </w:rPr>
            </w:pPr>
            <w:r>
              <w:rPr>
                <w:color w:val="000000"/>
                <w:sz w:val="18"/>
                <w:szCs w:val="18"/>
              </w:rPr>
              <w:t> </w:t>
            </w:r>
          </w:p>
        </w:tc>
      </w:tr>
      <w:tr w:rsidR="004911F7" w14:paraId="78713671" w14:textId="77777777" w:rsidTr="004911F7">
        <w:trPr>
          <w:gridAfter w:val="1"/>
          <w:wAfter w:w="10"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623F1" w14:textId="77777777" w:rsidR="004911F7" w:rsidRDefault="004911F7">
            <w:pPr>
              <w:jc w:val="center"/>
              <w:rPr>
                <w:color w:val="000000"/>
                <w:sz w:val="18"/>
                <w:szCs w:val="18"/>
              </w:rPr>
            </w:pPr>
            <w:r>
              <w:rPr>
                <w:color w:val="000000"/>
                <w:sz w:val="18"/>
                <w:szCs w:val="18"/>
              </w:rPr>
              <w:t>1T1</w:t>
            </w:r>
          </w:p>
        </w:tc>
        <w:tc>
          <w:tcPr>
            <w:tcW w:w="3212" w:type="dxa"/>
            <w:tcBorders>
              <w:top w:val="nil"/>
              <w:left w:val="nil"/>
              <w:bottom w:val="single" w:sz="4" w:space="0" w:color="auto"/>
              <w:right w:val="single" w:sz="4" w:space="0" w:color="auto"/>
            </w:tcBorders>
            <w:shd w:val="clear" w:color="auto" w:fill="auto"/>
            <w:vAlign w:val="center"/>
            <w:hideMark/>
          </w:tcPr>
          <w:p w14:paraId="5CCDC7F0" w14:textId="77777777" w:rsidR="004911F7" w:rsidRDefault="004911F7">
            <w:pPr>
              <w:rPr>
                <w:color w:val="000000"/>
                <w:sz w:val="18"/>
                <w:szCs w:val="18"/>
              </w:rPr>
            </w:pPr>
            <w:r>
              <w:rPr>
                <w:color w:val="000000"/>
                <w:sz w:val="18"/>
                <w:szCs w:val="18"/>
              </w:rPr>
              <w:t>sapatura manuala</w:t>
            </w:r>
          </w:p>
        </w:tc>
        <w:tc>
          <w:tcPr>
            <w:tcW w:w="936" w:type="dxa"/>
            <w:tcBorders>
              <w:top w:val="nil"/>
              <w:left w:val="nil"/>
              <w:bottom w:val="single" w:sz="4" w:space="0" w:color="auto"/>
              <w:right w:val="single" w:sz="4" w:space="0" w:color="auto"/>
            </w:tcBorders>
            <w:shd w:val="clear" w:color="auto" w:fill="auto"/>
            <w:vAlign w:val="center"/>
            <w:hideMark/>
          </w:tcPr>
          <w:p w14:paraId="5D7C37E6" w14:textId="77777777" w:rsidR="004911F7" w:rsidRDefault="004911F7">
            <w:pPr>
              <w:jc w:val="center"/>
              <w:rPr>
                <w:color w:val="000000"/>
                <w:sz w:val="18"/>
                <w:szCs w:val="18"/>
              </w:rPr>
            </w:pPr>
            <w:r>
              <w:rPr>
                <w:color w:val="000000"/>
                <w:sz w:val="18"/>
                <w:szCs w:val="18"/>
              </w:rPr>
              <w:t>20,60</w:t>
            </w:r>
          </w:p>
        </w:tc>
        <w:tc>
          <w:tcPr>
            <w:tcW w:w="765" w:type="dxa"/>
            <w:tcBorders>
              <w:top w:val="nil"/>
              <w:left w:val="nil"/>
              <w:bottom w:val="single" w:sz="4" w:space="0" w:color="auto"/>
              <w:right w:val="single" w:sz="4" w:space="0" w:color="auto"/>
            </w:tcBorders>
            <w:shd w:val="clear" w:color="auto" w:fill="auto"/>
            <w:vAlign w:val="center"/>
            <w:hideMark/>
          </w:tcPr>
          <w:p w14:paraId="01795A1C"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278298B3" w14:textId="77777777" w:rsidR="004911F7" w:rsidRDefault="004911F7">
            <w:pPr>
              <w:jc w:val="center"/>
              <w:rPr>
                <w:color w:val="000000"/>
                <w:sz w:val="18"/>
                <w:szCs w:val="18"/>
              </w:rPr>
            </w:pPr>
            <w:r>
              <w:rPr>
                <w:color w:val="000000"/>
                <w:sz w:val="18"/>
                <w:szCs w:val="18"/>
              </w:rPr>
              <w:t>1,10</w:t>
            </w:r>
          </w:p>
        </w:tc>
        <w:tc>
          <w:tcPr>
            <w:tcW w:w="846" w:type="dxa"/>
            <w:tcBorders>
              <w:top w:val="nil"/>
              <w:left w:val="nil"/>
              <w:bottom w:val="single" w:sz="4" w:space="0" w:color="auto"/>
              <w:right w:val="single" w:sz="4" w:space="0" w:color="auto"/>
            </w:tcBorders>
            <w:shd w:val="clear" w:color="auto" w:fill="auto"/>
            <w:noWrap/>
            <w:vAlign w:val="center"/>
            <w:hideMark/>
          </w:tcPr>
          <w:p w14:paraId="5828CB2A" w14:textId="77777777" w:rsidR="004911F7" w:rsidRDefault="004911F7">
            <w:pPr>
              <w:jc w:val="center"/>
              <w:rPr>
                <w:color w:val="000000"/>
                <w:sz w:val="18"/>
                <w:szCs w:val="18"/>
              </w:rPr>
            </w:pPr>
            <w:r>
              <w:rPr>
                <w:color w:val="000000"/>
                <w:sz w:val="18"/>
                <w:szCs w:val="18"/>
              </w:rPr>
              <w:t>46,03</w:t>
            </w:r>
          </w:p>
        </w:tc>
        <w:tc>
          <w:tcPr>
            <w:tcW w:w="846" w:type="dxa"/>
            <w:tcBorders>
              <w:top w:val="nil"/>
              <w:left w:val="nil"/>
              <w:bottom w:val="single" w:sz="4" w:space="0" w:color="auto"/>
              <w:right w:val="single" w:sz="4" w:space="0" w:color="auto"/>
            </w:tcBorders>
            <w:shd w:val="clear" w:color="auto" w:fill="auto"/>
            <w:vAlign w:val="center"/>
            <w:hideMark/>
          </w:tcPr>
          <w:p w14:paraId="3007022F" w14:textId="77777777" w:rsidR="004911F7" w:rsidRDefault="004911F7">
            <w:pPr>
              <w:jc w:val="center"/>
              <w:rPr>
                <w:color w:val="000000"/>
                <w:sz w:val="18"/>
                <w:szCs w:val="18"/>
              </w:rPr>
            </w:pPr>
            <w:r>
              <w:rPr>
                <w:color w:val="000000"/>
                <w:sz w:val="18"/>
                <w:szCs w:val="18"/>
              </w:rPr>
              <w:t>47,13</w:t>
            </w:r>
          </w:p>
        </w:tc>
        <w:tc>
          <w:tcPr>
            <w:tcW w:w="1026" w:type="dxa"/>
            <w:tcBorders>
              <w:top w:val="nil"/>
              <w:left w:val="nil"/>
              <w:bottom w:val="single" w:sz="4" w:space="0" w:color="auto"/>
              <w:right w:val="single" w:sz="4" w:space="0" w:color="auto"/>
            </w:tcBorders>
            <w:shd w:val="clear" w:color="auto" w:fill="auto"/>
            <w:vAlign w:val="center"/>
            <w:hideMark/>
          </w:tcPr>
          <w:p w14:paraId="17EB80DF" w14:textId="77777777" w:rsidR="004911F7" w:rsidRDefault="004911F7">
            <w:pPr>
              <w:jc w:val="right"/>
              <w:rPr>
                <w:color w:val="000000"/>
                <w:sz w:val="18"/>
                <w:szCs w:val="18"/>
              </w:rPr>
            </w:pPr>
            <w:r>
              <w:rPr>
                <w:color w:val="000000"/>
                <w:sz w:val="18"/>
                <w:szCs w:val="18"/>
              </w:rPr>
              <w:t>948,22</w:t>
            </w:r>
          </w:p>
        </w:tc>
        <w:tc>
          <w:tcPr>
            <w:tcW w:w="1030" w:type="dxa"/>
            <w:tcBorders>
              <w:top w:val="nil"/>
              <w:left w:val="nil"/>
              <w:bottom w:val="single" w:sz="4" w:space="0" w:color="auto"/>
              <w:right w:val="single" w:sz="4" w:space="0" w:color="auto"/>
            </w:tcBorders>
            <w:shd w:val="clear" w:color="auto" w:fill="auto"/>
            <w:vAlign w:val="center"/>
            <w:hideMark/>
          </w:tcPr>
          <w:p w14:paraId="40BB9C8A" w14:textId="77777777" w:rsidR="004911F7" w:rsidRDefault="004911F7">
            <w:pPr>
              <w:jc w:val="right"/>
              <w:rPr>
                <w:color w:val="000000"/>
                <w:sz w:val="18"/>
                <w:szCs w:val="18"/>
              </w:rPr>
            </w:pPr>
            <w:r>
              <w:rPr>
                <w:color w:val="000000"/>
                <w:sz w:val="18"/>
                <w:szCs w:val="18"/>
              </w:rPr>
              <w:t>970,88</w:t>
            </w:r>
          </w:p>
        </w:tc>
      </w:tr>
      <w:tr w:rsidR="004911F7" w14:paraId="383D35D6"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A4284DD" w14:textId="77777777" w:rsidR="004911F7" w:rsidRDefault="004911F7">
            <w:pPr>
              <w:jc w:val="center"/>
              <w:rPr>
                <w:color w:val="000000"/>
                <w:sz w:val="18"/>
                <w:szCs w:val="18"/>
              </w:rPr>
            </w:pPr>
            <w:r>
              <w:rPr>
                <w:color w:val="000000"/>
                <w:sz w:val="18"/>
                <w:szCs w:val="18"/>
              </w:rPr>
              <w:t>1T2</w:t>
            </w:r>
          </w:p>
        </w:tc>
        <w:tc>
          <w:tcPr>
            <w:tcW w:w="3212" w:type="dxa"/>
            <w:tcBorders>
              <w:top w:val="nil"/>
              <w:left w:val="nil"/>
              <w:bottom w:val="single" w:sz="4" w:space="0" w:color="auto"/>
              <w:right w:val="single" w:sz="4" w:space="0" w:color="auto"/>
            </w:tcBorders>
            <w:shd w:val="clear" w:color="auto" w:fill="auto"/>
            <w:vAlign w:val="center"/>
            <w:hideMark/>
          </w:tcPr>
          <w:p w14:paraId="54EFD6D8" w14:textId="77777777" w:rsidR="004911F7" w:rsidRDefault="004911F7">
            <w:pPr>
              <w:rPr>
                <w:color w:val="000000"/>
                <w:sz w:val="18"/>
                <w:szCs w:val="18"/>
              </w:rPr>
            </w:pPr>
            <w:r>
              <w:rPr>
                <w:color w:val="000000"/>
                <w:sz w:val="18"/>
                <w:szCs w:val="18"/>
              </w:rPr>
              <w:t>sapatura mecanica</w:t>
            </w:r>
          </w:p>
        </w:tc>
        <w:tc>
          <w:tcPr>
            <w:tcW w:w="936" w:type="dxa"/>
            <w:tcBorders>
              <w:top w:val="nil"/>
              <w:left w:val="nil"/>
              <w:bottom w:val="single" w:sz="4" w:space="0" w:color="auto"/>
              <w:right w:val="single" w:sz="4" w:space="0" w:color="auto"/>
            </w:tcBorders>
            <w:shd w:val="clear" w:color="auto" w:fill="auto"/>
            <w:vAlign w:val="center"/>
            <w:hideMark/>
          </w:tcPr>
          <w:p w14:paraId="1011FE07" w14:textId="77777777" w:rsidR="004911F7" w:rsidRDefault="004911F7">
            <w:pPr>
              <w:jc w:val="center"/>
              <w:rPr>
                <w:color w:val="000000"/>
                <w:sz w:val="18"/>
                <w:szCs w:val="18"/>
              </w:rPr>
            </w:pPr>
            <w:r>
              <w:rPr>
                <w:color w:val="000000"/>
                <w:sz w:val="18"/>
                <w:szCs w:val="18"/>
              </w:rPr>
              <w:t>118,32</w:t>
            </w:r>
          </w:p>
        </w:tc>
        <w:tc>
          <w:tcPr>
            <w:tcW w:w="765" w:type="dxa"/>
            <w:tcBorders>
              <w:top w:val="nil"/>
              <w:left w:val="nil"/>
              <w:bottom w:val="single" w:sz="4" w:space="0" w:color="auto"/>
              <w:right w:val="single" w:sz="4" w:space="0" w:color="auto"/>
            </w:tcBorders>
            <w:shd w:val="clear" w:color="auto" w:fill="auto"/>
            <w:vAlign w:val="center"/>
            <w:hideMark/>
          </w:tcPr>
          <w:p w14:paraId="1D4B190E"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650CDEA3" w14:textId="77777777" w:rsidR="004911F7" w:rsidRDefault="004911F7">
            <w:pPr>
              <w:jc w:val="center"/>
              <w:rPr>
                <w:color w:val="000000"/>
                <w:sz w:val="18"/>
                <w:szCs w:val="18"/>
              </w:rPr>
            </w:pPr>
            <w:r>
              <w:rPr>
                <w:color w:val="000000"/>
                <w:sz w:val="18"/>
                <w:szCs w:val="18"/>
              </w:rPr>
              <w:t>0,58</w:t>
            </w:r>
          </w:p>
        </w:tc>
        <w:tc>
          <w:tcPr>
            <w:tcW w:w="846" w:type="dxa"/>
            <w:tcBorders>
              <w:top w:val="nil"/>
              <w:left w:val="nil"/>
              <w:bottom w:val="single" w:sz="4" w:space="0" w:color="auto"/>
              <w:right w:val="single" w:sz="4" w:space="0" w:color="auto"/>
            </w:tcBorders>
            <w:shd w:val="clear" w:color="auto" w:fill="auto"/>
            <w:noWrap/>
            <w:vAlign w:val="center"/>
            <w:hideMark/>
          </w:tcPr>
          <w:p w14:paraId="39C60807" w14:textId="77777777" w:rsidR="004911F7" w:rsidRDefault="004911F7">
            <w:pPr>
              <w:jc w:val="center"/>
              <w:rPr>
                <w:color w:val="000000"/>
                <w:sz w:val="18"/>
                <w:szCs w:val="18"/>
              </w:rPr>
            </w:pPr>
            <w:r>
              <w:rPr>
                <w:color w:val="000000"/>
                <w:sz w:val="18"/>
                <w:szCs w:val="18"/>
              </w:rPr>
              <w:t>24,43</w:t>
            </w:r>
          </w:p>
        </w:tc>
        <w:tc>
          <w:tcPr>
            <w:tcW w:w="846" w:type="dxa"/>
            <w:tcBorders>
              <w:top w:val="nil"/>
              <w:left w:val="nil"/>
              <w:bottom w:val="single" w:sz="4" w:space="0" w:color="auto"/>
              <w:right w:val="single" w:sz="4" w:space="0" w:color="auto"/>
            </w:tcBorders>
            <w:shd w:val="clear" w:color="auto" w:fill="auto"/>
            <w:vAlign w:val="center"/>
            <w:hideMark/>
          </w:tcPr>
          <w:p w14:paraId="7D2ED532" w14:textId="77777777" w:rsidR="004911F7" w:rsidRDefault="004911F7">
            <w:pPr>
              <w:jc w:val="center"/>
              <w:rPr>
                <w:color w:val="000000"/>
                <w:sz w:val="18"/>
                <w:szCs w:val="18"/>
              </w:rPr>
            </w:pPr>
            <w:r>
              <w:rPr>
                <w:color w:val="000000"/>
                <w:sz w:val="18"/>
                <w:szCs w:val="18"/>
              </w:rPr>
              <w:t>25,01</w:t>
            </w:r>
          </w:p>
        </w:tc>
        <w:tc>
          <w:tcPr>
            <w:tcW w:w="1026" w:type="dxa"/>
            <w:tcBorders>
              <w:top w:val="nil"/>
              <w:left w:val="nil"/>
              <w:bottom w:val="single" w:sz="4" w:space="0" w:color="auto"/>
              <w:right w:val="single" w:sz="4" w:space="0" w:color="auto"/>
            </w:tcBorders>
            <w:shd w:val="clear" w:color="auto" w:fill="auto"/>
            <w:vAlign w:val="center"/>
            <w:hideMark/>
          </w:tcPr>
          <w:p w14:paraId="08B5EB82" w14:textId="77777777" w:rsidR="004911F7" w:rsidRDefault="004911F7">
            <w:pPr>
              <w:jc w:val="right"/>
              <w:rPr>
                <w:color w:val="000000"/>
                <w:sz w:val="18"/>
                <w:szCs w:val="18"/>
              </w:rPr>
            </w:pPr>
            <w:r>
              <w:rPr>
                <w:color w:val="000000"/>
                <w:sz w:val="18"/>
                <w:szCs w:val="18"/>
              </w:rPr>
              <w:t>2.890,56</w:t>
            </w:r>
          </w:p>
        </w:tc>
        <w:tc>
          <w:tcPr>
            <w:tcW w:w="1030" w:type="dxa"/>
            <w:tcBorders>
              <w:top w:val="nil"/>
              <w:left w:val="nil"/>
              <w:bottom w:val="single" w:sz="4" w:space="0" w:color="auto"/>
              <w:right w:val="single" w:sz="4" w:space="0" w:color="auto"/>
            </w:tcBorders>
            <w:shd w:val="clear" w:color="auto" w:fill="auto"/>
            <w:vAlign w:val="center"/>
            <w:hideMark/>
          </w:tcPr>
          <w:p w14:paraId="461895F2" w14:textId="77777777" w:rsidR="004911F7" w:rsidRDefault="004911F7">
            <w:pPr>
              <w:jc w:val="right"/>
              <w:rPr>
                <w:color w:val="000000"/>
                <w:sz w:val="18"/>
                <w:szCs w:val="18"/>
              </w:rPr>
            </w:pPr>
            <w:r>
              <w:rPr>
                <w:color w:val="000000"/>
                <w:sz w:val="18"/>
                <w:szCs w:val="18"/>
              </w:rPr>
              <w:t>2.959,18</w:t>
            </w:r>
          </w:p>
        </w:tc>
      </w:tr>
      <w:tr w:rsidR="004911F7" w14:paraId="110CDB45" w14:textId="77777777" w:rsidTr="004911F7">
        <w:trPr>
          <w:gridAfter w:val="1"/>
          <w:wAfter w:w="10" w:type="dxa"/>
          <w:trHeight w:val="16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F47332D" w14:textId="77777777" w:rsidR="004911F7" w:rsidRDefault="004911F7">
            <w:pPr>
              <w:jc w:val="center"/>
              <w:rPr>
                <w:color w:val="000000"/>
                <w:sz w:val="18"/>
                <w:szCs w:val="18"/>
              </w:rPr>
            </w:pPr>
            <w:r>
              <w:rPr>
                <w:color w:val="000000"/>
                <w:sz w:val="18"/>
                <w:szCs w:val="18"/>
              </w:rPr>
              <w:t>1T3</w:t>
            </w:r>
          </w:p>
        </w:tc>
        <w:tc>
          <w:tcPr>
            <w:tcW w:w="3212" w:type="dxa"/>
            <w:tcBorders>
              <w:top w:val="nil"/>
              <w:left w:val="nil"/>
              <w:bottom w:val="single" w:sz="4" w:space="0" w:color="auto"/>
              <w:right w:val="single" w:sz="4" w:space="0" w:color="auto"/>
            </w:tcBorders>
            <w:shd w:val="clear" w:color="auto" w:fill="auto"/>
            <w:vAlign w:val="center"/>
            <w:hideMark/>
          </w:tcPr>
          <w:p w14:paraId="0983166C" w14:textId="77777777" w:rsidR="004911F7" w:rsidRDefault="004911F7">
            <w:pPr>
              <w:rPr>
                <w:color w:val="000000"/>
                <w:sz w:val="18"/>
                <w:szCs w:val="18"/>
              </w:rPr>
            </w:pPr>
            <w:r>
              <w:rPr>
                <w:color w:val="000000"/>
                <w:sz w:val="18"/>
                <w:szCs w:val="18"/>
              </w:rPr>
              <w:t>pregatire pat drum (nivelare si compactare)</w:t>
            </w:r>
          </w:p>
        </w:tc>
        <w:tc>
          <w:tcPr>
            <w:tcW w:w="936" w:type="dxa"/>
            <w:tcBorders>
              <w:top w:val="nil"/>
              <w:left w:val="nil"/>
              <w:bottom w:val="single" w:sz="4" w:space="0" w:color="auto"/>
              <w:right w:val="single" w:sz="4" w:space="0" w:color="auto"/>
            </w:tcBorders>
            <w:shd w:val="clear" w:color="auto" w:fill="auto"/>
            <w:vAlign w:val="center"/>
            <w:hideMark/>
          </w:tcPr>
          <w:p w14:paraId="04FFF53F" w14:textId="77777777" w:rsidR="004911F7" w:rsidRDefault="004911F7">
            <w:pPr>
              <w:jc w:val="center"/>
              <w:rPr>
                <w:color w:val="000000"/>
                <w:sz w:val="18"/>
                <w:szCs w:val="18"/>
              </w:rPr>
            </w:pPr>
            <w:r>
              <w:rPr>
                <w:color w:val="000000"/>
                <w:sz w:val="18"/>
                <w:szCs w:val="18"/>
              </w:rPr>
              <w:t>4,10</w:t>
            </w:r>
          </w:p>
        </w:tc>
        <w:tc>
          <w:tcPr>
            <w:tcW w:w="765" w:type="dxa"/>
            <w:tcBorders>
              <w:top w:val="nil"/>
              <w:left w:val="nil"/>
              <w:bottom w:val="single" w:sz="4" w:space="0" w:color="auto"/>
              <w:right w:val="single" w:sz="4" w:space="0" w:color="auto"/>
            </w:tcBorders>
            <w:shd w:val="clear" w:color="auto" w:fill="auto"/>
            <w:vAlign w:val="center"/>
            <w:hideMark/>
          </w:tcPr>
          <w:p w14:paraId="6A70145A" w14:textId="77777777" w:rsidR="004911F7" w:rsidRDefault="004911F7">
            <w:pPr>
              <w:jc w:val="center"/>
              <w:rPr>
                <w:color w:val="000000"/>
                <w:sz w:val="18"/>
                <w:szCs w:val="18"/>
              </w:rPr>
            </w:pPr>
            <w:r>
              <w:rPr>
                <w:color w:val="000000"/>
                <w:sz w:val="18"/>
                <w:szCs w:val="18"/>
              </w:rPr>
              <w:t>100 mp</w:t>
            </w:r>
          </w:p>
        </w:tc>
        <w:tc>
          <w:tcPr>
            <w:tcW w:w="946" w:type="dxa"/>
            <w:tcBorders>
              <w:top w:val="nil"/>
              <w:left w:val="nil"/>
              <w:bottom w:val="single" w:sz="4" w:space="0" w:color="auto"/>
              <w:right w:val="single" w:sz="4" w:space="0" w:color="auto"/>
            </w:tcBorders>
            <w:shd w:val="clear" w:color="auto" w:fill="auto"/>
            <w:vAlign w:val="center"/>
            <w:hideMark/>
          </w:tcPr>
          <w:p w14:paraId="68C9AFD0" w14:textId="77777777" w:rsidR="004911F7" w:rsidRDefault="004911F7">
            <w:pPr>
              <w:jc w:val="center"/>
              <w:rPr>
                <w:color w:val="000000"/>
                <w:sz w:val="18"/>
                <w:szCs w:val="18"/>
              </w:rPr>
            </w:pPr>
            <w:r>
              <w:rPr>
                <w:color w:val="000000"/>
                <w:sz w:val="18"/>
                <w:szCs w:val="18"/>
              </w:rPr>
              <w:t>6,25</w:t>
            </w:r>
          </w:p>
        </w:tc>
        <w:tc>
          <w:tcPr>
            <w:tcW w:w="846" w:type="dxa"/>
            <w:tcBorders>
              <w:top w:val="nil"/>
              <w:left w:val="nil"/>
              <w:bottom w:val="single" w:sz="4" w:space="0" w:color="auto"/>
              <w:right w:val="single" w:sz="4" w:space="0" w:color="auto"/>
            </w:tcBorders>
            <w:shd w:val="clear" w:color="auto" w:fill="auto"/>
            <w:noWrap/>
            <w:vAlign w:val="center"/>
            <w:hideMark/>
          </w:tcPr>
          <w:p w14:paraId="1C6AA6B7" w14:textId="77777777" w:rsidR="004911F7" w:rsidRDefault="004911F7">
            <w:pPr>
              <w:jc w:val="center"/>
              <w:rPr>
                <w:color w:val="000000"/>
                <w:sz w:val="18"/>
                <w:szCs w:val="18"/>
              </w:rPr>
            </w:pPr>
            <w:r>
              <w:rPr>
                <w:color w:val="000000"/>
                <w:sz w:val="18"/>
                <w:szCs w:val="18"/>
              </w:rPr>
              <w:t>262,60</w:t>
            </w:r>
          </w:p>
        </w:tc>
        <w:tc>
          <w:tcPr>
            <w:tcW w:w="846" w:type="dxa"/>
            <w:tcBorders>
              <w:top w:val="nil"/>
              <w:left w:val="nil"/>
              <w:bottom w:val="single" w:sz="4" w:space="0" w:color="auto"/>
              <w:right w:val="single" w:sz="4" w:space="0" w:color="auto"/>
            </w:tcBorders>
            <w:shd w:val="clear" w:color="auto" w:fill="auto"/>
            <w:vAlign w:val="center"/>
            <w:hideMark/>
          </w:tcPr>
          <w:p w14:paraId="428A8064" w14:textId="77777777" w:rsidR="004911F7" w:rsidRDefault="004911F7">
            <w:pPr>
              <w:jc w:val="center"/>
              <w:rPr>
                <w:color w:val="000000"/>
                <w:sz w:val="18"/>
                <w:szCs w:val="18"/>
              </w:rPr>
            </w:pPr>
            <w:r>
              <w:rPr>
                <w:color w:val="000000"/>
                <w:sz w:val="18"/>
                <w:szCs w:val="18"/>
              </w:rPr>
              <w:t>268,85</w:t>
            </w:r>
          </w:p>
        </w:tc>
        <w:tc>
          <w:tcPr>
            <w:tcW w:w="1026" w:type="dxa"/>
            <w:tcBorders>
              <w:top w:val="nil"/>
              <w:left w:val="nil"/>
              <w:bottom w:val="single" w:sz="4" w:space="0" w:color="auto"/>
              <w:right w:val="single" w:sz="4" w:space="0" w:color="auto"/>
            </w:tcBorders>
            <w:shd w:val="clear" w:color="auto" w:fill="auto"/>
            <w:vAlign w:val="center"/>
            <w:hideMark/>
          </w:tcPr>
          <w:p w14:paraId="566C41DC" w14:textId="77777777" w:rsidR="004911F7" w:rsidRDefault="004911F7">
            <w:pPr>
              <w:jc w:val="right"/>
              <w:rPr>
                <w:color w:val="000000"/>
                <w:sz w:val="18"/>
                <w:szCs w:val="18"/>
              </w:rPr>
            </w:pPr>
            <w:r>
              <w:rPr>
                <w:color w:val="000000"/>
                <w:sz w:val="18"/>
                <w:szCs w:val="18"/>
              </w:rPr>
              <w:t>1.076,66</w:t>
            </w:r>
          </w:p>
        </w:tc>
        <w:tc>
          <w:tcPr>
            <w:tcW w:w="1030" w:type="dxa"/>
            <w:tcBorders>
              <w:top w:val="nil"/>
              <w:left w:val="nil"/>
              <w:bottom w:val="single" w:sz="4" w:space="0" w:color="auto"/>
              <w:right w:val="single" w:sz="4" w:space="0" w:color="auto"/>
            </w:tcBorders>
            <w:shd w:val="clear" w:color="auto" w:fill="auto"/>
            <w:vAlign w:val="center"/>
            <w:hideMark/>
          </w:tcPr>
          <w:p w14:paraId="12278458" w14:textId="77777777" w:rsidR="004911F7" w:rsidRDefault="004911F7">
            <w:pPr>
              <w:jc w:val="right"/>
              <w:rPr>
                <w:color w:val="000000"/>
                <w:sz w:val="18"/>
                <w:szCs w:val="18"/>
              </w:rPr>
            </w:pPr>
            <w:r>
              <w:rPr>
                <w:color w:val="000000"/>
                <w:sz w:val="18"/>
                <w:szCs w:val="18"/>
              </w:rPr>
              <w:t>1.102,29</w:t>
            </w:r>
          </w:p>
        </w:tc>
      </w:tr>
      <w:tr w:rsidR="004911F7" w14:paraId="445399E8" w14:textId="77777777" w:rsidTr="004911F7">
        <w:trPr>
          <w:gridAfter w:val="1"/>
          <w:wAfter w:w="10" w:type="dxa"/>
          <w:trHeight w:val="20"/>
        </w:trPr>
        <w:tc>
          <w:tcPr>
            <w:tcW w:w="616" w:type="dxa"/>
            <w:tcBorders>
              <w:top w:val="nil"/>
              <w:left w:val="single" w:sz="4" w:space="0" w:color="auto"/>
              <w:bottom w:val="nil"/>
              <w:right w:val="nil"/>
            </w:tcBorders>
            <w:shd w:val="clear" w:color="auto" w:fill="auto"/>
            <w:noWrap/>
            <w:vAlign w:val="center"/>
            <w:hideMark/>
          </w:tcPr>
          <w:p w14:paraId="35449B7E" w14:textId="77777777" w:rsidR="004911F7" w:rsidRDefault="004911F7">
            <w:pPr>
              <w:jc w:val="center"/>
              <w:rPr>
                <w:color w:val="000000"/>
                <w:sz w:val="18"/>
                <w:szCs w:val="18"/>
              </w:rPr>
            </w:pPr>
            <w:r>
              <w:rPr>
                <w:color w:val="000000"/>
                <w:sz w:val="18"/>
                <w:szCs w:val="18"/>
              </w:rPr>
              <w:t> </w:t>
            </w:r>
          </w:p>
        </w:tc>
        <w:tc>
          <w:tcPr>
            <w:tcW w:w="3212" w:type="dxa"/>
            <w:tcBorders>
              <w:top w:val="nil"/>
              <w:left w:val="nil"/>
              <w:bottom w:val="nil"/>
              <w:right w:val="nil"/>
            </w:tcBorders>
            <w:shd w:val="clear" w:color="auto" w:fill="auto"/>
            <w:vAlign w:val="center"/>
            <w:hideMark/>
          </w:tcPr>
          <w:p w14:paraId="240DF7CF"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46E87B2B" w14:textId="77777777" w:rsidR="004911F7" w:rsidRDefault="004911F7">
            <w:pPr>
              <w:jc w:val="center"/>
              <w:rPr>
                <w:color w:val="000000"/>
                <w:sz w:val="18"/>
                <w:szCs w:val="18"/>
              </w:rPr>
            </w:pPr>
            <w:r>
              <w:rPr>
                <w:color w:val="000000"/>
                <w:sz w:val="18"/>
                <w:szCs w:val="18"/>
              </w:rPr>
              <w:t> </w:t>
            </w:r>
          </w:p>
        </w:tc>
        <w:tc>
          <w:tcPr>
            <w:tcW w:w="765" w:type="dxa"/>
            <w:tcBorders>
              <w:top w:val="nil"/>
              <w:left w:val="nil"/>
              <w:bottom w:val="nil"/>
              <w:right w:val="nil"/>
            </w:tcBorders>
            <w:shd w:val="clear" w:color="auto" w:fill="auto"/>
            <w:vAlign w:val="center"/>
            <w:hideMark/>
          </w:tcPr>
          <w:p w14:paraId="5FC9F896"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625275C5"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107CFA42"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25997AD6"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0C0A3AD0"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nil"/>
              <w:right w:val="single" w:sz="4" w:space="0" w:color="auto"/>
            </w:tcBorders>
            <w:shd w:val="clear" w:color="auto" w:fill="auto"/>
            <w:vAlign w:val="center"/>
            <w:hideMark/>
          </w:tcPr>
          <w:p w14:paraId="7F7EF395" w14:textId="77777777" w:rsidR="004911F7" w:rsidRDefault="004911F7">
            <w:pPr>
              <w:jc w:val="right"/>
              <w:rPr>
                <w:color w:val="000000"/>
                <w:sz w:val="18"/>
                <w:szCs w:val="18"/>
              </w:rPr>
            </w:pPr>
            <w:r>
              <w:rPr>
                <w:color w:val="000000"/>
                <w:sz w:val="18"/>
                <w:szCs w:val="18"/>
              </w:rPr>
              <w:t> </w:t>
            </w:r>
          </w:p>
        </w:tc>
      </w:tr>
      <w:tr w:rsidR="004911F7" w14:paraId="540814A8" w14:textId="77777777" w:rsidTr="004911F7">
        <w:trPr>
          <w:gridAfter w:val="1"/>
          <w:wAfter w:w="10" w:type="dxa"/>
          <w:trHeight w:val="20"/>
        </w:trPr>
        <w:tc>
          <w:tcPr>
            <w:tcW w:w="616" w:type="dxa"/>
            <w:tcBorders>
              <w:top w:val="nil"/>
              <w:left w:val="single" w:sz="4" w:space="0" w:color="auto"/>
              <w:bottom w:val="nil"/>
              <w:right w:val="nil"/>
            </w:tcBorders>
            <w:shd w:val="clear" w:color="000000" w:fill="E2EFDA"/>
            <w:noWrap/>
            <w:vAlign w:val="center"/>
            <w:hideMark/>
          </w:tcPr>
          <w:p w14:paraId="56444002"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12" w:type="dxa"/>
            <w:tcBorders>
              <w:top w:val="nil"/>
              <w:left w:val="nil"/>
              <w:bottom w:val="single" w:sz="4" w:space="0" w:color="auto"/>
              <w:right w:val="nil"/>
            </w:tcBorders>
            <w:shd w:val="clear" w:color="000000" w:fill="E2EFDA"/>
            <w:noWrap/>
            <w:vAlign w:val="center"/>
            <w:hideMark/>
          </w:tcPr>
          <w:p w14:paraId="135867B1" w14:textId="77777777" w:rsidR="004911F7" w:rsidRDefault="004911F7">
            <w:pPr>
              <w:rPr>
                <w:b/>
                <w:bCs/>
                <w:color w:val="000000"/>
                <w:sz w:val="18"/>
                <w:szCs w:val="18"/>
              </w:rPr>
            </w:pPr>
            <w:r>
              <w:rPr>
                <w:b/>
                <w:bCs/>
                <w:color w:val="000000"/>
                <w:sz w:val="18"/>
                <w:szCs w:val="18"/>
              </w:rPr>
              <w:t>INCADRARI</w:t>
            </w:r>
          </w:p>
        </w:tc>
        <w:tc>
          <w:tcPr>
            <w:tcW w:w="936" w:type="dxa"/>
            <w:tcBorders>
              <w:top w:val="nil"/>
              <w:left w:val="nil"/>
              <w:bottom w:val="single" w:sz="4" w:space="0" w:color="auto"/>
              <w:right w:val="nil"/>
            </w:tcBorders>
            <w:shd w:val="clear" w:color="000000" w:fill="E2EFDA"/>
            <w:vAlign w:val="center"/>
            <w:hideMark/>
          </w:tcPr>
          <w:p w14:paraId="418EB868" w14:textId="77777777" w:rsidR="004911F7" w:rsidRDefault="004911F7">
            <w:pPr>
              <w:jc w:val="center"/>
              <w:rPr>
                <w:b/>
                <w:bCs/>
                <w:color w:val="000000"/>
                <w:sz w:val="18"/>
                <w:szCs w:val="18"/>
              </w:rPr>
            </w:pPr>
            <w:r>
              <w:rPr>
                <w:b/>
                <w:bCs/>
                <w:color w:val="000000"/>
                <w:sz w:val="18"/>
                <w:szCs w:val="18"/>
              </w:rPr>
              <w:t> </w:t>
            </w:r>
          </w:p>
        </w:tc>
        <w:tc>
          <w:tcPr>
            <w:tcW w:w="765" w:type="dxa"/>
            <w:tcBorders>
              <w:top w:val="nil"/>
              <w:left w:val="nil"/>
              <w:bottom w:val="single" w:sz="4" w:space="0" w:color="auto"/>
              <w:right w:val="nil"/>
            </w:tcBorders>
            <w:shd w:val="clear" w:color="000000" w:fill="E2EFDA"/>
            <w:vAlign w:val="center"/>
            <w:hideMark/>
          </w:tcPr>
          <w:p w14:paraId="1B455616"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4E043779"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12D1009D"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771150D6"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6E571EB8"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single" w:sz="4" w:space="0" w:color="auto"/>
              <w:right w:val="single" w:sz="4" w:space="0" w:color="auto"/>
            </w:tcBorders>
            <w:shd w:val="clear" w:color="000000" w:fill="E2EFDA"/>
            <w:vAlign w:val="center"/>
            <w:hideMark/>
          </w:tcPr>
          <w:p w14:paraId="1F427826" w14:textId="77777777" w:rsidR="004911F7" w:rsidRDefault="004911F7">
            <w:pPr>
              <w:jc w:val="right"/>
              <w:rPr>
                <w:color w:val="000000"/>
                <w:sz w:val="18"/>
                <w:szCs w:val="18"/>
              </w:rPr>
            </w:pPr>
            <w:r>
              <w:rPr>
                <w:color w:val="000000"/>
                <w:sz w:val="18"/>
                <w:szCs w:val="18"/>
              </w:rPr>
              <w:t> </w:t>
            </w:r>
          </w:p>
        </w:tc>
      </w:tr>
      <w:tr w:rsidR="004911F7" w14:paraId="0AA9FF70" w14:textId="77777777" w:rsidTr="004911F7">
        <w:trPr>
          <w:gridAfter w:val="1"/>
          <w:wAfter w:w="10"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5C7A" w14:textId="77777777" w:rsidR="004911F7" w:rsidRDefault="004911F7">
            <w:pPr>
              <w:jc w:val="center"/>
              <w:rPr>
                <w:color w:val="000000"/>
                <w:sz w:val="18"/>
                <w:szCs w:val="18"/>
              </w:rPr>
            </w:pPr>
            <w:r>
              <w:rPr>
                <w:color w:val="000000"/>
                <w:sz w:val="18"/>
                <w:szCs w:val="18"/>
              </w:rPr>
              <w:t>1I1</w:t>
            </w:r>
          </w:p>
        </w:tc>
        <w:tc>
          <w:tcPr>
            <w:tcW w:w="3212" w:type="dxa"/>
            <w:tcBorders>
              <w:top w:val="nil"/>
              <w:left w:val="nil"/>
              <w:bottom w:val="single" w:sz="4" w:space="0" w:color="auto"/>
              <w:right w:val="single" w:sz="4" w:space="0" w:color="auto"/>
            </w:tcBorders>
            <w:shd w:val="clear" w:color="auto" w:fill="auto"/>
            <w:vAlign w:val="center"/>
            <w:hideMark/>
          </w:tcPr>
          <w:p w14:paraId="7CA1A04A" w14:textId="77777777" w:rsidR="004911F7" w:rsidRDefault="004911F7">
            <w:pPr>
              <w:rPr>
                <w:color w:val="000000"/>
                <w:sz w:val="18"/>
                <w:szCs w:val="18"/>
              </w:rPr>
            </w:pPr>
            <w:r>
              <w:rPr>
                <w:color w:val="000000"/>
                <w:sz w:val="18"/>
                <w:szCs w:val="18"/>
              </w:rPr>
              <w:t>montare borduri mari noi beton</w:t>
            </w:r>
          </w:p>
        </w:tc>
        <w:tc>
          <w:tcPr>
            <w:tcW w:w="936" w:type="dxa"/>
            <w:tcBorders>
              <w:top w:val="nil"/>
              <w:left w:val="nil"/>
              <w:bottom w:val="single" w:sz="4" w:space="0" w:color="auto"/>
              <w:right w:val="single" w:sz="4" w:space="0" w:color="auto"/>
            </w:tcBorders>
            <w:shd w:val="clear" w:color="auto" w:fill="auto"/>
            <w:vAlign w:val="center"/>
            <w:hideMark/>
          </w:tcPr>
          <w:p w14:paraId="5F8F2D45" w14:textId="77777777" w:rsidR="004911F7" w:rsidRDefault="004911F7">
            <w:pPr>
              <w:jc w:val="center"/>
              <w:rPr>
                <w:color w:val="000000"/>
                <w:sz w:val="18"/>
                <w:szCs w:val="18"/>
              </w:rPr>
            </w:pPr>
            <w:r>
              <w:rPr>
                <w:color w:val="000000"/>
                <w:sz w:val="18"/>
                <w:szCs w:val="18"/>
              </w:rPr>
              <w:t>124,00</w:t>
            </w:r>
          </w:p>
        </w:tc>
        <w:tc>
          <w:tcPr>
            <w:tcW w:w="765" w:type="dxa"/>
            <w:tcBorders>
              <w:top w:val="nil"/>
              <w:left w:val="nil"/>
              <w:bottom w:val="single" w:sz="4" w:space="0" w:color="auto"/>
              <w:right w:val="single" w:sz="4" w:space="0" w:color="auto"/>
            </w:tcBorders>
            <w:shd w:val="clear" w:color="auto" w:fill="auto"/>
            <w:vAlign w:val="center"/>
            <w:hideMark/>
          </w:tcPr>
          <w:p w14:paraId="12C8899C" w14:textId="77777777" w:rsidR="004911F7" w:rsidRDefault="004911F7">
            <w:pPr>
              <w:jc w:val="center"/>
              <w:rPr>
                <w:color w:val="000000"/>
                <w:sz w:val="18"/>
                <w:szCs w:val="18"/>
              </w:rPr>
            </w:pPr>
            <w:r>
              <w:rPr>
                <w:color w:val="000000"/>
                <w:sz w:val="18"/>
                <w:szCs w:val="18"/>
              </w:rPr>
              <w:t>m</w:t>
            </w:r>
          </w:p>
        </w:tc>
        <w:tc>
          <w:tcPr>
            <w:tcW w:w="946" w:type="dxa"/>
            <w:tcBorders>
              <w:top w:val="nil"/>
              <w:left w:val="nil"/>
              <w:bottom w:val="single" w:sz="4" w:space="0" w:color="auto"/>
              <w:right w:val="single" w:sz="4" w:space="0" w:color="auto"/>
            </w:tcBorders>
            <w:shd w:val="clear" w:color="auto" w:fill="auto"/>
            <w:vAlign w:val="center"/>
            <w:hideMark/>
          </w:tcPr>
          <w:p w14:paraId="3253DB79" w14:textId="77777777" w:rsidR="004911F7" w:rsidRDefault="004911F7">
            <w:pPr>
              <w:jc w:val="center"/>
              <w:rPr>
                <w:color w:val="000000"/>
                <w:sz w:val="18"/>
                <w:szCs w:val="18"/>
              </w:rPr>
            </w:pPr>
            <w:r>
              <w:rPr>
                <w:color w:val="000000"/>
                <w:sz w:val="18"/>
                <w:szCs w:val="18"/>
              </w:rPr>
              <w:t>1,67</w:t>
            </w:r>
          </w:p>
        </w:tc>
        <w:tc>
          <w:tcPr>
            <w:tcW w:w="846" w:type="dxa"/>
            <w:tcBorders>
              <w:top w:val="nil"/>
              <w:left w:val="nil"/>
              <w:bottom w:val="single" w:sz="4" w:space="0" w:color="auto"/>
              <w:right w:val="single" w:sz="4" w:space="0" w:color="auto"/>
            </w:tcBorders>
            <w:shd w:val="clear" w:color="auto" w:fill="auto"/>
            <w:noWrap/>
            <w:vAlign w:val="center"/>
            <w:hideMark/>
          </w:tcPr>
          <w:p w14:paraId="56177477" w14:textId="77777777" w:rsidR="004911F7" w:rsidRDefault="004911F7">
            <w:pPr>
              <w:jc w:val="center"/>
              <w:rPr>
                <w:color w:val="000000"/>
                <w:sz w:val="18"/>
                <w:szCs w:val="18"/>
              </w:rPr>
            </w:pPr>
            <w:r>
              <w:rPr>
                <w:color w:val="000000"/>
                <w:sz w:val="18"/>
                <w:szCs w:val="18"/>
              </w:rPr>
              <w:t>70,17</w:t>
            </w:r>
          </w:p>
        </w:tc>
        <w:tc>
          <w:tcPr>
            <w:tcW w:w="846" w:type="dxa"/>
            <w:tcBorders>
              <w:top w:val="nil"/>
              <w:left w:val="nil"/>
              <w:bottom w:val="single" w:sz="4" w:space="0" w:color="auto"/>
              <w:right w:val="single" w:sz="4" w:space="0" w:color="auto"/>
            </w:tcBorders>
            <w:shd w:val="clear" w:color="auto" w:fill="auto"/>
            <w:vAlign w:val="center"/>
            <w:hideMark/>
          </w:tcPr>
          <w:p w14:paraId="5CDBEC52" w14:textId="77777777" w:rsidR="004911F7" w:rsidRDefault="004911F7">
            <w:pPr>
              <w:jc w:val="center"/>
              <w:rPr>
                <w:color w:val="000000"/>
                <w:sz w:val="18"/>
                <w:szCs w:val="18"/>
              </w:rPr>
            </w:pPr>
            <w:r>
              <w:rPr>
                <w:color w:val="000000"/>
                <w:sz w:val="18"/>
                <w:szCs w:val="18"/>
              </w:rPr>
              <w:t>71,84</w:t>
            </w:r>
          </w:p>
        </w:tc>
        <w:tc>
          <w:tcPr>
            <w:tcW w:w="1026" w:type="dxa"/>
            <w:tcBorders>
              <w:top w:val="nil"/>
              <w:left w:val="nil"/>
              <w:bottom w:val="single" w:sz="4" w:space="0" w:color="auto"/>
              <w:right w:val="single" w:sz="4" w:space="0" w:color="auto"/>
            </w:tcBorders>
            <w:shd w:val="clear" w:color="auto" w:fill="auto"/>
            <w:vAlign w:val="center"/>
            <w:hideMark/>
          </w:tcPr>
          <w:p w14:paraId="7C05DFA0" w14:textId="77777777" w:rsidR="004911F7" w:rsidRDefault="004911F7">
            <w:pPr>
              <w:jc w:val="right"/>
              <w:rPr>
                <w:color w:val="000000"/>
                <w:sz w:val="18"/>
                <w:szCs w:val="18"/>
              </w:rPr>
            </w:pPr>
            <w:r>
              <w:rPr>
                <w:color w:val="000000"/>
                <w:sz w:val="18"/>
                <w:szCs w:val="18"/>
              </w:rPr>
              <w:t>8.701,08</w:t>
            </w:r>
          </w:p>
        </w:tc>
        <w:tc>
          <w:tcPr>
            <w:tcW w:w="1030" w:type="dxa"/>
            <w:tcBorders>
              <w:top w:val="nil"/>
              <w:left w:val="nil"/>
              <w:bottom w:val="single" w:sz="4" w:space="0" w:color="auto"/>
              <w:right w:val="single" w:sz="4" w:space="0" w:color="auto"/>
            </w:tcBorders>
            <w:shd w:val="clear" w:color="auto" w:fill="auto"/>
            <w:vAlign w:val="center"/>
            <w:hideMark/>
          </w:tcPr>
          <w:p w14:paraId="0860F52A" w14:textId="77777777" w:rsidR="004911F7" w:rsidRDefault="004911F7">
            <w:pPr>
              <w:jc w:val="right"/>
              <w:rPr>
                <w:color w:val="000000"/>
                <w:sz w:val="18"/>
                <w:szCs w:val="18"/>
              </w:rPr>
            </w:pPr>
            <w:r>
              <w:rPr>
                <w:color w:val="000000"/>
                <w:sz w:val="18"/>
                <w:szCs w:val="18"/>
              </w:rPr>
              <w:t>8.908,16</w:t>
            </w:r>
          </w:p>
        </w:tc>
      </w:tr>
      <w:tr w:rsidR="004911F7" w14:paraId="582C0CF1" w14:textId="77777777" w:rsidTr="004911F7">
        <w:trPr>
          <w:gridAfter w:val="1"/>
          <w:wAfter w:w="10" w:type="dxa"/>
          <w:trHeight w:val="20"/>
        </w:trPr>
        <w:tc>
          <w:tcPr>
            <w:tcW w:w="616" w:type="dxa"/>
            <w:tcBorders>
              <w:top w:val="nil"/>
              <w:left w:val="single" w:sz="4" w:space="0" w:color="auto"/>
              <w:bottom w:val="nil"/>
              <w:right w:val="nil"/>
            </w:tcBorders>
            <w:shd w:val="clear" w:color="auto" w:fill="auto"/>
            <w:noWrap/>
            <w:vAlign w:val="center"/>
            <w:hideMark/>
          </w:tcPr>
          <w:p w14:paraId="36B9217D" w14:textId="77777777" w:rsidR="004911F7" w:rsidRDefault="004911F7">
            <w:pPr>
              <w:jc w:val="center"/>
              <w:rPr>
                <w:color w:val="000000"/>
                <w:sz w:val="18"/>
                <w:szCs w:val="18"/>
              </w:rPr>
            </w:pPr>
            <w:r>
              <w:rPr>
                <w:color w:val="000000"/>
                <w:sz w:val="18"/>
                <w:szCs w:val="18"/>
              </w:rPr>
              <w:t> </w:t>
            </w:r>
          </w:p>
        </w:tc>
        <w:tc>
          <w:tcPr>
            <w:tcW w:w="3212" w:type="dxa"/>
            <w:tcBorders>
              <w:top w:val="nil"/>
              <w:left w:val="nil"/>
              <w:bottom w:val="nil"/>
              <w:right w:val="nil"/>
            </w:tcBorders>
            <w:shd w:val="clear" w:color="auto" w:fill="auto"/>
            <w:vAlign w:val="center"/>
            <w:hideMark/>
          </w:tcPr>
          <w:p w14:paraId="77467BEB"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660CD975" w14:textId="77777777" w:rsidR="004911F7" w:rsidRDefault="004911F7">
            <w:pPr>
              <w:jc w:val="center"/>
              <w:rPr>
                <w:color w:val="000000"/>
                <w:sz w:val="18"/>
                <w:szCs w:val="18"/>
              </w:rPr>
            </w:pPr>
            <w:r>
              <w:rPr>
                <w:color w:val="000000"/>
                <w:sz w:val="18"/>
                <w:szCs w:val="18"/>
              </w:rPr>
              <w:t> </w:t>
            </w:r>
          </w:p>
        </w:tc>
        <w:tc>
          <w:tcPr>
            <w:tcW w:w="765" w:type="dxa"/>
            <w:tcBorders>
              <w:top w:val="nil"/>
              <w:left w:val="nil"/>
              <w:bottom w:val="nil"/>
              <w:right w:val="nil"/>
            </w:tcBorders>
            <w:shd w:val="clear" w:color="auto" w:fill="auto"/>
            <w:vAlign w:val="center"/>
            <w:hideMark/>
          </w:tcPr>
          <w:p w14:paraId="15FF5DB6"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00BABA6E"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168EC0FD"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7D8E7822"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5DA3ADF8"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nil"/>
              <w:right w:val="single" w:sz="4" w:space="0" w:color="auto"/>
            </w:tcBorders>
            <w:shd w:val="clear" w:color="auto" w:fill="auto"/>
            <w:vAlign w:val="center"/>
            <w:hideMark/>
          </w:tcPr>
          <w:p w14:paraId="6B55DDD4" w14:textId="77777777" w:rsidR="004911F7" w:rsidRDefault="004911F7">
            <w:pPr>
              <w:jc w:val="right"/>
              <w:rPr>
                <w:color w:val="000000"/>
                <w:sz w:val="18"/>
                <w:szCs w:val="18"/>
              </w:rPr>
            </w:pPr>
            <w:r>
              <w:rPr>
                <w:color w:val="000000"/>
                <w:sz w:val="18"/>
                <w:szCs w:val="18"/>
              </w:rPr>
              <w:t> </w:t>
            </w:r>
          </w:p>
        </w:tc>
      </w:tr>
      <w:tr w:rsidR="004911F7" w14:paraId="423DFAB6" w14:textId="77777777" w:rsidTr="004911F7">
        <w:trPr>
          <w:gridAfter w:val="1"/>
          <w:wAfter w:w="10" w:type="dxa"/>
          <w:trHeight w:val="20"/>
        </w:trPr>
        <w:tc>
          <w:tcPr>
            <w:tcW w:w="616" w:type="dxa"/>
            <w:tcBorders>
              <w:top w:val="nil"/>
              <w:left w:val="single" w:sz="4" w:space="0" w:color="auto"/>
              <w:bottom w:val="nil"/>
              <w:right w:val="nil"/>
            </w:tcBorders>
            <w:shd w:val="clear" w:color="000000" w:fill="E2EFDA"/>
            <w:noWrap/>
            <w:vAlign w:val="center"/>
            <w:hideMark/>
          </w:tcPr>
          <w:p w14:paraId="2CF96E5E"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12" w:type="dxa"/>
            <w:tcBorders>
              <w:top w:val="nil"/>
              <w:left w:val="nil"/>
              <w:bottom w:val="single" w:sz="4" w:space="0" w:color="auto"/>
              <w:right w:val="nil"/>
            </w:tcBorders>
            <w:shd w:val="clear" w:color="000000" w:fill="E2EFDA"/>
            <w:noWrap/>
            <w:vAlign w:val="center"/>
            <w:hideMark/>
          </w:tcPr>
          <w:p w14:paraId="780BC671" w14:textId="77777777" w:rsidR="004911F7" w:rsidRDefault="004911F7">
            <w:pPr>
              <w:rPr>
                <w:b/>
                <w:bCs/>
                <w:color w:val="000000"/>
                <w:sz w:val="18"/>
                <w:szCs w:val="18"/>
              </w:rPr>
            </w:pPr>
            <w:r>
              <w:rPr>
                <w:b/>
                <w:bCs/>
                <w:color w:val="000000"/>
                <w:sz w:val="18"/>
                <w:szCs w:val="18"/>
              </w:rPr>
              <w:t>TROTUARE</w:t>
            </w:r>
          </w:p>
        </w:tc>
        <w:tc>
          <w:tcPr>
            <w:tcW w:w="936" w:type="dxa"/>
            <w:tcBorders>
              <w:top w:val="nil"/>
              <w:left w:val="nil"/>
              <w:bottom w:val="single" w:sz="4" w:space="0" w:color="auto"/>
              <w:right w:val="nil"/>
            </w:tcBorders>
            <w:shd w:val="clear" w:color="000000" w:fill="E2EFDA"/>
            <w:noWrap/>
            <w:vAlign w:val="center"/>
            <w:hideMark/>
          </w:tcPr>
          <w:p w14:paraId="76C8C306" w14:textId="77777777" w:rsidR="004911F7" w:rsidRDefault="004911F7">
            <w:pPr>
              <w:jc w:val="center"/>
              <w:rPr>
                <w:b/>
                <w:bCs/>
                <w:color w:val="000000"/>
                <w:sz w:val="18"/>
                <w:szCs w:val="18"/>
              </w:rPr>
            </w:pPr>
            <w:r>
              <w:rPr>
                <w:b/>
                <w:bCs/>
                <w:color w:val="000000"/>
                <w:sz w:val="18"/>
                <w:szCs w:val="18"/>
              </w:rPr>
              <w:t> </w:t>
            </w:r>
          </w:p>
        </w:tc>
        <w:tc>
          <w:tcPr>
            <w:tcW w:w="765" w:type="dxa"/>
            <w:tcBorders>
              <w:top w:val="nil"/>
              <w:left w:val="nil"/>
              <w:bottom w:val="single" w:sz="4" w:space="0" w:color="auto"/>
              <w:right w:val="nil"/>
            </w:tcBorders>
            <w:shd w:val="clear" w:color="000000" w:fill="E2EFDA"/>
            <w:noWrap/>
            <w:vAlign w:val="center"/>
            <w:hideMark/>
          </w:tcPr>
          <w:p w14:paraId="0EEEC5A1"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79205C1F"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697AF8A9"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2DA25EB6"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4918347F"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single" w:sz="4" w:space="0" w:color="auto"/>
              <w:right w:val="single" w:sz="4" w:space="0" w:color="auto"/>
            </w:tcBorders>
            <w:shd w:val="clear" w:color="000000" w:fill="E2EFDA"/>
            <w:vAlign w:val="center"/>
            <w:hideMark/>
          </w:tcPr>
          <w:p w14:paraId="40A2D7CF" w14:textId="77777777" w:rsidR="004911F7" w:rsidRDefault="004911F7">
            <w:pPr>
              <w:jc w:val="right"/>
              <w:rPr>
                <w:color w:val="000000"/>
                <w:sz w:val="18"/>
                <w:szCs w:val="18"/>
              </w:rPr>
            </w:pPr>
            <w:r>
              <w:rPr>
                <w:color w:val="000000"/>
                <w:sz w:val="18"/>
                <w:szCs w:val="18"/>
              </w:rPr>
              <w:t> </w:t>
            </w:r>
          </w:p>
        </w:tc>
      </w:tr>
      <w:tr w:rsidR="004911F7" w14:paraId="592477FE" w14:textId="77777777" w:rsidTr="004911F7">
        <w:trPr>
          <w:gridAfter w:val="1"/>
          <w:wAfter w:w="10"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80224" w14:textId="77777777" w:rsidR="004911F7" w:rsidRDefault="004911F7">
            <w:pPr>
              <w:jc w:val="center"/>
              <w:rPr>
                <w:color w:val="000000"/>
                <w:sz w:val="18"/>
                <w:szCs w:val="18"/>
              </w:rPr>
            </w:pPr>
            <w:r>
              <w:rPr>
                <w:color w:val="000000"/>
                <w:sz w:val="18"/>
                <w:szCs w:val="18"/>
              </w:rPr>
              <w:t>2T1</w:t>
            </w:r>
          </w:p>
        </w:tc>
        <w:tc>
          <w:tcPr>
            <w:tcW w:w="3212" w:type="dxa"/>
            <w:tcBorders>
              <w:top w:val="nil"/>
              <w:left w:val="nil"/>
              <w:bottom w:val="single" w:sz="4" w:space="0" w:color="auto"/>
              <w:right w:val="single" w:sz="4" w:space="0" w:color="auto"/>
            </w:tcBorders>
            <w:shd w:val="clear" w:color="auto" w:fill="auto"/>
            <w:vAlign w:val="center"/>
            <w:hideMark/>
          </w:tcPr>
          <w:p w14:paraId="3A06F9BE" w14:textId="77777777" w:rsidR="004911F7" w:rsidRDefault="004911F7">
            <w:pPr>
              <w:rPr>
                <w:color w:val="000000"/>
                <w:sz w:val="18"/>
                <w:szCs w:val="18"/>
              </w:rPr>
            </w:pPr>
            <w:r>
              <w:rPr>
                <w:color w:val="000000"/>
                <w:sz w:val="18"/>
                <w:szCs w:val="18"/>
              </w:rPr>
              <w:t>asternere balast la trotuare</w:t>
            </w:r>
          </w:p>
        </w:tc>
        <w:tc>
          <w:tcPr>
            <w:tcW w:w="936" w:type="dxa"/>
            <w:tcBorders>
              <w:top w:val="nil"/>
              <w:left w:val="nil"/>
              <w:bottom w:val="single" w:sz="4" w:space="0" w:color="auto"/>
              <w:right w:val="single" w:sz="4" w:space="0" w:color="auto"/>
            </w:tcBorders>
            <w:shd w:val="clear" w:color="auto" w:fill="auto"/>
            <w:vAlign w:val="center"/>
            <w:hideMark/>
          </w:tcPr>
          <w:p w14:paraId="38A7BF9F" w14:textId="77777777" w:rsidR="004911F7" w:rsidRDefault="004911F7">
            <w:pPr>
              <w:jc w:val="center"/>
              <w:rPr>
                <w:color w:val="000000"/>
                <w:sz w:val="18"/>
                <w:szCs w:val="18"/>
              </w:rPr>
            </w:pPr>
            <w:r>
              <w:rPr>
                <w:color w:val="000000"/>
                <w:sz w:val="18"/>
                <w:szCs w:val="18"/>
              </w:rPr>
              <w:t>20,60</w:t>
            </w:r>
          </w:p>
        </w:tc>
        <w:tc>
          <w:tcPr>
            <w:tcW w:w="765" w:type="dxa"/>
            <w:tcBorders>
              <w:top w:val="nil"/>
              <w:left w:val="nil"/>
              <w:bottom w:val="single" w:sz="4" w:space="0" w:color="auto"/>
              <w:right w:val="single" w:sz="4" w:space="0" w:color="auto"/>
            </w:tcBorders>
            <w:shd w:val="clear" w:color="auto" w:fill="auto"/>
            <w:vAlign w:val="center"/>
            <w:hideMark/>
          </w:tcPr>
          <w:p w14:paraId="166F0930" w14:textId="77777777" w:rsidR="004911F7" w:rsidRDefault="004911F7">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3CC0226C" w14:textId="77777777" w:rsidR="004911F7" w:rsidRDefault="004911F7">
            <w:pPr>
              <w:jc w:val="center"/>
              <w:rPr>
                <w:color w:val="000000"/>
                <w:sz w:val="18"/>
                <w:szCs w:val="18"/>
              </w:rPr>
            </w:pPr>
            <w:r>
              <w:rPr>
                <w:color w:val="000000"/>
                <w:sz w:val="18"/>
                <w:szCs w:val="18"/>
              </w:rPr>
              <w:t>3,34</w:t>
            </w:r>
          </w:p>
        </w:tc>
        <w:tc>
          <w:tcPr>
            <w:tcW w:w="846" w:type="dxa"/>
            <w:tcBorders>
              <w:top w:val="nil"/>
              <w:left w:val="nil"/>
              <w:bottom w:val="single" w:sz="4" w:space="0" w:color="auto"/>
              <w:right w:val="single" w:sz="4" w:space="0" w:color="auto"/>
            </w:tcBorders>
            <w:shd w:val="clear" w:color="auto" w:fill="auto"/>
            <w:noWrap/>
            <w:vAlign w:val="center"/>
            <w:hideMark/>
          </w:tcPr>
          <w:p w14:paraId="31F5549D" w14:textId="77777777" w:rsidR="004911F7" w:rsidRDefault="004911F7">
            <w:pPr>
              <w:jc w:val="center"/>
              <w:rPr>
                <w:color w:val="000000"/>
                <w:sz w:val="18"/>
                <w:szCs w:val="18"/>
              </w:rPr>
            </w:pPr>
            <w:r>
              <w:rPr>
                <w:color w:val="000000"/>
                <w:sz w:val="18"/>
                <w:szCs w:val="18"/>
              </w:rPr>
              <w:t>140,15</w:t>
            </w:r>
          </w:p>
        </w:tc>
        <w:tc>
          <w:tcPr>
            <w:tcW w:w="846" w:type="dxa"/>
            <w:tcBorders>
              <w:top w:val="nil"/>
              <w:left w:val="nil"/>
              <w:bottom w:val="single" w:sz="4" w:space="0" w:color="auto"/>
              <w:right w:val="single" w:sz="4" w:space="0" w:color="auto"/>
            </w:tcBorders>
            <w:shd w:val="clear" w:color="auto" w:fill="auto"/>
            <w:vAlign w:val="center"/>
            <w:hideMark/>
          </w:tcPr>
          <w:p w14:paraId="2BBBDA89" w14:textId="77777777" w:rsidR="004911F7" w:rsidRDefault="004911F7">
            <w:pPr>
              <w:jc w:val="center"/>
              <w:rPr>
                <w:color w:val="000000"/>
                <w:sz w:val="18"/>
                <w:szCs w:val="18"/>
              </w:rPr>
            </w:pPr>
            <w:r>
              <w:rPr>
                <w:color w:val="000000"/>
                <w:sz w:val="18"/>
                <w:szCs w:val="18"/>
              </w:rPr>
              <w:t>143,49</w:t>
            </w:r>
          </w:p>
        </w:tc>
        <w:tc>
          <w:tcPr>
            <w:tcW w:w="1026" w:type="dxa"/>
            <w:tcBorders>
              <w:top w:val="nil"/>
              <w:left w:val="nil"/>
              <w:bottom w:val="single" w:sz="4" w:space="0" w:color="auto"/>
              <w:right w:val="single" w:sz="4" w:space="0" w:color="auto"/>
            </w:tcBorders>
            <w:shd w:val="clear" w:color="auto" w:fill="auto"/>
            <w:vAlign w:val="center"/>
            <w:hideMark/>
          </w:tcPr>
          <w:p w14:paraId="60BB88E4" w14:textId="77777777" w:rsidR="004911F7" w:rsidRDefault="004911F7">
            <w:pPr>
              <w:jc w:val="right"/>
              <w:rPr>
                <w:color w:val="000000"/>
                <w:sz w:val="18"/>
                <w:szCs w:val="18"/>
              </w:rPr>
            </w:pPr>
            <w:r>
              <w:rPr>
                <w:color w:val="000000"/>
                <w:sz w:val="18"/>
                <w:szCs w:val="18"/>
              </w:rPr>
              <w:t>2.887,09</w:t>
            </w:r>
          </w:p>
        </w:tc>
        <w:tc>
          <w:tcPr>
            <w:tcW w:w="1030" w:type="dxa"/>
            <w:tcBorders>
              <w:top w:val="nil"/>
              <w:left w:val="nil"/>
              <w:bottom w:val="single" w:sz="4" w:space="0" w:color="auto"/>
              <w:right w:val="single" w:sz="4" w:space="0" w:color="auto"/>
            </w:tcBorders>
            <w:shd w:val="clear" w:color="auto" w:fill="auto"/>
            <w:vAlign w:val="center"/>
            <w:hideMark/>
          </w:tcPr>
          <w:p w14:paraId="157F8BD7" w14:textId="77777777" w:rsidR="004911F7" w:rsidRDefault="004911F7">
            <w:pPr>
              <w:jc w:val="right"/>
              <w:rPr>
                <w:color w:val="000000"/>
                <w:sz w:val="18"/>
                <w:szCs w:val="18"/>
              </w:rPr>
            </w:pPr>
            <w:r>
              <w:rPr>
                <w:color w:val="000000"/>
                <w:sz w:val="18"/>
                <w:szCs w:val="18"/>
              </w:rPr>
              <w:t>2.955,89</w:t>
            </w:r>
          </w:p>
        </w:tc>
      </w:tr>
      <w:tr w:rsidR="004911F7" w14:paraId="321DAD0D"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71C30A6" w14:textId="77777777" w:rsidR="004911F7" w:rsidRDefault="004911F7">
            <w:pPr>
              <w:jc w:val="center"/>
              <w:rPr>
                <w:color w:val="000000"/>
                <w:sz w:val="18"/>
                <w:szCs w:val="18"/>
              </w:rPr>
            </w:pPr>
            <w:r>
              <w:rPr>
                <w:color w:val="000000"/>
                <w:sz w:val="18"/>
                <w:szCs w:val="18"/>
              </w:rPr>
              <w:lastRenderedPageBreak/>
              <w:t>2T7</w:t>
            </w:r>
          </w:p>
        </w:tc>
        <w:tc>
          <w:tcPr>
            <w:tcW w:w="3212" w:type="dxa"/>
            <w:tcBorders>
              <w:top w:val="nil"/>
              <w:left w:val="nil"/>
              <w:bottom w:val="single" w:sz="4" w:space="0" w:color="auto"/>
              <w:right w:val="single" w:sz="4" w:space="0" w:color="auto"/>
            </w:tcBorders>
            <w:shd w:val="clear" w:color="auto" w:fill="auto"/>
            <w:vAlign w:val="center"/>
            <w:hideMark/>
          </w:tcPr>
          <w:p w14:paraId="3F83474B" w14:textId="77777777" w:rsidR="004911F7" w:rsidRDefault="004911F7">
            <w:pPr>
              <w:rPr>
                <w:color w:val="000000"/>
                <w:sz w:val="18"/>
                <w:szCs w:val="18"/>
              </w:rPr>
            </w:pPr>
            <w:r>
              <w:rPr>
                <w:color w:val="000000"/>
                <w:sz w:val="18"/>
                <w:szCs w:val="18"/>
              </w:rPr>
              <w:t>strat de mixtura asfaltica BA8 - 4 cm la trotuare</w:t>
            </w:r>
          </w:p>
        </w:tc>
        <w:tc>
          <w:tcPr>
            <w:tcW w:w="936" w:type="dxa"/>
            <w:tcBorders>
              <w:top w:val="nil"/>
              <w:left w:val="nil"/>
              <w:bottom w:val="single" w:sz="4" w:space="0" w:color="auto"/>
              <w:right w:val="single" w:sz="4" w:space="0" w:color="auto"/>
            </w:tcBorders>
            <w:shd w:val="clear" w:color="auto" w:fill="auto"/>
            <w:vAlign w:val="center"/>
            <w:hideMark/>
          </w:tcPr>
          <w:p w14:paraId="2A52CCCF" w14:textId="77777777" w:rsidR="004911F7" w:rsidRDefault="004911F7">
            <w:pPr>
              <w:jc w:val="center"/>
              <w:rPr>
                <w:color w:val="000000"/>
                <w:sz w:val="18"/>
                <w:szCs w:val="18"/>
              </w:rPr>
            </w:pPr>
            <w:r>
              <w:rPr>
                <w:color w:val="000000"/>
                <w:sz w:val="18"/>
                <w:szCs w:val="18"/>
              </w:rPr>
              <w:t>206,00</w:t>
            </w:r>
          </w:p>
        </w:tc>
        <w:tc>
          <w:tcPr>
            <w:tcW w:w="765" w:type="dxa"/>
            <w:tcBorders>
              <w:top w:val="nil"/>
              <w:left w:val="nil"/>
              <w:bottom w:val="single" w:sz="4" w:space="0" w:color="auto"/>
              <w:right w:val="single" w:sz="4" w:space="0" w:color="auto"/>
            </w:tcBorders>
            <w:shd w:val="clear" w:color="auto" w:fill="auto"/>
            <w:vAlign w:val="center"/>
            <w:hideMark/>
          </w:tcPr>
          <w:p w14:paraId="4587DC64"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081ED534" w14:textId="77777777" w:rsidR="004911F7" w:rsidRDefault="004911F7">
            <w:pPr>
              <w:jc w:val="center"/>
              <w:rPr>
                <w:color w:val="000000"/>
                <w:sz w:val="18"/>
                <w:szCs w:val="18"/>
              </w:rPr>
            </w:pPr>
            <w:r>
              <w:rPr>
                <w:color w:val="000000"/>
                <w:sz w:val="18"/>
                <w:szCs w:val="18"/>
              </w:rPr>
              <w:t>1,18</w:t>
            </w:r>
          </w:p>
        </w:tc>
        <w:tc>
          <w:tcPr>
            <w:tcW w:w="846" w:type="dxa"/>
            <w:tcBorders>
              <w:top w:val="nil"/>
              <w:left w:val="nil"/>
              <w:bottom w:val="single" w:sz="4" w:space="0" w:color="auto"/>
              <w:right w:val="single" w:sz="4" w:space="0" w:color="auto"/>
            </w:tcBorders>
            <w:shd w:val="clear" w:color="auto" w:fill="auto"/>
            <w:noWrap/>
            <w:vAlign w:val="center"/>
            <w:hideMark/>
          </w:tcPr>
          <w:p w14:paraId="21E5DC72" w14:textId="77777777" w:rsidR="004911F7" w:rsidRDefault="004911F7">
            <w:pPr>
              <w:jc w:val="center"/>
              <w:rPr>
                <w:color w:val="000000"/>
                <w:sz w:val="18"/>
                <w:szCs w:val="18"/>
              </w:rPr>
            </w:pPr>
            <w:r>
              <w:rPr>
                <w:color w:val="000000"/>
                <w:sz w:val="18"/>
                <w:szCs w:val="18"/>
              </w:rPr>
              <w:t>49,44</w:t>
            </w:r>
          </w:p>
        </w:tc>
        <w:tc>
          <w:tcPr>
            <w:tcW w:w="846" w:type="dxa"/>
            <w:tcBorders>
              <w:top w:val="nil"/>
              <w:left w:val="nil"/>
              <w:bottom w:val="single" w:sz="4" w:space="0" w:color="auto"/>
              <w:right w:val="single" w:sz="4" w:space="0" w:color="auto"/>
            </w:tcBorders>
            <w:shd w:val="clear" w:color="auto" w:fill="auto"/>
            <w:vAlign w:val="center"/>
            <w:hideMark/>
          </w:tcPr>
          <w:p w14:paraId="0A46CFDE" w14:textId="77777777" w:rsidR="004911F7" w:rsidRDefault="004911F7">
            <w:pPr>
              <w:jc w:val="center"/>
              <w:rPr>
                <w:color w:val="000000"/>
                <w:sz w:val="18"/>
                <w:szCs w:val="18"/>
              </w:rPr>
            </w:pPr>
            <w:r>
              <w:rPr>
                <w:color w:val="000000"/>
                <w:sz w:val="18"/>
                <w:szCs w:val="18"/>
              </w:rPr>
              <w:t>50,62</w:t>
            </w:r>
          </w:p>
        </w:tc>
        <w:tc>
          <w:tcPr>
            <w:tcW w:w="1026" w:type="dxa"/>
            <w:tcBorders>
              <w:top w:val="nil"/>
              <w:left w:val="nil"/>
              <w:bottom w:val="single" w:sz="4" w:space="0" w:color="auto"/>
              <w:right w:val="single" w:sz="4" w:space="0" w:color="auto"/>
            </w:tcBorders>
            <w:shd w:val="clear" w:color="auto" w:fill="auto"/>
            <w:vAlign w:val="center"/>
            <w:hideMark/>
          </w:tcPr>
          <w:p w14:paraId="59A131F1" w14:textId="77777777" w:rsidR="004911F7" w:rsidRDefault="004911F7">
            <w:pPr>
              <w:jc w:val="right"/>
              <w:rPr>
                <w:color w:val="000000"/>
                <w:sz w:val="18"/>
                <w:szCs w:val="18"/>
              </w:rPr>
            </w:pPr>
            <w:r>
              <w:rPr>
                <w:color w:val="000000"/>
                <w:sz w:val="18"/>
                <w:szCs w:val="18"/>
              </w:rPr>
              <w:t>10.184,64</w:t>
            </w:r>
          </w:p>
        </w:tc>
        <w:tc>
          <w:tcPr>
            <w:tcW w:w="1030" w:type="dxa"/>
            <w:tcBorders>
              <w:top w:val="nil"/>
              <w:left w:val="nil"/>
              <w:bottom w:val="single" w:sz="4" w:space="0" w:color="auto"/>
              <w:right w:val="single" w:sz="4" w:space="0" w:color="auto"/>
            </w:tcBorders>
            <w:shd w:val="clear" w:color="auto" w:fill="auto"/>
            <w:vAlign w:val="center"/>
            <w:hideMark/>
          </w:tcPr>
          <w:p w14:paraId="1805D088" w14:textId="77777777" w:rsidR="004911F7" w:rsidRDefault="004911F7">
            <w:pPr>
              <w:jc w:val="right"/>
              <w:rPr>
                <w:color w:val="000000"/>
                <w:sz w:val="18"/>
                <w:szCs w:val="18"/>
              </w:rPr>
            </w:pPr>
            <w:r>
              <w:rPr>
                <w:color w:val="000000"/>
                <w:sz w:val="18"/>
                <w:szCs w:val="18"/>
              </w:rPr>
              <w:t>10.427,72</w:t>
            </w:r>
          </w:p>
        </w:tc>
      </w:tr>
      <w:tr w:rsidR="004911F7" w14:paraId="2E70175B" w14:textId="77777777" w:rsidTr="004911F7">
        <w:trPr>
          <w:gridAfter w:val="1"/>
          <w:wAfter w:w="10" w:type="dxa"/>
          <w:trHeight w:val="20"/>
        </w:trPr>
        <w:tc>
          <w:tcPr>
            <w:tcW w:w="616" w:type="dxa"/>
            <w:tcBorders>
              <w:top w:val="nil"/>
              <w:left w:val="single" w:sz="4" w:space="0" w:color="auto"/>
              <w:bottom w:val="nil"/>
              <w:right w:val="nil"/>
            </w:tcBorders>
            <w:shd w:val="clear" w:color="auto" w:fill="auto"/>
            <w:noWrap/>
            <w:vAlign w:val="center"/>
            <w:hideMark/>
          </w:tcPr>
          <w:p w14:paraId="378495AD" w14:textId="77777777" w:rsidR="004911F7" w:rsidRDefault="004911F7">
            <w:pPr>
              <w:jc w:val="center"/>
              <w:rPr>
                <w:color w:val="000000"/>
                <w:sz w:val="18"/>
                <w:szCs w:val="18"/>
              </w:rPr>
            </w:pPr>
            <w:r>
              <w:rPr>
                <w:color w:val="000000"/>
                <w:sz w:val="18"/>
                <w:szCs w:val="18"/>
              </w:rPr>
              <w:t> </w:t>
            </w:r>
          </w:p>
        </w:tc>
        <w:tc>
          <w:tcPr>
            <w:tcW w:w="3212" w:type="dxa"/>
            <w:tcBorders>
              <w:top w:val="nil"/>
              <w:left w:val="nil"/>
              <w:bottom w:val="nil"/>
              <w:right w:val="nil"/>
            </w:tcBorders>
            <w:shd w:val="clear" w:color="auto" w:fill="auto"/>
            <w:vAlign w:val="center"/>
            <w:hideMark/>
          </w:tcPr>
          <w:p w14:paraId="746EF266"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5F562A1D" w14:textId="77777777" w:rsidR="004911F7" w:rsidRDefault="004911F7">
            <w:pPr>
              <w:jc w:val="center"/>
              <w:rPr>
                <w:color w:val="000000"/>
                <w:sz w:val="18"/>
                <w:szCs w:val="18"/>
              </w:rPr>
            </w:pPr>
            <w:r>
              <w:rPr>
                <w:color w:val="000000"/>
                <w:sz w:val="18"/>
                <w:szCs w:val="18"/>
              </w:rPr>
              <w:t> </w:t>
            </w:r>
          </w:p>
        </w:tc>
        <w:tc>
          <w:tcPr>
            <w:tcW w:w="765" w:type="dxa"/>
            <w:tcBorders>
              <w:top w:val="nil"/>
              <w:left w:val="nil"/>
              <w:bottom w:val="nil"/>
              <w:right w:val="nil"/>
            </w:tcBorders>
            <w:shd w:val="clear" w:color="auto" w:fill="auto"/>
            <w:vAlign w:val="center"/>
            <w:hideMark/>
          </w:tcPr>
          <w:p w14:paraId="079A8C81"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4F0CEEE7"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3E35FD0B"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383962C4"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0C8ED5E5"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nil"/>
              <w:right w:val="single" w:sz="4" w:space="0" w:color="auto"/>
            </w:tcBorders>
            <w:shd w:val="clear" w:color="auto" w:fill="auto"/>
            <w:vAlign w:val="center"/>
            <w:hideMark/>
          </w:tcPr>
          <w:p w14:paraId="5EB059C1" w14:textId="77777777" w:rsidR="004911F7" w:rsidRDefault="004911F7">
            <w:pPr>
              <w:jc w:val="right"/>
              <w:rPr>
                <w:color w:val="000000"/>
                <w:sz w:val="18"/>
                <w:szCs w:val="18"/>
              </w:rPr>
            </w:pPr>
            <w:r>
              <w:rPr>
                <w:color w:val="000000"/>
                <w:sz w:val="18"/>
                <w:szCs w:val="18"/>
              </w:rPr>
              <w:t> </w:t>
            </w:r>
          </w:p>
        </w:tc>
      </w:tr>
      <w:tr w:rsidR="004911F7" w14:paraId="6573449E" w14:textId="77777777" w:rsidTr="004911F7">
        <w:trPr>
          <w:gridAfter w:val="1"/>
          <w:wAfter w:w="10" w:type="dxa"/>
          <w:trHeight w:val="20"/>
        </w:trPr>
        <w:tc>
          <w:tcPr>
            <w:tcW w:w="616" w:type="dxa"/>
            <w:tcBorders>
              <w:top w:val="nil"/>
              <w:left w:val="single" w:sz="4" w:space="0" w:color="auto"/>
              <w:bottom w:val="nil"/>
              <w:right w:val="nil"/>
            </w:tcBorders>
            <w:shd w:val="clear" w:color="000000" w:fill="E2EFDA"/>
            <w:noWrap/>
            <w:vAlign w:val="center"/>
            <w:hideMark/>
          </w:tcPr>
          <w:p w14:paraId="1D3CDA86"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12" w:type="dxa"/>
            <w:tcBorders>
              <w:top w:val="nil"/>
              <w:left w:val="nil"/>
              <w:bottom w:val="single" w:sz="4" w:space="0" w:color="auto"/>
              <w:right w:val="nil"/>
            </w:tcBorders>
            <w:shd w:val="clear" w:color="000000" w:fill="E2EFDA"/>
            <w:noWrap/>
            <w:vAlign w:val="center"/>
            <w:hideMark/>
          </w:tcPr>
          <w:p w14:paraId="4297FFB3" w14:textId="77777777" w:rsidR="004911F7" w:rsidRDefault="004911F7">
            <w:pPr>
              <w:rPr>
                <w:b/>
                <w:bCs/>
                <w:color w:val="000000"/>
                <w:sz w:val="18"/>
                <w:szCs w:val="18"/>
              </w:rPr>
            </w:pPr>
            <w:r>
              <w:rPr>
                <w:b/>
                <w:bCs/>
                <w:color w:val="000000"/>
                <w:sz w:val="18"/>
                <w:szCs w:val="18"/>
              </w:rPr>
              <w:t>EDILITARE </w:t>
            </w:r>
          </w:p>
        </w:tc>
        <w:tc>
          <w:tcPr>
            <w:tcW w:w="936" w:type="dxa"/>
            <w:tcBorders>
              <w:top w:val="nil"/>
              <w:left w:val="nil"/>
              <w:bottom w:val="single" w:sz="4" w:space="0" w:color="auto"/>
              <w:right w:val="nil"/>
            </w:tcBorders>
            <w:shd w:val="clear" w:color="000000" w:fill="E2EFDA"/>
            <w:noWrap/>
            <w:vAlign w:val="center"/>
            <w:hideMark/>
          </w:tcPr>
          <w:p w14:paraId="5C3958A2" w14:textId="77777777" w:rsidR="004911F7" w:rsidRDefault="004911F7">
            <w:pPr>
              <w:jc w:val="center"/>
              <w:rPr>
                <w:b/>
                <w:bCs/>
                <w:color w:val="000000"/>
                <w:sz w:val="18"/>
                <w:szCs w:val="18"/>
              </w:rPr>
            </w:pPr>
            <w:r>
              <w:rPr>
                <w:b/>
                <w:bCs/>
                <w:color w:val="000000"/>
                <w:sz w:val="18"/>
                <w:szCs w:val="18"/>
              </w:rPr>
              <w:t> </w:t>
            </w:r>
          </w:p>
        </w:tc>
        <w:tc>
          <w:tcPr>
            <w:tcW w:w="765" w:type="dxa"/>
            <w:tcBorders>
              <w:top w:val="nil"/>
              <w:left w:val="nil"/>
              <w:bottom w:val="single" w:sz="4" w:space="0" w:color="auto"/>
              <w:right w:val="nil"/>
            </w:tcBorders>
            <w:shd w:val="clear" w:color="000000" w:fill="E2EFDA"/>
            <w:noWrap/>
            <w:vAlign w:val="center"/>
            <w:hideMark/>
          </w:tcPr>
          <w:p w14:paraId="1F0A1A31"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619B8D62"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278BE2A9"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3C83431D"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12B28196"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single" w:sz="4" w:space="0" w:color="auto"/>
              <w:right w:val="single" w:sz="4" w:space="0" w:color="auto"/>
            </w:tcBorders>
            <w:shd w:val="clear" w:color="000000" w:fill="E2EFDA"/>
            <w:vAlign w:val="center"/>
            <w:hideMark/>
          </w:tcPr>
          <w:p w14:paraId="652206FF" w14:textId="77777777" w:rsidR="004911F7" w:rsidRDefault="004911F7">
            <w:pPr>
              <w:jc w:val="right"/>
              <w:rPr>
                <w:color w:val="000000"/>
                <w:sz w:val="18"/>
                <w:szCs w:val="18"/>
              </w:rPr>
            </w:pPr>
            <w:r>
              <w:rPr>
                <w:color w:val="000000"/>
                <w:sz w:val="18"/>
                <w:szCs w:val="18"/>
              </w:rPr>
              <w:t> </w:t>
            </w:r>
          </w:p>
        </w:tc>
      </w:tr>
      <w:tr w:rsidR="004911F7" w14:paraId="3A183B61" w14:textId="77777777" w:rsidTr="004911F7">
        <w:trPr>
          <w:gridAfter w:val="1"/>
          <w:wAfter w:w="10"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C5564" w14:textId="77777777" w:rsidR="004911F7" w:rsidRDefault="004911F7">
            <w:pPr>
              <w:jc w:val="center"/>
              <w:rPr>
                <w:color w:val="000000"/>
                <w:sz w:val="18"/>
                <w:szCs w:val="18"/>
              </w:rPr>
            </w:pPr>
            <w:r>
              <w:rPr>
                <w:color w:val="000000"/>
                <w:sz w:val="18"/>
                <w:szCs w:val="18"/>
              </w:rPr>
              <w:t>1E11</w:t>
            </w:r>
          </w:p>
        </w:tc>
        <w:tc>
          <w:tcPr>
            <w:tcW w:w="3212" w:type="dxa"/>
            <w:tcBorders>
              <w:top w:val="nil"/>
              <w:left w:val="nil"/>
              <w:bottom w:val="single" w:sz="4" w:space="0" w:color="auto"/>
              <w:right w:val="single" w:sz="4" w:space="0" w:color="auto"/>
            </w:tcBorders>
            <w:shd w:val="clear" w:color="auto" w:fill="auto"/>
            <w:vAlign w:val="center"/>
            <w:hideMark/>
          </w:tcPr>
          <w:p w14:paraId="640497B2" w14:textId="77777777" w:rsidR="004911F7" w:rsidRDefault="004911F7">
            <w:pPr>
              <w:rPr>
                <w:color w:val="000000"/>
                <w:sz w:val="18"/>
                <w:szCs w:val="18"/>
              </w:rPr>
            </w:pPr>
            <w:r>
              <w:rPr>
                <w:color w:val="000000"/>
                <w:sz w:val="18"/>
                <w:szCs w:val="18"/>
              </w:rPr>
              <w:t>guri de scurgere noi inclusiv racordul la camin</w:t>
            </w:r>
          </w:p>
        </w:tc>
        <w:tc>
          <w:tcPr>
            <w:tcW w:w="936" w:type="dxa"/>
            <w:tcBorders>
              <w:top w:val="nil"/>
              <w:left w:val="nil"/>
              <w:bottom w:val="single" w:sz="4" w:space="0" w:color="auto"/>
              <w:right w:val="single" w:sz="4" w:space="0" w:color="auto"/>
            </w:tcBorders>
            <w:shd w:val="clear" w:color="auto" w:fill="auto"/>
            <w:vAlign w:val="center"/>
            <w:hideMark/>
          </w:tcPr>
          <w:p w14:paraId="1F3C749D" w14:textId="77777777" w:rsidR="004911F7" w:rsidRDefault="004911F7">
            <w:pPr>
              <w:jc w:val="center"/>
              <w:rPr>
                <w:color w:val="000000"/>
                <w:sz w:val="18"/>
                <w:szCs w:val="18"/>
              </w:rPr>
            </w:pPr>
            <w:r>
              <w:rPr>
                <w:color w:val="000000"/>
                <w:sz w:val="18"/>
                <w:szCs w:val="18"/>
              </w:rPr>
              <w:t>2,00</w:t>
            </w:r>
          </w:p>
        </w:tc>
        <w:tc>
          <w:tcPr>
            <w:tcW w:w="765" w:type="dxa"/>
            <w:tcBorders>
              <w:top w:val="nil"/>
              <w:left w:val="nil"/>
              <w:bottom w:val="single" w:sz="4" w:space="0" w:color="auto"/>
              <w:right w:val="single" w:sz="4" w:space="0" w:color="auto"/>
            </w:tcBorders>
            <w:shd w:val="clear" w:color="auto" w:fill="auto"/>
            <w:vAlign w:val="center"/>
            <w:hideMark/>
          </w:tcPr>
          <w:p w14:paraId="6D52628E" w14:textId="77777777" w:rsidR="004911F7" w:rsidRDefault="004911F7">
            <w:pPr>
              <w:jc w:val="center"/>
              <w:rPr>
                <w:color w:val="000000"/>
                <w:sz w:val="18"/>
                <w:szCs w:val="18"/>
              </w:rPr>
            </w:pPr>
            <w:r>
              <w:rPr>
                <w:color w:val="000000"/>
                <w:sz w:val="18"/>
                <w:szCs w:val="18"/>
              </w:rPr>
              <w:t>buc</w:t>
            </w:r>
          </w:p>
        </w:tc>
        <w:tc>
          <w:tcPr>
            <w:tcW w:w="946" w:type="dxa"/>
            <w:tcBorders>
              <w:top w:val="nil"/>
              <w:left w:val="nil"/>
              <w:bottom w:val="single" w:sz="4" w:space="0" w:color="auto"/>
              <w:right w:val="single" w:sz="4" w:space="0" w:color="auto"/>
            </w:tcBorders>
            <w:shd w:val="clear" w:color="auto" w:fill="auto"/>
            <w:vAlign w:val="center"/>
            <w:hideMark/>
          </w:tcPr>
          <w:p w14:paraId="0C9BD248" w14:textId="77777777" w:rsidR="004911F7" w:rsidRDefault="004911F7">
            <w:pPr>
              <w:jc w:val="center"/>
              <w:rPr>
                <w:color w:val="000000"/>
                <w:sz w:val="18"/>
                <w:szCs w:val="18"/>
              </w:rPr>
            </w:pPr>
            <w:r>
              <w:rPr>
                <w:color w:val="000000"/>
                <w:sz w:val="18"/>
                <w:szCs w:val="18"/>
              </w:rPr>
              <w:t>23,36</w:t>
            </w:r>
          </w:p>
        </w:tc>
        <w:tc>
          <w:tcPr>
            <w:tcW w:w="846" w:type="dxa"/>
            <w:tcBorders>
              <w:top w:val="nil"/>
              <w:left w:val="nil"/>
              <w:bottom w:val="single" w:sz="4" w:space="0" w:color="auto"/>
              <w:right w:val="single" w:sz="4" w:space="0" w:color="auto"/>
            </w:tcBorders>
            <w:shd w:val="clear" w:color="auto" w:fill="auto"/>
            <w:noWrap/>
            <w:vAlign w:val="center"/>
            <w:hideMark/>
          </w:tcPr>
          <w:p w14:paraId="50DECED3" w14:textId="77777777" w:rsidR="004911F7" w:rsidRDefault="004911F7">
            <w:pPr>
              <w:jc w:val="center"/>
              <w:rPr>
                <w:color w:val="000000"/>
                <w:sz w:val="18"/>
                <w:szCs w:val="18"/>
              </w:rPr>
            </w:pPr>
            <w:r>
              <w:rPr>
                <w:color w:val="000000"/>
                <w:sz w:val="18"/>
                <w:szCs w:val="18"/>
              </w:rPr>
              <w:t>981,10</w:t>
            </w:r>
          </w:p>
        </w:tc>
        <w:tc>
          <w:tcPr>
            <w:tcW w:w="846" w:type="dxa"/>
            <w:tcBorders>
              <w:top w:val="nil"/>
              <w:left w:val="nil"/>
              <w:bottom w:val="single" w:sz="4" w:space="0" w:color="auto"/>
              <w:right w:val="single" w:sz="4" w:space="0" w:color="auto"/>
            </w:tcBorders>
            <w:shd w:val="clear" w:color="auto" w:fill="auto"/>
            <w:vAlign w:val="center"/>
            <w:hideMark/>
          </w:tcPr>
          <w:p w14:paraId="0EB1571D" w14:textId="77777777" w:rsidR="004911F7" w:rsidRDefault="004911F7">
            <w:pPr>
              <w:jc w:val="center"/>
              <w:rPr>
                <w:color w:val="000000"/>
                <w:sz w:val="18"/>
                <w:szCs w:val="18"/>
              </w:rPr>
            </w:pPr>
            <w:r>
              <w:rPr>
                <w:color w:val="000000"/>
                <w:sz w:val="18"/>
                <w:szCs w:val="18"/>
              </w:rPr>
              <w:t>1.004,46</w:t>
            </w:r>
          </w:p>
        </w:tc>
        <w:tc>
          <w:tcPr>
            <w:tcW w:w="1026" w:type="dxa"/>
            <w:tcBorders>
              <w:top w:val="nil"/>
              <w:left w:val="nil"/>
              <w:bottom w:val="single" w:sz="4" w:space="0" w:color="auto"/>
              <w:right w:val="single" w:sz="4" w:space="0" w:color="auto"/>
            </w:tcBorders>
            <w:shd w:val="clear" w:color="auto" w:fill="auto"/>
            <w:vAlign w:val="center"/>
            <w:hideMark/>
          </w:tcPr>
          <w:p w14:paraId="44679A93" w14:textId="77777777" w:rsidR="004911F7" w:rsidRDefault="004911F7">
            <w:pPr>
              <w:jc w:val="right"/>
              <w:rPr>
                <w:color w:val="000000"/>
                <w:sz w:val="18"/>
                <w:szCs w:val="18"/>
              </w:rPr>
            </w:pPr>
            <w:r>
              <w:rPr>
                <w:color w:val="000000"/>
                <w:sz w:val="18"/>
                <w:szCs w:val="18"/>
              </w:rPr>
              <w:t>1.962,20</w:t>
            </w:r>
          </w:p>
        </w:tc>
        <w:tc>
          <w:tcPr>
            <w:tcW w:w="1030" w:type="dxa"/>
            <w:tcBorders>
              <w:top w:val="nil"/>
              <w:left w:val="nil"/>
              <w:bottom w:val="single" w:sz="4" w:space="0" w:color="auto"/>
              <w:right w:val="single" w:sz="4" w:space="0" w:color="auto"/>
            </w:tcBorders>
            <w:shd w:val="clear" w:color="auto" w:fill="auto"/>
            <w:vAlign w:val="center"/>
            <w:hideMark/>
          </w:tcPr>
          <w:p w14:paraId="55A1C53B" w14:textId="77777777" w:rsidR="004911F7" w:rsidRDefault="004911F7">
            <w:pPr>
              <w:jc w:val="right"/>
              <w:rPr>
                <w:color w:val="000000"/>
                <w:sz w:val="18"/>
                <w:szCs w:val="18"/>
              </w:rPr>
            </w:pPr>
            <w:r>
              <w:rPr>
                <w:color w:val="000000"/>
                <w:sz w:val="18"/>
                <w:szCs w:val="18"/>
              </w:rPr>
              <w:t>2.008,92</w:t>
            </w:r>
          </w:p>
        </w:tc>
      </w:tr>
      <w:tr w:rsidR="004911F7" w14:paraId="049DCEDB" w14:textId="77777777" w:rsidTr="004911F7">
        <w:trPr>
          <w:gridAfter w:val="1"/>
          <w:wAfter w:w="10" w:type="dxa"/>
          <w:trHeight w:val="20"/>
        </w:trPr>
        <w:tc>
          <w:tcPr>
            <w:tcW w:w="616" w:type="dxa"/>
            <w:tcBorders>
              <w:top w:val="nil"/>
              <w:left w:val="single" w:sz="4" w:space="0" w:color="auto"/>
              <w:bottom w:val="nil"/>
              <w:right w:val="nil"/>
            </w:tcBorders>
            <w:shd w:val="clear" w:color="auto" w:fill="auto"/>
            <w:noWrap/>
            <w:vAlign w:val="center"/>
            <w:hideMark/>
          </w:tcPr>
          <w:p w14:paraId="4EAAD500" w14:textId="77777777" w:rsidR="004911F7" w:rsidRDefault="004911F7">
            <w:pPr>
              <w:jc w:val="center"/>
              <w:rPr>
                <w:color w:val="000000"/>
                <w:sz w:val="18"/>
                <w:szCs w:val="18"/>
              </w:rPr>
            </w:pPr>
            <w:r>
              <w:rPr>
                <w:color w:val="000000"/>
                <w:sz w:val="18"/>
                <w:szCs w:val="18"/>
              </w:rPr>
              <w:t> </w:t>
            </w:r>
          </w:p>
        </w:tc>
        <w:tc>
          <w:tcPr>
            <w:tcW w:w="3212" w:type="dxa"/>
            <w:tcBorders>
              <w:top w:val="nil"/>
              <w:left w:val="nil"/>
              <w:bottom w:val="nil"/>
              <w:right w:val="nil"/>
            </w:tcBorders>
            <w:shd w:val="clear" w:color="auto" w:fill="auto"/>
            <w:vAlign w:val="center"/>
            <w:hideMark/>
          </w:tcPr>
          <w:p w14:paraId="0ABA35E6" w14:textId="77777777" w:rsidR="004911F7" w:rsidRDefault="004911F7">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24B26451" w14:textId="77777777" w:rsidR="004911F7" w:rsidRDefault="004911F7">
            <w:pPr>
              <w:jc w:val="center"/>
              <w:rPr>
                <w:color w:val="000000"/>
                <w:sz w:val="18"/>
                <w:szCs w:val="18"/>
              </w:rPr>
            </w:pPr>
            <w:r>
              <w:rPr>
                <w:color w:val="000000"/>
                <w:sz w:val="18"/>
                <w:szCs w:val="18"/>
              </w:rPr>
              <w:t> </w:t>
            </w:r>
          </w:p>
        </w:tc>
        <w:tc>
          <w:tcPr>
            <w:tcW w:w="765" w:type="dxa"/>
            <w:tcBorders>
              <w:top w:val="nil"/>
              <w:left w:val="nil"/>
              <w:bottom w:val="nil"/>
              <w:right w:val="nil"/>
            </w:tcBorders>
            <w:shd w:val="clear" w:color="auto" w:fill="auto"/>
            <w:vAlign w:val="center"/>
            <w:hideMark/>
          </w:tcPr>
          <w:p w14:paraId="6ABF2DE5" w14:textId="77777777" w:rsidR="004911F7" w:rsidRDefault="004911F7">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4350AC6B" w14:textId="77777777" w:rsidR="004911F7" w:rsidRDefault="004911F7">
            <w:pPr>
              <w:jc w:val="center"/>
              <w:rPr>
                <w:rFonts w:ascii="Calibri" w:hAnsi="Calibri" w:cs="Calibri"/>
                <w:color w:val="000000"/>
                <w:sz w:val="18"/>
                <w:szCs w:val="18"/>
              </w:rPr>
            </w:pPr>
            <w:r>
              <w:rPr>
                <w:rFonts w:ascii="Calibri" w:hAnsi="Calibri" w:cs="Calibri"/>
                <w:color w:val="000000"/>
                <w:sz w:val="18"/>
                <w:szCs w:val="18"/>
              </w:rPr>
              <w:t> </w:t>
            </w:r>
          </w:p>
        </w:tc>
        <w:tc>
          <w:tcPr>
            <w:tcW w:w="846" w:type="dxa"/>
            <w:tcBorders>
              <w:top w:val="nil"/>
              <w:left w:val="nil"/>
              <w:bottom w:val="nil"/>
              <w:right w:val="nil"/>
            </w:tcBorders>
            <w:shd w:val="clear" w:color="auto" w:fill="auto"/>
            <w:noWrap/>
            <w:vAlign w:val="center"/>
            <w:hideMark/>
          </w:tcPr>
          <w:p w14:paraId="08F352E0"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79BF1238"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nil"/>
              <w:right w:val="nil"/>
            </w:tcBorders>
            <w:shd w:val="clear" w:color="auto" w:fill="auto"/>
            <w:vAlign w:val="center"/>
            <w:hideMark/>
          </w:tcPr>
          <w:p w14:paraId="322AED0C"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nil"/>
              <w:right w:val="single" w:sz="4" w:space="0" w:color="auto"/>
            </w:tcBorders>
            <w:shd w:val="clear" w:color="auto" w:fill="auto"/>
            <w:vAlign w:val="center"/>
            <w:hideMark/>
          </w:tcPr>
          <w:p w14:paraId="33D4C532" w14:textId="77777777" w:rsidR="004911F7" w:rsidRDefault="004911F7">
            <w:pPr>
              <w:jc w:val="right"/>
              <w:rPr>
                <w:color w:val="000000"/>
                <w:sz w:val="18"/>
                <w:szCs w:val="18"/>
              </w:rPr>
            </w:pPr>
            <w:r>
              <w:rPr>
                <w:color w:val="000000"/>
                <w:sz w:val="18"/>
                <w:szCs w:val="18"/>
              </w:rPr>
              <w:t> </w:t>
            </w:r>
          </w:p>
        </w:tc>
      </w:tr>
      <w:tr w:rsidR="004911F7" w14:paraId="3271E225" w14:textId="77777777" w:rsidTr="004911F7">
        <w:trPr>
          <w:gridAfter w:val="1"/>
          <w:wAfter w:w="10" w:type="dxa"/>
          <w:trHeight w:val="20"/>
        </w:trPr>
        <w:tc>
          <w:tcPr>
            <w:tcW w:w="616" w:type="dxa"/>
            <w:tcBorders>
              <w:top w:val="nil"/>
              <w:left w:val="single" w:sz="4" w:space="0" w:color="auto"/>
              <w:bottom w:val="nil"/>
              <w:right w:val="nil"/>
            </w:tcBorders>
            <w:shd w:val="clear" w:color="000000" w:fill="E2EFDA"/>
            <w:noWrap/>
            <w:vAlign w:val="center"/>
            <w:hideMark/>
          </w:tcPr>
          <w:p w14:paraId="35156A2C" w14:textId="77777777" w:rsidR="004911F7" w:rsidRDefault="004911F7">
            <w:pPr>
              <w:rPr>
                <w:rFonts w:ascii="Calibri" w:hAnsi="Calibri" w:cs="Calibri"/>
                <w:color w:val="000000"/>
                <w:sz w:val="18"/>
                <w:szCs w:val="18"/>
              </w:rPr>
            </w:pPr>
            <w:r>
              <w:rPr>
                <w:rFonts w:ascii="Calibri" w:hAnsi="Calibri" w:cs="Calibri"/>
                <w:color w:val="000000"/>
                <w:sz w:val="18"/>
                <w:szCs w:val="18"/>
              </w:rPr>
              <w:t> </w:t>
            </w:r>
          </w:p>
        </w:tc>
        <w:tc>
          <w:tcPr>
            <w:tcW w:w="3212" w:type="dxa"/>
            <w:tcBorders>
              <w:top w:val="nil"/>
              <w:left w:val="nil"/>
              <w:bottom w:val="single" w:sz="4" w:space="0" w:color="auto"/>
              <w:right w:val="nil"/>
            </w:tcBorders>
            <w:shd w:val="clear" w:color="000000" w:fill="E2EFDA"/>
            <w:noWrap/>
            <w:vAlign w:val="center"/>
            <w:hideMark/>
          </w:tcPr>
          <w:p w14:paraId="1196DFD2" w14:textId="77777777" w:rsidR="004911F7" w:rsidRDefault="004911F7">
            <w:pPr>
              <w:rPr>
                <w:b/>
                <w:bCs/>
                <w:color w:val="000000"/>
                <w:sz w:val="18"/>
                <w:szCs w:val="18"/>
              </w:rPr>
            </w:pPr>
            <w:r>
              <w:rPr>
                <w:b/>
                <w:bCs/>
                <w:color w:val="000000"/>
                <w:sz w:val="18"/>
                <w:szCs w:val="18"/>
              </w:rPr>
              <w:t>DIVERSE</w:t>
            </w:r>
          </w:p>
        </w:tc>
        <w:tc>
          <w:tcPr>
            <w:tcW w:w="936" w:type="dxa"/>
            <w:tcBorders>
              <w:top w:val="nil"/>
              <w:left w:val="nil"/>
              <w:bottom w:val="single" w:sz="4" w:space="0" w:color="auto"/>
              <w:right w:val="nil"/>
            </w:tcBorders>
            <w:shd w:val="clear" w:color="000000" w:fill="E2EFDA"/>
            <w:noWrap/>
            <w:vAlign w:val="center"/>
            <w:hideMark/>
          </w:tcPr>
          <w:p w14:paraId="641539DA" w14:textId="77777777" w:rsidR="004911F7" w:rsidRDefault="004911F7">
            <w:pPr>
              <w:jc w:val="center"/>
              <w:rPr>
                <w:b/>
                <w:bCs/>
                <w:color w:val="000000"/>
                <w:sz w:val="18"/>
                <w:szCs w:val="18"/>
              </w:rPr>
            </w:pPr>
            <w:r>
              <w:rPr>
                <w:b/>
                <w:bCs/>
                <w:color w:val="000000"/>
                <w:sz w:val="18"/>
                <w:szCs w:val="18"/>
              </w:rPr>
              <w:t> </w:t>
            </w:r>
          </w:p>
        </w:tc>
        <w:tc>
          <w:tcPr>
            <w:tcW w:w="765" w:type="dxa"/>
            <w:tcBorders>
              <w:top w:val="nil"/>
              <w:left w:val="nil"/>
              <w:bottom w:val="single" w:sz="4" w:space="0" w:color="auto"/>
              <w:right w:val="nil"/>
            </w:tcBorders>
            <w:shd w:val="clear" w:color="000000" w:fill="E2EFDA"/>
            <w:noWrap/>
            <w:vAlign w:val="center"/>
            <w:hideMark/>
          </w:tcPr>
          <w:p w14:paraId="1D5953BD" w14:textId="77777777" w:rsidR="004911F7" w:rsidRDefault="004911F7">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06EE3096"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7ACAA36F" w14:textId="77777777" w:rsidR="004911F7" w:rsidRDefault="004911F7">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4AECDB53" w14:textId="77777777" w:rsidR="004911F7" w:rsidRDefault="004911F7">
            <w:pPr>
              <w:jc w:val="center"/>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000000" w:fill="E2EFDA"/>
            <w:vAlign w:val="center"/>
            <w:hideMark/>
          </w:tcPr>
          <w:p w14:paraId="7BA6DEAF" w14:textId="77777777" w:rsidR="004911F7" w:rsidRDefault="004911F7">
            <w:pPr>
              <w:jc w:val="right"/>
              <w:rPr>
                <w:color w:val="000000"/>
                <w:sz w:val="18"/>
                <w:szCs w:val="18"/>
              </w:rPr>
            </w:pPr>
            <w:r>
              <w:rPr>
                <w:color w:val="000000"/>
                <w:sz w:val="18"/>
                <w:szCs w:val="18"/>
              </w:rPr>
              <w:t> </w:t>
            </w:r>
          </w:p>
        </w:tc>
        <w:tc>
          <w:tcPr>
            <w:tcW w:w="1030" w:type="dxa"/>
            <w:tcBorders>
              <w:top w:val="nil"/>
              <w:left w:val="nil"/>
              <w:bottom w:val="single" w:sz="4" w:space="0" w:color="auto"/>
              <w:right w:val="single" w:sz="4" w:space="0" w:color="auto"/>
            </w:tcBorders>
            <w:shd w:val="clear" w:color="000000" w:fill="E2EFDA"/>
            <w:vAlign w:val="center"/>
            <w:hideMark/>
          </w:tcPr>
          <w:p w14:paraId="4BB9D01E" w14:textId="77777777" w:rsidR="004911F7" w:rsidRDefault="004911F7">
            <w:pPr>
              <w:jc w:val="right"/>
              <w:rPr>
                <w:color w:val="000000"/>
                <w:sz w:val="18"/>
                <w:szCs w:val="18"/>
              </w:rPr>
            </w:pPr>
            <w:r>
              <w:rPr>
                <w:color w:val="000000"/>
                <w:sz w:val="18"/>
                <w:szCs w:val="18"/>
              </w:rPr>
              <w:t> </w:t>
            </w:r>
          </w:p>
        </w:tc>
      </w:tr>
      <w:tr w:rsidR="004911F7" w14:paraId="3D4F4AFE" w14:textId="77777777" w:rsidTr="004911F7">
        <w:trPr>
          <w:gridAfter w:val="1"/>
          <w:wAfter w:w="10"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D77B6" w14:textId="77777777" w:rsidR="004911F7" w:rsidRDefault="004911F7">
            <w:pPr>
              <w:jc w:val="center"/>
              <w:rPr>
                <w:color w:val="000000"/>
                <w:sz w:val="18"/>
                <w:szCs w:val="18"/>
              </w:rPr>
            </w:pPr>
            <w:r>
              <w:rPr>
                <w:color w:val="000000"/>
                <w:sz w:val="18"/>
                <w:szCs w:val="18"/>
              </w:rPr>
              <w:t>2D3</w:t>
            </w:r>
          </w:p>
        </w:tc>
        <w:tc>
          <w:tcPr>
            <w:tcW w:w="3212" w:type="dxa"/>
            <w:tcBorders>
              <w:top w:val="nil"/>
              <w:left w:val="nil"/>
              <w:bottom w:val="single" w:sz="4" w:space="0" w:color="auto"/>
              <w:right w:val="single" w:sz="4" w:space="0" w:color="auto"/>
            </w:tcBorders>
            <w:shd w:val="clear" w:color="auto" w:fill="auto"/>
            <w:vAlign w:val="center"/>
            <w:hideMark/>
          </w:tcPr>
          <w:p w14:paraId="77E66BE3" w14:textId="77777777" w:rsidR="004911F7" w:rsidRDefault="004911F7">
            <w:pPr>
              <w:rPr>
                <w:color w:val="000000"/>
                <w:sz w:val="18"/>
                <w:szCs w:val="18"/>
              </w:rPr>
            </w:pPr>
            <w:r>
              <w:rPr>
                <w:color w:val="000000"/>
                <w:sz w:val="18"/>
                <w:szCs w:val="18"/>
              </w:rPr>
              <w:t>semnalizare rutiera pe timpul executiei lucrarilor</w:t>
            </w:r>
          </w:p>
        </w:tc>
        <w:tc>
          <w:tcPr>
            <w:tcW w:w="936" w:type="dxa"/>
            <w:tcBorders>
              <w:top w:val="nil"/>
              <w:left w:val="nil"/>
              <w:bottom w:val="single" w:sz="4" w:space="0" w:color="auto"/>
              <w:right w:val="single" w:sz="4" w:space="0" w:color="auto"/>
            </w:tcBorders>
            <w:shd w:val="clear" w:color="auto" w:fill="auto"/>
            <w:vAlign w:val="center"/>
            <w:hideMark/>
          </w:tcPr>
          <w:p w14:paraId="5DC5DD72" w14:textId="77777777" w:rsidR="004911F7" w:rsidRDefault="004911F7">
            <w:pPr>
              <w:jc w:val="center"/>
              <w:rPr>
                <w:color w:val="000000"/>
                <w:sz w:val="18"/>
                <w:szCs w:val="18"/>
              </w:rPr>
            </w:pPr>
            <w:r>
              <w:rPr>
                <w:color w:val="000000"/>
                <w:sz w:val="18"/>
                <w:szCs w:val="18"/>
              </w:rPr>
              <w:t>0,10</w:t>
            </w:r>
          </w:p>
        </w:tc>
        <w:tc>
          <w:tcPr>
            <w:tcW w:w="765" w:type="dxa"/>
            <w:tcBorders>
              <w:top w:val="nil"/>
              <w:left w:val="nil"/>
              <w:bottom w:val="single" w:sz="4" w:space="0" w:color="auto"/>
              <w:right w:val="single" w:sz="4" w:space="0" w:color="auto"/>
            </w:tcBorders>
            <w:shd w:val="clear" w:color="auto" w:fill="auto"/>
            <w:vAlign w:val="center"/>
            <w:hideMark/>
          </w:tcPr>
          <w:p w14:paraId="0ACD5388" w14:textId="77777777" w:rsidR="004911F7" w:rsidRDefault="004911F7">
            <w:pPr>
              <w:jc w:val="center"/>
              <w:rPr>
                <w:color w:val="000000"/>
                <w:sz w:val="18"/>
                <w:szCs w:val="18"/>
              </w:rPr>
            </w:pPr>
            <w:r>
              <w:rPr>
                <w:color w:val="000000"/>
                <w:sz w:val="18"/>
                <w:szCs w:val="18"/>
              </w:rPr>
              <w:t>km</w:t>
            </w:r>
          </w:p>
        </w:tc>
        <w:tc>
          <w:tcPr>
            <w:tcW w:w="946" w:type="dxa"/>
            <w:tcBorders>
              <w:top w:val="nil"/>
              <w:left w:val="nil"/>
              <w:bottom w:val="single" w:sz="4" w:space="0" w:color="auto"/>
              <w:right w:val="single" w:sz="4" w:space="0" w:color="auto"/>
            </w:tcBorders>
            <w:shd w:val="clear" w:color="auto" w:fill="auto"/>
            <w:vAlign w:val="center"/>
            <w:hideMark/>
          </w:tcPr>
          <w:p w14:paraId="020A3837" w14:textId="77777777" w:rsidR="004911F7" w:rsidRDefault="004911F7">
            <w:pPr>
              <w:jc w:val="center"/>
              <w:rPr>
                <w:color w:val="000000"/>
                <w:sz w:val="18"/>
                <w:szCs w:val="18"/>
              </w:rPr>
            </w:pPr>
            <w:r>
              <w:rPr>
                <w:color w:val="000000"/>
                <w:sz w:val="18"/>
                <w:szCs w:val="18"/>
              </w:rPr>
              <w:t>15,21</w:t>
            </w:r>
          </w:p>
        </w:tc>
        <w:tc>
          <w:tcPr>
            <w:tcW w:w="846" w:type="dxa"/>
            <w:tcBorders>
              <w:top w:val="nil"/>
              <w:left w:val="nil"/>
              <w:bottom w:val="single" w:sz="4" w:space="0" w:color="auto"/>
              <w:right w:val="single" w:sz="4" w:space="0" w:color="auto"/>
            </w:tcBorders>
            <w:shd w:val="clear" w:color="auto" w:fill="auto"/>
            <w:noWrap/>
            <w:vAlign w:val="center"/>
            <w:hideMark/>
          </w:tcPr>
          <w:p w14:paraId="5D1B451C" w14:textId="77777777" w:rsidR="004911F7" w:rsidRDefault="004911F7">
            <w:pPr>
              <w:jc w:val="center"/>
              <w:rPr>
                <w:color w:val="000000"/>
                <w:sz w:val="18"/>
                <w:szCs w:val="18"/>
              </w:rPr>
            </w:pPr>
            <w:r>
              <w:rPr>
                <w:color w:val="000000"/>
                <w:sz w:val="18"/>
                <w:szCs w:val="18"/>
              </w:rPr>
              <w:t>638,73</w:t>
            </w:r>
          </w:p>
        </w:tc>
        <w:tc>
          <w:tcPr>
            <w:tcW w:w="846" w:type="dxa"/>
            <w:tcBorders>
              <w:top w:val="nil"/>
              <w:left w:val="nil"/>
              <w:bottom w:val="single" w:sz="4" w:space="0" w:color="auto"/>
              <w:right w:val="single" w:sz="4" w:space="0" w:color="auto"/>
            </w:tcBorders>
            <w:shd w:val="clear" w:color="auto" w:fill="auto"/>
            <w:vAlign w:val="center"/>
            <w:hideMark/>
          </w:tcPr>
          <w:p w14:paraId="7A3726AD" w14:textId="77777777" w:rsidR="004911F7" w:rsidRDefault="004911F7">
            <w:pPr>
              <w:jc w:val="center"/>
              <w:rPr>
                <w:color w:val="000000"/>
                <w:sz w:val="18"/>
                <w:szCs w:val="18"/>
              </w:rPr>
            </w:pPr>
            <w:r>
              <w:rPr>
                <w:color w:val="000000"/>
                <w:sz w:val="18"/>
                <w:szCs w:val="18"/>
              </w:rPr>
              <w:t>653,94</w:t>
            </w:r>
          </w:p>
        </w:tc>
        <w:tc>
          <w:tcPr>
            <w:tcW w:w="1026" w:type="dxa"/>
            <w:tcBorders>
              <w:top w:val="nil"/>
              <w:left w:val="nil"/>
              <w:bottom w:val="single" w:sz="4" w:space="0" w:color="auto"/>
              <w:right w:val="single" w:sz="4" w:space="0" w:color="auto"/>
            </w:tcBorders>
            <w:shd w:val="clear" w:color="auto" w:fill="auto"/>
            <w:vAlign w:val="center"/>
            <w:hideMark/>
          </w:tcPr>
          <w:p w14:paraId="30D3B415" w14:textId="77777777" w:rsidR="004911F7" w:rsidRDefault="004911F7">
            <w:pPr>
              <w:jc w:val="right"/>
              <w:rPr>
                <w:color w:val="000000"/>
                <w:sz w:val="18"/>
                <w:szCs w:val="18"/>
              </w:rPr>
            </w:pPr>
            <w:r>
              <w:rPr>
                <w:color w:val="000000"/>
                <w:sz w:val="18"/>
                <w:szCs w:val="18"/>
              </w:rPr>
              <w:t>63,87</w:t>
            </w:r>
          </w:p>
        </w:tc>
        <w:tc>
          <w:tcPr>
            <w:tcW w:w="1030" w:type="dxa"/>
            <w:tcBorders>
              <w:top w:val="nil"/>
              <w:left w:val="nil"/>
              <w:bottom w:val="single" w:sz="4" w:space="0" w:color="auto"/>
              <w:right w:val="single" w:sz="4" w:space="0" w:color="auto"/>
            </w:tcBorders>
            <w:shd w:val="clear" w:color="auto" w:fill="auto"/>
            <w:vAlign w:val="center"/>
            <w:hideMark/>
          </w:tcPr>
          <w:p w14:paraId="44B05F92" w14:textId="77777777" w:rsidR="004911F7" w:rsidRDefault="004911F7">
            <w:pPr>
              <w:jc w:val="right"/>
              <w:rPr>
                <w:color w:val="000000"/>
                <w:sz w:val="18"/>
                <w:szCs w:val="18"/>
              </w:rPr>
            </w:pPr>
            <w:r>
              <w:rPr>
                <w:color w:val="000000"/>
                <w:sz w:val="18"/>
                <w:szCs w:val="18"/>
              </w:rPr>
              <w:t>65,39</w:t>
            </w:r>
          </w:p>
        </w:tc>
      </w:tr>
      <w:tr w:rsidR="004911F7" w14:paraId="18F3278E"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5FCBBC8" w14:textId="77777777" w:rsidR="004911F7" w:rsidRDefault="004911F7">
            <w:pPr>
              <w:jc w:val="center"/>
              <w:rPr>
                <w:color w:val="000000"/>
                <w:sz w:val="18"/>
                <w:szCs w:val="18"/>
              </w:rPr>
            </w:pPr>
            <w:r>
              <w:rPr>
                <w:color w:val="000000"/>
                <w:sz w:val="18"/>
                <w:szCs w:val="18"/>
              </w:rPr>
              <w:t>2D4</w:t>
            </w:r>
          </w:p>
        </w:tc>
        <w:tc>
          <w:tcPr>
            <w:tcW w:w="3212" w:type="dxa"/>
            <w:tcBorders>
              <w:top w:val="nil"/>
              <w:left w:val="nil"/>
              <w:bottom w:val="single" w:sz="4" w:space="0" w:color="auto"/>
              <w:right w:val="single" w:sz="4" w:space="0" w:color="auto"/>
            </w:tcBorders>
            <w:shd w:val="clear" w:color="auto" w:fill="auto"/>
            <w:vAlign w:val="center"/>
            <w:hideMark/>
          </w:tcPr>
          <w:p w14:paraId="6BBCA266" w14:textId="77777777" w:rsidR="004911F7" w:rsidRDefault="004911F7">
            <w:pPr>
              <w:rPr>
                <w:color w:val="000000"/>
                <w:sz w:val="18"/>
                <w:szCs w:val="18"/>
              </w:rPr>
            </w:pPr>
            <w:r>
              <w:rPr>
                <w:color w:val="000000"/>
                <w:sz w:val="18"/>
                <w:szCs w:val="18"/>
              </w:rPr>
              <w:t>semnalizare rutiera orizontala - marcaje rutiere longitudinale</w:t>
            </w:r>
          </w:p>
        </w:tc>
        <w:tc>
          <w:tcPr>
            <w:tcW w:w="936" w:type="dxa"/>
            <w:tcBorders>
              <w:top w:val="nil"/>
              <w:left w:val="nil"/>
              <w:bottom w:val="single" w:sz="4" w:space="0" w:color="auto"/>
              <w:right w:val="single" w:sz="4" w:space="0" w:color="auto"/>
            </w:tcBorders>
            <w:shd w:val="clear" w:color="auto" w:fill="auto"/>
            <w:vAlign w:val="center"/>
            <w:hideMark/>
          </w:tcPr>
          <w:p w14:paraId="3EAF0C7B" w14:textId="77777777" w:rsidR="004911F7" w:rsidRDefault="004911F7">
            <w:pPr>
              <w:jc w:val="center"/>
              <w:rPr>
                <w:color w:val="000000"/>
                <w:sz w:val="18"/>
                <w:szCs w:val="18"/>
              </w:rPr>
            </w:pPr>
            <w:r>
              <w:rPr>
                <w:color w:val="000000"/>
                <w:sz w:val="18"/>
                <w:szCs w:val="18"/>
              </w:rPr>
              <w:t>0,42</w:t>
            </w:r>
          </w:p>
        </w:tc>
        <w:tc>
          <w:tcPr>
            <w:tcW w:w="765" w:type="dxa"/>
            <w:tcBorders>
              <w:top w:val="nil"/>
              <w:left w:val="nil"/>
              <w:bottom w:val="single" w:sz="4" w:space="0" w:color="auto"/>
              <w:right w:val="single" w:sz="4" w:space="0" w:color="auto"/>
            </w:tcBorders>
            <w:shd w:val="clear" w:color="auto" w:fill="auto"/>
            <w:vAlign w:val="center"/>
            <w:hideMark/>
          </w:tcPr>
          <w:p w14:paraId="5C7E9409" w14:textId="77777777" w:rsidR="004911F7" w:rsidRDefault="004911F7">
            <w:pPr>
              <w:jc w:val="center"/>
              <w:rPr>
                <w:color w:val="000000"/>
                <w:sz w:val="18"/>
                <w:szCs w:val="18"/>
              </w:rPr>
            </w:pPr>
            <w:r>
              <w:rPr>
                <w:color w:val="000000"/>
                <w:sz w:val="18"/>
                <w:szCs w:val="18"/>
              </w:rPr>
              <w:t>km</w:t>
            </w:r>
          </w:p>
        </w:tc>
        <w:tc>
          <w:tcPr>
            <w:tcW w:w="946" w:type="dxa"/>
            <w:tcBorders>
              <w:top w:val="nil"/>
              <w:left w:val="nil"/>
              <w:bottom w:val="single" w:sz="4" w:space="0" w:color="auto"/>
              <w:right w:val="single" w:sz="4" w:space="0" w:color="auto"/>
            </w:tcBorders>
            <w:shd w:val="clear" w:color="auto" w:fill="auto"/>
            <w:vAlign w:val="center"/>
            <w:hideMark/>
          </w:tcPr>
          <w:p w14:paraId="7F0216CD" w14:textId="77777777" w:rsidR="004911F7" w:rsidRDefault="004911F7">
            <w:pPr>
              <w:jc w:val="center"/>
              <w:rPr>
                <w:color w:val="000000"/>
                <w:sz w:val="18"/>
                <w:szCs w:val="18"/>
              </w:rPr>
            </w:pPr>
            <w:r>
              <w:rPr>
                <w:color w:val="000000"/>
                <w:sz w:val="18"/>
                <w:szCs w:val="18"/>
              </w:rPr>
              <w:t>58,57</w:t>
            </w:r>
          </w:p>
        </w:tc>
        <w:tc>
          <w:tcPr>
            <w:tcW w:w="846" w:type="dxa"/>
            <w:tcBorders>
              <w:top w:val="nil"/>
              <w:left w:val="nil"/>
              <w:bottom w:val="single" w:sz="4" w:space="0" w:color="auto"/>
              <w:right w:val="single" w:sz="4" w:space="0" w:color="auto"/>
            </w:tcBorders>
            <w:shd w:val="clear" w:color="auto" w:fill="auto"/>
            <w:noWrap/>
            <w:vAlign w:val="center"/>
            <w:hideMark/>
          </w:tcPr>
          <w:p w14:paraId="0E31A824" w14:textId="77777777" w:rsidR="004911F7" w:rsidRDefault="004911F7">
            <w:pPr>
              <w:jc w:val="center"/>
              <w:rPr>
                <w:color w:val="000000"/>
                <w:sz w:val="18"/>
                <w:szCs w:val="18"/>
              </w:rPr>
            </w:pPr>
            <w:r>
              <w:rPr>
                <w:color w:val="000000"/>
                <w:sz w:val="18"/>
                <w:szCs w:val="18"/>
              </w:rPr>
              <w:t>2.460,14</w:t>
            </w:r>
          </w:p>
        </w:tc>
        <w:tc>
          <w:tcPr>
            <w:tcW w:w="846" w:type="dxa"/>
            <w:tcBorders>
              <w:top w:val="nil"/>
              <w:left w:val="nil"/>
              <w:bottom w:val="single" w:sz="4" w:space="0" w:color="auto"/>
              <w:right w:val="single" w:sz="4" w:space="0" w:color="auto"/>
            </w:tcBorders>
            <w:shd w:val="clear" w:color="auto" w:fill="auto"/>
            <w:vAlign w:val="center"/>
            <w:hideMark/>
          </w:tcPr>
          <w:p w14:paraId="220C35B0" w14:textId="77777777" w:rsidR="004911F7" w:rsidRDefault="004911F7">
            <w:pPr>
              <w:jc w:val="center"/>
              <w:rPr>
                <w:color w:val="000000"/>
                <w:sz w:val="18"/>
                <w:szCs w:val="18"/>
              </w:rPr>
            </w:pPr>
            <w:r>
              <w:rPr>
                <w:color w:val="000000"/>
                <w:sz w:val="18"/>
                <w:szCs w:val="18"/>
              </w:rPr>
              <w:t>2.518,71</w:t>
            </w:r>
          </w:p>
        </w:tc>
        <w:tc>
          <w:tcPr>
            <w:tcW w:w="1026" w:type="dxa"/>
            <w:tcBorders>
              <w:top w:val="nil"/>
              <w:left w:val="nil"/>
              <w:bottom w:val="single" w:sz="4" w:space="0" w:color="auto"/>
              <w:right w:val="single" w:sz="4" w:space="0" w:color="auto"/>
            </w:tcBorders>
            <w:shd w:val="clear" w:color="auto" w:fill="auto"/>
            <w:vAlign w:val="center"/>
            <w:hideMark/>
          </w:tcPr>
          <w:p w14:paraId="497454CA" w14:textId="77777777" w:rsidR="004911F7" w:rsidRDefault="004911F7">
            <w:pPr>
              <w:jc w:val="right"/>
              <w:rPr>
                <w:color w:val="000000"/>
                <w:sz w:val="18"/>
                <w:szCs w:val="18"/>
              </w:rPr>
            </w:pPr>
            <w:r>
              <w:rPr>
                <w:color w:val="000000"/>
                <w:sz w:val="18"/>
                <w:szCs w:val="18"/>
              </w:rPr>
              <w:t>1.033,26</w:t>
            </w:r>
          </w:p>
        </w:tc>
        <w:tc>
          <w:tcPr>
            <w:tcW w:w="1030" w:type="dxa"/>
            <w:tcBorders>
              <w:top w:val="nil"/>
              <w:left w:val="nil"/>
              <w:bottom w:val="single" w:sz="4" w:space="0" w:color="auto"/>
              <w:right w:val="single" w:sz="4" w:space="0" w:color="auto"/>
            </w:tcBorders>
            <w:shd w:val="clear" w:color="auto" w:fill="auto"/>
            <w:vAlign w:val="center"/>
            <w:hideMark/>
          </w:tcPr>
          <w:p w14:paraId="0EE59789" w14:textId="77777777" w:rsidR="004911F7" w:rsidRDefault="004911F7">
            <w:pPr>
              <w:jc w:val="right"/>
              <w:rPr>
                <w:color w:val="000000"/>
                <w:sz w:val="18"/>
                <w:szCs w:val="18"/>
              </w:rPr>
            </w:pPr>
            <w:r>
              <w:rPr>
                <w:color w:val="000000"/>
                <w:sz w:val="18"/>
                <w:szCs w:val="18"/>
              </w:rPr>
              <w:t>1.057,86</w:t>
            </w:r>
          </w:p>
        </w:tc>
      </w:tr>
      <w:tr w:rsidR="004911F7" w14:paraId="3CF38123"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34142AF" w14:textId="77777777" w:rsidR="004911F7" w:rsidRDefault="004911F7">
            <w:pPr>
              <w:jc w:val="center"/>
              <w:rPr>
                <w:color w:val="000000"/>
                <w:sz w:val="18"/>
                <w:szCs w:val="18"/>
              </w:rPr>
            </w:pPr>
            <w:r>
              <w:rPr>
                <w:color w:val="000000"/>
                <w:sz w:val="18"/>
                <w:szCs w:val="18"/>
              </w:rPr>
              <w:t>2D5</w:t>
            </w:r>
          </w:p>
        </w:tc>
        <w:tc>
          <w:tcPr>
            <w:tcW w:w="3212" w:type="dxa"/>
            <w:tcBorders>
              <w:top w:val="nil"/>
              <w:left w:val="nil"/>
              <w:bottom w:val="single" w:sz="4" w:space="0" w:color="auto"/>
              <w:right w:val="single" w:sz="4" w:space="0" w:color="auto"/>
            </w:tcBorders>
            <w:shd w:val="clear" w:color="auto" w:fill="auto"/>
            <w:vAlign w:val="center"/>
            <w:hideMark/>
          </w:tcPr>
          <w:p w14:paraId="39A81415" w14:textId="77777777" w:rsidR="004911F7" w:rsidRDefault="004911F7">
            <w:pPr>
              <w:rPr>
                <w:color w:val="000000"/>
                <w:sz w:val="18"/>
                <w:szCs w:val="18"/>
              </w:rPr>
            </w:pPr>
            <w:r>
              <w:rPr>
                <w:color w:val="000000"/>
                <w:sz w:val="18"/>
                <w:szCs w:val="18"/>
              </w:rPr>
              <w:t>semnalizare rutiera orizontala - marcaje rutiere transversale</w:t>
            </w:r>
          </w:p>
        </w:tc>
        <w:tc>
          <w:tcPr>
            <w:tcW w:w="936" w:type="dxa"/>
            <w:tcBorders>
              <w:top w:val="nil"/>
              <w:left w:val="nil"/>
              <w:bottom w:val="single" w:sz="4" w:space="0" w:color="auto"/>
              <w:right w:val="single" w:sz="4" w:space="0" w:color="auto"/>
            </w:tcBorders>
            <w:shd w:val="clear" w:color="auto" w:fill="auto"/>
            <w:vAlign w:val="center"/>
            <w:hideMark/>
          </w:tcPr>
          <w:p w14:paraId="001741AD" w14:textId="77777777" w:rsidR="004911F7" w:rsidRDefault="004911F7">
            <w:pPr>
              <w:jc w:val="center"/>
              <w:rPr>
                <w:color w:val="000000"/>
                <w:sz w:val="18"/>
                <w:szCs w:val="18"/>
              </w:rPr>
            </w:pPr>
            <w:r>
              <w:rPr>
                <w:color w:val="000000"/>
                <w:sz w:val="18"/>
                <w:szCs w:val="18"/>
              </w:rPr>
              <w:t>5,00</w:t>
            </w:r>
          </w:p>
        </w:tc>
        <w:tc>
          <w:tcPr>
            <w:tcW w:w="765" w:type="dxa"/>
            <w:tcBorders>
              <w:top w:val="nil"/>
              <w:left w:val="nil"/>
              <w:bottom w:val="single" w:sz="4" w:space="0" w:color="auto"/>
              <w:right w:val="single" w:sz="4" w:space="0" w:color="auto"/>
            </w:tcBorders>
            <w:shd w:val="clear" w:color="auto" w:fill="auto"/>
            <w:vAlign w:val="center"/>
            <w:hideMark/>
          </w:tcPr>
          <w:p w14:paraId="173F275F" w14:textId="77777777" w:rsidR="004911F7" w:rsidRDefault="004911F7">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6CD630B7" w14:textId="77777777" w:rsidR="004911F7" w:rsidRDefault="004911F7">
            <w:pPr>
              <w:jc w:val="center"/>
              <w:rPr>
                <w:color w:val="000000"/>
                <w:sz w:val="18"/>
                <w:szCs w:val="18"/>
              </w:rPr>
            </w:pPr>
            <w:r>
              <w:rPr>
                <w:color w:val="000000"/>
                <w:sz w:val="18"/>
                <w:szCs w:val="18"/>
              </w:rPr>
              <w:t>0,72</w:t>
            </w:r>
          </w:p>
        </w:tc>
        <w:tc>
          <w:tcPr>
            <w:tcW w:w="846" w:type="dxa"/>
            <w:tcBorders>
              <w:top w:val="nil"/>
              <w:left w:val="nil"/>
              <w:bottom w:val="single" w:sz="4" w:space="0" w:color="auto"/>
              <w:right w:val="single" w:sz="4" w:space="0" w:color="auto"/>
            </w:tcBorders>
            <w:shd w:val="clear" w:color="auto" w:fill="auto"/>
            <w:noWrap/>
            <w:vAlign w:val="center"/>
            <w:hideMark/>
          </w:tcPr>
          <w:p w14:paraId="7017D5BB" w14:textId="77777777" w:rsidR="004911F7" w:rsidRDefault="004911F7">
            <w:pPr>
              <w:jc w:val="center"/>
              <w:rPr>
                <w:color w:val="000000"/>
                <w:sz w:val="18"/>
                <w:szCs w:val="18"/>
              </w:rPr>
            </w:pPr>
            <w:r>
              <w:rPr>
                <w:color w:val="000000"/>
                <w:sz w:val="18"/>
                <w:szCs w:val="18"/>
              </w:rPr>
              <w:t>30,13</w:t>
            </w:r>
          </w:p>
        </w:tc>
        <w:tc>
          <w:tcPr>
            <w:tcW w:w="846" w:type="dxa"/>
            <w:tcBorders>
              <w:top w:val="nil"/>
              <w:left w:val="nil"/>
              <w:bottom w:val="single" w:sz="4" w:space="0" w:color="auto"/>
              <w:right w:val="single" w:sz="4" w:space="0" w:color="auto"/>
            </w:tcBorders>
            <w:shd w:val="clear" w:color="auto" w:fill="auto"/>
            <w:vAlign w:val="center"/>
            <w:hideMark/>
          </w:tcPr>
          <w:p w14:paraId="5D6F5B4C" w14:textId="77777777" w:rsidR="004911F7" w:rsidRDefault="004911F7">
            <w:pPr>
              <w:jc w:val="center"/>
              <w:rPr>
                <w:color w:val="000000"/>
                <w:sz w:val="18"/>
                <w:szCs w:val="18"/>
              </w:rPr>
            </w:pPr>
            <w:r>
              <w:rPr>
                <w:color w:val="000000"/>
                <w:sz w:val="18"/>
                <w:szCs w:val="18"/>
              </w:rPr>
              <w:t>30,85</w:t>
            </w:r>
          </w:p>
        </w:tc>
        <w:tc>
          <w:tcPr>
            <w:tcW w:w="1026" w:type="dxa"/>
            <w:tcBorders>
              <w:top w:val="nil"/>
              <w:left w:val="nil"/>
              <w:bottom w:val="single" w:sz="4" w:space="0" w:color="auto"/>
              <w:right w:val="single" w:sz="4" w:space="0" w:color="auto"/>
            </w:tcBorders>
            <w:shd w:val="clear" w:color="auto" w:fill="auto"/>
            <w:vAlign w:val="center"/>
            <w:hideMark/>
          </w:tcPr>
          <w:p w14:paraId="140E4FE6" w14:textId="77777777" w:rsidR="004911F7" w:rsidRDefault="004911F7">
            <w:pPr>
              <w:jc w:val="right"/>
              <w:rPr>
                <w:color w:val="000000"/>
                <w:sz w:val="18"/>
                <w:szCs w:val="18"/>
              </w:rPr>
            </w:pPr>
            <w:r>
              <w:rPr>
                <w:color w:val="000000"/>
                <w:sz w:val="18"/>
                <w:szCs w:val="18"/>
              </w:rPr>
              <w:t>150,65</w:t>
            </w:r>
          </w:p>
        </w:tc>
        <w:tc>
          <w:tcPr>
            <w:tcW w:w="1030" w:type="dxa"/>
            <w:tcBorders>
              <w:top w:val="nil"/>
              <w:left w:val="nil"/>
              <w:bottom w:val="single" w:sz="4" w:space="0" w:color="auto"/>
              <w:right w:val="single" w:sz="4" w:space="0" w:color="auto"/>
            </w:tcBorders>
            <w:shd w:val="clear" w:color="auto" w:fill="auto"/>
            <w:vAlign w:val="center"/>
            <w:hideMark/>
          </w:tcPr>
          <w:p w14:paraId="041BE381" w14:textId="77777777" w:rsidR="004911F7" w:rsidRDefault="004911F7">
            <w:pPr>
              <w:jc w:val="right"/>
              <w:rPr>
                <w:color w:val="000000"/>
                <w:sz w:val="18"/>
                <w:szCs w:val="18"/>
              </w:rPr>
            </w:pPr>
            <w:r>
              <w:rPr>
                <w:color w:val="000000"/>
                <w:sz w:val="18"/>
                <w:szCs w:val="18"/>
              </w:rPr>
              <w:t>154,25</w:t>
            </w:r>
          </w:p>
        </w:tc>
      </w:tr>
      <w:tr w:rsidR="004911F7" w14:paraId="4C218F03"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4ADFB2C" w14:textId="77777777" w:rsidR="004911F7" w:rsidRDefault="004911F7">
            <w:pPr>
              <w:jc w:val="center"/>
              <w:rPr>
                <w:color w:val="000000"/>
                <w:sz w:val="18"/>
                <w:szCs w:val="18"/>
              </w:rPr>
            </w:pPr>
            <w:r>
              <w:rPr>
                <w:color w:val="000000"/>
                <w:sz w:val="18"/>
                <w:szCs w:val="18"/>
              </w:rPr>
              <w:t>2D10</w:t>
            </w:r>
          </w:p>
        </w:tc>
        <w:tc>
          <w:tcPr>
            <w:tcW w:w="3212" w:type="dxa"/>
            <w:tcBorders>
              <w:top w:val="nil"/>
              <w:left w:val="nil"/>
              <w:bottom w:val="single" w:sz="4" w:space="0" w:color="auto"/>
              <w:right w:val="single" w:sz="4" w:space="0" w:color="auto"/>
            </w:tcBorders>
            <w:shd w:val="clear" w:color="auto" w:fill="auto"/>
            <w:vAlign w:val="center"/>
            <w:hideMark/>
          </w:tcPr>
          <w:p w14:paraId="0189B090" w14:textId="77777777" w:rsidR="004911F7" w:rsidRDefault="004911F7">
            <w:pPr>
              <w:rPr>
                <w:color w:val="000000"/>
                <w:sz w:val="18"/>
                <w:szCs w:val="18"/>
              </w:rPr>
            </w:pPr>
            <w:r>
              <w:rPr>
                <w:color w:val="000000"/>
                <w:sz w:val="18"/>
                <w:szCs w:val="18"/>
              </w:rPr>
              <w:t>taxa groapa</w:t>
            </w:r>
          </w:p>
        </w:tc>
        <w:tc>
          <w:tcPr>
            <w:tcW w:w="936" w:type="dxa"/>
            <w:tcBorders>
              <w:top w:val="nil"/>
              <w:left w:val="nil"/>
              <w:bottom w:val="single" w:sz="4" w:space="0" w:color="auto"/>
              <w:right w:val="single" w:sz="4" w:space="0" w:color="auto"/>
            </w:tcBorders>
            <w:shd w:val="clear" w:color="auto" w:fill="auto"/>
            <w:vAlign w:val="center"/>
            <w:hideMark/>
          </w:tcPr>
          <w:p w14:paraId="1A47352B" w14:textId="77777777" w:rsidR="004911F7" w:rsidRDefault="004911F7">
            <w:pPr>
              <w:jc w:val="center"/>
              <w:rPr>
                <w:color w:val="000000"/>
                <w:sz w:val="18"/>
                <w:szCs w:val="18"/>
              </w:rPr>
            </w:pPr>
            <w:r>
              <w:rPr>
                <w:color w:val="000000"/>
                <w:sz w:val="18"/>
                <w:szCs w:val="18"/>
              </w:rPr>
              <w:t>363,46</w:t>
            </w:r>
          </w:p>
        </w:tc>
        <w:tc>
          <w:tcPr>
            <w:tcW w:w="765" w:type="dxa"/>
            <w:tcBorders>
              <w:top w:val="nil"/>
              <w:left w:val="nil"/>
              <w:bottom w:val="single" w:sz="4" w:space="0" w:color="auto"/>
              <w:right w:val="single" w:sz="4" w:space="0" w:color="auto"/>
            </w:tcBorders>
            <w:shd w:val="clear" w:color="auto" w:fill="auto"/>
            <w:vAlign w:val="center"/>
            <w:hideMark/>
          </w:tcPr>
          <w:p w14:paraId="38CF7695" w14:textId="77777777" w:rsidR="004911F7" w:rsidRDefault="004911F7">
            <w:pPr>
              <w:jc w:val="center"/>
              <w:rPr>
                <w:color w:val="000000"/>
                <w:sz w:val="18"/>
                <w:szCs w:val="18"/>
              </w:rPr>
            </w:pPr>
            <w:r>
              <w:rPr>
                <w:color w:val="000000"/>
                <w:sz w:val="18"/>
                <w:szCs w:val="18"/>
              </w:rPr>
              <w:t>to</w:t>
            </w:r>
          </w:p>
        </w:tc>
        <w:tc>
          <w:tcPr>
            <w:tcW w:w="946" w:type="dxa"/>
            <w:tcBorders>
              <w:top w:val="nil"/>
              <w:left w:val="nil"/>
              <w:bottom w:val="single" w:sz="4" w:space="0" w:color="auto"/>
              <w:right w:val="single" w:sz="4" w:space="0" w:color="auto"/>
            </w:tcBorders>
            <w:shd w:val="clear" w:color="auto" w:fill="auto"/>
            <w:vAlign w:val="center"/>
            <w:hideMark/>
          </w:tcPr>
          <w:p w14:paraId="0A050DCF" w14:textId="77777777" w:rsidR="004911F7" w:rsidRDefault="004911F7">
            <w:pPr>
              <w:jc w:val="center"/>
              <w:rPr>
                <w:color w:val="000000"/>
                <w:sz w:val="18"/>
                <w:szCs w:val="18"/>
              </w:rPr>
            </w:pPr>
            <w:r>
              <w:rPr>
                <w:color w:val="000000"/>
                <w:sz w:val="18"/>
                <w:szCs w:val="18"/>
              </w:rPr>
              <w:t>0,30</w:t>
            </w:r>
          </w:p>
        </w:tc>
        <w:tc>
          <w:tcPr>
            <w:tcW w:w="846" w:type="dxa"/>
            <w:tcBorders>
              <w:top w:val="nil"/>
              <w:left w:val="nil"/>
              <w:bottom w:val="single" w:sz="4" w:space="0" w:color="auto"/>
              <w:right w:val="single" w:sz="4" w:space="0" w:color="auto"/>
            </w:tcBorders>
            <w:shd w:val="clear" w:color="auto" w:fill="auto"/>
            <w:noWrap/>
            <w:vAlign w:val="center"/>
            <w:hideMark/>
          </w:tcPr>
          <w:p w14:paraId="7EEF678E" w14:textId="77777777" w:rsidR="004911F7" w:rsidRDefault="004911F7">
            <w:pPr>
              <w:jc w:val="center"/>
              <w:rPr>
                <w:color w:val="000000"/>
                <w:sz w:val="18"/>
                <w:szCs w:val="18"/>
              </w:rPr>
            </w:pPr>
            <w:r>
              <w:rPr>
                <w:color w:val="000000"/>
                <w:sz w:val="18"/>
                <w:szCs w:val="18"/>
              </w:rPr>
              <w:t>12,60</w:t>
            </w:r>
          </w:p>
        </w:tc>
        <w:tc>
          <w:tcPr>
            <w:tcW w:w="846" w:type="dxa"/>
            <w:tcBorders>
              <w:top w:val="nil"/>
              <w:left w:val="nil"/>
              <w:bottom w:val="single" w:sz="4" w:space="0" w:color="auto"/>
              <w:right w:val="single" w:sz="4" w:space="0" w:color="auto"/>
            </w:tcBorders>
            <w:shd w:val="clear" w:color="auto" w:fill="auto"/>
            <w:vAlign w:val="center"/>
            <w:hideMark/>
          </w:tcPr>
          <w:p w14:paraId="4164BCFB" w14:textId="77777777" w:rsidR="004911F7" w:rsidRDefault="004911F7">
            <w:pPr>
              <w:jc w:val="center"/>
              <w:rPr>
                <w:color w:val="000000"/>
                <w:sz w:val="18"/>
                <w:szCs w:val="18"/>
              </w:rPr>
            </w:pPr>
            <w:r>
              <w:rPr>
                <w:color w:val="000000"/>
                <w:sz w:val="18"/>
                <w:szCs w:val="18"/>
              </w:rPr>
              <w:t>12,90</w:t>
            </w:r>
          </w:p>
        </w:tc>
        <w:tc>
          <w:tcPr>
            <w:tcW w:w="1026" w:type="dxa"/>
            <w:tcBorders>
              <w:top w:val="nil"/>
              <w:left w:val="nil"/>
              <w:bottom w:val="single" w:sz="4" w:space="0" w:color="auto"/>
              <w:right w:val="single" w:sz="4" w:space="0" w:color="auto"/>
            </w:tcBorders>
            <w:shd w:val="clear" w:color="auto" w:fill="auto"/>
            <w:vAlign w:val="center"/>
            <w:hideMark/>
          </w:tcPr>
          <w:p w14:paraId="50B2AF8A" w14:textId="77777777" w:rsidR="004911F7" w:rsidRDefault="004911F7">
            <w:pPr>
              <w:jc w:val="right"/>
              <w:rPr>
                <w:color w:val="000000"/>
                <w:sz w:val="18"/>
                <w:szCs w:val="18"/>
              </w:rPr>
            </w:pPr>
            <w:r>
              <w:rPr>
                <w:color w:val="000000"/>
                <w:sz w:val="18"/>
                <w:szCs w:val="18"/>
              </w:rPr>
              <w:t>4.579,60</w:t>
            </w:r>
          </w:p>
        </w:tc>
        <w:tc>
          <w:tcPr>
            <w:tcW w:w="1030" w:type="dxa"/>
            <w:tcBorders>
              <w:top w:val="nil"/>
              <w:left w:val="nil"/>
              <w:bottom w:val="single" w:sz="4" w:space="0" w:color="auto"/>
              <w:right w:val="single" w:sz="4" w:space="0" w:color="auto"/>
            </w:tcBorders>
            <w:shd w:val="clear" w:color="auto" w:fill="auto"/>
            <w:vAlign w:val="center"/>
            <w:hideMark/>
          </w:tcPr>
          <w:p w14:paraId="72053079" w14:textId="77777777" w:rsidR="004911F7" w:rsidRDefault="004911F7">
            <w:pPr>
              <w:jc w:val="right"/>
              <w:rPr>
                <w:color w:val="000000"/>
                <w:sz w:val="18"/>
                <w:szCs w:val="18"/>
              </w:rPr>
            </w:pPr>
            <w:r>
              <w:rPr>
                <w:color w:val="000000"/>
                <w:sz w:val="18"/>
                <w:szCs w:val="18"/>
              </w:rPr>
              <w:t>4.688,63</w:t>
            </w:r>
          </w:p>
        </w:tc>
      </w:tr>
      <w:tr w:rsidR="004911F7" w14:paraId="40EC5ADF"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E784613" w14:textId="77777777" w:rsidR="004911F7" w:rsidRDefault="004911F7">
            <w:pPr>
              <w:jc w:val="center"/>
              <w:rPr>
                <w:color w:val="000000"/>
                <w:sz w:val="18"/>
                <w:szCs w:val="18"/>
              </w:rPr>
            </w:pPr>
            <w:r>
              <w:rPr>
                <w:color w:val="000000"/>
                <w:sz w:val="18"/>
                <w:szCs w:val="18"/>
              </w:rPr>
              <w:t>2DX</w:t>
            </w:r>
          </w:p>
        </w:tc>
        <w:tc>
          <w:tcPr>
            <w:tcW w:w="3212" w:type="dxa"/>
            <w:tcBorders>
              <w:top w:val="nil"/>
              <w:left w:val="nil"/>
              <w:bottom w:val="single" w:sz="4" w:space="0" w:color="auto"/>
              <w:right w:val="single" w:sz="4" w:space="0" w:color="auto"/>
            </w:tcBorders>
            <w:shd w:val="clear" w:color="auto" w:fill="auto"/>
            <w:vAlign w:val="center"/>
            <w:hideMark/>
          </w:tcPr>
          <w:p w14:paraId="27251488" w14:textId="77777777" w:rsidR="004911F7" w:rsidRDefault="004911F7">
            <w:pPr>
              <w:rPr>
                <w:color w:val="000000"/>
                <w:sz w:val="18"/>
                <w:szCs w:val="18"/>
              </w:rPr>
            </w:pPr>
            <w:r>
              <w:rPr>
                <w:color w:val="000000"/>
                <w:sz w:val="18"/>
                <w:szCs w:val="18"/>
              </w:rPr>
              <w:t>stalpisori protectie pietonali</w:t>
            </w:r>
          </w:p>
        </w:tc>
        <w:tc>
          <w:tcPr>
            <w:tcW w:w="936" w:type="dxa"/>
            <w:tcBorders>
              <w:top w:val="nil"/>
              <w:left w:val="nil"/>
              <w:bottom w:val="single" w:sz="4" w:space="0" w:color="auto"/>
              <w:right w:val="single" w:sz="4" w:space="0" w:color="auto"/>
            </w:tcBorders>
            <w:shd w:val="clear" w:color="auto" w:fill="auto"/>
            <w:vAlign w:val="center"/>
            <w:hideMark/>
          </w:tcPr>
          <w:p w14:paraId="54915FC6" w14:textId="77777777" w:rsidR="004911F7" w:rsidRDefault="004911F7">
            <w:pPr>
              <w:jc w:val="center"/>
              <w:rPr>
                <w:color w:val="000000"/>
                <w:sz w:val="18"/>
                <w:szCs w:val="18"/>
              </w:rPr>
            </w:pPr>
            <w:r>
              <w:rPr>
                <w:color w:val="000000"/>
                <w:sz w:val="18"/>
                <w:szCs w:val="18"/>
              </w:rPr>
              <w:t>75,00</w:t>
            </w:r>
          </w:p>
        </w:tc>
        <w:tc>
          <w:tcPr>
            <w:tcW w:w="765" w:type="dxa"/>
            <w:tcBorders>
              <w:top w:val="nil"/>
              <w:left w:val="nil"/>
              <w:bottom w:val="single" w:sz="4" w:space="0" w:color="auto"/>
              <w:right w:val="single" w:sz="4" w:space="0" w:color="auto"/>
            </w:tcBorders>
            <w:shd w:val="clear" w:color="auto" w:fill="auto"/>
            <w:vAlign w:val="center"/>
            <w:hideMark/>
          </w:tcPr>
          <w:p w14:paraId="68141BE0" w14:textId="77777777" w:rsidR="004911F7" w:rsidRDefault="004911F7">
            <w:pPr>
              <w:jc w:val="center"/>
              <w:rPr>
                <w:color w:val="000000"/>
                <w:sz w:val="18"/>
                <w:szCs w:val="18"/>
              </w:rPr>
            </w:pPr>
            <w:r>
              <w:rPr>
                <w:color w:val="000000"/>
                <w:sz w:val="18"/>
                <w:szCs w:val="18"/>
              </w:rPr>
              <w:t>buc</w:t>
            </w:r>
          </w:p>
        </w:tc>
        <w:tc>
          <w:tcPr>
            <w:tcW w:w="946" w:type="dxa"/>
            <w:tcBorders>
              <w:top w:val="nil"/>
              <w:left w:val="nil"/>
              <w:bottom w:val="single" w:sz="4" w:space="0" w:color="auto"/>
              <w:right w:val="single" w:sz="4" w:space="0" w:color="auto"/>
            </w:tcBorders>
            <w:shd w:val="clear" w:color="auto" w:fill="auto"/>
            <w:vAlign w:val="center"/>
            <w:hideMark/>
          </w:tcPr>
          <w:p w14:paraId="667E3E42" w14:textId="77777777" w:rsidR="004911F7" w:rsidRDefault="004911F7">
            <w:pPr>
              <w:jc w:val="center"/>
              <w:rPr>
                <w:color w:val="000000"/>
                <w:sz w:val="18"/>
                <w:szCs w:val="18"/>
              </w:rPr>
            </w:pPr>
            <w:r>
              <w:rPr>
                <w:color w:val="000000"/>
                <w:sz w:val="18"/>
                <w:szCs w:val="18"/>
              </w:rPr>
              <w:t>4,25</w:t>
            </w:r>
          </w:p>
        </w:tc>
        <w:tc>
          <w:tcPr>
            <w:tcW w:w="846" w:type="dxa"/>
            <w:tcBorders>
              <w:top w:val="nil"/>
              <w:left w:val="nil"/>
              <w:bottom w:val="single" w:sz="4" w:space="0" w:color="auto"/>
              <w:right w:val="single" w:sz="4" w:space="0" w:color="auto"/>
            </w:tcBorders>
            <w:shd w:val="clear" w:color="auto" w:fill="auto"/>
            <w:noWrap/>
            <w:vAlign w:val="center"/>
            <w:hideMark/>
          </w:tcPr>
          <w:p w14:paraId="14275AAC" w14:textId="77777777" w:rsidR="004911F7" w:rsidRDefault="004911F7">
            <w:pPr>
              <w:jc w:val="center"/>
              <w:rPr>
                <w:color w:val="000000"/>
                <w:sz w:val="18"/>
                <w:szCs w:val="18"/>
              </w:rPr>
            </w:pPr>
            <w:r>
              <w:rPr>
                <w:color w:val="000000"/>
                <w:sz w:val="18"/>
                <w:szCs w:val="18"/>
              </w:rPr>
              <w:t>150,02</w:t>
            </w:r>
          </w:p>
        </w:tc>
        <w:tc>
          <w:tcPr>
            <w:tcW w:w="846" w:type="dxa"/>
            <w:tcBorders>
              <w:top w:val="nil"/>
              <w:left w:val="nil"/>
              <w:bottom w:val="single" w:sz="4" w:space="0" w:color="auto"/>
              <w:right w:val="single" w:sz="4" w:space="0" w:color="auto"/>
            </w:tcBorders>
            <w:shd w:val="clear" w:color="auto" w:fill="auto"/>
            <w:vAlign w:val="center"/>
            <w:hideMark/>
          </w:tcPr>
          <w:p w14:paraId="44CE3327" w14:textId="77777777" w:rsidR="004911F7" w:rsidRDefault="004911F7">
            <w:pPr>
              <w:jc w:val="center"/>
              <w:rPr>
                <w:color w:val="000000"/>
                <w:sz w:val="18"/>
                <w:szCs w:val="18"/>
              </w:rPr>
            </w:pPr>
            <w:r>
              <w:rPr>
                <w:color w:val="000000"/>
                <w:sz w:val="18"/>
                <w:szCs w:val="18"/>
              </w:rPr>
              <w:t>154,27</w:t>
            </w:r>
          </w:p>
        </w:tc>
        <w:tc>
          <w:tcPr>
            <w:tcW w:w="1026" w:type="dxa"/>
            <w:tcBorders>
              <w:top w:val="nil"/>
              <w:left w:val="nil"/>
              <w:bottom w:val="single" w:sz="4" w:space="0" w:color="auto"/>
              <w:right w:val="single" w:sz="4" w:space="0" w:color="auto"/>
            </w:tcBorders>
            <w:shd w:val="clear" w:color="auto" w:fill="auto"/>
            <w:vAlign w:val="center"/>
            <w:hideMark/>
          </w:tcPr>
          <w:p w14:paraId="358D41A0" w14:textId="77777777" w:rsidR="004911F7" w:rsidRDefault="004911F7">
            <w:pPr>
              <w:jc w:val="right"/>
              <w:rPr>
                <w:color w:val="000000"/>
                <w:sz w:val="18"/>
                <w:szCs w:val="18"/>
              </w:rPr>
            </w:pPr>
            <w:r>
              <w:rPr>
                <w:color w:val="000000"/>
                <w:sz w:val="18"/>
                <w:szCs w:val="18"/>
              </w:rPr>
              <w:t>11.251,50</w:t>
            </w:r>
          </w:p>
        </w:tc>
        <w:tc>
          <w:tcPr>
            <w:tcW w:w="1030" w:type="dxa"/>
            <w:tcBorders>
              <w:top w:val="nil"/>
              <w:left w:val="nil"/>
              <w:bottom w:val="single" w:sz="4" w:space="0" w:color="auto"/>
              <w:right w:val="single" w:sz="4" w:space="0" w:color="auto"/>
            </w:tcBorders>
            <w:shd w:val="clear" w:color="auto" w:fill="auto"/>
            <w:vAlign w:val="center"/>
            <w:hideMark/>
          </w:tcPr>
          <w:p w14:paraId="071B6488" w14:textId="77777777" w:rsidR="004911F7" w:rsidRDefault="004911F7">
            <w:pPr>
              <w:jc w:val="right"/>
              <w:rPr>
                <w:color w:val="000000"/>
                <w:sz w:val="18"/>
                <w:szCs w:val="18"/>
              </w:rPr>
            </w:pPr>
            <w:r>
              <w:rPr>
                <w:color w:val="000000"/>
                <w:sz w:val="18"/>
                <w:szCs w:val="18"/>
              </w:rPr>
              <w:t>11.570,25</w:t>
            </w:r>
          </w:p>
        </w:tc>
      </w:tr>
      <w:tr w:rsidR="004911F7" w14:paraId="5A51D471" w14:textId="77777777" w:rsidTr="004911F7">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666EFF5" w14:textId="77777777" w:rsidR="004911F7" w:rsidRDefault="004911F7">
            <w:pPr>
              <w:jc w:val="center"/>
              <w:rPr>
                <w:color w:val="000000"/>
                <w:sz w:val="18"/>
                <w:szCs w:val="18"/>
              </w:rPr>
            </w:pPr>
            <w:r>
              <w:rPr>
                <w:color w:val="000000"/>
                <w:sz w:val="18"/>
                <w:szCs w:val="18"/>
              </w:rPr>
              <w:t>2DY</w:t>
            </w:r>
          </w:p>
        </w:tc>
        <w:tc>
          <w:tcPr>
            <w:tcW w:w="3212" w:type="dxa"/>
            <w:tcBorders>
              <w:top w:val="nil"/>
              <w:left w:val="nil"/>
              <w:bottom w:val="single" w:sz="4" w:space="0" w:color="auto"/>
              <w:right w:val="single" w:sz="4" w:space="0" w:color="auto"/>
            </w:tcBorders>
            <w:shd w:val="clear" w:color="auto" w:fill="auto"/>
            <w:vAlign w:val="center"/>
            <w:hideMark/>
          </w:tcPr>
          <w:p w14:paraId="761066C3" w14:textId="77777777" w:rsidR="004911F7" w:rsidRDefault="004911F7">
            <w:pPr>
              <w:rPr>
                <w:color w:val="000000"/>
                <w:sz w:val="18"/>
                <w:szCs w:val="18"/>
              </w:rPr>
            </w:pPr>
            <w:r>
              <w:rPr>
                <w:color w:val="000000"/>
                <w:sz w:val="18"/>
                <w:szCs w:val="18"/>
              </w:rPr>
              <w:t>Semnalizare rutieră verticală (indicatoare rutiere)</w:t>
            </w:r>
          </w:p>
        </w:tc>
        <w:tc>
          <w:tcPr>
            <w:tcW w:w="936" w:type="dxa"/>
            <w:tcBorders>
              <w:top w:val="nil"/>
              <w:left w:val="nil"/>
              <w:bottom w:val="single" w:sz="4" w:space="0" w:color="auto"/>
              <w:right w:val="single" w:sz="4" w:space="0" w:color="auto"/>
            </w:tcBorders>
            <w:shd w:val="clear" w:color="auto" w:fill="auto"/>
            <w:vAlign w:val="center"/>
            <w:hideMark/>
          </w:tcPr>
          <w:p w14:paraId="6E434218" w14:textId="77777777" w:rsidR="004911F7" w:rsidRDefault="004911F7">
            <w:pPr>
              <w:jc w:val="center"/>
              <w:rPr>
                <w:color w:val="000000"/>
                <w:sz w:val="18"/>
                <w:szCs w:val="18"/>
              </w:rPr>
            </w:pPr>
            <w:r>
              <w:rPr>
                <w:color w:val="000000"/>
                <w:sz w:val="18"/>
                <w:szCs w:val="18"/>
              </w:rPr>
              <w:t>5,00</w:t>
            </w:r>
          </w:p>
        </w:tc>
        <w:tc>
          <w:tcPr>
            <w:tcW w:w="765" w:type="dxa"/>
            <w:tcBorders>
              <w:top w:val="nil"/>
              <w:left w:val="nil"/>
              <w:bottom w:val="single" w:sz="4" w:space="0" w:color="auto"/>
              <w:right w:val="single" w:sz="4" w:space="0" w:color="auto"/>
            </w:tcBorders>
            <w:shd w:val="clear" w:color="auto" w:fill="auto"/>
            <w:vAlign w:val="center"/>
            <w:hideMark/>
          </w:tcPr>
          <w:p w14:paraId="254B8B48" w14:textId="77777777" w:rsidR="004911F7" w:rsidRDefault="004911F7">
            <w:pPr>
              <w:jc w:val="center"/>
              <w:rPr>
                <w:color w:val="000000"/>
                <w:sz w:val="18"/>
                <w:szCs w:val="18"/>
              </w:rPr>
            </w:pPr>
            <w:r>
              <w:rPr>
                <w:color w:val="000000"/>
                <w:sz w:val="18"/>
                <w:szCs w:val="18"/>
              </w:rPr>
              <w:t>buc</w:t>
            </w:r>
          </w:p>
        </w:tc>
        <w:tc>
          <w:tcPr>
            <w:tcW w:w="946" w:type="dxa"/>
            <w:tcBorders>
              <w:top w:val="nil"/>
              <w:left w:val="nil"/>
              <w:bottom w:val="single" w:sz="4" w:space="0" w:color="auto"/>
              <w:right w:val="single" w:sz="4" w:space="0" w:color="auto"/>
            </w:tcBorders>
            <w:shd w:val="clear" w:color="auto" w:fill="auto"/>
            <w:vAlign w:val="center"/>
            <w:hideMark/>
          </w:tcPr>
          <w:p w14:paraId="5E2B06AC" w14:textId="77777777" w:rsidR="004911F7" w:rsidRDefault="004911F7">
            <w:pPr>
              <w:jc w:val="center"/>
              <w:rPr>
                <w:color w:val="000000"/>
                <w:sz w:val="18"/>
                <w:szCs w:val="18"/>
              </w:rPr>
            </w:pPr>
            <w:r>
              <w:rPr>
                <w:color w:val="000000"/>
                <w:sz w:val="18"/>
                <w:szCs w:val="18"/>
              </w:rPr>
              <w:t>29,14</w:t>
            </w:r>
          </w:p>
        </w:tc>
        <w:tc>
          <w:tcPr>
            <w:tcW w:w="846" w:type="dxa"/>
            <w:tcBorders>
              <w:top w:val="nil"/>
              <w:left w:val="nil"/>
              <w:bottom w:val="single" w:sz="4" w:space="0" w:color="auto"/>
              <w:right w:val="single" w:sz="4" w:space="0" w:color="auto"/>
            </w:tcBorders>
            <w:shd w:val="clear" w:color="auto" w:fill="auto"/>
            <w:noWrap/>
            <w:vAlign w:val="center"/>
            <w:hideMark/>
          </w:tcPr>
          <w:p w14:paraId="33ABD332" w14:textId="77777777" w:rsidR="004911F7" w:rsidRDefault="004911F7">
            <w:pPr>
              <w:jc w:val="center"/>
              <w:rPr>
                <w:color w:val="000000"/>
                <w:sz w:val="18"/>
                <w:szCs w:val="18"/>
              </w:rPr>
            </w:pPr>
            <w:r>
              <w:rPr>
                <w:color w:val="000000"/>
                <w:sz w:val="18"/>
                <w:szCs w:val="18"/>
              </w:rPr>
              <w:t>1.029,62</w:t>
            </w:r>
          </w:p>
        </w:tc>
        <w:tc>
          <w:tcPr>
            <w:tcW w:w="846" w:type="dxa"/>
            <w:tcBorders>
              <w:top w:val="nil"/>
              <w:left w:val="nil"/>
              <w:bottom w:val="single" w:sz="4" w:space="0" w:color="auto"/>
              <w:right w:val="single" w:sz="4" w:space="0" w:color="auto"/>
            </w:tcBorders>
            <w:shd w:val="clear" w:color="auto" w:fill="auto"/>
            <w:vAlign w:val="center"/>
            <w:hideMark/>
          </w:tcPr>
          <w:p w14:paraId="61D1EF6B" w14:textId="77777777" w:rsidR="004911F7" w:rsidRDefault="004911F7">
            <w:pPr>
              <w:jc w:val="center"/>
              <w:rPr>
                <w:color w:val="000000"/>
                <w:sz w:val="18"/>
                <w:szCs w:val="18"/>
              </w:rPr>
            </w:pPr>
            <w:r>
              <w:rPr>
                <w:color w:val="000000"/>
                <w:sz w:val="18"/>
                <w:szCs w:val="18"/>
              </w:rPr>
              <w:t>1.058,76</w:t>
            </w:r>
          </w:p>
        </w:tc>
        <w:tc>
          <w:tcPr>
            <w:tcW w:w="1026" w:type="dxa"/>
            <w:tcBorders>
              <w:top w:val="nil"/>
              <w:left w:val="nil"/>
              <w:bottom w:val="single" w:sz="4" w:space="0" w:color="auto"/>
              <w:right w:val="single" w:sz="4" w:space="0" w:color="auto"/>
            </w:tcBorders>
            <w:shd w:val="clear" w:color="auto" w:fill="auto"/>
            <w:vAlign w:val="center"/>
            <w:hideMark/>
          </w:tcPr>
          <w:p w14:paraId="4DDAB5EF" w14:textId="77777777" w:rsidR="004911F7" w:rsidRDefault="004911F7">
            <w:pPr>
              <w:jc w:val="right"/>
              <w:rPr>
                <w:color w:val="000000"/>
                <w:sz w:val="18"/>
                <w:szCs w:val="18"/>
              </w:rPr>
            </w:pPr>
            <w:r>
              <w:rPr>
                <w:color w:val="000000"/>
                <w:sz w:val="18"/>
                <w:szCs w:val="18"/>
              </w:rPr>
              <w:t>5.148,10</w:t>
            </w:r>
          </w:p>
        </w:tc>
        <w:tc>
          <w:tcPr>
            <w:tcW w:w="1030" w:type="dxa"/>
            <w:tcBorders>
              <w:top w:val="nil"/>
              <w:left w:val="nil"/>
              <w:bottom w:val="single" w:sz="4" w:space="0" w:color="auto"/>
              <w:right w:val="single" w:sz="4" w:space="0" w:color="auto"/>
            </w:tcBorders>
            <w:shd w:val="clear" w:color="auto" w:fill="auto"/>
            <w:vAlign w:val="center"/>
            <w:hideMark/>
          </w:tcPr>
          <w:p w14:paraId="5A827866" w14:textId="77777777" w:rsidR="004911F7" w:rsidRDefault="004911F7">
            <w:pPr>
              <w:jc w:val="right"/>
              <w:rPr>
                <w:color w:val="000000"/>
                <w:sz w:val="18"/>
                <w:szCs w:val="18"/>
              </w:rPr>
            </w:pPr>
            <w:r>
              <w:rPr>
                <w:color w:val="000000"/>
                <w:sz w:val="18"/>
                <w:szCs w:val="18"/>
              </w:rPr>
              <w:t>5.293,80</w:t>
            </w:r>
          </w:p>
        </w:tc>
      </w:tr>
      <w:tr w:rsidR="004911F7" w14:paraId="4D344ABF" w14:textId="77777777" w:rsidTr="004911F7">
        <w:trPr>
          <w:gridAfter w:val="1"/>
          <w:wAfter w:w="10" w:type="dxa"/>
          <w:trHeight w:val="20"/>
        </w:trPr>
        <w:tc>
          <w:tcPr>
            <w:tcW w:w="616" w:type="dxa"/>
            <w:tcBorders>
              <w:top w:val="nil"/>
              <w:left w:val="nil"/>
              <w:bottom w:val="nil"/>
              <w:right w:val="nil"/>
            </w:tcBorders>
            <w:shd w:val="clear" w:color="auto" w:fill="auto"/>
            <w:noWrap/>
            <w:vAlign w:val="center"/>
            <w:hideMark/>
          </w:tcPr>
          <w:p w14:paraId="104FE8C4" w14:textId="77777777" w:rsidR="004911F7" w:rsidRDefault="004911F7">
            <w:pPr>
              <w:jc w:val="right"/>
              <w:rPr>
                <w:color w:val="000000"/>
                <w:sz w:val="18"/>
                <w:szCs w:val="18"/>
              </w:rPr>
            </w:pPr>
          </w:p>
        </w:tc>
        <w:tc>
          <w:tcPr>
            <w:tcW w:w="3212" w:type="dxa"/>
            <w:tcBorders>
              <w:top w:val="nil"/>
              <w:left w:val="nil"/>
              <w:bottom w:val="nil"/>
              <w:right w:val="nil"/>
            </w:tcBorders>
            <w:shd w:val="clear" w:color="auto" w:fill="auto"/>
            <w:noWrap/>
            <w:vAlign w:val="center"/>
            <w:hideMark/>
          </w:tcPr>
          <w:p w14:paraId="64A16864" w14:textId="77777777" w:rsidR="004911F7" w:rsidRDefault="004911F7">
            <w:pPr>
              <w:rPr>
                <w:sz w:val="20"/>
                <w:szCs w:val="20"/>
              </w:rPr>
            </w:pPr>
          </w:p>
        </w:tc>
        <w:tc>
          <w:tcPr>
            <w:tcW w:w="936" w:type="dxa"/>
            <w:tcBorders>
              <w:top w:val="nil"/>
              <w:left w:val="nil"/>
              <w:bottom w:val="nil"/>
              <w:right w:val="nil"/>
            </w:tcBorders>
            <w:shd w:val="clear" w:color="auto" w:fill="auto"/>
            <w:noWrap/>
            <w:vAlign w:val="center"/>
            <w:hideMark/>
          </w:tcPr>
          <w:p w14:paraId="1F2E9F38" w14:textId="77777777" w:rsidR="004911F7" w:rsidRDefault="004911F7">
            <w:pPr>
              <w:rPr>
                <w:sz w:val="20"/>
                <w:szCs w:val="20"/>
              </w:rPr>
            </w:pPr>
          </w:p>
        </w:tc>
        <w:tc>
          <w:tcPr>
            <w:tcW w:w="765" w:type="dxa"/>
            <w:tcBorders>
              <w:top w:val="nil"/>
              <w:left w:val="nil"/>
              <w:bottom w:val="nil"/>
              <w:right w:val="nil"/>
            </w:tcBorders>
            <w:shd w:val="clear" w:color="auto" w:fill="auto"/>
            <w:noWrap/>
            <w:vAlign w:val="center"/>
            <w:hideMark/>
          </w:tcPr>
          <w:p w14:paraId="5A9EE77B"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1D23461B"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6D454D47"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16B283F9"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597D9F94" w14:textId="77777777" w:rsidR="004911F7" w:rsidRDefault="004911F7">
            <w:pPr>
              <w:jc w:val="center"/>
              <w:rPr>
                <w:sz w:val="20"/>
                <w:szCs w:val="20"/>
              </w:rPr>
            </w:pPr>
          </w:p>
        </w:tc>
        <w:tc>
          <w:tcPr>
            <w:tcW w:w="1030" w:type="dxa"/>
            <w:tcBorders>
              <w:top w:val="nil"/>
              <w:left w:val="nil"/>
              <w:bottom w:val="nil"/>
              <w:right w:val="nil"/>
            </w:tcBorders>
            <w:shd w:val="clear" w:color="auto" w:fill="auto"/>
            <w:noWrap/>
            <w:vAlign w:val="center"/>
            <w:hideMark/>
          </w:tcPr>
          <w:p w14:paraId="435FCC7A" w14:textId="77777777" w:rsidR="004911F7" w:rsidRDefault="004911F7">
            <w:pPr>
              <w:rPr>
                <w:sz w:val="20"/>
                <w:szCs w:val="20"/>
              </w:rPr>
            </w:pPr>
          </w:p>
        </w:tc>
      </w:tr>
      <w:tr w:rsidR="004911F7" w14:paraId="5FEB0DEF" w14:textId="77777777" w:rsidTr="004911F7">
        <w:trPr>
          <w:gridAfter w:val="1"/>
          <w:wAfter w:w="10" w:type="dxa"/>
          <w:trHeight w:val="20"/>
        </w:trPr>
        <w:tc>
          <w:tcPr>
            <w:tcW w:w="616" w:type="dxa"/>
            <w:tcBorders>
              <w:top w:val="nil"/>
              <w:left w:val="nil"/>
              <w:bottom w:val="nil"/>
              <w:right w:val="nil"/>
            </w:tcBorders>
            <w:shd w:val="clear" w:color="auto" w:fill="auto"/>
            <w:noWrap/>
            <w:vAlign w:val="center"/>
            <w:hideMark/>
          </w:tcPr>
          <w:p w14:paraId="6A2466D6" w14:textId="77777777" w:rsidR="004911F7" w:rsidRDefault="004911F7">
            <w:pPr>
              <w:rPr>
                <w:sz w:val="20"/>
                <w:szCs w:val="20"/>
              </w:rPr>
            </w:pPr>
          </w:p>
        </w:tc>
        <w:tc>
          <w:tcPr>
            <w:tcW w:w="3212" w:type="dxa"/>
            <w:tcBorders>
              <w:top w:val="nil"/>
              <w:left w:val="nil"/>
              <w:bottom w:val="nil"/>
              <w:right w:val="nil"/>
            </w:tcBorders>
            <w:shd w:val="clear" w:color="auto" w:fill="auto"/>
            <w:noWrap/>
            <w:vAlign w:val="center"/>
            <w:hideMark/>
          </w:tcPr>
          <w:p w14:paraId="118A1DB3" w14:textId="77777777" w:rsidR="004911F7" w:rsidRDefault="004911F7">
            <w:pPr>
              <w:rPr>
                <w:i/>
                <w:iCs/>
                <w:color w:val="000000"/>
                <w:sz w:val="18"/>
                <w:szCs w:val="18"/>
              </w:rPr>
            </w:pPr>
            <w:r>
              <w:rPr>
                <w:i/>
                <w:iCs/>
                <w:color w:val="000000"/>
                <w:sz w:val="18"/>
                <w:szCs w:val="18"/>
              </w:rPr>
              <w:t>Proiectare - lei fără T.V.A.</w:t>
            </w:r>
          </w:p>
        </w:tc>
        <w:tc>
          <w:tcPr>
            <w:tcW w:w="936" w:type="dxa"/>
            <w:tcBorders>
              <w:top w:val="nil"/>
              <w:left w:val="nil"/>
              <w:bottom w:val="nil"/>
              <w:right w:val="nil"/>
            </w:tcBorders>
            <w:shd w:val="clear" w:color="auto" w:fill="auto"/>
            <w:noWrap/>
            <w:vAlign w:val="center"/>
            <w:hideMark/>
          </w:tcPr>
          <w:p w14:paraId="7AA21C76" w14:textId="77777777" w:rsidR="004911F7" w:rsidRDefault="004911F7">
            <w:pPr>
              <w:rPr>
                <w:i/>
                <w:iCs/>
                <w:color w:val="000000"/>
                <w:sz w:val="18"/>
                <w:szCs w:val="18"/>
              </w:rPr>
            </w:pPr>
          </w:p>
        </w:tc>
        <w:tc>
          <w:tcPr>
            <w:tcW w:w="765" w:type="dxa"/>
            <w:tcBorders>
              <w:top w:val="nil"/>
              <w:left w:val="nil"/>
              <w:bottom w:val="nil"/>
              <w:right w:val="nil"/>
            </w:tcBorders>
            <w:shd w:val="clear" w:color="auto" w:fill="auto"/>
            <w:noWrap/>
            <w:vAlign w:val="center"/>
            <w:hideMark/>
          </w:tcPr>
          <w:p w14:paraId="382AE32A"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60598551"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655C6411"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2477D2BE" w14:textId="77777777" w:rsidR="004911F7" w:rsidRDefault="004911F7">
            <w:pPr>
              <w:rPr>
                <w:sz w:val="20"/>
                <w:szCs w:val="20"/>
              </w:rPr>
            </w:pPr>
          </w:p>
        </w:tc>
        <w:tc>
          <w:tcPr>
            <w:tcW w:w="2056" w:type="dxa"/>
            <w:gridSpan w:val="2"/>
            <w:tcBorders>
              <w:top w:val="nil"/>
              <w:left w:val="nil"/>
              <w:bottom w:val="nil"/>
              <w:right w:val="nil"/>
            </w:tcBorders>
            <w:shd w:val="clear" w:color="auto" w:fill="auto"/>
            <w:noWrap/>
            <w:vAlign w:val="center"/>
            <w:hideMark/>
          </w:tcPr>
          <w:p w14:paraId="23DC9273" w14:textId="77777777" w:rsidR="004911F7" w:rsidRDefault="004911F7">
            <w:pPr>
              <w:jc w:val="center"/>
              <w:rPr>
                <w:i/>
                <w:iCs/>
                <w:color w:val="000000"/>
                <w:sz w:val="18"/>
                <w:szCs w:val="18"/>
              </w:rPr>
            </w:pPr>
            <w:r>
              <w:rPr>
                <w:i/>
                <w:iCs/>
                <w:color w:val="000000"/>
                <w:sz w:val="18"/>
                <w:szCs w:val="18"/>
              </w:rPr>
              <w:t>2.971,12</w:t>
            </w:r>
          </w:p>
        </w:tc>
      </w:tr>
      <w:tr w:rsidR="004911F7" w14:paraId="615EB1B6" w14:textId="77777777" w:rsidTr="004911F7">
        <w:trPr>
          <w:gridAfter w:val="1"/>
          <w:wAfter w:w="10" w:type="dxa"/>
          <w:trHeight w:val="20"/>
        </w:trPr>
        <w:tc>
          <w:tcPr>
            <w:tcW w:w="616" w:type="dxa"/>
            <w:tcBorders>
              <w:top w:val="nil"/>
              <w:left w:val="nil"/>
              <w:bottom w:val="nil"/>
              <w:right w:val="nil"/>
            </w:tcBorders>
            <w:shd w:val="clear" w:color="auto" w:fill="auto"/>
            <w:noWrap/>
            <w:vAlign w:val="center"/>
            <w:hideMark/>
          </w:tcPr>
          <w:p w14:paraId="57826097" w14:textId="77777777" w:rsidR="004911F7" w:rsidRDefault="004911F7">
            <w:pPr>
              <w:jc w:val="center"/>
              <w:rPr>
                <w:i/>
                <w:iCs/>
                <w:color w:val="000000"/>
                <w:sz w:val="18"/>
                <w:szCs w:val="18"/>
              </w:rPr>
            </w:pPr>
          </w:p>
        </w:tc>
        <w:tc>
          <w:tcPr>
            <w:tcW w:w="3212" w:type="dxa"/>
            <w:tcBorders>
              <w:top w:val="nil"/>
              <w:left w:val="nil"/>
              <w:bottom w:val="nil"/>
              <w:right w:val="nil"/>
            </w:tcBorders>
            <w:shd w:val="clear" w:color="auto" w:fill="auto"/>
            <w:noWrap/>
            <w:vAlign w:val="center"/>
            <w:hideMark/>
          </w:tcPr>
          <w:p w14:paraId="3FC067BB" w14:textId="77777777" w:rsidR="004911F7" w:rsidRDefault="004911F7">
            <w:pPr>
              <w:rPr>
                <w:b/>
                <w:bCs/>
                <w:color w:val="000000"/>
                <w:sz w:val="18"/>
                <w:szCs w:val="18"/>
              </w:rPr>
            </w:pPr>
            <w:r>
              <w:rPr>
                <w:b/>
                <w:bCs/>
                <w:color w:val="000000"/>
                <w:sz w:val="18"/>
                <w:szCs w:val="18"/>
              </w:rPr>
              <w:t>TOTAL - lei fără T.V.A.</w:t>
            </w:r>
          </w:p>
        </w:tc>
        <w:tc>
          <w:tcPr>
            <w:tcW w:w="936" w:type="dxa"/>
            <w:tcBorders>
              <w:top w:val="nil"/>
              <w:left w:val="nil"/>
              <w:bottom w:val="nil"/>
              <w:right w:val="nil"/>
            </w:tcBorders>
            <w:shd w:val="clear" w:color="auto" w:fill="auto"/>
            <w:noWrap/>
            <w:vAlign w:val="center"/>
            <w:hideMark/>
          </w:tcPr>
          <w:p w14:paraId="535859D5" w14:textId="77777777" w:rsidR="004911F7" w:rsidRDefault="004911F7">
            <w:pPr>
              <w:rPr>
                <w:b/>
                <w:bCs/>
                <w:color w:val="000000"/>
                <w:sz w:val="18"/>
                <w:szCs w:val="18"/>
              </w:rPr>
            </w:pPr>
          </w:p>
        </w:tc>
        <w:tc>
          <w:tcPr>
            <w:tcW w:w="765" w:type="dxa"/>
            <w:tcBorders>
              <w:top w:val="nil"/>
              <w:left w:val="nil"/>
              <w:bottom w:val="nil"/>
              <w:right w:val="nil"/>
            </w:tcBorders>
            <w:shd w:val="clear" w:color="auto" w:fill="auto"/>
            <w:noWrap/>
            <w:vAlign w:val="center"/>
            <w:hideMark/>
          </w:tcPr>
          <w:p w14:paraId="7F7B259A"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325E945C"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716E5A5F" w14:textId="77777777" w:rsidR="004911F7" w:rsidRDefault="004911F7">
            <w:pPr>
              <w:jc w:val="center"/>
              <w:rPr>
                <w:sz w:val="20"/>
                <w:szCs w:val="20"/>
              </w:rPr>
            </w:pPr>
          </w:p>
        </w:tc>
        <w:tc>
          <w:tcPr>
            <w:tcW w:w="846" w:type="dxa"/>
            <w:tcBorders>
              <w:top w:val="nil"/>
              <w:left w:val="nil"/>
              <w:bottom w:val="nil"/>
              <w:right w:val="nil"/>
            </w:tcBorders>
            <w:shd w:val="clear" w:color="auto" w:fill="auto"/>
            <w:noWrap/>
            <w:vAlign w:val="center"/>
            <w:hideMark/>
          </w:tcPr>
          <w:p w14:paraId="318DDD42" w14:textId="77777777" w:rsidR="004911F7" w:rsidRDefault="004911F7">
            <w:pPr>
              <w:jc w:val="center"/>
              <w:rPr>
                <w:sz w:val="20"/>
                <w:szCs w:val="20"/>
              </w:rPr>
            </w:pPr>
          </w:p>
        </w:tc>
        <w:tc>
          <w:tcPr>
            <w:tcW w:w="1026" w:type="dxa"/>
            <w:tcBorders>
              <w:top w:val="nil"/>
              <w:left w:val="nil"/>
              <w:bottom w:val="nil"/>
              <w:right w:val="nil"/>
            </w:tcBorders>
            <w:shd w:val="clear" w:color="auto" w:fill="auto"/>
            <w:noWrap/>
            <w:vAlign w:val="center"/>
            <w:hideMark/>
          </w:tcPr>
          <w:p w14:paraId="2A6DF270" w14:textId="77777777" w:rsidR="004911F7" w:rsidRDefault="004911F7">
            <w:pPr>
              <w:jc w:val="right"/>
              <w:rPr>
                <w:b/>
                <w:bCs/>
                <w:color w:val="000000"/>
                <w:sz w:val="18"/>
                <w:szCs w:val="18"/>
              </w:rPr>
            </w:pPr>
            <w:r>
              <w:rPr>
                <w:b/>
                <w:bCs/>
                <w:color w:val="000000"/>
                <w:sz w:val="18"/>
                <w:szCs w:val="18"/>
              </w:rPr>
              <w:t>119.340,65</w:t>
            </w:r>
          </w:p>
        </w:tc>
        <w:tc>
          <w:tcPr>
            <w:tcW w:w="1030" w:type="dxa"/>
            <w:tcBorders>
              <w:top w:val="nil"/>
              <w:left w:val="nil"/>
              <w:bottom w:val="nil"/>
              <w:right w:val="nil"/>
            </w:tcBorders>
            <w:shd w:val="clear" w:color="auto" w:fill="auto"/>
            <w:noWrap/>
            <w:vAlign w:val="center"/>
            <w:hideMark/>
          </w:tcPr>
          <w:p w14:paraId="56FA74C6" w14:textId="77777777" w:rsidR="004911F7" w:rsidRDefault="004911F7">
            <w:pPr>
              <w:jc w:val="right"/>
              <w:rPr>
                <w:b/>
                <w:bCs/>
                <w:color w:val="000000"/>
                <w:sz w:val="18"/>
                <w:szCs w:val="18"/>
              </w:rPr>
            </w:pPr>
            <w:r>
              <w:rPr>
                <w:b/>
                <w:bCs/>
                <w:color w:val="000000"/>
                <w:sz w:val="18"/>
                <w:szCs w:val="18"/>
              </w:rPr>
              <w:t>122.311,77</w:t>
            </w:r>
          </w:p>
        </w:tc>
      </w:tr>
      <w:tr w:rsidR="004911F7" w14:paraId="02D7C64B" w14:textId="77777777" w:rsidTr="004911F7">
        <w:trPr>
          <w:gridAfter w:val="1"/>
          <w:wAfter w:w="10" w:type="dxa"/>
          <w:trHeight w:val="20"/>
        </w:trPr>
        <w:tc>
          <w:tcPr>
            <w:tcW w:w="616" w:type="dxa"/>
            <w:tcBorders>
              <w:top w:val="nil"/>
              <w:left w:val="nil"/>
              <w:bottom w:val="nil"/>
              <w:right w:val="nil"/>
            </w:tcBorders>
            <w:shd w:val="clear" w:color="auto" w:fill="auto"/>
            <w:noWrap/>
            <w:vAlign w:val="center"/>
            <w:hideMark/>
          </w:tcPr>
          <w:p w14:paraId="08D46E89" w14:textId="77777777" w:rsidR="004911F7" w:rsidRDefault="004911F7">
            <w:pPr>
              <w:jc w:val="right"/>
              <w:rPr>
                <w:b/>
                <w:bCs/>
                <w:color w:val="000000"/>
                <w:sz w:val="18"/>
                <w:szCs w:val="18"/>
              </w:rPr>
            </w:pPr>
          </w:p>
        </w:tc>
        <w:tc>
          <w:tcPr>
            <w:tcW w:w="3212" w:type="dxa"/>
            <w:tcBorders>
              <w:top w:val="nil"/>
              <w:left w:val="nil"/>
              <w:bottom w:val="nil"/>
              <w:right w:val="nil"/>
            </w:tcBorders>
            <w:shd w:val="clear" w:color="auto" w:fill="auto"/>
            <w:noWrap/>
            <w:vAlign w:val="center"/>
            <w:hideMark/>
          </w:tcPr>
          <w:p w14:paraId="58A121F5" w14:textId="77777777" w:rsidR="004911F7" w:rsidRDefault="004911F7">
            <w:pPr>
              <w:rPr>
                <w:b/>
                <w:bCs/>
                <w:color w:val="000000"/>
                <w:sz w:val="18"/>
                <w:szCs w:val="18"/>
              </w:rPr>
            </w:pPr>
            <w:r>
              <w:rPr>
                <w:b/>
                <w:bCs/>
                <w:color w:val="000000"/>
                <w:sz w:val="18"/>
                <w:szCs w:val="18"/>
              </w:rPr>
              <w:t>T.V.A. (19%)</w:t>
            </w:r>
          </w:p>
        </w:tc>
        <w:tc>
          <w:tcPr>
            <w:tcW w:w="936" w:type="dxa"/>
            <w:tcBorders>
              <w:top w:val="nil"/>
              <w:left w:val="nil"/>
              <w:bottom w:val="nil"/>
              <w:right w:val="nil"/>
            </w:tcBorders>
            <w:shd w:val="clear" w:color="auto" w:fill="auto"/>
            <w:noWrap/>
            <w:vAlign w:val="center"/>
            <w:hideMark/>
          </w:tcPr>
          <w:p w14:paraId="38A0A9F1" w14:textId="77777777" w:rsidR="004911F7" w:rsidRDefault="004911F7">
            <w:pPr>
              <w:rPr>
                <w:b/>
                <w:bCs/>
                <w:color w:val="000000"/>
                <w:sz w:val="18"/>
                <w:szCs w:val="18"/>
              </w:rPr>
            </w:pPr>
          </w:p>
        </w:tc>
        <w:tc>
          <w:tcPr>
            <w:tcW w:w="765" w:type="dxa"/>
            <w:tcBorders>
              <w:top w:val="nil"/>
              <w:left w:val="nil"/>
              <w:bottom w:val="nil"/>
              <w:right w:val="nil"/>
            </w:tcBorders>
            <w:shd w:val="clear" w:color="auto" w:fill="auto"/>
            <w:noWrap/>
            <w:vAlign w:val="center"/>
            <w:hideMark/>
          </w:tcPr>
          <w:p w14:paraId="06A458A6"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69E98077"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3DF23CDB"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11157F6B" w14:textId="77777777" w:rsidR="004911F7" w:rsidRDefault="004911F7">
            <w:pPr>
              <w:rPr>
                <w:sz w:val="20"/>
                <w:szCs w:val="20"/>
              </w:rPr>
            </w:pPr>
          </w:p>
        </w:tc>
        <w:tc>
          <w:tcPr>
            <w:tcW w:w="1026" w:type="dxa"/>
            <w:tcBorders>
              <w:top w:val="nil"/>
              <w:left w:val="nil"/>
              <w:bottom w:val="nil"/>
              <w:right w:val="nil"/>
            </w:tcBorders>
            <w:shd w:val="clear" w:color="auto" w:fill="auto"/>
            <w:noWrap/>
            <w:vAlign w:val="center"/>
            <w:hideMark/>
          </w:tcPr>
          <w:p w14:paraId="00C5E7E5" w14:textId="77777777" w:rsidR="004911F7" w:rsidRDefault="004911F7">
            <w:pPr>
              <w:jc w:val="right"/>
              <w:rPr>
                <w:color w:val="000000"/>
                <w:sz w:val="18"/>
                <w:szCs w:val="18"/>
              </w:rPr>
            </w:pPr>
            <w:r>
              <w:rPr>
                <w:color w:val="000000"/>
                <w:sz w:val="18"/>
                <w:szCs w:val="18"/>
              </w:rPr>
              <w:t>22.674,72</w:t>
            </w:r>
          </w:p>
        </w:tc>
        <w:tc>
          <w:tcPr>
            <w:tcW w:w="1030" w:type="dxa"/>
            <w:tcBorders>
              <w:top w:val="nil"/>
              <w:left w:val="nil"/>
              <w:bottom w:val="nil"/>
              <w:right w:val="nil"/>
            </w:tcBorders>
            <w:shd w:val="clear" w:color="auto" w:fill="auto"/>
            <w:noWrap/>
            <w:vAlign w:val="center"/>
            <w:hideMark/>
          </w:tcPr>
          <w:p w14:paraId="435DDC43" w14:textId="77777777" w:rsidR="004911F7" w:rsidRDefault="004911F7">
            <w:pPr>
              <w:jc w:val="right"/>
              <w:rPr>
                <w:color w:val="000000"/>
                <w:sz w:val="18"/>
                <w:szCs w:val="18"/>
              </w:rPr>
            </w:pPr>
            <w:r>
              <w:rPr>
                <w:color w:val="000000"/>
                <w:sz w:val="18"/>
                <w:szCs w:val="18"/>
              </w:rPr>
              <w:t>23.239,24</w:t>
            </w:r>
          </w:p>
        </w:tc>
      </w:tr>
      <w:tr w:rsidR="004911F7" w14:paraId="632949EE" w14:textId="77777777" w:rsidTr="004911F7">
        <w:trPr>
          <w:gridAfter w:val="1"/>
          <w:wAfter w:w="10" w:type="dxa"/>
          <w:trHeight w:val="20"/>
        </w:trPr>
        <w:tc>
          <w:tcPr>
            <w:tcW w:w="616" w:type="dxa"/>
            <w:tcBorders>
              <w:top w:val="nil"/>
              <w:left w:val="nil"/>
              <w:bottom w:val="nil"/>
              <w:right w:val="nil"/>
            </w:tcBorders>
            <w:shd w:val="clear" w:color="auto" w:fill="auto"/>
            <w:noWrap/>
            <w:vAlign w:val="center"/>
            <w:hideMark/>
          </w:tcPr>
          <w:p w14:paraId="2ADEE2EB" w14:textId="77777777" w:rsidR="004911F7" w:rsidRDefault="004911F7">
            <w:pPr>
              <w:jc w:val="right"/>
              <w:rPr>
                <w:color w:val="000000"/>
                <w:sz w:val="18"/>
                <w:szCs w:val="18"/>
              </w:rPr>
            </w:pPr>
          </w:p>
        </w:tc>
        <w:tc>
          <w:tcPr>
            <w:tcW w:w="3212" w:type="dxa"/>
            <w:tcBorders>
              <w:top w:val="nil"/>
              <w:left w:val="nil"/>
              <w:bottom w:val="nil"/>
              <w:right w:val="nil"/>
            </w:tcBorders>
            <w:shd w:val="clear" w:color="auto" w:fill="auto"/>
            <w:noWrap/>
            <w:vAlign w:val="center"/>
            <w:hideMark/>
          </w:tcPr>
          <w:p w14:paraId="43B429A4" w14:textId="77777777" w:rsidR="004911F7" w:rsidRDefault="004911F7">
            <w:pPr>
              <w:rPr>
                <w:b/>
                <w:bCs/>
                <w:color w:val="000000"/>
                <w:sz w:val="18"/>
                <w:szCs w:val="18"/>
              </w:rPr>
            </w:pPr>
            <w:r>
              <w:rPr>
                <w:b/>
                <w:bCs/>
                <w:color w:val="000000"/>
                <w:sz w:val="18"/>
                <w:szCs w:val="18"/>
              </w:rPr>
              <w:t>TOTAL - lei cu T.V.A.</w:t>
            </w:r>
          </w:p>
        </w:tc>
        <w:tc>
          <w:tcPr>
            <w:tcW w:w="936" w:type="dxa"/>
            <w:tcBorders>
              <w:top w:val="nil"/>
              <w:left w:val="nil"/>
              <w:bottom w:val="nil"/>
              <w:right w:val="nil"/>
            </w:tcBorders>
            <w:shd w:val="clear" w:color="auto" w:fill="auto"/>
            <w:noWrap/>
            <w:vAlign w:val="center"/>
            <w:hideMark/>
          </w:tcPr>
          <w:p w14:paraId="71AE4201" w14:textId="77777777" w:rsidR="004911F7" w:rsidRDefault="004911F7">
            <w:pPr>
              <w:rPr>
                <w:b/>
                <w:bCs/>
                <w:color w:val="000000"/>
                <w:sz w:val="18"/>
                <w:szCs w:val="18"/>
              </w:rPr>
            </w:pPr>
          </w:p>
        </w:tc>
        <w:tc>
          <w:tcPr>
            <w:tcW w:w="765" w:type="dxa"/>
            <w:tcBorders>
              <w:top w:val="nil"/>
              <w:left w:val="nil"/>
              <w:bottom w:val="nil"/>
              <w:right w:val="nil"/>
            </w:tcBorders>
            <w:shd w:val="clear" w:color="auto" w:fill="auto"/>
            <w:noWrap/>
            <w:vAlign w:val="center"/>
            <w:hideMark/>
          </w:tcPr>
          <w:p w14:paraId="452720DE" w14:textId="77777777" w:rsidR="004911F7" w:rsidRDefault="004911F7">
            <w:pPr>
              <w:jc w:val="center"/>
              <w:rPr>
                <w:sz w:val="20"/>
                <w:szCs w:val="20"/>
              </w:rPr>
            </w:pPr>
          </w:p>
        </w:tc>
        <w:tc>
          <w:tcPr>
            <w:tcW w:w="946" w:type="dxa"/>
            <w:tcBorders>
              <w:top w:val="nil"/>
              <w:left w:val="nil"/>
              <w:bottom w:val="nil"/>
              <w:right w:val="nil"/>
            </w:tcBorders>
            <w:shd w:val="clear" w:color="auto" w:fill="auto"/>
            <w:noWrap/>
            <w:vAlign w:val="center"/>
            <w:hideMark/>
          </w:tcPr>
          <w:p w14:paraId="0924ABE9"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5EE3B327" w14:textId="77777777" w:rsidR="004911F7" w:rsidRDefault="004911F7">
            <w:pPr>
              <w:rPr>
                <w:sz w:val="20"/>
                <w:szCs w:val="20"/>
              </w:rPr>
            </w:pPr>
          </w:p>
        </w:tc>
        <w:tc>
          <w:tcPr>
            <w:tcW w:w="846" w:type="dxa"/>
            <w:tcBorders>
              <w:top w:val="nil"/>
              <w:left w:val="nil"/>
              <w:bottom w:val="nil"/>
              <w:right w:val="nil"/>
            </w:tcBorders>
            <w:shd w:val="clear" w:color="auto" w:fill="auto"/>
            <w:noWrap/>
            <w:vAlign w:val="center"/>
            <w:hideMark/>
          </w:tcPr>
          <w:p w14:paraId="605CD122" w14:textId="77777777" w:rsidR="004911F7" w:rsidRDefault="004911F7">
            <w:pPr>
              <w:rPr>
                <w:sz w:val="20"/>
                <w:szCs w:val="20"/>
              </w:rPr>
            </w:pPr>
          </w:p>
        </w:tc>
        <w:tc>
          <w:tcPr>
            <w:tcW w:w="1026" w:type="dxa"/>
            <w:tcBorders>
              <w:top w:val="nil"/>
              <w:left w:val="nil"/>
              <w:bottom w:val="nil"/>
              <w:right w:val="nil"/>
            </w:tcBorders>
            <w:shd w:val="clear" w:color="auto" w:fill="auto"/>
            <w:noWrap/>
            <w:vAlign w:val="center"/>
            <w:hideMark/>
          </w:tcPr>
          <w:p w14:paraId="63CFE9C1" w14:textId="77777777" w:rsidR="004911F7" w:rsidRDefault="004911F7">
            <w:pPr>
              <w:jc w:val="right"/>
              <w:rPr>
                <w:b/>
                <w:bCs/>
                <w:color w:val="000000"/>
                <w:sz w:val="18"/>
                <w:szCs w:val="18"/>
              </w:rPr>
            </w:pPr>
            <w:r>
              <w:rPr>
                <w:b/>
                <w:bCs/>
                <w:color w:val="000000"/>
                <w:sz w:val="18"/>
                <w:szCs w:val="18"/>
              </w:rPr>
              <w:t>142.015,37</w:t>
            </w:r>
          </w:p>
        </w:tc>
        <w:tc>
          <w:tcPr>
            <w:tcW w:w="1030" w:type="dxa"/>
            <w:tcBorders>
              <w:top w:val="nil"/>
              <w:left w:val="nil"/>
              <w:bottom w:val="nil"/>
              <w:right w:val="nil"/>
            </w:tcBorders>
            <w:shd w:val="clear" w:color="auto" w:fill="auto"/>
            <w:noWrap/>
            <w:vAlign w:val="center"/>
            <w:hideMark/>
          </w:tcPr>
          <w:p w14:paraId="3A477A3D" w14:textId="77777777" w:rsidR="004911F7" w:rsidRDefault="004911F7">
            <w:pPr>
              <w:jc w:val="right"/>
              <w:rPr>
                <w:b/>
                <w:bCs/>
                <w:color w:val="000000"/>
                <w:sz w:val="18"/>
                <w:szCs w:val="18"/>
              </w:rPr>
            </w:pPr>
            <w:r>
              <w:rPr>
                <w:b/>
                <w:bCs/>
                <w:color w:val="000000"/>
                <w:sz w:val="18"/>
                <w:szCs w:val="18"/>
              </w:rPr>
              <w:t>145.551,01</w:t>
            </w:r>
          </w:p>
        </w:tc>
      </w:tr>
    </w:tbl>
    <w:p w14:paraId="7AABE9CD" w14:textId="4C245D4F"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2A1C7B90" w14:textId="21BD1151"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6D4E0745" w14:textId="6579E0C5"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0FB0C567" w14:textId="0B91C01C"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7183B4C8" w14:textId="64BB48DA"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7FE6B81F" w14:textId="513270CD"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171E45E9" w14:textId="7F6CC286"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0A6F8871" w14:textId="73D210F8"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5CE1E397" w14:textId="60E50E77"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4E68D9AD" w14:textId="277391A6"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17A751F1" w14:textId="08FF4CB7" w:rsidR="004911F7" w:rsidRDefault="004911F7" w:rsidP="009B726E">
      <w:pPr>
        <w:overflowPunct w:val="0"/>
        <w:autoSpaceDE w:val="0"/>
        <w:autoSpaceDN w:val="0"/>
        <w:adjustRightInd w:val="0"/>
        <w:spacing w:line="276" w:lineRule="auto"/>
        <w:jc w:val="both"/>
        <w:textAlignment w:val="baseline"/>
        <w:rPr>
          <w:sz w:val="22"/>
          <w:szCs w:val="22"/>
          <w:lang w:val="it-IT"/>
        </w:rPr>
      </w:pPr>
    </w:p>
    <w:tbl>
      <w:tblPr>
        <w:tblW w:w="10131" w:type="dxa"/>
        <w:tblLook w:val="04A0" w:firstRow="1" w:lastRow="0" w:firstColumn="1" w:lastColumn="0" w:noHBand="0" w:noVBand="1"/>
      </w:tblPr>
      <w:tblGrid>
        <w:gridCol w:w="587"/>
        <w:gridCol w:w="3241"/>
        <w:gridCol w:w="941"/>
        <w:gridCol w:w="12"/>
        <w:gridCol w:w="648"/>
        <w:gridCol w:w="12"/>
        <w:gridCol w:w="934"/>
        <w:gridCol w:w="12"/>
        <w:gridCol w:w="834"/>
        <w:gridCol w:w="12"/>
        <w:gridCol w:w="834"/>
        <w:gridCol w:w="12"/>
        <w:gridCol w:w="1014"/>
        <w:gridCol w:w="12"/>
        <w:gridCol w:w="1014"/>
        <w:gridCol w:w="12"/>
      </w:tblGrid>
      <w:tr w:rsidR="00D71AEA" w14:paraId="0F7ED0AB" w14:textId="77777777" w:rsidTr="00D71AEA">
        <w:trPr>
          <w:gridAfter w:val="1"/>
          <w:wAfter w:w="12" w:type="dxa"/>
          <w:trHeight w:val="20"/>
        </w:trPr>
        <w:tc>
          <w:tcPr>
            <w:tcW w:w="587" w:type="dxa"/>
            <w:tcBorders>
              <w:top w:val="nil"/>
              <w:left w:val="nil"/>
              <w:bottom w:val="nil"/>
              <w:right w:val="nil"/>
            </w:tcBorders>
            <w:shd w:val="clear" w:color="auto" w:fill="auto"/>
            <w:noWrap/>
            <w:vAlign w:val="center"/>
            <w:hideMark/>
          </w:tcPr>
          <w:p w14:paraId="2D87C3AA" w14:textId="77777777" w:rsidR="00D71AEA" w:rsidRDefault="00D71AEA">
            <w:pPr>
              <w:rPr>
                <w:sz w:val="20"/>
                <w:szCs w:val="20"/>
              </w:rPr>
            </w:pPr>
          </w:p>
        </w:tc>
        <w:tc>
          <w:tcPr>
            <w:tcW w:w="3241" w:type="dxa"/>
            <w:tcBorders>
              <w:top w:val="nil"/>
              <w:left w:val="nil"/>
              <w:bottom w:val="nil"/>
              <w:right w:val="nil"/>
            </w:tcBorders>
            <w:shd w:val="clear" w:color="auto" w:fill="auto"/>
            <w:noWrap/>
            <w:vAlign w:val="center"/>
            <w:hideMark/>
          </w:tcPr>
          <w:p w14:paraId="4C6A1A30" w14:textId="77777777" w:rsidR="00D71AEA" w:rsidRDefault="00D71AEA">
            <w:pPr>
              <w:rPr>
                <w:sz w:val="20"/>
                <w:szCs w:val="20"/>
              </w:rPr>
            </w:pPr>
          </w:p>
        </w:tc>
        <w:tc>
          <w:tcPr>
            <w:tcW w:w="941" w:type="dxa"/>
            <w:tcBorders>
              <w:top w:val="nil"/>
              <w:left w:val="nil"/>
              <w:bottom w:val="nil"/>
              <w:right w:val="nil"/>
            </w:tcBorders>
            <w:shd w:val="clear" w:color="auto" w:fill="auto"/>
            <w:noWrap/>
            <w:vAlign w:val="center"/>
            <w:hideMark/>
          </w:tcPr>
          <w:p w14:paraId="1D7B7D94" w14:textId="77777777" w:rsidR="00D71AEA" w:rsidRDefault="00D71AEA">
            <w:pPr>
              <w:rPr>
                <w:sz w:val="20"/>
                <w:szCs w:val="20"/>
              </w:rPr>
            </w:pPr>
          </w:p>
        </w:tc>
        <w:tc>
          <w:tcPr>
            <w:tcW w:w="660" w:type="dxa"/>
            <w:gridSpan w:val="2"/>
            <w:tcBorders>
              <w:top w:val="nil"/>
              <w:left w:val="nil"/>
              <w:bottom w:val="nil"/>
              <w:right w:val="nil"/>
            </w:tcBorders>
            <w:shd w:val="clear" w:color="auto" w:fill="auto"/>
            <w:noWrap/>
            <w:vAlign w:val="center"/>
            <w:hideMark/>
          </w:tcPr>
          <w:p w14:paraId="258D5DF3" w14:textId="77777777" w:rsidR="00D71AEA" w:rsidRDefault="00D71AEA">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3B59FC2F"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062C66CD" w14:textId="77777777" w:rsidR="00D71AEA" w:rsidRDefault="00D71AEA">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70708423"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278A1F5D"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78E1F4F2" w14:textId="77777777" w:rsidR="00D71AEA" w:rsidRDefault="00D71AEA">
            <w:pPr>
              <w:rPr>
                <w:sz w:val="20"/>
                <w:szCs w:val="20"/>
              </w:rPr>
            </w:pPr>
          </w:p>
        </w:tc>
      </w:tr>
      <w:tr w:rsidR="00D71AEA" w14:paraId="22273A65" w14:textId="77777777" w:rsidTr="00D71AEA">
        <w:trPr>
          <w:trHeight w:val="20"/>
        </w:trPr>
        <w:tc>
          <w:tcPr>
            <w:tcW w:w="10131" w:type="dxa"/>
            <w:gridSpan w:val="16"/>
            <w:tcBorders>
              <w:top w:val="nil"/>
              <w:left w:val="nil"/>
              <w:bottom w:val="nil"/>
              <w:right w:val="nil"/>
            </w:tcBorders>
            <w:shd w:val="clear" w:color="auto" w:fill="auto"/>
            <w:noWrap/>
            <w:vAlign w:val="center"/>
            <w:hideMark/>
          </w:tcPr>
          <w:p w14:paraId="0F17E134" w14:textId="77777777" w:rsidR="00D71AEA" w:rsidRDefault="00D71AEA">
            <w:pPr>
              <w:jc w:val="center"/>
              <w:rPr>
                <w:color w:val="000000"/>
                <w:sz w:val="18"/>
                <w:szCs w:val="18"/>
              </w:rPr>
            </w:pPr>
            <w:r>
              <w:rPr>
                <w:color w:val="000000"/>
                <w:sz w:val="18"/>
                <w:szCs w:val="18"/>
              </w:rPr>
              <w:t>ANEXA 3 la Contractul Subsecvent nr. 25 la Acordul Cadru nr. 8587/17.05.2019</w:t>
            </w:r>
          </w:p>
        </w:tc>
      </w:tr>
      <w:tr w:rsidR="00D71AEA" w14:paraId="25052F1A" w14:textId="77777777" w:rsidTr="00D71AEA">
        <w:trPr>
          <w:trHeight w:val="20"/>
        </w:trPr>
        <w:tc>
          <w:tcPr>
            <w:tcW w:w="10131" w:type="dxa"/>
            <w:gridSpan w:val="16"/>
            <w:tcBorders>
              <w:top w:val="nil"/>
              <w:left w:val="nil"/>
              <w:bottom w:val="nil"/>
              <w:right w:val="nil"/>
            </w:tcBorders>
            <w:shd w:val="clear" w:color="auto" w:fill="auto"/>
            <w:noWrap/>
            <w:vAlign w:val="center"/>
            <w:hideMark/>
          </w:tcPr>
          <w:p w14:paraId="55F7F880" w14:textId="77777777" w:rsidR="00D71AEA" w:rsidRDefault="00D71AEA">
            <w:pPr>
              <w:jc w:val="center"/>
              <w:rPr>
                <w:i/>
                <w:iCs/>
                <w:color w:val="000000"/>
                <w:sz w:val="18"/>
                <w:szCs w:val="18"/>
              </w:rPr>
            </w:pPr>
            <w:r>
              <w:rPr>
                <w:i/>
                <w:iCs/>
                <w:color w:val="000000"/>
                <w:sz w:val="18"/>
                <w:szCs w:val="18"/>
              </w:rPr>
              <w:t>Proiectarea și execuția lucrărilor de reparații și modernizări străzi, alei și parcări – LOT 1</w:t>
            </w:r>
          </w:p>
        </w:tc>
      </w:tr>
      <w:tr w:rsidR="00D71AEA" w14:paraId="789BA1BA" w14:textId="77777777" w:rsidTr="00D71AEA">
        <w:trPr>
          <w:gridAfter w:val="1"/>
          <w:wAfter w:w="12" w:type="dxa"/>
          <w:trHeight w:val="20"/>
        </w:trPr>
        <w:tc>
          <w:tcPr>
            <w:tcW w:w="587" w:type="dxa"/>
            <w:tcBorders>
              <w:top w:val="nil"/>
              <w:left w:val="nil"/>
              <w:bottom w:val="nil"/>
              <w:right w:val="nil"/>
            </w:tcBorders>
            <w:shd w:val="clear" w:color="auto" w:fill="auto"/>
            <w:noWrap/>
            <w:vAlign w:val="center"/>
            <w:hideMark/>
          </w:tcPr>
          <w:p w14:paraId="52ECC1CD" w14:textId="77777777" w:rsidR="00D71AEA" w:rsidRDefault="00D71AEA">
            <w:pPr>
              <w:jc w:val="center"/>
              <w:rPr>
                <w:i/>
                <w:iCs/>
                <w:color w:val="000000"/>
                <w:sz w:val="18"/>
                <w:szCs w:val="18"/>
              </w:rPr>
            </w:pPr>
          </w:p>
        </w:tc>
        <w:tc>
          <w:tcPr>
            <w:tcW w:w="3241" w:type="dxa"/>
            <w:tcBorders>
              <w:top w:val="nil"/>
              <w:left w:val="nil"/>
              <w:bottom w:val="nil"/>
              <w:right w:val="nil"/>
            </w:tcBorders>
            <w:shd w:val="clear" w:color="auto" w:fill="auto"/>
            <w:noWrap/>
            <w:vAlign w:val="center"/>
            <w:hideMark/>
          </w:tcPr>
          <w:p w14:paraId="5FD3A8A4" w14:textId="77777777" w:rsidR="00D71AEA" w:rsidRDefault="00D71AEA">
            <w:pPr>
              <w:jc w:val="center"/>
              <w:rPr>
                <w:sz w:val="20"/>
                <w:szCs w:val="20"/>
              </w:rPr>
            </w:pPr>
          </w:p>
        </w:tc>
        <w:tc>
          <w:tcPr>
            <w:tcW w:w="941" w:type="dxa"/>
            <w:tcBorders>
              <w:top w:val="nil"/>
              <w:left w:val="nil"/>
              <w:bottom w:val="nil"/>
              <w:right w:val="nil"/>
            </w:tcBorders>
            <w:shd w:val="clear" w:color="auto" w:fill="auto"/>
            <w:noWrap/>
            <w:vAlign w:val="center"/>
            <w:hideMark/>
          </w:tcPr>
          <w:p w14:paraId="55F98D3E" w14:textId="77777777" w:rsidR="00D71AEA" w:rsidRDefault="00D71AEA">
            <w:pPr>
              <w:jc w:val="center"/>
              <w:rPr>
                <w:sz w:val="20"/>
                <w:szCs w:val="20"/>
              </w:rPr>
            </w:pPr>
          </w:p>
        </w:tc>
        <w:tc>
          <w:tcPr>
            <w:tcW w:w="660" w:type="dxa"/>
            <w:gridSpan w:val="2"/>
            <w:tcBorders>
              <w:top w:val="nil"/>
              <w:left w:val="nil"/>
              <w:bottom w:val="nil"/>
              <w:right w:val="nil"/>
            </w:tcBorders>
            <w:shd w:val="clear" w:color="auto" w:fill="auto"/>
            <w:noWrap/>
            <w:vAlign w:val="center"/>
            <w:hideMark/>
          </w:tcPr>
          <w:p w14:paraId="61AC726A" w14:textId="77777777" w:rsidR="00D71AEA" w:rsidRDefault="00D71AEA">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2FAE461E" w14:textId="77777777" w:rsidR="00D71AEA" w:rsidRDefault="00D71AEA">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4BC4BF2B" w14:textId="77777777" w:rsidR="00D71AEA" w:rsidRDefault="00D71AEA">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55E6BF65"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10495951"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68F420CF" w14:textId="77777777" w:rsidR="00D71AEA" w:rsidRDefault="00D71AEA">
            <w:pPr>
              <w:jc w:val="center"/>
              <w:rPr>
                <w:sz w:val="20"/>
                <w:szCs w:val="20"/>
              </w:rPr>
            </w:pPr>
          </w:p>
        </w:tc>
      </w:tr>
      <w:tr w:rsidR="00D71AEA" w14:paraId="4085312D" w14:textId="77777777" w:rsidTr="00D71AEA">
        <w:trPr>
          <w:trHeight w:val="20"/>
        </w:trPr>
        <w:tc>
          <w:tcPr>
            <w:tcW w:w="10131" w:type="dxa"/>
            <w:gridSpan w:val="16"/>
            <w:tcBorders>
              <w:top w:val="nil"/>
              <w:left w:val="nil"/>
              <w:bottom w:val="nil"/>
              <w:right w:val="nil"/>
            </w:tcBorders>
            <w:shd w:val="clear" w:color="auto" w:fill="auto"/>
            <w:noWrap/>
            <w:vAlign w:val="center"/>
            <w:hideMark/>
          </w:tcPr>
          <w:p w14:paraId="0598586E" w14:textId="77777777" w:rsidR="00D71AEA" w:rsidRDefault="00D71AEA">
            <w:pPr>
              <w:jc w:val="center"/>
              <w:rPr>
                <w:b/>
                <w:bCs/>
                <w:color w:val="000000"/>
                <w:sz w:val="18"/>
                <w:szCs w:val="18"/>
              </w:rPr>
            </w:pPr>
            <w:r>
              <w:rPr>
                <w:b/>
                <w:bCs/>
                <w:color w:val="000000"/>
                <w:sz w:val="18"/>
                <w:szCs w:val="18"/>
              </w:rPr>
              <w:t>REABILITARE SISTEM RUTIER</w:t>
            </w:r>
          </w:p>
        </w:tc>
      </w:tr>
      <w:tr w:rsidR="00D71AEA" w14:paraId="68CFF998" w14:textId="77777777" w:rsidTr="00D71AEA">
        <w:trPr>
          <w:trHeight w:val="20"/>
        </w:trPr>
        <w:tc>
          <w:tcPr>
            <w:tcW w:w="10131" w:type="dxa"/>
            <w:gridSpan w:val="16"/>
            <w:tcBorders>
              <w:top w:val="nil"/>
              <w:left w:val="nil"/>
              <w:bottom w:val="nil"/>
              <w:right w:val="nil"/>
            </w:tcBorders>
            <w:shd w:val="clear" w:color="auto" w:fill="auto"/>
            <w:noWrap/>
            <w:vAlign w:val="center"/>
            <w:hideMark/>
          </w:tcPr>
          <w:p w14:paraId="50BC748C" w14:textId="77777777" w:rsidR="00D71AEA" w:rsidRDefault="00D71AEA">
            <w:pPr>
              <w:jc w:val="center"/>
              <w:rPr>
                <w:b/>
                <w:bCs/>
                <w:color w:val="000000"/>
                <w:sz w:val="18"/>
                <w:szCs w:val="18"/>
              </w:rPr>
            </w:pPr>
            <w:r>
              <w:rPr>
                <w:b/>
                <w:bCs/>
                <w:color w:val="000000"/>
                <w:sz w:val="18"/>
                <w:szCs w:val="18"/>
              </w:rPr>
              <w:t xml:space="preserve"> INTRAREA CHEFALULUI</w:t>
            </w:r>
          </w:p>
        </w:tc>
      </w:tr>
      <w:tr w:rsidR="00D71AEA" w14:paraId="6EF3DC0A" w14:textId="77777777" w:rsidTr="00D71AEA">
        <w:trPr>
          <w:gridAfter w:val="1"/>
          <w:wAfter w:w="12" w:type="dxa"/>
          <w:trHeight w:val="20"/>
        </w:trPr>
        <w:tc>
          <w:tcPr>
            <w:tcW w:w="587" w:type="dxa"/>
            <w:tcBorders>
              <w:top w:val="nil"/>
              <w:left w:val="nil"/>
              <w:bottom w:val="nil"/>
              <w:right w:val="nil"/>
            </w:tcBorders>
            <w:shd w:val="clear" w:color="auto" w:fill="auto"/>
            <w:noWrap/>
            <w:vAlign w:val="center"/>
            <w:hideMark/>
          </w:tcPr>
          <w:p w14:paraId="0DA73B27" w14:textId="77777777" w:rsidR="00D71AEA" w:rsidRDefault="00D71AEA">
            <w:pPr>
              <w:jc w:val="center"/>
              <w:rPr>
                <w:b/>
                <w:bCs/>
                <w:color w:val="000000"/>
                <w:sz w:val="18"/>
                <w:szCs w:val="18"/>
              </w:rPr>
            </w:pPr>
          </w:p>
        </w:tc>
        <w:tc>
          <w:tcPr>
            <w:tcW w:w="3241" w:type="dxa"/>
            <w:tcBorders>
              <w:top w:val="nil"/>
              <w:left w:val="nil"/>
              <w:bottom w:val="nil"/>
              <w:right w:val="nil"/>
            </w:tcBorders>
            <w:shd w:val="clear" w:color="auto" w:fill="auto"/>
            <w:noWrap/>
            <w:vAlign w:val="center"/>
            <w:hideMark/>
          </w:tcPr>
          <w:p w14:paraId="6394EF1A" w14:textId="77777777" w:rsidR="00D71AEA" w:rsidRDefault="00D71AEA">
            <w:pPr>
              <w:rPr>
                <w:sz w:val="20"/>
                <w:szCs w:val="20"/>
              </w:rPr>
            </w:pPr>
          </w:p>
        </w:tc>
        <w:tc>
          <w:tcPr>
            <w:tcW w:w="941" w:type="dxa"/>
            <w:tcBorders>
              <w:top w:val="nil"/>
              <w:left w:val="nil"/>
              <w:bottom w:val="nil"/>
              <w:right w:val="nil"/>
            </w:tcBorders>
            <w:shd w:val="clear" w:color="auto" w:fill="auto"/>
            <w:noWrap/>
            <w:vAlign w:val="center"/>
            <w:hideMark/>
          </w:tcPr>
          <w:p w14:paraId="63A5B187" w14:textId="77777777" w:rsidR="00D71AEA" w:rsidRDefault="00D71AEA">
            <w:pPr>
              <w:rPr>
                <w:sz w:val="20"/>
                <w:szCs w:val="20"/>
              </w:rPr>
            </w:pPr>
          </w:p>
        </w:tc>
        <w:tc>
          <w:tcPr>
            <w:tcW w:w="660" w:type="dxa"/>
            <w:gridSpan w:val="2"/>
            <w:tcBorders>
              <w:top w:val="nil"/>
              <w:left w:val="nil"/>
              <w:bottom w:val="nil"/>
              <w:right w:val="nil"/>
            </w:tcBorders>
            <w:shd w:val="clear" w:color="auto" w:fill="auto"/>
            <w:noWrap/>
            <w:vAlign w:val="center"/>
            <w:hideMark/>
          </w:tcPr>
          <w:p w14:paraId="66987643" w14:textId="77777777" w:rsidR="00D71AEA" w:rsidRDefault="00D71AEA">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01FDC99A"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002BC395" w14:textId="77777777" w:rsidR="00D71AEA" w:rsidRDefault="00D71AEA">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29FAEC2C"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1A431193"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1A05E376" w14:textId="77777777" w:rsidR="00D71AEA" w:rsidRDefault="00D71AEA">
            <w:pPr>
              <w:rPr>
                <w:sz w:val="20"/>
                <w:szCs w:val="20"/>
              </w:rPr>
            </w:pPr>
          </w:p>
        </w:tc>
      </w:tr>
      <w:tr w:rsidR="00D71AEA" w14:paraId="017497F4" w14:textId="77777777" w:rsidTr="00D71AEA">
        <w:trPr>
          <w:gridAfter w:val="1"/>
          <w:wAfter w:w="12" w:type="dxa"/>
          <w:trHeight w:val="20"/>
        </w:trPr>
        <w:tc>
          <w:tcPr>
            <w:tcW w:w="587" w:type="dxa"/>
            <w:tcBorders>
              <w:top w:val="nil"/>
              <w:left w:val="nil"/>
              <w:bottom w:val="nil"/>
              <w:right w:val="nil"/>
            </w:tcBorders>
            <w:shd w:val="clear" w:color="auto" w:fill="auto"/>
            <w:noWrap/>
            <w:vAlign w:val="center"/>
            <w:hideMark/>
          </w:tcPr>
          <w:p w14:paraId="1C4D51FD" w14:textId="77777777" w:rsidR="00D71AEA" w:rsidRDefault="00D71AEA">
            <w:pPr>
              <w:rPr>
                <w:sz w:val="20"/>
                <w:szCs w:val="20"/>
              </w:rPr>
            </w:pPr>
          </w:p>
        </w:tc>
        <w:tc>
          <w:tcPr>
            <w:tcW w:w="3241" w:type="dxa"/>
            <w:tcBorders>
              <w:top w:val="nil"/>
              <w:left w:val="nil"/>
              <w:bottom w:val="nil"/>
              <w:right w:val="nil"/>
            </w:tcBorders>
            <w:shd w:val="clear" w:color="auto" w:fill="auto"/>
            <w:noWrap/>
            <w:vAlign w:val="center"/>
            <w:hideMark/>
          </w:tcPr>
          <w:p w14:paraId="5D4F0F2E" w14:textId="77777777" w:rsidR="00D71AEA" w:rsidRDefault="00D71AEA">
            <w:pPr>
              <w:rPr>
                <w:sz w:val="20"/>
                <w:szCs w:val="20"/>
              </w:rPr>
            </w:pPr>
          </w:p>
        </w:tc>
        <w:tc>
          <w:tcPr>
            <w:tcW w:w="941" w:type="dxa"/>
            <w:tcBorders>
              <w:top w:val="nil"/>
              <w:left w:val="nil"/>
              <w:bottom w:val="nil"/>
              <w:right w:val="nil"/>
            </w:tcBorders>
            <w:shd w:val="clear" w:color="auto" w:fill="auto"/>
            <w:noWrap/>
            <w:vAlign w:val="center"/>
            <w:hideMark/>
          </w:tcPr>
          <w:p w14:paraId="3D06415C" w14:textId="77777777" w:rsidR="00D71AEA" w:rsidRDefault="00D71AEA">
            <w:pPr>
              <w:rPr>
                <w:sz w:val="20"/>
                <w:szCs w:val="20"/>
              </w:rPr>
            </w:pPr>
          </w:p>
        </w:tc>
        <w:tc>
          <w:tcPr>
            <w:tcW w:w="660" w:type="dxa"/>
            <w:gridSpan w:val="2"/>
            <w:tcBorders>
              <w:top w:val="nil"/>
              <w:left w:val="nil"/>
              <w:bottom w:val="nil"/>
              <w:right w:val="nil"/>
            </w:tcBorders>
            <w:shd w:val="clear" w:color="auto" w:fill="auto"/>
            <w:noWrap/>
            <w:vAlign w:val="center"/>
            <w:hideMark/>
          </w:tcPr>
          <w:p w14:paraId="3406449C" w14:textId="77777777" w:rsidR="00D71AEA" w:rsidRDefault="00D71AEA">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6F82D482"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091F7624" w14:textId="77777777" w:rsidR="00D71AEA" w:rsidRDefault="00D71AEA">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170400BF"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0F9D65AC"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24523980" w14:textId="77777777" w:rsidR="00D71AEA" w:rsidRDefault="00D71AEA">
            <w:pPr>
              <w:rPr>
                <w:sz w:val="20"/>
                <w:szCs w:val="20"/>
              </w:rPr>
            </w:pPr>
          </w:p>
        </w:tc>
      </w:tr>
      <w:tr w:rsidR="00D71AEA" w14:paraId="44E692B0" w14:textId="77777777" w:rsidTr="00D71AEA">
        <w:trPr>
          <w:gridAfter w:val="1"/>
          <w:wAfter w:w="12" w:type="dxa"/>
          <w:trHeight w:val="20"/>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624CF" w14:textId="77777777" w:rsidR="00D71AEA" w:rsidRDefault="00D71AEA">
            <w:pPr>
              <w:jc w:val="center"/>
              <w:rPr>
                <w:b/>
                <w:bCs/>
                <w:color w:val="000000"/>
                <w:sz w:val="18"/>
                <w:szCs w:val="18"/>
              </w:rPr>
            </w:pPr>
            <w:r>
              <w:rPr>
                <w:b/>
                <w:bCs/>
                <w:color w:val="000000"/>
                <w:sz w:val="18"/>
                <w:szCs w:val="18"/>
              </w:rPr>
              <w:t>Cod pret</w:t>
            </w:r>
          </w:p>
        </w:tc>
        <w:tc>
          <w:tcPr>
            <w:tcW w:w="3241" w:type="dxa"/>
            <w:tcBorders>
              <w:top w:val="single" w:sz="4" w:space="0" w:color="auto"/>
              <w:left w:val="nil"/>
              <w:bottom w:val="single" w:sz="4" w:space="0" w:color="auto"/>
              <w:right w:val="single" w:sz="4" w:space="0" w:color="auto"/>
            </w:tcBorders>
            <w:shd w:val="clear" w:color="auto" w:fill="auto"/>
            <w:vAlign w:val="center"/>
            <w:hideMark/>
          </w:tcPr>
          <w:p w14:paraId="2DEF09BE" w14:textId="77777777" w:rsidR="00D71AEA" w:rsidRDefault="00D71AEA">
            <w:pPr>
              <w:jc w:val="center"/>
              <w:rPr>
                <w:b/>
                <w:bCs/>
                <w:color w:val="000000"/>
                <w:sz w:val="18"/>
                <w:szCs w:val="18"/>
              </w:rPr>
            </w:pPr>
            <w:r>
              <w:rPr>
                <w:b/>
                <w:bCs/>
                <w:color w:val="000000"/>
                <w:sz w:val="18"/>
                <w:szCs w:val="18"/>
              </w:rPr>
              <w:t>Denumire activitate</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46559CA8" w14:textId="77777777" w:rsidR="00D71AEA" w:rsidRDefault="00D71AEA">
            <w:pPr>
              <w:jc w:val="center"/>
              <w:rPr>
                <w:b/>
                <w:bCs/>
                <w:color w:val="000000"/>
                <w:sz w:val="18"/>
                <w:szCs w:val="18"/>
              </w:rPr>
            </w:pPr>
            <w:r>
              <w:rPr>
                <w:b/>
                <w:bCs/>
                <w:color w:val="000000"/>
                <w:sz w:val="18"/>
                <w:szCs w:val="18"/>
              </w:rPr>
              <w:t>Cantitate</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14:paraId="5D67C2AE" w14:textId="77777777" w:rsidR="00D71AEA" w:rsidRDefault="00D71AEA">
            <w:pPr>
              <w:jc w:val="center"/>
              <w:rPr>
                <w:b/>
                <w:bCs/>
                <w:color w:val="000000"/>
                <w:sz w:val="18"/>
                <w:szCs w:val="18"/>
              </w:rPr>
            </w:pPr>
            <w:r>
              <w:rPr>
                <w:b/>
                <w:bCs/>
                <w:color w:val="000000"/>
                <w:sz w:val="18"/>
                <w:szCs w:val="18"/>
              </w:rPr>
              <w:t>U.M.</w:t>
            </w:r>
          </w:p>
        </w:tc>
        <w:tc>
          <w:tcPr>
            <w:tcW w:w="2638" w:type="dxa"/>
            <w:gridSpan w:val="6"/>
            <w:tcBorders>
              <w:top w:val="single" w:sz="4" w:space="0" w:color="auto"/>
              <w:left w:val="nil"/>
              <w:bottom w:val="single" w:sz="4" w:space="0" w:color="auto"/>
              <w:right w:val="single" w:sz="4" w:space="0" w:color="auto"/>
            </w:tcBorders>
            <w:shd w:val="clear" w:color="auto" w:fill="auto"/>
            <w:vAlign w:val="center"/>
            <w:hideMark/>
          </w:tcPr>
          <w:p w14:paraId="70A46B65" w14:textId="77777777" w:rsidR="00D71AEA" w:rsidRDefault="00D71AEA">
            <w:pPr>
              <w:jc w:val="center"/>
              <w:rPr>
                <w:b/>
                <w:bCs/>
                <w:color w:val="000000"/>
                <w:sz w:val="18"/>
                <w:szCs w:val="18"/>
              </w:rPr>
            </w:pPr>
            <w:r>
              <w:rPr>
                <w:b/>
                <w:bCs/>
                <w:color w:val="000000"/>
                <w:sz w:val="18"/>
                <w:szCs w:val="18"/>
              </w:rPr>
              <w:t xml:space="preserve">Pret unitar </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14:paraId="6EB8E7E4" w14:textId="77777777" w:rsidR="00D71AEA" w:rsidRDefault="00D71AEA">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14:paraId="46A50CBD" w14:textId="77777777" w:rsidR="00D71AEA" w:rsidRDefault="00D71AEA">
            <w:pPr>
              <w:jc w:val="center"/>
              <w:rPr>
                <w:b/>
                <w:bCs/>
                <w:color w:val="000000"/>
                <w:sz w:val="18"/>
                <w:szCs w:val="18"/>
              </w:rPr>
            </w:pPr>
            <w:r>
              <w:rPr>
                <w:b/>
                <w:bCs/>
                <w:color w:val="000000"/>
                <w:sz w:val="18"/>
                <w:szCs w:val="18"/>
              </w:rPr>
              <w:t>Valoare totala, inclusiv proiectare</w:t>
            </w:r>
          </w:p>
        </w:tc>
      </w:tr>
      <w:tr w:rsidR="00D71AEA" w14:paraId="62BE3734" w14:textId="77777777" w:rsidTr="00D71AEA">
        <w:trPr>
          <w:gridAfter w:val="1"/>
          <w:wAfter w:w="12" w:type="dxa"/>
          <w:trHeight w:val="20"/>
        </w:trPr>
        <w:tc>
          <w:tcPr>
            <w:tcW w:w="587" w:type="dxa"/>
            <w:tcBorders>
              <w:top w:val="nil"/>
              <w:left w:val="single" w:sz="4" w:space="0" w:color="auto"/>
              <w:bottom w:val="nil"/>
              <w:right w:val="nil"/>
            </w:tcBorders>
            <w:shd w:val="clear" w:color="auto" w:fill="auto"/>
            <w:vAlign w:val="center"/>
            <w:hideMark/>
          </w:tcPr>
          <w:p w14:paraId="5C965695" w14:textId="77777777" w:rsidR="00D71AEA" w:rsidRDefault="00D71AEA">
            <w:pPr>
              <w:jc w:val="center"/>
              <w:rPr>
                <w:b/>
                <w:bCs/>
                <w:color w:val="000000"/>
                <w:sz w:val="18"/>
                <w:szCs w:val="18"/>
              </w:rPr>
            </w:pPr>
            <w:r>
              <w:rPr>
                <w:b/>
                <w:bCs/>
                <w:color w:val="000000"/>
                <w:sz w:val="18"/>
                <w:szCs w:val="18"/>
              </w:rPr>
              <w:t> </w:t>
            </w:r>
          </w:p>
        </w:tc>
        <w:tc>
          <w:tcPr>
            <w:tcW w:w="3241" w:type="dxa"/>
            <w:tcBorders>
              <w:top w:val="nil"/>
              <w:left w:val="nil"/>
              <w:bottom w:val="nil"/>
              <w:right w:val="nil"/>
            </w:tcBorders>
            <w:shd w:val="clear" w:color="auto" w:fill="auto"/>
            <w:vAlign w:val="center"/>
            <w:hideMark/>
          </w:tcPr>
          <w:p w14:paraId="0E847A82" w14:textId="77777777" w:rsidR="00D71AEA" w:rsidRDefault="00D71AEA">
            <w:pPr>
              <w:jc w:val="center"/>
              <w:rPr>
                <w:b/>
                <w:bCs/>
                <w:color w:val="000000"/>
                <w:sz w:val="18"/>
                <w:szCs w:val="18"/>
              </w:rPr>
            </w:pPr>
            <w:r>
              <w:rPr>
                <w:b/>
                <w:bCs/>
                <w:color w:val="000000"/>
                <w:sz w:val="18"/>
                <w:szCs w:val="18"/>
              </w:rPr>
              <w:t> </w:t>
            </w:r>
          </w:p>
        </w:tc>
        <w:tc>
          <w:tcPr>
            <w:tcW w:w="941" w:type="dxa"/>
            <w:tcBorders>
              <w:top w:val="nil"/>
              <w:left w:val="nil"/>
              <w:bottom w:val="nil"/>
              <w:right w:val="nil"/>
            </w:tcBorders>
            <w:shd w:val="clear" w:color="auto" w:fill="auto"/>
            <w:vAlign w:val="center"/>
            <w:hideMark/>
          </w:tcPr>
          <w:p w14:paraId="0B5C81AE" w14:textId="77777777" w:rsidR="00D71AEA" w:rsidRDefault="00D71AEA">
            <w:pPr>
              <w:jc w:val="center"/>
              <w:rPr>
                <w:b/>
                <w:bCs/>
                <w:color w:val="000000"/>
                <w:sz w:val="18"/>
                <w:szCs w:val="18"/>
              </w:rPr>
            </w:pPr>
            <w:r>
              <w:rPr>
                <w:b/>
                <w:bCs/>
                <w:color w:val="000000"/>
                <w:sz w:val="18"/>
                <w:szCs w:val="18"/>
              </w:rPr>
              <w:t> </w:t>
            </w:r>
          </w:p>
        </w:tc>
        <w:tc>
          <w:tcPr>
            <w:tcW w:w="660" w:type="dxa"/>
            <w:gridSpan w:val="2"/>
            <w:tcBorders>
              <w:top w:val="nil"/>
              <w:left w:val="nil"/>
              <w:bottom w:val="nil"/>
              <w:right w:val="nil"/>
            </w:tcBorders>
            <w:shd w:val="clear" w:color="auto" w:fill="auto"/>
            <w:vAlign w:val="center"/>
            <w:hideMark/>
          </w:tcPr>
          <w:p w14:paraId="76E7A961" w14:textId="77777777" w:rsidR="00D71AEA" w:rsidRDefault="00D71AEA">
            <w:pPr>
              <w:jc w:val="center"/>
              <w:rPr>
                <w:b/>
                <w:bCs/>
                <w:color w:val="000000"/>
                <w:sz w:val="18"/>
                <w:szCs w:val="18"/>
              </w:rPr>
            </w:pPr>
            <w:r>
              <w:rPr>
                <w:b/>
                <w:bCs/>
                <w:color w:val="000000"/>
                <w:sz w:val="18"/>
                <w:szCs w:val="18"/>
              </w:rPr>
              <w:t> </w:t>
            </w:r>
          </w:p>
        </w:tc>
        <w:tc>
          <w:tcPr>
            <w:tcW w:w="946" w:type="dxa"/>
            <w:gridSpan w:val="2"/>
            <w:tcBorders>
              <w:top w:val="nil"/>
              <w:left w:val="nil"/>
              <w:bottom w:val="nil"/>
              <w:right w:val="nil"/>
            </w:tcBorders>
            <w:shd w:val="clear" w:color="auto" w:fill="auto"/>
            <w:vAlign w:val="center"/>
            <w:hideMark/>
          </w:tcPr>
          <w:p w14:paraId="3059DEC8" w14:textId="77777777" w:rsidR="00D71AEA" w:rsidRDefault="00D71AEA">
            <w:pPr>
              <w:jc w:val="center"/>
              <w:rPr>
                <w:color w:val="000000"/>
                <w:sz w:val="18"/>
                <w:szCs w:val="18"/>
              </w:rPr>
            </w:pPr>
            <w:r>
              <w:rPr>
                <w:color w:val="000000"/>
                <w:sz w:val="18"/>
                <w:szCs w:val="18"/>
              </w:rPr>
              <w:t>Proiectare</w:t>
            </w:r>
          </w:p>
        </w:tc>
        <w:tc>
          <w:tcPr>
            <w:tcW w:w="846" w:type="dxa"/>
            <w:gridSpan w:val="2"/>
            <w:tcBorders>
              <w:top w:val="nil"/>
              <w:left w:val="nil"/>
              <w:bottom w:val="nil"/>
              <w:right w:val="nil"/>
            </w:tcBorders>
            <w:shd w:val="clear" w:color="auto" w:fill="auto"/>
            <w:vAlign w:val="center"/>
            <w:hideMark/>
          </w:tcPr>
          <w:p w14:paraId="02C471E8" w14:textId="77777777" w:rsidR="00D71AEA" w:rsidRDefault="00D71AEA">
            <w:pPr>
              <w:jc w:val="center"/>
              <w:rPr>
                <w:color w:val="000000"/>
                <w:sz w:val="18"/>
                <w:szCs w:val="18"/>
              </w:rPr>
            </w:pPr>
            <w:r>
              <w:rPr>
                <w:color w:val="000000"/>
                <w:sz w:val="18"/>
                <w:szCs w:val="18"/>
              </w:rPr>
              <w:t>C+M</w:t>
            </w:r>
          </w:p>
        </w:tc>
        <w:tc>
          <w:tcPr>
            <w:tcW w:w="846" w:type="dxa"/>
            <w:gridSpan w:val="2"/>
            <w:tcBorders>
              <w:top w:val="nil"/>
              <w:left w:val="nil"/>
              <w:bottom w:val="nil"/>
              <w:right w:val="nil"/>
            </w:tcBorders>
            <w:shd w:val="clear" w:color="auto" w:fill="auto"/>
            <w:vAlign w:val="center"/>
            <w:hideMark/>
          </w:tcPr>
          <w:p w14:paraId="45527D30" w14:textId="77777777" w:rsidR="00D71AEA" w:rsidRDefault="00D71AEA">
            <w:pPr>
              <w:jc w:val="center"/>
              <w:rPr>
                <w:color w:val="000000"/>
                <w:sz w:val="18"/>
                <w:szCs w:val="18"/>
              </w:rPr>
            </w:pPr>
            <w:r>
              <w:rPr>
                <w:color w:val="000000"/>
                <w:sz w:val="18"/>
                <w:szCs w:val="18"/>
              </w:rPr>
              <w:t>Total</w:t>
            </w:r>
          </w:p>
        </w:tc>
        <w:tc>
          <w:tcPr>
            <w:tcW w:w="1026" w:type="dxa"/>
            <w:gridSpan w:val="2"/>
            <w:tcBorders>
              <w:top w:val="nil"/>
              <w:left w:val="nil"/>
              <w:bottom w:val="nil"/>
              <w:right w:val="nil"/>
            </w:tcBorders>
            <w:shd w:val="clear" w:color="auto" w:fill="auto"/>
            <w:vAlign w:val="center"/>
            <w:hideMark/>
          </w:tcPr>
          <w:p w14:paraId="08998537" w14:textId="77777777" w:rsidR="00D71AEA" w:rsidRDefault="00D71AEA">
            <w:pPr>
              <w:jc w:val="center"/>
              <w:rPr>
                <w:b/>
                <w:bCs/>
                <w:color w:val="000000"/>
                <w:sz w:val="18"/>
                <w:szCs w:val="18"/>
              </w:rPr>
            </w:pPr>
            <w:r>
              <w:rPr>
                <w:b/>
                <w:bCs/>
                <w:color w:val="000000"/>
                <w:sz w:val="18"/>
                <w:szCs w:val="18"/>
              </w:rPr>
              <w:t> </w:t>
            </w:r>
          </w:p>
        </w:tc>
        <w:tc>
          <w:tcPr>
            <w:tcW w:w="1026" w:type="dxa"/>
            <w:gridSpan w:val="2"/>
            <w:tcBorders>
              <w:top w:val="nil"/>
              <w:left w:val="nil"/>
              <w:bottom w:val="nil"/>
              <w:right w:val="single" w:sz="4" w:space="0" w:color="auto"/>
            </w:tcBorders>
            <w:shd w:val="clear" w:color="auto" w:fill="auto"/>
            <w:vAlign w:val="center"/>
            <w:hideMark/>
          </w:tcPr>
          <w:p w14:paraId="0498533E" w14:textId="77777777" w:rsidR="00D71AEA" w:rsidRDefault="00D71AEA">
            <w:pPr>
              <w:jc w:val="center"/>
              <w:rPr>
                <w:b/>
                <w:bCs/>
                <w:color w:val="000000"/>
                <w:sz w:val="18"/>
                <w:szCs w:val="18"/>
              </w:rPr>
            </w:pPr>
            <w:r>
              <w:rPr>
                <w:b/>
                <w:bCs/>
                <w:color w:val="000000"/>
                <w:sz w:val="18"/>
                <w:szCs w:val="18"/>
              </w:rPr>
              <w:t> </w:t>
            </w:r>
          </w:p>
        </w:tc>
      </w:tr>
      <w:tr w:rsidR="00D71AEA" w14:paraId="18497A38" w14:textId="77777777" w:rsidTr="00D71AEA">
        <w:trPr>
          <w:gridAfter w:val="1"/>
          <w:wAfter w:w="12" w:type="dxa"/>
          <w:trHeight w:val="20"/>
        </w:trPr>
        <w:tc>
          <w:tcPr>
            <w:tcW w:w="587" w:type="dxa"/>
            <w:tcBorders>
              <w:top w:val="nil"/>
              <w:left w:val="single" w:sz="4" w:space="0" w:color="auto"/>
              <w:bottom w:val="nil"/>
              <w:right w:val="nil"/>
            </w:tcBorders>
            <w:shd w:val="clear" w:color="000000" w:fill="E2EFDA"/>
            <w:noWrap/>
            <w:vAlign w:val="center"/>
            <w:hideMark/>
          </w:tcPr>
          <w:p w14:paraId="3658C33F"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41" w:type="dxa"/>
            <w:tcBorders>
              <w:top w:val="nil"/>
              <w:left w:val="nil"/>
              <w:bottom w:val="single" w:sz="4" w:space="0" w:color="auto"/>
              <w:right w:val="nil"/>
            </w:tcBorders>
            <w:shd w:val="clear" w:color="000000" w:fill="E2EFDA"/>
            <w:noWrap/>
            <w:vAlign w:val="center"/>
            <w:hideMark/>
          </w:tcPr>
          <w:p w14:paraId="06471D4F" w14:textId="77777777" w:rsidR="00D71AEA" w:rsidRDefault="00D71AEA">
            <w:pPr>
              <w:rPr>
                <w:b/>
                <w:bCs/>
                <w:color w:val="000000"/>
                <w:sz w:val="18"/>
                <w:szCs w:val="18"/>
              </w:rPr>
            </w:pPr>
            <w:r>
              <w:rPr>
                <w:b/>
                <w:bCs/>
                <w:color w:val="000000"/>
                <w:sz w:val="18"/>
                <w:szCs w:val="18"/>
              </w:rPr>
              <w:t>DESFACERI</w:t>
            </w:r>
          </w:p>
        </w:tc>
        <w:tc>
          <w:tcPr>
            <w:tcW w:w="941" w:type="dxa"/>
            <w:tcBorders>
              <w:top w:val="nil"/>
              <w:left w:val="nil"/>
              <w:bottom w:val="single" w:sz="4" w:space="0" w:color="auto"/>
              <w:right w:val="nil"/>
            </w:tcBorders>
            <w:shd w:val="clear" w:color="000000" w:fill="E2EFDA"/>
            <w:noWrap/>
            <w:vAlign w:val="center"/>
            <w:hideMark/>
          </w:tcPr>
          <w:p w14:paraId="713C15DF" w14:textId="77777777" w:rsidR="00D71AEA" w:rsidRDefault="00D71AEA">
            <w:pPr>
              <w:jc w:val="center"/>
              <w:rPr>
                <w:b/>
                <w:bCs/>
                <w:color w:val="000000"/>
                <w:sz w:val="18"/>
                <w:szCs w:val="18"/>
              </w:rPr>
            </w:pPr>
            <w:r>
              <w:rPr>
                <w:b/>
                <w:bCs/>
                <w:color w:val="000000"/>
                <w:sz w:val="18"/>
                <w:szCs w:val="18"/>
              </w:rPr>
              <w:t> </w:t>
            </w:r>
          </w:p>
        </w:tc>
        <w:tc>
          <w:tcPr>
            <w:tcW w:w="660" w:type="dxa"/>
            <w:gridSpan w:val="2"/>
            <w:tcBorders>
              <w:top w:val="nil"/>
              <w:left w:val="nil"/>
              <w:bottom w:val="single" w:sz="4" w:space="0" w:color="auto"/>
              <w:right w:val="nil"/>
            </w:tcBorders>
            <w:shd w:val="clear" w:color="000000" w:fill="E2EFDA"/>
            <w:noWrap/>
            <w:vAlign w:val="center"/>
            <w:hideMark/>
          </w:tcPr>
          <w:p w14:paraId="291FF25E" w14:textId="77777777" w:rsidR="00D71AEA" w:rsidRDefault="00D71AE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E2EFDA"/>
            <w:noWrap/>
            <w:vAlign w:val="center"/>
            <w:hideMark/>
          </w:tcPr>
          <w:p w14:paraId="49A1B86B" w14:textId="77777777" w:rsidR="00D71AEA" w:rsidRDefault="00D71AEA">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E2EFDA"/>
            <w:noWrap/>
            <w:vAlign w:val="center"/>
            <w:hideMark/>
          </w:tcPr>
          <w:p w14:paraId="5C2CCA85" w14:textId="77777777" w:rsidR="00D71AEA" w:rsidRDefault="00D71AEA">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E2EFDA"/>
            <w:noWrap/>
            <w:vAlign w:val="center"/>
            <w:hideMark/>
          </w:tcPr>
          <w:p w14:paraId="3D622E80" w14:textId="77777777" w:rsidR="00D71AEA" w:rsidRDefault="00D71AEA">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E2EFDA"/>
            <w:noWrap/>
            <w:vAlign w:val="center"/>
            <w:hideMark/>
          </w:tcPr>
          <w:p w14:paraId="7A9ECAB3" w14:textId="77777777" w:rsidR="00D71AEA" w:rsidRDefault="00D71AEA">
            <w:pPr>
              <w:jc w:val="right"/>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single" w:sz="4" w:space="0" w:color="auto"/>
            </w:tcBorders>
            <w:shd w:val="clear" w:color="000000" w:fill="E2EFDA"/>
            <w:noWrap/>
            <w:vAlign w:val="center"/>
            <w:hideMark/>
          </w:tcPr>
          <w:p w14:paraId="38D32BF0" w14:textId="77777777" w:rsidR="00D71AEA" w:rsidRDefault="00D71AEA">
            <w:pPr>
              <w:jc w:val="right"/>
              <w:rPr>
                <w:b/>
                <w:bCs/>
                <w:color w:val="000000"/>
                <w:sz w:val="18"/>
                <w:szCs w:val="18"/>
              </w:rPr>
            </w:pPr>
            <w:r>
              <w:rPr>
                <w:b/>
                <w:bCs/>
                <w:color w:val="000000"/>
                <w:sz w:val="18"/>
                <w:szCs w:val="18"/>
              </w:rPr>
              <w:t> </w:t>
            </w:r>
          </w:p>
        </w:tc>
      </w:tr>
      <w:tr w:rsidR="00D71AEA" w14:paraId="60882B8B" w14:textId="77777777" w:rsidTr="00D71AEA">
        <w:trPr>
          <w:gridAfter w:val="1"/>
          <w:wAfter w:w="12" w:type="dxa"/>
          <w:trHeight w:val="2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27CA0" w14:textId="77777777" w:rsidR="00D71AEA" w:rsidRDefault="00D71AEA">
            <w:pPr>
              <w:jc w:val="center"/>
              <w:rPr>
                <w:color w:val="000000"/>
                <w:sz w:val="18"/>
                <w:szCs w:val="18"/>
              </w:rPr>
            </w:pPr>
            <w:r>
              <w:rPr>
                <w:color w:val="000000"/>
                <w:sz w:val="18"/>
                <w:szCs w:val="18"/>
              </w:rPr>
              <w:t>1D2</w:t>
            </w:r>
          </w:p>
        </w:tc>
        <w:tc>
          <w:tcPr>
            <w:tcW w:w="3241" w:type="dxa"/>
            <w:tcBorders>
              <w:top w:val="nil"/>
              <w:left w:val="nil"/>
              <w:bottom w:val="single" w:sz="4" w:space="0" w:color="auto"/>
              <w:right w:val="single" w:sz="4" w:space="0" w:color="auto"/>
            </w:tcBorders>
            <w:shd w:val="clear" w:color="auto" w:fill="auto"/>
            <w:vAlign w:val="center"/>
            <w:hideMark/>
          </w:tcPr>
          <w:p w14:paraId="6CD3EE7F" w14:textId="77777777" w:rsidR="00D71AEA" w:rsidRDefault="00D71AEA">
            <w:pPr>
              <w:rPr>
                <w:color w:val="000000"/>
                <w:sz w:val="18"/>
                <w:szCs w:val="18"/>
              </w:rPr>
            </w:pPr>
            <w:r>
              <w:rPr>
                <w:color w:val="000000"/>
                <w:sz w:val="18"/>
                <w:szCs w:val="18"/>
              </w:rPr>
              <w:t>decapare (frezare) mixturi asfaltice 9 cm</w:t>
            </w:r>
          </w:p>
        </w:tc>
        <w:tc>
          <w:tcPr>
            <w:tcW w:w="941" w:type="dxa"/>
            <w:tcBorders>
              <w:top w:val="nil"/>
              <w:left w:val="nil"/>
              <w:bottom w:val="single" w:sz="4" w:space="0" w:color="auto"/>
              <w:right w:val="single" w:sz="4" w:space="0" w:color="auto"/>
            </w:tcBorders>
            <w:shd w:val="clear" w:color="auto" w:fill="auto"/>
            <w:vAlign w:val="center"/>
            <w:hideMark/>
          </w:tcPr>
          <w:p w14:paraId="19717F51" w14:textId="77777777" w:rsidR="00D71AEA" w:rsidRDefault="00D71AEA">
            <w:pPr>
              <w:jc w:val="center"/>
              <w:rPr>
                <w:color w:val="000000"/>
                <w:sz w:val="18"/>
                <w:szCs w:val="18"/>
              </w:rPr>
            </w:pPr>
            <w:r>
              <w:rPr>
                <w:color w:val="000000"/>
                <w:sz w:val="18"/>
                <w:szCs w:val="18"/>
              </w:rPr>
              <w:t>1.376,92</w:t>
            </w:r>
          </w:p>
        </w:tc>
        <w:tc>
          <w:tcPr>
            <w:tcW w:w="660" w:type="dxa"/>
            <w:gridSpan w:val="2"/>
            <w:tcBorders>
              <w:top w:val="nil"/>
              <w:left w:val="nil"/>
              <w:bottom w:val="single" w:sz="4" w:space="0" w:color="auto"/>
              <w:right w:val="single" w:sz="4" w:space="0" w:color="auto"/>
            </w:tcBorders>
            <w:shd w:val="clear" w:color="auto" w:fill="auto"/>
            <w:vAlign w:val="center"/>
            <w:hideMark/>
          </w:tcPr>
          <w:p w14:paraId="322DFF99" w14:textId="77777777" w:rsidR="00D71AEA" w:rsidRDefault="00D71AEA">
            <w:pPr>
              <w:jc w:val="center"/>
              <w:rPr>
                <w:color w:val="000000"/>
                <w:sz w:val="18"/>
                <w:szCs w:val="18"/>
              </w:rPr>
            </w:pPr>
            <w:r>
              <w:rPr>
                <w:color w:val="000000"/>
                <w:sz w:val="18"/>
                <w:szCs w:val="18"/>
              </w:rPr>
              <w:t>mp</w:t>
            </w:r>
          </w:p>
        </w:tc>
        <w:tc>
          <w:tcPr>
            <w:tcW w:w="946" w:type="dxa"/>
            <w:gridSpan w:val="2"/>
            <w:tcBorders>
              <w:top w:val="nil"/>
              <w:left w:val="nil"/>
              <w:bottom w:val="single" w:sz="4" w:space="0" w:color="auto"/>
              <w:right w:val="single" w:sz="4" w:space="0" w:color="auto"/>
            </w:tcBorders>
            <w:shd w:val="clear" w:color="auto" w:fill="auto"/>
            <w:vAlign w:val="center"/>
            <w:hideMark/>
          </w:tcPr>
          <w:p w14:paraId="29B35AC3" w14:textId="77777777" w:rsidR="00D71AEA" w:rsidRDefault="00D71AEA">
            <w:pPr>
              <w:jc w:val="center"/>
              <w:rPr>
                <w:color w:val="000000"/>
                <w:sz w:val="18"/>
                <w:szCs w:val="18"/>
              </w:rPr>
            </w:pPr>
            <w:r>
              <w:rPr>
                <w:color w:val="000000"/>
                <w:sz w:val="18"/>
                <w:szCs w:val="18"/>
              </w:rPr>
              <w:t>0,55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0ADBDEF" w14:textId="77777777" w:rsidR="00D71AEA" w:rsidRDefault="00D71AEA">
            <w:pPr>
              <w:jc w:val="center"/>
              <w:rPr>
                <w:color w:val="000000"/>
                <w:sz w:val="18"/>
                <w:szCs w:val="18"/>
              </w:rPr>
            </w:pPr>
            <w:r>
              <w:rPr>
                <w:color w:val="000000"/>
                <w:sz w:val="18"/>
                <w:szCs w:val="18"/>
              </w:rPr>
              <w:t>23,23</w:t>
            </w:r>
          </w:p>
        </w:tc>
        <w:tc>
          <w:tcPr>
            <w:tcW w:w="846" w:type="dxa"/>
            <w:gridSpan w:val="2"/>
            <w:tcBorders>
              <w:top w:val="nil"/>
              <w:left w:val="nil"/>
              <w:bottom w:val="single" w:sz="4" w:space="0" w:color="auto"/>
              <w:right w:val="single" w:sz="4" w:space="0" w:color="auto"/>
            </w:tcBorders>
            <w:shd w:val="clear" w:color="auto" w:fill="auto"/>
            <w:vAlign w:val="center"/>
            <w:hideMark/>
          </w:tcPr>
          <w:p w14:paraId="045C6487" w14:textId="77777777" w:rsidR="00D71AEA" w:rsidRDefault="00D71AEA">
            <w:pPr>
              <w:jc w:val="center"/>
              <w:rPr>
                <w:color w:val="000000"/>
                <w:sz w:val="18"/>
                <w:szCs w:val="18"/>
              </w:rPr>
            </w:pPr>
            <w:r>
              <w:rPr>
                <w:color w:val="000000"/>
                <w:sz w:val="18"/>
                <w:szCs w:val="18"/>
              </w:rPr>
              <w:t>23,78</w:t>
            </w:r>
          </w:p>
        </w:tc>
        <w:tc>
          <w:tcPr>
            <w:tcW w:w="1026" w:type="dxa"/>
            <w:gridSpan w:val="2"/>
            <w:tcBorders>
              <w:top w:val="nil"/>
              <w:left w:val="nil"/>
              <w:bottom w:val="single" w:sz="4" w:space="0" w:color="auto"/>
              <w:right w:val="single" w:sz="4" w:space="0" w:color="auto"/>
            </w:tcBorders>
            <w:shd w:val="clear" w:color="auto" w:fill="auto"/>
            <w:vAlign w:val="center"/>
            <w:hideMark/>
          </w:tcPr>
          <w:p w14:paraId="67893554" w14:textId="77777777" w:rsidR="00D71AEA" w:rsidRDefault="00D71AEA">
            <w:pPr>
              <w:jc w:val="right"/>
              <w:rPr>
                <w:color w:val="000000"/>
                <w:sz w:val="18"/>
                <w:szCs w:val="18"/>
              </w:rPr>
            </w:pPr>
            <w:r>
              <w:rPr>
                <w:color w:val="000000"/>
                <w:sz w:val="18"/>
                <w:szCs w:val="18"/>
              </w:rPr>
              <w:t>31.985,85</w:t>
            </w:r>
          </w:p>
        </w:tc>
        <w:tc>
          <w:tcPr>
            <w:tcW w:w="1026" w:type="dxa"/>
            <w:gridSpan w:val="2"/>
            <w:tcBorders>
              <w:top w:val="nil"/>
              <w:left w:val="nil"/>
              <w:bottom w:val="single" w:sz="4" w:space="0" w:color="auto"/>
              <w:right w:val="single" w:sz="4" w:space="0" w:color="auto"/>
            </w:tcBorders>
            <w:shd w:val="clear" w:color="auto" w:fill="auto"/>
            <w:vAlign w:val="center"/>
            <w:hideMark/>
          </w:tcPr>
          <w:p w14:paraId="15CFD0C1" w14:textId="77777777" w:rsidR="00D71AEA" w:rsidRDefault="00D71AEA">
            <w:pPr>
              <w:jc w:val="right"/>
              <w:rPr>
                <w:color w:val="000000"/>
                <w:sz w:val="18"/>
                <w:szCs w:val="18"/>
              </w:rPr>
            </w:pPr>
            <w:r>
              <w:rPr>
                <w:color w:val="000000"/>
                <w:sz w:val="18"/>
                <w:szCs w:val="18"/>
              </w:rPr>
              <w:t>32.743,16</w:t>
            </w:r>
          </w:p>
        </w:tc>
      </w:tr>
      <w:tr w:rsidR="00D71AEA" w14:paraId="27813E50"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2FB4C82" w14:textId="77777777" w:rsidR="00D71AEA" w:rsidRDefault="00D71AEA">
            <w:pPr>
              <w:jc w:val="center"/>
              <w:rPr>
                <w:color w:val="000000"/>
                <w:sz w:val="18"/>
                <w:szCs w:val="18"/>
              </w:rPr>
            </w:pPr>
            <w:r>
              <w:rPr>
                <w:color w:val="000000"/>
                <w:sz w:val="18"/>
                <w:szCs w:val="18"/>
              </w:rPr>
              <w:t>1D3</w:t>
            </w:r>
          </w:p>
        </w:tc>
        <w:tc>
          <w:tcPr>
            <w:tcW w:w="3241" w:type="dxa"/>
            <w:tcBorders>
              <w:top w:val="nil"/>
              <w:left w:val="nil"/>
              <w:bottom w:val="single" w:sz="4" w:space="0" w:color="auto"/>
              <w:right w:val="single" w:sz="4" w:space="0" w:color="auto"/>
            </w:tcBorders>
            <w:shd w:val="clear" w:color="auto" w:fill="auto"/>
            <w:vAlign w:val="center"/>
            <w:hideMark/>
          </w:tcPr>
          <w:p w14:paraId="5DB30F56" w14:textId="77777777" w:rsidR="00D71AEA" w:rsidRDefault="00D71AEA">
            <w:pPr>
              <w:rPr>
                <w:color w:val="000000"/>
                <w:sz w:val="18"/>
                <w:szCs w:val="18"/>
              </w:rPr>
            </w:pPr>
            <w:r>
              <w:rPr>
                <w:color w:val="000000"/>
                <w:sz w:val="18"/>
                <w:szCs w:val="18"/>
              </w:rPr>
              <w:t>decapare mixturi asfaltice la trotuare</w:t>
            </w:r>
          </w:p>
        </w:tc>
        <w:tc>
          <w:tcPr>
            <w:tcW w:w="941" w:type="dxa"/>
            <w:tcBorders>
              <w:top w:val="nil"/>
              <w:left w:val="nil"/>
              <w:bottom w:val="single" w:sz="4" w:space="0" w:color="auto"/>
              <w:right w:val="single" w:sz="4" w:space="0" w:color="auto"/>
            </w:tcBorders>
            <w:shd w:val="clear" w:color="auto" w:fill="auto"/>
            <w:vAlign w:val="center"/>
            <w:hideMark/>
          </w:tcPr>
          <w:p w14:paraId="3960369A" w14:textId="77777777" w:rsidR="00D71AEA" w:rsidRDefault="00D71AEA">
            <w:pPr>
              <w:jc w:val="center"/>
              <w:rPr>
                <w:color w:val="000000"/>
                <w:sz w:val="18"/>
                <w:szCs w:val="18"/>
              </w:rPr>
            </w:pPr>
            <w:r>
              <w:rPr>
                <w:color w:val="000000"/>
                <w:sz w:val="18"/>
                <w:szCs w:val="18"/>
              </w:rPr>
              <w:t>547,75</w:t>
            </w:r>
          </w:p>
        </w:tc>
        <w:tc>
          <w:tcPr>
            <w:tcW w:w="660" w:type="dxa"/>
            <w:gridSpan w:val="2"/>
            <w:tcBorders>
              <w:top w:val="nil"/>
              <w:left w:val="nil"/>
              <w:bottom w:val="single" w:sz="4" w:space="0" w:color="auto"/>
              <w:right w:val="single" w:sz="4" w:space="0" w:color="auto"/>
            </w:tcBorders>
            <w:shd w:val="clear" w:color="auto" w:fill="auto"/>
            <w:vAlign w:val="center"/>
            <w:hideMark/>
          </w:tcPr>
          <w:p w14:paraId="3B1B7C0D" w14:textId="77777777" w:rsidR="00D71AEA" w:rsidRDefault="00D71AEA">
            <w:pPr>
              <w:jc w:val="center"/>
              <w:rPr>
                <w:color w:val="000000"/>
                <w:sz w:val="18"/>
                <w:szCs w:val="18"/>
              </w:rPr>
            </w:pPr>
            <w:r>
              <w:rPr>
                <w:color w:val="000000"/>
                <w:sz w:val="18"/>
                <w:szCs w:val="18"/>
              </w:rPr>
              <w:t>mp</w:t>
            </w:r>
          </w:p>
        </w:tc>
        <w:tc>
          <w:tcPr>
            <w:tcW w:w="946" w:type="dxa"/>
            <w:gridSpan w:val="2"/>
            <w:tcBorders>
              <w:top w:val="nil"/>
              <w:left w:val="nil"/>
              <w:bottom w:val="single" w:sz="4" w:space="0" w:color="auto"/>
              <w:right w:val="single" w:sz="4" w:space="0" w:color="auto"/>
            </w:tcBorders>
            <w:shd w:val="clear" w:color="auto" w:fill="auto"/>
            <w:vAlign w:val="center"/>
            <w:hideMark/>
          </w:tcPr>
          <w:p w14:paraId="2872CADA" w14:textId="77777777" w:rsidR="00D71AEA" w:rsidRDefault="00D71AEA">
            <w:pPr>
              <w:jc w:val="center"/>
              <w:rPr>
                <w:color w:val="000000"/>
                <w:sz w:val="18"/>
                <w:szCs w:val="18"/>
              </w:rPr>
            </w:pPr>
            <w:r>
              <w:rPr>
                <w:color w:val="000000"/>
                <w:sz w:val="18"/>
                <w:szCs w:val="18"/>
              </w:rPr>
              <w:t>0,53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6DCD5A6" w14:textId="77777777" w:rsidR="00D71AEA" w:rsidRDefault="00D71AEA">
            <w:pPr>
              <w:jc w:val="center"/>
              <w:rPr>
                <w:color w:val="000000"/>
                <w:sz w:val="18"/>
                <w:szCs w:val="18"/>
              </w:rPr>
            </w:pPr>
            <w:r>
              <w:rPr>
                <w:color w:val="000000"/>
                <w:sz w:val="18"/>
                <w:szCs w:val="18"/>
              </w:rPr>
              <w:t>22,23</w:t>
            </w:r>
          </w:p>
        </w:tc>
        <w:tc>
          <w:tcPr>
            <w:tcW w:w="846" w:type="dxa"/>
            <w:gridSpan w:val="2"/>
            <w:tcBorders>
              <w:top w:val="nil"/>
              <w:left w:val="nil"/>
              <w:bottom w:val="single" w:sz="4" w:space="0" w:color="auto"/>
              <w:right w:val="single" w:sz="4" w:space="0" w:color="auto"/>
            </w:tcBorders>
            <w:shd w:val="clear" w:color="auto" w:fill="auto"/>
            <w:vAlign w:val="center"/>
            <w:hideMark/>
          </w:tcPr>
          <w:p w14:paraId="70FD33F1" w14:textId="77777777" w:rsidR="00D71AEA" w:rsidRDefault="00D71AEA">
            <w:pPr>
              <w:jc w:val="center"/>
              <w:rPr>
                <w:color w:val="000000"/>
                <w:sz w:val="18"/>
                <w:szCs w:val="18"/>
              </w:rPr>
            </w:pPr>
            <w:r>
              <w:rPr>
                <w:color w:val="000000"/>
                <w:sz w:val="18"/>
                <w:szCs w:val="18"/>
              </w:rPr>
              <w:t>22,76</w:t>
            </w:r>
          </w:p>
        </w:tc>
        <w:tc>
          <w:tcPr>
            <w:tcW w:w="1026" w:type="dxa"/>
            <w:gridSpan w:val="2"/>
            <w:tcBorders>
              <w:top w:val="nil"/>
              <w:left w:val="nil"/>
              <w:bottom w:val="single" w:sz="4" w:space="0" w:color="auto"/>
              <w:right w:val="single" w:sz="4" w:space="0" w:color="auto"/>
            </w:tcBorders>
            <w:shd w:val="clear" w:color="auto" w:fill="auto"/>
            <w:vAlign w:val="center"/>
            <w:hideMark/>
          </w:tcPr>
          <w:p w14:paraId="3CBEA14F" w14:textId="77777777" w:rsidR="00D71AEA" w:rsidRDefault="00D71AEA">
            <w:pPr>
              <w:jc w:val="right"/>
              <w:rPr>
                <w:color w:val="000000"/>
                <w:sz w:val="18"/>
                <w:szCs w:val="18"/>
              </w:rPr>
            </w:pPr>
            <w:r>
              <w:rPr>
                <w:color w:val="000000"/>
                <w:sz w:val="18"/>
                <w:szCs w:val="18"/>
              </w:rPr>
              <w:t>12.176,48</w:t>
            </w:r>
          </w:p>
        </w:tc>
        <w:tc>
          <w:tcPr>
            <w:tcW w:w="1026" w:type="dxa"/>
            <w:gridSpan w:val="2"/>
            <w:tcBorders>
              <w:top w:val="nil"/>
              <w:left w:val="nil"/>
              <w:bottom w:val="single" w:sz="4" w:space="0" w:color="auto"/>
              <w:right w:val="single" w:sz="4" w:space="0" w:color="auto"/>
            </w:tcBorders>
            <w:shd w:val="clear" w:color="auto" w:fill="auto"/>
            <w:vAlign w:val="center"/>
            <w:hideMark/>
          </w:tcPr>
          <w:p w14:paraId="783F17CE" w14:textId="77777777" w:rsidR="00D71AEA" w:rsidRDefault="00D71AEA">
            <w:pPr>
              <w:jc w:val="right"/>
              <w:rPr>
                <w:color w:val="000000"/>
                <w:sz w:val="18"/>
                <w:szCs w:val="18"/>
              </w:rPr>
            </w:pPr>
            <w:r>
              <w:rPr>
                <w:color w:val="000000"/>
                <w:sz w:val="18"/>
                <w:szCs w:val="18"/>
              </w:rPr>
              <w:t>12.466,79</w:t>
            </w:r>
          </w:p>
        </w:tc>
      </w:tr>
      <w:tr w:rsidR="00D71AEA" w14:paraId="17B308B2"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24403BEF" w14:textId="77777777" w:rsidR="00D71AEA" w:rsidRDefault="00D71AEA">
            <w:pPr>
              <w:jc w:val="center"/>
              <w:rPr>
                <w:color w:val="000000"/>
                <w:sz w:val="18"/>
                <w:szCs w:val="18"/>
              </w:rPr>
            </w:pPr>
            <w:r>
              <w:rPr>
                <w:color w:val="000000"/>
                <w:sz w:val="18"/>
                <w:szCs w:val="18"/>
              </w:rPr>
              <w:t>1D5</w:t>
            </w:r>
          </w:p>
        </w:tc>
        <w:tc>
          <w:tcPr>
            <w:tcW w:w="3241" w:type="dxa"/>
            <w:tcBorders>
              <w:top w:val="nil"/>
              <w:left w:val="nil"/>
              <w:bottom w:val="single" w:sz="4" w:space="0" w:color="auto"/>
              <w:right w:val="single" w:sz="4" w:space="0" w:color="auto"/>
            </w:tcBorders>
            <w:shd w:val="clear" w:color="auto" w:fill="auto"/>
            <w:vAlign w:val="center"/>
            <w:hideMark/>
          </w:tcPr>
          <w:p w14:paraId="4F48147E" w14:textId="77777777" w:rsidR="00D71AEA" w:rsidRDefault="00D71AEA">
            <w:pPr>
              <w:rPr>
                <w:color w:val="000000"/>
                <w:sz w:val="18"/>
                <w:szCs w:val="18"/>
              </w:rPr>
            </w:pPr>
            <w:r>
              <w:rPr>
                <w:color w:val="000000"/>
                <w:sz w:val="18"/>
                <w:szCs w:val="18"/>
              </w:rPr>
              <w:t>demontare borduri mari</w:t>
            </w:r>
          </w:p>
        </w:tc>
        <w:tc>
          <w:tcPr>
            <w:tcW w:w="941" w:type="dxa"/>
            <w:tcBorders>
              <w:top w:val="nil"/>
              <w:left w:val="nil"/>
              <w:bottom w:val="single" w:sz="4" w:space="0" w:color="auto"/>
              <w:right w:val="single" w:sz="4" w:space="0" w:color="auto"/>
            </w:tcBorders>
            <w:shd w:val="clear" w:color="auto" w:fill="auto"/>
            <w:vAlign w:val="center"/>
            <w:hideMark/>
          </w:tcPr>
          <w:p w14:paraId="1B47095B" w14:textId="77777777" w:rsidR="00D71AEA" w:rsidRDefault="00D71AEA">
            <w:pPr>
              <w:jc w:val="center"/>
              <w:rPr>
                <w:color w:val="000000"/>
                <w:sz w:val="18"/>
                <w:szCs w:val="18"/>
              </w:rPr>
            </w:pPr>
            <w:r>
              <w:rPr>
                <w:color w:val="000000"/>
                <w:sz w:val="18"/>
                <w:szCs w:val="18"/>
              </w:rPr>
              <w:t>398,62</w:t>
            </w:r>
          </w:p>
        </w:tc>
        <w:tc>
          <w:tcPr>
            <w:tcW w:w="660" w:type="dxa"/>
            <w:gridSpan w:val="2"/>
            <w:tcBorders>
              <w:top w:val="nil"/>
              <w:left w:val="nil"/>
              <w:bottom w:val="single" w:sz="4" w:space="0" w:color="auto"/>
              <w:right w:val="single" w:sz="4" w:space="0" w:color="auto"/>
            </w:tcBorders>
            <w:shd w:val="clear" w:color="auto" w:fill="auto"/>
            <w:vAlign w:val="center"/>
            <w:hideMark/>
          </w:tcPr>
          <w:p w14:paraId="0F3EAAE6" w14:textId="77777777" w:rsidR="00D71AEA" w:rsidRDefault="00D71AEA">
            <w:pPr>
              <w:jc w:val="center"/>
              <w:rPr>
                <w:color w:val="000000"/>
                <w:sz w:val="18"/>
                <w:szCs w:val="18"/>
              </w:rPr>
            </w:pPr>
            <w:r>
              <w:rPr>
                <w:color w:val="000000"/>
                <w:sz w:val="18"/>
                <w:szCs w:val="18"/>
              </w:rPr>
              <w:t>m</w:t>
            </w:r>
          </w:p>
        </w:tc>
        <w:tc>
          <w:tcPr>
            <w:tcW w:w="946" w:type="dxa"/>
            <w:gridSpan w:val="2"/>
            <w:tcBorders>
              <w:top w:val="nil"/>
              <w:left w:val="nil"/>
              <w:bottom w:val="single" w:sz="4" w:space="0" w:color="auto"/>
              <w:right w:val="single" w:sz="4" w:space="0" w:color="auto"/>
            </w:tcBorders>
            <w:shd w:val="clear" w:color="auto" w:fill="auto"/>
            <w:vAlign w:val="center"/>
            <w:hideMark/>
          </w:tcPr>
          <w:p w14:paraId="722EEDED" w14:textId="77777777" w:rsidR="00D71AEA" w:rsidRDefault="00D71AEA">
            <w:pPr>
              <w:jc w:val="center"/>
              <w:rPr>
                <w:color w:val="000000"/>
                <w:sz w:val="18"/>
                <w:szCs w:val="18"/>
              </w:rPr>
            </w:pPr>
            <w:r>
              <w:rPr>
                <w:color w:val="000000"/>
                <w:sz w:val="18"/>
                <w:szCs w:val="18"/>
              </w:rPr>
              <w:t>0,42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D6A9C08" w14:textId="77777777" w:rsidR="00D71AEA" w:rsidRDefault="00D71AEA">
            <w:pPr>
              <w:jc w:val="center"/>
              <w:rPr>
                <w:color w:val="000000"/>
                <w:sz w:val="18"/>
                <w:szCs w:val="18"/>
              </w:rPr>
            </w:pPr>
            <w:r>
              <w:rPr>
                <w:color w:val="000000"/>
                <w:sz w:val="18"/>
                <w:szCs w:val="18"/>
              </w:rPr>
              <w:t>17,65</w:t>
            </w:r>
          </w:p>
        </w:tc>
        <w:tc>
          <w:tcPr>
            <w:tcW w:w="846" w:type="dxa"/>
            <w:gridSpan w:val="2"/>
            <w:tcBorders>
              <w:top w:val="nil"/>
              <w:left w:val="nil"/>
              <w:bottom w:val="single" w:sz="4" w:space="0" w:color="auto"/>
              <w:right w:val="single" w:sz="4" w:space="0" w:color="auto"/>
            </w:tcBorders>
            <w:shd w:val="clear" w:color="auto" w:fill="auto"/>
            <w:vAlign w:val="center"/>
            <w:hideMark/>
          </w:tcPr>
          <w:p w14:paraId="4DF086FE" w14:textId="77777777" w:rsidR="00D71AEA" w:rsidRDefault="00D71AEA">
            <w:pPr>
              <w:jc w:val="center"/>
              <w:rPr>
                <w:color w:val="000000"/>
                <w:sz w:val="18"/>
                <w:szCs w:val="18"/>
              </w:rPr>
            </w:pPr>
            <w:r>
              <w:rPr>
                <w:color w:val="000000"/>
                <w:sz w:val="18"/>
                <w:szCs w:val="18"/>
              </w:rPr>
              <w:t>18,07</w:t>
            </w:r>
          </w:p>
        </w:tc>
        <w:tc>
          <w:tcPr>
            <w:tcW w:w="1026" w:type="dxa"/>
            <w:gridSpan w:val="2"/>
            <w:tcBorders>
              <w:top w:val="nil"/>
              <w:left w:val="nil"/>
              <w:bottom w:val="single" w:sz="4" w:space="0" w:color="auto"/>
              <w:right w:val="single" w:sz="4" w:space="0" w:color="auto"/>
            </w:tcBorders>
            <w:shd w:val="clear" w:color="auto" w:fill="auto"/>
            <w:vAlign w:val="center"/>
            <w:hideMark/>
          </w:tcPr>
          <w:p w14:paraId="1F779EEF" w14:textId="77777777" w:rsidR="00D71AEA" w:rsidRDefault="00D71AEA">
            <w:pPr>
              <w:jc w:val="right"/>
              <w:rPr>
                <w:color w:val="000000"/>
                <w:sz w:val="18"/>
                <w:szCs w:val="18"/>
              </w:rPr>
            </w:pPr>
            <w:r>
              <w:rPr>
                <w:color w:val="000000"/>
                <w:sz w:val="18"/>
                <w:szCs w:val="18"/>
              </w:rPr>
              <w:t>7.035,64</w:t>
            </w:r>
          </w:p>
        </w:tc>
        <w:tc>
          <w:tcPr>
            <w:tcW w:w="1026" w:type="dxa"/>
            <w:gridSpan w:val="2"/>
            <w:tcBorders>
              <w:top w:val="nil"/>
              <w:left w:val="nil"/>
              <w:bottom w:val="single" w:sz="4" w:space="0" w:color="auto"/>
              <w:right w:val="single" w:sz="4" w:space="0" w:color="auto"/>
            </w:tcBorders>
            <w:shd w:val="clear" w:color="auto" w:fill="auto"/>
            <w:vAlign w:val="center"/>
            <w:hideMark/>
          </w:tcPr>
          <w:p w14:paraId="4B18F670" w14:textId="77777777" w:rsidR="00D71AEA" w:rsidRDefault="00D71AEA">
            <w:pPr>
              <w:jc w:val="right"/>
              <w:rPr>
                <w:color w:val="000000"/>
                <w:sz w:val="18"/>
                <w:szCs w:val="18"/>
              </w:rPr>
            </w:pPr>
            <w:r>
              <w:rPr>
                <w:color w:val="000000"/>
                <w:sz w:val="18"/>
                <w:szCs w:val="18"/>
              </w:rPr>
              <w:t>7.203,06</w:t>
            </w:r>
          </w:p>
        </w:tc>
      </w:tr>
      <w:tr w:rsidR="00D71AEA" w14:paraId="00938CE2"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A615E9E" w14:textId="77777777" w:rsidR="00D71AEA" w:rsidRDefault="00D71AEA">
            <w:pPr>
              <w:jc w:val="center"/>
              <w:rPr>
                <w:color w:val="000000"/>
                <w:sz w:val="18"/>
                <w:szCs w:val="18"/>
              </w:rPr>
            </w:pPr>
            <w:r>
              <w:rPr>
                <w:color w:val="000000"/>
                <w:sz w:val="18"/>
                <w:szCs w:val="18"/>
              </w:rPr>
              <w:t>1D6</w:t>
            </w:r>
          </w:p>
        </w:tc>
        <w:tc>
          <w:tcPr>
            <w:tcW w:w="3241" w:type="dxa"/>
            <w:tcBorders>
              <w:top w:val="nil"/>
              <w:left w:val="nil"/>
              <w:bottom w:val="single" w:sz="4" w:space="0" w:color="auto"/>
              <w:right w:val="single" w:sz="4" w:space="0" w:color="auto"/>
            </w:tcBorders>
            <w:shd w:val="clear" w:color="auto" w:fill="auto"/>
            <w:vAlign w:val="center"/>
            <w:hideMark/>
          </w:tcPr>
          <w:p w14:paraId="1477B7F5" w14:textId="77777777" w:rsidR="00D71AEA" w:rsidRDefault="00D71AEA">
            <w:pPr>
              <w:rPr>
                <w:color w:val="000000"/>
                <w:sz w:val="18"/>
                <w:szCs w:val="18"/>
              </w:rPr>
            </w:pPr>
            <w:r>
              <w:rPr>
                <w:color w:val="000000"/>
                <w:sz w:val="18"/>
                <w:szCs w:val="18"/>
              </w:rPr>
              <w:t>demontare borduri mici</w:t>
            </w:r>
          </w:p>
        </w:tc>
        <w:tc>
          <w:tcPr>
            <w:tcW w:w="941" w:type="dxa"/>
            <w:tcBorders>
              <w:top w:val="nil"/>
              <w:left w:val="nil"/>
              <w:bottom w:val="single" w:sz="4" w:space="0" w:color="auto"/>
              <w:right w:val="single" w:sz="4" w:space="0" w:color="auto"/>
            </w:tcBorders>
            <w:shd w:val="clear" w:color="auto" w:fill="auto"/>
            <w:vAlign w:val="center"/>
            <w:hideMark/>
          </w:tcPr>
          <w:p w14:paraId="4FD8DC56" w14:textId="77777777" w:rsidR="00D71AEA" w:rsidRDefault="00D71AEA">
            <w:pPr>
              <w:jc w:val="center"/>
              <w:rPr>
                <w:color w:val="000000"/>
                <w:sz w:val="18"/>
                <w:szCs w:val="18"/>
              </w:rPr>
            </w:pPr>
            <w:r>
              <w:rPr>
                <w:color w:val="000000"/>
                <w:sz w:val="18"/>
                <w:szCs w:val="18"/>
              </w:rPr>
              <w:t>359,03</w:t>
            </w:r>
          </w:p>
        </w:tc>
        <w:tc>
          <w:tcPr>
            <w:tcW w:w="660" w:type="dxa"/>
            <w:gridSpan w:val="2"/>
            <w:tcBorders>
              <w:top w:val="nil"/>
              <w:left w:val="nil"/>
              <w:bottom w:val="single" w:sz="4" w:space="0" w:color="auto"/>
              <w:right w:val="single" w:sz="4" w:space="0" w:color="auto"/>
            </w:tcBorders>
            <w:shd w:val="clear" w:color="auto" w:fill="auto"/>
            <w:vAlign w:val="center"/>
            <w:hideMark/>
          </w:tcPr>
          <w:p w14:paraId="4D89C122" w14:textId="77777777" w:rsidR="00D71AEA" w:rsidRDefault="00D71AEA">
            <w:pPr>
              <w:jc w:val="center"/>
              <w:rPr>
                <w:color w:val="000000"/>
                <w:sz w:val="18"/>
                <w:szCs w:val="18"/>
              </w:rPr>
            </w:pPr>
            <w:r>
              <w:rPr>
                <w:color w:val="000000"/>
                <w:sz w:val="18"/>
                <w:szCs w:val="18"/>
              </w:rPr>
              <w:t>m</w:t>
            </w:r>
          </w:p>
        </w:tc>
        <w:tc>
          <w:tcPr>
            <w:tcW w:w="946" w:type="dxa"/>
            <w:gridSpan w:val="2"/>
            <w:tcBorders>
              <w:top w:val="nil"/>
              <w:left w:val="nil"/>
              <w:bottom w:val="single" w:sz="4" w:space="0" w:color="auto"/>
              <w:right w:val="single" w:sz="4" w:space="0" w:color="auto"/>
            </w:tcBorders>
            <w:shd w:val="clear" w:color="auto" w:fill="auto"/>
            <w:vAlign w:val="center"/>
            <w:hideMark/>
          </w:tcPr>
          <w:p w14:paraId="38C312CA" w14:textId="77777777" w:rsidR="00D71AEA" w:rsidRDefault="00D71AEA">
            <w:pPr>
              <w:jc w:val="center"/>
              <w:rPr>
                <w:color w:val="000000"/>
                <w:sz w:val="18"/>
                <w:szCs w:val="18"/>
              </w:rPr>
            </w:pPr>
            <w:r>
              <w:rPr>
                <w:color w:val="000000"/>
                <w:sz w:val="18"/>
                <w:szCs w:val="18"/>
              </w:rPr>
              <w:t>0,38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EB49644" w14:textId="77777777" w:rsidR="00D71AEA" w:rsidRDefault="00D71AEA">
            <w:pPr>
              <w:jc w:val="center"/>
              <w:rPr>
                <w:color w:val="000000"/>
                <w:sz w:val="18"/>
                <w:szCs w:val="18"/>
              </w:rPr>
            </w:pPr>
            <w:r>
              <w:rPr>
                <w:color w:val="000000"/>
                <w:sz w:val="18"/>
                <w:szCs w:val="18"/>
              </w:rPr>
              <w:t>15,98</w:t>
            </w:r>
          </w:p>
        </w:tc>
        <w:tc>
          <w:tcPr>
            <w:tcW w:w="846" w:type="dxa"/>
            <w:gridSpan w:val="2"/>
            <w:tcBorders>
              <w:top w:val="nil"/>
              <w:left w:val="nil"/>
              <w:bottom w:val="single" w:sz="4" w:space="0" w:color="auto"/>
              <w:right w:val="single" w:sz="4" w:space="0" w:color="auto"/>
            </w:tcBorders>
            <w:shd w:val="clear" w:color="auto" w:fill="auto"/>
            <w:vAlign w:val="center"/>
            <w:hideMark/>
          </w:tcPr>
          <w:p w14:paraId="60F58219" w14:textId="77777777" w:rsidR="00D71AEA" w:rsidRDefault="00D71AEA">
            <w:pPr>
              <w:jc w:val="center"/>
              <w:rPr>
                <w:color w:val="000000"/>
                <w:sz w:val="18"/>
                <w:szCs w:val="18"/>
              </w:rPr>
            </w:pPr>
            <w:r>
              <w:rPr>
                <w:color w:val="000000"/>
                <w:sz w:val="18"/>
                <w:szCs w:val="18"/>
              </w:rPr>
              <w:t>16,36</w:t>
            </w:r>
          </w:p>
        </w:tc>
        <w:tc>
          <w:tcPr>
            <w:tcW w:w="1026" w:type="dxa"/>
            <w:gridSpan w:val="2"/>
            <w:tcBorders>
              <w:top w:val="nil"/>
              <w:left w:val="nil"/>
              <w:bottom w:val="single" w:sz="4" w:space="0" w:color="auto"/>
              <w:right w:val="single" w:sz="4" w:space="0" w:color="auto"/>
            </w:tcBorders>
            <w:shd w:val="clear" w:color="auto" w:fill="auto"/>
            <w:vAlign w:val="center"/>
            <w:hideMark/>
          </w:tcPr>
          <w:p w14:paraId="458CD94A" w14:textId="77777777" w:rsidR="00D71AEA" w:rsidRDefault="00D71AEA">
            <w:pPr>
              <w:jc w:val="right"/>
              <w:rPr>
                <w:color w:val="000000"/>
                <w:sz w:val="18"/>
                <w:szCs w:val="18"/>
              </w:rPr>
            </w:pPr>
            <w:r>
              <w:rPr>
                <w:color w:val="000000"/>
                <w:sz w:val="18"/>
                <w:szCs w:val="18"/>
              </w:rPr>
              <w:t>5.737,30</w:t>
            </w:r>
          </w:p>
        </w:tc>
        <w:tc>
          <w:tcPr>
            <w:tcW w:w="1026" w:type="dxa"/>
            <w:gridSpan w:val="2"/>
            <w:tcBorders>
              <w:top w:val="nil"/>
              <w:left w:val="nil"/>
              <w:bottom w:val="single" w:sz="4" w:space="0" w:color="auto"/>
              <w:right w:val="single" w:sz="4" w:space="0" w:color="auto"/>
            </w:tcBorders>
            <w:shd w:val="clear" w:color="auto" w:fill="auto"/>
            <w:vAlign w:val="center"/>
            <w:hideMark/>
          </w:tcPr>
          <w:p w14:paraId="4778CE6A" w14:textId="77777777" w:rsidR="00D71AEA" w:rsidRDefault="00D71AEA">
            <w:pPr>
              <w:jc w:val="right"/>
              <w:rPr>
                <w:color w:val="000000"/>
                <w:sz w:val="18"/>
                <w:szCs w:val="18"/>
              </w:rPr>
            </w:pPr>
            <w:r>
              <w:rPr>
                <w:color w:val="000000"/>
                <w:sz w:val="18"/>
                <w:szCs w:val="18"/>
              </w:rPr>
              <w:t>5.873,73</w:t>
            </w:r>
          </w:p>
        </w:tc>
      </w:tr>
      <w:tr w:rsidR="00D71AEA" w14:paraId="165370ED" w14:textId="77777777" w:rsidTr="00D71AEA">
        <w:trPr>
          <w:gridAfter w:val="1"/>
          <w:wAfter w:w="12" w:type="dxa"/>
          <w:trHeight w:val="20"/>
        </w:trPr>
        <w:tc>
          <w:tcPr>
            <w:tcW w:w="587" w:type="dxa"/>
            <w:tcBorders>
              <w:top w:val="nil"/>
              <w:left w:val="single" w:sz="4" w:space="0" w:color="auto"/>
              <w:bottom w:val="nil"/>
              <w:right w:val="nil"/>
            </w:tcBorders>
            <w:shd w:val="clear" w:color="auto" w:fill="auto"/>
            <w:noWrap/>
            <w:vAlign w:val="center"/>
            <w:hideMark/>
          </w:tcPr>
          <w:p w14:paraId="37905B72" w14:textId="77777777" w:rsidR="00D71AEA" w:rsidRDefault="00D71AEA">
            <w:pPr>
              <w:jc w:val="center"/>
              <w:rPr>
                <w:color w:val="000000"/>
                <w:sz w:val="18"/>
                <w:szCs w:val="18"/>
              </w:rPr>
            </w:pPr>
            <w:r>
              <w:rPr>
                <w:color w:val="000000"/>
                <w:sz w:val="18"/>
                <w:szCs w:val="18"/>
              </w:rPr>
              <w:t> </w:t>
            </w:r>
          </w:p>
        </w:tc>
        <w:tc>
          <w:tcPr>
            <w:tcW w:w="3241" w:type="dxa"/>
            <w:tcBorders>
              <w:top w:val="nil"/>
              <w:left w:val="nil"/>
              <w:bottom w:val="nil"/>
              <w:right w:val="nil"/>
            </w:tcBorders>
            <w:shd w:val="clear" w:color="auto" w:fill="auto"/>
            <w:vAlign w:val="center"/>
            <w:hideMark/>
          </w:tcPr>
          <w:p w14:paraId="3810F7BC" w14:textId="77777777" w:rsidR="00D71AEA" w:rsidRDefault="00D71AEA">
            <w:pPr>
              <w:rPr>
                <w:color w:val="000000"/>
                <w:sz w:val="18"/>
                <w:szCs w:val="18"/>
              </w:rPr>
            </w:pPr>
            <w:r>
              <w:rPr>
                <w:color w:val="000000"/>
                <w:sz w:val="18"/>
                <w:szCs w:val="18"/>
              </w:rPr>
              <w:t> </w:t>
            </w:r>
          </w:p>
        </w:tc>
        <w:tc>
          <w:tcPr>
            <w:tcW w:w="941" w:type="dxa"/>
            <w:tcBorders>
              <w:top w:val="nil"/>
              <w:left w:val="nil"/>
              <w:bottom w:val="nil"/>
              <w:right w:val="nil"/>
            </w:tcBorders>
            <w:shd w:val="clear" w:color="auto" w:fill="auto"/>
            <w:vAlign w:val="center"/>
            <w:hideMark/>
          </w:tcPr>
          <w:p w14:paraId="7DFCCBFF" w14:textId="77777777" w:rsidR="00D71AEA" w:rsidRDefault="00D71AEA">
            <w:pPr>
              <w:jc w:val="center"/>
              <w:rPr>
                <w:color w:val="000000"/>
                <w:sz w:val="18"/>
                <w:szCs w:val="18"/>
              </w:rPr>
            </w:pPr>
            <w:r>
              <w:rPr>
                <w:color w:val="000000"/>
                <w:sz w:val="18"/>
                <w:szCs w:val="18"/>
              </w:rPr>
              <w:t> </w:t>
            </w:r>
          </w:p>
        </w:tc>
        <w:tc>
          <w:tcPr>
            <w:tcW w:w="660" w:type="dxa"/>
            <w:gridSpan w:val="2"/>
            <w:tcBorders>
              <w:top w:val="nil"/>
              <w:left w:val="nil"/>
              <w:bottom w:val="nil"/>
              <w:right w:val="nil"/>
            </w:tcBorders>
            <w:shd w:val="clear" w:color="auto" w:fill="auto"/>
            <w:vAlign w:val="center"/>
            <w:hideMark/>
          </w:tcPr>
          <w:p w14:paraId="662AFAA2" w14:textId="77777777" w:rsidR="00D71AEA" w:rsidRDefault="00D71AEA">
            <w:pPr>
              <w:jc w:val="center"/>
              <w:rPr>
                <w:color w:val="000000"/>
                <w:sz w:val="18"/>
                <w:szCs w:val="18"/>
              </w:rPr>
            </w:pPr>
            <w:r>
              <w:rPr>
                <w:color w:val="000000"/>
                <w:sz w:val="18"/>
                <w:szCs w:val="18"/>
              </w:rPr>
              <w:t> </w:t>
            </w:r>
          </w:p>
        </w:tc>
        <w:tc>
          <w:tcPr>
            <w:tcW w:w="946" w:type="dxa"/>
            <w:gridSpan w:val="2"/>
            <w:tcBorders>
              <w:top w:val="nil"/>
              <w:left w:val="nil"/>
              <w:bottom w:val="nil"/>
              <w:right w:val="nil"/>
            </w:tcBorders>
            <w:shd w:val="clear" w:color="auto" w:fill="auto"/>
            <w:vAlign w:val="center"/>
            <w:hideMark/>
          </w:tcPr>
          <w:p w14:paraId="19DE0294"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noWrap/>
            <w:vAlign w:val="center"/>
            <w:hideMark/>
          </w:tcPr>
          <w:p w14:paraId="7515A68D"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vAlign w:val="center"/>
            <w:hideMark/>
          </w:tcPr>
          <w:p w14:paraId="5AA377AA"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nil"/>
              <w:right w:val="nil"/>
            </w:tcBorders>
            <w:shd w:val="clear" w:color="auto" w:fill="auto"/>
            <w:vAlign w:val="center"/>
            <w:hideMark/>
          </w:tcPr>
          <w:p w14:paraId="4C32AC1E"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nil"/>
              <w:right w:val="single" w:sz="4" w:space="0" w:color="auto"/>
            </w:tcBorders>
            <w:shd w:val="clear" w:color="auto" w:fill="auto"/>
            <w:vAlign w:val="center"/>
            <w:hideMark/>
          </w:tcPr>
          <w:p w14:paraId="4F01E24D" w14:textId="77777777" w:rsidR="00D71AEA" w:rsidRDefault="00D71AEA">
            <w:pPr>
              <w:jc w:val="right"/>
              <w:rPr>
                <w:color w:val="000000"/>
                <w:sz w:val="18"/>
                <w:szCs w:val="18"/>
              </w:rPr>
            </w:pPr>
            <w:r>
              <w:rPr>
                <w:color w:val="000000"/>
                <w:sz w:val="18"/>
                <w:szCs w:val="18"/>
              </w:rPr>
              <w:t> </w:t>
            </w:r>
          </w:p>
        </w:tc>
      </w:tr>
      <w:tr w:rsidR="00D71AEA" w14:paraId="524E883E" w14:textId="77777777" w:rsidTr="00D71AEA">
        <w:trPr>
          <w:gridAfter w:val="1"/>
          <w:wAfter w:w="12" w:type="dxa"/>
          <w:trHeight w:val="20"/>
        </w:trPr>
        <w:tc>
          <w:tcPr>
            <w:tcW w:w="587" w:type="dxa"/>
            <w:tcBorders>
              <w:top w:val="nil"/>
              <w:left w:val="single" w:sz="4" w:space="0" w:color="auto"/>
              <w:bottom w:val="nil"/>
              <w:right w:val="nil"/>
            </w:tcBorders>
            <w:shd w:val="clear" w:color="000000" w:fill="E2EFDA"/>
            <w:noWrap/>
            <w:vAlign w:val="center"/>
            <w:hideMark/>
          </w:tcPr>
          <w:p w14:paraId="1A1FFC7B"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41" w:type="dxa"/>
            <w:tcBorders>
              <w:top w:val="nil"/>
              <w:left w:val="nil"/>
              <w:bottom w:val="single" w:sz="4" w:space="0" w:color="auto"/>
              <w:right w:val="nil"/>
            </w:tcBorders>
            <w:shd w:val="clear" w:color="000000" w:fill="E2EFDA"/>
            <w:noWrap/>
            <w:vAlign w:val="center"/>
            <w:hideMark/>
          </w:tcPr>
          <w:p w14:paraId="5825BFFE" w14:textId="77777777" w:rsidR="00D71AEA" w:rsidRDefault="00D71AEA">
            <w:pPr>
              <w:rPr>
                <w:b/>
                <w:bCs/>
                <w:color w:val="000000"/>
                <w:sz w:val="18"/>
                <w:szCs w:val="18"/>
              </w:rPr>
            </w:pPr>
            <w:r>
              <w:rPr>
                <w:b/>
                <w:bCs/>
                <w:color w:val="000000"/>
                <w:sz w:val="18"/>
                <w:szCs w:val="18"/>
              </w:rPr>
              <w:t>SISTEM RUTIER </w:t>
            </w:r>
          </w:p>
        </w:tc>
        <w:tc>
          <w:tcPr>
            <w:tcW w:w="941" w:type="dxa"/>
            <w:tcBorders>
              <w:top w:val="nil"/>
              <w:left w:val="nil"/>
              <w:bottom w:val="single" w:sz="4" w:space="0" w:color="auto"/>
              <w:right w:val="nil"/>
            </w:tcBorders>
            <w:shd w:val="clear" w:color="000000" w:fill="E2EFDA"/>
            <w:noWrap/>
            <w:vAlign w:val="center"/>
            <w:hideMark/>
          </w:tcPr>
          <w:p w14:paraId="3B434DCA" w14:textId="77777777" w:rsidR="00D71AEA" w:rsidRDefault="00D71AEA">
            <w:pPr>
              <w:jc w:val="center"/>
              <w:rPr>
                <w:b/>
                <w:bCs/>
                <w:color w:val="000000"/>
                <w:sz w:val="18"/>
                <w:szCs w:val="18"/>
              </w:rPr>
            </w:pPr>
            <w:r>
              <w:rPr>
                <w:b/>
                <w:bCs/>
                <w:color w:val="000000"/>
                <w:sz w:val="18"/>
                <w:szCs w:val="18"/>
              </w:rPr>
              <w:t> </w:t>
            </w:r>
          </w:p>
        </w:tc>
        <w:tc>
          <w:tcPr>
            <w:tcW w:w="660" w:type="dxa"/>
            <w:gridSpan w:val="2"/>
            <w:tcBorders>
              <w:top w:val="nil"/>
              <w:left w:val="nil"/>
              <w:bottom w:val="single" w:sz="4" w:space="0" w:color="auto"/>
              <w:right w:val="nil"/>
            </w:tcBorders>
            <w:shd w:val="clear" w:color="000000" w:fill="E2EFDA"/>
            <w:noWrap/>
            <w:vAlign w:val="center"/>
            <w:hideMark/>
          </w:tcPr>
          <w:p w14:paraId="200C020C" w14:textId="77777777" w:rsidR="00D71AEA" w:rsidRDefault="00D71AE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E2EFDA"/>
            <w:vAlign w:val="center"/>
            <w:hideMark/>
          </w:tcPr>
          <w:p w14:paraId="07B73AAA"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noWrap/>
            <w:vAlign w:val="center"/>
            <w:hideMark/>
          </w:tcPr>
          <w:p w14:paraId="1B5236FE"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vAlign w:val="center"/>
            <w:hideMark/>
          </w:tcPr>
          <w:p w14:paraId="3C1480B2"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E2EFDA"/>
            <w:vAlign w:val="center"/>
            <w:hideMark/>
          </w:tcPr>
          <w:p w14:paraId="7999FF02"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E2EFDA"/>
            <w:vAlign w:val="center"/>
            <w:hideMark/>
          </w:tcPr>
          <w:p w14:paraId="23D8E178" w14:textId="77777777" w:rsidR="00D71AEA" w:rsidRDefault="00D71AEA">
            <w:pPr>
              <w:jc w:val="right"/>
              <w:rPr>
                <w:color w:val="000000"/>
                <w:sz w:val="18"/>
                <w:szCs w:val="18"/>
              </w:rPr>
            </w:pPr>
            <w:r>
              <w:rPr>
                <w:color w:val="000000"/>
                <w:sz w:val="18"/>
                <w:szCs w:val="18"/>
              </w:rPr>
              <w:t> </w:t>
            </w:r>
          </w:p>
        </w:tc>
      </w:tr>
      <w:tr w:rsidR="00D71AEA" w14:paraId="73E3B16F" w14:textId="77777777" w:rsidTr="00D71AEA">
        <w:trPr>
          <w:gridAfter w:val="1"/>
          <w:wAfter w:w="12" w:type="dxa"/>
          <w:trHeight w:val="2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D8F96" w14:textId="77777777" w:rsidR="00D71AEA" w:rsidRDefault="00D71AEA">
            <w:pPr>
              <w:jc w:val="center"/>
              <w:rPr>
                <w:color w:val="000000"/>
                <w:sz w:val="18"/>
                <w:szCs w:val="18"/>
              </w:rPr>
            </w:pPr>
            <w:r>
              <w:rPr>
                <w:color w:val="000000"/>
                <w:sz w:val="18"/>
                <w:szCs w:val="18"/>
              </w:rPr>
              <w:t>1S1</w:t>
            </w:r>
          </w:p>
        </w:tc>
        <w:tc>
          <w:tcPr>
            <w:tcW w:w="3241" w:type="dxa"/>
            <w:tcBorders>
              <w:top w:val="nil"/>
              <w:left w:val="nil"/>
              <w:bottom w:val="single" w:sz="4" w:space="0" w:color="auto"/>
              <w:right w:val="single" w:sz="4" w:space="0" w:color="auto"/>
            </w:tcBorders>
            <w:shd w:val="clear" w:color="auto" w:fill="auto"/>
            <w:vAlign w:val="center"/>
            <w:hideMark/>
          </w:tcPr>
          <w:p w14:paraId="4E0A37E5" w14:textId="77777777" w:rsidR="00D71AEA" w:rsidRDefault="00D71AEA">
            <w:pPr>
              <w:rPr>
                <w:color w:val="000000"/>
                <w:sz w:val="18"/>
                <w:szCs w:val="18"/>
              </w:rPr>
            </w:pPr>
            <w:r>
              <w:rPr>
                <w:color w:val="000000"/>
                <w:sz w:val="18"/>
                <w:szCs w:val="18"/>
              </w:rPr>
              <w:t>asternere balast la carosabil</w:t>
            </w:r>
          </w:p>
        </w:tc>
        <w:tc>
          <w:tcPr>
            <w:tcW w:w="941" w:type="dxa"/>
            <w:tcBorders>
              <w:top w:val="nil"/>
              <w:left w:val="nil"/>
              <w:bottom w:val="single" w:sz="4" w:space="0" w:color="auto"/>
              <w:right w:val="single" w:sz="4" w:space="0" w:color="auto"/>
            </w:tcBorders>
            <w:shd w:val="clear" w:color="auto" w:fill="auto"/>
            <w:vAlign w:val="center"/>
            <w:hideMark/>
          </w:tcPr>
          <w:p w14:paraId="790F3430" w14:textId="77777777" w:rsidR="00D71AEA" w:rsidRDefault="00D71AEA">
            <w:pPr>
              <w:jc w:val="center"/>
              <w:rPr>
                <w:color w:val="000000"/>
                <w:sz w:val="18"/>
                <w:szCs w:val="18"/>
              </w:rPr>
            </w:pPr>
            <w:r>
              <w:rPr>
                <w:color w:val="000000"/>
                <w:sz w:val="18"/>
                <w:szCs w:val="18"/>
              </w:rPr>
              <w:t>68,85</w:t>
            </w:r>
          </w:p>
        </w:tc>
        <w:tc>
          <w:tcPr>
            <w:tcW w:w="660" w:type="dxa"/>
            <w:gridSpan w:val="2"/>
            <w:tcBorders>
              <w:top w:val="nil"/>
              <w:left w:val="nil"/>
              <w:bottom w:val="single" w:sz="4" w:space="0" w:color="auto"/>
              <w:right w:val="single" w:sz="4" w:space="0" w:color="auto"/>
            </w:tcBorders>
            <w:shd w:val="clear" w:color="auto" w:fill="auto"/>
            <w:vAlign w:val="center"/>
            <w:hideMark/>
          </w:tcPr>
          <w:p w14:paraId="57521A22" w14:textId="77777777" w:rsidR="00D71AEA" w:rsidRDefault="00D71AEA">
            <w:pPr>
              <w:jc w:val="center"/>
              <w:rPr>
                <w:color w:val="000000"/>
                <w:sz w:val="18"/>
                <w:szCs w:val="18"/>
              </w:rPr>
            </w:pPr>
            <w:r>
              <w:rPr>
                <w:color w:val="000000"/>
                <w:sz w:val="18"/>
                <w:szCs w:val="18"/>
              </w:rPr>
              <w:t>mc</w:t>
            </w:r>
          </w:p>
        </w:tc>
        <w:tc>
          <w:tcPr>
            <w:tcW w:w="946" w:type="dxa"/>
            <w:gridSpan w:val="2"/>
            <w:tcBorders>
              <w:top w:val="nil"/>
              <w:left w:val="nil"/>
              <w:bottom w:val="single" w:sz="4" w:space="0" w:color="auto"/>
              <w:right w:val="single" w:sz="4" w:space="0" w:color="auto"/>
            </w:tcBorders>
            <w:shd w:val="clear" w:color="auto" w:fill="auto"/>
            <w:vAlign w:val="center"/>
            <w:hideMark/>
          </w:tcPr>
          <w:p w14:paraId="03C17E92" w14:textId="77777777" w:rsidR="00D71AEA" w:rsidRDefault="00D71AEA">
            <w:pPr>
              <w:jc w:val="center"/>
              <w:rPr>
                <w:color w:val="000000"/>
                <w:sz w:val="18"/>
                <w:szCs w:val="18"/>
              </w:rPr>
            </w:pPr>
            <w:r>
              <w:rPr>
                <w:color w:val="000000"/>
                <w:sz w:val="18"/>
                <w:szCs w:val="18"/>
              </w:rPr>
              <w:t>3,19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1214FF3" w14:textId="77777777" w:rsidR="00D71AEA" w:rsidRDefault="00D71AEA">
            <w:pPr>
              <w:jc w:val="center"/>
              <w:rPr>
                <w:color w:val="000000"/>
                <w:sz w:val="18"/>
                <w:szCs w:val="18"/>
              </w:rPr>
            </w:pPr>
            <w:r>
              <w:rPr>
                <w:color w:val="000000"/>
                <w:sz w:val="18"/>
                <w:szCs w:val="18"/>
              </w:rPr>
              <w:t>134,03</w:t>
            </w:r>
          </w:p>
        </w:tc>
        <w:tc>
          <w:tcPr>
            <w:tcW w:w="846" w:type="dxa"/>
            <w:gridSpan w:val="2"/>
            <w:tcBorders>
              <w:top w:val="nil"/>
              <w:left w:val="nil"/>
              <w:bottom w:val="single" w:sz="4" w:space="0" w:color="auto"/>
              <w:right w:val="single" w:sz="4" w:space="0" w:color="auto"/>
            </w:tcBorders>
            <w:shd w:val="clear" w:color="auto" w:fill="auto"/>
            <w:vAlign w:val="center"/>
            <w:hideMark/>
          </w:tcPr>
          <w:p w14:paraId="6604FDDC" w14:textId="77777777" w:rsidR="00D71AEA" w:rsidRDefault="00D71AEA">
            <w:pPr>
              <w:jc w:val="center"/>
              <w:rPr>
                <w:color w:val="000000"/>
                <w:sz w:val="18"/>
                <w:szCs w:val="18"/>
              </w:rPr>
            </w:pPr>
            <w:r>
              <w:rPr>
                <w:color w:val="000000"/>
                <w:sz w:val="18"/>
                <w:szCs w:val="18"/>
              </w:rPr>
              <w:t>137,22</w:t>
            </w:r>
          </w:p>
        </w:tc>
        <w:tc>
          <w:tcPr>
            <w:tcW w:w="1026" w:type="dxa"/>
            <w:gridSpan w:val="2"/>
            <w:tcBorders>
              <w:top w:val="nil"/>
              <w:left w:val="nil"/>
              <w:bottom w:val="single" w:sz="4" w:space="0" w:color="auto"/>
              <w:right w:val="single" w:sz="4" w:space="0" w:color="auto"/>
            </w:tcBorders>
            <w:shd w:val="clear" w:color="auto" w:fill="auto"/>
            <w:vAlign w:val="center"/>
            <w:hideMark/>
          </w:tcPr>
          <w:p w14:paraId="688BBFEE" w14:textId="77777777" w:rsidR="00D71AEA" w:rsidRDefault="00D71AEA">
            <w:pPr>
              <w:jc w:val="right"/>
              <w:rPr>
                <w:color w:val="000000"/>
                <w:sz w:val="18"/>
                <w:szCs w:val="18"/>
              </w:rPr>
            </w:pPr>
            <w:r>
              <w:rPr>
                <w:color w:val="000000"/>
                <w:sz w:val="18"/>
                <w:szCs w:val="18"/>
              </w:rPr>
              <w:t>9.227,97</w:t>
            </w:r>
          </w:p>
        </w:tc>
        <w:tc>
          <w:tcPr>
            <w:tcW w:w="1026" w:type="dxa"/>
            <w:gridSpan w:val="2"/>
            <w:tcBorders>
              <w:top w:val="nil"/>
              <w:left w:val="nil"/>
              <w:bottom w:val="single" w:sz="4" w:space="0" w:color="auto"/>
              <w:right w:val="single" w:sz="4" w:space="0" w:color="auto"/>
            </w:tcBorders>
            <w:shd w:val="clear" w:color="auto" w:fill="auto"/>
            <w:vAlign w:val="center"/>
            <w:hideMark/>
          </w:tcPr>
          <w:p w14:paraId="544EF396" w14:textId="77777777" w:rsidR="00D71AEA" w:rsidRDefault="00D71AEA">
            <w:pPr>
              <w:jc w:val="right"/>
              <w:rPr>
                <w:color w:val="000000"/>
                <w:sz w:val="18"/>
                <w:szCs w:val="18"/>
              </w:rPr>
            </w:pPr>
            <w:r>
              <w:rPr>
                <w:color w:val="000000"/>
                <w:sz w:val="18"/>
                <w:szCs w:val="18"/>
              </w:rPr>
              <w:t>9.447,60</w:t>
            </w:r>
          </w:p>
        </w:tc>
      </w:tr>
      <w:tr w:rsidR="00D71AEA" w14:paraId="3DEBBE19"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11AD767" w14:textId="77777777" w:rsidR="00D71AEA" w:rsidRDefault="00D71AEA">
            <w:pPr>
              <w:jc w:val="center"/>
              <w:rPr>
                <w:color w:val="000000"/>
                <w:sz w:val="18"/>
                <w:szCs w:val="18"/>
              </w:rPr>
            </w:pPr>
            <w:r>
              <w:rPr>
                <w:color w:val="000000"/>
                <w:sz w:val="18"/>
                <w:szCs w:val="18"/>
              </w:rPr>
              <w:t>1S3</w:t>
            </w:r>
          </w:p>
        </w:tc>
        <w:tc>
          <w:tcPr>
            <w:tcW w:w="3241" w:type="dxa"/>
            <w:tcBorders>
              <w:top w:val="nil"/>
              <w:left w:val="nil"/>
              <w:bottom w:val="single" w:sz="4" w:space="0" w:color="auto"/>
              <w:right w:val="single" w:sz="4" w:space="0" w:color="auto"/>
            </w:tcBorders>
            <w:shd w:val="clear" w:color="auto" w:fill="auto"/>
            <w:vAlign w:val="center"/>
            <w:hideMark/>
          </w:tcPr>
          <w:p w14:paraId="7DC6496E" w14:textId="77777777" w:rsidR="00D71AEA" w:rsidRDefault="00D71AEA">
            <w:pPr>
              <w:rPr>
                <w:color w:val="000000"/>
                <w:sz w:val="18"/>
                <w:szCs w:val="18"/>
              </w:rPr>
            </w:pPr>
            <w:r>
              <w:rPr>
                <w:color w:val="000000"/>
                <w:sz w:val="18"/>
                <w:szCs w:val="18"/>
              </w:rPr>
              <w:t>asternere piatra sparta la carosabil</w:t>
            </w:r>
          </w:p>
        </w:tc>
        <w:tc>
          <w:tcPr>
            <w:tcW w:w="941" w:type="dxa"/>
            <w:tcBorders>
              <w:top w:val="nil"/>
              <w:left w:val="nil"/>
              <w:bottom w:val="single" w:sz="4" w:space="0" w:color="auto"/>
              <w:right w:val="single" w:sz="4" w:space="0" w:color="auto"/>
            </w:tcBorders>
            <w:shd w:val="clear" w:color="auto" w:fill="auto"/>
            <w:vAlign w:val="center"/>
            <w:hideMark/>
          </w:tcPr>
          <w:p w14:paraId="3AFBF7F3" w14:textId="77777777" w:rsidR="00D71AEA" w:rsidRDefault="00D71AEA">
            <w:pPr>
              <w:jc w:val="center"/>
              <w:rPr>
                <w:color w:val="000000"/>
                <w:sz w:val="18"/>
                <w:szCs w:val="18"/>
              </w:rPr>
            </w:pPr>
            <w:r>
              <w:rPr>
                <w:color w:val="000000"/>
                <w:sz w:val="18"/>
                <w:szCs w:val="18"/>
              </w:rPr>
              <w:t>55,08</w:t>
            </w:r>
          </w:p>
        </w:tc>
        <w:tc>
          <w:tcPr>
            <w:tcW w:w="660" w:type="dxa"/>
            <w:gridSpan w:val="2"/>
            <w:tcBorders>
              <w:top w:val="nil"/>
              <w:left w:val="nil"/>
              <w:bottom w:val="single" w:sz="4" w:space="0" w:color="auto"/>
              <w:right w:val="single" w:sz="4" w:space="0" w:color="auto"/>
            </w:tcBorders>
            <w:shd w:val="clear" w:color="auto" w:fill="auto"/>
            <w:vAlign w:val="center"/>
            <w:hideMark/>
          </w:tcPr>
          <w:p w14:paraId="6F63F560" w14:textId="77777777" w:rsidR="00D71AEA" w:rsidRDefault="00D71AEA">
            <w:pPr>
              <w:jc w:val="center"/>
              <w:rPr>
                <w:color w:val="000000"/>
                <w:sz w:val="18"/>
                <w:szCs w:val="18"/>
              </w:rPr>
            </w:pPr>
            <w:r>
              <w:rPr>
                <w:color w:val="000000"/>
                <w:sz w:val="18"/>
                <w:szCs w:val="18"/>
              </w:rPr>
              <w:t>mc</w:t>
            </w:r>
          </w:p>
        </w:tc>
        <w:tc>
          <w:tcPr>
            <w:tcW w:w="946" w:type="dxa"/>
            <w:gridSpan w:val="2"/>
            <w:tcBorders>
              <w:top w:val="nil"/>
              <w:left w:val="nil"/>
              <w:bottom w:val="single" w:sz="4" w:space="0" w:color="auto"/>
              <w:right w:val="single" w:sz="4" w:space="0" w:color="auto"/>
            </w:tcBorders>
            <w:shd w:val="clear" w:color="auto" w:fill="auto"/>
            <w:vAlign w:val="center"/>
            <w:hideMark/>
          </w:tcPr>
          <w:p w14:paraId="68C94461" w14:textId="77777777" w:rsidR="00D71AEA" w:rsidRDefault="00D71AEA">
            <w:pPr>
              <w:jc w:val="center"/>
              <w:rPr>
                <w:color w:val="000000"/>
                <w:sz w:val="18"/>
                <w:szCs w:val="18"/>
              </w:rPr>
            </w:pPr>
            <w:r>
              <w:rPr>
                <w:color w:val="000000"/>
                <w:sz w:val="18"/>
                <w:szCs w:val="18"/>
              </w:rPr>
              <w:t>5,91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C513BA5" w14:textId="77777777" w:rsidR="00D71AEA" w:rsidRDefault="00D71AEA">
            <w:pPr>
              <w:jc w:val="center"/>
              <w:rPr>
                <w:color w:val="000000"/>
                <w:sz w:val="18"/>
                <w:szCs w:val="18"/>
              </w:rPr>
            </w:pPr>
            <w:r>
              <w:rPr>
                <w:color w:val="000000"/>
                <w:sz w:val="18"/>
                <w:szCs w:val="18"/>
              </w:rPr>
              <w:t>248,25</w:t>
            </w:r>
          </w:p>
        </w:tc>
        <w:tc>
          <w:tcPr>
            <w:tcW w:w="846" w:type="dxa"/>
            <w:gridSpan w:val="2"/>
            <w:tcBorders>
              <w:top w:val="nil"/>
              <w:left w:val="nil"/>
              <w:bottom w:val="single" w:sz="4" w:space="0" w:color="auto"/>
              <w:right w:val="single" w:sz="4" w:space="0" w:color="auto"/>
            </w:tcBorders>
            <w:shd w:val="clear" w:color="auto" w:fill="auto"/>
            <w:vAlign w:val="center"/>
            <w:hideMark/>
          </w:tcPr>
          <w:p w14:paraId="2369ECD4" w14:textId="77777777" w:rsidR="00D71AEA" w:rsidRDefault="00D71AEA">
            <w:pPr>
              <w:jc w:val="center"/>
              <w:rPr>
                <w:color w:val="000000"/>
                <w:sz w:val="18"/>
                <w:szCs w:val="18"/>
              </w:rPr>
            </w:pPr>
            <w:r>
              <w:rPr>
                <w:color w:val="000000"/>
                <w:sz w:val="18"/>
                <w:szCs w:val="18"/>
              </w:rPr>
              <w:t>254,16</w:t>
            </w:r>
          </w:p>
        </w:tc>
        <w:tc>
          <w:tcPr>
            <w:tcW w:w="1026" w:type="dxa"/>
            <w:gridSpan w:val="2"/>
            <w:tcBorders>
              <w:top w:val="nil"/>
              <w:left w:val="nil"/>
              <w:bottom w:val="single" w:sz="4" w:space="0" w:color="auto"/>
              <w:right w:val="single" w:sz="4" w:space="0" w:color="auto"/>
            </w:tcBorders>
            <w:shd w:val="clear" w:color="auto" w:fill="auto"/>
            <w:vAlign w:val="center"/>
            <w:hideMark/>
          </w:tcPr>
          <w:p w14:paraId="31AF4A39" w14:textId="77777777" w:rsidR="00D71AEA" w:rsidRDefault="00D71AEA">
            <w:pPr>
              <w:jc w:val="right"/>
              <w:rPr>
                <w:color w:val="000000"/>
                <w:sz w:val="18"/>
                <w:szCs w:val="18"/>
              </w:rPr>
            </w:pPr>
            <w:r>
              <w:rPr>
                <w:color w:val="000000"/>
                <w:sz w:val="18"/>
                <w:szCs w:val="18"/>
              </w:rPr>
              <w:t>13.673,61</w:t>
            </w:r>
          </w:p>
        </w:tc>
        <w:tc>
          <w:tcPr>
            <w:tcW w:w="1026" w:type="dxa"/>
            <w:gridSpan w:val="2"/>
            <w:tcBorders>
              <w:top w:val="nil"/>
              <w:left w:val="nil"/>
              <w:bottom w:val="single" w:sz="4" w:space="0" w:color="auto"/>
              <w:right w:val="single" w:sz="4" w:space="0" w:color="auto"/>
            </w:tcBorders>
            <w:shd w:val="clear" w:color="auto" w:fill="auto"/>
            <w:vAlign w:val="center"/>
            <w:hideMark/>
          </w:tcPr>
          <w:p w14:paraId="2CBF31F1" w14:textId="77777777" w:rsidR="00D71AEA" w:rsidRDefault="00D71AEA">
            <w:pPr>
              <w:jc w:val="right"/>
              <w:rPr>
                <w:color w:val="000000"/>
                <w:sz w:val="18"/>
                <w:szCs w:val="18"/>
              </w:rPr>
            </w:pPr>
            <w:r>
              <w:rPr>
                <w:color w:val="000000"/>
                <w:sz w:val="18"/>
                <w:szCs w:val="18"/>
              </w:rPr>
              <w:t>13.999,13</w:t>
            </w:r>
          </w:p>
        </w:tc>
      </w:tr>
      <w:tr w:rsidR="00D71AEA" w14:paraId="58D68E47"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17E88CDE" w14:textId="77777777" w:rsidR="00D71AEA" w:rsidRDefault="00D71AEA">
            <w:pPr>
              <w:jc w:val="center"/>
              <w:rPr>
                <w:color w:val="000000"/>
                <w:sz w:val="18"/>
                <w:szCs w:val="18"/>
              </w:rPr>
            </w:pPr>
            <w:r>
              <w:rPr>
                <w:color w:val="000000"/>
                <w:sz w:val="18"/>
                <w:szCs w:val="18"/>
              </w:rPr>
              <w:t>1S8</w:t>
            </w:r>
          </w:p>
        </w:tc>
        <w:tc>
          <w:tcPr>
            <w:tcW w:w="3241" w:type="dxa"/>
            <w:tcBorders>
              <w:top w:val="nil"/>
              <w:left w:val="nil"/>
              <w:bottom w:val="single" w:sz="4" w:space="0" w:color="auto"/>
              <w:right w:val="single" w:sz="4" w:space="0" w:color="auto"/>
            </w:tcBorders>
            <w:shd w:val="clear" w:color="auto" w:fill="auto"/>
            <w:vAlign w:val="center"/>
            <w:hideMark/>
          </w:tcPr>
          <w:p w14:paraId="4F70D493" w14:textId="6C6F7F3B" w:rsidR="00D71AEA" w:rsidRDefault="00D71AEA">
            <w:pPr>
              <w:rPr>
                <w:color w:val="000000"/>
                <w:sz w:val="18"/>
                <w:szCs w:val="18"/>
              </w:rPr>
            </w:pPr>
            <w:r>
              <w:rPr>
                <w:color w:val="000000"/>
                <w:sz w:val="18"/>
                <w:szCs w:val="18"/>
              </w:rPr>
              <w:t>asternere mixtura asfaltica BA16 - 5 cm</w:t>
            </w:r>
          </w:p>
        </w:tc>
        <w:tc>
          <w:tcPr>
            <w:tcW w:w="941" w:type="dxa"/>
            <w:tcBorders>
              <w:top w:val="nil"/>
              <w:left w:val="nil"/>
              <w:bottom w:val="single" w:sz="4" w:space="0" w:color="auto"/>
              <w:right w:val="single" w:sz="4" w:space="0" w:color="auto"/>
            </w:tcBorders>
            <w:shd w:val="clear" w:color="auto" w:fill="auto"/>
            <w:vAlign w:val="center"/>
            <w:hideMark/>
          </w:tcPr>
          <w:p w14:paraId="3697E086" w14:textId="77777777" w:rsidR="00D71AEA" w:rsidRDefault="00D71AEA">
            <w:pPr>
              <w:jc w:val="center"/>
              <w:rPr>
                <w:color w:val="000000"/>
                <w:sz w:val="18"/>
                <w:szCs w:val="18"/>
              </w:rPr>
            </w:pPr>
            <w:r>
              <w:rPr>
                <w:color w:val="000000"/>
                <w:sz w:val="18"/>
                <w:szCs w:val="18"/>
              </w:rPr>
              <w:t>1.652,30</w:t>
            </w:r>
          </w:p>
        </w:tc>
        <w:tc>
          <w:tcPr>
            <w:tcW w:w="660" w:type="dxa"/>
            <w:gridSpan w:val="2"/>
            <w:tcBorders>
              <w:top w:val="nil"/>
              <w:left w:val="nil"/>
              <w:bottom w:val="single" w:sz="4" w:space="0" w:color="auto"/>
              <w:right w:val="single" w:sz="4" w:space="0" w:color="auto"/>
            </w:tcBorders>
            <w:shd w:val="clear" w:color="auto" w:fill="auto"/>
            <w:vAlign w:val="center"/>
            <w:hideMark/>
          </w:tcPr>
          <w:p w14:paraId="7B8D3557" w14:textId="77777777" w:rsidR="00D71AEA" w:rsidRDefault="00D71AEA">
            <w:pPr>
              <w:jc w:val="center"/>
              <w:rPr>
                <w:color w:val="000000"/>
                <w:sz w:val="18"/>
                <w:szCs w:val="18"/>
              </w:rPr>
            </w:pPr>
            <w:r>
              <w:rPr>
                <w:color w:val="000000"/>
                <w:sz w:val="18"/>
                <w:szCs w:val="18"/>
              </w:rPr>
              <w:t>mp</w:t>
            </w:r>
          </w:p>
        </w:tc>
        <w:tc>
          <w:tcPr>
            <w:tcW w:w="946" w:type="dxa"/>
            <w:gridSpan w:val="2"/>
            <w:tcBorders>
              <w:top w:val="nil"/>
              <w:left w:val="nil"/>
              <w:bottom w:val="single" w:sz="4" w:space="0" w:color="auto"/>
              <w:right w:val="single" w:sz="4" w:space="0" w:color="auto"/>
            </w:tcBorders>
            <w:shd w:val="clear" w:color="auto" w:fill="auto"/>
            <w:vAlign w:val="center"/>
            <w:hideMark/>
          </w:tcPr>
          <w:p w14:paraId="73444170" w14:textId="77777777" w:rsidR="00D71AEA" w:rsidRDefault="00D71AEA">
            <w:pPr>
              <w:jc w:val="center"/>
              <w:rPr>
                <w:color w:val="000000"/>
                <w:sz w:val="18"/>
                <w:szCs w:val="18"/>
              </w:rPr>
            </w:pPr>
            <w:r>
              <w:rPr>
                <w:color w:val="000000"/>
                <w:sz w:val="18"/>
                <w:szCs w:val="18"/>
              </w:rPr>
              <w:t>1,54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C8F6930" w14:textId="77777777" w:rsidR="00D71AEA" w:rsidRDefault="00D71AEA">
            <w:pPr>
              <w:jc w:val="center"/>
              <w:rPr>
                <w:color w:val="000000"/>
                <w:sz w:val="18"/>
                <w:szCs w:val="18"/>
              </w:rPr>
            </w:pPr>
            <w:r>
              <w:rPr>
                <w:color w:val="000000"/>
                <w:sz w:val="18"/>
                <w:szCs w:val="18"/>
              </w:rPr>
              <w:t>64,66</w:t>
            </w:r>
          </w:p>
        </w:tc>
        <w:tc>
          <w:tcPr>
            <w:tcW w:w="846" w:type="dxa"/>
            <w:gridSpan w:val="2"/>
            <w:tcBorders>
              <w:top w:val="nil"/>
              <w:left w:val="nil"/>
              <w:bottom w:val="single" w:sz="4" w:space="0" w:color="auto"/>
              <w:right w:val="single" w:sz="4" w:space="0" w:color="auto"/>
            </w:tcBorders>
            <w:shd w:val="clear" w:color="auto" w:fill="auto"/>
            <w:vAlign w:val="center"/>
            <w:hideMark/>
          </w:tcPr>
          <w:p w14:paraId="44C327E2" w14:textId="77777777" w:rsidR="00D71AEA" w:rsidRDefault="00D71AEA">
            <w:pPr>
              <w:jc w:val="center"/>
              <w:rPr>
                <w:color w:val="000000"/>
                <w:sz w:val="18"/>
                <w:szCs w:val="18"/>
              </w:rPr>
            </w:pPr>
            <w:r>
              <w:rPr>
                <w:color w:val="000000"/>
                <w:sz w:val="18"/>
                <w:szCs w:val="18"/>
              </w:rPr>
              <w:t>66,20</w:t>
            </w:r>
          </w:p>
        </w:tc>
        <w:tc>
          <w:tcPr>
            <w:tcW w:w="1026" w:type="dxa"/>
            <w:gridSpan w:val="2"/>
            <w:tcBorders>
              <w:top w:val="nil"/>
              <w:left w:val="nil"/>
              <w:bottom w:val="single" w:sz="4" w:space="0" w:color="auto"/>
              <w:right w:val="single" w:sz="4" w:space="0" w:color="auto"/>
            </w:tcBorders>
            <w:shd w:val="clear" w:color="auto" w:fill="auto"/>
            <w:vAlign w:val="center"/>
            <w:hideMark/>
          </w:tcPr>
          <w:p w14:paraId="0DDDF3F4" w14:textId="77777777" w:rsidR="00D71AEA" w:rsidRDefault="00D71AEA">
            <w:pPr>
              <w:jc w:val="right"/>
              <w:rPr>
                <w:color w:val="000000"/>
                <w:sz w:val="18"/>
                <w:szCs w:val="18"/>
              </w:rPr>
            </w:pPr>
            <w:r>
              <w:rPr>
                <w:color w:val="000000"/>
                <w:sz w:val="18"/>
                <w:szCs w:val="18"/>
              </w:rPr>
              <w:t>106.837,72</w:t>
            </w:r>
          </w:p>
        </w:tc>
        <w:tc>
          <w:tcPr>
            <w:tcW w:w="1026" w:type="dxa"/>
            <w:gridSpan w:val="2"/>
            <w:tcBorders>
              <w:top w:val="nil"/>
              <w:left w:val="nil"/>
              <w:bottom w:val="single" w:sz="4" w:space="0" w:color="auto"/>
              <w:right w:val="single" w:sz="4" w:space="0" w:color="auto"/>
            </w:tcBorders>
            <w:shd w:val="clear" w:color="auto" w:fill="auto"/>
            <w:vAlign w:val="center"/>
            <w:hideMark/>
          </w:tcPr>
          <w:p w14:paraId="16E48BDE" w14:textId="77777777" w:rsidR="00D71AEA" w:rsidRDefault="00D71AEA">
            <w:pPr>
              <w:jc w:val="right"/>
              <w:rPr>
                <w:color w:val="000000"/>
                <w:sz w:val="18"/>
                <w:szCs w:val="18"/>
              </w:rPr>
            </w:pPr>
            <w:r>
              <w:rPr>
                <w:color w:val="000000"/>
                <w:sz w:val="18"/>
                <w:szCs w:val="18"/>
              </w:rPr>
              <w:t>109.382,26</w:t>
            </w:r>
          </w:p>
        </w:tc>
      </w:tr>
      <w:tr w:rsidR="00D71AEA" w14:paraId="4BA7F5EF"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3A1D1056" w14:textId="77777777" w:rsidR="00D71AEA" w:rsidRDefault="00D71AEA">
            <w:pPr>
              <w:jc w:val="center"/>
              <w:rPr>
                <w:color w:val="000000"/>
                <w:sz w:val="18"/>
                <w:szCs w:val="18"/>
              </w:rPr>
            </w:pPr>
            <w:r>
              <w:rPr>
                <w:color w:val="000000"/>
                <w:sz w:val="18"/>
                <w:szCs w:val="18"/>
              </w:rPr>
              <w:t>1S10</w:t>
            </w:r>
          </w:p>
        </w:tc>
        <w:tc>
          <w:tcPr>
            <w:tcW w:w="3241" w:type="dxa"/>
            <w:tcBorders>
              <w:top w:val="nil"/>
              <w:left w:val="nil"/>
              <w:bottom w:val="single" w:sz="4" w:space="0" w:color="auto"/>
              <w:right w:val="single" w:sz="4" w:space="0" w:color="auto"/>
            </w:tcBorders>
            <w:shd w:val="clear" w:color="auto" w:fill="auto"/>
            <w:vAlign w:val="center"/>
            <w:hideMark/>
          </w:tcPr>
          <w:p w14:paraId="08088538" w14:textId="77777777" w:rsidR="00D71AEA" w:rsidRDefault="00D71AEA">
            <w:pPr>
              <w:rPr>
                <w:color w:val="000000"/>
                <w:sz w:val="18"/>
                <w:szCs w:val="18"/>
              </w:rPr>
            </w:pPr>
            <w:r>
              <w:rPr>
                <w:color w:val="000000"/>
                <w:sz w:val="18"/>
                <w:szCs w:val="18"/>
              </w:rPr>
              <w:t>asternere mixtura asfaltica BAD 25</w:t>
            </w:r>
          </w:p>
        </w:tc>
        <w:tc>
          <w:tcPr>
            <w:tcW w:w="941" w:type="dxa"/>
            <w:tcBorders>
              <w:top w:val="nil"/>
              <w:left w:val="nil"/>
              <w:bottom w:val="single" w:sz="4" w:space="0" w:color="auto"/>
              <w:right w:val="single" w:sz="4" w:space="0" w:color="auto"/>
            </w:tcBorders>
            <w:shd w:val="clear" w:color="auto" w:fill="auto"/>
            <w:vAlign w:val="center"/>
            <w:hideMark/>
          </w:tcPr>
          <w:p w14:paraId="49EB5DE1" w14:textId="77777777" w:rsidR="00D71AEA" w:rsidRDefault="00D71AEA">
            <w:pPr>
              <w:jc w:val="center"/>
              <w:rPr>
                <w:color w:val="000000"/>
                <w:sz w:val="18"/>
                <w:szCs w:val="18"/>
              </w:rPr>
            </w:pPr>
            <w:r>
              <w:rPr>
                <w:color w:val="000000"/>
                <w:sz w:val="18"/>
                <w:szCs w:val="18"/>
              </w:rPr>
              <w:t>199,10</w:t>
            </w:r>
          </w:p>
        </w:tc>
        <w:tc>
          <w:tcPr>
            <w:tcW w:w="660" w:type="dxa"/>
            <w:gridSpan w:val="2"/>
            <w:tcBorders>
              <w:top w:val="nil"/>
              <w:left w:val="nil"/>
              <w:bottom w:val="single" w:sz="4" w:space="0" w:color="auto"/>
              <w:right w:val="single" w:sz="4" w:space="0" w:color="auto"/>
            </w:tcBorders>
            <w:shd w:val="clear" w:color="auto" w:fill="auto"/>
            <w:vAlign w:val="center"/>
            <w:hideMark/>
          </w:tcPr>
          <w:p w14:paraId="657D64D7" w14:textId="77777777" w:rsidR="00D71AEA" w:rsidRDefault="00D71AEA">
            <w:pPr>
              <w:jc w:val="center"/>
              <w:rPr>
                <w:color w:val="000000"/>
                <w:sz w:val="18"/>
                <w:szCs w:val="18"/>
              </w:rPr>
            </w:pPr>
            <w:r>
              <w:rPr>
                <w:color w:val="000000"/>
                <w:sz w:val="18"/>
                <w:szCs w:val="18"/>
              </w:rPr>
              <w:t>t</w:t>
            </w:r>
          </w:p>
        </w:tc>
        <w:tc>
          <w:tcPr>
            <w:tcW w:w="946" w:type="dxa"/>
            <w:gridSpan w:val="2"/>
            <w:tcBorders>
              <w:top w:val="nil"/>
              <w:left w:val="nil"/>
              <w:bottom w:val="single" w:sz="4" w:space="0" w:color="auto"/>
              <w:right w:val="single" w:sz="4" w:space="0" w:color="auto"/>
            </w:tcBorders>
            <w:shd w:val="clear" w:color="auto" w:fill="auto"/>
            <w:vAlign w:val="center"/>
            <w:hideMark/>
          </w:tcPr>
          <w:p w14:paraId="16927FB9" w14:textId="77777777" w:rsidR="00D71AEA" w:rsidRDefault="00D71AEA">
            <w:pPr>
              <w:jc w:val="center"/>
              <w:rPr>
                <w:color w:val="000000"/>
                <w:sz w:val="18"/>
                <w:szCs w:val="18"/>
              </w:rPr>
            </w:pPr>
            <w:r>
              <w:rPr>
                <w:color w:val="000000"/>
                <w:sz w:val="18"/>
                <w:szCs w:val="18"/>
              </w:rPr>
              <w:t>9,67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D3A9A1A" w14:textId="77777777" w:rsidR="00D71AEA" w:rsidRDefault="00D71AEA">
            <w:pPr>
              <w:jc w:val="center"/>
              <w:rPr>
                <w:color w:val="000000"/>
                <w:sz w:val="18"/>
                <w:szCs w:val="18"/>
              </w:rPr>
            </w:pPr>
            <w:r>
              <w:rPr>
                <w:color w:val="000000"/>
                <w:sz w:val="18"/>
                <w:szCs w:val="18"/>
              </w:rPr>
              <w:t>406,11</w:t>
            </w:r>
          </w:p>
        </w:tc>
        <w:tc>
          <w:tcPr>
            <w:tcW w:w="846" w:type="dxa"/>
            <w:gridSpan w:val="2"/>
            <w:tcBorders>
              <w:top w:val="nil"/>
              <w:left w:val="nil"/>
              <w:bottom w:val="single" w:sz="4" w:space="0" w:color="auto"/>
              <w:right w:val="single" w:sz="4" w:space="0" w:color="auto"/>
            </w:tcBorders>
            <w:shd w:val="clear" w:color="auto" w:fill="auto"/>
            <w:vAlign w:val="center"/>
            <w:hideMark/>
          </w:tcPr>
          <w:p w14:paraId="1C368C46" w14:textId="77777777" w:rsidR="00D71AEA" w:rsidRDefault="00D71AEA">
            <w:pPr>
              <w:jc w:val="center"/>
              <w:rPr>
                <w:color w:val="000000"/>
                <w:sz w:val="18"/>
                <w:szCs w:val="18"/>
              </w:rPr>
            </w:pPr>
            <w:r>
              <w:rPr>
                <w:color w:val="000000"/>
                <w:sz w:val="18"/>
                <w:szCs w:val="18"/>
              </w:rPr>
              <w:t>415,78</w:t>
            </w:r>
          </w:p>
        </w:tc>
        <w:tc>
          <w:tcPr>
            <w:tcW w:w="1026" w:type="dxa"/>
            <w:gridSpan w:val="2"/>
            <w:tcBorders>
              <w:top w:val="nil"/>
              <w:left w:val="nil"/>
              <w:bottom w:val="single" w:sz="4" w:space="0" w:color="auto"/>
              <w:right w:val="single" w:sz="4" w:space="0" w:color="auto"/>
            </w:tcBorders>
            <w:shd w:val="clear" w:color="auto" w:fill="auto"/>
            <w:vAlign w:val="center"/>
            <w:hideMark/>
          </w:tcPr>
          <w:p w14:paraId="73B00F13" w14:textId="77777777" w:rsidR="00D71AEA" w:rsidRDefault="00D71AEA">
            <w:pPr>
              <w:jc w:val="right"/>
              <w:rPr>
                <w:color w:val="000000"/>
                <w:sz w:val="18"/>
                <w:szCs w:val="18"/>
              </w:rPr>
            </w:pPr>
            <w:r>
              <w:rPr>
                <w:color w:val="000000"/>
                <w:sz w:val="18"/>
                <w:szCs w:val="18"/>
              </w:rPr>
              <w:t>80.856,50</w:t>
            </w:r>
          </w:p>
        </w:tc>
        <w:tc>
          <w:tcPr>
            <w:tcW w:w="1026" w:type="dxa"/>
            <w:gridSpan w:val="2"/>
            <w:tcBorders>
              <w:top w:val="nil"/>
              <w:left w:val="nil"/>
              <w:bottom w:val="single" w:sz="4" w:space="0" w:color="auto"/>
              <w:right w:val="single" w:sz="4" w:space="0" w:color="auto"/>
            </w:tcBorders>
            <w:shd w:val="clear" w:color="auto" w:fill="auto"/>
            <w:vAlign w:val="center"/>
            <w:hideMark/>
          </w:tcPr>
          <w:p w14:paraId="443F4E34" w14:textId="77777777" w:rsidR="00D71AEA" w:rsidRDefault="00D71AEA">
            <w:pPr>
              <w:jc w:val="right"/>
              <w:rPr>
                <w:color w:val="000000"/>
                <w:sz w:val="18"/>
                <w:szCs w:val="18"/>
              </w:rPr>
            </w:pPr>
            <w:r>
              <w:rPr>
                <w:color w:val="000000"/>
                <w:sz w:val="18"/>
                <w:szCs w:val="18"/>
              </w:rPr>
              <w:t>82.781,80</w:t>
            </w:r>
          </w:p>
        </w:tc>
      </w:tr>
      <w:tr w:rsidR="00D71AEA" w14:paraId="16BD4217"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592B1E3" w14:textId="77777777" w:rsidR="00D71AEA" w:rsidRDefault="00D71AEA">
            <w:pPr>
              <w:jc w:val="center"/>
              <w:rPr>
                <w:color w:val="000000"/>
                <w:sz w:val="18"/>
                <w:szCs w:val="18"/>
              </w:rPr>
            </w:pPr>
            <w:r>
              <w:rPr>
                <w:color w:val="000000"/>
                <w:sz w:val="18"/>
                <w:szCs w:val="18"/>
              </w:rPr>
              <w:t>1S12</w:t>
            </w:r>
          </w:p>
        </w:tc>
        <w:tc>
          <w:tcPr>
            <w:tcW w:w="3241" w:type="dxa"/>
            <w:tcBorders>
              <w:top w:val="nil"/>
              <w:left w:val="nil"/>
              <w:bottom w:val="single" w:sz="4" w:space="0" w:color="auto"/>
              <w:right w:val="single" w:sz="4" w:space="0" w:color="auto"/>
            </w:tcBorders>
            <w:shd w:val="clear" w:color="auto" w:fill="auto"/>
            <w:vAlign w:val="center"/>
            <w:hideMark/>
          </w:tcPr>
          <w:p w14:paraId="67BEFFB2" w14:textId="77777777" w:rsidR="00D71AEA" w:rsidRDefault="00D71AEA">
            <w:pPr>
              <w:rPr>
                <w:color w:val="000000"/>
                <w:sz w:val="18"/>
                <w:szCs w:val="18"/>
              </w:rPr>
            </w:pPr>
            <w:r>
              <w:rPr>
                <w:color w:val="000000"/>
                <w:sz w:val="18"/>
                <w:szCs w:val="18"/>
              </w:rPr>
              <w:t>asternere geocompozit</w:t>
            </w:r>
          </w:p>
        </w:tc>
        <w:tc>
          <w:tcPr>
            <w:tcW w:w="941" w:type="dxa"/>
            <w:tcBorders>
              <w:top w:val="nil"/>
              <w:left w:val="nil"/>
              <w:bottom w:val="single" w:sz="4" w:space="0" w:color="auto"/>
              <w:right w:val="single" w:sz="4" w:space="0" w:color="auto"/>
            </w:tcBorders>
            <w:shd w:val="clear" w:color="auto" w:fill="auto"/>
            <w:vAlign w:val="center"/>
            <w:hideMark/>
          </w:tcPr>
          <w:p w14:paraId="25642C47" w14:textId="77777777" w:rsidR="00D71AEA" w:rsidRDefault="00D71AEA">
            <w:pPr>
              <w:jc w:val="center"/>
              <w:rPr>
                <w:color w:val="000000"/>
                <w:sz w:val="18"/>
                <w:szCs w:val="18"/>
              </w:rPr>
            </w:pPr>
            <w:r>
              <w:rPr>
                <w:color w:val="000000"/>
                <w:sz w:val="18"/>
                <w:szCs w:val="18"/>
              </w:rPr>
              <w:t>1.376,92</w:t>
            </w:r>
          </w:p>
        </w:tc>
        <w:tc>
          <w:tcPr>
            <w:tcW w:w="660" w:type="dxa"/>
            <w:gridSpan w:val="2"/>
            <w:tcBorders>
              <w:top w:val="nil"/>
              <w:left w:val="nil"/>
              <w:bottom w:val="single" w:sz="4" w:space="0" w:color="auto"/>
              <w:right w:val="single" w:sz="4" w:space="0" w:color="auto"/>
            </w:tcBorders>
            <w:shd w:val="clear" w:color="auto" w:fill="auto"/>
            <w:vAlign w:val="center"/>
            <w:hideMark/>
          </w:tcPr>
          <w:p w14:paraId="0F0366C1" w14:textId="77777777" w:rsidR="00D71AEA" w:rsidRDefault="00D71AEA">
            <w:pPr>
              <w:jc w:val="center"/>
              <w:rPr>
                <w:color w:val="000000"/>
                <w:sz w:val="18"/>
                <w:szCs w:val="18"/>
              </w:rPr>
            </w:pPr>
            <w:r>
              <w:rPr>
                <w:color w:val="000000"/>
                <w:sz w:val="18"/>
                <w:szCs w:val="18"/>
              </w:rPr>
              <w:t>mp</w:t>
            </w:r>
          </w:p>
        </w:tc>
        <w:tc>
          <w:tcPr>
            <w:tcW w:w="946" w:type="dxa"/>
            <w:gridSpan w:val="2"/>
            <w:tcBorders>
              <w:top w:val="nil"/>
              <w:left w:val="nil"/>
              <w:bottom w:val="single" w:sz="4" w:space="0" w:color="auto"/>
              <w:right w:val="single" w:sz="4" w:space="0" w:color="auto"/>
            </w:tcBorders>
            <w:shd w:val="clear" w:color="auto" w:fill="auto"/>
            <w:vAlign w:val="center"/>
            <w:hideMark/>
          </w:tcPr>
          <w:p w14:paraId="1089AE1E" w14:textId="77777777" w:rsidR="00D71AEA" w:rsidRDefault="00D71AEA">
            <w:pPr>
              <w:jc w:val="center"/>
              <w:rPr>
                <w:color w:val="000000"/>
                <w:sz w:val="18"/>
                <w:szCs w:val="18"/>
              </w:rPr>
            </w:pPr>
            <w:r>
              <w:rPr>
                <w:color w:val="000000"/>
                <w:sz w:val="18"/>
                <w:szCs w:val="18"/>
              </w:rPr>
              <w:t>0,48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CE96AA0" w14:textId="77777777" w:rsidR="00D71AEA" w:rsidRDefault="00D71AEA">
            <w:pPr>
              <w:jc w:val="center"/>
              <w:rPr>
                <w:color w:val="000000"/>
                <w:sz w:val="18"/>
                <w:szCs w:val="18"/>
              </w:rPr>
            </w:pPr>
            <w:r>
              <w:rPr>
                <w:color w:val="000000"/>
                <w:sz w:val="18"/>
                <w:szCs w:val="18"/>
              </w:rPr>
              <w:t>20,36</w:t>
            </w:r>
          </w:p>
        </w:tc>
        <w:tc>
          <w:tcPr>
            <w:tcW w:w="846" w:type="dxa"/>
            <w:gridSpan w:val="2"/>
            <w:tcBorders>
              <w:top w:val="nil"/>
              <w:left w:val="nil"/>
              <w:bottom w:val="single" w:sz="4" w:space="0" w:color="auto"/>
              <w:right w:val="single" w:sz="4" w:space="0" w:color="auto"/>
            </w:tcBorders>
            <w:shd w:val="clear" w:color="auto" w:fill="auto"/>
            <w:vAlign w:val="center"/>
            <w:hideMark/>
          </w:tcPr>
          <w:p w14:paraId="71AC38AA" w14:textId="77777777" w:rsidR="00D71AEA" w:rsidRDefault="00D71AEA">
            <w:pPr>
              <w:jc w:val="center"/>
              <w:rPr>
                <w:color w:val="000000"/>
                <w:sz w:val="18"/>
                <w:szCs w:val="18"/>
              </w:rPr>
            </w:pPr>
            <w:r>
              <w:rPr>
                <w:color w:val="000000"/>
                <w:sz w:val="18"/>
                <w:szCs w:val="18"/>
              </w:rPr>
              <w:t>20,84</w:t>
            </w:r>
          </w:p>
        </w:tc>
        <w:tc>
          <w:tcPr>
            <w:tcW w:w="1026" w:type="dxa"/>
            <w:gridSpan w:val="2"/>
            <w:tcBorders>
              <w:top w:val="nil"/>
              <w:left w:val="nil"/>
              <w:bottom w:val="single" w:sz="4" w:space="0" w:color="auto"/>
              <w:right w:val="single" w:sz="4" w:space="0" w:color="auto"/>
            </w:tcBorders>
            <w:shd w:val="clear" w:color="auto" w:fill="auto"/>
            <w:vAlign w:val="center"/>
            <w:hideMark/>
          </w:tcPr>
          <w:p w14:paraId="7706C8F7" w14:textId="77777777" w:rsidR="00D71AEA" w:rsidRDefault="00D71AEA">
            <w:pPr>
              <w:jc w:val="right"/>
              <w:rPr>
                <w:color w:val="000000"/>
                <w:sz w:val="18"/>
                <w:szCs w:val="18"/>
              </w:rPr>
            </w:pPr>
            <w:r>
              <w:rPr>
                <w:color w:val="000000"/>
                <w:sz w:val="18"/>
                <w:szCs w:val="18"/>
              </w:rPr>
              <w:t>28.034,09</w:t>
            </w:r>
          </w:p>
        </w:tc>
        <w:tc>
          <w:tcPr>
            <w:tcW w:w="1026" w:type="dxa"/>
            <w:gridSpan w:val="2"/>
            <w:tcBorders>
              <w:top w:val="nil"/>
              <w:left w:val="nil"/>
              <w:bottom w:val="single" w:sz="4" w:space="0" w:color="auto"/>
              <w:right w:val="single" w:sz="4" w:space="0" w:color="auto"/>
            </w:tcBorders>
            <w:shd w:val="clear" w:color="auto" w:fill="auto"/>
            <w:vAlign w:val="center"/>
            <w:hideMark/>
          </w:tcPr>
          <w:p w14:paraId="5A58ABA2" w14:textId="77777777" w:rsidR="00D71AEA" w:rsidRDefault="00D71AEA">
            <w:pPr>
              <w:jc w:val="right"/>
              <w:rPr>
                <w:color w:val="000000"/>
                <w:sz w:val="18"/>
                <w:szCs w:val="18"/>
              </w:rPr>
            </w:pPr>
            <w:r>
              <w:rPr>
                <w:color w:val="000000"/>
                <w:sz w:val="18"/>
                <w:szCs w:val="18"/>
              </w:rPr>
              <w:t>28.695,01</w:t>
            </w:r>
          </w:p>
        </w:tc>
      </w:tr>
      <w:tr w:rsidR="00D71AEA" w14:paraId="5D4A3A8D" w14:textId="77777777" w:rsidTr="00D71AEA">
        <w:trPr>
          <w:gridAfter w:val="1"/>
          <w:wAfter w:w="12" w:type="dxa"/>
          <w:trHeight w:val="20"/>
        </w:trPr>
        <w:tc>
          <w:tcPr>
            <w:tcW w:w="587" w:type="dxa"/>
            <w:tcBorders>
              <w:top w:val="nil"/>
              <w:left w:val="single" w:sz="4" w:space="0" w:color="auto"/>
              <w:bottom w:val="nil"/>
              <w:right w:val="nil"/>
            </w:tcBorders>
            <w:shd w:val="clear" w:color="auto" w:fill="auto"/>
            <w:noWrap/>
            <w:vAlign w:val="center"/>
            <w:hideMark/>
          </w:tcPr>
          <w:p w14:paraId="759D36D5" w14:textId="77777777" w:rsidR="00D71AEA" w:rsidRDefault="00D71AEA">
            <w:pPr>
              <w:jc w:val="center"/>
              <w:rPr>
                <w:color w:val="000000"/>
                <w:sz w:val="18"/>
                <w:szCs w:val="18"/>
              </w:rPr>
            </w:pPr>
            <w:r>
              <w:rPr>
                <w:color w:val="000000"/>
                <w:sz w:val="18"/>
                <w:szCs w:val="18"/>
              </w:rPr>
              <w:t> </w:t>
            </w:r>
          </w:p>
        </w:tc>
        <w:tc>
          <w:tcPr>
            <w:tcW w:w="3241" w:type="dxa"/>
            <w:tcBorders>
              <w:top w:val="nil"/>
              <w:left w:val="nil"/>
              <w:bottom w:val="nil"/>
              <w:right w:val="nil"/>
            </w:tcBorders>
            <w:shd w:val="clear" w:color="auto" w:fill="auto"/>
            <w:vAlign w:val="center"/>
            <w:hideMark/>
          </w:tcPr>
          <w:p w14:paraId="2B4D7859" w14:textId="77777777" w:rsidR="00D71AEA" w:rsidRDefault="00D71AEA">
            <w:pPr>
              <w:rPr>
                <w:color w:val="000000"/>
                <w:sz w:val="18"/>
                <w:szCs w:val="18"/>
              </w:rPr>
            </w:pPr>
            <w:r>
              <w:rPr>
                <w:color w:val="000000"/>
                <w:sz w:val="18"/>
                <w:szCs w:val="18"/>
              </w:rPr>
              <w:t> </w:t>
            </w:r>
          </w:p>
        </w:tc>
        <w:tc>
          <w:tcPr>
            <w:tcW w:w="941" w:type="dxa"/>
            <w:tcBorders>
              <w:top w:val="nil"/>
              <w:left w:val="nil"/>
              <w:bottom w:val="nil"/>
              <w:right w:val="nil"/>
            </w:tcBorders>
            <w:shd w:val="clear" w:color="auto" w:fill="auto"/>
            <w:vAlign w:val="center"/>
            <w:hideMark/>
          </w:tcPr>
          <w:p w14:paraId="560EC89F" w14:textId="77777777" w:rsidR="00D71AEA" w:rsidRDefault="00D71AEA">
            <w:pPr>
              <w:jc w:val="center"/>
              <w:rPr>
                <w:color w:val="000000"/>
                <w:sz w:val="18"/>
                <w:szCs w:val="18"/>
              </w:rPr>
            </w:pPr>
            <w:r>
              <w:rPr>
                <w:color w:val="000000"/>
                <w:sz w:val="18"/>
                <w:szCs w:val="18"/>
              </w:rPr>
              <w:t> </w:t>
            </w:r>
          </w:p>
        </w:tc>
        <w:tc>
          <w:tcPr>
            <w:tcW w:w="660" w:type="dxa"/>
            <w:gridSpan w:val="2"/>
            <w:tcBorders>
              <w:top w:val="nil"/>
              <w:left w:val="nil"/>
              <w:bottom w:val="nil"/>
              <w:right w:val="nil"/>
            </w:tcBorders>
            <w:shd w:val="clear" w:color="auto" w:fill="auto"/>
            <w:vAlign w:val="center"/>
            <w:hideMark/>
          </w:tcPr>
          <w:p w14:paraId="103350E2" w14:textId="77777777" w:rsidR="00D71AEA" w:rsidRDefault="00D71AEA">
            <w:pPr>
              <w:jc w:val="center"/>
              <w:rPr>
                <w:color w:val="000000"/>
                <w:sz w:val="18"/>
                <w:szCs w:val="18"/>
              </w:rPr>
            </w:pPr>
            <w:r>
              <w:rPr>
                <w:color w:val="000000"/>
                <w:sz w:val="18"/>
                <w:szCs w:val="18"/>
              </w:rPr>
              <w:t> </w:t>
            </w:r>
          </w:p>
        </w:tc>
        <w:tc>
          <w:tcPr>
            <w:tcW w:w="946" w:type="dxa"/>
            <w:gridSpan w:val="2"/>
            <w:tcBorders>
              <w:top w:val="nil"/>
              <w:left w:val="nil"/>
              <w:bottom w:val="nil"/>
              <w:right w:val="nil"/>
            </w:tcBorders>
            <w:shd w:val="clear" w:color="auto" w:fill="auto"/>
            <w:vAlign w:val="center"/>
            <w:hideMark/>
          </w:tcPr>
          <w:p w14:paraId="1BB2AEC4"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noWrap/>
            <w:vAlign w:val="center"/>
            <w:hideMark/>
          </w:tcPr>
          <w:p w14:paraId="30E765AD"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vAlign w:val="center"/>
            <w:hideMark/>
          </w:tcPr>
          <w:p w14:paraId="38347AD6"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nil"/>
              <w:right w:val="nil"/>
            </w:tcBorders>
            <w:shd w:val="clear" w:color="auto" w:fill="auto"/>
            <w:vAlign w:val="center"/>
            <w:hideMark/>
          </w:tcPr>
          <w:p w14:paraId="5059272D"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nil"/>
              <w:right w:val="single" w:sz="4" w:space="0" w:color="auto"/>
            </w:tcBorders>
            <w:shd w:val="clear" w:color="auto" w:fill="auto"/>
            <w:vAlign w:val="center"/>
            <w:hideMark/>
          </w:tcPr>
          <w:p w14:paraId="0740D579" w14:textId="77777777" w:rsidR="00D71AEA" w:rsidRDefault="00D71AEA">
            <w:pPr>
              <w:jc w:val="right"/>
              <w:rPr>
                <w:color w:val="000000"/>
                <w:sz w:val="18"/>
                <w:szCs w:val="18"/>
              </w:rPr>
            </w:pPr>
            <w:r>
              <w:rPr>
                <w:color w:val="000000"/>
                <w:sz w:val="18"/>
                <w:szCs w:val="18"/>
              </w:rPr>
              <w:t> </w:t>
            </w:r>
          </w:p>
        </w:tc>
      </w:tr>
      <w:tr w:rsidR="00D71AEA" w14:paraId="329C4246" w14:textId="77777777" w:rsidTr="00D71AEA">
        <w:trPr>
          <w:gridAfter w:val="1"/>
          <w:wAfter w:w="12" w:type="dxa"/>
          <w:trHeight w:val="20"/>
        </w:trPr>
        <w:tc>
          <w:tcPr>
            <w:tcW w:w="587" w:type="dxa"/>
            <w:tcBorders>
              <w:top w:val="nil"/>
              <w:left w:val="single" w:sz="4" w:space="0" w:color="auto"/>
              <w:bottom w:val="nil"/>
              <w:right w:val="nil"/>
            </w:tcBorders>
            <w:shd w:val="clear" w:color="000000" w:fill="E2EFDA"/>
            <w:noWrap/>
            <w:vAlign w:val="center"/>
            <w:hideMark/>
          </w:tcPr>
          <w:p w14:paraId="03B52AE3"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41" w:type="dxa"/>
            <w:tcBorders>
              <w:top w:val="nil"/>
              <w:left w:val="nil"/>
              <w:bottom w:val="single" w:sz="4" w:space="0" w:color="auto"/>
              <w:right w:val="nil"/>
            </w:tcBorders>
            <w:shd w:val="clear" w:color="000000" w:fill="E2EFDA"/>
            <w:noWrap/>
            <w:vAlign w:val="center"/>
            <w:hideMark/>
          </w:tcPr>
          <w:p w14:paraId="583AFD03" w14:textId="77777777" w:rsidR="00D71AEA" w:rsidRDefault="00D71AEA">
            <w:pPr>
              <w:rPr>
                <w:b/>
                <w:bCs/>
                <w:color w:val="000000"/>
                <w:sz w:val="18"/>
                <w:szCs w:val="18"/>
              </w:rPr>
            </w:pPr>
            <w:r>
              <w:rPr>
                <w:b/>
                <w:bCs/>
                <w:color w:val="000000"/>
                <w:sz w:val="18"/>
                <w:szCs w:val="18"/>
              </w:rPr>
              <w:t>TERASAMENTE</w:t>
            </w:r>
          </w:p>
        </w:tc>
        <w:tc>
          <w:tcPr>
            <w:tcW w:w="941" w:type="dxa"/>
            <w:tcBorders>
              <w:top w:val="nil"/>
              <w:left w:val="nil"/>
              <w:bottom w:val="single" w:sz="4" w:space="0" w:color="auto"/>
              <w:right w:val="nil"/>
            </w:tcBorders>
            <w:shd w:val="clear" w:color="000000" w:fill="E2EFDA"/>
            <w:vAlign w:val="center"/>
            <w:hideMark/>
          </w:tcPr>
          <w:p w14:paraId="6A093EEB" w14:textId="77777777" w:rsidR="00D71AEA" w:rsidRDefault="00D71AEA">
            <w:pPr>
              <w:jc w:val="center"/>
              <w:rPr>
                <w:b/>
                <w:bCs/>
                <w:color w:val="000000"/>
                <w:sz w:val="18"/>
                <w:szCs w:val="18"/>
              </w:rPr>
            </w:pPr>
            <w:r>
              <w:rPr>
                <w:b/>
                <w:bCs/>
                <w:color w:val="000000"/>
                <w:sz w:val="18"/>
                <w:szCs w:val="18"/>
              </w:rPr>
              <w:t> </w:t>
            </w:r>
          </w:p>
        </w:tc>
        <w:tc>
          <w:tcPr>
            <w:tcW w:w="660" w:type="dxa"/>
            <w:gridSpan w:val="2"/>
            <w:tcBorders>
              <w:top w:val="nil"/>
              <w:left w:val="nil"/>
              <w:bottom w:val="single" w:sz="4" w:space="0" w:color="auto"/>
              <w:right w:val="nil"/>
            </w:tcBorders>
            <w:shd w:val="clear" w:color="000000" w:fill="E2EFDA"/>
            <w:vAlign w:val="center"/>
            <w:hideMark/>
          </w:tcPr>
          <w:p w14:paraId="7FBFAD9C" w14:textId="77777777" w:rsidR="00D71AEA" w:rsidRDefault="00D71AE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E2EFDA"/>
            <w:vAlign w:val="center"/>
            <w:hideMark/>
          </w:tcPr>
          <w:p w14:paraId="77743D9E"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noWrap/>
            <w:vAlign w:val="center"/>
            <w:hideMark/>
          </w:tcPr>
          <w:p w14:paraId="416CD1A8"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vAlign w:val="center"/>
            <w:hideMark/>
          </w:tcPr>
          <w:p w14:paraId="06B3EC3B"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E2EFDA"/>
            <w:vAlign w:val="center"/>
            <w:hideMark/>
          </w:tcPr>
          <w:p w14:paraId="3F7A50E0"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E2EFDA"/>
            <w:vAlign w:val="center"/>
            <w:hideMark/>
          </w:tcPr>
          <w:p w14:paraId="527D791D" w14:textId="77777777" w:rsidR="00D71AEA" w:rsidRDefault="00D71AEA">
            <w:pPr>
              <w:jc w:val="right"/>
              <w:rPr>
                <w:color w:val="000000"/>
                <w:sz w:val="18"/>
                <w:szCs w:val="18"/>
              </w:rPr>
            </w:pPr>
            <w:r>
              <w:rPr>
                <w:color w:val="000000"/>
                <w:sz w:val="18"/>
                <w:szCs w:val="18"/>
              </w:rPr>
              <w:t> </w:t>
            </w:r>
          </w:p>
        </w:tc>
      </w:tr>
      <w:tr w:rsidR="00D71AEA" w14:paraId="5211627E" w14:textId="77777777" w:rsidTr="00D71AEA">
        <w:trPr>
          <w:gridAfter w:val="1"/>
          <w:wAfter w:w="12" w:type="dxa"/>
          <w:trHeight w:val="2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7511F" w14:textId="77777777" w:rsidR="00D71AEA" w:rsidRDefault="00D71AEA">
            <w:pPr>
              <w:jc w:val="center"/>
              <w:rPr>
                <w:color w:val="000000"/>
                <w:sz w:val="18"/>
                <w:szCs w:val="18"/>
              </w:rPr>
            </w:pPr>
            <w:r>
              <w:rPr>
                <w:color w:val="000000"/>
                <w:sz w:val="18"/>
                <w:szCs w:val="18"/>
              </w:rPr>
              <w:t>1T2</w:t>
            </w:r>
          </w:p>
        </w:tc>
        <w:tc>
          <w:tcPr>
            <w:tcW w:w="3241" w:type="dxa"/>
            <w:tcBorders>
              <w:top w:val="nil"/>
              <w:left w:val="nil"/>
              <w:bottom w:val="single" w:sz="4" w:space="0" w:color="auto"/>
              <w:right w:val="single" w:sz="4" w:space="0" w:color="auto"/>
            </w:tcBorders>
            <w:shd w:val="clear" w:color="auto" w:fill="auto"/>
            <w:vAlign w:val="center"/>
            <w:hideMark/>
          </w:tcPr>
          <w:p w14:paraId="40DFD5FF" w14:textId="77777777" w:rsidR="00D71AEA" w:rsidRDefault="00D71AEA">
            <w:pPr>
              <w:rPr>
                <w:color w:val="000000"/>
                <w:sz w:val="18"/>
                <w:szCs w:val="18"/>
              </w:rPr>
            </w:pPr>
            <w:r>
              <w:rPr>
                <w:color w:val="000000"/>
                <w:sz w:val="18"/>
                <w:szCs w:val="18"/>
              </w:rPr>
              <w:t>sapatura mecanica</w:t>
            </w:r>
          </w:p>
        </w:tc>
        <w:tc>
          <w:tcPr>
            <w:tcW w:w="941" w:type="dxa"/>
            <w:tcBorders>
              <w:top w:val="nil"/>
              <w:left w:val="nil"/>
              <w:bottom w:val="single" w:sz="4" w:space="0" w:color="auto"/>
              <w:right w:val="single" w:sz="4" w:space="0" w:color="auto"/>
            </w:tcBorders>
            <w:shd w:val="clear" w:color="auto" w:fill="auto"/>
            <w:vAlign w:val="center"/>
            <w:hideMark/>
          </w:tcPr>
          <w:p w14:paraId="66217944" w14:textId="77777777" w:rsidR="00D71AEA" w:rsidRDefault="00D71AEA">
            <w:pPr>
              <w:jc w:val="center"/>
              <w:rPr>
                <w:color w:val="000000"/>
                <w:sz w:val="18"/>
                <w:szCs w:val="18"/>
              </w:rPr>
            </w:pPr>
            <w:r>
              <w:rPr>
                <w:color w:val="000000"/>
                <w:sz w:val="18"/>
                <w:szCs w:val="18"/>
              </w:rPr>
              <w:t>852,79</w:t>
            </w:r>
          </w:p>
        </w:tc>
        <w:tc>
          <w:tcPr>
            <w:tcW w:w="660" w:type="dxa"/>
            <w:gridSpan w:val="2"/>
            <w:tcBorders>
              <w:top w:val="nil"/>
              <w:left w:val="nil"/>
              <w:bottom w:val="single" w:sz="4" w:space="0" w:color="auto"/>
              <w:right w:val="single" w:sz="4" w:space="0" w:color="auto"/>
            </w:tcBorders>
            <w:shd w:val="clear" w:color="auto" w:fill="auto"/>
            <w:vAlign w:val="center"/>
            <w:hideMark/>
          </w:tcPr>
          <w:p w14:paraId="2D36198B" w14:textId="77777777" w:rsidR="00D71AEA" w:rsidRDefault="00D71AEA">
            <w:pPr>
              <w:jc w:val="center"/>
              <w:rPr>
                <w:color w:val="000000"/>
                <w:sz w:val="18"/>
                <w:szCs w:val="18"/>
              </w:rPr>
            </w:pPr>
            <w:r>
              <w:rPr>
                <w:color w:val="000000"/>
                <w:sz w:val="18"/>
                <w:szCs w:val="18"/>
              </w:rPr>
              <w:t>mc</w:t>
            </w:r>
          </w:p>
        </w:tc>
        <w:tc>
          <w:tcPr>
            <w:tcW w:w="946" w:type="dxa"/>
            <w:gridSpan w:val="2"/>
            <w:tcBorders>
              <w:top w:val="nil"/>
              <w:left w:val="nil"/>
              <w:bottom w:val="single" w:sz="4" w:space="0" w:color="auto"/>
              <w:right w:val="single" w:sz="4" w:space="0" w:color="auto"/>
            </w:tcBorders>
            <w:shd w:val="clear" w:color="auto" w:fill="auto"/>
            <w:vAlign w:val="center"/>
            <w:hideMark/>
          </w:tcPr>
          <w:p w14:paraId="0F7EBC4C" w14:textId="77777777" w:rsidR="00D71AEA" w:rsidRDefault="00D71AEA">
            <w:pPr>
              <w:jc w:val="center"/>
              <w:rPr>
                <w:color w:val="000000"/>
                <w:sz w:val="18"/>
                <w:szCs w:val="18"/>
              </w:rPr>
            </w:pPr>
            <w:r>
              <w:rPr>
                <w:color w:val="000000"/>
                <w:sz w:val="18"/>
                <w:szCs w:val="18"/>
              </w:rPr>
              <w:t>0,58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C0A5813" w14:textId="77777777" w:rsidR="00D71AEA" w:rsidRDefault="00D71AEA">
            <w:pPr>
              <w:jc w:val="center"/>
              <w:rPr>
                <w:color w:val="000000"/>
                <w:sz w:val="18"/>
                <w:szCs w:val="18"/>
              </w:rPr>
            </w:pPr>
            <w:r>
              <w:rPr>
                <w:color w:val="000000"/>
                <w:sz w:val="18"/>
                <w:szCs w:val="18"/>
              </w:rPr>
              <w:t>24,43</w:t>
            </w:r>
          </w:p>
        </w:tc>
        <w:tc>
          <w:tcPr>
            <w:tcW w:w="846" w:type="dxa"/>
            <w:gridSpan w:val="2"/>
            <w:tcBorders>
              <w:top w:val="nil"/>
              <w:left w:val="nil"/>
              <w:bottom w:val="single" w:sz="4" w:space="0" w:color="auto"/>
              <w:right w:val="single" w:sz="4" w:space="0" w:color="auto"/>
            </w:tcBorders>
            <w:shd w:val="clear" w:color="auto" w:fill="auto"/>
            <w:vAlign w:val="center"/>
            <w:hideMark/>
          </w:tcPr>
          <w:p w14:paraId="03E187AE" w14:textId="77777777" w:rsidR="00D71AEA" w:rsidRDefault="00D71AEA">
            <w:pPr>
              <w:jc w:val="center"/>
              <w:rPr>
                <w:color w:val="000000"/>
                <w:sz w:val="18"/>
                <w:szCs w:val="18"/>
              </w:rPr>
            </w:pPr>
            <w:r>
              <w:rPr>
                <w:color w:val="000000"/>
                <w:sz w:val="18"/>
                <w:szCs w:val="18"/>
              </w:rPr>
              <w:t>25,01</w:t>
            </w:r>
          </w:p>
        </w:tc>
        <w:tc>
          <w:tcPr>
            <w:tcW w:w="1026" w:type="dxa"/>
            <w:gridSpan w:val="2"/>
            <w:tcBorders>
              <w:top w:val="nil"/>
              <w:left w:val="nil"/>
              <w:bottom w:val="single" w:sz="4" w:space="0" w:color="auto"/>
              <w:right w:val="single" w:sz="4" w:space="0" w:color="auto"/>
            </w:tcBorders>
            <w:shd w:val="clear" w:color="auto" w:fill="auto"/>
            <w:vAlign w:val="center"/>
            <w:hideMark/>
          </w:tcPr>
          <w:p w14:paraId="7E1EC937" w14:textId="77777777" w:rsidR="00D71AEA" w:rsidRDefault="00D71AEA">
            <w:pPr>
              <w:jc w:val="right"/>
              <w:rPr>
                <w:color w:val="000000"/>
                <w:sz w:val="18"/>
                <w:szCs w:val="18"/>
              </w:rPr>
            </w:pPr>
            <w:r>
              <w:rPr>
                <w:color w:val="000000"/>
                <w:sz w:val="18"/>
                <w:szCs w:val="18"/>
              </w:rPr>
              <w:t>20.833,66</w:t>
            </w:r>
          </w:p>
        </w:tc>
        <w:tc>
          <w:tcPr>
            <w:tcW w:w="1026" w:type="dxa"/>
            <w:gridSpan w:val="2"/>
            <w:tcBorders>
              <w:top w:val="nil"/>
              <w:left w:val="nil"/>
              <w:bottom w:val="single" w:sz="4" w:space="0" w:color="auto"/>
              <w:right w:val="single" w:sz="4" w:space="0" w:color="auto"/>
            </w:tcBorders>
            <w:shd w:val="clear" w:color="auto" w:fill="auto"/>
            <w:vAlign w:val="center"/>
            <w:hideMark/>
          </w:tcPr>
          <w:p w14:paraId="7E1A4D38" w14:textId="77777777" w:rsidR="00D71AEA" w:rsidRDefault="00D71AEA">
            <w:pPr>
              <w:jc w:val="right"/>
              <w:rPr>
                <w:color w:val="000000"/>
                <w:sz w:val="18"/>
                <w:szCs w:val="18"/>
              </w:rPr>
            </w:pPr>
            <w:r>
              <w:rPr>
                <w:color w:val="000000"/>
                <w:sz w:val="18"/>
                <w:szCs w:val="18"/>
              </w:rPr>
              <w:t>21.328,28</w:t>
            </w:r>
          </w:p>
        </w:tc>
      </w:tr>
      <w:tr w:rsidR="00D71AEA" w14:paraId="53C17D1A"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FFC4D11" w14:textId="77777777" w:rsidR="00D71AEA" w:rsidRDefault="00D71AEA">
            <w:pPr>
              <w:jc w:val="center"/>
              <w:rPr>
                <w:color w:val="000000"/>
                <w:sz w:val="18"/>
                <w:szCs w:val="18"/>
              </w:rPr>
            </w:pPr>
            <w:r>
              <w:rPr>
                <w:color w:val="000000"/>
                <w:sz w:val="18"/>
                <w:szCs w:val="18"/>
              </w:rPr>
              <w:t>1T3</w:t>
            </w:r>
          </w:p>
        </w:tc>
        <w:tc>
          <w:tcPr>
            <w:tcW w:w="3241" w:type="dxa"/>
            <w:tcBorders>
              <w:top w:val="nil"/>
              <w:left w:val="nil"/>
              <w:bottom w:val="single" w:sz="4" w:space="0" w:color="auto"/>
              <w:right w:val="single" w:sz="4" w:space="0" w:color="auto"/>
            </w:tcBorders>
            <w:shd w:val="clear" w:color="auto" w:fill="auto"/>
            <w:vAlign w:val="center"/>
            <w:hideMark/>
          </w:tcPr>
          <w:p w14:paraId="0D258874" w14:textId="77777777" w:rsidR="00D71AEA" w:rsidRDefault="00D71AEA">
            <w:pPr>
              <w:rPr>
                <w:color w:val="000000"/>
                <w:sz w:val="18"/>
                <w:szCs w:val="18"/>
              </w:rPr>
            </w:pPr>
            <w:r>
              <w:rPr>
                <w:color w:val="000000"/>
                <w:sz w:val="18"/>
                <w:szCs w:val="18"/>
              </w:rPr>
              <w:t>pregatire pat drum (nivelare si compactare)</w:t>
            </w:r>
          </w:p>
        </w:tc>
        <w:tc>
          <w:tcPr>
            <w:tcW w:w="941" w:type="dxa"/>
            <w:tcBorders>
              <w:top w:val="nil"/>
              <w:left w:val="nil"/>
              <w:bottom w:val="single" w:sz="4" w:space="0" w:color="auto"/>
              <w:right w:val="single" w:sz="4" w:space="0" w:color="auto"/>
            </w:tcBorders>
            <w:shd w:val="clear" w:color="auto" w:fill="auto"/>
            <w:vAlign w:val="center"/>
            <w:hideMark/>
          </w:tcPr>
          <w:p w14:paraId="73F0869B" w14:textId="77777777" w:rsidR="00D71AEA" w:rsidRDefault="00D71AEA">
            <w:pPr>
              <w:jc w:val="center"/>
              <w:rPr>
                <w:color w:val="000000"/>
                <w:sz w:val="18"/>
                <w:szCs w:val="18"/>
              </w:rPr>
            </w:pPr>
            <w:r>
              <w:rPr>
                <w:color w:val="000000"/>
                <w:sz w:val="18"/>
                <w:szCs w:val="18"/>
              </w:rPr>
              <w:t>19,25</w:t>
            </w:r>
          </w:p>
        </w:tc>
        <w:tc>
          <w:tcPr>
            <w:tcW w:w="660" w:type="dxa"/>
            <w:gridSpan w:val="2"/>
            <w:tcBorders>
              <w:top w:val="nil"/>
              <w:left w:val="nil"/>
              <w:bottom w:val="single" w:sz="4" w:space="0" w:color="auto"/>
              <w:right w:val="single" w:sz="4" w:space="0" w:color="auto"/>
            </w:tcBorders>
            <w:shd w:val="clear" w:color="auto" w:fill="auto"/>
            <w:vAlign w:val="center"/>
            <w:hideMark/>
          </w:tcPr>
          <w:p w14:paraId="6D68D88C" w14:textId="77777777" w:rsidR="00D71AEA" w:rsidRDefault="00D71AEA">
            <w:pPr>
              <w:jc w:val="center"/>
              <w:rPr>
                <w:color w:val="000000"/>
                <w:sz w:val="18"/>
                <w:szCs w:val="18"/>
              </w:rPr>
            </w:pPr>
            <w:r>
              <w:rPr>
                <w:color w:val="000000"/>
                <w:sz w:val="18"/>
                <w:szCs w:val="18"/>
              </w:rPr>
              <w:t>100 mp</w:t>
            </w:r>
          </w:p>
        </w:tc>
        <w:tc>
          <w:tcPr>
            <w:tcW w:w="946" w:type="dxa"/>
            <w:gridSpan w:val="2"/>
            <w:tcBorders>
              <w:top w:val="nil"/>
              <w:left w:val="nil"/>
              <w:bottom w:val="single" w:sz="4" w:space="0" w:color="auto"/>
              <w:right w:val="single" w:sz="4" w:space="0" w:color="auto"/>
            </w:tcBorders>
            <w:shd w:val="clear" w:color="auto" w:fill="auto"/>
            <w:vAlign w:val="center"/>
            <w:hideMark/>
          </w:tcPr>
          <w:p w14:paraId="6A4876F5" w14:textId="77777777" w:rsidR="00D71AEA" w:rsidRDefault="00D71AEA">
            <w:pPr>
              <w:jc w:val="center"/>
              <w:rPr>
                <w:color w:val="000000"/>
                <w:sz w:val="18"/>
                <w:szCs w:val="18"/>
              </w:rPr>
            </w:pPr>
            <w:r>
              <w:rPr>
                <w:color w:val="000000"/>
                <w:sz w:val="18"/>
                <w:szCs w:val="18"/>
              </w:rPr>
              <w:t>6,25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90877D5" w14:textId="77777777" w:rsidR="00D71AEA" w:rsidRDefault="00D71AEA">
            <w:pPr>
              <w:jc w:val="center"/>
              <w:rPr>
                <w:color w:val="000000"/>
                <w:sz w:val="18"/>
                <w:szCs w:val="18"/>
              </w:rPr>
            </w:pPr>
            <w:r>
              <w:rPr>
                <w:color w:val="000000"/>
                <w:sz w:val="18"/>
                <w:szCs w:val="18"/>
              </w:rPr>
              <w:t>262,60</w:t>
            </w:r>
          </w:p>
        </w:tc>
        <w:tc>
          <w:tcPr>
            <w:tcW w:w="846" w:type="dxa"/>
            <w:gridSpan w:val="2"/>
            <w:tcBorders>
              <w:top w:val="nil"/>
              <w:left w:val="nil"/>
              <w:bottom w:val="single" w:sz="4" w:space="0" w:color="auto"/>
              <w:right w:val="single" w:sz="4" w:space="0" w:color="auto"/>
            </w:tcBorders>
            <w:shd w:val="clear" w:color="auto" w:fill="auto"/>
            <w:vAlign w:val="center"/>
            <w:hideMark/>
          </w:tcPr>
          <w:p w14:paraId="54EA169F" w14:textId="77777777" w:rsidR="00D71AEA" w:rsidRDefault="00D71AEA">
            <w:pPr>
              <w:jc w:val="center"/>
              <w:rPr>
                <w:color w:val="000000"/>
                <w:sz w:val="18"/>
                <w:szCs w:val="18"/>
              </w:rPr>
            </w:pPr>
            <w:r>
              <w:rPr>
                <w:color w:val="000000"/>
                <w:sz w:val="18"/>
                <w:szCs w:val="18"/>
              </w:rPr>
              <w:t>268,85</w:t>
            </w:r>
          </w:p>
        </w:tc>
        <w:tc>
          <w:tcPr>
            <w:tcW w:w="1026" w:type="dxa"/>
            <w:gridSpan w:val="2"/>
            <w:tcBorders>
              <w:top w:val="nil"/>
              <w:left w:val="nil"/>
              <w:bottom w:val="single" w:sz="4" w:space="0" w:color="auto"/>
              <w:right w:val="single" w:sz="4" w:space="0" w:color="auto"/>
            </w:tcBorders>
            <w:shd w:val="clear" w:color="auto" w:fill="auto"/>
            <w:vAlign w:val="center"/>
            <w:hideMark/>
          </w:tcPr>
          <w:p w14:paraId="3372AF80" w14:textId="77777777" w:rsidR="00D71AEA" w:rsidRDefault="00D71AEA">
            <w:pPr>
              <w:jc w:val="right"/>
              <w:rPr>
                <w:color w:val="000000"/>
                <w:sz w:val="18"/>
                <w:szCs w:val="18"/>
              </w:rPr>
            </w:pPr>
            <w:r>
              <w:rPr>
                <w:color w:val="000000"/>
                <w:sz w:val="18"/>
                <w:szCs w:val="18"/>
              </w:rPr>
              <w:t>5.055,05</w:t>
            </w:r>
          </w:p>
        </w:tc>
        <w:tc>
          <w:tcPr>
            <w:tcW w:w="1026" w:type="dxa"/>
            <w:gridSpan w:val="2"/>
            <w:tcBorders>
              <w:top w:val="nil"/>
              <w:left w:val="nil"/>
              <w:bottom w:val="single" w:sz="4" w:space="0" w:color="auto"/>
              <w:right w:val="single" w:sz="4" w:space="0" w:color="auto"/>
            </w:tcBorders>
            <w:shd w:val="clear" w:color="auto" w:fill="auto"/>
            <w:vAlign w:val="center"/>
            <w:hideMark/>
          </w:tcPr>
          <w:p w14:paraId="51C37DE4" w14:textId="77777777" w:rsidR="00D71AEA" w:rsidRDefault="00D71AEA">
            <w:pPr>
              <w:jc w:val="right"/>
              <w:rPr>
                <w:color w:val="000000"/>
                <w:sz w:val="18"/>
                <w:szCs w:val="18"/>
              </w:rPr>
            </w:pPr>
            <w:r>
              <w:rPr>
                <w:color w:val="000000"/>
                <w:sz w:val="18"/>
                <w:szCs w:val="18"/>
              </w:rPr>
              <w:t>5.175,36</w:t>
            </w:r>
          </w:p>
        </w:tc>
      </w:tr>
      <w:tr w:rsidR="00D71AEA" w14:paraId="37EC363D" w14:textId="77777777" w:rsidTr="00D71AEA">
        <w:trPr>
          <w:gridAfter w:val="1"/>
          <w:wAfter w:w="12" w:type="dxa"/>
          <w:trHeight w:val="20"/>
        </w:trPr>
        <w:tc>
          <w:tcPr>
            <w:tcW w:w="587" w:type="dxa"/>
            <w:tcBorders>
              <w:top w:val="nil"/>
              <w:left w:val="single" w:sz="4" w:space="0" w:color="auto"/>
              <w:bottom w:val="nil"/>
              <w:right w:val="nil"/>
            </w:tcBorders>
            <w:shd w:val="clear" w:color="auto" w:fill="auto"/>
            <w:noWrap/>
            <w:vAlign w:val="center"/>
            <w:hideMark/>
          </w:tcPr>
          <w:p w14:paraId="40E93027" w14:textId="77777777" w:rsidR="00D71AEA" w:rsidRDefault="00D71AEA">
            <w:pPr>
              <w:jc w:val="center"/>
              <w:rPr>
                <w:color w:val="000000"/>
                <w:sz w:val="18"/>
                <w:szCs w:val="18"/>
              </w:rPr>
            </w:pPr>
            <w:r>
              <w:rPr>
                <w:color w:val="000000"/>
                <w:sz w:val="18"/>
                <w:szCs w:val="18"/>
              </w:rPr>
              <w:t> </w:t>
            </w:r>
          </w:p>
        </w:tc>
        <w:tc>
          <w:tcPr>
            <w:tcW w:w="3241" w:type="dxa"/>
            <w:tcBorders>
              <w:top w:val="nil"/>
              <w:left w:val="nil"/>
              <w:bottom w:val="nil"/>
              <w:right w:val="nil"/>
            </w:tcBorders>
            <w:shd w:val="clear" w:color="auto" w:fill="auto"/>
            <w:vAlign w:val="center"/>
            <w:hideMark/>
          </w:tcPr>
          <w:p w14:paraId="4CE91C9D" w14:textId="77777777" w:rsidR="00D71AEA" w:rsidRDefault="00D71AEA">
            <w:pPr>
              <w:rPr>
                <w:color w:val="000000"/>
                <w:sz w:val="18"/>
                <w:szCs w:val="18"/>
              </w:rPr>
            </w:pPr>
            <w:r>
              <w:rPr>
                <w:color w:val="000000"/>
                <w:sz w:val="18"/>
                <w:szCs w:val="18"/>
              </w:rPr>
              <w:t> </w:t>
            </w:r>
          </w:p>
        </w:tc>
        <w:tc>
          <w:tcPr>
            <w:tcW w:w="941" w:type="dxa"/>
            <w:tcBorders>
              <w:top w:val="nil"/>
              <w:left w:val="nil"/>
              <w:bottom w:val="nil"/>
              <w:right w:val="nil"/>
            </w:tcBorders>
            <w:shd w:val="clear" w:color="auto" w:fill="auto"/>
            <w:vAlign w:val="center"/>
            <w:hideMark/>
          </w:tcPr>
          <w:p w14:paraId="25FB81B6" w14:textId="77777777" w:rsidR="00D71AEA" w:rsidRDefault="00D71AEA">
            <w:pPr>
              <w:jc w:val="center"/>
              <w:rPr>
                <w:color w:val="000000"/>
                <w:sz w:val="18"/>
                <w:szCs w:val="18"/>
              </w:rPr>
            </w:pPr>
            <w:r>
              <w:rPr>
                <w:color w:val="000000"/>
                <w:sz w:val="18"/>
                <w:szCs w:val="18"/>
              </w:rPr>
              <w:t> </w:t>
            </w:r>
          </w:p>
        </w:tc>
        <w:tc>
          <w:tcPr>
            <w:tcW w:w="660" w:type="dxa"/>
            <w:gridSpan w:val="2"/>
            <w:tcBorders>
              <w:top w:val="nil"/>
              <w:left w:val="nil"/>
              <w:bottom w:val="nil"/>
              <w:right w:val="nil"/>
            </w:tcBorders>
            <w:shd w:val="clear" w:color="auto" w:fill="auto"/>
            <w:vAlign w:val="center"/>
            <w:hideMark/>
          </w:tcPr>
          <w:p w14:paraId="3CABF251" w14:textId="77777777" w:rsidR="00D71AEA" w:rsidRDefault="00D71AEA">
            <w:pPr>
              <w:jc w:val="center"/>
              <w:rPr>
                <w:color w:val="000000"/>
                <w:sz w:val="18"/>
                <w:szCs w:val="18"/>
              </w:rPr>
            </w:pPr>
            <w:r>
              <w:rPr>
                <w:color w:val="000000"/>
                <w:sz w:val="18"/>
                <w:szCs w:val="18"/>
              </w:rPr>
              <w:t> </w:t>
            </w:r>
          </w:p>
        </w:tc>
        <w:tc>
          <w:tcPr>
            <w:tcW w:w="946" w:type="dxa"/>
            <w:gridSpan w:val="2"/>
            <w:tcBorders>
              <w:top w:val="nil"/>
              <w:left w:val="nil"/>
              <w:bottom w:val="nil"/>
              <w:right w:val="nil"/>
            </w:tcBorders>
            <w:shd w:val="clear" w:color="auto" w:fill="auto"/>
            <w:vAlign w:val="center"/>
            <w:hideMark/>
          </w:tcPr>
          <w:p w14:paraId="2B7BE70B"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noWrap/>
            <w:vAlign w:val="center"/>
            <w:hideMark/>
          </w:tcPr>
          <w:p w14:paraId="4B5B4DC3"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vAlign w:val="center"/>
            <w:hideMark/>
          </w:tcPr>
          <w:p w14:paraId="08C31799"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nil"/>
              <w:right w:val="nil"/>
            </w:tcBorders>
            <w:shd w:val="clear" w:color="auto" w:fill="auto"/>
            <w:vAlign w:val="center"/>
            <w:hideMark/>
          </w:tcPr>
          <w:p w14:paraId="3F6CEF52"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nil"/>
              <w:right w:val="single" w:sz="4" w:space="0" w:color="auto"/>
            </w:tcBorders>
            <w:shd w:val="clear" w:color="auto" w:fill="auto"/>
            <w:vAlign w:val="center"/>
            <w:hideMark/>
          </w:tcPr>
          <w:p w14:paraId="5125F31B" w14:textId="77777777" w:rsidR="00D71AEA" w:rsidRDefault="00D71AEA">
            <w:pPr>
              <w:jc w:val="right"/>
              <w:rPr>
                <w:color w:val="000000"/>
                <w:sz w:val="18"/>
                <w:szCs w:val="18"/>
              </w:rPr>
            </w:pPr>
            <w:r>
              <w:rPr>
                <w:color w:val="000000"/>
                <w:sz w:val="18"/>
                <w:szCs w:val="18"/>
              </w:rPr>
              <w:t> </w:t>
            </w:r>
          </w:p>
        </w:tc>
      </w:tr>
      <w:tr w:rsidR="00D71AEA" w14:paraId="0C2F5AB6" w14:textId="77777777" w:rsidTr="00D71AEA">
        <w:trPr>
          <w:gridAfter w:val="1"/>
          <w:wAfter w:w="12" w:type="dxa"/>
          <w:trHeight w:val="20"/>
        </w:trPr>
        <w:tc>
          <w:tcPr>
            <w:tcW w:w="587" w:type="dxa"/>
            <w:tcBorders>
              <w:top w:val="nil"/>
              <w:left w:val="single" w:sz="4" w:space="0" w:color="auto"/>
              <w:bottom w:val="nil"/>
              <w:right w:val="nil"/>
            </w:tcBorders>
            <w:shd w:val="clear" w:color="000000" w:fill="E2EFDA"/>
            <w:noWrap/>
            <w:vAlign w:val="center"/>
            <w:hideMark/>
          </w:tcPr>
          <w:p w14:paraId="7BE99D6B" w14:textId="77777777" w:rsidR="00D71AEA" w:rsidRDefault="00D71AEA">
            <w:pPr>
              <w:rPr>
                <w:rFonts w:ascii="Calibri" w:hAnsi="Calibri" w:cs="Calibri"/>
                <w:color w:val="000000"/>
                <w:sz w:val="18"/>
                <w:szCs w:val="18"/>
              </w:rPr>
            </w:pPr>
            <w:r>
              <w:rPr>
                <w:rFonts w:ascii="Calibri" w:hAnsi="Calibri" w:cs="Calibri"/>
                <w:color w:val="000000"/>
                <w:sz w:val="18"/>
                <w:szCs w:val="18"/>
              </w:rPr>
              <w:lastRenderedPageBreak/>
              <w:t> </w:t>
            </w:r>
          </w:p>
        </w:tc>
        <w:tc>
          <w:tcPr>
            <w:tcW w:w="3241" w:type="dxa"/>
            <w:tcBorders>
              <w:top w:val="nil"/>
              <w:left w:val="nil"/>
              <w:bottom w:val="single" w:sz="4" w:space="0" w:color="auto"/>
              <w:right w:val="nil"/>
            </w:tcBorders>
            <w:shd w:val="clear" w:color="000000" w:fill="E2EFDA"/>
            <w:noWrap/>
            <w:vAlign w:val="center"/>
            <w:hideMark/>
          </w:tcPr>
          <w:p w14:paraId="4C491B37" w14:textId="77777777" w:rsidR="00D71AEA" w:rsidRDefault="00D71AEA">
            <w:pPr>
              <w:rPr>
                <w:b/>
                <w:bCs/>
                <w:color w:val="000000"/>
                <w:sz w:val="18"/>
                <w:szCs w:val="18"/>
              </w:rPr>
            </w:pPr>
            <w:r>
              <w:rPr>
                <w:b/>
                <w:bCs/>
                <w:color w:val="000000"/>
                <w:sz w:val="18"/>
                <w:szCs w:val="18"/>
              </w:rPr>
              <w:t>INCADRARI</w:t>
            </w:r>
          </w:p>
        </w:tc>
        <w:tc>
          <w:tcPr>
            <w:tcW w:w="941" w:type="dxa"/>
            <w:tcBorders>
              <w:top w:val="nil"/>
              <w:left w:val="nil"/>
              <w:bottom w:val="single" w:sz="4" w:space="0" w:color="auto"/>
              <w:right w:val="nil"/>
            </w:tcBorders>
            <w:shd w:val="clear" w:color="000000" w:fill="E2EFDA"/>
            <w:vAlign w:val="center"/>
            <w:hideMark/>
          </w:tcPr>
          <w:p w14:paraId="2BA5E4DF" w14:textId="77777777" w:rsidR="00D71AEA" w:rsidRDefault="00D71AEA">
            <w:pPr>
              <w:jc w:val="center"/>
              <w:rPr>
                <w:b/>
                <w:bCs/>
                <w:color w:val="000000"/>
                <w:sz w:val="18"/>
                <w:szCs w:val="18"/>
              </w:rPr>
            </w:pPr>
            <w:r>
              <w:rPr>
                <w:b/>
                <w:bCs/>
                <w:color w:val="000000"/>
                <w:sz w:val="18"/>
                <w:szCs w:val="18"/>
              </w:rPr>
              <w:t> </w:t>
            </w:r>
          </w:p>
        </w:tc>
        <w:tc>
          <w:tcPr>
            <w:tcW w:w="660" w:type="dxa"/>
            <w:gridSpan w:val="2"/>
            <w:tcBorders>
              <w:top w:val="nil"/>
              <w:left w:val="nil"/>
              <w:bottom w:val="single" w:sz="4" w:space="0" w:color="auto"/>
              <w:right w:val="nil"/>
            </w:tcBorders>
            <w:shd w:val="clear" w:color="000000" w:fill="E2EFDA"/>
            <w:vAlign w:val="center"/>
            <w:hideMark/>
          </w:tcPr>
          <w:p w14:paraId="164A1B54" w14:textId="77777777" w:rsidR="00D71AEA" w:rsidRDefault="00D71AE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E2EFDA"/>
            <w:vAlign w:val="center"/>
            <w:hideMark/>
          </w:tcPr>
          <w:p w14:paraId="3407109A"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noWrap/>
            <w:vAlign w:val="center"/>
            <w:hideMark/>
          </w:tcPr>
          <w:p w14:paraId="0E14A86F"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vAlign w:val="center"/>
            <w:hideMark/>
          </w:tcPr>
          <w:p w14:paraId="498E5E8D"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E2EFDA"/>
            <w:vAlign w:val="center"/>
            <w:hideMark/>
          </w:tcPr>
          <w:p w14:paraId="75CE11D9"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E2EFDA"/>
            <w:vAlign w:val="center"/>
            <w:hideMark/>
          </w:tcPr>
          <w:p w14:paraId="7D8FAEBC" w14:textId="77777777" w:rsidR="00D71AEA" w:rsidRDefault="00D71AEA">
            <w:pPr>
              <w:jc w:val="right"/>
              <w:rPr>
                <w:color w:val="000000"/>
                <w:sz w:val="18"/>
                <w:szCs w:val="18"/>
              </w:rPr>
            </w:pPr>
            <w:r>
              <w:rPr>
                <w:color w:val="000000"/>
                <w:sz w:val="18"/>
                <w:szCs w:val="18"/>
              </w:rPr>
              <w:t> </w:t>
            </w:r>
          </w:p>
        </w:tc>
      </w:tr>
      <w:tr w:rsidR="00D71AEA" w14:paraId="71A71E71" w14:textId="77777777" w:rsidTr="00D71AEA">
        <w:trPr>
          <w:gridAfter w:val="1"/>
          <w:wAfter w:w="12" w:type="dxa"/>
          <w:trHeight w:val="2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7A7B3" w14:textId="77777777" w:rsidR="00D71AEA" w:rsidRDefault="00D71AEA">
            <w:pPr>
              <w:jc w:val="center"/>
              <w:rPr>
                <w:color w:val="000000"/>
                <w:sz w:val="18"/>
                <w:szCs w:val="18"/>
              </w:rPr>
            </w:pPr>
            <w:r>
              <w:rPr>
                <w:color w:val="000000"/>
                <w:sz w:val="18"/>
                <w:szCs w:val="18"/>
              </w:rPr>
              <w:t>1I1</w:t>
            </w:r>
          </w:p>
        </w:tc>
        <w:tc>
          <w:tcPr>
            <w:tcW w:w="3241" w:type="dxa"/>
            <w:tcBorders>
              <w:top w:val="nil"/>
              <w:left w:val="nil"/>
              <w:bottom w:val="single" w:sz="4" w:space="0" w:color="auto"/>
              <w:right w:val="single" w:sz="4" w:space="0" w:color="auto"/>
            </w:tcBorders>
            <w:shd w:val="clear" w:color="auto" w:fill="auto"/>
            <w:vAlign w:val="center"/>
            <w:hideMark/>
          </w:tcPr>
          <w:p w14:paraId="13A93E9E" w14:textId="77777777" w:rsidR="00D71AEA" w:rsidRDefault="00D71AEA">
            <w:pPr>
              <w:rPr>
                <w:color w:val="000000"/>
                <w:sz w:val="18"/>
                <w:szCs w:val="18"/>
              </w:rPr>
            </w:pPr>
            <w:r>
              <w:rPr>
                <w:color w:val="000000"/>
                <w:sz w:val="18"/>
                <w:szCs w:val="18"/>
              </w:rPr>
              <w:t>montare borduri mari noi beton</w:t>
            </w:r>
          </w:p>
        </w:tc>
        <w:tc>
          <w:tcPr>
            <w:tcW w:w="941" w:type="dxa"/>
            <w:tcBorders>
              <w:top w:val="nil"/>
              <w:left w:val="nil"/>
              <w:bottom w:val="single" w:sz="4" w:space="0" w:color="auto"/>
              <w:right w:val="single" w:sz="4" w:space="0" w:color="auto"/>
            </w:tcBorders>
            <w:shd w:val="clear" w:color="auto" w:fill="auto"/>
            <w:vAlign w:val="center"/>
            <w:hideMark/>
          </w:tcPr>
          <w:p w14:paraId="5ED3FCE7" w14:textId="77777777" w:rsidR="00D71AEA" w:rsidRDefault="00D71AEA">
            <w:pPr>
              <w:jc w:val="center"/>
              <w:rPr>
                <w:color w:val="000000"/>
                <w:sz w:val="18"/>
                <w:szCs w:val="18"/>
              </w:rPr>
            </w:pPr>
            <w:r>
              <w:rPr>
                <w:color w:val="000000"/>
                <w:sz w:val="18"/>
                <w:szCs w:val="18"/>
              </w:rPr>
              <w:t>398,62</w:t>
            </w:r>
          </w:p>
        </w:tc>
        <w:tc>
          <w:tcPr>
            <w:tcW w:w="660" w:type="dxa"/>
            <w:gridSpan w:val="2"/>
            <w:tcBorders>
              <w:top w:val="nil"/>
              <w:left w:val="nil"/>
              <w:bottom w:val="single" w:sz="4" w:space="0" w:color="auto"/>
              <w:right w:val="single" w:sz="4" w:space="0" w:color="auto"/>
            </w:tcBorders>
            <w:shd w:val="clear" w:color="auto" w:fill="auto"/>
            <w:vAlign w:val="center"/>
            <w:hideMark/>
          </w:tcPr>
          <w:p w14:paraId="059A0B07" w14:textId="77777777" w:rsidR="00D71AEA" w:rsidRDefault="00D71AEA">
            <w:pPr>
              <w:jc w:val="center"/>
              <w:rPr>
                <w:color w:val="000000"/>
                <w:sz w:val="18"/>
                <w:szCs w:val="18"/>
              </w:rPr>
            </w:pPr>
            <w:r>
              <w:rPr>
                <w:color w:val="000000"/>
                <w:sz w:val="18"/>
                <w:szCs w:val="18"/>
              </w:rPr>
              <w:t>m</w:t>
            </w:r>
          </w:p>
        </w:tc>
        <w:tc>
          <w:tcPr>
            <w:tcW w:w="946" w:type="dxa"/>
            <w:gridSpan w:val="2"/>
            <w:tcBorders>
              <w:top w:val="nil"/>
              <w:left w:val="nil"/>
              <w:bottom w:val="single" w:sz="4" w:space="0" w:color="auto"/>
              <w:right w:val="single" w:sz="4" w:space="0" w:color="auto"/>
            </w:tcBorders>
            <w:shd w:val="clear" w:color="auto" w:fill="auto"/>
            <w:vAlign w:val="center"/>
            <w:hideMark/>
          </w:tcPr>
          <w:p w14:paraId="01A5CE9C" w14:textId="77777777" w:rsidR="00D71AEA" w:rsidRDefault="00D71AEA">
            <w:pPr>
              <w:jc w:val="center"/>
              <w:rPr>
                <w:color w:val="000000"/>
                <w:sz w:val="18"/>
                <w:szCs w:val="18"/>
              </w:rPr>
            </w:pPr>
            <w:r>
              <w:rPr>
                <w:color w:val="000000"/>
                <w:sz w:val="18"/>
                <w:szCs w:val="18"/>
              </w:rPr>
              <w:t>1,67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0F3D996" w14:textId="77777777" w:rsidR="00D71AEA" w:rsidRDefault="00D71AEA">
            <w:pPr>
              <w:jc w:val="center"/>
              <w:rPr>
                <w:color w:val="000000"/>
                <w:sz w:val="18"/>
                <w:szCs w:val="18"/>
              </w:rPr>
            </w:pPr>
            <w:r>
              <w:rPr>
                <w:color w:val="000000"/>
                <w:sz w:val="18"/>
                <w:szCs w:val="18"/>
              </w:rPr>
              <w:t>70,17</w:t>
            </w:r>
          </w:p>
        </w:tc>
        <w:tc>
          <w:tcPr>
            <w:tcW w:w="846" w:type="dxa"/>
            <w:gridSpan w:val="2"/>
            <w:tcBorders>
              <w:top w:val="nil"/>
              <w:left w:val="nil"/>
              <w:bottom w:val="single" w:sz="4" w:space="0" w:color="auto"/>
              <w:right w:val="single" w:sz="4" w:space="0" w:color="auto"/>
            </w:tcBorders>
            <w:shd w:val="clear" w:color="auto" w:fill="auto"/>
            <w:vAlign w:val="center"/>
            <w:hideMark/>
          </w:tcPr>
          <w:p w14:paraId="35EF420F" w14:textId="77777777" w:rsidR="00D71AEA" w:rsidRDefault="00D71AEA">
            <w:pPr>
              <w:jc w:val="center"/>
              <w:rPr>
                <w:color w:val="000000"/>
                <w:sz w:val="18"/>
                <w:szCs w:val="18"/>
              </w:rPr>
            </w:pPr>
            <w:r>
              <w:rPr>
                <w:color w:val="000000"/>
                <w:sz w:val="18"/>
                <w:szCs w:val="18"/>
              </w:rPr>
              <w:t>71,84</w:t>
            </w:r>
          </w:p>
        </w:tc>
        <w:tc>
          <w:tcPr>
            <w:tcW w:w="1026" w:type="dxa"/>
            <w:gridSpan w:val="2"/>
            <w:tcBorders>
              <w:top w:val="nil"/>
              <w:left w:val="nil"/>
              <w:bottom w:val="single" w:sz="4" w:space="0" w:color="auto"/>
              <w:right w:val="single" w:sz="4" w:space="0" w:color="auto"/>
            </w:tcBorders>
            <w:shd w:val="clear" w:color="auto" w:fill="auto"/>
            <w:vAlign w:val="center"/>
            <w:hideMark/>
          </w:tcPr>
          <w:p w14:paraId="36C61457" w14:textId="77777777" w:rsidR="00D71AEA" w:rsidRDefault="00D71AEA">
            <w:pPr>
              <w:jc w:val="right"/>
              <w:rPr>
                <w:color w:val="000000"/>
                <w:sz w:val="18"/>
                <w:szCs w:val="18"/>
              </w:rPr>
            </w:pPr>
            <w:r>
              <w:rPr>
                <w:color w:val="000000"/>
                <w:sz w:val="18"/>
                <w:szCs w:val="18"/>
              </w:rPr>
              <w:t>27.971,17</w:t>
            </w:r>
          </w:p>
        </w:tc>
        <w:tc>
          <w:tcPr>
            <w:tcW w:w="1026" w:type="dxa"/>
            <w:gridSpan w:val="2"/>
            <w:tcBorders>
              <w:top w:val="nil"/>
              <w:left w:val="nil"/>
              <w:bottom w:val="single" w:sz="4" w:space="0" w:color="auto"/>
              <w:right w:val="single" w:sz="4" w:space="0" w:color="auto"/>
            </w:tcBorders>
            <w:shd w:val="clear" w:color="auto" w:fill="auto"/>
            <w:vAlign w:val="center"/>
            <w:hideMark/>
          </w:tcPr>
          <w:p w14:paraId="68070DBE" w14:textId="77777777" w:rsidR="00D71AEA" w:rsidRDefault="00D71AEA">
            <w:pPr>
              <w:jc w:val="right"/>
              <w:rPr>
                <w:color w:val="000000"/>
                <w:sz w:val="18"/>
                <w:szCs w:val="18"/>
              </w:rPr>
            </w:pPr>
            <w:r>
              <w:rPr>
                <w:color w:val="000000"/>
                <w:sz w:val="18"/>
                <w:szCs w:val="18"/>
              </w:rPr>
              <w:t>28.636,86</w:t>
            </w:r>
          </w:p>
        </w:tc>
      </w:tr>
      <w:tr w:rsidR="00D71AEA" w14:paraId="3B19F49A"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3347CEE3" w14:textId="77777777" w:rsidR="00D71AEA" w:rsidRDefault="00D71AEA">
            <w:pPr>
              <w:jc w:val="center"/>
              <w:rPr>
                <w:color w:val="000000"/>
                <w:sz w:val="18"/>
                <w:szCs w:val="18"/>
              </w:rPr>
            </w:pPr>
            <w:r>
              <w:rPr>
                <w:color w:val="000000"/>
                <w:sz w:val="18"/>
                <w:szCs w:val="18"/>
              </w:rPr>
              <w:t>1I3</w:t>
            </w:r>
          </w:p>
        </w:tc>
        <w:tc>
          <w:tcPr>
            <w:tcW w:w="3241" w:type="dxa"/>
            <w:tcBorders>
              <w:top w:val="nil"/>
              <w:left w:val="nil"/>
              <w:bottom w:val="single" w:sz="4" w:space="0" w:color="auto"/>
              <w:right w:val="single" w:sz="4" w:space="0" w:color="auto"/>
            </w:tcBorders>
            <w:shd w:val="clear" w:color="auto" w:fill="auto"/>
            <w:vAlign w:val="center"/>
            <w:hideMark/>
          </w:tcPr>
          <w:p w14:paraId="64D89B6D" w14:textId="77777777" w:rsidR="00D71AEA" w:rsidRDefault="00D71AEA">
            <w:pPr>
              <w:rPr>
                <w:color w:val="000000"/>
                <w:sz w:val="18"/>
                <w:szCs w:val="18"/>
              </w:rPr>
            </w:pPr>
            <w:r>
              <w:rPr>
                <w:color w:val="000000"/>
                <w:sz w:val="18"/>
                <w:szCs w:val="18"/>
              </w:rPr>
              <w:t>montare borduri mici noi beton</w:t>
            </w:r>
          </w:p>
        </w:tc>
        <w:tc>
          <w:tcPr>
            <w:tcW w:w="941" w:type="dxa"/>
            <w:tcBorders>
              <w:top w:val="nil"/>
              <w:left w:val="nil"/>
              <w:bottom w:val="single" w:sz="4" w:space="0" w:color="auto"/>
              <w:right w:val="single" w:sz="4" w:space="0" w:color="auto"/>
            </w:tcBorders>
            <w:shd w:val="clear" w:color="auto" w:fill="auto"/>
            <w:vAlign w:val="center"/>
            <w:hideMark/>
          </w:tcPr>
          <w:p w14:paraId="64CF90F1" w14:textId="77777777" w:rsidR="00D71AEA" w:rsidRDefault="00D71AEA">
            <w:pPr>
              <w:jc w:val="center"/>
              <w:rPr>
                <w:color w:val="000000"/>
                <w:sz w:val="18"/>
                <w:szCs w:val="18"/>
              </w:rPr>
            </w:pPr>
            <w:r>
              <w:rPr>
                <w:color w:val="000000"/>
                <w:sz w:val="18"/>
                <w:szCs w:val="18"/>
              </w:rPr>
              <w:t>359,03</w:t>
            </w:r>
          </w:p>
        </w:tc>
        <w:tc>
          <w:tcPr>
            <w:tcW w:w="660" w:type="dxa"/>
            <w:gridSpan w:val="2"/>
            <w:tcBorders>
              <w:top w:val="nil"/>
              <w:left w:val="nil"/>
              <w:bottom w:val="single" w:sz="4" w:space="0" w:color="auto"/>
              <w:right w:val="single" w:sz="4" w:space="0" w:color="auto"/>
            </w:tcBorders>
            <w:shd w:val="clear" w:color="auto" w:fill="auto"/>
            <w:vAlign w:val="center"/>
            <w:hideMark/>
          </w:tcPr>
          <w:p w14:paraId="09F8606B" w14:textId="77777777" w:rsidR="00D71AEA" w:rsidRDefault="00D71AEA">
            <w:pPr>
              <w:jc w:val="center"/>
              <w:rPr>
                <w:color w:val="000000"/>
                <w:sz w:val="18"/>
                <w:szCs w:val="18"/>
              </w:rPr>
            </w:pPr>
            <w:r>
              <w:rPr>
                <w:color w:val="000000"/>
                <w:sz w:val="18"/>
                <w:szCs w:val="18"/>
              </w:rPr>
              <w:t>m</w:t>
            </w:r>
          </w:p>
        </w:tc>
        <w:tc>
          <w:tcPr>
            <w:tcW w:w="946" w:type="dxa"/>
            <w:gridSpan w:val="2"/>
            <w:tcBorders>
              <w:top w:val="nil"/>
              <w:left w:val="nil"/>
              <w:bottom w:val="single" w:sz="4" w:space="0" w:color="auto"/>
              <w:right w:val="single" w:sz="4" w:space="0" w:color="auto"/>
            </w:tcBorders>
            <w:shd w:val="clear" w:color="auto" w:fill="auto"/>
            <w:vAlign w:val="center"/>
            <w:hideMark/>
          </w:tcPr>
          <w:p w14:paraId="1897ADCF" w14:textId="77777777" w:rsidR="00D71AEA" w:rsidRDefault="00D71AEA">
            <w:pPr>
              <w:jc w:val="center"/>
              <w:rPr>
                <w:color w:val="000000"/>
                <w:sz w:val="18"/>
                <w:szCs w:val="18"/>
              </w:rPr>
            </w:pPr>
            <w:r>
              <w:rPr>
                <w:color w:val="000000"/>
                <w:sz w:val="18"/>
                <w:szCs w:val="18"/>
              </w:rPr>
              <w:t>0,79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DF395E0" w14:textId="77777777" w:rsidR="00D71AEA" w:rsidRDefault="00D71AEA">
            <w:pPr>
              <w:jc w:val="center"/>
              <w:rPr>
                <w:color w:val="000000"/>
                <w:sz w:val="18"/>
                <w:szCs w:val="18"/>
              </w:rPr>
            </w:pPr>
            <w:r>
              <w:rPr>
                <w:color w:val="000000"/>
                <w:sz w:val="18"/>
                <w:szCs w:val="18"/>
              </w:rPr>
              <w:t>33,13</w:t>
            </w:r>
          </w:p>
        </w:tc>
        <w:tc>
          <w:tcPr>
            <w:tcW w:w="846" w:type="dxa"/>
            <w:gridSpan w:val="2"/>
            <w:tcBorders>
              <w:top w:val="nil"/>
              <w:left w:val="nil"/>
              <w:bottom w:val="single" w:sz="4" w:space="0" w:color="auto"/>
              <w:right w:val="single" w:sz="4" w:space="0" w:color="auto"/>
            </w:tcBorders>
            <w:shd w:val="clear" w:color="auto" w:fill="auto"/>
            <w:vAlign w:val="center"/>
            <w:hideMark/>
          </w:tcPr>
          <w:p w14:paraId="54C96447" w14:textId="77777777" w:rsidR="00D71AEA" w:rsidRDefault="00D71AEA">
            <w:pPr>
              <w:jc w:val="center"/>
              <w:rPr>
                <w:color w:val="000000"/>
                <w:sz w:val="18"/>
                <w:szCs w:val="18"/>
              </w:rPr>
            </w:pPr>
            <w:r>
              <w:rPr>
                <w:color w:val="000000"/>
                <w:sz w:val="18"/>
                <w:szCs w:val="18"/>
              </w:rPr>
              <w:t>33,92</w:t>
            </w:r>
          </w:p>
        </w:tc>
        <w:tc>
          <w:tcPr>
            <w:tcW w:w="1026" w:type="dxa"/>
            <w:gridSpan w:val="2"/>
            <w:tcBorders>
              <w:top w:val="nil"/>
              <w:left w:val="nil"/>
              <w:bottom w:val="single" w:sz="4" w:space="0" w:color="auto"/>
              <w:right w:val="single" w:sz="4" w:space="0" w:color="auto"/>
            </w:tcBorders>
            <w:shd w:val="clear" w:color="auto" w:fill="auto"/>
            <w:vAlign w:val="center"/>
            <w:hideMark/>
          </w:tcPr>
          <w:p w14:paraId="4D18D095" w14:textId="77777777" w:rsidR="00D71AEA" w:rsidRDefault="00D71AEA">
            <w:pPr>
              <w:jc w:val="right"/>
              <w:rPr>
                <w:color w:val="000000"/>
                <w:sz w:val="18"/>
                <w:szCs w:val="18"/>
              </w:rPr>
            </w:pPr>
            <w:r>
              <w:rPr>
                <w:color w:val="000000"/>
                <w:sz w:val="18"/>
                <w:szCs w:val="18"/>
              </w:rPr>
              <w:t>11.894,66</w:t>
            </w:r>
          </w:p>
        </w:tc>
        <w:tc>
          <w:tcPr>
            <w:tcW w:w="1026" w:type="dxa"/>
            <w:gridSpan w:val="2"/>
            <w:tcBorders>
              <w:top w:val="nil"/>
              <w:left w:val="nil"/>
              <w:bottom w:val="single" w:sz="4" w:space="0" w:color="auto"/>
              <w:right w:val="single" w:sz="4" w:space="0" w:color="auto"/>
            </w:tcBorders>
            <w:shd w:val="clear" w:color="auto" w:fill="auto"/>
            <w:vAlign w:val="center"/>
            <w:hideMark/>
          </w:tcPr>
          <w:p w14:paraId="4C06C755" w14:textId="77777777" w:rsidR="00D71AEA" w:rsidRDefault="00D71AEA">
            <w:pPr>
              <w:jc w:val="right"/>
              <w:rPr>
                <w:color w:val="000000"/>
                <w:sz w:val="18"/>
                <w:szCs w:val="18"/>
              </w:rPr>
            </w:pPr>
            <w:r>
              <w:rPr>
                <w:color w:val="000000"/>
                <w:sz w:val="18"/>
                <w:szCs w:val="18"/>
              </w:rPr>
              <w:t>12.178,30</w:t>
            </w:r>
          </w:p>
        </w:tc>
      </w:tr>
      <w:tr w:rsidR="00D71AEA" w14:paraId="20FC3200" w14:textId="77777777" w:rsidTr="00D71AEA">
        <w:trPr>
          <w:gridAfter w:val="1"/>
          <w:wAfter w:w="12" w:type="dxa"/>
          <w:trHeight w:val="20"/>
        </w:trPr>
        <w:tc>
          <w:tcPr>
            <w:tcW w:w="587" w:type="dxa"/>
            <w:tcBorders>
              <w:top w:val="nil"/>
              <w:left w:val="single" w:sz="4" w:space="0" w:color="auto"/>
              <w:bottom w:val="nil"/>
              <w:right w:val="nil"/>
            </w:tcBorders>
            <w:shd w:val="clear" w:color="auto" w:fill="auto"/>
            <w:noWrap/>
            <w:vAlign w:val="center"/>
            <w:hideMark/>
          </w:tcPr>
          <w:p w14:paraId="6DC980EC" w14:textId="77777777" w:rsidR="00D71AEA" w:rsidRDefault="00D71AEA">
            <w:pPr>
              <w:jc w:val="center"/>
              <w:rPr>
                <w:color w:val="000000"/>
                <w:sz w:val="18"/>
                <w:szCs w:val="18"/>
              </w:rPr>
            </w:pPr>
            <w:r>
              <w:rPr>
                <w:color w:val="000000"/>
                <w:sz w:val="18"/>
                <w:szCs w:val="18"/>
              </w:rPr>
              <w:t> </w:t>
            </w:r>
          </w:p>
        </w:tc>
        <w:tc>
          <w:tcPr>
            <w:tcW w:w="3241" w:type="dxa"/>
            <w:tcBorders>
              <w:top w:val="nil"/>
              <w:left w:val="nil"/>
              <w:bottom w:val="nil"/>
              <w:right w:val="nil"/>
            </w:tcBorders>
            <w:shd w:val="clear" w:color="auto" w:fill="auto"/>
            <w:vAlign w:val="center"/>
            <w:hideMark/>
          </w:tcPr>
          <w:p w14:paraId="6663DACA" w14:textId="77777777" w:rsidR="00D71AEA" w:rsidRDefault="00D71AEA">
            <w:pPr>
              <w:rPr>
                <w:color w:val="000000"/>
                <w:sz w:val="18"/>
                <w:szCs w:val="18"/>
              </w:rPr>
            </w:pPr>
            <w:r>
              <w:rPr>
                <w:color w:val="000000"/>
                <w:sz w:val="18"/>
                <w:szCs w:val="18"/>
              </w:rPr>
              <w:t> </w:t>
            </w:r>
          </w:p>
        </w:tc>
        <w:tc>
          <w:tcPr>
            <w:tcW w:w="941" w:type="dxa"/>
            <w:tcBorders>
              <w:top w:val="nil"/>
              <w:left w:val="nil"/>
              <w:bottom w:val="nil"/>
              <w:right w:val="nil"/>
            </w:tcBorders>
            <w:shd w:val="clear" w:color="auto" w:fill="auto"/>
            <w:vAlign w:val="center"/>
            <w:hideMark/>
          </w:tcPr>
          <w:p w14:paraId="1FCD575E" w14:textId="77777777" w:rsidR="00D71AEA" w:rsidRDefault="00D71AEA">
            <w:pPr>
              <w:jc w:val="center"/>
              <w:rPr>
                <w:color w:val="000000"/>
                <w:sz w:val="18"/>
                <w:szCs w:val="18"/>
              </w:rPr>
            </w:pPr>
            <w:r>
              <w:rPr>
                <w:color w:val="000000"/>
                <w:sz w:val="18"/>
                <w:szCs w:val="18"/>
              </w:rPr>
              <w:t> </w:t>
            </w:r>
          </w:p>
        </w:tc>
        <w:tc>
          <w:tcPr>
            <w:tcW w:w="660" w:type="dxa"/>
            <w:gridSpan w:val="2"/>
            <w:tcBorders>
              <w:top w:val="nil"/>
              <w:left w:val="nil"/>
              <w:bottom w:val="nil"/>
              <w:right w:val="nil"/>
            </w:tcBorders>
            <w:shd w:val="clear" w:color="auto" w:fill="auto"/>
            <w:vAlign w:val="center"/>
            <w:hideMark/>
          </w:tcPr>
          <w:p w14:paraId="239D7EC7" w14:textId="77777777" w:rsidR="00D71AEA" w:rsidRDefault="00D71AEA">
            <w:pPr>
              <w:jc w:val="center"/>
              <w:rPr>
                <w:color w:val="000000"/>
                <w:sz w:val="18"/>
                <w:szCs w:val="18"/>
              </w:rPr>
            </w:pPr>
            <w:r>
              <w:rPr>
                <w:color w:val="000000"/>
                <w:sz w:val="18"/>
                <w:szCs w:val="18"/>
              </w:rPr>
              <w:t> </w:t>
            </w:r>
          </w:p>
        </w:tc>
        <w:tc>
          <w:tcPr>
            <w:tcW w:w="946" w:type="dxa"/>
            <w:gridSpan w:val="2"/>
            <w:tcBorders>
              <w:top w:val="nil"/>
              <w:left w:val="nil"/>
              <w:bottom w:val="nil"/>
              <w:right w:val="nil"/>
            </w:tcBorders>
            <w:shd w:val="clear" w:color="auto" w:fill="auto"/>
            <w:vAlign w:val="center"/>
            <w:hideMark/>
          </w:tcPr>
          <w:p w14:paraId="6C1552A9"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noWrap/>
            <w:vAlign w:val="center"/>
            <w:hideMark/>
          </w:tcPr>
          <w:p w14:paraId="09110A58"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vAlign w:val="center"/>
            <w:hideMark/>
          </w:tcPr>
          <w:p w14:paraId="6DC689A3"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nil"/>
              <w:right w:val="nil"/>
            </w:tcBorders>
            <w:shd w:val="clear" w:color="auto" w:fill="auto"/>
            <w:vAlign w:val="center"/>
            <w:hideMark/>
          </w:tcPr>
          <w:p w14:paraId="749B30D7"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nil"/>
              <w:right w:val="single" w:sz="4" w:space="0" w:color="auto"/>
            </w:tcBorders>
            <w:shd w:val="clear" w:color="auto" w:fill="auto"/>
            <w:vAlign w:val="center"/>
            <w:hideMark/>
          </w:tcPr>
          <w:p w14:paraId="00ADA76A" w14:textId="77777777" w:rsidR="00D71AEA" w:rsidRDefault="00D71AEA">
            <w:pPr>
              <w:jc w:val="right"/>
              <w:rPr>
                <w:color w:val="000000"/>
                <w:sz w:val="18"/>
                <w:szCs w:val="18"/>
              </w:rPr>
            </w:pPr>
            <w:r>
              <w:rPr>
                <w:color w:val="000000"/>
                <w:sz w:val="18"/>
                <w:szCs w:val="18"/>
              </w:rPr>
              <w:t> </w:t>
            </w:r>
          </w:p>
        </w:tc>
      </w:tr>
      <w:tr w:rsidR="00D71AEA" w14:paraId="540DA743" w14:textId="77777777" w:rsidTr="00D71AEA">
        <w:trPr>
          <w:gridAfter w:val="1"/>
          <w:wAfter w:w="12" w:type="dxa"/>
          <w:trHeight w:val="20"/>
        </w:trPr>
        <w:tc>
          <w:tcPr>
            <w:tcW w:w="587" w:type="dxa"/>
            <w:tcBorders>
              <w:top w:val="nil"/>
              <w:left w:val="single" w:sz="4" w:space="0" w:color="auto"/>
              <w:bottom w:val="nil"/>
              <w:right w:val="nil"/>
            </w:tcBorders>
            <w:shd w:val="clear" w:color="000000" w:fill="E2EFDA"/>
            <w:noWrap/>
            <w:vAlign w:val="center"/>
            <w:hideMark/>
          </w:tcPr>
          <w:p w14:paraId="0616EF17"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41" w:type="dxa"/>
            <w:tcBorders>
              <w:top w:val="nil"/>
              <w:left w:val="nil"/>
              <w:bottom w:val="single" w:sz="4" w:space="0" w:color="auto"/>
              <w:right w:val="nil"/>
            </w:tcBorders>
            <w:shd w:val="clear" w:color="000000" w:fill="E2EFDA"/>
            <w:noWrap/>
            <w:vAlign w:val="center"/>
            <w:hideMark/>
          </w:tcPr>
          <w:p w14:paraId="38DEF01A" w14:textId="77777777" w:rsidR="00D71AEA" w:rsidRDefault="00D71AEA">
            <w:pPr>
              <w:rPr>
                <w:b/>
                <w:bCs/>
                <w:color w:val="000000"/>
                <w:sz w:val="18"/>
                <w:szCs w:val="18"/>
              </w:rPr>
            </w:pPr>
            <w:r>
              <w:rPr>
                <w:b/>
                <w:bCs/>
                <w:color w:val="000000"/>
                <w:sz w:val="18"/>
                <w:szCs w:val="18"/>
              </w:rPr>
              <w:t>TROTUARE</w:t>
            </w:r>
          </w:p>
        </w:tc>
        <w:tc>
          <w:tcPr>
            <w:tcW w:w="941" w:type="dxa"/>
            <w:tcBorders>
              <w:top w:val="nil"/>
              <w:left w:val="nil"/>
              <w:bottom w:val="single" w:sz="4" w:space="0" w:color="auto"/>
              <w:right w:val="nil"/>
            </w:tcBorders>
            <w:shd w:val="clear" w:color="000000" w:fill="E2EFDA"/>
            <w:noWrap/>
            <w:vAlign w:val="center"/>
            <w:hideMark/>
          </w:tcPr>
          <w:p w14:paraId="5BADF41E" w14:textId="77777777" w:rsidR="00D71AEA" w:rsidRDefault="00D71AEA">
            <w:pPr>
              <w:jc w:val="center"/>
              <w:rPr>
                <w:b/>
                <w:bCs/>
                <w:color w:val="000000"/>
                <w:sz w:val="18"/>
                <w:szCs w:val="18"/>
              </w:rPr>
            </w:pPr>
            <w:r>
              <w:rPr>
                <w:b/>
                <w:bCs/>
                <w:color w:val="000000"/>
                <w:sz w:val="18"/>
                <w:szCs w:val="18"/>
              </w:rPr>
              <w:t> </w:t>
            </w:r>
          </w:p>
        </w:tc>
        <w:tc>
          <w:tcPr>
            <w:tcW w:w="660" w:type="dxa"/>
            <w:gridSpan w:val="2"/>
            <w:tcBorders>
              <w:top w:val="nil"/>
              <w:left w:val="nil"/>
              <w:bottom w:val="single" w:sz="4" w:space="0" w:color="auto"/>
              <w:right w:val="nil"/>
            </w:tcBorders>
            <w:shd w:val="clear" w:color="000000" w:fill="E2EFDA"/>
            <w:noWrap/>
            <w:vAlign w:val="center"/>
            <w:hideMark/>
          </w:tcPr>
          <w:p w14:paraId="3B7AFCD0" w14:textId="77777777" w:rsidR="00D71AEA" w:rsidRDefault="00D71AE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E2EFDA"/>
            <w:vAlign w:val="center"/>
            <w:hideMark/>
          </w:tcPr>
          <w:p w14:paraId="78419033"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noWrap/>
            <w:vAlign w:val="center"/>
            <w:hideMark/>
          </w:tcPr>
          <w:p w14:paraId="0645F02A"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vAlign w:val="center"/>
            <w:hideMark/>
          </w:tcPr>
          <w:p w14:paraId="441B23A5"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E2EFDA"/>
            <w:vAlign w:val="center"/>
            <w:hideMark/>
          </w:tcPr>
          <w:p w14:paraId="6033471B"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E2EFDA"/>
            <w:vAlign w:val="center"/>
            <w:hideMark/>
          </w:tcPr>
          <w:p w14:paraId="2A3BD2AB" w14:textId="77777777" w:rsidR="00D71AEA" w:rsidRDefault="00D71AEA">
            <w:pPr>
              <w:jc w:val="right"/>
              <w:rPr>
                <w:color w:val="000000"/>
                <w:sz w:val="18"/>
                <w:szCs w:val="18"/>
              </w:rPr>
            </w:pPr>
            <w:r>
              <w:rPr>
                <w:color w:val="000000"/>
                <w:sz w:val="18"/>
                <w:szCs w:val="18"/>
              </w:rPr>
              <w:t> </w:t>
            </w:r>
          </w:p>
        </w:tc>
      </w:tr>
      <w:tr w:rsidR="00D71AEA" w14:paraId="75890361" w14:textId="77777777" w:rsidTr="00D71AEA">
        <w:trPr>
          <w:gridAfter w:val="1"/>
          <w:wAfter w:w="12" w:type="dxa"/>
          <w:trHeight w:val="2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69793" w14:textId="77777777" w:rsidR="00D71AEA" w:rsidRDefault="00D71AEA">
            <w:pPr>
              <w:jc w:val="center"/>
              <w:rPr>
                <w:color w:val="000000"/>
                <w:sz w:val="18"/>
                <w:szCs w:val="18"/>
              </w:rPr>
            </w:pPr>
            <w:r>
              <w:rPr>
                <w:color w:val="000000"/>
                <w:sz w:val="18"/>
                <w:szCs w:val="18"/>
              </w:rPr>
              <w:t>2T1</w:t>
            </w:r>
          </w:p>
        </w:tc>
        <w:tc>
          <w:tcPr>
            <w:tcW w:w="3241" w:type="dxa"/>
            <w:tcBorders>
              <w:top w:val="nil"/>
              <w:left w:val="nil"/>
              <w:bottom w:val="single" w:sz="4" w:space="0" w:color="auto"/>
              <w:right w:val="single" w:sz="4" w:space="0" w:color="auto"/>
            </w:tcBorders>
            <w:shd w:val="clear" w:color="auto" w:fill="auto"/>
            <w:vAlign w:val="center"/>
            <w:hideMark/>
          </w:tcPr>
          <w:p w14:paraId="05819AE7" w14:textId="77777777" w:rsidR="00D71AEA" w:rsidRDefault="00D71AEA">
            <w:pPr>
              <w:rPr>
                <w:color w:val="000000"/>
                <w:sz w:val="18"/>
                <w:szCs w:val="18"/>
              </w:rPr>
            </w:pPr>
            <w:r>
              <w:rPr>
                <w:color w:val="000000"/>
                <w:sz w:val="18"/>
                <w:szCs w:val="18"/>
              </w:rPr>
              <w:t>asternere balast la trotuare</w:t>
            </w:r>
          </w:p>
        </w:tc>
        <w:tc>
          <w:tcPr>
            <w:tcW w:w="941" w:type="dxa"/>
            <w:tcBorders>
              <w:top w:val="nil"/>
              <w:left w:val="nil"/>
              <w:bottom w:val="single" w:sz="4" w:space="0" w:color="auto"/>
              <w:right w:val="single" w:sz="4" w:space="0" w:color="auto"/>
            </w:tcBorders>
            <w:shd w:val="clear" w:color="auto" w:fill="auto"/>
            <w:vAlign w:val="center"/>
            <w:hideMark/>
          </w:tcPr>
          <w:p w14:paraId="582041BE" w14:textId="77777777" w:rsidR="00D71AEA" w:rsidRDefault="00D71AEA">
            <w:pPr>
              <w:jc w:val="center"/>
              <w:rPr>
                <w:color w:val="000000"/>
                <w:sz w:val="18"/>
                <w:szCs w:val="18"/>
              </w:rPr>
            </w:pPr>
            <w:r>
              <w:rPr>
                <w:color w:val="000000"/>
                <w:sz w:val="18"/>
                <w:szCs w:val="18"/>
              </w:rPr>
              <w:t>54,78</w:t>
            </w:r>
          </w:p>
        </w:tc>
        <w:tc>
          <w:tcPr>
            <w:tcW w:w="660" w:type="dxa"/>
            <w:gridSpan w:val="2"/>
            <w:tcBorders>
              <w:top w:val="nil"/>
              <w:left w:val="nil"/>
              <w:bottom w:val="single" w:sz="4" w:space="0" w:color="auto"/>
              <w:right w:val="single" w:sz="4" w:space="0" w:color="auto"/>
            </w:tcBorders>
            <w:shd w:val="clear" w:color="auto" w:fill="auto"/>
            <w:vAlign w:val="center"/>
            <w:hideMark/>
          </w:tcPr>
          <w:p w14:paraId="68870E35" w14:textId="77777777" w:rsidR="00D71AEA" w:rsidRDefault="00D71AEA">
            <w:pPr>
              <w:jc w:val="center"/>
              <w:rPr>
                <w:color w:val="000000"/>
                <w:sz w:val="18"/>
                <w:szCs w:val="18"/>
              </w:rPr>
            </w:pPr>
            <w:r>
              <w:rPr>
                <w:color w:val="000000"/>
                <w:sz w:val="18"/>
                <w:szCs w:val="18"/>
              </w:rPr>
              <w:t>mc</w:t>
            </w:r>
          </w:p>
        </w:tc>
        <w:tc>
          <w:tcPr>
            <w:tcW w:w="946" w:type="dxa"/>
            <w:gridSpan w:val="2"/>
            <w:tcBorders>
              <w:top w:val="nil"/>
              <w:left w:val="nil"/>
              <w:bottom w:val="single" w:sz="4" w:space="0" w:color="auto"/>
              <w:right w:val="single" w:sz="4" w:space="0" w:color="auto"/>
            </w:tcBorders>
            <w:shd w:val="clear" w:color="auto" w:fill="auto"/>
            <w:vAlign w:val="center"/>
            <w:hideMark/>
          </w:tcPr>
          <w:p w14:paraId="2038EE95" w14:textId="77777777" w:rsidR="00D71AEA" w:rsidRDefault="00D71AEA">
            <w:pPr>
              <w:jc w:val="center"/>
              <w:rPr>
                <w:color w:val="000000"/>
                <w:sz w:val="18"/>
                <w:szCs w:val="18"/>
              </w:rPr>
            </w:pPr>
            <w:r>
              <w:rPr>
                <w:color w:val="000000"/>
                <w:sz w:val="18"/>
                <w:szCs w:val="18"/>
              </w:rPr>
              <w:t>3,34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325901D" w14:textId="77777777" w:rsidR="00D71AEA" w:rsidRDefault="00D71AEA">
            <w:pPr>
              <w:jc w:val="center"/>
              <w:rPr>
                <w:color w:val="000000"/>
                <w:sz w:val="18"/>
                <w:szCs w:val="18"/>
              </w:rPr>
            </w:pPr>
            <w:r>
              <w:rPr>
                <w:color w:val="000000"/>
                <w:sz w:val="18"/>
                <w:szCs w:val="18"/>
              </w:rPr>
              <w:t>140,15</w:t>
            </w:r>
          </w:p>
        </w:tc>
        <w:tc>
          <w:tcPr>
            <w:tcW w:w="846" w:type="dxa"/>
            <w:gridSpan w:val="2"/>
            <w:tcBorders>
              <w:top w:val="nil"/>
              <w:left w:val="nil"/>
              <w:bottom w:val="single" w:sz="4" w:space="0" w:color="auto"/>
              <w:right w:val="single" w:sz="4" w:space="0" w:color="auto"/>
            </w:tcBorders>
            <w:shd w:val="clear" w:color="auto" w:fill="auto"/>
            <w:vAlign w:val="center"/>
            <w:hideMark/>
          </w:tcPr>
          <w:p w14:paraId="1316750A" w14:textId="77777777" w:rsidR="00D71AEA" w:rsidRDefault="00D71AEA">
            <w:pPr>
              <w:jc w:val="center"/>
              <w:rPr>
                <w:color w:val="000000"/>
                <w:sz w:val="18"/>
                <w:szCs w:val="18"/>
              </w:rPr>
            </w:pPr>
            <w:r>
              <w:rPr>
                <w:color w:val="000000"/>
                <w:sz w:val="18"/>
                <w:szCs w:val="18"/>
              </w:rPr>
              <w:t>143,49</w:t>
            </w:r>
          </w:p>
        </w:tc>
        <w:tc>
          <w:tcPr>
            <w:tcW w:w="1026" w:type="dxa"/>
            <w:gridSpan w:val="2"/>
            <w:tcBorders>
              <w:top w:val="nil"/>
              <w:left w:val="nil"/>
              <w:bottom w:val="single" w:sz="4" w:space="0" w:color="auto"/>
              <w:right w:val="single" w:sz="4" w:space="0" w:color="auto"/>
            </w:tcBorders>
            <w:shd w:val="clear" w:color="auto" w:fill="auto"/>
            <w:vAlign w:val="center"/>
            <w:hideMark/>
          </w:tcPr>
          <w:p w14:paraId="5F94C591" w14:textId="77777777" w:rsidR="00D71AEA" w:rsidRDefault="00D71AEA">
            <w:pPr>
              <w:jc w:val="right"/>
              <w:rPr>
                <w:color w:val="000000"/>
                <w:sz w:val="18"/>
                <w:szCs w:val="18"/>
              </w:rPr>
            </w:pPr>
            <w:r>
              <w:rPr>
                <w:color w:val="000000"/>
                <w:sz w:val="18"/>
                <w:szCs w:val="18"/>
              </w:rPr>
              <w:t>7.677,42</w:t>
            </w:r>
          </w:p>
        </w:tc>
        <w:tc>
          <w:tcPr>
            <w:tcW w:w="1026" w:type="dxa"/>
            <w:gridSpan w:val="2"/>
            <w:tcBorders>
              <w:top w:val="nil"/>
              <w:left w:val="nil"/>
              <w:bottom w:val="single" w:sz="4" w:space="0" w:color="auto"/>
              <w:right w:val="single" w:sz="4" w:space="0" w:color="auto"/>
            </w:tcBorders>
            <w:shd w:val="clear" w:color="auto" w:fill="auto"/>
            <w:vAlign w:val="center"/>
            <w:hideMark/>
          </w:tcPr>
          <w:p w14:paraId="696C29B5" w14:textId="77777777" w:rsidR="00D71AEA" w:rsidRDefault="00D71AEA">
            <w:pPr>
              <w:jc w:val="right"/>
              <w:rPr>
                <w:color w:val="000000"/>
                <w:sz w:val="18"/>
                <w:szCs w:val="18"/>
              </w:rPr>
            </w:pPr>
            <w:r>
              <w:rPr>
                <w:color w:val="000000"/>
                <w:sz w:val="18"/>
                <w:szCs w:val="18"/>
              </w:rPr>
              <w:t>7.860,38</w:t>
            </w:r>
          </w:p>
        </w:tc>
      </w:tr>
      <w:tr w:rsidR="00D71AEA" w14:paraId="66285E4E"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24539F65" w14:textId="77777777" w:rsidR="00D71AEA" w:rsidRDefault="00D71AEA">
            <w:pPr>
              <w:jc w:val="center"/>
              <w:rPr>
                <w:color w:val="000000"/>
                <w:sz w:val="18"/>
                <w:szCs w:val="18"/>
              </w:rPr>
            </w:pPr>
            <w:r>
              <w:rPr>
                <w:color w:val="000000"/>
                <w:sz w:val="18"/>
                <w:szCs w:val="18"/>
              </w:rPr>
              <w:t>2T6</w:t>
            </w:r>
          </w:p>
        </w:tc>
        <w:tc>
          <w:tcPr>
            <w:tcW w:w="3241" w:type="dxa"/>
            <w:tcBorders>
              <w:top w:val="nil"/>
              <w:left w:val="nil"/>
              <w:bottom w:val="single" w:sz="4" w:space="0" w:color="auto"/>
              <w:right w:val="single" w:sz="4" w:space="0" w:color="auto"/>
            </w:tcBorders>
            <w:shd w:val="clear" w:color="auto" w:fill="auto"/>
            <w:vAlign w:val="center"/>
            <w:hideMark/>
          </w:tcPr>
          <w:p w14:paraId="3716A29C" w14:textId="77777777" w:rsidR="00D71AEA" w:rsidRDefault="00D71AEA">
            <w:pPr>
              <w:rPr>
                <w:color w:val="000000"/>
                <w:sz w:val="18"/>
                <w:szCs w:val="18"/>
              </w:rPr>
            </w:pPr>
            <w:r>
              <w:rPr>
                <w:color w:val="000000"/>
                <w:sz w:val="18"/>
                <w:szCs w:val="18"/>
              </w:rPr>
              <w:t>strat din beton C12/15 (B 200) la trotuare</w:t>
            </w:r>
          </w:p>
        </w:tc>
        <w:tc>
          <w:tcPr>
            <w:tcW w:w="941" w:type="dxa"/>
            <w:tcBorders>
              <w:top w:val="nil"/>
              <w:left w:val="nil"/>
              <w:bottom w:val="single" w:sz="4" w:space="0" w:color="auto"/>
              <w:right w:val="single" w:sz="4" w:space="0" w:color="auto"/>
            </w:tcBorders>
            <w:shd w:val="clear" w:color="auto" w:fill="auto"/>
            <w:vAlign w:val="center"/>
            <w:hideMark/>
          </w:tcPr>
          <w:p w14:paraId="7A6907FF" w14:textId="77777777" w:rsidR="00D71AEA" w:rsidRDefault="00D71AEA">
            <w:pPr>
              <w:jc w:val="center"/>
              <w:rPr>
                <w:color w:val="000000"/>
                <w:sz w:val="18"/>
                <w:szCs w:val="18"/>
              </w:rPr>
            </w:pPr>
            <w:r>
              <w:rPr>
                <w:color w:val="000000"/>
                <w:sz w:val="18"/>
                <w:szCs w:val="18"/>
              </w:rPr>
              <w:t>54,78</w:t>
            </w:r>
          </w:p>
        </w:tc>
        <w:tc>
          <w:tcPr>
            <w:tcW w:w="660" w:type="dxa"/>
            <w:gridSpan w:val="2"/>
            <w:tcBorders>
              <w:top w:val="nil"/>
              <w:left w:val="nil"/>
              <w:bottom w:val="single" w:sz="4" w:space="0" w:color="auto"/>
              <w:right w:val="single" w:sz="4" w:space="0" w:color="auto"/>
            </w:tcBorders>
            <w:shd w:val="clear" w:color="auto" w:fill="auto"/>
            <w:vAlign w:val="center"/>
            <w:hideMark/>
          </w:tcPr>
          <w:p w14:paraId="2A64ACDC" w14:textId="77777777" w:rsidR="00D71AEA" w:rsidRDefault="00D71AEA">
            <w:pPr>
              <w:jc w:val="center"/>
              <w:rPr>
                <w:color w:val="000000"/>
                <w:sz w:val="18"/>
                <w:szCs w:val="18"/>
              </w:rPr>
            </w:pPr>
            <w:r>
              <w:rPr>
                <w:color w:val="000000"/>
                <w:sz w:val="18"/>
                <w:szCs w:val="18"/>
              </w:rPr>
              <w:t>mc</w:t>
            </w:r>
          </w:p>
        </w:tc>
        <w:tc>
          <w:tcPr>
            <w:tcW w:w="946" w:type="dxa"/>
            <w:gridSpan w:val="2"/>
            <w:tcBorders>
              <w:top w:val="nil"/>
              <w:left w:val="nil"/>
              <w:bottom w:val="single" w:sz="4" w:space="0" w:color="auto"/>
              <w:right w:val="single" w:sz="4" w:space="0" w:color="auto"/>
            </w:tcBorders>
            <w:shd w:val="clear" w:color="auto" w:fill="auto"/>
            <w:vAlign w:val="center"/>
            <w:hideMark/>
          </w:tcPr>
          <w:p w14:paraId="73484B10" w14:textId="77777777" w:rsidR="00D71AEA" w:rsidRDefault="00D71AEA">
            <w:pPr>
              <w:jc w:val="center"/>
              <w:rPr>
                <w:color w:val="000000"/>
                <w:sz w:val="18"/>
                <w:szCs w:val="18"/>
              </w:rPr>
            </w:pPr>
            <w:r>
              <w:rPr>
                <w:color w:val="000000"/>
                <w:sz w:val="18"/>
                <w:szCs w:val="18"/>
              </w:rPr>
              <w:t>8,73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774882B" w14:textId="77777777" w:rsidR="00D71AEA" w:rsidRDefault="00D71AEA">
            <w:pPr>
              <w:jc w:val="center"/>
              <w:rPr>
                <w:color w:val="000000"/>
                <w:sz w:val="18"/>
                <w:szCs w:val="18"/>
              </w:rPr>
            </w:pPr>
            <w:r>
              <w:rPr>
                <w:color w:val="000000"/>
                <w:sz w:val="18"/>
                <w:szCs w:val="18"/>
              </w:rPr>
              <w:t>366,86</w:t>
            </w:r>
          </w:p>
        </w:tc>
        <w:tc>
          <w:tcPr>
            <w:tcW w:w="846" w:type="dxa"/>
            <w:gridSpan w:val="2"/>
            <w:tcBorders>
              <w:top w:val="nil"/>
              <w:left w:val="nil"/>
              <w:bottom w:val="single" w:sz="4" w:space="0" w:color="auto"/>
              <w:right w:val="single" w:sz="4" w:space="0" w:color="auto"/>
            </w:tcBorders>
            <w:shd w:val="clear" w:color="auto" w:fill="auto"/>
            <w:vAlign w:val="center"/>
            <w:hideMark/>
          </w:tcPr>
          <w:p w14:paraId="0C98AE12" w14:textId="77777777" w:rsidR="00D71AEA" w:rsidRDefault="00D71AEA">
            <w:pPr>
              <w:jc w:val="center"/>
              <w:rPr>
                <w:color w:val="000000"/>
                <w:sz w:val="18"/>
                <w:szCs w:val="18"/>
              </w:rPr>
            </w:pPr>
            <w:r>
              <w:rPr>
                <w:color w:val="000000"/>
                <w:sz w:val="18"/>
                <w:szCs w:val="18"/>
              </w:rPr>
              <w:t>375,59</w:t>
            </w:r>
          </w:p>
        </w:tc>
        <w:tc>
          <w:tcPr>
            <w:tcW w:w="1026" w:type="dxa"/>
            <w:gridSpan w:val="2"/>
            <w:tcBorders>
              <w:top w:val="nil"/>
              <w:left w:val="nil"/>
              <w:bottom w:val="single" w:sz="4" w:space="0" w:color="auto"/>
              <w:right w:val="single" w:sz="4" w:space="0" w:color="auto"/>
            </w:tcBorders>
            <w:shd w:val="clear" w:color="auto" w:fill="auto"/>
            <w:vAlign w:val="center"/>
            <w:hideMark/>
          </w:tcPr>
          <w:p w14:paraId="585A90D9" w14:textId="77777777" w:rsidR="00D71AEA" w:rsidRDefault="00D71AEA">
            <w:pPr>
              <w:jc w:val="right"/>
              <w:rPr>
                <w:color w:val="000000"/>
                <w:sz w:val="18"/>
                <w:szCs w:val="18"/>
              </w:rPr>
            </w:pPr>
            <w:r>
              <w:rPr>
                <w:color w:val="000000"/>
                <w:sz w:val="18"/>
                <w:szCs w:val="18"/>
              </w:rPr>
              <w:t>20.096,59</w:t>
            </w:r>
          </w:p>
        </w:tc>
        <w:tc>
          <w:tcPr>
            <w:tcW w:w="1026" w:type="dxa"/>
            <w:gridSpan w:val="2"/>
            <w:tcBorders>
              <w:top w:val="nil"/>
              <w:left w:val="nil"/>
              <w:bottom w:val="single" w:sz="4" w:space="0" w:color="auto"/>
              <w:right w:val="single" w:sz="4" w:space="0" w:color="auto"/>
            </w:tcBorders>
            <w:shd w:val="clear" w:color="auto" w:fill="auto"/>
            <w:vAlign w:val="center"/>
            <w:hideMark/>
          </w:tcPr>
          <w:p w14:paraId="2573CA65" w14:textId="77777777" w:rsidR="00D71AEA" w:rsidRDefault="00D71AEA">
            <w:pPr>
              <w:jc w:val="right"/>
              <w:rPr>
                <w:color w:val="000000"/>
                <w:sz w:val="18"/>
                <w:szCs w:val="18"/>
              </w:rPr>
            </w:pPr>
            <w:r>
              <w:rPr>
                <w:color w:val="000000"/>
                <w:sz w:val="18"/>
                <w:szCs w:val="18"/>
              </w:rPr>
              <w:t>20.574,82</w:t>
            </w:r>
          </w:p>
        </w:tc>
      </w:tr>
      <w:tr w:rsidR="00D71AEA" w14:paraId="6659877D"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35B6B978" w14:textId="77777777" w:rsidR="00D71AEA" w:rsidRDefault="00D71AEA">
            <w:pPr>
              <w:jc w:val="center"/>
              <w:rPr>
                <w:color w:val="000000"/>
                <w:sz w:val="18"/>
                <w:szCs w:val="18"/>
              </w:rPr>
            </w:pPr>
            <w:r>
              <w:rPr>
                <w:color w:val="000000"/>
                <w:sz w:val="18"/>
                <w:szCs w:val="18"/>
              </w:rPr>
              <w:t>2T7</w:t>
            </w:r>
          </w:p>
        </w:tc>
        <w:tc>
          <w:tcPr>
            <w:tcW w:w="3241" w:type="dxa"/>
            <w:tcBorders>
              <w:top w:val="nil"/>
              <w:left w:val="nil"/>
              <w:bottom w:val="single" w:sz="4" w:space="0" w:color="auto"/>
              <w:right w:val="single" w:sz="4" w:space="0" w:color="auto"/>
            </w:tcBorders>
            <w:shd w:val="clear" w:color="auto" w:fill="auto"/>
            <w:vAlign w:val="center"/>
            <w:hideMark/>
          </w:tcPr>
          <w:p w14:paraId="3DF5EFFC" w14:textId="77777777" w:rsidR="00D71AEA" w:rsidRDefault="00D71AEA">
            <w:pPr>
              <w:rPr>
                <w:color w:val="000000"/>
                <w:sz w:val="18"/>
                <w:szCs w:val="18"/>
              </w:rPr>
            </w:pPr>
            <w:r>
              <w:rPr>
                <w:color w:val="000000"/>
                <w:sz w:val="18"/>
                <w:szCs w:val="18"/>
              </w:rPr>
              <w:t>strat de mixtura asfaltica BA8 - 4 cm la trotuare</w:t>
            </w:r>
          </w:p>
        </w:tc>
        <w:tc>
          <w:tcPr>
            <w:tcW w:w="941" w:type="dxa"/>
            <w:tcBorders>
              <w:top w:val="nil"/>
              <w:left w:val="nil"/>
              <w:bottom w:val="single" w:sz="4" w:space="0" w:color="auto"/>
              <w:right w:val="single" w:sz="4" w:space="0" w:color="auto"/>
            </w:tcBorders>
            <w:shd w:val="clear" w:color="auto" w:fill="auto"/>
            <w:vAlign w:val="center"/>
            <w:hideMark/>
          </w:tcPr>
          <w:p w14:paraId="1F0463A7" w14:textId="77777777" w:rsidR="00D71AEA" w:rsidRDefault="00D71AEA">
            <w:pPr>
              <w:jc w:val="center"/>
              <w:rPr>
                <w:color w:val="000000"/>
                <w:sz w:val="18"/>
                <w:szCs w:val="18"/>
              </w:rPr>
            </w:pPr>
            <w:r>
              <w:rPr>
                <w:color w:val="000000"/>
                <w:sz w:val="18"/>
                <w:szCs w:val="18"/>
              </w:rPr>
              <w:t>547,75</w:t>
            </w:r>
          </w:p>
        </w:tc>
        <w:tc>
          <w:tcPr>
            <w:tcW w:w="660" w:type="dxa"/>
            <w:gridSpan w:val="2"/>
            <w:tcBorders>
              <w:top w:val="nil"/>
              <w:left w:val="nil"/>
              <w:bottom w:val="single" w:sz="4" w:space="0" w:color="auto"/>
              <w:right w:val="single" w:sz="4" w:space="0" w:color="auto"/>
            </w:tcBorders>
            <w:shd w:val="clear" w:color="auto" w:fill="auto"/>
            <w:vAlign w:val="center"/>
            <w:hideMark/>
          </w:tcPr>
          <w:p w14:paraId="066FADA0" w14:textId="77777777" w:rsidR="00D71AEA" w:rsidRDefault="00D71AEA">
            <w:pPr>
              <w:jc w:val="center"/>
              <w:rPr>
                <w:color w:val="000000"/>
                <w:sz w:val="18"/>
                <w:szCs w:val="18"/>
              </w:rPr>
            </w:pPr>
            <w:r>
              <w:rPr>
                <w:color w:val="000000"/>
                <w:sz w:val="18"/>
                <w:szCs w:val="18"/>
              </w:rPr>
              <w:t>mp</w:t>
            </w:r>
          </w:p>
        </w:tc>
        <w:tc>
          <w:tcPr>
            <w:tcW w:w="946" w:type="dxa"/>
            <w:gridSpan w:val="2"/>
            <w:tcBorders>
              <w:top w:val="nil"/>
              <w:left w:val="nil"/>
              <w:bottom w:val="single" w:sz="4" w:space="0" w:color="auto"/>
              <w:right w:val="single" w:sz="4" w:space="0" w:color="auto"/>
            </w:tcBorders>
            <w:shd w:val="clear" w:color="auto" w:fill="auto"/>
            <w:vAlign w:val="center"/>
            <w:hideMark/>
          </w:tcPr>
          <w:p w14:paraId="05649032" w14:textId="77777777" w:rsidR="00D71AEA" w:rsidRDefault="00D71AEA">
            <w:pPr>
              <w:jc w:val="center"/>
              <w:rPr>
                <w:color w:val="000000"/>
                <w:sz w:val="18"/>
                <w:szCs w:val="18"/>
              </w:rPr>
            </w:pPr>
            <w:r>
              <w:rPr>
                <w:color w:val="000000"/>
                <w:sz w:val="18"/>
                <w:szCs w:val="18"/>
              </w:rPr>
              <w:t>1,18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DFC830F" w14:textId="77777777" w:rsidR="00D71AEA" w:rsidRDefault="00D71AEA">
            <w:pPr>
              <w:jc w:val="center"/>
              <w:rPr>
                <w:color w:val="000000"/>
                <w:sz w:val="18"/>
                <w:szCs w:val="18"/>
              </w:rPr>
            </w:pPr>
            <w:r>
              <w:rPr>
                <w:color w:val="000000"/>
                <w:sz w:val="18"/>
                <w:szCs w:val="18"/>
              </w:rPr>
              <w:t>49,44</w:t>
            </w:r>
          </w:p>
        </w:tc>
        <w:tc>
          <w:tcPr>
            <w:tcW w:w="846" w:type="dxa"/>
            <w:gridSpan w:val="2"/>
            <w:tcBorders>
              <w:top w:val="nil"/>
              <w:left w:val="nil"/>
              <w:bottom w:val="single" w:sz="4" w:space="0" w:color="auto"/>
              <w:right w:val="single" w:sz="4" w:space="0" w:color="auto"/>
            </w:tcBorders>
            <w:shd w:val="clear" w:color="auto" w:fill="auto"/>
            <w:vAlign w:val="center"/>
            <w:hideMark/>
          </w:tcPr>
          <w:p w14:paraId="5B3CDFCB" w14:textId="77777777" w:rsidR="00D71AEA" w:rsidRDefault="00D71AEA">
            <w:pPr>
              <w:jc w:val="center"/>
              <w:rPr>
                <w:color w:val="000000"/>
                <w:sz w:val="18"/>
                <w:szCs w:val="18"/>
              </w:rPr>
            </w:pPr>
            <w:r>
              <w:rPr>
                <w:color w:val="000000"/>
                <w:sz w:val="18"/>
                <w:szCs w:val="18"/>
              </w:rPr>
              <w:t>50,62</w:t>
            </w:r>
          </w:p>
        </w:tc>
        <w:tc>
          <w:tcPr>
            <w:tcW w:w="1026" w:type="dxa"/>
            <w:gridSpan w:val="2"/>
            <w:tcBorders>
              <w:top w:val="nil"/>
              <w:left w:val="nil"/>
              <w:bottom w:val="single" w:sz="4" w:space="0" w:color="auto"/>
              <w:right w:val="single" w:sz="4" w:space="0" w:color="auto"/>
            </w:tcBorders>
            <w:shd w:val="clear" w:color="auto" w:fill="auto"/>
            <w:vAlign w:val="center"/>
            <w:hideMark/>
          </w:tcPr>
          <w:p w14:paraId="496246A3" w14:textId="77777777" w:rsidR="00D71AEA" w:rsidRDefault="00D71AEA">
            <w:pPr>
              <w:jc w:val="right"/>
              <w:rPr>
                <w:color w:val="000000"/>
                <w:sz w:val="18"/>
                <w:szCs w:val="18"/>
              </w:rPr>
            </w:pPr>
            <w:r>
              <w:rPr>
                <w:color w:val="000000"/>
                <w:sz w:val="18"/>
                <w:szCs w:val="18"/>
              </w:rPr>
              <w:t>27.080,76</w:t>
            </w:r>
          </w:p>
        </w:tc>
        <w:tc>
          <w:tcPr>
            <w:tcW w:w="1026" w:type="dxa"/>
            <w:gridSpan w:val="2"/>
            <w:tcBorders>
              <w:top w:val="nil"/>
              <w:left w:val="nil"/>
              <w:bottom w:val="single" w:sz="4" w:space="0" w:color="auto"/>
              <w:right w:val="single" w:sz="4" w:space="0" w:color="auto"/>
            </w:tcBorders>
            <w:shd w:val="clear" w:color="auto" w:fill="auto"/>
            <w:vAlign w:val="center"/>
            <w:hideMark/>
          </w:tcPr>
          <w:p w14:paraId="5A3CB786" w14:textId="77777777" w:rsidR="00D71AEA" w:rsidRDefault="00D71AEA">
            <w:pPr>
              <w:jc w:val="right"/>
              <w:rPr>
                <w:color w:val="000000"/>
                <w:sz w:val="18"/>
                <w:szCs w:val="18"/>
              </w:rPr>
            </w:pPr>
            <w:r>
              <w:rPr>
                <w:color w:val="000000"/>
                <w:sz w:val="18"/>
                <w:szCs w:val="18"/>
              </w:rPr>
              <w:t>27.727,11</w:t>
            </w:r>
          </w:p>
        </w:tc>
      </w:tr>
      <w:tr w:rsidR="00D71AEA" w14:paraId="1A7A6684" w14:textId="77777777" w:rsidTr="00D71AEA">
        <w:trPr>
          <w:gridAfter w:val="1"/>
          <w:wAfter w:w="12" w:type="dxa"/>
          <w:trHeight w:val="20"/>
        </w:trPr>
        <w:tc>
          <w:tcPr>
            <w:tcW w:w="587" w:type="dxa"/>
            <w:tcBorders>
              <w:top w:val="nil"/>
              <w:left w:val="single" w:sz="4" w:space="0" w:color="auto"/>
              <w:bottom w:val="nil"/>
              <w:right w:val="nil"/>
            </w:tcBorders>
            <w:shd w:val="clear" w:color="auto" w:fill="auto"/>
            <w:noWrap/>
            <w:vAlign w:val="center"/>
            <w:hideMark/>
          </w:tcPr>
          <w:p w14:paraId="13AFB143" w14:textId="77777777" w:rsidR="00D71AEA" w:rsidRDefault="00D71AEA">
            <w:pPr>
              <w:jc w:val="center"/>
              <w:rPr>
                <w:color w:val="000000"/>
                <w:sz w:val="18"/>
                <w:szCs w:val="18"/>
              </w:rPr>
            </w:pPr>
            <w:r>
              <w:rPr>
                <w:color w:val="000000"/>
                <w:sz w:val="18"/>
                <w:szCs w:val="18"/>
              </w:rPr>
              <w:t> </w:t>
            </w:r>
          </w:p>
        </w:tc>
        <w:tc>
          <w:tcPr>
            <w:tcW w:w="3241" w:type="dxa"/>
            <w:tcBorders>
              <w:top w:val="nil"/>
              <w:left w:val="nil"/>
              <w:bottom w:val="nil"/>
              <w:right w:val="nil"/>
            </w:tcBorders>
            <w:shd w:val="clear" w:color="auto" w:fill="auto"/>
            <w:vAlign w:val="center"/>
            <w:hideMark/>
          </w:tcPr>
          <w:p w14:paraId="56300B90" w14:textId="77777777" w:rsidR="00D71AEA" w:rsidRDefault="00D71AEA">
            <w:pPr>
              <w:rPr>
                <w:color w:val="000000"/>
                <w:sz w:val="18"/>
                <w:szCs w:val="18"/>
              </w:rPr>
            </w:pPr>
            <w:r>
              <w:rPr>
                <w:color w:val="000000"/>
                <w:sz w:val="18"/>
                <w:szCs w:val="18"/>
              </w:rPr>
              <w:t> </w:t>
            </w:r>
          </w:p>
        </w:tc>
        <w:tc>
          <w:tcPr>
            <w:tcW w:w="941" w:type="dxa"/>
            <w:tcBorders>
              <w:top w:val="nil"/>
              <w:left w:val="nil"/>
              <w:bottom w:val="nil"/>
              <w:right w:val="nil"/>
            </w:tcBorders>
            <w:shd w:val="clear" w:color="auto" w:fill="auto"/>
            <w:vAlign w:val="center"/>
            <w:hideMark/>
          </w:tcPr>
          <w:p w14:paraId="0C38844F" w14:textId="77777777" w:rsidR="00D71AEA" w:rsidRDefault="00D71AEA">
            <w:pPr>
              <w:jc w:val="center"/>
              <w:rPr>
                <w:color w:val="000000"/>
                <w:sz w:val="18"/>
                <w:szCs w:val="18"/>
              </w:rPr>
            </w:pPr>
            <w:r>
              <w:rPr>
                <w:color w:val="000000"/>
                <w:sz w:val="18"/>
                <w:szCs w:val="18"/>
              </w:rPr>
              <w:t> </w:t>
            </w:r>
          </w:p>
        </w:tc>
        <w:tc>
          <w:tcPr>
            <w:tcW w:w="660" w:type="dxa"/>
            <w:gridSpan w:val="2"/>
            <w:tcBorders>
              <w:top w:val="nil"/>
              <w:left w:val="nil"/>
              <w:bottom w:val="nil"/>
              <w:right w:val="nil"/>
            </w:tcBorders>
            <w:shd w:val="clear" w:color="auto" w:fill="auto"/>
            <w:vAlign w:val="center"/>
            <w:hideMark/>
          </w:tcPr>
          <w:p w14:paraId="6F387AE0" w14:textId="77777777" w:rsidR="00D71AEA" w:rsidRDefault="00D71AEA">
            <w:pPr>
              <w:jc w:val="center"/>
              <w:rPr>
                <w:color w:val="000000"/>
                <w:sz w:val="18"/>
                <w:szCs w:val="18"/>
              </w:rPr>
            </w:pPr>
            <w:r>
              <w:rPr>
                <w:color w:val="000000"/>
                <w:sz w:val="18"/>
                <w:szCs w:val="18"/>
              </w:rPr>
              <w:t> </w:t>
            </w:r>
          </w:p>
        </w:tc>
        <w:tc>
          <w:tcPr>
            <w:tcW w:w="946" w:type="dxa"/>
            <w:gridSpan w:val="2"/>
            <w:tcBorders>
              <w:top w:val="nil"/>
              <w:left w:val="nil"/>
              <w:bottom w:val="nil"/>
              <w:right w:val="nil"/>
            </w:tcBorders>
            <w:shd w:val="clear" w:color="auto" w:fill="auto"/>
            <w:vAlign w:val="center"/>
            <w:hideMark/>
          </w:tcPr>
          <w:p w14:paraId="64CEDBB5"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noWrap/>
            <w:vAlign w:val="center"/>
            <w:hideMark/>
          </w:tcPr>
          <w:p w14:paraId="6ECFA42A"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vAlign w:val="center"/>
            <w:hideMark/>
          </w:tcPr>
          <w:p w14:paraId="2ED9D14D"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nil"/>
              <w:right w:val="nil"/>
            </w:tcBorders>
            <w:shd w:val="clear" w:color="auto" w:fill="auto"/>
            <w:vAlign w:val="center"/>
            <w:hideMark/>
          </w:tcPr>
          <w:p w14:paraId="753F3C21"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nil"/>
              <w:right w:val="single" w:sz="4" w:space="0" w:color="auto"/>
            </w:tcBorders>
            <w:shd w:val="clear" w:color="auto" w:fill="auto"/>
            <w:vAlign w:val="center"/>
            <w:hideMark/>
          </w:tcPr>
          <w:p w14:paraId="15F2B0EE" w14:textId="77777777" w:rsidR="00D71AEA" w:rsidRDefault="00D71AEA">
            <w:pPr>
              <w:jc w:val="right"/>
              <w:rPr>
                <w:color w:val="000000"/>
                <w:sz w:val="18"/>
                <w:szCs w:val="18"/>
              </w:rPr>
            </w:pPr>
            <w:r>
              <w:rPr>
                <w:color w:val="000000"/>
                <w:sz w:val="18"/>
                <w:szCs w:val="18"/>
              </w:rPr>
              <w:t> </w:t>
            </w:r>
          </w:p>
        </w:tc>
      </w:tr>
      <w:tr w:rsidR="00D71AEA" w14:paraId="61121C49" w14:textId="77777777" w:rsidTr="00D71AEA">
        <w:trPr>
          <w:gridAfter w:val="1"/>
          <w:wAfter w:w="12" w:type="dxa"/>
          <w:trHeight w:val="20"/>
        </w:trPr>
        <w:tc>
          <w:tcPr>
            <w:tcW w:w="587" w:type="dxa"/>
            <w:tcBorders>
              <w:top w:val="nil"/>
              <w:left w:val="single" w:sz="4" w:space="0" w:color="auto"/>
              <w:bottom w:val="nil"/>
              <w:right w:val="nil"/>
            </w:tcBorders>
            <w:shd w:val="clear" w:color="000000" w:fill="E2EFDA"/>
            <w:noWrap/>
            <w:vAlign w:val="center"/>
            <w:hideMark/>
          </w:tcPr>
          <w:p w14:paraId="64BB9770"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41" w:type="dxa"/>
            <w:tcBorders>
              <w:top w:val="nil"/>
              <w:left w:val="nil"/>
              <w:bottom w:val="single" w:sz="4" w:space="0" w:color="auto"/>
              <w:right w:val="nil"/>
            </w:tcBorders>
            <w:shd w:val="clear" w:color="000000" w:fill="E2EFDA"/>
            <w:noWrap/>
            <w:vAlign w:val="center"/>
            <w:hideMark/>
          </w:tcPr>
          <w:p w14:paraId="0BAD9A74" w14:textId="77777777" w:rsidR="00D71AEA" w:rsidRDefault="00D71AEA">
            <w:pPr>
              <w:rPr>
                <w:b/>
                <w:bCs/>
                <w:color w:val="000000"/>
                <w:sz w:val="18"/>
                <w:szCs w:val="18"/>
              </w:rPr>
            </w:pPr>
            <w:r>
              <w:rPr>
                <w:b/>
                <w:bCs/>
                <w:color w:val="000000"/>
                <w:sz w:val="18"/>
                <w:szCs w:val="18"/>
              </w:rPr>
              <w:t>EDILITARE </w:t>
            </w:r>
          </w:p>
        </w:tc>
        <w:tc>
          <w:tcPr>
            <w:tcW w:w="941" w:type="dxa"/>
            <w:tcBorders>
              <w:top w:val="nil"/>
              <w:left w:val="nil"/>
              <w:bottom w:val="single" w:sz="4" w:space="0" w:color="auto"/>
              <w:right w:val="nil"/>
            </w:tcBorders>
            <w:shd w:val="clear" w:color="000000" w:fill="E2EFDA"/>
            <w:noWrap/>
            <w:vAlign w:val="center"/>
            <w:hideMark/>
          </w:tcPr>
          <w:p w14:paraId="1E0B03CC" w14:textId="77777777" w:rsidR="00D71AEA" w:rsidRDefault="00D71AEA">
            <w:pPr>
              <w:jc w:val="center"/>
              <w:rPr>
                <w:b/>
                <w:bCs/>
                <w:color w:val="000000"/>
                <w:sz w:val="18"/>
                <w:szCs w:val="18"/>
              </w:rPr>
            </w:pPr>
            <w:r>
              <w:rPr>
                <w:b/>
                <w:bCs/>
                <w:color w:val="000000"/>
                <w:sz w:val="18"/>
                <w:szCs w:val="18"/>
              </w:rPr>
              <w:t> </w:t>
            </w:r>
          </w:p>
        </w:tc>
        <w:tc>
          <w:tcPr>
            <w:tcW w:w="660" w:type="dxa"/>
            <w:gridSpan w:val="2"/>
            <w:tcBorders>
              <w:top w:val="nil"/>
              <w:left w:val="nil"/>
              <w:bottom w:val="single" w:sz="4" w:space="0" w:color="auto"/>
              <w:right w:val="nil"/>
            </w:tcBorders>
            <w:shd w:val="clear" w:color="000000" w:fill="E2EFDA"/>
            <w:noWrap/>
            <w:vAlign w:val="center"/>
            <w:hideMark/>
          </w:tcPr>
          <w:p w14:paraId="279D70AB" w14:textId="77777777" w:rsidR="00D71AEA" w:rsidRDefault="00D71AE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E2EFDA"/>
            <w:vAlign w:val="center"/>
            <w:hideMark/>
          </w:tcPr>
          <w:p w14:paraId="5DF81581"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noWrap/>
            <w:vAlign w:val="center"/>
            <w:hideMark/>
          </w:tcPr>
          <w:p w14:paraId="115DD759"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vAlign w:val="center"/>
            <w:hideMark/>
          </w:tcPr>
          <w:p w14:paraId="581B30DF"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E2EFDA"/>
            <w:vAlign w:val="center"/>
            <w:hideMark/>
          </w:tcPr>
          <w:p w14:paraId="262EB60D"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E2EFDA"/>
            <w:vAlign w:val="center"/>
            <w:hideMark/>
          </w:tcPr>
          <w:p w14:paraId="690ADECC" w14:textId="77777777" w:rsidR="00D71AEA" w:rsidRDefault="00D71AEA">
            <w:pPr>
              <w:jc w:val="right"/>
              <w:rPr>
                <w:color w:val="000000"/>
                <w:sz w:val="18"/>
                <w:szCs w:val="18"/>
              </w:rPr>
            </w:pPr>
            <w:r>
              <w:rPr>
                <w:color w:val="000000"/>
                <w:sz w:val="18"/>
                <w:szCs w:val="18"/>
              </w:rPr>
              <w:t> </w:t>
            </w:r>
          </w:p>
        </w:tc>
      </w:tr>
      <w:tr w:rsidR="00D71AEA" w14:paraId="4FF49429" w14:textId="77777777" w:rsidTr="00D71AEA">
        <w:trPr>
          <w:gridAfter w:val="1"/>
          <w:wAfter w:w="12" w:type="dxa"/>
          <w:trHeight w:val="2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4171B" w14:textId="77777777" w:rsidR="00D71AEA" w:rsidRDefault="00D71AEA">
            <w:pPr>
              <w:jc w:val="center"/>
              <w:rPr>
                <w:color w:val="000000"/>
                <w:sz w:val="18"/>
                <w:szCs w:val="18"/>
              </w:rPr>
            </w:pPr>
            <w:r>
              <w:rPr>
                <w:color w:val="000000"/>
                <w:sz w:val="18"/>
                <w:szCs w:val="18"/>
              </w:rPr>
              <w:t>1E6</w:t>
            </w:r>
          </w:p>
        </w:tc>
        <w:tc>
          <w:tcPr>
            <w:tcW w:w="3241" w:type="dxa"/>
            <w:tcBorders>
              <w:top w:val="nil"/>
              <w:left w:val="nil"/>
              <w:bottom w:val="single" w:sz="4" w:space="0" w:color="auto"/>
              <w:right w:val="single" w:sz="4" w:space="0" w:color="auto"/>
            </w:tcBorders>
            <w:shd w:val="clear" w:color="auto" w:fill="auto"/>
            <w:vAlign w:val="center"/>
            <w:hideMark/>
          </w:tcPr>
          <w:p w14:paraId="79872093" w14:textId="77777777" w:rsidR="00D71AEA" w:rsidRDefault="00D71AEA">
            <w:pPr>
              <w:rPr>
                <w:color w:val="000000"/>
                <w:sz w:val="18"/>
                <w:szCs w:val="18"/>
              </w:rPr>
            </w:pPr>
            <w:r>
              <w:rPr>
                <w:color w:val="000000"/>
                <w:sz w:val="18"/>
                <w:szCs w:val="18"/>
              </w:rPr>
              <w:t>ridicare la cota camine (capac nou) cu prefabricate si mortar de zidarie</w:t>
            </w:r>
          </w:p>
        </w:tc>
        <w:tc>
          <w:tcPr>
            <w:tcW w:w="941" w:type="dxa"/>
            <w:tcBorders>
              <w:top w:val="nil"/>
              <w:left w:val="nil"/>
              <w:bottom w:val="single" w:sz="4" w:space="0" w:color="auto"/>
              <w:right w:val="single" w:sz="4" w:space="0" w:color="auto"/>
            </w:tcBorders>
            <w:shd w:val="clear" w:color="auto" w:fill="auto"/>
            <w:vAlign w:val="center"/>
            <w:hideMark/>
          </w:tcPr>
          <w:p w14:paraId="4FF9A954" w14:textId="77777777" w:rsidR="00D71AEA" w:rsidRDefault="00D71AEA">
            <w:pPr>
              <w:jc w:val="center"/>
              <w:rPr>
                <w:color w:val="000000"/>
                <w:sz w:val="18"/>
                <w:szCs w:val="18"/>
              </w:rPr>
            </w:pPr>
            <w:r>
              <w:rPr>
                <w:color w:val="000000"/>
                <w:sz w:val="18"/>
                <w:szCs w:val="18"/>
              </w:rPr>
              <w:t>19,00</w:t>
            </w:r>
          </w:p>
        </w:tc>
        <w:tc>
          <w:tcPr>
            <w:tcW w:w="660" w:type="dxa"/>
            <w:gridSpan w:val="2"/>
            <w:tcBorders>
              <w:top w:val="nil"/>
              <w:left w:val="nil"/>
              <w:bottom w:val="single" w:sz="4" w:space="0" w:color="auto"/>
              <w:right w:val="single" w:sz="4" w:space="0" w:color="auto"/>
            </w:tcBorders>
            <w:shd w:val="clear" w:color="auto" w:fill="auto"/>
            <w:vAlign w:val="center"/>
            <w:hideMark/>
          </w:tcPr>
          <w:p w14:paraId="37E1D428" w14:textId="77777777" w:rsidR="00D71AEA" w:rsidRDefault="00D71AEA">
            <w:pPr>
              <w:jc w:val="center"/>
              <w:rPr>
                <w:color w:val="000000"/>
                <w:sz w:val="18"/>
                <w:szCs w:val="18"/>
              </w:rPr>
            </w:pPr>
            <w:r>
              <w:rPr>
                <w:color w:val="000000"/>
                <w:sz w:val="18"/>
                <w:szCs w:val="18"/>
              </w:rPr>
              <w:t>buc</w:t>
            </w:r>
          </w:p>
        </w:tc>
        <w:tc>
          <w:tcPr>
            <w:tcW w:w="946" w:type="dxa"/>
            <w:gridSpan w:val="2"/>
            <w:tcBorders>
              <w:top w:val="nil"/>
              <w:left w:val="nil"/>
              <w:bottom w:val="single" w:sz="4" w:space="0" w:color="auto"/>
              <w:right w:val="single" w:sz="4" w:space="0" w:color="auto"/>
            </w:tcBorders>
            <w:shd w:val="clear" w:color="auto" w:fill="auto"/>
            <w:vAlign w:val="center"/>
            <w:hideMark/>
          </w:tcPr>
          <w:p w14:paraId="6D94D7CC" w14:textId="77777777" w:rsidR="00D71AEA" w:rsidRDefault="00D71AEA">
            <w:pPr>
              <w:jc w:val="center"/>
              <w:rPr>
                <w:color w:val="000000"/>
                <w:sz w:val="18"/>
                <w:szCs w:val="18"/>
              </w:rPr>
            </w:pPr>
            <w:r>
              <w:rPr>
                <w:color w:val="000000"/>
                <w:sz w:val="18"/>
                <w:szCs w:val="18"/>
              </w:rPr>
              <w:t>13,82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227A214" w14:textId="77777777" w:rsidR="00D71AEA" w:rsidRDefault="00D71AEA">
            <w:pPr>
              <w:jc w:val="center"/>
              <w:rPr>
                <w:color w:val="000000"/>
                <w:sz w:val="18"/>
                <w:szCs w:val="18"/>
              </w:rPr>
            </w:pPr>
            <w:r>
              <w:rPr>
                <w:color w:val="000000"/>
                <w:sz w:val="18"/>
                <w:szCs w:val="18"/>
              </w:rPr>
              <w:t>580,23</w:t>
            </w:r>
          </w:p>
        </w:tc>
        <w:tc>
          <w:tcPr>
            <w:tcW w:w="846" w:type="dxa"/>
            <w:gridSpan w:val="2"/>
            <w:tcBorders>
              <w:top w:val="nil"/>
              <w:left w:val="nil"/>
              <w:bottom w:val="single" w:sz="4" w:space="0" w:color="auto"/>
              <w:right w:val="single" w:sz="4" w:space="0" w:color="auto"/>
            </w:tcBorders>
            <w:shd w:val="clear" w:color="auto" w:fill="auto"/>
            <w:vAlign w:val="center"/>
            <w:hideMark/>
          </w:tcPr>
          <w:p w14:paraId="45817B35" w14:textId="77777777" w:rsidR="00D71AEA" w:rsidRDefault="00D71AEA">
            <w:pPr>
              <w:jc w:val="center"/>
              <w:rPr>
                <w:color w:val="000000"/>
                <w:sz w:val="18"/>
                <w:szCs w:val="18"/>
              </w:rPr>
            </w:pPr>
            <w:r>
              <w:rPr>
                <w:color w:val="000000"/>
                <w:sz w:val="18"/>
                <w:szCs w:val="18"/>
              </w:rPr>
              <w:t>594,05</w:t>
            </w:r>
          </w:p>
        </w:tc>
        <w:tc>
          <w:tcPr>
            <w:tcW w:w="1026" w:type="dxa"/>
            <w:gridSpan w:val="2"/>
            <w:tcBorders>
              <w:top w:val="nil"/>
              <w:left w:val="nil"/>
              <w:bottom w:val="single" w:sz="4" w:space="0" w:color="auto"/>
              <w:right w:val="single" w:sz="4" w:space="0" w:color="auto"/>
            </w:tcBorders>
            <w:shd w:val="clear" w:color="auto" w:fill="auto"/>
            <w:vAlign w:val="center"/>
            <w:hideMark/>
          </w:tcPr>
          <w:p w14:paraId="136084F7" w14:textId="77777777" w:rsidR="00D71AEA" w:rsidRDefault="00D71AEA">
            <w:pPr>
              <w:jc w:val="right"/>
              <w:rPr>
                <w:color w:val="000000"/>
                <w:sz w:val="18"/>
                <w:szCs w:val="18"/>
              </w:rPr>
            </w:pPr>
            <w:r>
              <w:rPr>
                <w:color w:val="000000"/>
                <w:sz w:val="18"/>
                <w:szCs w:val="18"/>
              </w:rPr>
              <w:t>11.024,37</w:t>
            </w:r>
          </w:p>
        </w:tc>
        <w:tc>
          <w:tcPr>
            <w:tcW w:w="1026" w:type="dxa"/>
            <w:gridSpan w:val="2"/>
            <w:tcBorders>
              <w:top w:val="nil"/>
              <w:left w:val="nil"/>
              <w:bottom w:val="single" w:sz="4" w:space="0" w:color="auto"/>
              <w:right w:val="single" w:sz="4" w:space="0" w:color="auto"/>
            </w:tcBorders>
            <w:shd w:val="clear" w:color="auto" w:fill="auto"/>
            <w:vAlign w:val="center"/>
            <w:hideMark/>
          </w:tcPr>
          <w:p w14:paraId="78D9A0A3" w14:textId="77777777" w:rsidR="00D71AEA" w:rsidRDefault="00D71AEA">
            <w:pPr>
              <w:jc w:val="right"/>
              <w:rPr>
                <w:color w:val="000000"/>
                <w:sz w:val="18"/>
                <w:szCs w:val="18"/>
              </w:rPr>
            </w:pPr>
            <w:r>
              <w:rPr>
                <w:color w:val="000000"/>
                <w:sz w:val="18"/>
                <w:szCs w:val="18"/>
              </w:rPr>
              <w:t>11.286,95</w:t>
            </w:r>
          </w:p>
        </w:tc>
      </w:tr>
      <w:tr w:rsidR="00D71AEA" w14:paraId="18E55DA5" w14:textId="77777777" w:rsidTr="00D71AEA">
        <w:trPr>
          <w:gridAfter w:val="1"/>
          <w:wAfter w:w="12" w:type="dxa"/>
          <w:trHeight w:val="20"/>
        </w:trPr>
        <w:tc>
          <w:tcPr>
            <w:tcW w:w="587" w:type="dxa"/>
            <w:tcBorders>
              <w:top w:val="nil"/>
              <w:left w:val="single" w:sz="4" w:space="0" w:color="auto"/>
              <w:bottom w:val="nil"/>
              <w:right w:val="nil"/>
            </w:tcBorders>
            <w:shd w:val="clear" w:color="auto" w:fill="auto"/>
            <w:noWrap/>
            <w:vAlign w:val="center"/>
            <w:hideMark/>
          </w:tcPr>
          <w:p w14:paraId="74E4C7FA" w14:textId="77777777" w:rsidR="00D71AEA" w:rsidRDefault="00D71AEA">
            <w:pPr>
              <w:jc w:val="center"/>
              <w:rPr>
                <w:color w:val="000000"/>
                <w:sz w:val="18"/>
                <w:szCs w:val="18"/>
              </w:rPr>
            </w:pPr>
            <w:r>
              <w:rPr>
                <w:color w:val="000000"/>
                <w:sz w:val="18"/>
                <w:szCs w:val="18"/>
              </w:rPr>
              <w:t> </w:t>
            </w:r>
          </w:p>
        </w:tc>
        <w:tc>
          <w:tcPr>
            <w:tcW w:w="3241" w:type="dxa"/>
            <w:tcBorders>
              <w:top w:val="nil"/>
              <w:left w:val="nil"/>
              <w:bottom w:val="nil"/>
              <w:right w:val="nil"/>
            </w:tcBorders>
            <w:shd w:val="clear" w:color="auto" w:fill="auto"/>
            <w:vAlign w:val="center"/>
            <w:hideMark/>
          </w:tcPr>
          <w:p w14:paraId="07D8AEEB" w14:textId="77777777" w:rsidR="00D71AEA" w:rsidRDefault="00D71AEA">
            <w:pPr>
              <w:rPr>
                <w:color w:val="000000"/>
                <w:sz w:val="18"/>
                <w:szCs w:val="18"/>
              </w:rPr>
            </w:pPr>
            <w:r>
              <w:rPr>
                <w:color w:val="000000"/>
                <w:sz w:val="18"/>
                <w:szCs w:val="18"/>
              </w:rPr>
              <w:t> </w:t>
            </w:r>
          </w:p>
        </w:tc>
        <w:tc>
          <w:tcPr>
            <w:tcW w:w="941" w:type="dxa"/>
            <w:tcBorders>
              <w:top w:val="nil"/>
              <w:left w:val="nil"/>
              <w:bottom w:val="nil"/>
              <w:right w:val="nil"/>
            </w:tcBorders>
            <w:shd w:val="clear" w:color="auto" w:fill="auto"/>
            <w:vAlign w:val="center"/>
            <w:hideMark/>
          </w:tcPr>
          <w:p w14:paraId="1EBB32D5" w14:textId="77777777" w:rsidR="00D71AEA" w:rsidRDefault="00D71AEA">
            <w:pPr>
              <w:jc w:val="center"/>
              <w:rPr>
                <w:color w:val="000000"/>
                <w:sz w:val="18"/>
                <w:szCs w:val="18"/>
              </w:rPr>
            </w:pPr>
            <w:r>
              <w:rPr>
                <w:color w:val="000000"/>
                <w:sz w:val="18"/>
                <w:szCs w:val="18"/>
              </w:rPr>
              <w:t> </w:t>
            </w:r>
          </w:p>
        </w:tc>
        <w:tc>
          <w:tcPr>
            <w:tcW w:w="660" w:type="dxa"/>
            <w:gridSpan w:val="2"/>
            <w:tcBorders>
              <w:top w:val="nil"/>
              <w:left w:val="nil"/>
              <w:bottom w:val="nil"/>
              <w:right w:val="nil"/>
            </w:tcBorders>
            <w:shd w:val="clear" w:color="auto" w:fill="auto"/>
            <w:vAlign w:val="center"/>
            <w:hideMark/>
          </w:tcPr>
          <w:p w14:paraId="0E99D778" w14:textId="77777777" w:rsidR="00D71AEA" w:rsidRDefault="00D71AEA">
            <w:pPr>
              <w:jc w:val="center"/>
              <w:rPr>
                <w:color w:val="000000"/>
                <w:sz w:val="18"/>
                <w:szCs w:val="18"/>
              </w:rPr>
            </w:pPr>
            <w:r>
              <w:rPr>
                <w:color w:val="000000"/>
                <w:sz w:val="18"/>
                <w:szCs w:val="18"/>
              </w:rPr>
              <w:t> </w:t>
            </w:r>
          </w:p>
        </w:tc>
        <w:tc>
          <w:tcPr>
            <w:tcW w:w="946" w:type="dxa"/>
            <w:gridSpan w:val="2"/>
            <w:tcBorders>
              <w:top w:val="nil"/>
              <w:left w:val="nil"/>
              <w:bottom w:val="nil"/>
              <w:right w:val="nil"/>
            </w:tcBorders>
            <w:shd w:val="clear" w:color="auto" w:fill="auto"/>
            <w:vAlign w:val="center"/>
            <w:hideMark/>
          </w:tcPr>
          <w:p w14:paraId="3EEBD203" w14:textId="77777777" w:rsidR="00D71AEA" w:rsidRDefault="00D71AEA">
            <w:pPr>
              <w:jc w:val="center"/>
              <w:rPr>
                <w:rFonts w:ascii="Calibri" w:hAnsi="Calibri" w:cs="Calibri"/>
                <w:color w:val="000000"/>
                <w:sz w:val="18"/>
                <w:szCs w:val="18"/>
              </w:rPr>
            </w:pPr>
            <w:r>
              <w:rPr>
                <w:rFonts w:ascii="Calibri" w:hAnsi="Calibri" w:cs="Calibri"/>
                <w:color w:val="000000"/>
                <w:sz w:val="18"/>
                <w:szCs w:val="18"/>
              </w:rPr>
              <w:t> </w:t>
            </w:r>
          </w:p>
        </w:tc>
        <w:tc>
          <w:tcPr>
            <w:tcW w:w="846" w:type="dxa"/>
            <w:gridSpan w:val="2"/>
            <w:tcBorders>
              <w:top w:val="nil"/>
              <w:left w:val="nil"/>
              <w:bottom w:val="nil"/>
              <w:right w:val="nil"/>
            </w:tcBorders>
            <w:shd w:val="clear" w:color="auto" w:fill="auto"/>
            <w:noWrap/>
            <w:vAlign w:val="center"/>
            <w:hideMark/>
          </w:tcPr>
          <w:p w14:paraId="77E49880"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vAlign w:val="center"/>
            <w:hideMark/>
          </w:tcPr>
          <w:p w14:paraId="17BB576B"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nil"/>
              <w:right w:val="nil"/>
            </w:tcBorders>
            <w:shd w:val="clear" w:color="auto" w:fill="auto"/>
            <w:vAlign w:val="center"/>
            <w:hideMark/>
          </w:tcPr>
          <w:p w14:paraId="09157386"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nil"/>
              <w:right w:val="single" w:sz="4" w:space="0" w:color="auto"/>
            </w:tcBorders>
            <w:shd w:val="clear" w:color="auto" w:fill="auto"/>
            <w:vAlign w:val="center"/>
            <w:hideMark/>
          </w:tcPr>
          <w:p w14:paraId="16FD9261" w14:textId="77777777" w:rsidR="00D71AEA" w:rsidRDefault="00D71AEA">
            <w:pPr>
              <w:jc w:val="right"/>
              <w:rPr>
                <w:color w:val="000000"/>
                <w:sz w:val="18"/>
                <w:szCs w:val="18"/>
              </w:rPr>
            </w:pPr>
            <w:r>
              <w:rPr>
                <w:color w:val="000000"/>
                <w:sz w:val="18"/>
                <w:szCs w:val="18"/>
              </w:rPr>
              <w:t> </w:t>
            </w:r>
          </w:p>
        </w:tc>
      </w:tr>
      <w:tr w:rsidR="00D71AEA" w14:paraId="5DD564C6" w14:textId="77777777" w:rsidTr="00D71AEA">
        <w:trPr>
          <w:gridAfter w:val="1"/>
          <w:wAfter w:w="12" w:type="dxa"/>
          <w:trHeight w:val="20"/>
        </w:trPr>
        <w:tc>
          <w:tcPr>
            <w:tcW w:w="587" w:type="dxa"/>
            <w:tcBorders>
              <w:top w:val="nil"/>
              <w:left w:val="single" w:sz="4" w:space="0" w:color="auto"/>
              <w:bottom w:val="nil"/>
              <w:right w:val="nil"/>
            </w:tcBorders>
            <w:shd w:val="clear" w:color="000000" w:fill="E2EFDA"/>
            <w:noWrap/>
            <w:vAlign w:val="center"/>
            <w:hideMark/>
          </w:tcPr>
          <w:p w14:paraId="32464494"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41" w:type="dxa"/>
            <w:tcBorders>
              <w:top w:val="nil"/>
              <w:left w:val="nil"/>
              <w:bottom w:val="single" w:sz="4" w:space="0" w:color="auto"/>
              <w:right w:val="nil"/>
            </w:tcBorders>
            <w:shd w:val="clear" w:color="000000" w:fill="E2EFDA"/>
            <w:noWrap/>
            <w:vAlign w:val="center"/>
            <w:hideMark/>
          </w:tcPr>
          <w:p w14:paraId="4CC1C01A" w14:textId="77777777" w:rsidR="00D71AEA" w:rsidRDefault="00D71AEA">
            <w:pPr>
              <w:rPr>
                <w:b/>
                <w:bCs/>
                <w:color w:val="000000"/>
                <w:sz w:val="18"/>
                <w:szCs w:val="18"/>
              </w:rPr>
            </w:pPr>
            <w:r>
              <w:rPr>
                <w:b/>
                <w:bCs/>
                <w:color w:val="000000"/>
                <w:sz w:val="18"/>
                <w:szCs w:val="18"/>
              </w:rPr>
              <w:t>DIVERSE</w:t>
            </w:r>
          </w:p>
        </w:tc>
        <w:tc>
          <w:tcPr>
            <w:tcW w:w="941" w:type="dxa"/>
            <w:tcBorders>
              <w:top w:val="nil"/>
              <w:left w:val="nil"/>
              <w:bottom w:val="single" w:sz="4" w:space="0" w:color="auto"/>
              <w:right w:val="nil"/>
            </w:tcBorders>
            <w:shd w:val="clear" w:color="000000" w:fill="E2EFDA"/>
            <w:noWrap/>
            <w:vAlign w:val="center"/>
            <w:hideMark/>
          </w:tcPr>
          <w:p w14:paraId="3FF37339" w14:textId="77777777" w:rsidR="00D71AEA" w:rsidRDefault="00D71AEA">
            <w:pPr>
              <w:jc w:val="center"/>
              <w:rPr>
                <w:b/>
                <w:bCs/>
                <w:color w:val="000000"/>
                <w:sz w:val="18"/>
                <w:szCs w:val="18"/>
              </w:rPr>
            </w:pPr>
            <w:r>
              <w:rPr>
                <w:b/>
                <w:bCs/>
                <w:color w:val="000000"/>
                <w:sz w:val="18"/>
                <w:szCs w:val="18"/>
              </w:rPr>
              <w:t> </w:t>
            </w:r>
          </w:p>
        </w:tc>
        <w:tc>
          <w:tcPr>
            <w:tcW w:w="660" w:type="dxa"/>
            <w:gridSpan w:val="2"/>
            <w:tcBorders>
              <w:top w:val="nil"/>
              <w:left w:val="nil"/>
              <w:bottom w:val="single" w:sz="4" w:space="0" w:color="auto"/>
              <w:right w:val="nil"/>
            </w:tcBorders>
            <w:shd w:val="clear" w:color="000000" w:fill="E2EFDA"/>
            <w:noWrap/>
            <w:vAlign w:val="center"/>
            <w:hideMark/>
          </w:tcPr>
          <w:p w14:paraId="79981A02" w14:textId="77777777" w:rsidR="00D71AEA" w:rsidRDefault="00D71AE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E2EFDA"/>
            <w:vAlign w:val="center"/>
            <w:hideMark/>
          </w:tcPr>
          <w:p w14:paraId="5B2AC9CB"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noWrap/>
            <w:vAlign w:val="center"/>
            <w:hideMark/>
          </w:tcPr>
          <w:p w14:paraId="138C4F62" w14:textId="77777777" w:rsidR="00D71AEA" w:rsidRDefault="00D71AEA">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E2EFDA"/>
            <w:vAlign w:val="center"/>
            <w:hideMark/>
          </w:tcPr>
          <w:p w14:paraId="08CE25E4" w14:textId="77777777" w:rsidR="00D71AEA" w:rsidRDefault="00D71AEA">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E2EFDA"/>
            <w:vAlign w:val="center"/>
            <w:hideMark/>
          </w:tcPr>
          <w:p w14:paraId="679053A6" w14:textId="77777777" w:rsidR="00D71AEA" w:rsidRDefault="00D71AEA">
            <w:pPr>
              <w:jc w:val="right"/>
              <w:rPr>
                <w:color w:val="000000"/>
                <w:sz w:val="18"/>
                <w:szCs w:val="18"/>
              </w:rPr>
            </w:pPr>
            <w:r>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E2EFDA"/>
            <w:vAlign w:val="center"/>
            <w:hideMark/>
          </w:tcPr>
          <w:p w14:paraId="26E5ED82" w14:textId="77777777" w:rsidR="00D71AEA" w:rsidRDefault="00D71AEA">
            <w:pPr>
              <w:jc w:val="right"/>
              <w:rPr>
                <w:color w:val="000000"/>
                <w:sz w:val="18"/>
                <w:szCs w:val="18"/>
              </w:rPr>
            </w:pPr>
            <w:r>
              <w:rPr>
                <w:color w:val="000000"/>
                <w:sz w:val="18"/>
                <w:szCs w:val="18"/>
              </w:rPr>
              <w:t> </w:t>
            </w:r>
          </w:p>
        </w:tc>
      </w:tr>
      <w:tr w:rsidR="00D71AEA" w14:paraId="74E0760B" w14:textId="77777777" w:rsidTr="00D71AEA">
        <w:trPr>
          <w:gridAfter w:val="1"/>
          <w:wAfter w:w="12" w:type="dxa"/>
          <w:trHeight w:val="2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7E3E2" w14:textId="77777777" w:rsidR="00D71AEA" w:rsidRDefault="00D71AEA">
            <w:pPr>
              <w:jc w:val="center"/>
              <w:rPr>
                <w:color w:val="000000"/>
                <w:sz w:val="18"/>
                <w:szCs w:val="18"/>
              </w:rPr>
            </w:pPr>
            <w:r>
              <w:rPr>
                <w:color w:val="000000"/>
                <w:sz w:val="18"/>
                <w:szCs w:val="18"/>
              </w:rPr>
              <w:t>2D3</w:t>
            </w:r>
          </w:p>
        </w:tc>
        <w:tc>
          <w:tcPr>
            <w:tcW w:w="3241" w:type="dxa"/>
            <w:tcBorders>
              <w:top w:val="nil"/>
              <w:left w:val="nil"/>
              <w:bottom w:val="single" w:sz="4" w:space="0" w:color="auto"/>
              <w:right w:val="single" w:sz="4" w:space="0" w:color="auto"/>
            </w:tcBorders>
            <w:shd w:val="clear" w:color="auto" w:fill="auto"/>
            <w:vAlign w:val="center"/>
            <w:hideMark/>
          </w:tcPr>
          <w:p w14:paraId="1E3E3AC8" w14:textId="77777777" w:rsidR="00D71AEA" w:rsidRDefault="00D71AEA">
            <w:pPr>
              <w:rPr>
                <w:color w:val="000000"/>
                <w:sz w:val="18"/>
                <w:szCs w:val="18"/>
              </w:rPr>
            </w:pPr>
            <w:r>
              <w:rPr>
                <w:color w:val="000000"/>
                <w:sz w:val="18"/>
                <w:szCs w:val="18"/>
              </w:rPr>
              <w:t>semnalizare rutiera pe timpul executiei lucrarilor</w:t>
            </w:r>
          </w:p>
        </w:tc>
        <w:tc>
          <w:tcPr>
            <w:tcW w:w="941" w:type="dxa"/>
            <w:tcBorders>
              <w:top w:val="nil"/>
              <w:left w:val="nil"/>
              <w:bottom w:val="single" w:sz="4" w:space="0" w:color="auto"/>
              <w:right w:val="single" w:sz="4" w:space="0" w:color="auto"/>
            </w:tcBorders>
            <w:shd w:val="clear" w:color="auto" w:fill="auto"/>
            <w:vAlign w:val="center"/>
            <w:hideMark/>
          </w:tcPr>
          <w:p w14:paraId="5461D0CA" w14:textId="77777777" w:rsidR="00D71AEA" w:rsidRDefault="00D71AEA">
            <w:pPr>
              <w:jc w:val="center"/>
              <w:rPr>
                <w:color w:val="000000"/>
                <w:sz w:val="18"/>
                <w:szCs w:val="18"/>
              </w:rPr>
            </w:pPr>
            <w:r>
              <w:rPr>
                <w:color w:val="000000"/>
                <w:sz w:val="18"/>
                <w:szCs w:val="18"/>
              </w:rPr>
              <w:t>0,20</w:t>
            </w:r>
          </w:p>
        </w:tc>
        <w:tc>
          <w:tcPr>
            <w:tcW w:w="660" w:type="dxa"/>
            <w:gridSpan w:val="2"/>
            <w:tcBorders>
              <w:top w:val="nil"/>
              <w:left w:val="nil"/>
              <w:bottom w:val="single" w:sz="4" w:space="0" w:color="auto"/>
              <w:right w:val="single" w:sz="4" w:space="0" w:color="auto"/>
            </w:tcBorders>
            <w:shd w:val="clear" w:color="auto" w:fill="auto"/>
            <w:vAlign w:val="center"/>
            <w:hideMark/>
          </w:tcPr>
          <w:p w14:paraId="4793AFD2" w14:textId="77777777" w:rsidR="00D71AEA" w:rsidRDefault="00D71AEA">
            <w:pPr>
              <w:jc w:val="center"/>
              <w:rPr>
                <w:color w:val="000000"/>
                <w:sz w:val="18"/>
                <w:szCs w:val="18"/>
              </w:rPr>
            </w:pPr>
            <w:r>
              <w:rPr>
                <w:color w:val="000000"/>
                <w:sz w:val="18"/>
                <w:szCs w:val="18"/>
              </w:rPr>
              <w:t>km</w:t>
            </w:r>
          </w:p>
        </w:tc>
        <w:tc>
          <w:tcPr>
            <w:tcW w:w="946" w:type="dxa"/>
            <w:gridSpan w:val="2"/>
            <w:tcBorders>
              <w:top w:val="nil"/>
              <w:left w:val="nil"/>
              <w:bottom w:val="single" w:sz="4" w:space="0" w:color="auto"/>
              <w:right w:val="single" w:sz="4" w:space="0" w:color="auto"/>
            </w:tcBorders>
            <w:shd w:val="clear" w:color="auto" w:fill="auto"/>
            <w:vAlign w:val="center"/>
            <w:hideMark/>
          </w:tcPr>
          <w:p w14:paraId="07CCEE59" w14:textId="77777777" w:rsidR="00D71AEA" w:rsidRDefault="00D71AEA">
            <w:pPr>
              <w:jc w:val="center"/>
              <w:rPr>
                <w:color w:val="000000"/>
                <w:sz w:val="18"/>
                <w:szCs w:val="18"/>
              </w:rPr>
            </w:pPr>
            <w:r>
              <w:rPr>
                <w:color w:val="000000"/>
                <w:sz w:val="18"/>
                <w:szCs w:val="18"/>
              </w:rPr>
              <w:t>15,21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BE084C0" w14:textId="77777777" w:rsidR="00D71AEA" w:rsidRDefault="00D71AEA">
            <w:pPr>
              <w:jc w:val="center"/>
              <w:rPr>
                <w:color w:val="000000"/>
                <w:sz w:val="18"/>
                <w:szCs w:val="18"/>
              </w:rPr>
            </w:pPr>
            <w:r>
              <w:rPr>
                <w:color w:val="000000"/>
                <w:sz w:val="18"/>
                <w:szCs w:val="18"/>
              </w:rPr>
              <w:t>638,73</w:t>
            </w:r>
          </w:p>
        </w:tc>
        <w:tc>
          <w:tcPr>
            <w:tcW w:w="846" w:type="dxa"/>
            <w:gridSpan w:val="2"/>
            <w:tcBorders>
              <w:top w:val="nil"/>
              <w:left w:val="nil"/>
              <w:bottom w:val="single" w:sz="4" w:space="0" w:color="auto"/>
              <w:right w:val="single" w:sz="4" w:space="0" w:color="auto"/>
            </w:tcBorders>
            <w:shd w:val="clear" w:color="auto" w:fill="auto"/>
            <w:vAlign w:val="center"/>
            <w:hideMark/>
          </w:tcPr>
          <w:p w14:paraId="4F51B156" w14:textId="77777777" w:rsidR="00D71AEA" w:rsidRDefault="00D71AEA">
            <w:pPr>
              <w:jc w:val="center"/>
              <w:rPr>
                <w:color w:val="000000"/>
                <w:sz w:val="18"/>
                <w:szCs w:val="18"/>
              </w:rPr>
            </w:pPr>
            <w:r>
              <w:rPr>
                <w:color w:val="000000"/>
                <w:sz w:val="18"/>
                <w:szCs w:val="18"/>
              </w:rPr>
              <w:t>653,94</w:t>
            </w:r>
          </w:p>
        </w:tc>
        <w:tc>
          <w:tcPr>
            <w:tcW w:w="1026" w:type="dxa"/>
            <w:gridSpan w:val="2"/>
            <w:tcBorders>
              <w:top w:val="nil"/>
              <w:left w:val="nil"/>
              <w:bottom w:val="single" w:sz="4" w:space="0" w:color="auto"/>
              <w:right w:val="single" w:sz="4" w:space="0" w:color="auto"/>
            </w:tcBorders>
            <w:shd w:val="clear" w:color="auto" w:fill="auto"/>
            <w:vAlign w:val="center"/>
            <w:hideMark/>
          </w:tcPr>
          <w:p w14:paraId="0C0D0630" w14:textId="77777777" w:rsidR="00D71AEA" w:rsidRDefault="00D71AEA">
            <w:pPr>
              <w:jc w:val="right"/>
              <w:rPr>
                <w:color w:val="000000"/>
                <w:sz w:val="18"/>
                <w:szCs w:val="18"/>
              </w:rPr>
            </w:pPr>
            <w:r>
              <w:rPr>
                <w:color w:val="000000"/>
                <w:sz w:val="18"/>
                <w:szCs w:val="18"/>
              </w:rPr>
              <w:t>127,75</w:t>
            </w:r>
          </w:p>
        </w:tc>
        <w:tc>
          <w:tcPr>
            <w:tcW w:w="1026" w:type="dxa"/>
            <w:gridSpan w:val="2"/>
            <w:tcBorders>
              <w:top w:val="nil"/>
              <w:left w:val="nil"/>
              <w:bottom w:val="single" w:sz="4" w:space="0" w:color="auto"/>
              <w:right w:val="single" w:sz="4" w:space="0" w:color="auto"/>
            </w:tcBorders>
            <w:shd w:val="clear" w:color="auto" w:fill="auto"/>
            <w:vAlign w:val="center"/>
            <w:hideMark/>
          </w:tcPr>
          <w:p w14:paraId="6AB32006" w14:textId="77777777" w:rsidR="00D71AEA" w:rsidRDefault="00D71AEA">
            <w:pPr>
              <w:jc w:val="right"/>
              <w:rPr>
                <w:color w:val="000000"/>
                <w:sz w:val="18"/>
                <w:szCs w:val="18"/>
              </w:rPr>
            </w:pPr>
            <w:r>
              <w:rPr>
                <w:color w:val="000000"/>
                <w:sz w:val="18"/>
                <w:szCs w:val="18"/>
              </w:rPr>
              <w:t>130,79</w:t>
            </w:r>
          </w:p>
        </w:tc>
      </w:tr>
      <w:tr w:rsidR="00D71AEA" w14:paraId="62BFA3B1"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21D8B77" w14:textId="77777777" w:rsidR="00D71AEA" w:rsidRDefault="00D71AEA">
            <w:pPr>
              <w:jc w:val="center"/>
              <w:rPr>
                <w:color w:val="000000"/>
                <w:sz w:val="18"/>
                <w:szCs w:val="18"/>
              </w:rPr>
            </w:pPr>
            <w:r>
              <w:rPr>
                <w:color w:val="000000"/>
                <w:sz w:val="18"/>
                <w:szCs w:val="18"/>
              </w:rPr>
              <w:t>2D4</w:t>
            </w:r>
          </w:p>
        </w:tc>
        <w:tc>
          <w:tcPr>
            <w:tcW w:w="3241" w:type="dxa"/>
            <w:tcBorders>
              <w:top w:val="nil"/>
              <w:left w:val="nil"/>
              <w:bottom w:val="single" w:sz="4" w:space="0" w:color="auto"/>
              <w:right w:val="single" w:sz="4" w:space="0" w:color="auto"/>
            </w:tcBorders>
            <w:shd w:val="clear" w:color="auto" w:fill="auto"/>
            <w:vAlign w:val="center"/>
            <w:hideMark/>
          </w:tcPr>
          <w:p w14:paraId="227C3DA8" w14:textId="77777777" w:rsidR="00D71AEA" w:rsidRDefault="00D71AEA">
            <w:pPr>
              <w:rPr>
                <w:color w:val="000000"/>
                <w:sz w:val="18"/>
                <w:szCs w:val="18"/>
              </w:rPr>
            </w:pPr>
            <w:r>
              <w:rPr>
                <w:color w:val="000000"/>
                <w:sz w:val="18"/>
                <w:szCs w:val="18"/>
              </w:rPr>
              <w:t>semnalizare rutiera orizontala - marcaje rutiere longitudinale</w:t>
            </w:r>
          </w:p>
        </w:tc>
        <w:tc>
          <w:tcPr>
            <w:tcW w:w="941" w:type="dxa"/>
            <w:tcBorders>
              <w:top w:val="nil"/>
              <w:left w:val="nil"/>
              <w:bottom w:val="single" w:sz="4" w:space="0" w:color="auto"/>
              <w:right w:val="single" w:sz="4" w:space="0" w:color="auto"/>
            </w:tcBorders>
            <w:shd w:val="clear" w:color="auto" w:fill="auto"/>
            <w:vAlign w:val="center"/>
            <w:hideMark/>
          </w:tcPr>
          <w:p w14:paraId="13561F50" w14:textId="77777777" w:rsidR="00D71AEA" w:rsidRDefault="00D71AEA">
            <w:pPr>
              <w:jc w:val="center"/>
              <w:rPr>
                <w:color w:val="000000"/>
                <w:sz w:val="18"/>
                <w:szCs w:val="18"/>
              </w:rPr>
            </w:pPr>
            <w:r>
              <w:rPr>
                <w:color w:val="000000"/>
                <w:sz w:val="18"/>
                <w:szCs w:val="18"/>
              </w:rPr>
              <w:t>0,20</w:t>
            </w:r>
          </w:p>
        </w:tc>
        <w:tc>
          <w:tcPr>
            <w:tcW w:w="660" w:type="dxa"/>
            <w:gridSpan w:val="2"/>
            <w:tcBorders>
              <w:top w:val="nil"/>
              <w:left w:val="nil"/>
              <w:bottom w:val="single" w:sz="4" w:space="0" w:color="auto"/>
              <w:right w:val="single" w:sz="4" w:space="0" w:color="auto"/>
            </w:tcBorders>
            <w:shd w:val="clear" w:color="auto" w:fill="auto"/>
            <w:vAlign w:val="center"/>
            <w:hideMark/>
          </w:tcPr>
          <w:p w14:paraId="69FC0C43" w14:textId="77777777" w:rsidR="00D71AEA" w:rsidRDefault="00D71AEA">
            <w:pPr>
              <w:jc w:val="center"/>
              <w:rPr>
                <w:color w:val="000000"/>
                <w:sz w:val="18"/>
                <w:szCs w:val="18"/>
              </w:rPr>
            </w:pPr>
            <w:r>
              <w:rPr>
                <w:color w:val="000000"/>
                <w:sz w:val="18"/>
                <w:szCs w:val="18"/>
              </w:rPr>
              <w:t>km</w:t>
            </w:r>
          </w:p>
        </w:tc>
        <w:tc>
          <w:tcPr>
            <w:tcW w:w="946" w:type="dxa"/>
            <w:gridSpan w:val="2"/>
            <w:tcBorders>
              <w:top w:val="nil"/>
              <w:left w:val="nil"/>
              <w:bottom w:val="single" w:sz="4" w:space="0" w:color="auto"/>
              <w:right w:val="single" w:sz="4" w:space="0" w:color="auto"/>
            </w:tcBorders>
            <w:shd w:val="clear" w:color="auto" w:fill="auto"/>
            <w:vAlign w:val="center"/>
            <w:hideMark/>
          </w:tcPr>
          <w:p w14:paraId="056F5C22" w14:textId="77777777" w:rsidR="00D71AEA" w:rsidRDefault="00D71AEA">
            <w:pPr>
              <w:jc w:val="center"/>
              <w:rPr>
                <w:color w:val="000000"/>
                <w:sz w:val="18"/>
                <w:szCs w:val="18"/>
              </w:rPr>
            </w:pPr>
            <w:r>
              <w:rPr>
                <w:color w:val="000000"/>
                <w:sz w:val="18"/>
                <w:szCs w:val="18"/>
              </w:rPr>
              <w:t>58,57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C2E2626" w14:textId="77777777" w:rsidR="00D71AEA" w:rsidRDefault="00D71AEA">
            <w:pPr>
              <w:jc w:val="center"/>
              <w:rPr>
                <w:color w:val="000000"/>
                <w:sz w:val="18"/>
                <w:szCs w:val="18"/>
              </w:rPr>
            </w:pPr>
            <w:r>
              <w:rPr>
                <w:color w:val="000000"/>
                <w:sz w:val="18"/>
                <w:szCs w:val="18"/>
              </w:rPr>
              <w:t>2.460,14</w:t>
            </w:r>
          </w:p>
        </w:tc>
        <w:tc>
          <w:tcPr>
            <w:tcW w:w="846" w:type="dxa"/>
            <w:gridSpan w:val="2"/>
            <w:tcBorders>
              <w:top w:val="nil"/>
              <w:left w:val="nil"/>
              <w:bottom w:val="single" w:sz="4" w:space="0" w:color="auto"/>
              <w:right w:val="single" w:sz="4" w:space="0" w:color="auto"/>
            </w:tcBorders>
            <w:shd w:val="clear" w:color="auto" w:fill="auto"/>
            <w:vAlign w:val="center"/>
            <w:hideMark/>
          </w:tcPr>
          <w:p w14:paraId="317A3036" w14:textId="77777777" w:rsidR="00D71AEA" w:rsidRDefault="00D71AEA">
            <w:pPr>
              <w:jc w:val="center"/>
              <w:rPr>
                <w:color w:val="000000"/>
                <w:sz w:val="18"/>
                <w:szCs w:val="18"/>
              </w:rPr>
            </w:pPr>
            <w:r>
              <w:rPr>
                <w:color w:val="000000"/>
                <w:sz w:val="18"/>
                <w:szCs w:val="18"/>
              </w:rPr>
              <w:t>2.518,71</w:t>
            </w:r>
          </w:p>
        </w:tc>
        <w:tc>
          <w:tcPr>
            <w:tcW w:w="1026" w:type="dxa"/>
            <w:gridSpan w:val="2"/>
            <w:tcBorders>
              <w:top w:val="nil"/>
              <w:left w:val="nil"/>
              <w:bottom w:val="single" w:sz="4" w:space="0" w:color="auto"/>
              <w:right w:val="single" w:sz="4" w:space="0" w:color="auto"/>
            </w:tcBorders>
            <w:shd w:val="clear" w:color="auto" w:fill="auto"/>
            <w:vAlign w:val="center"/>
            <w:hideMark/>
          </w:tcPr>
          <w:p w14:paraId="37984822" w14:textId="77777777" w:rsidR="00D71AEA" w:rsidRDefault="00D71AEA">
            <w:pPr>
              <w:jc w:val="right"/>
              <w:rPr>
                <w:color w:val="000000"/>
                <w:sz w:val="18"/>
                <w:szCs w:val="18"/>
              </w:rPr>
            </w:pPr>
            <w:r>
              <w:rPr>
                <w:color w:val="000000"/>
                <w:sz w:val="18"/>
                <w:szCs w:val="18"/>
              </w:rPr>
              <w:t>492,03</w:t>
            </w:r>
          </w:p>
        </w:tc>
        <w:tc>
          <w:tcPr>
            <w:tcW w:w="1026" w:type="dxa"/>
            <w:gridSpan w:val="2"/>
            <w:tcBorders>
              <w:top w:val="nil"/>
              <w:left w:val="nil"/>
              <w:bottom w:val="single" w:sz="4" w:space="0" w:color="auto"/>
              <w:right w:val="single" w:sz="4" w:space="0" w:color="auto"/>
            </w:tcBorders>
            <w:shd w:val="clear" w:color="auto" w:fill="auto"/>
            <w:vAlign w:val="center"/>
            <w:hideMark/>
          </w:tcPr>
          <w:p w14:paraId="681402E3" w14:textId="77777777" w:rsidR="00D71AEA" w:rsidRDefault="00D71AEA">
            <w:pPr>
              <w:jc w:val="right"/>
              <w:rPr>
                <w:color w:val="000000"/>
                <w:sz w:val="18"/>
                <w:szCs w:val="18"/>
              </w:rPr>
            </w:pPr>
            <w:r>
              <w:rPr>
                <w:color w:val="000000"/>
                <w:sz w:val="18"/>
                <w:szCs w:val="18"/>
              </w:rPr>
              <w:t>503,74</w:t>
            </w:r>
          </w:p>
        </w:tc>
      </w:tr>
      <w:tr w:rsidR="00D71AEA" w14:paraId="77BC12D6"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CF7A659" w14:textId="77777777" w:rsidR="00D71AEA" w:rsidRDefault="00D71AEA">
            <w:pPr>
              <w:jc w:val="center"/>
              <w:rPr>
                <w:color w:val="000000"/>
                <w:sz w:val="18"/>
                <w:szCs w:val="18"/>
              </w:rPr>
            </w:pPr>
            <w:r>
              <w:rPr>
                <w:color w:val="000000"/>
                <w:sz w:val="18"/>
                <w:szCs w:val="18"/>
              </w:rPr>
              <w:t>2DX</w:t>
            </w:r>
          </w:p>
        </w:tc>
        <w:tc>
          <w:tcPr>
            <w:tcW w:w="3241" w:type="dxa"/>
            <w:tcBorders>
              <w:top w:val="nil"/>
              <w:left w:val="nil"/>
              <w:bottom w:val="single" w:sz="4" w:space="0" w:color="auto"/>
              <w:right w:val="single" w:sz="4" w:space="0" w:color="auto"/>
            </w:tcBorders>
            <w:shd w:val="clear" w:color="auto" w:fill="auto"/>
            <w:vAlign w:val="center"/>
            <w:hideMark/>
          </w:tcPr>
          <w:p w14:paraId="73B5977E" w14:textId="77777777" w:rsidR="00D71AEA" w:rsidRDefault="00D71AEA">
            <w:pPr>
              <w:rPr>
                <w:color w:val="000000"/>
                <w:sz w:val="18"/>
                <w:szCs w:val="18"/>
              </w:rPr>
            </w:pPr>
            <w:r>
              <w:rPr>
                <w:color w:val="000000"/>
                <w:sz w:val="18"/>
                <w:szCs w:val="18"/>
              </w:rPr>
              <w:t>stalpisori protectie pietonali</w:t>
            </w:r>
          </w:p>
        </w:tc>
        <w:tc>
          <w:tcPr>
            <w:tcW w:w="941" w:type="dxa"/>
            <w:tcBorders>
              <w:top w:val="nil"/>
              <w:left w:val="nil"/>
              <w:bottom w:val="single" w:sz="4" w:space="0" w:color="auto"/>
              <w:right w:val="single" w:sz="4" w:space="0" w:color="auto"/>
            </w:tcBorders>
            <w:shd w:val="clear" w:color="auto" w:fill="auto"/>
            <w:vAlign w:val="center"/>
            <w:hideMark/>
          </w:tcPr>
          <w:p w14:paraId="1881C406" w14:textId="77777777" w:rsidR="00D71AEA" w:rsidRDefault="00D71AEA">
            <w:pPr>
              <w:jc w:val="center"/>
              <w:rPr>
                <w:color w:val="000000"/>
                <w:sz w:val="18"/>
                <w:szCs w:val="18"/>
              </w:rPr>
            </w:pPr>
            <w:r>
              <w:rPr>
                <w:color w:val="000000"/>
                <w:sz w:val="18"/>
                <w:szCs w:val="18"/>
              </w:rPr>
              <w:t>279,03</w:t>
            </w:r>
          </w:p>
        </w:tc>
        <w:tc>
          <w:tcPr>
            <w:tcW w:w="660" w:type="dxa"/>
            <w:gridSpan w:val="2"/>
            <w:tcBorders>
              <w:top w:val="nil"/>
              <w:left w:val="nil"/>
              <w:bottom w:val="single" w:sz="4" w:space="0" w:color="auto"/>
              <w:right w:val="single" w:sz="4" w:space="0" w:color="auto"/>
            </w:tcBorders>
            <w:shd w:val="clear" w:color="auto" w:fill="auto"/>
            <w:vAlign w:val="center"/>
            <w:hideMark/>
          </w:tcPr>
          <w:p w14:paraId="4549C869" w14:textId="77777777" w:rsidR="00D71AEA" w:rsidRDefault="00D71AEA">
            <w:pPr>
              <w:jc w:val="center"/>
              <w:rPr>
                <w:color w:val="000000"/>
                <w:sz w:val="18"/>
                <w:szCs w:val="18"/>
              </w:rPr>
            </w:pPr>
            <w:r>
              <w:rPr>
                <w:color w:val="000000"/>
                <w:sz w:val="18"/>
                <w:szCs w:val="18"/>
              </w:rPr>
              <w:t>buc</w:t>
            </w:r>
          </w:p>
        </w:tc>
        <w:tc>
          <w:tcPr>
            <w:tcW w:w="946" w:type="dxa"/>
            <w:gridSpan w:val="2"/>
            <w:tcBorders>
              <w:top w:val="nil"/>
              <w:left w:val="nil"/>
              <w:bottom w:val="single" w:sz="4" w:space="0" w:color="auto"/>
              <w:right w:val="single" w:sz="4" w:space="0" w:color="auto"/>
            </w:tcBorders>
            <w:shd w:val="clear" w:color="auto" w:fill="auto"/>
            <w:vAlign w:val="center"/>
            <w:hideMark/>
          </w:tcPr>
          <w:p w14:paraId="3A9A40C2" w14:textId="77777777" w:rsidR="00D71AEA" w:rsidRDefault="00D71AEA">
            <w:pPr>
              <w:jc w:val="center"/>
              <w:rPr>
                <w:color w:val="000000"/>
                <w:sz w:val="18"/>
                <w:szCs w:val="18"/>
              </w:rPr>
            </w:pPr>
            <w:r>
              <w:rPr>
                <w:color w:val="000000"/>
                <w:sz w:val="18"/>
                <w:szCs w:val="18"/>
              </w:rPr>
              <w:t>4,25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AB3196F" w14:textId="77777777" w:rsidR="00D71AEA" w:rsidRDefault="00D71AEA">
            <w:pPr>
              <w:jc w:val="center"/>
              <w:rPr>
                <w:color w:val="000000"/>
                <w:sz w:val="18"/>
                <w:szCs w:val="18"/>
              </w:rPr>
            </w:pPr>
            <w:r>
              <w:rPr>
                <w:color w:val="000000"/>
                <w:sz w:val="18"/>
                <w:szCs w:val="18"/>
              </w:rPr>
              <w:t>150,02</w:t>
            </w:r>
          </w:p>
        </w:tc>
        <w:tc>
          <w:tcPr>
            <w:tcW w:w="846" w:type="dxa"/>
            <w:gridSpan w:val="2"/>
            <w:tcBorders>
              <w:top w:val="nil"/>
              <w:left w:val="nil"/>
              <w:bottom w:val="single" w:sz="4" w:space="0" w:color="auto"/>
              <w:right w:val="single" w:sz="4" w:space="0" w:color="auto"/>
            </w:tcBorders>
            <w:shd w:val="clear" w:color="auto" w:fill="auto"/>
            <w:vAlign w:val="center"/>
            <w:hideMark/>
          </w:tcPr>
          <w:p w14:paraId="53E391B0" w14:textId="77777777" w:rsidR="00D71AEA" w:rsidRDefault="00D71AEA">
            <w:pPr>
              <w:jc w:val="center"/>
              <w:rPr>
                <w:color w:val="000000"/>
                <w:sz w:val="18"/>
                <w:szCs w:val="18"/>
              </w:rPr>
            </w:pPr>
            <w:r>
              <w:rPr>
                <w:color w:val="000000"/>
                <w:sz w:val="18"/>
                <w:szCs w:val="18"/>
              </w:rPr>
              <w:t>154,27</w:t>
            </w:r>
          </w:p>
        </w:tc>
        <w:tc>
          <w:tcPr>
            <w:tcW w:w="1026" w:type="dxa"/>
            <w:gridSpan w:val="2"/>
            <w:tcBorders>
              <w:top w:val="nil"/>
              <w:left w:val="nil"/>
              <w:bottom w:val="single" w:sz="4" w:space="0" w:color="auto"/>
              <w:right w:val="single" w:sz="4" w:space="0" w:color="auto"/>
            </w:tcBorders>
            <w:shd w:val="clear" w:color="auto" w:fill="auto"/>
            <w:vAlign w:val="center"/>
            <w:hideMark/>
          </w:tcPr>
          <w:p w14:paraId="5C58E906" w14:textId="77777777" w:rsidR="00D71AEA" w:rsidRDefault="00D71AEA">
            <w:pPr>
              <w:jc w:val="right"/>
              <w:rPr>
                <w:color w:val="000000"/>
                <w:sz w:val="18"/>
                <w:szCs w:val="18"/>
              </w:rPr>
            </w:pPr>
            <w:r>
              <w:rPr>
                <w:color w:val="000000"/>
                <w:sz w:val="18"/>
                <w:szCs w:val="18"/>
              </w:rPr>
              <w:t>41.860,08</w:t>
            </w:r>
          </w:p>
        </w:tc>
        <w:tc>
          <w:tcPr>
            <w:tcW w:w="1026" w:type="dxa"/>
            <w:gridSpan w:val="2"/>
            <w:tcBorders>
              <w:top w:val="nil"/>
              <w:left w:val="nil"/>
              <w:bottom w:val="single" w:sz="4" w:space="0" w:color="auto"/>
              <w:right w:val="single" w:sz="4" w:space="0" w:color="auto"/>
            </w:tcBorders>
            <w:shd w:val="clear" w:color="auto" w:fill="auto"/>
            <w:vAlign w:val="center"/>
            <w:hideMark/>
          </w:tcPr>
          <w:p w14:paraId="59F06E15" w14:textId="77777777" w:rsidR="00D71AEA" w:rsidRDefault="00D71AEA">
            <w:pPr>
              <w:jc w:val="right"/>
              <w:rPr>
                <w:color w:val="000000"/>
                <w:sz w:val="18"/>
                <w:szCs w:val="18"/>
              </w:rPr>
            </w:pPr>
            <w:r>
              <w:rPr>
                <w:color w:val="000000"/>
                <w:sz w:val="18"/>
                <w:szCs w:val="18"/>
              </w:rPr>
              <w:t>43.045,96</w:t>
            </w:r>
          </w:p>
        </w:tc>
      </w:tr>
      <w:tr w:rsidR="00D71AEA" w14:paraId="1ACBC793" w14:textId="77777777" w:rsidTr="00D71AEA">
        <w:trPr>
          <w:gridAfter w:val="1"/>
          <w:wAfter w:w="12" w:type="dxa"/>
          <w:trHeight w:val="2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52B9B93" w14:textId="77777777" w:rsidR="00D71AEA" w:rsidRDefault="00D71AEA">
            <w:pPr>
              <w:jc w:val="center"/>
              <w:rPr>
                <w:color w:val="000000"/>
                <w:sz w:val="18"/>
                <w:szCs w:val="18"/>
              </w:rPr>
            </w:pPr>
            <w:r>
              <w:rPr>
                <w:color w:val="000000"/>
                <w:sz w:val="18"/>
                <w:szCs w:val="18"/>
              </w:rPr>
              <w:t>2DY</w:t>
            </w:r>
          </w:p>
        </w:tc>
        <w:tc>
          <w:tcPr>
            <w:tcW w:w="3241" w:type="dxa"/>
            <w:tcBorders>
              <w:top w:val="nil"/>
              <w:left w:val="nil"/>
              <w:bottom w:val="single" w:sz="4" w:space="0" w:color="auto"/>
              <w:right w:val="single" w:sz="4" w:space="0" w:color="auto"/>
            </w:tcBorders>
            <w:shd w:val="clear" w:color="auto" w:fill="auto"/>
            <w:vAlign w:val="center"/>
            <w:hideMark/>
          </w:tcPr>
          <w:p w14:paraId="74FC0561" w14:textId="77777777" w:rsidR="00D71AEA" w:rsidRDefault="00D71AEA">
            <w:pPr>
              <w:rPr>
                <w:color w:val="000000"/>
                <w:sz w:val="18"/>
                <w:szCs w:val="18"/>
              </w:rPr>
            </w:pPr>
            <w:r>
              <w:rPr>
                <w:color w:val="000000"/>
                <w:sz w:val="18"/>
                <w:szCs w:val="18"/>
              </w:rPr>
              <w:t>semnalizare rutieră verticală (indicatoare rutiere)</w:t>
            </w:r>
          </w:p>
        </w:tc>
        <w:tc>
          <w:tcPr>
            <w:tcW w:w="941" w:type="dxa"/>
            <w:tcBorders>
              <w:top w:val="nil"/>
              <w:left w:val="nil"/>
              <w:bottom w:val="single" w:sz="4" w:space="0" w:color="auto"/>
              <w:right w:val="single" w:sz="4" w:space="0" w:color="auto"/>
            </w:tcBorders>
            <w:shd w:val="clear" w:color="auto" w:fill="auto"/>
            <w:vAlign w:val="center"/>
            <w:hideMark/>
          </w:tcPr>
          <w:p w14:paraId="0367562C" w14:textId="77777777" w:rsidR="00D71AEA" w:rsidRDefault="00D71AEA">
            <w:pPr>
              <w:jc w:val="center"/>
              <w:rPr>
                <w:color w:val="000000"/>
                <w:sz w:val="18"/>
                <w:szCs w:val="18"/>
              </w:rPr>
            </w:pPr>
            <w:r>
              <w:rPr>
                <w:color w:val="000000"/>
                <w:sz w:val="18"/>
                <w:szCs w:val="18"/>
              </w:rPr>
              <w:t>2,00</w:t>
            </w:r>
          </w:p>
        </w:tc>
        <w:tc>
          <w:tcPr>
            <w:tcW w:w="660" w:type="dxa"/>
            <w:gridSpan w:val="2"/>
            <w:tcBorders>
              <w:top w:val="nil"/>
              <w:left w:val="nil"/>
              <w:bottom w:val="single" w:sz="4" w:space="0" w:color="auto"/>
              <w:right w:val="single" w:sz="4" w:space="0" w:color="auto"/>
            </w:tcBorders>
            <w:shd w:val="clear" w:color="auto" w:fill="auto"/>
            <w:vAlign w:val="center"/>
            <w:hideMark/>
          </w:tcPr>
          <w:p w14:paraId="2E619A3F" w14:textId="77777777" w:rsidR="00D71AEA" w:rsidRDefault="00D71AEA">
            <w:pPr>
              <w:jc w:val="center"/>
              <w:rPr>
                <w:color w:val="000000"/>
                <w:sz w:val="18"/>
                <w:szCs w:val="18"/>
              </w:rPr>
            </w:pPr>
            <w:r>
              <w:rPr>
                <w:color w:val="000000"/>
                <w:sz w:val="18"/>
                <w:szCs w:val="18"/>
              </w:rPr>
              <w:t>buc</w:t>
            </w:r>
          </w:p>
        </w:tc>
        <w:tc>
          <w:tcPr>
            <w:tcW w:w="946" w:type="dxa"/>
            <w:gridSpan w:val="2"/>
            <w:tcBorders>
              <w:top w:val="nil"/>
              <w:left w:val="nil"/>
              <w:bottom w:val="single" w:sz="4" w:space="0" w:color="auto"/>
              <w:right w:val="single" w:sz="4" w:space="0" w:color="auto"/>
            </w:tcBorders>
            <w:shd w:val="clear" w:color="auto" w:fill="auto"/>
            <w:vAlign w:val="center"/>
            <w:hideMark/>
          </w:tcPr>
          <w:p w14:paraId="71672891" w14:textId="77777777" w:rsidR="00D71AEA" w:rsidRDefault="00D71AEA">
            <w:pPr>
              <w:jc w:val="center"/>
              <w:rPr>
                <w:color w:val="000000"/>
                <w:sz w:val="18"/>
                <w:szCs w:val="18"/>
              </w:rPr>
            </w:pPr>
            <w:r>
              <w:rPr>
                <w:color w:val="000000"/>
                <w:sz w:val="18"/>
                <w:szCs w:val="18"/>
              </w:rPr>
              <w:t>29,14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D8C4009" w14:textId="77777777" w:rsidR="00D71AEA" w:rsidRDefault="00D71AEA">
            <w:pPr>
              <w:jc w:val="center"/>
              <w:rPr>
                <w:color w:val="000000"/>
                <w:sz w:val="18"/>
                <w:szCs w:val="18"/>
              </w:rPr>
            </w:pPr>
            <w:r>
              <w:rPr>
                <w:color w:val="000000"/>
                <w:sz w:val="18"/>
                <w:szCs w:val="18"/>
              </w:rPr>
              <w:t>1.029,62</w:t>
            </w:r>
          </w:p>
        </w:tc>
        <w:tc>
          <w:tcPr>
            <w:tcW w:w="846" w:type="dxa"/>
            <w:gridSpan w:val="2"/>
            <w:tcBorders>
              <w:top w:val="nil"/>
              <w:left w:val="nil"/>
              <w:bottom w:val="single" w:sz="4" w:space="0" w:color="auto"/>
              <w:right w:val="single" w:sz="4" w:space="0" w:color="auto"/>
            </w:tcBorders>
            <w:shd w:val="clear" w:color="auto" w:fill="auto"/>
            <w:vAlign w:val="center"/>
            <w:hideMark/>
          </w:tcPr>
          <w:p w14:paraId="28814867" w14:textId="77777777" w:rsidR="00D71AEA" w:rsidRDefault="00D71AEA">
            <w:pPr>
              <w:jc w:val="center"/>
              <w:rPr>
                <w:color w:val="000000"/>
                <w:sz w:val="18"/>
                <w:szCs w:val="18"/>
              </w:rPr>
            </w:pPr>
            <w:r>
              <w:rPr>
                <w:color w:val="000000"/>
                <w:sz w:val="18"/>
                <w:szCs w:val="18"/>
              </w:rPr>
              <w:t>1.058,76</w:t>
            </w:r>
          </w:p>
        </w:tc>
        <w:tc>
          <w:tcPr>
            <w:tcW w:w="1026" w:type="dxa"/>
            <w:gridSpan w:val="2"/>
            <w:tcBorders>
              <w:top w:val="nil"/>
              <w:left w:val="nil"/>
              <w:bottom w:val="single" w:sz="4" w:space="0" w:color="auto"/>
              <w:right w:val="single" w:sz="4" w:space="0" w:color="auto"/>
            </w:tcBorders>
            <w:shd w:val="clear" w:color="auto" w:fill="auto"/>
            <w:vAlign w:val="center"/>
            <w:hideMark/>
          </w:tcPr>
          <w:p w14:paraId="02C35490" w14:textId="77777777" w:rsidR="00D71AEA" w:rsidRDefault="00D71AEA">
            <w:pPr>
              <w:jc w:val="right"/>
              <w:rPr>
                <w:color w:val="000000"/>
                <w:sz w:val="18"/>
                <w:szCs w:val="18"/>
              </w:rPr>
            </w:pPr>
            <w:r>
              <w:rPr>
                <w:color w:val="000000"/>
                <w:sz w:val="18"/>
                <w:szCs w:val="18"/>
              </w:rPr>
              <w:t>2.059,24</w:t>
            </w:r>
          </w:p>
        </w:tc>
        <w:tc>
          <w:tcPr>
            <w:tcW w:w="1026" w:type="dxa"/>
            <w:gridSpan w:val="2"/>
            <w:tcBorders>
              <w:top w:val="nil"/>
              <w:left w:val="nil"/>
              <w:bottom w:val="single" w:sz="4" w:space="0" w:color="auto"/>
              <w:right w:val="single" w:sz="4" w:space="0" w:color="auto"/>
            </w:tcBorders>
            <w:shd w:val="clear" w:color="auto" w:fill="auto"/>
            <w:vAlign w:val="center"/>
            <w:hideMark/>
          </w:tcPr>
          <w:p w14:paraId="1A8FD42F" w14:textId="77777777" w:rsidR="00D71AEA" w:rsidRDefault="00D71AEA">
            <w:pPr>
              <w:jc w:val="right"/>
              <w:rPr>
                <w:color w:val="000000"/>
                <w:sz w:val="18"/>
                <w:szCs w:val="18"/>
              </w:rPr>
            </w:pPr>
            <w:r>
              <w:rPr>
                <w:color w:val="000000"/>
                <w:sz w:val="18"/>
                <w:szCs w:val="18"/>
              </w:rPr>
              <w:t>2.117,52</w:t>
            </w:r>
          </w:p>
        </w:tc>
      </w:tr>
      <w:tr w:rsidR="00D71AEA" w14:paraId="55A06F08" w14:textId="77777777" w:rsidTr="00D71AEA">
        <w:trPr>
          <w:gridAfter w:val="1"/>
          <w:wAfter w:w="12" w:type="dxa"/>
          <w:trHeight w:val="20"/>
        </w:trPr>
        <w:tc>
          <w:tcPr>
            <w:tcW w:w="587" w:type="dxa"/>
            <w:tcBorders>
              <w:top w:val="nil"/>
              <w:left w:val="nil"/>
              <w:bottom w:val="nil"/>
              <w:right w:val="nil"/>
            </w:tcBorders>
            <w:shd w:val="clear" w:color="auto" w:fill="auto"/>
            <w:noWrap/>
            <w:vAlign w:val="center"/>
            <w:hideMark/>
          </w:tcPr>
          <w:p w14:paraId="16B41B3C" w14:textId="77777777" w:rsidR="00D71AEA" w:rsidRDefault="00D71AEA">
            <w:pPr>
              <w:jc w:val="right"/>
              <w:rPr>
                <w:color w:val="000000"/>
                <w:sz w:val="18"/>
                <w:szCs w:val="18"/>
              </w:rPr>
            </w:pPr>
          </w:p>
        </w:tc>
        <w:tc>
          <w:tcPr>
            <w:tcW w:w="3241" w:type="dxa"/>
            <w:tcBorders>
              <w:top w:val="nil"/>
              <w:left w:val="nil"/>
              <w:bottom w:val="nil"/>
              <w:right w:val="nil"/>
            </w:tcBorders>
            <w:shd w:val="clear" w:color="auto" w:fill="auto"/>
            <w:noWrap/>
            <w:vAlign w:val="center"/>
            <w:hideMark/>
          </w:tcPr>
          <w:p w14:paraId="1685958E" w14:textId="77777777" w:rsidR="00D71AEA" w:rsidRDefault="00D71AEA">
            <w:pPr>
              <w:rPr>
                <w:sz w:val="20"/>
                <w:szCs w:val="20"/>
              </w:rPr>
            </w:pPr>
          </w:p>
        </w:tc>
        <w:tc>
          <w:tcPr>
            <w:tcW w:w="941" w:type="dxa"/>
            <w:tcBorders>
              <w:top w:val="nil"/>
              <w:left w:val="nil"/>
              <w:bottom w:val="nil"/>
              <w:right w:val="nil"/>
            </w:tcBorders>
            <w:shd w:val="clear" w:color="auto" w:fill="auto"/>
            <w:noWrap/>
            <w:vAlign w:val="center"/>
            <w:hideMark/>
          </w:tcPr>
          <w:p w14:paraId="1DC72A60" w14:textId="77777777" w:rsidR="00D71AEA" w:rsidRDefault="00D71AEA">
            <w:pPr>
              <w:rPr>
                <w:sz w:val="20"/>
                <w:szCs w:val="20"/>
              </w:rPr>
            </w:pPr>
          </w:p>
        </w:tc>
        <w:tc>
          <w:tcPr>
            <w:tcW w:w="660" w:type="dxa"/>
            <w:gridSpan w:val="2"/>
            <w:tcBorders>
              <w:top w:val="nil"/>
              <w:left w:val="nil"/>
              <w:bottom w:val="nil"/>
              <w:right w:val="nil"/>
            </w:tcBorders>
            <w:shd w:val="clear" w:color="auto" w:fill="auto"/>
            <w:noWrap/>
            <w:vAlign w:val="center"/>
            <w:hideMark/>
          </w:tcPr>
          <w:p w14:paraId="7CB16AC8" w14:textId="77777777" w:rsidR="00D71AEA" w:rsidRDefault="00D71AEA">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3D5A668E"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501D1EA4" w14:textId="77777777" w:rsidR="00D71AEA" w:rsidRDefault="00D71AEA">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082D573E"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4E789AF2"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03DD2350" w14:textId="77777777" w:rsidR="00D71AEA" w:rsidRDefault="00D71AEA">
            <w:pPr>
              <w:rPr>
                <w:sz w:val="20"/>
                <w:szCs w:val="20"/>
              </w:rPr>
            </w:pPr>
          </w:p>
        </w:tc>
      </w:tr>
      <w:tr w:rsidR="00D71AEA" w14:paraId="4D10443F" w14:textId="77777777" w:rsidTr="00D71AEA">
        <w:trPr>
          <w:trHeight w:val="20"/>
        </w:trPr>
        <w:tc>
          <w:tcPr>
            <w:tcW w:w="587" w:type="dxa"/>
            <w:tcBorders>
              <w:top w:val="nil"/>
              <w:left w:val="nil"/>
              <w:bottom w:val="nil"/>
              <w:right w:val="nil"/>
            </w:tcBorders>
            <w:shd w:val="clear" w:color="auto" w:fill="auto"/>
            <w:noWrap/>
            <w:vAlign w:val="center"/>
            <w:hideMark/>
          </w:tcPr>
          <w:p w14:paraId="06D05DE0" w14:textId="77777777" w:rsidR="00D71AEA" w:rsidRDefault="00D71AEA">
            <w:pPr>
              <w:rPr>
                <w:sz w:val="20"/>
                <w:szCs w:val="20"/>
              </w:rPr>
            </w:pPr>
          </w:p>
        </w:tc>
        <w:tc>
          <w:tcPr>
            <w:tcW w:w="4194" w:type="dxa"/>
            <w:gridSpan w:val="3"/>
            <w:tcBorders>
              <w:top w:val="nil"/>
              <w:left w:val="nil"/>
              <w:bottom w:val="nil"/>
              <w:right w:val="nil"/>
            </w:tcBorders>
            <w:shd w:val="clear" w:color="auto" w:fill="auto"/>
            <w:noWrap/>
            <w:vAlign w:val="center"/>
            <w:hideMark/>
          </w:tcPr>
          <w:p w14:paraId="02AE174C" w14:textId="77777777" w:rsidR="00D71AEA" w:rsidRDefault="00D71AEA">
            <w:pPr>
              <w:rPr>
                <w:i/>
                <w:iCs/>
                <w:color w:val="000000"/>
                <w:sz w:val="18"/>
                <w:szCs w:val="18"/>
              </w:rPr>
            </w:pPr>
            <w:r>
              <w:rPr>
                <w:i/>
                <w:iCs/>
                <w:color w:val="000000"/>
                <w:sz w:val="18"/>
                <w:szCs w:val="18"/>
              </w:rPr>
              <w:t>Proiectare - lei fără T.V.A.</w:t>
            </w:r>
          </w:p>
        </w:tc>
        <w:tc>
          <w:tcPr>
            <w:tcW w:w="660" w:type="dxa"/>
            <w:gridSpan w:val="2"/>
            <w:tcBorders>
              <w:top w:val="nil"/>
              <w:left w:val="nil"/>
              <w:bottom w:val="nil"/>
              <w:right w:val="nil"/>
            </w:tcBorders>
            <w:shd w:val="clear" w:color="auto" w:fill="auto"/>
            <w:noWrap/>
            <w:vAlign w:val="center"/>
            <w:hideMark/>
          </w:tcPr>
          <w:p w14:paraId="6BC06592" w14:textId="77777777" w:rsidR="00D71AEA" w:rsidRDefault="00D71AEA">
            <w:pPr>
              <w:rPr>
                <w:i/>
                <w:iCs/>
                <w:color w:val="000000"/>
                <w:sz w:val="18"/>
                <w:szCs w:val="18"/>
              </w:rPr>
            </w:pPr>
          </w:p>
        </w:tc>
        <w:tc>
          <w:tcPr>
            <w:tcW w:w="946" w:type="dxa"/>
            <w:gridSpan w:val="2"/>
            <w:tcBorders>
              <w:top w:val="nil"/>
              <w:left w:val="nil"/>
              <w:bottom w:val="nil"/>
              <w:right w:val="nil"/>
            </w:tcBorders>
            <w:shd w:val="clear" w:color="auto" w:fill="auto"/>
            <w:noWrap/>
            <w:vAlign w:val="center"/>
            <w:hideMark/>
          </w:tcPr>
          <w:p w14:paraId="4F057D43"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20A36169"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36DCCC77" w14:textId="77777777" w:rsidR="00D71AEA" w:rsidRDefault="00D71AEA">
            <w:pPr>
              <w:rPr>
                <w:sz w:val="20"/>
                <w:szCs w:val="20"/>
              </w:rPr>
            </w:pPr>
          </w:p>
        </w:tc>
        <w:tc>
          <w:tcPr>
            <w:tcW w:w="2052" w:type="dxa"/>
            <w:gridSpan w:val="4"/>
            <w:tcBorders>
              <w:top w:val="nil"/>
              <w:left w:val="nil"/>
              <w:bottom w:val="nil"/>
              <w:right w:val="nil"/>
            </w:tcBorders>
            <w:shd w:val="clear" w:color="auto" w:fill="auto"/>
            <w:noWrap/>
            <w:vAlign w:val="center"/>
            <w:hideMark/>
          </w:tcPr>
          <w:p w14:paraId="4F9CCA78" w14:textId="77777777" w:rsidR="00D71AEA" w:rsidRDefault="00D71AEA">
            <w:pPr>
              <w:jc w:val="center"/>
              <w:rPr>
                <w:i/>
                <w:iCs/>
                <w:color w:val="000000"/>
                <w:sz w:val="18"/>
                <w:szCs w:val="18"/>
              </w:rPr>
            </w:pPr>
            <w:r>
              <w:rPr>
                <w:i/>
                <w:iCs/>
                <w:color w:val="000000"/>
                <w:sz w:val="18"/>
                <w:szCs w:val="18"/>
              </w:rPr>
              <w:t>11.420,67</w:t>
            </w:r>
          </w:p>
        </w:tc>
      </w:tr>
      <w:tr w:rsidR="00D71AEA" w14:paraId="086B6A05" w14:textId="77777777" w:rsidTr="00D71AEA">
        <w:trPr>
          <w:trHeight w:val="20"/>
        </w:trPr>
        <w:tc>
          <w:tcPr>
            <w:tcW w:w="587" w:type="dxa"/>
            <w:tcBorders>
              <w:top w:val="nil"/>
              <w:left w:val="nil"/>
              <w:bottom w:val="nil"/>
              <w:right w:val="nil"/>
            </w:tcBorders>
            <w:shd w:val="clear" w:color="auto" w:fill="auto"/>
            <w:noWrap/>
            <w:vAlign w:val="center"/>
            <w:hideMark/>
          </w:tcPr>
          <w:p w14:paraId="0416F8E3" w14:textId="77777777" w:rsidR="00D71AEA" w:rsidRDefault="00D71AEA">
            <w:pPr>
              <w:jc w:val="center"/>
              <w:rPr>
                <w:i/>
                <w:iCs/>
                <w:color w:val="000000"/>
                <w:sz w:val="18"/>
                <w:szCs w:val="18"/>
              </w:rPr>
            </w:pPr>
          </w:p>
        </w:tc>
        <w:tc>
          <w:tcPr>
            <w:tcW w:w="4194" w:type="dxa"/>
            <w:gridSpan w:val="3"/>
            <w:tcBorders>
              <w:top w:val="nil"/>
              <w:left w:val="nil"/>
              <w:bottom w:val="nil"/>
              <w:right w:val="nil"/>
            </w:tcBorders>
            <w:shd w:val="clear" w:color="auto" w:fill="auto"/>
            <w:noWrap/>
            <w:vAlign w:val="center"/>
            <w:hideMark/>
          </w:tcPr>
          <w:p w14:paraId="0056C155" w14:textId="77777777" w:rsidR="00D71AEA" w:rsidRDefault="00D71AEA">
            <w:pPr>
              <w:rPr>
                <w:b/>
                <w:bCs/>
                <w:color w:val="000000"/>
                <w:sz w:val="18"/>
                <w:szCs w:val="18"/>
              </w:rPr>
            </w:pPr>
            <w:r>
              <w:rPr>
                <w:b/>
                <w:bCs/>
                <w:color w:val="000000"/>
                <w:sz w:val="18"/>
                <w:szCs w:val="18"/>
              </w:rPr>
              <w:t>TOTAL - lei fără T.V.A.</w:t>
            </w:r>
          </w:p>
        </w:tc>
        <w:tc>
          <w:tcPr>
            <w:tcW w:w="660" w:type="dxa"/>
            <w:gridSpan w:val="2"/>
            <w:tcBorders>
              <w:top w:val="nil"/>
              <w:left w:val="nil"/>
              <w:bottom w:val="nil"/>
              <w:right w:val="nil"/>
            </w:tcBorders>
            <w:shd w:val="clear" w:color="auto" w:fill="auto"/>
            <w:noWrap/>
            <w:vAlign w:val="center"/>
            <w:hideMark/>
          </w:tcPr>
          <w:p w14:paraId="1B439B72" w14:textId="77777777" w:rsidR="00D71AEA" w:rsidRDefault="00D71AEA">
            <w:pPr>
              <w:rPr>
                <w:b/>
                <w:bCs/>
                <w:color w:val="000000"/>
                <w:sz w:val="18"/>
                <w:szCs w:val="18"/>
              </w:rPr>
            </w:pPr>
          </w:p>
        </w:tc>
        <w:tc>
          <w:tcPr>
            <w:tcW w:w="946" w:type="dxa"/>
            <w:gridSpan w:val="2"/>
            <w:tcBorders>
              <w:top w:val="nil"/>
              <w:left w:val="nil"/>
              <w:bottom w:val="nil"/>
              <w:right w:val="nil"/>
            </w:tcBorders>
            <w:shd w:val="clear" w:color="auto" w:fill="auto"/>
            <w:noWrap/>
            <w:vAlign w:val="center"/>
            <w:hideMark/>
          </w:tcPr>
          <w:p w14:paraId="0BAF156C"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56D58A27" w14:textId="77777777" w:rsidR="00D71AEA" w:rsidRDefault="00D71AEA">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5921E3AA" w14:textId="77777777" w:rsidR="00D71AEA" w:rsidRDefault="00D71AEA">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0427E760" w14:textId="77777777" w:rsidR="00D71AEA" w:rsidRDefault="00D71AEA">
            <w:pPr>
              <w:jc w:val="right"/>
              <w:rPr>
                <w:b/>
                <w:bCs/>
                <w:color w:val="000000"/>
                <w:sz w:val="18"/>
                <w:szCs w:val="18"/>
              </w:rPr>
            </w:pPr>
            <w:r>
              <w:rPr>
                <w:b/>
                <w:bCs/>
                <w:color w:val="000000"/>
                <w:sz w:val="18"/>
                <w:szCs w:val="18"/>
              </w:rPr>
              <w:t>471.737,94</w:t>
            </w:r>
          </w:p>
        </w:tc>
        <w:tc>
          <w:tcPr>
            <w:tcW w:w="1026" w:type="dxa"/>
            <w:gridSpan w:val="2"/>
            <w:tcBorders>
              <w:top w:val="nil"/>
              <w:left w:val="nil"/>
              <w:bottom w:val="nil"/>
              <w:right w:val="nil"/>
            </w:tcBorders>
            <w:shd w:val="clear" w:color="auto" w:fill="auto"/>
            <w:noWrap/>
            <w:vAlign w:val="center"/>
            <w:hideMark/>
          </w:tcPr>
          <w:p w14:paraId="09E3EF99" w14:textId="77777777" w:rsidR="00D71AEA" w:rsidRDefault="00D71AEA">
            <w:pPr>
              <w:jc w:val="right"/>
              <w:rPr>
                <w:b/>
                <w:bCs/>
                <w:color w:val="000000"/>
                <w:sz w:val="18"/>
                <w:szCs w:val="18"/>
              </w:rPr>
            </w:pPr>
            <w:r>
              <w:rPr>
                <w:b/>
                <w:bCs/>
                <w:color w:val="000000"/>
                <w:sz w:val="18"/>
                <w:szCs w:val="18"/>
              </w:rPr>
              <w:t>483.158,61</w:t>
            </w:r>
          </w:p>
        </w:tc>
      </w:tr>
      <w:tr w:rsidR="00D71AEA" w14:paraId="63110B79" w14:textId="77777777" w:rsidTr="00D71AEA">
        <w:trPr>
          <w:gridAfter w:val="1"/>
          <w:wAfter w:w="12" w:type="dxa"/>
          <w:trHeight w:val="20"/>
        </w:trPr>
        <w:tc>
          <w:tcPr>
            <w:tcW w:w="587" w:type="dxa"/>
            <w:tcBorders>
              <w:top w:val="nil"/>
              <w:left w:val="nil"/>
              <w:bottom w:val="nil"/>
              <w:right w:val="nil"/>
            </w:tcBorders>
            <w:shd w:val="clear" w:color="auto" w:fill="auto"/>
            <w:noWrap/>
            <w:vAlign w:val="center"/>
            <w:hideMark/>
          </w:tcPr>
          <w:p w14:paraId="1BCF0674" w14:textId="77777777" w:rsidR="00D71AEA" w:rsidRDefault="00D71AEA">
            <w:pPr>
              <w:jc w:val="right"/>
              <w:rPr>
                <w:b/>
                <w:bCs/>
                <w:color w:val="000000"/>
                <w:sz w:val="18"/>
                <w:szCs w:val="18"/>
              </w:rPr>
            </w:pPr>
          </w:p>
        </w:tc>
        <w:tc>
          <w:tcPr>
            <w:tcW w:w="3241" w:type="dxa"/>
            <w:tcBorders>
              <w:top w:val="nil"/>
              <w:left w:val="nil"/>
              <w:bottom w:val="nil"/>
              <w:right w:val="nil"/>
            </w:tcBorders>
            <w:shd w:val="clear" w:color="auto" w:fill="auto"/>
            <w:noWrap/>
            <w:vAlign w:val="center"/>
            <w:hideMark/>
          </w:tcPr>
          <w:p w14:paraId="7037524D" w14:textId="77777777" w:rsidR="00D71AEA" w:rsidRDefault="00D71AEA">
            <w:pPr>
              <w:rPr>
                <w:b/>
                <w:bCs/>
                <w:color w:val="000000"/>
                <w:sz w:val="18"/>
                <w:szCs w:val="18"/>
              </w:rPr>
            </w:pPr>
            <w:r>
              <w:rPr>
                <w:b/>
                <w:bCs/>
                <w:color w:val="000000"/>
                <w:sz w:val="18"/>
                <w:szCs w:val="18"/>
              </w:rPr>
              <w:t>T.V.A. (19%)</w:t>
            </w:r>
          </w:p>
        </w:tc>
        <w:tc>
          <w:tcPr>
            <w:tcW w:w="941" w:type="dxa"/>
            <w:tcBorders>
              <w:top w:val="nil"/>
              <w:left w:val="nil"/>
              <w:bottom w:val="nil"/>
              <w:right w:val="nil"/>
            </w:tcBorders>
            <w:shd w:val="clear" w:color="auto" w:fill="auto"/>
            <w:noWrap/>
            <w:vAlign w:val="center"/>
            <w:hideMark/>
          </w:tcPr>
          <w:p w14:paraId="155D3CBA" w14:textId="77777777" w:rsidR="00D71AEA" w:rsidRDefault="00D71AEA">
            <w:pPr>
              <w:rPr>
                <w:b/>
                <w:bCs/>
                <w:color w:val="000000"/>
                <w:sz w:val="18"/>
                <w:szCs w:val="18"/>
              </w:rPr>
            </w:pPr>
          </w:p>
        </w:tc>
        <w:tc>
          <w:tcPr>
            <w:tcW w:w="660" w:type="dxa"/>
            <w:gridSpan w:val="2"/>
            <w:tcBorders>
              <w:top w:val="nil"/>
              <w:left w:val="nil"/>
              <w:bottom w:val="nil"/>
              <w:right w:val="nil"/>
            </w:tcBorders>
            <w:shd w:val="clear" w:color="auto" w:fill="auto"/>
            <w:noWrap/>
            <w:vAlign w:val="center"/>
            <w:hideMark/>
          </w:tcPr>
          <w:p w14:paraId="34EF5CA6" w14:textId="77777777" w:rsidR="00D71AEA" w:rsidRDefault="00D71AEA">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5DC2252B"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7C18CCCB"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5E757058" w14:textId="77777777" w:rsidR="00D71AEA" w:rsidRDefault="00D71AEA">
            <w:pPr>
              <w:rPr>
                <w:sz w:val="20"/>
                <w:szCs w:val="20"/>
              </w:rPr>
            </w:pPr>
          </w:p>
        </w:tc>
        <w:tc>
          <w:tcPr>
            <w:tcW w:w="1026" w:type="dxa"/>
            <w:gridSpan w:val="2"/>
            <w:tcBorders>
              <w:top w:val="nil"/>
              <w:left w:val="nil"/>
              <w:bottom w:val="nil"/>
              <w:right w:val="nil"/>
            </w:tcBorders>
            <w:shd w:val="clear" w:color="auto" w:fill="auto"/>
            <w:noWrap/>
            <w:vAlign w:val="center"/>
            <w:hideMark/>
          </w:tcPr>
          <w:p w14:paraId="5A63CFAF" w14:textId="77777777" w:rsidR="00D71AEA" w:rsidRDefault="00D71AEA">
            <w:pPr>
              <w:jc w:val="right"/>
              <w:rPr>
                <w:color w:val="000000"/>
                <w:sz w:val="18"/>
                <w:szCs w:val="18"/>
              </w:rPr>
            </w:pPr>
            <w:r>
              <w:rPr>
                <w:color w:val="000000"/>
                <w:sz w:val="18"/>
                <w:szCs w:val="18"/>
              </w:rPr>
              <w:t>89.630,21</w:t>
            </w:r>
          </w:p>
        </w:tc>
        <w:tc>
          <w:tcPr>
            <w:tcW w:w="1026" w:type="dxa"/>
            <w:gridSpan w:val="2"/>
            <w:tcBorders>
              <w:top w:val="nil"/>
              <w:left w:val="nil"/>
              <w:bottom w:val="nil"/>
              <w:right w:val="nil"/>
            </w:tcBorders>
            <w:shd w:val="clear" w:color="auto" w:fill="auto"/>
            <w:noWrap/>
            <w:vAlign w:val="center"/>
            <w:hideMark/>
          </w:tcPr>
          <w:p w14:paraId="4223661C" w14:textId="77777777" w:rsidR="00D71AEA" w:rsidRDefault="00D71AEA">
            <w:pPr>
              <w:jc w:val="right"/>
              <w:rPr>
                <w:color w:val="000000"/>
                <w:sz w:val="18"/>
                <w:szCs w:val="18"/>
              </w:rPr>
            </w:pPr>
            <w:r>
              <w:rPr>
                <w:color w:val="000000"/>
                <w:sz w:val="18"/>
                <w:szCs w:val="18"/>
              </w:rPr>
              <w:t>91.800,14</w:t>
            </w:r>
          </w:p>
        </w:tc>
      </w:tr>
      <w:tr w:rsidR="00D71AEA" w14:paraId="1C365BE1" w14:textId="77777777" w:rsidTr="00D71AEA">
        <w:trPr>
          <w:gridAfter w:val="1"/>
          <w:wAfter w:w="12" w:type="dxa"/>
          <w:trHeight w:val="20"/>
        </w:trPr>
        <w:tc>
          <w:tcPr>
            <w:tcW w:w="587" w:type="dxa"/>
            <w:tcBorders>
              <w:top w:val="nil"/>
              <w:left w:val="nil"/>
              <w:bottom w:val="nil"/>
              <w:right w:val="nil"/>
            </w:tcBorders>
            <w:shd w:val="clear" w:color="auto" w:fill="auto"/>
            <w:noWrap/>
            <w:vAlign w:val="center"/>
            <w:hideMark/>
          </w:tcPr>
          <w:p w14:paraId="1FF20FDA" w14:textId="77777777" w:rsidR="00D71AEA" w:rsidRDefault="00D71AEA">
            <w:pPr>
              <w:jc w:val="right"/>
              <w:rPr>
                <w:color w:val="000000"/>
                <w:sz w:val="18"/>
                <w:szCs w:val="18"/>
              </w:rPr>
            </w:pPr>
          </w:p>
        </w:tc>
        <w:tc>
          <w:tcPr>
            <w:tcW w:w="3241" w:type="dxa"/>
            <w:tcBorders>
              <w:top w:val="nil"/>
              <w:left w:val="nil"/>
              <w:bottom w:val="nil"/>
              <w:right w:val="nil"/>
            </w:tcBorders>
            <w:shd w:val="clear" w:color="auto" w:fill="auto"/>
            <w:noWrap/>
            <w:vAlign w:val="center"/>
            <w:hideMark/>
          </w:tcPr>
          <w:p w14:paraId="2456F171" w14:textId="77777777" w:rsidR="00D71AEA" w:rsidRDefault="00D71AEA">
            <w:pPr>
              <w:rPr>
                <w:b/>
                <w:bCs/>
                <w:color w:val="000000"/>
                <w:sz w:val="18"/>
                <w:szCs w:val="18"/>
              </w:rPr>
            </w:pPr>
            <w:r>
              <w:rPr>
                <w:b/>
                <w:bCs/>
                <w:color w:val="000000"/>
                <w:sz w:val="18"/>
                <w:szCs w:val="18"/>
              </w:rPr>
              <w:t>TOTAL - lei cu T.V.A.</w:t>
            </w:r>
          </w:p>
        </w:tc>
        <w:tc>
          <w:tcPr>
            <w:tcW w:w="941" w:type="dxa"/>
            <w:tcBorders>
              <w:top w:val="nil"/>
              <w:left w:val="nil"/>
              <w:bottom w:val="nil"/>
              <w:right w:val="nil"/>
            </w:tcBorders>
            <w:shd w:val="clear" w:color="auto" w:fill="auto"/>
            <w:noWrap/>
            <w:vAlign w:val="center"/>
            <w:hideMark/>
          </w:tcPr>
          <w:p w14:paraId="36794E53" w14:textId="77777777" w:rsidR="00D71AEA" w:rsidRDefault="00D71AEA">
            <w:pPr>
              <w:rPr>
                <w:b/>
                <w:bCs/>
                <w:color w:val="000000"/>
                <w:sz w:val="18"/>
                <w:szCs w:val="18"/>
              </w:rPr>
            </w:pPr>
          </w:p>
        </w:tc>
        <w:tc>
          <w:tcPr>
            <w:tcW w:w="660" w:type="dxa"/>
            <w:gridSpan w:val="2"/>
            <w:tcBorders>
              <w:top w:val="nil"/>
              <w:left w:val="nil"/>
              <w:bottom w:val="nil"/>
              <w:right w:val="nil"/>
            </w:tcBorders>
            <w:shd w:val="clear" w:color="auto" w:fill="auto"/>
            <w:noWrap/>
            <w:vAlign w:val="center"/>
            <w:hideMark/>
          </w:tcPr>
          <w:p w14:paraId="66BE8A8F" w14:textId="77777777" w:rsidR="00D71AEA" w:rsidRDefault="00D71AEA">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36D689EF"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5F766492" w14:textId="77777777" w:rsidR="00D71AEA" w:rsidRDefault="00D71AEA">
            <w:pPr>
              <w:rPr>
                <w:sz w:val="20"/>
                <w:szCs w:val="20"/>
              </w:rPr>
            </w:pPr>
          </w:p>
        </w:tc>
        <w:tc>
          <w:tcPr>
            <w:tcW w:w="846" w:type="dxa"/>
            <w:gridSpan w:val="2"/>
            <w:tcBorders>
              <w:top w:val="nil"/>
              <w:left w:val="nil"/>
              <w:bottom w:val="nil"/>
              <w:right w:val="nil"/>
            </w:tcBorders>
            <w:shd w:val="clear" w:color="auto" w:fill="auto"/>
            <w:noWrap/>
            <w:vAlign w:val="center"/>
            <w:hideMark/>
          </w:tcPr>
          <w:p w14:paraId="5BFD3192" w14:textId="77777777" w:rsidR="00D71AEA" w:rsidRDefault="00D71AEA">
            <w:pPr>
              <w:rPr>
                <w:sz w:val="20"/>
                <w:szCs w:val="20"/>
              </w:rPr>
            </w:pPr>
          </w:p>
        </w:tc>
        <w:tc>
          <w:tcPr>
            <w:tcW w:w="1026" w:type="dxa"/>
            <w:gridSpan w:val="2"/>
            <w:tcBorders>
              <w:top w:val="nil"/>
              <w:left w:val="nil"/>
              <w:bottom w:val="nil"/>
              <w:right w:val="nil"/>
            </w:tcBorders>
            <w:shd w:val="clear" w:color="auto" w:fill="auto"/>
            <w:noWrap/>
            <w:vAlign w:val="center"/>
            <w:hideMark/>
          </w:tcPr>
          <w:p w14:paraId="1B638389" w14:textId="77777777" w:rsidR="00D71AEA" w:rsidRDefault="00D71AEA">
            <w:pPr>
              <w:jc w:val="right"/>
              <w:rPr>
                <w:b/>
                <w:bCs/>
                <w:color w:val="000000"/>
                <w:sz w:val="18"/>
                <w:szCs w:val="18"/>
              </w:rPr>
            </w:pPr>
            <w:r>
              <w:rPr>
                <w:b/>
                <w:bCs/>
                <w:color w:val="000000"/>
                <w:sz w:val="18"/>
                <w:szCs w:val="18"/>
              </w:rPr>
              <w:t>561.368,15</w:t>
            </w:r>
          </w:p>
        </w:tc>
        <w:tc>
          <w:tcPr>
            <w:tcW w:w="1026" w:type="dxa"/>
            <w:gridSpan w:val="2"/>
            <w:tcBorders>
              <w:top w:val="nil"/>
              <w:left w:val="nil"/>
              <w:bottom w:val="nil"/>
              <w:right w:val="nil"/>
            </w:tcBorders>
            <w:shd w:val="clear" w:color="auto" w:fill="auto"/>
            <w:noWrap/>
            <w:vAlign w:val="center"/>
            <w:hideMark/>
          </w:tcPr>
          <w:p w14:paraId="53B9DBE9" w14:textId="77777777" w:rsidR="00D71AEA" w:rsidRDefault="00D71AEA">
            <w:pPr>
              <w:jc w:val="right"/>
              <w:rPr>
                <w:b/>
                <w:bCs/>
                <w:color w:val="000000"/>
                <w:sz w:val="18"/>
                <w:szCs w:val="18"/>
              </w:rPr>
            </w:pPr>
            <w:r>
              <w:rPr>
                <w:b/>
                <w:bCs/>
                <w:color w:val="000000"/>
                <w:sz w:val="18"/>
                <w:szCs w:val="18"/>
              </w:rPr>
              <w:t>574.958,75</w:t>
            </w:r>
          </w:p>
        </w:tc>
      </w:tr>
    </w:tbl>
    <w:p w14:paraId="452ECADE" w14:textId="6932E9BA" w:rsidR="004911F7" w:rsidRDefault="004911F7" w:rsidP="009B726E">
      <w:pPr>
        <w:overflowPunct w:val="0"/>
        <w:autoSpaceDE w:val="0"/>
        <w:autoSpaceDN w:val="0"/>
        <w:adjustRightInd w:val="0"/>
        <w:spacing w:line="276" w:lineRule="auto"/>
        <w:jc w:val="both"/>
        <w:textAlignment w:val="baseline"/>
        <w:rPr>
          <w:sz w:val="22"/>
          <w:szCs w:val="22"/>
          <w:lang w:val="it-IT"/>
        </w:rPr>
      </w:pPr>
    </w:p>
    <w:p w14:paraId="613D7543" w14:textId="5898A97E"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73AB38F6" w14:textId="374B3870"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5BC0EEB0" w14:textId="1391B327"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57929125" w14:textId="2CD71834"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52C83B9C" w14:textId="66A3BCC4"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328D9707" w14:textId="7CE7A9A0"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5E636745" w14:textId="267D9D8E"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3C12221C" w14:textId="1EB357A1"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61356B97" w14:textId="596D7139"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569D6ABA" w14:textId="7014454C" w:rsidR="00D71AEA" w:rsidRDefault="00D71AEA" w:rsidP="009B726E">
      <w:pPr>
        <w:overflowPunct w:val="0"/>
        <w:autoSpaceDE w:val="0"/>
        <w:autoSpaceDN w:val="0"/>
        <w:adjustRightInd w:val="0"/>
        <w:spacing w:line="276" w:lineRule="auto"/>
        <w:jc w:val="both"/>
        <w:textAlignment w:val="baseline"/>
        <w:rPr>
          <w:sz w:val="22"/>
          <w:szCs w:val="22"/>
          <w:lang w:val="it-IT"/>
        </w:rPr>
      </w:pPr>
    </w:p>
    <w:p w14:paraId="54B36BBF" w14:textId="02395109" w:rsidR="00D71AEA" w:rsidRDefault="00D71AEA" w:rsidP="009B726E">
      <w:pPr>
        <w:overflowPunct w:val="0"/>
        <w:autoSpaceDE w:val="0"/>
        <w:autoSpaceDN w:val="0"/>
        <w:adjustRightInd w:val="0"/>
        <w:spacing w:line="276" w:lineRule="auto"/>
        <w:jc w:val="both"/>
        <w:textAlignment w:val="baseline"/>
        <w:rPr>
          <w:sz w:val="22"/>
          <w:szCs w:val="22"/>
          <w:lang w:val="it-IT"/>
        </w:rPr>
      </w:pPr>
    </w:p>
    <w:tbl>
      <w:tblPr>
        <w:tblW w:w="10277" w:type="dxa"/>
        <w:tblLook w:val="04A0" w:firstRow="1" w:lastRow="0" w:firstColumn="1" w:lastColumn="0" w:noHBand="0" w:noVBand="1"/>
      </w:tblPr>
      <w:tblGrid>
        <w:gridCol w:w="700"/>
        <w:gridCol w:w="3269"/>
        <w:gridCol w:w="936"/>
        <w:gridCol w:w="660"/>
        <w:gridCol w:w="22"/>
        <w:gridCol w:w="83"/>
        <w:gridCol w:w="841"/>
        <w:gridCol w:w="22"/>
        <w:gridCol w:w="83"/>
        <w:gridCol w:w="741"/>
        <w:gridCol w:w="22"/>
        <w:gridCol w:w="83"/>
        <w:gridCol w:w="741"/>
        <w:gridCol w:w="22"/>
        <w:gridCol w:w="83"/>
        <w:gridCol w:w="921"/>
        <w:gridCol w:w="22"/>
        <w:gridCol w:w="83"/>
        <w:gridCol w:w="921"/>
        <w:gridCol w:w="22"/>
      </w:tblGrid>
      <w:tr w:rsidR="00D71AEA" w14:paraId="0F4A7306" w14:textId="77777777" w:rsidTr="00D71AEA">
        <w:trPr>
          <w:trHeight w:val="20"/>
        </w:trPr>
        <w:tc>
          <w:tcPr>
            <w:tcW w:w="10277" w:type="dxa"/>
            <w:gridSpan w:val="20"/>
            <w:tcBorders>
              <w:top w:val="nil"/>
              <w:left w:val="nil"/>
              <w:bottom w:val="nil"/>
              <w:right w:val="nil"/>
            </w:tcBorders>
            <w:shd w:val="clear" w:color="auto" w:fill="auto"/>
            <w:noWrap/>
            <w:vAlign w:val="center"/>
            <w:hideMark/>
          </w:tcPr>
          <w:p w14:paraId="28CB034D" w14:textId="77777777" w:rsidR="00D71AEA" w:rsidRDefault="00D71AEA">
            <w:pPr>
              <w:jc w:val="center"/>
              <w:rPr>
                <w:color w:val="000000"/>
                <w:sz w:val="18"/>
                <w:szCs w:val="18"/>
              </w:rPr>
            </w:pPr>
            <w:r>
              <w:rPr>
                <w:color w:val="000000"/>
                <w:sz w:val="18"/>
                <w:szCs w:val="18"/>
              </w:rPr>
              <w:t>ANEXA 4 la Contractul Subsecvent nr. 25 la Acordul Cadru nr. 8587/17.05.2019</w:t>
            </w:r>
          </w:p>
        </w:tc>
      </w:tr>
      <w:tr w:rsidR="00D71AEA" w14:paraId="388F858F" w14:textId="77777777" w:rsidTr="00D71AEA">
        <w:trPr>
          <w:trHeight w:val="20"/>
        </w:trPr>
        <w:tc>
          <w:tcPr>
            <w:tcW w:w="10277" w:type="dxa"/>
            <w:gridSpan w:val="20"/>
            <w:tcBorders>
              <w:top w:val="nil"/>
              <w:left w:val="nil"/>
              <w:bottom w:val="nil"/>
              <w:right w:val="nil"/>
            </w:tcBorders>
            <w:shd w:val="clear" w:color="auto" w:fill="auto"/>
            <w:noWrap/>
            <w:vAlign w:val="center"/>
            <w:hideMark/>
          </w:tcPr>
          <w:p w14:paraId="362B5CAF" w14:textId="77777777" w:rsidR="00D71AEA" w:rsidRDefault="00D71AEA">
            <w:pPr>
              <w:jc w:val="center"/>
              <w:rPr>
                <w:i/>
                <w:iCs/>
                <w:color w:val="000000"/>
                <w:sz w:val="18"/>
                <w:szCs w:val="18"/>
              </w:rPr>
            </w:pPr>
            <w:r>
              <w:rPr>
                <w:i/>
                <w:iCs/>
                <w:color w:val="000000"/>
                <w:sz w:val="18"/>
                <w:szCs w:val="18"/>
              </w:rPr>
              <w:t>Proiectarea și execuția lucrărilor de reparații și modernizări străzi, alei și parcări – LOT 1</w:t>
            </w:r>
          </w:p>
        </w:tc>
      </w:tr>
      <w:tr w:rsidR="00D71AEA" w14:paraId="0BE25ABE" w14:textId="77777777" w:rsidTr="00D71AEA">
        <w:trPr>
          <w:gridAfter w:val="1"/>
          <w:wAfter w:w="22" w:type="dxa"/>
          <w:trHeight w:val="20"/>
        </w:trPr>
        <w:tc>
          <w:tcPr>
            <w:tcW w:w="700" w:type="dxa"/>
            <w:tcBorders>
              <w:top w:val="nil"/>
              <w:left w:val="nil"/>
              <w:bottom w:val="nil"/>
              <w:right w:val="nil"/>
            </w:tcBorders>
            <w:shd w:val="clear" w:color="auto" w:fill="auto"/>
            <w:noWrap/>
            <w:vAlign w:val="center"/>
            <w:hideMark/>
          </w:tcPr>
          <w:p w14:paraId="75038C92" w14:textId="77777777" w:rsidR="00D71AEA" w:rsidRDefault="00D71AEA">
            <w:pPr>
              <w:jc w:val="center"/>
              <w:rPr>
                <w:i/>
                <w:iCs/>
                <w:color w:val="000000"/>
                <w:sz w:val="18"/>
                <w:szCs w:val="18"/>
              </w:rPr>
            </w:pPr>
          </w:p>
        </w:tc>
        <w:tc>
          <w:tcPr>
            <w:tcW w:w="3269" w:type="dxa"/>
            <w:tcBorders>
              <w:top w:val="nil"/>
              <w:left w:val="nil"/>
              <w:bottom w:val="nil"/>
              <w:right w:val="nil"/>
            </w:tcBorders>
            <w:shd w:val="clear" w:color="auto" w:fill="auto"/>
            <w:noWrap/>
            <w:vAlign w:val="center"/>
            <w:hideMark/>
          </w:tcPr>
          <w:p w14:paraId="2434C423" w14:textId="77777777" w:rsidR="00D71AEA" w:rsidRDefault="00D71AEA">
            <w:pPr>
              <w:jc w:val="center"/>
              <w:rPr>
                <w:sz w:val="20"/>
                <w:szCs w:val="20"/>
              </w:rPr>
            </w:pPr>
          </w:p>
        </w:tc>
        <w:tc>
          <w:tcPr>
            <w:tcW w:w="936" w:type="dxa"/>
            <w:tcBorders>
              <w:top w:val="nil"/>
              <w:left w:val="nil"/>
              <w:bottom w:val="nil"/>
              <w:right w:val="nil"/>
            </w:tcBorders>
            <w:shd w:val="clear" w:color="auto" w:fill="auto"/>
            <w:noWrap/>
            <w:vAlign w:val="center"/>
            <w:hideMark/>
          </w:tcPr>
          <w:p w14:paraId="17553960" w14:textId="77777777" w:rsidR="00D71AEA" w:rsidRDefault="00D71AEA">
            <w:pPr>
              <w:jc w:val="center"/>
              <w:rPr>
                <w:sz w:val="20"/>
                <w:szCs w:val="20"/>
              </w:rPr>
            </w:pPr>
          </w:p>
        </w:tc>
        <w:tc>
          <w:tcPr>
            <w:tcW w:w="660" w:type="dxa"/>
            <w:tcBorders>
              <w:top w:val="nil"/>
              <w:left w:val="nil"/>
              <w:bottom w:val="nil"/>
              <w:right w:val="nil"/>
            </w:tcBorders>
            <w:shd w:val="clear" w:color="auto" w:fill="auto"/>
            <w:noWrap/>
            <w:vAlign w:val="center"/>
            <w:hideMark/>
          </w:tcPr>
          <w:p w14:paraId="3B86D65E" w14:textId="77777777" w:rsidR="00D71AEA" w:rsidRDefault="00D71AEA">
            <w:pPr>
              <w:jc w:val="center"/>
              <w:rPr>
                <w:sz w:val="20"/>
                <w:szCs w:val="20"/>
              </w:rPr>
            </w:pPr>
          </w:p>
        </w:tc>
        <w:tc>
          <w:tcPr>
            <w:tcW w:w="946" w:type="dxa"/>
            <w:gridSpan w:val="3"/>
            <w:tcBorders>
              <w:top w:val="nil"/>
              <w:left w:val="nil"/>
              <w:bottom w:val="nil"/>
              <w:right w:val="nil"/>
            </w:tcBorders>
            <w:shd w:val="clear" w:color="auto" w:fill="auto"/>
            <w:noWrap/>
            <w:vAlign w:val="center"/>
            <w:hideMark/>
          </w:tcPr>
          <w:p w14:paraId="3EDA9A5B" w14:textId="77777777" w:rsidR="00D71AEA" w:rsidRDefault="00D71AEA">
            <w:pPr>
              <w:jc w:val="center"/>
              <w:rPr>
                <w:sz w:val="20"/>
                <w:szCs w:val="20"/>
              </w:rPr>
            </w:pPr>
          </w:p>
        </w:tc>
        <w:tc>
          <w:tcPr>
            <w:tcW w:w="846" w:type="dxa"/>
            <w:gridSpan w:val="3"/>
            <w:tcBorders>
              <w:top w:val="nil"/>
              <w:left w:val="nil"/>
              <w:bottom w:val="nil"/>
              <w:right w:val="nil"/>
            </w:tcBorders>
            <w:shd w:val="clear" w:color="auto" w:fill="auto"/>
            <w:noWrap/>
            <w:vAlign w:val="center"/>
            <w:hideMark/>
          </w:tcPr>
          <w:p w14:paraId="63607677" w14:textId="77777777" w:rsidR="00D71AEA" w:rsidRDefault="00D71AEA">
            <w:pPr>
              <w:jc w:val="center"/>
              <w:rPr>
                <w:sz w:val="20"/>
                <w:szCs w:val="20"/>
              </w:rPr>
            </w:pPr>
          </w:p>
        </w:tc>
        <w:tc>
          <w:tcPr>
            <w:tcW w:w="846" w:type="dxa"/>
            <w:gridSpan w:val="3"/>
            <w:tcBorders>
              <w:top w:val="nil"/>
              <w:left w:val="nil"/>
              <w:bottom w:val="nil"/>
              <w:right w:val="nil"/>
            </w:tcBorders>
            <w:shd w:val="clear" w:color="auto" w:fill="auto"/>
            <w:noWrap/>
            <w:vAlign w:val="center"/>
            <w:hideMark/>
          </w:tcPr>
          <w:p w14:paraId="06AD922B" w14:textId="77777777" w:rsidR="00D71AEA" w:rsidRDefault="00D71AEA">
            <w:pPr>
              <w:jc w:val="center"/>
              <w:rPr>
                <w:sz w:val="20"/>
                <w:szCs w:val="20"/>
              </w:rPr>
            </w:pPr>
          </w:p>
        </w:tc>
        <w:tc>
          <w:tcPr>
            <w:tcW w:w="1026" w:type="dxa"/>
            <w:gridSpan w:val="3"/>
            <w:tcBorders>
              <w:top w:val="nil"/>
              <w:left w:val="nil"/>
              <w:bottom w:val="nil"/>
              <w:right w:val="nil"/>
            </w:tcBorders>
            <w:shd w:val="clear" w:color="auto" w:fill="auto"/>
            <w:noWrap/>
            <w:vAlign w:val="center"/>
            <w:hideMark/>
          </w:tcPr>
          <w:p w14:paraId="4BCD346B" w14:textId="77777777" w:rsidR="00D71AEA" w:rsidRDefault="00D71AEA">
            <w:pPr>
              <w:jc w:val="center"/>
              <w:rPr>
                <w:sz w:val="20"/>
                <w:szCs w:val="20"/>
              </w:rPr>
            </w:pPr>
          </w:p>
        </w:tc>
        <w:tc>
          <w:tcPr>
            <w:tcW w:w="1026" w:type="dxa"/>
            <w:gridSpan w:val="3"/>
            <w:tcBorders>
              <w:top w:val="nil"/>
              <w:left w:val="nil"/>
              <w:bottom w:val="nil"/>
              <w:right w:val="nil"/>
            </w:tcBorders>
            <w:shd w:val="clear" w:color="auto" w:fill="auto"/>
            <w:noWrap/>
            <w:vAlign w:val="center"/>
            <w:hideMark/>
          </w:tcPr>
          <w:p w14:paraId="1A60BA93" w14:textId="77777777" w:rsidR="00D71AEA" w:rsidRDefault="00D71AEA">
            <w:pPr>
              <w:jc w:val="center"/>
              <w:rPr>
                <w:sz w:val="20"/>
                <w:szCs w:val="20"/>
              </w:rPr>
            </w:pPr>
          </w:p>
        </w:tc>
      </w:tr>
      <w:tr w:rsidR="00D71AEA" w14:paraId="2F068C4F" w14:textId="77777777" w:rsidTr="00D71AEA">
        <w:trPr>
          <w:trHeight w:val="20"/>
        </w:trPr>
        <w:tc>
          <w:tcPr>
            <w:tcW w:w="10277" w:type="dxa"/>
            <w:gridSpan w:val="20"/>
            <w:tcBorders>
              <w:top w:val="nil"/>
              <w:left w:val="nil"/>
              <w:bottom w:val="nil"/>
              <w:right w:val="nil"/>
            </w:tcBorders>
            <w:shd w:val="clear" w:color="auto" w:fill="auto"/>
            <w:noWrap/>
            <w:vAlign w:val="center"/>
            <w:hideMark/>
          </w:tcPr>
          <w:p w14:paraId="05BFED7D" w14:textId="77777777" w:rsidR="00D71AEA" w:rsidRDefault="00D71AEA">
            <w:pPr>
              <w:jc w:val="center"/>
              <w:rPr>
                <w:b/>
                <w:bCs/>
                <w:color w:val="000000"/>
                <w:sz w:val="18"/>
                <w:szCs w:val="18"/>
              </w:rPr>
            </w:pPr>
            <w:r>
              <w:rPr>
                <w:b/>
                <w:bCs/>
                <w:color w:val="000000"/>
                <w:sz w:val="18"/>
                <w:szCs w:val="18"/>
              </w:rPr>
              <w:t>REABILITARE SISTEM RUTIER</w:t>
            </w:r>
          </w:p>
        </w:tc>
      </w:tr>
      <w:tr w:rsidR="00D71AEA" w14:paraId="4FDF3CA7" w14:textId="77777777" w:rsidTr="00D71AEA">
        <w:trPr>
          <w:trHeight w:val="20"/>
        </w:trPr>
        <w:tc>
          <w:tcPr>
            <w:tcW w:w="10277" w:type="dxa"/>
            <w:gridSpan w:val="20"/>
            <w:tcBorders>
              <w:top w:val="nil"/>
              <w:left w:val="nil"/>
              <w:bottom w:val="nil"/>
              <w:right w:val="nil"/>
            </w:tcBorders>
            <w:shd w:val="clear" w:color="auto" w:fill="auto"/>
            <w:noWrap/>
            <w:vAlign w:val="center"/>
            <w:hideMark/>
          </w:tcPr>
          <w:p w14:paraId="29417982" w14:textId="77777777" w:rsidR="00D71AEA" w:rsidRDefault="00D71AEA">
            <w:pPr>
              <w:jc w:val="center"/>
              <w:rPr>
                <w:b/>
                <w:bCs/>
                <w:color w:val="000000"/>
                <w:sz w:val="18"/>
                <w:szCs w:val="18"/>
              </w:rPr>
            </w:pPr>
            <w:r>
              <w:rPr>
                <w:b/>
                <w:bCs/>
                <w:color w:val="000000"/>
                <w:sz w:val="18"/>
                <w:szCs w:val="18"/>
              </w:rPr>
              <w:t xml:space="preserve"> STR. TEIUL DOAMNEI NR. 5 - PARCARE</w:t>
            </w:r>
          </w:p>
        </w:tc>
      </w:tr>
      <w:tr w:rsidR="00D71AEA" w14:paraId="51586A14" w14:textId="77777777" w:rsidTr="00D71AEA">
        <w:trPr>
          <w:gridAfter w:val="1"/>
          <w:wAfter w:w="22" w:type="dxa"/>
          <w:trHeight w:val="20"/>
        </w:trPr>
        <w:tc>
          <w:tcPr>
            <w:tcW w:w="700" w:type="dxa"/>
            <w:tcBorders>
              <w:top w:val="nil"/>
              <w:left w:val="nil"/>
              <w:bottom w:val="nil"/>
              <w:right w:val="nil"/>
            </w:tcBorders>
            <w:shd w:val="clear" w:color="auto" w:fill="auto"/>
            <w:noWrap/>
            <w:vAlign w:val="center"/>
            <w:hideMark/>
          </w:tcPr>
          <w:p w14:paraId="4226B6FF" w14:textId="77777777" w:rsidR="00D71AEA" w:rsidRDefault="00D71AEA">
            <w:pPr>
              <w:jc w:val="center"/>
              <w:rPr>
                <w:b/>
                <w:bCs/>
                <w:color w:val="000000"/>
                <w:sz w:val="18"/>
                <w:szCs w:val="18"/>
              </w:rPr>
            </w:pPr>
          </w:p>
        </w:tc>
        <w:tc>
          <w:tcPr>
            <w:tcW w:w="3269" w:type="dxa"/>
            <w:tcBorders>
              <w:top w:val="nil"/>
              <w:left w:val="nil"/>
              <w:bottom w:val="nil"/>
              <w:right w:val="nil"/>
            </w:tcBorders>
            <w:shd w:val="clear" w:color="auto" w:fill="auto"/>
            <w:noWrap/>
            <w:vAlign w:val="center"/>
            <w:hideMark/>
          </w:tcPr>
          <w:p w14:paraId="624736CA" w14:textId="77777777" w:rsidR="00D71AEA" w:rsidRDefault="00D71AEA">
            <w:pPr>
              <w:rPr>
                <w:sz w:val="20"/>
                <w:szCs w:val="20"/>
              </w:rPr>
            </w:pPr>
          </w:p>
        </w:tc>
        <w:tc>
          <w:tcPr>
            <w:tcW w:w="936" w:type="dxa"/>
            <w:tcBorders>
              <w:top w:val="nil"/>
              <w:left w:val="nil"/>
              <w:bottom w:val="nil"/>
              <w:right w:val="nil"/>
            </w:tcBorders>
            <w:shd w:val="clear" w:color="auto" w:fill="auto"/>
            <w:noWrap/>
            <w:vAlign w:val="center"/>
            <w:hideMark/>
          </w:tcPr>
          <w:p w14:paraId="610DE1A3" w14:textId="77777777" w:rsidR="00D71AEA" w:rsidRDefault="00D71AEA">
            <w:pPr>
              <w:rPr>
                <w:sz w:val="20"/>
                <w:szCs w:val="20"/>
              </w:rPr>
            </w:pPr>
          </w:p>
        </w:tc>
        <w:tc>
          <w:tcPr>
            <w:tcW w:w="660" w:type="dxa"/>
            <w:tcBorders>
              <w:top w:val="nil"/>
              <w:left w:val="nil"/>
              <w:bottom w:val="nil"/>
              <w:right w:val="nil"/>
            </w:tcBorders>
            <w:shd w:val="clear" w:color="auto" w:fill="auto"/>
            <w:noWrap/>
            <w:vAlign w:val="center"/>
            <w:hideMark/>
          </w:tcPr>
          <w:p w14:paraId="6C960686" w14:textId="77777777" w:rsidR="00D71AEA" w:rsidRDefault="00D71AEA">
            <w:pPr>
              <w:jc w:val="center"/>
              <w:rPr>
                <w:sz w:val="20"/>
                <w:szCs w:val="20"/>
              </w:rPr>
            </w:pPr>
          </w:p>
        </w:tc>
        <w:tc>
          <w:tcPr>
            <w:tcW w:w="946" w:type="dxa"/>
            <w:gridSpan w:val="3"/>
            <w:tcBorders>
              <w:top w:val="nil"/>
              <w:left w:val="nil"/>
              <w:bottom w:val="nil"/>
              <w:right w:val="nil"/>
            </w:tcBorders>
            <w:shd w:val="clear" w:color="auto" w:fill="auto"/>
            <w:noWrap/>
            <w:vAlign w:val="center"/>
            <w:hideMark/>
          </w:tcPr>
          <w:p w14:paraId="52853A7D"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5C21B855" w14:textId="77777777" w:rsidR="00D71AEA" w:rsidRDefault="00D71AEA">
            <w:pPr>
              <w:jc w:val="center"/>
              <w:rPr>
                <w:sz w:val="20"/>
                <w:szCs w:val="20"/>
              </w:rPr>
            </w:pPr>
          </w:p>
        </w:tc>
        <w:tc>
          <w:tcPr>
            <w:tcW w:w="846" w:type="dxa"/>
            <w:gridSpan w:val="3"/>
            <w:tcBorders>
              <w:top w:val="nil"/>
              <w:left w:val="nil"/>
              <w:bottom w:val="nil"/>
              <w:right w:val="nil"/>
            </w:tcBorders>
            <w:shd w:val="clear" w:color="auto" w:fill="auto"/>
            <w:noWrap/>
            <w:vAlign w:val="center"/>
            <w:hideMark/>
          </w:tcPr>
          <w:p w14:paraId="14A97670" w14:textId="77777777" w:rsidR="00D71AEA" w:rsidRDefault="00D71AEA">
            <w:pPr>
              <w:jc w:val="center"/>
              <w:rPr>
                <w:sz w:val="20"/>
                <w:szCs w:val="20"/>
              </w:rPr>
            </w:pPr>
          </w:p>
        </w:tc>
        <w:tc>
          <w:tcPr>
            <w:tcW w:w="1026" w:type="dxa"/>
            <w:gridSpan w:val="3"/>
            <w:tcBorders>
              <w:top w:val="nil"/>
              <w:left w:val="nil"/>
              <w:bottom w:val="nil"/>
              <w:right w:val="nil"/>
            </w:tcBorders>
            <w:shd w:val="clear" w:color="auto" w:fill="auto"/>
            <w:noWrap/>
            <w:vAlign w:val="center"/>
            <w:hideMark/>
          </w:tcPr>
          <w:p w14:paraId="44316D32" w14:textId="77777777" w:rsidR="00D71AEA" w:rsidRDefault="00D71AEA">
            <w:pPr>
              <w:jc w:val="center"/>
              <w:rPr>
                <w:sz w:val="20"/>
                <w:szCs w:val="20"/>
              </w:rPr>
            </w:pPr>
          </w:p>
        </w:tc>
        <w:tc>
          <w:tcPr>
            <w:tcW w:w="1026" w:type="dxa"/>
            <w:gridSpan w:val="3"/>
            <w:tcBorders>
              <w:top w:val="nil"/>
              <w:left w:val="nil"/>
              <w:bottom w:val="nil"/>
              <w:right w:val="nil"/>
            </w:tcBorders>
            <w:shd w:val="clear" w:color="auto" w:fill="auto"/>
            <w:noWrap/>
            <w:vAlign w:val="center"/>
            <w:hideMark/>
          </w:tcPr>
          <w:p w14:paraId="3736EE15" w14:textId="77777777" w:rsidR="00D71AEA" w:rsidRDefault="00D71AEA">
            <w:pPr>
              <w:rPr>
                <w:sz w:val="20"/>
                <w:szCs w:val="20"/>
              </w:rPr>
            </w:pPr>
          </w:p>
        </w:tc>
      </w:tr>
      <w:tr w:rsidR="00D71AEA" w14:paraId="757BD852" w14:textId="77777777" w:rsidTr="00D71AEA">
        <w:trPr>
          <w:gridAfter w:val="1"/>
          <w:wAfter w:w="22" w:type="dxa"/>
          <w:trHeight w:val="20"/>
        </w:trPr>
        <w:tc>
          <w:tcPr>
            <w:tcW w:w="700" w:type="dxa"/>
            <w:tcBorders>
              <w:top w:val="nil"/>
              <w:left w:val="nil"/>
              <w:bottom w:val="nil"/>
              <w:right w:val="nil"/>
            </w:tcBorders>
            <w:shd w:val="clear" w:color="auto" w:fill="auto"/>
            <w:noWrap/>
            <w:vAlign w:val="center"/>
            <w:hideMark/>
          </w:tcPr>
          <w:p w14:paraId="47EA61EC" w14:textId="77777777" w:rsidR="00D71AEA" w:rsidRDefault="00D71AEA">
            <w:pPr>
              <w:rPr>
                <w:sz w:val="20"/>
                <w:szCs w:val="20"/>
              </w:rPr>
            </w:pPr>
          </w:p>
        </w:tc>
        <w:tc>
          <w:tcPr>
            <w:tcW w:w="3269" w:type="dxa"/>
            <w:tcBorders>
              <w:top w:val="nil"/>
              <w:left w:val="nil"/>
              <w:bottom w:val="nil"/>
              <w:right w:val="nil"/>
            </w:tcBorders>
            <w:shd w:val="clear" w:color="auto" w:fill="auto"/>
            <w:noWrap/>
            <w:vAlign w:val="center"/>
            <w:hideMark/>
          </w:tcPr>
          <w:p w14:paraId="05BB80B7" w14:textId="77777777" w:rsidR="00D71AEA" w:rsidRDefault="00D71AEA">
            <w:pPr>
              <w:rPr>
                <w:sz w:val="20"/>
                <w:szCs w:val="20"/>
              </w:rPr>
            </w:pPr>
          </w:p>
        </w:tc>
        <w:tc>
          <w:tcPr>
            <w:tcW w:w="936" w:type="dxa"/>
            <w:tcBorders>
              <w:top w:val="nil"/>
              <w:left w:val="nil"/>
              <w:bottom w:val="nil"/>
              <w:right w:val="nil"/>
            </w:tcBorders>
            <w:shd w:val="clear" w:color="auto" w:fill="auto"/>
            <w:noWrap/>
            <w:vAlign w:val="center"/>
            <w:hideMark/>
          </w:tcPr>
          <w:p w14:paraId="0545A821" w14:textId="77777777" w:rsidR="00D71AEA" w:rsidRDefault="00D71AEA">
            <w:pPr>
              <w:rPr>
                <w:sz w:val="20"/>
                <w:szCs w:val="20"/>
              </w:rPr>
            </w:pPr>
          </w:p>
        </w:tc>
        <w:tc>
          <w:tcPr>
            <w:tcW w:w="660" w:type="dxa"/>
            <w:tcBorders>
              <w:top w:val="nil"/>
              <w:left w:val="nil"/>
              <w:bottom w:val="nil"/>
              <w:right w:val="nil"/>
            </w:tcBorders>
            <w:shd w:val="clear" w:color="auto" w:fill="auto"/>
            <w:noWrap/>
            <w:vAlign w:val="center"/>
            <w:hideMark/>
          </w:tcPr>
          <w:p w14:paraId="5C4F9D94" w14:textId="77777777" w:rsidR="00D71AEA" w:rsidRDefault="00D71AEA">
            <w:pPr>
              <w:jc w:val="center"/>
              <w:rPr>
                <w:sz w:val="20"/>
                <w:szCs w:val="20"/>
              </w:rPr>
            </w:pPr>
          </w:p>
        </w:tc>
        <w:tc>
          <w:tcPr>
            <w:tcW w:w="946" w:type="dxa"/>
            <w:gridSpan w:val="3"/>
            <w:tcBorders>
              <w:top w:val="nil"/>
              <w:left w:val="nil"/>
              <w:bottom w:val="nil"/>
              <w:right w:val="nil"/>
            </w:tcBorders>
            <w:shd w:val="clear" w:color="auto" w:fill="auto"/>
            <w:noWrap/>
            <w:vAlign w:val="center"/>
            <w:hideMark/>
          </w:tcPr>
          <w:p w14:paraId="755D1B51"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0FEDE97D" w14:textId="77777777" w:rsidR="00D71AEA" w:rsidRDefault="00D71AEA">
            <w:pPr>
              <w:jc w:val="center"/>
              <w:rPr>
                <w:sz w:val="20"/>
                <w:szCs w:val="20"/>
              </w:rPr>
            </w:pPr>
          </w:p>
        </w:tc>
        <w:tc>
          <w:tcPr>
            <w:tcW w:w="846" w:type="dxa"/>
            <w:gridSpan w:val="3"/>
            <w:tcBorders>
              <w:top w:val="nil"/>
              <w:left w:val="nil"/>
              <w:bottom w:val="nil"/>
              <w:right w:val="nil"/>
            </w:tcBorders>
            <w:shd w:val="clear" w:color="auto" w:fill="auto"/>
            <w:noWrap/>
            <w:vAlign w:val="center"/>
            <w:hideMark/>
          </w:tcPr>
          <w:p w14:paraId="35232C04" w14:textId="77777777" w:rsidR="00D71AEA" w:rsidRDefault="00D71AEA">
            <w:pPr>
              <w:jc w:val="center"/>
              <w:rPr>
                <w:sz w:val="20"/>
                <w:szCs w:val="20"/>
              </w:rPr>
            </w:pPr>
          </w:p>
        </w:tc>
        <w:tc>
          <w:tcPr>
            <w:tcW w:w="1026" w:type="dxa"/>
            <w:gridSpan w:val="3"/>
            <w:tcBorders>
              <w:top w:val="nil"/>
              <w:left w:val="nil"/>
              <w:bottom w:val="nil"/>
              <w:right w:val="nil"/>
            </w:tcBorders>
            <w:shd w:val="clear" w:color="auto" w:fill="auto"/>
            <w:noWrap/>
            <w:vAlign w:val="center"/>
            <w:hideMark/>
          </w:tcPr>
          <w:p w14:paraId="215C537F" w14:textId="77777777" w:rsidR="00D71AEA" w:rsidRDefault="00D71AEA">
            <w:pPr>
              <w:jc w:val="center"/>
              <w:rPr>
                <w:sz w:val="20"/>
                <w:szCs w:val="20"/>
              </w:rPr>
            </w:pPr>
          </w:p>
        </w:tc>
        <w:tc>
          <w:tcPr>
            <w:tcW w:w="1026" w:type="dxa"/>
            <w:gridSpan w:val="3"/>
            <w:tcBorders>
              <w:top w:val="nil"/>
              <w:left w:val="nil"/>
              <w:bottom w:val="nil"/>
              <w:right w:val="nil"/>
            </w:tcBorders>
            <w:shd w:val="clear" w:color="auto" w:fill="auto"/>
            <w:noWrap/>
            <w:vAlign w:val="center"/>
            <w:hideMark/>
          </w:tcPr>
          <w:p w14:paraId="6DFBF1E5" w14:textId="77777777" w:rsidR="00D71AEA" w:rsidRDefault="00D71AEA">
            <w:pPr>
              <w:rPr>
                <w:sz w:val="20"/>
                <w:szCs w:val="20"/>
              </w:rPr>
            </w:pPr>
          </w:p>
        </w:tc>
      </w:tr>
      <w:tr w:rsidR="00D71AEA" w14:paraId="3C833E79" w14:textId="77777777" w:rsidTr="00D71AEA">
        <w:trPr>
          <w:gridAfter w:val="1"/>
          <w:wAfter w:w="22"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6C4FD" w14:textId="77777777" w:rsidR="00D71AEA" w:rsidRDefault="00D71AEA">
            <w:pPr>
              <w:jc w:val="center"/>
              <w:rPr>
                <w:b/>
                <w:bCs/>
                <w:color w:val="000000"/>
                <w:sz w:val="18"/>
                <w:szCs w:val="18"/>
              </w:rPr>
            </w:pPr>
            <w:r>
              <w:rPr>
                <w:b/>
                <w:bCs/>
                <w:color w:val="000000"/>
                <w:sz w:val="18"/>
                <w:szCs w:val="18"/>
              </w:rPr>
              <w:t>Cod pret</w:t>
            </w:r>
          </w:p>
        </w:tc>
        <w:tc>
          <w:tcPr>
            <w:tcW w:w="3269" w:type="dxa"/>
            <w:tcBorders>
              <w:top w:val="single" w:sz="4" w:space="0" w:color="auto"/>
              <w:left w:val="nil"/>
              <w:bottom w:val="single" w:sz="4" w:space="0" w:color="auto"/>
              <w:right w:val="single" w:sz="4" w:space="0" w:color="auto"/>
            </w:tcBorders>
            <w:shd w:val="clear" w:color="auto" w:fill="auto"/>
            <w:vAlign w:val="center"/>
            <w:hideMark/>
          </w:tcPr>
          <w:p w14:paraId="095FF9DA" w14:textId="77777777" w:rsidR="00D71AEA" w:rsidRDefault="00D71AEA">
            <w:pPr>
              <w:jc w:val="center"/>
              <w:rPr>
                <w:b/>
                <w:bCs/>
                <w:color w:val="000000"/>
                <w:sz w:val="18"/>
                <w:szCs w:val="18"/>
              </w:rPr>
            </w:pPr>
            <w:r>
              <w:rPr>
                <w:b/>
                <w:bCs/>
                <w:color w:val="000000"/>
                <w:sz w:val="18"/>
                <w:szCs w:val="18"/>
              </w:rPr>
              <w:t>Denumire activitate</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200CECD" w14:textId="77777777" w:rsidR="00D71AEA" w:rsidRDefault="00D71AEA">
            <w:pPr>
              <w:jc w:val="center"/>
              <w:rPr>
                <w:b/>
                <w:bCs/>
                <w:color w:val="000000"/>
                <w:sz w:val="18"/>
                <w:szCs w:val="18"/>
              </w:rPr>
            </w:pPr>
            <w:r>
              <w:rPr>
                <w:b/>
                <w:bCs/>
                <w:color w:val="000000"/>
                <w:sz w:val="18"/>
                <w:szCs w:val="18"/>
              </w:rPr>
              <w:t>Cantitate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40A6790" w14:textId="77777777" w:rsidR="00D71AEA" w:rsidRDefault="00D71AEA">
            <w:pPr>
              <w:jc w:val="center"/>
              <w:rPr>
                <w:b/>
                <w:bCs/>
                <w:color w:val="000000"/>
                <w:sz w:val="18"/>
                <w:szCs w:val="18"/>
              </w:rPr>
            </w:pPr>
            <w:r>
              <w:rPr>
                <w:b/>
                <w:bCs/>
                <w:color w:val="000000"/>
                <w:sz w:val="18"/>
                <w:szCs w:val="18"/>
              </w:rPr>
              <w:t>U.M.</w:t>
            </w:r>
          </w:p>
        </w:tc>
        <w:tc>
          <w:tcPr>
            <w:tcW w:w="2638" w:type="dxa"/>
            <w:gridSpan w:val="9"/>
            <w:tcBorders>
              <w:top w:val="single" w:sz="4" w:space="0" w:color="auto"/>
              <w:left w:val="nil"/>
              <w:bottom w:val="single" w:sz="4" w:space="0" w:color="auto"/>
              <w:right w:val="single" w:sz="4" w:space="0" w:color="auto"/>
            </w:tcBorders>
            <w:shd w:val="clear" w:color="auto" w:fill="auto"/>
            <w:vAlign w:val="center"/>
            <w:hideMark/>
          </w:tcPr>
          <w:p w14:paraId="0E33D808" w14:textId="77777777" w:rsidR="00D71AEA" w:rsidRDefault="00D71AEA">
            <w:pPr>
              <w:jc w:val="center"/>
              <w:rPr>
                <w:b/>
                <w:bCs/>
                <w:color w:val="000000"/>
                <w:sz w:val="18"/>
                <w:szCs w:val="18"/>
              </w:rPr>
            </w:pPr>
            <w:r>
              <w:rPr>
                <w:b/>
                <w:bCs/>
                <w:color w:val="000000"/>
                <w:sz w:val="18"/>
                <w:szCs w:val="18"/>
              </w:rPr>
              <w:t xml:space="preserve">Pret unitar </w:t>
            </w:r>
          </w:p>
        </w:tc>
        <w:tc>
          <w:tcPr>
            <w:tcW w:w="1026" w:type="dxa"/>
            <w:gridSpan w:val="3"/>
            <w:tcBorders>
              <w:top w:val="single" w:sz="4" w:space="0" w:color="auto"/>
              <w:left w:val="nil"/>
              <w:bottom w:val="single" w:sz="4" w:space="0" w:color="auto"/>
              <w:right w:val="single" w:sz="4" w:space="0" w:color="auto"/>
            </w:tcBorders>
            <w:shd w:val="clear" w:color="auto" w:fill="auto"/>
            <w:vAlign w:val="center"/>
            <w:hideMark/>
          </w:tcPr>
          <w:p w14:paraId="75F360C7" w14:textId="77777777" w:rsidR="00D71AEA" w:rsidRDefault="00D71AEA">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026" w:type="dxa"/>
            <w:gridSpan w:val="3"/>
            <w:tcBorders>
              <w:top w:val="single" w:sz="4" w:space="0" w:color="auto"/>
              <w:left w:val="nil"/>
              <w:bottom w:val="single" w:sz="4" w:space="0" w:color="auto"/>
              <w:right w:val="single" w:sz="4" w:space="0" w:color="auto"/>
            </w:tcBorders>
            <w:shd w:val="clear" w:color="auto" w:fill="auto"/>
            <w:vAlign w:val="center"/>
            <w:hideMark/>
          </w:tcPr>
          <w:p w14:paraId="14D4A323" w14:textId="77777777" w:rsidR="00D71AEA" w:rsidRDefault="00D71AEA">
            <w:pPr>
              <w:jc w:val="center"/>
              <w:rPr>
                <w:b/>
                <w:bCs/>
                <w:color w:val="000000"/>
                <w:sz w:val="18"/>
                <w:szCs w:val="18"/>
              </w:rPr>
            </w:pPr>
            <w:r>
              <w:rPr>
                <w:b/>
                <w:bCs/>
                <w:color w:val="000000"/>
                <w:sz w:val="18"/>
                <w:szCs w:val="18"/>
              </w:rPr>
              <w:t>Valoare totala, inclusiv proiectare</w:t>
            </w:r>
          </w:p>
        </w:tc>
      </w:tr>
      <w:tr w:rsidR="00D71AEA" w14:paraId="38257B16" w14:textId="77777777" w:rsidTr="00D71AEA">
        <w:trPr>
          <w:gridAfter w:val="1"/>
          <w:wAfter w:w="22" w:type="dxa"/>
          <w:trHeight w:val="20"/>
        </w:trPr>
        <w:tc>
          <w:tcPr>
            <w:tcW w:w="700" w:type="dxa"/>
            <w:tcBorders>
              <w:top w:val="nil"/>
              <w:left w:val="single" w:sz="4" w:space="0" w:color="auto"/>
              <w:bottom w:val="nil"/>
              <w:right w:val="nil"/>
            </w:tcBorders>
            <w:shd w:val="clear" w:color="auto" w:fill="auto"/>
            <w:vAlign w:val="center"/>
            <w:hideMark/>
          </w:tcPr>
          <w:p w14:paraId="120069BF" w14:textId="77777777" w:rsidR="00D71AEA" w:rsidRDefault="00D71AEA">
            <w:pPr>
              <w:rPr>
                <w:b/>
                <w:bCs/>
                <w:color w:val="000000"/>
                <w:sz w:val="18"/>
                <w:szCs w:val="18"/>
              </w:rPr>
            </w:pPr>
            <w:r>
              <w:rPr>
                <w:b/>
                <w:bCs/>
                <w:color w:val="000000"/>
                <w:sz w:val="18"/>
                <w:szCs w:val="18"/>
              </w:rPr>
              <w:t> </w:t>
            </w:r>
          </w:p>
        </w:tc>
        <w:tc>
          <w:tcPr>
            <w:tcW w:w="3269" w:type="dxa"/>
            <w:tcBorders>
              <w:top w:val="nil"/>
              <w:left w:val="nil"/>
              <w:bottom w:val="nil"/>
              <w:right w:val="nil"/>
            </w:tcBorders>
            <w:shd w:val="clear" w:color="auto" w:fill="auto"/>
            <w:vAlign w:val="center"/>
            <w:hideMark/>
          </w:tcPr>
          <w:p w14:paraId="34E58A4C" w14:textId="77777777" w:rsidR="00D71AEA" w:rsidRDefault="00D71AEA">
            <w:pPr>
              <w:rPr>
                <w:b/>
                <w:bCs/>
                <w:color w:val="000000"/>
                <w:sz w:val="18"/>
                <w:szCs w:val="18"/>
              </w:rPr>
            </w:pPr>
          </w:p>
        </w:tc>
        <w:tc>
          <w:tcPr>
            <w:tcW w:w="936" w:type="dxa"/>
            <w:tcBorders>
              <w:top w:val="nil"/>
              <w:left w:val="nil"/>
              <w:bottom w:val="nil"/>
              <w:right w:val="nil"/>
            </w:tcBorders>
            <w:shd w:val="clear" w:color="auto" w:fill="auto"/>
            <w:vAlign w:val="center"/>
            <w:hideMark/>
          </w:tcPr>
          <w:p w14:paraId="64F74B24" w14:textId="77777777" w:rsidR="00D71AEA" w:rsidRDefault="00D71AEA">
            <w:pPr>
              <w:rPr>
                <w:sz w:val="20"/>
                <w:szCs w:val="20"/>
              </w:rPr>
            </w:pPr>
          </w:p>
        </w:tc>
        <w:tc>
          <w:tcPr>
            <w:tcW w:w="660" w:type="dxa"/>
            <w:tcBorders>
              <w:top w:val="nil"/>
              <w:left w:val="nil"/>
              <w:bottom w:val="nil"/>
              <w:right w:val="nil"/>
            </w:tcBorders>
            <w:shd w:val="clear" w:color="auto" w:fill="auto"/>
            <w:vAlign w:val="center"/>
            <w:hideMark/>
          </w:tcPr>
          <w:p w14:paraId="7E0A937E" w14:textId="77777777" w:rsidR="00D71AEA" w:rsidRDefault="00D71AEA">
            <w:pPr>
              <w:rPr>
                <w:sz w:val="20"/>
                <w:szCs w:val="20"/>
              </w:rPr>
            </w:pPr>
          </w:p>
        </w:tc>
        <w:tc>
          <w:tcPr>
            <w:tcW w:w="946" w:type="dxa"/>
            <w:gridSpan w:val="3"/>
            <w:tcBorders>
              <w:top w:val="nil"/>
              <w:left w:val="nil"/>
              <w:bottom w:val="nil"/>
              <w:right w:val="nil"/>
            </w:tcBorders>
            <w:shd w:val="clear" w:color="auto" w:fill="auto"/>
            <w:vAlign w:val="center"/>
            <w:hideMark/>
          </w:tcPr>
          <w:p w14:paraId="76C94CCB" w14:textId="77777777" w:rsidR="00D71AEA" w:rsidRDefault="00D71AEA">
            <w:pPr>
              <w:jc w:val="center"/>
              <w:rPr>
                <w:color w:val="000000"/>
                <w:sz w:val="18"/>
                <w:szCs w:val="18"/>
              </w:rPr>
            </w:pPr>
            <w:r>
              <w:rPr>
                <w:color w:val="000000"/>
                <w:sz w:val="18"/>
                <w:szCs w:val="18"/>
              </w:rPr>
              <w:t>Proiectare</w:t>
            </w:r>
          </w:p>
        </w:tc>
        <w:tc>
          <w:tcPr>
            <w:tcW w:w="846" w:type="dxa"/>
            <w:gridSpan w:val="3"/>
            <w:tcBorders>
              <w:top w:val="nil"/>
              <w:left w:val="nil"/>
              <w:bottom w:val="nil"/>
              <w:right w:val="nil"/>
            </w:tcBorders>
            <w:shd w:val="clear" w:color="auto" w:fill="auto"/>
            <w:vAlign w:val="center"/>
            <w:hideMark/>
          </w:tcPr>
          <w:p w14:paraId="23940A0C" w14:textId="77777777" w:rsidR="00D71AEA" w:rsidRDefault="00D71AEA">
            <w:pPr>
              <w:jc w:val="center"/>
              <w:rPr>
                <w:color w:val="000000"/>
                <w:sz w:val="18"/>
                <w:szCs w:val="18"/>
              </w:rPr>
            </w:pPr>
            <w:r>
              <w:rPr>
                <w:color w:val="000000"/>
                <w:sz w:val="18"/>
                <w:szCs w:val="18"/>
              </w:rPr>
              <w:t>C+M</w:t>
            </w:r>
          </w:p>
        </w:tc>
        <w:tc>
          <w:tcPr>
            <w:tcW w:w="846" w:type="dxa"/>
            <w:gridSpan w:val="3"/>
            <w:tcBorders>
              <w:top w:val="nil"/>
              <w:left w:val="nil"/>
              <w:bottom w:val="nil"/>
              <w:right w:val="nil"/>
            </w:tcBorders>
            <w:shd w:val="clear" w:color="auto" w:fill="auto"/>
            <w:vAlign w:val="center"/>
            <w:hideMark/>
          </w:tcPr>
          <w:p w14:paraId="01524368" w14:textId="77777777" w:rsidR="00D71AEA" w:rsidRDefault="00D71AEA">
            <w:pPr>
              <w:jc w:val="center"/>
              <w:rPr>
                <w:color w:val="000000"/>
                <w:sz w:val="18"/>
                <w:szCs w:val="18"/>
              </w:rPr>
            </w:pPr>
            <w:r>
              <w:rPr>
                <w:color w:val="000000"/>
                <w:sz w:val="18"/>
                <w:szCs w:val="18"/>
              </w:rPr>
              <w:t>Total</w:t>
            </w:r>
          </w:p>
        </w:tc>
        <w:tc>
          <w:tcPr>
            <w:tcW w:w="1026" w:type="dxa"/>
            <w:gridSpan w:val="3"/>
            <w:tcBorders>
              <w:top w:val="nil"/>
              <w:left w:val="nil"/>
              <w:bottom w:val="nil"/>
              <w:right w:val="nil"/>
            </w:tcBorders>
            <w:shd w:val="clear" w:color="auto" w:fill="auto"/>
            <w:vAlign w:val="center"/>
            <w:hideMark/>
          </w:tcPr>
          <w:p w14:paraId="4BF0A67A" w14:textId="77777777" w:rsidR="00D71AEA" w:rsidRDefault="00D71AEA">
            <w:pPr>
              <w:jc w:val="center"/>
              <w:rPr>
                <w:color w:val="000000"/>
                <w:sz w:val="18"/>
                <w:szCs w:val="18"/>
              </w:rPr>
            </w:pPr>
          </w:p>
        </w:tc>
        <w:tc>
          <w:tcPr>
            <w:tcW w:w="1026" w:type="dxa"/>
            <w:gridSpan w:val="3"/>
            <w:tcBorders>
              <w:top w:val="nil"/>
              <w:left w:val="nil"/>
              <w:bottom w:val="nil"/>
              <w:right w:val="single" w:sz="4" w:space="0" w:color="auto"/>
            </w:tcBorders>
            <w:shd w:val="clear" w:color="auto" w:fill="auto"/>
            <w:vAlign w:val="center"/>
            <w:hideMark/>
          </w:tcPr>
          <w:p w14:paraId="6A2F6AEA" w14:textId="77777777" w:rsidR="00D71AEA" w:rsidRDefault="00D71AEA">
            <w:pPr>
              <w:jc w:val="center"/>
              <w:rPr>
                <w:color w:val="000000"/>
                <w:sz w:val="18"/>
                <w:szCs w:val="18"/>
              </w:rPr>
            </w:pPr>
            <w:r>
              <w:rPr>
                <w:color w:val="000000"/>
                <w:sz w:val="18"/>
                <w:szCs w:val="18"/>
              </w:rPr>
              <w:t> </w:t>
            </w:r>
          </w:p>
        </w:tc>
      </w:tr>
      <w:tr w:rsidR="00D71AEA" w14:paraId="3863B18A" w14:textId="77777777" w:rsidTr="00D71AEA">
        <w:trPr>
          <w:gridAfter w:val="1"/>
          <w:wAfter w:w="22" w:type="dxa"/>
          <w:trHeight w:val="20"/>
        </w:trPr>
        <w:tc>
          <w:tcPr>
            <w:tcW w:w="700" w:type="dxa"/>
            <w:tcBorders>
              <w:top w:val="nil"/>
              <w:left w:val="single" w:sz="4" w:space="0" w:color="auto"/>
              <w:bottom w:val="nil"/>
              <w:right w:val="nil"/>
            </w:tcBorders>
            <w:shd w:val="clear" w:color="000000" w:fill="E2EFDA"/>
            <w:noWrap/>
            <w:vAlign w:val="center"/>
            <w:hideMark/>
          </w:tcPr>
          <w:p w14:paraId="10EFB9EF"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57BCCF7A" w14:textId="77777777" w:rsidR="00D71AEA" w:rsidRDefault="00D71AEA">
            <w:pPr>
              <w:rPr>
                <w:b/>
                <w:bCs/>
                <w:color w:val="000000"/>
                <w:sz w:val="18"/>
                <w:szCs w:val="18"/>
              </w:rPr>
            </w:pPr>
            <w:r>
              <w:rPr>
                <w:b/>
                <w:bCs/>
                <w:color w:val="000000"/>
                <w:sz w:val="18"/>
                <w:szCs w:val="18"/>
              </w:rPr>
              <w:t>DESFACERI</w:t>
            </w:r>
          </w:p>
        </w:tc>
        <w:tc>
          <w:tcPr>
            <w:tcW w:w="936" w:type="dxa"/>
            <w:tcBorders>
              <w:top w:val="nil"/>
              <w:left w:val="nil"/>
              <w:bottom w:val="single" w:sz="4" w:space="0" w:color="auto"/>
              <w:right w:val="nil"/>
            </w:tcBorders>
            <w:shd w:val="clear" w:color="000000" w:fill="E2EFDA"/>
            <w:noWrap/>
            <w:vAlign w:val="center"/>
            <w:hideMark/>
          </w:tcPr>
          <w:p w14:paraId="01706A5E" w14:textId="77777777" w:rsidR="00D71AEA" w:rsidRDefault="00D71AEA">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50AD52F7" w14:textId="77777777" w:rsidR="00D71AEA" w:rsidRDefault="00D71AEA">
            <w:pPr>
              <w:rPr>
                <w:b/>
                <w:bCs/>
                <w:color w:val="000000"/>
                <w:sz w:val="18"/>
                <w:szCs w:val="18"/>
              </w:rPr>
            </w:pPr>
            <w:r>
              <w:rPr>
                <w:b/>
                <w:bCs/>
                <w:color w:val="000000"/>
                <w:sz w:val="18"/>
                <w:szCs w:val="18"/>
              </w:rPr>
              <w:t> </w:t>
            </w:r>
          </w:p>
        </w:tc>
        <w:tc>
          <w:tcPr>
            <w:tcW w:w="946" w:type="dxa"/>
            <w:gridSpan w:val="3"/>
            <w:tcBorders>
              <w:top w:val="nil"/>
              <w:left w:val="nil"/>
              <w:bottom w:val="single" w:sz="4" w:space="0" w:color="auto"/>
              <w:right w:val="nil"/>
            </w:tcBorders>
            <w:shd w:val="clear" w:color="000000" w:fill="E2EFDA"/>
            <w:noWrap/>
            <w:vAlign w:val="center"/>
            <w:hideMark/>
          </w:tcPr>
          <w:p w14:paraId="2454BE20" w14:textId="77777777" w:rsidR="00D71AEA" w:rsidRDefault="00D71AEA">
            <w:pPr>
              <w:jc w:val="center"/>
              <w:rPr>
                <w:b/>
                <w:bCs/>
                <w:color w:val="000000"/>
                <w:sz w:val="18"/>
                <w:szCs w:val="18"/>
              </w:rPr>
            </w:pPr>
            <w:r>
              <w:rPr>
                <w:b/>
                <w:bCs/>
                <w:color w:val="000000"/>
                <w:sz w:val="18"/>
                <w:szCs w:val="18"/>
              </w:rPr>
              <w:t> </w:t>
            </w:r>
          </w:p>
        </w:tc>
        <w:tc>
          <w:tcPr>
            <w:tcW w:w="846" w:type="dxa"/>
            <w:gridSpan w:val="3"/>
            <w:tcBorders>
              <w:top w:val="nil"/>
              <w:left w:val="nil"/>
              <w:bottom w:val="single" w:sz="4" w:space="0" w:color="auto"/>
              <w:right w:val="nil"/>
            </w:tcBorders>
            <w:shd w:val="clear" w:color="000000" w:fill="E2EFDA"/>
            <w:noWrap/>
            <w:vAlign w:val="center"/>
            <w:hideMark/>
          </w:tcPr>
          <w:p w14:paraId="620EA23F" w14:textId="77777777" w:rsidR="00D71AEA" w:rsidRDefault="00D71AEA">
            <w:pPr>
              <w:jc w:val="center"/>
              <w:rPr>
                <w:b/>
                <w:bCs/>
                <w:color w:val="000000"/>
                <w:sz w:val="18"/>
                <w:szCs w:val="18"/>
              </w:rPr>
            </w:pPr>
            <w:r>
              <w:rPr>
                <w:b/>
                <w:bCs/>
                <w:color w:val="000000"/>
                <w:sz w:val="18"/>
                <w:szCs w:val="18"/>
              </w:rPr>
              <w:t> </w:t>
            </w:r>
          </w:p>
        </w:tc>
        <w:tc>
          <w:tcPr>
            <w:tcW w:w="846" w:type="dxa"/>
            <w:gridSpan w:val="3"/>
            <w:tcBorders>
              <w:top w:val="nil"/>
              <w:left w:val="nil"/>
              <w:bottom w:val="single" w:sz="4" w:space="0" w:color="auto"/>
              <w:right w:val="nil"/>
            </w:tcBorders>
            <w:shd w:val="clear" w:color="000000" w:fill="E2EFDA"/>
            <w:noWrap/>
            <w:vAlign w:val="center"/>
            <w:hideMark/>
          </w:tcPr>
          <w:p w14:paraId="667335CF" w14:textId="77777777" w:rsidR="00D71AEA" w:rsidRDefault="00D71AEA">
            <w:pPr>
              <w:jc w:val="center"/>
              <w:rPr>
                <w:b/>
                <w:bCs/>
                <w:color w:val="000000"/>
                <w:sz w:val="18"/>
                <w:szCs w:val="18"/>
              </w:rPr>
            </w:pPr>
            <w:r>
              <w:rPr>
                <w:b/>
                <w:bCs/>
                <w:color w:val="000000"/>
                <w:sz w:val="18"/>
                <w:szCs w:val="18"/>
              </w:rPr>
              <w:t> </w:t>
            </w:r>
          </w:p>
        </w:tc>
        <w:tc>
          <w:tcPr>
            <w:tcW w:w="1026" w:type="dxa"/>
            <w:gridSpan w:val="3"/>
            <w:tcBorders>
              <w:top w:val="nil"/>
              <w:left w:val="nil"/>
              <w:bottom w:val="single" w:sz="4" w:space="0" w:color="auto"/>
              <w:right w:val="nil"/>
            </w:tcBorders>
            <w:shd w:val="clear" w:color="000000" w:fill="E2EFDA"/>
            <w:noWrap/>
            <w:vAlign w:val="center"/>
            <w:hideMark/>
          </w:tcPr>
          <w:p w14:paraId="6CE427C1" w14:textId="77777777" w:rsidR="00D71AEA" w:rsidRDefault="00D71AEA">
            <w:pPr>
              <w:jc w:val="right"/>
              <w:rPr>
                <w:b/>
                <w:bCs/>
                <w:color w:val="000000"/>
                <w:sz w:val="18"/>
                <w:szCs w:val="18"/>
              </w:rPr>
            </w:pPr>
            <w:r>
              <w:rPr>
                <w:b/>
                <w:bCs/>
                <w:color w:val="000000"/>
                <w:sz w:val="18"/>
                <w:szCs w:val="18"/>
              </w:rPr>
              <w:t> </w:t>
            </w:r>
          </w:p>
        </w:tc>
        <w:tc>
          <w:tcPr>
            <w:tcW w:w="1026" w:type="dxa"/>
            <w:gridSpan w:val="3"/>
            <w:tcBorders>
              <w:top w:val="nil"/>
              <w:left w:val="nil"/>
              <w:bottom w:val="single" w:sz="4" w:space="0" w:color="auto"/>
              <w:right w:val="single" w:sz="4" w:space="0" w:color="auto"/>
            </w:tcBorders>
            <w:shd w:val="clear" w:color="000000" w:fill="E2EFDA"/>
            <w:noWrap/>
            <w:vAlign w:val="center"/>
            <w:hideMark/>
          </w:tcPr>
          <w:p w14:paraId="07D603FD" w14:textId="77777777" w:rsidR="00D71AEA" w:rsidRDefault="00D71AEA">
            <w:pPr>
              <w:jc w:val="right"/>
              <w:rPr>
                <w:b/>
                <w:bCs/>
                <w:color w:val="000000"/>
                <w:sz w:val="18"/>
                <w:szCs w:val="18"/>
              </w:rPr>
            </w:pPr>
            <w:r>
              <w:rPr>
                <w:b/>
                <w:bCs/>
                <w:color w:val="000000"/>
                <w:sz w:val="18"/>
                <w:szCs w:val="18"/>
              </w:rPr>
              <w:t> </w:t>
            </w:r>
          </w:p>
        </w:tc>
      </w:tr>
      <w:tr w:rsidR="00D71AEA" w14:paraId="2FEB0A36" w14:textId="77777777" w:rsidTr="00D71AEA">
        <w:trPr>
          <w:gridAfter w:val="1"/>
          <w:wAfter w:w="22"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ED08D" w14:textId="77777777" w:rsidR="00D71AEA" w:rsidRDefault="00D71AEA">
            <w:pPr>
              <w:jc w:val="center"/>
              <w:rPr>
                <w:color w:val="000000"/>
                <w:sz w:val="18"/>
                <w:szCs w:val="18"/>
              </w:rPr>
            </w:pPr>
            <w:r>
              <w:rPr>
                <w:color w:val="000000"/>
                <w:sz w:val="18"/>
                <w:szCs w:val="18"/>
              </w:rPr>
              <w:t>1D1</w:t>
            </w:r>
          </w:p>
        </w:tc>
        <w:tc>
          <w:tcPr>
            <w:tcW w:w="3269" w:type="dxa"/>
            <w:tcBorders>
              <w:top w:val="nil"/>
              <w:left w:val="nil"/>
              <w:bottom w:val="single" w:sz="4" w:space="0" w:color="auto"/>
              <w:right w:val="single" w:sz="4" w:space="0" w:color="auto"/>
            </w:tcBorders>
            <w:shd w:val="clear" w:color="auto" w:fill="auto"/>
            <w:vAlign w:val="center"/>
            <w:hideMark/>
          </w:tcPr>
          <w:p w14:paraId="5EB38DC2" w14:textId="77777777" w:rsidR="00D71AEA" w:rsidRDefault="00D71AEA">
            <w:pPr>
              <w:rPr>
                <w:color w:val="000000"/>
                <w:sz w:val="18"/>
                <w:szCs w:val="18"/>
              </w:rPr>
            </w:pPr>
            <w:r>
              <w:rPr>
                <w:color w:val="000000"/>
                <w:sz w:val="18"/>
                <w:szCs w:val="18"/>
              </w:rPr>
              <w:t>decapare (frezare) mixturi asfaltice 5 cm</w:t>
            </w:r>
          </w:p>
        </w:tc>
        <w:tc>
          <w:tcPr>
            <w:tcW w:w="936" w:type="dxa"/>
            <w:tcBorders>
              <w:top w:val="nil"/>
              <w:left w:val="nil"/>
              <w:bottom w:val="single" w:sz="4" w:space="0" w:color="auto"/>
              <w:right w:val="single" w:sz="4" w:space="0" w:color="auto"/>
            </w:tcBorders>
            <w:shd w:val="clear" w:color="auto" w:fill="auto"/>
            <w:vAlign w:val="center"/>
            <w:hideMark/>
          </w:tcPr>
          <w:p w14:paraId="295231D5" w14:textId="77777777" w:rsidR="00D71AEA" w:rsidRDefault="00D71AEA">
            <w:pPr>
              <w:jc w:val="center"/>
              <w:rPr>
                <w:color w:val="000000"/>
                <w:sz w:val="18"/>
                <w:szCs w:val="18"/>
              </w:rPr>
            </w:pPr>
            <w:r>
              <w:rPr>
                <w:color w:val="000000"/>
                <w:sz w:val="18"/>
                <w:szCs w:val="18"/>
              </w:rPr>
              <w:t>1.963,00</w:t>
            </w:r>
          </w:p>
        </w:tc>
        <w:tc>
          <w:tcPr>
            <w:tcW w:w="660" w:type="dxa"/>
            <w:tcBorders>
              <w:top w:val="nil"/>
              <w:left w:val="nil"/>
              <w:bottom w:val="single" w:sz="4" w:space="0" w:color="auto"/>
              <w:right w:val="single" w:sz="4" w:space="0" w:color="auto"/>
            </w:tcBorders>
            <w:shd w:val="clear" w:color="auto" w:fill="auto"/>
            <w:vAlign w:val="center"/>
            <w:hideMark/>
          </w:tcPr>
          <w:p w14:paraId="514E7080" w14:textId="77777777" w:rsidR="00D71AEA" w:rsidRDefault="00D71AEA">
            <w:pPr>
              <w:jc w:val="center"/>
              <w:rPr>
                <w:color w:val="000000"/>
                <w:sz w:val="18"/>
                <w:szCs w:val="18"/>
              </w:rPr>
            </w:pPr>
            <w:r>
              <w:rPr>
                <w:color w:val="000000"/>
                <w:sz w:val="18"/>
                <w:szCs w:val="18"/>
              </w:rPr>
              <w:t>mp</w:t>
            </w:r>
          </w:p>
        </w:tc>
        <w:tc>
          <w:tcPr>
            <w:tcW w:w="946" w:type="dxa"/>
            <w:gridSpan w:val="3"/>
            <w:tcBorders>
              <w:top w:val="nil"/>
              <w:left w:val="nil"/>
              <w:bottom w:val="single" w:sz="4" w:space="0" w:color="auto"/>
              <w:right w:val="single" w:sz="4" w:space="0" w:color="auto"/>
            </w:tcBorders>
            <w:shd w:val="clear" w:color="auto" w:fill="auto"/>
            <w:vAlign w:val="center"/>
            <w:hideMark/>
          </w:tcPr>
          <w:p w14:paraId="493EBA36" w14:textId="77777777" w:rsidR="00D71AEA" w:rsidRDefault="00D71AEA">
            <w:pPr>
              <w:jc w:val="center"/>
              <w:rPr>
                <w:color w:val="000000"/>
                <w:sz w:val="18"/>
                <w:szCs w:val="18"/>
              </w:rPr>
            </w:pPr>
            <w:r>
              <w:rPr>
                <w:color w:val="000000"/>
                <w:sz w:val="18"/>
                <w:szCs w:val="18"/>
              </w:rPr>
              <w:t>0,47</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067A900C" w14:textId="77777777" w:rsidR="00D71AEA" w:rsidRDefault="00D71AEA">
            <w:pPr>
              <w:jc w:val="center"/>
              <w:rPr>
                <w:color w:val="000000"/>
                <w:sz w:val="18"/>
                <w:szCs w:val="18"/>
              </w:rPr>
            </w:pPr>
            <w:r>
              <w:rPr>
                <w:color w:val="000000"/>
                <w:sz w:val="18"/>
                <w:szCs w:val="18"/>
              </w:rPr>
              <w:t>19,73</w:t>
            </w:r>
          </w:p>
        </w:tc>
        <w:tc>
          <w:tcPr>
            <w:tcW w:w="846" w:type="dxa"/>
            <w:gridSpan w:val="3"/>
            <w:tcBorders>
              <w:top w:val="nil"/>
              <w:left w:val="nil"/>
              <w:bottom w:val="single" w:sz="4" w:space="0" w:color="auto"/>
              <w:right w:val="single" w:sz="4" w:space="0" w:color="auto"/>
            </w:tcBorders>
            <w:shd w:val="clear" w:color="auto" w:fill="auto"/>
            <w:vAlign w:val="center"/>
            <w:hideMark/>
          </w:tcPr>
          <w:p w14:paraId="26F4DB73" w14:textId="77777777" w:rsidR="00D71AEA" w:rsidRDefault="00D71AEA">
            <w:pPr>
              <w:jc w:val="center"/>
              <w:rPr>
                <w:color w:val="000000"/>
                <w:sz w:val="18"/>
                <w:szCs w:val="18"/>
              </w:rPr>
            </w:pPr>
            <w:r>
              <w:rPr>
                <w:color w:val="000000"/>
                <w:sz w:val="18"/>
                <w:szCs w:val="18"/>
              </w:rPr>
              <w:t>20,20</w:t>
            </w:r>
          </w:p>
        </w:tc>
        <w:tc>
          <w:tcPr>
            <w:tcW w:w="1026" w:type="dxa"/>
            <w:gridSpan w:val="3"/>
            <w:tcBorders>
              <w:top w:val="nil"/>
              <w:left w:val="nil"/>
              <w:bottom w:val="single" w:sz="4" w:space="0" w:color="auto"/>
              <w:right w:val="single" w:sz="4" w:space="0" w:color="auto"/>
            </w:tcBorders>
            <w:shd w:val="clear" w:color="auto" w:fill="auto"/>
            <w:vAlign w:val="center"/>
            <w:hideMark/>
          </w:tcPr>
          <w:p w14:paraId="1A93A25F" w14:textId="77777777" w:rsidR="00D71AEA" w:rsidRDefault="00D71AEA">
            <w:pPr>
              <w:jc w:val="right"/>
              <w:rPr>
                <w:color w:val="000000"/>
                <w:sz w:val="18"/>
                <w:szCs w:val="18"/>
              </w:rPr>
            </w:pPr>
            <w:r>
              <w:rPr>
                <w:color w:val="000000"/>
                <w:sz w:val="18"/>
                <w:szCs w:val="18"/>
              </w:rPr>
              <w:t>38.729,99</w:t>
            </w:r>
          </w:p>
        </w:tc>
        <w:tc>
          <w:tcPr>
            <w:tcW w:w="1026" w:type="dxa"/>
            <w:gridSpan w:val="3"/>
            <w:tcBorders>
              <w:top w:val="nil"/>
              <w:left w:val="nil"/>
              <w:bottom w:val="single" w:sz="4" w:space="0" w:color="auto"/>
              <w:right w:val="single" w:sz="4" w:space="0" w:color="auto"/>
            </w:tcBorders>
            <w:shd w:val="clear" w:color="auto" w:fill="auto"/>
            <w:vAlign w:val="center"/>
            <w:hideMark/>
          </w:tcPr>
          <w:p w14:paraId="2CC8D6F4" w14:textId="77777777" w:rsidR="00D71AEA" w:rsidRDefault="00D71AEA">
            <w:pPr>
              <w:jc w:val="right"/>
              <w:rPr>
                <w:color w:val="000000"/>
                <w:sz w:val="18"/>
                <w:szCs w:val="18"/>
              </w:rPr>
            </w:pPr>
            <w:r>
              <w:rPr>
                <w:color w:val="000000"/>
                <w:sz w:val="18"/>
                <w:szCs w:val="18"/>
              </w:rPr>
              <w:t>39.652,60</w:t>
            </w:r>
          </w:p>
        </w:tc>
      </w:tr>
      <w:tr w:rsidR="00D71AEA" w14:paraId="54832FCE"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F37C9A" w14:textId="77777777" w:rsidR="00D71AEA" w:rsidRDefault="00D71AEA">
            <w:pPr>
              <w:jc w:val="center"/>
              <w:rPr>
                <w:color w:val="000000"/>
                <w:sz w:val="18"/>
                <w:szCs w:val="18"/>
              </w:rPr>
            </w:pPr>
            <w:r>
              <w:rPr>
                <w:color w:val="000000"/>
                <w:sz w:val="18"/>
                <w:szCs w:val="18"/>
              </w:rPr>
              <w:t>1D3</w:t>
            </w:r>
          </w:p>
        </w:tc>
        <w:tc>
          <w:tcPr>
            <w:tcW w:w="3269" w:type="dxa"/>
            <w:tcBorders>
              <w:top w:val="nil"/>
              <w:left w:val="nil"/>
              <w:bottom w:val="single" w:sz="4" w:space="0" w:color="auto"/>
              <w:right w:val="single" w:sz="4" w:space="0" w:color="auto"/>
            </w:tcBorders>
            <w:shd w:val="clear" w:color="auto" w:fill="auto"/>
            <w:vAlign w:val="center"/>
            <w:hideMark/>
          </w:tcPr>
          <w:p w14:paraId="2600089F" w14:textId="77777777" w:rsidR="00D71AEA" w:rsidRDefault="00D71AEA">
            <w:pPr>
              <w:rPr>
                <w:color w:val="000000"/>
                <w:sz w:val="18"/>
                <w:szCs w:val="18"/>
              </w:rPr>
            </w:pPr>
            <w:r>
              <w:rPr>
                <w:color w:val="000000"/>
                <w:sz w:val="18"/>
                <w:szCs w:val="18"/>
              </w:rPr>
              <w:t>decapare mixturi asfaltice la trotuare</w:t>
            </w:r>
          </w:p>
        </w:tc>
        <w:tc>
          <w:tcPr>
            <w:tcW w:w="936" w:type="dxa"/>
            <w:tcBorders>
              <w:top w:val="nil"/>
              <w:left w:val="nil"/>
              <w:bottom w:val="single" w:sz="4" w:space="0" w:color="auto"/>
              <w:right w:val="single" w:sz="4" w:space="0" w:color="auto"/>
            </w:tcBorders>
            <w:shd w:val="clear" w:color="auto" w:fill="auto"/>
            <w:vAlign w:val="center"/>
            <w:hideMark/>
          </w:tcPr>
          <w:p w14:paraId="6A578C15" w14:textId="77777777" w:rsidR="00D71AEA" w:rsidRDefault="00D71AEA">
            <w:pPr>
              <w:jc w:val="center"/>
              <w:rPr>
                <w:color w:val="000000"/>
                <w:sz w:val="18"/>
                <w:szCs w:val="18"/>
              </w:rPr>
            </w:pPr>
            <w:r>
              <w:rPr>
                <w:color w:val="000000"/>
                <w:sz w:val="18"/>
                <w:szCs w:val="18"/>
              </w:rPr>
              <w:t>651,00</w:t>
            </w:r>
          </w:p>
        </w:tc>
        <w:tc>
          <w:tcPr>
            <w:tcW w:w="660" w:type="dxa"/>
            <w:tcBorders>
              <w:top w:val="nil"/>
              <w:left w:val="nil"/>
              <w:bottom w:val="single" w:sz="4" w:space="0" w:color="auto"/>
              <w:right w:val="single" w:sz="4" w:space="0" w:color="auto"/>
            </w:tcBorders>
            <w:shd w:val="clear" w:color="auto" w:fill="auto"/>
            <w:vAlign w:val="center"/>
            <w:hideMark/>
          </w:tcPr>
          <w:p w14:paraId="3BA5F70B" w14:textId="77777777" w:rsidR="00D71AEA" w:rsidRDefault="00D71AEA">
            <w:pPr>
              <w:jc w:val="center"/>
              <w:rPr>
                <w:color w:val="000000"/>
                <w:sz w:val="18"/>
                <w:szCs w:val="18"/>
              </w:rPr>
            </w:pPr>
            <w:r>
              <w:rPr>
                <w:color w:val="000000"/>
                <w:sz w:val="18"/>
                <w:szCs w:val="18"/>
              </w:rPr>
              <w:t>mp</w:t>
            </w:r>
          </w:p>
        </w:tc>
        <w:tc>
          <w:tcPr>
            <w:tcW w:w="946" w:type="dxa"/>
            <w:gridSpan w:val="3"/>
            <w:tcBorders>
              <w:top w:val="nil"/>
              <w:left w:val="nil"/>
              <w:bottom w:val="single" w:sz="4" w:space="0" w:color="auto"/>
              <w:right w:val="single" w:sz="4" w:space="0" w:color="auto"/>
            </w:tcBorders>
            <w:shd w:val="clear" w:color="auto" w:fill="auto"/>
            <w:vAlign w:val="center"/>
            <w:hideMark/>
          </w:tcPr>
          <w:p w14:paraId="69032CAC" w14:textId="77777777" w:rsidR="00D71AEA" w:rsidRDefault="00D71AEA">
            <w:pPr>
              <w:jc w:val="center"/>
              <w:rPr>
                <w:color w:val="000000"/>
                <w:sz w:val="18"/>
                <w:szCs w:val="18"/>
              </w:rPr>
            </w:pPr>
            <w:r>
              <w:rPr>
                <w:color w:val="000000"/>
                <w:sz w:val="18"/>
                <w:szCs w:val="18"/>
              </w:rPr>
              <w:t>0,53</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39D5ADDB" w14:textId="77777777" w:rsidR="00D71AEA" w:rsidRDefault="00D71AEA">
            <w:pPr>
              <w:jc w:val="center"/>
              <w:rPr>
                <w:color w:val="000000"/>
                <w:sz w:val="18"/>
                <w:szCs w:val="18"/>
              </w:rPr>
            </w:pPr>
            <w:r>
              <w:rPr>
                <w:color w:val="000000"/>
                <w:sz w:val="18"/>
                <w:szCs w:val="18"/>
              </w:rPr>
              <w:t>22,23</w:t>
            </w:r>
          </w:p>
        </w:tc>
        <w:tc>
          <w:tcPr>
            <w:tcW w:w="846" w:type="dxa"/>
            <w:gridSpan w:val="3"/>
            <w:tcBorders>
              <w:top w:val="nil"/>
              <w:left w:val="nil"/>
              <w:bottom w:val="single" w:sz="4" w:space="0" w:color="auto"/>
              <w:right w:val="single" w:sz="4" w:space="0" w:color="auto"/>
            </w:tcBorders>
            <w:shd w:val="clear" w:color="auto" w:fill="auto"/>
            <w:vAlign w:val="center"/>
            <w:hideMark/>
          </w:tcPr>
          <w:p w14:paraId="557B8F90" w14:textId="77777777" w:rsidR="00D71AEA" w:rsidRDefault="00D71AEA">
            <w:pPr>
              <w:jc w:val="center"/>
              <w:rPr>
                <w:color w:val="000000"/>
                <w:sz w:val="18"/>
                <w:szCs w:val="18"/>
              </w:rPr>
            </w:pPr>
            <w:r>
              <w:rPr>
                <w:color w:val="000000"/>
                <w:sz w:val="18"/>
                <w:szCs w:val="18"/>
              </w:rPr>
              <w:t>22,76</w:t>
            </w:r>
          </w:p>
        </w:tc>
        <w:tc>
          <w:tcPr>
            <w:tcW w:w="1026" w:type="dxa"/>
            <w:gridSpan w:val="3"/>
            <w:tcBorders>
              <w:top w:val="nil"/>
              <w:left w:val="nil"/>
              <w:bottom w:val="single" w:sz="4" w:space="0" w:color="auto"/>
              <w:right w:val="single" w:sz="4" w:space="0" w:color="auto"/>
            </w:tcBorders>
            <w:shd w:val="clear" w:color="auto" w:fill="auto"/>
            <w:vAlign w:val="center"/>
            <w:hideMark/>
          </w:tcPr>
          <w:p w14:paraId="003F5B76" w14:textId="77777777" w:rsidR="00D71AEA" w:rsidRDefault="00D71AEA">
            <w:pPr>
              <w:jc w:val="right"/>
              <w:rPr>
                <w:color w:val="000000"/>
                <w:sz w:val="18"/>
                <w:szCs w:val="18"/>
              </w:rPr>
            </w:pPr>
            <w:r>
              <w:rPr>
                <w:color w:val="000000"/>
                <w:sz w:val="18"/>
                <w:szCs w:val="18"/>
              </w:rPr>
              <w:t>14.471,73</w:t>
            </w:r>
          </w:p>
        </w:tc>
        <w:tc>
          <w:tcPr>
            <w:tcW w:w="1026" w:type="dxa"/>
            <w:gridSpan w:val="3"/>
            <w:tcBorders>
              <w:top w:val="nil"/>
              <w:left w:val="nil"/>
              <w:bottom w:val="single" w:sz="4" w:space="0" w:color="auto"/>
              <w:right w:val="single" w:sz="4" w:space="0" w:color="auto"/>
            </w:tcBorders>
            <w:shd w:val="clear" w:color="auto" w:fill="auto"/>
            <w:vAlign w:val="center"/>
            <w:hideMark/>
          </w:tcPr>
          <w:p w14:paraId="19A470AC" w14:textId="77777777" w:rsidR="00D71AEA" w:rsidRDefault="00D71AEA">
            <w:pPr>
              <w:jc w:val="right"/>
              <w:rPr>
                <w:color w:val="000000"/>
                <w:sz w:val="18"/>
                <w:szCs w:val="18"/>
              </w:rPr>
            </w:pPr>
            <w:r>
              <w:rPr>
                <w:color w:val="000000"/>
                <w:sz w:val="18"/>
                <w:szCs w:val="18"/>
              </w:rPr>
              <w:t>14.816,76</w:t>
            </w:r>
          </w:p>
        </w:tc>
      </w:tr>
      <w:tr w:rsidR="00D71AEA" w14:paraId="7EF2C2D2"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CDD852" w14:textId="77777777" w:rsidR="00D71AEA" w:rsidRDefault="00D71AEA">
            <w:pPr>
              <w:jc w:val="center"/>
              <w:rPr>
                <w:color w:val="000000"/>
                <w:sz w:val="18"/>
                <w:szCs w:val="18"/>
              </w:rPr>
            </w:pPr>
            <w:r>
              <w:rPr>
                <w:color w:val="000000"/>
                <w:sz w:val="18"/>
                <w:szCs w:val="18"/>
              </w:rPr>
              <w:t>1D4</w:t>
            </w:r>
          </w:p>
        </w:tc>
        <w:tc>
          <w:tcPr>
            <w:tcW w:w="3269" w:type="dxa"/>
            <w:tcBorders>
              <w:top w:val="nil"/>
              <w:left w:val="nil"/>
              <w:bottom w:val="single" w:sz="4" w:space="0" w:color="auto"/>
              <w:right w:val="single" w:sz="4" w:space="0" w:color="auto"/>
            </w:tcBorders>
            <w:shd w:val="clear" w:color="auto" w:fill="auto"/>
            <w:vAlign w:val="center"/>
            <w:hideMark/>
          </w:tcPr>
          <w:p w14:paraId="3EF08FB7" w14:textId="77777777" w:rsidR="00D71AEA" w:rsidRDefault="00D71AEA">
            <w:pPr>
              <w:rPr>
                <w:color w:val="000000"/>
                <w:sz w:val="18"/>
                <w:szCs w:val="18"/>
              </w:rPr>
            </w:pPr>
            <w:r>
              <w:rPr>
                <w:color w:val="000000"/>
                <w:sz w:val="18"/>
                <w:szCs w:val="18"/>
              </w:rPr>
              <w:t>desfacere betoane degradate</w:t>
            </w:r>
          </w:p>
        </w:tc>
        <w:tc>
          <w:tcPr>
            <w:tcW w:w="936" w:type="dxa"/>
            <w:tcBorders>
              <w:top w:val="nil"/>
              <w:left w:val="nil"/>
              <w:bottom w:val="single" w:sz="4" w:space="0" w:color="auto"/>
              <w:right w:val="single" w:sz="4" w:space="0" w:color="auto"/>
            </w:tcBorders>
            <w:shd w:val="clear" w:color="auto" w:fill="auto"/>
            <w:vAlign w:val="center"/>
            <w:hideMark/>
          </w:tcPr>
          <w:p w14:paraId="2DC635B9" w14:textId="77777777" w:rsidR="00D71AEA" w:rsidRDefault="00D71AEA">
            <w:pPr>
              <w:jc w:val="center"/>
              <w:rPr>
                <w:color w:val="000000"/>
                <w:sz w:val="18"/>
                <w:szCs w:val="18"/>
              </w:rPr>
            </w:pPr>
            <w:r>
              <w:rPr>
                <w:color w:val="000000"/>
                <w:sz w:val="18"/>
                <w:szCs w:val="18"/>
              </w:rPr>
              <w:t>339,92</w:t>
            </w:r>
          </w:p>
        </w:tc>
        <w:tc>
          <w:tcPr>
            <w:tcW w:w="660" w:type="dxa"/>
            <w:tcBorders>
              <w:top w:val="nil"/>
              <w:left w:val="nil"/>
              <w:bottom w:val="single" w:sz="4" w:space="0" w:color="auto"/>
              <w:right w:val="single" w:sz="4" w:space="0" w:color="auto"/>
            </w:tcBorders>
            <w:shd w:val="clear" w:color="auto" w:fill="auto"/>
            <w:vAlign w:val="center"/>
            <w:hideMark/>
          </w:tcPr>
          <w:p w14:paraId="2807D6AC" w14:textId="77777777" w:rsidR="00D71AEA" w:rsidRDefault="00D71AEA">
            <w:pPr>
              <w:jc w:val="center"/>
              <w:rPr>
                <w:color w:val="000000"/>
                <w:sz w:val="18"/>
                <w:szCs w:val="18"/>
              </w:rPr>
            </w:pPr>
            <w:r>
              <w:rPr>
                <w:color w:val="000000"/>
                <w:sz w:val="18"/>
                <w:szCs w:val="18"/>
              </w:rPr>
              <w:t>mc</w:t>
            </w:r>
          </w:p>
        </w:tc>
        <w:tc>
          <w:tcPr>
            <w:tcW w:w="946" w:type="dxa"/>
            <w:gridSpan w:val="3"/>
            <w:tcBorders>
              <w:top w:val="nil"/>
              <w:left w:val="nil"/>
              <w:bottom w:val="single" w:sz="4" w:space="0" w:color="auto"/>
              <w:right w:val="single" w:sz="4" w:space="0" w:color="auto"/>
            </w:tcBorders>
            <w:shd w:val="clear" w:color="auto" w:fill="auto"/>
            <w:vAlign w:val="center"/>
            <w:hideMark/>
          </w:tcPr>
          <w:p w14:paraId="4FC33D81" w14:textId="77777777" w:rsidR="00D71AEA" w:rsidRDefault="00D71AEA">
            <w:pPr>
              <w:jc w:val="center"/>
              <w:rPr>
                <w:color w:val="000000"/>
                <w:sz w:val="18"/>
                <w:szCs w:val="18"/>
              </w:rPr>
            </w:pPr>
            <w:r>
              <w:rPr>
                <w:color w:val="000000"/>
                <w:sz w:val="18"/>
                <w:szCs w:val="18"/>
              </w:rPr>
              <w:t>6,62</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101B6079" w14:textId="77777777" w:rsidR="00D71AEA" w:rsidRDefault="00D71AEA">
            <w:pPr>
              <w:jc w:val="center"/>
              <w:rPr>
                <w:color w:val="000000"/>
                <w:sz w:val="18"/>
                <w:szCs w:val="18"/>
              </w:rPr>
            </w:pPr>
            <w:r>
              <w:rPr>
                <w:color w:val="000000"/>
                <w:sz w:val="18"/>
                <w:szCs w:val="18"/>
              </w:rPr>
              <w:t>277,98</w:t>
            </w:r>
          </w:p>
        </w:tc>
        <w:tc>
          <w:tcPr>
            <w:tcW w:w="846" w:type="dxa"/>
            <w:gridSpan w:val="3"/>
            <w:tcBorders>
              <w:top w:val="nil"/>
              <w:left w:val="nil"/>
              <w:bottom w:val="single" w:sz="4" w:space="0" w:color="auto"/>
              <w:right w:val="single" w:sz="4" w:space="0" w:color="auto"/>
            </w:tcBorders>
            <w:shd w:val="clear" w:color="auto" w:fill="auto"/>
            <w:vAlign w:val="center"/>
            <w:hideMark/>
          </w:tcPr>
          <w:p w14:paraId="0550B6EF" w14:textId="77777777" w:rsidR="00D71AEA" w:rsidRDefault="00D71AEA">
            <w:pPr>
              <w:jc w:val="center"/>
              <w:rPr>
                <w:color w:val="000000"/>
                <w:sz w:val="18"/>
                <w:szCs w:val="18"/>
              </w:rPr>
            </w:pPr>
            <w:r>
              <w:rPr>
                <w:color w:val="000000"/>
                <w:sz w:val="18"/>
                <w:szCs w:val="18"/>
              </w:rPr>
              <w:t>284,60</w:t>
            </w:r>
          </w:p>
        </w:tc>
        <w:tc>
          <w:tcPr>
            <w:tcW w:w="1026" w:type="dxa"/>
            <w:gridSpan w:val="3"/>
            <w:tcBorders>
              <w:top w:val="nil"/>
              <w:left w:val="nil"/>
              <w:bottom w:val="single" w:sz="4" w:space="0" w:color="auto"/>
              <w:right w:val="single" w:sz="4" w:space="0" w:color="auto"/>
            </w:tcBorders>
            <w:shd w:val="clear" w:color="auto" w:fill="auto"/>
            <w:vAlign w:val="center"/>
            <w:hideMark/>
          </w:tcPr>
          <w:p w14:paraId="0486B26A" w14:textId="77777777" w:rsidR="00D71AEA" w:rsidRDefault="00D71AEA">
            <w:pPr>
              <w:jc w:val="right"/>
              <w:rPr>
                <w:color w:val="000000"/>
                <w:sz w:val="18"/>
                <w:szCs w:val="18"/>
              </w:rPr>
            </w:pPr>
            <w:r>
              <w:rPr>
                <w:color w:val="000000"/>
                <w:sz w:val="18"/>
                <w:szCs w:val="18"/>
              </w:rPr>
              <w:t>94.490,96</w:t>
            </w:r>
          </w:p>
        </w:tc>
        <w:tc>
          <w:tcPr>
            <w:tcW w:w="1026" w:type="dxa"/>
            <w:gridSpan w:val="3"/>
            <w:tcBorders>
              <w:top w:val="nil"/>
              <w:left w:val="nil"/>
              <w:bottom w:val="single" w:sz="4" w:space="0" w:color="auto"/>
              <w:right w:val="single" w:sz="4" w:space="0" w:color="auto"/>
            </w:tcBorders>
            <w:shd w:val="clear" w:color="auto" w:fill="auto"/>
            <w:vAlign w:val="center"/>
            <w:hideMark/>
          </w:tcPr>
          <w:p w14:paraId="3E7739D7" w14:textId="77777777" w:rsidR="00D71AEA" w:rsidRDefault="00D71AEA">
            <w:pPr>
              <w:jc w:val="right"/>
              <w:rPr>
                <w:color w:val="000000"/>
                <w:sz w:val="18"/>
                <w:szCs w:val="18"/>
              </w:rPr>
            </w:pPr>
            <w:r>
              <w:rPr>
                <w:color w:val="000000"/>
                <w:sz w:val="18"/>
                <w:szCs w:val="18"/>
              </w:rPr>
              <w:t>96.741,23</w:t>
            </w:r>
          </w:p>
        </w:tc>
      </w:tr>
      <w:tr w:rsidR="00D71AEA" w14:paraId="2B13608E"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28EAB3" w14:textId="77777777" w:rsidR="00D71AEA" w:rsidRDefault="00D71AEA">
            <w:pPr>
              <w:jc w:val="center"/>
              <w:rPr>
                <w:color w:val="000000"/>
                <w:sz w:val="18"/>
                <w:szCs w:val="18"/>
              </w:rPr>
            </w:pPr>
            <w:r>
              <w:rPr>
                <w:color w:val="000000"/>
                <w:sz w:val="18"/>
                <w:szCs w:val="18"/>
              </w:rPr>
              <w:t>1D5</w:t>
            </w:r>
          </w:p>
        </w:tc>
        <w:tc>
          <w:tcPr>
            <w:tcW w:w="3269" w:type="dxa"/>
            <w:tcBorders>
              <w:top w:val="nil"/>
              <w:left w:val="nil"/>
              <w:bottom w:val="single" w:sz="4" w:space="0" w:color="auto"/>
              <w:right w:val="single" w:sz="4" w:space="0" w:color="auto"/>
            </w:tcBorders>
            <w:shd w:val="clear" w:color="auto" w:fill="auto"/>
            <w:vAlign w:val="center"/>
            <w:hideMark/>
          </w:tcPr>
          <w:p w14:paraId="36C0AAF9" w14:textId="77777777" w:rsidR="00D71AEA" w:rsidRDefault="00D71AEA">
            <w:pPr>
              <w:rPr>
                <w:color w:val="000000"/>
                <w:sz w:val="18"/>
                <w:szCs w:val="18"/>
              </w:rPr>
            </w:pPr>
            <w:r>
              <w:rPr>
                <w:color w:val="000000"/>
                <w:sz w:val="18"/>
                <w:szCs w:val="18"/>
              </w:rPr>
              <w:t>demontare borduri mari</w:t>
            </w:r>
          </w:p>
        </w:tc>
        <w:tc>
          <w:tcPr>
            <w:tcW w:w="936" w:type="dxa"/>
            <w:tcBorders>
              <w:top w:val="nil"/>
              <w:left w:val="nil"/>
              <w:bottom w:val="single" w:sz="4" w:space="0" w:color="auto"/>
              <w:right w:val="single" w:sz="4" w:space="0" w:color="auto"/>
            </w:tcBorders>
            <w:shd w:val="clear" w:color="auto" w:fill="auto"/>
            <w:vAlign w:val="center"/>
            <w:hideMark/>
          </w:tcPr>
          <w:p w14:paraId="186BD30C" w14:textId="77777777" w:rsidR="00D71AEA" w:rsidRDefault="00D71AEA">
            <w:pPr>
              <w:jc w:val="center"/>
              <w:rPr>
                <w:color w:val="000000"/>
                <w:sz w:val="18"/>
                <w:szCs w:val="18"/>
              </w:rPr>
            </w:pPr>
            <w:r>
              <w:rPr>
                <w:color w:val="000000"/>
                <w:sz w:val="18"/>
                <w:szCs w:val="18"/>
              </w:rPr>
              <w:t>609,00</w:t>
            </w:r>
          </w:p>
        </w:tc>
        <w:tc>
          <w:tcPr>
            <w:tcW w:w="660" w:type="dxa"/>
            <w:tcBorders>
              <w:top w:val="nil"/>
              <w:left w:val="nil"/>
              <w:bottom w:val="single" w:sz="4" w:space="0" w:color="auto"/>
              <w:right w:val="single" w:sz="4" w:space="0" w:color="auto"/>
            </w:tcBorders>
            <w:shd w:val="clear" w:color="auto" w:fill="auto"/>
            <w:vAlign w:val="center"/>
            <w:hideMark/>
          </w:tcPr>
          <w:p w14:paraId="7B8C3CDC" w14:textId="77777777" w:rsidR="00D71AEA" w:rsidRDefault="00D71AEA">
            <w:pPr>
              <w:jc w:val="center"/>
              <w:rPr>
                <w:color w:val="000000"/>
                <w:sz w:val="18"/>
                <w:szCs w:val="18"/>
              </w:rPr>
            </w:pPr>
            <w:r>
              <w:rPr>
                <w:color w:val="000000"/>
                <w:sz w:val="18"/>
                <w:szCs w:val="18"/>
              </w:rPr>
              <w:t>m</w:t>
            </w:r>
          </w:p>
        </w:tc>
        <w:tc>
          <w:tcPr>
            <w:tcW w:w="946" w:type="dxa"/>
            <w:gridSpan w:val="3"/>
            <w:tcBorders>
              <w:top w:val="nil"/>
              <w:left w:val="nil"/>
              <w:bottom w:val="single" w:sz="4" w:space="0" w:color="auto"/>
              <w:right w:val="single" w:sz="4" w:space="0" w:color="auto"/>
            </w:tcBorders>
            <w:shd w:val="clear" w:color="auto" w:fill="auto"/>
            <w:vAlign w:val="center"/>
            <w:hideMark/>
          </w:tcPr>
          <w:p w14:paraId="4E07CB64" w14:textId="77777777" w:rsidR="00D71AEA" w:rsidRDefault="00D71AEA">
            <w:pPr>
              <w:jc w:val="center"/>
              <w:rPr>
                <w:color w:val="000000"/>
                <w:sz w:val="18"/>
                <w:szCs w:val="18"/>
              </w:rPr>
            </w:pPr>
            <w:r>
              <w:rPr>
                <w:color w:val="000000"/>
                <w:sz w:val="18"/>
                <w:szCs w:val="18"/>
              </w:rPr>
              <w:t>0,42</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1C12A4C1" w14:textId="77777777" w:rsidR="00D71AEA" w:rsidRDefault="00D71AEA">
            <w:pPr>
              <w:jc w:val="center"/>
              <w:rPr>
                <w:color w:val="000000"/>
                <w:sz w:val="18"/>
                <w:szCs w:val="18"/>
              </w:rPr>
            </w:pPr>
            <w:r>
              <w:rPr>
                <w:color w:val="000000"/>
                <w:sz w:val="18"/>
                <w:szCs w:val="18"/>
              </w:rPr>
              <w:t>17,65</w:t>
            </w:r>
          </w:p>
        </w:tc>
        <w:tc>
          <w:tcPr>
            <w:tcW w:w="846" w:type="dxa"/>
            <w:gridSpan w:val="3"/>
            <w:tcBorders>
              <w:top w:val="nil"/>
              <w:left w:val="nil"/>
              <w:bottom w:val="single" w:sz="4" w:space="0" w:color="auto"/>
              <w:right w:val="single" w:sz="4" w:space="0" w:color="auto"/>
            </w:tcBorders>
            <w:shd w:val="clear" w:color="auto" w:fill="auto"/>
            <w:vAlign w:val="center"/>
            <w:hideMark/>
          </w:tcPr>
          <w:p w14:paraId="12474965" w14:textId="77777777" w:rsidR="00D71AEA" w:rsidRDefault="00D71AEA">
            <w:pPr>
              <w:jc w:val="center"/>
              <w:rPr>
                <w:color w:val="000000"/>
                <w:sz w:val="18"/>
                <w:szCs w:val="18"/>
              </w:rPr>
            </w:pPr>
            <w:r>
              <w:rPr>
                <w:color w:val="000000"/>
                <w:sz w:val="18"/>
                <w:szCs w:val="18"/>
              </w:rPr>
              <w:t>18,07</w:t>
            </w:r>
          </w:p>
        </w:tc>
        <w:tc>
          <w:tcPr>
            <w:tcW w:w="1026" w:type="dxa"/>
            <w:gridSpan w:val="3"/>
            <w:tcBorders>
              <w:top w:val="nil"/>
              <w:left w:val="nil"/>
              <w:bottom w:val="single" w:sz="4" w:space="0" w:color="auto"/>
              <w:right w:val="single" w:sz="4" w:space="0" w:color="auto"/>
            </w:tcBorders>
            <w:shd w:val="clear" w:color="auto" w:fill="auto"/>
            <w:vAlign w:val="center"/>
            <w:hideMark/>
          </w:tcPr>
          <w:p w14:paraId="53D773E5" w14:textId="77777777" w:rsidR="00D71AEA" w:rsidRDefault="00D71AEA">
            <w:pPr>
              <w:jc w:val="right"/>
              <w:rPr>
                <w:color w:val="000000"/>
                <w:sz w:val="18"/>
                <w:szCs w:val="18"/>
              </w:rPr>
            </w:pPr>
            <w:r>
              <w:rPr>
                <w:color w:val="000000"/>
                <w:sz w:val="18"/>
                <w:szCs w:val="18"/>
              </w:rPr>
              <w:t>10.748,85</w:t>
            </w:r>
          </w:p>
        </w:tc>
        <w:tc>
          <w:tcPr>
            <w:tcW w:w="1026" w:type="dxa"/>
            <w:gridSpan w:val="3"/>
            <w:tcBorders>
              <w:top w:val="nil"/>
              <w:left w:val="nil"/>
              <w:bottom w:val="single" w:sz="4" w:space="0" w:color="auto"/>
              <w:right w:val="single" w:sz="4" w:space="0" w:color="auto"/>
            </w:tcBorders>
            <w:shd w:val="clear" w:color="auto" w:fill="auto"/>
            <w:vAlign w:val="center"/>
            <w:hideMark/>
          </w:tcPr>
          <w:p w14:paraId="0B85E79E" w14:textId="77777777" w:rsidR="00D71AEA" w:rsidRDefault="00D71AEA">
            <w:pPr>
              <w:jc w:val="right"/>
              <w:rPr>
                <w:color w:val="000000"/>
                <w:sz w:val="18"/>
                <w:szCs w:val="18"/>
              </w:rPr>
            </w:pPr>
            <w:r>
              <w:rPr>
                <w:color w:val="000000"/>
                <w:sz w:val="18"/>
                <w:szCs w:val="18"/>
              </w:rPr>
              <w:t>11.004,63</w:t>
            </w:r>
          </w:p>
        </w:tc>
      </w:tr>
      <w:tr w:rsidR="00D71AEA" w14:paraId="48EEFF68"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16BFE5B" w14:textId="77777777" w:rsidR="00D71AEA" w:rsidRDefault="00D71AEA">
            <w:pPr>
              <w:jc w:val="center"/>
              <w:rPr>
                <w:color w:val="000000"/>
                <w:sz w:val="18"/>
                <w:szCs w:val="18"/>
              </w:rPr>
            </w:pPr>
            <w:r>
              <w:rPr>
                <w:color w:val="000000"/>
                <w:sz w:val="18"/>
                <w:szCs w:val="18"/>
              </w:rPr>
              <w:t>1D6</w:t>
            </w:r>
          </w:p>
        </w:tc>
        <w:tc>
          <w:tcPr>
            <w:tcW w:w="3269" w:type="dxa"/>
            <w:tcBorders>
              <w:top w:val="nil"/>
              <w:left w:val="nil"/>
              <w:bottom w:val="single" w:sz="4" w:space="0" w:color="auto"/>
              <w:right w:val="single" w:sz="4" w:space="0" w:color="auto"/>
            </w:tcBorders>
            <w:shd w:val="clear" w:color="auto" w:fill="auto"/>
            <w:vAlign w:val="center"/>
            <w:hideMark/>
          </w:tcPr>
          <w:p w14:paraId="4709A992" w14:textId="77777777" w:rsidR="00D71AEA" w:rsidRDefault="00D71AEA">
            <w:pPr>
              <w:rPr>
                <w:color w:val="000000"/>
                <w:sz w:val="18"/>
                <w:szCs w:val="18"/>
              </w:rPr>
            </w:pPr>
            <w:r>
              <w:rPr>
                <w:color w:val="000000"/>
                <w:sz w:val="18"/>
                <w:szCs w:val="18"/>
              </w:rPr>
              <w:t>demontare borduri mici</w:t>
            </w:r>
          </w:p>
        </w:tc>
        <w:tc>
          <w:tcPr>
            <w:tcW w:w="936" w:type="dxa"/>
            <w:tcBorders>
              <w:top w:val="nil"/>
              <w:left w:val="nil"/>
              <w:bottom w:val="single" w:sz="4" w:space="0" w:color="auto"/>
              <w:right w:val="single" w:sz="4" w:space="0" w:color="auto"/>
            </w:tcBorders>
            <w:shd w:val="clear" w:color="auto" w:fill="auto"/>
            <w:vAlign w:val="center"/>
            <w:hideMark/>
          </w:tcPr>
          <w:p w14:paraId="58BB2EF0" w14:textId="77777777" w:rsidR="00D71AEA" w:rsidRDefault="00D71AEA">
            <w:pPr>
              <w:jc w:val="center"/>
              <w:rPr>
                <w:color w:val="000000"/>
                <w:sz w:val="18"/>
                <w:szCs w:val="18"/>
              </w:rPr>
            </w:pPr>
            <w:r>
              <w:rPr>
                <w:color w:val="000000"/>
                <w:sz w:val="18"/>
                <w:szCs w:val="18"/>
              </w:rPr>
              <w:t>475,00</w:t>
            </w:r>
          </w:p>
        </w:tc>
        <w:tc>
          <w:tcPr>
            <w:tcW w:w="660" w:type="dxa"/>
            <w:tcBorders>
              <w:top w:val="nil"/>
              <w:left w:val="nil"/>
              <w:bottom w:val="single" w:sz="4" w:space="0" w:color="auto"/>
              <w:right w:val="single" w:sz="4" w:space="0" w:color="auto"/>
            </w:tcBorders>
            <w:shd w:val="clear" w:color="auto" w:fill="auto"/>
            <w:vAlign w:val="center"/>
            <w:hideMark/>
          </w:tcPr>
          <w:p w14:paraId="2004926B" w14:textId="77777777" w:rsidR="00D71AEA" w:rsidRDefault="00D71AEA">
            <w:pPr>
              <w:jc w:val="center"/>
              <w:rPr>
                <w:color w:val="000000"/>
                <w:sz w:val="18"/>
                <w:szCs w:val="18"/>
              </w:rPr>
            </w:pPr>
            <w:r>
              <w:rPr>
                <w:color w:val="000000"/>
                <w:sz w:val="18"/>
                <w:szCs w:val="18"/>
              </w:rPr>
              <w:t>m</w:t>
            </w:r>
          </w:p>
        </w:tc>
        <w:tc>
          <w:tcPr>
            <w:tcW w:w="946" w:type="dxa"/>
            <w:gridSpan w:val="3"/>
            <w:tcBorders>
              <w:top w:val="nil"/>
              <w:left w:val="nil"/>
              <w:bottom w:val="single" w:sz="4" w:space="0" w:color="auto"/>
              <w:right w:val="single" w:sz="4" w:space="0" w:color="auto"/>
            </w:tcBorders>
            <w:shd w:val="clear" w:color="auto" w:fill="auto"/>
            <w:vAlign w:val="center"/>
            <w:hideMark/>
          </w:tcPr>
          <w:p w14:paraId="6A71D58E" w14:textId="77777777" w:rsidR="00D71AEA" w:rsidRDefault="00D71AEA">
            <w:pPr>
              <w:jc w:val="center"/>
              <w:rPr>
                <w:color w:val="000000"/>
                <w:sz w:val="18"/>
                <w:szCs w:val="18"/>
              </w:rPr>
            </w:pPr>
            <w:r>
              <w:rPr>
                <w:color w:val="000000"/>
                <w:sz w:val="18"/>
                <w:szCs w:val="18"/>
              </w:rPr>
              <w:t>0,38</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2C1A9BC1" w14:textId="77777777" w:rsidR="00D71AEA" w:rsidRDefault="00D71AEA">
            <w:pPr>
              <w:jc w:val="center"/>
              <w:rPr>
                <w:color w:val="000000"/>
                <w:sz w:val="18"/>
                <w:szCs w:val="18"/>
              </w:rPr>
            </w:pPr>
            <w:r>
              <w:rPr>
                <w:color w:val="000000"/>
                <w:sz w:val="18"/>
                <w:szCs w:val="18"/>
              </w:rPr>
              <w:t>15,98</w:t>
            </w:r>
          </w:p>
        </w:tc>
        <w:tc>
          <w:tcPr>
            <w:tcW w:w="846" w:type="dxa"/>
            <w:gridSpan w:val="3"/>
            <w:tcBorders>
              <w:top w:val="nil"/>
              <w:left w:val="nil"/>
              <w:bottom w:val="single" w:sz="4" w:space="0" w:color="auto"/>
              <w:right w:val="single" w:sz="4" w:space="0" w:color="auto"/>
            </w:tcBorders>
            <w:shd w:val="clear" w:color="auto" w:fill="auto"/>
            <w:vAlign w:val="center"/>
            <w:hideMark/>
          </w:tcPr>
          <w:p w14:paraId="13D5F58F" w14:textId="77777777" w:rsidR="00D71AEA" w:rsidRDefault="00D71AEA">
            <w:pPr>
              <w:jc w:val="center"/>
              <w:rPr>
                <w:color w:val="000000"/>
                <w:sz w:val="18"/>
                <w:szCs w:val="18"/>
              </w:rPr>
            </w:pPr>
            <w:r>
              <w:rPr>
                <w:color w:val="000000"/>
                <w:sz w:val="18"/>
                <w:szCs w:val="18"/>
              </w:rPr>
              <w:t>16,36</w:t>
            </w:r>
          </w:p>
        </w:tc>
        <w:tc>
          <w:tcPr>
            <w:tcW w:w="1026" w:type="dxa"/>
            <w:gridSpan w:val="3"/>
            <w:tcBorders>
              <w:top w:val="nil"/>
              <w:left w:val="nil"/>
              <w:bottom w:val="single" w:sz="4" w:space="0" w:color="auto"/>
              <w:right w:val="single" w:sz="4" w:space="0" w:color="auto"/>
            </w:tcBorders>
            <w:shd w:val="clear" w:color="auto" w:fill="auto"/>
            <w:vAlign w:val="center"/>
            <w:hideMark/>
          </w:tcPr>
          <w:p w14:paraId="123A3C81" w14:textId="77777777" w:rsidR="00D71AEA" w:rsidRDefault="00D71AEA">
            <w:pPr>
              <w:jc w:val="right"/>
              <w:rPr>
                <w:color w:val="000000"/>
                <w:sz w:val="18"/>
                <w:szCs w:val="18"/>
              </w:rPr>
            </w:pPr>
            <w:r>
              <w:rPr>
                <w:color w:val="000000"/>
                <w:sz w:val="18"/>
                <w:szCs w:val="18"/>
              </w:rPr>
              <w:t>7.590,50</w:t>
            </w:r>
          </w:p>
        </w:tc>
        <w:tc>
          <w:tcPr>
            <w:tcW w:w="1026" w:type="dxa"/>
            <w:gridSpan w:val="3"/>
            <w:tcBorders>
              <w:top w:val="nil"/>
              <w:left w:val="nil"/>
              <w:bottom w:val="single" w:sz="4" w:space="0" w:color="auto"/>
              <w:right w:val="single" w:sz="4" w:space="0" w:color="auto"/>
            </w:tcBorders>
            <w:shd w:val="clear" w:color="auto" w:fill="auto"/>
            <w:vAlign w:val="center"/>
            <w:hideMark/>
          </w:tcPr>
          <w:p w14:paraId="5F2FD443" w14:textId="77777777" w:rsidR="00D71AEA" w:rsidRDefault="00D71AEA">
            <w:pPr>
              <w:jc w:val="right"/>
              <w:rPr>
                <w:color w:val="000000"/>
                <w:sz w:val="18"/>
                <w:szCs w:val="18"/>
              </w:rPr>
            </w:pPr>
            <w:r>
              <w:rPr>
                <w:color w:val="000000"/>
                <w:sz w:val="18"/>
                <w:szCs w:val="18"/>
              </w:rPr>
              <w:t>7.771,00</w:t>
            </w:r>
          </w:p>
        </w:tc>
      </w:tr>
      <w:tr w:rsidR="00D71AEA" w14:paraId="0AE83A85" w14:textId="77777777" w:rsidTr="00D71AEA">
        <w:trPr>
          <w:gridAfter w:val="1"/>
          <w:wAfter w:w="22" w:type="dxa"/>
          <w:trHeight w:val="20"/>
        </w:trPr>
        <w:tc>
          <w:tcPr>
            <w:tcW w:w="700" w:type="dxa"/>
            <w:tcBorders>
              <w:top w:val="nil"/>
              <w:left w:val="single" w:sz="4" w:space="0" w:color="auto"/>
              <w:bottom w:val="nil"/>
              <w:right w:val="nil"/>
            </w:tcBorders>
            <w:shd w:val="clear" w:color="auto" w:fill="auto"/>
            <w:noWrap/>
            <w:vAlign w:val="center"/>
            <w:hideMark/>
          </w:tcPr>
          <w:p w14:paraId="13C9164B" w14:textId="77777777" w:rsidR="00D71AEA" w:rsidRDefault="00D71AEA">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24690919" w14:textId="77777777" w:rsidR="00D71AEA" w:rsidRDefault="00D71AEA">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6C8ED35B" w14:textId="77777777" w:rsidR="00D71AEA" w:rsidRDefault="00D71AEA">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3E4F2AA4" w14:textId="77777777" w:rsidR="00D71AEA" w:rsidRDefault="00D71AEA">
            <w:pPr>
              <w:jc w:val="center"/>
              <w:rPr>
                <w:color w:val="000000"/>
                <w:sz w:val="18"/>
                <w:szCs w:val="18"/>
              </w:rPr>
            </w:pPr>
            <w:r>
              <w:rPr>
                <w:color w:val="000000"/>
                <w:sz w:val="18"/>
                <w:szCs w:val="18"/>
              </w:rPr>
              <w:t> </w:t>
            </w:r>
          </w:p>
        </w:tc>
        <w:tc>
          <w:tcPr>
            <w:tcW w:w="946" w:type="dxa"/>
            <w:gridSpan w:val="3"/>
            <w:tcBorders>
              <w:top w:val="nil"/>
              <w:left w:val="nil"/>
              <w:bottom w:val="nil"/>
              <w:right w:val="nil"/>
            </w:tcBorders>
            <w:shd w:val="clear" w:color="auto" w:fill="auto"/>
            <w:vAlign w:val="center"/>
            <w:hideMark/>
          </w:tcPr>
          <w:p w14:paraId="7E23B4A9"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noWrap/>
            <w:vAlign w:val="center"/>
            <w:hideMark/>
          </w:tcPr>
          <w:p w14:paraId="3AD6A47E"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vAlign w:val="center"/>
            <w:hideMark/>
          </w:tcPr>
          <w:p w14:paraId="57713B3B"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nil"/>
              <w:right w:val="nil"/>
            </w:tcBorders>
            <w:shd w:val="clear" w:color="auto" w:fill="auto"/>
            <w:vAlign w:val="center"/>
            <w:hideMark/>
          </w:tcPr>
          <w:p w14:paraId="2DFA2EE3"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nil"/>
              <w:right w:val="single" w:sz="4" w:space="0" w:color="auto"/>
            </w:tcBorders>
            <w:shd w:val="clear" w:color="auto" w:fill="auto"/>
            <w:vAlign w:val="center"/>
            <w:hideMark/>
          </w:tcPr>
          <w:p w14:paraId="71E575E1" w14:textId="77777777" w:rsidR="00D71AEA" w:rsidRDefault="00D71AEA">
            <w:pPr>
              <w:jc w:val="right"/>
              <w:rPr>
                <w:color w:val="000000"/>
                <w:sz w:val="18"/>
                <w:szCs w:val="18"/>
              </w:rPr>
            </w:pPr>
            <w:r>
              <w:rPr>
                <w:color w:val="000000"/>
                <w:sz w:val="18"/>
                <w:szCs w:val="18"/>
              </w:rPr>
              <w:t> </w:t>
            </w:r>
          </w:p>
        </w:tc>
      </w:tr>
      <w:tr w:rsidR="00D71AEA" w14:paraId="113DB5D1" w14:textId="77777777" w:rsidTr="00D71AEA">
        <w:trPr>
          <w:gridAfter w:val="1"/>
          <w:wAfter w:w="22" w:type="dxa"/>
          <w:trHeight w:val="20"/>
        </w:trPr>
        <w:tc>
          <w:tcPr>
            <w:tcW w:w="700" w:type="dxa"/>
            <w:tcBorders>
              <w:top w:val="nil"/>
              <w:left w:val="single" w:sz="4" w:space="0" w:color="auto"/>
              <w:bottom w:val="nil"/>
              <w:right w:val="nil"/>
            </w:tcBorders>
            <w:shd w:val="clear" w:color="000000" w:fill="E2EFDA"/>
            <w:noWrap/>
            <w:vAlign w:val="center"/>
            <w:hideMark/>
          </w:tcPr>
          <w:p w14:paraId="0A19A483"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14C8DECE" w14:textId="77777777" w:rsidR="00D71AEA" w:rsidRDefault="00D71AEA">
            <w:pPr>
              <w:rPr>
                <w:b/>
                <w:bCs/>
                <w:color w:val="000000"/>
                <w:sz w:val="18"/>
                <w:szCs w:val="18"/>
              </w:rPr>
            </w:pPr>
            <w:r>
              <w:rPr>
                <w:b/>
                <w:bCs/>
                <w:color w:val="000000"/>
                <w:sz w:val="18"/>
                <w:szCs w:val="18"/>
              </w:rPr>
              <w:t>SISTEM RUTIER </w:t>
            </w:r>
          </w:p>
        </w:tc>
        <w:tc>
          <w:tcPr>
            <w:tcW w:w="936" w:type="dxa"/>
            <w:tcBorders>
              <w:top w:val="nil"/>
              <w:left w:val="nil"/>
              <w:bottom w:val="single" w:sz="4" w:space="0" w:color="auto"/>
              <w:right w:val="nil"/>
            </w:tcBorders>
            <w:shd w:val="clear" w:color="000000" w:fill="E2EFDA"/>
            <w:noWrap/>
            <w:vAlign w:val="center"/>
            <w:hideMark/>
          </w:tcPr>
          <w:p w14:paraId="79183490" w14:textId="77777777" w:rsidR="00D71AEA" w:rsidRDefault="00D71AEA">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30A56D34" w14:textId="77777777" w:rsidR="00D71AEA" w:rsidRDefault="00D71AEA">
            <w:pPr>
              <w:rPr>
                <w:b/>
                <w:bCs/>
                <w:color w:val="000000"/>
                <w:sz w:val="18"/>
                <w:szCs w:val="18"/>
              </w:rPr>
            </w:pPr>
            <w:r>
              <w:rPr>
                <w:b/>
                <w:bCs/>
                <w:color w:val="000000"/>
                <w:sz w:val="18"/>
                <w:szCs w:val="18"/>
              </w:rPr>
              <w:t> </w:t>
            </w:r>
          </w:p>
        </w:tc>
        <w:tc>
          <w:tcPr>
            <w:tcW w:w="946" w:type="dxa"/>
            <w:gridSpan w:val="3"/>
            <w:tcBorders>
              <w:top w:val="nil"/>
              <w:left w:val="nil"/>
              <w:bottom w:val="single" w:sz="4" w:space="0" w:color="auto"/>
              <w:right w:val="nil"/>
            </w:tcBorders>
            <w:shd w:val="clear" w:color="000000" w:fill="E2EFDA"/>
            <w:vAlign w:val="center"/>
            <w:hideMark/>
          </w:tcPr>
          <w:p w14:paraId="555B2527"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noWrap/>
            <w:vAlign w:val="center"/>
            <w:hideMark/>
          </w:tcPr>
          <w:p w14:paraId="24AD2B07"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vAlign w:val="center"/>
            <w:hideMark/>
          </w:tcPr>
          <w:p w14:paraId="22586790"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single" w:sz="4" w:space="0" w:color="auto"/>
              <w:right w:val="nil"/>
            </w:tcBorders>
            <w:shd w:val="clear" w:color="000000" w:fill="E2EFDA"/>
            <w:vAlign w:val="center"/>
            <w:hideMark/>
          </w:tcPr>
          <w:p w14:paraId="3489C5BF"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E2EFDA"/>
            <w:vAlign w:val="center"/>
            <w:hideMark/>
          </w:tcPr>
          <w:p w14:paraId="24740056" w14:textId="77777777" w:rsidR="00D71AEA" w:rsidRDefault="00D71AEA">
            <w:pPr>
              <w:jc w:val="right"/>
              <w:rPr>
                <w:color w:val="000000"/>
                <w:sz w:val="18"/>
                <w:szCs w:val="18"/>
              </w:rPr>
            </w:pPr>
            <w:r>
              <w:rPr>
                <w:color w:val="000000"/>
                <w:sz w:val="18"/>
                <w:szCs w:val="18"/>
              </w:rPr>
              <w:t> </w:t>
            </w:r>
          </w:p>
        </w:tc>
      </w:tr>
      <w:tr w:rsidR="00D71AEA" w14:paraId="074093BF" w14:textId="77777777" w:rsidTr="00D71AEA">
        <w:trPr>
          <w:gridAfter w:val="1"/>
          <w:wAfter w:w="22"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4CCD9" w14:textId="77777777" w:rsidR="00D71AEA" w:rsidRDefault="00D71AEA">
            <w:pPr>
              <w:jc w:val="center"/>
              <w:rPr>
                <w:color w:val="000000"/>
                <w:sz w:val="18"/>
                <w:szCs w:val="18"/>
              </w:rPr>
            </w:pPr>
            <w:r>
              <w:rPr>
                <w:color w:val="000000"/>
                <w:sz w:val="18"/>
                <w:szCs w:val="18"/>
              </w:rPr>
              <w:t>1S1</w:t>
            </w:r>
          </w:p>
        </w:tc>
        <w:tc>
          <w:tcPr>
            <w:tcW w:w="3269" w:type="dxa"/>
            <w:tcBorders>
              <w:top w:val="nil"/>
              <w:left w:val="nil"/>
              <w:bottom w:val="single" w:sz="4" w:space="0" w:color="auto"/>
              <w:right w:val="single" w:sz="4" w:space="0" w:color="auto"/>
            </w:tcBorders>
            <w:shd w:val="clear" w:color="auto" w:fill="auto"/>
            <w:vAlign w:val="center"/>
            <w:hideMark/>
          </w:tcPr>
          <w:p w14:paraId="26E363F8" w14:textId="77777777" w:rsidR="00D71AEA" w:rsidRDefault="00D71AEA">
            <w:pPr>
              <w:rPr>
                <w:color w:val="000000"/>
                <w:sz w:val="18"/>
                <w:szCs w:val="18"/>
              </w:rPr>
            </w:pPr>
            <w:r>
              <w:rPr>
                <w:color w:val="000000"/>
                <w:sz w:val="18"/>
                <w:szCs w:val="18"/>
              </w:rPr>
              <w:t>asternere balast la carosabil</w:t>
            </w:r>
          </w:p>
        </w:tc>
        <w:tc>
          <w:tcPr>
            <w:tcW w:w="936" w:type="dxa"/>
            <w:tcBorders>
              <w:top w:val="nil"/>
              <w:left w:val="nil"/>
              <w:bottom w:val="single" w:sz="4" w:space="0" w:color="auto"/>
              <w:right w:val="single" w:sz="4" w:space="0" w:color="auto"/>
            </w:tcBorders>
            <w:shd w:val="clear" w:color="auto" w:fill="auto"/>
            <w:vAlign w:val="center"/>
            <w:hideMark/>
          </w:tcPr>
          <w:p w14:paraId="7C7EF157" w14:textId="77777777" w:rsidR="00D71AEA" w:rsidRDefault="00D71AEA">
            <w:pPr>
              <w:jc w:val="center"/>
              <w:rPr>
                <w:color w:val="000000"/>
                <w:sz w:val="18"/>
                <w:szCs w:val="18"/>
              </w:rPr>
            </w:pPr>
            <w:r>
              <w:rPr>
                <w:color w:val="000000"/>
                <w:sz w:val="18"/>
                <w:szCs w:val="18"/>
              </w:rPr>
              <w:t>176,67</w:t>
            </w:r>
          </w:p>
        </w:tc>
        <w:tc>
          <w:tcPr>
            <w:tcW w:w="660" w:type="dxa"/>
            <w:tcBorders>
              <w:top w:val="nil"/>
              <w:left w:val="nil"/>
              <w:bottom w:val="single" w:sz="4" w:space="0" w:color="auto"/>
              <w:right w:val="single" w:sz="4" w:space="0" w:color="auto"/>
            </w:tcBorders>
            <w:shd w:val="clear" w:color="auto" w:fill="auto"/>
            <w:vAlign w:val="center"/>
            <w:hideMark/>
          </w:tcPr>
          <w:p w14:paraId="2CFD850D" w14:textId="77777777" w:rsidR="00D71AEA" w:rsidRDefault="00D71AEA">
            <w:pPr>
              <w:jc w:val="center"/>
              <w:rPr>
                <w:color w:val="000000"/>
                <w:sz w:val="18"/>
                <w:szCs w:val="18"/>
              </w:rPr>
            </w:pPr>
            <w:r>
              <w:rPr>
                <w:color w:val="000000"/>
                <w:sz w:val="18"/>
                <w:szCs w:val="18"/>
              </w:rPr>
              <w:t>mc</w:t>
            </w:r>
          </w:p>
        </w:tc>
        <w:tc>
          <w:tcPr>
            <w:tcW w:w="946" w:type="dxa"/>
            <w:gridSpan w:val="3"/>
            <w:tcBorders>
              <w:top w:val="nil"/>
              <w:left w:val="nil"/>
              <w:bottom w:val="single" w:sz="4" w:space="0" w:color="auto"/>
              <w:right w:val="single" w:sz="4" w:space="0" w:color="auto"/>
            </w:tcBorders>
            <w:shd w:val="clear" w:color="auto" w:fill="auto"/>
            <w:vAlign w:val="center"/>
            <w:hideMark/>
          </w:tcPr>
          <w:p w14:paraId="14E613AD" w14:textId="77777777" w:rsidR="00D71AEA" w:rsidRDefault="00D71AEA">
            <w:pPr>
              <w:jc w:val="center"/>
              <w:rPr>
                <w:color w:val="000000"/>
                <w:sz w:val="18"/>
                <w:szCs w:val="18"/>
              </w:rPr>
            </w:pPr>
            <w:r>
              <w:rPr>
                <w:color w:val="000000"/>
                <w:sz w:val="18"/>
                <w:szCs w:val="18"/>
              </w:rPr>
              <w:t>3,19</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598D800E" w14:textId="77777777" w:rsidR="00D71AEA" w:rsidRDefault="00D71AEA">
            <w:pPr>
              <w:jc w:val="center"/>
              <w:rPr>
                <w:color w:val="000000"/>
                <w:sz w:val="18"/>
                <w:szCs w:val="18"/>
              </w:rPr>
            </w:pPr>
            <w:r>
              <w:rPr>
                <w:color w:val="000000"/>
                <w:sz w:val="18"/>
                <w:szCs w:val="18"/>
              </w:rPr>
              <w:t>134,03</w:t>
            </w:r>
          </w:p>
        </w:tc>
        <w:tc>
          <w:tcPr>
            <w:tcW w:w="846" w:type="dxa"/>
            <w:gridSpan w:val="3"/>
            <w:tcBorders>
              <w:top w:val="nil"/>
              <w:left w:val="nil"/>
              <w:bottom w:val="single" w:sz="4" w:space="0" w:color="auto"/>
              <w:right w:val="single" w:sz="4" w:space="0" w:color="auto"/>
            </w:tcBorders>
            <w:shd w:val="clear" w:color="auto" w:fill="auto"/>
            <w:vAlign w:val="center"/>
            <w:hideMark/>
          </w:tcPr>
          <w:p w14:paraId="2476795F" w14:textId="77777777" w:rsidR="00D71AEA" w:rsidRDefault="00D71AEA">
            <w:pPr>
              <w:jc w:val="center"/>
              <w:rPr>
                <w:color w:val="000000"/>
                <w:sz w:val="18"/>
                <w:szCs w:val="18"/>
              </w:rPr>
            </w:pPr>
            <w:r>
              <w:rPr>
                <w:color w:val="000000"/>
                <w:sz w:val="18"/>
                <w:szCs w:val="18"/>
              </w:rPr>
              <w:t>137,22</w:t>
            </w:r>
          </w:p>
        </w:tc>
        <w:tc>
          <w:tcPr>
            <w:tcW w:w="1026" w:type="dxa"/>
            <w:gridSpan w:val="3"/>
            <w:tcBorders>
              <w:top w:val="nil"/>
              <w:left w:val="nil"/>
              <w:bottom w:val="single" w:sz="4" w:space="0" w:color="auto"/>
              <w:right w:val="single" w:sz="4" w:space="0" w:color="auto"/>
            </w:tcBorders>
            <w:shd w:val="clear" w:color="auto" w:fill="auto"/>
            <w:vAlign w:val="center"/>
            <w:hideMark/>
          </w:tcPr>
          <w:p w14:paraId="701AF4A5" w14:textId="77777777" w:rsidR="00D71AEA" w:rsidRDefault="00D71AEA">
            <w:pPr>
              <w:jc w:val="right"/>
              <w:rPr>
                <w:color w:val="000000"/>
                <w:sz w:val="18"/>
                <w:szCs w:val="18"/>
              </w:rPr>
            </w:pPr>
            <w:r>
              <w:rPr>
                <w:color w:val="000000"/>
                <w:sz w:val="18"/>
                <w:szCs w:val="18"/>
              </w:rPr>
              <w:t>23.679,08</w:t>
            </w:r>
          </w:p>
        </w:tc>
        <w:tc>
          <w:tcPr>
            <w:tcW w:w="1026" w:type="dxa"/>
            <w:gridSpan w:val="3"/>
            <w:tcBorders>
              <w:top w:val="nil"/>
              <w:left w:val="nil"/>
              <w:bottom w:val="single" w:sz="4" w:space="0" w:color="auto"/>
              <w:right w:val="single" w:sz="4" w:space="0" w:color="auto"/>
            </w:tcBorders>
            <w:shd w:val="clear" w:color="auto" w:fill="auto"/>
            <w:vAlign w:val="center"/>
            <w:hideMark/>
          </w:tcPr>
          <w:p w14:paraId="5528548D" w14:textId="77777777" w:rsidR="00D71AEA" w:rsidRDefault="00D71AEA">
            <w:pPr>
              <w:jc w:val="right"/>
              <w:rPr>
                <w:color w:val="000000"/>
                <w:sz w:val="18"/>
                <w:szCs w:val="18"/>
              </w:rPr>
            </w:pPr>
            <w:r>
              <w:rPr>
                <w:color w:val="000000"/>
                <w:sz w:val="18"/>
                <w:szCs w:val="18"/>
              </w:rPr>
              <w:t>24.242,66</w:t>
            </w:r>
          </w:p>
        </w:tc>
      </w:tr>
      <w:tr w:rsidR="00D71AEA" w14:paraId="36DBDE4C"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70B6CA" w14:textId="77777777" w:rsidR="00D71AEA" w:rsidRDefault="00D71AEA">
            <w:pPr>
              <w:jc w:val="center"/>
              <w:rPr>
                <w:color w:val="000000"/>
                <w:sz w:val="18"/>
                <w:szCs w:val="18"/>
              </w:rPr>
            </w:pPr>
            <w:r>
              <w:rPr>
                <w:color w:val="000000"/>
                <w:sz w:val="18"/>
                <w:szCs w:val="18"/>
              </w:rPr>
              <w:t>1S3</w:t>
            </w:r>
          </w:p>
        </w:tc>
        <w:tc>
          <w:tcPr>
            <w:tcW w:w="3269" w:type="dxa"/>
            <w:tcBorders>
              <w:top w:val="nil"/>
              <w:left w:val="nil"/>
              <w:bottom w:val="single" w:sz="4" w:space="0" w:color="auto"/>
              <w:right w:val="single" w:sz="4" w:space="0" w:color="auto"/>
            </w:tcBorders>
            <w:shd w:val="clear" w:color="auto" w:fill="auto"/>
            <w:vAlign w:val="center"/>
            <w:hideMark/>
          </w:tcPr>
          <w:p w14:paraId="26214A43" w14:textId="77777777" w:rsidR="00D71AEA" w:rsidRDefault="00D71AEA">
            <w:pPr>
              <w:rPr>
                <w:color w:val="000000"/>
                <w:sz w:val="18"/>
                <w:szCs w:val="18"/>
              </w:rPr>
            </w:pPr>
            <w:r>
              <w:rPr>
                <w:color w:val="000000"/>
                <w:sz w:val="18"/>
                <w:szCs w:val="18"/>
              </w:rPr>
              <w:t>asternere piatra sparta la carosabil</w:t>
            </w:r>
          </w:p>
        </w:tc>
        <w:tc>
          <w:tcPr>
            <w:tcW w:w="936" w:type="dxa"/>
            <w:tcBorders>
              <w:top w:val="nil"/>
              <w:left w:val="nil"/>
              <w:bottom w:val="single" w:sz="4" w:space="0" w:color="auto"/>
              <w:right w:val="single" w:sz="4" w:space="0" w:color="auto"/>
            </w:tcBorders>
            <w:shd w:val="clear" w:color="auto" w:fill="auto"/>
            <w:vAlign w:val="center"/>
            <w:hideMark/>
          </w:tcPr>
          <w:p w14:paraId="662AAEE0" w14:textId="77777777" w:rsidR="00D71AEA" w:rsidRDefault="00D71AEA">
            <w:pPr>
              <w:jc w:val="center"/>
              <w:rPr>
                <w:color w:val="000000"/>
                <w:sz w:val="18"/>
                <w:szCs w:val="18"/>
              </w:rPr>
            </w:pPr>
            <w:r>
              <w:rPr>
                <w:color w:val="000000"/>
                <w:sz w:val="18"/>
                <w:szCs w:val="18"/>
              </w:rPr>
              <w:t>58,89</w:t>
            </w:r>
          </w:p>
        </w:tc>
        <w:tc>
          <w:tcPr>
            <w:tcW w:w="660" w:type="dxa"/>
            <w:tcBorders>
              <w:top w:val="nil"/>
              <w:left w:val="nil"/>
              <w:bottom w:val="single" w:sz="4" w:space="0" w:color="auto"/>
              <w:right w:val="single" w:sz="4" w:space="0" w:color="auto"/>
            </w:tcBorders>
            <w:shd w:val="clear" w:color="auto" w:fill="auto"/>
            <w:vAlign w:val="center"/>
            <w:hideMark/>
          </w:tcPr>
          <w:p w14:paraId="0E83AC9B" w14:textId="77777777" w:rsidR="00D71AEA" w:rsidRDefault="00D71AEA">
            <w:pPr>
              <w:jc w:val="center"/>
              <w:rPr>
                <w:color w:val="000000"/>
                <w:sz w:val="18"/>
                <w:szCs w:val="18"/>
              </w:rPr>
            </w:pPr>
            <w:r>
              <w:rPr>
                <w:color w:val="000000"/>
                <w:sz w:val="18"/>
                <w:szCs w:val="18"/>
              </w:rPr>
              <w:t>mc</w:t>
            </w:r>
          </w:p>
        </w:tc>
        <w:tc>
          <w:tcPr>
            <w:tcW w:w="946" w:type="dxa"/>
            <w:gridSpan w:val="3"/>
            <w:tcBorders>
              <w:top w:val="nil"/>
              <w:left w:val="nil"/>
              <w:bottom w:val="single" w:sz="4" w:space="0" w:color="auto"/>
              <w:right w:val="single" w:sz="4" w:space="0" w:color="auto"/>
            </w:tcBorders>
            <w:shd w:val="clear" w:color="auto" w:fill="auto"/>
            <w:vAlign w:val="center"/>
            <w:hideMark/>
          </w:tcPr>
          <w:p w14:paraId="6C8178FE" w14:textId="77777777" w:rsidR="00D71AEA" w:rsidRDefault="00D71AEA">
            <w:pPr>
              <w:jc w:val="center"/>
              <w:rPr>
                <w:color w:val="000000"/>
                <w:sz w:val="18"/>
                <w:szCs w:val="18"/>
              </w:rPr>
            </w:pPr>
            <w:r>
              <w:rPr>
                <w:color w:val="000000"/>
                <w:sz w:val="18"/>
                <w:szCs w:val="18"/>
              </w:rPr>
              <w:t>5,91</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3E0B9B70" w14:textId="77777777" w:rsidR="00D71AEA" w:rsidRDefault="00D71AEA">
            <w:pPr>
              <w:jc w:val="center"/>
              <w:rPr>
                <w:color w:val="000000"/>
                <w:sz w:val="18"/>
                <w:szCs w:val="18"/>
              </w:rPr>
            </w:pPr>
            <w:r>
              <w:rPr>
                <w:color w:val="000000"/>
                <w:sz w:val="18"/>
                <w:szCs w:val="18"/>
              </w:rPr>
              <w:t>248,25</w:t>
            </w:r>
          </w:p>
        </w:tc>
        <w:tc>
          <w:tcPr>
            <w:tcW w:w="846" w:type="dxa"/>
            <w:gridSpan w:val="3"/>
            <w:tcBorders>
              <w:top w:val="nil"/>
              <w:left w:val="nil"/>
              <w:bottom w:val="single" w:sz="4" w:space="0" w:color="auto"/>
              <w:right w:val="single" w:sz="4" w:space="0" w:color="auto"/>
            </w:tcBorders>
            <w:shd w:val="clear" w:color="auto" w:fill="auto"/>
            <w:vAlign w:val="center"/>
            <w:hideMark/>
          </w:tcPr>
          <w:p w14:paraId="5E56F891" w14:textId="77777777" w:rsidR="00D71AEA" w:rsidRDefault="00D71AEA">
            <w:pPr>
              <w:jc w:val="center"/>
              <w:rPr>
                <w:color w:val="000000"/>
                <w:sz w:val="18"/>
                <w:szCs w:val="18"/>
              </w:rPr>
            </w:pPr>
            <w:r>
              <w:rPr>
                <w:color w:val="000000"/>
                <w:sz w:val="18"/>
                <w:szCs w:val="18"/>
              </w:rPr>
              <w:t>254,16</w:t>
            </w:r>
          </w:p>
        </w:tc>
        <w:tc>
          <w:tcPr>
            <w:tcW w:w="1026" w:type="dxa"/>
            <w:gridSpan w:val="3"/>
            <w:tcBorders>
              <w:top w:val="nil"/>
              <w:left w:val="nil"/>
              <w:bottom w:val="single" w:sz="4" w:space="0" w:color="auto"/>
              <w:right w:val="single" w:sz="4" w:space="0" w:color="auto"/>
            </w:tcBorders>
            <w:shd w:val="clear" w:color="auto" w:fill="auto"/>
            <w:vAlign w:val="center"/>
            <w:hideMark/>
          </w:tcPr>
          <w:p w14:paraId="498ACD8F" w14:textId="77777777" w:rsidR="00D71AEA" w:rsidRDefault="00D71AEA">
            <w:pPr>
              <w:jc w:val="right"/>
              <w:rPr>
                <w:color w:val="000000"/>
                <w:sz w:val="18"/>
                <w:szCs w:val="18"/>
              </w:rPr>
            </w:pPr>
            <w:r>
              <w:rPr>
                <w:color w:val="000000"/>
                <w:sz w:val="18"/>
                <w:szCs w:val="18"/>
              </w:rPr>
              <w:t>14.619,44</w:t>
            </w:r>
          </w:p>
        </w:tc>
        <w:tc>
          <w:tcPr>
            <w:tcW w:w="1026" w:type="dxa"/>
            <w:gridSpan w:val="3"/>
            <w:tcBorders>
              <w:top w:val="nil"/>
              <w:left w:val="nil"/>
              <w:bottom w:val="single" w:sz="4" w:space="0" w:color="auto"/>
              <w:right w:val="single" w:sz="4" w:space="0" w:color="auto"/>
            </w:tcBorders>
            <w:shd w:val="clear" w:color="auto" w:fill="auto"/>
            <w:vAlign w:val="center"/>
            <w:hideMark/>
          </w:tcPr>
          <w:p w14:paraId="6CFCBC97" w14:textId="77777777" w:rsidR="00D71AEA" w:rsidRDefault="00D71AEA">
            <w:pPr>
              <w:jc w:val="right"/>
              <w:rPr>
                <w:color w:val="000000"/>
                <w:sz w:val="18"/>
                <w:szCs w:val="18"/>
              </w:rPr>
            </w:pPr>
            <w:r>
              <w:rPr>
                <w:color w:val="000000"/>
                <w:sz w:val="18"/>
                <w:szCs w:val="18"/>
              </w:rPr>
              <w:t>14.967,48</w:t>
            </w:r>
          </w:p>
        </w:tc>
      </w:tr>
      <w:tr w:rsidR="00D71AEA" w14:paraId="3C917E23"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EBE3C0" w14:textId="77777777" w:rsidR="00D71AEA" w:rsidRDefault="00D71AEA">
            <w:pPr>
              <w:jc w:val="center"/>
              <w:rPr>
                <w:color w:val="000000"/>
                <w:sz w:val="18"/>
                <w:szCs w:val="18"/>
              </w:rPr>
            </w:pPr>
            <w:r>
              <w:rPr>
                <w:color w:val="000000"/>
                <w:sz w:val="18"/>
                <w:szCs w:val="18"/>
              </w:rPr>
              <w:t>1S8</w:t>
            </w:r>
          </w:p>
        </w:tc>
        <w:tc>
          <w:tcPr>
            <w:tcW w:w="3269" w:type="dxa"/>
            <w:tcBorders>
              <w:top w:val="nil"/>
              <w:left w:val="nil"/>
              <w:bottom w:val="single" w:sz="4" w:space="0" w:color="auto"/>
              <w:right w:val="single" w:sz="4" w:space="0" w:color="auto"/>
            </w:tcBorders>
            <w:shd w:val="clear" w:color="auto" w:fill="auto"/>
            <w:vAlign w:val="center"/>
            <w:hideMark/>
          </w:tcPr>
          <w:p w14:paraId="138D03EF" w14:textId="76F76669" w:rsidR="00D71AEA" w:rsidRDefault="00D71AEA">
            <w:pPr>
              <w:rPr>
                <w:color w:val="000000"/>
                <w:sz w:val="18"/>
                <w:szCs w:val="18"/>
              </w:rPr>
            </w:pPr>
            <w:r>
              <w:rPr>
                <w:color w:val="000000"/>
                <w:sz w:val="18"/>
                <w:szCs w:val="18"/>
              </w:rPr>
              <w:t>asternere mixtura asfaltica BA16 - 5 cm</w:t>
            </w:r>
          </w:p>
        </w:tc>
        <w:tc>
          <w:tcPr>
            <w:tcW w:w="936" w:type="dxa"/>
            <w:tcBorders>
              <w:top w:val="nil"/>
              <w:left w:val="nil"/>
              <w:bottom w:val="single" w:sz="4" w:space="0" w:color="auto"/>
              <w:right w:val="single" w:sz="4" w:space="0" w:color="auto"/>
            </w:tcBorders>
            <w:shd w:val="clear" w:color="auto" w:fill="auto"/>
            <w:vAlign w:val="center"/>
            <w:hideMark/>
          </w:tcPr>
          <w:p w14:paraId="23DCB0BB" w14:textId="77777777" w:rsidR="00D71AEA" w:rsidRDefault="00D71AEA">
            <w:pPr>
              <w:jc w:val="center"/>
              <w:rPr>
                <w:color w:val="000000"/>
                <w:sz w:val="18"/>
                <w:szCs w:val="18"/>
              </w:rPr>
            </w:pPr>
            <w:r>
              <w:rPr>
                <w:color w:val="000000"/>
                <w:sz w:val="18"/>
                <w:szCs w:val="18"/>
              </w:rPr>
              <w:t>1.963,00</w:t>
            </w:r>
          </w:p>
        </w:tc>
        <w:tc>
          <w:tcPr>
            <w:tcW w:w="660" w:type="dxa"/>
            <w:tcBorders>
              <w:top w:val="nil"/>
              <w:left w:val="nil"/>
              <w:bottom w:val="single" w:sz="4" w:space="0" w:color="auto"/>
              <w:right w:val="single" w:sz="4" w:space="0" w:color="auto"/>
            </w:tcBorders>
            <w:shd w:val="clear" w:color="auto" w:fill="auto"/>
            <w:vAlign w:val="center"/>
            <w:hideMark/>
          </w:tcPr>
          <w:p w14:paraId="6474C5A8" w14:textId="77777777" w:rsidR="00D71AEA" w:rsidRDefault="00D71AEA">
            <w:pPr>
              <w:jc w:val="center"/>
              <w:rPr>
                <w:color w:val="000000"/>
                <w:sz w:val="18"/>
                <w:szCs w:val="18"/>
              </w:rPr>
            </w:pPr>
            <w:r>
              <w:rPr>
                <w:color w:val="000000"/>
                <w:sz w:val="18"/>
                <w:szCs w:val="18"/>
              </w:rPr>
              <w:t>mp</w:t>
            </w:r>
          </w:p>
        </w:tc>
        <w:tc>
          <w:tcPr>
            <w:tcW w:w="946" w:type="dxa"/>
            <w:gridSpan w:val="3"/>
            <w:tcBorders>
              <w:top w:val="nil"/>
              <w:left w:val="nil"/>
              <w:bottom w:val="single" w:sz="4" w:space="0" w:color="auto"/>
              <w:right w:val="single" w:sz="4" w:space="0" w:color="auto"/>
            </w:tcBorders>
            <w:shd w:val="clear" w:color="auto" w:fill="auto"/>
            <w:vAlign w:val="center"/>
            <w:hideMark/>
          </w:tcPr>
          <w:p w14:paraId="6ECFA20F" w14:textId="77777777" w:rsidR="00D71AEA" w:rsidRDefault="00D71AEA">
            <w:pPr>
              <w:jc w:val="center"/>
              <w:rPr>
                <w:color w:val="000000"/>
                <w:sz w:val="18"/>
                <w:szCs w:val="18"/>
              </w:rPr>
            </w:pPr>
            <w:r>
              <w:rPr>
                <w:color w:val="000000"/>
                <w:sz w:val="18"/>
                <w:szCs w:val="18"/>
              </w:rPr>
              <w:t>1,54</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2E890619" w14:textId="77777777" w:rsidR="00D71AEA" w:rsidRDefault="00D71AEA">
            <w:pPr>
              <w:jc w:val="center"/>
              <w:rPr>
                <w:color w:val="000000"/>
                <w:sz w:val="18"/>
                <w:szCs w:val="18"/>
              </w:rPr>
            </w:pPr>
            <w:r>
              <w:rPr>
                <w:color w:val="000000"/>
                <w:sz w:val="18"/>
                <w:szCs w:val="18"/>
              </w:rPr>
              <w:t>64,66</w:t>
            </w:r>
          </w:p>
        </w:tc>
        <w:tc>
          <w:tcPr>
            <w:tcW w:w="846" w:type="dxa"/>
            <w:gridSpan w:val="3"/>
            <w:tcBorders>
              <w:top w:val="nil"/>
              <w:left w:val="nil"/>
              <w:bottom w:val="single" w:sz="4" w:space="0" w:color="auto"/>
              <w:right w:val="single" w:sz="4" w:space="0" w:color="auto"/>
            </w:tcBorders>
            <w:shd w:val="clear" w:color="auto" w:fill="auto"/>
            <w:vAlign w:val="center"/>
            <w:hideMark/>
          </w:tcPr>
          <w:p w14:paraId="59BBAF3E" w14:textId="77777777" w:rsidR="00D71AEA" w:rsidRDefault="00D71AEA">
            <w:pPr>
              <w:jc w:val="center"/>
              <w:rPr>
                <w:color w:val="000000"/>
                <w:sz w:val="18"/>
                <w:szCs w:val="18"/>
              </w:rPr>
            </w:pPr>
            <w:r>
              <w:rPr>
                <w:color w:val="000000"/>
                <w:sz w:val="18"/>
                <w:szCs w:val="18"/>
              </w:rPr>
              <w:t>66,20</w:t>
            </w:r>
          </w:p>
        </w:tc>
        <w:tc>
          <w:tcPr>
            <w:tcW w:w="1026" w:type="dxa"/>
            <w:gridSpan w:val="3"/>
            <w:tcBorders>
              <w:top w:val="nil"/>
              <w:left w:val="nil"/>
              <w:bottom w:val="single" w:sz="4" w:space="0" w:color="auto"/>
              <w:right w:val="single" w:sz="4" w:space="0" w:color="auto"/>
            </w:tcBorders>
            <w:shd w:val="clear" w:color="auto" w:fill="auto"/>
            <w:vAlign w:val="center"/>
            <w:hideMark/>
          </w:tcPr>
          <w:p w14:paraId="103EC647" w14:textId="77777777" w:rsidR="00D71AEA" w:rsidRDefault="00D71AEA">
            <w:pPr>
              <w:jc w:val="right"/>
              <w:rPr>
                <w:color w:val="000000"/>
                <w:sz w:val="18"/>
                <w:szCs w:val="18"/>
              </w:rPr>
            </w:pPr>
            <w:r>
              <w:rPr>
                <w:color w:val="000000"/>
                <w:sz w:val="18"/>
                <w:szCs w:val="18"/>
              </w:rPr>
              <w:t>126.927,58</w:t>
            </w:r>
          </w:p>
        </w:tc>
        <w:tc>
          <w:tcPr>
            <w:tcW w:w="1026" w:type="dxa"/>
            <w:gridSpan w:val="3"/>
            <w:tcBorders>
              <w:top w:val="nil"/>
              <w:left w:val="nil"/>
              <w:bottom w:val="single" w:sz="4" w:space="0" w:color="auto"/>
              <w:right w:val="single" w:sz="4" w:space="0" w:color="auto"/>
            </w:tcBorders>
            <w:shd w:val="clear" w:color="auto" w:fill="auto"/>
            <w:vAlign w:val="center"/>
            <w:hideMark/>
          </w:tcPr>
          <w:p w14:paraId="534942B8" w14:textId="77777777" w:rsidR="00D71AEA" w:rsidRDefault="00D71AEA">
            <w:pPr>
              <w:jc w:val="right"/>
              <w:rPr>
                <w:color w:val="000000"/>
                <w:sz w:val="18"/>
                <w:szCs w:val="18"/>
              </w:rPr>
            </w:pPr>
            <w:r>
              <w:rPr>
                <w:color w:val="000000"/>
                <w:sz w:val="18"/>
                <w:szCs w:val="18"/>
              </w:rPr>
              <w:t>129.950,60</w:t>
            </w:r>
          </w:p>
        </w:tc>
      </w:tr>
      <w:tr w:rsidR="00D71AEA" w14:paraId="4179713D"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A0D0C5" w14:textId="77777777" w:rsidR="00D71AEA" w:rsidRDefault="00D71AEA">
            <w:pPr>
              <w:jc w:val="center"/>
              <w:rPr>
                <w:color w:val="000000"/>
                <w:sz w:val="18"/>
                <w:szCs w:val="18"/>
              </w:rPr>
            </w:pPr>
            <w:r>
              <w:rPr>
                <w:color w:val="000000"/>
                <w:sz w:val="18"/>
                <w:szCs w:val="18"/>
              </w:rPr>
              <w:t>1S10</w:t>
            </w:r>
          </w:p>
        </w:tc>
        <w:tc>
          <w:tcPr>
            <w:tcW w:w="3269" w:type="dxa"/>
            <w:tcBorders>
              <w:top w:val="nil"/>
              <w:left w:val="nil"/>
              <w:bottom w:val="single" w:sz="4" w:space="0" w:color="auto"/>
              <w:right w:val="single" w:sz="4" w:space="0" w:color="auto"/>
            </w:tcBorders>
            <w:shd w:val="clear" w:color="auto" w:fill="auto"/>
            <w:vAlign w:val="center"/>
            <w:hideMark/>
          </w:tcPr>
          <w:p w14:paraId="1875D70E" w14:textId="77777777" w:rsidR="00D71AEA" w:rsidRDefault="00D71AEA">
            <w:pPr>
              <w:rPr>
                <w:color w:val="000000"/>
                <w:sz w:val="18"/>
                <w:szCs w:val="18"/>
              </w:rPr>
            </w:pPr>
            <w:r>
              <w:rPr>
                <w:color w:val="000000"/>
                <w:sz w:val="18"/>
                <w:szCs w:val="18"/>
              </w:rPr>
              <w:t>asternere mixtura asfaltica BAD 25</w:t>
            </w:r>
          </w:p>
        </w:tc>
        <w:tc>
          <w:tcPr>
            <w:tcW w:w="936" w:type="dxa"/>
            <w:tcBorders>
              <w:top w:val="nil"/>
              <w:left w:val="nil"/>
              <w:bottom w:val="single" w:sz="4" w:space="0" w:color="auto"/>
              <w:right w:val="single" w:sz="4" w:space="0" w:color="auto"/>
            </w:tcBorders>
            <w:shd w:val="clear" w:color="auto" w:fill="auto"/>
            <w:vAlign w:val="center"/>
            <w:hideMark/>
          </w:tcPr>
          <w:p w14:paraId="7BC8047B" w14:textId="77777777" w:rsidR="00D71AEA" w:rsidRDefault="00D71AEA">
            <w:pPr>
              <w:jc w:val="center"/>
              <w:rPr>
                <w:color w:val="000000"/>
                <w:sz w:val="18"/>
                <w:szCs w:val="18"/>
              </w:rPr>
            </w:pPr>
            <w:r>
              <w:rPr>
                <w:color w:val="000000"/>
                <w:sz w:val="18"/>
                <w:szCs w:val="18"/>
              </w:rPr>
              <w:t>54,18</w:t>
            </w:r>
          </w:p>
        </w:tc>
        <w:tc>
          <w:tcPr>
            <w:tcW w:w="660" w:type="dxa"/>
            <w:tcBorders>
              <w:top w:val="nil"/>
              <w:left w:val="nil"/>
              <w:bottom w:val="single" w:sz="4" w:space="0" w:color="auto"/>
              <w:right w:val="single" w:sz="4" w:space="0" w:color="auto"/>
            </w:tcBorders>
            <w:shd w:val="clear" w:color="auto" w:fill="auto"/>
            <w:vAlign w:val="center"/>
            <w:hideMark/>
          </w:tcPr>
          <w:p w14:paraId="4360DF11" w14:textId="77777777" w:rsidR="00D71AEA" w:rsidRDefault="00D71AEA">
            <w:pPr>
              <w:jc w:val="center"/>
              <w:rPr>
                <w:color w:val="000000"/>
                <w:sz w:val="18"/>
                <w:szCs w:val="18"/>
              </w:rPr>
            </w:pPr>
            <w:r>
              <w:rPr>
                <w:color w:val="000000"/>
                <w:sz w:val="18"/>
                <w:szCs w:val="18"/>
              </w:rPr>
              <w:t>t</w:t>
            </w:r>
          </w:p>
        </w:tc>
        <w:tc>
          <w:tcPr>
            <w:tcW w:w="946" w:type="dxa"/>
            <w:gridSpan w:val="3"/>
            <w:tcBorders>
              <w:top w:val="nil"/>
              <w:left w:val="nil"/>
              <w:bottom w:val="single" w:sz="4" w:space="0" w:color="auto"/>
              <w:right w:val="single" w:sz="4" w:space="0" w:color="auto"/>
            </w:tcBorders>
            <w:shd w:val="clear" w:color="auto" w:fill="auto"/>
            <w:vAlign w:val="center"/>
            <w:hideMark/>
          </w:tcPr>
          <w:p w14:paraId="765A56BB" w14:textId="77777777" w:rsidR="00D71AEA" w:rsidRDefault="00D71AEA">
            <w:pPr>
              <w:jc w:val="center"/>
              <w:rPr>
                <w:color w:val="000000"/>
                <w:sz w:val="18"/>
                <w:szCs w:val="18"/>
              </w:rPr>
            </w:pPr>
            <w:r>
              <w:rPr>
                <w:color w:val="000000"/>
                <w:sz w:val="18"/>
                <w:szCs w:val="18"/>
              </w:rPr>
              <w:t>9,67</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02BE2FAF" w14:textId="77777777" w:rsidR="00D71AEA" w:rsidRDefault="00D71AEA">
            <w:pPr>
              <w:jc w:val="center"/>
              <w:rPr>
                <w:color w:val="000000"/>
                <w:sz w:val="18"/>
                <w:szCs w:val="18"/>
              </w:rPr>
            </w:pPr>
            <w:r>
              <w:rPr>
                <w:color w:val="000000"/>
                <w:sz w:val="18"/>
                <w:szCs w:val="18"/>
              </w:rPr>
              <w:t>406,11</w:t>
            </w:r>
          </w:p>
        </w:tc>
        <w:tc>
          <w:tcPr>
            <w:tcW w:w="846" w:type="dxa"/>
            <w:gridSpan w:val="3"/>
            <w:tcBorders>
              <w:top w:val="nil"/>
              <w:left w:val="nil"/>
              <w:bottom w:val="single" w:sz="4" w:space="0" w:color="auto"/>
              <w:right w:val="single" w:sz="4" w:space="0" w:color="auto"/>
            </w:tcBorders>
            <w:shd w:val="clear" w:color="auto" w:fill="auto"/>
            <w:vAlign w:val="center"/>
            <w:hideMark/>
          </w:tcPr>
          <w:p w14:paraId="553807D7" w14:textId="77777777" w:rsidR="00D71AEA" w:rsidRDefault="00D71AEA">
            <w:pPr>
              <w:jc w:val="center"/>
              <w:rPr>
                <w:color w:val="000000"/>
                <w:sz w:val="18"/>
                <w:szCs w:val="18"/>
              </w:rPr>
            </w:pPr>
            <w:r>
              <w:rPr>
                <w:color w:val="000000"/>
                <w:sz w:val="18"/>
                <w:szCs w:val="18"/>
              </w:rPr>
              <w:t>415,78</w:t>
            </w:r>
          </w:p>
        </w:tc>
        <w:tc>
          <w:tcPr>
            <w:tcW w:w="1026" w:type="dxa"/>
            <w:gridSpan w:val="3"/>
            <w:tcBorders>
              <w:top w:val="nil"/>
              <w:left w:val="nil"/>
              <w:bottom w:val="single" w:sz="4" w:space="0" w:color="auto"/>
              <w:right w:val="single" w:sz="4" w:space="0" w:color="auto"/>
            </w:tcBorders>
            <w:shd w:val="clear" w:color="auto" w:fill="auto"/>
            <w:vAlign w:val="center"/>
            <w:hideMark/>
          </w:tcPr>
          <w:p w14:paraId="6191B6F2" w14:textId="77777777" w:rsidR="00D71AEA" w:rsidRDefault="00D71AEA">
            <w:pPr>
              <w:jc w:val="right"/>
              <w:rPr>
                <w:color w:val="000000"/>
                <w:sz w:val="18"/>
                <w:szCs w:val="18"/>
              </w:rPr>
            </w:pPr>
            <w:r>
              <w:rPr>
                <w:color w:val="000000"/>
                <w:sz w:val="18"/>
                <w:szCs w:val="18"/>
              </w:rPr>
              <w:t>22.003,04</w:t>
            </w:r>
          </w:p>
        </w:tc>
        <w:tc>
          <w:tcPr>
            <w:tcW w:w="1026" w:type="dxa"/>
            <w:gridSpan w:val="3"/>
            <w:tcBorders>
              <w:top w:val="nil"/>
              <w:left w:val="nil"/>
              <w:bottom w:val="single" w:sz="4" w:space="0" w:color="auto"/>
              <w:right w:val="single" w:sz="4" w:space="0" w:color="auto"/>
            </w:tcBorders>
            <w:shd w:val="clear" w:color="auto" w:fill="auto"/>
            <w:vAlign w:val="center"/>
            <w:hideMark/>
          </w:tcPr>
          <w:p w14:paraId="2E244BB7" w14:textId="77777777" w:rsidR="00D71AEA" w:rsidRDefault="00D71AEA">
            <w:pPr>
              <w:jc w:val="right"/>
              <w:rPr>
                <w:color w:val="000000"/>
                <w:sz w:val="18"/>
                <w:szCs w:val="18"/>
              </w:rPr>
            </w:pPr>
            <w:r>
              <w:rPr>
                <w:color w:val="000000"/>
                <w:sz w:val="18"/>
                <w:szCs w:val="18"/>
              </w:rPr>
              <w:t>22.526,96</w:t>
            </w:r>
          </w:p>
        </w:tc>
      </w:tr>
      <w:tr w:rsidR="00D71AEA" w14:paraId="19064EC0"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AFA0F1E" w14:textId="77777777" w:rsidR="00D71AEA" w:rsidRDefault="00D71AEA">
            <w:pPr>
              <w:jc w:val="center"/>
              <w:rPr>
                <w:color w:val="000000"/>
                <w:sz w:val="18"/>
                <w:szCs w:val="18"/>
              </w:rPr>
            </w:pPr>
            <w:r>
              <w:rPr>
                <w:color w:val="000000"/>
                <w:sz w:val="18"/>
                <w:szCs w:val="18"/>
              </w:rPr>
              <w:t>1S12</w:t>
            </w:r>
          </w:p>
        </w:tc>
        <w:tc>
          <w:tcPr>
            <w:tcW w:w="3269" w:type="dxa"/>
            <w:tcBorders>
              <w:top w:val="nil"/>
              <w:left w:val="nil"/>
              <w:bottom w:val="single" w:sz="4" w:space="0" w:color="auto"/>
              <w:right w:val="single" w:sz="4" w:space="0" w:color="auto"/>
            </w:tcBorders>
            <w:shd w:val="clear" w:color="auto" w:fill="auto"/>
            <w:vAlign w:val="center"/>
            <w:hideMark/>
          </w:tcPr>
          <w:p w14:paraId="1622E990" w14:textId="77777777" w:rsidR="00D71AEA" w:rsidRDefault="00D71AEA">
            <w:pPr>
              <w:rPr>
                <w:color w:val="000000"/>
                <w:sz w:val="18"/>
                <w:szCs w:val="18"/>
              </w:rPr>
            </w:pPr>
            <w:r>
              <w:rPr>
                <w:color w:val="000000"/>
                <w:sz w:val="18"/>
                <w:szCs w:val="18"/>
              </w:rPr>
              <w:t>asternere geocompozit</w:t>
            </w:r>
          </w:p>
        </w:tc>
        <w:tc>
          <w:tcPr>
            <w:tcW w:w="936" w:type="dxa"/>
            <w:tcBorders>
              <w:top w:val="nil"/>
              <w:left w:val="nil"/>
              <w:bottom w:val="single" w:sz="4" w:space="0" w:color="auto"/>
              <w:right w:val="single" w:sz="4" w:space="0" w:color="auto"/>
            </w:tcBorders>
            <w:shd w:val="clear" w:color="auto" w:fill="auto"/>
            <w:vAlign w:val="center"/>
            <w:hideMark/>
          </w:tcPr>
          <w:p w14:paraId="5466EFEF" w14:textId="77777777" w:rsidR="00D71AEA" w:rsidRDefault="00D71AEA">
            <w:pPr>
              <w:jc w:val="center"/>
              <w:rPr>
                <w:color w:val="000000"/>
                <w:sz w:val="18"/>
                <w:szCs w:val="18"/>
              </w:rPr>
            </w:pPr>
            <w:r>
              <w:rPr>
                <w:color w:val="000000"/>
                <w:sz w:val="18"/>
                <w:szCs w:val="18"/>
              </w:rPr>
              <w:t>1.963,00</w:t>
            </w:r>
          </w:p>
        </w:tc>
        <w:tc>
          <w:tcPr>
            <w:tcW w:w="660" w:type="dxa"/>
            <w:tcBorders>
              <w:top w:val="nil"/>
              <w:left w:val="nil"/>
              <w:bottom w:val="single" w:sz="4" w:space="0" w:color="auto"/>
              <w:right w:val="single" w:sz="4" w:space="0" w:color="auto"/>
            </w:tcBorders>
            <w:shd w:val="clear" w:color="auto" w:fill="auto"/>
            <w:vAlign w:val="center"/>
            <w:hideMark/>
          </w:tcPr>
          <w:p w14:paraId="0C0F8DA0" w14:textId="77777777" w:rsidR="00D71AEA" w:rsidRDefault="00D71AEA">
            <w:pPr>
              <w:jc w:val="center"/>
              <w:rPr>
                <w:color w:val="000000"/>
                <w:sz w:val="18"/>
                <w:szCs w:val="18"/>
              </w:rPr>
            </w:pPr>
            <w:r>
              <w:rPr>
                <w:color w:val="000000"/>
                <w:sz w:val="18"/>
                <w:szCs w:val="18"/>
              </w:rPr>
              <w:t>mp</w:t>
            </w:r>
          </w:p>
        </w:tc>
        <w:tc>
          <w:tcPr>
            <w:tcW w:w="946" w:type="dxa"/>
            <w:gridSpan w:val="3"/>
            <w:tcBorders>
              <w:top w:val="nil"/>
              <w:left w:val="nil"/>
              <w:bottom w:val="single" w:sz="4" w:space="0" w:color="auto"/>
              <w:right w:val="single" w:sz="4" w:space="0" w:color="auto"/>
            </w:tcBorders>
            <w:shd w:val="clear" w:color="auto" w:fill="auto"/>
            <w:vAlign w:val="center"/>
            <w:hideMark/>
          </w:tcPr>
          <w:p w14:paraId="4BB8F8E2" w14:textId="77777777" w:rsidR="00D71AEA" w:rsidRDefault="00D71AEA">
            <w:pPr>
              <w:jc w:val="center"/>
              <w:rPr>
                <w:color w:val="000000"/>
                <w:sz w:val="18"/>
                <w:szCs w:val="18"/>
              </w:rPr>
            </w:pPr>
            <w:r>
              <w:rPr>
                <w:color w:val="000000"/>
                <w:sz w:val="18"/>
                <w:szCs w:val="18"/>
              </w:rPr>
              <w:t>0,48</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1230D411" w14:textId="77777777" w:rsidR="00D71AEA" w:rsidRDefault="00D71AEA">
            <w:pPr>
              <w:jc w:val="center"/>
              <w:rPr>
                <w:color w:val="000000"/>
                <w:sz w:val="18"/>
                <w:szCs w:val="18"/>
              </w:rPr>
            </w:pPr>
            <w:r>
              <w:rPr>
                <w:color w:val="000000"/>
                <w:sz w:val="18"/>
                <w:szCs w:val="18"/>
              </w:rPr>
              <w:t>20,36</w:t>
            </w:r>
          </w:p>
        </w:tc>
        <w:tc>
          <w:tcPr>
            <w:tcW w:w="846" w:type="dxa"/>
            <w:gridSpan w:val="3"/>
            <w:tcBorders>
              <w:top w:val="nil"/>
              <w:left w:val="nil"/>
              <w:bottom w:val="single" w:sz="4" w:space="0" w:color="auto"/>
              <w:right w:val="single" w:sz="4" w:space="0" w:color="auto"/>
            </w:tcBorders>
            <w:shd w:val="clear" w:color="auto" w:fill="auto"/>
            <w:vAlign w:val="center"/>
            <w:hideMark/>
          </w:tcPr>
          <w:p w14:paraId="76443B1B" w14:textId="77777777" w:rsidR="00D71AEA" w:rsidRDefault="00D71AEA">
            <w:pPr>
              <w:jc w:val="center"/>
              <w:rPr>
                <w:color w:val="000000"/>
                <w:sz w:val="18"/>
                <w:szCs w:val="18"/>
              </w:rPr>
            </w:pPr>
            <w:r>
              <w:rPr>
                <w:color w:val="000000"/>
                <w:sz w:val="18"/>
                <w:szCs w:val="18"/>
              </w:rPr>
              <w:t>20,84</w:t>
            </w:r>
          </w:p>
        </w:tc>
        <w:tc>
          <w:tcPr>
            <w:tcW w:w="1026" w:type="dxa"/>
            <w:gridSpan w:val="3"/>
            <w:tcBorders>
              <w:top w:val="nil"/>
              <w:left w:val="nil"/>
              <w:bottom w:val="single" w:sz="4" w:space="0" w:color="auto"/>
              <w:right w:val="single" w:sz="4" w:space="0" w:color="auto"/>
            </w:tcBorders>
            <w:shd w:val="clear" w:color="auto" w:fill="auto"/>
            <w:vAlign w:val="center"/>
            <w:hideMark/>
          </w:tcPr>
          <w:p w14:paraId="329C7E16" w14:textId="77777777" w:rsidR="00D71AEA" w:rsidRDefault="00D71AEA">
            <w:pPr>
              <w:jc w:val="right"/>
              <w:rPr>
                <w:color w:val="000000"/>
                <w:sz w:val="18"/>
                <w:szCs w:val="18"/>
              </w:rPr>
            </w:pPr>
            <w:r>
              <w:rPr>
                <w:color w:val="000000"/>
                <w:sz w:val="18"/>
                <w:szCs w:val="18"/>
              </w:rPr>
              <w:t>39.966,68</w:t>
            </w:r>
          </w:p>
        </w:tc>
        <w:tc>
          <w:tcPr>
            <w:tcW w:w="1026" w:type="dxa"/>
            <w:gridSpan w:val="3"/>
            <w:tcBorders>
              <w:top w:val="nil"/>
              <w:left w:val="nil"/>
              <w:bottom w:val="single" w:sz="4" w:space="0" w:color="auto"/>
              <w:right w:val="single" w:sz="4" w:space="0" w:color="auto"/>
            </w:tcBorders>
            <w:shd w:val="clear" w:color="auto" w:fill="auto"/>
            <w:vAlign w:val="center"/>
            <w:hideMark/>
          </w:tcPr>
          <w:p w14:paraId="389DCE76" w14:textId="77777777" w:rsidR="00D71AEA" w:rsidRDefault="00D71AEA">
            <w:pPr>
              <w:jc w:val="right"/>
              <w:rPr>
                <w:color w:val="000000"/>
                <w:sz w:val="18"/>
                <w:szCs w:val="18"/>
              </w:rPr>
            </w:pPr>
            <w:r>
              <w:rPr>
                <w:color w:val="000000"/>
                <w:sz w:val="18"/>
                <w:szCs w:val="18"/>
              </w:rPr>
              <w:t>40.908,92</w:t>
            </w:r>
          </w:p>
        </w:tc>
      </w:tr>
      <w:tr w:rsidR="00D71AEA" w14:paraId="2CE4E3C5" w14:textId="77777777" w:rsidTr="00D71AEA">
        <w:trPr>
          <w:gridAfter w:val="1"/>
          <w:wAfter w:w="22" w:type="dxa"/>
          <w:trHeight w:val="20"/>
        </w:trPr>
        <w:tc>
          <w:tcPr>
            <w:tcW w:w="700" w:type="dxa"/>
            <w:tcBorders>
              <w:top w:val="nil"/>
              <w:left w:val="single" w:sz="4" w:space="0" w:color="auto"/>
              <w:bottom w:val="nil"/>
              <w:right w:val="nil"/>
            </w:tcBorders>
            <w:shd w:val="clear" w:color="auto" w:fill="auto"/>
            <w:noWrap/>
            <w:vAlign w:val="center"/>
            <w:hideMark/>
          </w:tcPr>
          <w:p w14:paraId="2207D2F9" w14:textId="77777777" w:rsidR="00D71AEA" w:rsidRDefault="00D71AEA">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21356F47" w14:textId="77777777" w:rsidR="00D71AEA" w:rsidRDefault="00D71AEA">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19FAC1F3" w14:textId="77777777" w:rsidR="00D71AEA" w:rsidRDefault="00D71AEA">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43EF41DF" w14:textId="77777777" w:rsidR="00D71AEA" w:rsidRDefault="00D71AEA">
            <w:pPr>
              <w:jc w:val="center"/>
              <w:rPr>
                <w:color w:val="000000"/>
                <w:sz w:val="18"/>
                <w:szCs w:val="18"/>
              </w:rPr>
            </w:pPr>
            <w:r>
              <w:rPr>
                <w:color w:val="000000"/>
                <w:sz w:val="18"/>
                <w:szCs w:val="18"/>
              </w:rPr>
              <w:t> </w:t>
            </w:r>
          </w:p>
        </w:tc>
        <w:tc>
          <w:tcPr>
            <w:tcW w:w="946" w:type="dxa"/>
            <w:gridSpan w:val="3"/>
            <w:tcBorders>
              <w:top w:val="nil"/>
              <w:left w:val="nil"/>
              <w:bottom w:val="nil"/>
              <w:right w:val="nil"/>
            </w:tcBorders>
            <w:shd w:val="clear" w:color="auto" w:fill="auto"/>
            <w:vAlign w:val="center"/>
            <w:hideMark/>
          </w:tcPr>
          <w:p w14:paraId="4CBEE380"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noWrap/>
            <w:vAlign w:val="center"/>
            <w:hideMark/>
          </w:tcPr>
          <w:p w14:paraId="522A7705"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vAlign w:val="center"/>
            <w:hideMark/>
          </w:tcPr>
          <w:p w14:paraId="4224ECA2"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nil"/>
              <w:right w:val="nil"/>
            </w:tcBorders>
            <w:shd w:val="clear" w:color="auto" w:fill="auto"/>
            <w:vAlign w:val="center"/>
            <w:hideMark/>
          </w:tcPr>
          <w:p w14:paraId="1D96D952"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nil"/>
              <w:right w:val="single" w:sz="4" w:space="0" w:color="auto"/>
            </w:tcBorders>
            <w:shd w:val="clear" w:color="auto" w:fill="auto"/>
            <w:vAlign w:val="center"/>
            <w:hideMark/>
          </w:tcPr>
          <w:p w14:paraId="3F1BE9CB" w14:textId="77777777" w:rsidR="00D71AEA" w:rsidRDefault="00D71AEA">
            <w:pPr>
              <w:jc w:val="right"/>
              <w:rPr>
                <w:color w:val="000000"/>
                <w:sz w:val="18"/>
                <w:szCs w:val="18"/>
              </w:rPr>
            </w:pPr>
            <w:r>
              <w:rPr>
                <w:color w:val="000000"/>
                <w:sz w:val="18"/>
                <w:szCs w:val="18"/>
              </w:rPr>
              <w:t> </w:t>
            </w:r>
          </w:p>
        </w:tc>
      </w:tr>
      <w:tr w:rsidR="00D71AEA" w14:paraId="250340CE" w14:textId="77777777" w:rsidTr="00D71AEA">
        <w:trPr>
          <w:gridAfter w:val="1"/>
          <w:wAfter w:w="22" w:type="dxa"/>
          <w:trHeight w:val="20"/>
        </w:trPr>
        <w:tc>
          <w:tcPr>
            <w:tcW w:w="700" w:type="dxa"/>
            <w:tcBorders>
              <w:top w:val="nil"/>
              <w:left w:val="single" w:sz="4" w:space="0" w:color="auto"/>
              <w:bottom w:val="nil"/>
              <w:right w:val="nil"/>
            </w:tcBorders>
            <w:shd w:val="clear" w:color="000000" w:fill="E2EFDA"/>
            <w:noWrap/>
            <w:vAlign w:val="center"/>
            <w:hideMark/>
          </w:tcPr>
          <w:p w14:paraId="6402B9EE" w14:textId="77777777" w:rsidR="00D71AEA" w:rsidRDefault="00D71AEA">
            <w:pPr>
              <w:rPr>
                <w:rFonts w:ascii="Calibri" w:hAnsi="Calibri" w:cs="Calibri"/>
                <w:color w:val="000000"/>
                <w:sz w:val="18"/>
                <w:szCs w:val="18"/>
              </w:rPr>
            </w:pPr>
            <w:r>
              <w:rPr>
                <w:rFonts w:ascii="Calibri" w:hAnsi="Calibri" w:cs="Calibri"/>
                <w:color w:val="000000"/>
                <w:sz w:val="18"/>
                <w:szCs w:val="18"/>
              </w:rPr>
              <w:lastRenderedPageBreak/>
              <w:t> </w:t>
            </w:r>
          </w:p>
        </w:tc>
        <w:tc>
          <w:tcPr>
            <w:tcW w:w="3269" w:type="dxa"/>
            <w:tcBorders>
              <w:top w:val="nil"/>
              <w:left w:val="nil"/>
              <w:bottom w:val="single" w:sz="4" w:space="0" w:color="auto"/>
              <w:right w:val="nil"/>
            </w:tcBorders>
            <w:shd w:val="clear" w:color="000000" w:fill="E2EFDA"/>
            <w:noWrap/>
            <w:vAlign w:val="center"/>
            <w:hideMark/>
          </w:tcPr>
          <w:p w14:paraId="57A3D699" w14:textId="77777777" w:rsidR="00D71AEA" w:rsidRDefault="00D71AEA">
            <w:pPr>
              <w:rPr>
                <w:b/>
                <w:bCs/>
                <w:color w:val="000000"/>
                <w:sz w:val="18"/>
                <w:szCs w:val="18"/>
              </w:rPr>
            </w:pPr>
            <w:r>
              <w:rPr>
                <w:b/>
                <w:bCs/>
                <w:color w:val="000000"/>
                <w:sz w:val="18"/>
                <w:szCs w:val="18"/>
              </w:rPr>
              <w:t>TERASAMENTE</w:t>
            </w:r>
          </w:p>
        </w:tc>
        <w:tc>
          <w:tcPr>
            <w:tcW w:w="936" w:type="dxa"/>
            <w:tcBorders>
              <w:top w:val="nil"/>
              <w:left w:val="nil"/>
              <w:bottom w:val="single" w:sz="4" w:space="0" w:color="auto"/>
              <w:right w:val="nil"/>
            </w:tcBorders>
            <w:shd w:val="clear" w:color="000000" w:fill="E2EFDA"/>
            <w:vAlign w:val="center"/>
            <w:hideMark/>
          </w:tcPr>
          <w:p w14:paraId="436C7E14" w14:textId="77777777" w:rsidR="00D71AEA" w:rsidRDefault="00D71AEA">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vAlign w:val="center"/>
            <w:hideMark/>
          </w:tcPr>
          <w:p w14:paraId="342D9E95" w14:textId="77777777" w:rsidR="00D71AEA" w:rsidRDefault="00D71AEA">
            <w:pPr>
              <w:rPr>
                <w:b/>
                <w:bCs/>
                <w:color w:val="000000"/>
                <w:sz w:val="18"/>
                <w:szCs w:val="18"/>
              </w:rPr>
            </w:pPr>
            <w:r>
              <w:rPr>
                <w:b/>
                <w:bCs/>
                <w:color w:val="000000"/>
                <w:sz w:val="18"/>
                <w:szCs w:val="18"/>
              </w:rPr>
              <w:t> </w:t>
            </w:r>
          </w:p>
        </w:tc>
        <w:tc>
          <w:tcPr>
            <w:tcW w:w="946" w:type="dxa"/>
            <w:gridSpan w:val="3"/>
            <w:tcBorders>
              <w:top w:val="nil"/>
              <w:left w:val="nil"/>
              <w:bottom w:val="single" w:sz="4" w:space="0" w:color="auto"/>
              <w:right w:val="nil"/>
            </w:tcBorders>
            <w:shd w:val="clear" w:color="000000" w:fill="E2EFDA"/>
            <w:vAlign w:val="center"/>
            <w:hideMark/>
          </w:tcPr>
          <w:p w14:paraId="55298162"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noWrap/>
            <w:vAlign w:val="center"/>
            <w:hideMark/>
          </w:tcPr>
          <w:p w14:paraId="345582D7"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vAlign w:val="center"/>
            <w:hideMark/>
          </w:tcPr>
          <w:p w14:paraId="4F893DB5"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single" w:sz="4" w:space="0" w:color="auto"/>
              <w:right w:val="nil"/>
            </w:tcBorders>
            <w:shd w:val="clear" w:color="000000" w:fill="E2EFDA"/>
            <w:vAlign w:val="center"/>
            <w:hideMark/>
          </w:tcPr>
          <w:p w14:paraId="5F112D28"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E2EFDA"/>
            <w:vAlign w:val="center"/>
            <w:hideMark/>
          </w:tcPr>
          <w:p w14:paraId="30FE40A8" w14:textId="77777777" w:rsidR="00D71AEA" w:rsidRDefault="00D71AEA">
            <w:pPr>
              <w:jc w:val="right"/>
              <w:rPr>
                <w:color w:val="000000"/>
                <w:sz w:val="18"/>
                <w:szCs w:val="18"/>
              </w:rPr>
            </w:pPr>
            <w:r>
              <w:rPr>
                <w:color w:val="000000"/>
                <w:sz w:val="18"/>
                <w:szCs w:val="18"/>
              </w:rPr>
              <w:t> </w:t>
            </w:r>
          </w:p>
        </w:tc>
      </w:tr>
      <w:tr w:rsidR="00D71AEA" w14:paraId="54CF0619" w14:textId="77777777" w:rsidTr="00D71AEA">
        <w:trPr>
          <w:gridAfter w:val="1"/>
          <w:wAfter w:w="22"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9D52A" w14:textId="77777777" w:rsidR="00D71AEA" w:rsidRDefault="00D71AEA">
            <w:pPr>
              <w:jc w:val="center"/>
              <w:rPr>
                <w:color w:val="000000"/>
                <w:sz w:val="18"/>
                <w:szCs w:val="18"/>
              </w:rPr>
            </w:pPr>
            <w:r>
              <w:rPr>
                <w:color w:val="000000"/>
                <w:sz w:val="18"/>
                <w:szCs w:val="18"/>
              </w:rPr>
              <w:t>1T1</w:t>
            </w:r>
          </w:p>
        </w:tc>
        <w:tc>
          <w:tcPr>
            <w:tcW w:w="3269" w:type="dxa"/>
            <w:tcBorders>
              <w:top w:val="nil"/>
              <w:left w:val="nil"/>
              <w:bottom w:val="single" w:sz="4" w:space="0" w:color="auto"/>
              <w:right w:val="single" w:sz="4" w:space="0" w:color="auto"/>
            </w:tcBorders>
            <w:shd w:val="clear" w:color="auto" w:fill="auto"/>
            <w:vAlign w:val="center"/>
            <w:hideMark/>
          </w:tcPr>
          <w:p w14:paraId="27D353D2" w14:textId="77777777" w:rsidR="00D71AEA" w:rsidRDefault="00D71AEA">
            <w:pPr>
              <w:rPr>
                <w:color w:val="000000"/>
                <w:sz w:val="18"/>
                <w:szCs w:val="18"/>
              </w:rPr>
            </w:pPr>
            <w:r>
              <w:rPr>
                <w:color w:val="000000"/>
                <w:sz w:val="18"/>
                <w:szCs w:val="18"/>
              </w:rPr>
              <w:t>sapatura manuala</w:t>
            </w:r>
          </w:p>
        </w:tc>
        <w:tc>
          <w:tcPr>
            <w:tcW w:w="936" w:type="dxa"/>
            <w:tcBorders>
              <w:top w:val="nil"/>
              <w:left w:val="nil"/>
              <w:bottom w:val="single" w:sz="4" w:space="0" w:color="auto"/>
              <w:right w:val="single" w:sz="4" w:space="0" w:color="auto"/>
            </w:tcBorders>
            <w:shd w:val="clear" w:color="auto" w:fill="auto"/>
            <w:vAlign w:val="center"/>
            <w:hideMark/>
          </w:tcPr>
          <w:p w14:paraId="71437587" w14:textId="77777777" w:rsidR="00D71AEA" w:rsidRDefault="00D71AEA">
            <w:pPr>
              <w:jc w:val="center"/>
              <w:rPr>
                <w:color w:val="000000"/>
                <w:sz w:val="18"/>
                <w:szCs w:val="18"/>
              </w:rPr>
            </w:pPr>
            <w:r>
              <w:rPr>
                <w:color w:val="000000"/>
                <w:sz w:val="18"/>
                <w:szCs w:val="18"/>
              </w:rPr>
              <w:t>108,59</w:t>
            </w:r>
          </w:p>
        </w:tc>
        <w:tc>
          <w:tcPr>
            <w:tcW w:w="660" w:type="dxa"/>
            <w:tcBorders>
              <w:top w:val="nil"/>
              <w:left w:val="nil"/>
              <w:bottom w:val="single" w:sz="4" w:space="0" w:color="auto"/>
              <w:right w:val="single" w:sz="4" w:space="0" w:color="auto"/>
            </w:tcBorders>
            <w:shd w:val="clear" w:color="auto" w:fill="auto"/>
            <w:vAlign w:val="center"/>
            <w:hideMark/>
          </w:tcPr>
          <w:p w14:paraId="4400BEDE" w14:textId="77777777" w:rsidR="00D71AEA" w:rsidRDefault="00D71AEA">
            <w:pPr>
              <w:jc w:val="center"/>
              <w:rPr>
                <w:color w:val="000000"/>
                <w:sz w:val="18"/>
                <w:szCs w:val="18"/>
              </w:rPr>
            </w:pPr>
            <w:r>
              <w:rPr>
                <w:color w:val="000000"/>
                <w:sz w:val="18"/>
                <w:szCs w:val="18"/>
              </w:rPr>
              <w:t>mc</w:t>
            </w:r>
          </w:p>
        </w:tc>
        <w:tc>
          <w:tcPr>
            <w:tcW w:w="946" w:type="dxa"/>
            <w:gridSpan w:val="3"/>
            <w:tcBorders>
              <w:top w:val="nil"/>
              <w:left w:val="nil"/>
              <w:bottom w:val="single" w:sz="4" w:space="0" w:color="auto"/>
              <w:right w:val="single" w:sz="4" w:space="0" w:color="auto"/>
            </w:tcBorders>
            <w:shd w:val="clear" w:color="auto" w:fill="auto"/>
            <w:vAlign w:val="center"/>
            <w:hideMark/>
          </w:tcPr>
          <w:p w14:paraId="6BA72A2E" w14:textId="77777777" w:rsidR="00D71AEA" w:rsidRDefault="00D71AEA">
            <w:pPr>
              <w:jc w:val="center"/>
              <w:rPr>
                <w:color w:val="000000"/>
                <w:sz w:val="18"/>
                <w:szCs w:val="18"/>
              </w:rPr>
            </w:pPr>
            <w:r>
              <w:rPr>
                <w:color w:val="000000"/>
                <w:sz w:val="18"/>
                <w:szCs w:val="18"/>
              </w:rPr>
              <w:t>1,1</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070A1742" w14:textId="77777777" w:rsidR="00D71AEA" w:rsidRDefault="00D71AEA">
            <w:pPr>
              <w:jc w:val="center"/>
              <w:rPr>
                <w:color w:val="000000"/>
                <w:sz w:val="18"/>
                <w:szCs w:val="18"/>
              </w:rPr>
            </w:pPr>
            <w:r>
              <w:rPr>
                <w:color w:val="000000"/>
                <w:sz w:val="18"/>
                <w:szCs w:val="18"/>
              </w:rPr>
              <w:t>46,03</w:t>
            </w:r>
          </w:p>
        </w:tc>
        <w:tc>
          <w:tcPr>
            <w:tcW w:w="846" w:type="dxa"/>
            <w:gridSpan w:val="3"/>
            <w:tcBorders>
              <w:top w:val="nil"/>
              <w:left w:val="nil"/>
              <w:bottom w:val="single" w:sz="4" w:space="0" w:color="auto"/>
              <w:right w:val="single" w:sz="4" w:space="0" w:color="auto"/>
            </w:tcBorders>
            <w:shd w:val="clear" w:color="auto" w:fill="auto"/>
            <w:vAlign w:val="center"/>
            <w:hideMark/>
          </w:tcPr>
          <w:p w14:paraId="292AEBDC" w14:textId="77777777" w:rsidR="00D71AEA" w:rsidRDefault="00D71AEA">
            <w:pPr>
              <w:jc w:val="center"/>
              <w:rPr>
                <w:color w:val="000000"/>
                <w:sz w:val="18"/>
                <w:szCs w:val="18"/>
              </w:rPr>
            </w:pPr>
            <w:r>
              <w:rPr>
                <w:color w:val="000000"/>
                <w:sz w:val="18"/>
                <w:szCs w:val="18"/>
              </w:rPr>
              <w:t>47,13</w:t>
            </w:r>
          </w:p>
        </w:tc>
        <w:tc>
          <w:tcPr>
            <w:tcW w:w="1026" w:type="dxa"/>
            <w:gridSpan w:val="3"/>
            <w:tcBorders>
              <w:top w:val="nil"/>
              <w:left w:val="nil"/>
              <w:bottom w:val="single" w:sz="4" w:space="0" w:color="auto"/>
              <w:right w:val="single" w:sz="4" w:space="0" w:color="auto"/>
            </w:tcBorders>
            <w:shd w:val="clear" w:color="auto" w:fill="auto"/>
            <w:vAlign w:val="center"/>
            <w:hideMark/>
          </w:tcPr>
          <w:p w14:paraId="6EA72931" w14:textId="77777777" w:rsidR="00D71AEA" w:rsidRDefault="00D71AEA">
            <w:pPr>
              <w:jc w:val="right"/>
              <w:rPr>
                <w:color w:val="000000"/>
                <w:sz w:val="18"/>
                <w:szCs w:val="18"/>
              </w:rPr>
            </w:pPr>
            <w:r>
              <w:rPr>
                <w:color w:val="000000"/>
                <w:sz w:val="18"/>
                <w:szCs w:val="18"/>
              </w:rPr>
              <w:t>4.998,40</w:t>
            </w:r>
          </w:p>
        </w:tc>
        <w:tc>
          <w:tcPr>
            <w:tcW w:w="1026" w:type="dxa"/>
            <w:gridSpan w:val="3"/>
            <w:tcBorders>
              <w:top w:val="nil"/>
              <w:left w:val="nil"/>
              <w:bottom w:val="single" w:sz="4" w:space="0" w:color="auto"/>
              <w:right w:val="single" w:sz="4" w:space="0" w:color="auto"/>
            </w:tcBorders>
            <w:shd w:val="clear" w:color="auto" w:fill="auto"/>
            <w:vAlign w:val="center"/>
            <w:hideMark/>
          </w:tcPr>
          <w:p w14:paraId="1DE42793" w14:textId="77777777" w:rsidR="00D71AEA" w:rsidRDefault="00D71AEA">
            <w:pPr>
              <w:jc w:val="right"/>
              <w:rPr>
                <w:color w:val="000000"/>
                <w:sz w:val="18"/>
                <w:szCs w:val="18"/>
              </w:rPr>
            </w:pPr>
            <w:r>
              <w:rPr>
                <w:color w:val="000000"/>
                <w:sz w:val="18"/>
                <w:szCs w:val="18"/>
              </w:rPr>
              <w:t>5.117,85</w:t>
            </w:r>
          </w:p>
        </w:tc>
      </w:tr>
      <w:tr w:rsidR="00D71AEA" w14:paraId="2B0FD617"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29C2CD" w14:textId="77777777" w:rsidR="00D71AEA" w:rsidRDefault="00D71AEA">
            <w:pPr>
              <w:jc w:val="center"/>
              <w:rPr>
                <w:color w:val="000000"/>
                <w:sz w:val="18"/>
                <w:szCs w:val="18"/>
              </w:rPr>
            </w:pPr>
            <w:r>
              <w:rPr>
                <w:color w:val="000000"/>
                <w:sz w:val="18"/>
                <w:szCs w:val="18"/>
              </w:rPr>
              <w:t>1T2</w:t>
            </w:r>
          </w:p>
        </w:tc>
        <w:tc>
          <w:tcPr>
            <w:tcW w:w="3269" w:type="dxa"/>
            <w:tcBorders>
              <w:top w:val="nil"/>
              <w:left w:val="nil"/>
              <w:bottom w:val="single" w:sz="4" w:space="0" w:color="auto"/>
              <w:right w:val="single" w:sz="4" w:space="0" w:color="auto"/>
            </w:tcBorders>
            <w:shd w:val="clear" w:color="auto" w:fill="auto"/>
            <w:vAlign w:val="center"/>
            <w:hideMark/>
          </w:tcPr>
          <w:p w14:paraId="4E230485" w14:textId="77777777" w:rsidR="00D71AEA" w:rsidRDefault="00D71AEA">
            <w:pPr>
              <w:rPr>
                <w:color w:val="000000"/>
                <w:sz w:val="18"/>
                <w:szCs w:val="18"/>
              </w:rPr>
            </w:pPr>
            <w:r>
              <w:rPr>
                <w:color w:val="000000"/>
                <w:sz w:val="18"/>
                <w:szCs w:val="18"/>
              </w:rPr>
              <w:t>sapatura mecanica</w:t>
            </w:r>
          </w:p>
        </w:tc>
        <w:tc>
          <w:tcPr>
            <w:tcW w:w="936" w:type="dxa"/>
            <w:tcBorders>
              <w:top w:val="nil"/>
              <w:left w:val="nil"/>
              <w:bottom w:val="single" w:sz="4" w:space="0" w:color="auto"/>
              <w:right w:val="single" w:sz="4" w:space="0" w:color="auto"/>
            </w:tcBorders>
            <w:shd w:val="clear" w:color="auto" w:fill="auto"/>
            <w:vAlign w:val="center"/>
            <w:hideMark/>
          </w:tcPr>
          <w:p w14:paraId="3071382F" w14:textId="77777777" w:rsidR="00D71AEA" w:rsidRDefault="00D71AEA">
            <w:pPr>
              <w:jc w:val="center"/>
              <w:rPr>
                <w:color w:val="000000"/>
                <w:sz w:val="18"/>
                <w:szCs w:val="18"/>
              </w:rPr>
            </w:pPr>
            <w:r>
              <w:rPr>
                <w:color w:val="000000"/>
                <w:sz w:val="18"/>
                <w:szCs w:val="18"/>
              </w:rPr>
              <w:t>108,59</w:t>
            </w:r>
          </w:p>
        </w:tc>
        <w:tc>
          <w:tcPr>
            <w:tcW w:w="660" w:type="dxa"/>
            <w:tcBorders>
              <w:top w:val="nil"/>
              <w:left w:val="nil"/>
              <w:bottom w:val="single" w:sz="4" w:space="0" w:color="auto"/>
              <w:right w:val="single" w:sz="4" w:space="0" w:color="auto"/>
            </w:tcBorders>
            <w:shd w:val="clear" w:color="auto" w:fill="auto"/>
            <w:vAlign w:val="center"/>
            <w:hideMark/>
          </w:tcPr>
          <w:p w14:paraId="02854310" w14:textId="77777777" w:rsidR="00D71AEA" w:rsidRDefault="00D71AEA">
            <w:pPr>
              <w:jc w:val="center"/>
              <w:rPr>
                <w:color w:val="000000"/>
                <w:sz w:val="18"/>
                <w:szCs w:val="18"/>
              </w:rPr>
            </w:pPr>
            <w:r>
              <w:rPr>
                <w:color w:val="000000"/>
                <w:sz w:val="18"/>
                <w:szCs w:val="18"/>
              </w:rPr>
              <w:t>mc</w:t>
            </w:r>
          </w:p>
        </w:tc>
        <w:tc>
          <w:tcPr>
            <w:tcW w:w="946" w:type="dxa"/>
            <w:gridSpan w:val="3"/>
            <w:tcBorders>
              <w:top w:val="nil"/>
              <w:left w:val="nil"/>
              <w:bottom w:val="single" w:sz="4" w:space="0" w:color="auto"/>
              <w:right w:val="single" w:sz="4" w:space="0" w:color="auto"/>
            </w:tcBorders>
            <w:shd w:val="clear" w:color="auto" w:fill="auto"/>
            <w:vAlign w:val="center"/>
            <w:hideMark/>
          </w:tcPr>
          <w:p w14:paraId="4D6A6413" w14:textId="77777777" w:rsidR="00D71AEA" w:rsidRDefault="00D71AEA">
            <w:pPr>
              <w:jc w:val="center"/>
              <w:rPr>
                <w:color w:val="000000"/>
                <w:sz w:val="18"/>
                <w:szCs w:val="18"/>
              </w:rPr>
            </w:pPr>
            <w:r>
              <w:rPr>
                <w:color w:val="000000"/>
                <w:sz w:val="18"/>
                <w:szCs w:val="18"/>
              </w:rPr>
              <w:t>0,58</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058E0DA4" w14:textId="77777777" w:rsidR="00D71AEA" w:rsidRDefault="00D71AEA">
            <w:pPr>
              <w:jc w:val="center"/>
              <w:rPr>
                <w:color w:val="000000"/>
                <w:sz w:val="18"/>
                <w:szCs w:val="18"/>
              </w:rPr>
            </w:pPr>
            <w:r>
              <w:rPr>
                <w:color w:val="000000"/>
                <w:sz w:val="18"/>
                <w:szCs w:val="18"/>
              </w:rPr>
              <w:t>24,43</w:t>
            </w:r>
          </w:p>
        </w:tc>
        <w:tc>
          <w:tcPr>
            <w:tcW w:w="846" w:type="dxa"/>
            <w:gridSpan w:val="3"/>
            <w:tcBorders>
              <w:top w:val="nil"/>
              <w:left w:val="nil"/>
              <w:bottom w:val="single" w:sz="4" w:space="0" w:color="auto"/>
              <w:right w:val="single" w:sz="4" w:space="0" w:color="auto"/>
            </w:tcBorders>
            <w:shd w:val="clear" w:color="auto" w:fill="auto"/>
            <w:vAlign w:val="center"/>
            <w:hideMark/>
          </w:tcPr>
          <w:p w14:paraId="35AE03CD" w14:textId="77777777" w:rsidR="00D71AEA" w:rsidRDefault="00D71AEA">
            <w:pPr>
              <w:jc w:val="center"/>
              <w:rPr>
                <w:color w:val="000000"/>
                <w:sz w:val="18"/>
                <w:szCs w:val="18"/>
              </w:rPr>
            </w:pPr>
            <w:r>
              <w:rPr>
                <w:color w:val="000000"/>
                <w:sz w:val="18"/>
                <w:szCs w:val="18"/>
              </w:rPr>
              <w:t>25,01</w:t>
            </w:r>
          </w:p>
        </w:tc>
        <w:tc>
          <w:tcPr>
            <w:tcW w:w="1026" w:type="dxa"/>
            <w:gridSpan w:val="3"/>
            <w:tcBorders>
              <w:top w:val="nil"/>
              <w:left w:val="nil"/>
              <w:bottom w:val="single" w:sz="4" w:space="0" w:color="auto"/>
              <w:right w:val="single" w:sz="4" w:space="0" w:color="auto"/>
            </w:tcBorders>
            <w:shd w:val="clear" w:color="auto" w:fill="auto"/>
            <w:vAlign w:val="center"/>
            <w:hideMark/>
          </w:tcPr>
          <w:p w14:paraId="6FD4A44A" w14:textId="77777777" w:rsidR="00D71AEA" w:rsidRDefault="00D71AEA">
            <w:pPr>
              <w:jc w:val="right"/>
              <w:rPr>
                <w:color w:val="000000"/>
                <w:sz w:val="18"/>
                <w:szCs w:val="18"/>
              </w:rPr>
            </w:pPr>
            <w:r>
              <w:rPr>
                <w:color w:val="000000"/>
                <w:sz w:val="18"/>
                <w:szCs w:val="18"/>
              </w:rPr>
              <w:t>2.652,85</w:t>
            </w:r>
          </w:p>
        </w:tc>
        <w:tc>
          <w:tcPr>
            <w:tcW w:w="1026" w:type="dxa"/>
            <w:gridSpan w:val="3"/>
            <w:tcBorders>
              <w:top w:val="nil"/>
              <w:left w:val="nil"/>
              <w:bottom w:val="single" w:sz="4" w:space="0" w:color="auto"/>
              <w:right w:val="single" w:sz="4" w:space="0" w:color="auto"/>
            </w:tcBorders>
            <w:shd w:val="clear" w:color="auto" w:fill="auto"/>
            <w:vAlign w:val="center"/>
            <w:hideMark/>
          </w:tcPr>
          <w:p w14:paraId="4BAF9C66" w14:textId="77777777" w:rsidR="00D71AEA" w:rsidRDefault="00D71AEA">
            <w:pPr>
              <w:jc w:val="right"/>
              <w:rPr>
                <w:color w:val="000000"/>
                <w:sz w:val="18"/>
                <w:szCs w:val="18"/>
              </w:rPr>
            </w:pPr>
            <w:r>
              <w:rPr>
                <w:color w:val="000000"/>
                <w:sz w:val="18"/>
                <w:szCs w:val="18"/>
              </w:rPr>
              <w:t>2.715,84</w:t>
            </w:r>
          </w:p>
        </w:tc>
      </w:tr>
      <w:tr w:rsidR="00D71AEA" w14:paraId="4C98E39C"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94EC73" w14:textId="77777777" w:rsidR="00D71AEA" w:rsidRDefault="00D71AEA">
            <w:pPr>
              <w:jc w:val="center"/>
              <w:rPr>
                <w:color w:val="000000"/>
                <w:sz w:val="18"/>
                <w:szCs w:val="18"/>
              </w:rPr>
            </w:pPr>
            <w:r>
              <w:rPr>
                <w:color w:val="000000"/>
                <w:sz w:val="18"/>
                <w:szCs w:val="18"/>
              </w:rPr>
              <w:t>1T3</w:t>
            </w:r>
          </w:p>
        </w:tc>
        <w:tc>
          <w:tcPr>
            <w:tcW w:w="3269" w:type="dxa"/>
            <w:tcBorders>
              <w:top w:val="nil"/>
              <w:left w:val="nil"/>
              <w:bottom w:val="single" w:sz="4" w:space="0" w:color="auto"/>
              <w:right w:val="single" w:sz="4" w:space="0" w:color="auto"/>
            </w:tcBorders>
            <w:shd w:val="clear" w:color="auto" w:fill="auto"/>
            <w:vAlign w:val="center"/>
            <w:hideMark/>
          </w:tcPr>
          <w:p w14:paraId="013FC52F" w14:textId="77777777" w:rsidR="00D71AEA" w:rsidRDefault="00D71AEA">
            <w:pPr>
              <w:rPr>
                <w:color w:val="000000"/>
                <w:sz w:val="18"/>
                <w:szCs w:val="18"/>
              </w:rPr>
            </w:pPr>
            <w:r>
              <w:rPr>
                <w:color w:val="000000"/>
                <w:sz w:val="18"/>
                <w:szCs w:val="18"/>
              </w:rPr>
              <w:t>pregatire pat drum (nivelare si compactare)</w:t>
            </w:r>
          </w:p>
        </w:tc>
        <w:tc>
          <w:tcPr>
            <w:tcW w:w="936" w:type="dxa"/>
            <w:tcBorders>
              <w:top w:val="nil"/>
              <w:left w:val="nil"/>
              <w:bottom w:val="single" w:sz="4" w:space="0" w:color="auto"/>
              <w:right w:val="single" w:sz="4" w:space="0" w:color="auto"/>
            </w:tcBorders>
            <w:shd w:val="clear" w:color="auto" w:fill="auto"/>
            <w:vAlign w:val="center"/>
            <w:hideMark/>
          </w:tcPr>
          <w:p w14:paraId="067C418B" w14:textId="77777777" w:rsidR="00D71AEA" w:rsidRDefault="00D71AEA">
            <w:pPr>
              <w:jc w:val="center"/>
              <w:rPr>
                <w:color w:val="000000"/>
                <w:sz w:val="18"/>
                <w:szCs w:val="18"/>
              </w:rPr>
            </w:pPr>
            <w:r>
              <w:rPr>
                <w:color w:val="000000"/>
                <w:sz w:val="18"/>
                <w:szCs w:val="18"/>
              </w:rPr>
              <w:t>5,23</w:t>
            </w:r>
          </w:p>
        </w:tc>
        <w:tc>
          <w:tcPr>
            <w:tcW w:w="765" w:type="dxa"/>
            <w:gridSpan w:val="3"/>
            <w:tcBorders>
              <w:top w:val="nil"/>
              <w:left w:val="nil"/>
              <w:bottom w:val="single" w:sz="4" w:space="0" w:color="auto"/>
              <w:right w:val="single" w:sz="4" w:space="0" w:color="auto"/>
            </w:tcBorders>
            <w:shd w:val="clear" w:color="auto" w:fill="auto"/>
            <w:vAlign w:val="center"/>
            <w:hideMark/>
          </w:tcPr>
          <w:p w14:paraId="67EB1E14" w14:textId="77777777" w:rsidR="00D71AEA" w:rsidRDefault="00D71AEA">
            <w:pPr>
              <w:jc w:val="center"/>
              <w:rPr>
                <w:color w:val="000000"/>
                <w:sz w:val="18"/>
                <w:szCs w:val="18"/>
              </w:rPr>
            </w:pPr>
            <w:r>
              <w:rPr>
                <w:color w:val="000000"/>
                <w:sz w:val="18"/>
                <w:szCs w:val="18"/>
              </w:rPr>
              <w:t>100 mp</w:t>
            </w:r>
          </w:p>
        </w:tc>
        <w:tc>
          <w:tcPr>
            <w:tcW w:w="946" w:type="dxa"/>
            <w:gridSpan w:val="3"/>
            <w:tcBorders>
              <w:top w:val="nil"/>
              <w:left w:val="nil"/>
              <w:bottom w:val="single" w:sz="4" w:space="0" w:color="auto"/>
              <w:right w:val="single" w:sz="4" w:space="0" w:color="auto"/>
            </w:tcBorders>
            <w:shd w:val="clear" w:color="auto" w:fill="auto"/>
            <w:vAlign w:val="center"/>
            <w:hideMark/>
          </w:tcPr>
          <w:p w14:paraId="41EDCD86" w14:textId="77777777" w:rsidR="00D71AEA" w:rsidRDefault="00D71AEA">
            <w:pPr>
              <w:jc w:val="center"/>
              <w:rPr>
                <w:color w:val="000000"/>
                <w:sz w:val="18"/>
                <w:szCs w:val="18"/>
              </w:rPr>
            </w:pPr>
            <w:r>
              <w:rPr>
                <w:color w:val="000000"/>
                <w:sz w:val="18"/>
                <w:szCs w:val="18"/>
              </w:rPr>
              <w:t>6,25</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5AF2699E" w14:textId="77777777" w:rsidR="00D71AEA" w:rsidRDefault="00D71AEA">
            <w:pPr>
              <w:jc w:val="center"/>
              <w:rPr>
                <w:color w:val="000000"/>
                <w:sz w:val="18"/>
                <w:szCs w:val="18"/>
              </w:rPr>
            </w:pPr>
            <w:r>
              <w:rPr>
                <w:color w:val="000000"/>
                <w:sz w:val="18"/>
                <w:szCs w:val="18"/>
              </w:rPr>
              <w:t>262,60</w:t>
            </w:r>
          </w:p>
        </w:tc>
        <w:tc>
          <w:tcPr>
            <w:tcW w:w="846" w:type="dxa"/>
            <w:gridSpan w:val="3"/>
            <w:tcBorders>
              <w:top w:val="nil"/>
              <w:left w:val="nil"/>
              <w:bottom w:val="single" w:sz="4" w:space="0" w:color="auto"/>
              <w:right w:val="single" w:sz="4" w:space="0" w:color="auto"/>
            </w:tcBorders>
            <w:shd w:val="clear" w:color="auto" w:fill="auto"/>
            <w:vAlign w:val="center"/>
            <w:hideMark/>
          </w:tcPr>
          <w:p w14:paraId="20CAA75F" w14:textId="77777777" w:rsidR="00D71AEA" w:rsidRDefault="00D71AEA">
            <w:pPr>
              <w:jc w:val="center"/>
              <w:rPr>
                <w:color w:val="000000"/>
                <w:sz w:val="18"/>
                <w:szCs w:val="18"/>
              </w:rPr>
            </w:pPr>
            <w:r>
              <w:rPr>
                <w:color w:val="000000"/>
                <w:sz w:val="18"/>
                <w:szCs w:val="18"/>
              </w:rPr>
              <w:t>268,85</w:t>
            </w:r>
          </w:p>
        </w:tc>
        <w:tc>
          <w:tcPr>
            <w:tcW w:w="1026" w:type="dxa"/>
            <w:gridSpan w:val="3"/>
            <w:tcBorders>
              <w:top w:val="nil"/>
              <w:left w:val="nil"/>
              <w:bottom w:val="single" w:sz="4" w:space="0" w:color="auto"/>
              <w:right w:val="single" w:sz="4" w:space="0" w:color="auto"/>
            </w:tcBorders>
            <w:shd w:val="clear" w:color="auto" w:fill="auto"/>
            <w:vAlign w:val="center"/>
            <w:hideMark/>
          </w:tcPr>
          <w:p w14:paraId="19839A3E" w14:textId="77777777" w:rsidR="00D71AEA" w:rsidRDefault="00D71AEA">
            <w:pPr>
              <w:jc w:val="right"/>
              <w:rPr>
                <w:color w:val="000000"/>
                <w:sz w:val="18"/>
                <w:szCs w:val="18"/>
              </w:rPr>
            </w:pPr>
            <w:r>
              <w:rPr>
                <w:color w:val="000000"/>
                <w:sz w:val="18"/>
                <w:szCs w:val="18"/>
              </w:rPr>
              <w:t>1.373,40</w:t>
            </w:r>
          </w:p>
        </w:tc>
        <w:tc>
          <w:tcPr>
            <w:tcW w:w="921" w:type="dxa"/>
            <w:tcBorders>
              <w:top w:val="nil"/>
              <w:left w:val="nil"/>
              <w:bottom w:val="single" w:sz="4" w:space="0" w:color="auto"/>
              <w:right w:val="single" w:sz="4" w:space="0" w:color="auto"/>
            </w:tcBorders>
            <w:shd w:val="clear" w:color="auto" w:fill="auto"/>
            <w:vAlign w:val="center"/>
            <w:hideMark/>
          </w:tcPr>
          <w:p w14:paraId="68C0EEE0" w14:textId="77777777" w:rsidR="00D71AEA" w:rsidRDefault="00D71AEA">
            <w:pPr>
              <w:jc w:val="right"/>
              <w:rPr>
                <w:color w:val="000000"/>
                <w:sz w:val="18"/>
                <w:szCs w:val="18"/>
              </w:rPr>
            </w:pPr>
            <w:r>
              <w:rPr>
                <w:color w:val="000000"/>
                <w:sz w:val="18"/>
                <w:szCs w:val="18"/>
              </w:rPr>
              <w:t>1.406,09</w:t>
            </w:r>
          </w:p>
        </w:tc>
      </w:tr>
      <w:tr w:rsidR="00D71AEA" w14:paraId="5531FF97" w14:textId="77777777" w:rsidTr="00D71AEA">
        <w:trPr>
          <w:gridAfter w:val="1"/>
          <w:wAfter w:w="22" w:type="dxa"/>
          <w:trHeight w:val="20"/>
        </w:trPr>
        <w:tc>
          <w:tcPr>
            <w:tcW w:w="700" w:type="dxa"/>
            <w:tcBorders>
              <w:top w:val="nil"/>
              <w:left w:val="single" w:sz="4" w:space="0" w:color="auto"/>
              <w:bottom w:val="nil"/>
              <w:right w:val="nil"/>
            </w:tcBorders>
            <w:shd w:val="clear" w:color="auto" w:fill="auto"/>
            <w:noWrap/>
            <w:vAlign w:val="center"/>
            <w:hideMark/>
          </w:tcPr>
          <w:p w14:paraId="2060C884" w14:textId="77777777" w:rsidR="00D71AEA" w:rsidRDefault="00D71AEA">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3BF9388F" w14:textId="77777777" w:rsidR="00D71AEA" w:rsidRDefault="00D71AEA">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62FBA029" w14:textId="77777777" w:rsidR="00D71AEA" w:rsidRDefault="00D71AEA">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6A3C3968" w14:textId="77777777" w:rsidR="00D71AEA" w:rsidRDefault="00D71AEA">
            <w:pPr>
              <w:jc w:val="center"/>
              <w:rPr>
                <w:color w:val="000000"/>
                <w:sz w:val="18"/>
                <w:szCs w:val="18"/>
              </w:rPr>
            </w:pPr>
            <w:r>
              <w:rPr>
                <w:color w:val="000000"/>
                <w:sz w:val="18"/>
                <w:szCs w:val="18"/>
              </w:rPr>
              <w:t> </w:t>
            </w:r>
          </w:p>
        </w:tc>
        <w:tc>
          <w:tcPr>
            <w:tcW w:w="946" w:type="dxa"/>
            <w:gridSpan w:val="3"/>
            <w:tcBorders>
              <w:top w:val="nil"/>
              <w:left w:val="nil"/>
              <w:bottom w:val="nil"/>
              <w:right w:val="nil"/>
            </w:tcBorders>
            <w:shd w:val="clear" w:color="auto" w:fill="auto"/>
            <w:vAlign w:val="center"/>
            <w:hideMark/>
          </w:tcPr>
          <w:p w14:paraId="237335EE"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noWrap/>
            <w:vAlign w:val="center"/>
            <w:hideMark/>
          </w:tcPr>
          <w:p w14:paraId="15E8BB90"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vAlign w:val="center"/>
            <w:hideMark/>
          </w:tcPr>
          <w:p w14:paraId="1C703D76"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nil"/>
              <w:right w:val="nil"/>
            </w:tcBorders>
            <w:shd w:val="clear" w:color="auto" w:fill="auto"/>
            <w:vAlign w:val="center"/>
            <w:hideMark/>
          </w:tcPr>
          <w:p w14:paraId="18F2898C"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nil"/>
              <w:right w:val="single" w:sz="4" w:space="0" w:color="auto"/>
            </w:tcBorders>
            <w:shd w:val="clear" w:color="auto" w:fill="auto"/>
            <w:vAlign w:val="center"/>
            <w:hideMark/>
          </w:tcPr>
          <w:p w14:paraId="2B9383BF" w14:textId="77777777" w:rsidR="00D71AEA" w:rsidRDefault="00D71AEA">
            <w:pPr>
              <w:jc w:val="right"/>
              <w:rPr>
                <w:color w:val="000000"/>
                <w:sz w:val="18"/>
                <w:szCs w:val="18"/>
              </w:rPr>
            </w:pPr>
            <w:r>
              <w:rPr>
                <w:color w:val="000000"/>
                <w:sz w:val="18"/>
                <w:szCs w:val="18"/>
              </w:rPr>
              <w:t> </w:t>
            </w:r>
          </w:p>
        </w:tc>
      </w:tr>
      <w:tr w:rsidR="00D71AEA" w14:paraId="1238E4B1" w14:textId="77777777" w:rsidTr="00D71AEA">
        <w:trPr>
          <w:trHeight w:val="20"/>
        </w:trPr>
        <w:tc>
          <w:tcPr>
            <w:tcW w:w="700" w:type="dxa"/>
            <w:tcBorders>
              <w:top w:val="nil"/>
              <w:left w:val="single" w:sz="4" w:space="0" w:color="auto"/>
              <w:bottom w:val="nil"/>
              <w:right w:val="nil"/>
            </w:tcBorders>
            <w:shd w:val="clear" w:color="000000" w:fill="E2EFDA"/>
            <w:noWrap/>
            <w:vAlign w:val="center"/>
            <w:hideMark/>
          </w:tcPr>
          <w:p w14:paraId="7A272F73"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4887" w:type="dxa"/>
            <w:gridSpan w:val="4"/>
            <w:tcBorders>
              <w:top w:val="nil"/>
              <w:left w:val="nil"/>
              <w:bottom w:val="single" w:sz="4" w:space="0" w:color="auto"/>
              <w:right w:val="nil"/>
            </w:tcBorders>
            <w:shd w:val="clear" w:color="000000" w:fill="E2EFDA"/>
            <w:noWrap/>
            <w:vAlign w:val="center"/>
            <w:hideMark/>
          </w:tcPr>
          <w:p w14:paraId="4C5448AF" w14:textId="77777777" w:rsidR="00D71AEA" w:rsidRDefault="00D71AEA">
            <w:pPr>
              <w:rPr>
                <w:b/>
                <w:bCs/>
                <w:color w:val="000000"/>
                <w:sz w:val="18"/>
                <w:szCs w:val="18"/>
              </w:rPr>
            </w:pPr>
            <w:r>
              <w:rPr>
                <w:b/>
                <w:bCs/>
                <w:color w:val="000000"/>
                <w:sz w:val="18"/>
                <w:szCs w:val="18"/>
              </w:rPr>
              <w:t>REPARATII PE ZONELE CU DEFECTE</w:t>
            </w:r>
          </w:p>
        </w:tc>
        <w:tc>
          <w:tcPr>
            <w:tcW w:w="946" w:type="dxa"/>
            <w:gridSpan w:val="3"/>
            <w:tcBorders>
              <w:top w:val="nil"/>
              <w:left w:val="nil"/>
              <w:bottom w:val="single" w:sz="4" w:space="0" w:color="auto"/>
              <w:right w:val="nil"/>
            </w:tcBorders>
            <w:shd w:val="clear" w:color="000000" w:fill="E2EFDA"/>
            <w:vAlign w:val="center"/>
            <w:hideMark/>
          </w:tcPr>
          <w:p w14:paraId="58754FCB"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noWrap/>
            <w:vAlign w:val="center"/>
            <w:hideMark/>
          </w:tcPr>
          <w:p w14:paraId="27830001"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vAlign w:val="center"/>
            <w:hideMark/>
          </w:tcPr>
          <w:p w14:paraId="67A3F75C"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single" w:sz="4" w:space="0" w:color="auto"/>
              <w:right w:val="nil"/>
            </w:tcBorders>
            <w:shd w:val="clear" w:color="000000" w:fill="E2EFDA"/>
            <w:vAlign w:val="center"/>
            <w:hideMark/>
          </w:tcPr>
          <w:p w14:paraId="18556BD3"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E2EFDA"/>
            <w:vAlign w:val="center"/>
            <w:hideMark/>
          </w:tcPr>
          <w:p w14:paraId="20164A9B" w14:textId="77777777" w:rsidR="00D71AEA" w:rsidRDefault="00D71AEA">
            <w:pPr>
              <w:jc w:val="right"/>
              <w:rPr>
                <w:color w:val="000000"/>
                <w:sz w:val="18"/>
                <w:szCs w:val="18"/>
              </w:rPr>
            </w:pPr>
            <w:r>
              <w:rPr>
                <w:color w:val="000000"/>
                <w:sz w:val="18"/>
                <w:szCs w:val="18"/>
              </w:rPr>
              <w:t> </w:t>
            </w:r>
          </w:p>
        </w:tc>
      </w:tr>
      <w:tr w:rsidR="00D71AEA" w14:paraId="0A7A5012" w14:textId="77777777" w:rsidTr="00D71AEA">
        <w:trPr>
          <w:gridAfter w:val="1"/>
          <w:wAfter w:w="22"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A1F9C" w14:textId="77777777" w:rsidR="00D71AEA" w:rsidRDefault="00D71AEA">
            <w:pPr>
              <w:jc w:val="center"/>
              <w:rPr>
                <w:color w:val="000000"/>
                <w:sz w:val="18"/>
                <w:szCs w:val="18"/>
              </w:rPr>
            </w:pPr>
            <w:r>
              <w:rPr>
                <w:color w:val="000000"/>
                <w:sz w:val="18"/>
                <w:szCs w:val="18"/>
              </w:rPr>
              <w:t>1R4</w:t>
            </w:r>
          </w:p>
        </w:tc>
        <w:tc>
          <w:tcPr>
            <w:tcW w:w="3269" w:type="dxa"/>
            <w:tcBorders>
              <w:top w:val="nil"/>
              <w:left w:val="nil"/>
              <w:bottom w:val="single" w:sz="4" w:space="0" w:color="auto"/>
              <w:right w:val="single" w:sz="4" w:space="0" w:color="auto"/>
            </w:tcBorders>
            <w:shd w:val="clear" w:color="auto" w:fill="auto"/>
            <w:vAlign w:val="center"/>
            <w:hideMark/>
          </w:tcPr>
          <w:p w14:paraId="388B7E30" w14:textId="77777777" w:rsidR="00D71AEA" w:rsidRDefault="00D71AEA">
            <w:pPr>
              <w:rPr>
                <w:color w:val="000000"/>
                <w:sz w:val="18"/>
                <w:szCs w:val="18"/>
              </w:rPr>
            </w:pPr>
            <w:r>
              <w:rPr>
                <w:color w:val="000000"/>
                <w:sz w:val="18"/>
                <w:szCs w:val="18"/>
              </w:rPr>
              <w:t>colmatare rosturi cu mastic bit.</w:t>
            </w:r>
          </w:p>
        </w:tc>
        <w:tc>
          <w:tcPr>
            <w:tcW w:w="936" w:type="dxa"/>
            <w:tcBorders>
              <w:top w:val="nil"/>
              <w:left w:val="nil"/>
              <w:bottom w:val="single" w:sz="4" w:space="0" w:color="auto"/>
              <w:right w:val="single" w:sz="4" w:space="0" w:color="auto"/>
            </w:tcBorders>
            <w:shd w:val="clear" w:color="auto" w:fill="auto"/>
            <w:vAlign w:val="center"/>
            <w:hideMark/>
          </w:tcPr>
          <w:p w14:paraId="5A74BB19" w14:textId="77777777" w:rsidR="00D71AEA" w:rsidRDefault="00D71AEA">
            <w:pPr>
              <w:jc w:val="center"/>
              <w:rPr>
                <w:color w:val="000000"/>
                <w:sz w:val="18"/>
                <w:szCs w:val="18"/>
              </w:rPr>
            </w:pPr>
            <w:r>
              <w:rPr>
                <w:color w:val="000000"/>
                <w:sz w:val="18"/>
                <w:szCs w:val="18"/>
              </w:rPr>
              <w:t>100,00</w:t>
            </w:r>
          </w:p>
        </w:tc>
        <w:tc>
          <w:tcPr>
            <w:tcW w:w="660" w:type="dxa"/>
            <w:tcBorders>
              <w:top w:val="nil"/>
              <w:left w:val="nil"/>
              <w:bottom w:val="single" w:sz="4" w:space="0" w:color="auto"/>
              <w:right w:val="single" w:sz="4" w:space="0" w:color="auto"/>
            </w:tcBorders>
            <w:shd w:val="clear" w:color="auto" w:fill="auto"/>
            <w:vAlign w:val="center"/>
            <w:hideMark/>
          </w:tcPr>
          <w:p w14:paraId="4B3A88BF" w14:textId="77777777" w:rsidR="00D71AEA" w:rsidRDefault="00D71AEA">
            <w:pPr>
              <w:jc w:val="center"/>
              <w:rPr>
                <w:color w:val="000000"/>
                <w:sz w:val="18"/>
                <w:szCs w:val="18"/>
              </w:rPr>
            </w:pPr>
            <w:r>
              <w:rPr>
                <w:color w:val="000000"/>
                <w:sz w:val="18"/>
                <w:szCs w:val="18"/>
              </w:rPr>
              <w:t>m</w:t>
            </w:r>
          </w:p>
        </w:tc>
        <w:tc>
          <w:tcPr>
            <w:tcW w:w="946" w:type="dxa"/>
            <w:gridSpan w:val="3"/>
            <w:tcBorders>
              <w:top w:val="nil"/>
              <w:left w:val="nil"/>
              <w:bottom w:val="single" w:sz="4" w:space="0" w:color="auto"/>
              <w:right w:val="single" w:sz="4" w:space="0" w:color="auto"/>
            </w:tcBorders>
            <w:shd w:val="clear" w:color="auto" w:fill="auto"/>
            <w:vAlign w:val="center"/>
            <w:hideMark/>
          </w:tcPr>
          <w:p w14:paraId="1F9CD8FC" w14:textId="77777777" w:rsidR="00D71AEA" w:rsidRDefault="00D71AEA">
            <w:pPr>
              <w:jc w:val="center"/>
              <w:rPr>
                <w:color w:val="000000"/>
                <w:sz w:val="18"/>
                <w:szCs w:val="18"/>
              </w:rPr>
            </w:pPr>
            <w:r>
              <w:rPr>
                <w:color w:val="000000"/>
                <w:sz w:val="18"/>
                <w:szCs w:val="18"/>
              </w:rPr>
              <w:t>0,29</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5F3D0DF7" w14:textId="77777777" w:rsidR="00D71AEA" w:rsidRDefault="00D71AEA">
            <w:pPr>
              <w:jc w:val="center"/>
              <w:rPr>
                <w:color w:val="000000"/>
                <w:sz w:val="18"/>
                <w:szCs w:val="18"/>
              </w:rPr>
            </w:pPr>
            <w:r>
              <w:rPr>
                <w:color w:val="000000"/>
                <w:sz w:val="18"/>
                <w:szCs w:val="18"/>
              </w:rPr>
              <w:t>12,37</w:t>
            </w:r>
          </w:p>
        </w:tc>
        <w:tc>
          <w:tcPr>
            <w:tcW w:w="846" w:type="dxa"/>
            <w:gridSpan w:val="3"/>
            <w:tcBorders>
              <w:top w:val="nil"/>
              <w:left w:val="nil"/>
              <w:bottom w:val="single" w:sz="4" w:space="0" w:color="auto"/>
              <w:right w:val="single" w:sz="4" w:space="0" w:color="auto"/>
            </w:tcBorders>
            <w:shd w:val="clear" w:color="auto" w:fill="auto"/>
            <w:vAlign w:val="center"/>
            <w:hideMark/>
          </w:tcPr>
          <w:p w14:paraId="444DB571" w14:textId="77777777" w:rsidR="00D71AEA" w:rsidRDefault="00D71AEA">
            <w:pPr>
              <w:jc w:val="center"/>
              <w:rPr>
                <w:color w:val="000000"/>
                <w:sz w:val="18"/>
                <w:szCs w:val="18"/>
              </w:rPr>
            </w:pPr>
            <w:r>
              <w:rPr>
                <w:color w:val="000000"/>
                <w:sz w:val="18"/>
                <w:szCs w:val="18"/>
              </w:rPr>
              <w:t>12,66</w:t>
            </w:r>
          </w:p>
        </w:tc>
        <w:tc>
          <w:tcPr>
            <w:tcW w:w="1026" w:type="dxa"/>
            <w:gridSpan w:val="3"/>
            <w:tcBorders>
              <w:top w:val="nil"/>
              <w:left w:val="nil"/>
              <w:bottom w:val="single" w:sz="4" w:space="0" w:color="auto"/>
              <w:right w:val="single" w:sz="4" w:space="0" w:color="auto"/>
            </w:tcBorders>
            <w:shd w:val="clear" w:color="auto" w:fill="auto"/>
            <w:vAlign w:val="center"/>
            <w:hideMark/>
          </w:tcPr>
          <w:p w14:paraId="74367B6D" w14:textId="77777777" w:rsidR="00D71AEA" w:rsidRDefault="00D71AEA">
            <w:pPr>
              <w:jc w:val="right"/>
              <w:rPr>
                <w:color w:val="000000"/>
                <w:sz w:val="18"/>
                <w:szCs w:val="18"/>
              </w:rPr>
            </w:pPr>
            <w:r>
              <w:rPr>
                <w:color w:val="000000"/>
                <w:sz w:val="18"/>
                <w:szCs w:val="18"/>
              </w:rPr>
              <w:t>1.237,00</w:t>
            </w:r>
          </w:p>
        </w:tc>
        <w:tc>
          <w:tcPr>
            <w:tcW w:w="1026" w:type="dxa"/>
            <w:gridSpan w:val="3"/>
            <w:tcBorders>
              <w:top w:val="nil"/>
              <w:left w:val="nil"/>
              <w:bottom w:val="single" w:sz="4" w:space="0" w:color="auto"/>
              <w:right w:val="single" w:sz="4" w:space="0" w:color="auto"/>
            </w:tcBorders>
            <w:shd w:val="clear" w:color="auto" w:fill="auto"/>
            <w:vAlign w:val="center"/>
            <w:hideMark/>
          </w:tcPr>
          <w:p w14:paraId="6929FA75" w14:textId="77777777" w:rsidR="00D71AEA" w:rsidRDefault="00D71AEA">
            <w:pPr>
              <w:jc w:val="right"/>
              <w:rPr>
                <w:color w:val="000000"/>
                <w:sz w:val="18"/>
                <w:szCs w:val="18"/>
              </w:rPr>
            </w:pPr>
            <w:r>
              <w:rPr>
                <w:color w:val="000000"/>
                <w:sz w:val="18"/>
                <w:szCs w:val="18"/>
              </w:rPr>
              <w:t>1.266,00</w:t>
            </w:r>
          </w:p>
        </w:tc>
      </w:tr>
      <w:tr w:rsidR="00D71AEA" w14:paraId="43126F83" w14:textId="77777777" w:rsidTr="00D71AEA">
        <w:trPr>
          <w:gridAfter w:val="1"/>
          <w:wAfter w:w="22" w:type="dxa"/>
          <w:trHeight w:val="20"/>
        </w:trPr>
        <w:tc>
          <w:tcPr>
            <w:tcW w:w="700" w:type="dxa"/>
            <w:tcBorders>
              <w:top w:val="nil"/>
              <w:left w:val="single" w:sz="4" w:space="0" w:color="auto"/>
              <w:bottom w:val="nil"/>
              <w:right w:val="nil"/>
            </w:tcBorders>
            <w:shd w:val="clear" w:color="auto" w:fill="auto"/>
            <w:noWrap/>
            <w:vAlign w:val="center"/>
            <w:hideMark/>
          </w:tcPr>
          <w:p w14:paraId="115E75CB" w14:textId="77777777" w:rsidR="00D71AEA" w:rsidRDefault="00D71AEA">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6FD9A983" w14:textId="77777777" w:rsidR="00D71AEA" w:rsidRDefault="00D71AEA">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0C48EC59" w14:textId="77777777" w:rsidR="00D71AEA" w:rsidRDefault="00D71AEA">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649FB938" w14:textId="77777777" w:rsidR="00D71AEA" w:rsidRDefault="00D71AEA">
            <w:pPr>
              <w:jc w:val="center"/>
              <w:rPr>
                <w:color w:val="000000"/>
                <w:sz w:val="18"/>
                <w:szCs w:val="18"/>
              </w:rPr>
            </w:pPr>
            <w:r>
              <w:rPr>
                <w:color w:val="000000"/>
                <w:sz w:val="18"/>
                <w:szCs w:val="18"/>
              </w:rPr>
              <w:t> </w:t>
            </w:r>
          </w:p>
        </w:tc>
        <w:tc>
          <w:tcPr>
            <w:tcW w:w="946" w:type="dxa"/>
            <w:gridSpan w:val="3"/>
            <w:tcBorders>
              <w:top w:val="nil"/>
              <w:left w:val="nil"/>
              <w:bottom w:val="nil"/>
              <w:right w:val="nil"/>
            </w:tcBorders>
            <w:shd w:val="clear" w:color="auto" w:fill="auto"/>
            <w:vAlign w:val="center"/>
            <w:hideMark/>
          </w:tcPr>
          <w:p w14:paraId="5E917D99"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noWrap/>
            <w:vAlign w:val="center"/>
            <w:hideMark/>
          </w:tcPr>
          <w:p w14:paraId="0E8C31C6"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vAlign w:val="center"/>
            <w:hideMark/>
          </w:tcPr>
          <w:p w14:paraId="335E2E94"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nil"/>
              <w:right w:val="nil"/>
            </w:tcBorders>
            <w:shd w:val="clear" w:color="auto" w:fill="auto"/>
            <w:vAlign w:val="center"/>
            <w:hideMark/>
          </w:tcPr>
          <w:p w14:paraId="3F2DBFB4"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nil"/>
              <w:right w:val="single" w:sz="4" w:space="0" w:color="auto"/>
            </w:tcBorders>
            <w:shd w:val="clear" w:color="auto" w:fill="auto"/>
            <w:vAlign w:val="center"/>
            <w:hideMark/>
          </w:tcPr>
          <w:p w14:paraId="5920315C" w14:textId="77777777" w:rsidR="00D71AEA" w:rsidRDefault="00D71AEA">
            <w:pPr>
              <w:jc w:val="right"/>
              <w:rPr>
                <w:color w:val="000000"/>
                <w:sz w:val="18"/>
                <w:szCs w:val="18"/>
              </w:rPr>
            </w:pPr>
            <w:r>
              <w:rPr>
                <w:color w:val="000000"/>
                <w:sz w:val="18"/>
                <w:szCs w:val="18"/>
              </w:rPr>
              <w:t> </w:t>
            </w:r>
          </w:p>
        </w:tc>
      </w:tr>
      <w:tr w:rsidR="00D71AEA" w14:paraId="67DB8533" w14:textId="77777777" w:rsidTr="00D71AEA">
        <w:trPr>
          <w:gridAfter w:val="1"/>
          <w:wAfter w:w="22" w:type="dxa"/>
          <w:trHeight w:val="20"/>
        </w:trPr>
        <w:tc>
          <w:tcPr>
            <w:tcW w:w="700" w:type="dxa"/>
            <w:tcBorders>
              <w:top w:val="nil"/>
              <w:left w:val="single" w:sz="4" w:space="0" w:color="auto"/>
              <w:bottom w:val="nil"/>
              <w:right w:val="nil"/>
            </w:tcBorders>
            <w:shd w:val="clear" w:color="000000" w:fill="E2EFDA"/>
            <w:noWrap/>
            <w:vAlign w:val="center"/>
            <w:hideMark/>
          </w:tcPr>
          <w:p w14:paraId="354CCD4E"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5E6D0592" w14:textId="77777777" w:rsidR="00D71AEA" w:rsidRDefault="00D71AEA">
            <w:pPr>
              <w:rPr>
                <w:b/>
                <w:bCs/>
                <w:color w:val="000000"/>
                <w:sz w:val="18"/>
                <w:szCs w:val="18"/>
              </w:rPr>
            </w:pPr>
            <w:r>
              <w:rPr>
                <w:b/>
                <w:bCs/>
                <w:color w:val="000000"/>
                <w:sz w:val="18"/>
                <w:szCs w:val="18"/>
              </w:rPr>
              <w:t>INCADRARI</w:t>
            </w:r>
          </w:p>
        </w:tc>
        <w:tc>
          <w:tcPr>
            <w:tcW w:w="936" w:type="dxa"/>
            <w:tcBorders>
              <w:top w:val="nil"/>
              <w:left w:val="nil"/>
              <w:bottom w:val="single" w:sz="4" w:space="0" w:color="auto"/>
              <w:right w:val="nil"/>
            </w:tcBorders>
            <w:shd w:val="clear" w:color="000000" w:fill="E2EFDA"/>
            <w:vAlign w:val="center"/>
            <w:hideMark/>
          </w:tcPr>
          <w:p w14:paraId="177BA2E2" w14:textId="77777777" w:rsidR="00D71AEA" w:rsidRDefault="00D71AEA">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vAlign w:val="center"/>
            <w:hideMark/>
          </w:tcPr>
          <w:p w14:paraId="7D2480B4" w14:textId="77777777" w:rsidR="00D71AEA" w:rsidRDefault="00D71AEA">
            <w:pPr>
              <w:rPr>
                <w:b/>
                <w:bCs/>
                <w:color w:val="000000"/>
                <w:sz w:val="18"/>
                <w:szCs w:val="18"/>
              </w:rPr>
            </w:pPr>
            <w:r>
              <w:rPr>
                <w:b/>
                <w:bCs/>
                <w:color w:val="000000"/>
                <w:sz w:val="18"/>
                <w:szCs w:val="18"/>
              </w:rPr>
              <w:t> </w:t>
            </w:r>
          </w:p>
        </w:tc>
        <w:tc>
          <w:tcPr>
            <w:tcW w:w="946" w:type="dxa"/>
            <w:gridSpan w:val="3"/>
            <w:tcBorders>
              <w:top w:val="nil"/>
              <w:left w:val="nil"/>
              <w:bottom w:val="single" w:sz="4" w:space="0" w:color="auto"/>
              <w:right w:val="nil"/>
            </w:tcBorders>
            <w:shd w:val="clear" w:color="000000" w:fill="E2EFDA"/>
            <w:vAlign w:val="center"/>
            <w:hideMark/>
          </w:tcPr>
          <w:p w14:paraId="7C6A79F7"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noWrap/>
            <w:vAlign w:val="center"/>
            <w:hideMark/>
          </w:tcPr>
          <w:p w14:paraId="1BD5ED3F"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vAlign w:val="center"/>
            <w:hideMark/>
          </w:tcPr>
          <w:p w14:paraId="78FB4EBE"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single" w:sz="4" w:space="0" w:color="auto"/>
              <w:right w:val="nil"/>
            </w:tcBorders>
            <w:shd w:val="clear" w:color="000000" w:fill="E2EFDA"/>
            <w:vAlign w:val="center"/>
            <w:hideMark/>
          </w:tcPr>
          <w:p w14:paraId="5C08CC74"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E2EFDA"/>
            <w:vAlign w:val="center"/>
            <w:hideMark/>
          </w:tcPr>
          <w:p w14:paraId="58985AAD" w14:textId="77777777" w:rsidR="00D71AEA" w:rsidRDefault="00D71AEA">
            <w:pPr>
              <w:jc w:val="right"/>
              <w:rPr>
                <w:color w:val="000000"/>
                <w:sz w:val="18"/>
                <w:szCs w:val="18"/>
              </w:rPr>
            </w:pPr>
            <w:r>
              <w:rPr>
                <w:color w:val="000000"/>
                <w:sz w:val="18"/>
                <w:szCs w:val="18"/>
              </w:rPr>
              <w:t> </w:t>
            </w:r>
          </w:p>
        </w:tc>
      </w:tr>
      <w:tr w:rsidR="00D71AEA" w14:paraId="5AD6C26B" w14:textId="77777777" w:rsidTr="00D71AEA">
        <w:trPr>
          <w:gridAfter w:val="1"/>
          <w:wAfter w:w="22"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1D402" w14:textId="77777777" w:rsidR="00D71AEA" w:rsidRDefault="00D71AEA">
            <w:pPr>
              <w:jc w:val="center"/>
              <w:rPr>
                <w:color w:val="000000"/>
                <w:sz w:val="18"/>
                <w:szCs w:val="18"/>
              </w:rPr>
            </w:pPr>
            <w:r>
              <w:rPr>
                <w:color w:val="000000"/>
                <w:sz w:val="18"/>
                <w:szCs w:val="18"/>
              </w:rPr>
              <w:t>1I1</w:t>
            </w:r>
          </w:p>
        </w:tc>
        <w:tc>
          <w:tcPr>
            <w:tcW w:w="3269" w:type="dxa"/>
            <w:tcBorders>
              <w:top w:val="nil"/>
              <w:left w:val="nil"/>
              <w:bottom w:val="single" w:sz="4" w:space="0" w:color="auto"/>
              <w:right w:val="single" w:sz="4" w:space="0" w:color="auto"/>
            </w:tcBorders>
            <w:shd w:val="clear" w:color="auto" w:fill="auto"/>
            <w:vAlign w:val="center"/>
            <w:hideMark/>
          </w:tcPr>
          <w:p w14:paraId="547F52CD" w14:textId="77777777" w:rsidR="00D71AEA" w:rsidRDefault="00D71AEA">
            <w:pPr>
              <w:rPr>
                <w:color w:val="000000"/>
                <w:sz w:val="18"/>
                <w:szCs w:val="18"/>
              </w:rPr>
            </w:pPr>
            <w:r>
              <w:rPr>
                <w:color w:val="000000"/>
                <w:sz w:val="18"/>
                <w:szCs w:val="18"/>
              </w:rPr>
              <w:t>montare borduri mari noi beton</w:t>
            </w:r>
          </w:p>
        </w:tc>
        <w:tc>
          <w:tcPr>
            <w:tcW w:w="936" w:type="dxa"/>
            <w:tcBorders>
              <w:top w:val="nil"/>
              <w:left w:val="nil"/>
              <w:bottom w:val="single" w:sz="4" w:space="0" w:color="auto"/>
              <w:right w:val="single" w:sz="4" w:space="0" w:color="auto"/>
            </w:tcBorders>
            <w:shd w:val="clear" w:color="auto" w:fill="auto"/>
            <w:vAlign w:val="center"/>
            <w:hideMark/>
          </w:tcPr>
          <w:p w14:paraId="339868E7" w14:textId="77777777" w:rsidR="00D71AEA" w:rsidRDefault="00D71AEA">
            <w:pPr>
              <w:jc w:val="center"/>
              <w:rPr>
                <w:color w:val="000000"/>
                <w:sz w:val="18"/>
                <w:szCs w:val="18"/>
              </w:rPr>
            </w:pPr>
            <w:r>
              <w:rPr>
                <w:color w:val="000000"/>
                <w:sz w:val="18"/>
                <w:szCs w:val="18"/>
              </w:rPr>
              <w:t>609,00</w:t>
            </w:r>
          </w:p>
        </w:tc>
        <w:tc>
          <w:tcPr>
            <w:tcW w:w="660" w:type="dxa"/>
            <w:tcBorders>
              <w:top w:val="nil"/>
              <w:left w:val="nil"/>
              <w:bottom w:val="single" w:sz="4" w:space="0" w:color="auto"/>
              <w:right w:val="single" w:sz="4" w:space="0" w:color="auto"/>
            </w:tcBorders>
            <w:shd w:val="clear" w:color="auto" w:fill="auto"/>
            <w:vAlign w:val="center"/>
            <w:hideMark/>
          </w:tcPr>
          <w:p w14:paraId="78FD2501" w14:textId="77777777" w:rsidR="00D71AEA" w:rsidRDefault="00D71AEA">
            <w:pPr>
              <w:jc w:val="center"/>
              <w:rPr>
                <w:color w:val="000000"/>
                <w:sz w:val="18"/>
                <w:szCs w:val="18"/>
              </w:rPr>
            </w:pPr>
            <w:r>
              <w:rPr>
                <w:color w:val="000000"/>
                <w:sz w:val="18"/>
                <w:szCs w:val="18"/>
              </w:rPr>
              <w:t>m</w:t>
            </w:r>
          </w:p>
        </w:tc>
        <w:tc>
          <w:tcPr>
            <w:tcW w:w="946" w:type="dxa"/>
            <w:gridSpan w:val="3"/>
            <w:tcBorders>
              <w:top w:val="nil"/>
              <w:left w:val="nil"/>
              <w:bottom w:val="single" w:sz="4" w:space="0" w:color="auto"/>
              <w:right w:val="single" w:sz="4" w:space="0" w:color="auto"/>
            </w:tcBorders>
            <w:shd w:val="clear" w:color="auto" w:fill="auto"/>
            <w:vAlign w:val="center"/>
            <w:hideMark/>
          </w:tcPr>
          <w:p w14:paraId="22819552" w14:textId="77777777" w:rsidR="00D71AEA" w:rsidRDefault="00D71AEA">
            <w:pPr>
              <w:jc w:val="center"/>
              <w:rPr>
                <w:color w:val="000000"/>
                <w:sz w:val="18"/>
                <w:szCs w:val="18"/>
              </w:rPr>
            </w:pPr>
            <w:r>
              <w:rPr>
                <w:color w:val="000000"/>
                <w:sz w:val="18"/>
                <w:szCs w:val="18"/>
              </w:rPr>
              <w:t>1,67</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604A2B4D" w14:textId="77777777" w:rsidR="00D71AEA" w:rsidRDefault="00D71AEA">
            <w:pPr>
              <w:jc w:val="center"/>
              <w:rPr>
                <w:color w:val="000000"/>
                <w:sz w:val="18"/>
                <w:szCs w:val="18"/>
              </w:rPr>
            </w:pPr>
            <w:r>
              <w:rPr>
                <w:color w:val="000000"/>
                <w:sz w:val="18"/>
                <w:szCs w:val="18"/>
              </w:rPr>
              <w:t>70,17</w:t>
            </w:r>
          </w:p>
        </w:tc>
        <w:tc>
          <w:tcPr>
            <w:tcW w:w="846" w:type="dxa"/>
            <w:gridSpan w:val="3"/>
            <w:tcBorders>
              <w:top w:val="nil"/>
              <w:left w:val="nil"/>
              <w:bottom w:val="single" w:sz="4" w:space="0" w:color="auto"/>
              <w:right w:val="single" w:sz="4" w:space="0" w:color="auto"/>
            </w:tcBorders>
            <w:shd w:val="clear" w:color="auto" w:fill="auto"/>
            <w:vAlign w:val="center"/>
            <w:hideMark/>
          </w:tcPr>
          <w:p w14:paraId="186C11E0" w14:textId="77777777" w:rsidR="00D71AEA" w:rsidRDefault="00D71AEA">
            <w:pPr>
              <w:jc w:val="center"/>
              <w:rPr>
                <w:color w:val="000000"/>
                <w:sz w:val="18"/>
                <w:szCs w:val="18"/>
              </w:rPr>
            </w:pPr>
            <w:r>
              <w:rPr>
                <w:color w:val="000000"/>
                <w:sz w:val="18"/>
                <w:szCs w:val="18"/>
              </w:rPr>
              <w:t>71,84</w:t>
            </w:r>
          </w:p>
        </w:tc>
        <w:tc>
          <w:tcPr>
            <w:tcW w:w="1026" w:type="dxa"/>
            <w:gridSpan w:val="3"/>
            <w:tcBorders>
              <w:top w:val="nil"/>
              <w:left w:val="nil"/>
              <w:bottom w:val="single" w:sz="4" w:space="0" w:color="auto"/>
              <w:right w:val="single" w:sz="4" w:space="0" w:color="auto"/>
            </w:tcBorders>
            <w:shd w:val="clear" w:color="auto" w:fill="auto"/>
            <w:vAlign w:val="center"/>
            <w:hideMark/>
          </w:tcPr>
          <w:p w14:paraId="04F67D3E" w14:textId="77777777" w:rsidR="00D71AEA" w:rsidRDefault="00D71AEA">
            <w:pPr>
              <w:jc w:val="right"/>
              <w:rPr>
                <w:color w:val="000000"/>
                <w:sz w:val="18"/>
                <w:szCs w:val="18"/>
              </w:rPr>
            </w:pPr>
            <w:r>
              <w:rPr>
                <w:color w:val="000000"/>
                <w:sz w:val="18"/>
                <w:szCs w:val="18"/>
              </w:rPr>
              <w:t>42.733,53</w:t>
            </w:r>
          </w:p>
        </w:tc>
        <w:tc>
          <w:tcPr>
            <w:tcW w:w="1026" w:type="dxa"/>
            <w:gridSpan w:val="3"/>
            <w:tcBorders>
              <w:top w:val="nil"/>
              <w:left w:val="nil"/>
              <w:bottom w:val="single" w:sz="4" w:space="0" w:color="auto"/>
              <w:right w:val="single" w:sz="4" w:space="0" w:color="auto"/>
            </w:tcBorders>
            <w:shd w:val="clear" w:color="auto" w:fill="auto"/>
            <w:vAlign w:val="center"/>
            <w:hideMark/>
          </w:tcPr>
          <w:p w14:paraId="7F2F7635" w14:textId="77777777" w:rsidR="00D71AEA" w:rsidRDefault="00D71AEA">
            <w:pPr>
              <w:jc w:val="right"/>
              <w:rPr>
                <w:color w:val="000000"/>
                <w:sz w:val="18"/>
                <w:szCs w:val="18"/>
              </w:rPr>
            </w:pPr>
            <w:r>
              <w:rPr>
                <w:color w:val="000000"/>
                <w:sz w:val="18"/>
                <w:szCs w:val="18"/>
              </w:rPr>
              <w:t>43.750,56</w:t>
            </w:r>
          </w:p>
        </w:tc>
      </w:tr>
      <w:tr w:rsidR="00D71AEA" w14:paraId="5517BE3B"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BED63C0" w14:textId="77777777" w:rsidR="00D71AEA" w:rsidRDefault="00D71AEA">
            <w:pPr>
              <w:jc w:val="center"/>
              <w:rPr>
                <w:color w:val="000000"/>
                <w:sz w:val="18"/>
                <w:szCs w:val="18"/>
              </w:rPr>
            </w:pPr>
            <w:r>
              <w:rPr>
                <w:color w:val="000000"/>
                <w:sz w:val="18"/>
                <w:szCs w:val="18"/>
              </w:rPr>
              <w:t>1I3</w:t>
            </w:r>
          </w:p>
        </w:tc>
        <w:tc>
          <w:tcPr>
            <w:tcW w:w="3269" w:type="dxa"/>
            <w:tcBorders>
              <w:top w:val="nil"/>
              <w:left w:val="nil"/>
              <w:bottom w:val="single" w:sz="4" w:space="0" w:color="auto"/>
              <w:right w:val="single" w:sz="4" w:space="0" w:color="auto"/>
            </w:tcBorders>
            <w:shd w:val="clear" w:color="auto" w:fill="auto"/>
            <w:vAlign w:val="center"/>
            <w:hideMark/>
          </w:tcPr>
          <w:p w14:paraId="5D18B7A2" w14:textId="77777777" w:rsidR="00D71AEA" w:rsidRDefault="00D71AEA">
            <w:pPr>
              <w:rPr>
                <w:color w:val="000000"/>
                <w:sz w:val="18"/>
                <w:szCs w:val="18"/>
              </w:rPr>
            </w:pPr>
            <w:r>
              <w:rPr>
                <w:color w:val="000000"/>
                <w:sz w:val="18"/>
                <w:szCs w:val="18"/>
              </w:rPr>
              <w:t>montare borduri mici noi beton</w:t>
            </w:r>
          </w:p>
        </w:tc>
        <w:tc>
          <w:tcPr>
            <w:tcW w:w="936" w:type="dxa"/>
            <w:tcBorders>
              <w:top w:val="nil"/>
              <w:left w:val="nil"/>
              <w:bottom w:val="single" w:sz="4" w:space="0" w:color="auto"/>
              <w:right w:val="single" w:sz="4" w:space="0" w:color="auto"/>
            </w:tcBorders>
            <w:shd w:val="clear" w:color="auto" w:fill="auto"/>
            <w:vAlign w:val="center"/>
            <w:hideMark/>
          </w:tcPr>
          <w:p w14:paraId="1849977F" w14:textId="77777777" w:rsidR="00D71AEA" w:rsidRDefault="00D71AEA">
            <w:pPr>
              <w:jc w:val="center"/>
              <w:rPr>
                <w:color w:val="000000"/>
                <w:sz w:val="18"/>
                <w:szCs w:val="18"/>
              </w:rPr>
            </w:pPr>
            <w:r>
              <w:rPr>
                <w:color w:val="000000"/>
                <w:sz w:val="18"/>
                <w:szCs w:val="18"/>
              </w:rPr>
              <w:t>475,00</w:t>
            </w:r>
          </w:p>
        </w:tc>
        <w:tc>
          <w:tcPr>
            <w:tcW w:w="660" w:type="dxa"/>
            <w:tcBorders>
              <w:top w:val="nil"/>
              <w:left w:val="nil"/>
              <w:bottom w:val="single" w:sz="4" w:space="0" w:color="auto"/>
              <w:right w:val="single" w:sz="4" w:space="0" w:color="auto"/>
            </w:tcBorders>
            <w:shd w:val="clear" w:color="auto" w:fill="auto"/>
            <w:vAlign w:val="center"/>
            <w:hideMark/>
          </w:tcPr>
          <w:p w14:paraId="5A45AE37" w14:textId="77777777" w:rsidR="00D71AEA" w:rsidRDefault="00D71AEA">
            <w:pPr>
              <w:jc w:val="center"/>
              <w:rPr>
                <w:color w:val="000000"/>
                <w:sz w:val="18"/>
                <w:szCs w:val="18"/>
              </w:rPr>
            </w:pPr>
            <w:r>
              <w:rPr>
                <w:color w:val="000000"/>
                <w:sz w:val="18"/>
                <w:szCs w:val="18"/>
              </w:rPr>
              <w:t>m</w:t>
            </w:r>
          </w:p>
        </w:tc>
        <w:tc>
          <w:tcPr>
            <w:tcW w:w="946" w:type="dxa"/>
            <w:gridSpan w:val="3"/>
            <w:tcBorders>
              <w:top w:val="nil"/>
              <w:left w:val="nil"/>
              <w:bottom w:val="single" w:sz="4" w:space="0" w:color="auto"/>
              <w:right w:val="single" w:sz="4" w:space="0" w:color="auto"/>
            </w:tcBorders>
            <w:shd w:val="clear" w:color="auto" w:fill="auto"/>
            <w:vAlign w:val="center"/>
            <w:hideMark/>
          </w:tcPr>
          <w:p w14:paraId="3E394DF8" w14:textId="77777777" w:rsidR="00D71AEA" w:rsidRDefault="00D71AEA">
            <w:pPr>
              <w:jc w:val="center"/>
              <w:rPr>
                <w:color w:val="000000"/>
                <w:sz w:val="18"/>
                <w:szCs w:val="18"/>
              </w:rPr>
            </w:pPr>
            <w:r>
              <w:rPr>
                <w:color w:val="000000"/>
                <w:sz w:val="18"/>
                <w:szCs w:val="18"/>
              </w:rPr>
              <w:t>0,79</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377102B4" w14:textId="77777777" w:rsidR="00D71AEA" w:rsidRDefault="00D71AEA">
            <w:pPr>
              <w:jc w:val="center"/>
              <w:rPr>
                <w:color w:val="000000"/>
                <w:sz w:val="18"/>
                <w:szCs w:val="18"/>
              </w:rPr>
            </w:pPr>
            <w:r>
              <w:rPr>
                <w:color w:val="000000"/>
                <w:sz w:val="18"/>
                <w:szCs w:val="18"/>
              </w:rPr>
              <w:t>33,13</w:t>
            </w:r>
          </w:p>
        </w:tc>
        <w:tc>
          <w:tcPr>
            <w:tcW w:w="846" w:type="dxa"/>
            <w:gridSpan w:val="3"/>
            <w:tcBorders>
              <w:top w:val="nil"/>
              <w:left w:val="nil"/>
              <w:bottom w:val="single" w:sz="4" w:space="0" w:color="auto"/>
              <w:right w:val="single" w:sz="4" w:space="0" w:color="auto"/>
            </w:tcBorders>
            <w:shd w:val="clear" w:color="auto" w:fill="auto"/>
            <w:vAlign w:val="center"/>
            <w:hideMark/>
          </w:tcPr>
          <w:p w14:paraId="0581848B" w14:textId="77777777" w:rsidR="00D71AEA" w:rsidRDefault="00D71AEA">
            <w:pPr>
              <w:jc w:val="center"/>
              <w:rPr>
                <w:color w:val="000000"/>
                <w:sz w:val="18"/>
                <w:szCs w:val="18"/>
              </w:rPr>
            </w:pPr>
            <w:r>
              <w:rPr>
                <w:color w:val="000000"/>
                <w:sz w:val="18"/>
                <w:szCs w:val="18"/>
              </w:rPr>
              <w:t>33,92</w:t>
            </w:r>
          </w:p>
        </w:tc>
        <w:tc>
          <w:tcPr>
            <w:tcW w:w="1026" w:type="dxa"/>
            <w:gridSpan w:val="3"/>
            <w:tcBorders>
              <w:top w:val="nil"/>
              <w:left w:val="nil"/>
              <w:bottom w:val="single" w:sz="4" w:space="0" w:color="auto"/>
              <w:right w:val="single" w:sz="4" w:space="0" w:color="auto"/>
            </w:tcBorders>
            <w:shd w:val="clear" w:color="auto" w:fill="auto"/>
            <w:vAlign w:val="center"/>
            <w:hideMark/>
          </w:tcPr>
          <w:p w14:paraId="54C6711B" w14:textId="77777777" w:rsidR="00D71AEA" w:rsidRDefault="00D71AEA">
            <w:pPr>
              <w:jc w:val="right"/>
              <w:rPr>
                <w:color w:val="000000"/>
                <w:sz w:val="18"/>
                <w:szCs w:val="18"/>
              </w:rPr>
            </w:pPr>
            <w:r>
              <w:rPr>
                <w:color w:val="000000"/>
                <w:sz w:val="18"/>
                <w:szCs w:val="18"/>
              </w:rPr>
              <w:t>15.736,75</w:t>
            </w:r>
          </w:p>
        </w:tc>
        <w:tc>
          <w:tcPr>
            <w:tcW w:w="1026" w:type="dxa"/>
            <w:gridSpan w:val="3"/>
            <w:tcBorders>
              <w:top w:val="nil"/>
              <w:left w:val="nil"/>
              <w:bottom w:val="single" w:sz="4" w:space="0" w:color="auto"/>
              <w:right w:val="single" w:sz="4" w:space="0" w:color="auto"/>
            </w:tcBorders>
            <w:shd w:val="clear" w:color="auto" w:fill="auto"/>
            <w:vAlign w:val="center"/>
            <w:hideMark/>
          </w:tcPr>
          <w:p w14:paraId="5BEE03E1" w14:textId="77777777" w:rsidR="00D71AEA" w:rsidRDefault="00D71AEA">
            <w:pPr>
              <w:jc w:val="right"/>
              <w:rPr>
                <w:color w:val="000000"/>
                <w:sz w:val="18"/>
                <w:szCs w:val="18"/>
              </w:rPr>
            </w:pPr>
            <w:r>
              <w:rPr>
                <w:color w:val="000000"/>
                <w:sz w:val="18"/>
                <w:szCs w:val="18"/>
              </w:rPr>
              <w:t>16.112,00</w:t>
            </w:r>
          </w:p>
        </w:tc>
      </w:tr>
      <w:tr w:rsidR="00D71AEA" w14:paraId="5D336663" w14:textId="77777777" w:rsidTr="00D71AEA">
        <w:trPr>
          <w:gridAfter w:val="1"/>
          <w:wAfter w:w="22" w:type="dxa"/>
          <w:trHeight w:val="20"/>
        </w:trPr>
        <w:tc>
          <w:tcPr>
            <w:tcW w:w="700" w:type="dxa"/>
            <w:tcBorders>
              <w:top w:val="nil"/>
              <w:left w:val="single" w:sz="4" w:space="0" w:color="auto"/>
              <w:bottom w:val="nil"/>
              <w:right w:val="nil"/>
            </w:tcBorders>
            <w:shd w:val="clear" w:color="auto" w:fill="auto"/>
            <w:noWrap/>
            <w:vAlign w:val="center"/>
            <w:hideMark/>
          </w:tcPr>
          <w:p w14:paraId="0AE9C211" w14:textId="77777777" w:rsidR="00D71AEA" w:rsidRDefault="00D71AEA">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44C6B77B" w14:textId="77777777" w:rsidR="00D71AEA" w:rsidRDefault="00D71AEA">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1679B118" w14:textId="77777777" w:rsidR="00D71AEA" w:rsidRDefault="00D71AEA">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558B9D2A" w14:textId="77777777" w:rsidR="00D71AEA" w:rsidRDefault="00D71AEA">
            <w:pPr>
              <w:jc w:val="center"/>
              <w:rPr>
                <w:color w:val="000000"/>
                <w:sz w:val="18"/>
                <w:szCs w:val="18"/>
              </w:rPr>
            </w:pPr>
            <w:r>
              <w:rPr>
                <w:color w:val="000000"/>
                <w:sz w:val="18"/>
                <w:szCs w:val="18"/>
              </w:rPr>
              <w:t> </w:t>
            </w:r>
          </w:p>
        </w:tc>
        <w:tc>
          <w:tcPr>
            <w:tcW w:w="946" w:type="dxa"/>
            <w:gridSpan w:val="3"/>
            <w:tcBorders>
              <w:top w:val="nil"/>
              <w:left w:val="nil"/>
              <w:bottom w:val="nil"/>
              <w:right w:val="nil"/>
            </w:tcBorders>
            <w:shd w:val="clear" w:color="auto" w:fill="auto"/>
            <w:vAlign w:val="center"/>
            <w:hideMark/>
          </w:tcPr>
          <w:p w14:paraId="68193DFB"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noWrap/>
            <w:vAlign w:val="center"/>
            <w:hideMark/>
          </w:tcPr>
          <w:p w14:paraId="2B6BAB57"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vAlign w:val="center"/>
            <w:hideMark/>
          </w:tcPr>
          <w:p w14:paraId="5C98E452"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nil"/>
              <w:right w:val="nil"/>
            </w:tcBorders>
            <w:shd w:val="clear" w:color="auto" w:fill="auto"/>
            <w:vAlign w:val="center"/>
            <w:hideMark/>
          </w:tcPr>
          <w:p w14:paraId="707C1513"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nil"/>
              <w:right w:val="single" w:sz="4" w:space="0" w:color="auto"/>
            </w:tcBorders>
            <w:shd w:val="clear" w:color="auto" w:fill="auto"/>
            <w:vAlign w:val="center"/>
            <w:hideMark/>
          </w:tcPr>
          <w:p w14:paraId="63415A55" w14:textId="77777777" w:rsidR="00D71AEA" w:rsidRDefault="00D71AEA">
            <w:pPr>
              <w:jc w:val="right"/>
              <w:rPr>
                <w:color w:val="000000"/>
                <w:sz w:val="18"/>
                <w:szCs w:val="18"/>
              </w:rPr>
            </w:pPr>
            <w:r>
              <w:rPr>
                <w:color w:val="000000"/>
                <w:sz w:val="18"/>
                <w:szCs w:val="18"/>
              </w:rPr>
              <w:t> </w:t>
            </w:r>
          </w:p>
        </w:tc>
      </w:tr>
      <w:tr w:rsidR="00D71AEA" w14:paraId="20ACC4F1" w14:textId="77777777" w:rsidTr="00D71AEA">
        <w:trPr>
          <w:gridAfter w:val="1"/>
          <w:wAfter w:w="22" w:type="dxa"/>
          <w:trHeight w:val="20"/>
        </w:trPr>
        <w:tc>
          <w:tcPr>
            <w:tcW w:w="700" w:type="dxa"/>
            <w:tcBorders>
              <w:top w:val="nil"/>
              <w:left w:val="single" w:sz="4" w:space="0" w:color="auto"/>
              <w:bottom w:val="nil"/>
              <w:right w:val="nil"/>
            </w:tcBorders>
            <w:shd w:val="clear" w:color="000000" w:fill="E2EFDA"/>
            <w:noWrap/>
            <w:vAlign w:val="center"/>
            <w:hideMark/>
          </w:tcPr>
          <w:p w14:paraId="17EBD94E"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4DFC4A0B" w14:textId="77777777" w:rsidR="00D71AEA" w:rsidRDefault="00D71AEA">
            <w:pPr>
              <w:rPr>
                <w:b/>
                <w:bCs/>
                <w:color w:val="000000"/>
                <w:sz w:val="18"/>
                <w:szCs w:val="18"/>
              </w:rPr>
            </w:pPr>
            <w:r>
              <w:rPr>
                <w:b/>
                <w:bCs/>
                <w:color w:val="000000"/>
                <w:sz w:val="18"/>
                <w:szCs w:val="18"/>
              </w:rPr>
              <w:t>TROTUARE</w:t>
            </w:r>
          </w:p>
        </w:tc>
        <w:tc>
          <w:tcPr>
            <w:tcW w:w="936" w:type="dxa"/>
            <w:tcBorders>
              <w:top w:val="nil"/>
              <w:left w:val="nil"/>
              <w:bottom w:val="single" w:sz="4" w:space="0" w:color="auto"/>
              <w:right w:val="nil"/>
            </w:tcBorders>
            <w:shd w:val="clear" w:color="000000" w:fill="E2EFDA"/>
            <w:noWrap/>
            <w:vAlign w:val="center"/>
            <w:hideMark/>
          </w:tcPr>
          <w:p w14:paraId="62B1777D" w14:textId="77777777" w:rsidR="00D71AEA" w:rsidRDefault="00D71AEA">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4D41DB0A" w14:textId="77777777" w:rsidR="00D71AEA" w:rsidRDefault="00D71AEA">
            <w:pPr>
              <w:rPr>
                <w:b/>
                <w:bCs/>
                <w:color w:val="000000"/>
                <w:sz w:val="18"/>
                <w:szCs w:val="18"/>
              </w:rPr>
            </w:pPr>
            <w:r>
              <w:rPr>
                <w:b/>
                <w:bCs/>
                <w:color w:val="000000"/>
                <w:sz w:val="18"/>
                <w:szCs w:val="18"/>
              </w:rPr>
              <w:t> </w:t>
            </w:r>
          </w:p>
        </w:tc>
        <w:tc>
          <w:tcPr>
            <w:tcW w:w="946" w:type="dxa"/>
            <w:gridSpan w:val="3"/>
            <w:tcBorders>
              <w:top w:val="nil"/>
              <w:left w:val="nil"/>
              <w:bottom w:val="single" w:sz="4" w:space="0" w:color="auto"/>
              <w:right w:val="nil"/>
            </w:tcBorders>
            <w:shd w:val="clear" w:color="000000" w:fill="E2EFDA"/>
            <w:vAlign w:val="center"/>
            <w:hideMark/>
          </w:tcPr>
          <w:p w14:paraId="727CE64C"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noWrap/>
            <w:vAlign w:val="center"/>
            <w:hideMark/>
          </w:tcPr>
          <w:p w14:paraId="3C9BDF61"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vAlign w:val="center"/>
            <w:hideMark/>
          </w:tcPr>
          <w:p w14:paraId="42D56A20"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single" w:sz="4" w:space="0" w:color="auto"/>
              <w:right w:val="nil"/>
            </w:tcBorders>
            <w:shd w:val="clear" w:color="000000" w:fill="E2EFDA"/>
            <w:vAlign w:val="center"/>
            <w:hideMark/>
          </w:tcPr>
          <w:p w14:paraId="105517F5"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E2EFDA"/>
            <w:vAlign w:val="center"/>
            <w:hideMark/>
          </w:tcPr>
          <w:p w14:paraId="2B84CCAD" w14:textId="77777777" w:rsidR="00D71AEA" w:rsidRDefault="00D71AEA">
            <w:pPr>
              <w:jc w:val="right"/>
              <w:rPr>
                <w:color w:val="000000"/>
                <w:sz w:val="18"/>
                <w:szCs w:val="18"/>
              </w:rPr>
            </w:pPr>
            <w:r>
              <w:rPr>
                <w:color w:val="000000"/>
                <w:sz w:val="18"/>
                <w:szCs w:val="18"/>
              </w:rPr>
              <w:t> </w:t>
            </w:r>
          </w:p>
        </w:tc>
      </w:tr>
      <w:tr w:rsidR="00D71AEA" w14:paraId="6ADECE7A" w14:textId="77777777" w:rsidTr="00D71AEA">
        <w:trPr>
          <w:gridAfter w:val="1"/>
          <w:wAfter w:w="22"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C1EF4" w14:textId="77777777" w:rsidR="00D71AEA" w:rsidRDefault="00D71AEA">
            <w:pPr>
              <w:jc w:val="center"/>
              <w:rPr>
                <w:color w:val="000000"/>
                <w:sz w:val="18"/>
                <w:szCs w:val="18"/>
              </w:rPr>
            </w:pPr>
            <w:r>
              <w:rPr>
                <w:color w:val="000000"/>
                <w:sz w:val="18"/>
                <w:szCs w:val="18"/>
              </w:rPr>
              <w:t>2T1</w:t>
            </w:r>
          </w:p>
        </w:tc>
        <w:tc>
          <w:tcPr>
            <w:tcW w:w="3269" w:type="dxa"/>
            <w:tcBorders>
              <w:top w:val="nil"/>
              <w:left w:val="nil"/>
              <w:bottom w:val="single" w:sz="4" w:space="0" w:color="auto"/>
              <w:right w:val="single" w:sz="4" w:space="0" w:color="auto"/>
            </w:tcBorders>
            <w:shd w:val="clear" w:color="auto" w:fill="auto"/>
            <w:vAlign w:val="center"/>
            <w:hideMark/>
          </w:tcPr>
          <w:p w14:paraId="2F0C4278" w14:textId="77777777" w:rsidR="00D71AEA" w:rsidRDefault="00D71AEA">
            <w:pPr>
              <w:rPr>
                <w:color w:val="000000"/>
                <w:sz w:val="18"/>
                <w:szCs w:val="18"/>
              </w:rPr>
            </w:pPr>
            <w:r>
              <w:rPr>
                <w:color w:val="000000"/>
                <w:sz w:val="18"/>
                <w:szCs w:val="18"/>
              </w:rPr>
              <w:t>asternere balast la trotuare</w:t>
            </w:r>
          </w:p>
        </w:tc>
        <w:tc>
          <w:tcPr>
            <w:tcW w:w="936" w:type="dxa"/>
            <w:tcBorders>
              <w:top w:val="nil"/>
              <w:left w:val="nil"/>
              <w:bottom w:val="single" w:sz="4" w:space="0" w:color="auto"/>
              <w:right w:val="single" w:sz="4" w:space="0" w:color="auto"/>
            </w:tcBorders>
            <w:shd w:val="clear" w:color="auto" w:fill="auto"/>
            <w:vAlign w:val="center"/>
            <w:hideMark/>
          </w:tcPr>
          <w:p w14:paraId="045EC88B" w14:textId="77777777" w:rsidR="00D71AEA" w:rsidRDefault="00D71AEA">
            <w:pPr>
              <w:jc w:val="center"/>
              <w:rPr>
                <w:color w:val="000000"/>
                <w:sz w:val="18"/>
                <w:szCs w:val="18"/>
              </w:rPr>
            </w:pPr>
            <w:r>
              <w:rPr>
                <w:color w:val="000000"/>
                <w:sz w:val="18"/>
                <w:szCs w:val="18"/>
              </w:rPr>
              <w:t>13,02</w:t>
            </w:r>
          </w:p>
        </w:tc>
        <w:tc>
          <w:tcPr>
            <w:tcW w:w="660" w:type="dxa"/>
            <w:tcBorders>
              <w:top w:val="nil"/>
              <w:left w:val="nil"/>
              <w:bottom w:val="single" w:sz="4" w:space="0" w:color="auto"/>
              <w:right w:val="single" w:sz="4" w:space="0" w:color="auto"/>
            </w:tcBorders>
            <w:shd w:val="clear" w:color="auto" w:fill="auto"/>
            <w:vAlign w:val="center"/>
            <w:hideMark/>
          </w:tcPr>
          <w:p w14:paraId="434032E5" w14:textId="77777777" w:rsidR="00D71AEA" w:rsidRDefault="00D71AEA">
            <w:pPr>
              <w:jc w:val="center"/>
              <w:rPr>
                <w:color w:val="000000"/>
                <w:sz w:val="18"/>
                <w:szCs w:val="18"/>
              </w:rPr>
            </w:pPr>
            <w:r>
              <w:rPr>
                <w:color w:val="000000"/>
                <w:sz w:val="18"/>
                <w:szCs w:val="18"/>
              </w:rPr>
              <w:t>mc</w:t>
            </w:r>
          </w:p>
        </w:tc>
        <w:tc>
          <w:tcPr>
            <w:tcW w:w="946" w:type="dxa"/>
            <w:gridSpan w:val="3"/>
            <w:tcBorders>
              <w:top w:val="nil"/>
              <w:left w:val="nil"/>
              <w:bottom w:val="single" w:sz="4" w:space="0" w:color="auto"/>
              <w:right w:val="single" w:sz="4" w:space="0" w:color="auto"/>
            </w:tcBorders>
            <w:shd w:val="clear" w:color="auto" w:fill="auto"/>
            <w:vAlign w:val="center"/>
            <w:hideMark/>
          </w:tcPr>
          <w:p w14:paraId="10ED5017" w14:textId="77777777" w:rsidR="00D71AEA" w:rsidRDefault="00D71AEA">
            <w:pPr>
              <w:jc w:val="center"/>
              <w:rPr>
                <w:color w:val="000000"/>
                <w:sz w:val="18"/>
                <w:szCs w:val="18"/>
              </w:rPr>
            </w:pPr>
            <w:r>
              <w:rPr>
                <w:color w:val="000000"/>
                <w:sz w:val="18"/>
                <w:szCs w:val="18"/>
              </w:rPr>
              <w:t>3,34</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7B262E1C" w14:textId="77777777" w:rsidR="00D71AEA" w:rsidRDefault="00D71AEA">
            <w:pPr>
              <w:jc w:val="center"/>
              <w:rPr>
                <w:color w:val="000000"/>
                <w:sz w:val="18"/>
                <w:szCs w:val="18"/>
              </w:rPr>
            </w:pPr>
            <w:r>
              <w:rPr>
                <w:color w:val="000000"/>
                <w:sz w:val="18"/>
                <w:szCs w:val="18"/>
              </w:rPr>
              <w:t>140,15</w:t>
            </w:r>
          </w:p>
        </w:tc>
        <w:tc>
          <w:tcPr>
            <w:tcW w:w="846" w:type="dxa"/>
            <w:gridSpan w:val="3"/>
            <w:tcBorders>
              <w:top w:val="nil"/>
              <w:left w:val="nil"/>
              <w:bottom w:val="single" w:sz="4" w:space="0" w:color="auto"/>
              <w:right w:val="single" w:sz="4" w:space="0" w:color="auto"/>
            </w:tcBorders>
            <w:shd w:val="clear" w:color="auto" w:fill="auto"/>
            <w:vAlign w:val="center"/>
            <w:hideMark/>
          </w:tcPr>
          <w:p w14:paraId="02C3EB60" w14:textId="77777777" w:rsidR="00D71AEA" w:rsidRDefault="00D71AEA">
            <w:pPr>
              <w:jc w:val="center"/>
              <w:rPr>
                <w:color w:val="000000"/>
                <w:sz w:val="18"/>
                <w:szCs w:val="18"/>
              </w:rPr>
            </w:pPr>
            <w:r>
              <w:rPr>
                <w:color w:val="000000"/>
                <w:sz w:val="18"/>
                <w:szCs w:val="18"/>
              </w:rPr>
              <w:t>143,49</w:t>
            </w:r>
          </w:p>
        </w:tc>
        <w:tc>
          <w:tcPr>
            <w:tcW w:w="1026" w:type="dxa"/>
            <w:gridSpan w:val="3"/>
            <w:tcBorders>
              <w:top w:val="nil"/>
              <w:left w:val="nil"/>
              <w:bottom w:val="single" w:sz="4" w:space="0" w:color="auto"/>
              <w:right w:val="single" w:sz="4" w:space="0" w:color="auto"/>
            </w:tcBorders>
            <w:shd w:val="clear" w:color="auto" w:fill="auto"/>
            <w:vAlign w:val="center"/>
            <w:hideMark/>
          </w:tcPr>
          <w:p w14:paraId="31297773" w14:textId="77777777" w:rsidR="00D71AEA" w:rsidRDefault="00D71AEA">
            <w:pPr>
              <w:jc w:val="right"/>
              <w:rPr>
                <w:color w:val="000000"/>
                <w:sz w:val="18"/>
                <w:szCs w:val="18"/>
              </w:rPr>
            </w:pPr>
            <w:r>
              <w:rPr>
                <w:color w:val="000000"/>
                <w:sz w:val="18"/>
                <w:szCs w:val="18"/>
              </w:rPr>
              <w:t>1.824,75</w:t>
            </w:r>
          </w:p>
        </w:tc>
        <w:tc>
          <w:tcPr>
            <w:tcW w:w="1026" w:type="dxa"/>
            <w:gridSpan w:val="3"/>
            <w:tcBorders>
              <w:top w:val="nil"/>
              <w:left w:val="nil"/>
              <w:bottom w:val="single" w:sz="4" w:space="0" w:color="auto"/>
              <w:right w:val="single" w:sz="4" w:space="0" w:color="auto"/>
            </w:tcBorders>
            <w:shd w:val="clear" w:color="auto" w:fill="auto"/>
            <w:vAlign w:val="center"/>
            <w:hideMark/>
          </w:tcPr>
          <w:p w14:paraId="1ED84BC0" w14:textId="77777777" w:rsidR="00D71AEA" w:rsidRDefault="00D71AEA">
            <w:pPr>
              <w:jc w:val="right"/>
              <w:rPr>
                <w:color w:val="000000"/>
                <w:sz w:val="18"/>
                <w:szCs w:val="18"/>
              </w:rPr>
            </w:pPr>
            <w:r>
              <w:rPr>
                <w:color w:val="000000"/>
                <w:sz w:val="18"/>
                <w:szCs w:val="18"/>
              </w:rPr>
              <w:t>1.868,24</w:t>
            </w:r>
          </w:p>
        </w:tc>
      </w:tr>
      <w:tr w:rsidR="00D71AEA" w14:paraId="53EC3E31"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A41456" w14:textId="77777777" w:rsidR="00D71AEA" w:rsidRDefault="00D71AEA">
            <w:pPr>
              <w:jc w:val="center"/>
              <w:rPr>
                <w:color w:val="000000"/>
                <w:sz w:val="18"/>
                <w:szCs w:val="18"/>
              </w:rPr>
            </w:pPr>
            <w:r>
              <w:rPr>
                <w:color w:val="000000"/>
                <w:sz w:val="18"/>
                <w:szCs w:val="18"/>
              </w:rPr>
              <w:t>2T6</w:t>
            </w:r>
          </w:p>
        </w:tc>
        <w:tc>
          <w:tcPr>
            <w:tcW w:w="3269" w:type="dxa"/>
            <w:tcBorders>
              <w:top w:val="nil"/>
              <w:left w:val="nil"/>
              <w:bottom w:val="single" w:sz="4" w:space="0" w:color="auto"/>
              <w:right w:val="single" w:sz="4" w:space="0" w:color="auto"/>
            </w:tcBorders>
            <w:shd w:val="clear" w:color="auto" w:fill="auto"/>
            <w:vAlign w:val="center"/>
            <w:hideMark/>
          </w:tcPr>
          <w:p w14:paraId="31ACDE04" w14:textId="77777777" w:rsidR="00D71AEA" w:rsidRDefault="00D71AEA">
            <w:pPr>
              <w:rPr>
                <w:color w:val="000000"/>
                <w:sz w:val="18"/>
                <w:szCs w:val="18"/>
              </w:rPr>
            </w:pPr>
            <w:r>
              <w:rPr>
                <w:color w:val="000000"/>
                <w:sz w:val="18"/>
                <w:szCs w:val="18"/>
              </w:rPr>
              <w:t>strat din beton C12/15 (B 200) la trotuare</w:t>
            </w:r>
          </w:p>
        </w:tc>
        <w:tc>
          <w:tcPr>
            <w:tcW w:w="936" w:type="dxa"/>
            <w:tcBorders>
              <w:top w:val="nil"/>
              <w:left w:val="nil"/>
              <w:bottom w:val="single" w:sz="4" w:space="0" w:color="auto"/>
              <w:right w:val="single" w:sz="4" w:space="0" w:color="auto"/>
            </w:tcBorders>
            <w:shd w:val="clear" w:color="auto" w:fill="auto"/>
            <w:vAlign w:val="center"/>
            <w:hideMark/>
          </w:tcPr>
          <w:p w14:paraId="4FCE10D3" w14:textId="77777777" w:rsidR="00D71AEA" w:rsidRDefault="00D71AEA">
            <w:pPr>
              <w:jc w:val="center"/>
              <w:rPr>
                <w:color w:val="000000"/>
                <w:sz w:val="18"/>
                <w:szCs w:val="18"/>
              </w:rPr>
            </w:pPr>
            <w:r>
              <w:rPr>
                <w:color w:val="000000"/>
                <w:sz w:val="18"/>
                <w:szCs w:val="18"/>
              </w:rPr>
              <w:t>13,02</w:t>
            </w:r>
          </w:p>
        </w:tc>
        <w:tc>
          <w:tcPr>
            <w:tcW w:w="660" w:type="dxa"/>
            <w:tcBorders>
              <w:top w:val="nil"/>
              <w:left w:val="nil"/>
              <w:bottom w:val="single" w:sz="4" w:space="0" w:color="auto"/>
              <w:right w:val="single" w:sz="4" w:space="0" w:color="auto"/>
            </w:tcBorders>
            <w:shd w:val="clear" w:color="auto" w:fill="auto"/>
            <w:vAlign w:val="center"/>
            <w:hideMark/>
          </w:tcPr>
          <w:p w14:paraId="2F685E09" w14:textId="77777777" w:rsidR="00D71AEA" w:rsidRDefault="00D71AEA">
            <w:pPr>
              <w:jc w:val="center"/>
              <w:rPr>
                <w:color w:val="000000"/>
                <w:sz w:val="18"/>
                <w:szCs w:val="18"/>
              </w:rPr>
            </w:pPr>
            <w:r>
              <w:rPr>
                <w:color w:val="000000"/>
                <w:sz w:val="18"/>
                <w:szCs w:val="18"/>
              </w:rPr>
              <w:t>mc</w:t>
            </w:r>
          </w:p>
        </w:tc>
        <w:tc>
          <w:tcPr>
            <w:tcW w:w="946" w:type="dxa"/>
            <w:gridSpan w:val="3"/>
            <w:tcBorders>
              <w:top w:val="nil"/>
              <w:left w:val="nil"/>
              <w:bottom w:val="single" w:sz="4" w:space="0" w:color="auto"/>
              <w:right w:val="single" w:sz="4" w:space="0" w:color="auto"/>
            </w:tcBorders>
            <w:shd w:val="clear" w:color="auto" w:fill="auto"/>
            <w:vAlign w:val="center"/>
            <w:hideMark/>
          </w:tcPr>
          <w:p w14:paraId="51EC464D" w14:textId="77777777" w:rsidR="00D71AEA" w:rsidRDefault="00D71AEA">
            <w:pPr>
              <w:jc w:val="center"/>
              <w:rPr>
                <w:color w:val="000000"/>
                <w:sz w:val="18"/>
                <w:szCs w:val="18"/>
              </w:rPr>
            </w:pPr>
            <w:r>
              <w:rPr>
                <w:color w:val="000000"/>
                <w:sz w:val="18"/>
                <w:szCs w:val="18"/>
              </w:rPr>
              <w:t>8,73</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7051D94D" w14:textId="77777777" w:rsidR="00D71AEA" w:rsidRDefault="00D71AEA">
            <w:pPr>
              <w:jc w:val="center"/>
              <w:rPr>
                <w:color w:val="000000"/>
                <w:sz w:val="18"/>
                <w:szCs w:val="18"/>
              </w:rPr>
            </w:pPr>
            <w:r>
              <w:rPr>
                <w:color w:val="000000"/>
                <w:sz w:val="18"/>
                <w:szCs w:val="18"/>
              </w:rPr>
              <w:t>366,86</w:t>
            </w:r>
          </w:p>
        </w:tc>
        <w:tc>
          <w:tcPr>
            <w:tcW w:w="846" w:type="dxa"/>
            <w:gridSpan w:val="3"/>
            <w:tcBorders>
              <w:top w:val="nil"/>
              <w:left w:val="nil"/>
              <w:bottom w:val="single" w:sz="4" w:space="0" w:color="auto"/>
              <w:right w:val="single" w:sz="4" w:space="0" w:color="auto"/>
            </w:tcBorders>
            <w:shd w:val="clear" w:color="auto" w:fill="auto"/>
            <w:vAlign w:val="center"/>
            <w:hideMark/>
          </w:tcPr>
          <w:p w14:paraId="0F0A5D4E" w14:textId="77777777" w:rsidR="00D71AEA" w:rsidRDefault="00D71AEA">
            <w:pPr>
              <w:jc w:val="center"/>
              <w:rPr>
                <w:color w:val="000000"/>
                <w:sz w:val="18"/>
                <w:szCs w:val="18"/>
              </w:rPr>
            </w:pPr>
            <w:r>
              <w:rPr>
                <w:color w:val="000000"/>
                <w:sz w:val="18"/>
                <w:szCs w:val="18"/>
              </w:rPr>
              <w:t>375,59</w:t>
            </w:r>
          </w:p>
        </w:tc>
        <w:tc>
          <w:tcPr>
            <w:tcW w:w="1026" w:type="dxa"/>
            <w:gridSpan w:val="3"/>
            <w:tcBorders>
              <w:top w:val="nil"/>
              <w:left w:val="nil"/>
              <w:bottom w:val="single" w:sz="4" w:space="0" w:color="auto"/>
              <w:right w:val="single" w:sz="4" w:space="0" w:color="auto"/>
            </w:tcBorders>
            <w:shd w:val="clear" w:color="auto" w:fill="auto"/>
            <w:vAlign w:val="center"/>
            <w:hideMark/>
          </w:tcPr>
          <w:p w14:paraId="1BAA3668" w14:textId="77777777" w:rsidR="00D71AEA" w:rsidRDefault="00D71AEA">
            <w:pPr>
              <w:jc w:val="right"/>
              <w:rPr>
                <w:color w:val="000000"/>
                <w:sz w:val="18"/>
                <w:szCs w:val="18"/>
              </w:rPr>
            </w:pPr>
            <w:r>
              <w:rPr>
                <w:color w:val="000000"/>
                <w:sz w:val="18"/>
                <w:szCs w:val="18"/>
              </w:rPr>
              <w:t>4.776,52</w:t>
            </w:r>
          </w:p>
        </w:tc>
        <w:tc>
          <w:tcPr>
            <w:tcW w:w="1026" w:type="dxa"/>
            <w:gridSpan w:val="3"/>
            <w:tcBorders>
              <w:top w:val="nil"/>
              <w:left w:val="nil"/>
              <w:bottom w:val="single" w:sz="4" w:space="0" w:color="auto"/>
              <w:right w:val="single" w:sz="4" w:space="0" w:color="auto"/>
            </w:tcBorders>
            <w:shd w:val="clear" w:color="auto" w:fill="auto"/>
            <w:vAlign w:val="center"/>
            <w:hideMark/>
          </w:tcPr>
          <w:p w14:paraId="6BF5E8AE" w14:textId="77777777" w:rsidR="00D71AEA" w:rsidRDefault="00D71AEA">
            <w:pPr>
              <w:jc w:val="right"/>
              <w:rPr>
                <w:color w:val="000000"/>
                <w:sz w:val="18"/>
                <w:szCs w:val="18"/>
              </w:rPr>
            </w:pPr>
            <w:r>
              <w:rPr>
                <w:color w:val="000000"/>
                <w:sz w:val="18"/>
                <w:szCs w:val="18"/>
              </w:rPr>
              <w:t>4.890,18</w:t>
            </w:r>
          </w:p>
        </w:tc>
      </w:tr>
      <w:tr w:rsidR="00D71AEA" w14:paraId="610A9814"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91AB5B2" w14:textId="77777777" w:rsidR="00D71AEA" w:rsidRDefault="00D71AEA">
            <w:pPr>
              <w:jc w:val="center"/>
              <w:rPr>
                <w:color w:val="000000"/>
                <w:sz w:val="18"/>
                <w:szCs w:val="18"/>
              </w:rPr>
            </w:pPr>
            <w:r>
              <w:rPr>
                <w:color w:val="000000"/>
                <w:sz w:val="18"/>
                <w:szCs w:val="18"/>
              </w:rPr>
              <w:t>2T7</w:t>
            </w:r>
          </w:p>
        </w:tc>
        <w:tc>
          <w:tcPr>
            <w:tcW w:w="3269" w:type="dxa"/>
            <w:tcBorders>
              <w:top w:val="nil"/>
              <w:left w:val="nil"/>
              <w:bottom w:val="single" w:sz="4" w:space="0" w:color="auto"/>
              <w:right w:val="single" w:sz="4" w:space="0" w:color="auto"/>
            </w:tcBorders>
            <w:shd w:val="clear" w:color="auto" w:fill="auto"/>
            <w:vAlign w:val="center"/>
            <w:hideMark/>
          </w:tcPr>
          <w:p w14:paraId="00B9239E" w14:textId="77777777" w:rsidR="00D71AEA" w:rsidRDefault="00D71AEA">
            <w:pPr>
              <w:rPr>
                <w:color w:val="000000"/>
                <w:sz w:val="18"/>
                <w:szCs w:val="18"/>
              </w:rPr>
            </w:pPr>
            <w:r>
              <w:rPr>
                <w:color w:val="000000"/>
                <w:sz w:val="18"/>
                <w:szCs w:val="18"/>
              </w:rPr>
              <w:t>strat de mixtura asfaltica BA8 - 4 cm la trotuare</w:t>
            </w:r>
          </w:p>
        </w:tc>
        <w:tc>
          <w:tcPr>
            <w:tcW w:w="936" w:type="dxa"/>
            <w:tcBorders>
              <w:top w:val="nil"/>
              <w:left w:val="nil"/>
              <w:bottom w:val="single" w:sz="4" w:space="0" w:color="auto"/>
              <w:right w:val="single" w:sz="4" w:space="0" w:color="auto"/>
            </w:tcBorders>
            <w:shd w:val="clear" w:color="auto" w:fill="auto"/>
            <w:vAlign w:val="center"/>
            <w:hideMark/>
          </w:tcPr>
          <w:p w14:paraId="59980F7B" w14:textId="77777777" w:rsidR="00D71AEA" w:rsidRDefault="00D71AEA">
            <w:pPr>
              <w:jc w:val="center"/>
              <w:rPr>
                <w:color w:val="000000"/>
                <w:sz w:val="18"/>
                <w:szCs w:val="18"/>
              </w:rPr>
            </w:pPr>
            <w:r>
              <w:rPr>
                <w:color w:val="000000"/>
                <w:sz w:val="18"/>
                <w:szCs w:val="18"/>
              </w:rPr>
              <w:t>130,20</w:t>
            </w:r>
          </w:p>
        </w:tc>
        <w:tc>
          <w:tcPr>
            <w:tcW w:w="660" w:type="dxa"/>
            <w:tcBorders>
              <w:top w:val="nil"/>
              <w:left w:val="nil"/>
              <w:bottom w:val="single" w:sz="4" w:space="0" w:color="auto"/>
              <w:right w:val="single" w:sz="4" w:space="0" w:color="auto"/>
            </w:tcBorders>
            <w:shd w:val="clear" w:color="auto" w:fill="auto"/>
            <w:vAlign w:val="center"/>
            <w:hideMark/>
          </w:tcPr>
          <w:p w14:paraId="3996CC89" w14:textId="77777777" w:rsidR="00D71AEA" w:rsidRDefault="00D71AEA">
            <w:pPr>
              <w:jc w:val="center"/>
              <w:rPr>
                <w:color w:val="000000"/>
                <w:sz w:val="18"/>
                <w:szCs w:val="18"/>
              </w:rPr>
            </w:pPr>
            <w:r>
              <w:rPr>
                <w:color w:val="000000"/>
                <w:sz w:val="18"/>
                <w:szCs w:val="18"/>
              </w:rPr>
              <w:t>mp</w:t>
            </w:r>
          </w:p>
        </w:tc>
        <w:tc>
          <w:tcPr>
            <w:tcW w:w="946" w:type="dxa"/>
            <w:gridSpan w:val="3"/>
            <w:tcBorders>
              <w:top w:val="nil"/>
              <w:left w:val="nil"/>
              <w:bottom w:val="single" w:sz="4" w:space="0" w:color="auto"/>
              <w:right w:val="single" w:sz="4" w:space="0" w:color="auto"/>
            </w:tcBorders>
            <w:shd w:val="clear" w:color="auto" w:fill="auto"/>
            <w:vAlign w:val="center"/>
            <w:hideMark/>
          </w:tcPr>
          <w:p w14:paraId="69316375" w14:textId="77777777" w:rsidR="00D71AEA" w:rsidRDefault="00D71AEA">
            <w:pPr>
              <w:jc w:val="center"/>
              <w:rPr>
                <w:color w:val="000000"/>
                <w:sz w:val="18"/>
                <w:szCs w:val="18"/>
              </w:rPr>
            </w:pPr>
            <w:r>
              <w:rPr>
                <w:color w:val="000000"/>
                <w:sz w:val="18"/>
                <w:szCs w:val="18"/>
              </w:rPr>
              <w:t>1,18</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26C1687B" w14:textId="77777777" w:rsidR="00D71AEA" w:rsidRDefault="00D71AEA">
            <w:pPr>
              <w:jc w:val="center"/>
              <w:rPr>
                <w:color w:val="000000"/>
                <w:sz w:val="18"/>
                <w:szCs w:val="18"/>
              </w:rPr>
            </w:pPr>
            <w:r>
              <w:rPr>
                <w:color w:val="000000"/>
                <w:sz w:val="18"/>
                <w:szCs w:val="18"/>
              </w:rPr>
              <w:t>49,44</w:t>
            </w:r>
          </w:p>
        </w:tc>
        <w:tc>
          <w:tcPr>
            <w:tcW w:w="846" w:type="dxa"/>
            <w:gridSpan w:val="3"/>
            <w:tcBorders>
              <w:top w:val="nil"/>
              <w:left w:val="nil"/>
              <w:bottom w:val="single" w:sz="4" w:space="0" w:color="auto"/>
              <w:right w:val="single" w:sz="4" w:space="0" w:color="auto"/>
            </w:tcBorders>
            <w:shd w:val="clear" w:color="auto" w:fill="auto"/>
            <w:vAlign w:val="center"/>
            <w:hideMark/>
          </w:tcPr>
          <w:p w14:paraId="64D1FC84" w14:textId="77777777" w:rsidR="00D71AEA" w:rsidRDefault="00D71AEA">
            <w:pPr>
              <w:jc w:val="center"/>
              <w:rPr>
                <w:color w:val="000000"/>
                <w:sz w:val="18"/>
                <w:szCs w:val="18"/>
              </w:rPr>
            </w:pPr>
            <w:r>
              <w:rPr>
                <w:color w:val="000000"/>
                <w:sz w:val="18"/>
                <w:szCs w:val="18"/>
              </w:rPr>
              <w:t>50,62</w:t>
            </w:r>
          </w:p>
        </w:tc>
        <w:tc>
          <w:tcPr>
            <w:tcW w:w="1026" w:type="dxa"/>
            <w:gridSpan w:val="3"/>
            <w:tcBorders>
              <w:top w:val="nil"/>
              <w:left w:val="nil"/>
              <w:bottom w:val="single" w:sz="4" w:space="0" w:color="auto"/>
              <w:right w:val="single" w:sz="4" w:space="0" w:color="auto"/>
            </w:tcBorders>
            <w:shd w:val="clear" w:color="auto" w:fill="auto"/>
            <w:vAlign w:val="center"/>
            <w:hideMark/>
          </w:tcPr>
          <w:p w14:paraId="66D138E1" w14:textId="77777777" w:rsidR="00D71AEA" w:rsidRDefault="00D71AEA">
            <w:pPr>
              <w:jc w:val="right"/>
              <w:rPr>
                <w:color w:val="000000"/>
                <w:sz w:val="18"/>
                <w:szCs w:val="18"/>
              </w:rPr>
            </w:pPr>
            <w:r>
              <w:rPr>
                <w:color w:val="000000"/>
                <w:sz w:val="18"/>
                <w:szCs w:val="18"/>
              </w:rPr>
              <w:t>6.437,09</w:t>
            </w:r>
          </w:p>
        </w:tc>
        <w:tc>
          <w:tcPr>
            <w:tcW w:w="1026" w:type="dxa"/>
            <w:gridSpan w:val="3"/>
            <w:tcBorders>
              <w:top w:val="nil"/>
              <w:left w:val="nil"/>
              <w:bottom w:val="single" w:sz="4" w:space="0" w:color="auto"/>
              <w:right w:val="single" w:sz="4" w:space="0" w:color="auto"/>
            </w:tcBorders>
            <w:shd w:val="clear" w:color="auto" w:fill="auto"/>
            <w:vAlign w:val="center"/>
            <w:hideMark/>
          </w:tcPr>
          <w:p w14:paraId="03800348" w14:textId="77777777" w:rsidR="00D71AEA" w:rsidRDefault="00D71AEA">
            <w:pPr>
              <w:jc w:val="right"/>
              <w:rPr>
                <w:color w:val="000000"/>
                <w:sz w:val="18"/>
                <w:szCs w:val="18"/>
              </w:rPr>
            </w:pPr>
            <w:r>
              <w:rPr>
                <w:color w:val="000000"/>
                <w:sz w:val="18"/>
                <w:szCs w:val="18"/>
              </w:rPr>
              <w:t>6.590,72</w:t>
            </w:r>
          </w:p>
        </w:tc>
      </w:tr>
      <w:tr w:rsidR="00D71AEA" w14:paraId="1989B27D" w14:textId="77777777" w:rsidTr="00D71AEA">
        <w:trPr>
          <w:gridAfter w:val="1"/>
          <w:wAfter w:w="22" w:type="dxa"/>
          <w:trHeight w:val="20"/>
        </w:trPr>
        <w:tc>
          <w:tcPr>
            <w:tcW w:w="700" w:type="dxa"/>
            <w:tcBorders>
              <w:top w:val="nil"/>
              <w:left w:val="single" w:sz="4" w:space="0" w:color="auto"/>
              <w:bottom w:val="nil"/>
              <w:right w:val="nil"/>
            </w:tcBorders>
            <w:shd w:val="clear" w:color="auto" w:fill="auto"/>
            <w:noWrap/>
            <w:vAlign w:val="center"/>
            <w:hideMark/>
          </w:tcPr>
          <w:p w14:paraId="6E791692" w14:textId="77777777" w:rsidR="00D71AEA" w:rsidRDefault="00D71AEA">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3663E10A" w14:textId="77777777" w:rsidR="00D71AEA" w:rsidRDefault="00D71AEA">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30BD1C2B" w14:textId="77777777" w:rsidR="00D71AEA" w:rsidRDefault="00D71AEA">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61EE67CC" w14:textId="77777777" w:rsidR="00D71AEA" w:rsidRDefault="00D71AEA">
            <w:pPr>
              <w:jc w:val="center"/>
              <w:rPr>
                <w:color w:val="000000"/>
                <w:sz w:val="18"/>
                <w:szCs w:val="18"/>
              </w:rPr>
            </w:pPr>
            <w:r>
              <w:rPr>
                <w:color w:val="000000"/>
                <w:sz w:val="18"/>
                <w:szCs w:val="18"/>
              </w:rPr>
              <w:t> </w:t>
            </w:r>
          </w:p>
        </w:tc>
        <w:tc>
          <w:tcPr>
            <w:tcW w:w="946" w:type="dxa"/>
            <w:gridSpan w:val="3"/>
            <w:tcBorders>
              <w:top w:val="nil"/>
              <w:left w:val="nil"/>
              <w:bottom w:val="nil"/>
              <w:right w:val="nil"/>
            </w:tcBorders>
            <w:shd w:val="clear" w:color="auto" w:fill="auto"/>
            <w:vAlign w:val="center"/>
            <w:hideMark/>
          </w:tcPr>
          <w:p w14:paraId="1210F692"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noWrap/>
            <w:vAlign w:val="center"/>
            <w:hideMark/>
          </w:tcPr>
          <w:p w14:paraId="2FD00360"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vAlign w:val="center"/>
            <w:hideMark/>
          </w:tcPr>
          <w:p w14:paraId="5A1E4686"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nil"/>
              <w:right w:val="nil"/>
            </w:tcBorders>
            <w:shd w:val="clear" w:color="auto" w:fill="auto"/>
            <w:vAlign w:val="center"/>
            <w:hideMark/>
          </w:tcPr>
          <w:p w14:paraId="56847BEA"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nil"/>
              <w:right w:val="single" w:sz="4" w:space="0" w:color="auto"/>
            </w:tcBorders>
            <w:shd w:val="clear" w:color="auto" w:fill="auto"/>
            <w:vAlign w:val="center"/>
            <w:hideMark/>
          </w:tcPr>
          <w:p w14:paraId="339295CD" w14:textId="77777777" w:rsidR="00D71AEA" w:rsidRDefault="00D71AEA">
            <w:pPr>
              <w:jc w:val="right"/>
              <w:rPr>
                <w:color w:val="000000"/>
                <w:sz w:val="18"/>
                <w:szCs w:val="18"/>
              </w:rPr>
            </w:pPr>
            <w:r>
              <w:rPr>
                <w:color w:val="000000"/>
                <w:sz w:val="18"/>
                <w:szCs w:val="18"/>
              </w:rPr>
              <w:t> </w:t>
            </w:r>
          </w:p>
        </w:tc>
      </w:tr>
      <w:tr w:rsidR="00D71AEA" w14:paraId="039DF396" w14:textId="77777777" w:rsidTr="00D71AEA">
        <w:trPr>
          <w:gridAfter w:val="1"/>
          <w:wAfter w:w="22" w:type="dxa"/>
          <w:trHeight w:val="20"/>
        </w:trPr>
        <w:tc>
          <w:tcPr>
            <w:tcW w:w="700" w:type="dxa"/>
            <w:tcBorders>
              <w:top w:val="nil"/>
              <w:left w:val="single" w:sz="4" w:space="0" w:color="auto"/>
              <w:bottom w:val="nil"/>
              <w:right w:val="nil"/>
            </w:tcBorders>
            <w:shd w:val="clear" w:color="000000" w:fill="E2EFDA"/>
            <w:noWrap/>
            <w:vAlign w:val="center"/>
            <w:hideMark/>
          </w:tcPr>
          <w:p w14:paraId="52913728"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27FDD9E4" w14:textId="77777777" w:rsidR="00D71AEA" w:rsidRDefault="00D71AEA">
            <w:pPr>
              <w:rPr>
                <w:b/>
                <w:bCs/>
                <w:color w:val="000000"/>
                <w:sz w:val="18"/>
                <w:szCs w:val="18"/>
              </w:rPr>
            </w:pPr>
            <w:r>
              <w:rPr>
                <w:b/>
                <w:bCs/>
                <w:color w:val="000000"/>
                <w:sz w:val="18"/>
                <w:szCs w:val="18"/>
              </w:rPr>
              <w:t>EDILITARE </w:t>
            </w:r>
          </w:p>
        </w:tc>
        <w:tc>
          <w:tcPr>
            <w:tcW w:w="936" w:type="dxa"/>
            <w:tcBorders>
              <w:top w:val="nil"/>
              <w:left w:val="nil"/>
              <w:bottom w:val="single" w:sz="4" w:space="0" w:color="auto"/>
              <w:right w:val="nil"/>
            </w:tcBorders>
            <w:shd w:val="clear" w:color="000000" w:fill="E2EFDA"/>
            <w:noWrap/>
            <w:vAlign w:val="center"/>
            <w:hideMark/>
          </w:tcPr>
          <w:p w14:paraId="509CC9EE" w14:textId="77777777" w:rsidR="00D71AEA" w:rsidRDefault="00D71AEA">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29FBA1F4" w14:textId="77777777" w:rsidR="00D71AEA" w:rsidRDefault="00D71AEA">
            <w:pPr>
              <w:rPr>
                <w:b/>
                <w:bCs/>
                <w:color w:val="000000"/>
                <w:sz w:val="18"/>
                <w:szCs w:val="18"/>
              </w:rPr>
            </w:pPr>
            <w:r>
              <w:rPr>
                <w:b/>
                <w:bCs/>
                <w:color w:val="000000"/>
                <w:sz w:val="18"/>
                <w:szCs w:val="18"/>
              </w:rPr>
              <w:t> </w:t>
            </w:r>
          </w:p>
        </w:tc>
        <w:tc>
          <w:tcPr>
            <w:tcW w:w="946" w:type="dxa"/>
            <w:gridSpan w:val="3"/>
            <w:tcBorders>
              <w:top w:val="nil"/>
              <w:left w:val="nil"/>
              <w:bottom w:val="single" w:sz="4" w:space="0" w:color="auto"/>
              <w:right w:val="nil"/>
            </w:tcBorders>
            <w:shd w:val="clear" w:color="000000" w:fill="E2EFDA"/>
            <w:vAlign w:val="center"/>
            <w:hideMark/>
          </w:tcPr>
          <w:p w14:paraId="3580D619"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noWrap/>
            <w:vAlign w:val="center"/>
            <w:hideMark/>
          </w:tcPr>
          <w:p w14:paraId="2AA2495C"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vAlign w:val="center"/>
            <w:hideMark/>
          </w:tcPr>
          <w:p w14:paraId="2EE524D1"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single" w:sz="4" w:space="0" w:color="auto"/>
              <w:right w:val="nil"/>
            </w:tcBorders>
            <w:shd w:val="clear" w:color="000000" w:fill="E2EFDA"/>
            <w:vAlign w:val="center"/>
            <w:hideMark/>
          </w:tcPr>
          <w:p w14:paraId="27C229F6"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E2EFDA"/>
            <w:vAlign w:val="center"/>
            <w:hideMark/>
          </w:tcPr>
          <w:p w14:paraId="5ED09982" w14:textId="77777777" w:rsidR="00D71AEA" w:rsidRDefault="00D71AEA">
            <w:pPr>
              <w:jc w:val="right"/>
              <w:rPr>
                <w:color w:val="000000"/>
                <w:sz w:val="18"/>
                <w:szCs w:val="18"/>
              </w:rPr>
            </w:pPr>
            <w:r>
              <w:rPr>
                <w:color w:val="000000"/>
                <w:sz w:val="18"/>
                <w:szCs w:val="18"/>
              </w:rPr>
              <w:t> </w:t>
            </w:r>
          </w:p>
        </w:tc>
      </w:tr>
      <w:tr w:rsidR="00D71AEA" w14:paraId="78F3BD37" w14:textId="77777777" w:rsidTr="00D71AEA">
        <w:trPr>
          <w:gridAfter w:val="1"/>
          <w:wAfter w:w="22"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66F6C" w14:textId="77777777" w:rsidR="00D71AEA" w:rsidRDefault="00D71AEA">
            <w:pPr>
              <w:jc w:val="center"/>
              <w:rPr>
                <w:color w:val="000000"/>
                <w:sz w:val="18"/>
                <w:szCs w:val="18"/>
              </w:rPr>
            </w:pPr>
            <w:r>
              <w:rPr>
                <w:color w:val="000000"/>
                <w:sz w:val="18"/>
                <w:szCs w:val="18"/>
              </w:rPr>
              <w:t>1E1</w:t>
            </w:r>
          </w:p>
        </w:tc>
        <w:tc>
          <w:tcPr>
            <w:tcW w:w="3269" w:type="dxa"/>
            <w:tcBorders>
              <w:top w:val="nil"/>
              <w:left w:val="nil"/>
              <w:bottom w:val="single" w:sz="4" w:space="0" w:color="auto"/>
              <w:right w:val="single" w:sz="4" w:space="0" w:color="auto"/>
            </w:tcBorders>
            <w:shd w:val="clear" w:color="auto" w:fill="auto"/>
            <w:vAlign w:val="center"/>
            <w:hideMark/>
          </w:tcPr>
          <w:p w14:paraId="6F3D6955" w14:textId="77777777" w:rsidR="00D71AEA" w:rsidRDefault="00D71AEA">
            <w:pPr>
              <w:rPr>
                <w:color w:val="000000"/>
                <w:sz w:val="18"/>
                <w:szCs w:val="18"/>
              </w:rPr>
            </w:pPr>
            <w:r>
              <w:rPr>
                <w:color w:val="000000"/>
                <w:sz w:val="18"/>
                <w:szCs w:val="18"/>
              </w:rPr>
              <w:t>ridicare la cota rasuflatori de gaze - capace noi</w:t>
            </w:r>
          </w:p>
        </w:tc>
        <w:tc>
          <w:tcPr>
            <w:tcW w:w="936" w:type="dxa"/>
            <w:tcBorders>
              <w:top w:val="nil"/>
              <w:left w:val="nil"/>
              <w:bottom w:val="single" w:sz="4" w:space="0" w:color="auto"/>
              <w:right w:val="single" w:sz="4" w:space="0" w:color="auto"/>
            </w:tcBorders>
            <w:shd w:val="clear" w:color="auto" w:fill="auto"/>
            <w:vAlign w:val="center"/>
            <w:hideMark/>
          </w:tcPr>
          <w:p w14:paraId="21FEDFB0" w14:textId="77777777" w:rsidR="00D71AEA" w:rsidRDefault="00D71AEA">
            <w:pPr>
              <w:jc w:val="center"/>
              <w:rPr>
                <w:color w:val="000000"/>
                <w:sz w:val="18"/>
                <w:szCs w:val="18"/>
              </w:rPr>
            </w:pPr>
            <w:r>
              <w:rPr>
                <w:color w:val="000000"/>
                <w:sz w:val="18"/>
                <w:szCs w:val="18"/>
              </w:rPr>
              <w:t>1,00</w:t>
            </w:r>
          </w:p>
        </w:tc>
        <w:tc>
          <w:tcPr>
            <w:tcW w:w="660" w:type="dxa"/>
            <w:tcBorders>
              <w:top w:val="nil"/>
              <w:left w:val="nil"/>
              <w:bottom w:val="single" w:sz="4" w:space="0" w:color="auto"/>
              <w:right w:val="single" w:sz="4" w:space="0" w:color="auto"/>
            </w:tcBorders>
            <w:shd w:val="clear" w:color="auto" w:fill="auto"/>
            <w:vAlign w:val="center"/>
            <w:hideMark/>
          </w:tcPr>
          <w:p w14:paraId="49D81584" w14:textId="77777777" w:rsidR="00D71AEA" w:rsidRDefault="00D71AEA">
            <w:pPr>
              <w:jc w:val="center"/>
              <w:rPr>
                <w:color w:val="000000"/>
                <w:sz w:val="18"/>
                <w:szCs w:val="18"/>
              </w:rPr>
            </w:pPr>
            <w:r>
              <w:rPr>
                <w:color w:val="000000"/>
                <w:sz w:val="18"/>
                <w:szCs w:val="18"/>
              </w:rPr>
              <w:t>buc</w:t>
            </w:r>
          </w:p>
        </w:tc>
        <w:tc>
          <w:tcPr>
            <w:tcW w:w="946" w:type="dxa"/>
            <w:gridSpan w:val="3"/>
            <w:tcBorders>
              <w:top w:val="nil"/>
              <w:left w:val="nil"/>
              <w:bottom w:val="single" w:sz="4" w:space="0" w:color="auto"/>
              <w:right w:val="single" w:sz="4" w:space="0" w:color="auto"/>
            </w:tcBorders>
            <w:shd w:val="clear" w:color="auto" w:fill="auto"/>
            <w:vAlign w:val="center"/>
            <w:hideMark/>
          </w:tcPr>
          <w:p w14:paraId="01BE33BC" w14:textId="77777777" w:rsidR="00D71AEA" w:rsidRDefault="00D71AEA">
            <w:pPr>
              <w:jc w:val="center"/>
              <w:rPr>
                <w:color w:val="000000"/>
                <w:sz w:val="18"/>
                <w:szCs w:val="18"/>
              </w:rPr>
            </w:pPr>
            <w:r>
              <w:rPr>
                <w:color w:val="000000"/>
                <w:sz w:val="18"/>
                <w:szCs w:val="18"/>
              </w:rPr>
              <w:t>3,56</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78D37169" w14:textId="77777777" w:rsidR="00D71AEA" w:rsidRDefault="00D71AEA">
            <w:pPr>
              <w:jc w:val="center"/>
              <w:rPr>
                <w:color w:val="000000"/>
                <w:sz w:val="18"/>
                <w:szCs w:val="18"/>
              </w:rPr>
            </w:pPr>
            <w:r>
              <w:rPr>
                <w:color w:val="000000"/>
                <w:sz w:val="18"/>
                <w:szCs w:val="18"/>
              </w:rPr>
              <w:t>149,64</w:t>
            </w:r>
          </w:p>
        </w:tc>
        <w:tc>
          <w:tcPr>
            <w:tcW w:w="846" w:type="dxa"/>
            <w:gridSpan w:val="3"/>
            <w:tcBorders>
              <w:top w:val="nil"/>
              <w:left w:val="nil"/>
              <w:bottom w:val="single" w:sz="4" w:space="0" w:color="auto"/>
              <w:right w:val="single" w:sz="4" w:space="0" w:color="auto"/>
            </w:tcBorders>
            <w:shd w:val="clear" w:color="auto" w:fill="auto"/>
            <w:vAlign w:val="center"/>
            <w:hideMark/>
          </w:tcPr>
          <w:p w14:paraId="62B2B93D" w14:textId="77777777" w:rsidR="00D71AEA" w:rsidRDefault="00D71AEA">
            <w:pPr>
              <w:jc w:val="center"/>
              <w:rPr>
                <w:color w:val="000000"/>
                <w:sz w:val="18"/>
                <w:szCs w:val="18"/>
              </w:rPr>
            </w:pPr>
            <w:r>
              <w:rPr>
                <w:color w:val="000000"/>
                <w:sz w:val="18"/>
                <w:szCs w:val="18"/>
              </w:rPr>
              <w:t>153,20</w:t>
            </w:r>
          </w:p>
        </w:tc>
        <w:tc>
          <w:tcPr>
            <w:tcW w:w="1026" w:type="dxa"/>
            <w:gridSpan w:val="3"/>
            <w:tcBorders>
              <w:top w:val="nil"/>
              <w:left w:val="nil"/>
              <w:bottom w:val="single" w:sz="4" w:space="0" w:color="auto"/>
              <w:right w:val="single" w:sz="4" w:space="0" w:color="auto"/>
            </w:tcBorders>
            <w:shd w:val="clear" w:color="auto" w:fill="auto"/>
            <w:vAlign w:val="center"/>
            <w:hideMark/>
          </w:tcPr>
          <w:p w14:paraId="7D793FE2" w14:textId="77777777" w:rsidR="00D71AEA" w:rsidRDefault="00D71AEA">
            <w:pPr>
              <w:jc w:val="right"/>
              <w:rPr>
                <w:color w:val="000000"/>
                <w:sz w:val="18"/>
                <w:szCs w:val="18"/>
              </w:rPr>
            </w:pPr>
            <w:r>
              <w:rPr>
                <w:color w:val="000000"/>
                <w:sz w:val="18"/>
                <w:szCs w:val="18"/>
              </w:rPr>
              <w:t>149,64</w:t>
            </w:r>
          </w:p>
        </w:tc>
        <w:tc>
          <w:tcPr>
            <w:tcW w:w="1026" w:type="dxa"/>
            <w:gridSpan w:val="3"/>
            <w:tcBorders>
              <w:top w:val="nil"/>
              <w:left w:val="nil"/>
              <w:bottom w:val="single" w:sz="4" w:space="0" w:color="auto"/>
              <w:right w:val="single" w:sz="4" w:space="0" w:color="auto"/>
            </w:tcBorders>
            <w:shd w:val="clear" w:color="auto" w:fill="auto"/>
            <w:vAlign w:val="center"/>
            <w:hideMark/>
          </w:tcPr>
          <w:p w14:paraId="2F94C26E" w14:textId="77777777" w:rsidR="00D71AEA" w:rsidRDefault="00D71AEA">
            <w:pPr>
              <w:jc w:val="right"/>
              <w:rPr>
                <w:color w:val="000000"/>
                <w:sz w:val="18"/>
                <w:szCs w:val="18"/>
              </w:rPr>
            </w:pPr>
            <w:r>
              <w:rPr>
                <w:color w:val="000000"/>
                <w:sz w:val="18"/>
                <w:szCs w:val="18"/>
              </w:rPr>
              <w:t>153,20</w:t>
            </w:r>
          </w:p>
        </w:tc>
      </w:tr>
      <w:tr w:rsidR="00D71AEA" w14:paraId="0DB5912C"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AEDD38" w14:textId="77777777" w:rsidR="00D71AEA" w:rsidRDefault="00D71AEA">
            <w:pPr>
              <w:jc w:val="center"/>
              <w:rPr>
                <w:color w:val="000000"/>
                <w:sz w:val="18"/>
                <w:szCs w:val="18"/>
              </w:rPr>
            </w:pPr>
            <w:r>
              <w:rPr>
                <w:color w:val="000000"/>
                <w:sz w:val="18"/>
                <w:szCs w:val="18"/>
              </w:rPr>
              <w:t>1E8</w:t>
            </w:r>
          </w:p>
        </w:tc>
        <w:tc>
          <w:tcPr>
            <w:tcW w:w="3269" w:type="dxa"/>
            <w:tcBorders>
              <w:top w:val="nil"/>
              <w:left w:val="nil"/>
              <w:bottom w:val="single" w:sz="4" w:space="0" w:color="auto"/>
              <w:right w:val="single" w:sz="4" w:space="0" w:color="auto"/>
            </w:tcBorders>
            <w:shd w:val="clear" w:color="auto" w:fill="auto"/>
            <w:vAlign w:val="center"/>
            <w:hideMark/>
          </w:tcPr>
          <w:p w14:paraId="0469791A" w14:textId="5BA57E9E" w:rsidR="00D71AEA" w:rsidRDefault="00D71AEA">
            <w:pPr>
              <w:rPr>
                <w:color w:val="000000"/>
                <w:sz w:val="18"/>
                <w:szCs w:val="18"/>
              </w:rPr>
            </w:pPr>
            <w:r>
              <w:rPr>
                <w:color w:val="000000"/>
                <w:sz w:val="18"/>
                <w:szCs w:val="18"/>
              </w:rPr>
              <w:t>ridicare la cota camine (capac nou) cu prefabricate si mortar cu intarire rapida si cu inlocuirea tubului de beton</w:t>
            </w:r>
          </w:p>
        </w:tc>
        <w:tc>
          <w:tcPr>
            <w:tcW w:w="936" w:type="dxa"/>
            <w:tcBorders>
              <w:top w:val="nil"/>
              <w:left w:val="nil"/>
              <w:bottom w:val="single" w:sz="4" w:space="0" w:color="auto"/>
              <w:right w:val="single" w:sz="4" w:space="0" w:color="auto"/>
            </w:tcBorders>
            <w:shd w:val="clear" w:color="auto" w:fill="auto"/>
            <w:vAlign w:val="center"/>
            <w:hideMark/>
          </w:tcPr>
          <w:p w14:paraId="5D57800F" w14:textId="77777777" w:rsidR="00D71AEA" w:rsidRDefault="00D71AEA">
            <w:pPr>
              <w:jc w:val="center"/>
              <w:rPr>
                <w:color w:val="000000"/>
                <w:sz w:val="18"/>
                <w:szCs w:val="18"/>
              </w:rPr>
            </w:pPr>
            <w:r>
              <w:rPr>
                <w:color w:val="000000"/>
                <w:sz w:val="18"/>
                <w:szCs w:val="18"/>
              </w:rPr>
              <w:t>1,00</w:t>
            </w:r>
          </w:p>
        </w:tc>
        <w:tc>
          <w:tcPr>
            <w:tcW w:w="660" w:type="dxa"/>
            <w:tcBorders>
              <w:top w:val="nil"/>
              <w:left w:val="nil"/>
              <w:bottom w:val="single" w:sz="4" w:space="0" w:color="auto"/>
              <w:right w:val="single" w:sz="4" w:space="0" w:color="auto"/>
            </w:tcBorders>
            <w:shd w:val="clear" w:color="auto" w:fill="auto"/>
            <w:vAlign w:val="center"/>
            <w:hideMark/>
          </w:tcPr>
          <w:p w14:paraId="00D8A056" w14:textId="77777777" w:rsidR="00D71AEA" w:rsidRDefault="00D71AEA">
            <w:pPr>
              <w:jc w:val="center"/>
              <w:rPr>
                <w:color w:val="000000"/>
                <w:sz w:val="18"/>
                <w:szCs w:val="18"/>
              </w:rPr>
            </w:pPr>
            <w:r>
              <w:rPr>
                <w:color w:val="000000"/>
                <w:sz w:val="18"/>
                <w:szCs w:val="18"/>
              </w:rPr>
              <w:t>buc</w:t>
            </w:r>
          </w:p>
        </w:tc>
        <w:tc>
          <w:tcPr>
            <w:tcW w:w="946" w:type="dxa"/>
            <w:gridSpan w:val="3"/>
            <w:tcBorders>
              <w:top w:val="nil"/>
              <w:left w:val="nil"/>
              <w:bottom w:val="single" w:sz="4" w:space="0" w:color="auto"/>
              <w:right w:val="single" w:sz="4" w:space="0" w:color="auto"/>
            </w:tcBorders>
            <w:shd w:val="clear" w:color="auto" w:fill="auto"/>
            <w:vAlign w:val="center"/>
            <w:hideMark/>
          </w:tcPr>
          <w:p w14:paraId="118BB167" w14:textId="77777777" w:rsidR="00D71AEA" w:rsidRDefault="00D71AEA">
            <w:pPr>
              <w:jc w:val="center"/>
              <w:rPr>
                <w:color w:val="000000"/>
                <w:sz w:val="18"/>
                <w:szCs w:val="18"/>
              </w:rPr>
            </w:pPr>
            <w:r>
              <w:rPr>
                <w:color w:val="000000"/>
                <w:sz w:val="18"/>
                <w:szCs w:val="18"/>
              </w:rPr>
              <w:t>20,54</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37216BB3" w14:textId="77777777" w:rsidR="00D71AEA" w:rsidRDefault="00D71AEA">
            <w:pPr>
              <w:jc w:val="center"/>
              <w:rPr>
                <w:color w:val="000000"/>
                <w:sz w:val="18"/>
                <w:szCs w:val="18"/>
              </w:rPr>
            </w:pPr>
            <w:r>
              <w:rPr>
                <w:color w:val="000000"/>
                <w:sz w:val="18"/>
                <w:szCs w:val="18"/>
              </w:rPr>
              <w:t>862,85</w:t>
            </w:r>
          </w:p>
        </w:tc>
        <w:tc>
          <w:tcPr>
            <w:tcW w:w="846" w:type="dxa"/>
            <w:gridSpan w:val="3"/>
            <w:tcBorders>
              <w:top w:val="nil"/>
              <w:left w:val="nil"/>
              <w:bottom w:val="single" w:sz="4" w:space="0" w:color="auto"/>
              <w:right w:val="single" w:sz="4" w:space="0" w:color="auto"/>
            </w:tcBorders>
            <w:shd w:val="clear" w:color="auto" w:fill="auto"/>
            <w:vAlign w:val="center"/>
            <w:hideMark/>
          </w:tcPr>
          <w:p w14:paraId="182D889C" w14:textId="77777777" w:rsidR="00D71AEA" w:rsidRDefault="00D71AEA">
            <w:pPr>
              <w:jc w:val="center"/>
              <w:rPr>
                <w:color w:val="000000"/>
                <w:sz w:val="18"/>
                <w:szCs w:val="18"/>
              </w:rPr>
            </w:pPr>
            <w:r>
              <w:rPr>
                <w:color w:val="000000"/>
                <w:sz w:val="18"/>
                <w:szCs w:val="18"/>
              </w:rPr>
              <w:t>883,39</w:t>
            </w:r>
          </w:p>
        </w:tc>
        <w:tc>
          <w:tcPr>
            <w:tcW w:w="1026" w:type="dxa"/>
            <w:gridSpan w:val="3"/>
            <w:tcBorders>
              <w:top w:val="nil"/>
              <w:left w:val="nil"/>
              <w:bottom w:val="single" w:sz="4" w:space="0" w:color="auto"/>
              <w:right w:val="single" w:sz="4" w:space="0" w:color="auto"/>
            </w:tcBorders>
            <w:shd w:val="clear" w:color="auto" w:fill="auto"/>
            <w:vAlign w:val="center"/>
            <w:hideMark/>
          </w:tcPr>
          <w:p w14:paraId="25DE8AE9" w14:textId="77777777" w:rsidR="00D71AEA" w:rsidRDefault="00D71AEA">
            <w:pPr>
              <w:jc w:val="right"/>
              <w:rPr>
                <w:color w:val="000000"/>
                <w:sz w:val="18"/>
                <w:szCs w:val="18"/>
              </w:rPr>
            </w:pPr>
            <w:r>
              <w:rPr>
                <w:color w:val="000000"/>
                <w:sz w:val="18"/>
                <w:szCs w:val="18"/>
              </w:rPr>
              <w:t>862,85</w:t>
            </w:r>
          </w:p>
        </w:tc>
        <w:tc>
          <w:tcPr>
            <w:tcW w:w="1026" w:type="dxa"/>
            <w:gridSpan w:val="3"/>
            <w:tcBorders>
              <w:top w:val="nil"/>
              <w:left w:val="nil"/>
              <w:bottom w:val="single" w:sz="4" w:space="0" w:color="auto"/>
              <w:right w:val="single" w:sz="4" w:space="0" w:color="auto"/>
            </w:tcBorders>
            <w:shd w:val="clear" w:color="auto" w:fill="auto"/>
            <w:vAlign w:val="center"/>
            <w:hideMark/>
          </w:tcPr>
          <w:p w14:paraId="6583D5FF" w14:textId="77777777" w:rsidR="00D71AEA" w:rsidRDefault="00D71AEA">
            <w:pPr>
              <w:jc w:val="right"/>
              <w:rPr>
                <w:color w:val="000000"/>
                <w:sz w:val="18"/>
                <w:szCs w:val="18"/>
              </w:rPr>
            </w:pPr>
            <w:r>
              <w:rPr>
                <w:color w:val="000000"/>
                <w:sz w:val="18"/>
                <w:szCs w:val="18"/>
              </w:rPr>
              <w:t>883,39</w:t>
            </w:r>
          </w:p>
        </w:tc>
      </w:tr>
      <w:tr w:rsidR="00D71AEA" w14:paraId="01541F5E"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8F104A" w14:textId="77777777" w:rsidR="00D71AEA" w:rsidRDefault="00D71AEA">
            <w:pPr>
              <w:jc w:val="center"/>
              <w:rPr>
                <w:color w:val="000000"/>
                <w:sz w:val="18"/>
                <w:szCs w:val="18"/>
              </w:rPr>
            </w:pPr>
            <w:r>
              <w:rPr>
                <w:color w:val="000000"/>
                <w:sz w:val="18"/>
                <w:szCs w:val="18"/>
              </w:rPr>
              <w:t>1E11</w:t>
            </w:r>
          </w:p>
        </w:tc>
        <w:tc>
          <w:tcPr>
            <w:tcW w:w="3269" w:type="dxa"/>
            <w:tcBorders>
              <w:top w:val="nil"/>
              <w:left w:val="nil"/>
              <w:bottom w:val="single" w:sz="4" w:space="0" w:color="auto"/>
              <w:right w:val="single" w:sz="4" w:space="0" w:color="auto"/>
            </w:tcBorders>
            <w:shd w:val="clear" w:color="auto" w:fill="auto"/>
            <w:vAlign w:val="center"/>
            <w:hideMark/>
          </w:tcPr>
          <w:p w14:paraId="5070AF6A" w14:textId="77777777" w:rsidR="00D71AEA" w:rsidRDefault="00D71AEA">
            <w:pPr>
              <w:rPr>
                <w:color w:val="000000"/>
                <w:sz w:val="18"/>
                <w:szCs w:val="18"/>
              </w:rPr>
            </w:pPr>
            <w:r>
              <w:rPr>
                <w:color w:val="000000"/>
                <w:sz w:val="18"/>
                <w:szCs w:val="18"/>
              </w:rPr>
              <w:t>guri de scurgere noi inclusiv racordul la camin</w:t>
            </w:r>
          </w:p>
        </w:tc>
        <w:tc>
          <w:tcPr>
            <w:tcW w:w="936" w:type="dxa"/>
            <w:tcBorders>
              <w:top w:val="nil"/>
              <w:left w:val="nil"/>
              <w:bottom w:val="single" w:sz="4" w:space="0" w:color="auto"/>
              <w:right w:val="single" w:sz="4" w:space="0" w:color="auto"/>
            </w:tcBorders>
            <w:shd w:val="clear" w:color="auto" w:fill="auto"/>
            <w:vAlign w:val="center"/>
            <w:hideMark/>
          </w:tcPr>
          <w:p w14:paraId="0E0648C2" w14:textId="77777777" w:rsidR="00D71AEA" w:rsidRDefault="00D71AEA">
            <w:pPr>
              <w:jc w:val="center"/>
              <w:rPr>
                <w:color w:val="000000"/>
                <w:sz w:val="18"/>
                <w:szCs w:val="18"/>
              </w:rPr>
            </w:pPr>
            <w:r>
              <w:rPr>
                <w:color w:val="000000"/>
                <w:sz w:val="18"/>
                <w:szCs w:val="18"/>
              </w:rPr>
              <w:t>8,00</w:t>
            </w:r>
          </w:p>
        </w:tc>
        <w:tc>
          <w:tcPr>
            <w:tcW w:w="660" w:type="dxa"/>
            <w:tcBorders>
              <w:top w:val="nil"/>
              <w:left w:val="nil"/>
              <w:bottom w:val="single" w:sz="4" w:space="0" w:color="auto"/>
              <w:right w:val="single" w:sz="4" w:space="0" w:color="auto"/>
            </w:tcBorders>
            <w:shd w:val="clear" w:color="auto" w:fill="auto"/>
            <w:vAlign w:val="center"/>
            <w:hideMark/>
          </w:tcPr>
          <w:p w14:paraId="2221E663" w14:textId="77777777" w:rsidR="00D71AEA" w:rsidRDefault="00D71AEA">
            <w:pPr>
              <w:jc w:val="center"/>
              <w:rPr>
                <w:color w:val="000000"/>
                <w:sz w:val="18"/>
                <w:szCs w:val="18"/>
              </w:rPr>
            </w:pPr>
            <w:r>
              <w:rPr>
                <w:color w:val="000000"/>
                <w:sz w:val="18"/>
                <w:szCs w:val="18"/>
              </w:rPr>
              <w:t>buc</w:t>
            </w:r>
          </w:p>
        </w:tc>
        <w:tc>
          <w:tcPr>
            <w:tcW w:w="946" w:type="dxa"/>
            <w:gridSpan w:val="3"/>
            <w:tcBorders>
              <w:top w:val="nil"/>
              <w:left w:val="nil"/>
              <w:bottom w:val="single" w:sz="4" w:space="0" w:color="auto"/>
              <w:right w:val="single" w:sz="4" w:space="0" w:color="auto"/>
            </w:tcBorders>
            <w:shd w:val="clear" w:color="auto" w:fill="auto"/>
            <w:vAlign w:val="center"/>
            <w:hideMark/>
          </w:tcPr>
          <w:p w14:paraId="09902861" w14:textId="77777777" w:rsidR="00D71AEA" w:rsidRDefault="00D71AEA">
            <w:pPr>
              <w:jc w:val="center"/>
              <w:rPr>
                <w:color w:val="000000"/>
                <w:sz w:val="18"/>
                <w:szCs w:val="18"/>
              </w:rPr>
            </w:pPr>
            <w:r>
              <w:rPr>
                <w:color w:val="000000"/>
                <w:sz w:val="18"/>
                <w:szCs w:val="18"/>
              </w:rPr>
              <w:t>23,36</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7A69BE7E" w14:textId="77777777" w:rsidR="00D71AEA" w:rsidRDefault="00D71AEA">
            <w:pPr>
              <w:jc w:val="center"/>
              <w:rPr>
                <w:color w:val="000000"/>
                <w:sz w:val="18"/>
                <w:szCs w:val="18"/>
              </w:rPr>
            </w:pPr>
            <w:r>
              <w:rPr>
                <w:color w:val="000000"/>
                <w:sz w:val="18"/>
                <w:szCs w:val="18"/>
              </w:rPr>
              <w:t>981,10</w:t>
            </w:r>
          </w:p>
        </w:tc>
        <w:tc>
          <w:tcPr>
            <w:tcW w:w="846" w:type="dxa"/>
            <w:gridSpan w:val="3"/>
            <w:tcBorders>
              <w:top w:val="nil"/>
              <w:left w:val="nil"/>
              <w:bottom w:val="single" w:sz="4" w:space="0" w:color="auto"/>
              <w:right w:val="single" w:sz="4" w:space="0" w:color="auto"/>
            </w:tcBorders>
            <w:shd w:val="clear" w:color="auto" w:fill="auto"/>
            <w:vAlign w:val="center"/>
            <w:hideMark/>
          </w:tcPr>
          <w:p w14:paraId="45BDDCE3" w14:textId="77777777" w:rsidR="00D71AEA" w:rsidRDefault="00D71AEA">
            <w:pPr>
              <w:jc w:val="center"/>
              <w:rPr>
                <w:color w:val="000000"/>
                <w:sz w:val="18"/>
                <w:szCs w:val="18"/>
              </w:rPr>
            </w:pPr>
            <w:r>
              <w:rPr>
                <w:color w:val="000000"/>
                <w:sz w:val="18"/>
                <w:szCs w:val="18"/>
              </w:rPr>
              <w:t>1.004,46</w:t>
            </w:r>
          </w:p>
        </w:tc>
        <w:tc>
          <w:tcPr>
            <w:tcW w:w="1026" w:type="dxa"/>
            <w:gridSpan w:val="3"/>
            <w:tcBorders>
              <w:top w:val="nil"/>
              <w:left w:val="nil"/>
              <w:bottom w:val="single" w:sz="4" w:space="0" w:color="auto"/>
              <w:right w:val="single" w:sz="4" w:space="0" w:color="auto"/>
            </w:tcBorders>
            <w:shd w:val="clear" w:color="auto" w:fill="auto"/>
            <w:vAlign w:val="center"/>
            <w:hideMark/>
          </w:tcPr>
          <w:p w14:paraId="1FCFC6B6" w14:textId="77777777" w:rsidR="00D71AEA" w:rsidRDefault="00D71AEA">
            <w:pPr>
              <w:jc w:val="right"/>
              <w:rPr>
                <w:color w:val="000000"/>
                <w:sz w:val="18"/>
                <w:szCs w:val="18"/>
              </w:rPr>
            </w:pPr>
            <w:r>
              <w:rPr>
                <w:color w:val="000000"/>
                <w:sz w:val="18"/>
                <w:szCs w:val="18"/>
              </w:rPr>
              <w:t>7.848,80</w:t>
            </w:r>
          </w:p>
        </w:tc>
        <w:tc>
          <w:tcPr>
            <w:tcW w:w="1026" w:type="dxa"/>
            <w:gridSpan w:val="3"/>
            <w:tcBorders>
              <w:top w:val="nil"/>
              <w:left w:val="nil"/>
              <w:bottom w:val="single" w:sz="4" w:space="0" w:color="auto"/>
              <w:right w:val="single" w:sz="4" w:space="0" w:color="auto"/>
            </w:tcBorders>
            <w:shd w:val="clear" w:color="auto" w:fill="auto"/>
            <w:vAlign w:val="center"/>
            <w:hideMark/>
          </w:tcPr>
          <w:p w14:paraId="0106EA38" w14:textId="77777777" w:rsidR="00D71AEA" w:rsidRDefault="00D71AEA">
            <w:pPr>
              <w:jc w:val="right"/>
              <w:rPr>
                <w:color w:val="000000"/>
                <w:sz w:val="18"/>
                <w:szCs w:val="18"/>
              </w:rPr>
            </w:pPr>
            <w:r>
              <w:rPr>
                <w:color w:val="000000"/>
                <w:sz w:val="18"/>
                <w:szCs w:val="18"/>
              </w:rPr>
              <w:t>8.035,68</w:t>
            </w:r>
          </w:p>
        </w:tc>
      </w:tr>
      <w:tr w:rsidR="00D71AEA" w14:paraId="599DBD13" w14:textId="77777777" w:rsidTr="00D71AEA">
        <w:trPr>
          <w:gridAfter w:val="1"/>
          <w:wAfter w:w="22" w:type="dxa"/>
          <w:trHeight w:val="20"/>
        </w:trPr>
        <w:tc>
          <w:tcPr>
            <w:tcW w:w="700" w:type="dxa"/>
            <w:tcBorders>
              <w:top w:val="nil"/>
              <w:left w:val="single" w:sz="4" w:space="0" w:color="auto"/>
              <w:bottom w:val="nil"/>
              <w:right w:val="nil"/>
            </w:tcBorders>
            <w:shd w:val="clear" w:color="auto" w:fill="auto"/>
            <w:noWrap/>
            <w:vAlign w:val="center"/>
            <w:hideMark/>
          </w:tcPr>
          <w:p w14:paraId="13441565" w14:textId="77777777" w:rsidR="00D71AEA" w:rsidRDefault="00D71AEA">
            <w:pPr>
              <w:jc w:val="center"/>
              <w:rPr>
                <w:color w:val="000000"/>
                <w:sz w:val="18"/>
                <w:szCs w:val="18"/>
              </w:rPr>
            </w:pPr>
            <w:r>
              <w:rPr>
                <w:color w:val="000000"/>
                <w:sz w:val="18"/>
                <w:szCs w:val="18"/>
              </w:rPr>
              <w:t> </w:t>
            </w:r>
          </w:p>
        </w:tc>
        <w:tc>
          <w:tcPr>
            <w:tcW w:w="3269" w:type="dxa"/>
            <w:tcBorders>
              <w:top w:val="nil"/>
              <w:left w:val="nil"/>
              <w:bottom w:val="nil"/>
              <w:right w:val="nil"/>
            </w:tcBorders>
            <w:shd w:val="clear" w:color="auto" w:fill="auto"/>
            <w:vAlign w:val="center"/>
            <w:hideMark/>
          </w:tcPr>
          <w:p w14:paraId="35F5842A" w14:textId="77777777" w:rsidR="00D71AEA" w:rsidRDefault="00D71AEA">
            <w:pP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26DC20DB" w14:textId="77777777" w:rsidR="00D71AEA" w:rsidRDefault="00D71AEA">
            <w:pPr>
              <w:jc w:val="cente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65E52867" w14:textId="77777777" w:rsidR="00D71AEA" w:rsidRDefault="00D71AEA">
            <w:pPr>
              <w:jc w:val="center"/>
              <w:rPr>
                <w:color w:val="000000"/>
                <w:sz w:val="18"/>
                <w:szCs w:val="18"/>
              </w:rPr>
            </w:pPr>
            <w:r>
              <w:rPr>
                <w:color w:val="000000"/>
                <w:sz w:val="18"/>
                <w:szCs w:val="18"/>
              </w:rPr>
              <w:t> </w:t>
            </w:r>
          </w:p>
        </w:tc>
        <w:tc>
          <w:tcPr>
            <w:tcW w:w="946" w:type="dxa"/>
            <w:gridSpan w:val="3"/>
            <w:tcBorders>
              <w:top w:val="nil"/>
              <w:left w:val="nil"/>
              <w:bottom w:val="nil"/>
              <w:right w:val="nil"/>
            </w:tcBorders>
            <w:shd w:val="clear" w:color="auto" w:fill="auto"/>
            <w:vAlign w:val="center"/>
            <w:hideMark/>
          </w:tcPr>
          <w:p w14:paraId="234BF620" w14:textId="77777777" w:rsidR="00D71AEA" w:rsidRDefault="00D71AEA">
            <w:pPr>
              <w:jc w:val="center"/>
              <w:rPr>
                <w:rFonts w:ascii="Calibri" w:hAnsi="Calibri" w:cs="Calibri"/>
                <w:color w:val="000000"/>
                <w:sz w:val="18"/>
                <w:szCs w:val="18"/>
              </w:rPr>
            </w:pPr>
            <w:r>
              <w:rPr>
                <w:rFonts w:ascii="Calibri" w:hAnsi="Calibri" w:cs="Calibri"/>
                <w:color w:val="000000"/>
                <w:sz w:val="18"/>
                <w:szCs w:val="18"/>
              </w:rPr>
              <w:t> </w:t>
            </w:r>
          </w:p>
        </w:tc>
        <w:tc>
          <w:tcPr>
            <w:tcW w:w="846" w:type="dxa"/>
            <w:gridSpan w:val="3"/>
            <w:tcBorders>
              <w:top w:val="nil"/>
              <w:left w:val="nil"/>
              <w:bottom w:val="nil"/>
              <w:right w:val="nil"/>
            </w:tcBorders>
            <w:shd w:val="clear" w:color="auto" w:fill="auto"/>
            <w:noWrap/>
            <w:vAlign w:val="center"/>
            <w:hideMark/>
          </w:tcPr>
          <w:p w14:paraId="342DE305"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nil"/>
              <w:right w:val="nil"/>
            </w:tcBorders>
            <w:shd w:val="clear" w:color="auto" w:fill="auto"/>
            <w:vAlign w:val="center"/>
            <w:hideMark/>
          </w:tcPr>
          <w:p w14:paraId="5F6B15E6"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nil"/>
              <w:right w:val="nil"/>
            </w:tcBorders>
            <w:shd w:val="clear" w:color="auto" w:fill="auto"/>
            <w:vAlign w:val="center"/>
            <w:hideMark/>
          </w:tcPr>
          <w:p w14:paraId="2A3405A7"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nil"/>
              <w:right w:val="single" w:sz="4" w:space="0" w:color="auto"/>
            </w:tcBorders>
            <w:shd w:val="clear" w:color="auto" w:fill="auto"/>
            <w:vAlign w:val="center"/>
            <w:hideMark/>
          </w:tcPr>
          <w:p w14:paraId="28C99D21" w14:textId="77777777" w:rsidR="00D71AEA" w:rsidRDefault="00D71AEA">
            <w:pPr>
              <w:jc w:val="right"/>
              <w:rPr>
                <w:color w:val="000000"/>
                <w:sz w:val="18"/>
                <w:szCs w:val="18"/>
              </w:rPr>
            </w:pPr>
            <w:r>
              <w:rPr>
                <w:color w:val="000000"/>
                <w:sz w:val="18"/>
                <w:szCs w:val="18"/>
              </w:rPr>
              <w:t> </w:t>
            </w:r>
          </w:p>
        </w:tc>
      </w:tr>
      <w:tr w:rsidR="00D71AEA" w14:paraId="55507236" w14:textId="77777777" w:rsidTr="00D71AEA">
        <w:trPr>
          <w:gridAfter w:val="1"/>
          <w:wAfter w:w="22" w:type="dxa"/>
          <w:trHeight w:val="20"/>
        </w:trPr>
        <w:tc>
          <w:tcPr>
            <w:tcW w:w="700" w:type="dxa"/>
            <w:tcBorders>
              <w:top w:val="nil"/>
              <w:left w:val="single" w:sz="4" w:space="0" w:color="auto"/>
              <w:bottom w:val="nil"/>
              <w:right w:val="nil"/>
            </w:tcBorders>
            <w:shd w:val="clear" w:color="000000" w:fill="E2EFDA"/>
            <w:noWrap/>
            <w:vAlign w:val="center"/>
            <w:hideMark/>
          </w:tcPr>
          <w:p w14:paraId="136B63B0" w14:textId="77777777" w:rsidR="00D71AEA" w:rsidRDefault="00D71AEA">
            <w:pPr>
              <w:rPr>
                <w:rFonts w:ascii="Calibri" w:hAnsi="Calibri" w:cs="Calibri"/>
                <w:color w:val="000000"/>
                <w:sz w:val="18"/>
                <w:szCs w:val="18"/>
              </w:rPr>
            </w:pPr>
            <w:r>
              <w:rPr>
                <w:rFonts w:ascii="Calibri" w:hAnsi="Calibri" w:cs="Calibri"/>
                <w:color w:val="000000"/>
                <w:sz w:val="18"/>
                <w:szCs w:val="18"/>
              </w:rPr>
              <w:t> </w:t>
            </w:r>
          </w:p>
        </w:tc>
        <w:tc>
          <w:tcPr>
            <w:tcW w:w="3269" w:type="dxa"/>
            <w:tcBorders>
              <w:top w:val="nil"/>
              <w:left w:val="nil"/>
              <w:bottom w:val="single" w:sz="4" w:space="0" w:color="auto"/>
              <w:right w:val="nil"/>
            </w:tcBorders>
            <w:shd w:val="clear" w:color="000000" w:fill="E2EFDA"/>
            <w:noWrap/>
            <w:vAlign w:val="center"/>
            <w:hideMark/>
          </w:tcPr>
          <w:p w14:paraId="19DC0BFD" w14:textId="77777777" w:rsidR="00D71AEA" w:rsidRDefault="00D71AEA">
            <w:pPr>
              <w:rPr>
                <w:b/>
                <w:bCs/>
                <w:color w:val="000000"/>
                <w:sz w:val="18"/>
                <w:szCs w:val="18"/>
              </w:rPr>
            </w:pPr>
            <w:r>
              <w:rPr>
                <w:b/>
                <w:bCs/>
                <w:color w:val="000000"/>
                <w:sz w:val="18"/>
                <w:szCs w:val="18"/>
              </w:rPr>
              <w:t>DIVERSE</w:t>
            </w:r>
          </w:p>
        </w:tc>
        <w:tc>
          <w:tcPr>
            <w:tcW w:w="936" w:type="dxa"/>
            <w:tcBorders>
              <w:top w:val="nil"/>
              <w:left w:val="nil"/>
              <w:bottom w:val="single" w:sz="4" w:space="0" w:color="auto"/>
              <w:right w:val="nil"/>
            </w:tcBorders>
            <w:shd w:val="clear" w:color="000000" w:fill="E2EFDA"/>
            <w:noWrap/>
            <w:vAlign w:val="center"/>
            <w:hideMark/>
          </w:tcPr>
          <w:p w14:paraId="29C4B377" w14:textId="77777777" w:rsidR="00D71AEA" w:rsidRDefault="00D71AEA">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000000" w:fill="E2EFDA"/>
            <w:noWrap/>
            <w:vAlign w:val="center"/>
            <w:hideMark/>
          </w:tcPr>
          <w:p w14:paraId="7A25ABCD" w14:textId="77777777" w:rsidR="00D71AEA" w:rsidRDefault="00D71AEA">
            <w:pPr>
              <w:rPr>
                <w:b/>
                <w:bCs/>
                <w:color w:val="000000"/>
                <w:sz w:val="18"/>
                <w:szCs w:val="18"/>
              </w:rPr>
            </w:pPr>
            <w:r>
              <w:rPr>
                <w:b/>
                <w:bCs/>
                <w:color w:val="000000"/>
                <w:sz w:val="18"/>
                <w:szCs w:val="18"/>
              </w:rPr>
              <w:t> </w:t>
            </w:r>
          </w:p>
        </w:tc>
        <w:tc>
          <w:tcPr>
            <w:tcW w:w="946" w:type="dxa"/>
            <w:gridSpan w:val="3"/>
            <w:tcBorders>
              <w:top w:val="nil"/>
              <w:left w:val="nil"/>
              <w:bottom w:val="single" w:sz="4" w:space="0" w:color="auto"/>
              <w:right w:val="nil"/>
            </w:tcBorders>
            <w:shd w:val="clear" w:color="000000" w:fill="E2EFDA"/>
            <w:vAlign w:val="center"/>
            <w:hideMark/>
          </w:tcPr>
          <w:p w14:paraId="123CD3EF"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noWrap/>
            <w:vAlign w:val="center"/>
            <w:hideMark/>
          </w:tcPr>
          <w:p w14:paraId="429B2010" w14:textId="77777777" w:rsidR="00D71AEA" w:rsidRDefault="00D71AEA">
            <w:pPr>
              <w:jc w:val="center"/>
              <w:rPr>
                <w:color w:val="000000"/>
                <w:sz w:val="18"/>
                <w:szCs w:val="18"/>
              </w:rPr>
            </w:pPr>
            <w:r>
              <w:rPr>
                <w:color w:val="000000"/>
                <w:sz w:val="18"/>
                <w:szCs w:val="18"/>
              </w:rPr>
              <w:t> </w:t>
            </w:r>
          </w:p>
        </w:tc>
        <w:tc>
          <w:tcPr>
            <w:tcW w:w="846" w:type="dxa"/>
            <w:gridSpan w:val="3"/>
            <w:tcBorders>
              <w:top w:val="nil"/>
              <w:left w:val="nil"/>
              <w:bottom w:val="single" w:sz="4" w:space="0" w:color="auto"/>
              <w:right w:val="nil"/>
            </w:tcBorders>
            <w:shd w:val="clear" w:color="000000" w:fill="E2EFDA"/>
            <w:vAlign w:val="center"/>
            <w:hideMark/>
          </w:tcPr>
          <w:p w14:paraId="5429CE0B" w14:textId="77777777" w:rsidR="00D71AEA" w:rsidRDefault="00D71AEA">
            <w:pPr>
              <w:jc w:val="center"/>
              <w:rPr>
                <w:color w:val="000000"/>
                <w:sz w:val="18"/>
                <w:szCs w:val="18"/>
              </w:rPr>
            </w:pPr>
            <w:r>
              <w:rPr>
                <w:color w:val="000000"/>
                <w:sz w:val="18"/>
                <w:szCs w:val="18"/>
              </w:rPr>
              <w:t> </w:t>
            </w:r>
          </w:p>
        </w:tc>
        <w:tc>
          <w:tcPr>
            <w:tcW w:w="1026" w:type="dxa"/>
            <w:gridSpan w:val="3"/>
            <w:tcBorders>
              <w:top w:val="nil"/>
              <w:left w:val="nil"/>
              <w:bottom w:val="single" w:sz="4" w:space="0" w:color="auto"/>
              <w:right w:val="nil"/>
            </w:tcBorders>
            <w:shd w:val="clear" w:color="000000" w:fill="E2EFDA"/>
            <w:vAlign w:val="center"/>
            <w:hideMark/>
          </w:tcPr>
          <w:p w14:paraId="62D259BB" w14:textId="77777777" w:rsidR="00D71AEA" w:rsidRDefault="00D71AEA">
            <w:pPr>
              <w:jc w:val="right"/>
              <w:rPr>
                <w:color w:val="000000"/>
                <w:sz w:val="18"/>
                <w:szCs w:val="18"/>
              </w:rPr>
            </w:pPr>
            <w:r>
              <w:rPr>
                <w:color w:val="000000"/>
                <w:sz w:val="18"/>
                <w:szCs w:val="18"/>
              </w:rPr>
              <w:t> </w:t>
            </w:r>
          </w:p>
        </w:tc>
        <w:tc>
          <w:tcPr>
            <w:tcW w:w="1026" w:type="dxa"/>
            <w:gridSpan w:val="3"/>
            <w:tcBorders>
              <w:top w:val="nil"/>
              <w:left w:val="nil"/>
              <w:bottom w:val="single" w:sz="4" w:space="0" w:color="auto"/>
              <w:right w:val="single" w:sz="4" w:space="0" w:color="auto"/>
            </w:tcBorders>
            <w:shd w:val="clear" w:color="000000" w:fill="E2EFDA"/>
            <w:vAlign w:val="center"/>
            <w:hideMark/>
          </w:tcPr>
          <w:p w14:paraId="3AC93DB1" w14:textId="77777777" w:rsidR="00D71AEA" w:rsidRDefault="00D71AEA">
            <w:pPr>
              <w:jc w:val="right"/>
              <w:rPr>
                <w:color w:val="000000"/>
                <w:sz w:val="18"/>
                <w:szCs w:val="18"/>
              </w:rPr>
            </w:pPr>
            <w:r>
              <w:rPr>
                <w:color w:val="000000"/>
                <w:sz w:val="18"/>
                <w:szCs w:val="18"/>
              </w:rPr>
              <w:t> </w:t>
            </w:r>
          </w:p>
        </w:tc>
      </w:tr>
      <w:tr w:rsidR="00D71AEA" w14:paraId="1101D309" w14:textId="77777777" w:rsidTr="00D71AEA">
        <w:trPr>
          <w:gridAfter w:val="1"/>
          <w:wAfter w:w="22"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A6354" w14:textId="77777777" w:rsidR="00D71AEA" w:rsidRDefault="00D71AEA">
            <w:pPr>
              <w:jc w:val="center"/>
              <w:rPr>
                <w:color w:val="000000"/>
                <w:sz w:val="18"/>
                <w:szCs w:val="18"/>
              </w:rPr>
            </w:pPr>
            <w:r>
              <w:rPr>
                <w:color w:val="000000"/>
                <w:sz w:val="18"/>
                <w:szCs w:val="18"/>
              </w:rPr>
              <w:t>2D3</w:t>
            </w:r>
          </w:p>
        </w:tc>
        <w:tc>
          <w:tcPr>
            <w:tcW w:w="3269" w:type="dxa"/>
            <w:tcBorders>
              <w:top w:val="nil"/>
              <w:left w:val="nil"/>
              <w:bottom w:val="single" w:sz="4" w:space="0" w:color="auto"/>
              <w:right w:val="single" w:sz="4" w:space="0" w:color="auto"/>
            </w:tcBorders>
            <w:shd w:val="clear" w:color="auto" w:fill="auto"/>
            <w:vAlign w:val="center"/>
            <w:hideMark/>
          </w:tcPr>
          <w:p w14:paraId="7D013B98" w14:textId="77777777" w:rsidR="00D71AEA" w:rsidRDefault="00D71AEA">
            <w:pPr>
              <w:rPr>
                <w:color w:val="000000"/>
                <w:sz w:val="18"/>
                <w:szCs w:val="18"/>
              </w:rPr>
            </w:pPr>
            <w:r>
              <w:rPr>
                <w:color w:val="000000"/>
                <w:sz w:val="18"/>
                <w:szCs w:val="18"/>
              </w:rPr>
              <w:t>semnalizare rutiera pe timpul executiei lucrarilor</w:t>
            </w:r>
          </w:p>
        </w:tc>
        <w:tc>
          <w:tcPr>
            <w:tcW w:w="936" w:type="dxa"/>
            <w:tcBorders>
              <w:top w:val="nil"/>
              <w:left w:val="nil"/>
              <w:bottom w:val="single" w:sz="4" w:space="0" w:color="auto"/>
              <w:right w:val="single" w:sz="4" w:space="0" w:color="auto"/>
            </w:tcBorders>
            <w:shd w:val="clear" w:color="auto" w:fill="auto"/>
            <w:vAlign w:val="center"/>
            <w:hideMark/>
          </w:tcPr>
          <w:p w14:paraId="33582B42" w14:textId="77777777" w:rsidR="00D71AEA" w:rsidRDefault="00D71AEA">
            <w:pPr>
              <w:jc w:val="center"/>
              <w:rPr>
                <w:color w:val="000000"/>
                <w:sz w:val="18"/>
                <w:szCs w:val="18"/>
              </w:rPr>
            </w:pPr>
            <w:r>
              <w:rPr>
                <w:color w:val="000000"/>
                <w:sz w:val="18"/>
                <w:szCs w:val="18"/>
              </w:rPr>
              <w:t>0,57</w:t>
            </w:r>
          </w:p>
        </w:tc>
        <w:tc>
          <w:tcPr>
            <w:tcW w:w="660" w:type="dxa"/>
            <w:tcBorders>
              <w:top w:val="nil"/>
              <w:left w:val="nil"/>
              <w:bottom w:val="single" w:sz="4" w:space="0" w:color="auto"/>
              <w:right w:val="single" w:sz="4" w:space="0" w:color="auto"/>
            </w:tcBorders>
            <w:shd w:val="clear" w:color="auto" w:fill="auto"/>
            <w:vAlign w:val="center"/>
            <w:hideMark/>
          </w:tcPr>
          <w:p w14:paraId="58805253" w14:textId="77777777" w:rsidR="00D71AEA" w:rsidRDefault="00D71AEA">
            <w:pPr>
              <w:jc w:val="center"/>
              <w:rPr>
                <w:color w:val="000000"/>
                <w:sz w:val="18"/>
                <w:szCs w:val="18"/>
              </w:rPr>
            </w:pPr>
            <w:r>
              <w:rPr>
                <w:color w:val="000000"/>
                <w:sz w:val="18"/>
                <w:szCs w:val="18"/>
              </w:rPr>
              <w:t>km</w:t>
            </w:r>
          </w:p>
        </w:tc>
        <w:tc>
          <w:tcPr>
            <w:tcW w:w="946" w:type="dxa"/>
            <w:gridSpan w:val="3"/>
            <w:tcBorders>
              <w:top w:val="nil"/>
              <w:left w:val="nil"/>
              <w:bottom w:val="single" w:sz="4" w:space="0" w:color="auto"/>
              <w:right w:val="single" w:sz="4" w:space="0" w:color="auto"/>
            </w:tcBorders>
            <w:shd w:val="clear" w:color="auto" w:fill="auto"/>
            <w:vAlign w:val="center"/>
            <w:hideMark/>
          </w:tcPr>
          <w:p w14:paraId="4DE321B4" w14:textId="77777777" w:rsidR="00D71AEA" w:rsidRDefault="00D71AEA">
            <w:pPr>
              <w:jc w:val="center"/>
              <w:rPr>
                <w:color w:val="000000"/>
                <w:sz w:val="18"/>
                <w:szCs w:val="18"/>
              </w:rPr>
            </w:pPr>
            <w:r>
              <w:rPr>
                <w:color w:val="000000"/>
                <w:sz w:val="18"/>
                <w:szCs w:val="18"/>
              </w:rPr>
              <w:t>15,21</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1D90D148" w14:textId="77777777" w:rsidR="00D71AEA" w:rsidRDefault="00D71AEA">
            <w:pPr>
              <w:jc w:val="center"/>
              <w:rPr>
                <w:color w:val="000000"/>
                <w:sz w:val="18"/>
                <w:szCs w:val="18"/>
              </w:rPr>
            </w:pPr>
            <w:r>
              <w:rPr>
                <w:color w:val="000000"/>
                <w:sz w:val="18"/>
                <w:szCs w:val="18"/>
              </w:rPr>
              <w:t>638,73</w:t>
            </w:r>
          </w:p>
        </w:tc>
        <w:tc>
          <w:tcPr>
            <w:tcW w:w="846" w:type="dxa"/>
            <w:gridSpan w:val="3"/>
            <w:tcBorders>
              <w:top w:val="nil"/>
              <w:left w:val="nil"/>
              <w:bottom w:val="single" w:sz="4" w:space="0" w:color="auto"/>
              <w:right w:val="single" w:sz="4" w:space="0" w:color="auto"/>
            </w:tcBorders>
            <w:shd w:val="clear" w:color="auto" w:fill="auto"/>
            <w:vAlign w:val="center"/>
            <w:hideMark/>
          </w:tcPr>
          <w:p w14:paraId="57B9774B" w14:textId="77777777" w:rsidR="00D71AEA" w:rsidRDefault="00D71AEA">
            <w:pPr>
              <w:jc w:val="center"/>
              <w:rPr>
                <w:color w:val="000000"/>
                <w:sz w:val="18"/>
                <w:szCs w:val="18"/>
              </w:rPr>
            </w:pPr>
            <w:r>
              <w:rPr>
                <w:color w:val="000000"/>
                <w:sz w:val="18"/>
                <w:szCs w:val="18"/>
              </w:rPr>
              <w:t>653,94</w:t>
            </w:r>
          </w:p>
        </w:tc>
        <w:tc>
          <w:tcPr>
            <w:tcW w:w="1026" w:type="dxa"/>
            <w:gridSpan w:val="3"/>
            <w:tcBorders>
              <w:top w:val="nil"/>
              <w:left w:val="nil"/>
              <w:bottom w:val="single" w:sz="4" w:space="0" w:color="auto"/>
              <w:right w:val="single" w:sz="4" w:space="0" w:color="auto"/>
            </w:tcBorders>
            <w:shd w:val="clear" w:color="auto" w:fill="auto"/>
            <w:vAlign w:val="center"/>
            <w:hideMark/>
          </w:tcPr>
          <w:p w14:paraId="012264AC" w14:textId="77777777" w:rsidR="00D71AEA" w:rsidRDefault="00D71AEA">
            <w:pPr>
              <w:jc w:val="right"/>
              <w:rPr>
                <w:color w:val="000000"/>
                <w:sz w:val="18"/>
                <w:szCs w:val="18"/>
              </w:rPr>
            </w:pPr>
            <w:r>
              <w:rPr>
                <w:color w:val="000000"/>
                <w:sz w:val="18"/>
                <w:szCs w:val="18"/>
              </w:rPr>
              <w:t>364,08</w:t>
            </w:r>
          </w:p>
        </w:tc>
        <w:tc>
          <w:tcPr>
            <w:tcW w:w="1026" w:type="dxa"/>
            <w:gridSpan w:val="3"/>
            <w:tcBorders>
              <w:top w:val="nil"/>
              <w:left w:val="nil"/>
              <w:bottom w:val="single" w:sz="4" w:space="0" w:color="auto"/>
              <w:right w:val="single" w:sz="4" w:space="0" w:color="auto"/>
            </w:tcBorders>
            <w:shd w:val="clear" w:color="auto" w:fill="auto"/>
            <w:vAlign w:val="center"/>
            <w:hideMark/>
          </w:tcPr>
          <w:p w14:paraId="1F7CC798" w14:textId="77777777" w:rsidR="00D71AEA" w:rsidRDefault="00D71AEA">
            <w:pPr>
              <w:jc w:val="right"/>
              <w:rPr>
                <w:color w:val="000000"/>
                <w:sz w:val="18"/>
                <w:szCs w:val="18"/>
              </w:rPr>
            </w:pPr>
            <w:r>
              <w:rPr>
                <w:color w:val="000000"/>
                <w:sz w:val="18"/>
                <w:szCs w:val="18"/>
              </w:rPr>
              <w:t>372,75</w:t>
            </w:r>
          </w:p>
        </w:tc>
      </w:tr>
      <w:tr w:rsidR="00D71AEA" w14:paraId="4AE7765E"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09C3D2" w14:textId="77777777" w:rsidR="00D71AEA" w:rsidRDefault="00D71AEA">
            <w:pPr>
              <w:jc w:val="center"/>
              <w:rPr>
                <w:color w:val="000000"/>
                <w:sz w:val="18"/>
                <w:szCs w:val="18"/>
              </w:rPr>
            </w:pPr>
            <w:r>
              <w:rPr>
                <w:color w:val="000000"/>
                <w:sz w:val="18"/>
                <w:szCs w:val="18"/>
              </w:rPr>
              <w:t>2D4</w:t>
            </w:r>
          </w:p>
        </w:tc>
        <w:tc>
          <w:tcPr>
            <w:tcW w:w="3269" w:type="dxa"/>
            <w:tcBorders>
              <w:top w:val="nil"/>
              <w:left w:val="nil"/>
              <w:bottom w:val="single" w:sz="4" w:space="0" w:color="auto"/>
              <w:right w:val="single" w:sz="4" w:space="0" w:color="auto"/>
            </w:tcBorders>
            <w:shd w:val="clear" w:color="auto" w:fill="auto"/>
            <w:vAlign w:val="center"/>
            <w:hideMark/>
          </w:tcPr>
          <w:p w14:paraId="27AA0C52" w14:textId="77777777" w:rsidR="00D71AEA" w:rsidRDefault="00D71AEA">
            <w:pPr>
              <w:rPr>
                <w:color w:val="000000"/>
                <w:sz w:val="18"/>
                <w:szCs w:val="18"/>
              </w:rPr>
            </w:pPr>
            <w:r>
              <w:rPr>
                <w:color w:val="000000"/>
                <w:sz w:val="18"/>
                <w:szCs w:val="18"/>
              </w:rPr>
              <w:t>semnalizare rutiera orizontala - marcaje rutiere longitudinale</w:t>
            </w:r>
          </w:p>
        </w:tc>
        <w:tc>
          <w:tcPr>
            <w:tcW w:w="936" w:type="dxa"/>
            <w:tcBorders>
              <w:top w:val="nil"/>
              <w:left w:val="nil"/>
              <w:bottom w:val="single" w:sz="4" w:space="0" w:color="auto"/>
              <w:right w:val="single" w:sz="4" w:space="0" w:color="auto"/>
            </w:tcBorders>
            <w:shd w:val="clear" w:color="auto" w:fill="auto"/>
            <w:vAlign w:val="center"/>
            <w:hideMark/>
          </w:tcPr>
          <w:p w14:paraId="41A76A63" w14:textId="77777777" w:rsidR="00D71AEA" w:rsidRDefault="00D71AEA">
            <w:pPr>
              <w:jc w:val="center"/>
              <w:rPr>
                <w:color w:val="000000"/>
                <w:sz w:val="18"/>
                <w:szCs w:val="18"/>
              </w:rPr>
            </w:pPr>
            <w:r>
              <w:rPr>
                <w:color w:val="000000"/>
                <w:sz w:val="18"/>
                <w:szCs w:val="18"/>
              </w:rPr>
              <w:t>0,35</w:t>
            </w:r>
          </w:p>
        </w:tc>
        <w:tc>
          <w:tcPr>
            <w:tcW w:w="660" w:type="dxa"/>
            <w:tcBorders>
              <w:top w:val="nil"/>
              <w:left w:val="nil"/>
              <w:bottom w:val="single" w:sz="4" w:space="0" w:color="auto"/>
              <w:right w:val="single" w:sz="4" w:space="0" w:color="auto"/>
            </w:tcBorders>
            <w:shd w:val="clear" w:color="auto" w:fill="auto"/>
            <w:vAlign w:val="center"/>
            <w:hideMark/>
          </w:tcPr>
          <w:p w14:paraId="4EA929D3" w14:textId="77777777" w:rsidR="00D71AEA" w:rsidRDefault="00D71AEA">
            <w:pPr>
              <w:jc w:val="center"/>
              <w:rPr>
                <w:color w:val="000000"/>
                <w:sz w:val="18"/>
                <w:szCs w:val="18"/>
              </w:rPr>
            </w:pPr>
            <w:r>
              <w:rPr>
                <w:color w:val="000000"/>
                <w:sz w:val="18"/>
                <w:szCs w:val="18"/>
              </w:rPr>
              <w:t>km</w:t>
            </w:r>
          </w:p>
        </w:tc>
        <w:tc>
          <w:tcPr>
            <w:tcW w:w="946" w:type="dxa"/>
            <w:gridSpan w:val="3"/>
            <w:tcBorders>
              <w:top w:val="nil"/>
              <w:left w:val="nil"/>
              <w:bottom w:val="single" w:sz="4" w:space="0" w:color="auto"/>
              <w:right w:val="single" w:sz="4" w:space="0" w:color="auto"/>
            </w:tcBorders>
            <w:shd w:val="clear" w:color="auto" w:fill="auto"/>
            <w:vAlign w:val="center"/>
            <w:hideMark/>
          </w:tcPr>
          <w:p w14:paraId="4AB65B51" w14:textId="77777777" w:rsidR="00D71AEA" w:rsidRDefault="00D71AEA">
            <w:pPr>
              <w:jc w:val="center"/>
              <w:rPr>
                <w:color w:val="000000"/>
                <w:sz w:val="18"/>
                <w:szCs w:val="18"/>
              </w:rPr>
            </w:pPr>
            <w:r>
              <w:rPr>
                <w:color w:val="000000"/>
                <w:sz w:val="18"/>
                <w:szCs w:val="18"/>
              </w:rPr>
              <w:t>58,57</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50DA2032" w14:textId="77777777" w:rsidR="00D71AEA" w:rsidRDefault="00D71AEA">
            <w:pPr>
              <w:jc w:val="center"/>
              <w:rPr>
                <w:color w:val="000000"/>
                <w:sz w:val="18"/>
                <w:szCs w:val="18"/>
              </w:rPr>
            </w:pPr>
            <w:r>
              <w:rPr>
                <w:color w:val="000000"/>
                <w:sz w:val="18"/>
                <w:szCs w:val="18"/>
              </w:rPr>
              <w:t>2.460,14</w:t>
            </w:r>
          </w:p>
        </w:tc>
        <w:tc>
          <w:tcPr>
            <w:tcW w:w="846" w:type="dxa"/>
            <w:gridSpan w:val="3"/>
            <w:tcBorders>
              <w:top w:val="nil"/>
              <w:left w:val="nil"/>
              <w:bottom w:val="single" w:sz="4" w:space="0" w:color="auto"/>
              <w:right w:val="single" w:sz="4" w:space="0" w:color="auto"/>
            </w:tcBorders>
            <w:shd w:val="clear" w:color="auto" w:fill="auto"/>
            <w:vAlign w:val="center"/>
            <w:hideMark/>
          </w:tcPr>
          <w:p w14:paraId="5B11FBF9" w14:textId="77777777" w:rsidR="00D71AEA" w:rsidRDefault="00D71AEA">
            <w:pPr>
              <w:jc w:val="center"/>
              <w:rPr>
                <w:color w:val="000000"/>
                <w:sz w:val="18"/>
                <w:szCs w:val="18"/>
              </w:rPr>
            </w:pPr>
            <w:r>
              <w:rPr>
                <w:color w:val="000000"/>
                <w:sz w:val="18"/>
                <w:szCs w:val="18"/>
              </w:rPr>
              <w:t>2.518,71</w:t>
            </w:r>
          </w:p>
        </w:tc>
        <w:tc>
          <w:tcPr>
            <w:tcW w:w="1026" w:type="dxa"/>
            <w:gridSpan w:val="3"/>
            <w:tcBorders>
              <w:top w:val="nil"/>
              <w:left w:val="nil"/>
              <w:bottom w:val="single" w:sz="4" w:space="0" w:color="auto"/>
              <w:right w:val="single" w:sz="4" w:space="0" w:color="auto"/>
            </w:tcBorders>
            <w:shd w:val="clear" w:color="auto" w:fill="auto"/>
            <w:vAlign w:val="center"/>
            <w:hideMark/>
          </w:tcPr>
          <w:p w14:paraId="5BFC692E" w14:textId="77777777" w:rsidR="00D71AEA" w:rsidRDefault="00D71AEA">
            <w:pPr>
              <w:jc w:val="right"/>
              <w:rPr>
                <w:color w:val="000000"/>
                <w:sz w:val="18"/>
                <w:szCs w:val="18"/>
              </w:rPr>
            </w:pPr>
            <w:r>
              <w:rPr>
                <w:color w:val="000000"/>
                <w:sz w:val="18"/>
                <w:szCs w:val="18"/>
              </w:rPr>
              <w:t>861,05</w:t>
            </w:r>
          </w:p>
        </w:tc>
        <w:tc>
          <w:tcPr>
            <w:tcW w:w="1026" w:type="dxa"/>
            <w:gridSpan w:val="3"/>
            <w:tcBorders>
              <w:top w:val="nil"/>
              <w:left w:val="nil"/>
              <w:bottom w:val="single" w:sz="4" w:space="0" w:color="auto"/>
              <w:right w:val="single" w:sz="4" w:space="0" w:color="auto"/>
            </w:tcBorders>
            <w:shd w:val="clear" w:color="auto" w:fill="auto"/>
            <w:vAlign w:val="center"/>
            <w:hideMark/>
          </w:tcPr>
          <w:p w14:paraId="7D5BEEDC" w14:textId="77777777" w:rsidR="00D71AEA" w:rsidRDefault="00D71AEA">
            <w:pPr>
              <w:jc w:val="right"/>
              <w:rPr>
                <w:color w:val="000000"/>
                <w:sz w:val="18"/>
                <w:szCs w:val="18"/>
              </w:rPr>
            </w:pPr>
            <w:r>
              <w:rPr>
                <w:color w:val="000000"/>
                <w:sz w:val="18"/>
                <w:szCs w:val="18"/>
              </w:rPr>
              <w:t>881,55</w:t>
            </w:r>
          </w:p>
        </w:tc>
      </w:tr>
      <w:tr w:rsidR="00D71AEA" w14:paraId="0203E11E"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B4C526" w14:textId="77777777" w:rsidR="00D71AEA" w:rsidRDefault="00D71AEA">
            <w:pPr>
              <w:jc w:val="center"/>
              <w:rPr>
                <w:color w:val="000000"/>
                <w:sz w:val="18"/>
                <w:szCs w:val="18"/>
              </w:rPr>
            </w:pPr>
            <w:r>
              <w:rPr>
                <w:color w:val="000000"/>
                <w:sz w:val="18"/>
                <w:szCs w:val="18"/>
              </w:rPr>
              <w:t>2D5</w:t>
            </w:r>
          </w:p>
        </w:tc>
        <w:tc>
          <w:tcPr>
            <w:tcW w:w="3269" w:type="dxa"/>
            <w:tcBorders>
              <w:top w:val="nil"/>
              <w:left w:val="nil"/>
              <w:bottom w:val="single" w:sz="4" w:space="0" w:color="auto"/>
              <w:right w:val="single" w:sz="4" w:space="0" w:color="auto"/>
            </w:tcBorders>
            <w:shd w:val="clear" w:color="auto" w:fill="auto"/>
            <w:vAlign w:val="center"/>
            <w:hideMark/>
          </w:tcPr>
          <w:p w14:paraId="2DFC03D8" w14:textId="77777777" w:rsidR="00D71AEA" w:rsidRDefault="00D71AEA">
            <w:pPr>
              <w:rPr>
                <w:color w:val="000000"/>
                <w:sz w:val="18"/>
                <w:szCs w:val="18"/>
              </w:rPr>
            </w:pPr>
            <w:r>
              <w:rPr>
                <w:color w:val="000000"/>
                <w:sz w:val="18"/>
                <w:szCs w:val="18"/>
              </w:rPr>
              <w:t>semnalizare rutiera orizontala - marcaje rutiere transversale</w:t>
            </w:r>
          </w:p>
        </w:tc>
        <w:tc>
          <w:tcPr>
            <w:tcW w:w="936" w:type="dxa"/>
            <w:tcBorders>
              <w:top w:val="nil"/>
              <w:left w:val="nil"/>
              <w:bottom w:val="single" w:sz="4" w:space="0" w:color="auto"/>
              <w:right w:val="single" w:sz="4" w:space="0" w:color="auto"/>
            </w:tcBorders>
            <w:shd w:val="clear" w:color="auto" w:fill="auto"/>
            <w:vAlign w:val="center"/>
            <w:hideMark/>
          </w:tcPr>
          <w:p w14:paraId="382C426C" w14:textId="77777777" w:rsidR="00D71AEA" w:rsidRDefault="00D71AEA">
            <w:pPr>
              <w:jc w:val="center"/>
              <w:rPr>
                <w:color w:val="000000"/>
                <w:sz w:val="18"/>
                <w:szCs w:val="18"/>
              </w:rPr>
            </w:pPr>
            <w:r>
              <w:rPr>
                <w:color w:val="000000"/>
                <w:sz w:val="18"/>
                <w:szCs w:val="18"/>
              </w:rPr>
              <w:t>26,00</w:t>
            </w:r>
          </w:p>
        </w:tc>
        <w:tc>
          <w:tcPr>
            <w:tcW w:w="660" w:type="dxa"/>
            <w:tcBorders>
              <w:top w:val="nil"/>
              <w:left w:val="nil"/>
              <w:bottom w:val="single" w:sz="4" w:space="0" w:color="auto"/>
              <w:right w:val="single" w:sz="4" w:space="0" w:color="auto"/>
            </w:tcBorders>
            <w:shd w:val="clear" w:color="auto" w:fill="auto"/>
            <w:vAlign w:val="center"/>
            <w:hideMark/>
          </w:tcPr>
          <w:p w14:paraId="14FCF19E" w14:textId="77777777" w:rsidR="00D71AEA" w:rsidRDefault="00D71AEA">
            <w:pPr>
              <w:jc w:val="center"/>
              <w:rPr>
                <w:color w:val="000000"/>
                <w:sz w:val="18"/>
                <w:szCs w:val="18"/>
              </w:rPr>
            </w:pPr>
            <w:r>
              <w:rPr>
                <w:color w:val="000000"/>
                <w:sz w:val="18"/>
                <w:szCs w:val="18"/>
              </w:rPr>
              <w:t>mp</w:t>
            </w:r>
          </w:p>
        </w:tc>
        <w:tc>
          <w:tcPr>
            <w:tcW w:w="946" w:type="dxa"/>
            <w:gridSpan w:val="3"/>
            <w:tcBorders>
              <w:top w:val="nil"/>
              <w:left w:val="nil"/>
              <w:bottom w:val="single" w:sz="4" w:space="0" w:color="auto"/>
              <w:right w:val="single" w:sz="4" w:space="0" w:color="auto"/>
            </w:tcBorders>
            <w:shd w:val="clear" w:color="auto" w:fill="auto"/>
            <w:vAlign w:val="center"/>
            <w:hideMark/>
          </w:tcPr>
          <w:p w14:paraId="46CDFFB5" w14:textId="77777777" w:rsidR="00D71AEA" w:rsidRDefault="00D71AEA">
            <w:pPr>
              <w:jc w:val="center"/>
              <w:rPr>
                <w:color w:val="000000"/>
                <w:sz w:val="18"/>
                <w:szCs w:val="18"/>
              </w:rPr>
            </w:pPr>
            <w:r>
              <w:rPr>
                <w:color w:val="000000"/>
                <w:sz w:val="18"/>
                <w:szCs w:val="18"/>
              </w:rPr>
              <w:t>0,72</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67D79D44" w14:textId="77777777" w:rsidR="00D71AEA" w:rsidRDefault="00D71AEA">
            <w:pPr>
              <w:jc w:val="center"/>
              <w:rPr>
                <w:color w:val="000000"/>
                <w:sz w:val="18"/>
                <w:szCs w:val="18"/>
              </w:rPr>
            </w:pPr>
            <w:r>
              <w:rPr>
                <w:color w:val="000000"/>
                <w:sz w:val="18"/>
                <w:szCs w:val="18"/>
              </w:rPr>
              <w:t>30,13</w:t>
            </w:r>
          </w:p>
        </w:tc>
        <w:tc>
          <w:tcPr>
            <w:tcW w:w="846" w:type="dxa"/>
            <w:gridSpan w:val="3"/>
            <w:tcBorders>
              <w:top w:val="nil"/>
              <w:left w:val="nil"/>
              <w:bottom w:val="single" w:sz="4" w:space="0" w:color="auto"/>
              <w:right w:val="single" w:sz="4" w:space="0" w:color="auto"/>
            </w:tcBorders>
            <w:shd w:val="clear" w:color="auto" w:fill="auto"/>
            <w:vAlign w:val="center"/>
            <w:hideMark/>
          </w:tcPr>
          <w:p w14:paraId="55B923BA" w14:textId="77777777" w:rsidR="00D71AEA" w:rsidRDefault="00D71AEA">
            <w:pPr>
              <w:jc w:val="center"/>
              <w:rPr>
                <w:color w:val="000000"/>
                <w:sz w:val="18"/>
                <w:szCs w:val="18"/>
              </w:rPr>
            </w:pPr>
            <w:r>
              <w:rPr>
                <w:color w:val="000000"/>
                <w:sz w:val="18"/>
                <w:szCs w:val="18"/>
              </w:rPr>
              <w:t>30,85</w:t>
            </w:r>
          </w:p>
        </w:tc>
        <w:tc>
          <w:tcPr>
            <w:tcW w:w="1026" w:type="dxa"/>
            <w:gridSpan w:val="3"/>
            <w:tcBorders>
              <w:top w:val="nil"/>
              <w:left w:val="nil"/>
              <w:bottom w:val="single" w:sz="4" w:space="0" w:color="auto"/>
              <w:right w:val="single" w:sz="4" w:space="0" w:color="auto"/>
            </w:tcBorders>
            <w:shd w:val="clear" w:color="auto" w:fill="auto"/>
            <w:vAlign w:val="center"/>
            <w:hideMark/>
          </w:tcPr>
          <w:p w14:paraId="3A9C713C" w14:textId="77777777" w:rsidR="00D71AEA" w:rsidRDefault="00D71AEA">
            <w:pPr>
              <w:jc w:val="right"/>
              <w:rPr>
                <w:color w:val="000000"/>
                <w:sz w:val="18"/>
                <w:szCs w:val="18"/>
              </w:rPr>
            </w:pPr>
            <w:r>
              <w:rPr>
                <w:color w:val="000000"/>
                <w:sz w:val="18"/>
                <w:szCs w:val="18"/>
              </w:rPr>
              <w:t>783,38</w:t>
            </w:r>
          </w:p>
        </w:tc>
        <w:tc>
          <w:tcPr>
            <w:tcW w:w="1026" w:type="dxa"/>
            <w:gridSpan w:val="3"/>
            <w:tcBorders>
              <w:top w:val="nil"/>
              <w:left w:val="nil"/>
              <w:bottom w:val="single" w:sz="4" w:space="0" w:color="auto"/>
              <w:right w:val="single" w:sz="4" w:space="0" w:color="auto"/>
            </w:tcBorders>
            <w:shd w:val="clear" w:color="auto" w:fill="auto"/>
            <w:vAlign w:val="center"/>
            <w:hideMark/>
          </w:tcPr>
          <w:p w14:paraId="1EB0DC65" w14:textId="77777777" w:rsidR="00D71AEA" w:rsidRDefault="00D71AEA">
            <w:pPr>
              <w:jc w:val="right"/>
              <w:rPr>
                <w:color w:val="000000"/>
                <w:sz w:val="18"/>
                <w:szCs w:val="18"/>
              </w:rPr>
            </w:pPr>
            <w:r>
              <w:rPr>
                <w:color w:val="000000"/>
                <w:sz w:val="18"/>
                <w:szCs w:val="18"/>
              </w:rPr>
              <w:t>802,10</w:t>
            </w:r>
          </w:p>
        </w:tc>
      </w:tr>
      <w:tr w:rsidR="00D71AEA" w14:paraId="0CF4069C"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DFE7E1" w14:textId="77777777" w:rsidR="00D71AEA" w:rsidRDefault="00D71AEA">
            <w:pPr>
              <w:jc w:val="center"/>
              <w:rPr>
                <w:color w:val="000000"/>
                <w:sz w:val="18"/>
                <w:szCs w:val="18"/>
              </w:rPr>
            </w:pPr>
            <w:r>
              <w:rPr>
                <w:color w:val="000000"/>
                <w:sz w:val="18"/>
                <w:szCs w:val="18"/>
              </w:rPr>
              <w:t>2D10</w:t>
            </w:r>
          </w:p>
        </w:tc>
        <w:tc>
          <w:tcPr>
            <w:tcW w:w="3269" w:type="dxa"/>
            <w:tcBorders>
              <w:top w:val="nil"/>
              <w:left w:val="nil"/>
              <w:bottom w:val="single" w:sz="4" w:space="0" w:color="auto"/>
              <w:right w:val="single" w:sz="4" w:space="0" w:color="auto"/>
            </w:tcBorders>
            <w:shd w:val="clear" w:color="auto" w:fill="auto"/>
            <w:vAlign w:val="center"/>
            <w:hideMark/>
          </w:tcPr>
          <w:p w14:paraId="4DCF947B" w14:textId="77777777" w:rsidR="00D71AEA" w:rsidRDefault="00D71AEA">
            <w:pPr>
              <w:rPr>
                <w:color w:val="000000"/>
                <w:sz w:val="18"/>
                <w:szCs w:val="18"/>
              </w:rPr>
            </w:pPr>
            <w:r>
              <w:rPr>
                <w:color w:val="000000"/>
                <w:sz w:val="18"/>
                <w:szCs w:val="18"/>
              </w:rPr>
              <w:t>taxa groapa</w:t>
            </w:r>
          </w:p>
        </w:tc>
        <w:tc>
          <w:tcPr>
            <w:tcW w:w="936" w:type="dxa"/>
            <w:tcBorders>
              <w:top w:val="nil"/>
              <w:left w:val="nil"/>
              <w:bottom w:val="single" w:sz="4" w:space="0" w:color="auto"/>
              <w:right w:val="single" w:sz="4" w:space="0" w:color="auto"/>
            </w:tcBorders>
            <w:shd w:val="clear" w:color="auto" w:fill="auto"/>
            <w:vAlign w:val="center"/>
            <w:hideMark/>
          </w:tcPr>
          <w:p w14:paraId="2F801930" w14:textId="77777777" w:rsidR="00D71AEA" w:rsidRDefault="00D71AEA">
            <w:pPr>
              <w:jc w:val="center"/>
              <w:rPr>
                <w:color w:val="000000"/>
                <w:sz w:val="18"/>
                <w:szCs w:val="18"/>
              </w:rPr>
            </w:pPr>
            <w:r>
              <w:rPr>
                <w:color w:val="000000"/>
                <w:sz w:val="18"/>
                <w:szCs w:val="18"/>
              </w:rPr>
              <w:t>1.277,55</w:t>
            </w:r>
          </w:p>
        </w:tc>
        <w:tc>
          <w:tcPr>
            <w:tcW w:w="660" w:type="dxa"/>
            <w:tcBorders>
              <w:top w:val="nil"/>
              <w:left w:val="nil"/>
              <w:bottom w:val="single" w:sz="4" w:space="0" w:color="auto"/>
              <w:right w:val="single" w:sz="4" w:space="0" w:color="auto"/>
            </w:tcBorders>
            <w:shd w:val="clear" w:color="auto" w:fill="auto"/>
            <w:vAlign w:val="center"/>
            <w:hideMark/>
          </w:tcPr>
          <w:p w14:paraId="60530C7E" w14:textId="77777777" w:rsidR="00D71AEA" w:rsidRDefault="00D71AEA">
            <w:pPr>
              <w:jc w:val="center"/>
              <w:rPr>
                <w:color w:val="000000"/>
                <w:sz w:val="18"/>
                <w:szCs w:val="18"/>
              </w:rPr>
            </w:pPr>
            <w:r>
              <w:rPr>
                <w:color w:val="000000"/>
                <w:sz w:val="18"/>
                <w:szCs w:val="18"/>
              </w:rPr>
              <w:t>to</w:t>
            </w:r>
          </w:p>
        </w:tc>
        <w:tc>
          <w:tcPr>
            <w:tcW w:w="946" w:type="dxa"/>
            <w:gridSpan w:val="3"/>
            <w:tcBorders>
              <w:top w:val="nil"/>
              <w:left w:val="nil"/>
              <w:bottom w:val="single" w:sz="4" w:space="0" w:color="auto"/>
              <w:right w:val="single" w:sz="4" w:space="0" w:color="auto"/>
            </w:tcBorders>
            <w:shd w:val="clear" w:color="auto" w:fill="auto"/>
            <w:vAlign w:val="center"/>
            <w:hideMark/>
          </w:tcPr>
          <w:p w14:paraId="6D13379B" w14:textId="77777777" w:rsidR="00D71AEA" w:rsidRDefault="00D71AEA">
            <w:pPr>
              <w:jc w:val="center"/>
              <w:rPr>
                <w:color w:val="000000"/>
                <w:sz w:val="18"/>
                <w:szCs w:val="18"/>
              </w:rPr>
            </w:pPr>
            <w:r>
              <w:rPr>
                <w:color w:val="000000"/>
                <w:sz w:val="18"/>
                <w:szCs w:val="18"/>
              </w:rPr>
              <w:t>0,3</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15491C7D" w14:textId="77777777" w:rsidR="00D71AEA" w:rsidRDefault="00D71AEA">
            <w:pPr>
              <w:jc w:val="center"/>
              <w:rPr>
                <w:color w:val="000000"/>
                <w:sz w:val="18"/>
                <w:szCs w:val="18"/>
              </w:rPr>
            </w:pPr>
            <w:r>
              <w:rPr>
                <w:color w:val="000000"/>
                <w:sz w:val="18"/>
                <w:szCs w:val="18"/>
              </w:rPr>
              <w:t>12,60</w:t>
            </w:r>
          </w:p>
        </w:tc>
        <w:tc>
          <w:tcPr>
            <w:tcW w:w="846" w:type="dxa"/>
            <w:gridSpan w:val="3"/>
            <w:tcBorders>
              <w:top w:val="nil"/>
              <w:left w:val="nil"/>
              <w:bottom w:val="single" w:sz="4" w:space="0" w:color="auto"/>
              <w:right w:val="single" w:sz="4" w:space="0" w:color="auto"/>
            </w:tcBorders>
            <w:shd w:val="clear" w:color="auto" w:fill="auto"/>
            <w:vAlign w:val="center"/>
            <w:hideMark/>
          </w:tcPr>
          <w:p w14:paraId="30D69F88" w14:textId="77777777" w:rsidR="00D71AEA" w:rsidRDefault="00D71AEA">
            <w:pPr>
              <w:jc w:val="center"/>
              <w:rPr>
                <w:color w:val="000000"/>
                <w:sz w:val="18"/>
                <w:szCs w:val="18"/>
              </w:rPr>
            </w:pPr>
            <w:r>
              <w:rPr>
                <w:color w:val="000000"/>
                <w:sz w:val="18"/>
                <w:szCs w:val="18"/>
              </w:rPr>
              <w:t>12,90</w:t>
            </w:r>
          </w:p>
        </w:tc>
        <w:tc>
          <w:tcPr>
            <w:tcW w:w="1026" w:type="dxa"/>
            <w:gridSpan w:val="3"/>
            <w:tcBorders>
              <w:top w:val="nil"/>
              <w:left w:val="nil"/>
              <w:bottom w:val="single" w:sz="4" w:space="0" w:color="auto"/>
              <w:right w:val="single" w:sz="4" w:space="0" w:color="auto"/>
            </w:tcBorders>
            <w:shd w:val="clear" w:color="auto" w:fill="auto"/>
            <w:vAlign w:val="center"/>
            <w:hideMark/>
          </w:tcPr>
          <w:p w14:paraId="34B3001F" w14:textId="77777777" w:rsidR="00D71AEA" w:rsidRDefault="00D71AEA">
            <w:pPr>
              <w:jc w:val="right"/>
              <w:rPr>
                <w:color w:val="000000"/>
                <w:sz w:val="18"/>
                <w:szCs w:val="18"/>
              </w:rPr>
            </w:pPr>
            <w:r>
              <w:rPr>
                <w:color w:val="000000"/>
                <w:sz w:val="18"/>
                <w:szCs w:val="18"/>
              </w:rPr>
              <w:t>16.097,13</w:t>
            </w:r>
          </w:p>
        </w:tc>
        <w:tc>
          <w:tcPr>
            <w:tcW w:w="1026" w:type="dxa"/>
            <w:gridSpan w:val="3"/>
            <w:tcBorders>
              <w:top w:val="nil"/>
              <w:left w:val="nil"/>
              <w:bottom w:val="single" w:sz="4" w:space="0" w:color="auto"/>
              <w:right w:val="single" w:sz="4" w:space="0" w:color="auto"/>
            </w:tcBorders>
            <w:shd w:val="clear" w:color="auto" w:fill="auto"/>
            <w:vAlign w:val="center"/>
            <w:hideMark/>
          </w:tcPr>
          <w:p w14:paraId="52186553" w14:textId="77777777" w:rsidR="00D71AEA" w:rsidRDefault="00D71AEA">
            <w:pPr>
              <w:jc w:val="right"/>
              <w:rPr>
                <w:color w:val="000000"/>
                <w:sz w:val="18"/>
                <w:szCs w:val="18"/>
              </w:rPr>
            </w:pPr>
            <w:r>
              <w:rPr>
                <w:color w:val="000000"/>
                <w:sz w:val="18"/>
                <w:szCs w:val="18"/>
              </w:rPr>
              <w:t>16.480,40</w:t>
            </w:r>
          </w:p>
        </w:tc>
      </w:tr>
      <w:tr w:rsidR="00D71AEA" w14:paraId="1E86CB14"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8AE3FE7" w14:textId="77777777" w:rsidR="00D71AEA" w:rsidRDefault="00D71AEA">
            <w:pPr>
              <w:jc w:val="center"/>
              <w:rPr>
                <w:color w:val="000000"/>
                <w:sz w:val="18"/>
                <w:szCs w:val="18"/>
              </w:rPr>
            </w:pPr>
            <w:r>
              <w:rPr>
                <w:color w:val="000000"/>
                <w:sz w:val="18"/>
                <w:szCs w:val="18"/>
              </w:rPr>
              <w:t>2DX</w:t>
            </w:r>
          </w:p>
        </w:tc>
        <w:tc>
          <w:tcPr>
            <w:tcW w:w="3269" w:type="dxa"/>
            <w:tcBorders>
              <w:top w:val="nil"/>
              <w:left w:val="nil"/>
              <w:bottom w:val="single" w:sz="4" w:space="0" w:color="auto"/>
              <w:right w:val="single" w:sz="4" w:space="0" w:color="auto"/>
            </w:tcBorders>
            <w:shd w:val="clear" w:color="auto" w:fill="auto"/>
            <w:vAlign w:val="center"/>
            <w:hideMark/>
          </w:tcPr>
          <w:p w14:paraId="1FD6415C" w14:textId="77777777" w:rsidR="00D71AEA" w:rsidRDefault="00D71AEA">
            <w:pPr>
              <w:rPr>
                <w:color w:val="000000"/>
                <w:sz w:val="18"/>
                <w:szCs w:val="18"/>
              </w:rPr>
            </w:pPr>
            <w:r>
              <w:rPr>
                <w:color w:val="000000"/>
                <w:sz w:val="18"/>
                <w:szCs w:val="18"/>
              </w:rPr>
              <w:t>stalpisori protectie pietonali</w:t>
            </w:r>
          </w:p>
        </w:tc>
        <w:tc>
          <w:tcPr>
            <w:tcW w:w="936" w:type="dxa"/>
            <w:tcBorders>
              <w:top w:val="nil"/>
              <w:left w:val="nil"/>
              <w:bottom w:val="single" w:sz="4" w:space="0" w:color="auto"/>
              <w:right w:val="single" w:sz="4" w:space="0" w:color="auto"/>
            </w:tcBorders>
            <w:shd w:val="clear" w:color="auto" w:fill="auto"/>
            <w:vAlign w:val="center"/>
            <w:hideMark/>
          </w:tcPr>
          <w:p w14:paraId="799621FD" w14:textId="77777777" w:rsidR="00D71AEA" w:rsidRDefault="00D71AEA">
            <w:pPr>
              <w:jc w:val="center"/>
              <w:rPr>
                <w:color w:val="000000"/>
                <w:sz w:val="18"/>
                <w:szCs w:val="18"/>
              </w:rPr>
            </w:pPr>
            <w:r>
              <w:rPr>
                <w:color w:val="000000"/>
                <w:sz w:val="18"/>
                <w:szCs w:val="18"/>
              </w:rPr>
              <w:t>108,00</w:t>
            </w:r>
          </w:p>
        </w:tc>
        <w:tc>
          <w:tcPr>
            <w:tcW w:w="660" w:type="dxa"/>
            <w:tcBorders>
              <w:top w:val="nil"/>
              <w:left w:val="nil"/>
              <w:bottom w:val="single" w:sz="4" w:space="0" w:color="auto"/>
              <w:right w:val="single" w:sz="4" w:space="0" w:color="auto"/>
            </w:tcBorders>
            <w:shd w:val="clear" w:color="auto" w:fill="auto"/>
            <w:vAlign w:val="center"/>
            <w:hideMark/>
          </w:tcPr>
          <w:p w14:paraId="0FA2D043" w14:textId="77777777" w:rsidR="00D71AEA" w:rsidRDefault="00D71AEA">
            <w:pPr>
              <w:jc w:val="center"/>
              <w:rPr>
                <w:color w:val="000000"/>
                <w:sz w:val="18"/>
                <w:szCs w:val="18"/>
              </w:rPr>
            </w:pPr>
            <w:r>
              <w:rPr>
                <w:color w:val="000000"/>
                <w:sz w:val="18"/>
                <w:szCs w:val="18"/>
              </w:rPr>
              <w:t>buc</w:t>
            </w:r>
          </w:p>
        </w:tc>
        <w:tc>
          <w:tcPr>
            <w:tcW w:w="946" w:type="dxa"/>
            <w:gridSpan w:val="3"/>
            <w:tcBorders>
              <w:top w:val="nil"/>
              <w:left w:val="nil"/>
              <w:bottom w:val="single" w:sz="4" w:space="0" w:color="auto"/>
              <w:right w:val="single" w:sz="4" w:space="0" w:color="auto"/>
            </w:tcBorders>
            <w:shd w:val="clear" w:color="auto" w:fill="auto"/>
            <w:vAlign w:val="center"/>
            <w:hideMark/>
          </w:tcPr>
          <w:p w14:paraId="741C5CCC" w14:textId="77777777" w:rsidR="00D71AEA" w:rsidRDefault="00D71AEA">
            <w:pPr>
              <w:jc w:val="center"/>
              <w:rPr>
                <w:color w:val="000000"/>
                <w:sz w:val="18"/>
                <w:szCs w:val="18"/>
              </w:rPr>
            </w:pPr>
            <w:r>
              <w:rPr>
                <w:color w:val="000000"/>
                <w:sz w:val="18"/>
                <w:szCs w:val="18"/>
              </w:rPr>
              <w:t>4,25</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7F2102BB" w14:textId="77777777" w:rsidR="00D71AEA" w:rsidRDefault="00D71AEA">
            <w:pPr>
              <w:jc w:val="center"/>
              <w:rPr>
                <w:color w:val="000000"/>
                <w:sz w:val="18"/>
                <w:szCs w:val="18"/>
              </w:rPr>
            </w:pPr>
            <w:r>
              <w:rPr>
                <w:color w:val="000000"/>
                <w:sz w:val="18"/>
                <w:szCs w:val="18"/>
              </w:rPr>
              <w:t>150,02</w:t>
            </w:r>
          </w:p>
        </w:tc>
        <w:tc>
          <w:tcPr>
            <w:tcW w:w="846" w:type="dxa"/>
            <w:gridSpan w:val="3"/>
            <w:tcBorders>
              <w:top w:val="nil"/>
              <w:left w:val="nil"/>
              <w:bottom w:val="single" w:sz="4" w:space="0" w:color="auto"/>
              <w:right w:val="single" w:sz="4" w:space="0" w:color="auto"/>
            </w:tcBorders>
            <w:shd w:val="clear" w:color="auto" w:fill="auto"/>
            <w:vAlign w:val="center"/>
            <w:hideMark/>
          </w:tcPr>
          <w:p w14:paraId="3072AD41" w14:textId="77777777" w:rsidR="00D71AEA" w:rsidRDefault="00D71AEA">
            <w:pPr>
              <w:jc w:val="center"/>
              <w:rPr>
                <w:color w:val="000000"/>
                <w:sz w:val="18"/>
                <w:szCs w:val="18"/>
              </w:rPr>
            </w:pPr>
            <w:r>
              <w:rPr>
                <w:color w:val="000000"/>
                <w:sz w:val="18"/>
                <w:szCs w:val="18"/>
              </w:rPr>
              <w:t>154,27</w:t>
            </w:r>
          </w:p>
        </w:tc>
        <w:tc>
          <w:tcPr>
            <w:tcW w:w="1026" w:type="dxa"/>
            <w:gridSpan w:val="3"/>
            <w:tcBorders>
              <w:top w:val="nil"/>
              <w:left w:val="nil"/>
              <w:bottom w:val="single" w:sz="4" w:space="0" w:color="auto"/>
              <w:right w:val="single" w:sz="4" w:space="0" w:color="auto"/>
            </w:tcBorders>
            <w:shd w:val="clear" w:color="auto" w:fill="auto"/>
            <w:vAlign w:val="center"/>
            <w:hideMark/>
          </w:tcPr>
          <w:p w14:paraId="3A6D710D" w14:textId="77777777" w:rsidR="00D71AEA" w:rsidRDefault="00D71AEA">
            <w:pPr>
              <w:jc w:val="right"/>
              <w:rPr>
                <w:color w:val="000000"/>
                <w:sz w:val="18"/>
                <w:szCs w:val="18"/>
              </w:rPr>
            </w:pPr>
            <w:r>
              <w:rPr>
                <w:color w:val="000000"/>
                <w:sz w:val="18"/>
                <w:szCs w:val="18"/>
              </w:rPr>
              <w:t>16.202,16</w:t>
            </w:r>
          </w:p>
        </w:tc>
        <w:tc>
          <w:tcPr>
            <w:tcW w:w="1026" w:type="dxa"/>
            <w:gridSpan w:val="3"/>
            <w:tcBorders>
              <w:top w:val="nil"/>
              <w:left w:val="nil"/>
              <w:bottom w:val="single" w:sz="4" w:space="0" w:color="auto"/>
              <w:right w:val="single" w:sz="4" w:space="0" w:color="auto"/>
            </w:tcBorders>
            <w:shd w:val="clear" w:color="auto" w:fill="auto"/>
            <w:vAlign w:val="center"/>
            <w:hideMark/>
          </w:tcPr>
          <w:p w14:paraId="1396E2C8" w14:textId="77777777" w:rsidR="00D71AEA" w:rsidRDefault="00D71AEA">
            <w:pPr>
              <w:jc w:val="right"/>
              <w:rPr>
                <w:color w:val="000000"/>
                <w:sz w:val="18"/>
                <w:szCs w:val="18"/>
              </w:rPr>
            </w:pPr>
            <w:r>
              <w:rPr>
                <w:color w:val="000000"/>
                <w:sz w:val="18"/>
                <w:szCs w:val="18"/>
              </w:rPr>
              <w:t>16.661,16</w:t>
            </w:r>
          </w:p>
        </w:tc>
      </w:tr>
      <w:tr w:rsidR="00D71AEA" w14:paraId="057BC00F" w14:textId="77777777" w:rsidTr="00D71AEA">
        <w:trPr>
          <w:gridAfter w:val="1"/>
          <w:wAfter w:w="22"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298F7D" w14:textId="77777777" w:rsidR="00D71AEA" w:rsidRDefault="00D71AEA">
            <w:pPr>
              <w:jc w:val="center"/>
              <w:rPr>
                <w:color w:val="000000"/>
                <w:sz w:val="18"/>
                <w:szCs w:val="18"/>
              </w:rPr>
            </w:pPr>
            <w:r>
              <w:rPr>
                <w:color w:val="000000"/>
                <w:sz w:val="18"/>
                <w:szCs w:val="18"/>
              </w:rPr>
              <w:t>2DY</w:t>
            </w:r>
          </w:p>
        </w:tc>
        <w:tc>
          <w:tcPr>
            <w:tcW w:w="3269" w:type="dxa"/>
            <w:tcBorders>
              <w:top w:val="nil"/>
              <w:left w:val="nil"/>
              <w:bottom w:val="single" w:sz="4" w:space="0" w:color="auto"/>
              <w:right w:val="single" w:sz="4" w:space="0" w:color="auto"/>
            </w:tcBorders>
            <w:shd w:val="clear" w:color="auto" w:fill="auto"/>
            <w:vAlign w:val="center"/>
            <w:hideMark/>
          </w:tcPr>
          <w:p w14:paraId="3972845B" w14:textId="77777777" w:rsidR="00D71AEA" w:rsidRDefault="00D71AEA">
            <w:pPr>
              <w:rPr>
                <w:color w:val="000000"/>
                <w:sz w:val="18"/>
                <w:szCs w:val="18"/>
              </w:rPr>
            </w:pPr>
            <w:r>
              <w:rPr>
                <w:color w:val="000000"/>
                <w:sz w:val="18"/>
                <w:szCs w:val="18"/>
              </w:rPr>
              <w:t>semnalizare rutieră verticală (indicatoare rutiere)</w:t>
            </w:r>
          </w:p>
        </w:tc>
        <w:tc>
          <w:tcPr>
            <w:tcW w:w="936" w:type="dxa"/>
            <w:tcBorders>
              <w:top w:val="nil"/>
              <w:left w:val="nil"/>
              <w:bottom w:val="single" w:sz="4" w:space="0" w:color="auto"/>
              <w:right w:val="single" w:sz="4" w:space="0" w:color="auto"/>
            </w:tcBorders>
            <w:shd w:val="clear" w:color="auto" w:fill="auto"/>
            <w:vAlign w:val="center"/>
            <w:hideMark/>
          </w:tcPr>
          <w:p w14:paraId="794C57A5" w14:textId="77777777" w:rsidR="00D71AEA" w:rsidRDefault="00D71AEA">
            <w:pPr>
              <w:jc w:val="center"/>
              <w:rPr>
                <w:color w:val="000000"/>
                <w:sz w:val="18"/>
                <w:szCs w:val="18"/>
              </w:rPr>
            </w:pPr>
            <w:r>
              <w:rPr>
                <w:color w:val="000000"/>
                <w:sz w:val="18"/>
                <w:szCs w:val="18"/>
              </w:rPr>
              <w:t>14,00</w:t>
            </w:r>
          </w:p>
        </w:tc>
        <w:tc>
          <w:tcPr>
            <w:tcW w:w="660" w:type="dxa"/>
            <w:tcBorders>
              <w:top w:val="nil"/>
              <w:left w:val="nil"/>
              <w:bottom w:val="single" w:sz="4" w:space="0" w:color="auto"/>
              <w:right w:val="single" w:sz="4" w:space="0" w:color="auto"/>
            </w:tcBorders>
            <w:shd w:val="clear" w:color="auto" w:fill="auto"/>
            <w:vAlign w:val="center"/>
            <w:hideMark/>
          </w:tcPr>
          <w:p w14:paraId="00CB44D0" w14:textId="77777777" w:rsidR="00D71AEA" w:rsidRDefault="00D71AEA">
            <w:pPr>
              <w:jc w:val="center"/>
              <w:rPr>
                <w:color w:val="000000"/>
                <w:sz w:val="18"/>
                <w:szCs w:val="18"/>
              </w:rPr>
            </w:pPr>
            <w:r>
              <w:rPr>
                <w:color w:val="000000"/>
                <w:sz w:val="18"/>
                <w:szCs w:val="18"/>
              </w:rPr>
              <w:t>buc</w:t>
            </w:r>
          </w:p>
        </w:tc>
        <w:tc>
          <w:tcPr>
            <w:tcW w:w="946" w:type="dxa"/>
            <w:gridSpan w:val="3"/>
            <w:tcBorders>
              <w:top w:val="nil"/>
              <w:left w:val="nil"/>
              <w:bottom w:val="single" w:sz="4" w:space="0" w:color="auto"/>
              <w:right w:val="single" w:sz="4" w:space="0" w:color="auto"/>
            </w:tcBorders>
            <w:shd w:val="clear" w:color="auto" w:fill="auto"/>
            <w:vAlign w:val="center"/>
            <w:hideMark/>
          </w:tcPr>
          <w:p w14:paraId="111B9A62" w14:textId="77777777" w:rsidR="00D71AEA" w:rsidRDefault="00D71AEA">
            <w:pPr>
              <w:jc w:val="center"/>
              <w:rPr>
                <w:color w:val="000000"/>
                <w:sz w:val="18"/>
                <w:szCs w:val="18"/>
              </w:rPr>
            </w:pPr>
            <w:r>
              <w:rPr>
                <w:color w:val="000000"/>
                <w:sz w:val="18"/>
                <w:szCs w:val="18"/>
              </w:rPr>
              <w:t>29,14</w:t>
            </w:r>
          </w:p>
        </w:tc>
        <w:tc>
          <w:tcPr>
            <w:tcW w:w="846" w:type="dxa"/>
            <w:gridSpan w:val="3"/>
            <w:tcBorders>
              <w:top w:val="nil"/>
              <w:left w:val="nil"/>
              <w:bottom w:val="single" w:sz="4" w:space="0" w:color="auto"/>
              <w:right w:val="single" w:sz="4" w:space="0" w:color="auto"/>
            </w:tcBorders>
            <w:shd w:val="clear" w:color="auto" w:fill="auto"/>
            <w:noWrap/>
            <w:vAlign w:val="center"/>
            <w:hideMark/>
          </w:tcPr>
          <w:p w14:paraId="6AFE6BA1" w14:textId="77777777" w:rsidR="00D71AEA" w:rsidRDefault="00D71AEA">
            <w:pPr>
              <w:jc w:val="center"/>
              <w:rPr>
                <w:color w:val="000000"/>
                <w:sz w:val="18"/>
                <w:szCs w:val="18"/>
              </w:rPr>
            </w:pPr>
            <w:r>
              <w:rPr>
                <w:color w:val="000000"/>
                <w:sz w:val="18"/>
                <w:szCs w:val="18"/>
              </w:rPr>
              <w:t>1.029,62</w:t>
            </w:r>
          </w:p>
        </w:tc>
        <w:tc>
          <w:tcPr>
            <w:tcW w:w="846" w:type="dxa"/>
            <w:gridSpan w:val="3"/>
            <w:tcBorders>
              <w:top w:val="nil"/>
              <w:left w:val="nil"/>
              <w:bottom w:val="single" w:sz="4" w:space="0" w:color="auto"/>
              <w:right w:val="single" w:sz="4" w:space="0" w:color="auto"/>
            </w:tcBorders>
            <w:shd w:val="clear" w:color="auto" w:fill="auto"/>
            <w:vAlign w:val="center"/>
            <w:hideMark/>
          </w:tcPr>
          <w:p w14:paraId="3D73F683" w14:textId="77777777" w:rsidR="00D71AEA" w:rsidRDefault="00D71AEA">
            <w:pPr>
              <w:jc w:val="center"/>
              <w:rPr>
                <w:color w:val="000000"/>
                <w:sz w:val="18"/>
                <w:szCs w:val="18"/>
              </w:rPr>
            </w:pPr>
            <w:r>
              <w:rPr>
                <w:color w:val="000000"/>
                <w:sz w:val="18"/>
                <w:szCs w:val="18"/>
              </w:rPr>
              <w:t>1.058,76</w:t>
            </w:r>
          </w:p>
        </w:tc>
        <w:tc>
          <w:tcPr>
            <w:tcW w:w="1026" w:type="dxa"/>
            <w:gridSpan w:val="3"/>
            <w:tcBorders>
              <w:top w:val="nil"/>
              <w:left w:val="nil"/>
              <w:bottom w:val="single" w:sz="4" w:space="0" w:color="auto"/>
              <w:right w:val="single" w:sz="4" w:space="0" w:color="auto"/>
            </w:tcBorders>
            <w:shd w:val="clear" w:color="auto" w:fill="auto"/>
            <w:vAlign w:val="center"/>
            <w:hideMark/>
          </w:tcPr>
          <w:p w14:paraId="24C4DAEE" w14:textId="77777777" w:rsidR="00D71AEA" w:rsidRDefault="00D71AEA">
            <w:pPr>
              <w:jc w:val="right"/>
              <w:rPr>
                <w:color w:val="000000"/>
                <w:sz w:val="18"/>
                <w:szCs w:val="18"/>
              </w:rPr>
            </w:pPr>
            <w:r>
              <w:rPr>
                <w:color w:val="000000"/>
                <w:sz w:val="18"/>
                <w:szCs w:val="18"/>
              </w:rPr>
              <w:t>14.414,68</w:t>
            </w:r>
          </w:p>
        </w:tc>
        <w:tc>
          <w:tcPr>
            <w:tcW w:w="1026" w:type="dxa"/>
            <w:gridSpan w:val="3"/>
            <w:tcBorders>
              <w:top w:val="nil"/>
              <w:left w:val="nil"/>
              <w:bottom w:val="single" w:sz="4" w:space="0" w:color="auto"/>
              <w:right w:val="single" w:sz="4" w:space="0" w:color="auto"/>
            </w:tcBorders>
            <w:shd w:val="clear" w:color="auto" w:fill="auto"/>
            <w:vAlign w:val="center"/>
            <w:hideMark/>
          </w:tcPr>
          <w:p w14:paraId="2F0FA00C" w14:textId="77777777" w:rsidR="00D71AEA" w:rsidRDefault="00D71AEA">
            <w:pPr>
              <w:jc w:val="right"/>
              <w:rPr>
                <w:color w:val="000000"/>
                <w:sz w:val="18"/>
                <w:szCs w:val="18"/>
              </w:rPr>
            </w:pPr>
            <w:r>
              <w:rPr>
                <w:color w:val="000000"/>
                <w:sz w:val="18"/>
                <w:szCs w:val="18"/>
              </w:rPr>
              <w:t>14.822,64</w:t>
            </w:r>
          </w:p>
        </w:tc>
      </w:tr>
      <w:tr w:rsidR="00D71AEA" w14:paraId="0010008C" w14:textId="77777777" w:rsidTr="00D71AEA">
        <w:trPr>
          <w:gridAfter w:val="1"/>
          <w:wAfter w:w="22" w:type="dxa"/>
          <w:trHeight w:val="20"/>
        </w:trPr>
        <w:tc>
          <w:tcPr>
            <w:tcW w:w="700" w:type="dxa"/>
            <w:tcBorders>
              <w:top w:val="nil"/>
              <w:left w:val="nil"/>
              <w:bottom w:val="nil"/>
              <w:right w:val="nil"/>
            </w:tcBorders>
            <w:shd w:val="clear" w:color="auto" w:fill="auto"/>
            <w:noWrap/>
            <w:vAlign w:val="center"/>
            <w:hideMark/>
          </w:tcPr>
          <w:p w14:paraId="7783AECD" w14:textId="77777777" w:rsidR="00D71AEA" w:rsidRDefault="00D71AEA">
            <w:pPr>
              <w:jc w:val="right"/>
              <w:rPr>
                <w:color w:val="000000"/>
                <w:sz w:val="18"/>
                <w:szCs w:val="18"/>
              </w:rPr>
            </w:pPr>
          </w:p>
        </w:tc>
        <w:tc>
          <w:tcPr>
            <w:tcW w:w="3269" w:type="dxa"/>
            <w:tcBorders>
              <w:top w:val="nil"/>
              <w:left w:val="nil"/>
              <w:bottom w:val="nil"/>
              <w:right w:val="nil"/>
            </w:tcBorders>
            <w:shd w:val="clear" w:color="auto" w:fill="auto"/>
            <w:noWrap/>
            <w:vAlign w:val="center"/>
            <w:hideMark/>
          </w:tcPr>
          <w:p w14:paraId="11D5E6E3" w14:textId="77777777" w:rsidR="00D71AEA" w:rsidRDefault="00D71AEA">
            <w:pPr>
              <w:rPr>
                <w:sz w:val="20"/>
                <w:szCs w:val="20"/>
              </w:rPr>
            </w:pPr>
          </w:p>
        </w:tc>
        <w:tc>
          <w:tcPr>
            <w:tcW w:w="936" w:type="dxa"/>
            <w:tcBorders>
              <w:top w:val="nil"/>
              <w:left w:val="nil"/>
              <w:bottom w:val="nil"/>
              <w:right w:val="nil"/>
            </w:tcBorders>
            <w:shd w:val="clear" w:color="auto" w:fill="auto"/>
            <w:noWrap/>
            <w:vAlign w:val="center"/>
            <w:hideMark/>
          </w:tcPr>
          <w:p w14:paraId="5607420B" w14:textId="77777777" w:rsidR="00D71AEA" w:rsidRDefault="00D71AEA">
            <w:pPr>
              <w:rPr>
                <w:sz w:val="20"/>
                <w:szCs w:val="20"/>
              </w:rPr>
            </w:pPr>
          </w:p>
        </w:tc>
        <w:tc>
          <w:tcPr>
            <w:tcW w:w="660" w:type="dxa"/>
            <w:tcBorders>
              <w:top w:val="nil"/>
              <w:left w:val="nil"/>
              <w:bottom w:val="nil"/>
              <w:right w:val="nil"/>
            </w:tcBorders>
            <w:shd w:val="clear" w:color="auto" w:fill="auto"/>
            <w:noWrap/>
            <w:vAlign w:val="center"/>
            <w:hideMark/>
          </w:tcPr>
          <w:p w14:paraId="6F7D86F2" w14:textId="77777777" w:rsidR="00D71AEA" w:rsidRDefault="00D71AEA">
            <w:pPr>
              <w:jc w:val="center"/>
              <w:rPr>
                <w:sz w:val="20"/>
                <w:szCs w:val="20"/>
              </w:rPr>
            </w:pPr>
          </w:p>
        </w:tc>
        <w:tc>
          <w:tcPr>
            <w:tcW w:w="946" w:type="dxa"/>
            <w:gridSpan w:val="3"/>
            <w:tcBorders>
              <w:top w:val="nil"/>
              <w:left w:val="nil"/>
              <w:bottom w:val="nil"/>
              <w:right w:val="nil"/>
            </w:tcBorders>
            <w:shd w:val="clear" w:color="auto" w:fill="auto"/>
            <w:noWrap/>
            <w:vAlign w:val="center"/>
            <w:hideMark/>
          </w:tcPr>
          <w:p w14:paraId="3DAEE1C8"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791896D6" w14:textId="77777777" w:rsidR="00D71AEA" w:rsidRDefault="00D71AEA">
            <w:pPr>
              <w:jc w:val="center"/>
              <w:rPr>
                <w:sz w:val="20"/>
                <w:szCs w:val="20"/>
              </w:rPr>
            </w:pPr>
          </w:p>
        </w:tc>
        <w:tc>
          <w:tcPr>
            <w:tcW w:w="846" w:type="dxa"/>
            <w:gridSpan w:val="3"/>
            <w:tcBorders>
              <w:top w:val="nil"/>
              <w:left w:val="nil"/>
              <w:bottom w:val="nil"/>
              <w:right w:val="nil"/>
            </w:tcBorders>
            <w:shd w:val="clear" w:color="auto" w:fill="auto"/>
            <w:noWrap/>
            <w:vAlign w:val="center"/>
            <w:hideMark/>
          </w:tcPr>
          <w:p w14:paraId="3F5F8023" w14:textId="77777777" w:rsidR="00D71AEA" w:rsidRDefault="00D71AEA">
            <w:pPr>
              <w:jc w:val="center"/>
              <w:rPr>
                <w:sz w:val="20"/>
                <w:szCs w:val="20"/>
              </w:rPr>
            </w:pPr>
          </w:p>
        </w:tc>
        <w:tc>
          <w:tcPr>
            <w:tcW w:w="1026" w:type="dxa"/>
            <w:gridSpan w:val="3"/>
            <w:tcBorders>
              <w:top w:val="nil"/>
              <w:left w:val="nil"/>
              <w:bottom w:val="nil"/>
              <w:right w:val="nil"/>
            </w:tcBorders>
            <w:shd w:val="clear" w:color="auto" w:fill="auto"/>
            <w:noWrap/>
            <w:vAlign w:val="center"/>
            <w:hideMark/>
          </w:tcPr>
          <w:p w14:paraId="4DC383E0" w14:textId="77777777" w:rsidR="00D71AEA" w:rsidRDefault="00D71AEA">
            <w:pPr>
              <w:jc w:val="center"/>
              <w:rPr>
                <w:sz w:val="20"/>
                <w:szCs w:val="20"/>
              </w:rPr>
            </w:pPr>
          </w:p>
        </w:tc>
        <w:tc>
          <w:tcPr>
            <w:tcW w:w="1026" w:type="dxa"/>
            <w:gridSpan w:val="3"/>
            <w:tcBorders>
              <w:top w:val="nil"/>
              <w:left w:val="nil"/>
              <w:bottom w:val="nil"/>
              <w:right w:val="nil"/>
            </w:tcBorders>
            <w:shd w:val="clear" w:color="auto" w:fill="auto"/>
            <w:noWrap/>
            <w:vAlign w:val="center"/>
            <w:hideMark/>
          </w:tcPr>
          <w:p w14:paraId="60A6F4F3" w14:textId="77777777" w:rsidR="00D71AEA" w:rsidRDefault="00D71AEA">
            <w:pPr>
              <w:rPr>
                <w:sz w:val="20"/>
                <w:szCs w:val="20"/>
              </w:rPr>
            </w:pPr>
          </w:p>
        </w:tc>
      </w:tr>
      <w:tr w:rsidR="00D71AEA" w14:paraId="17B31D0C" w14:textId="77777777" w:rsidTr="00D71AEA">
        <w:trPr>
          <w:gridAfter w:val="1"/>
          <w:wAfter w:w="22" w:type="dxa"/>
          <w:trHeight w:val="20"/>
        </w:trPr>
        <w:tc>
          <w:tcPr>
            <w:tcW w:w="700" w:type="dxa"/>
            <w:tcBorders>
              <w:top w:val="nil"/>
              <w:left w:val="nil"/>
              <w:bottom w:val="nil"/>
              <w:right w:val="nil"/>
            </w:tcBorders>
            <w:shd w:val="clear" w:color="auto" w:fill="auto"/>
            <w:noWrap/>
            <w:vAlign w:val="center"/>
            <w:hideMark/>
          </w:tcPr>
          <w:p w14:paraId="00F1AE6A" w14:textId="77777777" w:rsidR="00D71AEA" w:rsidRDefault="00D71AEA">
            <w:pPr>
              <w:rPr>
                <w:sz w:val="20"/>
                <w:szCs w:val="20"/>
              </w:rPr>
            </w:pPr>
          </w:p>
        </w:tc>
        <w:tc>
          <w:tcPr>
            <w:tcW w:w="3269" w:type="dxa"/>
            <w:tcBorders>
              <w:top w:val="nil"/>
              <w:left w:val="nil"/>
              <w:bottom w:val="nil"/>
              <w:right w:val="nil"/>
            </w:tcBorders>
            <w:shd w:val="clear" w:color="auto" w:fill="auto"/>
            <w:noWrap/>
            <w:vAlign w:val="center"/>
            <w:hideMark/>
          </w:tcPr>
          <w:p w14:paraId="52BCCAC9" w14:textId="77777777" w:rsidR="00D71AEA" w:rsidRDefault="00D71AEA">
            <w:pPr>
              <w:rPr>
                <w:i/>
                <w:iCs/>
                <w:color w:val="000000"/>
                <w:sz w:val="18"/>
                <w:szCs w:val="18"/>
              </w:rPr>
            </w:pPr>
            <w:r>
              <w:rPr>
                <w:i/>
                <w:iCs/>
                <w:color w:val="000000"/>
                <w:sz w:val="18"/>
                <w:szCs w:val="18"/>
              </w:rPr>
              <w:t>Proiectare - lei fără T.V.A.</w:t>
            </w:r>
          </w:p>
        </w:tc>
        <w:tc>
          <w:tcPr>
            <w:tcW w:w="936" w:type="dxa"/>
            <w:tcBorders>
              <w:top w:val="nil"/>
              <w:left w:val="nil"/>
              <w:bottom w:val="nil"/>
              <w:right w:val="nil"/>
            </w:tcBorders>
            <w:shd w:val="clear" w:color="auto" w:fill="auto"/>
            <w:noWrap/>
            <w:vAlign w:val="center"/>
            <w:hideMark/>
          </w:tcPr>
          <w:p w14:paraId="2FBC63F2" w14:textId="77777777" w:rsidR="00D71AEA" w:rsidRDefault="00D71AEA">
            <w:pPr>
              <w:rPr>
                <w:i/>
                <w:iCs/>
                <w:color w:val="000000"/>
                <w:sz w:val="18"/>
                <w:szCs w:val="18"/>
              </w:rPr>
            </w:pPr>
          </w:p>
        </w:tc>
        <w:tc>
          <w:tcPr>
            <w:tcW w:w="660" w:type="dxa"/>
            <w:tcBorders>
              <w:top w:val="nil"/>
              <w:left w:val="nil"/>
              <w:bottom w:val="nil"/>
              <w:right w:val="nil"/>
            </w:tcBorders>
            <w:shd w:val="clear" w:color="auto" w:fill="auto"/>
            <w:noWrap/>
            <w:vAlign w:val="center"/>
            <w:hideMark/>
          </w:tcPr>
          <w:p w14:paraId="6952F86E" w14:textId="77777777" w:rsidR="00D71AEA" w:rsidRDefault="00D71AEA">
            <w:pPr>
              <w:jc w:val="center"/>
              <w:rPr>
                <w:sz w:val="20"/>
                <w:szCs w:val="20"/>
              </w:rPr>
            </w:pPr>
          </w:p>
        </w:tc>
        <w:tc>
          <w:tcPr>
            <w:tcW w:w="946" w:type="dxa"/>
            <w:gridSpan w:val="3"/>
            <w:tcBorders>
              <w:top w:val="nil"/>
              <w:left w:val="nil"/>
              <w:bottom w:val="nil"/>
              <w:right w:val="nil"/>
            </w:tcBorders>
            <w:shd w:val="clear" w:color="auto" w:fill="auto"/>
            <w:noWrap/>
            <w:vAlign w:val="center"/>
            <w:hideMark/>
          </w:tcPr>
          <w:p w14:paraId="2F1172AC"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4B68FABD"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1567FEBA" w14:textId="77777777" w:rsidR="00D71AEA" w:rsidRDefault="00D71AEA">
            <w:pPr>
              <w:rPr>
                <w:sz w:val="20"/>
                <w:szCs w:val="20"/>
              </w:rPr>
            </w:pPr>
          </w:p>
        </w:tc>
        <w:tc>
          <w:tcPr>
            <w:tcW w:w="2052" w:type="dxa"/>
            <w:gridSpan w:val="6"/>
            <w:tcBorders>
              <w:top w:val="nil"/>
              <w:left w:val="nil"/>
              <w:bottom w:val="nil"/>
              <w:right w:val="nil"/>
            </w:tcBorders>
            <w:shd w:val="clear" w:color="auto" w:fill="auto"/>
            <w:noWrap/>
            <w:vAlign w:val="center"/>
            <w:hideMark/>
          </w:tcPr>
          <w:p w14:paraId="51A3E5C8" w14:textId="77777777" w:rsidR="00D71AEA" w:rsidRDefault="00D71AEA">
            <w:pPr>
              <w:jc w:val="center"/>
              <w:rPr>
                <w:i/>
                <w:iCs/>
                <w:color w:val="000000"/>
                <w:sz w:val="18"/>
                <w:szCs w:val="18"/>
              </w:rPr>
            </w:pPr>
            <w:r>
              <w:rPr>
                <w:i/>
                <w:iCs/>
                <w:color w:val="000000"/>
                <w:sz w:val="18"/>
                <w:szCs w:val="18"/>
              </w:rPr>
              <w:t>12.811,28</w:t>
            </w:r>
          </w:p>
        </w:tc>
      </w:tr>
      <w:tr w:rsidR="00D71AEA" w14:paraId="1BCFAD64" w14:textId="77777777" w:rsidTr="00D71AEA">
        <w:trPr>
          <w:gridAfter w:val="1"/>
          <w:wAfter w:w="22" w:type="dxa"/>
          <w:trHeight w:val="20"/>
        </w:trPr>
        <w:tc>
          <w:tcPr>
            <w:tcW w:w="700" w:type="dxa"/>
            <w:tcBorders>
              <w:top w:val="nil"/>
              <w:left w:val="nil"/>
              <w:bottom w:val="nil"/>
              <w:right w:val="nil"/>
            </w:tcBorders>
            <w:shd w:val="clear" w:color="auto" w:fill="auto"/>
            <w:noWrap/>
            <w:vAlign w:val="center"/>
            <w:hideMark/>
          </w:tcPr>
          <w:p w14:paraId="4D6E24B5" w14:textId="77777777" w:rsidR="00D71AEA" w:rsidRDefault="00D71AEA">
            <w:pPr>
              <w:jc w:val="center"/>
              <w:rPr>
                <w:i/>
                <w:iCs/>
                <w:color w:val="000000"/>
                <w:sz w:val="18"/>
                <w:szCs w:val="18"/>
              </w:rPr>
            </w:pPr>
          </w:p>
        </w:tc>
        <w:tc>
          <w:tcPr>
            <w:tcW w:w="3269" w:type="dxa"/>
            <w:tcBorders>
              <w:top w:val="nil"/>
              <w:left w:val="nil"/>
              <w:bottom w:val="nil"/>
              <w:right w:val="nil"/>
            </w:tcBorders>
            <w:shd w:val="clear" w:color="auto" w:fill="auto"/>
            <w:noWrap/>
            <w:vAlign w:val="center"/>
            <w:hideMark/>
          </w:tcPr>
          <w:p w14:paraId="15831B4F" w14:textId="77777777" w:rsidR="00D71AEA" w:rsidRDefault="00D71AEA">
            <w:pPr>
              <w:rPr>
                <w:b/>
                <w:bCs/>
                <w:color w:val="000000"/>
                <w:sz w:val="18"/>
                <w:szCs w:val="18"/>
              </w:rPr>
            </w:pPr>
            <w:r>
              <w:rPr>
                <w:b/>
                <w:bCs/>
                <w:color w:val="000000"/>
                <w:sz w:val="18"/>
                <w:szCs w:val="18"/>
              </w:rPr>
              <w:t>TOTAL - lei fără T.V.A.</w:t>
            </w:r>
          </w:p>
        </w:tc>
        <w:tc>
          <w:tcPr>
            <w:tcW w:w="936" w:type="dxa"/>
            <w:tcBorders>
              <w:top w:val="nil"/>
              <w:left w:val="nil"/>
              <w:bottom w:val="nil"/>
              <w:right w:val="nil"/>
            </w:tcBorders>
            <w:shd w:val="clear" w:color="auto" w:fill="auto"/>
            <w:noWrap/>
            <w:vAlign w:val="center"/>
            <w:hideMark/>
          </w:tcPr>
          <w:p w14:paraId="61BB5A39" w14:textId="77777777" w:rsidR="00D71AEA" w:rsidRDefault="00D71AEA">
            <w:pPr>
              <w:rPr>
                <w:b/>
                <w:bCs/>
                <w:color w:val="000000"/>
                <w:sz w:val="18"/>
                <w:szCs w:val="18"/>
              </w:rPr>
            </w:pPr>
          </w:p>
        </w:tc>
        <w:tc>
          <w:tcPr>
            <w:tcW w:w="660" w:type="dxa"/>
            <w:tcBorders>
              <w:top w:val="nil"/>
              <w:left w:val="nil"/>
              <w:bottom w:val="nil"/>
              <w:right w:val="nil"/>
            </w:tcBorders>
            <w:shd w:val="clear" w:color="auto" w:fill="auto"/>
            <w:noWrap/>
            <w:vAlign w:val="center"/>
            <w:hideMark/>
          </w:tcPr>
          <w:p w14:paraId="6B812335" w14:textId="77777777" w:rsidR="00D71AEA" w:rsidRDefault="00D71AEA">
            <w:pPr>
              <w:jc w:val="center"/>
              <w:rPr>
                <w:sz w:val="20"/>
                <w:szCs w:val="20"/>
              </w:rPr>
            </w:pPr>
          </w:p>
        </w:tc>
        <w:tc>
          <w:tcPr>
            <w:tcW w:w="946" w:type="dxa"/>
            <w:gridSpan w:val="3"/>
            <w:tcBorders>
              <w:top w:val="nil"/>
              <w:left w:val="nil"/>
              <w:bottom w:val="nil"/>
              <w:right w:val="nil"/>
            </w:tcBorders>
            <w:shd w:val="clear" w:color="auto" w:fill="auto"/>
            <w:noWrap/>
            <w:vAlign w:val="center"/>
            <w:hideMark/>
          </w:tcPr>
          <w:p w14:paraId="543094AD"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66C48464" w14:textId="77777777" w:rsidR="00D71AEA" w:rsidRDefault="00D71AEA">
            <w:pPr>
              <w:jc w:val="center"/>
              <w:rPr>
                <w:sz w:val="20"/>
                <w:szCs w:val="20"/>
              </w:rPr>
            </w:pPr>
          </w:p>
        </w:tc>
        <w:tc>
          <w:tcPr>
            <w:tcW w:w="846" w:type="dxa"/>
            <w:gridSpan w:val="3"/>
            <w:tcBorders>
              <w:top w:val="nil"/>
              <w:left w:val="nil"/>
              <w:bottom w:val="nil"/>
              <w:right w:val="nil"/>
            </w:tcBorders>
            <w:shd w:val="clear" w:color="auto" w:fill="auto"/>
            <w:noWrap/>
            <w:vAlign w:val="center"/>
            <w:hideMark/>
          </w:tcPr>
          <w:p w14:paraId="1C17DE7A" w14:textId="77777777" w:rsidR="00D71AEA" w:rsidRDefault="00D71AEA">
            <w:pPr>
              <w:jc w:val="center"/>
              <w:rPr>
                <w:sz w:val="20"/>
                <w:szCs w:val="20"/>
              </w:rPr>
            </w:pPr>
          </w:p>
        </w:tc>
        <w:tc>
          <w:tcPr>
            <w:tcW w:w="1026" w:type="dxa"/>
            <w:gridSpan w:val="3"/>
            <w:tcBorders>
              <w:top w:val="nil"/>
              <w:left w:val="nil"/>
              <w:bottom w:val="nil"/>
              <w:right w:val="nil"/>
            </w:tcBorders>
            <w:shd w:val="clear" w:color="auto" w:fill="auto"/>
            <w:noWrap/>
            <w:vAlign w:val="center"/>
            <w:hideMark/>
          </w:tcPr>
          <w:p w14:paraId="5ABEA23F" w14:textId="77777777" w:rsidR="00D71AEA" w:rsidRDefault="00D71AEA">
            <w:pPr>
              <w:jc w:val="right"/>
              <w:rPr>
                <w:b/>
                <w:bCs/>
                <w:color w:val="000000"/>
                <w:sz w:val="18"/>
                <w:szCs w:val="18"/>
              </w:rPr>
            </w:pPr>
            <w:r>
              <w:rPr>
                <w:b/>
                <w:bCs/>
                <w:color w:val="000000"/>
                <w:sz w:val="18"/>
                <w:szCs w:val="18"/>
              </w:rPr>
              <w:t>532.581,91</w:t>
            </w:r>
          </w:p>
        </w:tc>
        <w:tc>
          <w:tcPr>
            <w:tcW w:w="1026" w:type="dxa"/>
            <w:gridSpan w:val="3"/>
            <w:tcBorders>
              <w:top w:val="nil"/>
              <w:left w:val="nil"/>
              <w:bottom w:val="nil"/>
              <w:right w:val="nil"/>
            </w:tcBorders>
            <w:shd w:val="clear" w:color="auto" w:fill="auto"/>
            <w:noWrap/>
            <w:vAlign w:val="center"/>
            <w:hideMark/>
          </w:tcPr>
          <w:p w14:paraId="5E632001" w14:textId="77777777" w:rsidR="00D71AEA" w:rsidRDefault="00D71AEA">
            <w:pPr>
              <w:jc w:val="right"/>
              <w:rPr>
                <w:b/>
                <w:bCs/>
                <w:color w:val="000000"/>
                <w:sz w:val="18"/>
                <w:szCs w:val="18"/>
              </w:rPr>
            </w:pPr>
            <w:r>
              <w:rPr>
                <w:b/>
                <w:bCs/>
                <w:color w:val="000000"/>
                <w:sz w:val="18"/>
                <w:szCs w:val="18"/>
              </w:rPr>
              <w:t>545.393,19</w:t>
            </w:r>
          </w:p>
        </w:tc>
      </w:tr>
      <w:tr w:rsidR="00D71AEA" w14:paraId="28988C30" w14:textId="77777777" w:rsidTr="00D71AEA">
        <w:trPr>
          <w:gridAfter w:val="1"/>
          <w:wAfter w:w="22" w:type="dxa"/>
          <w:trHeight w:val="20"/>
        </w:trPr>
        <w:tc>
          <w:tcPr>
            <w:tcW w:w="700" w:type="dxa"/>
            <w:tcBorders>
              <w:top w:val="nil"/>
              <w:left w:val="nil"/>
              <w:bottom w:val="nil"/>
              <w:right w:val="nil"/>
            </w:tcBorders>
            <w:shd w:val="clear" w:color="auto" w:fill="auto"/>
            <w:noWrap/>
            <w:vAlign w:val="center"/>
            <w:hideMark/>
          </w:tcPr>
          <w:p w14:paraId="093BA5CE" w14:textId="77777777" w:rsidR="00D71AEA" w:rsidRDefault="00D71AEA">
            <w:pPr>
              <w:jc w:val="right"/>
              <w:rPr>
                <w:b/>
                <w:bCs/>
                <w:color w:val="000000"/>
                <w:sz w:val="18"/>
                <w:szCs w:val="18"/>
              </w:rPr>
            </w:pPr>
          </w:p>
        </w:tc>
        <w:tc>
          <w:tcPr>
            <w:tcW w:w="3269" w:type="dxa"/>
            <w:tcBorders>
              <w:top w:val="nil"/>
              <w:left w:val="nil"/>
              <w:bottom w:val="nil"/>
              <w:right w:val="nil"/>
            </w:tcBorders>
            <w:shd w:val="clear" w:color="auto" w:fill="auto"/>
            <w:noWrap/>
            <w:vAlign w:val="center"/>
            <w:hideMark/>
          </w:tcPr>
          <w:p w14:paraId="50548675" w14:textId="77777777" w:rsidR="00D71AEA" w:rsidRDefault="00D71AEA">
            <w:pPr>
              <w:rPr>
                <w:b/>
                <w:bCs/>
                <w:color w:val="000000"/>
                <w:sz w:val="18"/>
                <w:szCs w:val="18"/>
              </w:rPr>
            </w:pPr>
            <w:r>
              <w:rPr>
                <w:b/>
                <w:bCs/>
                <w:color w:val="000000"/>
                <w:sz w:val="18"/>
                <w:szCs w:val="18"/>
              </w:rPr>
              <w:t>T.V.A. (19%)</w:t>
            </w:r>
          </w:p>
        </w:tc>
        <w:tc>
          <w:tcPr>
            <w:tcW w:w="936" w:type="dxa"/>
            <w:tcBorders>
              <w:top w:val="nil"/>
              <w:left w:val="nil"/>
              <w:bottom w:val="nil"/>
              <w:right w:val="nil"/>
            </w:tcBorders>
            <w:shd w:val="clear" w:color="auto" w:fill="auto"/>
            <w:noWrap/>
            <w:vAlign w:val="center"/>
            <w:hideMark/>
          </w:tcPr>
          <w:p w14:paraId="55B7204D" w14:textId="77777777" w:rsidR="00D71AEA" w:rsidRDefault="00D71AEA">
            <w:pPr>
              <w:rPr>
                <w:b/>
                <w:bCs/>
                <w:color w:val="000000"/>
                <w:sz w:val="18"/>
                <w:szCs w:val="18"/>
              </w:rPr>
            </w:pPr>
          </w:p>
        </w:tc>
        <w:tc>
          <w:tcPr>
            <w:tcW w:w="660" w:type="dxa"/>
            <w:tcBorders>
              <w:top w:val="nil"/>
              <w:left w:val="nil"/>
              <w:bottom w:val="nil"/>
              <w:right w:val="nil"/>
            </w:tcBorders>
            <w:shd w:val="clear" w:color="auto" w:fill="auto"/>
            <w:noWrap/>
            <w:vAlign w:val="center"/>
            <w:hideMark/>
          </w:tcPr>
          <w:p w14:paraId="6D5F1617" w14:textId="77777777" w:rsidR="00D71AEA" w:rsidRDefault="00D71AEA">
            <w:pPr>
              <w:jc w:val="center"/>
              <w:rPr>
                <w:sz w:val="20"/>
                <w:szCs w:val="20"/>
              </w:rPr>
            </w:pPr>
          </w:p>
        </w:tc>
        <w:tc>
          <w:tcPr>
            <w:tcW w:w="946" w:type="dxa"/>
            <w:gridSpan w:val="3"/>
            <w:tcBorders>
              <w:top w:val="nil"/>
              <w:left w:val="nil"/>
              <w:bottom w:val="nil"/>
              <w:right w:val="nil"/>
            </w:tcBorders>
            <w:shd w:val="clear" w:color="auto" w:fill="auto"/>
            <w:noWrap/>
            <w:vAlign w:val="center"/>
            <w:hideMark/>
          </w:tcPr>
          <w:p w14:paraId="73DF74AD"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5E8C08A8"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3D34FFF4" w14:textId="77777777" w:rsidR="00D71AEA" w:rsidRDefault="00D71AEA">
            <w:pPr>
              <w:rPr>
                <w:sz w:val="20"/>
                <w:szCs w:val="20"/>
              </w:rPr>
            </w:pPr>
          </w:p>
        </w:tc>
        <w:tc>
          <w:tcPr>
            <w:tcW w:w="1026" w:type="dxa"/>
            <w:gridSpan w:val="3"/>
            <w:tcBorders>
              <w:top w:val="nil"/>
              <w:left w:val="nil"/>
              <w:bottom w:val="nil"/>
              <w:right w:val="nil"/>
            </w:tcBorders>
            <w:shd w:val="clear" w:color="auto" w:fill="auto"/>
            <w:noWrap/>
            <w:vAlign w:val="center"/>
            <w:hideMark/>
          </w:tcPr>
          <w:p w14:paraId="354C1533" w14:textId="77777777" w:rsidR="00D71AEA" w:rsidRDefault="00D71AEA">
            <w:pPr>
              <w:jc w:val="right"/>
              <w:rPr>
                <w:color w:val="000000"/>
                <w:sz w:val="18"/>
                <w:szCs w:val="18"/>
              </w:rPr>
            </w:pPr>
            <w:r>
              <w:rPr>
                <w:color w:val="000000"/>
                <w:sz w:val="18"/>
                <w:szCs w:val="18"/>
              </w:rPr>
              <w:t>101.190,56</w:t>
            </w:r>
          </w:p>
        </w:tc>
        <w:tc>
          <w:tcPr>
            <w:tcW w:w="1026" w:type="dxa"/>
            <w:gridSpan w:val="3"/>
            <w:tcBorders>
              <w:top w:val="nil"/>
              <w:left w:val="nil"/>
              <w:bottom w:val="nil"/>
              <w:right w:val="nil"/>
            </w:tcBorders>
            <w:shd w:val="clear" w:color="auto" w:fill="auto"/>
            <w:noWrap/>
            <w:vAlign w:val="center"/>
            <w:hideMark/>
          </w:tcPr>
          <w:p w14:paraId="42D60C09" w14:textId="77777777" w:rsidR="00D71AEA" w:rsidRDefault="00D71AEA">
            <w:pPr>
              <w:jc w:val="right"/>
              <w:rPr>
                <w:color w:val="000000"/>
                <w:sz w:val="18"/>
                <w:szCs w:val="18"/>
              </w:rPr>
            </w:pPr>
            <w:r>
              <w:rPr>
                <w:color w:val="000000"/>
                <w:sz w:val="18"/>
                <w:szCs w:val="18"/>
              </w:rPr>
              <w:t>103.624,71</w:t>
            </w:r>
          </w:p>
        </w:tc>
      </w:tr>
      <w:tr w:rsidR="00D71AEA" w14:paraId="6CFA5BED" w14:textId="77777777" w:rsidTr="00D71AEA">
        <w:trPr>
          <w:gridAfter w:val="1"/>
          <w:wAfter w:w="22" w:type="dxa"/>
          <w:trHeight w:val="20"/>
        </w:trPr>
        <w:tc>
          <w:tcPr>
            <w:tcW w:w="700" w:type="dxa"/>
            <w:tcBorders>
              <w:top w:val="nil"/>
              <w:left w:val="nil"/>
              <w:bottom w:val="nil"/>
              <w:right w:val="nil"/>
            </w:tcBorders>
            <w:shd w:val="clear" w:color="auto" w:fill="auto"/>
            <w:noWrap/>
            <w:vAlign w:val="center"/>
            <w:hideMark/>
          </w:tcPr>
          <w:p w14:paraId="7F46DBE2" w14:textId="77777777" w:rsidR="00D71AEA" w:rsidRDefault="00D71AEA">
            <w:pPr>
              <w:jc w:val="right"/>
              <w:rPr>
                <w:color w:val="000000"/>
                <w:sz w:val="18"/>
                <w:szCs w:val="18"/>
              </w:rPr>
            </w:pPr>
          </w:p>
        </w:tc>
        <w:tc>
          <w:tcPr>
            <w:tcW w:w="3269" w:type="dxa"/>
            <w:tcBorders>
              <w:top w:val="nil"/>
              <w:left w:val="nil"/>
              <w:bottom w:val="nil"/>
              <w:right w:val="nil"/>
            </w:tcBorders>
            <w:shd w:val="clear" w:color="auto" w:fill="auto"/>
            <w:noWrap/>
            <w:vAlign w:val="center"/>
            <w:hideMark/>
          </w:tcPr>
          <w:p w14:paraId="5C6E741F" w14:textId="77777777" w:rsidR="00D71AEA" w:rsidRDefault="00D71AEA">
            <w:pPr>
              <w:rPr>
                <w:b/>
                <w:bCs/>
                <w:color w:val="000000"/>
                <w:sz w:val="18"/>
                <w:szCs w:val="18"/>
              </w:rPr>
            </w:pPr>
            <w:r>
              <w:rPr>
                <w:b/>
                <w:bCs/>
                <w:color w:val="000000"/>
                <w:sz w:val="18"/>
                <w:szCs w:val="18"/>
              </w:rPr>
              <w:t>TOTAL - lei cu T.V.A.</w:t>
            </w:r>
          </w:p>
        </w:tc>
        <w:tc>
          <w:tcPr>
            <w:tcW w:w="936" w:type="dxa"/>
            <w:tcBorders>
              <w:top w:val="nil"/>
              <w:left w:val="nil"/>
              <w:bottom w:val="nil"/>
              <w:right w:val="nil"/>
            </w:tcBorders>
            <w:shd w:val="clear" w:color="auto" w:fill="auto"/>
            <w:noWrap/>
            <w:vAlign w:val="center"/>
            <w:hideMark/>
          </w:tcPr>
          <w:p w14:paraId="1469AF64" w14:textId="77777777" w:rsidR="00D71AEA" w:rsidRDefault="00D71AEA">
            <w:pPr>
              <w:rPr>
                <w:b/>
                <w:bCs/>
                <w:color w:val="000000"/>
                <w:sz w:val="18"/>
                <w:szCs w:val="18"/>
              </w:rPr>
            </w:pPr>
          </w:p>
        </w:tc>
        <w:tc>
          <w:tcPr>
            <w:tcW w:w="660" w:type="dxa"/>
            <w:tcBorders>
              <w:top w:val="nil"/>
              <w:left w:val="nil"/>
              <w:bottom w:val="nil"/>
              <w:right w:val="nil"/>
            </w:tcBorders>
            <w:shd w:val="clear" w:color="auto" w:fill="auto"/>
            <w:noWrap/>
            <w:vAlign w:val="center"/>
            <w:hideMark/>
          </w:tcPr>
          <w:p w14:paraId="357A58E9" w14:textId="77777777" w:rsidR="00D71AEA" w:rsidRDefault="00D71AEA">
            <w:pPr>
              <w:jc w:val="center"/>
              <w:rPr>
                <w:sz w:val="20"/>
                <w:szCs w:val="20"/>
              </w:rPr>
            </w:pPr>
          </w:p>
        </w:tc>
        <w:tc>
          <w:tcPr>
            <w:tcW w:w="946" w:type="dxa"/>
            <w:gridSpan w:val="3"/>
            <w:tcBorders>
              <w:top w:val="nil"/>
              <w:left w:val="nil"/>
              <w:bottom w:val="nil"/>
              <w:right w:val="nil"/>
            </w:tcBorders>
            <w:shd w:val="clear" w:color="auto" w:fill="auto"/>
            <w:noWrap/>
            <w:vAlign w:val="center"/>
            <w:hideMark/>
          </w:tcPr>
          <w:p w14:paraId="31B1A45C"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06FB1C5E" w14:textId="77777777" w:rsidR="00D71AEA" w:rsidRDefault="00D71AEA">
            <w:pPr>
              <w:rPr>
                <w:sz w:val="20"/>
                <w:szCs w:val="20"/>
              </w:rPr>
            </w:pPr>
          </w:p>
        </w:tc>
        <w:tc>
          <w:tcPr>
            <w:tcW w:w="846" w:type="dxa"/>
            <w:gridSpan w:val="3"/>
            <w:tcBorders>
              <w:top w:val="nil"/>
              <w:left w:val="nil"/>
              <w:bottom w:val="nil"/>
              <w:right w:val="nil"/>
            </w:tcBorders>
            <w:shd w:val="clear" w:color="auto" w:fill="auto"/>
            <w:noWrap/>
            <w:vAlign w:val="center"/>
            <w:hideMark/>
          </w:tcPr>
          <w:p w14:paraId="6A7BE570" w14:textId="77777777" w:rsidR="00D71AEA" w:rsidRDefault="00D71AEA">
            <w:pPr>
              <w:rPr>
                <w:sz w:val="20"/>
                <w:szCs w:val="20"/>
              </w:rPr>
            </w:pPr>
          </w:p>
        </w:tc>
        <w:tc>
          <w:tcPr>
            <w:tcW w:w="1026" w:type="dxa"/>
            <w:gridSpan w:val="3"/>
            <w:tcBorders>
              <w:top w:val="nil"/>
              <w:left w:val="nil"/>
              <w:bottom w:val="nil"/>
              <w:right w:val="nil"/>
            </w:tcBorders>
            <w:shd w:val="clear" w:color="auto" w:fill="auto"/>
            <w:noWrap/>
            <w:vAlign w:val="center"/>
            <w:hideMark/>
          </w:tcPr>
          <w:p w14:paraId="2E1DE8BC" w14:textId="77777777" w:rsidR="00D71AEA" w:rsidRDefault="00D71AEA">
            <w:pPr>
              <w:jc w:val="right"/>
              <w:rPr>
                <w:b/>
                <w:bCs/>
                <w:color w:val="000000"/>
                <w:sz w:val="18"/>
                <w:szCs w:val="18"/>
              </w:rPr>
            </w:pPr>
            <w:r>
              <w:rPr>
                <w:b/>
                <w:bCs/>
                <w:color w:val="000000"/>
                <w:sz w:val="18"/>
                <w:szCs w:val="18"/>
              </w:rPr>
              <w:t>633.772,47</w:t>
            </w:r>
          </w:p>
        </w:tc>
        <w:tc>
          <w:tcPr>
            <w:tcW w:w="1026" w:type="dxa"/>
            <w:gridSpan w:val="3"/>
            <w:tcBorders>
              <w:top w:val="nil"/>
              <w:left w:val="nil"/>
              <w:bottom w:val="nil"/>
              <w:right w:val="nil"/>
            </w:tcBorders>
            <w:shd w:val="clear" w:color="auto" w:fill="auto"/>
            <w:noWrap/>
            <w:vAlign w:val="center"/>
            <w:hideMark/>
          </w:tcPr>
          <w:p w14:paraId="4C762F1D" w14:textId="77777777" w:rsidR="00D71AEA" w:rsidRDefault="00D71AEA">
            <w:pPr>
              <w:jc w:val="right"/>
              <w:rPr>
                <w:b/>
                <w:bCs/>
                <w:color w:val="000000"/>
                <w:sz w:val="18"/>
                <w:szCs w:val="18"/>
              </w:rPr>
            </w:pPr>
            <w:r>
              <w:rPr>
                <w:b/>
                <w:bCs/>
                <w:color w:val="000000"/>
                <w:sz w:val="18"/>
                <w:szCs w:val="18"/>
              </w:rPr>
              <w:t>649.017,90</w:t>
            </w:r>
          </w:p>
        </w:tc>
      </w:tr>
    </w:tbl>
    <w:p w14:paraId="6BE68728" w14:textId="77777777" w:rsidR="00D71AEA" w:rsidRPr="00F963BD" w:rsidRDefault="00D71AEA" w:rsidP="009B726E">
      <w:pPr>
        <w:overflowPunct w:val="0"/>
        <w:autoSpaceDE w:val="0"/>
        <w:autoSpaceDN w:val="0"/>
        <w:adjustRightInd w:val="0"/>
        <w:spacing w:line="276" w:lineRule="auto"/>
        <w:jc w:val="both"/>
        <w:textAlignment w:val="baseline"/>
        <w:rPr>
          <w:sz w:val="22"/>
          <w:szCs w:val="22"/>
          <w:lang w:val="it-IT"/>
        </w:rPr>
      </w:pPr>
    </w:p>
    <w:sectPr w:rsidR="00D71AEA" w:rsidRPr="00F963BD" w:rsidSect="00EA2F58">
      <w:pgSz w:w="11907" w:h="16839" w:code="9"/>
      <w:pgMar w:top="568" w:right="708" w:bottom="851" w:left="1134" w:header="567" w:footer="2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572A5"/>
    <w:rsid w:val="00064DC8"/>
    <w:rsid w:val="000B0131"/>
    <w:rsid w:val="000B4BD2"/>
    <w:rsid w:val="000C2429"/>
    <w:rsid w:val="000D0B24"/>
    <w:rsid w:val="00117399"/>
    <w:rsid w:val="00123CAC"/>
    <w:rsid w:val="001247CB"/>
    <w:rsid w:val="001358DC"/>
    <w:rsid w:val="0015751C"/>
    <w:rsid w:val="001B1657"/>
    <w:rsid w:val="00212DDD"/>
    <w:rsid w:val="002317B3"/>
    <w:rsid w:val="00234D56"/>
    <w:rsid w:val="00267D8A"/>
    <w:rsid w:val="00281B3F"/>
    <w:rsid w:val="002852F1"/>
    <w:rsid w:val="002912E9"/>
    <w:rsid w:val="002A4897"/>
    <w:rsid w:val="002C2DF0"/>
    <w:rsid w:val="002C5E49"/>
    <w:rsid w:val="002D4A9B"/>
    <w:rsid w:val="002F60C6"/>
    <w:rsid w:val="00300490"/>
    <w:rsid w:val="00306F71"/>
    <w:rsid w:val="0030709C"/>
    <w:rsid w:val="00335683"/>
    <w:rsid w:val="00336450"/>
    <w:rsid w:val="00353C37"/>
    <w:rsid w:val="00353EF6"/>
    <w:rsid w:val="003614CB"/>
    <w:rsid w:val="00380562"/>
    <w:rsid w:val="003806B5"/>
    <w:rsid w:val="00383896"/>
    <w:rsid w:val="003B796E"/>
    <w:rsid w:val="003C1BCB"/>
    <w:rsid w:val="003C4C30"/>
    <w:rsid w:val="003D4D53"/>
    <w:rsid w:val="003E55E4"/>
    <w:rsid w:val="003F4555"/>
    <w:rsid w:val="003F768B"/>
    <w:rsid w:val="00417CAF"/>
    <w:rsid w:val="00425169"/>
    <w:rsid w:val="00480D6F"/>
    <w:rsid w:val="004816BC"/>
    <w:rsid w:val="004911F7"/>
    <w:rsid w:val="004B362C"/>
    <w:rsid w:val="004C005A"/>
    <w:rsid w:val="004D4596"/>
    <w:rsid w:val="005204A7"/>
    <w:rsid w:val="005210AE"/>
    <w:rsid w:val="0052597F"/>
    <w:rsid w:val="00525B92"/>
    <w:rsid w:val="005326AF"/>
    <w:rsid w:val="005336E4"/>
    <w:rsid w:val="0056020F"/>
    <w:rsid w:val="00560F13"/>
    <w:rsid w:val="0056157A"/>
    <w:rsid w:val="00565652"/>
    <w:rsid w:val="0058665C"/>
    <w:rsid w:val="00596EC9"/>
    <w:rsid w:val="005D22D4"/>
    <w:rsid w:val="005E4905"/>
    <w:rsid w:val="005E5C54"/>
    <w:rsid w:val="00601D03"/>
    <w:rsid w:val="0061209A"/>
    <w:rsid w:val="0062639C"/>
    <w:rsid w:val="00642F01"/>
    <w:rsid w:val="00673B31"/>
    <w:rsid w:val="006867FD"/>
    <w:rsid w:val="006A48D4"/>
    <w:rsid w:val="007414E4"/>
    <w:rsid w:val="00743BF1"/>
    <w:rsid w:val="00761E8E"/>
    <w:rsid w:val="00762284"/>
    <w:rsid w:val="00765C8A"/>
    <w:rsid w:val="007B1F34"/>
    <w:rsid w:val="007B4673"/>
    <w:rsid w:val="007B752D"/>
    <w:rsid w:val="007D33C7"/>
    <w:rsid w:val="007F22FF"/>
    <w:rsid w:val="007F7C45"/>
    <w:rsid w:val="008150A3"/>
    <w:rsid w:val="00840A01"/>
    <w:rsid w:val="008C7AC3"/>
    <w:rsid w:val="008D2A61"/>
    <w:rsid w:val="008D7CC0"/>
    <w:rsid w:val="008F147F"/>
    <w:rsid w:val="00905F89"/>
    <w:rsid w:val="00916034"/>
    <w:rsid w:val="00935152"/>
    <w:rsid w:val="00937F4E"/>
    <w:rsid w:val="009A37EC"/>
    <w:rsid w:val="009A6E4A"/>
    <w:rsid w:val="009B14A4"/>
    <w:rsid w:val="009B726E"/>
    <w:rsid w:val="009C363C"/>
    <w:rsid w:val="009E78B1"/>
    <w:rsid w:val="00A02867"/>
    <w:rsid w:val="00A03357"/>
    <w:rsid w:val="00A26FB5"/>
    <w:rsid w:val="00A312CF"/>
    <w:rsid w:val="00A448B4"/>
    <w:rsid w:val="00A83743"/>
    <w:rsid w:val="00AC3F90"/>
    <w:rsid w:val="00AC555B"/>
    <w:rsid w:val="00AD6802"/>
    <w:rsid w:val="00AF1B21"/>
    <w:rsid w:val="00B0260B"/>
    <w:rsid w:val="00B56DE6"/>
    <w:rsid w:val="00B67D09"/>
    <w:rsid w:val="00B73967"/>
    <w:rsid w:val="00B73E9B"/>
    <w:rsid w:val="00B96B9C"/>
    <w:rsid w:val="00BA2635"/>
    <w:rsid w:val="00BA536F"/>
    <w:rsid w:val="00BB3F53"/>
    <w:rsid w:val="00BE1917"/>
    <w:rsid w:val="00BE300C"/>
    <w:rsid w:val="00BE4AF2"/>
    <w:rsid w:val="00BF56BD"/>
    <w:rsid w:val="00C22DA9"/>
    <w:rsid w:val="00C32417"/>
    <w:rsid w:val="00C3355C"/>
    <w:rsid w:val="00C46A2A"/>
    <w:rsid w:val="00C510B6"/>
    <w:rsid w:val="00C56863"/>
    <w:rsid w:val="00C71717"/>
    <w:rsid w:val="00C779A4"/>
    <w:rsid w:val="00CE4904"/>
    <w:rsid w:val="00CF6B17"/>
    <w:rsid w:val="00D050AE"/>
    <w:rsid w:val="00D06CE7"/>
    <w:rsid w:val="00D36E40"/>
    <w:rsid w:val="00D54A31"/>
    <w:rsid w:val="00D62280"/>
    <w:rsid w:val="00D71AEA"/>
    <w:rsid w:val="00D75B61"/>
    <w:rsid w:val="00D8504E"/>
    <w:rsid w:val="00DA1258"/>
    <w:rsid w:val="00DA773B"/>
    <w:rsid w:val="00DB5F52"/>
    <w:rsid w:val="00DB6F01"/>
    <w:rsid w:val="00DC5C6B"/>
    <w:rsid w:val="00DD1B1E"/>
    <w:rsid w:val="00DD451B"/>
    <w:rsid w:val="00DF4193"/>
    <w:rsid w:val="00E40F24"/>
    <w:rsid w:val="00E51F3D"/>
    <w:rsid w:val="00EA2F58"/>
    <w:rsid w:val="00EB3136"/>
    <w:rsid w:val="00EE7111"/>
    <w:rsid w:val="00F06107"/>
    <w:rsid w:val="00F076F9"/>
    <w:rsid w:val="00F35ED8"/>
    <w:rsid w:val="00F44A59"/>
    <w:rsid w:val="00F52AD1"/>
    <w:rsid w:val="00F53220"/>
    <w:rsid w:val="00F744A0"/>
    <w:rsid w:val="00F963B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390619084">
      <w:bodyDiv w:val="1"/>
      <w:marLeft w:val="0"/>
      <w:marRight w:val="0"/>
      <w:marTop w:val="0"/>
      <w:marBottom w:val="0"/>
      <w:divBdr>
        <w:top w:val="none" w:sz="0" w:space="0" w:color="auto"/>
        <w:left w:val="none" w:sz="0" w:space="0" w:color="auto"/>
        <w:bottom w:val="none" w:sz="0" w:space="0" w:color="auto"/>
        <w:right w:val="none" w:sz="0" w:space="0" w:color="auto"/>
      </w:divBdr>
    </w:div>
    <w:div w:id="402876412">
      <w:bodyDiv w:val="1"/>
      <w:marLeft w:val="0"/>
      <w:marRight w:val="0"/>
      <w:marTop w:val="0"/>
      <w:marBottom w:val="0"/>
      <w:divBdr>
        <w:top w:val="none" w:sz="0" w:space="0" w:color="auto"/>
        <w:left w:val="none" w:sz="0" w:space="0" w:color="auto"/>
        <w:bottom w:val="none" w:sz="0" w:space="0" w:color="auto"/>
        <w:right w:val="none" w:sz="0" w:space="0" w:color="auto"/>
      </w:divBdr>
    </w:div>
    <w:div w:id="1025525124">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06209890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B930-4637-4554-BEB1-95095C31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11721</Words>
  <Characters>66813</Characters>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78378</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2022-09-28T14:19:00Z</dcterms:created>
  <dcterms:modified xsi:type="dcterms:W3CDTF">2022-10-10T05:52:00Z</dcterms:modified>
</cp:coreProperties>
</file>