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209538"/>
    <w:p w14:paraId="61DC7ECA" w14:textId="39A51B68" w:rsidR="00B97DC6" w:rsidRDefault="00A65D8E" w:rsidP="00FD19DD">
      <w:pPr>
        <w:tabs>
          <w:tab w:val="center" w:pos="5112"/>
          <w:tab w:val="left" w:pos="7755"/>
        </w:tabs>
        <w:spacing w:line="276" w:lineRule="auto"/>
        <w:ind w:right="-1"/>
        <w:jc w:val="right"/>
        <w:rPr>
          <w:lang w:val="fr-FR"/>
        </w:rPr>
      </w:pPr>
      <w:r>
        <w:rPr>
          <w:noProof/>
          <w:sz w:val="16"/>
          <w:szCs w:val="16"/>
        </w:rPr>
        <mc:AlternateContent>
          <mc:Choice Requires="wpg">
            <w:drawing>
              <wp:anchor distT="0" distB="0" distL="114300" distR="114300" simplePos="0" relativeHeight="251662336" behindDoc="0" locked="0" layoutInCell="1" allowOverlap="1" wp14:anchorId="3E0C70D9" wp14:editId="2049E474">
                <wp:simplePos x="0" y="0"/>
                <wp:positionH relativeFrom="page">
                  <wp:posOffset>288480</wp:posOffset>
                </wp:positionH>
                <wp:positionV relativeFrom="paragraph">
                  <wp:posOffset>529909</wp:posOffset>
                </wp:positionV>
                <wp:extent cx="7119620" cy="80010"/>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19620" cy="80010"/>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6328118" id="Group 5" o:spid="_x0000_s1026" style="position:absolute;margin-left:22.7pt;margin-top:41.75pt;width:560.6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0461C6">
        <w:rPr>
          <w:noProof/>
        </w:rPr>
        <mc:AlternateContent>
          <mc:Choice Requires="wps">
            <w:drawing>
              <wp:anchor distT="0" distB="0" distL="114300" distR="114300" simplePos="0" relativeHeight="251658240" behindDoc="0" locked="0" layoutInCell="1" allowOverlap="1" wp14:anchorId="7EF1D2DC" wp14:editId="6C430AA9">
                <wp:simplePos x="0" y="0"/>
                <wp:positionH relativeFrom="margin">
                  <wp:posOffset>557250</wp:posOffset>
                </wp:positionH>
                <wp:positionV relativeFrom="paragraph">
                  <wp:posOffset>-141117</wp:posOffset>
                </wp:positionV>
                <wp:extent cx="3801109" cy="602468"/>
                <wp:effectExtent l="0" t="0" r="28575" b="2667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602468"/>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1D6D7C79"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43.9pt;margin-top:-11.1pt;width:299.3pt;height:47.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" filled="f" strokecolor="white" strokeweight=".25pt">
                <v:textbo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1D6D7C79"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0461C6">
        <w:rPr>
          <w:noProof/>
        </w:rPr>
        <w:drawing>
          <wp:anchor distT="0" distB="0" distL="114300" distR="114300" simplePos="0" relativeHeight="251665408" behindDoc="0" locked="0" layoutInCell="1" allowOverlap="1" wp14:anchorId="3045CE52" wp14:editId="71187CD8">
            <wp:simplePos x="0" y="0"/>
            <wp:positionH relativeFrom="leftMargin">
              <wp:posOffset>656841</wp:posOffset>
            </wp:positionH>
            <wp:positionV relativeFrom="page">
              <wp:posOffset>280950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p>
    <w:p w14:paraId="0BCFA83E" w14:textId="7EEE5F04" w:rsidR="0043145D" w:rsidRDefault="0043145D" w:rsidP="00266CAC">
      <w:pPr>
        <w:spacing w:line="276" w:lineRule="auto"/>
        <w:ind w:left="-709" w:right="-1" w:firstLine="709"/>
        <w:jc w:val="center"/>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9"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0" w:history="1">
        <w:r w:rsidR="00CC134E" w:rsidRPr="006B2296">
          <w:rPr>
            <w:rStyle w:val="Hyperlink"/>
            <w:b/>
            <w:sz w:val="18"/>
            <w:szCs w:val="18"/>
          </w:rPr>
          <w:t>office@adp2.ro</w:t>
        </w:r>
      </w:hyperlink>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0305D6A2"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A65D8E">
        <w:rPr>
          <w:b/>
          <w:bCs/>
          <w:sz w:val="22"/>
          <w:szCs w:val="22"/>
        </w:rPr>
        <w:t>2</w:t>
      </w:r>
      <w:r w:rsidR="00445723">
        <w:rPr>
          <w:b/>
          <w:bCs/>
          <w:sz w:val="22"/>
          <w:szCs w:val="22"/>
        </w:rPr>
        <w:t>2</w:t>
      </w:r>
    </w:p>
    <w:p w14:paraId="3A625503" w14:textId="44C81807" w:rsidR="00CC134E" w:rsidRDefault="0043145D" w:rsidP="00FD19DD">
      <w:pPr>
        <w:spacing w:line="276" w:lineRule="auto"/>
        <w:ind w:right="-1"/>
        <w:rPr>
          <w:b/>
          <w:bCs/>
        </w:rPr>
      </w:pPr>
      <w:r>
        <w:rPr>
          <w:lang w:val="fr-FR"/>
        </w:rPr>
        <w:t xml:space="preserve">             </w:t>
      </w:r>
      <w:bookmarkEnd w:id="0"/>
    </w:p>
    <w:p w14:paraId="1470B349" w14:textId="04D8F270" w:rsidR="00835D35" w:rsidRDefault="00835D35" w:rsidP="00FD19DD">
      <w:pPr>
        <w:spacing w:line="276" w:lineRule="auto"/>
        <w:ind w:right="-1"/>
        <w:rPr>
          <w:b/>
          <w:bCs/>
        </w:rPr>
      </w:pPr>
    </w:p>
    <w:p w14:paraId="11D96CFC" w14:textId="77777777" w:rsidR="00E34FEA" w:rsidRDefault="00E34FEA" w:rsidP="00FD19DD">
      <w:pPr>
        <w:spacing w:line="276" w:lineRule="auto"/>
        <w:ind w:right="-1"/>
        <w:rPr>
          <w:b/>
          <w:bCs/>
        </w:rPr>
      </w:pPr>
    </w:p>
    <w:p w14:paraId="0BBBBF9D" w14:textId="39E6E56C" w:rsidR="0043145D" w:rsidRPr="002B1D1E" w:rsidRDefault="00E32EAC" w:rsidP="00F8230C">
      <w:pPr>
        <w:pStyle w:val="NoSpacing"/>
        <w:ind w:right="-1"/>
        <w:jc w:val="center"/>
        <w:rPr>
          <w:rFonts w:ascii="Times New Roman" w:hAnsi="Times New Roman"/>
          <w:b/>
          <w:bCs/>
          <w:sz w:val="26"/>
          <w:szCs w:val="26"/>
        </w:rPr>
      </w:pPr>
      <w:r w:rsidRPr="002B1D1E">
        <w:rPr>
          <w:rFonts w:ascii="Times New Roman" w:hAnsi="Times New Roman"/>
          <w:b/>
          <w:bCs/>
          <w:sz w:val="26"/>
          <w:szCs w:val="26"/>
        </w:rPr>
        <w:t xml:space="preserve">ACT ADIȚIONAL NR. </w:t>
      </w:r>
      <w:r w:rsidR="00A0019A">
        <w:rPr>
          <w:rFonts w:ascii="Times New Roman" w:hAnsi="Times New Roman"/>
          <w:b/>
          <w:bCs/>
          <w:sz w:val="26"/>
          <w:szCs w:val="26"/>
        </w:rPr>
        <w:t>3</w:t>
      </w:r>
    </w:p>
    <w:p w14:paraId="4D83E7A4" w14:textId="13B97298" w:rsidR="0043145D" w:rsidRPr="002B1D1E" w:rsidRDefault="0043145D" w:rsidP="00F8230C">
      <w:pPr>
        <w:pStyle w:val="NoSpacing"/>
        <w:ind w:right="-1"/>
        <w:jc w:val="center"/>
        <w:rPr>
          <w:rFonts w:ascii="Times New Roman" w:hAnsi="Times New Roman"/>
          <w:sz w:val="22"/>
          <w:szCs w:val="22"/>
          <w:lang w:val="ro-RO"/>
        </w:rPr>
      </w:pPr>
      <w:r w:rsidRPr="002B1D1E">
        <w:rPr>
          <w:rFonts w:ascii="Times New Roman" w:hAnsi="Times New Roman"/>
          <w:sz w:val="22"/>
          <w:szCs w:val="22"/>
        </w:rPr>
        <w:t xml:space="preserve">la </w:t>
      </w:r>
      <w:r w:rsidRPr="002B1D1E">
        <w:rPr>
          <w:rFonts w:ascii="Times New Roman" w:hAnsi="Times New Roman"/>
          <w:sz w:val="22"/>
          <w:szCs w:val="22"/>
          <w:lang w:val="ro-RO"/>
        </w:rPr>
        <w:t xml:space="preserve">Contractul Subsecvent de Lucrări nr. </w:t>
      </w:r>
      <w:r w:rsidR="00F8230C" w:rsidRPr="002B1D1E">
        <w:rPr>
          <w:rFonts w:ascii="Times New Roman" w:hAnsi="Times New Roman"/>
          <w:sz w:val="22"/>
          <w:szCs w:val="22"/>
          <w:lang w:val="ro-RO"/>
        </w:rPr>
        <w:t>31</w:t>
      </w:r>
      <w:r w:rsidR="00211D2B" w:rsidRPr="002B1D1E">
        <w:rPr>
          <w:rFonts w:ascii="Times New Roman" w:hAnsi="Times New Roman"/>
          <w:sz w:val="22"/>
          <w:szCs w:val="22"/>
          <w:lang w:val="ro-RO"/>
        </w:rPr>
        <w:t>/</w:t>
      </w:r>
      <w:r w:rsidR="000461C6" w:rsidRPr="002B1D1E">
        <w:rPr>
          <w:rFonts w:ascii="Times New Roman" w:hAnsi="Times New Roman"/>
          <w:sz w:val="22"/>
          <w:szCs w:val="22"/>
          <w:lang w:val="ro-RO"/>
        </w:rPr>
        <w:t>24</w:t>
      </w:r>
      <w:r w:rsidR="00211D2B" w:rsidRPr="002B1D1E">
        <w:rPr>
          <w:rFonts w:ascii="Times New Roman" w:hAnsi="Times New Roman"/>
          <w:sz w:val="22"/>
          <w:szCs w:val="22"/>
          <w:lang w:val="ro-RO"/>
        </w:rPr>
        <w:t>.</w:t>
      </w:r>
      <w:r w:rsidR="00383D38" w:rsidRPr="002B1D1E">
        <w:rPr>
          <w:rFonts w:ascii="Times New Roman" w:hAnsi="Times New Roman"/>
          <w:sz w:val="22"/>
          <w:szCs w:val="22"/>
          <w:lang w:val="ro-RO"/>
        </w:rPr>
        <w:t>0</w:t>
      </w:r>
      <w:r w:rsidR="000461C6" w:rsidRPr="002B1D1E">
        <w:rPr>
          <w:rFonts w:ascii="Times New Roman" w:hAnsi="Times New Roman"/>
          <w:sz w:val="22"/>
          <w:szCs w:val="22"/>
          <w:lang w:val="ro-RO"/>
        </w:rPr>
        <w:t>9</w:t>
      </w:r>
      <w:r w:rsidR="00211D2B" w:rsidRPr="002B1D1E">
        <w:rPr>
          <w:rFonts w:ascii="Times New Roman" w:hAnsi="Times New Roman"/>
          <w:sz w:val="22"/>
          <w:szCs w:val="22"/>
          <w:lang w:val="ro-RO"/>
        </w:rPr>
        <w:t>.20</w:t>
      </w:r>
      <w:r w:rsidR="00383D38" w:rsidRPr="002B1D1E">
        <w:rPr>
          <w:rFonts w:ascii="Times New Roman" w:hAnsi="Times New Roman"/>
          <w:sz w:val="22"/>
          <w:szCs w:val="22"/>
          <w:lang w:val="ro-RO"/>
        </w:rPr>
        <w:t>2</w:t>
      </w:r>
      <w:r w:rsidR="000461C6" w:rsidRPr="002B1D1E">
        <w:rPr>
          <w:rFonts w:ascii="Times New Roman" w:hAnsi="Times New Roman"/>
          <w:sz w:val="22"/>
          <w:szCs w:val="22"/>
          <w:lang w:val="ro-RO"/>
        </w:rPr>
        <w:t>1</w:t>
      </w:r>
    </w:p>
    <w:p w14:paraId="3CB292DF" w14:textId="7DF3CB1F" w:rsidR="0043145D" w:rsidRPr="002B1D1E" w:rsidRDefault="0043145D" w:rsidP="00F8230C">
      <w:pPr>
        <w:pStyle w:val="NoSpacing"/>
        <w:ind w:right="-1"/>
        <w:jc w:val="center"/>
        <w:rPr>
          <w:sz w:val="18"/>
          <w:szCs w:val="18"/>
        </w:rPr>
      </w:pPr>
      <w:r w:rsidRPr="002B1D1E">
        <w:rPr>
          <w:rFonts w:ascii="Times New Roman" w:hAnsi="Times New Roman"/>
          <w:sz w:val="22"/>
          <w:szCs w:val="22"/>
          <w:lang w:val="ro-RO"/>
        </w:rPr>
        <w:t xml:space="preserve">la Acordul-Cadru de Lucrări nr. </w:t>
      </w:r>
      <w:r w:rsidR="00F8230C" w:rsidRPr="002B1D1E">
        <w:rPr>
          <w:rFonts w:ascii="Times New Roman" w:hAnsi="Times New Roman"/>
          <w:sz w:val="22"/>
          <w:szCs w:val="22"/>
          <w:lang w:val="ro-RO"/>
        </w:rPr>
        <w:t>15883</w:t>
      </w:r>
      <w:r w:rsidRPr="002B1D1E">
        <w:rPr>
          <w:rFonts w:ascii="Times New Roman" w:hAnsi="Times New Roman"/>
          <w:sz w:val="22"/>
          <w:szCs w:val="22"/>
          <w:lang w:val="ro-RO"/>
        </w:rPr>
        <w:t>/</w:t>
      </w:r>
      <w:r w:rsidR="00F8230C" w:rsidRPr="002B1D1E">
        <w:rPr>
          <w:rFonts w:ascii="Times New Roman" w:hAnsi="Times New Roman"/>
          <w:sz w:val="22"/>
          <w:szCs w:val="22"/>
          <w:lang w:val="ro-RO"/>
        </w:rPr>
        <w:t>08</w:t>
      </w:r>
      <w:r w:rsidRPr="002B1D1E">
        <w:rPr>
          <w:rFonts w:ascii="Times New Roman" w:hAnsi="Times New Roman"/>
          <w:sz w:val="22"/>
          <w:szCs w:val="22"/>
          <w:lang w:val="ro-RO"/>
        </w:rPr>
        <w:t>.0</w:t>
      </w:r>
      <w:r w:rsidR="00F8230C" w:rsidRPr="002B1D1E">
        <w:rPr>
          <w:rFonts w:ascii="Times New Roman" w:hAnsi="Times New Roman"/>
          <w:sz w:val="22"/>
          <w:szCs w:val="22"/>
          <w:lang w:val="ro-RO"/>
        </w:rPr>
        <w:t>8</w:t>
      </w:r>
      <w:r w:rsidRPr="002B1D1E">
        <w:rPr>
          <w:rFonts w:ascii="Times New Roman" w:hAnsi="Times New Roman"/>
          <w:sz w:val="22"/>
          <w:szCs w:val="22"/>
          <w:lang w:val="ro-RO"/>
        </w:rPr>
        <w:t>.2019</w:t>
      </w:r>
    </w:p>
    <w:p w14:paraId="335D2A5E" w14:textId="295B4946" w:rsidR="0043145D" w:rsidRPr="0036529A" w:rsidRDefault="0043145D" w:rsidP="00F8230C">
      <w:pPr>
        <w:pStyle w:val="NoSpacing"/>
        <w:ind w:right="-1"/>
        <w:jc w:val="center"/>
        <w:rPr>
          <w:rFonts w:ascii="Times New Roman" w:hAnsi="Times New Roman"/>
          <w:b/>
          <w:bCs/>
          <w:i/>
          <w:iCs/>
          <w:sz w:val="24"/>
          <w:szCs w:val="24"/>
          <w:lang w:val="ro-RO"/>
        </w:rPr>
      </w:pPr>
      <w:r w:rsidRPr="002B1D1E">
        <w:rPr>
          <w:rFonts w:ascii="Times New Roman" w:hAnsi="Times New Roman"/>
          <w:b/>
          <w:bCs/>
          <w:i/>
          <w:iCs/>
          <w:sz w:val="22"/>
          <w:szCs w:val="22"/>
          <w:lang w:val="ro-RO"/>
        </w:rPr>
        <w:t xml:space="preserve">„Proiectarea și execuția lucrărilor de reparații și modernizări străzi, alei și parcări - Lot </w:t>
      </w:r>
      <w:r w:rsidR="00F8230C" w:rsidRPr="002B1D1E">
        <w:rPr>
          <w:rFonts w:ascii="Times New Roman" w:hAnsi="Times New Roman"/>
          <w:b/>
          <w:bCs/>
          <w:i/>
          <w:iCs/>
          <w:sz w:val="22"/>
          <w:szCs w:val="22"/>
          <w:lang w:val="ro-RO"/>
        </w:rPr>
        <w:t>2</w:t>
      </w:r>
      <w:r w:rsidRPr="0036529A">
        <w:rPr>
          <w:rFonts w:ascii="Times New Roman" w:hAnsi="Times New Roman"/>
          <w:b/>
          <w:bCs/>
          <w:i/>
          <w:iCs/>
          <w:sz w:val="24"/>
          <w:szCs w:val="24"/>
          <w:lang w:val="ro-RO"/>
        </w:rPr>
        <w:t>”</w:t>
      </w:r>
    </w:p>
    <w:p w14:paraId="301A995C" w14:textId="429AA9DF" w:rsidR="00CC134E" w:rsidRDefault="00CC134E" w:rsidP="00F8230C">
      <w:pPr>
        <w:ind w:right="-1"/>
        <w:jc w:val="center"/>
        <w:rPr>
          <w:b/>
          <w:bCs/>
          <w:sz w:val="22"/>
          <w:szCs w:val="22"/>
          <w:lang w:val="fr-FR"/>
        </w:rPr>
      </w:pPr>
    </w:p>
    <w:p w14:paraId="185069E7" w14:textId="77777777" w:rsidR="00E34FEA" w:rsidRDefault="00E34FEA" w:rsidP="00F8230C">
      <w:pPr>
        <w:ind w:right="-1"/>
        <w:jc w:val="center"/>
        <w:rPr>
          <w:b/>
          <w:bCs/>
          <w:sz w:val="22"/>
          <w:szCs w:val="22"/>
          <w:lang w:val="fr-FR"/>
        </w:rPr>
      </w:pPr>
    </w:p>
    <w:p w14:paraId="2C12F5B6" w14:textId="77777777" w:rsidR="00486E52" w:rsidRPr="0088530D" w:rsidRDefault="00486E52" w:rsidP="00F8230C">
      <w:pPr>
        <w:ind w:right="-1"/>
        <w:jc w:val="center"/>
        <w:rPr>
          <w:b/>
          <w:bCs/>
          <w:sz w:val="22"/>
          <w:szCs w:val="22"/>
          <w:lang w:val="fr-FR"/>
        </w:rPr>
      </w:pPr>
    </w:p>
    <w:p w14:paraId="0ED8DE96" w14:textId="77777777" w:rsidR="00F8230C" w:rsidRPr="002B1D1E" w:rsidRDefault="00F8230C" w:rsidP="00F67703">
      <w:pPr>
        <w:spacing w:line="276" w:lineRule="auto"/>
        <w:ind w:right="-1" w:firstLine="720"/>
        <w:jc w:val="both"/>
        <w:rPr>
          <w:sz w:val="22"/>
          <w:szCs w:val="22"/>
        </w:rPr>
      </w:pPr>
      <w:r w:rsidRPr="002B1D1E">
        <w:rPr>
          <w:sz w:val="22"/>
          <w:szCs w:val="22"/>
        </w:rPr>
        <w:t xml:space="preserve">Între, </w:t>
      </w:r>
    </w:p>
    <w:p w14:paraId="30DFD205" w14:textId="269612DF" w:rsidR="00F8230C" w:rsidRPr="002B1D1E" w:rsidRDefault="00F8230C" w:rsidP="00F67703">
      <w:pPr>
        <w:spacing w:line="276" w:lineRule="auto"/>
        <w:ind w:right="-1" w:firstLine="720"/>
        <w:jc w:val="both"/>
        <w:rPr>
          <w:noProof/>
          <w:sz w:val="22"/>
          <w:szCs w:val="22"/>
          <w:lang w:val="ro-RO"/>
        </w:rPr>
      </w:pPr>
      <w:r w:rsidRPr="002B1D1E">
        <w:rPr>
          <w:b/>
          <w:noProof/>
          <w:sz w:val="22"/>
          <w:szCs w:val="22"/>
        </w:rPr>
        <w:t>ADMINISTRAŢIA DOMENIULUI PUBLIC SECTOR 2 BUCUREŞTI,</w:t>
      </w:r>
      <w:r w:rsidRPr="002B1D1E">
        <w:rPr>
          <w:noProof/>
          <w:sz w:val="22"/>
          <w:szCs w:val="22"/>
        </w:rPr>
        <w:t xml:space="preserve"> cu sediul în Bucureşti, </w:t>
      </w:r>
      <w:r w:rsidR="002B1D1E">
        <w:rPr>
          <w:noProof/>
          <w:sz w:val="22"/>
          <w:szCs w:val="22"/>
        </w:rPr>
        <w:t>Ș</w:t>
      </w:r>
      <w:r w:rsidRPr="002B1D1E">
        <w:rPr>
          <w:noProof/>
          <w:sz w:val="22"/>
          <w:szCs w:val="22"/>
        </w:rPr>
        <w:t xml:space="preserve">os. Electronicii nr. 44, Sector 2, telefon 021.252.77.12/ 021.252.77.89, fax  021.252.79.77, cod fiscal  4266260, cont RO36TREZ24G845000710300X, deschis la Trezoreria Sector 2, reprezentată prin Director General </w:t>
      </w:r>
      <w:r w:rsidR="00A36110">
        <w:rPr>
          <w:noProof/>
          <w:sz w:val="22"/>
          <w:szCs w:val="22"/>
        </w:rPr>
        <w:t>........</w:t>
      </w:r>
      <w:r w:rsidRPr="002B1D1E">
        <w:rPr>
          <w:noProof/>
          <w:sz w:val="22"/>
          <w:szCs w:val="22"/>
        </w:rPr>
        <w:t xml:space="preserve">, în calitate de </w:t>
      </w:r>
      <w:r w:rsidRPr="002B1D1E">
        <w:rPr>
          <w:b/>
          <w:noProof/>
          <w:sz w:val="22"/>
          <w:szCs w:val="22"/>
        </w:rPr>
        <w:t>Achizitor</w:t>
      </w:r>
      <w:r w:rsidRPr="002B1D1E">
        <w:rPr>
          <w:noProof/>
          <w:sz w:val="22"/>
          <w:szCs w:val="22"/>
          <w:lang w:val="ro-RO"/>
        </w:rPr>
        <w:t>, pe de o parte,</w:t>
      </w:r>
    </w:p>
    <w:p w14:paraId="1588E622" w14:textId="77777777" w:rsidR="00F8230C" w:rsidRPr="002B1D1E" w:rsidRDefault="00F8230C" w:rsidP="00F67703">
      <w:pPr>
        <w:spacing w:line="276" w:lineRule="auto"/>
        <w:ind w:right="-1" w:firstLine="900"/>
        <w:jc w:val="both"/>
        <w:rPr>
          <w:noProof/>
          <w:sz w:val="22"/>
          <w:szCs w:val="22"/>
          <w:lang w:val="ro-RO"/>
        </w:rPr>
      </w:pPr>
      <w:r w:rsidRPr="002B1D1E">
        <w:rPr>
          <w:noProof/>
          <w:sz w:val="22"/>
          <w:szCs w:val="22"/>
          <w:lang w:val="ro-RO"/>
        </w:rPr>
        <w:t xml:space="preserve">şi </w:t>
      </w:r>
    </w:p>
    <w:p w14:paraId="3FF15170" w14:textId="77777777" w:rsidR="00F8230C" w:rsidRPr="002B1D1E" w:rsidRDefault="00F8230C" w:rsidP="00F67703">
      <w:pPr>
        <w:spacing w:line="276" w:lineRule="auto"/>
        <w:ind w:firstLine="900"/>
        <w:jc w:val="both"/>
        <w:rPr>
          <w:noProof/>
          <w:sz w:val="22"/>
          <w:szCs w:val="22"/>
        </w:rPr>
      </w:pPr>
      <w:r w:rsidRPr="002B1D1E">
        <w:rPr>
          <w:noProof/>
          <w:sz w:val="22"/>
          <w:szCs w:val="22"/>
          <w:lang w:val="ro-RO"/>
        </w:rPr>
        <w:t>Asocierea formata din</w:t>
      </w:r>
      <w:r w:rsidRPr="002B1D1E">
        <w:rPr>
          <w:noProof/>
          <w:sz w:val="22"/>
          <w:szCs w:val="22"/>
        </w:rPr>
        <w:t>:</w:t>
      </w:r>
    </w:p>
    <w:p w14:paraId="27CDFA2C" w14:textId="675225C5" w:rsidR="00F8230C" w:rsidRPr="002B1D1E" w:rsidRDefault="00F8230C" w:rsidP="00F67703">
      <w:pPr>
        <w:spacing w:line="276" w:lineRule="auto"/>
        <w:jc w:val="both"/>
        <w:rPr>
          <w:sz w:val="22"/>
          <w:szCs w:val="22"/>
          <w:lang w:val="ro-RO"/>
        </w:rPr>
      </w:pPr>
      <w:r w:rsidRPr="002B1D1E">
        <w:rPr>
          <w:b/>
          <w:sz w:val="22"/>
          <w:szCs w:val="22"/>
        </w:rPr>
        <w:t xml:space="preserve">a) S.C. DRUM CONCEPT S.R.L., </w:t>
      </w:r>
      <w:r w:rsidRPr="002B1D1E">
        <w:rPr>
          <w:sz w:val="22"/>
          <w:szCs w:val="22"/>
          <w:lang w:val="ro-RO"/>
        </w:rPr>
        <w:t xml:space="preserve">cu sediul în Bucuresti, str. Chiciurei, nr. 39-45, Mezanin, biroul 2, Sector 3, reprezentată prin </w:t>
      </w:r>
      <w:r w:rsidR="00A36110">
        <w:rPr>
          <w:sz w:val="22"/>
          <w:szCs w:val="22"/>
        </w:rPr>
        <w:t>...........</w:t>
      </w:r>
      <w:r w:rsidRPr="002B1D1E">
        <w:rPr>
          <w:b/>
          <w:bCs/>
          <w:sz w:val="22"/>
          <w:szCs w:val="22"/>
        </w:rPr>
        <w:t xml:space="preserve"> </w:t>
      </w:r>
      <w:r w:rsidRPr="002B1D1E">
        <w:rPr>
          <w:sz w:val="22"/>
          <w:szCs w:val="22"/>
          <w:lang w:val="pt-BR"/>
        </w:rPr>
        <w:t xml:space="preserve">- </w:t>
      </w:r>
      <w:bookmarkStart w:id="1" w:name="_Hlk22651651"/>
      <w:r w:rsidRPr="002B1D1E">
        <w:rPr>
          <w:sz w:val="22"/>
          <w:szCs w:val="22"/>
          <w:lang w:val="pt-BR"/>
        </w:rPr>
        <w:t>Director General</w:t>
      </w:r>
      <w:bookmarkEnd w:id="1"/>
      <w:r w:rsidRPr="002B1D1E">
        <w:rPr>
          <w:sz w:val="22"/>
          <w:szCs w:val="22"/>
          <w:lang w:val="pt-BR"/>
        </w:rPr>
        <w:t>,</w:t>
      </w:r>
      <w:r w:rsidRPr="002B1D1E">
        <w:rPr>
          <w:sz w:val="22"/>
          <w:szCs w:val="22"/>
          <w:lang w:val="ro-RO"/>
        </w:rPr>
        <w:t xml:space="preserve"> </w:t>
      </w:r>
      <w:r w:rsidRPr="002B1D1E">
        <w:rPr>
          <w:sz w:val="22"/>
          <w:szCs w:val="22"/>
        </w:rPr>
        <w:t xml:space="preserve">în calitate de </w:t>
      </w:r>
      <w:r w:rsidRPr="002B1D1E">
        <w:rPr>
          <w:b/>
          <w:sz w:val="22"/>
          <w:szCs w:val="22"/>
          <w:lang w:val="pt-BR"/>
        </w:rPr>
        <w:t>Lider de asociere</w:t>
      </w:r>
      <w:r w:rsidRPr="002B1D1E">
        <w:rPr>
          <w:noProof/>
          <w:sz w:val="22"/>
          <w:szCs w:val="22"/>
          <w:lang w:val="ro-RO"/>
        </w:rPr>
        <w:t>,</w:t>
      </w:r>
    </w:p>
    <w:p w14:paraId="24034493" w14:textId="78FD4C1A" w:rsidR="00F8230C" w:rsidRPr="002B1D1E" w:rsidRDefault="00F8230C" w:rsidP="00F67703">
      <w:pPr>
        <w:spacing w:line="276" w:lineRule="auto"/>
        <w:jc w:val="both"/>
        <w:rPr>
          <w:noProof/>
          <w:sz w:val="22"/>
          <w:szCs w:val="22"/>
          <w:lang w:val="ro-RO"/>
        </w:rPr>
      </w:pPr>
      <w:r w:rsidRPr="002B1D1E">
        <w:rPr>
          <w:b/>
          <w:bCs/>
          <w:sz w:val="22"/>
          <w:szCs w:val="22"/>
        </w:rPr>
        <w:t xml:space="preserve">b) S.C. ALPENSIDE S.R.L., </w:t>
      </w:r>
      <w:r w:rsidRPr="002B1D1E">
        <w:rPr>
          <w:sz w:val="22"/>
          <w:szCs w:val="22"/>
        </w:rPr>
        <w:t xml:space="preserve">cu sediul în Bucureşti, Sector 1, str. Grigore Manolescu nr. 7A, et. 1, reprezentata de </w:t>
      </w:r>
      <w:r w:rsidR="00A36110">
        <w:rPr>
          <w:sz w:val="22"/>
          <w:szCs w:val="22"/>
        </w:rPr>
        <w:t>.......</w:t>
      </w:r>
      <w:r w:rsidRPr="002B1D1E">
        <w:rPr>
          <w:sz w:val="22"/>
          <w:szCs w:val="22"/>
        </w:rPr>
        <w:t>,</w:t>
      </w:r>
      <w:r w:rsidRPr="002B1D1E">
        <w:rPr>
          <w:b/>
          <w:bCs/>
          <w:sz w:val="22"/>
          <w:szCs w:val="22"/>
        </w:rPr>
        <w:t xml:space="preserve"> </w:t>
      </w:r>
      <w:r w:rsidRPr="002B1D1E">
        <w:rPr>
          <w:sz w:val="22"/>
          <w:szCs w:val="22"/>
        </w:rPr>
        <w:t xml:space="preserve">având funcţia de Administrator, în calitate de asociat </w:t>
      </w:r>
      <w:r w:rsidRPr="002B1D1E">
        <w:rPr>
          <w:sz w:val="22"/>
          <w:szCs w:val="22"/>
          <w:lang w:val="pt-BR"/>
        </w:rPr>
        <w:t xml:space="preserve">– </w:t>
      </w:r>
      <w:r w:rsidRPr="002B1D1E">
        <w:rPr>
          <w:b/>
          <w:sz w:val="22"/>
          <w:szCs w:val="22"/>
          <w:lang w:val="pt-BR"/>
        </w:rPr>
        <w:t>Asociat 1</w:t>
      </w:r>
      <w:r w:rsidRPr="002B1D1E">
        <w:rPr>
          <w:noProof/>
          <w:sz w:val="22"/>
          <w:szCs w:val="22"/>
          <w:lang w:val="ro-RO"/>
        </w:rPr>
        <w:t>,</w:t>
      </w:r>
      <w:r w:rsidRPr="002B1D1E">
        <w:rPr>
          <w:color w:val="1D2228"/>
          <w:sz w:val="22"/>
          <w:szCs w:val="22"/>
          <w:shd w:val="clear" w:color="auto" w:fill="FFFFFF"/>
        </w:rPr>
        <w:t xml:space="preserve"> </w:t>
      </w:r>
    </w:p>
    <w:p w14:paraId="2C6A8608" w14:textId="55013997" w:rsidR="00F8230C" w:rsidRPr="002B1D1E" w:rsidRDefault="00F8230C" w:rsidP="00F67703">
      <w:pPr>
        <w:spacing w:line="276" w:lineRule="auto"/>
        <w:jc w:val="both"/>
        <w:rPr>
          <w:noProof/>
          <w:sz w:val="22"/>
          <w:szCs w:val="22"/>
          <w:lang w:val="ro-RO"/>
        </w:rPr>
      </w:pPr>
      <w:r w:rsidRPr="002B1D1E">
        <w:rPr>
          <w:rFonts w:eastAsia="Arial"/>
          <w:b/>
          <w:bCs/>
          <w:color w:val="000000"/>
          <w:sz w:val="22"/>
          <w:szCs w:val="22"/>
          <w:lang w:val="ro-RO" w:eastAsia="ro-RO" w:bidi="ro-RO"/>
        </w:rPr>
        <w:t xml:space="preserve">c) S.C. DANUBE TOTAL GROUP S.R.L., </w:t>
      </w:r>
      <w:r w:rsidRPr="002B1D1E">
        <w:rPr>
          <w:rFonts w:eastAsia="Microsoft Sans Serif"/>
          <w:color w:val="000000"/>
          <w:sz w:val="22"/>
          <w:szCs w:val="22"/>
          <w:lang w:val="ro-RO" w:eastAsia="ro-RO" w:bidi="ro-RO"/>
        </w:rPr>
        <w:t>cu sediul în Otopeni. jud. Ilfov, str. lon Mihalache, nr.</w:t>
      </w:r>
      <w:r w:rsidR="00445723">
        <w:rPr>
          <w:rFonts w:eastAsia="Microsoft Sans Serif"/>
          <w:color w:val="000000"/>
          <w:sz w:val="22"/>
          <w:szCs w:val="22"/>
          <w:lang w:val="ro-RO" w:eastAsia="ro-RO" w:bidi="ro-RO"/>
        </w:rPr>
        <w:t xml:space="preserve"> </w:t>
      </w:r>
      <w:r w:rsidRPr="002B1D1E">
        <w:rPr>
          <w:rFonts w:eastAsia="Microsoft Sans Serif"/>
          <w:color w:val="000000"/>
          <w:sz w:val="22"/>
          <w:szCs w:val="22"/>
          <w:lang w:val="ro-RO" w:eastAsia="ro-RO" w:bidi="ro-RO"/>
        </w:rPr>
        <w:t xml:space="preserve">3, </w:t>
      </w:r>
      <w:r w:rsidRPr="002B1D1E">
        <w:rPr>
          <w:rFonts w:eastAsia="Microsoft Sans Serif"/>
          <w:sz w:val="22"/>
          <w:szCs w:val="22"/>
          <w:lang w:val="ro-RO" w:eastAsia="ro-RO" w:bidi="ro-RO"/>
        </w:rPr>
        <w:t xml:space="preserve">reprezentata de </w:t>
      </w:r>
      <w:r w:rsidR="00A36110">
        <w:rPr>
          <w:rFonts w:eastAsia="Arial"/>
          <w:sz w:val="22"/>
          <w:szCs w:val="22"/>
          <w:lang w:val="ro-RO" w:eastAsia="ro-RO" w:bidi="ro-RO"/>
        </w:rPr>
        <w:t>........</w:t>
      </w:r>
      <w:r w:rsidRPr="002B1D1E">
        <w:rPr>
          <w:rFonts w:eastAsia="Arial"/>
          <w:color w:val="000000"/>
          <w:sz w:val="22"/>
          <w:szCs w:val="22"/>
          <w:lang w:val="ro-RO" w:eastAsia="ro-RO" w:bidi="ro-RO"/>
        </w:rPr>
        <w:t xml:space="preserve">, </w:t>
      </w:r>
      <w:r w:rsidRPr="002B1D1E">
        <w:rPr>
          <w:rFonts w:eastAsia="Microsoft Sans Serif"/>
          <w:color w:val="000000"/>
          <w:sz w:val="22"/>
          <w:szCs w:val="22"/>
          <w:lang w:val="ro-RO" w:eastAsia="ro-RO" w:bidi="ro-RO"/>
        </w:rPr>
        <w:t xml:space="preserve">având funcţia de Administrator, in calitate de asociat </w:t>
      </w:r>
      <w:r w:rsidRPr="002B1D1E">
        <w:rPr>
          <w:rFonts w:eastAsia="Microsoft Sans Serif"/>
          <w:sz w:val="22"/>
          <w:szCs w:val="22"/>
          <w:lang w:val="ro-RO" w:eastAsia="ro-RO" w:bidi="ro-RO"/>
        </w:rPr>
        <w:t xml:space="preserve">- </w:t>
      </w:r>
      <w:r w:rsidRPr="002B1D1E">
        <w:rPr>
          <w:rFonts w:eastAsia="Arial"/>
          <w:b/>
          <w:bCs/>
          <w:sz w:val="22"/>
          <w:szCs w:val="22"/>
          <w:lang w:val="ro-RO" w:eastAsia="ro-RO" w:bidi="ro-RO"/>
        </w:rPr>
        <w:t>Asociat 2,</w:t>
      </w:r>
    </w:p>
    <w:p w14:paraId="0DA4B774" w14:textId="1FC49E7F" w:rsidR="00F8230C" w:rsidRPr="002B1D1E" w:rsidRDefault="00F8230C" w:rsidP="00F67703">
      <w:pPr>
        <w:spacing w:line="276" w:lineRule="auto"/>
        <w:jc w:val="both"/>
        <w:rPr>
          <w:b/>
          <w:bCs/>
          <w:noProof/>
          <w:sz w:val="22"/>
          <w:szCs w:val="22"/>
          <w:lang w:val="ro-RO" w:bidi="ro-RO"/>
        </w:rPr>
      </w:pPr>
      <w:r w:rsidRPr="002B1D1E">
        <w:rPr>
          <w:b/>
          <w:bCs/>
          <w:noProof/>
          <w:sz w:val="22"/>
          <w:szCs w:val="22"/>
          <w:lang w:val="ro-RO" w:bidi="ro-RO"/>
        </w:rPr>
        <w:t xml:space="preserve">d) S.C. DOMARCONS S.R.L., </w:t>
      </w:r>
      <w:r w:rsidRPr="002B1D1E">
        <w:rPr>
          <w:noProof/>
          <w:sz w:val="22"/>
          <w:szCs w:val="22"/>
          <w:lang w:val="ro-RO" w:bidi="ro-RO"/>
        </w:rPr>
        <w:t xml:space="preserve">cu sediul în Craiova. str. Inginerilor nr. 22, reprezentata de </w:t>
      </w:r>
      <w:r w:rsidR="00A36110">
        <w:rPr>
          <w:noProof/>
          <w:sz w:val="22"/>
          <w:szCs w:val="22"/>
          <w:lang w:val="ro-RO" w:bidi="ro-RO"/>
        </w:rPr>
        <w:t>........</w:t>
      </w:r>
      <w:r w:rsidRPr="002B1D1E">
        <w:rPr>
          <w:noProof/>
          <w:sz w:val="22"/>
          <w:szCs w:val="22"/>
          <w:lang w:val="ro-RO" w:bidi="ro-RO"/>
        </w:rPr>
        <w:t xml:space="preserve">, având funcţia de Administrator, în calitate </w:t>
      </w:r>
      <w:bookmarkStart w:id="2" w:name="_Hlk22659165"/>
      <w:r w:rsidRPr="002B1D1E">
        <w:rPr>
          <w:noProof/>
          <w:sz w:val="22"/>
          <w:szCs w:val="22"/>
          <w:lang w:val="ro-RO" w:bidi="ro-RO"/>
        </w:rPr>
        <w:t xml:space="preserve">de asociat </w:t>
      </w:r>
      <w:bookmarkEnd w:id="2"/>
      <w:r w:rsidRPr="002B1D1E">
        <w:rPr>
          <w:noProof/>
          <w:sz w:val="22"/>
          <w:szCs w:val="22"/>
          <w:lang w:val="ro-RO" w:bidi="ro-RO"/>
        </w:rPr>
        <w:t xml:space="preserve">- </w:t>
      </w:r>
      <w:r w:rsidRPr="002B1D1E">
        <w:rPr>
          <w:b/>
          <w:bCs/>
          <w:noProof/>
          <w:sz w:val="22"/>
          <w:szCs w:val="22"/>
          <w:lang w:val="ro-RO" w:bidi="ro-RO"/>
        </w:rPr>
        <w:t>Asociat 3,</w:t>
      </w:r>
    </w:p>
    <w:p w14:paraId="031E88C1" w14:textId="11B31F4E" w:rsidR="00F8230C" w:rsidRPr="002B1D1E" w:rsidRDefault="00F8230C" w:rsidP="00F67703">
      <w:pPr>
        <w:spacing w:line="276" w:lineRule="auto"/>
        <w:jc w:val="both"/>
        <w:rPr>
          <w:b/>
          <w:bCs/>
          <w:noProof/>
          <w:sz w:val="22"/>
          <w:szCs w:val="22"/>
          <w:lang w:val="ro-RO" w:bidi="ro-RO"/>
        </w:rPr>
      </w:pPr>
      <w:r w:rsidRPr="002B1D1E">
        <w:rPr>
          <w:b/>
          <w:bCs/>
          <w:noProof/>
          <w:sz w:val="22"/>
          <w:szCs w:val="22"/>
          <w:lang w:val="ro-RO" w:bidi="ro-RO"/>
        </w:rPr>
        <w:t xml:space="preserve">e) S.C. IRIMAT CONS S.R.L., </w:t>
      </w:r>
      <w:r w:rsidRPr="002B1D1E">
        <w:rPr>
          <w:noProof/>
          <w:sz w:val="22"/>
          <w:szCs w:val="22"/>
          <w:lang w:val="ro-RO" w:bidi="ro-RO"/>
        </w:rPr>
        <w:t xml:space="preserve">cu sediul în Ploieşti, str. Sipote, bl. 151B, reprezentata de </w:t>
      </w:r>
      <w:r w:rsidR="00A36110">
        <w:rPr>
          <w:noProof/>
          <w:sz w:val="22"/>
          <w:szCs w:val="22"/>
          <w:lang w:val="ro-RO" w:bidi="ro-RO"/>
        </w:rPr>
        <w:t>.........</w:t>
      </w:r>
      <w:r w:rsidRPr="002B1D1E">
        <w:rPr>
          <w:noProof/>
          <w:sz w:val="22"/>
          <w:szCs w:val="22"/>
          <w:lang w:val="ro-RO" w:bidi="ro-RO"/>
        </w:rPr>
        <w:t>, având funcţia de Administrator, în calitate de asociat</w:t>
      </w:r>
      <w:r w:rsidR="00445723">
        <w:rPr>
          <w:noProof/>
          <w:sz w:val="22"/>
          <w:szCs w:val="22"/>
          <w:lang w:val="ro-RO" w:bidi="ro-RO"/>
        </w:rPr>
        <w:t xml:space="preserve"> </w:t>
      </w:r>
      <w:r w:rsidRPr="002B1D1E">
        <w:rPr>
          <w:noProof/>
          <w:sz w:val="22"/>
          <w:szCs w:val="22"/>
          <w:lang w:val="ro-RO" w:bidi="ro-RO"/>
        </w:rPr>
        <w:t xml:space="preserve">- </w:t>
      </w:r>
      <w:r w:rsidRPr="002B1D1E">
        <w:rPr>
          <w:b/>
          <w:bCs/>
          <w:noProof/>
          <w:sz w:val="22"/>
          <w:szCs w:val="22"/>
          <w:lang w:val="ro-RO" w:bidi="ro-RO"/>
        </w:rPr>
        <w:t xml:space="preserve">Asociat 4, </w:t>
      </w:r>
    </w:p>
    <w:p w14:paraId="4570FCA6" w14:textId="77777777" w:rsidR="00F8230C" w:rsidRPr="002B1D1E" w:rsidRDefault="00F8230C" w:rsidP="00F67703">
      <w:pPr>
        <w:spacing w:line="276" w:lineRule="auto"/>
        <w:jc w:val="both"/>
        <w:rPr>
          <w:sz w:val="22"/>
          <w:szCs w:val="22"/>
          <w:lang w:val="fr-FR"/>
        </w:rPr>
      </w:pPr>
      <w:r w:rsidRPr="002B1D1E">
        <w:rPr>
          <w:noProof/>
          <w:sz w:val="22"/>
          <w:szCs w:val="22"/>
          <w:lang w:val="pt-BR"/>
        </w:rPr>
        <w:t xml:space="preserve">în calitate de </w:t>
      </w:r>
      <w:r w:rsidRPr="002B1D1E">
        <w:rPr>
          <w:b/>
          <w:noProof/>
          <w:sz w:val="22"/>
          <w:szCs w:val="22"/>
          <w:lang w:val="pt-BR"/>
        </w:rPr>
        <w:t>Executant</w:t>
      </w:r>
      <w:r w:rsidRPr="002B1D1E">
        <w:rPr>
          <w:noProof/>
          <w:sz w:val="22"/>
          <w:szCs w:val="22"/>
          <w:lang w:val="pt-BR"/>
        </w:rPr>
        <w:t>, pe de altă parte, a intervenit prezentul act adițional</w:t>
      </w:r>
      <w:r w:rsidRPr="002B1D1E">
        <w:rPr>
          <w:sz w:val="22"/>
          <w:szCs w:val="22"/>
          <w:lang w:val="fr-FR"/>
        </w:rPr>
        <w:t>.</w:t>
      </w:r>
    </w:p>
    <w:p w14:paraId="1A99506A" w14:textId="714D6333" w:rsidR="00F8230C" w:rsidRPr="002B1D1E" w:rsidRDefault="00F8230C" w:rsidP="00F67703">
      <w:pPr>
        <w:spacing w:line="276" w:lineRule="auto"/>
        <w:ind w:right="-1" w:firstLine="720"/>
        <w:jc w:val="both"/>
        <w:rPr>
          <w:sz w:val="22"/>
          <w:szCs w:val="22"/>
          <w:lang w:val="fr-FR"/>
        </w:rPr>
      </w:pPr>
      <w:r w:rsidRPr="002B1D1E">
        <w:rPr>
          <w:sz w:val="22"/>
          <w:szCs w:val="22"/>
          <w:lang w:val="fr-FR"/>
        </w:rPr>
        <w:t xml:space="preserve">Având în vedere referatul </w:t>
      </w:r>
      <w:r w:rsidRPr="00132307">
        <w:rPr>
          <w:sz w:val="22"/>
          <w:szCs w:val="22"/>
          <w:lang w:val="fr-FR"/>
        </w:rPr>
        <w:t xml:space="preserve">de necesitate nr. </w:t>
      </w:r>
      <w:bookmarkStart w:id="3" w:name="_Hlk22046283"/>
      <w:r w:rsidR="000A7361">
        <w:rPr>
          <w:sz w:val="22"/>
          <w:szCs w:val="22"/>
          <w:lang w:val="fr-FR"/>
        </w:rPr>
        <w:t>13797</w:t>
      </w:r>
      <w:r w:rsidRPr="00132307">
        <w:rPr>
          <w:sz w:val="22"/>
          <w:szCs w:val="22"/>
          <w:lang w:val="fr-FR"/>
        </w:rPr>
        <w:t>/</w:t>
      </w:r>
      <w:r w:rsidR="000A7361">
        <w:rPr>
          <w:sz w:val="22"/>
          <w:szCs w:val="22"/>
          <w:lang w:val="fr-FR"/>
        </w:rPr>
        <w:t>30</w:t>
      </w:r>
      <w:r w:rsidRPr="00132307">
        <w:rPr>
          <w:sz w:val="22"/>
          <w:szCs w:val="22"/>
          <w:lang w:val="fr-FR"/>
        </w:rPr>
        <w:t>.</w:t>
      </w:r>
      <w:r w:rsidR="00132307" w:rsidRPr="00132307">
        <w:rPr>
          <w:sz w:val="22"/>
          <w:szCs w:val="22"/>
          <w:lang w:val="fr-FR"/>
        </w:rPr>
        <w:t>0</w:t>
      </w:r>
      <w:r w:rsidR="000A7361">
        <w:rPr>
          <w:sz w:val="22"/>
          <w:szCs w:val="22"/>
          <w:lang w:val="fr-FR"/>
        </w:rPr>
        <w:t>3</w:t>
      </w:r>
      <w:r w:rsidRPr="00132307">
        <w:rPr>
          <w:sz w:val="22"/>
          <w:szCs w:val="22"/>
          <w:lang w:val="fr-FR"/>
        </w:rPr>
        <w:t>.</w:t>
      </w:r>
      <w:bookmarkEnd w:id="3"/>
      <w:r w:rsidRPr="00132307">
        <w:rPr>
          <w:sz w:val="22"/>
          <w:szCs w:val="22"/>
          <w:lang w:val="fr-FR"/>
        </w:rPr>
        <w:t>202</w:t>
      </w:r>
      <w:r w:rsidR="00132307" w:rsidRPr="00132307">
        <w:rPr>
          <w:sz w:val="22"/>
          <w:szCs w:val="22"/>
          <w:lang w:val="fr-FR"/>
        </w:rPr>
        <w:t>2</w:t>
      </w:r>
      <w:r w:rsidRPr="00132307">
        <w:rPr>
          <w:sz w:val="22"/>
          <w:szCs w:val="22"/>
          <w:lang w:val="fr-FR"/>
        </w:rPr>
        <w:t xml:space="preserve">, întocmit de Secția Străzi și Urmărire Investiții, în conformitate cu prevederile art. 221 lit. </w:t>
      </w:r>
      <w:r w:rsidR="00B90C07" w:rsidRPr="00132307">
        <w:rPr>
          <w:sz w:val="22"/>
          <w:szCs w:val="22"/>
          <w:lang w:val="fr-FR"/>
        </w:rPr>
        <w:t>f</w:t>
      </w:r>
      <w:r w:rsidRPr="00132307">
        <w:rPr>
          <w:sz w:val="22"/>
          <w:szCs w:val="22"/>
          <w:lang w:val="fr-FR"/>
        </w:rPr>
        <w:t>) din Legea 98/2016 a achizițiilor publice, și în baza art. 23, pct. 23.4 si pct. 23.6 din contract, părțile, de comun acord, au hotărât modificarea Contractului</w:t>
      </w:r>
      <w:r w:rsidRPr="002B1D1E">
        <w:rPr>
          <w:sz w:val="22"/>
          <w:szCs w:val="22"/>
          <w:lang w:val="fr-FR"/>
        </w:rPr>
        <w:t xml:space="preserve"> Subsecvent de Lucrări nr. </w:t>
      </w:r>
      <w:r w:rsidR="009376B8">
        <w:rPr>
          <w:sz w:val="22"/>
          <w:szCs w:val="22"/>
          <w:lang w:val="fr-FR"/>
        </w:rPr>
        <w:t>31</w:t>
      </w:r>
      <w:r w:rsidRPr="002B1D1E">
        <w:rPr>
          <w:sz w:val="22"/>
          <w:szCs w:val="22"/>
          <w:lang w:val="fr-FR"/>
        </w:rPr>
        <w:t>/2</w:t>
      </w:r>
      <w:r w:rsidR="009376B8">
        <w:rPr>
          <w:sz w:val="22"/>
          <w:szCs w:val="22"/>
          <w:lang w:val="fr-FR"/>
        </w:rPr>
        <w:t>4</w:t>
      </w:r>
      <w:r w:rsidRPr="002B1D1E">
        <w:rPr>
          <w:sz w:val="22"/>
          <w:szCs w:val="22"/>
          <w:lang w:val="fr-FR"/>
        </w:rPr>
        <w:t>.0</w:t>
      </w:r>
      <w:r w:rsidR="009376B8">
        <w:rPr>
          <w:sz w:val="22"/>
          <w:szCs w:val="22"/>
          <w:lang w:val="fr-FR"/>
        </w:rPr>
        <w:t>9</w:t>
      </w:r>
      <w:r w:rsidRPr="002B1D1E">
        <w:rPr>
          <w:sz w:val="22"/>
          <w:szCs w:val="22"/>
          <w:lang w:val="fr-FR"/>
        </w:rPr>
        <w:t>.202</w:t>
      </w:r>
      <w:r w:rsidR="009376B8">
        <w:rPr>
          <w:sz w:val="22"/>
          <w:szCs w:val="22"/>
          <w:lang w:val="fr-FR"/>
        </w:rPr>
        <w:t>1</w:t>
      </w:r>
      <w:r w:rsidRPr="002B1D1E">
        <w:rPr>
          <w:sz w:val="22"/>
          <w:szCs w:val="22"/>
          <w:lang w:val="fr-FR"/>
        </w:rPr>
        <w:t>, după cum urmează:</w:t>
      </w:r>
    </w:p>
    <w:p w14:paraId="06AEB067" w14:textId="2305954C" w:rsidR="00F8230C" w:rsidRPr="00FE19F1" w:rsidRDefault="00F8230C" w:rsidP="00F67703">
      <w:pPr>
        <w:spacing w:line="276" w:lineRule="auto"/>
        <w:ind w:right="-1"/>
        <w:jc w:val="both"/>
        <w:rPr>
          <w:sz w:val="22"/>
          <w:szCs w:val="22"/>
        </w:rPr>
      </w:pPr>
      <w:r w:rsidRPr="00FE19F1">
        <w:rPr>
          <w:b/>
          <w:bCs/>
          <w:sz w:val="22"/>
          <w:szCs w:val="22"/>
        </w:rPr>
        <w:t>Art. 1.</w:t>
      </w:r>
      <w:r w:rsidRPr="00FE19F1">
        <w:rPr>
          <w:sz w:val="22"/>
          <w:szCs w:val="22"/>
        </w:rPr>
        <w:t xml:space="preserve">  Se vor diminua cantitățile de la pozițiile prevăzute în Anex</w:t>
      </w:r>
      <w:r w:rsidR="00132307">
        <w:rPr>
          <w:sz w:val="22"/>
          <w:szCs w:val="22"/>
        </w:rPr>
        <w:t>a</w:t>
      </w:r>
      <w:r w:rsidRPr="00FE19F1">
        <w:rPr>
          <w:sz w:val="22"/>
          <w:szCs w:val="22"/>
        </w:rPr>
        <w:t xml:space="preserve"> nr. </w:t>
      </w:r>
      <w:r w:rsidR="00132307">
        <w:rPr>
          <w:sz w:val="22"/>
          <w:szCs w:val="22"/>
        </w:rPr>
        <w:t>1</w:t>
      </w:r>
      <w:r w:rsidR="0029176E" w:rsidRPr="00FE19F1">
        <w:rPr>
          <w:sz w:val="22"/>
          <w:szCs w:val="22"/>
        </w:rPr>
        <w:t xml:space="preserve"> </w:t>
      </w:r>
      <w:r w:rsidRPr="00FE19F1">
        <w:rPr>
          <w:sz w:val="22"/>
          <w:szCs w:val="22"/>
        </w:rPr>
        <w:t>la prezentul Act aditional, care modifica si inlocuie</w:t>
      </w:r>
      <w:r w:rsidR="00132307">
        <w:rPr>
          <w:sz w:val="22"/>
          <w:szCs w:val="22"/>
        </w:rPr>
        <w:t>ste</w:t>
      </w:r>
      <w:r w:rsidRPr="00FE19F1">
        <w:rPr>
          <w:sz w:val="22"/>
          <w:szCs w:val="22"/>
        </w:rPr>
        <w:t xml:space="preserve"> Anex</w:t>
      </w:r>
      <w:r w:rsidR="00132307">
        <w:rPr>
          <w:sz w:val="22"/>
          <w:szCs w:val="22"/>
        </w:rPr>
        <w:t>a</w:t>
      </w:r>
      <w:r w:rsidRPr="00FE19F1">
        <w:rPr>
          <w:sz w:val="22"/>
          <w:szCs w:val="22"/>
        </w:rPr>
        <w:t xml:space="preserve"> </w:t>
      </w:r>
      <w:r w:rsidR="00244E64">
        <w:rPr>
          <w:sz w:val="22"/>
          <w:szCs w:val="22"/>
        </w:rPr>
        <w:t xml:space="preserve">nr. 1 </w:t>
      </w:r>
      <w:r w:rsidRPr="00FE19F1">
        <w:rPr>
          <w:sz w:val="22"/>
          <w:szCs w:val="22"/>
        </w:rPr>
        <w:t xml:space="preserve">la Contractul Subsecvent de Lucrări nr. </w:t>
      </w:r>
      <w:r w:rsidR="009376B8" w:rsidRPr="00FE19F1">
        <w:rPr>
          <w:sz w:val="22"/>
          <w:szCs w:val="22"/>
          <w:lang w:val="fr-FR"/>
        </w:rPr>
        <w:t>31/24.09.2021</w:t>
      </w:r>
      <w:r w:rsidR="007F37EF" w:rsidRPr="00FE19F1">
        <w:rPr>
          <w:sz w:val="22"/>
          <w:szCs w:val="22"/>
          <w:lang w:val="fr-FR"/>
        </w:rPr>
        <w:t>, astfel</w:t>
      </w:r>
      <w:r w:rsidR="007F37EF" w:rsidRPr="00FE19F1">
        <w:rPr>
          <w:sz w:val="22"/>
          <w:szCs w:val="22"/>
        </w:rPr>
        <w:t>:</w:t>
      </w:r>
    </w:p>
    <w:p w14:paraId="1701C41A" w14:textId="04E15E8A" w:rsidR="00A3613D" w:rsidRPr="00EE20A4" w:rsidRDefault="00A3613D" w:rsidP="00F67703">
      <w:pPr>
        <w:spacing w:line="276" w:lineRule="auto"/>
        <w:ind w:right="-1"/>
        <w:jc w:val="both"/>
        <w:rPr>
          <w:sz w:val="22"/>
          <w:szCs w:val="22"/>
        </w:rPr>
      </w:pPr>
      <w:r w:rsidRPr="00FE19F1">
        <w:rPr>
          <w:sz w:val="22"/>
          <w:szCs w:val="22"/>
        </w:rPr>
        <w:t xml:space="preserve">Anexa nr. </w:t>
      </w:r>
      <w:r w:rsidR="00244E64">
        <w:rPr>
          <w:sz w:val="22"/>
          <w:szCs w:val="22"/>
        </w:rPr>
        <w:t>1</w:t>
      </w:r>
      <w:r w:rsidRPr="00FE19F1">
        <w:rPr>
          <w:sz w:val="22"/>
          <w:szCs w:val="22"/>
        </w:rPr>
        <w:t>:</w:t>
      </w:r>
      <w:r w:rsidR="00B90C07" w:rsidRPr="00B90C07">
        <w:t xml:space="preserve"> </w:t>
      </w:r>
      <w:r w:rsidR="00B90C07" w:rsidRPr="00B90C07">
        <w:rPr>
          <w:i/>
          <w:iCs/>
          <w:sz w:val="22"/>
          <w:szCs w:val="22"/>
        </w:rPr>
        <w:t>1D</w:t>
      </w:r>
      <w:r w:rsidR="00244E64">
        <w:rPr>
          <w:i/>
          <w:iCs/>
          <w:sz w:val="22"/>
          <w:szCs w:val="22"/>
        </w:rPr>
        <w:t>4</w:t>
      </w:r>
      <w:r w:rsidR="00B90C07" w:rsidRPr="00B90C07">
        <w:rPr>
          <w:i/>
          <w:iCs/>
          <w:sz w:val="22"/>
          <w:szCs w:val="22"/>
        </w:rPr>
        <w:t xml:space="preserve">, </w:t>
      </w:r>
      <w:r w:rsidR="00244E64">
        <w:rPr>
          <w:i/>
          <w:iCs/>
          <w:sz w:val="22"/>
          <w:szCs w:val="22"/>
        </w:rPr>
        <w:t>1</w:t>
      </w:r>
      <w:r w:rsidR="00B90C07" w:rsidRPr="00B90C07">
        <w:rPr>
          <w:i/>
          <w:iCs/>
          <w:sz w:val="22"/>
          <w:szCs w:val="22"/>
        </w:rPr>
        <w:t>D6, 1</w:t>
      </w:r>
      <w:r w:rsidR="00244E64">
        <w:rPr>
          <w:i/>
          <w:iCs/>
          <w:sz w:val="22"/>
          <w:szCs w:val="22"/>
        </w:rPr>
        <w:t>T</w:t>
      </w:r>
      <w:r w:rsidR="00B90C07" w:rsidRPr="00B90C07">
        <w:rPr>
          <w:i/>
          <w:iCs/>
          <w:sz w:val="22"/>
          <w:szCs w:val="22"/>
        </w:rPr>
        <w:t xml:space="preserve">1, </w:t>
      </w:r>
      <w:r w:rsidR="00244E64">
        <w:rPr>
          <w:i/>
          <w:iCs/>
          <w:sz w:val="22"/>
          <w:szCs w:val="22"/>
        </w:rPr>
        <w:t xml:space="preserve">1T2, </w:t>
      </w:r>
      <w:r w:rsidR="00B90C07" w:rsidRPr="00B90C07">
        <w:rPr>
          <w:i/>
          <w:iCs/>
          <w:sz w:val="22"/>
          <w:szCs w:val="22"/>
        </w:rPr>
        <w:t>1</w:t>
      </w:r>
      <w:r w:rsidR="00244E64">
        <w:rPr>
          <w:i/>
          <w:iCs/>
          <w:sz w:val="22"/>
          <w:szCs w:val="22"/>
        </w:rPr>
        <w:t>T</w:t>
      </w:r>
      <w:r w:rsidR="00B90C07" w:rsidRPr="00B90C07">
        <w:rPr>
          <w:i/>
          <w:iCs/>
          <w:sz w:val="22"/>
          <w:szCs w:val="22"/>
        </w:rPr>
        <w:t>3,</w:t>
      </w:r>
      <w:r w:rsidR="00244E64">
        <w:rPr>
          <w:i/>
          <w:iCs/>
          <w:sz w:val="22"/>
          <w:szCs w:val="22"/>
        </w:rPr>
        <w:t xml:space="preserve"> 1I1, 1I3, </w:t>
      </w:r>
      <w:r w:rsidR="00B90C07" w:rsidRPr="00B90C07">
        <w:rPr>
          <w:i/>
          <w:iCs/>
          <w:sz w:val="22"/>
          <w:szCs w:val="22"/>
        </w:rPr>
        <w:t xml:space="preserve">2T1, 2T6', </w:t>
      </w:r>
      <w:r w:rsidR="00244E64">
        <w:rPr>
          <w:i/>
          <w:iCs/>
          <w:sz w:val="22"/>
          <w:szCs w:val="22"/>
        </w:rPr>
        <w:t>1E6</w:t>
      </w:r>
      <w:r w:rsidR="00B90C07" w:rsidRPr="00B90C07">
        <w:rPr>
          <w:i/>
          <w:iCs/>
          <w:sz w:val="22"/>
          <w:szCs w:val="22"/>
        </w:rPr>
        <w:t>, 2DX</w:t>
      </w:r>
      <w:r w:rsidR="00244E64">
        <w:rPr>
          <w:sz w:val="22"/>
          <w:szCs w:val="22"/>
        </w:rPr>
        <w:t xml:space="preserve">, 2D10, </w:t>
      </w:r>
      <w:r w:rsidR="00EE20A4" w:rsidRPr="00EE20A4">
        <w:rPr>
          <w:sz w:val="22"/>
          <w:szCs w:val="22"/>
        </w:rPr>
        <w:t xml:space="preserve">valoarea diminuărilor fiind de </w:t>
      </w:r>
      <w:r w:rsidR="00D1019F" w:rsidRPr="00D1019F">
        <w:rPr>
          <w:sz w:val="22"/>
          <w:szCs w:val="22"/>
        </w:rPr>
        <w:t>116.776,00</w:t>
      </w:r>
      <w:r w:rsidR="00F67703">
        <w:rPr>
          <w:sz w:val="22"/>
          <w:szCs w:val="22"/>
        </w:rPr>
        <w:t xml:space="preserve"> lei fără </w:t>
      </w:r>
      <w:proofErr w:type="gramStart"/>
      <w:r w:rsidR="00F67703">
        <w:rPr>
          <w:sz w:val="22"/>
          <w:szCs w:val="22"/>
        </w:rPr>
        <w:t>T.V.A..</w:t>
      </w:r>
      <w:proofErr w:type="gramEnd"/>
    </w:p>
    <w:p w14:paraId="5C1D59DD" w14:textId="77777777" w:rsidR="00486E52" w:rsidRPr="00486E52" w:rsidRDefault="00486E52" w:rsidP="00F67703">
      <w:pPr>
        <w:spacing w:line="276" w:lineRule="auto"/>
        <w:ind w:right="-1"/>
        <w:jc w:val="both"/>
        <w:rPr>
          <w:b/>
          <w:sz w:val="12"/>
          <w:szCs w:val="12"/>
        </w:rPr>
      </w:pPr>
    </w:p>
    <w:p w14:paraId="5266E5B5" w14:textId="5429A149" w:rsidR="00F8230C" w:rsidRPr="002B1D1E" w:rsidRDefault="00F8230C" w:rsidP="00F67703">
      <w:pPr>
        <w:spacing w:line="276" w:lineRule="auto"/>
        <w:ind w:right="-1"/>
        <w:jc w:val="both"/>
        <w:rPr>
          <w:bCs/>
          <w:sz w:val="22"/>
          <w:szCs w:val="22"/>
        </w:rPr>
      </w:pPr>
      <w:r w:rsidRPr="00FE19F1">
        <w:rPr>
          <w:b/>
          <w:sz w:val="22"/>
          <w:szCs w:val="22"/>
        </w:rPr>
        <w:t xml:space="preserve">Art. </w:t>
      </w:r>
      <w:r w:rsidR="00D1019F">
        <w:rPr>
          <w:b/>
          <w:sz w:val="22"/>
          <w:szCs w:val="22"/>
        </w:rPr>
        <w:t>2</w:t>
      </w:r>
      <w:r w:rsidRPr="00FE19F1">
        <w:rPr>
          <w:b/>
          <w:sz w:val="22"/>
          <w:szCs w:val="22"/>
        </w:rPr>
        <w:t>.</w:t>
      </w:r>
      <w:r w:rsidRPr="00FE19F1">
        <w:rPr>
          <w:bCs/>
          <w:sz w:val="22"/>
          <w:szCs w:val="22"/>
        </w:rPr>
        <w:t xml:space="preserve"> Se modifică art. 5 din Contractul Subsecvent nr. </w:t>
      </w:r>
      <w:r w:rsidR="009376B8" w:rsidRPr="00FE19F1">
        <w:rPr>
          <w:sz w:val="22"/>
          <w:szCs w:val="22"/>
          <w:lang w:val="fr-FR"/>
        </w:rPr>
        <w:t>31/24.09.2021</w:t>
      </w:r>
      <w:r w:rsidRPr="00FE19F1">
        <w:rPr>
          <w:bCs/>
          <w:sz w:val="22"/>
          <w:szCs w:val="22"/>
        </w:rPr>
        <w:t>, care va avea următorul conținut:</w:t>
      </w:r>
    </w:p>
    <w:p w14:paraId="508725B9" w14:textId="6BACC491" w:rsidR="00F8230C" w:rsidRPr="002B1D1E" w:rsidRDefault="00F8230C" w:rsidP="00F67703">
      <w:pPr>
        <w:spacing w:line="276" w:lineRule="auto"/>
        <w:ind w:right="-1"/>
        <w:jc w:val="both"/>
        <w:rPr>
          <w:b/>
          <w:i/>
          <w:sz w:val="22"/>
          <w:szCs w:val="22"/>
        </w:rPr>
      </w:pPr>
      <w:r w:rsidRPr="002B1D1E">
        <w:rPr>
          <w:b/>
          <w:i/>
          <w:sz w:val="22"/>
          <w:szCs w:val="22"/>
        </w:rPr>
        <w:t>„5. Prețul contractului subsecvent</w:t>
      </w:r>
    </w:p>
    <w:p w14:paraId="6BBF034B" w14:textId="433FBE7E" w:rsidR="00F8230C" w:rsidRPr="002B1D1E" w:rsidRDefault="00F8230C" w:rsidP="00F67703">
      <w:pPr>
        <w:spacing w:line="276" w:lineRule="auto"/>
        <w:ind w:right="-1"/>
        <w:jc w:val="both"/>
        <w:rPr>
          <w:bCs/>
          <w:i/>
          <w:sz w:val="22"/>
          <w:szCs w:val="22"/>
          <w:lang w:eastAsia="en-GB"/>
        </w:rPr>
      </w:pPr>
      <w:r w:rsidRPr="002B1D1E">
        <w:rPr>
          <w:bCs/>
          <w:i/>
          <w:sz w:val="22"/>
          <w:szCs w:val="22"/>
          <w:lang w:val="it-IT"/>
        </w:rPr>
        <w:t xml:space="preserve">5.1. </w:t>
      </w:r>
      <w:r w:rsidRPr="002B1D1E">
        <w:rPr>
          <w:bCs/>
          <w:i/>
          <w:sz w:val="22"/>
          <w:szCs w:val="22"/>
          <w:lang w:val="ro-RO" w:eastAsia="en-GB"/>
        </w:rPr>
        <w:t xml:space="preserve">Valoarea lucrărilor ce se vor executa în baza acestui contract subsecvent este de </w:t>
      </w:r>
      <w:r w:rsidR="00D1019F" w:rsidRPr="00D1019F">
        <w:rPr>
          <w:b/>
          <w:i/>
          <w:sz w:val="22"/>
          <w:szCs w:val="22"/>
          <w:lang w:val="ro-RO" w:eastAsia="en-GB"/>
        </w:rPr>
        <w:t>5.958.425,17</w:t>
      </w:r>
      <w:r w:rsidRPr="002B1D1E">
        <w:rPr>
          <w:b/>
          <w:i/>
          <w:sz w:val="22"/>
          <w:szCs w:val="22"/>
          <w:lang w:val="ro-RO" w:eastAsia="en-GB"/>
        </w:rPr>
        <w:t xml:space="preserve"> </w:t>
      </w:r>
      <w:r w:rsidRPr="002B1D1E">
        <w:rPr>
          <w:b/>
          <w:i/>
          <w:sz w:val="22"/>
          <w:szCs w:val="22"/>
          <w:lang w:val="ro-RO" w:eastAsia="ro-RO"/>
        </w:rPr>
        <w:t xml:space="preserve">lei fără </w:t>
      </w:r>
      <w:r w:rsidRPr="002B1D1E">
        <w:rPr>
          <w:b/>
          <w:i/>
          <w:sz w:val="22"/>
          <w:szCs w:val="22"/>
          <w:lang w:val="fr-FR" w:eastAsia="ro-RO"/>
        </w:rPr>
        <w:t>T.V.A</w:t>
      </w:r>
      <w:r w:rsidRPr="002B1D1E">
        <w:rPr>
          <w:bCs/>
          <w:i/>
          <w:sz w:val="22"/>
          <w:szCs w:val="22"/>
          <w:lang w:val="fr-FR" w:eastAsia="ro-RO"/>
        </w:rPr>
        <w:t>.</w:t>
      </w:r>
      <w:r w:rsidRPr="002B1D1E">
        <w:rPr>
          <w:bCs/>
          <w:i/>
          <w:sz w:val="22"/>
          <w:szCs w:val="22"/>
          <w:lang w:eastAsia="en-GB"/>
        </w:rPr>
        <w:t xml:space="preserve"> </w:t>
      </w:r>
    </w:p>
    <w:p w14:paraId="19EE5354" w14:textId="46A4ECDF" w:rsidR="00F8230C" w:rsidRPr="002B1D1E" w:rsidRDefault="00F8230C" w:rsidP="00F67703">
      <w:pPr>
        <w:autoSpaceDE w:val="0"/>
        <w:autoSpaceDN w:val="0"/>
        <w:adjustRightInd w:val="0"/>
        <w:spacing w:line="276" w:lineRule="auto"/>
        <w:ind w:right="-1"/>
        <w:jc w:val="both"/>
        <w:rPr>
          <w:bCs/>
          <w:i/>
          <w:sz w:val="22"/>
          <w:szCs w:val="22"/>
          <w:lang w:val="ro-RO" w:eastAsia="en-GB"/>
        </w:rPr>
      </w:pPr>
      <w:r w:rsidRPr="002B1D1E">
        <w:rPr>
          <w:bCs/>
          <w:i/>
          <w:sz w:val="22"/>
          <w:szCs w:val="22"/>
          <w:lang w:val="ro-RO" w:eastAsia="en-GB"/>
        </w:rPr>
        <w:t>5.2.</w:t>
      </w:r>
      <w:r w:rsidRPr="002B1D1E">
        <w:rPr>
          <w:b/>
          <w:i/>
          <w:sz w:val="22"/>
          <w:szCs w:val="22"/>
          <w:lang w:val="ro-RO" w:eastAsia="en-GB"/>
        </w:rPr>
        <w:t xml:space="preserve"> Prețul total</w:t>
      </w:r>
      <w:r w:rsidRPr="002B1D1E">
        <w:rPr>
          <w:bCs/>
          <w:i/>
          <w:sz w:val="22"/>
          <w:szCs w:val="22"/>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cantitățile comandate de Achizitor pentru îndeplinirea prezentului contract subsecvent și este de </w:t>
      </w:r>
      <w:r w:rsidR="00D1019F" w:rsidRPr="00D1019F">
        <w:rPr>
          <w:b/>
          <w:i/>
          <w:sz w:val="22"/>
          <w:szCs w:val="22"/>
          <w:lang w:val="ro-RO" w:eastAsia="en-GB"/>
        </w:rPr>
        <w:t>7.090.525,96</w:t>
      </w:r>
      <w:r w:rsidRPr="002B1D1E">
        <w:rPr>
          <w:b/>
          <w:i/>
          <w:sz w:val="22"/>
          <w:szCs w:val="22"/>
          <w:lang w:val="ro-RO" w:eastAsia="en-GB"/>
        </w:rPr>
        <w:t xml:space="preserve"> lei cu T.V.A.</w:t>
      </w:r>
      <w:r w:rsidRPr="002B1D1E">
        <w:rPr>
          <w:bCs/>
          <w:i/>
          <w:sz w:val="22"/>
          <w:szCs w:val="22"/>
          <w:lang w:val="ro-RO" w:eastAsia="en-GB"/>
        </w:rPr>
        <w:t xml:space="preserve">, din care </w:t>
      </w:r>
      <w:r w:rsidR="00D1019F" w:rsidRPr="00D1019F">
        <w:rPr>
          <w:bCs/>
          <w:i/>
          <w:sz w:val="22"/>
          <w:szCs w:val="22"/>
          <w:lang w:val="ro-RO" w:eastAsia="en-GB"/>
        </w:rPr>
        <w:t>5.958.425,17</w:t>
      </w:r>
      <w:r w:rsidRPr="002B1D1E">
        <w:rPr>
          <w:bCs/>
          <w:i/>
          <w:sz w:val="22"/>
          <w:szCs w:val="22"/>
          <w:lang w:val="ro-RO" w:eastAsia="en-GB"/>
        </w:rPr>
        <w:t xml:space="preserve"> lei fără T.V.A., la care se adaugă T.V.A. 19%, în valoare de </w:t>
      </w:r>
      <w:r w:rsidR="00D1019F" w:rsidRPr="00D1019F">
        <w:rPr>
          <w:bCs/>
          <w:i/>
          <w:sz w:val="22"/>
          <w:szCs w:val="22"/>
          <w:lang w:val="ro-RO" w:eastAsia="en-GB"/>
        </w:rPr>
        <w:t>1.132.100,79</w:t>
      </w:r>
      <w:r w:rsidRPr="002B1D1E">
        <w:rPr>
          <w:bCs/>
          <w:i/>
          <w:sz w:val="22"/>
          <w:szCs w:val="22"/>
          <w:lang w:val="ro-RO" w:eastAsia="en-GB"/>
        </w:rPr>
        <w:t xml:space="preserve"> lei, după cum urmează:</w:t>
      </w:r>
    </w:p>
    <w:p w14:paraId="70FA8DCE" w14:textId="77777777" w:rsidR="00F8230C" w:rsidRPr="00DB57F9" w:rsidRDefault="00F8230C" w:rsidP="00DA0D01">
      <w:pPr>
        <w:autoSpaceDE w:val="0"/>
        <w:autoSpaceDN w:val="0"/>
        <w:adjustRightInd w:val="0"/>
        <w:ind w:right="-1"/>
        <w:jc w:val="both"/>
        <w:rPr>
          <w:bCs/>
          <w:i/>
          <w:sz w:val="12"/>
          <w:szCs w:val="12"/>
          <w:lang w:val="ro-RO" w:eastAsia="en-GB"/>
        </w:rPr>
      </w:pPr>
    </w:p>
    <w:tbl>
      <w:tblPr>
        <w:tblW w:w="10059" w:type="dxa"/>
        <w:jc w:val="center"/>
        <w:tblLayout w:type="fixed"/>
        <w:tblLook w:val="04A0" w:firstRow="1" w:lastRow="0" w:firstColumn="1" w:lastColumn="0" w:noHBand="0" w:noVBand="1"/>
      </w:tblPr>
      <w:tblGrid>
        <w:gridCol w:w="846"/>
        <w:gridCol w:w="2410"/>
        <w:gridCol w:w="1276"/>
        <w:gridCol w:w="1276"/>
        <w:gridCol w:w="1417"/>
        <w:gridCol w:w="1417"/>
        <w:gridCol w:w="1417"/>
      </w:tblGrid>
      <w:tr w:rsidR="00F8230C" w:rsidRPr="002B1D1E" w14:paraId="73DF7A13" w14:textId="77777777" w:rsidTr="00D1019F">
        <w:trPr>
          <w:trHeight w:val="317"/>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F06CE"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Nr. Anexa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4E720"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Denumire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38BBE"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Proiectare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DF0E"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C+M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86DC632"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TOTAL</w:t>
            </w:r>
          </w:p>
          <w:p w14:paraId="36594927" w14:textId="77777777" w:rsidR="00F8230C" w:rsidRPr="002B1D1E" w:rsidRDefault="00F8230C" w:rsidP="00DA0D01">
            <w:pPr>
              <w:ind w:right="-1"/>
              <w:jc w:val="center"/>
              <w:rPr>
                <w:i/>
                <w:iCs/>
                <w:color w:val="000000"/>
                <w:sz w:val="20"/>
                <w:szCs w:val="20"/>
              </w:rPr>
            </w:pPr>
            <w:r w:rsidRPr="002B1D1E">
              <w:rPr>
                <w:i/>
                <w:iCs/>
                <w:color w:val="000000"/>
                <w:sz w:val="16"/>
                <w:szCs w:val="16"/>
              </w:rPr>
              <w:t>-lei fără T.V.A.-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58209B"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T.V.A. (19%)</w:t>
            </w:r>
          </w:p>
          <w:p w14:paraId="41E7A011" w14:textId="77777777" w:rsidR="00F8230C" w:rsidRPr="002B1D1E" w:rsidRDefault="00F8230C" w:rsidP="00DA0D01">
            <w:pPr>
              <w:ind w:right="-1"/>
              <w:jc w:val="center"/>
              <w:rPr>
                <w:i/>
                <w:iCs/>
                <w:color w:val="000000"/>
                <w:sz w:val="20"/>
                <w:szCs w:val="20"/>
              </w:rPr>
            </w:pPr>
            <w:r w:rsidRPr="002B1D1E">
              <w:rPr>
                <w:i/>
                <w:iCs/>
                <w:color w:val="000000"/>
                <w:sz w:val="16"/>
                <w:szCs w:val="16"/>
              </w:rPr>
              <w:t>-lei-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F48A22"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TOTAL</w:t>
            </w:r>
          </w:p>
          <w:p w14:paraId="59643203" w14:textId="77777777" w:rsidR="00F8230C" w:rsidRPr="002B1D1E" w:rsidRDefault="00F8230C" w:rsidP="00DA0D01">
            <w:pPr>
              <w:ind w:right="-1"/>
              <w:jc w:val="center"/>
              <w:rPr>
                <w:i/>
                <w:iCs/>
                <w:color w:val="000000"/>
                <w:sz w:val="20"/>
                <w:szCs w:val="20"/>
              </w:rPr>
            </w:pPr>
            <w:r w:rsidRPr="002B1D1E">
              <w:rPr>
                <w:i/>
                <w:iCs/>
                <w:color w:val="000000"/>
                <w:sz w:val="16"/>
                <w:szCs w:val="16"/>
              </w:rPr>
              <w:t>-lei cu T.V.A.-</w:t>
            </w:r>
          </w:p>
        </w:tc>
      </w:tr>
      <w:tr w:rsidR="00D1019F" w:rsidRPr="002B1D1E" w14:paraId="03E9139E" w14:textId="77777777" w:rsidTr="00D1019F">
        <w:trPr>
          <w:trHeight w:val="17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F5B14B3" w14:textId="77777777" w:rsidR="00D1019F" w:rsidRPr="002B1D1E" w:rsidRDefault="00D1019F" w:rsidP="00D1019F">
            <w:pPr>
              <w:ind w:right="-1"/>
              <w:jc w:val="center"/>
              <w:rPr>
                <w:i/>
                <w:iCs/>
                <w:color w:val="000000"/>
                <w:sz w:val="22"/>
                <w:szCs w:val="22"/>
              </w:rPr>
            </w:pPr>
            <w:r w:rsidRPr="002B1D1E">
              <w:rPr>
                <w:i/>
                <w:iCs/>
                <w:color w:val="000000"/>
                <w:sz w:val="22"/>
                <w:szCs w:val="22"/>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360326" w14:textId="2CF2E8EC" w:rsidR="00D1019F" w:rsidRPr="002B1D1E" w:rsidRDefault="00D1019F" w:rsidP="00D1019F">
            <w:pPr>
              <w:rPr>
                <w:i/>
                <w:iCs/>
                <w:color w:val="000000"/>
                <w:sz w:val="20"/>
                <w:szCs w:val="20"/>
              </w:rPr>
            </w:pPr>
            <w:r w:rsidRPr="002B1D1E">
              <w:rPr>
                <w:i/>
                <w:iCs/>
                <w:color w:val="000000"/>
                <w:sz w:val="20"/>
                <w:szCs w:val="20"/>
              </w:rPr>
              <w:t>Reabilitare sistem rutier Aleea Campul Mosilor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23A6C3" w14:textId="7CA46D63" w:rsidR="00D1019F" w:rsidRPr="002B1D1E" w:rsidRDefault="00D1019F" w:rsidP="00D1019F">
            <w:pPr>
              <w:ind w:right="-1"/>
              <w:jc w:val="center"/>
              <w:rPr>
                <w:i/>
                <w:iCs/>
                <w:color w:val="000000"/>
                <w:sz w:val="22"/>
                <w:szCs w:val="22"/>
              </w:rPr>
            </w:pPr>
            <w:r>
              <w:rPr>
                <w:i/>
                <w:iCs/>
                <w:color w:val="000000"/>
                <w:sz w:val="20"/>
                <w:szCs w:val="20"/>
              </w:rPr>
              <w:t>22.692,46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C17E80" w14:textId="4B0577DC" w:rsidR="00D1019F" w:rsidRPr="002B1D1E" w:rsidRDefault="00D1019F" w:rsidP="00D1019F">
            <w:pPr>
              <w:ind w:right="-1"/>
              <w:jc w:val="center"/>
              <w:rPr>
                <w:i/>
                <w:iCs/>
                <w:color w:val="000000"/>
                <w:sz w:val="22"/>
                <w:szCs w:val="22"/>
              </w:rPr>
            </w:pPr>
            <w:r>
              <w:rPr>
                <w:i/>
                <w:iCs/>
                <w:color w:val="000000"/>
                <w:sz w:val="20"/>
                <w:szCs w:val="20"/>
              </w:rPr>
              <w:t>906.824,84</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1ED169" w14:textId="2BD4075E" w:rsidR="00D1019F" w:rsidRPr="002B1D1E" w:rsidRDefault="00D1019F" w:rsidP="00D1019F">
            <w:pPr>
              <w:ind w:right="-1"/>
              <w:jc w:val="center"/>
              <w:rPr>
                <w:i/>
                <w:iCs/>
                <w:color w:val="000000"/>
                <w:sz w:val="22"/>
                <w:szCs w:val="22"/>
              </w:rPr>
            </w:pPr>
            <w:r>
              <w:rPr>
                <w:i/>
                <w:iCs/>
                <w:color w:val="000000"/>
                <w:sz w:val="20"/>
                <w:szCs w:val="20"/>
              </w:rPr>
              <w:t>929.517,30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0548BFA" w14:textId="002B6FD4" w:rsidR="00D1019F" w:rsidRPr="002B1D1E" w:rsidRDefault="00D1019F" w:rsidP="00D1019F">
            <w:pPr>
              <w:ind w:right="-1"/>
              <w:jc w:val="center"/>
              <w:rPr>
                <w:i/>
                <w:iCs/>
                <w:color w:val="000000"/>
                <w:sz w:val="22"/>
                <w:szCs w:val="22"/>
              </w:rPr>
            </w:pPr>
            <w:r>
              <w:rPr>
                <w:i/>
                <w:iCs/>
                <w:color w:val="000000"/>
                <w:sz w:val="20"/>
                <w:szCs w:val="20"/>
              </w:rPr>
              <w:t>176.608,29</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8ABFB3" w14:textId="1D6DC0DB" w:rsidR="00D1019F" w:rsidRPr="002B1D1E" w:rsidRDefault="00D1019F" w:rsidP="00D1019F">
            <w:pPr>
              <w:ind w:right="-1"/>
              <w:jc w:val="center"/>
              <w:rPr>
                <w:i/>
                <w:iCs/>
                <w:color w:val="000000"/>
                <w:sz w:val="22"/>
                <w:szCs w:val="22"/>
              </w:rPr>
            </w:pPr>
            <w:r>
              <w:rPr>
                <w:i/>
                <w:iCs/>
                <w:color w:val="000000"/>
                <w:sz w:val="20"/>
                <w:szCs w:val="20"/>
              </w:rPr>
              <w:t>1.106.125,59</w:t>
            </w:r>
          </w:p>
        </w:tc>
      </w:tr>
      <w:tr w:rsidR="00D1019F" w:rsidRPr="002B1D1E" w14:paraId="3156D0CE" w14:textId="77777777" w:rsidTr="00D1019F">
        <w:trPr>
          <w:trHeight w:val="4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A242DB" w14:textId="77777777" w:rsidR="00D1019F" w:rsidRPr="002B1D1E" w:rsidRDefault="00D1019F" w:rsidP="00D1019F">
            <w:pPr>
              <w:ind w:right="-1"/>
              <w:jc w:val="center"/>
              <w:rPr>
                <w:i/>
                <w:iCs/>
                <w:color w:val="000000"/>
                <w:sz w:val="22"/>
                <w:szCs w:val="22"/>
              </w:rPr>
            </w:pPr>
            <w:r w:rsidRPr="002B1D1E">
              <w:rPr>
                <w:i/>
                <w:iCs/>
                <w:color w:val="000000"/>
                <w:sz w:val="22"/>
                <w:szCs w:val="22"/>
              </w:rPr>
              <w:t>2</w:t>
            </w:r>
          </w:p>
        </w:tc>
        <w:tc>
          <w:tcPr>
            <w:tcW w:w="2410" w:type="dxa"/>
            <w:tcBorders>
              <w:top w:val="nil"/>
              <w:left w:val="single" w:sz="4" w:space="0" w:color="auto"/>
              <w:bottom w:val="single" w:sz="4" w:space="0" w:color="auto"/>
              <w:right w:val="single" w:sz="4" w:space="0" w:color="auto"/>
            </w:tcBorders>
            <w:shd w:val="clear" w:color="auto" w:fill="auto"/>
            <w:vAlign w:val="center"/>
          </w:tcPr>
          <w:p w14:paraId="2EEB96B7" w14:textId="5B1EC417" w:rsidR="00D1019F" w:rsidRPr="002B1D1E" w:rsidRDefault="00D1019F" w:rsidP="00D1019F">
            <w:pPr>
              <w:rPr>
                <w:i/>
                <w:iCs/>
                <w:color w:val="000000"/>
                <w:sz w:val="20"/>
                <w:szCs w:val="20"/>
              </w:rPr>
            </w:pPr>
            <w:r w:rsidRPr="002B1D1E">
              <w:rPr>
                <w:i/>
                <w:iCs/>
                <w:color w:val="000000"/>
                <w:sz w:val="20"/>
                <w:szCs w:val="20"/>
              </w:rPr>
              <w:t>Reabilitare sistem rutier Soseaua Gherase</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F01A514" w14:textId="168C44D0" w:rsidR="00D1019F" w:rsidRPr="002B1D1E" w:rsidRDefault="00D1019F" w:rsidP="00D1019F">
            <w:pPr>
              <w:ind w:right="-1"/>
              <w:jc w:val="center"/>
              <w:rPr>
                <w:i/>
                <w:iCs/>
                <w:color w:val="000000"/>
                <w:sz w:val="22"/>
                <w:szCs w:val="22"/>
              </w:rPr>
            </w:pPr>
            <w:r>
              <w:rPr>
                <w:i/>
                <w:iCs/>
                <w:color w:val="000000"/>
                <w:sz w:val="20"/>
                <w:szCs w:val="20"/>
              </w:rPr>
              <w:t>69.496,33</w:t>
            </w:r>
          </w:p>
        </w:tc>
        <w:tc>
          <w:tcPr>
            <w:tcW w:w="1276" w:type="dxa"/>
            <w:tcBorders>
              <w:top w:val="nil"/>
              <w:left w:val="nil"/>
              <w:bottom w:val="single" w:sz="4" w:space="0" w:color="auto"/>
              <w:right w:val="single" w:sz="4" w:space="0" w:color="auto"/>
            </w:tcBorders>
            <w:shd w:val="clear" w:color="auto" w:fill="auto"/>
            <w:noWrap/>
            <w:vAlign w:val="center"/>
          </w:tcPr>
          <w:p w14:paraId="1D26A564" w14:textId="1E38AAB8" w:rsidR="00D1019F" w:rsidRPr="002B1D1E" w:rsidRDefault="00D1019F" w:rsidP="00D1019F">
            <w:pPr>
              <w:ind w:right="-1"/>
              <w:jc w:val="center"/>
              <w:rPr>
                <w:i/>
                <w:iCs/>
                <w:color w:val="000000"/>
                <w:sz w:val="22"/>
                <w:szCs w:val="22"/>
              </w:rPr>
            </w:pPr>
            <w:r>
              <w:rPr>
                <w:i/>
                <w:iCs/>
                <w:color w:val="000000"/>
                <w:sz w:val="20"/>
                <w:szCs w:val="20"/>
              </w:rPr>
              <w:t>2.890.810,92</w:t>
            </w:r>
          </w:p>
        </w:tc>
        <w:tc>
          <w:tcPr>
            <w:tcW w:w="1417" w:type="dxa"/>
            <w:tcBorders>
              <w:top w:val="nil"/>
              <w:left w:val="nil"/>
              <w:bottom w:val="single" w:sz="4" w:space="0" w:color="auto"/>
              <w:right w:val="single" w:sz="4" w:space="0" w:color="auto"/>
            </w:tcBorders>
            <w:shd w:val="clear" w:color="auto" w:fill="auto"/>
            <w:noWrap/>
            <w:vAlign w:val="center"/>
          </w:tcPr>
          <w:p w14:paraId="6EA3BED9" w14:textId="7EFA0F6F" w:rsidR="00D1019F" w:rsidRPr="002B1D1E" w:rsidRDefault="00D1019F" w:rsidP="00D1019F">
            <w:pPr>
              <w:ind w:right="-1"/>
              <w:jc w:val="center"/>
              <w:rPr>
                <w:i/>
                <w:iCs/>
                <w:color w:val="000000"/>
                <w:sz w:val="22"/>
                <w:szCs w:val="22"/>
              </w:rPr>
            </w:pPr>
            <w:r>
              <w:rPr>
                <w:i/>
                <w:iCs/>
                <w:color w:val="000000"/>
                <w:sz w:val="20"/>
                <w:szCs w:val="20"/>
              </w:rPr>
              <w:t>2.960.307,25</w:t>
            </w:r>
          </w:p>
        </w:tc>
        <w:tc>
          <w:tcPr>
            <w:tcW w:w="1417" w:type="dxa"/>
            <w:tcBorders>
              <w:top w:val="nil"/>
              <w:left w:val="nil"/>
              <w:bottom w:val="single" w:sz="4" w:space="0" w:color="auto"/>
              <w:right w:val="single" w:sz="4" w:space="0" w:color="auto"/>
            </w:tcBorders>
            <w:shd w:val="clear" w:color="auto" w:fill="auto"/>
            <w:noWrap/>
            <w:vAlign w:val="center"/>
          </w:tcPr>
          <w:p w14:paraId="1ADD7CA7" w14:textId="5A2F172C" w:rsidR="00D1019F" w:rsidRPr="002B1D1E" w:rsidRDefault="00D1019F" w:rsidP="00D1019F">
            <w:pPr>
              <w:ind w:right="-1"/>
              <w:jc w:val="center"/>
              <w:rPr>
                <w:i/>
                <w:iCs/>
                <w:color w:val="000000"/>
                <w:sz w:val="22"/>
                <w:szCs w:val="22"/>
              </w:rPr>
            </w:pPr>
            <w:r>
              <w:rPr>
                <w:i/>
                <w:iCs/>
                <w:color w:val="000000"/>
                <w:sz w:val="20"/>
                <w:szCs w:val="20"/>
              </w:rPr>
              <w:t>562.458,38</w:t>
            </w:r>
          </w:p>
        </w:tc>
        <w:tc>
          <w:tcPr>
            <w:tcW w:w="1417" w:type="dxa"/>
            <w:tcBorders>
              <w:top w:val="nil"/>
              <w:left w:val="nil"/>
              <w:bottom w:val="single" w:sz="4" w:space="0" w:color="auto"/>
              <w:right w:val="single" w:sz="4" w:space="0" w:color="auto"/>
            </w:tcBorders>
            <w:shd w:val="clear" w:color="auto" w:fill="auto"/>
            <w:noWrap/>
            <w:vAlign w:val="center"/>
          </w:tcPr>
          <w:p w14:paraId="3E03C2D9" w14:textId="5B98EAF1" w:rsidR="00D1019F" w:rsidRPr="002B1D1E" w:rsidRDefault="00D1019F" w:rsidP="00D1019F">
            <w:pPr>
              <w:ind w:right="-1"/>
              <w:jc w:val="center"/>
              <w:rPr>
                <w:i/>
                <w:iCs/>
                <w:color w:val="000000"/>
                <w:sz w:val="22"/>
                <w:szCs w:val="22"/>
              </w:rPr>
            </w:pPr>
            <w:r>
              <w:rPr>
                <w:i/>
                <w:iCs/>
                <w:color w:val="000000"/>
                <w:sz w:val="20"/>
                <w:szCs w:val="20"/>
              </w:rPr>
              <w:t>3.522.765,63</w:t>
            </w:r>
          </w:p>
        </w:tc>
      </w:tr>
      <w:tr w:rsidR="00D1019F" w:rsidRPr="002B1D1E" w14:paraId="70190F65" w14:textId="77777777" w:rsidTr="00D1019F">
        <w:trPr>
          <w:trHeight w:val="7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A953DBC" w14:textId="77777777" w:rsidR="00D1019F" w:rsidRPr="002B1D1E" w:rsidRDefault="00D1019F" w:rsidP="00D1019F">
            <w:pPr>
              <w:ind w:right="-1"/>
              <w:jc w:val="center"/>
              <w:rPr>
                <w:i/>
                <w:iCs/>
                <w:color w:val="000000"/>
                <w:sz w:val="22"/>
                <w:szCs w:val="22"/>
              </w:rPr>
            </w:pPr>
            <w:r w:rsidRPr="002B1D1E">
              <w:rPr>
                <w:i/>
                <w:iCs/>
                <w:color w:val="000000"/>
                <w:sz w:val="22"/>
                <w:szCs w:val="22"/>
              </w:rPr>
              <w:t>3</w:t>
            </w:r>
          </w:p>
        </w:tc>
        <w:tc>
          <w:tcPr>
            <w:tcW w:w="2410" w:type="dxa"/>
            <w:tcBorders>
              <w:top w:val="nil"/>
              <w:left w:val="single" w:sz="4" w:space="0" w:color="auto"/>
              <w:bottom w:val="single" w:sz="4" w:space="0" w:color="auto"/>
              <w:right w:val="single" w:sz="4" w:space="0" w:color="auto"/>
            </w:tcBorders>
            <w:shd w:val="clear" w:color="auto" w:fill="auto"/>
            <w:vAlign w:val="center"/>
          </w:tcPr>
          <w:p w14:paraId="7A6E3966" w14:textId="5CDE24E6" w:rsidR="00D1019F" w:rsidRPr="002B1D1E" w:rsidRDefault="00D1019F" w:rsidP="00D1019F">
            <w:pPr>
              <w:rPr>
                <w:i/>
                <w:iCs/>
                <w:color w:val="000000"/>
                <w:sz w:val="20"/>
                <w:szCs w:val="20"/>
              </w:rPr>
            </w:pPr>
            <w:r w:rsidRPr="002B1D1E">
              <w:rPr>
                <w:i/>
                <w:iCs/>
                <w:color w:val="000000"/>
                <w:sz w:val="20"/>
                <w:szCs w:val="20"/>
              </w:rPr>
              <w:t>Reabilitare sistem rutier Strada Stolnicul Vasile</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19CF1AB" w14:textId="147A1857" w:rsidR="00D1019F" w:rsidRPr="002B1D1E" w:rsidRDefault="00D1019F" w:rsidP="00D1019F">
            <w:pPr>
              <w:ind w:right="-1"/>
              <w:jc w:val="center"/>
              <w:rPr>
                <w:i/>
                <w:iCs/>
                <w:color w:val="000000"/>
                <w:sz w:val="20"/>
                <w:szCs w:val="20"/>
              </w:rPr>
            </w:pPr>
            <w:r>
              <w:rPr>
                <w:i/>
                <w:iCs/>
                <w:color w:val="000000"/>
                <w:sz w:val="20"/>
                <w:szCs w:val="20"/>
              </w:rPr>
              <w:t>48.635,06</w:t>
            </w:r>
          </w:p>
        </w:tc>
        <w:tc>
          <w:tcPr>
            <w:tcW w:w="1276" w:type="dxa"/>
            <w:tcBorders>
              <w:top w:val="nil"/>
              <w:left w:val="nil"/>
              <w:bottom w:val="single" w:sz="4" w:space="0" w:color="auto"/>
              <w:right w:val="single" w:sz="4" w:space="0" w:color="auto"/>
            </w:tcBorders>
            <w:shd w:val="clear" w:color="auto" w:fill="auto"/>
            <w:noWrap/>
            <w:vAlign w:val="center"/>
          </w:tcPr>
          <w:p w14:paraId="2CF01174" w14:textId="2B046D97" w:rsidR="00D1019F" w:rsidRPr="002B1D1E" w:rsidRDefault="00D1019F" w:rsidP="00D1019F">
            <w:pPr>
              <w:ind w:right="-1"/>
              <w:jc w:val="center"/>
              <w:rPr>
                <w:i/>
                <w:iCs/>
                <w:color w:val="000000"/>
                <w:sz w:val="20"/>
                <w:szCs w:val="20"/>
              </w:rPr>
            </w:pPr>
            <w:r>
              <w:rPr>
                <w:i/>
                <w:iCs/>
                <w:color w:val="000000"/>
                <w:sz w:val="20"/>
                <w:szCs w:val="20"/>
              </w:rPr>
              <w:t>2.019.965,56</w:t>
            </w:r>
          </w:p>
        </w:tc>
        <w:tc>
          <w:tcPr>
            <w:tcW w:w="1417" w:type="dxa"/>
            <w:tcBorders>
              <w:top w:val="nil"/>
              <w:left w:val="nil"/>
              <w:bottom w:val="single" w:sz="4" w:space="0" w:color="auto"/>
              <w:right w:val="single" w:sz="4" w:space="0" w:color="auto"/>
            </w:tcBorders>
            <w:shd w:val="clear" w:color="auto" w:fill="auto"/>
            <w:noWrap/>
            <w:vAlign w:val="center"/>
          </w:tcPr>
          <w:p w14:paraId="10DA4B03" w14:textId="63ED053B" w:rsidR="00D1019F" w:rsidRPr="002B1D1E" w:rsidRDefault="00D1019F" w:rsidP="00D1019F">
            <w:pPr>
              <w:ind w:right="-1"/>
              <w:jc w:val="center"/>
              <w:rPr>
                <w:i/>
                <w:iCs/>
                <w:color w:val="000000"/>
                <w:sz w:val="20"/>
                <w:szCs w:val="20"/>
              </w:rPr>
            </w:pPr>
            <w:r>
              <w:rPr>
                <w:i/>
                <w:iCs/>
                <w:color w:val="000000"/>
                <w:sz w:val="20"/>
                <w:szCs w:val="20"/>
              </w:rPr>
              <w:t>2.068.600,62</w:t>
            </w:r>
          </w:p>
        </w:tc>
        <w:tc>
          <w:tcPr>
            <w:tcW w:w="1417" w:type="dxa"/>
            <w:tcBorders>
              <w:top w:val="nil"/>
              <w:left w:val="nil"/>
              <w:bottom w:val="single" w:sz="4" w:space="0" w:color="auto"/>
              <w:right w:val="single" w:sz="4" w:space="0" w:color="auto"/>
            </w:tcBorders>
            <w:shd w:val="clear" w:color="auto" w:fill="auto"/>
            <w:noWrap/>
            <w:vAlign w:val="center"/>
          </w:tcPr>
          <w:p w14:paraId="217C6A97" w14:textId="16EE9E4C" w:rsidR="00D1019F" w:rsidRPr="002B1D1E" w:rsidRDefault="00D1019F" w:rsidP="00D1019F">
            <w:pPr>
              <w:ind w:right="-1"/>
              <w:jc w:val="center"/>
              <w:rPr>
                <w:i/>
                <w:iCs/>
                <w:color w:val="000000"/>
                <w:sz w:val="20"/>
                <w:szCs w:val="20"/>
              </w:rPr>
            </w:pPr>
            <w:r>
              <w:rPr>
                <w:i/>
                <w:iCs/>
                <w:color w:val="000000"/>
                <w:sz w:val="20"/>
                <w:szCs w:val="20"/>
              </w:rPr>
              <w:t>393.034,12</w:t>
            </w:r>
          </w:p>
        </w:tc>
        <w:tc>
          <w:tcPr>
            <w:tcW w:w="1417" w:type="dxa"/>
            <w:tcBorders>
              <w:top w:val="nil"/>
              <w:left w:val="nil"/>
              <w:bottom w:val="single" w:sz="4" w:space="0" w:color="auto"/>
              <w:right w:val="single" w:sz="4" w:space="0" w:color="auto"/>
            </w:tcBorders>
            <w:shd w:val="clear" w:color="auto" w:fill="auto"/>
            <w:noWrap/>
            <w:vAlign w:val="center"/>
          </w:tcPr>
          <w:p w14:paraId="3D11D4AF" w14:textId="5B3B98BB" w:rsidR="00D1019F" w:rsidRPr="002B1D1E" w:rsidRDefault="00D1019F" w:rsidP="00D1019F">
            <w:pPr>
              <w:ind w:right="-1"/>
              <w:jc w:val="center"/>
              <w:rPr>
                <w:i/>
                <w:iCs/>
                <w:color w:val="000000"/>
                <w:sz w:val="20"/>
                <w:szCs w:val="20"/>
              </w:rPr>
            </w:pPr>
            <w:r>
              <w:rPr>
                <w:i/>
                <w:iCs/>
                <w:color w:val="000000"/>
                <w:sz w:val="20"/>
                <w:szCs w:val="20"/>
              </w:rPr>
              <w:t>2.461.634,74</w:t>
            </w:r>
          </w:p>
        </w:tc>
      </w:tr>
      <w:tr w:rsidR="00D1019F" w:rsidRPr="002B1D1E" w14:paraId="6E601383" w14:textId="77777777" w:rsidTr="00D1019F">
        <w:trPr>
          <w:trHeight w:val="423"/>
          <w:jc w:val="center"/>
        </w:trPr>
        <w:tc>
          <w:tcPr>
            <w:tcW w:w="3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CC7F2C" w14:textId="77777777" w:rsidR="00D1019F" w:rsidRPr="002B1D1E" w:rsidRDefault="00D1019F" w:rsidP="00D1019F">
            <w:pPr>
              <w:ind w:right="-1"/>
              <w:jc w:val="center"/>
              <w:rPr>
                <w:b/>
                <w:bCs/>
                <w:i/>
                <w:iCs/>
                <w:color w:val="000000"/>
                <w:sz w:val="22"/>
                <w:szCs w:val="22"/>
              </w:rPr>
            </w:pPr>
            <w:r w:rsidRPr="002B1D1E">
              <w:rPr>
                <w:b/>
                <w:bCs/>
                <w:i/>
                <w:iCs/>
                <w:color w:val="000000"/>
                <w:sz w:val="22"/>
                <w:szCs w:val="22"/>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78D7C" w14:textId="1FEDDA9D" w:rsidR="00D1019F" w:rsidRPr="002B1D1E" w:rsidRDefault="00D1019F" w:rsidP="00D1019F">
            <w:pPr>
              <w:ind w:right="-1"/>
              <w:jc w:val="center"/>
              <w:rPr>
                <w:i/>
                <w:iCs/>
                <w:color w:val="000000"/>
                <w:sz w:val="22"/>
                <w:szCs w:val="22"/>
              </w:rPr>
            </w:pPr>
            <w:r>
              <w:rPr>
                <w:i/>
                <w:iCs/>
                <w:color w:val="000000"/>
                <w:sz w:val="20"/>
                <w:szCs w:val="20"/>
              </w:rPr>
              <w:t>140.823,85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3B8100" w14:textId="02E87DE6" w:rsidR="00D1019F" w:rsidRPr="002B1D1E" w:rsidRDefault="00D1019F" w:rsidP="00D1019F">
            <w:pPr>
              <w:ind w:right="-1"/>
              <w:jc w:val="center"/>
              <w:rPr>
                <w:i/>
                <w:iCs/>
                <w:color w:val="000000"/>
                <w:sz w:val="22"/>
                <w:szCs w:val="22"/>
              </w:rPr>
            </w:pPr>
            <w:r>
              <w:rPr>
                <w:i/>
                <w:iCs/>
                <w:color w:val="000000"/>
                <w:sz w:val="20"/>
                <w:szCs w:val="20"/>
              </w:rPr>
              <w:t>5.817.601,32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0D0A442" w14:textId="2C329142" w:rsidR="00D1019F" w:rsidRPr="002B1D1E" w:rsidRDefault="00D1019F" w:rsidP="00D1019F">
            <w:pPr>
              <w:ind w:right="-1"/>
              <w:jc w:val="center"/>
              <w:rPr>
                <w:b/>
                <w:bCs/>
                <w:i/>
                <w:iCs/>
                <w:color w:val="000000"/>
                <w:sz w:val="22"/>
                <w:szCs w:val="22"/>
              </w:rPr>
            </w:pPr>
            <w:r>
              <w:rPr>
                <w:b/>
                <w:bCs/>
                <w:i/>
                <w:iCs/>
                <w:color w:val="000000"/>
                <w:sz w:val="20"/>
                <w:szCs w:val="20"/>
              </w:rPr>
              <w:t>5.958.425,17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F3A47D9" w14:textId="2AFB6D5E" w:rsidR="00D1019F" w:rsidRPr="002B1D1E" w:rsidRDefault="00D1019F" w:rsidP="00D1019F">
            <w:pPr>
              <w:ind w:right="-1"/>
              <w:jc w:val="center"/>
              <w:rPr>
                <w:i/>
                <w:iCs/>
                <w:color w:val="000000"/>
                <w:sz w:val="22"/>
                <w:szCs w:val="22"/>
              </w:rPr>
            </w:pPr>
            <w:r>
              <w:rPr>
                <w:i/>
                <w:iCs/>
                <w:color w:val="000000"/>
                <w:sz w:val="20"/>
                <w:szCs w:val="20"/>
              </w:rPr>
              <w:t>1.132.100,79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9E341CD" w14:textId="0A9F7835" w:rsidR="00D1019F" w:rsidRPr="002B1D1E" w:rsidRDefault="00D1019F" w:rsidP="00D1019F">
            <w:pPr>
              <w:ind w:right="-1"/>
              <w:jc w:val="center"/>
              <w:rPr>
                <w:b/>
                <w:bCs/>
                <w:i/>
                <w:iCs/>
                <w:color w:val="000000"/>
                <w:sz w:val="22"/>
                <w:szCs w:val="22"/>
              </w:rPr>
            </w:pPr>
            <w:r>
              <w:rPr>
                <w:b/>
                <w:bCs/>
                <w:i/>
                <w:iCs/>
                <w:color w:val="000000"/>
                <w:sz w:val="20"/>
                <w:szCs w:val="20"/>
              </w:rPr>
              <w:t>7.090.525,96</w:t>
            </w:r>
          </w:p>
        </w:tc>
      </w:tr>
    </w:tbl>
    <w:p w14:paraId="76D971B6" w14:textId="77777777" w:rsidR="00F8230C" w:rsidRPr="00DB57F9" w:rsidRDefault="00F8230C" w:rsidP="00DA0D01">
      <w:pPr>
        <w:ind w:right="-1"/>
        <w:jc w:val="both"/>
        <w:rPr>
          <w:i/>
          <w:iCs/>
          <w:sz w:val="10"/>
          <w:szCs w:val="10"/>
        </w:rPr>
      </w:pPr>
    </w:p>
    <w:p w14:paraId="0EEC4D54" w14:textId="77777777" w:rsidR="00F8230C" w:rsidRPr="002B1D1E" w:rsidRDefault="00F8230C" w:rsidP="00DA0D01">
      <w:pPr>
        <w:ind w:right="-1"/>
        <w:jc w:val="both"/>
        <w:rPr>
          <w:i/>
          <w:iCs/>
          <w:sz w:val="22"/>
          <w:szCs w:val="22"/>
        </w:rPr>
      </w:pPr>
      <w:r w:rsidRPr="002B1D1E">
        <w:rPr>
          <w:i/>
          <w:iCs/>
          <w:sz w:val="22"/>
          <w:szCs w:val="22"/>
        </w:rPr>
        <w:tab/>
        <w:t>5.3. Lucrările vor fi decontate pe baza verificării și certificării de către reprezentanții Achizitorului a prestațiilor realizate, avându-se în vedere prestațiile efectiv (real) îndeplinite, calitatea lucrărilor și alte elemente necesare.”</w:t>
      </w:r>
    </w:p>
    <w:p w14:paraId="1A5F4CE2" w14:textId="6264137F" w:rsidR="00F8230C" w:rsidRPr="002B1D1E" w:rsidRDefault="00F8230C" w:rsidP="00DA0D01">
      <w:pPr>
        <w:ind w:right="-1"/>
        <w:jc w:val="both"/>
        <w:rPr>
          <w:sz w:val="22"/>
          <w:szCs w:val="22"/>
        </w:rPr>
      </w:pPr>
      <w:r w:rsidRPr="002B1D1E">
        <w:rPr>
          <w:b/>
          <w:bCs/>
          <w:sz w:val="22"/>
          <w:szCs w:val="22"/>
        </w:rPr>
        <w:t xml:space="preserve">Art. </w:t>
      </w:r>
      <w:r w:rsidR="00445723">
        <w:rPr>
          <w:b/>
          <w:bCs/>
          <w:sz w:val="22"/>
          <w:szCs w:val="22"/>
        </w:rPr>
        <w:t>3</w:t>
      </w:r>
      <w:r w:rsidRPr="002B1D1E">
        <w:rPr>
          <w:b/>
          <w:bCs/>
          <w:sz w:val="22"/>
          <w:szCs w:val="22"/>
        </w:rPr>
        <w:t>.</w:t>
      </w:r>
      <w:r w:rsidRPr="002B1D1E">
        <w:rPr>
          <w:sz w:val="22"/>
          <w:szCs w:val="22"/>
        </w:rPr>
        <w:t xml:space="preserve"> Celelalte clauze contractuale rămân nemodificate.</w:t>
      </w:r>
    </w:p>
    <w:p w14:paraId="55154AE0" w14:textId="77777777" w:rsidR="00F8230C" w:rsidRPr="002B1D1E" w:rsidRDefault="00F8230C" w:rsidP="00DA0D01">
      <w:pPr>
        <w:tabs>
          <w:tab w:val="left" w:pos="720"/>
          <w:tab w:val="left" w:pos="1440"/>
          <w:tab w:val="left" w:pos="2160"/>
          <w:tab w:val="left" w:pos="2880"/>
          <w:tab w:val="left" w:pos="7526"/>
        </w:tabs>
        <w:ind w:right="-1"/>
        <w:jc w:val="both"/>
        <w:rPr>
          <w:sz w:val="22"/>
          <w:szCs w:val="22"/>
        </w:rPr>
      </w:pPr>
      <w:r w:rsidRPr="002B1D1E">
        <w:rPr>
          <w:sz w:val="22"/>
          <w:szCs w:val="22"/>
        </w:rPr>
        <w:tab/>
        <w:t>Prezentul act adiţional s-a încheiat în 6 (sase) exemplare, câte unul pentru fiecare parte.</w:t>
      </w:r>
    </w:p>
    <w:p w14:paraId="2CE645DF" w14:textId="77777777" w:rsidR="00F8230C" w:rsidRDefault="00F8230C" w:rsidP="00F8230C">
      <w:pPr>
        <w:tabs>
          <w:tab w:val="left" w:pos="720"/>
          <w:tab w:val="left" w:pos="1440"/>
          <w:tab w:val="left" w:pos="2160"/>
          <w:tab w:val="left" w:pos="2880"/>
          <w:tab w:val="left" w:pos="7526"/>
        </w:tabs>
        <w:ind w:right="-1"/>
        <w:jc w:val="both"/>
        <w:rPr>
          <w:sz w:val="21"/>
          <w:szCs w:val="2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8230C" w:rsidRPr="009C1EC2" w14:paraId="59C5CDEF" w14:textId="77777777" w:rsidTr="00CE67A8">
        <w:trPr>
          <w:jc w:val="center"/>
        </w:trPr>
        <w:tc>
          <w:tcPr>
            <w:tcW w:w="5027" w:type="dxa"/>
          </w:tcPr>
          <w:p w14:paraId="19135554" w14:textId="77777777" w:rsidR="00F8230C" w:rsidRPr="009C1EC2" w:rsidRDefault="00F8230C" w:rsidP="00CE67A8">
            <w:pPr>
              <w:jc w:val="center"/>
              <w:rPr>
                <w:b/>
                <w:sz w:val="22"/>
                <w:szCs w:val="22"/>
              </w:rPr>
            </w:pPr>
            <w:r w:rsidRPr="009C1EC2">
              <w:rPr>
                <w:b/>
                <w:sz w:val="22"/>
                <w:szCs w:val="22"/>
              </w:rPr>
              <w:t>ACHIZITOR,</w:t>
            </w:r>
          </w:p>
          <w:p w14:paraId="15BD3EC6" w14:textId="77777777" w:rsidR="00F8230C" w:rsidRPr="009C1EC2" w:rsidRDefault="00F8230C" w:rsidP="00CE67A8">
            <w:pPr>
              <w:jc w:val="center"/>
              <w:rPr>
                <w:b/>
                <w:sz w:val="22"/>
                <w:szCs w:val="22"/>
                <w:lang w:val="fr-FR"/>
              </w:rPr>
            </w:pPr>
            <w:r w:rsidRPr="009C1EC2">
              <w:rPr>
                <w:b/>
                <w:sz w:val="22"/>
                <w:szCs w:val="22"/>
                <w:lang w:val="fr-FR"/>
              </w:rPr>
              <w:t>ADMINISTRAȚIA DOMENIULUI</w:t>
            </w:r>
          </w:p>
          <w:p w14:paraId="181E01CE" w14:textId="77777777" w:rsidR="00F8230C" w:rsidRPr="009C1EC2" w:rsidRDefault="00F8230C" w:rsidP="00CE67A8">
            <w:pPr>
              <w:jc w:val="center"/>
              <w:rPr>
                <w:b/>
                <w:sz w:val="22"/>
                <w:szCs w:val="22"/>
                <w:lang w:val="fr-FR"/>
              </w:rPr>
            </w:pPr>
            <w:r w:rsidRPr="009C1EC2">
              <w:rPr>
                <w:b/>
                <w:sz w:val="22"/>
                <w:szCs w:val="22"/>
                <w:lang w:val="fr-FR"/>
              </w:rPr>
              <w:t>PUBLIC SECTOR 2</w:t>
            </w:r>
          </w:p>
          <w:p w14:paraId="49284974" w14:textId="77777777" w:rsidR="00F8230C" w:rsidRPr="009C1EC2" w:rsidRDefault="00F8230C" w:rsidP="00CE67A8">
            <w:pPr>
              <w:jc w:val="center"/>
              <w:rPr>
                <w:b/>
                <w:sz w:val="22"/>
                <w:szCs w:val="22"/>
              </w:rPr>
            </w:pPr>
          </w:p>
          <w:p w14:paraId="2996C3D4" w14:textId="77777777" w:rsidR="00F8230C" w:rsidRPr="009C1EC2" w:rsidRDefault="00F8230C" w:rsidP="00CE67A8">
            <w:pPr>
              <w:jc w:val="center"/>
              <w:rPr>
                <w:b/>
                <w:sz w:val="22"/>
                <w:szCs w:val="22"/>
              </w:rPr>
            </w:pPr>
          </w:p>
          <w:p w14:paraId="17E37568" w14:textId="77777777" w:rsidR="00F8230C" w:rsidRPr="009C1EC2" w:rsidRDefault="00F8230C" w:rsidP="00CE67A8">
            <w:pPr>
              <w:tabs>
                <w:tab w:val="left" w:pos="426"/>
                <w:tab w:val="left" w:pos="993"/>
              </w:tabs>
              <w:jc w:val="center"/>
              <w:rPr>
                <w:sz w:val="22"/>
                <w:szCs w:val="22"/>
              </w:rPr>
            </w:pPr>
          </w:p>
          <w:p w14:paraId="32ED1784" w14:textId="48B6A2B7" w:rsidR="00F8230C" w:rsidRPr="009C1EC2" w:rsidRDefault="00F8230C" w:rsidP="00CE67A8">
            <w:pPr>
              <w:jc w:val="center"/>
              <w:rPr>
                <w:b/>
                <w:sz w:val="22"/>
                <w:szCs w:val="22"/>
              </w:rPr>
            </w:pPr>
          </w:p>
        </w:tc>
        <w:tc>
          <w:tcPr>
            <w:tcW w:w="5028" w:type="dxa"/>
          </w:tcPr>
          <w:p w14:paraId="4CABE93C" w14:textId="77777777" w:rsidR="00F8230C" w:rsidRPr="009C1EC2" w:rsidRDefault="00F8230C" w:rsidP="00CE67A8">
            <w:pPr>
              <w:jc w:val="center"/>
              <w:rPr>
                <w:b/>
                <w:sz w:val="22"/>
                <w:szCs w:val="22"/>
              </w:rPr>
            </w:pPr>
            <w:r w:rsidRPr="009C1EC2">
              <w:rPr>
                <w:b/>
                <w:sz w:val="22"/>
                <w:szCs w:val="22"/>
              </w:rPr>
              <w:t>EXECUTANT,</w:t>
            </w:r>
          </w:p>
          <w:p w14:paraId="7A1F8B2B" w14:textId="77777777" w:rsidR="00F8230C" w:rsidRPr="009C1EC2" w:rsidRDefault="00F8230C" w:rsidP="00CE67A8">
            <w:pPr>
              <w:ind w:left="-170"/>
              <w:jc w:val="center"/>
              <w:rPr>
                <w:b/>
                <w:sz w:val="22"/>
                <w:szCs w:val="22"/>
                <w:lang w:val="ro-RO"/>
              </w:rPr>
            </w:pPr>
            <w:r w:rsidRPr="009C1EC2">
              <w:rPr>
                <w:b/>
                <w:sz w:val="22"/>
                <w:szCs w:val="22"/>
                <w:lang w:val="ro-RO"/>
              </w:rPr>
              <w:t xml:space="preserve">S.C. DRUM CONCEPT S.R.L. </w:t>
            </w:r>
          </w:p>
          <w:p w14:paraId="272AF1CD" w14:textId="77777777" w:rsidR="00F8230C" w:rsidRPr="009C1EC2" w:rsidRDefault="00F8230C" w:rsidP="00CE67A8">
            <w:pPr>
              <w:ind w:left="-170"/>
              <w:jc w:val="center"/>
              <w:rPr>
                <w:b/>
                <w:sz w:val="22"/>
                <w:szCs w:val="22"/>
              </w:rPr>
            </w:pPr>
            <w:r w:rsidRPr="009C1EC2">
              <w:rPr>
                <w:b/>
                <w:sz w:val="22"/>
                <w:szCs w:val="22"/>
                <w:lang w:val="ro-RO"/>
              </w:rPr>
              <w:t>(Lider de asociere)</w:t>
            </w:r>
          </w:p>
          <w:p w14:paraId="32F1DA5C" w14:textId="77777777" w:rsidR="00F8230C" w:rsidRPr="009C1EC2" w:rsidRDefault="00F8230C" w:rsidP="00CE67A8">
            <w:pPr>
              <w:jc w:val="center"/>
              <w:rPr>
                <w:b/>
                <w:sz w:val="22"/>
                <w:szCs w:val="22"/>
              </w:rPr>
            </w:pPr>
          </w:p>
          <w:p w14:paraId="0352BFC3" w14:textId="77777777" w:rsidR="00F8230C" w:rsidRDefault="00F8230C" w:rsidP="00CE67A8">
            <w:pPr>
              <w:jc w:val="center"/>
              <w:rPr>
                <w:b/>
                <w:sz w:val="22"/>
                <w:szCs w:val="22"/>
              </w:rPr>
            </w:pPr>
          </w:p>
          <w:p w14:paraId="18934222" w14:textId="77777777" w:rsidR="00F8230C" w:rsidRDefault="00F8230C" w:rsidP="00CE67A8">
            <w:pPr>
              <w:jc w:val="center"/>
              <w:rPr>
                <w:b/>
                <w:sz w:val="22"/>
                <w:szCs w:val="22"/>
              </w:rPr>
            </w:pPr>
          </w:p>
          <w:p w14:paraId="645CBEDC" w14:textId="77777777" w:rsidR="00F8230C" w:rsidRPr="009C1EC2" w:rsidRDefault="00F8230C" w:rsidP="00CE67A8">
            <w:pPr>
              <w:tabs>
                <w:tab w:val="left" w:pos="426"/>
                <w:tab w:val="left" w:pos="993"/>
              </w:tabs>
              <w:ind w:left="-170"/>
              <w:jc w:val="center"/>
              <w:rPr>
                <w:b/>
                <w:sz w:val="22"/>
                <w:szCs w:val="22"/>
                <w:lang w:val="ro-RO"/>
              </w:rPr>
            </w:pPr>
            <w:r w:rsidRPr="009C1EC2">
              <w:rPr>
                <w:b/>
                <w:sz w:val="22"/>
                <w:szCs w:val="22"/>
              </w:rPr>
              <w:t>S.C. ALPENSIDE S.R.L.</w:t>
            </w:r>
            <w:r w:rsidRPr="009C1EC2">
              <w:rPr>
                <w:b/>
                <w:sz w:val="22"/>
                <w:szCs w:val="22"/>
                <w:lang w:val="ro-RO"/>
              </w:rPr>
              <w:t xml:space="preserve"> </w:t>
            </w:r>
          </w:p>
          <w:p w14:paraId="5512EAB7" w14:textId="77777777" w:rsidR="00F8230C" w:rsidRPr="009C1EC2" w:rsidRDefault="00F8230C" w:rsidP="00CE67A8">
            <w:pPr>
              <w:tabs>
                <w:tab w:val="left" w:pos="426"/>
                <w:tab w:val="left" w:pos="993"/>
              </w:tabs>
              <w:ind w:left="-170"/>
              <w:jc w:val="center"/>
              <w:rPr>
                <w:b/>
                <w:sz w:val="22"/>
                <w:szCs w:val="22"/>
                <w:lang w:val="ro-RO"/>
              </w:rPr>
            </w:pPr>
            <w:r w:rsidRPr="009C1EC2">
              <w:rPr>
                <w:b/>
                <w:sz w:val="22"/>
                <w:szCs w:val="22"/>
                <w:lang w:val="ro-RO"/>
              </w:rPr>
              <w:t>(Asociat 1)</w:t>
            </w:r>
          </w:p>
          <w:p w14:paraId="74400DB5" w14:textId="77777777" w:rsidR="00F8230C" w:rsidRPr="009C1EC2" w:rsidRDefault="00F8230C" w:rsidP="00CE67A8">
            <w:pPr>
              <w:jc w:val="center"/>
              <w:rPr>
                <w:sz w:val="22"/>
                <w:szCs w:val="22"/>
              </w:rPr>
            </w:pPr>
          </w:p>
          <w:p w14:paraId="585AC240" w14:textId="77777777" w:rsidR="00F8230C" w:rsidRPr="009C1EC2" w:rsidRDefault="00F8230C" w:rsidP="00CE67A8">
            <w:pPr>
              <w:jc w:val="center"/>
              <w:rPr>
                <w:sz w:val="22"/>
                <w:szCs w:val="22"/>
              </w:rPr>
            </w:pPr>
          </w:p>
          <w:p w14:paraId="2CDB07DD" w14:textId="77777777" w:rsidR="00F8230C" w:rsidRDefault="00F8230C" w:rsidP="00CE67A8">
            <w:pPr>
              <w:pStyle w:val="CharChar"/>
              <w:tabs>
                <w:tab w:val="left" w:pos="5400"/>
              </w:tabs>
              <w:jc w:val="center"/>
              <w:rPr>
                <w:bCs/>
                <w:sz w:val="22"/>
                <w:szCs w:val="22"/>
                <w:lang w:val="ro-RO"/>
              </w:rPr>
            </w:pPr>
            <w:r w:rsidRPr="009C1EC2">
              <w:rPr>
                <w:b/>
                <w:sz w:val="22"/>
                <w:szCs w:val="22"/>
              </w:rPr>
              <w:t>S.C. DANUBE TOTAL GROUP S.R.L.</w:t>
            </w:r>
            <w:r w:rsidRPr="009C1EC2">
              <w:rPr>
                <w:bCs/>
                <w:sz w:val="22"/>
                <w:szCs w:val="22"/>
                <w:lang w:val="ro-RO"/>
              </w:rPr>
              <w:t xml:space="preserve"> </w:t>
            </w:r>
          </w:p>
          <w:p w14:paraId="69C9715D" w14:textId="77777777" w:rsidR="00F8230C" w:rsidRPr="009C1EC2" w:rsidRDefault="00F8230C" w:rsidP="00CE67A8">
            <w:pPr>
              <w:pStyle w:val="CharChar"/>
              <w:tabs>
                <w:tab w:val="left" w:pos="5400"/>
              </w:tabs>
              <w:jc w:val="center"/>
              <w:rPr>
                <w:b/>
                <w:sz w:val="22"/>
                <w:szCs w:val="22"/>
                <w:lang w:val="ro-RO"/>
              </w:rPr>
            </w:pPr>
            <w:r w:rsidRPr="009C1EC2">
              <w:rPr>
                <w:b/>
                <w:sz w:val="22"/>
                <w:szCs w:val="22"/>
                <w:lang w:val="ro-RO"/>
              </w:rPr>
              <w:t>(Asociat 2)</w:t>
            </w:r>
          </w:p>
          <w:p w14:paraId="62B2D95E" w14:textId="6902F61F" w:rsidR="00F8230C" w:rsidRDefault="00F8230C" w:rsidP="00CE67A8">
            <w:pPr>
              <w:jc w:val="center"/>
              <w:rPr>
                <w:sz w:val="22"/>
                <w:szCs w:val="22"/>
              </w:rPr>
            </w:pPr>
          </w:p>
          <w:p w14:paraId="31A8E651" w14:textId="77777777" w:rsidR="00A36110" w:rsidRPr="009C1EC2" w:rsidRDefault="00A36110" w:rsidP="00CE67A8">
            <w:pPr>
              <w:jc w:val="center"/>
              <w:rPr>
                <w:sz w:val="22"/>
                <w:szCs w:val="22"/>
              </w:rPr>
            </w:pPr>
          </w:p>
          <w:p w14:paraId="0249E8CF" w14:textId="77777777" w:rsidR="00F8230C" w:rsidRPr="009C1EC2" w:rsidRDefault="00F8230C" w:rsidP="00CE67A8">
            <w:pPr>
              <w:jc w:val="center"/>
              <w:rPr>
                <w:b/>
                <w:sz w:val="22"/>
                <w:szCs w:val="22"/>
              </w:rPr>
            </w:pPr>
            <w:r w:rsidRPr="009C1EC2">
              <w:rPr>
                <w:b/>
                <w:sz w:val="22"/>
                <w:szCs w:val="22"/>
              </w:rPr>
              <w:t xml:space="preserve">S.C. DOMARCONS S.R.L. </w:t>
            </w:r>
          </w:p>
          <w:p w14:paraId="6874F1C3" w14:textId="77777777" w:rsidR="00F8230C" w:rsidRPr="009C1EC2" w:rsidRDefault="00F8230C" w:rsidP="00CE67A8">
            <w:pPr>
              <w:jc w:val="center"/>
              <w:rPr>
                <w:sz w:val="22"/>
                <w:szCs w:val="22"/>
              </w:rPr>
            </w:pPr>
            <w:r w:rsidRPr="009C1EC2">
              <w:rPr>
                <w:b/>
                <w:sz w:val="22"/>
                <w:szCs w:val="22"/>
              </w:rPr>
              <w:t>(Asociat 3)</w:t>
            </w:r>
          </w:p>
          <w:p w14:paraId="66B486EC" w14:textId="77777777" w:rsidR="00F8230C" w:rsidRDefault="00F8230C" w:rsidP="00CE67A8">
            <w:pPr>
              <w:pStyle w:val="CharChar"/>
              <w:jc w:val="center"/>
              <w:rPr>
                <w:bCs/>
                <w:sz w:val="22"/>
                <w:szCs w:val="22"/>
                <w:lang w:val="ro-RO"/>
              </w:rPr>
            </w:pPr>
          </w:p>
          <w:p w14:paraId="36A908F1" w14:textId="77777777" w:rsidR="00F8230C" w:rsidRPr="009C1EC2" w:rsidRDefault="00F8230C" w:rsidP="00CE67A8">
            <w:pPr>
              <w:pStyle w:val="CharChar"/>
              <w:jc w:val="center"/>
              <w:rPr>
                <w:bCs/>
                <w:sz w:val="22"/>
                <w:szCs w:val="22"/>
                <w:lang w:val="ro-RO"/>
              </w:rPr>
            </w:pPr>
          </w:p>
          <w:p w14:paraId="0DC8CD09" w14:textId="77777777" w:rsidR="00F8230C" w:rsidRPr="009C1EC2" w:rsidRDefault="00F8230C" w:rsidP="00CE67A8">
            <w:pPr>
              <w:pStyle w:val="CharChar"/>
              <w:tabs>
                <w:tab w:val="left" w:pos="5400"/>
              </w:tabs>
              <w:jc w:val="center"/>
              <w:rPr>
                <w:b/>
                <w:sz w:val="22"/>
                <w:szCs w:val="22"/>
                <w:lang w:val="ro-RO"/>
              </w:rPr>
            </w:pPr>
            <w:r w:rsidRPr="009C1EC2">
              <w:rPr>
                <w:b/>
                <w:sz w:val="22"/>
                <w:szCs w:val="22"/>
              </w:rPr>
              <w:t>S.C. IRIMAT CONS S.R.L.</w:t>
            </w:r>
            <w:r w:rsidRPr="009C1EC2">
              <w:rPr>
                <w:b/>
                <w:sz w:val="22"/>
                <w:szCs w:val="22"/>
                <w:lang w:val="ro-RO"/>
              </w:rPr>
              <w:t xml:space="preserve"> </w:t>
            </w:r>
          </w:p>
          <w:p w14:paraId="6B6E90AF" w14:textId="77777777" w:rsidR="00F8230C" w:rsidRPr="009C1EC2" w:rsidRDefault="00F8230C" w:rsidP="00CE67A8">
            <w:pPr>
              <w:pStyle w:val="CharChar"/>
              <w:tabs>
                <w:tab w:val="left" w:pos="5400"/>
              </w:tabs>
              <w:jc w:val="center"/>
              <w:rPr>
                <w:b/>
                <w:sz w:val="22"/>
                <w:szCs w:val="22"/>
                <w:lang w:val="ro-RO"/>
              </w:rPr>
            </w:pPr>
            <w:r w:rsidRPr="009C1EC2">
              <w:rPr>
                <w:b/>
                <w:sz w:val="22"/>
                <w:szCs w:val="22"/>
                <w:lang w:val="ro-RO"/>
              </w:rPr>
              <w:t>(Asociat 4)</w:t>
            </w:r>
          </w:p>
          <w:p w14:paraId="3102F6E0" w14:textId="53DF7C06" w:rsidR="00F8230C" w:rsidRPr="009C1EC2" w:rsidRDefault="00F8230C" w:rsidP="00CE67A8">
            <w:pPr>
              <w:jc w:val="center"/>
              <w:rPr>
                <w:b/>
                <w:sz w:val="22"/>
                <w:szCs w:val="22"/>
              </w:rPr>
            </w:pPr>
          </w:p>
        </w:tc>
      </w:tr>
    </w:tbl>
    <w:p w14:paraId="5DD9F25E" w14:textId="23FDCFCE" w:rsidR="007B1CBE" w:rsidRDefault="007B1CBE" w:rsidP="00F8230C">
      <w:pPr>
        <w:spacing w:line="276" w:lineRule="auto"/>
        <w:ind w:right="-1" w:firstLine="720"/>
        <w:jc w:val="both"/>
        <w:rPr>
          <w:b/>
          <w:sz w:val="22"/>
          <w:szCs w:val="22"/>
        </w:rPr>
      </w:pPr>
    </w:p>
    <w:p w14:paraId="1A3C7F53" w14:textId="77777777" w:rsidR="00A36110" w:rsidRDefault="00A36110" w:rsidP="00F8230C">
      <w:pPr>
        <w:spacing w:line="276" w:lineRule="auto"/>
        <w:ind w:right="-1" w:firstLine="720"/>
        <w:jc w:val="both"/>
        <w:rPr>
          <w:b/>
          <w:sz w:val="22"/>
          <w:szCs w:val="22"/>
        </w:rPr>
        <w:sectPr w:rsidR="00A36110" w:rsidSect="002B1D1E">
          <w:pgSz w:w="11907" w:h="16839" w:code="9"/>
          <w:pgMar w:top="709" w:right="708" w:bottom="851" w:left="1134" w:header="720" w:footer="319" w:gutter="0"/>
          <w:cols w:space="720"/>
          <w:docGrid w:linePitch="360"/>
        </w:sectPr>
      </w:pPr>
    </w:p>
    <w:p w14:paraId="5B19D6B2" w14:textId="1DED4535" w:rsidR="00A36110" w:rsidRDefault="00A36110" w:rsidP="00F8230C">
      <w:pPr>
        <w:spacing w:line="276" w:lineRule="auto"/>
        <w:ind w:right="-1" w:firstLine="720"/>
        <w:jc w:val="both"/>
        <w:rPr>
          <w:b/>
          <w:sz w:val="22"/>
          <w:szCs w:val="22"/>
        </w:rPr>
      </w:pPr>
    </w:p>
    <w:p w14:paraId="3284C29E" w14:textId="2A2B025D" w:rsidR="00A36110" w:rsidRDefault="00A36110" w:rsidP="00F8230C">
      <w:pPr>
        <w:spacing w:line="276" w:lineRule="auto"/>
        <w:ind w:right="-1" w:firstLine="720"/>
        <w:jc w:val="both"/>
        <w:rPr>
          <w:b/>
          <w:sz w:val="22"/>
          <w:szCs w:val="22"/>
        </w:rPr>
      </w:pPr>
    </w:p>
    <w:tbl>
      <w:tblPr>
        <w:tblW w:w="15228" w:type="dxa"/>
        <w:tblLook w:val="04A0" w:firstRow="1" w:lastRow="0" w:firstColumn="1" w:lastColumn="0" w:noHBand="0" w:noVBand="1"/>
      </w:tblPr>
      <w:tblGrid>
        <w:gridCol w:w="620"/>
        <w:gridCol w:w="2357"/>
        <w:gridCol w:w="643"/>
        <w:gridCol w:w="1038"/>
        <w:gridCol w:w="865"/>
        <w:gridCol w:w="776"/>
        <w:gridCol w:w="776"/>
        <w:gridCol w:w="1060"/>
        <w:gridCol w:w="1060"/>
        <w:gridCol w:w="980"/>
        <w:gridCol w:w="865"/>
        <w:gridCol w:w="1124"/>
        <w:gridCol w:w="759"/>
        <w:gridCol w:w="1060"/>
        <w:gridCol w:w="1245"/>
      </w:tblGrid>
      <w:tr w:rsidR="00A36110" w14:paraId="125B8A62" w14:textId="77777777" w:rsidTr="00A36110">
        <w:trPr>
          <w:trHeight w:val="20"/>
        </w:trPr>
        <w:tc>
          <w:tcPr>
            <w:tcW w:w="15228" w:type="dxa"/>
            <w:gridSpan w:val="15"/>
            <w:tcBorders>
              <w:top w:val="nil"/>
              <w:left w:val="nil"/>
              <w:bottom w:val="nil"/>
              <w:right w:val="nil"/>
            </w:tcBorders>
            <w:shd w:val="clear" w:color="auto" w:fill="auto"/>
            <w:vAlign w:val="center"/>
            <w:hideMark/>
          </w:tcPr>
          <w:p w14:paraId="7A0E518D" w14:textId="77777777" w:rsidR="00A36110" w:rsidRDefault="00A36110">
            <w:pPr>
              <w:jc w:val="center"/>
              <w:rPr>
                <w:color w:val="000000"/>
                <w:sz w:val="22"/>
                <w:szCs w:val="22"/>
              </w:rPr>
            </w:pPr>
            <w:r>
              <w:rPr>
                <w:color w:val="000000"/>
                <w:sz w:val="22"/>
                <w:szCs w:val="22"/>
              </w:rPr>
              <w:t xml:space="preserve">ANEXA nr. 1 la Actul aditional nr. 3 la Contractul subsecvent de lucrări nr. 31 la Acordul-Cadru nr. 15883 </w:t>
            </w:r>
            <w:proofErr w:type="gramStart"/>
            <w:r>
              <w:rPr>
                <w:color w:val="000000"/>
                <w:sz w:val="22"/>
                <w:szCs w:val="22"/>
              </w:rPr>
              <w:t>din</w:t>
            </w:r>
            <w:proofErr w:type="gramEnd"/>
            <w:r>
              <w:rPr>
                <w:color w:val="000000"/>
                <w:sz w:val="22"/>
                <w:szCs w:val="22"/>
              </w:rPr>
              <w:t xml:space="preserve"> 08.08.2019</w:t>
            </w:r>
          </w:p>
        </w:tc>
      </w:tr>
      <w:tr w:rsidR="00A36110" w14:paraId="7959633A" w14:textId="77777777" w:rsidTr="00A36110">
        <w:trPr>
          <w:trHeight w:val="20"/>
        </w:trPr>
        <w:tc>
          <w:tcPr>
            <w:tcW w:w="15228" w:type="dxa"/>
            <w:gridSpan w:val="15"/>
            <w:tcBorders>
              <w:top w:val="nil"/>
              <w:left w:val="nil"/>
              <w:bottom w:val="nil"/>
              <w:right w:val="nil"/>
            </w:tcBorders>
            <w:shd w:val="clear" w:color="auto" w:fill="auto"/>
            <w:vAlign w:val="center"/>
            <w:hideMark/>
          </w:tcPr>
          <w:p w14:paraId="5CD88454" w14:textId="77777777" w:rsidR="00A36110" w:rsidRDefault="00A36110">
            <w:pPr>
              <w:jc w:val="center"/>
              <w:rPr>
                <w:i/>
                <w:iCs/>
                <w:color w:val="000000"/>
                <w:sz w:val="22"/>
                <w:szCs w:val="22"/>
              </w:rPr>
            </w:pPr>
            <w:r>
              <w:rPr>
                <w:i/>
                <w:iCs/>
                <w:color w:val="000000"/>
                <w:sz w:val="22"/>
                <w:szCs w:val="22"/>
              </w:rPr>
              <w:t xml:space="preserve"> „Proiectarea și execuția lucrărilor de reparații și modernizări străzi, alei și parcări - Lot 2”</w:t>
            </w:r>
          </w:p>
        </w:tc>
      </w:tr>
      <w:tr w:rsidR="00A36110" w14:paraId="147B4F94" w14:textId="77777777" w:rsidTr="00A36110">
        <w:trPr>
          <w:trHeight w:val="20"/>
        </w:trPr>
        <w:tc>
          <w:tcPr>
            <w:tcW w:w="620" w:type="dxa"/>
            <w:tcBorders>
              <w:top w:val="nil"/>
              <w:left w:val="nil"/>
              <w:bottom w:val="nil"/>
              <w:right w:val="nil"/>
            </w:tcBorders>
            <w:shd w:val="clear" w:color="auto" w:fill="auto"/>
            <w:hideMark/>
          </w:tcPr>
          <w:p w14:paraId="7540AAAB" w14:textId="77777777" w:rsidR="00A36110" w:rsidRDefault="00A36110">
            <w:pPr>
              <w:jc w:val="center"/>
              <w:rPr>
                <w:i/>
                <w:iCs/>
                <w:color w:val="000000"/>
                <w:sz w:val="22"/>
                <w:szCs w:val="22"/>
              </w:rPr>
            </w:pPr>
          </w:p>
        </w:tc>
        <w:tc>
          <w:tcPr>
            <w:tcW w:w="2357" w:type="dxa"/>
            <w:tcBorders>
              <w:top w:val="nil"/>
              <w:left w:val="nil"/>
              <w:bottom w:val="nil"/>
              <w:right w:val="nil"/>
            </w:tcBorders>
            <w:shd w:val="clear" w:color="auto" w:fill="auto"/>
            <w:vAlign w:val="center"/>
            <w:hideMark/>
          </w:tcPr>
          <w:p w14:paraId="4CE0530A" w14:textId="77777777" w:rsidR="00A36110" w:rsidRDefault="00A36110">
            <w:pPr>
              <w:rPr>
                <w:sz w:val="20"/>
                <w:szCs w:val="20"/>
              </w:rPr>
            </w:pPr>
          </w:p>
        </w:tc>
        <w:tc>
          <w:tcPr>
            <w:tcW w:w="640" w:type="dxa"/>
            <w:tcBorders>
              <w:top w:val="nil"/>
              <w:left w:val="nil"/>
              <w:bottom w:val="nil"/>
              <w:right w:val="nil"/>
            </w:tcBorders>
            <w:shd w:val="clear" w:color="auto" w:fill="auto"/>
            <w:vAlign w:val="center"/>
            <w:hideMark/>
          </w:tcPr>
          <w:p w14:paraId="54DE7648" w14:textId="77777777" w:rsidR="00A36110" w:rsidRDefault="00A36110">
            <w:pPr>
              <w:rPr>
                <w:sz w:val="20"/>
                <w:szCs w:val="20"/>
              </w:rPr>
            </w:pPr>
          </w:p>
        </w:tc>
        <w:tc>
          <w:tcPr>
            <w:tcW w:w="1038" w:type="dxa"/>
            <w:tcBorders>
              <w:top w:val="nil"/>
              <w:left w:val="nil"/>
              <w:bottom w:val="nil"/>
              <w:right w:val="nil"/>
            </w:tcBorders>
            <w:shd w:val="clear" w:color="auto" w:fill="auto"/>
            <w:vAlign w:val="center"/>
            <w:hideMark/>
          </w:tcPr>
          <w:p w14:paraId="756C8537" w14:textId="77777777" w:rsidR="00A36110" w:rsidRDefault="00A36110">
            <w:pPr>
              <w:rPr>
                <w:sz w:val="20"/>
                <w:szCs w:val="20"/>
              </w:rPr>
            </w:pPr>
          </w:p>
        </w:tc>
        <w:tc>
          <w:tcPr>
            <w:tcW w:w="865" w:type="dxa"/>
            <w:tcBorders>
              <w:top w:val="nil"/>
              <w:left w:val="nil"/>
              <w:bottom w:val="nil"/>
              <w:right w:val="nil"/>
            </w:tcBorders>
            <w:shd w:val="clear" w:color="auto" w:fill="auto"/>
            <w:vAlign w:val="center"/>
            <w:hideMark/>
          </w:tcPr>
          <w:p w14:paraId="5F3F7FBF" w14:textId="77777777" w:rsidR="00A36110" w:rsidRDefault="00A36110">
            <w:pPr>
              <w:jc w:val="center"/>
              <w:rPr>
                <w:sz w:val="20"/>
                <w:szCs w:val="20"/>
              </w:rPr>
            </w:pPr>
          </w:p>
        </w:tc>
        <w:tc>
          <w:tcPr>
            <w:tcW w:w="776" w:type="dxa"/>
            <w:tcBorders>
              <w:top w:val="nil"/>
              <w:left w:val="nil"/>
              <w:bottom w:val="nil"/>
              <w:right w:val="nil"/>
            </w:tcBorders>
            <w:shd w:val="clear" w:color="auto" w:fill="auto"/>
            <w:vAlign w:val="center"/>
            <w:hideMark/>
          </w:tcPr>
          <w:p w14:paraId="2214AA77" w14:textId="77777777" w:rsidR="00A36110" w:rsidRDefault="00A36110">
            <w:pPr>
              <w:jc w:val="center"/>
              <w:rPr>
                <w:sz w:val="20"/>
                <w:szCs w:val="20"/>
              </w:rPr>
            </w:pPr>
          </w:p>
        </w:tc>
        <w:tc>
          <w:tcPr>
            <w:tcW w:w="776" w:type="dxa"/>
            <w:tcBorders>
              <w:top w:val="nil"/>
              <w:left w:val="nil"/>
              <w:bottom w:val="nil"/>
              <w:right w:val="nil"/>
            </w:tcBorders>
            <w:shd w:val="clear" w:color="auto" w:fill="auto"/>
            <w:vAlign w:val="center"/>
            <w:hideMark/>
          </w:tcPr>
          <w:p w14:paraId="0DDC562C" w14:textId="77777777" w:rsidR="00A36110" w:rsidRDefault="00A36110">
            <w:pPr>
              <w:jc w:val="center"/>
              <w:rPr>
                <w:sz w:val="20"/>
                <w:szCs w:val="20"/>
              </w:rPr>
            </w:pPr>
          </w:p>
        </w:tc>
        <w:tc>
          <w:tcPr>
            <w:tcW w:w="1060" w:type="dxa"/>
            <w:tcBorders>
              <w:top w:val="nil"/>
              <w:left w:val="nil"/>
              <w:bottom w:val="nil"/>
              <w:right w:val="nil"/>
            </w:tcBorders>
            <w:shd w:val="clear" w:color="auto" w:fill="auto"/>
            <w:vAlign w:val="center"/>
            <w:hideMark/>
          </w:tcPr>
          <w:p w14:paraId="58E29FA3" w14:textId="77777777" w:rsidR="00A36110" w:rsidRDefault="00A36110">
            <w:pPr>
              <w:jc w:val="center"/>
              <w:rPr>
                <w:sz w:val="20"/>
                <w:szCs w:val="20"/>
              </w:rPr>
            </w:pPr>
          </w:p>
        </w:tc>
        <w:tc>
          <w:tcPr>
            <w:tcW w:w="1060" w:type="dxa"/>
            <w:tcBorders>
              <w:top w:val="nil"/>
              <w:left w:val="nil"/>
              <w:bottom w:val="nil"/>
              <w:right w:val="nil"/>
            </w:tcBorders>
            <w:shd w:val="clear" w:color="auto" w:fill="auto"/>
            <w:vAlign w:val="center"/>
            <w:hideMark/>
          </w:tcPr>
          <w:p w14:paraId="09131F43" w14:textId="77777777" w:rsidR="00A36110" w:rsidRDefault="00A36110">
            <w:pPr>
              <w:jc w:val="center"/>
              <w:rPr>
                <w:sz w:val="20"/>
                <w:szCs w:val="20"/>
              </w:rPr>
            </w:pPr>
          </w:p>
        </w:tc>
        <w:tc>
          <w:tcPr>
            <w:tcW w:w="980" w:type="dxa"/>
            <w:tcBorders>
              <w:top w:val="nil"/>
              <w:left w:val="nil"/>
              <w:bottom w:val="nil"/>
              <w:right w:val="nil"/>
            </w:tcBorders>
            <w:shd w:val="clear" w:color="auto" w:fill="auto"/>
            <w:vAlign w:val="center"/>
            <w:hideMark/>
          </w:tcPr>
          <w:p w14:paraId="3DA30829" w14:textId="77777777" w:rsidR="00A36110" w:rsidRDefault="00A36110">
            <w:pPr>
              <w:jc w:val="center"/>
              <w:rPr>
                <w:sz w:val="20"/>
                <w:szCs w:val="20"/>
              </w:rPr>
            </w:pPr>
          </w:p>
        </w:tc>
        <w:tc>
          <w:tcPr>
            <w:tcW w:w="865" w:type="dxa"/>
            <w:tcBorders>
              <w:top w:val="nil"/>
              <w:left w:val="nil"/>
              <w:bottom w:val="nil"/>
              <w:right w:val="nil"/>
            </w:tcBorders>
            <w:shd w:val="clear" w:color="auto" w:fill="auto"/>
            <w:vAlign w:val="center"/>
            <w:hideMark/>
          </w:tcPr>
          <w:p w14:paraId="327CD6ED" w14:textId="77777777" w:rsidR="00A36110" w:rsidRDefault="00A36110">
            <w:pPr>
              <w:rPr>
                <w:sz w:val="20"/>
                <w:szCs w:val="20"/>
              </w:rPr>
            </w:pPr>
          </w:p>
        </w:tc>
        <w:tc>
          <w:tcPr>
            <w:tcW w:w="1124" w:type="dxa"/>
            <w:tcBorders>
              <w:top w:val="nil"/>
              <w:left w:val="nil"/>
              <w:bottom w:val="nil"/>
              <w:right w:val="nil"/>
            </w:tcBorders>
            <w:shd w:val="clear" w:color="auto" w:fill="auto"/>
            <w:vAlign w:val="center"/>
            <w:hideMark/>
          </w:tcPr>
          <w:p w14:paraId="7A4E0741" w14:textId="77777777" w:rsidR="00A36110" w:rsidRDefault="00A36110">
            <w:pPr>
              <w:rPr>
                <w:sz w:val="20"/>
                <w:szCs w:val="20"/>
              </w:rPr>
            </w:pPr>
          </w:p>
        </w:tc>
        <w:tc>
          <w:tcPr>
            <w:tcW w:w="759" w:type="dxa"/>
            <w:tcBorders>
              <w:top w:val="nil"/>
              <w:left w:val="nil"/>
              <w:bottom w:val="nil"/>
              <w:right w:val="nil"/>
            </w:tcBorders>
            <w:shd w:val="clear" w:color="auto" w:fill="auto"/>
            <w:vAlign w:val="center"/>
            <w:hideMark/>
          </w:tcPr>
          <w:p w14:paraId="1E793B8E" w14:textId="77777777" w:rsidR="00A36110" w:rsidRDefault="00A36110">
            <w:pPr>
              <w:rPr>
                <w:sz w:val="20"/>
                <w:szCs w:val="20"/>
              </w:rPr>
            </w:pPr>
          </w:p>
        </w:tc>
        <w:tc>
          <w:tcPr>
            <w:tcW w:w="1060" w:type="dxa"/>
            <w:tcBorders>
              <w:top w:val="nil"/>
              <w:left w:val="nil"/>
              <w:bottom w:val="nil"/>
              <w:right w:val="nil"/>
            </w:tcBorders>
            <w:shd w:val="clear" w:color="auto" w:fill="auto"/>
            <w:vAlign w:val="center"/>
            <w:hideMark/>
          </w:tcPr>
          <w:p w14:paraId="2BEE82A4" w14:textId="77777777" w:rsidR="00A36110" w:rsidRDefault="00A36110">
            <w:pPr>
              <w:rPr>
                <w:sz w:val="20"/>
                <w:szCs w:val="20"/>
              </w:rPr>
            </w:pPr>
          </w:p>
        </w:tc>
        <w:tc>
          <w:tcPr>
            <w:tcW w:w="1245" w:type="dxa"/>
            <w:tcBorders>
              <w:top w:val="nil"/>
              <w:left w:val="nil"/>
              <w:bottom w:val="nil"/>
              <w:right w:val="nil"/>
            </w:tcBorders>
            <w:shd w:val="clear" w:color="auto" w:fill="auto"/>
            <w:vAlign w:val="center"/>
            <w:hideMark/>
          </w:tcPr>
          <w:p w14:paraId="78168F10" w14:textId="77777777" w:rsidR="00A36110" w:rsidRDefault="00A36110">
            <w:pPr>
              <w:rPr>
                <w:sz w:val="20"/>
                <w:szCs w:val="20"/>
              </w:rPr>
            </w:pPr>
          </w:p>
        </w:tc>
      </w:tr>
      <w:tr w:rsidR="00A36110" w14:paraId="32BC26AA" w14:textId="77777777" w:rsidTr="00A36110">
        <w:trPr>
          <w:trHeight w:val="20"/>
        </w:trPr>
        <w:tc>
          <w:tcPr>
            <w:tcW w:w="15228" w:type="dxa"/>
            <w:gridSpan w:val="15"/>
            <w:tcBorders>
              <w:top w:val="nil"/>
              <w:left w:val="nil"/>
              <w:bottom w:val="nil"/>
              <w:right w:val="nil"/>
            </w:tcBorders>
            <w:shd w:val="clear" w:color="auto" w:fill="auto"/>
            <w:vAlign w:val="center"/>
            <w:hideMark/>
          </w:tcPr>
          <w:p w14:paraId="59A8907E" w14:textId="77777777" w:rsidR="00A36110" w:rsidRDefault="00A36110">
            <w:pPr>
              <w:jc w:val="center"/>
              <w:rPr>
                <w:b/>
                <w:bCs/>
                <w:color w:val="000000"/>
              </w:rPr>
            </w:pPr>
            <w:r>
              <w:rPr>
                <w:b/>
                <w:bCs/>
                <w:color w:val="000000"/>
              </w:rPr>
              <w:t>Reabilitare sistem rutier ALEEA CAMPUL MOSILOR</w:t>
            </w:r>
          </w:p>
        </w:tc>
      </w:tr>
      <w:tr w:rsidR="00A36110" w14:paraId="54D800F0" w14:textId="77777777" w:rsidTr="00A36110">
        <w:trPr>
          <w:trHeight w:val="20"/>
        </w:trPr>
        <w:tc>
          <w:tcPr>
            <w:tcW w:w="620" w:type="dxa"/>
            <w:tcBorders>
              <w:top w:val="nil"/>
              <w:left w:val="nil"/>
              <w:bottom w:val="nil"/>
              <w:right w:val="nil"/>
            </w:tcBorders>
            <w:shd w:val="clear" w:color="auto" w:fill="auto"/>
            <w:vAlign w:val="bottom"/>
            <w:hideMark/>
          </w:tcPr>
          <w:p w14:paraId="77240904" w14:textId="77777777" w:rsidR="00A36110" w:rsidRDefault="00A36110">
            <w:pPr>
              <w:jc w:val="center"/>
              <w:rPr>
                <w:b/>
                <w:bCs/>
                <w:color w:val="000000"/>
              </w:rPr>
            </w:pPr>
          </w:p>
        </w:tc>
        <w:tc>
          <w:tcPr>
            <w:tcW w:w="2357" w:type="dxa"/>
            <w:tcBorders>
              <w:top w:val="nil"/>
              <w:left w:val="nil"/>
              <w:bottom w:val="nil"/>
              <w:right w:val="nil"/>
            </w:tcBorders>
            <w:shd w:val="clear" w:color="auto" w:fill="auto"/>
            <w:vAlign w:val="bottom"/>
            <w:hideMark/>
          </w:tcPr>
          <w:p w14:paraId="3C7AE6AC" w14:textId="77777777" w:rsidR="00A36110" w:rsidRDefault="00A36110">
            <w:pPr>
              <w:rPr>
                <w:sz w:val="20"/>
                <w:szCs w:val="20"/>
              </w:rPr>
            </w:pPr>
          </w:p>
        </w:tc>
        <w:tc>
          <w:tcPr>
            <w:tcW w:w="640" w:type="dxa"/>
            <w:tcBorders>
              <w:top w:val="nil"/>
              <w:left w:val="nil"/>
              <w:bottom w:val="nil"/>
              <w:right w:val="nil"/>
            </w:tcBorders>
            <w:shd w:val="clear" w:color="auto" w:fill="auto"/>
            <w:vAlign w:val="bottom"/>
            <w:hideMark/>
          </w:tcPr>
          <w:p w14:paraId="51F03704" w14:textId="77777777" w:rsidR="00A36110" w:rsidRDefault="00A36110">
            <w:pPr>
              <w:rPr>
                <w:sz w:val="20"/>
                <w:szCs w:val="20"/>
              </w:rPr>
            </w:pPr>
          </w:p>
        </w:tc>
        <w:tc>
          <w:tcPr>
            <w:tcW w:w="1038" w:type="dxa"/>
            <w:tcBorders>
              <w:top w:val="nil"/>
              <w:left w:val="nil"/>
              <w:bottom w:val="nil"/>
              <w:right w:val="nil"/>
            </w:tcBorders>
            <w:shd w:val="clear" w:color="auto" w:fill="auto"/>
            <w:vAlign w:val="bottom"/>
            <w:hideMark/>
          </w:tcPr>
          <w:p w14:paraId="077B68D3" w14:textId="77777777" w:rsidR="00A36110" w:rsidRDefault="00A36110">
            <w:pPr>
              <w:rPr>
                <w:sz w:val="20"/>
                <w:szCs w:val="20"/>
              </w:rPr>
            </w:pPr>
          </w:p>
        </w:tc>
        <w:tc>
          <w:tcPr>
            <w:tcW w:w="865" w:type="dxa"/>
            <w:tcBorders>
              <w:top w:val="nil"/>
              <w:left w:val="nil"/>
              <w:bottom w:val="nil"/>
              <w:right w:val="nil"/>
            </w:tcBorders>
            <w:shd w:val="clear" w:color="auto" w:fill="auto"/>
            <w:vAlign w:val="bottom"/>
            <w:hideMark/>
          </w:tcPr>
          <w:p w14:paraId="24712E5C" w14:textId="77777777" w:rsidR="00A36110" w:rsidRDefault="00A36110">
            <w:pPr>
              <w:jc w:val="center"/>
              <w:rPr>
                <w:sz w:val="20"/>
                <w:szCs w:val="20"/>
              </w:rPr>
            </w:pPr>
          </w:p>
        </w:tc>
        <w:tc>
          <w:tcPr>
            <w:tcW w:w="776" w:type="dxa"/>
            <w:tcBorders>
              <w:top w:val="nil"/>
              <w:left w:val="nil"/>
              <w:bottom w:val="nil"/>
              <w:right w:val="nil"/>
            </w:tcBorders>
            <w:shd w:val="clear" w:color="auto" w:fill="auto"/>
            <w:vAlign w:val="bottom"/>
            <w:hideMark/>
          </w:tcPr>
          <w:p w14:paraId="250C52BE" w14:textId="77777777" w:rsidR="00A36110" w:rsidRDefault="00A36110">
            <w:pPr>
              <w:jc w:val="center"/>
              <w:rPr>
                <w:sz w:val="20"/>
                <w:szCs w:val="20"/>
              </w:rPr>
            </w:pPr>
          </w:p>
        </w:tc>
        <w:tc>
          <w:tcPr>
            <w:tcW w:w="776" w:type="dxa"/>
            <w:tcBorders>
              <w:top w:val="nil"/>
              <w:left w:val="nil"/>
              <w:bottom w:val="nil"/>
              <w:right w:val="nil"/>
            </w:tcBorders>
            <w:shd w:val="clear" w:color="auto" w:fill="auto"/>
            <w:vAlign w:val="bottom"/>
            <w:hideMark/>
          </w:tcPr>
          <w:p w14:paraId="64CF1C43" w14:textId="77777777" w:rsidR="00A36110" w:rsidRDefault="00A36110">
            <w:pPr>
              <w:jc w:val="center"/>
              <w:rPr>
                <w:sz w:val="20"/>
                <w:szCs w:val="20"/>
              </w:rPr>
            </w:pPr>
          </w:p>
        </w:tc>
        <w:tc>
          <w:tcPr>
            <w:tcW w:w="1060" w:type="dxa"/>
            <w:tcBorders>
              <w:top w:val="nil"/>
              <w:left w:val="nil"/>
              <w:bottom w:val="nil"/>
              <w:right w:val="nil"/>
            </w:tcBorders>
            <w:shd w:val="clear" w:color="auto" w:fill="auto"/>
            <w:vAlign w:val="bottom"/>
            <w:hideMark/>
          </w:tcPr>
          <w:p w14:paraId="787C1CFD" w14:textId="77777777" w:rsidR="00A36110" w:rsidRDefault="00A36110">
            <w:pPr>
              <w:jc w:val="center"/>
              <w:rPr>
                <w:sz w:val="20"/>
                <w:szCs w:val="20"/>
              </w:rPr>
            </w:pPr>
          </w:p>
        </w:tc>
        <w:tc>
          <w:tcPr>
            <w:tcW w:w="1060" w:type="dxa"/>
            <w:tcBorders>
              <w:top w:val="nil"/>
              <w:left w:val="nil"/>
              <w:bottom w:val="nil"/>
              <w:right w:val="nil"/>
            </w:tcBorders>
            <w:shd w:val="clear" w:color="auto" w:fill="auto"/>
            <w:vAlign w:val="bottom"/>
            <w:hideMark/>
          </w:tcPr>
          <w:p w14:paraId="4C711045" w14:textId="77777777" w:rsidR="00A36110" w:rsidRDefault="00A36110">
            <w:pPr>
              <w:jc w:val="center"/>
              <w:rPr>
                <w:sz w:val="20"/>
                <w:szCs w:val="20"/>
              </w:rPr>
            </w:pPr>
          </w:p>
        </w:tc>
        <w:tc>
          <w:tcPr>
            <w:tcW w:w="980" w:type="dxa"/>
            <w:tcBorders>
              <w:top w:val="nil"/>
              <w:left w:val="nil"/>
              <w:bottom w:val="nil"/>
              <w:right w:val="nil"/>
            </w:tcBorders>
            <w:shd w:val="clear" w:color="auto" w:fill="auto"/>
            <w:vAlign w:val="bottom"/>
            <w:hideMark/>
          </w:tcPr>
          <w:p w14:paraId="2889F25F" w14:textId="77777777" w:rsidR="00A36110" w:rsidRDefault="00A36110">
            <w:pPr>
              <w:jc w:val="center"/>
              <w:rPr>
                <w:sz w:val="20"/>
                <w:szCs w:val="20"/>
              </w:rPr>
            </w:pPr>
          </w:p>
        </w:tc>
        <w:tc>
          <w:tcPr>
            <w:tcW w:w="865" w:type="dxa"/>
            <w:tcBorders>
              <w:top w:val="nil"/>
              <w:left w:val="nil"/>
              <w:bottom w:val="nil"/>
              <w:right w:val="nil"/>
            </w:tcBorders>
            <w:shd w:val="clear" w:color="auto" w:fill="auto"/>
            <w:vAlign w:val="bottom"/>
            <w:hideMark/>
          </w:tcPr>
          <w:p w14:paraId="4F23EF0B" w14:textId="77777777" w:rsidR="00A36110" w:rsidRDefault="00A36110">
            <w:pPr>
              <w:rPr>
                <w:sz w:val="20"/>
                <w:szCs w:val="20"/>
              </w:rPr>
            </w:pPr>
          </w:p>
        </w:tc>
        <w:tc>
          <w:tcPr>
            <w:tcW w:w="1124" w:type="dxa"/>
            <w:tcBorders>
              <w:top w:val="nil"/>
              <w:left w:val="nil"/>
              <w:bottom w:val="nil"/>
              <w:right w:val="nil"/>
            </w:tcBorders>
            <w:shd w:val="clear" w:color="auto" w:fill="auto"/>
            <w:vAlign w:val="bottom"/>
            <w:hideMark/>
          </w:tcPr>
          <w:p w14:paraId="30964C3E" w14:textId="77777777" w:rsidR="00A36110" w:rsidRDefault="00A36110">
            <w:pPr>
              <w:rPr>
                <w:sz w:val="20"/>
                <w:szCs w:val="20"/>
              </w:rPr>
            </w:pPr>
          </w:p>
        </w:tc>
        <w:tc>
          <w:tcPr>
            <w:tcW w:w="759" w:type="dxa"/>
            <w:tcBorders>
              <w:top w:val="nil"/>
              <w:left w:val="nil"/>
              <w:bottom w:val="nil"/>
              <w:right w:val="nil"/>
            </w:tcBorders>
            <w:shd w:val="clear" w:color="auto" w:fill="auto"/>
            <w:vAlign w:val="bottom"/>
            <w:hideMark/>
          </w:tcPr>
          <w:p w14:paraId="10F7B8CC" w14:textId="77777777" w:rsidR="00A36110" w:rsidRDefault="00A36110">
            <w:pPr>
              <w:rPr>
                <w:sz w:val="20"/>
                <w:szCs w:val="20"/>
              </w:rPr>
            </w:pPr>
          </w:p>
        </w:tc>
        <w:tc>
          <w:tcPr>
            <w:tcW w:w="1060" w:type="dxa"/>
            <w:tcBorders>
              <w:top w:val="nil"/>
              <w:left w:val="nil"/>
              <w:bottom w:val="nil"/>
              <w:right w:val="nil"/>
            </w:tcBorders>
            <w:shd w:val="clear" w:color="auto" w:fill="auto"/>
            <w:vAlign w:val="bottom"/>
            <w:hideMark/>
          </w:tcPr>
          <w:p w14:paraId="0A792E86" w14:textId="77777777" w:rsidR="00A36110" w:rsidRDefault="00A36110">
            <w:pPr>
              <w:rPr>
                <w:sz w:val="20"/>
                <w:szCs w:val="20"/>
              </w:rPr>
            </w:pPr>
          </w:p>
        </w:tc>
        <w:tc>
          <w:tcPr>
            <w:tcW w:w="1245" w:type="dxa"/>
            <w:tcBorders>
              <w:top w:val="nil"/>
              <w:left w:val="nil"/>
              <w:bottom w:val="nil"/>
              <w:right w:val="nil"/>
            </w:tcBorders>
            <w:shd w:val="clear" w:color="auto" w:fill="auto"/>
            <w:vAlign w:val="bottom"/>
            <w:hideMark/>
          </w:tcPr>
          <w:p w14:paraId="65FA77EF" w14:textId="77777777" w:rsidR="00A36110" w:rsidRDefault="00A36110">
            <w:pPr>
              <w:rPr>
                <w:sz w:val="20"/>
                <w:szCs w:val="20"/>
              </w:rPr>
            </w:pPr>
          </w:p>
        </w:tc>
      </w:tr>
      <w:tr w:rsidR="00A36110" w14:paraId="3C91F135" w14:textId="77777777" w:rsidTr="00A36110">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8CD5A" w14:textId="77777777" w:rsidR="00A36110" w:rsidRDefault="00A36110">
            <w:pPr>
              <w:jc w:val="center"/>
              <w:rPr>
                <w:b/>
                <w:bCs/>
                <w:color w:val="000000"/>
                <w:sz w:val="16"/>
                <w:szCs w:val="16"/>
              </w:rPr>
            </w:pPr>
            <w:r>
              <w:rPr>
                <w:b/>
                <w:bCs/>
                <w:color w:val="000000"/>
                <w:sz w:val="16"/>
                <w:szCs w:val="16"/>
              </w:rPr>
              <w:t>Cod preţ</w:t>
            </w:r>
          </w:p>
        </w:tc>
        <w:tc>
          <w:tcPr>
            <w:tcW w:w="2357" w:type="dxa"/>
            <w:tcBorders>
              <w:top w:val="single" w:sz="4" w:space="0" w:color="auto"/>
              <w:left w:val="nil"/>
              <w:bottom w:val="single" w:sz="4" w:space="0" w:color="auto"/>
              <w:right w:val="single" w:sz="4" w:space="0" w:color="auto"/>
            </w:tcBorders>
            <w:shd w:val="clear" w:color="auto" w:fill="auto"/>
            <w:vAlign w:val="center"/>
            <w:hideMark/>
          </w:tcPr>
          <w:p w14:paraId="4FDAF18D" w14:textId="77777777" w:rsidR="00A36110" w:rsidRDefault="00A36110">
            <w:pPr>
              <w:jc w:val="center"/>
              <w:rPr>
                <w:b/>
                <w:bCs/>
                <w:color w:val="000000"/>
                <w:sz w:val="16"/>
                <w:szCs w:val="16"/>
              </w:rPr>
            </w:pPr>
            <w:r>
              <w:rPr>
                <w:b/>
                <w:bCs/>
                <w:color w:val="000000"/>
                <w:sz w:val="16"/>
                <w:szCs w:val="16"/>
              </w:rPr>
              <w:t>Denumire activitate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1D7191CE" w14:textId="77777777" w:rsidR="00A36110" w:rsidRDefault="00A36110">
            <w:pPr>
              <w:jc w:val="center"/>
              <w:rPr>
                <w:b/>
                <w:bCs/>
                <w:color w:val="000000"/>
                <w:sz w:val="16"/>
                <w:szCs w:val="16"/>
              </w:rPr>
            </w:pPr>
            <w:r>
              <w:rPr>
                <w:b/>
                <w:bCs/>
                <w:color w:val="000000"/>
                <w:sz w:val="16"/>
                <w:szCs w:val="16"/>
              </w:rPr>
              <w:t>UM</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28F34EAC" w14:textId="77777777" w:rsidR="00A36110" w:rsidRDefault="00A36110">
            <w:pPr>
              <w:jc w:val="center"/>
              <w:rPr>
                <w:b/>
                <w:bCs/>
                <w:color w:val="000000"/>
                <w:sz w:val="16"/>
                <w:szCs w:val="16"/>
              </w:rPr>
            </w:pPr>
            <w:r>
              <w:rPr>
                <w:b/>
                <w:bCs/>
                <w:color w:val="000000"/>
                <w:sz w:val="16"/>
                <w:szCs w:val="16"/>
              </w:rPr>
              <w:t>Cantitate contractată,</w:t>
            </w:r>
            <w:r>
              <w:rPr>
                <w:b/>
                <w:bCs/>
                <w:color w:val="000000"/>
                <w:sz w:val="16"/>
                <w:szCs w:val="16"/>
              </w:rPr>
              <w:br/>
              <w:t>cf. P.T.</w:t>
            </w:r>
          </w:p>
        </w:tc>
        <w:tc>
          <w:tcPr>
            <w:tcW w:w="2417" w:type="dxa"/>
            <w:gridSpan w:val="3"/>
            <w:tcBorders>
              <w:top w:val="single" w:sz="4" w:space="0" w:color="auto"/>
              <w:left w:val="nil"/>
              <w:bottom w:val="single" w:sz="4" w:space="0" w:color="auto"/>
              <w:right w:val="single" w:sz="4" w:space="0" w:color="000000"/>
            </w:tcBorders>
            <w:shd w:val="clear" w:color="auto" w:fill="auto"/>
            <w:vAlign w:val="center"/>
            <w:hideMark/>
          </w:tcPr>
          <w:p w14:paraId="191DF73A" w14:textId="77777777" w:rsidR="00A36110" w:rsidRDefault="00A36110">
            <w:pPr>
              <w:jc w:val="center"/>
              <w:rPr>
                <w:b/>
                <w:bCs/>
                <w:color w:val="000000"/>
                <w:sz w:val="16"/>
                <w:szCs w:val="16"/>
              </w:rPr>
            </w:pPr>
            <w:r>
              <w:rPr>
                <w:b/>
                <w:bCs/>
                <w:color w:val="000000"/>
                <w:sz w:val="16"/>
                <w:szCs w:val="16"/>
              </w:rPr>
              <w:t>Pret Unitar</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DA21E46" w14:textId="77777777" w:rsidR="00A36110" w:rsidRDefault="00A36110">
            <w:pPr>
              <w:jc w:val="center"/>
              <w:rPr>
                <w:b/>
                <w:bCs/>
                <w:color w:val="000000"/>
                <w:sz w:val="16"/>
                <w:szCs w:val="16"/>
              </w:rPr>
            </w:pPr>
            <w:r>
              <w:rPr>
                <w:b/>
                <w:bCs/>
                <w:color w:val="000000"/>
                <w:sz w:val="16"/>
                <w:szCs w:val="16"/>
              </w:rPr>
              <w:t>Valoare contractata C+M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F7031BB" w14:textId="77777777" w:rsidR="00A36110" w:rsidRDefault="00A36110">
            <w:pPr>
              <w:jc w:val="center"/>
              <w:rPr>
                <w:b/>
                <w:bCs/>
                <w:color w:val="000000"/>
                <w:sz w:val="16"/>
                <w:szCs w:val="16"/>
              </w:rPr>
            </w:pPr>
            <w:r>
              <w:rPr>
                <w:b/>
                <w:bCs/>
                <w:color w:val="000000"/>
                <w:sz w:val="16"/>
                <w:szCs w:val="16"/>
              </w:rPr>
              <w:t>Valoare contractata, inclusiv proiectare</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E30A5A7" w14:textId="77777777" w:rsidR="00A36110" w:rsidRDefault="00A36110">
            <w:pPr>
              <w:jc w:val="center"/>
              <w:rPr>
                <w:b/>
                <w:bCs/>
                <w:color w:val="000000"/>
                <w:sz w:val="16"/>
                <w:szCs w:val="16"/>
              </w:rPr>
            </w:pPr>
            <w:r>
              <w:rPr>
                <w:b/>
                <w:bCs/>
                <w:color w:val="000000"/>
                <w:sz w:val="16"/>
                <w:szCs w:val="16"/>
              </w:rPr>
              <w:t>Cantitate actualizată</w:t>
            </w:r>
          </w:p>
        </w:tc>
        <w:tc>
          <w:tcPr>
            <w:tcW w:w="865" w:type="dxa"/>
            <w:tcBorders>
              <w:top w:val="single" w:sz="4" w:space="0" w:color="auto"/>
              <w:left w:val="nil"/>
              <w:bottom w:val="single" w:sz="4" w:space="0" w:color="auto"/>
              <w:right w:val="nil"/>
            </w:tcBorders>
            <w:shd w:val="clear" w:color="auto" w:fill="auto"/>
            <w:vAlign w:val="center"/>
            <w:hideMark/>
          </w:tcPr>
          <w:p w14:paraId="3B4FE5E3" w14:textId="77777777" w:rsidR="00A36110" w:rsidRDefault="00A36110">
            <w:pPr>
              <w:jc w:val="center"/>
              <w:rPr>
                <w:b/>
                <w:bCs/>
                <w:color w:val="000000"/>
                <w:sz w:val="16"/>
                <w:szCs w:val="16"/>
              </w:rPr>
            </w:pPr>
            <w:r>
              <w:rPr>
                <w:b/>
                <w:bCs/>
                <w:color w:val="000000"/>
                <w:sz w:val="16"/>
                <w:szCs w:val="16"/>
              </w:rPr>
              <w:t>Diferenta cantitati</w:t>
            </w:r>
          </w:p>
        </w:tc>
        <w:tc>
          <w:tcPr>
            <w:tcW w:w="1124" w:type="dxa"/>
            <w:tcBorders>
              <w:top w:val="single" w:sz="4" w:space="0" w:color="auto"/>
              <w:left w:val="single" w:sz="4" w:space="0" w:color="auto"/>
              <w:bottom w:val="single" w:sz="4" w:space="0" w:color="auto"/>
              <w:right w:val="nil"/>
            </w:tcBorders>
            <w:shd w:val="clear" w:color="auto" w:fill="auto"/>
            <w:vAlign w:val="center"/>
            <w:hideMark/>
          </w:tcPr>
          <w:p w14:paraId="033316BA" w14:textId="77777777" w:rsidR="00A36110" w:rsidRDefault="00A36110">
            <w:pPr>
              <w:jc w:val="center"/>
              <w:rPr>
                <w:b/>
                <w:bCs/>
                <w:color w:val="000000"/>
                <w:sz w:val="16"/>
                <w:szCs w:val="16"/>
              </w:rPr>
            </w:pPr>
            <w:r>
              <w:rPr>
                <w:b/>
                <w:bCs/>
                <w:color w:val="000000"/>
                <w:sz w:val="16"/>
                <w:szCs w:val="16"/>
              </w:rPr>
              <w:t>Valoare renuntari</w:t>
            </w:r>
          </w:p>
        </w:tc>
        <w:tc>
          <w:tcPr>
            <w:tcW w:w="759" w:type="dxa"/>
            <w:tcBorders>
              <w:top w:val="single" w:sz="4" w:space="0" w:color="auto"/>
              <w:left w:val="single" w:sz="4" w:space="0" w:color="auto"/>
              <w:bottom w:val="single" w:sz="4" w:space="0" w:color="auto"/>
              <w:right w:val="nil"/>
            </w:tcBorders>
            <w:shd w:val="clear" w:color="auto" w:fill="auto"/>
            <w:vAlign w:val="center"/>
            <w:hideMark/>
          </w:tcPr>
          <w:p w14:paraId="59FB8834" w14:textId="77777777" w:rsidR="00A36110" w:rsidRDefault="00A36110">
            <w:pPr>
              <w:jc w:val="center"/>
              <w:rPr>
                <w:b/>
                <w:bCs/>
                <w:color w:val="000000"/>
                <w:sz w:val="16"/>
                <w:szCs w:val="16"/>
              </w:rPr>
            </w:pPr>
            <w:r>
              <w:rPr>
                <w:b/>
                <w:bCs/>
                <w:color w:val="000000"/>
                <w:sz w:val="16"/>
                <w:szCs w:val="16"/>
              </w:rPr>
              <w:t>Valoare suplim.</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51A4C" w14:textId="77777777" w:rsidR="00A36110" w:rsidRDefault="00A36110">
            <w:pPr>
              <w:jc w:val="center"/>
              <w:rPr>
                <w:b/>
                <w:bCs/>
                <w:color w:val="000000"/>
                <w:sz w:val="16"/>
                <w:szCs w:val="16"/>
              </w:rPr>
            </w:pPr>
            <w:proofErr w:type="gramStart"/>
            <w:r>
              <w:rPr>
                <w:b/>
                <w:bCs/>
                <w:color w:val="000000"/>
                <w:sz w:val="16"/>
                <w:szCs w:val="16"/>
              </w:rPr>
              <w:t>Valoare  ajustata</w:t>
            </w:r>
            <w:proofErr w:type="gramEnd"/>
            <w:r>
              <w:rPr>
                <w:b/>
                <w:bCs/>
                <w:color w:val="000000"/>
                <w:sz w:val="16"/>
                <w:szCs w:val="16"/>
              </w:rPr>
              <w:br/>
              <w:t>conf. PT - C+M</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55EE9333" w14:textId="77777777" w:rsidR="00A36110" w:rsidRDefault="00A36110">
            <w:pPr>
              <w:jc w:val="center"/>
              <w:rPr>
                <w:b/>
                <w:bCs/>
                <w:color w:val="000000"/>
                <w:sz w:val="16"/>
                <w:szCs w:val="16"/>
              </w:rPr>
            </w:pPr>
            <w:r>
              <w:rPr>
                <w:b/>
                <w:bCs/>
                <w:color w:val="000000"/>
                <w:sz w:val="16"/>
                <w:szCs w:val="16"/>
              </w:rPr>
              <w:t xml:space="preserve">Valoare ajustata totala conf. PT </w:t>
            </w:r>
          </w:p>
        </w:tc>
      </w:tr>
      <w:tr w:rsidR="00A36110" w14:paraId="4D0E8604" w14:textId="77777777" w:rsidTr="00A36110">
        <w:trPr>
          <w:trHeight w:val="20"/>
        </w:trPr>
        <w:tc>
          <w:tcPr>
            <w:tcW w:w="620" w:type="dxa"/>
            <w:tcBorders>
              <w:top w:val="nil"/>
              <w:left w:val="single" w:sz="4" w:space="0" w:color="auto"/>
              <w:bottom w:val="single" w:sz="4" w:space="0" w:color="auto"/>
              <w:right w:val="nil"/>
            </w:tcBorders>
            <w:shd w:val="clear" w:color="auto" w:fill="auto"/>
            <w:vAlign w:val="center"/>
            <w:hideMark/>
          </w:tcPr>
          <w:p w14:paraId="45DF4463" w14:textId="77777777" w:rsidR="00A36110" w:rsidRDefault="00A36110">
            <w:pPr>
              <w:jc w:val="center"/>
              <w:rPr>
                <w:b/>
                <w:bCs/>
                <w:color w:val="000000"/>
                <w:sz w:val="16"/>
                <w:szCs w:val="16"/>
              </w:rPr>
            </w:pPr>
            <w:r>
              <w:rPr>
                <w:b/>
                <w:bCs/>
                <w:color w:val="000000"/>
                <w:sz w:val="16"/>
                <w:szCs w:val="16"/>
              </w:rPr>
              <w:t> </w:t>
            </w:r>
          </w:p>
        </w:tc>
        <w:tc>
          <w:tcPr>
            <w:tcW w:w="2357" w:type="dxa"/>
            <w:tcBorders>
              <w:top w:val="nil"/>
              <w:left w:val="nil"/>
              <w:bottom w:val="single" w:sz="4" w:space="0" w:color="auto"/>
              <w:right w:val="nil"/>
            </w:tcBorders>
            <w:shd w:val="clear" w:color="auto" w:fill="auto"/>
            <w:vAlign w:val="center"/>
            <w:hideMark/>
          </w:tcPr>
          <w:p w14:paraId="214F6468" w14:textId="77777777" w:rsidR="00A36110" w:rsidRDefault="00A36110">
            <w:pPr>
              <w:jc w:val="center"/>
              <w:rPr>
                <w:b/>
                <w:bCs/>
                <w:color w:val="000000"/>
                <w:sz w:val="16"/>
                <w:szCs w:val="16"/>
              </w:rPr>
            </w:pPr>
            <w:r>
              <w:rPr>
                <w:b/>
                <w:bCs/>
                <w:color w:val="000000"/>
                <w:sz w:val="16"/>
                <w:szCs w:val="16"/>
              </w:rPr>
              <w:t> </w:t>
            </w:r>
          </w:p>
        </w:tc>
        <w:tc>
          <w:tcPr>
            <w:tcW w:w="640" w:type="dxa"/>
            <w:tcBorders>
              <w:top w:val="nil"/>
              <w:left w:val="nil"/>
              <w:bottom w:val="single" w:sz="4" w:space="0" w:color="auto"/>
              <w:right w:val="nil"/>
            </w:tcBorders>
            <w:shd w:val="clear" w:color="auto" w:fill="auto"/>
            <w:vAlign w:val="center"/>
            <w:hideMark/>
          </w:tcPr>
          <w:p w14:paraId="7DCBA678" w14:textId="77777777" w:rsidR="00A36110" w:rsidRDefault="00A36110">
            <w:pPr>
              <w:jc w:val="cente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auto" w:fill="auto"/>
            <w:vAlign w:val="center"/>
            <w:hideMark/>
          </w:tcPr>
          <w:p w14:paraId="08BE4EBF" w14:textId="77777777" w:rsidR="00A36110" w:rsidRDefault="00A36110">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07DFA053" w14:textId="77777777" w:rsidR="00A36110" w:rsidRDefault="00A36110">
            <w:pPr>
              <w:jc w:val="center"/>
              <w:rPr>
                <w:color w:val="000000"/>
                <w:sz w:val="16"/>
                <w:szCs w:val="16"/>
              </w:rPr>
            </w:pPr>
            <w:r>
              <w:rPr>
                <w:color w:val="000000"/>
                <w:sz w:val="16"/>
                <w:szCs w:val="16"/>
              </w:rPr>
              <w:t>Proiectare</w:t>
            </w:r>
          </w:p>
        </w:tc>
        <w:tc>
          <w:tcPr>
            <w:tcW w:w="776" w:type="dxa"/>
            <w:tcBorders>
              <w:top w:val="nil"/>
              <w:left w:val="nil"/>
              <w:bottom w:val="single" w:sz="4" w:space="0" w:color="auto"/>
              <w:right w:val="nil"/>
            </w:tcBorders>
            <w:shd w:val="clear" w:color="auto" w:fill="auto"/>
            <w:vAlign w:val="center"/>
            <w:hideMark/>
          </w:tcPr>
          <w:p w14:paraId="291646B4" w14:textId="77777777" w:rsidR="00A36110" w:rsidRDefault="00A36110">
            <w:pPr>
              <w:jc w:val="center"/>
              <w:rPr>
                <w:color w:val="000000"/>
                <w:sz w:val="16"/>
                <w:szCs w:val="16"/>
              </w:rPr>
            </w:pPr>
            <w:r>
              <w:rPr>
                <w:color w:val="000000"/>
                <w:sz w:val="16"/>
                <w:szCs w:val="16"/>
              </w:rPr>
              <w:t>C+M</w:t>
            </w:r>
          </w:p>
        </w:tc>
        <w:tc>
          <w:tcPr>
            <w:tcW w:w="776" w:type="dxa"/>
            <w:tcBorders>
              <w:top w:val="nil"/>
              <w:left w:val="nil"/>
              <w:bottom w:val="single" w:sz="4" w:space="0" w:color="auto"/>
              <w:right w:val="nil"/>
            </w:tcBorders>
            <w:shd w:val="clear" w:color="auto" w:fill="auto"/>
            <w:vAlign w:val="center"/>
            <w:hideMark/>
          </w:tcPr>
          <w:p w14:paraId="56A323DB" w14:textId="77777777" w:rsidR="00A36110" w:rsidRDefault="00A36110">
            <w:pPr>
              <w:jc w:val="center"/>
              <w:rPr>
                <w:color w:val="000000"/>
                <w:sz w:val="16"/>
                <w:szCs w:val="16"/>
              </w:rPr>
            </w:pPr>
            <w:r>
              <w:rPr>
                <w:color w:val="000000"/>
                <w:sz w:val="16"/>
                <w:szCs w:val="16"/>
              </w:rPr>
              <w:t>Total</w:t>
            </w:r>
          </w:p>
        </w:tc>
        <w:tc>
          <w:tcPr>
            <w:tcW w:w="1060" w:type="dxa"/>
            <w:tcBorders>
              <w:top w:val="nil"/>
              <w:left w:val="nil"/>
              <w:bottom w:val="single" w:sz="4" w:space="0" w:color="auto"/>
              <w:right w:val="nil"/>
            </w:tcBorders>
            <w:shd w:val="clear" w:color="auto" w:fill="auto"/>
            <w:vAlign w:val="center"/>
            <w:hideMark/>
          </w:tcPr>
          <w:p w14:paraId="4BA378CD" w14:textId="77777777" w:rsidR="00A36110" w:rsidRDefault="00A36110">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auto" w:fill="auto"/>
            <w:vAlign w:val="center"/>
            <w:hideMark/>
          </w:tcPr>
          <w:p w14:paraId="595E2E0F" w14:textId="77777777" w:rsidR="00A36110" w:rsidRDefault="00A36110">
            <w:pPr>
              <w:jc w:val="center"/>
              <w:rPr>
                <w:b/>
                <w:bCs/>
                <w:color w:val="000000"/>
                <w:sz w:val="16"/>
                <w:szCs w:val="16"/>
              </w:rPr>
            </w:pPr>
            <w:r>
              <w:rPr>
                <w:b/>
                <w:bCs/>
                <w:color w:val="000000"/>
                <w:sz w:val="16"/>
                <w:szCs w:val="16"/>
              </w:rPr>
              <w:t> </w:t>
            </w:r>
          </w:p>
        </w:tc>
        <w:tc>
          <w:tcPr>
            <w:tcW w:w="980" w:type="dxa"/>
            <w:tcBorders>
              <w:top w:val="nil"/>
              <w:left w:val="nil"/>
              <w:bottom w:val="single" w:sz="4" w:space="0" w:color="auto"/>
              <w:right w:val="nil"/>
            </w:tcBorders>
            <w:shd w:val="clear" w:color="auto" w:fill="auto"/>
            <w:vAlign w:val="center"/>
            <w:hideMark/>
          </w:tcPr>
          <w:p w14:paraId="0D19CA45" w14:textId="77777777" w:rsidR="00A36110" w:rsidRDefault="00A36110">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31718438" w14:textId="77777777" w:rsidR="00A36110" w:rsidRDefault="00A36110">
            <w:pPr>
              <w:jc w:val="center"/>
              <w:rPr>
                <w:b/>
                <w:bCs/>
                <w:color w:val="000000"/>
                <w:sz w:val="16"/>
                <w:szCs w:val="16"/>
              </w:rPr>
            </w:pPr>
            <w:r>
              <w:rPr>
                <w:b/>
                <w:bCs/>
                <w:color w:val="000000"/>
                <w:sz w:val="16"/>
                <w:szCs w:val="16"/>
              </w:rPr>
              <w:t> </w:t>
            </w:r>
          </w:p>
        </w:tc>
        <w:tc>
          <w:tcPr>
            <w:tcW w:w="1124" w:type="dxa"/>
            <w:tcBorders>
              <w:top w:val="nil"/>
              <w:left w:val="nil"/>
              <w:bottom w:val="single" w:sz="4" w:space="0" w:color="auto"/>
              <w:right w:val="nil"/>
            </w:tcBorders>
            <w:shd w:val="clear" w:color="auto" w:fill="auto"/>
            <w:vAlign w:val="center"/>
            <w:hideMark/>
          </w:tcPr>
          <w:p w14:paraId="6AEA394C" w14:textId="77777777" w:rsidR="00A36110" w:rsidRDefault="00A36110">
            <w:pPr>
              <w:jc w:val="center"/>
              <w:rPr>
                <w:b/>
                <w:bCs/>
                <w:color w:val="000000"/>
                <w:sz w:val="16"/>
                <w:szCs w:val="16"/>
              </w:rPr>
            </w:pPr>
            <w:r>
              <w:rPr>
                <w:b/>
                <w:bCs/>
                <w:color w:val="000000"/>
                <w:sz w:val="16"/>
                <w:szCs w:val="16"/>
              </w:rPr>
              <w:t> </w:t>
            </w:r>
          </w:p>
        </w:tc>
        <w:tc>
          <w:tcPr>
            <w:tcW w:w="759" w:type="dxa"/>
            <w:tcBorders>
              <w:top w:val="nil"/>
              <w:left w:val="nil"/>
              <w:bottom w:val="single" w:sz="4" w:space="0" w:color="auto"/>
              <w:right w:val="nil"/>
            </w:tcBorders>
            <w:shd w:val="clear" w:color="auto" w:fill="auto"/>
            <w:vAlign w:val="center"/>
            <w:hideMark/>
          </w:tcPr>
          <w:p w14:paraId="36A51A76" w14:textId="77777777" w:rsidR="00A36110" w:rsidRDefault="00A36110">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auto" w:fill="auto"/>
            <w:vAlign w:val="center"/>
            <w:hideMark/>
          </w:tcPr>
          <w:p w14:paraId="76F4F276" w14:textId="77777777" w:rsidR="00A36110" w:rsidRDefault="00A36110">
            <w:pPr>
              <w:jc w:val="center"/>
              <w:rPr>
                <w:b/>
                <w:bCs/>
                <w:color w:val="000000"/>
                <w:sz w:val="16"/>
                <w:szCs w:val="16"/>
              </w:rPr>
            </w:pPr>
            <w:r>
              <w:rPr>
                <w:b/>
                <w:bCs/>
                <w:color w:val="000000"/>
                <w:sz w:val="16"/>
                <w:szCs w:val="16"/>
              </w:rPr>
              <w:t> </w:t>
            </w:r>
          </w:p>
        </w:tc>
        <w:tc>
          <w:tcPr>
            <w:tcW w:w="1245" w:type="dxa"/>
            <w:tcBorders>
              <w:top w:val="nil"/>
              <w:left w:val="nil"/>
              <w:bottom w:val="single" w:sz="4" w:space="0" w:color="auto"/>
              <w:right w:val="single" w:sz="4" w:space="0" w:color="auto"/>
            </w:tcBorders>
            <w:shd w:val="clear" w:color="auto" w:fill="auto"/>
            <w:vAlign w:val="center"/>
            <w:hideMark/>
          </w:tcPr>
          <w:p w14:paraId="2E0691A7" w14:textId="77777777" w:rsidR="00A36110" w:rsidRDefault="00A36110">
            <w:pPr>
              <w:jc w:val="center"/>
              <w:rPr>
                <w:b/>
                <w:bCs/>
                <w:color w:val="000000"/>
                <w:sz w:val="16"/>
                <w:szCs w:val="16"/>
              </w:rPr>
            </w:pPr>
            <w:r>
              <w:rPr>
                <w:b/>
                <w:bCs/>
                <w:color w:val="000000"/>
                <w:sz w:val="16"/>
                <w:szCs w:val="16"/>
              </w:rPr>
              <w:t> </w:t>
            </w:r>
          </w:p>
        </w:tc>
      </w:tr>
      <w:tr w:rsidR="00A36110" w14:paraId="4A6FB805" w14:textId="77777777" w:rsidTr="00A36110">
        <w:trPr>
          <w:trHeight w:val="20"/>
        </w:trPr>
        <w:tc>
          <w:tcPr>
            <w:tcW w:w="620" w:type="dxa"/>
            <w:tcBorders>
              <w:top w:val="nil"/>
              <w:left w:val="single" w:sz="4" w:space="0" w:color="auto"/>
              <w:bottom w:val="single" w:sz="4" w:space="0" w:color="auto"/>
              <w:right w:val="nil"/>
            </w:tcBorders>
            <w:shd w:val="clear" w:color="000000" w:fill="FFF2CC"/>
            <w:vAlign w:val="center"/>
            <w:hideMark/>
          </w:tcPr>
          <w:p w14:paraId="413812D5" w14:textId="77777777" w:rsidR="00A36110" w:rsidRDefault="00A36110">
            <w:pPr>
              <w:jc w:val="center"/>
              <w:rPr>
                <w:b/>
                <w:bCs/>
                <w:color w:val="000000"/>
                <w:sz w:val="16"/>
                <w:szCs w:val="16"/>
              </w:rPr>
            </w:pPr>
            <w:r>
              <w:rPr>
                <w:b/>
                <w:bCs/>
                <w:color w:val="000000"/>
                <w:sz w:val="16"/>
                <w:szCs w:val="16"/>
              </w:rPr>
              <w:t>1D</w:t>
            </w:r>
          </w:p>
        </w:tc>
        <w:tc>
          <w:tcPr>
            <w:tcW w:w="2357" w:type="dxa"/>
            <w:tcBorders>
              <w:top w:val="nil"/>
              <w:left w:val="nil"/>
              <w:bottom w:val="single" w:sz="4" w:space="0" w:color="auto"/>
              <w:right w:val="nil"/>
            </w:tcBorders>
            <w:shd w:val="clear" w:color="000000" w:fill="FFF2CC"/>
            <w:vAlign w:val="center"/>
            <w:hideMark/>
          </w:tcPr>
          <w:p w14:paraId="1F3744E1" w14:textId="77777777" w:rsidR="00A36110" w:rsidRDefault="00A36110">
            <w:pPr>
              <w:rPr>
                <w:b/>
                <w:bCs/>
                <w:color w:val="000000"/>
                <w:sz w:val="16"/>
                <w:szCs w:val="16"/>
              </w:rPr>
            </w:pPr>
            <w:r>
              <w:rPr>
                <w:b/>
                <w:bCs/>
                <w:color w:val="000000"/>
                <w:sz w:val="16"/>
                <w:szCs w:val="16"/>
              </w:rPr>
              <w:t>DESFACERI</w:t>
            </w:r>
          </w:p>
        </w:tc>
        <w:tc>
          <w:tcPr>
            <w:tcW w:w="640" w:type="dxa"/>
            <w:tcBorders>
              <w:top w:val="nil"/>
              <w:left w:val="nil"/>
              <w:bottom w:val="single" w:sz="4" w:space="0" w:color="auto"/>
              <w:right w:val="nil"/>
            </w:tcBorders>
            <w:shd w:val="clear" w:color="000000" w:fill="FFF2CC"/>
            <w:vAlign w:val="center"/>
            <w:hideMark/>
          </w:tcPr>
          <w:p w14:paraId="265A3ADD" w14:textId="77777777" w:rsidR="00A36110" w:rsidRDefault="00A36110">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6E9102EE" w14:textId="77777777" w:rsidR="00A36110" w:rsidRDefault="00A36110">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4C2A4BB6"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DA76AA6"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6AB31A80" w14:textId="77777777" w:rsidR="00A36110" w:rsidRDefault="00A36110">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740C832D" w14:textId="77777777" w:rsidR="00A36110" w:rsidRDefault="00A36110">
            <w:pP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1F115E05" w14:textId="77777777" w:rsidR="00A36110" w:rsidRDefault="00A36110">
            <w:pPr>
              <w:rPr>
                <w:b/>
                <w:bCs/>
                <w:color w:val="000000"/>
                <w:sz w:val="16"/>
                <w:szCs w:val="16"/>
              </w:rPr>
            </w:pPr>
            <w:r>
              <w:rPr>
                <w:b/>
                <w:bCs/>
                <w:color w:val="000000"/>
                <w:sz w:val="16"/>
                <w:szCs w:val="16"/>
              </w:rPr>
              <w:t> </w:t>
            </w:r>
          </w:p>
        </w:tc>
        <w:tc>
          <w:tcPr>
            <w:tcW w:w="980" w:type="dxa"/>
            <w:tcBorders>
              <w:top w:val="nil"/>
              <w:left w:val="nil"/>
              <w:bottom w:val="single" w:sz="4" w:space="0" w:color="auto"/>
              <w:right w:val="nil"/>
            </w:tcBorders>
            <w:shd w:val="clear" w:color="000000" w:fill="FFF2CC"/>
            <w:vAlign w:val="center"/>
            <w:hideMark/>
          </w:tcPr>
          <w:p w14:paraId="7850A547" w14:textId="77777777" w:rsidR="00A36110" w:rsidRDefault="00A36110">
            <w:pP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48E18F3A" w14:textId="77777777" w:rsidR="00A36110" w:rsidRDefault="00A36110">
            <w:pPr>
              <w:rPr>
                <w:b/>
                <w:bCs/>
                <w:color w:val="000000"/>
                <w:sz w:val="16"/>
                <w:szCs w:val="16"/>
              </w:rPr>
            </w:pPr>
            <w:r>
              <w:rPr>
                <w:b/>
                <w:bCs/>
                <w:color w:val="000000"/>
                <w:sz w:val="16"/>
                <w:szCs w:val="16"/>
              </w:rPr>
              <w:t> </w:t>
            </w:r>
          </w:p>
        </w:tc>
        <w:tc>
          <w:tcPr>
            <w:tcW w:w="1124" w:type="dxa"/>
            <w:tcBorders>
              <w:top w:val="nil"/>
              <w:left w:val="nil"/>
              <w:bottom w:val="single" w:sz="4" w:space="0" w:color="auto"/>
              <w:right w:val="nil"/>
            </w:tcBorders>
            <w:shd w:val="clear" w:color="000000" w:fill="FFF2CC"/>
            <w:vAlign w:val="center"/>
            <w:hideMark/>
          </w:tcPr>
          <w:p w14:paraId="1040766B" w14:textId="77777777" w:rsidR="00A36110" w:rsidRDefault="00A36110">
            <w:pPr>
              <w:rPr>
                <w:b/>
                <w:bCs/>
                <w:color w:val="000000"/>
                <w:sz w:val="16"/>
                <w:szCs w:val="16"/>
              </w:rPr>
            </w:pPr>
            <w:r>
              <w:rPr>
                <w:b/>
                <w:bCs/>
                <w:color w:val="000000"/>
                <w:sz w:val="16"/>
                <w:szCs w:val="16"/>
              </w:rPr>
              <w:t> </w:t>
            </w:r>
          </w:p>
        </w:tc>
        <w:tc>
          <w:tcPr>
            <w:tcW w:w="759" w:type="dxa"/>
            <w:tcBorders>
              <w:top w:val="nil"/>
              <w:left w:val="nil"/>
              <w:bottom w:val="single" w:sz="4" w:space="0" w:color="auto"/>
              <w:right w:val="nil"/>
            </w:tcBorders>
            <w:shd w:val="clear" w:color="000000" w:fill="FFF2CC"/>
            <w:vAlign w:val="center"/>
            <w:hideMark/>
          </w:tcPr>
          <w:p w14:paraId="140BB241" w14:textId="77777777" w:rsidR="00A36110" w:rsidRDefault="00A36110">
            <w:pP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1FC210C0" w14:textId="77777777" w:rsidR="00A36110" w:rsidRDefault="00A36110">
            <w:pPr>
              <w:rPr>
                <w:b/>
                <w:bCs/>
                <w:color w:val="000000"/>
                <w:sz w:val="16"/>
                <w:szCs w:val="16"/>
              </w:rPr>
            </w:pPr>
            <w:r>
              <w:rPr>
                <w:b/>
                <w:bCs/>
                <w:color w:val="000000"/>
                <w:sz w:val="16"/>
                <w:szCs w:val="16"/>
              </w:rPr>
              <w:t> </w:t>
            </w:r>
          </w:p>
        </w:tc>
        <w:tc>
          <w:tcPr>
            <w:tcW w:w="1245" w:type="dxa"/>
            <w:tcBorders>
              <w:top w:val="nil"/>
              <w:left w:val="nil"/>
              <w:bottom w:val="single" w:sz="4" w:space="0" w:color="auto"/>
              <w:right w:val="single" w:sz="4" w:space="0" w:color="auto"/>
            </w:tcBorders>
            <w:shd w:val="clear" w:color="000000" w:fill="FFF2CC"/>
            <w:vAlign w:val="center"/>
            <w:hideMark/>
          </w:tcPr>
          <w:p w14:paraId="730964DF" w14:textId="77777777" w:rsidR="00A36110" w:rsidRDefault="00A36110">
            <w:pPr>
              <w:rPr>
                <w:b/>
                <w:bCs/>
                <w:color w:val="000000"/>
                <w:sz w:val="16"/>
                <w:szCs w:val="16"/>
              </w:rPr>
            </w:pPr>
            <w:r>
              <w:rPr>
                <w:b/>
                <w:bCs/>
                <w:color w:val="000000"/>
                <w:sz w:val="16"/>
                <w:szCs w:val="16"/>
              </w:rPr>
              <w:t> </w:t>
            </w:r>
          </w:p>
        </w:tc>
      </w:tr>
      <w:tr w:rsidR="00A36110" w14:paraId="486DC302"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AF37F25" w14:textId="77777777" w:rsidR="00A36110" w:rsidRDefault="00A36110">
            <w:pPr>
              <w:jc w:val="center"/>
              <w:rPr>
                <w:color w:val="000000"/>
                <w:sz w:val="16"/>
                <w:szCs w:val="16"/>
              </w:rPr>
            </w:pPr>
            <w:r>
              <w:rPr>
                <w:color w:val="000000"/>
                <w:sz w:val="16"/>
                <w:szCs w:val="16"/>
              </w:rPr>
              <w:t>1D1</w:t>
            </w:r>
          </w:p>
        </w:tc>
        <w:tc>
          <w:tcPr>
            <w:tcW w:w="2357" w:type="dxa"/>
            <w:tcBorders>
              <w:top w:val="nil"/>
              <w:left w:val="nil"/>
              <w:bottom w:val="single" w:sz="4" w:space="0" w:color="auto"/>
              <w:right w:val="single" w:sz="4" w:space="0" w:color="auto"/>
            </w:tcBorders>
            <w:shd w:val="clear" w:color="auto" w:fill="auto"/>
            <w:vAlign w:val="center"/>
            <w:hideMark/>
          </w:tcPr>
          <w:p w14:paraId="2A61746D" w14:textId="77777777" w:rsidR="00A36110" w:rsidRDefault="00A36110">
            <w:pPr>
              <w:rPr>
                <w:color w:val="000000"/>
                <w:sz w:val="16"/>
                <w:szCs w:val="16"/>
              </w:rPr>
            </w:pPr>
            <w:r>
              <w:rPr>
                <w:color w:val="000000"/>
                <w:sz w:val="16"/>
                <w:szCs w:val="16"/>
              </w:rPr>
              <w:t>decapare (frezare) mixturi asfaltice 5 cm</w:t>
            </w:r>
          </w:p>
        </w:tc>
        <w:tc>
          <w:tcPr>
            <w:tcW w:w="640" w:type="dxa"/>
            <w:tcBorders>
              <w:top w:val="nil"/>
              <w:left w:val="nil"/>
              <w:bottom w:val="single" w:sz="4" w:space="0" w:color="auto"/>
              <w:right w:val="single" w:sz="4" w:space="0" w:color="auto"/>
            </w:tcBorders>
            <w:shd w:val="clear" w:color="auto" w:fill="auto"/>
            <w:vAlign w:val="center"/>
            <w:hideMark/>
          </w:tcPr>
          <w:p w14:paraId="77BC4619" w14:textId="77777777" w:rsidR="00A36110" w:rsidRDefault="00A36110">
            <w:pPr>
              <w:jc w:val="center"/>
              <w:rPr>
                <w:color w:val="000000"/>
                <w:sz w:val="16"/>
                <w:szCs w:val="16"/>
              </w:rPr>
            </w:pPr>
            <w:r>
              <w:rPr>
                <w:color w:val="000000"/>
                <w:sz w:val="16"/>
                <w:szCs w:val="16"/>
              </w:rPr>
              <w:t>mp</w:t>
            </w:r>
          </w:p>
        </w:tc>
        <w:tc>
          <w:tcPr>
            <w:tcW w:w="1038" w:type="dxa"/>
            <w:tcBorders>
              <w:top w:val="nil"/>
              <w:left w:val="nil"/>
              <w:bottom w:val="single" w:sz="4" w:space="0" w:color="auto"/>
              <w:right w:val="single" w:sz="4" w:space="0" w:color="auto"/>
            </w:tcBorders>
            <w:shd w:val="clear" w:color="auto" w:fill="auto"/>
            <w:vAlign w:val="center"/>
            <w:hideMark/>
          </w:tcPr>
          <w:p w14:paraId="0CDA1862" w14:textId="77777777" w:rsidR="00A36110" w:rsidRDefault="00A36110">
            <w:pPr>
              <w:jc w:val="center"/>
              <w:rPr>
                <w:color w:val="000000"/>
                <w:sz w:val="16"/>
                <w:szCs w:val="16"/>
              </w:rPr>
            </w:pPr>
            <w:r>
              <w:rPr>
                <w:color w:val="000000"/>
                <w:sz w:val="16"/>
                <w:szCs w:val="16"/>
              </w:rPr>
              <w:t>1.604,88</w:t>
            </w:r>
          </w:p>
        </w:tc>
        <w:tc>
          <w:tcPr>
            <w:tcW w:w="865" w:type="dxa"/>
            <w:tcBorders>
              <w:top w:val="nil"/>
              <w:left w:val="nil"/>
              <w:bottom w:val="single" w:sz="4" w:space="0" w:color="auto"/>
              <w:right w:val="single" w:sz="4" w:space="0" w:color="auto"/>
            </w:tcBorders>
            <w:shd w:val="clear" w:color="auto" w:fill="auto"/>
            <w:vAlign w:val="center"/>
            <w:hideMark/>
          </w:tcPr>
          <w:p w14:paraId="25E61F46" w14:textId="77777777" w:rsidR="00A36110" w:rsidRDefault="00A36110">
            <w:pPr>
              <w:jc w:val="center"/>
              <w:rPr>
                <w:color w:val="000000"/>
                <w:sz w:val="16"/>
                <w:szCs w:val="16"/>
              </w:rPr>
            </w:pPr>
            <w:r>
              <w:rPr>
                <w:color w:val="000000"/>
                <w:sz w:val="16"/>
                <w:szCs w:val="16"/>
              </w:rPr>
              <w:t>0,47</w:t>
            </w:r>
          </w:p>
        </w:tc>
        <w:tc>
          <w:tcPr>
            <w:tcW w:w="776" w:type="dxa"/>
            <w:tcBorders>
              <w:top w:val="nil"/>
              <w:left w:val="nil"/>
              <w:bottom w:val="single" w:sz="4" w:space="0" w:color="auto"/>
              <w:right w:val="single" w:sz="4" w:space="0" w:color="auto"/>
            </w:tcBorders>
            <w:shd w:val="clear" w:color="auto" w:fill="auto"/>
            <w:vAlign w:val="center"/>
            <w:hideMark/>
          </w:tcPr>
          <w:p w14:paraId="084A98B3" w14:textId="77777777" w:rsidR="00A36110" w:rsidRDefault="00A36110">
            <w:pPr>
              <w:jc w:val="center"/>
              <w:rPr>
                <w:color w:val="000000"/>
                <w:sz w:val="16"/>
                <w:szCs w:val="16"/>
              </w:rPr>
            </w:pPr>
            <w:r>
              <w:rPr>
                <w:color w:val="000000"/>
                <w:sz w:val="16"/>
                <w:szCs w:val="16"/>
              </w:rPr>
              <w:t>19,73</w:t>
            </w:r>
          </w:p>
        </w:tc>
        <w:tc>
          <w:tcPr>
            <w:tcW w:w="776" w:type="dxa"/>
            <w:tcBorders>
              <w:top w:val="nil"/>
              <w:left w:val="nil"/>
              <w:bottom w:val="single" w:sz="4" w:space="0" w:color="auto"/>
              <w:right w:val="single" w:sz="4" w:space="0" w:color="auto"/>
            </w:tcBorders>
            <w:shd w:val="clear" w:color="auto" w:fill="auto"/>
            <w:vAlign w:val="center"/>
            <w:hideMark/>
          </w:tcPr>
          <w:p w14:paraId="30D0BD75" w14:textId="77777777" w:rsidR="00A36110" w:rsidRDefault="00A36110">
            <w:pPr>
              <w:jc w:val="center"/>
              <w:rPr>
                <w:color w:val="000000"/>
                <w:sz w:val="16"/>
                <w:szCs w:val="16"/>
              </w:rPr>
            </w:pPr>
            <w:r>
              <w:rPr>
                <w:color w:val="000000"/>
                <w:sz w:val="16"/>
                <w:szCs w:val="16"/>
              </w:rPr>
              <w:t>20,20</w:t>
            </w:r>
          </w:p>
        </w:tc>
        <w:tc>
          <w:tcPr>
            <w:tcW w:w="1060" w:type="dxa"/>
            <w:tcBorders>
              <w:top w:val="nil"/>
              <w:left w:val="nil"/>
              <w:bottom w:val="single" w:sz="4" w:space="0" w:color="auto"/>
              <w:right w:val="single" w:sz="4" w:space="0" w:color="auto"/>
            </w:tcBorders>
            <w:shd w:val="clear" w:color="auto" w:fill="auto"/>
            <w:vAlign w:val="center"/>
            <w:hideMark/>
          </w:tcPr>
          <w:p w14:paraId="5300EE58" w14:textId="77777777" w:rsidR="00A36110" w:rsidRDefault="00A36110">
            <w:pPr>
              <w:jc w:val="right"/>
              <w:rPr>
                <w:color w:val="000000"/>
                <w:sz w:val="16"/>
                <w:szCs w:val="16"/>
              </w:rPr>
            </w:pPr>
            <w:r>
              <w:rPr>
                <w:color w:val="000000"/>
                <w:sz w:val="16"/>
                <w:szCs w:val="16"/>
              </w:rPr>
              <w:t>31.664,28</w:t>
            </w:r>
          </w:p>
        </w:tc>
        <w:tc>
          <w:tcPr>
            <w:tcW w:w="1060" w:type="dxa"/>
            <w:tcBorders>
              <w:top w:val="nil"/>
              <w:left w:val="nil"/>
              <w:bottom w:val="single" w:sz="4" w:space="0" w:color="auto"/>
              <w:right w:val="single" w:sz="4" w:space="0" w:color="auto"/>
            </w:tcBorders>
            <w:shd w:val="clear" w:color="auto" w:fill="auto"/>
            <w:vAlign w:val="center"/>
            <w:hideMark/>
          </w:tcPr>
          <w:p w14:paraId="65C492B0" w14:textId="77777777" w:rsidR="00A36110" w:rsidRDefault="00A36110">
            <w:pPr>
              <w:jc w:val="right"/>
              <w:rPr>
                <w:color w:val="000000"/>
                <w:sz w:val="16"/>
                <w:szCs w:val="16"/>
              </w:rPr>
            </w:pPr>
            <w:r>
              <w:rPr>
                <w:color w:val="000000"/>
                <w:sz w:val="16"/>
                <w:szCs w:val="16"/>
              </w:rPr>
              <w:t>32.418,58</w:t>
            </w:r>
          </w:p>
        </w:tc>
        <w:tc>
          <w:tcPr>
            <w:tcW w:w="980" w:type="dxa"/>
            <w:tcBorders>
              <w:top w:val="nil"/>
              <w:left w:val="nil"/>
              <w:bottom w:val="single" w:sz="4" w:space="0" w:color="auto"/>
              <w:right w:val="single" w:sz="4" w:space="0" w:color="auto"/>
            </w:tcBorders>
            <w:shd w:val="clear" w:color="auto" w:fill="auto"/>
            <w:vAlign w:val="center"/>
            <w:hideMark/>
          </w:tcPr>
          <w:p w14:paraId="413C5948" w14:textId="77777777" w:rsidR="00A36110" w:rsidRDefault="00A36110">
            <w:pPr>
              <w:jc w:val="right"/>
              <w:rPr>
                <w:color w:val="000000"/>
                <w:sz w:val="16"/>
                <w:szCs w:val="16"/>
              </w:rPr>
            </w:pPr>
            <w:r>
              <w:rPr>
                <w:color w:val="000000"/>
                <w:sz w:val="16"/>
                <w:szCs w:val="16"/>
              </w:rPr>
              <w:t>1.604,88</w:t>
            </w:r>
          </w:p>
        </w:tc>
        <w:tc>
          <w:tcPr>
            <w:tcW w:w="865" w:type="dxa"/>
            <w:tcBorders>
              <w:top w:val="nil"/>
              <w:left w:val="nil"/>
              <w:bottom w:val="single" w:sz="4" w:space="0" w:color="auto"/>
              <w:right w:val="single" w:sz="4" w:space="0" w:color="auto"/>
            </w:tcBorders>
            <w:shd w:val="clear" w:color="auto" w:fill="auto"/>
            <w:vAlign w:val="center"/>
            <w:hideMark/>
          </w:tcPr>
          <w:p w14:paraId="4339F5D9"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219965BE"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14E0F0AF"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147E2811" w14:textId="77777777" w:rsidR="00A36110" w:rsidRDefault="00A36110">
            <w:pPr>
              <w:jc w:val="right"/>
              <w:rPr>
                <w:color w:val="000000"/>
                <w:sz w:val="16"/>
                <w:szCs w:val="16"/>
              </w:rPr>
            </w:pPr>
            <w:r>
              <w:rPr>
                <w:color w:val="000000"/>
                <w:sz w:val="16"/>
                <w:szCs w:val="16"/>
              </w:rPr>
              <w:t>31.664,28</w:t>
            </w:r>
          </w:p>
        </w:tc>
        <w:tc>
          <w:tcPr>
            <w:tcW w:w="1245" w:type="dxa"/>
            <w:tcBorders>
              <w:top w:val="nil"/>
              <w:left w:val="nil"/>
              <w:bottom w:val="single" w:sz="4" w:space="0" w:color="auto"/>
              <w:right w:val="single" w:sz="4" w:space="0" w:color="auto"/>
            </w:tcBorders>
            <w:shd w:val="clear" w:color="auto" w:fill="auto"/>
            <w:vAlign w:val="center"/>
            <w:hideMark/>
          </w:tcPr>
          <w:p w14:paraId="46D3DA62" w14:textId="77777777" w:rsidR="00A36110" w:rsidRDefault="00A36110">
            <w:pPr>
              <w:jc w:val="right"/>
              <w:rPr>
                <w:color w:val="000000"/>
                <w:sz w:val="16"/>
                <w:szCs w:val="16"/>
              </w:rPr>
            </w:pPr>
            <w:r>
              <w:rPr>
                <w:color w:val="000000"/>
                <w:sz w:val="16"/>
                <w:szCs w:val="16"/>
              </w:rPr>
              <w:t>32.418,58</w:t>
            </w:r>
          </w:p>
        </w:tc>
      </w:tr>
      <w:tr w:rsidR="00A36110" w14:paraId="7868D998"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5DF02A9" w14:textId="77777777" w:rsidR="00A36110" w:rsidRDefault="00A36110">
            <w:pPr>
              <w:jc w:val="center"/>
              <w:rPr>
                <w:color w:val="000000"/>
                <w:sz w:val="16"/>
                <w:szCs w:val="16"/>
              </w:rPr>
            </w:pPr>
            <w:r>
              <w:rPr>
                <w:color w:val="000000"/>
                <w:sz w:val="16"/>
                <w:szCs w:val="16"/>
              </w:rPr>
              <w:t>1D2</w:t>
            </w:r>
          </w:p>
        </w:tc>
        <w:tc>
          <w:tcPr>
            <w:tcW w:w="2357" w:type="dxa"/>
            <w:tcBorders>
              <w:top w:val="nil"/>
              <w:left w:val="nil"/>
              <w:bottom w:val="single" w:sz="4" w:space="0" w:color="auto"/>
              <w:right w:val="single" w:sz="4" w:space="0" w:color="auto"/>
            </w:tcBorders>
            <w:shd w:val="clear" w:color="auto" w:fill="auto"/>
            <w:vAlign w:val="center"/>
            <w:hideMark/>
          </w:tcPr>
          <w:p w14:paraId="4775EC8E" w14:textId="77777777" w:rsidR="00A36110" w:rsidRDefault="00A36110">
            <w:pPr>
              <w:rPr>
                <w:color w:val="000000"/>
                <w:sz w:val="16"/>
                <w:szCs w:val="16"/>
              </w:rPr>
            </w:pPr>
            <w:r>
              <w:rPr>
                <w:color w:val="000000"/>
                <w:sz w:val="16"/>
                <w:szCs w:val="16"/>
              </w:rPr>
              <w:t>decapare (frezare) mixturi asfaltice 9 cm</w:t>
            </w:r>
          </w:p>
        </w:tc>
        <w:tc>
          <w:tcPr>
            <w:tcW w:w="640" w:type="dxa"/>
            <w:tcBorders>
              <w:top w:val="nil"/>
              <w:left w:val="nil"/>
              <w:bottom w:val="single" w:sz="4" w:space="0" w:color="auto"/>
              <w:right w:val="single" w:sz="4" w:space="0" w:color="auto"/>
            </w:tcBorders>
            <w:shd w:val="clear" w:color="auto" w:fill="auto"/>
            <w:vAlign w:val="center"/>
            <w:hideMark/>
          </w:tcPr>
          <w:p w14:paraId="1200D14A" w14:textId="77777777" w:rsidR="00A36110" w:rsidRDefault="00A36110">
            <w:pPr>
              <w:jc w:val="center"/>
              <w:rPr>
                <w:color w:val="000000"/>
                <w:sz w:val="16"/>
                <w:szCs w:val="16"/>
              </w:rPr>
            </w:pPr>
            <w:r>
              <w:rPr>
                <w:color w:val="000000"/>
                <w:sz w:val="16"/>
                <w:szCs w:val="16"/>
              </w:rPr>
              <w:t>mp</w:t>
            </w:r>
          </w:p>
        </w:tc>
        <w:tc>
          <w:tcPr>
            <w:tcW w:w="1038" w:type="dxa"/>
            <w:tcBorders>
              <w:top w:val="nil"/>
              <w:left w:val="nil"/>
              <w:bottom w:val="single" w:sz="4" w:space="0" w:color="auto"/>
              <w:right w:val="single" w:sz="4" w:space="0" w:color="auto"/>
            </w:tcBorders>
            <w:shd w:val="clear" w:color="auto" w:fill="auto"/>
            <w:vAlign w:val="center"/>
            <w:hideMark/>
          </w:tcPr>
          <w:p w14:paraId="4469C538" w14:textId="77777777" w:rsidR="00A36110" w:rsidRDefault="00A36110">
            <w:pPr>
              <w:jc w:val="center"/>
              <w:rPr>
                <w:color w:val="000000"/>
                <w:sz w:val="16"/>
                <w:szCs w:val="16"/>
              </w:rPr>
            </w:pPr>
            <w:r>
              <w:rPr>
                <w:color w:val="000000"/>
                <w:sz w:val="16"/>
                <w:szCs w:val="16"/>
              </w:rPr>
              <w:t>1.153,12</w:t>
            </w:r>
          </w:p>
        </w:tc>
        <w:tc>
          <w:tcPr>
            <w:tcW w:w="865" w:type="dxa"/>
            <w:tcBorders>
              <w:top w:val="nil"/>
              <w:left w:val="nil"/>
              <w:bottom w:val="single" w:sz="4" w:space="0" w:color="auto"/>
              <w:right w:val="single" w:sz="4" w:space="0" w:color="auto"/>
            </w:tcBorders>
            <w:shd w:val="clear" w:color="auto" w:fill="auto"/>
            <w:vAlign w:val="center"/>
            <w:hideMark/>
          </w:tcPr>
          <w:p w14:paraId="28BFDE2C" w14:textId="77777777" w:rsidR="00A36110" w:rsidRDefault="00A36110">
            <w:pPr>
              <w:jc w:val="center"/>
              <w:rPr>
                <w:color w:val="000000"/>
                <w:sz w:val="16"/>
                <w:szCs w:val="16"/>
              </w:rPr>
            </w:pPr>
            <w:r>
              <w:rPr>
                <w:color w:val="000000"/>
                <w:sz w:val="16"/>
                <w:szCs w:val="16"/>
              </w:rPr>
              <w:t>0,55</w:t>
            </w:r>
          </w:p>
        </w:tc>
        <w:tc>
          <w:tcPr>
            <w:tcW w:w="776" w:type="dxa"/>
            <w:tcBorders>
              <w:top w:val="nil"/>
              <w:left w:val="nil"/>
              <w:bottom w:val="single" w:sz="4" w:space="0" w:color="auto"/>
              <w:right w:val="single" w:sz="4" w:space="0" w:color="auto"/>
            </w:tcBorders>
            <w:shd w:val="clear" w:color="auto" w:fill="auto"/>
            <w:vAlign w:val="center"/>
            <w:hideMark/>
          </w:tcPr>
          <w:p w14:paraId="63BAF5E1" w14:textId="77777777" w:rsidR="00A36110" w:rsidRDefault="00A36110">
            <w:pPr>
              <w:jc w:val="center"/>
              <w:rPr>
                <w:color w:val="000000"/>
                <w:sz w:val="16"/>
                <w:szCs w:val="16"/>
              </w:rPr>
            </w:pPr>
            <w:r>
              <w:rPr>
                <w:color w:val="000000"/>
                <w:sz w:val="16"/>
                <w:szCs w:val="16"/>
              </w:rPr>
              <w:t>23,23</w:t>
            </w:r>
          </w:p>
        </w:tc>
        <w:tc>
          <w:tcPr>
            <w:tcW w:w="776" w:type="dxa"/>
            <w:tcBorders>
              <w:top w:val="nil"/>
              <w:left w:val="nil"/>
              <w:bottom w:val="single" w:sz="4" w:space="0" w:color="auto"/>
              <w:right w:val="single" w:sz="4" w:space="0" w:color="auto"/>
            </w:tcBorders>
            <w:shd w:val="clear" w:color="auto" w:fill="auto"/>
            <w:vAlign w:val="center"/>
            <w:hideMark/>
          </w:tcPr>
          <w:p w14:paraId="1677A5E9" w14:textId="77777777" w:rsidR="00A36110" w:rsidRDefault="00A36110">
            <w:pPr>
              <w:jc w:val="center"/>
              <w:rPr>
                <w:color w:val="000000"/>
                <w:sz w:val="16"/>
                <w:szCs w:val="16"/>
              </w:rPr>
            </w:pPr>
            <w:r>
              <w:rPr>
                <w:color w:val="000000"/>
                <w:sz w:val="16"/>
                <w:szCs w:val="16"/>
              </w:rPr>
              <w:t>23,78</w:t>
            </w:r>
          </w:p>
        </w:tc>
        <w:tc>
          <w:tcPr>
            <w:tcW w:w="1060" w:type="dxa"/>
            <w:tcBorders>
              <w:top w:val="nil"/>
              <w:left w:val="nil"/>
              <w:bottom w:val="single" w:sz="4" w:space="0" w:color="auto"/>
              <w:right w:val="single" w:sz="4" w:space="0" w:color="auto"/>
            </w:tcBorders>
            <w:shd w:val="clear" w:color="auto" w:fill="auto"/>
            <w:vAlign w:val="center"/>
            <w:hideMark/>
          </w:tcPr>
          <w:p w14:paraId="0724A813" w14:textId="77777777" w:rsidR="00A36110" w:rsidRDefault="00A36110">
            <w:pPr>
              <w:jc w:val="right"/>
              <w:rPr>
                <w:color w:val="000000"/>
                <w:sz w:val="16"/>
                <w:szCs w:val="16"/>
              </w:rPr>
            </w:pPr>
            <w:r>
              <w:rPr>
                <w:color w:val="000000"/>
                <w:sz w:val="16"/>
                <w:szCs w:val="16"/>
              </w:rPr>
              <w:t>26.786,98</w:t>
            </w:r>
          </w:p>
        </w:tc>
        <w:tc>
          <w:tcPr>
            <w:tcW w:w="1060" w:type="dxa"/>
            <w:tcBorders>
              <w:top w:val="nil"/>
              <w:left w:val="nil"/>
              <w:bottom w:val="single" w:sz="4" w:space="0" w:color="auto"/>
              <w:right w:val="single" w:sz="4" w:space="0" w:color="auto"/>
            </w:tcBorders>
            <w:shd w:val="clear" w:color="auto" w:fill="auto"/>
            <w:vAlign w:val="center"/>
            <w:hideMark/>
          </w:tcPr>
          <w:p w14:paraId="24509EDF" w14:textId="77777777" w:rsidR="00A36110" w:rsidRDefault="00A36110">
            <w:pPr>
              <w:jc w:val="right"/>
              <w:rPr>
                <w:color w:val="000000"/>
                <w:sz w:val="16"/>
                <w:szCs w:val="16"/>
              </w:rPr>
            </w:pPr>
            <w:r>
              <w:rPr>
                <w:color w:val="000000"/>
                <w:sz w:val="16"/>
                <w:szCs w:val="16"/>
              </w:rPr>
              <w:t>27.421,19</w:t>
            </w:r>
          </w:p>
        </w:tc>
        <w:tc>
          <w:tcPr>
            <w:tcW w:w="980" w:type="dxa"/>
            <w:tcBorders>
              <w:top w:val="nil"/>
              <w:left w:val="nil"/>
              <w:bottom w:val="single" w:sz="4" w:space="0" w:color="auto"/>
              <w:right w:val="single" w:sz="4" w:space="0" w:color="auto"/>
            </w:tcBorders>
            <w:shd w:val="clear" w:color="auto" w:fill="auto"/>
            <w:vAlign w:val="center"/>
            <w:hideMark/>
          </w:tcPr>
          <w:p w14:paraId="43EB8CCE" w14:textId="77777777" w:rsidR="00A36110" w:rsidRDefault="00A36110">
            <w:pPr>
              <w:jc w:val="right"/>
              <w:rPr>
                <w:color w:val="000000"/>
                <w:sz w:val="16"/>
                <w:szCs w:val="16"/>
              </w:rPr>
            </w:pPr>
            <w:r>
              <w:rPr>
                <w:color w:val="000000"/>
                <w:sz w:val="16"/>
                <w:szCs w:val="16"/>
              </w:rPr>
              <w:t>1.153,12</w:t>
            </w:r>
          </w:p>
        </w:tc>
        <w:tc>
          <w:tcPr>
            <w:tcW w:w="865" w:type="dxa"/>
            <w:tcBorders>
              <w:top w:val="nil"/>
              <w:left w:val="nil"/>
              <w:bottom w:val="single" w:sz="4" w:space="0" w:color="auto"/>
              <w:right w:val="single" w:sz="4" w:space="0" w:color="auto"/>
            </w:tcBorders>
            <w:shd w:val="clear" w:color="auto" w:fill="auto"/>
            <w:vAlign w:val="center"/>
            <w:hideMark/>
          </w:tcPr>
          <w:p w14:paraId="3E8592BA"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255AC5E2"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2666408D"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3BC725B5" w14:textId="77777777" w:rsidR="00A36110" w:rsidRDefault="00A36110">
            <w:pPr>
              <w:jc w:val="right"/>
              <w:rPr>
                <w:color w:val="000000"/>
                <w:sz w:val="16"/>
                <w:szCs w:val="16"/>
              </w:rPr>
            </w:pPr>
            <w:r>
              <w:rPr>
                <w:color w:val="000000"/>
                <w:sz w:val="16"/>
                <w:szCs w:val="16"/>
              </w:rPr>
              <w:t>26.786,98</w:t>
            </w:r>
          </w:p>
        </w:tc>
        <w:tc>
          <w:tcPr>
            <w:tcW w:w="1245" w:type="dxa"/>
            <w:tcBorders>
              <w:top w:val="nil"/>
              <w:left w:val="nil"/>
              <w:bottom w:val="single" w:sz="4" w:space="0" w:color="auto"/>
              <w:right w:val="single" w:sz="4" w:space="0" w:color="auto"/>
            </w:tcBorders>
            <w:shd w:val="clear" w:color="auto" w:fill="auto"/>
            <w:vAlign w:val="center"/>
            <w:hideMark/>
          </w:tcPr>
          <w:p w14:paraId="61FE6B57" w14:textId="77777777" w:rsidR="00A36110" w:rsidRDefault="00A36110">
            <w:pPr>
              <w:jc w:val="right"/>
              <w:rPr>
                <w:color w:val="000000"/>
                <w:sz w:val="16"/>
                <w:szCs w:val="16"/>
              </w:rPr>
            </w:pPr>
            <w:r>
              <w:rPr>
                <w:color w:val="000000"/>
                <w:sz w:val="16"/>
                <w:szCs w:val="16"/>
              </w:rPr>
              <w:t>27.421,19</w:t>
            </w:r>
          </w:p>
        </w:tc>
      </w:tr>
      <w:tr w:rsidR="00A36110" w14:paraId="5FC7D91B"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970991F" w14:textId="77777777" w:rsidR="00A36110" w:rsidRDefault="00A36110">
            <w:pPr>
              <w:jc w:val="center"/>
              <w:rPr>
                <w:color w:val="000000"/>
                <w:sz w:val="16"/>
                <w:szCs w:val="16"/>
              </w:rPr>
            </w:pPr>
            <w:r>
              <w:rPr>
                <w:color w:val="000000"/>
                <w:sz w:val="16"/>
                <w:szCs w:val="16"/>
              </w:rPr>
              <w:t>1D3</w:t>
            </w:r>
          </w:p>
        </w:tc>
        <w:tc>
          <w:tcPr>
            <w:tcW w:w="2357" w:type="dxa"/>
            <w:tcBorders>
              <w:top w:val="nil"/>
              <w:left w:val="nil"/>
              <w:bottom w:val="single" w:sz="4" w:space="0" w:color="auto"/>
              <w:right w:val="single" w:sz="4" w:space="0" w:color="auto"/>
            </w:tcBorders>
            <w:shd w:val="clear" w:color="auto" w:fill="auto"/>
            <w:vAlign w:val="center"/>
            <w:hideMark/>
          </w:tcPr>
          <w:p w14:paraId="1FAF32AC" w14:textId="77777777" w:rsidR="00A36110" w:rsidRDefault="00A36110">
            <w:pPr>
              <w:rPr>
                <w:color w:val="000000"/>
                <w:sz w:val="16"/>
                <w:szCs w:val="16"/>
              </w:rPr>
            </w:pPr>
            <w:r>
              <w:rPr>
                <w:color w:val="000000"/>
                <w:sz w:val="16"/>
                <w:szCs w:val="16"/>
              </w:rPr>
              <w:t>decapare mixturi asfaltice la trotuare</w:t>
            </w:r>
          </w:p>
        </w:tc>
        <w:tc>
          <w:tcPr>
            <w:tcW w:w="640" w:type="dxa"/>
            <w:tcBorders>
              <w:top w:val="nil"/>
              <w:left w:val="nil"/>
              <w:bottom w:val="single" w:sz="4" w:space="0" w:color="auto"/>
              <w:right w:val="single" w:sz="4" w:space="0" w:color="auto"/>
            </w:tcBorders>
            <w:shd w:val="clear" w:color="auto" w:fill="auto"/>
            <w:vAlign w:val="center"/>
            <w:hideMark/>
          </w:tcPr>
          <w:p w14:paraId="1F37C65B" w14:textId="77777777" w:rsidR="00A36110" w:rsidRDefault="00A36110">
            <w:pPr>
              <w:jc w:val="center"/>
              <w:rPr>
                <w:color w:val="000000"/>
                <w:sz w:val="16"/>
                <w:szCs w:val="16"/>
              </w:rPr>
            </w:pPr>
            <w:r>
              <w:rPr>
                <w:color w:val="000000"/>
                <w:sz w:val="16"/>
                <w:szCs w:val="16"/>
              </w:rPr>
              <w:t>mp</w:t>
            </w:r>
          </w:p>
        </w:tc>
        <w:tc>
          <w:tcPr>
            <w:tcW w:w="1038" w:type="dxa"/>
            <w:tcBorders>
              <w:top w:val="nil"/>
              <w:left w:val="nil"/>
              <w:bottom w:val="single" w:sz="4" w:space="0" w:color="auto"/>
              <w:right w:val="single" w:sz="4" w:space="0" w:color="auto"/>
            </w:tcBorders>
            <w:shd w:val="clear" w:color="auto" w:fill="auto"/>
            <w:vAlign w:val="center"/>
            <w:hideMark/>
          </w:tcPr>
          <w:p w14:paraId="39C14AAE" w14:textId="77777777" w:rsidR="00A36110" w:rsidRDefault="00A36110">
            <w:pPr>
              <w:jc w:val="center"/>
              <w:rPr>
                <w:color w:val="000000"/>
                <w:sz w:val="16"/>
                <w:szCs w:val="16"/>
              </w:rPr>
            </w:pPr>
            <w:r>
              <w:rPr>
                <w:color w:val="000000"/>
                <w:sz w:val="16"/>
                <w:szCs w:val="16"/>
              </w:rPr>
              <w:t>816,90</w:t>
            </w:r>
          </w:p>
        </w:tc>
        <w:tc>
          <w:tcPr>
            <w:tcW w:w="865" w:type="dxa"/>
            <w:tcBorders>
              <w:top w:val="nil"/>
              <w:left w:val="nil"/>
              <w:bottom w:val="single" w:sz="4" w:space="0" w:color="auto"/>
              <w:right w:val="single" w:sz="4" w:space="0" w:color="auto"/>
            </w:tcBorders>
            <w:shd w:val="clear" w:color="auto" w:fill="auto"/>
            <w:vAlign w:val="center"/>
            <w:hideMark/>
          </w:tcPr>
          <w:p w14:paraId="475AC2D6" w14:textId="77777777" w:rsidR="00A36110" w:rsidRDefault="00A36110">
            <w:pPr>
              <w:jc w:val="center"/>
              <w:rPr>
                <w:color w:val="000000"/>
                <w:sz w:val="16"/>
                <w:szCs w:val="16"/>
              </w:rPr>
            </w:pPr>
            <w:r>
              <w:rPr>
                <w:color w:val="000000"/>
                <w:sz w:val="16"/>
                <w:szCs w:val="16"/>
              </w:rPr>
              <w:t>0,53</w:t>
            </w:r>
          </w:p>
        </w:tc>
        <w:tc>
          <w:tcPr>
            <w:tcW w:w="776" w:type="dxa"/>
            <w:tcBorders>
              <w:top w:val="nil"/>
              <w:left w:val="nil"/>
              <w:bottom w:val="single" w:sz="4" w:space="0" w:color="auto"/>
              <w:right w:val="single" w:sz="4" w:space="0" w:color="auto"/>
            </w:tcBorders>
            <w:shd w:val="clear" w:color="auto" w:fill="auto"/>
            <w:vAlign w:val="center"/>
            <w:hideMark/>
          </w:tcPr>
          <w:p w14:paraId="7FF16C79" w14:textId="77777777" w:rsidR="00A36110" w:rsidRDefault="00A36110">
            <w:pPr>
              <w:jc w:val="center"/>
              <w:rPr>
                <w:color w:val="000000"/>
                <w:sz w:val="16"/>
                <w:szCs w:val="16"/>
              </w:rPr>
            </w:pPr>
            <w:r>
              <w:rPr>
                <w:color w:val="000000"/>
                <w:sz w:val="16"/>
                <w:szCs w:val="16"/>
              </w:rPr>
              <w:t>22,23</w:t>
            </w:r>
          </w:p>
        </w:tc>
        <w:tc>
          <w:tcPr>
            <w:tcW w:w="776" w:type="dxa"/>
            <w:tcBorders>
              <w:top w:val="nil"/>
              <w:left w:val="nil"/>
              <w:bottom w:val="single" w:sz="4" w:space="0" w:color="auto"/>
              <w:right w:val="single" w:sz="4" w:space="0" w:color="auto"/>
            </w:tcBorders>
            <w:shd w:val="clear" w:color="auto" w:fill="auto"/>
            <w:vAlign w:val="center"/>
            <w:hideMark/>
          </w:tcPr>
          <w:p w14:paraId="6BDB4AE7" w14:textId="77777777" w:rsidR="00A36110" w:rsidRDefault="00A36110">
            <w:pPr>
              <w:jc w:val="center"/>
              <w:rPr>
                <w:color w:val="000000"/>
                <w:sz w:val="16"/>
                <w:szCs w:val="16"/>
              </w:rPr>
            </w:pPr>
            <w:r>
              <w:rPr>
                <w:color w:val="000000"/>
                <w:sz w:val="16"/>
                <w:szCs w:val="16"/>
              </w:rPr>
              <w:t>22,76</w:t>
            </w:r>
          </w:p>
        </w:tc>
        <w:tc>
          <w:tcPr>
            <w:tcW w:w="1060" w:type="dxa"/>
            <w:tcBorders>
              <w:top w:val="nil"/>
              <w:left w:val="nil"/>
              <w:bottom w:val="single" w:sz="4" w:space="0" w:color="auto"/>
              <w:right w:val="single" w:sz="4" w:space="0" w:color="auto"/>
            </w:tcBorders>
            <w:shd w:val="clear" w:color="auto" w:fill="auto"/>
            <w:vAlign w:val="center"/>
            <w:hideMark/>
          </w:tcPr>
          <w:p w14:paraId="56D55DF4" w14:textId="77777777" w:rsidR="00A36110" w:rsidRDefault="00A36110">
            <w:pPr>
              <w:jc w:val="right"/>
              <w:rPr>
                <w:color w:val="000000"/>
                <w:sz w:val="16"/>
                <w:szCs w:val="16"/>
              </w:rPr>
            </w:pPr>
            <w:r>
              <w:rPr>
                <w:color w:val="000000"/>
                <w:sz w:val="16"/>
                <w:szCs w:val="16"/>
              </w:rPr>
              <w:t>18.159,69</w:t>
            </w:r>
          </w:p>
        </w:tc>
        <w:tc>
          <w:tcPr>
            <w:tcW w:w="1060" w:type="dxa"/>
            <w:tcBorders>
              <w:top w:val="nil"/>
              <w:left w:val="nil"/>
              <w:bottom w:val="single" w:sz="4" w:space="0" w:color="auto"/>
              <w:right w:val="single" w:sz="4" w:space="0" w:color="auto"/>
            </w:tcBorders>
            <w:shd w:val="clear" w:color="auto" w:fill="auto"/>
            <w:vAlign w:val="center"/>
            <w:hideMark/>
          </w:tcPr>
          <w:p w14:paraId="528231FB" w14:textId="77777777" w:rsidR="00A36110" w:rsidRDefault="00A36110">
            <w:pPr>
              <w:jc w:val="right"/>
              <w:rPr>
                <w:color w:val="000000"/>
                <w:sz w:val="16"/>
                <w:szCs w:val="16"/>
              </w:rPr>
            </w:pPr>
            <w:r>
              <w:rPr>
                <w:color w:val="000000"/>
                <w:sz w:val="16"/>
                <w:szCs w:val="16"/>
              </w:rPr>
              <w:t>18.592,64</w:t>
            </w:r>
          </w:p>
        </w:tc>
        <w:tc>
          <w:tcPr>
            <w:tcW w:w="980" w:type="dxa"/>
            <w:tcBorders>
              <w:top w:val="nil"/>
              <w:left w:val="nil"/>
              <w:bottom w:val="single" w:sz="4" w:space="0" w:color="auto"/>
              <w:right w:val="single" w:sz="4" w:space="0" w:color="auto"/>
            </w:tcBorders>
            <w:shd w:val="clear" w:color="auto" w:fill="auto"/>
            <w:vAlign w:val="center"/>
            <w:hideMark/>
          </w:tcPr>
          <w:p w14:paraId="67C449F1" w14:textId="77777777" w:rsidR="00A36110" w:rsidRDefault="00A36110">
            <w:pPr>
              <w:jc w:val="right"/>
              <w:rPr>
                <w:color w:val="000000"/>
                <w:sz w:val="16"/>
                <w:szCs w:val="16"/>
              </w:rPr>
            </w:pPr>
            <w:r>
              <w:rPr>
                <w:color w:val="000000"/>
                <w:sz w:val="16"/>
                <w:szCs w:val="16"/>
              </w:rPr>
              <w:t>816,90</w:t>
            </w:r>
          </w:p>
        </w:tc>
        <w:tc>
          <w:tcPr>
            <w:tcW w:w="865" w:type="dxa"/>
            <w:tcBorders>
              <w:top w:val="nil"/>
              <w:left w:val="nil"/>
              <w:bottom w:val="single" w:sz="4" w:space="0" w:color="auto"/>
              <w:right w:val="single" w:sz="4" w:space="0" w:color="auto"/>
            </w:tcBorders>
            <w:shd w:val="clear" w:color="auto" w:fill="auto"/>
            <w:vAlign w:val="center"/>
            <w:hideMark/>
          </w:tcPr>
          <w:p w14:paraId="705581A2"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1B5B10F3"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0FA5FFBD"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6E50B7BF" w14:textId="77777777" w:rsidR="00A36110" w:rsidRDefault="00A36110">
            <w:pPr>
              <w:jc w:val="right"/>
              <w:rPr>
                <w:color w:val="000000"/>
                <w:sz w:val="16"/>
                <w:szCs w:val="16"/>
              </w:rPr>
            </w:pPr>
            <w:r>
              <w:rPr>
                <w:color w:val="000000"/>
                <w:sz w:val="16"/>
                <w:szCs w:val="16"/>
              </w:rPr>
              <w:t>18.159,69</w:t>
            </w:r>
          </w:p>
        </w:tc>
        <w:tc>
          <w:tcPr>
            <w:tcW w:w="1245" w:type="dxa"/>
            <w:tcBorders>
              <w:top w:val="nil"/>
              <w:left w:val="nil"/>
              <w:bottom w:val="single" w:sz="4" w:space="0" w:color="auto"/>
              <w:right w:val="single" w:sz="4" w:space="0" w:color="auto"/>
            </w:tcBorders>
            <w:shd w:val="clear" w:color="auto" w:fill="auto"/>
            <w:vAlign w:val="center"/>
            <w:hideMark/>
          </w:tcPr>
          <w:p w14:paraId="29A5FC2B" w14:textId="77777777" w:rsidR="00A36110" w:rsidRDefault="00A36110">
            <w:pPr>
              <w:jc w:val="right"/>
              <w:rPr>
                <w:color w:val="000000"/>
                <w:sz w:val="16"/>
                <w:szCs w:val="16"/>
              </w:rPr>
            </w:pPr>
            <w:r>
              <w:rPr>
                <w:color w:val="000000"/>
                <w:sz w:val="16"/>
                <w:szCs w:val="16"/>
              </w:rPr>
              <w:t>18.592,64</w:t>
            </w:r>
          </w:p>
        </w:tc>
      </w:tr>
      <w:tr w:rsidR="00A36110" w14:paraId="49B3849C"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0E0D8B2" w14:textId="77777777" w:rsidR="00A36110" w:rsidRDefault="00A36110">
            <w:pPr>
              <w:jc w:val="center"/>
              <w:rPr>
                <w:color w:val="000000"/>
                <w:sz w:val="16"/>
                <w:szCs w:val="16"/>
              </w:rPr>
            </w:pPr>
            <w:r>
              <w:rPr>
                <w:color w:val="000000"/>
                <w:sz w:val="16"/>
                <w:szCs w:val="16"/>
              </w:rPr>
              <w:t>1D4</w:t>
            </w:r>
          </w:p>
        </w:tc>
        <w:tc>
          <w:tcPr>
            <w:tcW w:w="2357" w:type="dxa"/>
            <w:tcBorders>
              <w:top w:val="nil"/>
              <w:left w:val="nil"/>
              <w:bottom w:val="single" w:sz="4" w:space="0" w:color="auto"/>
              <w:right w:val="single" w:sz="4" w:space="0" w:color="auto"/>
            </w:tcBorders>
            <w:shd w:val="clear" w:color="auto" w:fill="auto"/>
            <w:vAlign w:val="center"/>
            <w:hideMark/>
          </w:tcPr>
          <w:p w14:paraId="1CE5F01F" w14:textId="77777777" w:rsidR="00A36110" w:rsidRDefault="00A36110">
            <w:pPr>
              <w:rPr>
                <w:color w:val="000000"/>
                <w:sz w:val="16"/>
                <w:szCs w:val="16"/>
              </w:rPr>
            </w:pPr>
            <w:r>
              <w:rPr>
                <w:color w:val="000000"/>
                <w:sz w:val="16"/>
                <w:szCs w:val="16"/>
              </w:rPr>
              <w:t>desfacere betoane degradate</w:t>
            </w:r>
          </w:p>
        </w:tc>
        <w:tc>
          <w:tcPr>
            <w:tcW w:w="640" w:type="dxa"/>
            <w:tcBorders>
              <w:top w:val="nil"/>
              <w:left w:val="nil"/>
              <w:bottom w:val="single" w:sz="4" w:space="0" w:color="auto"/>
              <w:right w:val="single" w:sz="4" w:space="0" w:color="auto"/>
            </w:tcBorders>
            <w:shd w:val="clear" w:color="auto" w:fill="auto"/>
            <w:vAlign w:val="center"/>
            <w:hideMark/>
          </w:tcPr>
          <w:p w14:paraId="3C39855E" w14:textId="77777777" w:rsidR="00A36110" w:rsidRDefault="00A36110">
            <w:pPr>
              <w:jc w:val="center"/>
              <w:rPr>
                <w:color w:val="000000"/>
                <w:sz w:val="16"/>
                <w:szCs w:val="16"/>
              </w:rPr>
            </w:pPr>
            <w:r>
              <w:rPr>
                <w:color w:val="000000"/>
                <w:sz w:val="16"/>
                <w:szCs w:val="16"/>
              </w:rPr>
              <w:t>mc</w:t>
            </w:r>
          </w:p>
        </w:tc>
        <w:tc>
          <w:tcPr>
            <w:tcW w:w="1038" w:type="dxa"/>
            <w:tcBorders>
              <w:top w:val="nil"/>
              <w:left w:val="nil"/>
              <w:bottom w:val="single" w:sz="4" w:space="0" w:color="auto"/>
              <w:right w:val="single" w:sz="4" w:space="0" w:color="auto"/>
            </w:tcBorders>
            <w:shd w:val="clear" w:color="auto" w:fill="auto"/>
            <w:vAlign w:val="center"/>
            <w:hideMark/>
          </w:tcPr>
          <w:p w14:paraId="05BE3228" w14:textId="77777777" w:rsidR="00A36110" w:rsidRDefault="00A36110">
            <w:pPr>
              <w:jc w:val="center"/>
              <w:rPr>
                <w:color w:val="000000"/>
                <w:sz w:val="16"/>
                <w:szCs w:val="16"/>
              </w:rPr>
            </w:pPr>
            <w:r>
              <w:rPr>
                <w:color w:val="000000"/>
                <w:sz w:val="16"/>
                <w:szCs w:val="16"/>
              </w:rPr>
              <w:t>146,54</w:t>
            </w:r>
          </w:p>
        </w:tc>
        <w:tc>
          <w:tcPr>
            <w:tcW w:w="865" w:type="dxa"/>
            <w:tcBorders>
              <w:top w:val="nil"/>
              <w:left w:val="nil"/>
              <w:bottom w:val="single" w:sz="4" w:space="0" w:color="auto"/>
              <w:right w:val="single" w:sz="4" w:space="0" w:color="auto"/>
            </w:tcBorders>
            <w:shd w:val="clear" w:color="auto" w:fill="auto"/>
            <w:vAlign w:val="center"/>
            <w:hideMark/>
          </w:tcPr>
          <w:p w14:paraId="6C96D530" w14:textId="77777777" w:rsidR="00A36110" w:rsidRDefault="00A36110">
            <w:pPr>
              <w:jc w:val="center"/>
              <w:rPr>
                <w:color w:val="000000"/>
                <w:sz w:val="16"/>
                <w:szCs w:val="16"/>
              </w:rPr>
            </w:pPr>
            <w:r>
              <w:rPr>
                <w:color w:val="000000"/>
                <w:sz w:val="16"/>
                <w:szCs w:val="16"/>
              </w:rPr>
              <w:t>6,62</w:t>
            </w:r>
          </w:p>
        </w:tc>
        <w:tc>
          <w:tcPr>
            <w:tcW w:w="776" w:type="dxa"/>
            <w:tcBorders>
              <w:top w:val="nil"/>
              <w:left w:val="nil"/>
              <w:bottom w:val="single" w:sz="4" w:space="0" w:color="auto"/>
              <w:right w:val="single" w:sz="4" w:space="0" w:color="auto"/>
            </w:tcBorders>
            <w:shd w:val="clear" w:color="auto" w:fill="auto"/>
            <w:vAlign w:val="center"/>
            <w:hideMark/>
          </w:tcPr>
          <w:p w14:paraId="717D762A" w14:textId="77777777" w:rsidR="00A36110" w:rsidRDefault="00A36110">
            <w:pPr>
              <w:jc w:val="center"/>
              <w:rPr>
                <w:color w:val="000000"/>
                <w:sz w:val="16"/>
                <w:szCs w:val="16"/>
              </w:rPr>
            </w:pPr>
            <w:r>
              <w:rPr>
                <w:color w:val="000000"/>
                <w:sz w:val="16"/>
                <w:szCs w:val="16"/>
              </w:rPr>
              <w:t>277,98</w:t>
            </w:r>
          </w:p>
        </w:tc>
        <w:tc>
          <w:tcPr>
            <w:tcW w:w="776" w:type="dxa"/>
            <w:tcBorders>
              <w:top w:val="nil"/>
              <w:left w:val="nil"/>
              <w:bottom w:val="single" w:sz="4" w:space="0" w:color="auto"/>
              <w:right w:val="single" w:sz="4" w:space="0" w:color="auto"/>
            </w:tcBorders>
            <w:shd w:val="clear" w:color="auto" w:fill="auto"/>
            <w:vAlign w:val="center"/>
            <w:hideMark/>
          </w:tcPr>
          <w:p w14:paraId="752B2077" w14:textId="77777777" w:rsidR="00A36110" w:rsidRDefault="00A36110">
            <w:pPr>
              <w:jc w:val="center"/>
              <w:rPr>
                <w:color w:val="000000"/>
                <w:sz w:val="16"/>
                <w:szCs w:val="16"/>
              </w:rPr>
            </w:pPr>
            <w:r>
              <w:rPr>
                <w:color w:val="000000"/>
                <w:sz w:val="16"/>
                <w:szCs w:val="16"/>
              </w:rPr>
              <w:t>284,60</w:t>
            </w:r>
          </w:p>
        </w:tc>
        <w:tc>
          <w:tcPr>
            <w:tcW w:w="1060" w:type="dxa"/>
            <w:tcBorders>
              <w:top w:val="nil"/>
              <w:left w:val="nil"/>
              <w:bottom w:val="single" w:sz="4" w:space="0" w:color="auto"/>
              <w:right w:val="single" w:sz="4" w:space="0" w:color="auto"/>
            </w:tcBorders>
            <w:shd w:val="clear" w:color="auto" w:fill="auto"/>
            <w:vAlign w:val="center"/>
            <w:hideMark/>
          </w:tcPr>
          <w:p w14:paraId="12897523" w14:textId="77777777" w:rsidR="00A36110" w:rsidRDefault="00A36110">
            <w:pPr>
              <w:jc w:val="right"/>
              <w:rPr>
                <w:color w:val="000000"/>
                <w:sz w:val="16"/>
                <w:szCs w:val="16"/>
              </w:rPr>
            </w:pPr>
            <w:r>
              <w:rPr>
                <w:color w:val="000000"/>
                <w:sz w:val="16"/>
                <w:szCs w:val="16"/>
              </w:rPr>
              <w:t>40.735,19</w:t>
            </w:r>
          </w:p>
        </w:tc>
        <w:tc>
          <w:tcPr>
            <w:tcW w:w="1060" w:type="dxa"/>
            <w:tcBorders>
              <w:top w:val="nil"/>
              <w:left w:val="nil"/>
              <w:bottom w:val="single" w:sz="4" w:space="0" w:color="auto"/>
              <w:right w:val="single" w:sz="4" w:space="0" w:color="auto"/>
            </w:tcBorders>
            <w:shd w:val="clear" w:color="auto" w:fill="auto"/>
            <w:vAlign w:val="center"/>
            <w:hideMark/>
          </w:tcPr>
          <w:p w14:paraId="3E5F7597" w14:textId="77777777" w:rsidR="00A36110" w:rsidRDefault="00A36110">
            <w:pPr>
              <w:jc w:val="right"/>
              <w:rPr>
                <w:color w:val="000000"/>
                <w:sz w:val="16"/>
                <w:szCs w:val="16"/>
              </w:rPr>
            </w:pPr>
            <w:r>
              <w:rPr>
                <w:color w:val="000000"/>
                <w:sz w:val="16"/>
                <w:szCs w:val="16"/>
              </w:rPr>
              <w:t>41.705,28</w:t>
            </w:r>
          </w:p>
        </w:tc>
        <w:tc>
          <w:tcPr>
            <w:tcW w:w="980" w:type="dxa"/>
            <w:tcBorders>
              <w:top w:val="nil"/>
              <w:left w:val="nil"/>
              <w:bottom w:val="single" w:sz="4" w:space="0" w:color="auto"/>
              <w:right w:val="single" w:sz="4" w:space="0" w:color="auto"/>
            </w:tcBorders>
            <w:shd w:val="clear" w:color="auto" w:fill="auto"/>
            <w:vAlign w:val="center"/>
            <w:hideMark/>
          </w:tcPr>
          <w:p w14:paraId="6F2EEC55" w14:textId="77777777" w:rsidR="00A36110" w:rsidRDefault="00A36110">
            <w:pPr>
              <w:jc w:val="right"/>
              <w:rPr>
                <w:color w:val="000000"/>
                <w:sz w:val="16"/>
                <w:szCs w:val="16"/>
              </w:rPr>
            </w:pPr>
            <w:r>
              <w:rPr>
                <w:color w:val="000000"/>
                <w:sz w:val="16"/>
                <w:szCs w:val="16"/>
              </w:rPr>
              <w:t>146,51</w:t>
            </w:r>
          </w:p>
        </w:tc>
        <w:tc>
          <w:tcPr>
            <w:tcW w:w="865" w:type="dxa"/>
            <w:tcBorders>
              <w:top w:val="nil"/>
              <w:left w:val="nil"/>
              <w:bottom w:val="single" w:sz="4" w:space="0" w:color="auto"/>
              <w:right w:val="single" w:sz="4" w:space="0" w:color="auto"/>
            </w:tcBorders>
            <w:shd w:val="clear" w:color="auto" w:fill="auto"/>
            <w:vAlign w:val="center"/>
            <w:hideMark/>
          </w:tcPr>
          <w:p w14:paraId="762D67D8" w14:textId="77777777" w:rsidR="00A36110" w:rsidRDefault="00A36110">
            <w:pPr>
              <w:jc w:val="right"/>
              <w:rPr>
                <w:color w:val="000000"/>
                <w:sz w:val="16"/>
                <w:szCs w:val="16"/>
              </w:rPr>
            </w:pPr>
            <w:r>
              <w:rPr>
                <w:color w:val="000000"/>
                <w:sz w:val="16"/>
                <w:szCs w:val="16"/>
              </w:rPr>
              <w:t>-0,03</w:t>
            </w:r>
          </w:p>
        </w:tc>
        <w:tc>
          <w:tcPr>
            <w:tcW w:w="1124" w:type="dxa"/>
            <w:tcBorders>
              <w:top w:val="nil"/>
              <w:left w:val="nil"/>
              <w:bottom w:val="single" w:sz="4" w:space="0" w:color="auto"/>
              <w:right w:val="single" w:sz="4" w:space="0" w:color="auto"/>
            </w:tcBorders>
            <w:shd w:val="clear" w:color="auto" w:fill="auto"/>
            <w:vAlign w:val="center"/>
            <w:hideMark/>
          </w:tcPr>
          <w:p w14:paraId="46F5CA1F" w14:textId="77777777" w:rsidR="00A36110" w:rsidRDefault="00A36110">
            <w:pPr>
              <w:jc w:val="right"/>
              <w:rPr>
                <w:color w:val="000000"/>
                <w:sz w:val="16"/>
                <w:szCs w:val="16"/>
              </w:rPr>
            </w:pPr>
            <w:r>
              <w:rPr>
                <w:color w:val="000000"/>
                <w:sz w:val="16"/>
                <w:szCs w:val="16"/>
              </w:rPr>
              <w:t>-8,54</w:t>
            </w:r>
          </w:p>
        </w:tc>
        <w:tc>
          <w:tcPr>
            <w:tcW w:w="759" w:type="dxa"/>
            <w:tcBorders>
              <w:top w:val="nil"/>
              <w:left w:val="nil"/>
              <w:bottom w:val="single" w:sz="4" w:space="0" w:color="auto"/>
              <w:right w:val="single" w:sz="4" w:space="0" w:color="auto"/>
            </w:tcBorders>
            <w:shd w:val="clear" w:color="auto" w:fill="auto"/>
            <w:vAlign w:val="center"/>
            <w:hideMark/>
          </w:tcPr>
          <w:p w14:paraId="5E57DC74"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6BB13C22" w14:textId="77777777" w:rsidR="00A36110" w:rsidRDefault="00A36110">
            <w:pPr>
              <w:jc w:val="right"/>
              <w:rPr>
                <w:color w:val="000000"/>
                <w:sz w:val="16"/>
                <w:szCs w:val="16"/>
              </w:rPr>
            </w:pPr>
            <w:r>
              <w:rPr>
                <w:color w:val="000000"/>
                <w:sz w:val="16"/>
                <w:szCs w:val="16"/>
              </w:rPr>
              <w:t>40.726,85</w:t>
            </w:r>
          </w:p>
        </w:tc>
        <w:tc>
          <w:tcPr>
            <w:tcW w:w="1245" w:type="dxa"/>
            <w:tcBorders>
              <w:top w:val="nil"/>
              <w:left w:val="nil"/>
              <w:bottom w:val="single" w:sz="4" w:space="0" w:color="auto"/>
              <w:right w:val="single" w:sz="4" w:space="0" w:color="auto"/>
            </w:tcBorders>
            <w:shd w:val="clear" w:color="auto" w:fill="auto"/>
            <w:vAlign w:val="center"/>
            <w:hideMark/>
          </w:tcPr>
          <w:p w14:paraId="095CD712" w14:textId="77777777" w:rsidR="00A36110" w:rsidRDefault="00A36110">
            <w:pPr>
              <w:jc w:val="right"/>
              <w:rPr>
                <w:color w:val="000000"/>
                <w:sz w:val="16"/>
                <w:szCs w:val="16"/>
              </w:rPr>
            </w:pPr>
            <w:r>
              <w:rPr>
                <w:color w:val="000000"/>
                <w:sz w:val="16"/>
                <w:szCs w:val="16"/>
              </w:rPr>
              <w:t>41.696,74</w:t>
            </w:r>
          </w:p>
        </w:tc>
      </w:tr>
      <w:tr w:rsidR="00A36110" w14:paraId="507F60BD"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6F341EC" w14:textId="77777777" w:rsidR="00A36110" w:rsidRDefault="00A36110">
            <w:pPr>
              <w:jc w:val="center"/>
              <w:rPr>
                <w:color w:val="000000"/>
                <w:sz w:val="16"/>
                <w:szCs w:val="16"/>
              </w:rPr>
            </w:pPr>
            <w:r>
              <w:rPr>
                <w:color w:val="000000"/>
                <w:sz w:val="16"/>
                <w:szCs w:val="16"/>
              </w:rPr>
              <w:t>1D5</w:t>
            </w:r>
          </w:p>
        </w:tc>
        <w:tc>
          <w:tcPr>
            <w:tcW w:w="2357" w:type="dxa"/>
            <w:tcBorders>
              <w:top w:val="nil"/>
              <w:left w:val="nil"/>
              <w:bottom w:val="single" w:sz="4" w:space="0" w:color="auto"/>
              <w:right w:val="single" w:sz="4" w:space="0" w:color="auto"/>
            </w:tcBorders>
            <w:shd w:val="clear" w:color="auto" w:fill="auto"/>
            <w:vAlign w:val="center"/>
            <w:hideMark/>
          </w:tcPr>
          <w:p w14:paraId="3D34A7C4" w14:textId="77777777" w:rsidR="00A36110" w:rsidRDefault="00A36110">
            <w:pPr>
              <w:rPr>
                <w:color w:val="000000"/>
                <w:sz w:val="16"/>
                <w:szCs w:val="16"/>
              </w:rPr>
            </w:pPr>
            <w:r>
              <w:rPr>
                <w:color w:val="000000"/>
                <w:sz w:val="16"/>
                <w:szCs w:val="16"/>
              </w:rPr>
              <w:t>demontare borduri mari</w:t>
            </w:r>
          </w:p>
        </w:tc>
        <w:tc>
          <w:tcPr>
            <w:tcW w:w="640" w:type="dxa"/>
            <w:tcBorders>
              <w:top w:val="nil"/>
              <w:left w:val="nil"/>
              <w:bottom w:val="single" w:sz="4" w:space="0" w:color="auto"/>
              <w:right w:val="single" w:sz="4" w:space="0" w:color="auto"/>
            </w:tcBorders>
            <w:shd w:val="clear" w:color="auto" w:fill="auto"/>
            <w:vAlign w:val="center"/>
            <w:hideMark/>
          </w:tcPr>
          <w:p w14:paraId="2814EA6A" w14:textId="77777777" w:rsidR="00A36110" w:rsidRDefault="00A36110">
            <w:pPr>
              <w:jc w:val="center"/>
              <w:rPr>
                <w:color w:val="000000"/>
                <w:sz w:val="16"/>
                <w:szCs w:val="16"/>
              </w:rPr>
            </w:pPr>
            <w:r>
              <w:rPr>
                <w:color w:val="000000"/>
                <w:sz w:val="16"/>
                <w:szCs w:val="16"/>
              </w:rPr>
              <w:t>m</w:t>
            </w:r>
          </w:p>
        </w:tc>
        <w:tc>
          <w:tcPr>
            <w:tcW w:w="1038" w:type="dxa"/>
            <w:tcBorders>
              <w:top w:val="nil"/>
              <w:left w:val="nil"/>
              <w:bottom w:val="single" w:sz="4" w:space="0" w:color="auto"/>
              <w:right w:val="single" w:sz="4" w:space="0" w:color="auto"/>
            </w:tcBorders>
            <w:shd w:val="clear" w:color="auto" w:fill="auto"/>
            <w:vAlign w:val="center"/>
            <w:hideMark/>
          </w:tcPr>
          <w:p w14:paraId="4571A0AD" w14:textId="77777777" w:rsidR="00A36110" w:rsidRDefault="00A36110">
            <w:pPr>
              <w:jc w:val="center"/>
              <w:rPr>
                <w:color w:val="000000"/>
                <w:sz w:val="16"/>
                <w:szCs w:val="16"/>
              </w:rPr>
            </w:pPr>
            <w:r>
              <w:rPr>
                <w:color w:val="000000"/>
                <w:sz w:val="16"/>
                <w:szCs w:val="16"/>
              </w:rPr>
              <w:t>624,00</w:t>
            </w:r>
          </w:p>
        </w:tc>
        <w:tc>
          <w:tcPr>
            <w:tcW w:w="865" w:type="dxa"/>
            <w:tcBorders>
              <w:top w:val="nil"/>
              <w:left w:val="nil"/>
              <w:bottom w:val="single" w:sz="4" w:space="0" w:color="auto"/>
              <w:right w:val="single" w:sz="4" w:space="0" w:color="auto"/>
            </w:tcBorders>
            <w:shd w:val="clear" w:color="auto" w:fill="auto"/>
            <w:vAlign w:val="center"/>
            <w:hideMark/>
          </w:tcPr>
          <w:p w14:paraId="332DE138" w14:textId="77777777" w:rsidR="00A36110" w:rsidRDefault="00A36110">
            <w:pPr>
              <w:jc w:val="center"/>
              <w:rPr>
                <w:color w:val="000000"/>
                <w:sz w:val="16"/>
                <w:szCs w:val="16"/>
              </w:rPr>
            </w:pPr>
            <w:r>
              <w:rPr>
                <w:color w:val="000000"/>
                <w:sz w:val="16"/>
                <w:szCs w:val="16"/>
              </w:rPr>
              <w:t>0,42</w:t>
            </w:r>
          </w:p>
        </w:tc>
        <w:tc>
          <w:tcPr>
            <w:tcW w:w="776" w:type="dxa"/>
            <w:tcBorders>
              <w:top w:val="nil"/>
              <w:left w:val="nil"/>
              <w:bottom w:val="single" w:sz="4" w:space="0" w:color="auto"/>
              <w:right w:val="single" w:sz="4" w:space="0" w:color="auto"/>
            </w:tcBorders>
            <w:shd w:val="clear" w:color="auto" w:fill="auto"/>
            <w:vAlign w:val="center"/>
            <w:hideMark/>
          </w:tcPr>
          <w:p w14:paraId="0225E90E" w14:textId="77777777" w:rsidR="00A36110" w:rsidRDefault="00A36110">
            <w:pPr>
              <w:jc w:val="center"/>
              <w:rPr>
                <w:color w:val="000000"/>
                <w:sz w:val="16"/>
                <w:szCs w:val="16"/>
              </w:rPr>
            </w:pPr>
            <w:r>
              <w:rPr>
                <w:color w:val="000000"/>
                <w:sz w:val="16"/>
                <w:szCs w:val="16"/>
              </w:rPr>
              <w:t>17,65</w:t>
            </w:r>
          </w:p>
        </w:tc>
        <w:tc>
          <w:tcPr>
            <w:tcW w:w="776" w:type="dxa"/>
            <w:tcBorders>
              <w:top w:val="nil"/>
              <w:left w:val="nil"/>
              <w:bottom w:val="single" w:sz="4" w:space="0" w:color="auto"/>
              <w:right w:val="single" w:sz="4" w:space="0" w:color="auto"/>
            </w:tcBorders>
            <w:shd w:val="clear" w:color="auto" w:fill="auto"/>
            <w:vAlign w:val="center"/>
            <w:hideMark/>
          </w:tcPr>
          <w:p w14:paraId="036A6B0C" w14:textId="77777777" w:rsidR="00A36110" w:rsidRDefault="00A36110">
            <w:pPr>
              <w:jc w:val="center"/>
              <w:rPr>
                <w:color w:val="000000"/>
                <w:sz w:val="16"/>
                <w:szCs w:val="16"/>
              </w:rPr>
            </w:pPr>
            <w:r>
              <w:rPr>
                <w:color w:val="000000"/>
                <w:sz w:val="16"/>
                <w:szCs w:val="16"/>
              </w:rPr>
              <w:t>18,07</w:t>
            </w:r>
          </w:p>
        </w:tc>
        <w:tc>
          <w:tcPr>
            <w:tcW w:w="1060" w:type="dxa"/>
            <w:tcBorders>
              <w:top w:val="nil"/>
              <w:left w:val="nil"/>
              <w:bottom w:val="single" w:sz="4" w:space="0" w:color="auto"/>
              <w:right w:val="single" w:sz="4" w:space="0" w:color="auto"/>
            </w:tcBorders>
            <w:shd w:val="clear" w:color="auto" w:fill="auto"/>
            <w:vAlign w:val="center"/>
            <w:hideMark/>
          </w:tcPr>
          <w:p w14:paraId="24995E3D" w14:textId="77777777" w:rsidR="00A36110" w:rsidRDefault="00A36110">
            <w:pPr>
              <w:jc w:val="right"/>
              <w:rPr>
                <w:color w:val="000000"/>
                <w:sz w:val="16"/>
                <w:szCs w:val="16"/>
              </w:rPr>
            </w:pPr>
            <w:r>
              <w:rPr>
                <w:color w:val="000000"/>
                <w:sz w:val="16"/>
                <w:szCs w:val="16"/>
              </w:rPr>
              <w:t>11.013,60</w:t>
            </w:r>
          </w:p>
        </w:tc>
        <w:tc>
          <w:tcPr>
            <w:tcW w:w="1060" w:type="dxa"/>
            <w:tcBorders>
              <w:top w:val="nil"/>
              <w:left w:val="nil"/>
              <w:bottom w:val="single" w:sz="4" w:space="0" w:color="auto"/>
              <w:right w:val="single" w:sz="4" w:space="0" w:color="auto"/>
            </w:tcBorders>
            <w:shd w:val="clear" w:color="auto" w:fill="auto"/>
            <w:vAlign w:val="center"/>
            <w:hideMark/>
          </w:tcPr>
          <w:p w14:paraId="2AC12172" w14:textId="77777777" w:rsidR="00A36110" w:rsidRDefault="00A36110">
            <w:pPr>
              <w:jc w:val="right"/>
              <w:rPr>
                <w:color w:val="000000"/>
                <w:sz w:val="16"/>
                <w:szCs w:val="16"/>
              </w:rPr>
            </w:pPr>
            <w:r>
              <w:rPr>
                <w:color w:val="000000"/>
                <w:sz w:val="16"/>
                <w:szCs w:val="16"/>
              </w:rPr>
              <w:t>11.275,68</w:t>
            </w:r>
          </w:p>
        </w:tc>
        <w:tc>
          <w:tcPr>
            <w:tcW w:w="980" w:type="dxa"/>
            <w:tcBorders>
              <w:top w:val="nil"/>
              <w:left w:val="nil"/>
              <w:bottom w:val="single" w:sz="4" w:space="0" w:color="auto"/>
              <w:right w:val="single" w:sz="4" w:space="0" w:color="auto"/>
            </w:tcBorders>
            <w:shd w:val="clear" w:color="auto" w:fill="auto"/>
            <w:vAlign w:val="center"/>
            <w:hideMark/>
          </w:tcPr>
          <w:p w14:paraId="4E2CCE18" w14:textId="77777777" w:rsidR="00A36110" w:rsidRDefault="00A36110">
            <w:pPr>
              <w:jc w:val="right"/>
              <w:rPr>
                <w:color w:val="000000"/>
                <w:sz w:val="16"/>
                <w:szCs w:val="16"/>
              </w:rPr>
            </w:pPr>
            <w:r>
              <w:rPr>
                <w:color w:val="000000"/>
                <w:sz w:val="16"/>
                <w:szCs w:val="16"/>
              </w:rPr>
              <w:t>624,00</w:t>
            </w:r>
          </w:p>
        </w:tc>
        <w:tc>
          <w:tcPr>
            <w:tcW w:w="865" w:type="dxa"/>
            <w:tcBorders>
              <w:top w:val="nil"/>
              <w:left w:val="nil"/>
              <w:bottom w:val="single" w:sz="4" w:space="0" w:color="auto"/>
              <w:right w:val="single" w:sz="4" w:space="0" w:color="auto"/>
            </w:tcBorders>
            <w:shd w:val="clear" w:color="auto" w:fill="auto"/>
            <w:vAlign w:val="center"/>
            <w:hideMark/>
          </w:tcPr>
          <w:p w14:paraId="27EB4F57"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094F8BE2"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4BB61752"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23A983CD" w14:textId="77777777" w:rsidR="00A36110" w:rsidRDefault="00A36110">
            <w:pPr>
              <w:jc w:val="right"/>
              <w:rPr>
                <w:color w:val="000000"/>
                <w:sz w:val="16"/>
                <w:szCs w:val="16"/>
              </w:rPr>
            </w:pPr>
            <w:r>
              <w:rPr>
                <w:color w:val="000000"/>
                <w:sz w:val="16"/>
                <w:szCs w:val="16"/>
              </w:rPr>
              <w:t>11.013,60</w:t>
            </w:r>
          </w:p>
        </w:tc>
        <w:tc>
          <w:tcPr>
            <w:tcW w:w="1245" w:type="dxa"/>
            <w:tcBorders>
              <w:top w:val="nil"/>
              <w:left w:val="nil"/>
              <w:bottom w:val="single" w:sz="4" w:space="0" w:color="auto"/>
              <w:right w:val="single" w:sz="4" w:space="0" w:color="auto"/>
            </w:tcBorders>
            <w:shd w:val="clear" w:color="auto" w:fill="auto"/>
            <w:vAlign w:val="center"/>
            <w:hideMark/>
          </w:tcPr>
          <w:p w14:paraId="39320F3D" w14:textId="77777777" w:rsidR="00A36110" w:rsidRDefault="00A36110">
            <w:pPr>
              <w:jc w:val="right"/>
              <w:rPr>
                <w:color w:val="000000"/>
                <w:sz w:val="16"/>
                <w:szCs w:val="16"/>
              </w:rPr>
            </w:pPr>
            <w:r>
              <w:rPr>
                <w:color w:val="000000"/>
                <w:sz w:val="16"/>
                <w:szCs w:val="16"/>
              </w:rPr>
              <w:t>11.275,68</w:t>
            </w:r>
          </w:p>
        </w:tc>
      </w:tr>
      <w:tr w:rsidR="00A36110" w14:paraId="2B68EC0A"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1AF1ABC" w14:textId="77777777" w:rsidR="00A36110" w:rsidRDefault="00A36110">
            <w:pPr>
              <w:jc w:val="center"/>
              <w:rPr>
                <w:color w:val="000000"/>
                <w:sz w:val="16"/>
                <w:szCs w:val="16"/>
              </w:rPr>
            </w:pPr>
            <w:r>
              <w:rPr>
                <w:color w:val="000000"/>
                <w:sz w:val="16"/>
                <w:szCs w:val="16"/>
              </w:rPr>
              <w:t>1D6</w:t>
            </w:r>
          </w:p>
        </w:tc>
        <w:tc>
          <w:tcPr>
            <w:tcW w:w="2357" w:type="dxa"/>
            <w:tcBorders>
              <w:top w:val="nil"/>
              <w:left w:val="nil"/>
              <w:bottom w:val="single" w:sz="4" w:space="0" w:color="auto"/>
              <w:right w:val="single" w:sz="4" w:space="0" w:color="auto"/>
            </w:tcBorders>
            <w:shd w:val="clear" w:color="auto" w:fill="auto"/>
            <w:vAlign w:val="center"/>
            <w:hideMark/>
          </w:tcPr>
          <w:p w14:paraId="75A18399" w14:textId="77777777" w:rsidR="00A36110" w:rsidRDefault="00A36110">
            <w:pPr>
              <w:rPr>
                <w:color w:val="000000"/>
                <w:sz w:val="16"/>
                <w:szCs w:val="16"/>
              </w:rPr>
            </w:pPr>
            <w:r>
              <w:rPr>
                <w:color w:val="000000"/>
                <w:sz w:val="16"/>
                <w:szCs w:val="16"/>
              </w:rPr>
              <w:t>demontare borduri mici</w:t>
            </w:r>
          </w:p>
        </w:tc>
        <w:tc>
          <w:tcPr>
            <w:tcW w:w="640" w:type="dxa"/>
            <w:tcBorders>
              <w:top w:val="nil"/>
              <w:left w:val="nil"/>
              <w:bottom w:val="single" w:sz="4" w:space="0" w:color="auto"/>
              <w:right w:val="single" w:sz="4" w:space="0" w:color="auto"/>
            </w:tcBorders>
            <w:shd w:val="clear" w:color="auto" w:fill="auto"/>
            <w:vAlign w:val="center"/>
            <w:hideMark/>
          </w:tcPr>
          <w:p w14:paraId="50427499" w14:textId="77777777" w:rsidR="00A36110" w:rsidRDefault="00A36110">
            <w:pPr>
              <w:jc w:val="center"/>
              <w:rPr>
                <w:color w:val="000000"/>
                <w:sz w:val="16"/>
                <w:szCs w:val="16"/>
              </w:rPr>
            </w:pPr>
            <w:r>
              <w:rPr>
                <w:color w:val="000000"/>
                <w:sz w:val="16"/>
                <w:szCs w:val="16"/>
              </w:rPr>
              <w:t>m</w:t>
            </w:r>
          </w:p>
        </w:tc>
        <w:tc>
          <w:tcPr>
            <w:tcW w:w="1038" w:type="dxa"/>
            <w:tcBorders>
              <w:top w:val="nil"/>
              <w:left w:val="nil"/>
              <w:bottom w:val="single" w:sz="4" w:space="0" w:color="auto"/>
              <w:right w:val="single" w:sz="4" w:space="0" w:color="auto"/>
            </w:tcBorders>
            <w:shd w:val="clear" w:color="auto" w:fill="auto"/>
            <w:vAlign w:val="center"/>
            <w:hideMark/>
          </w:tcPr>
          <w:p w14:paraId="208000B4" w14:textId="77777777" w:rsidR="00A36110" w:rsidRDefault="00A36110">
            <w:pPr>
              <w:jc w:val="center"/>
              <w:rPr>
                <w:color w:val="000000"/>
                <w:sz w:val="16"/>
                <w:szCs w:val="16"/>
              </w:rPr>
            </w:pPr>
            <w:r>
              <w:rPr>
                <w:color w:val="000000"/>
                <w:sz w:val="16"/>
                <w:szCs w:val="16"/>
              </w:rPr>
              <w:t>624,00</w:t>
            </w:r>
          </w:p>
        </w:tc>
        <w:tc>
          <w:tcPr>
            <w:tcW w:w="865" w:type="dxa"/>
            <w:tcBorders>
              <w:top w:val="nil"/>
              <w:left w:val="nil"/>
              <w:bottom w:val="single" w:sz="4" w:space="0" w:color="auto"/>
              <w:right w:val="single" w:sz="4" w:space="0" w:color="auto"/>
            </w:tcBorders>
            <w:shd w:val="clear" w:color="auto" w:fill="auto"/>
            <w:vAlign w:val="center"/>
            <w:hideMark/>
          </w:tcPr>
          <w:p w14:paraId="69A7BB2D" w14:textId="77777777" w:rsidR="00A36110" w:rsidRDefault="00A36110">
            <w:pPr>
              <w:jc w:val="center"/>
              <w:rPr>
                <w:color w:val="000000"/>
                <w:sz w:val="16"/>
                <w:szCs w:val="16"/>
              </w:rPr>
            </w:pPr>
            <w:r>
              <w:rPr>
                <w:color w:val="000000"/>
                <w:sz w:val="16"/>
                <w:szCs w:val="16"/>
              </w:rPr>
              <w:t>0,38</w:t>
            </w:r>
          </w:p>
        </w:tc>
        <w:tc>
          <w:tcPr>
            <w:tcW w:w="776" w:type="dxa"/>
            <w:tcBorders>
              <w:top w:val="nil"/>
              <w:left w:val="nil"/>
              <w:bottom w:val="single" w:sz="4" w:space="0" w:color="auto"/>
              <w:right w:val="single" w:sz="4" w:space="0" w:color="auto"/>
            </w:tcBorders>
            <w:shd w:val="clear" w:color="auto" w:fill="auto"/>
            <w:vAlign w:val="center"/>
            <w:hideMark/>
          </w:tcPr>
          <w:p w14:paraId="62C4999E" w14:textId="77777777" w:rsidR="00A36110" w:rsidRDefault="00A36110">
            <w:pPr>
              <w:jc w:val="center"/>
              <w:rPr>
                <w:color w:val="000000"/>
                <w:sz w:val="16"/>
                <w:szCs w:val="16"/>
              </w:rPr>
            </w:pPr>
            <w:r>
              <w:rPr>
                <w:color w:val="000000"/>
                <w:sz w:val="16"/>
                <w:szCs w:val="16"/>
              </w:rPr>
              <w:t>15,98</w:t>
            </w:r>
          </w:p>
        </w:tc>
        <w:tc>
          <w:tcPr>
            <w:tcW w:w="776" w:type="dxa"/>
            <w:tcBorders>
              <w:top w:val="nil"/>
              <w:left w:val="nil"/>
              <w:bottom w:val="single" w:sz="4" w:space="0" w:color="auto"/>
              <w:right w:val="single" w:sz="4" w:space="0" w:color="auto"/>
            </w:tcBorders>
            <w:shd w:val="clear" w:color="auto" w:fill="auto"/>
            <w:vAlign w:val="center"/>
            <w:hideMark/>
          </w:tcPr>
          <w:p w14:paraId="2B462E4C" w14:textId="77777777" w:rsidR="00A36110" w:rsidRDefault="00A36110">
            <w:pPr>
              <w:jc w:val="center"/>
              <w:rPr>
                <w:color w:val="000000"/>
                <w:sz w:val="16"/>
                <w:szCs w:val="16"/>
              </w:rPr>
            </w:pPr>
            <w:r>
              <w:rPr>
                <w:color w:val="000000"/>
                <w:sz w:val="16"/>
                <w:szCs w:val="16"/>
              </w:rPr>
              <w:t>16,36</w:t>
            </w:r>
          </w:p>
        </w:tc>
        <w:tc>
          <w:tcPr>
            <w:tcW w:w="1060" w:type="dxa"/>
            <w:tcBorders>
              <w:top w:val="nil"/>
              <w:left w:val="nil"/>
              <w:bottom w:val="single" w:sz="4" w:space="0" w:color="auto"/>
              <w:right w:val="single" w:sz="4" w:space="0" w:color="auto"/>
            </w:tcBorders>
            <w:shd w:val="clear" w:color="auto" w:fill="auto"/>
            <w:vAlign w:val="center"/>
            <w:hideMark/>
          </w:tcPr>
          <w:p w14:paraId="3E6AE2AA" w14:textId="77777777" w:rsidR="00A36110" w:rsidRDefault="00A36110">
            <w:pPr>
              <w:jc w:val="right"/>
              <w:rPr>
                <w:color w:val="000000"/>
                <w:sz w:val="16"/>
                <w:szCs w:val="16"/>
              </w:rPr>
            </w:pPr>
            <w:r>
              <w:rPr>
                <w:color w:val="000000"/>
                <w:sz w:val="16"/>
                <w:szCs w:val="16"/>
              </w:rPr>
              <w:t>9.971,52</w:t>
            </w:r>
          </w:p>
        </w:tc>
        <w:tc>
          <w:tcPr>
            <w:tcW w:w="1060" w:type="dxa"/>
            <w:tcBorders>
              <w:top w:val="nil"/>
              <w:left w:val="nil"/>
              <w:bottom w:val="single" w:sz="4" w:space="0" w:color="auto"/>
              <w:right w:val="single" w:sz="4" w:space="0" w:color="auto"/>
            </w:tcBorders>
            <w:shd w:val="clear" w:color="auto" w:fill="auto"/>
            <w:vAlign w:val="center"/>
            <w:hideMark/>
          </w:tcPr>
          <w:p w14:paraId="2586716C" w14:textId="77777777" w:rsidR="00A36110" w:rsidRDefault="00A36110">
            <w:pPr>
              <w:jc w:val="right"/>
              <w:rPr>
                <w:color w:val="000000"/>
                <w:sz w:val="16"/>
                <w:szCs w:val="16"/>
              </w:rPr>
            </w:pPr>
            <w:r>
              <w:rPr>
                <w:color w:val="000000"/>
                <w:sz w:val="16"/>
                <w:szCs w:val="16"/>
              </w:rPr>
              <w:t>10.208,64</w:t>
            </w:r>
          </w:p>
        </w:tc>
        <w:tc>
          <w:tcPr>
            <w:tcW w:w="980" w:type="dxa"/>
            <w:tcBorders>
              <w:top w:val="nil"/>
              <w:left w:val="nil"/>
              <w:bottom w:val="single" w:sz="4" w:space="0" w:color="auto"/>
              <w:right w:val="single" w:sz="4" w:space="0" w:color="auto"/>
            </w:tcBorders>
            <w:shd w:val="clear" w:color="auto" w:fill="auto"/>
            <w:vAlign w:val="center"/>
            <w:hideMark/>
          </w:tcPr>
          <w:p w14:paraId="31B9F1A9" w14:textId="77777777" w:rsidR="00A36110" w:rsidRDefault="00A36110">
            <w:pPr>
              <w:jc w:val="right"/>
              <w:rPr>
                <w:color w:val="000000"/>
                <w:sz w:val="16"/>
                <w:szCs w:val="16"/>
              </w:rPr>
            </w:pPr>
            <w:r>
              <w:rPr>
                <w:color w:val="000000"/>
                <w:sz w:val="16"/>
                <w:szCs w:val="16"/>
              </w:rPr>
              <w:t>214,00</w:t>
            </w:r>
          </w:p>
        </w:tc>
        <w:tc>
          <w:tcPr>
            <w:tcW w:w="865" w:type="dxa"/>
            <w:tcBorders>
              <w:top w:val="nil"/>
              <w:left w:val="nil"/>
              <w:bottom w:val="single" w:sz="4" w:space="0" w:color="auto"/>
              <w:right w:val="single" w:sz="4" w:space="0" w:color="auto"/>
            </w:tcBorders>
            <w:shd w:val="clear" w:color="auto" w:fill="auto"/>
            <w:vAlign w:val="center"/>
            <w:hideMark/>
          </w:tcPr>
          <w:p w14:paraId="4578A76D" w14:textId="77777777" w:rsidR="00A36110" w:rsidRDefault="00A36110">
            <w:pPr>
              <w:jc w:val="right"/>
              <w:rPr>
                <w:color w:val="000000"/>
                <w:sz w:val="16"/>
                <w:szCs w:val="16"/>
              </w:rPr>
            </w:pPr>
            <w:r>
              <w:rPr>
                <w:color w:val="000000"/>
                <w:sz w:val="16"/>
                <w:szCs w:val="16"/>
              </w:rPr>
              <w:t>-410,00</w:t>
            </w:r>
          </w:p>
        </w:tc>
        <w:tc>
          <w:tcPr>
            <w:tcW w:w="1124" w:type="dxa"/>
            <w:tcBorders>
              <w:top w:val="nil"/>
              <w:left w:val="nil"/>
              <w:bottom w:val="single" w:sz="4" w:space="0" w:color="auto"/>
              <w:right w:val="single" w:sz="4" w:space="0" w:color="auto"/>
            </w:tcBorders>
            <w:shd w:val="clear" w:color="auto" w:fill="auto"/>
            <w:vAlign w:val="center"/>
            <w:hideMark/>
          </w:tcPr>
          <w:p w14:paraId="40BBE1EE" w14:textId="77777777" w:rsidR="00A36110" w:rsidRDefault="00A36110">
            <w:pPr>
              <w:jc w:val="right"/>
              <w:rPr>
                <w:color w:val="000000"/>
                <w:sz w:val="16"/>
                <w:szCs w:val="16"/>
              </w:rPr>
            </w:pPr>
            <w:r>
              <w:rPr>
                <w:color w:val="000000"/>
                <w:sz w:val="16"/>
                <w:szCs w:val="16"/>
              </w:rPr>
              <w:t>-6.707,60</w:t>
            </w:r>
          </w:p>
        </w:tc>
        <w:tc>
          <w:tcPr>
            <w:tcW w:w="759" w:type="dxa"/>
            <w:tcBorders>
              <w:top w:val="nil"/>
              <w:left w:val="nil"/>
              <w:bottom w:val="single" w:sz="4" w:space="0" w:color="auto"/>
              <w:right w:val="single" w:sz="4" w:space="0" w:color="auto"/>
            </w:tcBorders>
            <w:shd w:val="clear" w:color="auto" w:fill="auto"/>
            <w:vAlign w:val="center"/>
            <w:hideMark/>
          </w:tcPr>
          <w:p w14:paraId="02D73F6E"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16A91BE1" w14:textId="77777777" w:rsidR="00A36110" w:rsidRDefault="00A36110">
            <w:pPr>
              <w:jc w:val="right"/>
              <w:rPr>
                <w:color w:val="000000"/>
                <w:sz w:val="16"/>
                <w:szCs w:val="16"/>
              </w:rPr>
            </w:pPr>
            <w:r>
              <w:rPr>
                <w:color w:val="000000"/>
                <w:sz w:val="16"/>
                <w:szCs w:val="16"/>
              </w:rPr>
              <w:t>3.419,72</w:t>
            </w:r>
          </w:p>
        </w:tc>
        <w:tc>
          <w:tcPr>
            <w:tcW w:w="1245" w:type="dxa"/>
            <w:tcBorders>
              <w:top w:val="nil"/>
              <w:left w:val="nil"/>
              <w:bottom w:val="single" w:sz="4" w:space="0" w:color="auto"/>
              <w:right w:val="single" w:sz="4" w:space="0" w:color="auto"/>
            </w:tcBorders>
            <w:shd w:val="clear" w:color="auto" w:fill="auto"/>
            <w:vAlign w:val="center"/>
            <w:hideMark/>
          </w:tcPr>
          <w:p w14:paraId="709F5410" w14:textId="77777777" w:rsidR="00A36110" w:rsidRDefault="00A36110">
            <w:pPr>
              <w:jc w:val="right"/>
              <w:rPr>
                <w:color w:val="000000"/>
                <w:sz w:val="16"/>
                <w:szCs w:val="16"/>
              </w:rPr>
            </w:pPr>
            <w:r>
              <w:rPr>
                <w:color w:val="000000"/>
                <w:sz w:val="16"/>
                <w:szCs w:val="16"/>
              </w:rPr>
              <w:t>3.501,04</w:t>
            </w:r>
          </w:p>
        </w:tc>
      </w:tr>
      <w:tr w:rsidR="00A36110" w14:paraId="4D51599A" w14:textId="77777777" w:rsidTr="00A36110">
        <w:trPr>
          <w:trHeight w:val="20"/>
        </w:trPr>
        <w:tc>
          <w:tcPr>
            <w:tcW w:w="620" w:type="dxa"/>
            <w:tcBorders>
              <w:top w:val="nil"/>
              <w:left w:val="single" w:sz="4" w:space="0" w:color="auto"/>
              <w:bottom w:val="single" w:sz="4" w:space="0" w:color="auto"/>
              <w:right w:val="nil"/>
            </w:tcBorders>
            <w:shd w:val="clear" w:color="000000" w:fill="FFF2CC"/>
            <w:vAlign w:val="center"/>
            <w:hideMark/>
          </w:tcPr>
          <w:p w14:paraId="733409C8" w14:textId="77777777" w:rsidR="00A36110" w:rsidRDefault="00A36110">
            <w:pPr>
              <w:jc w:val="center"/>
              <w:rPr>
                <w:b/>
                <w:bCs/>
                <w:color w:val="000000"/>
                <w:sz w:val="16"/>
                <w:szCs w:val="16"/>
              </w:rPr>
            </w:pPr>
            <w:r>
              <w:rPr>
                <w:b/>
                <w:bCs/>
                <w:color w:val="000000"/>
                <w:sz w:val="16"/>
                <w:szCs w:val="16"/>
              </w:rPr>
              <w:t>1S</w:t>
            </w:r>
          </w:p>
        </w:tc>
        <w:tc>
          <w:tcPr>
            <w:tcW w:w="2357" w:type="dxa"/>
            <w:tcBorders>
              <w:top w:val="nil"/>
              <w:left w:val="nil"/>
              <w:bottom w:val="single" w:sz="4" w:space="0" w:color="auto"/>
              <w:right w:val="nil"/>
            </w:tcBorders>
            <w:shd w:val="clear" w:color="000000" w:fill="FFF2CC"/>
            <w:vAlign w:val="center"/>
            <w:hideMark/>
          </w:tcPr>
          <w:p w14:paraId="2E6828CE" w14:textId="77777777" w:rsidR="00A36110" w:rsidRDefault="00A36110">
            <w:pPr>
              <w:rPr>
                <w:b/>
                <w:bCs/>
                <w:color w:val="000000"/>
                <w:sz w:val="16"/>
                <w:szCs w:val="16"/>
              </w:rPr>
            </w:pPr>
            <w:r>
              <w:rPr>
                <w:b/>
                <w:bCs/>
                <w:color w:val="000000"/>
                <w:sz w:val="16"/>
                <w:szCs w:val="16"/>
              </w:rPr>
              <w:t>SISTEM RUTIER</w:t>
            </w:r>
          </w:p>
        </w:tc>
        <w:tc>
          <w:tcPr>
            <w:tcW w:w="640" w:type="dxa"/>
            <w:tcBorders>
              <w:top w:val="nil"/>
              <w:left w:val="nil"/>
              <w:bottom w:val="single" w:sz="4" w:space="0" w:color="auto"/>
              <w:right w:val="nil"/>
            </w:tcBorders>
            <w:shd w:val="clear" w:color="000000" w:fill="FFF2CC"/>
            <w:vAlign w:val="center"/>
            <w:hideMark/>
          </w:tcPr>
          <w:p w14:paraId="6CF23715" w14:textId="77777777" w:rsidR="00A36110" w:rsidRDefault="00A36110">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23380F13" w14:textId="77777777" w:rsidR="00A36110" w:rsidRDefault="00A36110">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38A71BDA"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DE44CC3"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3A61DB7D" w14:textId="77777777" w:rsidR="00A36110" w:rsidRDefault="00A36110">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572E0D9F" w14:textId="77777777" w:rsidR="00A36110" w:rsidRDefault="00A36110">
            <w:pP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1CCD63FB" w14:textId="77777777" w:rsidR="00A36110" w:rsidRDefault="00A36110">
            <w:pPr>
              <w:rPr>
                <w:b/>
                <w:bCs/>
                <w:color w:val="000000"/>
                <w:sz w:val="16"/>
                <w:szCs w:val="16"/>
              </w:rPr>
            </w:pPr>
            <w:r>
              <w:rPr>
                <w:b/>
                <w:bCs/>
                <w:color w:val="000000"/>
                <w:sz w:val="16"/>
                <w:szCs w:val="16"/>
              </w:rPr>
              <w:t> </w:t>
            </w:r>
          </w:p>
        </w:tc>
        <w:tc>
          <w:tcPr>
            <w:tcW w:w="980" w:type="dxa"/>
            <w:tcBorders>
              <w:top w:val="nil"/>
              <w:left w:val="nil"/>
              <w:bottom w:val="single" w:sz="4" w:space="0" w:color="auto"/>
              <w:right w:val="nil"/>
            </w:tcBorders>
            <w:shd w:val="clear" w:color="000000" w:fill="FFF2CC"/>
            <w:vAlign w:val="center"/>
            <w:hideMark/>
          </w:tcPr>
          <w:p w14:paraId="0E815826" w14:textId="77777777" w:rsidR="00A36110" w:rsidRDefault="00A36110">
            <w:pP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131F539E" w14:textId="77777777" w:rsidR="00A36110" w:rsidRDefault="00A36110">
            <w:pPr>
              <w:rPr>
                <w:b/>
                <w:bCs/>
                <w:color w:val="000000"/>
                <w:sz w:val="16"/>
                <w:szCs w:val="16"/>
              </w:rPr>
            </w:pPr>
            <w:r>
              <w:rPr>
                <w:b/>
                <w:bCs/>
                <w:color w:val="000000"/>
                <w:sz w:val="16"/>
                <w:szCs w:val="16"/>
              </w:rPr>
              <w:t> </w:t>
            </w:r>
          </w:p>
        </w:tc>
        <w:tc>
          <w:tcPr>
            <w:tcW w:w="1124" w:type="dxa"/>
            <w:tcBorders>
              <w:top w:val="nil"/>
              <w:left w:val="nil"/>
              <w:bottom w:val="single" w:sz="4" w:space="0" w:color="auto"/>
              <w:right w:val="nil"/>
            </w:tcBorders>
            <w:shd w:val="clear" w:color="000000" w:fill="FFF2CC"/>
            <w:vAlign w:val="center"/>
            <w:hideMark/>
          </w:tcPr>
          <w:p w14:paraId="33D79583" w14:textId="77777777" w:rsidR="00A36110" w:rsidRDefault="00A36110">
            <w:pPr>
              <w:rPr>
                <w:b/>
                <w:bCs/>
                <w:color w:val="000000"/>
                <w:sz w:val="16"/>
                <w:szCs w:val="16"/>
              </w:rPr>
            </w:pPr>
            <w:r>
              <w:rPr>
                <w:b/>
                <w:bCs/>
                <w:color w:val="000000"/>
                <w:sz w:val="16"/>
                <w:szCs w:val="16"/>
              </w:rPr>
              <w:t> </w:t>
            </w:r>
          </w:p>
        </w:tc>
        <w:tc>
          <w:tcPr>
            <w:tcW w:w="759" w:type="dxa"/>
            <w:tcBorders>
              <w:top w:val="nil"/>
              <w:left w:val="nil"/>
              <w:bottom w:val="single" w:sz="4" w:space="0" w:color="auto"/>
              <w:right w:val="nil"/>
            </w:tcBorders>
            <w:shd w:val="clear" w:color="000000" w:fill="FFF2CC"/>
            <w:vAlign w:val="center"/>
            <w:hideMark/>
          </w:tcPr>
          <w:p w14:paraId="708F9682" w14:textId="77777777" w:rsidR="00A36110" w:rsidRDefault="00A36110">
            <w:pP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4F8DE3D9" w14:textId="77777777" w:rsidR="00A36110" w:rsidRDefault="00A36110">
            <w:pPr>
              <w:rPr>
                <w:b/>
                <w:bCs/>
                <w:color w:val="000000"/>
                <w:sz w:val="16"/>
                <w:szCs w:val="16"/>
              </w:rPr>
            </w:pPr>
            <w:r>
              <w:rPr>
                <w:b/>
                <w:bCs/>
                <w:color w:val="000000"/>
                <w:sz w:val="16"/>
                <w:szCs w:val="16"/>
              </w:rPr>
              <w:t> </w:t>
            </w:r>
          </w:p>
        </w:tc>
        <w:tc>
          <w:tcPr>
            <w:tcW w:w="1245" w:type="dxa"/>
            <w:tcBorders>
              <w:top w:val="nil"/>
              <w:left w:val="nil"/>
              <w:bottom w:val="single" w:sz="4" w:space="0" w:color="auto"/>
              <w:right w:val="single" w:sz="4" w:space="0" w:color="auto"/>
            </w:tcBorders>
            <w:shd w:val="clear" w:color="000000" w:fill="FFF2CC"/>
            <w:vAlign w:val="center"/>
            <w:hideMark/>
          </w:tcPr>
          <w:p w14:paraId="116AE7F5" w14:textId="77777777" w:rsidR="00A36110" w:rsidRDefault="00A36110">
            <w:pPr>
              <w:rPr>
                <w:b/>
                <w:bCs/>
                <w:color w:val="000000"/>
                <w:sz w:val="16"/>
                <w:szCs w:val="16"/>
              </w:rPr>
            </w:pPr>
            <w:r>
              <w:rPr>
                <w:b/>
                <w:bCs/>
                <w:color w:val="000000"/>
                <w:sz w:val="16"/>
                <w:szCs w:val="16"/>
              </w:rPr>
              <w:t> </w:t>
            </w:r>
          </w:p>
        </w:tc>
      </w:tr>
      <w:tr w:rsidR="00A36110" w14:paraId="420D9D2E"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4E73A3E" w14:textId="77777777" w:rsidR="00A36110" w:rsidRDefault="00A36110">
            <w:pPr>
              <w:jc w:val="center"/>
              <w:rPr>
                <w:color w:val="000000"/>
                <w:sz w:val="16"/>
                <w:szCs w:val="16"/>
              </w:rPr>
            </w:pPr>
            <w:r>
              <w:rPr>
                <w:color w:val="000000"/>
                <w:sz w:val="16"/>
                <w:szCs w:val="16"/>
              </w:rPr>
              <w:t>1S1</w:t>
            </w:r>
          </w:p>
        </w:tc>
        <w:tc>
          <w:tcPr>
            <w:tcW w:w="2357" w:type="dxa"/>
            <w:tcBorders>
              <w:top w:val="nil"/>
              <w:left w:val="nil"/>
              <w:bottom w:val="single" w:sz="4" w:space="0" w:color="auto"/>
              <w:right w:val="single" w:sz="4" w:space="0" w:color="auto"/>
            </w:tcBorders>
            <w:shd w:val="clear" w:color="auto" w:fill="auto"/>
            <w:vAlign w:val="center"/>
            <w:hideMark/>
          </w:tcPr>
          <w:p w14:paraId="75B2396E" w14:textId="77777777" w:rsidR="00A36110" w:rsidRDefault="00A36110">
            <w:pPr>
              <w:rPr>
                <w:color w:val="000000"/>
                <w:sz w:val="16"/>
                <w:szCs w:val="16"/>
              </w:rPr>
            </w:pPr>
            <w:r>
              <w:rPr>
                <w:color w:val="000000"/>
                <w:sz w:val="16"/>
                <w:szCs w:val="16"/>
              </w:rPr>
              <w:t>asternere balast la carosabil</w:t>
            </w:r>
          </w:p>
        </w:tc>
        <w:tc>
          <w:tcPr>
            <w:tcW w:w="640" w:type="dxa"/>
            <w:tcBorders>
              <w:top w:val="nil"/>
              <w:left w:val="nil"/>
              <w:bottom w:val="single" w:sz="4" w:space="0" w:color="auto"/>
              <w:right w:val="single" w:sz="4" w:space="0" w:color="auto"/>
            </w:tcBorders>
            <w:shd w:val="clear" w:color="auto" w:fill="auto"/>
            <w:vAlign w:val="center"/>
            <w:hideMark/>
          </w:tcPr>
          <w:p w14:paraId="51523A27" w14:textId="77777777" w:rsidR="00A36110" w:rsidRDefault="00A36110">
            <w:pPr>
              <w:jc w:val="center"/>
              <w:rPr>
                <w:color w:val="000000"/>
                <w:sz w:val="16"/>
                <w:szCs w:val="16"/>
              </w:rPr>
            </w:pPr>
            <w:r>
              <w:rPr>
                <w:color w:val="000000"/>
                <w:sz w:val="16"/>
                <w:szCs w:val="16"/>
              </w:rPr>
              <w:t>mc</w:t>
            </w:r>
          </w:p>
        </w:tc>
        <w:tc>
          <w:tcPr>
            <w:tcW w:w="1038" w:type="dxa"/>
            <w:tcBorders>
              <w:top w:val="nil"/>
              <w:left w:val="nil"/>
              <w:bottom w:val="single" w:sz="4" w:space="0" w:color="auto"/>
              <w:right w:val="single" w:sz="4" w:space="0" w:color="auto"/>
            </w:tcBorders>
            <w:shd w:val="clear" w:color="auto" w:fill="auto"/>
            <w:vAlign w:val="center"/>
            <w:hideMark/>
          </w:tcPr>
          <w:p w14:paraId="5A8DDA7C" w14:textId="77777777" w:rsidR="00A36110" w:rsidRDefault="00A36110">
            <w:pPr>
              <w:jc w:val="center"/>
              <w:rPr>
                <w:color w:val="000000"/>
                <w:sz w:val="16"/>
                <w:szCs w:val="16"/>
              </w:rPr>
            </w:pPr>
            <w:r>
              <w:rPr>
                <w:color w:val="000000"/>
                <w:sz w:val="16"/>
                <w:szCs w:val="16"/>
              </w:rPr>
              <w:t>230,62</w:t>
            </w:r>
          </w:p>
        </w:tc>
        <w:tc>
          <w:tcPr>
            <w:tcW w:w="865" w:type="dxa"/>
            <w:tcBorders>
              <w:top w:val="nil"/>
              <w:left w:val="nil"/>
              <w:bottom w:val="single" w:sz="4" w:space="0" w:color="auto"/>
              <w:right w:val="single" w:sz="4" w:space="0" w:color="auto"/>
            </w:tcBorders>
            <w:shd w:val="clear" w:color="auto" w:fill="auto"/>
            <w:vAlign w:val="center"/>
            <w:hideMark/>
          </w:tcPr>
          <w:p w14:paraId="0F03AB9B" w14:textId="77777777" w:rsidR="00A36110" w:rsidRDefault="00A36110">
            <w:pPr>
              <w:jc w:val="center"/>
              <w:rPr>
                <w:color w:val="000000"/>
                <w:sz w:val="16"/>
                <w:szCs w:val="16"/>
              </w:rPr>
            </w:pPr>
            <w:r>
              <w:rPr>
                <w:color w:val="000000"/>
                <w:sz w:val="16"/>
                <w:szCs w:val="16"/>
              </w:rPr>
              <w:t>3,19</w:t>
            </w:r>
          </w:p>
        </w:tc>
        <w:tc>
          <w:tcPr>
            <w:tcW w:w="776" w:type="dxa"/>
            <w:tcBorders>
              <w:top w:val="nil"/>
              <w:left w:val="nil"/>
              <w:bottom w:val="single" w:sz="4" w:space="0" w:color="auto"/>
              <w:right w:val="single" w:sz="4" w:space="0" w:color="auto"/>
            </w:tcBorders>
            <w:shd w:val="clear" w:color="auto" w:fill="auto"/>
            <w:vAlign w:val="center"/>
            <w:hideMark/>
          </w:tcPr>
          <w:p w14:paraId="1ADB03A5" w14:textId="77777777" w:rsidR="00A36110" w:rsidRDefault="00A36110">
            <w:pPr>
              <w:jc w:val="center"/>
              <w:rPr>
                <w:color w:val="000000"/>
                <w:sz w:val="16"/>
                <w:szCs w:val="16"/>
              </w:rPr>
            </w:pPr>
            <w:r>
              <w:rPr>
                <w:color w:val="000000"/>
                <w:sz w:val="16"/>
                <w:szCs w:val="16"/>
              </w:rPr>
              <w:t>134,03</w:t>
            </w:r>
          </w:p>
        </w:tc>
        <w:tc>
          <w:tcPr>
            <w:tcW w:w="776" w:type="dxa"/>
            <w:tcBorders>
              <w:top w:val="nil"/>
              <w:left w:val="nil"/>
              <w:bottom w:val="single" w:sz="4" w:space="0" w:color="auto"/>
              <w:right w:val="single" w:sz="4" w:space="0" w:color="auto"/>
            </w:tcBorders>
            <w:shd w:val="clear" w:color="auto" w:fill="auto"/>
            <w:vAlign w:val="center"/>
            <w:hideMark/>
          </w:tcPr>
          <w:p w14:paraId="5F279C78" w14:textId="77777777" w:rsidR="00A36110" w:rsidRDefault="00A36110">
            <w:pPr>
              <w:jc w:val="center"/>
              <w:rPr>
                <w:color w:val="000000"/>
                <w:sz w:val="16"/>
                <w:szCs w:val="16"/>
              </w:rPr>
            </w:pPr>
            <w:r>
              <w:rPr>
                <w:color w:val="000000"/>
                <w:sz w:val="16"/>
                <w:szCs w:val="16"/>
              </w:rPr>
              <w:t>137,22</w:t>
            </w:r>
          </w:p>
        </w:tc>
        <w:tc>
          <w:tcPr>
            <w:tcW w:w="1060" w:type="dxa"/>
            <w:tcBorders>
              <w:top w:val="nil"/>
              <w:left w:val="nil"/>
              <w:bottom w:val="single" w:sz="4" w:space="0" w:color="auto"/>
              <w:right w:val="single" w:sz="4" w:space="0" w:color="auto"/>
            </w:tcBorders>
            <w:shd w:val="clear" w:color="auto" w:fill="auto"/>
            <w:vAlign w:val="center"/>
            <w:hideMark/>
          </w:tcPr>
          <w:p w14:paraId="0DAA8508" w14:textId="77777777" w:rsidR="00A36110" w:rsidRDefault="00A36110">
            <w:pPr>
              <w:jc w:val="right"/>
              <w:rPr>
                <w:color w:val="000000"/>
                <w:sz w:val="16"/>
                <w:szCs w:val="16"/>
              </w:rPr>
            </w:pPr>
            <w:r>
              <w:rPr>
                <w:color w:val="000000"/>
                <w:sz w:val="16"/>
                <w:szCs w:val="16"/>
              </w:rPr>
              <w:t>30.910,00</w:t>
            </w:r>
          </w:p>
        </w:tc>
        <w:tc>
          <w:tcPr>
            <w:tcW w:w="1060" w:type="dxa"/>
            <w:tcBorders>
              <w:top w:val="nil"/>
              <w:left w:val="nil"/>
              <w:bottom w:val="single" w:sz="4" w:space="0" w:color="auto"/>
              <w:right w:val="single" w:sz="4" w:space="0" w:color="auto"/>
            </w:tcBorders>
            <w:shd w:val="clear" w:color="auto" w:fill="auto"/>
            <w:vAlign w:val="center"/>
            <w:hideMark/>
          </w:tcPr>
          <w:p w14:paraId="61BE4AC9" w14:textId="77777777" w:rsidR="00A36110" w:rsidRDefault="00A36110">
            <w:pPr>
              <w:jc w:val="right"/>
              <w:rPr>
                <w:color w:val="000000"/>
                <w:sz w:val="16"/>
                <w:szCs w:val="16"/>
              </w:rPr>
            </w:pPr>
            <w:r>
              <w:rPr>
                <w:color w:val="000000"/>
                <w:sz w:val="16"/>
                <w:szCs w:val="16"/>
              </w:rPr>
              <w:t>31.645,68</w:t>
            </w:r>
          </w:p>
        </w:tc>
        <w:tc>
          <w:tcPr>
            <w:tcW w:w="980" w:type="dxa"/>
            <w:tcBorders>
              <w:top w:val="nil"/>
              <w:left w:val="nil"/>
              <w:bottom w:val="single" w:sz="4" w:space="0" w:color="auto"/>
              <w:right w:val="single" w:sz="4" w:space="0" w:color="auto"/>
            </w:tcBorders>
            <w:shd w:val="clear" w:color="auto" w:fill="auto"/>
            <w:vAlign w:val="center"/>
            <w:hideMark/>
          </w:tcPr>
          <w:p w14:paraId="5C47FAC7" w14:textId="77777777" w:rsidR="00A36110" w:rsidRDefault="00A36110">
            <w:pPr>
              <w:jc w:val="right"/>
              <w:rPr>
                <w:color w:val="000000"/>
                <w:sz w:val="16"/>
                <w:szCs w:val="16"/>
              </w:rPr>
            </w:pPr>
            <w:r>
              <w:rPr>
                <w:color w:val="000000"/>
                <w:sz w:val="16"/>
                <w:szCs w:val="16"/>
              </w:rPr>
              <w:t>230,62</w:t>
            </w:r>
          </w:p>
        </w:tc>
        <w:tc>
          <w:tcPr>
            <w:tcW w:w="865" w:type="dxa"/>
            <w:tcBorders>
              <w:top w:val="nil"/>
              <w:left w:val="nil"/>
              <w:bottom w:val="single" w:sz="4" w:space="0" w:color="auto"/>
              <w:right w:val="single" w:sz="4" w:space="0" w:color="auto"/>
            </w:tcBorders>
            <w:shd w:val="clear" w:color="auto" w:fill="auto"/>
            <w:vAlign w:val="center"/>
            <w:hideMark/>
          </w:tcPr>
          <w:p w14:paraId="506C8480"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6E240507"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76E1D846"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5132E3A6" w14:textId="77777777" w:rsidR="00A36110" w:rsidRDefault="00A36110">
            <w:pPr>
              <w:jc w:val="right"/>
              <w:rPr>
                <w:color w:val="000000"/>
                <w:sz w:val="16"/>
                <w:szCs w:val="16"/>
              </w:rPr>
            </w:pPr>
            <w:r>
              <w:rPr>
                <w:color w:val="000000"/>
                <w:sz w:val="16"/>
                <w:szCs w:val="16"/>
              </w:rPr>
              <w:t>30.910,00</w:t>
            </w:r>
          </w:p>
        </w:tc>
        <w:tc>
          <w:tcPr>
            <w:tcW w:w="1245" w:type="dxa"/>
            <w:tcBorders>
              <w:top w:val="nil"/>
              <w:left w:val="nil"/>
              <w:bottom w:val="single" w:sz="4" w:space="0" w:color="auto"/>
              <w:right w:val="single" w:sz="4" w:space="0" w:color="auto"/>
            </w:tcBorders>
            <w:shd w:val="clear" w:color="auto" w:fill="auto"/>
            <w:vAlign w:val="center"/>
            <w:hideMark/>
          </w:tcPr>
          <w:p w14:paraId="285438A3" w14:textId="77777777" w:rsidR="00A36110" w:rsidRDefault="00A36110">
            <w:pPr>
              <w:jc w:val="right"/>
              <w:rPr>
                <w:color w:val="000000"/>
                <w:sz w:val="16"/>
                <w:szCs w:val="16"/>
              </w:rPr>
            </w:pPr>
            <w:r>
              <w:rPr>
                <w:color w:val="000000"/>
                <w:sz w:val="16"/>
                <w:szCs w:val="16"/>
              </w:rPr>
              <w:t>31.645,68</w:t>
            </w:r>
          </w:p>
        </w:tc>
      </w:tr>
      <w:tr w:rsidR="00A36110" w14:paraId="2CA8943C"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F53D0FE" w14:textId="77777777" w:rsidR="00A36110" w:rsidRDefault="00A36110">
            <w:pPr>
              <w:jc w:val="center"/>
              <w:rPr>
                <w:color w:val="000000"/>
                <w:sz w:val="16"/>
                <w:szCs w:val="16"/>
              </w:rPr>
            </w:pPr>
            <w:r>
              <w:rPr>
                <w:color w:val="000000"/>
                <w:sz w:val="16"/>
                <w:szCs w:val="16"/>
              </w:rPr>
              <w:t>1S3</w:t>
            </w:r>
          </w:p>
        </w:tc>
        <w:tc>
          <w:tcPr>
            <w:tcW w:w="2357" w:type="dxa"/>
            <w:tcBorders>
              <w:top w:val="nil"/>
              <w:left w:val="nil"/>
              <w:bottom w:val="single" w:sz="4" w:space="0" w:color="auto"/>
              <w:right w:val="single" w:sz="4" w:space="0" w:color="auto"/>
            </w:tcBorders>
            <w:shd w:val="clear" w:color="auto" w:fill="auto"/>
            <w:vAlign w:val="center"/>
            <w:hideMark/>
          </w:tcPr>
          <w:p w14:paraId="6D856D99" w14:textId="77777777" w:rsidR="00A36110" w:rsidRDefault="00A36110">
            <w:pPr>
              <w:rPr>
                <w:color w:val="000000"/>
                <w:sz w:val="16"/>
                <w:szCs w:val="16"/>
              </w:rPr>
            </w:pPr>
            <w:r>
              <w:rPr>
                <w:color w:val="000000"/>
                <w:sz w:val="16"/>
                <w:szCs w:val="16"/>
              </w:rPr>
              <w:t>asternere piatra sparta la carosabil</w:t>
            </w:r>
          </w:p>
        </w:tc>
        <w:tc>
          <w:tcPr>
            <w:tcW w:w="640" w:type="dxa"/>
            <w:tcBorders>
              <w:top w:val="nil"/>
              <w:left w:val="nil"/>
              <w:bottom w:val="single" w:sz="4" w:space="0" w:color="auto"/>
              <w:right w:val="single" w:sz="4" w:space="0" w:color="auto"/>
            </w:tcBorders>
            <w:shd w:val="clear" w:color="auto" w:fill="auto"/>
            <w:vAlign w:val="center"/>
            <w:hideMark/>
          </w:tcPr>
          <w:p w14:paraId="32CA71CE" w14:textId="77777777" w:rsidR="00A36110" w:rsidRDefault="00A36110">
            <w:pPr>
              <w:jc w:val="center"/>
              <w:rPr>
                <w:color w:val="000000"/>
                <w:sz w:val="16"/>
                <w:szCs w:val="16"/>
              </w:rPr>
            </w:pPr>
            <w:r>
              <w:rPr>
                <w:color w:val="000000"/>
                <w:sz w:val="16"/>
                <w:szCs w:val="16"/>
              </w:rPr>
              <w:t>mc</w:t>
            </w:r>
          </w:p>
        </w:tc>
        <w:tc>
          <w:tcPr>
            <w:tcW w:w="1038" w:type="dxa"/>
            <w:tcBorders>
              <w:top w:val="nil"/>
              <w:left w:val="nil"/>
              <w:bottom w:val="single" w:sz="4" w:space="0" w:color="auto"/>
              <w:right w:val="single" w:sz="4" w:space="0" w:color="auto"/>
            </w:tcBorders>
            <w:shd w:val="clear" w:color="auto" w:fill="auto"/>
            <w:vAlign w:val="center"/>
            <w:hideMark/>
          </w:tcPr>
          <w:p w14:paraId="1B7CC2FB" w14:textId="77777777" w:rsidR="00A36110" w:rsidRDefault="00A36110">
            <w:pPr>
              <w:jc w:val="center"/>
              <w:rPr>
                <w:color w:val="000000"/>
                <w:sz w:val="16"/>
                <w:szCs w:val="16"/>
              </w:rPr>
            </w:pPr>
            <w:r>
              <w:rPr>
                <w:color w:val="000000"/>
                <w:sz w:val="16"/>
                <w:szCs w:val="16"/>
              </w:rPr>
              <w:t>172,97</w:t>
            </w:r>
          </w:p>
        </w:tc>
        <w:tc>
          <w:tcPr>
            <w:tcW w:w="865" w:type="dxa"/>
            <w:tcBorders>
              <w:top w:val="nil"/>
              <w:left w:val="nil"/>
              <w:bottom w:val="single" w:sz="4" w:space="0" w:color="auto"/>
              <w:right w:val="single" w:sz="4" w:space="0" w:color="auto"/>
            </w:tcBorders>
            <w:shd w:val="clear" w:color="auto" w:fill="auto"/>
            <w:vAlign w:val="center"/>
            <w:hideMark/>
          </w:tcPr>
          <w:p w14:paraId="1C50D42D" w14:textId="77777777" w:rsidR="00A36110" w:rsidRDefault="00A36110">
            <w:pPr>
              <w:jc w:val="center"/>
              <w:rPr>
                <w:color w:val="000000"/>
                <w:sz w:val="16"/>
                <w:szCs w:val="16"/>
              </w:rPr>
            </w:pPr>
            <w:r>
              <w:rPr>
                <w:color w:val="000000"/>
                <w:sz w:val="16"/>
                <w:szCs w:val="16"/>
              </w:rPr>
              <w:t>5,91</w:t>
            </w:r>
          </w:p>
        </w:tc>
        <w:tc>
          <w:tcPr>
            <w:tcW w:w="776" w:type="dxa"/>
            <w:tcBorders>
              <w:top w:val="nil"/>
              <w:left w:val="nil"/>
              <w:bottom w:val="single" w:sz="4" w:space="0" w:color="auto"/>
              <w:right w:val="single" w:sz="4" w:space="0" w:color="auto"/>
            </w:tcBorders>
            <w:shd w:val="clear" w:color="auto" w:fill="auto"/>
            <w:vAlign w:val="center"/>
            <w:hideMark/>
          </w:tcPr>
          <w:p w14:paraId="63E896A4" w14:textId="77777777" w:rsidR="00A36110" w:rsidRDefault="00A36110">
            <w:pPr>
              <w:jc w:val="center"/>
              <w:rPr>
                <w:color w:val="000000"/>
                <w:sz w:val="16"/>
                <w:szCs w:val="16"/>
              </w:rPr>
            </w:pPr>
            <w:r>
              <w:rPr>
                <w:color w:val="000000"/>
                <w:sz w:val="16"/>
                <w:szCs w:val="16"/>
              </w:rPr>
              <w:t>248,25</w:t>
            </w:r>
          </w:p>
        </w:tc>
        <w:tc>
          <w:tcPr>
            <w:tcW w:w="776" w:type="dxa"/>
            <w:tcBorders>
              <w:top w:val="nil"/>
              <w:left w:val="nil"/>
              <w:bottom w:val="single" w:sz="4" w:space="0" w:color="auto"/>
              <w:right w:val="single" w:sz="4" w:space="0" w:color="auto"/>
            </w:tcBorders>
            <w:shd w:val="clear" w:color="auto" w:fill="auto"/>
            <w:vAlign w:val="center"/>
            <w:hideMark/>
          </w:tcPr>
          <w:p w14:paraId="6CE7F8AD" w14:textId="77777777" w:rsidR="00A36110" w:rsidRDefault="00A36110">
            <w:pPr>
              <w:jc w:val="center"/>
              <w:rPr>
                <w:color w:val="000000"/>
                <w:sz w:val="16"/>
                <w:szCs w:val="16"/>
              </w:rPr>
            </w:pPr>
            <w:r>
              <w:rPr>
                <w:color w:val="000000"/>
                <w:sz w:val="16"/>
                <w:szCs w:val="16"/>
              </w:rPr>
              <w:t>254,16</w:t>
            </w:r>
          </w:p>
        </w:tc>
        <w:tc>
          <w:tcPr>
            <w:tcW w:w="1060" w:type="dxa"/>
            <w:tcBorders>
              <w:top w:val="nil"/>
              <w:left w:val="nil"/>
              <w:bottom w:val="single" w:sz="4" w:space="0" w:color="auto"/>
              <w:right w:val="single" w:sz="4" w:space="0" w:color="auto"/>
            </w:tcBorders>
            <w:shd w:val="clear" w:color="auto" w:fill="auto"/>
            <w:vAlign w:val="center"/>
            <w:hideMark/>
          </w:tcPr>
          <w:p w14:paraId="1A3C02A8" w14:textId="77777777" w:rsidR="00A36110" w:rsidRDefault="00A36110">
            <w:pPr>
              <w:jc w:val="right"/>
              <w:rPr>
                <w:color w:val="000000"/>
                <w:sz w:val="16"/>
                <w:szCs w:val="16"/>
              </w:rPr>
            </w:pPr>
            <w:r>
              <w:rPr>
                <w:color w:val="000000"/>
                <w:sz w:val="16"/>
                <w:szCs w:val="16"/>
              </w:rPr>
              <w:t>42.939,80</w:t>
            </w:r>
          </w:p>
        </w:tc>
        <w:tc>
          <w:tcPr>
            <w:tcW w:w="1060" w:type="dxa"/>
            <w:tcBorders>
              <w:top w:val="nil"/>
              <w:left w:val="nil"/>
              <w:bottom w:val="single" w:sz="4" w:space="0" w:color="auto"/>
              <w:right w:val="single" w:sz="4" w:space="0" w:color="auto"/>
            </w:tcBorders>
            <w:shd w:val="clear" w:color="auto" w:fill="auto"/>
            <w:vAlign w:val="center"/>
            <w:hideMark/>
          </w:tcPr>
          <w:p w14:paraId="0B3E999D" w14:textId="77777777" w:rsidR="00A36110" w:rsidRDefault="00A36110">
            <w:pPr>
              <w:jc w:val="right"/>
              <w:rPr>
                <w:color w:val="000000"/>
                <w:sz w:val="16"/>
                <w:szCs w:val="16"/>
              </w:rPr>
            </w:pPr>
            <w:r>
              <w:rPr>
                <w:color w:val="000000"/>
                <w:sz w:val="16"/>
                <w:szCs w:val="16"/>
              </w:rPr>
              <w:t>43.962,06</w:t>
            </w:r>
          </w:p>
        </w:tc>
        <w:tc>
          <w:tcPr>
            <w:tcW w:w="980" w:type="dxa"/>
            <w:tcBorders>
              <w:top w:val="nil"/>
              <w:left w:val="nil"/>
              <w:bottom w:val="single" w:sz="4" w:space="0" w:color="auto"/>
              <w:right w:val="single" w:sz="4" w:space="0" w:color="auto"/>
            </w:tcBorders>
            <w:shd w:val="clear" w:color="auto" w:fill="auto"/>
            <w:vAlign w:val="center"/>
            <w:hideMark/>
          </w:tcPr>
          <w:p w14:paraId="7B97C072" w14:textId="77777777" w:rsidR="00A36110" w:rsidRDefault="00A36110">
            <w:pPr>
              <w:jc w:val="right"/>
              <w:rPr>
                <w:color w:val="000000"/>
                <w:sz w:val="16"/>
                <w:szCs w:val="16"/>
              </w:rPr>
            </w:pPr>
            <w:r>
              <w:rPr>
                <w:color w:val="000000"/>
                <w:sz w:val="16"/>
                <w:szCs w:val="16"/>
              </w:rPr>
              <w:t>172,97</w:t>
            </w:r>
          </w:p>
        </w:tc>
        <w:tc>
          <w:tcPr>
            <w:tcW w:w="865" w:type="dxa"/>
            <w:tcBorders>
              <w:top w:val="nil"/>
              <w:left w:val="nil"/>
              <w:bottom w:val="single" w:sz="4" w:space="0" w:color="auto"/>
              <w:right w:val="single" w:sz="4" w:space="0" w:color="auto"/>
            </w:tcBorders>
            <w:shd w:val="clear" w:color="auto" w:fill="auto"/>
            <w:vAlign w:val="center"/>
            <w:hideMark/>
          </w:tcPr>
          <w:p w14:paraId="07BEE043"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40AE0DC8"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70538845"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4F9FBE5E" w14:textId="77777777" w:rsidR="00A36110" w:rsidRDefault="00A36110">
            <w:pPr>
              <w:jc w:val="right"/>
              <w:rPr>
                <w:color w:val="000000"/>
                <w:sz w:val="16"/>
                <w:szCs w:val="16"/>
              </w:rPr>
            </w:pPr>
            <w:r>
              <w:rPr>
                <w:color w:val="000000"/>
                <w:sz w:val="16"/>
                <w:szCs w:val="16"/>
              </w:rPr>
              <w:t>42.939,80</w:t>
            </w:r>
          </w:p>
        </w:tc>
        <w:tc>
          <w:tcPr>
            <w:tcW w:w="1245" w:type="dxa"/>
            <w:tcBorders>
              <w:top w:val="nil"/>
              <w:left w:val="nil"/>
              <w:bottom w:val="single" w:sz="4" w:space="0" w:color="auto"/>
              <w:right w:val="single" w:sz="4" w:space="0" w:color="auto"/>
            </w:tcBorders>
            <w:shd w:val="clear" w:color="auto" w:fill="auto"/>
            <w:vAlign w:val="center"/>
            <w:hideMark/>
          </w:tcPr>
          <w:p w14:paraId="3E570D5E" w14:textId="77777777" w:rsidR="00A36110" w:rsidRDefault="00A36110">
            <w:pPr>
              <w:jc w:val="right"/>
              <w:rPr>
                <w:color w:val="000000"/>
                <w:sz w:val="16"/>
                <w:szCs w:val="16"/>
              </w:rPr>
            </w:pPr>
            <w:r>
              <w:rPr>
                <w:color w:val="000000"/>
                <w:sz w:val="16"/>
                <w:szCs w:val="16"/>
              </w:rPr>
              <w:t>43.962,06</w:t>
            </w:r>
          </w:p>
        </w:tc>
      </w:tr>
      <w:tr w:rsidR="00A36110" w14:paraId="562D1B4B"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A4B8767" w14:textId="77777777" w:rsidR="00A36110" w:rsidRDefault="00A36110">
            <w:pPr>
              <w:jc w:val="center"/>
              <w:rPr>
                <w:color w:val="000000"/>
                <w:sz w:val="16"/>
                <w:szCs w:val="16"/>
              </w:rPr>
            </w:pPr>
            <w:r>
              <w:rPr>
                <w:color w:val="000000"/>
                <w:sz w:val="16"/>
                <w:szCs w:val="16"/>
              </w:rPr>
              <w:t>1S8</w:t>
            </w:r>
          </w:p>
        </w:tc>
        <w:tc>
          <w:tcPr>
            <w:tcW w:w="2357" w:type="dxa"/>
            <w:tcBorders>
              <w:top w:val="nil"/>
              <w:left w:val="nil"/>
              <w:bottom w:val="single" w:sz="4" w:space="0" w:color="auto"/>
              <w:right w:val="single" w:sz="4" w:space="0" w:color="auto"/>
            </w:tcBorders>
            <w:shd w:val="clear" w:color="auto" w:fill="auto"/>
            <w:vAlign w:val="center"/>
            <w:hideMark/>
          </w:tcPr>
          <w:p w14:paraId="1E9670CF" w14:textId="77777777" w:rsidR="00A36110" w:rsidRDefault="00A36110">
            <w:pPr>
              <w:rPr>
                <w:color w:val="000000"/>
                <w:sz w:val="16"/>
                <w:szCs w:val="16"/>
              </w:rPr>
            </w:pPr>
            <w:r>
              <w:rPr>
                <w:color w:val="000000"/>
                <w:sz w:val="16"/>
                <w:szCs w:val="16"/>
              </w:rPr>
              <w:t>asternere mixtura asfaltica BA 16 5 cm (asim)</w:t>
            </w:r>
          </w:p>
        </w:tc>
        <w:tc>
          <w:tcPr>
            <w:tcW w:w="640" w:type="dxa"/>
            <w:tcBorders>
              <w:top w:val="nil"/>
              <w:left w:val="nil"/>
              <w:bottom w:val="single" w:sz="4" w:space="0" w:color="auto"/>
              <w:right w:val="single" w:sz="4" w:space="0" w:color="auto"/>
            </w:tcBorders>
            <w:shd w:val="clear" w:color="auto" w:fill="auto"/>
            <w:vAlign w:val="center"/>
            <w:hideMark/>
          </w:tcPr>
          <w:p w14:paraId="0C726861" w14:textId="77777777" w:rsidR="00A36110" w:rsidRDefault="00A36110">
            <w:pPr>
              <w:jc w:val="center"/>
              <w:rPr>
                <w:color w:val="000000"/>
                <w:sz w:val="16"/>
                <w:szCs w:val="16"/>
              </w:rPr>
            </w:pPr>
            <w:r>
              <w:rPr>
                <w:color w:val="000000"/>
                <w:sz w:val="16"/>
                <w:szCs w:val="16"/>
              </w:rPr>
              <w:t>mp</w:t>
            </w:r>
          </w:p>
        </w:tc>
        <w:tc>
          <w:tcPr>
            <w:tcW w:w="1038" w:type="dxa"/>
            <w:tcBorders>
              <w:top w:val="nil"/>
              <w:left w:val="nil"/>
              <w:bottom w:val="single" w:sz="4" w:space="0" w:color="auto"/>
              <w:right w:val="single" w:sz="4" w:space="0" w:color="auto"/>
            </w:tcBorders>
            <w:shd w:val="clear" w:color="auto" w:fill="auto"/>
            <w:vAlign w:val="center"/>
            <w:hideMark/>
          </w:tcPr>
          <w:p w14:paraId="1C1B070A" w14:textId="77777777" w:rsidR="00A36110" w:rsidRDefault="00A36110">
            <w:pPr>
              <w:jc w:val="center"/>
              <w:rPr>
                <w:color w:val="000000"/>
                <w:sz w:val="16"/>
                <w:szCs w:val="16"/>
              </w:rPr>
            </w:pPr>
            <w:r>
              <w:rPr>
                <w:color w:val="000000"/>
                <w:sz w:val="16"/>
                <w:szCs w:val="16"/>
              </w:rPr>
              <w:t>2.758,00</w:t>
            </w:r>
          </w:p>
        </w:tc>
        <w:tc>
          <w:tcPr>
            <w:tcW w:w="865" w:type="dxa"/>
            <w:tcBorders>
              <w:top w:val="nil"/>
              <w:left w:val="nil"/>
              <w:bottom w:val="single" w:sz="4" w:space="0" w:color="auto"/>
              <w:right w:val="single" w:sz="4" w:space="0" w:color="auto"/>
            </w:tcBorders>
            <w:shd w:val="clear" w:color="auto" w:fill="auto"/>
            <w:vAlign w:val="center"/>
            <w:hideMark/>
          </w:tcPr>
          <w:p w14:paraId="53E9CE24" w14:textId="77777777" w:rsidR="00A36110" w:rsidRDefault="00A36110">
            <w:pPr>
              <w:jc w:val="center"/>
              <w:rPr>
                <w:color w:val="000000"/>
                <w:sz w:val="16"/>
                <w:szCs w:val="16"/>
              </w:rPr>
            </w:pPr>
            <w:r>
              <w:rPr>
                <w:color w:val="000000"/>
                <w:sz w:val="16"/>
                <w:szCs w:val="16"/>
              </w:rPr>
              <w:t>1,54</w:t>
            </w:r>
          </w:p>
        </w:tc>
        <w:tc>
          <w:tcPr>
            <w:tcW w:w="776" w:type="dxa"/>
            <w:tcBorders>
              <w:top w:val="nil"/>
              <w:left w:val="nil"/>
              <w:bottom w:val="single" w:sz="4" w:space="0" w:color="auto"/>
              <w:right w:val="single" w:sz="4" w:space="0" w:color="auto"/>
            </w:tcBorders>
            <w:shd w:val="clear" w:color="auto" w:fill="auto"/>
            <w:vAlign w:val="center"/>
            <w:hideMark/>
          </w:tcPr>
          <w:p w14:paraId="4B962E2B" w14:textId="77777777" w:rsidR="00A36110" w:rsidRDefault="00A36110">
            <w:pPr>
              <w:jc w:val="center"/>
              <w:rPr>
                <w:color w:val="000000"/>
                <w:sz w:val="16"/>
                <w:szCs w:val="16"/>
              </w:rPr>
            </w:pPr>
            <w:r>
              <w:rPr>
                <w:color w:val="000000"/>
                <w:sz w:val="16"/>
                <w:szCs w:val="16"/>
              </w:rPr>
              <w:t>64,66</w:t>
            </w:r>
          </w:p>
        </w:tc>
        <w:tc>
          <w:tcPr>
            <w:tcW w:w="776" w:type="dxa"/>
            <w:tcBorders>
              <w:top w:val="nil"/>
              <w:left w:val="nil"/>
              <w:bottom w:val="single" w:sz="4" w:space="0" w:color="auto"/>
              <w:right w:val="single" w:sz="4" w:space="0" w:color="auto"/>
            </w:tcBorders>
            <w:shd w:val="clear" w:color="auto" w:fill="auto"/>
            <w:vAlign w:val="center"/>
            <w:hideMark/>
          </w:tcPr>
          <w:p w14:paraId="5B760175" w14:textId="77777777" w:rsidR="00A36110" w:rsidRDefault="00A36110">
            <w:pPr>
              <w:jc w:val="center"/>
              <w:rPr>
                <w:color w:val="000000"/>
                <w:sz w:val="16"/>
                <w:szCs w:val="16"/>
              </w:rPr>
            </w:pPr>
            <w:r>
              <w:rPr>
                <w:color w:val="000000"/>
                <w:sz w:val="16"/>
                <w:szCs w:val="16"/>
              </w:rPr>
              <w:t>66,20</w:t>
            </w:r>
          </w:p>
        </w:tc>
        <w:tc>
          <w:tcPr>
            <w:tcW w:w="1060" w:type="dxa"/>
            <w:tcBorders>
              <w:top w:val="nil"/>
              <w:left w:val="nil"/>
              <w:bottom w:val="single" w:sz="4" w:space="0" w:color="auto"/>
              <w:right w:val="single" w:sz="4" w:space="0" w:color="auto"/>
            </w:tcBorders>
            <w:shd w:val="clear" w:color="auto" w:fill="auto"/>
            <w:vAlign w:val="center"/>
            <w:hideMark/>
          </w:tcPr>
          <w:p w14:paraId="5922DD8A" w14:textId="77777777" w:rsidR="00A36110" w:rsidRDefault="00A36110">
            <w:pPr>
              <w:jc w:val="right"/>
              <w:rPr>
                <w:color w:val="000000"/>
                <w:sz w:val="16"/>
                <w:szCs w:val="16"/>
              </w:rPr>
            </w:pPr>
            <w:r>
              <w:rPr>
                <w:color w:val="000000"/>
                <w:sz w:val="16"/>
                <w:szCs w:val="16"/>
              </w:rPr>
              <w:t>178.332,28</w:t>
            </w:r>
          </w:p>
        </w:tc>
        <w:tc>
          <w:tcPr>
            <w:tcW w:w="1060" w:type="dxa"/>
            <w:tcBorders>
              <w:top w:val="nil"/>
              <w:left w:val="nil"/>
              <w:bottom w:val="single" w:sz="4" w:space="0" w:color="auto"/>
              <w:right w:val="single" w:sz="4" w:space="0" w:color="auto"/>
            </w:tcBorders>
            <w:shd w:val="clear" w:color="auto" w:fill="auto"/>
            <w:vAlign w:val="center"/>
            <w:hideMark/>
          </w:tcPr>
          <w:p w14:paraId="2999D086" w14:textId="77777777" w:rsidR="00A36110" w:rsidRDefault="00A36110">
            <w:pPr>
              <w:jc w:val="right"/>
              <w:rPr>
                <w:color w:val="000000"/>
                <w:sz w:val="16"/>
                <w:szCs w:val="16"/>
              </w:rPr>
            </w:pPr>
            <w:r>
              <w:rPr>
                <w:color w:val="000000"/>
                <w:sz w:val="16"/>
                <w:szCs w:val="16"/>
              </w:rPr>
              <w:t>182.579,60</w:t>
            </w:r>
          </w:p>
        </w:tc>
        <w:tc>
          <w:tcPr>
            <w:tcW w:w="980" w:type="dxa"/>
            <w:tcBorders>
              <w:top w:val="nil"/>
              <w:left w:val="nil"/>
              <w:bottom w:val="single" w:sz="4" w:space="0" w:color="auto"/>
              <w:right w:val="single" w:sz="4" w:space="0" w:color="auto"/>
            </w:tcBorders>
            <w:shd w:val="clear" w:color="auto" w:fill="auto"/>
            <w:vAlign w:val="center"/>
            <w:hideMark/>
          </w:tcPr>
          <w:p w14:paraId="0CE172E9" w14:textId="77777777" w:rsidR="00A36110" w:rsidRDefault="00A36110">
            <w:pPr>
              <w:jc w:val="right"/>
              <w:rPr>
                <w:color w:val="000000"/>
                <w:sz w:val="16"/>
                <w:szCs w:val="16"/>
              </w:rPr>
            </w:pPr>
            <w:r>
              <w:rPr>
                <w:color w:val="000000"/>
                <w:sz w:val="16"/>
                <w:szCs w:val="16"/>
              </w:rPr>
              <w:t>2.758,00</w:t>
            </w:r>
          </w:p>
        </w:tc>
        <w:tc>
          <w:tcPr>
            <w:tcW w:w="865" w:type="dxa"/>
            <w:tcBorders>
              <w:top w:val="nil"/>
              <w:left w:val="nil"/>
              <w:bottom w:val="single" w:sz="4" w:space="0" w:color="auto"/>
              <w:right w:val="single" w:sz="4" w:space="0" w:color="auto"/>
            </w:tcBorders>
            <w:shd w:val="clear" w:color="auto" w:fill="auto"/>
            <w:vAlign w:val="center"/>
            <w:hideMark/>
          </w:tcPr>
          <w:p w14:paraId="4001FA09"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26E1F740"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45D70CC5"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6611B615" w14:textId="77777777" w:rsidR="00A36110" w:rsidRDefault="00A36110">
            <w:pPr>
              <w:jc w:val="right"/>
              <w:rPr>
                <w:color w:val="000000"/>
                <w:sz w:val="16"/>
                <w:szCs w:val="16"/>
              </w:rPr>
            </w:pPr>
            <w:r>
              <w:rPr>
                <w:color w:val="000000"/>
                <w:sz w:val="16"/>
                <w:szCs w:val="16"/>
              </w:rPr>
              <w:t>178.332,28</w:t>
            </w:r>
          </w:p>
        </w:tc>
        <w:tc>
          <w:tcPr>
            <w:tcW w:w="1245" w:type="dxa"/>
            <w:tcBorders>
              <w:top w:val="nil"/>
              <w:left w:val="nil"/>
              <w:bottom w:val="single" w:sz="4" w:space="0" w:color="auto"/>
              <w:right w:val="single" w:sz="4" w:space="0" w:color="auto"/>
            </w:tcBorders>
            <w:shd w:val="clear" w:color="auto" w:fill="auto"/>
            <w:vAlign w:val="center"/>
            <w:hideMark/>
          </w:tcPr>
          <w:p w14:paraId="50833FA2" w14:textId="77777777" w:rsidR="00A36110" w:rsidRDefault="00A36110">
            <w:pPr>
              <w:jc w:val="right"/>
              <w:rPr>
                <w:color w:val="000000"/>
                <w:sz w:val="16"/>
                <w:szCs w:val="16"/>
              </w:rPr>
            </w:pPr>
            <w:r>
              <w:rPr>
                <w:color w:val="000000"/>
                <w:sz w:val="16"/>
                <w:szCs w:val="16"/>
              </w:rPr>
              <w:t>182.579,60</w:t>
            </w:r>
          </w:p>
        </w:tc>
      </w:tr>
      <w:tr w:rsidR="00A36110" w14:paraId="1210BC65"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B7CE63D" w14:textId="77777777" w:rsidR="00A36110" w:rsidRDefault="00A36110">
            <w:pPr>
              <w:jc w:val="center"/>
              <w:rPr>
                <w:color w:val="000000"/>
                <w:sz w:val="16"/>
                <w:szCs w:val="16"/>
              </w:rPr>
            </w:pPr>
            <w:r>
              <w:rPr>
                <w:color w:val="000000"/>
                <w:sz w:val="16"/>
                <w:szCs w:val="16"/>
              </w:rPr>
              <w:t>1S10</w:t>
            </w:r>
          </w:p>
        </w:tc>
        <w:tc>
          <w:tcPr>
            <w:tcW w:w="2357" w:type="dxa"/>
            <w:tcBorders>
              <w:top w:val="nil"/>
              <w:left w:val="nil"/>
              <w:bottom w:val="single" w:sz="4" w:space="0" w:color="auto"/>
              <w:right w:val="single" w:sz="4" w:space="0" w:color="auto"/>
            </w:tcBorders>
            <w:shd w:val="clear" w:color="auto" w:fill="auto"/>
            <w:vAlign w:val="center"/>
            <w:hideMark/>
          </w:tcPr>
          <w:p w14:paraId="21996B68" w14:textId="77777777" w:rsidR="00A36110" w:rsidRDefault="00A36110">
            <w:pPr>
              <w:rPr>
                <w:color w:val="000000"/>
                <w:sz w:val="16"/>
                <w:szCs w:val="16"/>
              </w:rPr>
            </w:pPr>
            <w:r>
              <w:rPr>
                <w:color w:val="000000"/>
                <w:sz w:val="16"/>
                <w:szCs w:val="16"/>
              </w:rPr>
              <w:t>asternere mixtura asfaltica BAD 25 (asim)</w:t>
            </w:r>
          </w:p>
        </w:tc>
        <w:tc>
          <w:tcPr>
            <w:tcW w:w="640" w:type="dxa"/>
            <w:tcBorders>
              <w:top w:val="nil"/>
              <w:left w:val="nil"/>
              <w:bottom w:val="single" w:sz="4" w:space="0" w:color="auto"/>
              <w:right w:val="single" w:sz="4" w:space="0" w:color="auto"/>
            </w:tcBorders>
            <w:shd w:val="clear" w:color="auto" w:fill="auto"/>
            <w:vAlign w:val="center"/>
            <w:hideMark/>
          </w:tcPr>
          <w:p w14:paraId="15BA45EE" w14:textId="77777777" w:rsidR="00A36110" w:rsidRDefault="00A36110">
            <w:pPr>
              <w:jc w:val="center"/>
              <w:rPr>
                <w:color w:val="000000"/>
                <w:sz w:val="16"/>
                <w:szCs w:val="16"/>
              </w:rPr>
            </w:pPr>
            <w:r>
              <w:rPr>
                <w:color w:val="000000"/>
                <w:sz w:val="16"/>
                <w:szCs w:val="16"/>
              </w:rPr>
              <w:t>t</w:t>
            </w:r>
          </w:p>
        </w:tc>
        <w:tc>
          <w:tcPr>
            <w:tcW w:w="1038" w:type="dxa"/>
            <w:tcBorders>
              <w:top w:val="nil"/>
              <w:left w:val="nil"/>
              <w:bottom w:val="single" w:sz="4" w:space="0" w:color="auto"/>
              <w:right w:val="single" w:sz="4" w:space="0" w:color="auto"/>
            </w:tcBorders>
            <w:shd w:val="clear" w:color="auto" w:fill="auto"/>
            <w:vAlign w:val="center"/>
            <w:hideMark/>
          </w:tcPr>
          <w:p w14:paraId="26198A70" w14:textId="77777777" w:rsidR="00A36110" w:rsidRDefault="00A36110">
            <w:pPr>
              <w:jc w:val="center"/>
              <w:rPr>
                <w:color w:val="000000"/>
                <w:sz w:val="16"/>
                <w:szCs w:val="16"/>
              </w:rPr>
            </w:pPr>
            <w:r>
              <w:rPr>
                <w:color w:val="000000"/>
                <w:sz w:val="16"/>
                <w:szCs w:val="16"/>
              </w:rPr>
              <w:t>166,05</w:t>
            </w:r>
          </w:p>
        </w:tc>
        <w:tc>
          <w:tcPr>
            <w:tcW w:w="865" w:type="dxa"/>
            <w:tcBorders>
              <w:top w:val="nil"/>
              <w:left w:val="nil"/>
              <w:bottom w:val="single" w:sz="4" w:space="0" w:color="auto"/>
              <w:right w:val="single" w:sz="4" w:space="0" w:color="auto"/>
            </w:tcBorders>
            <w:shd w:val="clear" w:color="auto" w:fill="auto"/>
            <w:vAlign w:val="center"/>
            <w:hideMark/>
          </w:tcPr>
          <w:p w14:paraId="3CE0AF66" w14:textId="77777777" w:rsidR="00A36110" w:rsidRDefault="00A36110">
            <w:pPr>
              <w:jc w:val="center"/>
              <w:rPr>
                <w:color w:val="000000"/>
                <w:sz w:val="16"/>
                <w:szCs w:val="16"/>
              </w:rPr>
            </w:pPr>
            <w:r>
              <w:rPr>
                <w:color w:val="000000"/>
                <w:sz w:val="16"/>
                <w:szCs w:val="16"/>
              </w:rPr>
              <w:t>9,67</w:t>
            </w:r>
          </w:p>
        </w:tc>
        <w:tc>
          <w:tcPr>
            <w:tcW w:w="776" w:type="dxa"/>
            <w:tcBorders>
              <w:top w:val="nil"/>
              <w:left w:val="nil"/>
              <w:bottom w:val="single" w:sz="4" w:space="0" w:color="auto"/>
              <w:right w:val="single" w:sz="4" w:space="0" w:color="auto"/>
            </w:tcBorders>
            <w:shd w:val="clear" w:color="auto" w:fill="auto"/>
            <w:vAlign w:val="center"/>
            <w:hideMark/>
          </w:tcPr>
          <w:p w14:paraId="12B5A530" w14:textId="77777777" w:rsidR="00A36110" w:rsidRDefault="00A36110">
            <w:pPr>
              <w:jc w:val="center"/>
              <w:rPr>
                <w:color w:val="000000"/>
                <w:sz w:val="16"/>
                <w:szCs w:val="16"/>
              </w:rPr>
            </w:pPr>
            <w:r>
              <w:rPr>
                <w:color w:val="000000"/>
                <w:sz w:val="16"/>
                <w:szCs w:val="16"/>
              </w:rPr>
              <w:t>406,11</w:t>
            </w:r>
          </w:p>
        </w:tc>
        <w:tc>
          <w:tcPr>
            <w:tcW w:w="776" w:type="dxa"/>
            <w:tcBorders>
              <w:top w:val="nil"/>
              <w:left w:val="nil"/>
              <w:bottom w:val="single" w:sz="4" w:space="0" w:color="auto"/>
              <w:right w:val="single" w:sz="4" w:space="0" w:color="auto"/>
            </w:tcBorders>
            <w:shd w:val="clear" w:color="auto" w:fill="auto"/>
            <w:vAlign w:val="center"/>
            <w:hideMark/>
          </w:tcPr>
          <w:p w14:paraId="5D8EE0B4" w14:textId="77777777" w:rsidR="00A36110" w:rsidRDefault="00A36110">
            <w:pPr>
              <w:jc w:val="center"/>
              <w:rPr>
                <w:color w:val="000000"/>
                <w:sz w:val="16"/>
                <w:szCs w:val="16"/>
              </w:rPr>
            </w:pPr>
            <w:r>
              <w:rPr>
                <w:color w:val="000000"/>
                <w:sz w:val="16"/>
                <w:szCs w:val="16"/>
              </w:rPr>
              <w:t>415,78</w:t>
            </w:r>
          </w:p>
        </w:tc>
        <w:tc>
          <w:tcPr>
            <w:tcW w:w="1060" w:type="dxa"/>
            <w:tcBorders>
              <w:top w:val="nil"/>
              <w:left w:val="nil"/>
              <w:bottom w:val="single" w:sz="4" w:space="0" w:color="auto"/>
              <w:right w:val="single" w:sz="4" w:space="0" w:color="auto"/>
            </w:tcBorders>
            <w:shd w:val="clear" w:color="auto" w:fill="auto"/>
            <w:vAlign w:val="center"/>
            <w:hideMark/>
          </w:tcPr>
          <w:p w14:paraId="4D4F310E" w14:textId="77777777" w:rsidR="00A36110" w:rsidRDefault="00A36110">
            <w:pPr>
              <w:jc w:val="right"/>
              <w:rPr>
                <w:color w:val="000000"/>
                <w:sz w:val="16"/>
                <w:szCs w:val="16"/>
              </w:rPr>
            </w:pPr>
            <w:r>
              <w:rPr>
                <w:color w:val="000000"/>
                <w:sz w:val="16"/>
                <w:szCs w:val="16"/>
              </w:rPr>
              <w:t>67.434,57</w:t>
            </w:r>
          </w:p>
        </w:tc>
        <w:tc>
          <w:tcPr>
            <w:tcW w:w="1060" w:type="dxa"/>
            <w:tcBorders>
              <w:top w:val="nil"/>
              <w:left w:val="nil"/>
              <w:bottom w:val="single" w:sz="4" w:space="0" w:color="auto"/>
              <w:right w:val="single" w:sz="4" w:space="0" w:color="auto"/>
            </w:tcBorders>
            <w:shd w:val="clear" w:color="auto" w:fill="auto"/>
            <w:vAlign w:val="center"/>
            <w:hideMark/>
          </w:tcPr>
          <w:p w14:paraId="7219D3DA" w14:textId="77777777" w:rsidR="00A36110" w:rsidRDefault="00A36110">
            <w:pPr>
              <w:jc w:val="right"/>
              <w:rPr>
                <w:color w:val="000000"/>
                <w:sz w:val="16"/>
                <w:szCs w:val="16"/>
              </w:rPr>
            </w:pPr>
            <w:r>
              <w:rPr>
                <w:color w:val="000000"/>
                <w:sz w:val="16"/>
                <w:szCs w:val="16"/>
              </w:rPr>
              <w:t>69.040,27</w:t>
            </w:r>
          </w:p>
        </w:tc>
        <w:tc>
          <w:tcPr>
            <w:tcW w:w="980" w:type="dxa"/>
            <w:tcBorders>
              <w:top w:val="nil"/>
              <w:left w:val="nil"/>
              <w:bottom w:val="single" w:sz="4" w:space="0" w:color="auto"/>
              <w:right w:val="single" w:sz="4" w:space="0" w:color="auto"/>
            </w:tcBorders>
            <w:shd w:val="clear" w:color="auto" w:fill="auto"/>
            <w:vAlign w:val="center"/>
            <w:hideMark/>
          </w:tcPr>
          <w:p w14:paraId="63E1565E" w14:textId="77777777" w:rsidR="00A36110" w:rsidRDefault="00A36110">
            <w:pPr>
              <w:jc w:val="right"/>
              <w:rPr>
                <w:color w:val="000000"/>
                <w:sz w:val="16"/>
                <w:szCs w:val="16"/>
              </w:rPr>
            </w:pPr>
            <w:r>
              <w:rPr>
                <w:color w:val="000000"/>
                <w:sz w:val="16"/>
                <w:szCs w:val="16"/>
              </w:rPr>
              <w:t>166,05</w:t>
            </w:r>
          </w:p>
        </w:tc>
        <w:tc>
          <w:tcPr>
            <w:tcW w:w="865" w:type="dxa"/>
            <w:tcBorders>
              <w:top w:val="nil"/>
              <w:left w:val="nil"/>
              <w:bottom w:val="single" w:sz="4" w:space="0" w:color="auto"/>
              <w:right w:val="single" w:sz="4" w:space="0" w:color="auto"/>
            </w:tcBorders>
            <w:shd w:val="clear" w:color="auto" w:fill="auto"/>
            <w:vAlign w:val="center"/>
            <w:hideMark/>
          </w:tcPr>
          <w:p w14:paraId="56BB3DDF"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6841792A"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32D22257"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427C3487" w14:textId="77777777" w:rsidR="00A36110" w:rsidRDefault="00A36110">
            <w:pPr>
              <w:jc w:val="right"/>
              <w:rPr>
                <w:color w:val="000000"/>
                <w:sz w:val="16"/>
                <w:szCs w:val="16"/>
              </w:rPr>
            </w:pPr>
            <w:r>
              <w:rPr>
                <w:color w:val="000000"/>
                <w:sz w:val="16"/>
                <w:szCs w:val="16"/>
              </w:rPr>
              <w:t>67.434,57</w:t>
            </w:r>
          </w:p>
        </w:tc>
        <w:tc>
          <w:tcPr>
            <w:tcW w:w="1245" w:type="dxa"/>
            <w:tcBorders>
              <w:top w:val="nil"/>
              <w:left w:val="nil"/>
              <w:bottom w:val="single" w:sz="4" w:space="0" w:color="auto"/>
              <w:right w:val="single" w:sz="4" w:space="0" w:color="auto"/>
            </w:tcBorders>
            <w:shd w:val="clear" w:color="auto" w:fill="auto"/>
            <w:vAlign w:val="center"/>
            <w:hideMark/>
          </w:tcPr>
          <w:p w14:paraId="31F7FF7A" w14:textId="77777777" w:rsidR="00A36110" w:rsidRDefault="00A36110">
            <w:pPr>
              <w:jc w:val="right"/>
              <w:rPr>
                <w:color w:val="000000"/>
                <w:sz w:val="16"/>
                <w:szCs w:val="16"/>
              </w:rPr>
            </w:pPr>
            <w:r>
              <w:rPr>
                <w:color w:val="000000"/>
                <w:sz w:val="16"/>
                <w:szCs w:val="16"/>
              </w:rPr>
              <w:t>69.040,27</w:t>
            </w:r>
          </w:p>
        </w:tc>
      </w:tr>
      <w:tr w:rsidR="00A36110" w14:paraId="4DD0CC08"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71836B3" w14:textId="77777777" w:rsidR="00A36110" w:rsidRDefault="00A36110">
            <w:pPr>
              <w:jc w:val="center"/>
              <w:rPr>
                <w:color w:val="000000"/>
                <w:sz w:val="16"/>
                <w:szCs w:val="16"/>
              </w:rPr>
            </w:pPr>
            <w:r>
              <w:rPr>
                <w:color w:val="000000"/>
                <w:sz w:val="16"/>
                <w:szCs w:val="16"/>
              </w:rPr>
              <w:t>1S12</w:t>
            </w:r>
          </w:p>
        </w:tc>
        <w:tc>
          <w:tcPr>
            <w:tcW w:w="2357" w:type="dxa"/>
            <w:tcBorders>
              <w:top w:val="nil"/>
              <w:left w:val="nil"/>
              <w:bottom w:val="single" w:sz="4" w:space="0" w:color="auto"/>
              <w:right w:val="single" w:sz="4" w:space="0" w:color="auto"/>
            </w:tcBorders>
            <w:shd w:val="clear" w:color="auto" w:fill="auto"/>
            <w:vAlign w:val="center"/>
            <w:hideMark/>
          </w:tcPr>
          <w:p w14:paraId="66F739DB" w14:textId="77777777" w:rsidR="00A36110" w:rsidRDefault="00A36110">
            <w:pPr>
              <w:rPr>
                <w:color w:val="000000"/>
                <w:sz w:val="16"/>
                <w:szCs w:val="16"/>
              </w:rPr>
            </w:pPr>
            <w:r>
              <w:rPr>
                <w:color w:val="000000"/>
                <w:sz w:val="16"/>
                <w:szCs w:val="16"/>
              </w:rPr>
              <w:t>asternere geocompozit</w:t>
            </w:r>
          </w:p>
        </w:tc>
        <w:tc>
          <w:tcPr>
            <w:tcW w:w="640" w:type="dxa"/>
            <w:tcBorders>
              <w:top w:val="nil"/>
              <w:left w:val="nil"/>
              <w:bottom w:val="single" w:sz="4" w:space="0" w:color="auto"/>
              <w:right w:val="single" w:sz="4" w:space="0" w:color="auto"/>
            </w:tcBorders>
            <w:shd w:val="clear" w:color="auto" w:fill="auto"/>
            <w:vAlign w:val="center"/>
            <w:hideMark/>
          </w:tcPr>
          <w:p w14:paraId="357375AE" w14:textId="77777777" w:rsidR="00A36110" w:rsidRDefault="00A36110">
            <w:pPr>
              <w:jc w:val="center"/>
              <w:rPr>
                <w:color w:val="000000"/>
                <w:sz w:val="16"/>
                <w:szCs w:val="16"/>
              </w:rPr>
            </w:pPr>
            <w:r>
              <w:rPr>
                <w:color w:val="000000"/>
                <w:sz w:val="16"/>
                <w:szCs w:val="16"/>
              </w:rPr>
              <w:t>mp</w:t>
            </w:r>
          </w:p>
        </w:tc>
        <w:tc>
          <w:tcPr>
            <w:tcW w:w="1038" w:type="dxa"/>
            <w:tcBorders>
              <w:top w:val="nil"/>
              <w:left w:val="nil"/>
              <w:bottom w:val="single" w:sz="4" w:space="0" w:color="auto"/>
              <w:right w:val="single" w:sz="4" w:space="0" w:color="auto"/>
            </w:tcBorders>
            <w:shd w:val="clear" w:color="auto" w:fill="auto"/>
            <w:vAlign w:val="center"/>
            <w:hideMark/>
          </w:tcPr>
          <w:p w14:paraId="29765600" w14:textId="77777777" w:rsidR="00A36110" w:rsidRDefault="00A36110">
            <w:pPr>
              <w:jc w:val="center"/>
              <w:rPr>
                <w:color w:val="000000"/>
                <w:sz w:val="16"/>
                <w:szCs w:val="16"/>
              </w:rPr>
            </w:pPr>
            <w:r>
              <w:rPr>
                <w:color w:val="000000"/>
                <w:sz w:val="16"/>
                <w:szCs w:val="16"/>
              </w:rPr>
              <w:t>2.758,00</w:t>
            </w:r>
          </w:p>
        </w:tc>
        <w:tc>
          <w:tcPr>
            <w:tcW w:w="865" w:type="dxa"/>
            <w:tcBorders>
              <w:top w:val="nil"/>
              <w:left w:val="nil"/>
              <w:bottom w:val="single" w:sz="4" w:space="0" w:color="auto"/>
              <w:right w:val="single" w:sz="4" w:space="0" w:color="auto"/>
            </w:tcBorders>
            <w:shd w:val="clear" w:color="auto" w:fill="auto"/>
            <w:vAlign w:val="center"/>
            <w:hideMark/>
          </w:tcPr>
          <w:p w14:paraId="3BCE03E9" w14:textId="77777777" w:rsidR="00A36110" w:rsidRDefault="00A36110">
            <w:pPr>
              <w:jc w:val="center"/>
              <w:rPr>
                <w:color w:val="000000"/>
                <w:sz w:val="16"/>
                <w:szCs w:val="16"/>
              </w:rPr>
            </w:pPr>
            <w:r>
              <w:rPr>
                <w:color w:val="000000"/>
                <w:sz w:val="16"/>
                <w:szCs w:val="16"/>
              </w:rPr>
              <w:t>0,48</w:t>
            </w:r>
          </w:p>
        </w:tc>
        <w:tc>
          <w:tcPr>
            <w:tcW w:w="776" w:type="dxa"/>
            <w:tcBorders>
              <w:top w:val="nil"/>
              <w:left w:val="nil"/>
              <w:bottom w:val="single" w:sz="4" w:space="0" w:color="auto"/>
              <w:right w:val="single" w:sz="4" w:space="0" w:color="auto"/>
            </w:tcBorders>
            <w:shd w:val="clear" w:color="auto" w:fill="auto"/>
            <w:vAlign w:val="center"/>
            <w:hideMark/>
          </w:tcPr>
          <w:p w14:paraId="6978C72D" w14:textId="77777777" w:rsidR="00A36110" w:rsidRDefault="00A36110">
            <w:pPr>
              <w:jc w:val="center"/>
              <w:rPr>
                <w:color w:val="000000"/>
                <w:sz w:val="16"/>
                <w:szCs w:val="16"/>
              </w:rPr>
            </w:pPr>
            <w:r>
              <w:rPr>
                <w:color w:val="000000"/>
                <w:sz w:val="16"/>
                <w:szCs w:val="16"/>
              </w:rPr>
              <w:t>20,36</w:t>
            </w:r>
          </w:p>
        </w:tc>
        <w:tc>
          <w:tcPr>
            <w:tcW w:w="776" w:type="dxa"/>
            <w:tcBorders>
              <w:top w:val="nil"/>
              <w:left w:val="nil"/>
              <w:bottom w:val="single" w:sz="4" w:space="0" w:color="auto"/>
              <w:right w:val="single" w:sz="4" w:space="0" w:color="auto"/>
            </w:tcBorders>
            <w:shd w:val="clear" w:color="auto" w:fill="auto"/>
            <w:vAlign w:val="center"/>
            <w:hideMark/>
          </w:tcPr>
          <w:p w14:paraId="597DF8C4" w14:textId="77777777" w:rsidR="00A36110" w:rsidRDefault="00A36110">
            <w:pPr>
              <w:jc w:val="center"/>
              <w:rPr>
                <w:color w:val="000000"/>
                <w:sz w:val="16"/>
                <w:szCs w:val="16"/>
              </w:rPr>
            </w:pPr>
            <w:r>
              <w:rPr>
                <w:color w:val="000000"/>
                <w:sz w:val="16"/>
                <w:szCs w:val="16"/>
              </w:rPr>
              <w:t>20,84</w:t>
            </w:r>
          </w:p>
        </w:tc>
        <w:tc>
          <w:tcPr>
            <w:tcW w:w="1060" w:type="dxa"/>
            <w:tcBorders>
              <w:top w:val="nil"/>
              <w:left w:val="nil"/>
              <w:bottom w:val="single" w:sz="4" w:space="0" w:color="auto"/>
              <w:right w:val="single" w:sz="4" w:space="0" w:color="auto"/>
            </w:tcBorders>
            <w:shd w:val="clear" w:color="auto" w:fill="auto"/>
            <w:vAlign w:val="center"/>
            <w:hideMark/>
          </w:tcPr>
          <w:p w14:paraId="50BD54DD" w14:textId="77777777" w:rsidR="00A36110" w:rsidRDefault="00A36110">
            <w:pPr>
              <w:jc w:val="right"/>
              <w:rPr>
                <w:color w:val="000000"/>
                <w:sz w:val="16"/>
                <w:szCs w:val="16"/>
              </w:rPr>
            </w:pPr>
            <w:r>
              <w:rPr>
                <w:color w:val="000000"/>
                <w:sz w:val="16"/>
                <w:szCs w:val="16"/>
              </w:rPr>
              <w:t>56.152,88</w:t>
            </w:r>
          </w:p>
        </w:tc>
        <w:tc>
          <w:tcPr>
            <w:tcW w:w="1060" w:type="dxa"/>
            <w:tcBorders>
              <w:top w:val="nil"/>
              <w:left w:val="nil"/>
              <w:bottom w:val="single" w:sz="4" w:space="0" w:color="auto"/>
              <w:right w:val="single" w:sz="4" w:space="0" w:color="auto"/>
            </w:tcBorders>
            <w:shd w:val="clear" w:color="auto" w:fill="auto"/>
            <w:vAlign w:val="center"/>
            <w:hideMark/>
          </w:tcPr>
          <w:p w14:paraId="0A6D7E13" w14:textId="77777777" w:rsidR="00A36110" w:rsidRDefault="00A36110">
            <w:pPr>
              <w:jc w:val="right"/>
              <w:rPr>
                <w:color w:val="000000"/>
                <w:sz w:val="16"/>
                <w:szCs w:val="16"/>
              </w:rPr>
            </w:pPr>
            <w:r>
              <w:rPr>
                <w:color w:val="000000"/>
                <w:sz w:val="16"/>
                <w:szCs w:val="16"/>
              </w:rPr>
              <w:t>57.476,72</w:t>
            </w:r>
          </w:p>
        </w:tc>
        <w:tc>
          <w:tcPr>
            <w:tcW w:w="980" w:type="dxa"/>
            <w:tcBorders>
              <w:top w:val="nil"/>
              <w:left w:val="nil"/>
              <w:bottom w:val="single" w:sz="4" w:space="0" w:color="auto"/>
              <w:right w:val="single" w:sz="4" w:space="0" w:color="auto"/>
            </w:tcBorders>
            <w:shd w:val="clear" w:color="auto" w:fill="auto"/>
            <w:vAlign w:val="center"/>
            <w:hideMark/>
          </w:tcPr>
          <w:p w14:paraId="258A65F0" w14:textId="77777777" w:rsidR="00A36110" w:rsidRDefault="00A36110">
            <w:pPr>
              <w:jc w:val="right"/>
              <w:rPr>
                <w:color w:val="000000"/>
                <w:sz w:val="16"/>
                <w:szCs w:val="16"/>
              </w:rPr>
            </w:pPr>
            <w:r>
              <w:rPr>
                <w:color w:val="000000"/>
                <w:sz w:val="16"/>
                <w:szCs w:val="16"/>
              </w:rPr>
              <w:t>2.758,00</w:t>
            </w:r>
          </w:p>
        </w:tc>
        <w:tc>
          <w:tcPr>
            <w:tcW w:w="865" w:type="dxa"/>
            <w:tcBorders>
              <w:top w:val="nil"/>
              <w:left w:val="nil"/>
              <w:bottom w:val="single" w:sz="4" w:space="0" w:color="auto"/>
              <w:right w:val="single" w:sz="4" w:space="0" w:color="auto"/>
            </w:tcBorders>
            <w:shd w:val="clear" w:color="auto" w:fill="auto"/>
            <w:vAlign w:val="center"/>
            <w:hideMark/>
          </w:tcPr>
          <w:p w14:paraId="49756328"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3769CD7F"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70FD646A"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44022A32" w14:textId="77777777" w:rsidR="00A36110" w:rsidRDefault="00A36110">
            <w:pPr>
              <w:jc w:val="right"/>
              <w:rPr>
                <w:color w:val="000000"/>
                <w:sz w:val="16"/>
                <w:szCs w:val="16"/>
              </w:rPr>
            </w:pPr>
            <w:r>
              <w:rPr>
                <w:color w:val="000000"/>
                <w:sz w:val="16"/>
                <w:szCs w:val="16"/>
              </w:rPr>
              <w:t>56.152,88</w:t>
            </w:r>
          </w:p>
        </w:tc>
        <w:tc>
          <w:tcPr>
            <w:tcW w:w="1245" w:type="dxa"/>
            <w:tcBorders>
              <w:top w:val="nil"/>
              <w:left w:val="nil"/>
              <w:bottom w:val="single" w:sz="4" w:space="0" w:color="auto"/>
              <w:right w:val="single" w:sz="4" w:space="0" w:color="auto"/>
            </w:tcBorders>
            <w:shd w:val="clear" w:color="auto" w:fill="auto"/>
            <w:vAlign w:val="center"/>
            <w:hideMark/>
          </w:tcPr>
          <w:p w14:paraId="2219AB63" w14:textId="77777777" w:rsidR="00A36110" w:rsidRDefault="00A36110">
            <w:pPr>
              <w:jc w:val="right"/>
              <w:rPr>
                <w:color w:val="000000"/>
                <w:sz w:val="16"/>
                <w:szCs w:val="16"/>
              </w:rPr>
            </w:pPr>
            <w:r>
              <w:rPr>
                <w:color w:val="000000"/>
                <w:sz w:val="16"/>
                <w:szCs w:val="16"/>
              </w:rPr>
              <w:t>57.476,72</w:t>
            </w:r>
          </w:p>
        </w:tc>
      </w:tr>
      <w:tr w:rsidR="00A36110" w14:paraId="0A8A67CF"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E302B4B" w14:textId="77777777" w:rsidR="00A36110" w:rsidRDefault="00A36110">
            <w:pPr>
              <w:jc w:val="center"/>
              <w:rPr>
                <w:color w:val="000000"/>
                <w:sz w:val="16"/>
                <w:szCs w:val="16"/>
              </w:rPr>
            </w:pPr>
            <w:r>
              <w:rPr>
                <w:color w:val="000000"/>
                <w:sz w:val="16"/>
                <w:szCs w:val="16"/>
              </w:rPr>
              <w:t>1S13</w:t>
            </w:r>
          </w:p>
        </w:tc>
        <w:tc>
          <w:tcPr>
            <w:tcW w:w="2357" w:type="dxa"/>
            <w:tcBorders>
              <w:top w:val="nil"/>
              <w:left w:val="nil"/>
              <w:bottom w:val="single" w:sz="4" w:space="0" w:color="auto"/>
              <w:right w:val="single" w:sz="4" w:space="0" w:color="auto"/>
            </w:tcBorders>
            <w:shd w:val="clear" w:color="auto" w:fill="auto"/>
            <w:vAlign w:val="center"/>
            <w:hideMark/>
          </w:tcPr>
          <w:p w14:paraId="78F9B4A9" w14:textId="77777777" w:rsidR="00A36110" w:rsidRDefault="00A36110">
            <w:pPr>
              <w:rPr>
                <w:color w:val="000000"/>
                <w:sz w:val="16"/>
                <w:szCs w:val="16"/>
              </w:rPr>
            </w:pPr>
            <w:r>
              <w:rPr>
                <w:color w:val="000000"/>
                <w:sz w:val="16"/>
                <w:szCs w:val="16"/>
              </w:rPr>
              <w:t>asternere geotextil</w:t>
            </w:r>
          </w:p>
        </w:tc>
        <w:tc>
          <w:tcPr>
            <w:tcW w:w="640" w:type="dxa"/>
            <w:tcBorders>
              <w:top w:val="nil"/>
              <w:left w:val="nil"/>
              <w:bottom w:val="single" w:sz="4" w:space="0" w:color="auto"/>
              <w:right w:val="single" w:sz="4" w:space="0" w:color="auto"/>
            </w:tcBorders>
            <w:shd w:val="clear" w:color="auto" w:fill="auto"/>
            <w:vAlign w:val="center"/>
            <w:hideMark/>
          </w:tcPr>
          <w:p w14:paraId="1E949E20" w14:textId="77777777" w:rsidR="00A36110" w:rsidRDefault="00A36110">
            <w:pPr>
              <w:jc w:val="center"/>
              <w:rPr>
                <w:color w:val="000000"/>
                <w:sz w:val="16"/>
                <w:szCs w:val="16"/>
              </w:rPr>
            </w:pPr>
            <w:r>
              <w:rPr>
                <w:color w:val="000000"/>
                <w:sz w:val="16"/>
                <w:szCs w:val="16"/>
              </w:rPr>
              <w:t>mp</w:t>
            </w:r>
          </w:p>
        </w:tc>
        <w:tc>
          <w:tcPr>
            <w:tcW w:w="1038" w:type="dxa"/>
            <w:tcBorders>
              <w:top w:val="nil"/>
              <w:left w:val="nil"/>
              <w:bottom w:val="single" w:sz="4" w:space="0" w:color="auto"/>
              <w:right w:val="single" w:sz="4" w:space="0" w:color="auto"/>
            </w:tcBorders>
            <w:shd w:val="clear" w:color="auto" w:fill="auto"/>
            <w:vAlign w:val="center"/>
            <w:hideMark/>
          </w:tcPr>
          <w:p w14:paraId="4682E64D" w14:textId="77777777" w:rsidR="00A36110" w:rsidRDefault="00A36110">
            <w:pPr>
              <w:jc w:val="center"/>
              <w:rPr>
                <w:color w:val="000000"/>
                <w:sz w:val="16"/>
                <w:szCs w:val="16"/>
              </w:rPr>
            </w:pPr>
            <w:r>
              <w:rPr>
                <w:color w:val="000000"/>
                <w:sz w:val="16"/>
                <w:szCs w:val="16"/>
              </w:rPr>
              <w:t>1.153,12</w:t>
            </w:r>
          </w:p>
        </w:tc>
        <w:tc>
          <w:tcPr>
            <w:tcW w:w="865" w:type="dxa"/>
            <w:tcBorders>
              <w:top w:val="nil"/>
              <w:left w:val="nil"/>
              <w:bottom w:val="single" w:sz="4" w:space="0" w:color="auto"/>
              <w:right w:val="single" w:sz="4" w:space="0" w:color="auto"/>
            </w:tcBorders>
            <w:shd w:val="clear" w:color="auto" w:fill="auto"/>
            <w:vAlign w:val="center"/>
            <w:hideMark/>
          </w:tcPr>
          <w:p w14:paraId="26C9E60D" w14:textId="77777777" w:rsidR="00A36110" w:rsidRDefault="00A36110">
            <w:pPr>
              <w:jc w:val="center"/>
              <w:rPr>
                <w:color w:val="000000"/>
                <w:sz w:val="16"/>
                <w:szCs w:val="16"/>
              </w:rPr>
            </w:pPr>
            <w:r>
              <w:rPr>
                <w:color w:val="000000"/>
                <w:sz w:val="16"/>
                <w:szCs w:val="16"/>
              </w:rPr>
              <w:t>0,43</w:t>
            </w:r>
          </w:p>
        </w:tc>
        <w:tc>
          <w:tcPr>
            <w:tcW w:w="776" w:type="dxa"/>
            <w:tcBorders>
              <w:top w:val="nil"/>
              <w:left w:val="nil"/>
              <w:bottom w:val="single" w:sz="4" w:space="0" w:color="auto"/>
              <w:right w:val="single" w:sz="4" w:space="0" w:color="auto"/>
            </w:tcBorders>
            <w:shd w:val="clear" w:color="auto" w:fill="auto"/>
            <w:vAlign w:val="center"/>
            <w:hideMark/>
          </w:tcPr>
          <w:p w14:paraId="2A8B3E8A" w14:textId="77777777" w:rsidR="00A36110" w:rsidRDefault="00A36110">
            <w:pPr>
              <w:jc w:val="center"/>
              <w:rPr>
                <w:color w:val="000000"/>
                <w:sz w:val="16"/>
                <w:szCs w:val="16"/>
              </w:rPr>
            </w:pPr>
            <w:r>
              <w:rPr>
                <w:color w:val="000000"/>
                <w:sz w:val="16"/>
                <w:szCs w:val="16"/>
              </w:rPr>
              <w:t>18,09</w:t>
            </w:r>
          </w:p>
        </w:tc>
        <w:tc>
          <w:tcPr>
            <w:tcW w:w="776" w:type="dxa"/>
            <w:tcBorders>
              <w:top w:val="nil"/>
              <w:left w:val="nil"/>
              <w:bottom w:val="single" w:sz="4" w:space="0" w:color="auto"/>
              <w:right w:val="single" w:sz="4" w:space="0" w:color="auto"/>
            </w:tcBorders>
            <w:shd w:val="clear" w:color="auto" w:fill="auto"/>
            <w:vAlign w:val="center"/>
            <w:hideMark/>
          </w:tcPr>
          <w:p w14:paraId="3AEB085A" w14:textId="77777777" w:rsidR="00A36110" w:rsidRDefault="00A36110">
            <w:pPr>
              <w:jc w:val="center"/>
              <w:rPr>
                <w:color w:val="000000"/>
                <w:sz w:val="16"/>
                <w:szCs w:val="16"/>
              </w:rPr>
            </w:pPr>
            <w:r>
              <w:rPr>
                <w:color w:val="000000"/>
                <w:sz w:val="16"/>
                <w:szCs w:val="16"/>
              </w:rPr>
              <w:t>18,52</w:t>
            </w:r>
          </w:p>
        </w:tc>
        <w:tc>
          <w:tcPr>
            <w:tcW w:w="1060" w:type="dxa"/>
            <w:tcBorders>
              <w:top w:val="nil"/>
              <w:left w:val="nil"/>
              <w:bottom w:val="single" w:sz="4" w:space="0" w:color="auto"/>
              <w:right w:val="single" w:sz="4" w:space="0" w:color="auto"/>
            </w:tcBorders>
            <w:shd w:val="clear" w:color="auto" w:fill="auto"/>
            <w:vAlign w:val="center"/>
            <w:hideMark/>
          </w:tcPr>
          <w:p w14:paraId="65AC44D4" w14:textId="77777777" w:rsidR="00A36110" w:rsidRDefault="00A36110">
            <w:pPr>
              <w:jc w:val="right"/>
              <w:rPr>
                <w:color w:val="000000"/>
                <w:sz w:val="16"/>
                <w:szCs w:val="16"/>
              </w:rPr>
            </w:pPr>
            <w:r>
              <w:rPr>
                <w:color w:val="000000"/>
                <w:sz w:val="16"/>
                <w:szCs w:val="16"/>
              </w:rPr>
              <w:t>20.859,94</w:t>
            </w:r>
          </w:p>
        </w:tc>
        <w:tc>
          <w:tcPr>
            <w:tcW w:w="1060" w:type="dxa"/>
            <w:tcBorders>
              <w:top w:val="nil"/>
              <w:left w:val="nil"/>
              <w:bottom w:val="single" w:sz="4" w:space="0" w:color="auto"/>
              <w:right w:val="single" w:sz="4" w:space="0" w:color="auto"/>
            </w:tcBorders>
            <w:shd w:val="clear" w:color="auto" w:fill="auto"/>
            <w:vAlign w:val="center"/>
            <w:hideMark/>
          </w:tcPr>
          <w:p w14:paraId="1CD95495" w14:textId="77777777" w:rsidR="00A36110" w:rsidRDefault="00A36110">
            <w:pPr>
              <w:jc w:val="right"/>
              <w:rPr>
                <w:color w:val="000000"/>
                <w:sz w:val="16"/>
                <w:szCs w:val="16"/>
              </w:rPr>
            </w:pPr>
            <w:r>
              <w:rPr>
                <w:color w:val="000000"/>
                <w:sz w:val="16"/>
                <w:szCs w:val="16"/>
              </w:rPr>
              <w:t>21.355,78</w:t>
            </w:r>
          </w:p>
        </w:tc>
        <w:tc>
          <w:tcPr>
            <w:tcW w:w="980" w:type="dxa"/>
            <w:tcBorders>
              <w:top w:val="nil"/>
              <w:left w:val="nil"/>
              <w:bottom w:val="single" w:sz="4" w:space="0" w:color="auto"/>
              <w:right w:val="single" w:sz="4" w:space="0" w:color="auto"/>
            </w:tcBorders>
            <w:shd w:val="clear" w:color="auto" w:fill="auto"/>
            <w:vAlign w:val="center"/>
            <w:hideMark/>
          </w:tcPr>
          <w:p w14:paraId="588E8A41" w14:textId="77777777" w:rsidR="00A36110" w:rsidRDefault="00A36110">
            <w:pPr>
              <w:jc w:val="right"/>
              <w:rPr>
                <w:color w:val="000000"/>
                <w:sz w:val="16"/>
                <w:szCs w:val="16"/>
              </w:rPr>
            </w:pPr>
            <w:r>
              <w:rPr>
                <w:color w:val="000000"/>
                <w:sz w:val="16"/>
                <w:szCs w:val="16"/>
              </w:rPr>
              <w:t>1.153,12</w:t>
            </w:r>
          </w:p>
        </w:tc>
        <w:tc>
          <w:tcPr>
            <w:tcW w:w="865" w:type="dxa"/>
            <w:tcBorders>
              <w:top w:val="nil"/>
              <w:left w:val="nil"/>
              <w:bottom w:val="single" w:sz="4" w:space="0" w:color="auto"/>
              <w:right w:val="single" w:sz="4" w:space="0" w:color="auto"/>
            </w:tcBorders>
            <w:shd w:val="clear" w:color="auto" w:fill="auto"/>
            <w:vAlign w:val="center"/>
            <w:hideMark/>
          </w:tcPr>
          <w:p w14:paraId="6F5ACD4E"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0983268B"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076A6A0E"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18736079" w14:textId="77777777" w:rsidR="00A36110" w:rsidRDefault="00A36110">
            <w:pPr>
              <w:jc w:val="right"/>
              <w:rPr>
                <w:color w:val="000000"/>
                <w:sz w:val="16"/>
                <w:szCs w:val="16"/>
              </w:rPr>
            </w:pPr>
            <w:r>
              <w:rPr>
                <w:color w:val="000000"/>
                <w:sz w:val="16"/>
                <w:szCs w:val="16"/>
              </w:rPr>
              <w:t>20.859,94</w:t>
            </w:r>
          </w:p>
        </w:tc>
        <w:tc>
          <w:tcPr>
            <w:tcW w:w="1245" w:type="dxa"/>
            <w:tcBorders>
              <w:top w:val="nil"/>
              <w:left w:val="nil"/>
              <w:bottom w:val="single" w:sz="4" w:space="0" w:color="auto"/>
              <w:right w:val="single" w:sz="4" w:space="0" w:color="auto"/>
            </w:tcBorders>
            <w:shd w:val="clear" w:color="auto" w:fill="auto"/>
            <w:vAlign w:val="center"/>
            <w:hideMark/>
          </w:tcPr>
          <w:p w14:paraId="1D48BD14" w14:textId="77777777" w:rsidR="00A36110" w:rsidRDefault="00A36110">
            <w:pPr>
              <w:jc w:val="right"/>
              <w:rPr>
                <w:color w:val="000000"/>
                <w:sz w:val="16"/>
                <w:szCs w:val="16"/>
              </w:rPr>
            </w:pPr>
            <w:r>
              <w:rPr>
                <w:color w:val="000000"/>
                <w:sz w:val="16"/>
                <w:szCs w:val="16"/>
              </w:rPr>
              <w:t>21.355,78</w:t>
            </w:r>
          </w:p>
        </w:tc>
      </w:tr>
      <w:tr w:rsidR="00A36110" w14:paraId="032F3ECB" w14:textId="77777777" w:rsidTr="00A36110">
        <w:trPr>
          <w:trHeight w:val="20"/>
        </w:trPr>
        <w:tc>
          <w:tcPr>
            <w:tcW w:w="620" w:type="dxa"/>
            <w:tcBorders>
              <w:top w:val="nil"/>
              <w:left w:val="single" w:sz="4" w:space="0" w:color="auto"/>
              <w:bottom w:val="single" w:sz="4" w:space="0" w:color="auto"/>
              <w:right w:val="nil"/>
            </w:tcBorders>
            <w:shd w:val="clear" w:color="000000" w:fill="FFF2CC"/>
            <w:vAlign w:val="center"/>
            <w:hideMark/>
          </w:tcPr>
          <w:p w14:paraId="7ABD24DF" w14:textId="77777777" w:rsidR="00A36110" w:rsidRDefault="00A36110">
            <w:pPr>
              <w:jc w:val="center"/>
              <w:rPr>
                <w:b/>
                <w:bCs/>
                <w:color w:val="000000"/>
                <w:sz w:val="16"/>
                <w:szCs w:val="16"/>
              </w:rPr>
            </w:pPr>
            <w:r>
              <w:rPr>
                <w:b/>
                <w:bCs/>
                <w:color w:val="000000"/>
                <w:sz w:val="16"/>
                <w:szCs w:val="16"/>
              </w:rPr>
              <w:t>1T</w:t>
            </w:r>
          </w:p>
        </w:tc>
        <w:tc>
          <w:tcPr>
            <w:tcW w:w="2357" w:type="dxa"/>
            <w:tcBorders>
              <w:top w:val="nil"/>
              <w:left w:val="nil"/>
              <w:bottom w:val="single" w:sz="4" w:space="0" w:color="auto"/>
              <w:right w:val="nil"/>
            </w:tcBorders>
            <w:shd w:val="clear" w:color="000000" w:fill="FFF2CC"/>
            <w:vAlign w:val="center"/>
            <w:hideMark/>
          </w:tcPr>
          <w:p w14:paraId="453C7373" w14:textId="77777777" w:rsidR="00A36110" w:rsidRDefault="00A36110">
            <w:pPr>
              <w:rPr>
                <w:b/>
                <w:bCs/>
                <w:color w:val="000000"/>
                <w:sz w:val="16"/>
                <w:szCs w:val="16"/>
              </w:rPr>
            </w:pPr>
            <w:r>
              <w:rPr>
                <w:b/>
                <w:bCs/>
                <w:color w:val="000000"/>
                <w:sz w:val="16"/>
                <w:szCs w:val="16"/>
              </w:rPr>
              <w:t>TERASAMENTE</w:t>
            </w:r>
          </w:p>
        </w:tc>
        <w:tc>
          <w:tcPr>
            <w:tcW w:w="640" w:type="dxa"/>
            <w:tcBorders>
              <w:top w:val="nil"/>
              <w:left w:val="nil"/>
              <w:bottom w:val="single" w:sz="4" w:space="0" w:color="auto"/>
              <w:right w:val="nil"/>
            </w:tcBorders>
            <w:shd w:val="clear" w:color="000000" w:fill="FFF2CC"/>
            <w:vAlign w:val="center"/>
            <w:hideMark/>
          </w:tcPr>
          <w:p w14:paraId="3B25E71B" w14:textId="77777777" w:rsidR="00A36110" w:rsidRDefault="00A36110">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381FD8F7" w14:textId="77777777" w:rsidR="00A36110" w:rsidRDefault="00A36110">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38D3539F"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E3BD713"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8B6C559" w14:textId="77777777" w:rsidR="00A36110" w:rsidRDefault="00A36110">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16BDD22F" w14:textId="77777777" w:rsidR="00A36110" w:rsidRDefault="00A36110">
            <w:pP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0B350974" w14:textId="77777777" w:rsidR="00A36110" w:rsidRDefault="00A36110">
            <w:pPr>
              <w:rPr>
                <w:b/>
                <w:bCs/>
                <w:color w:val="000000"/>
                <w:sz w:val="16"/>
                <w:szCs w:val="16"/>
              </w:rPr>
            </w:pPr>
            <w:r>
              <w:rPr>
                <w:b/>
                <w:bCs/>
                <w:color w:val="000000"/>
                <w:sz w:val="16"/>
                <w:szCs w:val="16"/>
              </w:rPr>
              <w:t> </w:t>
            </w:r>
          </w:p>
        </w:tc>
        <w:tc>
          <w:tcPr>
            <w:tcW w:w="980" w:type="dxa"/>
            <w:tcBorders>
              <w:top w:val="nil"/>
              <w:left w:val="nil"/>
              <w:bottom w:val="single" w:sz="4" w:space="0" w:color="auto"/>
              <w:right w:val="nil"/>
            </w:tcBorders>
            <w:shd w:val="clear" w:color="000000" w:fill="FFF2CC"/>
            <w:vAlign w:val="center"/>
            <w:hideMark/>
          </w:tcPr>
          <w:p w14:paraId="0CB85959" w14:textId="77777777" w:rsidR="00A36110" w:rsidRDefault="00A36110">
            <w:pP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17485346" w14:textId="77777777" w:rsidR="00A36110" w:rsidRDefault="00A36110">
            <w:pPr>
              <w:rPr>
                <w:b/>
                <w:bCs/>
                <w:color w:val="000000"/>
                <w:sz w:val="16"/>
                <w:szCs w:val="16"/>
              </w:rPr>
            </w:pPr>
            <w:r>
              <w:rPr>
                <w:b/>
                <w:bCs/>
                <w:color w:val="000000"/>
                <w:sz w:val="16"/>
                <w:szCs w:val="16"/>
              </w:rPr>
              <w:t> </w:t>
            </w:r>
          </w:p>
        </w:tc>
        <w:tc>
          <w:tcPr>
            <w:tcW w:w="1124" w:type="dxa"/>
            <w:tcBorders>
              <w:top w:val="nil"/>
              <w:left w:val="nil"/>
              <w:bottom w:val="single" w:sz="4" w:space="0" w:color="auto"/>
              <w:right w:val="nil"/>
            </w:tcBorders>
            <w:shd w:val="clear" w:color="000000" w:fill="FFF2CC"/>
            <w:vAlign w:val="center"/>
            <w:hideMark/>
          </w:tcPr>
          <w:p w14:paraId="4CAF50C9" w14:textId="77777777" w:rsidR="00A36110" w:rsidRDefault="00A36110">
            <w:pPr>
              <w:rPr>
                <w:b/>
                <w:bCs/>
                <w:color w:val="000000"/>
                <w:sz w:val="16"/>
                <w:szCs w:val="16"/>
              </w:rPr>
            </w:pPr>
            <w:r>
              <w:rPr>
                <w:b/>
                <w:bCs/>
                <w:color w:val="000000"/>
                <w:sz w:val="16"/>
                <w:szCs w:val="16"/>
              </w:rPr>
              <w:t> </w:t>
            </w:r>
          </w:p>
        </w:tc>
        <w:tc>
          <w:tcPr>
            <w:tcW w:w="759" w:type="dxa"/>
            <w:tcBorders>
              <w:top w:val="nil"/>
              <w:left w:val="nil"/>
              <w:bottom w:val="single" w:sz="4" w:space="0" w:color="auto"/>
              <w:right w:val="nil"/>
            </w:tcBorders>
            <w:shd w:val="clear" w:color="000000" w:fill="FFF2CC"/>
            <w:vAlign w:val="center"/>
            <w:hideMark/>
          </w:tcPr>
          <w:p w14:paraId="7CBB1D3C" w14:textId="77777777" w:rsidR="00A36110" w:rsidRDefault="00A36110">
            <w:pP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315D8E6B" w14:textId="77777777" w:rsidR="00A36110" w:rsidRDefault="00A36110">
            <w:pPr>
              <w:rPr>
                <w:b/>
                <w:bCs/>
                <w:color w:val="000000"/>
                <w:sz w:val="16"/>
                <w:szCs w:val="16"/>
              </w:rPr>
            </w:pPr>
            <w:r>
              <w:rPr>
                <w:b/>
                <w:bCs/>
                <w:color w:val="000000"/>
                <w:sz w:val="16"/>
                <w:szCs w:val="16"/>
              </w:rPr>
              <w:t> </w:t>
            </w:r>
          </w:p>
        </w:tc>
        <w:tc>
          <w:tcPr>
            <w:tcW w:w="1245" w:type="dxa"/>
            <w:tcBorders>
              <w:top w:val="nil"/>
              <w:left w:val="nil"/>
              <w:bottom w:val="single" w:sz="4" w:space="0" w:color="auto"/>
              <w:right w:val="single" w:sz="4" w:space="0" w:color="auto"/>
            </w:tcBorders>
            <w:shd w:val="clear" w:color="000000" w:fill="FFF2CC"/>
            <w:vAlign w:val="center"/>
            <w:hideMark/>
          </w:tcPr>
          <w:p w14:paraId="6D2D7004" w14:textId="77777777" w:rsidR="00A36110" w:rsidRDefault="00A36110">
            <w:pPr>
              <w:rPr>
                <w:b/>
                <w:bCs/>
                <w:color w:val="000000"/>
                <w:sz w:val="16"/>
                <w:szCs w:val="16"/>
              </w:rPr>
            </w:pPr>
            <w:r>
              <w:rPr>
                <w:b/>
                <w:bCs/>
                <w:color w:val="000000"/>
                <w:sz w:val="16"/>
                <w:szCs w:val="16"/>
              </w:rPr>
              <w:t> </w:t>
            </w:r>
          </w:p>
        </w:tc>
      </w:tr>
      <w:tr w:rsidR="00A36110" w14:paraId="43B79B48"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688B69B" w14:textId="77777777" w:rsidR="00A36110" w:rsidRDefault="00A36110">
            <w:pPr>
              <w:jc w:val="center"/>
              <w:rPr>
                <w:color w:val="000000"/>
                <w:sz w:val="16"/>
                <w:szCs w:val="16"/>
              </w:rPr>
            </w:pPr>
            <w:r>
              <w:rPr>
                <w:color w:val="000000"/>
                <w:sz w:val="16"/>
                <w:szCs w:val="16"/>
              </w:rPr>
              <w:t>1T1</w:t>
            </w:r>
          </w:p>
        </w:tc>
        <w:tc>
          <w:tcPr>
            <w:tcW w:w="2357" w:type="dxa"/>
            <w:tcBorders>
              <w:top w:val="nil"/>
              <w:left w:val="nil"/>
              <w:bottom w:val="single" w:sz="4" w:space="0" w:color="auto"/>
              <w:right w:val="single" w:sz="4" w:space="0" w:color="auto"/>
            </w:tcBorders>
            <w:shd w:val="clear" w:color="auto" w:fill="auto"/>
            <w:vAlign w:val="center"/>
            <w:hideMark/>
          </w:tcPr>
          <w:p w14:paraId="05D22F62" w14:textId="77777777" w:rsidR="00A36110" w:rsidRDefault="00A36110">
            <w:pPr>
              <w:rPr>
                <w:color w:val="000000"/>
                <w:sz w:val="16"/>
                <w:szCs w:val="16"/>
              </w:rPr>
            </w:pPr>
            <w:r>
              <w:rPr>
                <w:color w:val="000000"/>
                <w:sz w:val="16"/>
                <w:szCs w:val="16"/>
              </w:rPr>
              <w:t>săpătură manuala</w:t>
            </w:r>
          </w:p>
        </w:tc>
        <w:tc>
          <w:tcPr>
            <w:tcW w:w="640" w:type="dxa"/>
            <w:tcBorders>
              <w:top w:val="nil"/>
              <w:left w:val="nil"/>
              <w:bottom w:val="single" w:sz="4" w:space="0" w:color="auto"/>
              <w:right w:val="single" w:sz="4" w:space="0" w:color="auto"/>
            </w:tcBorders>
            <w:shd w:val="clear" w:color="auto" w:fill="auto"/>
            <w:vAlign w:val="center"/>
            <w:hideMark/>
          </w:tcPr>
          <w:p w14:paraId="6B706943" w14:textId="77777777" w:rsidR="00A36110" w:rsidRDefault="00A36110">
            <w:pPr>
              <w:jc w:val="center"/>
              <w:rPr>
                <w:color w:val="000000"/>
                <w:sz w:val="16"/>
                <w:szCs w:val="16"/>
              </w:rPr>
            </w:pPr>
            <w:r>
              <w:rPr>
                <w:color w:val="000000"/>
                <w:sz w:val="16"/>
                <w:szCs w:val="16"/>
              </w:rPr>
              <w:t>mc</w:t>
            </w:r>
          </w:p>
        </w:tc>
        <w:tc>
          <w:tcPr>
            <w:tcW w:w="1038" w:type="dxa"/>
            <w:tcBorders>
              <w:top w:val="nil"/>
              <w:left w:val="nil"/>
              <w:bottom w:val="single" w:sz="4" w:space="0" w:color="auto"/>
              <w:right w:val="single" w:sz="4" w:space="0" w:color="auto"/>
            </w:tcBorders>
            <w:shd w:val="clear" w:color="auto" w:fill="auto"/>
            <w:vAlign w:val="center"/>
            <w:hideMark/>
          </w:tcPr>
          <w:p w14:paraId="5283250D" w14:textId="77777777" w:rsidR="00A36110" w:rsidRDefault="00A36110">
            <w:pPr>
              <w:jc w:val="center"/>
              <w:rPr>
                <w:color w:val="000000"/>
                <w:sz w:val="16"/>
                <w:szCs w:val="16"/>
              </w:rPr>
            </w:pPr>
            <w:r>
              <w:rPr>
                <w:color w:val="000000"/>
                <w:sz w:val="16"/>
                <w:szCs w:val="16"/>
              </w:rPr>
              <w:t>510,48</w:t>
            </w:r>
          </w:p>
        </w:tc>
        <w:tc>
          <w:tcPr>
            <w:tcW w:w="865" w:type="dxa"/>
            <w:tcBorders>
              <w:top w:val="nil"/>
              <w:left w:val="nil"/>
              <w:bottom w:val="single" w:sz="4" w:space="0" w:color="auto"/>
              <w:right w:val="single" w:sz="4" w:space="0" w:color="auto"/>
            </w:tcBorders>
            <w:shd w:val="clear" w:color="auto" w:fill="auto"/>
            <w:vAlign w:val="center"/>
            <w:hideMark/>
          </w:tcPr>
          <w:p w14:paraId="0C314B5A" w14:textId="77777777" w:rsidR="00A36110" w:rsidRDefault="00A36110">
            <w:pPr>
              <w:jc w:val="center"/>
              <w:rPr>
                <w:color w:val="000000"/>
                <w:sz w:val="16"/>
                <w:szCs w:val="16"/>
              </w:rPr>
            </w:pPr>
            <w:r>
              <w:rPr>
                <w:color w:val="000000"/>
                <w:sz w:val="16"/>
                <w:szCs w:val="16"/>
              </w:rPr>
              <w:t>1,10</w:t>
            </w:r>
          </w:p>
        </w:tc>
        <w:tc>
          <w:tcPr>
            <w:tcW w:w="776" w:type="dxa"/>
            <w:tcBorders>
              <w:top w:val="nil"/>
              <w:left w:val="nil"/>
              <w:bottom w:val="single" w:sz="4" w:space="0" w:color="auto"/>
              <w:right w:val="single" w:sz="4" w:space="0" w:color="auto"/>
            </w:tcBorders>
            <w:shd w:val="clear" w:color="auto" w:fill="auto"/>
            <w:vAlign w:val="center"/>
            <w:hideMark/>
          </w:tcPr>
          <w:p w14:paraId="5A247730" w14:textId="77777777" w:rsidR="00A36110" w:rsidRDefault="00A36110">
            <w:pPr>
              <w:jc w:val="center"/>
              <w:rPr>
                <w:color w:val="000000"/>
                <w:sz w:val="16"/>
                <w:szCs w:val="16"/>
              </w:rPr>
            </w:pPr>
            <w:r>
              <w:rPr>
                <w:color w:val="000000"/>
                <w:sz w:val="16"/>
                <w:szCs w:val="16"/>
              </w:rPr>
              <w:t>46,03</w:t>
            </w:r>
          </w:p>
        </w:tc>
        <w:tc>
          <w:tcPr>
            <w:tcW w:w="776" w:type="dxa"/>
            <w:tcBorders>
              <w:top w:val="nil"/>
              <w:left w:val="nil"/>
              <w:bottom w:val="single" w:sz="4" w:space="0" w:color="auto"/>
              <w:right w:val="single" w:sz="4" w:space="0" w:color="auto"/>
            </w:tcBorders>
            <w:shd w:val="clear" w:color="auto" w:fill="auto"/>
            <w:vAlign w:val="center"/>
            <w:hideMark/>
          </w:tcPr>
          <w:p w14:paraId="43FD4ED2" w14:textId="77777777" w:rsidR="00A36110" w:rsidRDefault="00A36110">
            <w:pPr>
              <w:jc w:val="center"/>
              <w:rPr>
                <w:color w:val="000000"/>
                <w:sz w:val="16"/>
                <w:szCs w:val="16"/>
              </w:rPr>
            </w:pPr>
            <w:r>
              <w:rPr>
                <w:color w:val="000000"/>
                <w:sz w:val="16"/>
                <w:szCs w:val="16"/>
              </w:rPr>
              <w:t>47,13</w:t>
            </w:r>
          </w:p>
        </w:tc>
        <w:tc>
          <w:tcPr>
            <w:tcW w:w="1060" w:type="dxa"/>
            <w:tcBorders>
              <w:top w:val="nil"/>
              <w:left w:val="nil"/>
              <w:bottom w:val="single" w:sz="4" w:space="0" w:color="auto"/>
              <w:right w:val="single" w:sz="4" w:space="0" w:color="auto"/>
            </w:tcBorders>
            <w:shd w:val="clear" w:color="auto" w:fill="auto"/>
            <w:vAlign w:val="center"/>
            <w:hideMark/>
          </w:tcPr>
          <w:p w14:paraId="67C594B8" w14:textId="77777777" w:rsidR="00A36110" w:rsidRDefault="00A36110">
            <w:pPr>
              <w:jc w:val="right"/>
              <w:rPr>
                <w:color w:val="000000"/>
                <w:sz w:val="16"/>
                <w:szCs w:val="16"/>
              </w:rPr>
            </w:pPr>
            <w:r>
              <w:rPr>
                <w:color w:val="000000"/>
                <w:sz w:val="16"/>
                <w:szCs w:val="16"/>
              </w:rPr>
              <w:t>23.497,39</w:t>
            </w:r>
          </w:p>
        </w:tc>
        <w:tc>
          <w:tcPr>
            <w:tcW w:w="1060" w:type="dxa"/>
            <w:tcBorders>
              <w:top w:val="nil"/>
              <w:left w:val="nil"/>
              <w:bottom w:val="single" w:sz="4" w:space="0" w:color="auto"/>
              <w:right w:val="single" w:sz="4" w:space="0" w:color="auto"/>
            </w:tcBorders>
            <w:shd w:val="clear" w:color="auto" w:fill="auto"/>
            <w:vAlign w:val="center"/>
            <w:hideMark/>
          </w:tcPr>
          <w:p w14:paraId="21E74D28" w14:textId="77777777" w:rsidR="00A36110" w:rsidRDefault="00A36110">
            <w:pPr>
              <w:jc w:val="right"/>
              <w:rPr>
                <w:color w:val="000000"/>
                <w:sz w:val="16"/>
                <w:szCs w:val="16"/>
              </w:rPr>
            </w:pPr>
            <w:r>
              <w:rPr>
                <w:color w:val="000000"/>
                <w:sz w:val="16"/>
                <w:szCs w:val="16"/>
              </w:rPr>
              <w:t>24.058,92</w:t>
            </w:r>
          </w:p>
        </w:tc>
        <w:tc>
          <w:tcPr>
            <w:tcW w:w="980" w:type="dxa"/>
            <w:tcBorders>
              <w:top w:val="nil"/>
              <w:left w:val="nil"/>
              <w:bottom w:val="single" w:sz="4" w:space="0" w:color="auto"/>
              <w:right w:val="single" w:sz="4" w:space="0" w:color="auto"/>
            </w:tcBorders>
            <w:shd w:val="clear" w:color="auto" w:fill="auto"/>
            <w:vAlign w:val="center"/>
            <w:hideMark/>
          </w:tcPr>
          <w:p w14:paraId="4187CA1A" w14:textId="77777777" w:rsidR="00A36110" w:rsidRDefault="00A36110">
            <w:pPr>
              <w:jc w:val="right"/>
              <w:rPr>
                <w:color w:val="000000"/>
                <w:sz w:val="16"/>
                <w:szCs w:val="16"/>
              </w:rPr>
            </w:pPr>
            <w:r>
              <w:rPr>
                <w:color w:val="000000"/>
                <w:sz w:val="16"/>
                <w:szCs w:val="16"/>
              </w:rPr>
              <w:t>176,02</w:t>
            </w:r>
          </w:p>
        </w:tc>
        <w:tc>
          <w:tcPr>
            <w:tcW w:w="865" w:type="dxa"/>
            <w:tcBorders>
              <w:top w:val="nil"/>
              <w:left w:val="nil"/>
              <w:bottom w:val="single" w:sz="4" w:space="0" w:color="auto"/>
              <w:right w:val="single" w:sz="4" w:space="0" w:color="auto"/>
            </w:tcBorders>
            <w:shd w:val="clear" w:color="auto" w:fill="auto"/>
            <w:vAlign w:val="center"/>
            <w:hideMark/>
          </w:tcPr>
          <w:p w14:paraId="116127BB" w14:textId="77777777" w:rsidR="00A36110" w:rsidRDefault="00A36110">
            <w:pPr>
              <w:jc w:val="right"/>
              <w:rPr>
                <w:color w:val="000000"/>
                <w:sz w:val="16"/>
                <w:szCs w:val="16"/>
              </w:rPr>
            </w:pPr>
            <w:r>
              <w:rPr>
                <w:color w:val="000000"/>
                <w:sz w:val="16"/>
                <w:szCs w:val="16"/>
              </w:rPr>
              <w:t>-334,46</w:t>
            </w:r>
          </w:p>
        </w:tc>
        <w:tc>
          <w:tcPr>
            <w:tcW w:w="1124" w:type="dxa"/>
            <w:tcBorders>
              <w:top w:val="nil"/>
              <w:left w:val="nil"/>
              <w:bottom w:val="single" w:sz="4" w:space="0" w:color="auto"/>
              <w:right w:val="single" w:sz="4" w:space="0" w:color="auto"/>
            </w:tcBorders>
            <w:shd w:val="clear" w:color="auto" w:fill="auto"/>
            <w:vAlign w:val="center"/>
            <w:hideMark/>
          </w:tcPr>
          <w:p w14:paraId="573DF411" w14:textId="77777777" w:rsidR="00A36110" w:rsidRDefault="00A36110">
            <w:pPr>
              <w:jc w:val="right"/>
              <w:rPr>
                <w:color w:val="000000"/>
                <w:sz w:val="16"/>
                <w:szCs w:val="16"/>
              </w:rPr>
            </w:pPr>
            <w:r>
              <w:rPr>
                <w:color w:val="000000"/>
                <w:sz w:val="16"/>
                <w:szCs w:val="16"/>
              </w:rPr>
              <w:t>-15.763,10</w:t>
            </w:r>
          </w:p>
        </w:tc>
        <w:tc>
          <w:tcPr>
            <w:tcW w:w="759" w:type="dxa"/>
            <w:tcBorders>
              <w:top w:val="nil"/>
              <w:left w:val="nil"/>
              <w:bottom w:val="single" w:sz="4" w:space="0" w:color="auto"/>
              <w:right w:val="single" w:sz="4" w:space="0" w:color="auto"/>
            </w:tcBorders>
            <w:shd w:val="clear" w:color="auto" w:fill="auto"/>
            <w:vAlign w:val="center"/>
            <w:hideMark/>
          </w:tcPr>
          <w:p w14:paraId="7EC926C9"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05E1DB78" w14:textId="77777777" w:rsidR="00A36110" w:rsidRDefault="00A36110">
            <w:pPr>
              <w:jc w:val="right"/>
              <w:rPr>
                <w:color w:val="000000"/>
                <w:sz w:val="16"/>
                <w:szCs w:val="16"/>
              </w:rPr>
            </w:pPr>
            <w:r>
              <w:rPr>
                <w:color w:val="000000"/>
                <w:sz w:val="16"/>
                <w:szCs w:val="16"/>
              </w:rPr>
              <w:t>8.102,20</w:t>
            </w:r>
          </w:p>
        </w:tc>
        <w:tc>
          <w:tcPr>
            <w:tcW w:w="1245" w:type="dxa"/>
            <w:tcBorders>
              <w:top w:val="nil"/>
              <w:left w:val="nil"/>
              <w:bottom w:val="single" w:sz="4" w:space="0" w:color="auto"/>
              <w:right w:val="single" w:sz="4" w:space="0" w:color="auto"/>
            </w:tcBorders>
            <w:shd w:val="clear" w:color="auto" w:fill="auto"/>
            <w:vAlign w:val="center"/>
            <w:hideMark/>
          </w:tcPr>
          <w:p w14:paraId="44AD342E" w14:textId="77777777" w:rsidR="00A36110" w:rsidRDefault="00A36110">
            <w:pPr>
              <w:jc w:val="right"/>
              <w:rPr>
                <w:color w:val="000000"/>
                <w:sz w:val="16"/>
                <w:szCs w:val="16"/>
              </w:rPr>
            </w:pPr>
            <w:r>
              <w:rPr>
                <w:color w:val="000000"/>
                <w:sz w:val="16"/>
                <w:szCs w:val="16"/>
              </w:rPr>
              <w:t>8.295,82</w:t>
            </w:r>
          </w:p>
        </w:tc>
      </w:tr>
      <w:tr w:rsidR="00A36110" w14:paraId="1B4DCE20"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5CCF970" w14:textId="77777777" w:rsidR="00A36110" w:rsidRDefault="00A36110">
            <w:pPr>
              <w:jc w:val="center"/>
              <w:rPr>
                <w:color w:val="000000"/>
                <w:sz w:val="16"/>
                <w:szCs w:val="16"/>
              </w:rPr>
            </w:pPr>
            <w:r>
              <w:rPr>
                <w:color w:val="000000"/>
                <w:sz w:val="16"/>
                <w:szCs w:val="16"/>
              </w:rPr>
              <w:t>1T2</w:t>
            </w:r>
          </w:p>
        </w:tc>
        <w:tc>
          <w:tcPr>
            <w:tcW w:w="2357" w:type="dxa"/>
            <w:tcBorders>
              <w:top w:val="nil"/>
              <w:left w:val="nil"/>
              <w:bottom w:val="single" w:sz="4" w:space="0" w:color="auto"/>
              <w:right w:val="single" w:sz="4" w:space="0" w:color="auto"/>
            </w:tcBorders>
            <w:shd w:val="clear" w:color="auto" w:fill="auto"/>
            <w:vAlign w:val="center"/>
            <w:hideMark/>
          </w:tcPr>
          <w:p w14:paraId="538A2730" w14:textId="77777777" w:rsidR="00A36110" w:rsidRDefault="00A36110">
            <w:pPr>
              <w:rPr>
                <w:color w:val="000000"/>
                <w:sz w:val="16"/>
                <w:szCs w:val="16"/>
              </w:rPr>
            </w:pPr>
            <w:r>
              <w:rPr>
                <w:color w:val="000000"/>
                <w:sz w:val="16"/>
                <w:szCs w:val="16"/>
              </w:rPr>
              <w:t>săpătură mecanica</w:t>
            </w:r>
          </w:p>
        </w:tc>
        <w:tc>
          <w:tcPr>
            <w:tcW w:w="640" w:type="dxa"/>
            <w:tcBorders>
              <w:top w:val="nil"/>
              <w:left w:val="nil"/>
              <w:bottom w:val="single" w:sz="4" w:space="0" w:color="auto"/>
              <w:right w:val="single" w:sz="4" w:space="0" w:color="auto"/>
            </w:tcBorders>
            <w:shd w:val="clear" w:color="auto" w:fill="auto"/>
            <w:vAlign w:val="center"/>
            <w:hideMark/>
          </w:tcPr>
          <w:p w14:paraId="760E2CAF" w14:textId="77777777" w:rsidR="00A36110" w:rsidRDefault="00A36110">
            <w:pPr>
              <w:jc w:val="center"/>
              <w:rPr>
                <w:color w:val="000000"/>
                <w:sz w:val="16"/>
                <w:szCs w:val="16"/>
              </w:rPr>
            </w:pPr>
            <w:r>
              <w:rPr>
                <w:color w:val="000000"/>
                <w:sz w:val="16"/>
                <w:szCs w:val="16"/>
              </w:rPr>
              <w:t>mc</w:t>
            </w:r>
          </w:p>
        </w:tc>
        <w:tc>
          <w:tcPr>
            <w:tcW w:w="1038" w:type="dxa"/>
            <w:tcBorders>
              <w:top w:val="nil"/>
              <w:left w:val="nil"/>
              <w:bottom w:val="single" w:sz="4" w:space="0" w:color="auto"/>
              <w:right w:val="single" w:sz="4" w:space="0" w:color="auto"/>
            </w:tcBorders>
            <w:shd w:val="clear" w:color="auto" w:fill="auto"/>
            <w:vAlign w:val="center"/>
            <w:hideMark/>
          </w:tcPr>
          <w:p w14:paraId="18D52405" w14:textId="77777777" w:rsidR="00A36110" w:rsidRDefault="00A36110">
            <w:pPr>
              <w:jc w:val="center"/>
              <w:rPr>
                <w:color w:val="000000"/>
                <w:sz w:val="16"/>
                <w:szCs w:val="16"/>
              </w:rPr>
            </w:pPr>
            <w:r>
              <w:rPr>
                <w:color w:val="000000"/>
                <w:sz w:val="16"/>
                <w:szCs w:val="16"/>
              </w:rPr>
              <w:t>510,48</w:t>
            </w:r>
          </w:p>
        </w:tc>
        <w:tc>
          <w:tcPr>
            <w:tcW w:w="865" w:type="dxa"/>
            <w:tcBorders>
              <w:top w:val="nil"/>
              <w:left w:val="nil"/>
              <w:bottom w:val="single" w:sz="4" w:space="0" w:color="auto"/>
              <w:right w:val="single" w:sz="4" w:space="0" w:color="auto"/>
            </w:tcBorders>
            <w:shd w:val="clear" w:color="auto" w:fill="auto"/>
            <w:vAlign w:val="center"/>
            <w:hideMark/>
          </w:tcPr>
          <w:p w14:paraId="43D3A3C4" w14:textId="77777777" w:rsidR="00A36110" w:rsidRDefault="00A36110">
            <w:pPr>
              <w:jc w:val="center"/>
              <w:rPr>
                <w:color w:val="000000"/>
                <w:sz w:val="16"/>
                <w:szCs w:val="16"/>
              </w:rPr>
            </w:pPr>
            <w:r>
              <w:rPr>
                <w:color w:val="000000"/>
                <w:sz w:val="16"/>
                <w:szCs w:val="16"/>
              </w:rPr>
              <w:t>0,58</w:t>
            </w:r>
          </w:p>
        </w:tc>
        <w:tc>
          <w:tcPr>
            <w:tcW w:w="776" w:type="dxa"/>
            <w:tcBorders>
              <w:top w:val="nil"/>
              <w:left w:val="nil"/>
              <w:bottom w:val="single" w:sz="4" w:space="0" w:color="auto"/>
              <w:right w:val="single" w:sz="4" w:space="0" w:color="auto"/>
            </w:tcBorders>
            <w:shd w:val="clear" w:color="auto" w:fill="auto"/>
            <w:vAlign w:val="center"/>
            <w:hideMark/>
          </w:tcPr>
          <w:p w14:paraId="293E68C7" w14:textId="77777777" w:rsidR="00A36110" w:rsidRDefault="00A36110">
            <w:pPr>
              <w:jc w:val="center"/>
              <w:rPr>
                <w:color w:val="000000"/>
                <w:sz w:val="16"/>
                <w:szCs w:val="16"/>
              </w:rPr>
            </w:pPr>
            <w:r>
              <w:rPr>
                <w:color w:val="000000"/>
                <w:sz w:val="16"/>
                <w:szCs w:val="16"/>
              </w:rPr>
              <w:t>24,43</w:t>
            </w:r>
          </w:p>
        </w:tc>
        <w:tc>
          <w:tcPr>
            <w:tcW w:w="776" w:type="dxa"/>
            <w:tcBorders>
              <w:top w:val="nil"/>
              <w:left w:val="nil"/>
              <w:bottom w:val="single" w:sz="4" w:space="0" w:color="auto"/>
              <w:right w:val="single" w:sz="4" w:space="0" w:color="auto"/>
            </w:tcBorders>
            <w:shd w:val="clear" w:color="auto" w:fill="auto"/>
            <w:vAlign w:val="center"/>
            <w:hideMark/>
          </w:tcPr>
          <w:p w14:paraId="5A465436" w14:textId="77777777" w:rsidR="00A36110" w:rsidRDefault="00A36110">
            <w:pPr>
              <w:jc w:val="center"/>
              <w:rPr>
                <w:color w:val="000000"/>
                <w:sz w:val="16"/>
                <w:szCs w:val="16"/>
              </w:rPr>
            </w:pPr>
            <w:r>
              <w:rPr>
                <w:color w:val="000000"/>
                <w:sz w:val="16"/>
                <w:szCs w:val="16"/>
              </w:rPr>
              <w:t>25,01</w:t>
            </w:r>
          </w:p>
        </w:tc>
        <w:tc>
          <w:tcPr>
            <w:tcW w:w="1060" w:type="dxa"/>
            <w:tcBorders>
              <w:top w:val="nil"/>
              <w:left w:val="nil"/>
              <w:bottom w:val="single" w:sz="4" w:space="0" w:color="auto"/>
              <w:right w:val="single" w:sz="4" w:space="0" w:color="auto"/>
            </w:tcBorders>
            <w:shd w:val="clear" w:color="auto" w:fill="auto"/>
            <w:vAlign w:val="center"/>
            <w:hideMark/>
          </w:tcPr>
          <w:p w14:paraId="5719851D" w14:textId="77777777" w:rsidR="00A36110" w:rsidRDefault="00A36110">
            <w:pPr>
              <w:jc w:val="right"/>
              <w:rPr>
                <w:color w:val="000000"/>
                <w:sz w:val="16"/>
                <w:szCs w:val="16"/>
              </w:rPr>
            </w:pPr>
            <w:r>
              <w:rPr>
                <w:color w:val="000000"/>
                <w:sz w:val="16"/>
                <w:szCs w:val="16"/>
              </w:rPr>
              <w:t>12.471,03</w:t>
            </w:r>
          </w:p>
        </w:tc>
        <w:tc>
          <w:tcPr>
            <w:tcW w:w="1060" w:type="dxa"/>
            <w:tcBorders>
              <w:top w:val="nil"/>
              <w:left w:val="nil"/>
              <w:bottom w:val="single" w:sz="4" w:space="0" w:color="auto"/>
              <w:right w:val="single" w:sz="4" w:space="0" w:color="auto"/>
            </w:tcBorders>
            <w:shd w:val="clear" w:color="auto" w:fill="auto"/>
            <w:vAlign w:val="center"/>
            <w:hideMark/>
          </w:tcPr>
          <w:p w14:paraId="0914A026" w14:textId="77777777" w:rsidR="00A36110" w:rsidRDefault="00A36110">
            <w:pPr>
              <w:jc w:val="right"/>
              <w:rPr>
                <w:color w:val="000000"/>
                <w:sz w:val="16"/>
                <w:szCs w:val="16"/>
              </w:rPr>
            </w:pPr>
            <w:r>
              <w:rPr>
                <w:color w:val="000000"/>
                <w:sz w:val="16"/>
                <w:szCs w:val="16"/>
              </w:rPr>
              <w:t>12.767,10</w:t>
            </w:r>
          </w:p>
        </w:tc>
        <w:tc>
          <w:tcPr>
            <w:tcW w:w="980" w:type="dxa"/>
            <w:tcBorders>
              <w:top w:val="nil"/>
              <w:left w:val="nil"/>
              <w:bottom w:val="single" w:sz="4" w:space="0" w:color="auto"/>
              <w:right w:val="single" w:sz="4" w:space="0" w:color="auto"/>
            </w:tcBorders>
            <w:shd w:val="clear" w:color="auto" w:fill="auto"/>
            <w:vAlign w:val="center"/>
            <w:hideMark/>
          </w:tcPr>
          <w:p w14:paraId="775099E2" w14:textId="77777777" w:rsidR="00A36110" w:rsidRDefault="00A36110">
            <w:pPr>
              <w:jc w:val="right"/>
              <w:rPr>
                <w:color w:val="000000"/>
                <w:sz w:val="16"/>
                <w:szCs w:val="16"/>
              </w:rPr>
            </w:pPr>
            <w:r>
              <w:rPr>
                <w:color w:val="000000"/>
                <w:sz w:val="16"/>
                <w:szCs w:val="16"/>
              </w:rPr>
              <w:t>410,70</w:t>
            </w:r>
          </w:p>
        </w:tc>
        <w:tc>
          <w:tcPr>
            <w:tcW w:w="865" w:type="dxa"/>
            <w:tcBorders>
              <w:top w:val="nil"/>
              <w:left w:val="nil"/>
              <w:bottom w:val="single" w:sz="4" w:space="0" w:color="auto"/>
              <w:right w:val="single" w:sz="4" w:space="0" w:color="auto"/>
            </w:tcBorders>
            <w:shd w:val="clear" w:color="auto" w:fill="auto"/>
            <w:vAlign w:val="center"/>
            <w:hideMark/>
          </w:tcPr>
          <w:p w14:paraId="6A2C6943" w14:textId="77777777" w:rsidR="00A36110" w:rsidRDefault="00A36110">
            <w:pPr>
              <w:jc w:val="right"/>
              <w:rPr>
                <w:color w:val="000000"/>
                <w:sz w:val="16"/>
                <w:szCs w:val="16"/>
              </w:rPr>
            </w:pPr>
            <w:r>
              <w:rPr>
                <w:color w:val="000000"/>
                <w:sz w:val="16"/>
                <w:szCs w:val="16"/>
              </w:rPr>
              <w:t>-99,78</w:t>
            </w:r>
          </w:p>
        </w:tc>
        <w:tc>
          <w:tcPr>
            <w:tcW w:w="1124" w:type="dxa"/>
            <w:tcBorders>
              <w:top w:val="nil"/>
              <w:left w:val="nil"/>
              <w:bottom w:val="single" w:sz="4" w:space="0" w:color="auto"/>
              <w:right w:val="single" w:sz="4" w:space="0" w:color="auto"/>
            </w:tcBorders>
            <w:shd w:val="clear" w:color="auto" w:fill="auto"/>
            <w:vAlign w:val="center"/>
            <w:hideMark/>
          </w:tcPr>
          <w:p w14:paraId="44CF1A6A" w14:textId="77777777" w:rsidR="00A36110" w:rsidRDefault="00A36110">
            <w:pPr>
              <w:jc w:val="right"/>
              <w:rPr>
                <w:color w:val="000000"/>
                <w:sz w:val="16"/>
                <w:szCs w:val="16"/>
              </w:rPr>
            </w:pPr>
            <w:r>
              <w:rPr>
                <w:color w:val="000000"/>
                <w:sz w:val="16"/>
                <w:szCs w:val="16"/>
              </w:rPr>
              <w:t>-2.495,50</w:t>
            </w:r>
          </w:p>
        </w:tc>
        <w:tc>
          <w:tcPr>
            <w:tcW w:w="759" w:type="dxa"/>
            <w:tcBorders>
              <w:top w:val="nil"/>
              <w:left w:val="nil"/>
              <w:bottom w:val="single" w:sz="4" w:space="0" w:color="auto"/>
              <w:right w:val="single" w:sz="4" w:space="0" w:color="auto"/>
            </w:tcBorders>
            <w:shd w:val="clear" w:color="auto" w:fill="auto"/>
            <w:vAlign w:val="center"/>
            <w:hideMark/>
          </w:tcPr>
          <w:p w14:paraId="58351DA3"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08BEDAD9" w14:textId="77777777" w:rsidR="00A36110" w:rsidRDefault="00A36110">
            <w:pPr>
              <w:jc w:val="right"/>
              <w:rPr>
                <w:color w:val="000000"/>
                <w:sz w:val="16"/>
                <w:szCs w:val="16"/>
              </w:rPr>
            </w:pPr>
            <w:r>
              <w:rPr>
                <w:color w:val="000000"/>
                <w:sz w:val="16"/>
                <w:szCs w:val="16"/>
              </w:rPr>
              <w:t>10.033,40</w:t>
            </w:r>
          </w:p>
        </w:tc>
        <w:tc>
          <w:tcPr>
            <w:tcW w:w="1245" w:type="dxa"/>
            <w:tcBorders>
              <w:top w:val="nil"/>
              <w:left w:val="nil"/>
              <w:bottom w:val="single" w:sz="4" w:space="0" w:color="auto"/>
              <w:right w:val="single" w:sz="4" w:space="0" w:color="auto"/>
            </w:tcBorders>
            <w:shd w:val="clear" w:color="auto" w:fill="auto"/>
            <w:vAlign w:val="center"/>
            <w:hideMark/>
          </w:tcPr>
          <w:p w14:paraId="1CDE6823" w14:textId="77777777" w:rsidR="00A36110" w:rsidRDefault="00A36110">
            <w:pPr>
              <w:jc w:val="right"/>
              <w:rPr>
                <w:color w:val="000000"/>
                <w:sz w:val="16"/>
                <w:szCs w:val="16"/>
              </w:rPr>
            </w:pPr>
            <w:r>
              <w:rPr>
                <w:color w:val="000000"/>
                <w:sz w:val="16"/>
                <w:szCs w:val="16"/>
              </w:rPr>
              <w:t>10.271,60</w:t>
            </w:r>
          </w:p>
        </w:tc>
      </w:tr>
      <w:tr w:rsidR="00A36110" w14:paraId="0344A614"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2E95913" w14:textId="77777777" w:rsidR="00A36110" w:rsidRDefault="00A36110">
            <w:pPr>
              <w:jc w:val="center"/>
              <w:rPr>
                <w:color w:val="000000"/>
                <w:sz w:val="16"/>
                <w:szCs w:val="16"/>
              </w:rPr>
            </w:pPr>
            <w:r>
              <w:rPr>
                <w:color w:val="000000"/>
                <w:sz w:val="16"/>
                <w:szCs w:val="16"/>
              </w:rPr>
              <w:t>1T3</w:t>
            </w:r>
          </w:p>
        </w:tc>
        <w:tc>
          <w:tcPr>
            <w:tcW w:w="2357" w:type="dxa"/>
            <w:tcBorders>
              <w:top w:val="nil"/>
              <w:left w:val="nil"/>
              <w:bottom w:val="single" w:sz="4" w:space="0" w:color="auto"/>
              <w:right w:val="single" w:sz="4" w:space="0" w:color="auto"/>
            </w:tcBorders>
            <w:shd w:val="clear" w:color="auto" w:fill="auto"/>
            <w:vAlign w:val="center"/>
            <w:hideMark/>
          </w:tcPr>
          <w:p w14:paraId="1D0AF144" w14:textId="77777777" w:rsidR="00A36110" w:rsidRDefault="00A36110">
            <w:pPr>
              <w:rPr>
                <w:color w:val="000000"/>
                <w:sz w:val="16"/>
                <w:szCs w:val="16"/>
              </w:rPr>
            </w:pPr>
            <w:r>
              <w:rPr>
                <w:color w:val="000000"/>
                <w:sz w:val="16"/>
                <w:szCs w:val="16"/>
              </w:rPr>
              <w:t>pregătire pat drum (nivelare si compactare)</w:t>
            </w:r>
          </w:p>
        </w:tc>
        <w:tc>
          <w:tcPr>
            <w:tcW w:w="640" w:type="dxa"/>
            <w:tcBorders>
              <w:top w:val="nil"/>
              <w:left w:val="nil"/>
              <w:bottom w:val="single" w:sz="4" w:space="0" w:color="auto"/>
              <w:right w:val="single" w:sz="4" w:space="0" w:color="auto"/>
            </w:tcBorders>
            <w:shd w:val="clear" w:color="auto" w:fill="auto"/>
            <w:vAlign w:val="center"/>
            <w:hideMark/>
          </w:tcPr>
          <w:p w14:paraId="47D67C7E" w14:textId="77777777" w:rsidR="00A36110" w:rsidRDefault="00A36110">
            <w:pPr>
              <w:jc w:val="center"/>
              <w:rPr>
                <w:color w:val="000000"/>
                <w:sz w:val="16"/>
                <w:szCs w:val="16"/>
              </w:rPr>
            </w:pPr>
            <w:r>
              <w:rPr>
                <w:color w:val="000000"/>
                <w:sz w:val="16"/>
                <w:szCs w:val="16"/>
              </w:rPr>
              <w:t>100 mp</w:t>
            </w:r>
          </w:p>
        </w:tc>
        <w:tc>
          <w:tcPr>
            <w:tcW w:w="1038" w:type="dxa"/>
            <w:tcBorders>
              <w:top w:val="nil"/>
              <w:left w:val="nil"/>
              <w:bottom w:val="single" w:sz="4" w:space="0" w:color="auto"/>
              <w:right w:val="single" w:sz="4" w:space="0" w:color="auto"/>
            </w:tcBorders>
            <w:shd w:val="clear" w:color="auto" w:fill="auto"/>
            <w:vAlign w:val="center"/>
            <w:hideMark/>
          </w:tcPr>
          <w:p w14:paraId="0A72CFDC" w14:textId="77777777" w:rsidR="00A36110" w:rsidRDefault="00A36110">
            <w:pPr>
              <w:jc w:val="center"/>
              <w:rPr>
                <w:color w:val="000000"/>
                <w:sz w:val="16"/>
                <w:szCs w:val="16"/>
              </w:rPr>
            </w:pPr>
            <w:r>
              <w:rPr>
                <w:color w:val="000000"/>
                <w:sz w:val="16"/>
                <w:szCs w:val="16"/>
              </w:rPr>
              <w:t>44,44</w:t>
            </w:r>
          </w:p>
        </w:tc>
        <w:tc>
          <w:tcPr>
            <w:tcW w:w="865" w:type="dxa"/>
            <w:tcBorders>
              <w:top w:val="nil"/>
              <w:left w:val="nil"/>
              <w:bottom w:val="single" w:sz="4" w:space="0" w:color="auto"/>
              <w:right w:val="single" w:sz="4" w:space="0" w:color="auto"/>
            </w:tcBorders>
            <w:shd w:val="clear" w:color="auto" w:fill="auto"/>
            <w:vAlign w:val="center"/>
            <w:hideMark/>
          </w:tcPr>
          <w:p w14:paraId="719CD57A" w14:textId="77777777" w:rsidR="00A36110" w:rsidRDefault="00A36110">
            <w:pPr>
              <w:jc w:val="center"/>
              <w:rPr>
                <w:color w:val="000000"/>
                <w:sz w:val="16"/>
                <w:szCs w:val="16"/>
              </w:rPr>
            </w:pPr>
            <w:r>
              <w:rPr>
                <w:color w:val="000000"/>
                <w:sz w:val="16"/>
                <w:szCs w:val="16"/>
              </w:rPr>
              <w:t>6,25</w:t>
            </w:r>
          </w:p>
        </w:tc>
        <w:tc>
          <w:tcPr>
            <w:tcW w:w="776" w:type="dxa"/>
            <w:tcBorders>
              <w:top w:val="nil"/>
              <w:left w:val="nil"/>
              <w:bottom w:val="single" w:sz="4" w:space="0" w:color="auto"/>
              <w:right w:val="single" w:sz="4" w:space="0" w:color="auto"/>
            </w:tcBorders>
            <w:shd w:val="clear" w:color="auto" w:fill="auto"/>
            <w:vAlign w:val="center"/>
            <w:hideMark/>
          </w:tcPr>
          <w:p w14:paraId="28B6B01E" w14:textId="77777777" w:rsidR="00A36110" w:rsidRDefault="00A36110">
            <w:pPr>
              <w:jc w:val="center"/>
              <w:rPr>
                <w:color w:val="000000"/>
                <w:sz w:val="16"/>
                <w:szCs w:val="16"/>
              </w:rPr>
            </w:pPr>
            <w:r>
              <w:rPr>
                <w:color w:val="000000"/>
                <w:sz w:val="16"/>
                <w:szCs w:val="16"/>
              </w:rPr>
              <w:t>262,60</w:t>
            </w:r>
          </w:p>
        </w:tc>
        <w:tc>
          <w:tcPr>
            <w:tcW w:w="776" w:type="dxa"/>
            <w:tcBorders>
              <w:top w:val="nil"/>
              <w:left w:val="nil"/>
              <w:bottom w:val="single" w:sz="4" w:space="0" w:color="auto"/>
              <w:right w:val="single" w:sz="4" w:space="0" w:color="auto"/>
            </w:tcBorders>
            <w:shd w:val="clear" w:color="auto" w:fill="auto"/>
            <w:vAlign w:val="center"/>
            <w:hideMark/>
          </w:tcPr>
          <w:p w14:paraId="038F400D" w14:textId="77777777" w:rsidR="00A36110" w:rsidRDefault="00A36110">
            <w:pPr>
              <w:jc w:val="center"/>
              <w:rPr>
                <w:color w:val="000000"/>
                <w:sz w:val="16"/>
                <w:szCs w:val="16"/>
              </w:rPr>
            </w:pPr>
            <w:r>
              <w:rPr>
                <w:color w:val="000000"/>
                <w:sz w:val="16"/>
                <w:szCs w:val="16"/>
              </w:rPr>
              <w:t>268,85</w:t>
            </w:r>
          </w:p>
        </w:tc>
        <w:tc>
          <w:tcPr>
            <w:tcW w:w="1060" w:type="dxa"/>
            <w:tcBorders>
              <w:top w:val="nil"/>
              <w:left w:val="nil"/>
              <w:bottom w:val="single" w:sz="4" w:space="0" w:color="auto"/>
              <w:right w:val="single" w:sz="4" w:space="0" w:color="auto"/>
            </w:tcBorders>
            <w:shd w:val="clear" w:color="auto" w:fill="auto"/>
            <w:vAlign w:val="center"/>
            <w:hideMark/>
          </w:tcPr>
          <w:p w14:paraId="2998DB56" w14:textId="77777777" w:rsidR="00A36110" w:rsidRDefault="00A36110">
            <w:pPr>
              <w:jc w:val="right"/>
              <w:rPr>
                <w:color w:val="000000"/>
                <w:sz w:val="16"/>
                <w:szCs w:val="16"/>
              </w:rPr>
            </w:pPr>
            <w:r>
              <w:rPr>
                <w:color w:val="000000"/>
                <w:sz w:val="16"/>
                <w:szCs w:val="16"/>
              </w:rPr>
              <w:t>11.669,94</w:t>
            </w:r>
          </w:p>
        </w:tc>
        <w:tc>
          <w:tcPr>
            <w:tcW w:w="1060" w:type="dxa"/>
            <w:tcBorders>
              <w:top w:val="nil"/>
              <w:left w:val="nil"/>
              <w:bottom w:val="single" w:sz="4" w:space="0" w:color="auto"/>
              <w:right w:val="single" w:sz="4" w:space="0" w:color="auto"/>
            </w:tcBorders>
            <w:shd w:val="clear" w:color="auto" w:fill="auto"/>
            <w:vAlign w:val="center"/>
            <w:hideMark/>
          </w:tcPr>
          <w:p w14:paraId="682336F3" w14:textId="77777777" w:rsidR="00A36110" w:rsidRDefault="00A36110">
            <w:pPr>
              <w:jc w:val="right"/>
              <w:rPr>
                <w:color w:val="000000"/>
                <w:sz w:val="16"/>
                <w:szCs w:val="16"/>
              </w:rPr>
            </w:pPr>
            <w:r>
              <w:rPr>
                <w:color w:val="000000"/>
                <w:sz w:val="16"/>
                <w:szCs w:val="16"/>
              </w:rPr>
              <w:t>11.947,69</w:t>
            </w:r>
          </w:p>
        </w:tc>
        <w:tc>
          <w:tcPr>
            <w:tcW w:w="980" w:type="dxa"/>
            <w:tcBorders>
              <w:top w:val="nil"/>
              <w:left w:val="nil"/>
              <w:bottom w:val="single" w:sz="4" w:space="0" w:color="auto"/>
              <w:right w:val="single" w:sz="4" w:space="0" w:color="auto"/>
            </w:tcBorders>
            <w:shd w:val="clear" w:color="auto" w:fill="auto"/>
            <w:vAlign w:val="center"/>
            <w:hideMark/>
          </w:tcPr>
          <w:p w14:paraId="29FFF7C6" w14:textId="77777777" w:rsidR="00A36110" w:rsidRDefault="00A36110">
            <w:pPr>
              <w:jc w:val="right"/>
              <w:rPr>
                <w:color w:val="000000"/>
                <w:sz w:val="16"/>
                <w:szCs w:val="16"/>
              </w:rPr>
            </w:pPr>
            <w:r>
              <w:rPr>
                <w:color w:val="000000"/>
                <w:sz w:val="16"/>
                <w:szCs w:val="16"/>
              </w:rPr>
              <w:t>28,46</w:t>
            </w:r>
          </w:p>
        </w:tc>
        <w:tc>
          <w:tcPr>
            <w:tcW w:w="865" w:type="dxa"/>
            <w:tcBorders>
              <w:top w:val="nil"/>
              <w:left w:val="nil"/>
              <w:bottom w:val="single" w:sz="4" w:space="0" w:color="auto"/>
              <w:right w:val="single" w:sz="4" w:space="0" w:color="auto"/>
            </w:tcBorders>
            <w:shd w:val="clear" w:color="auto" w:fill="auto"/>
            <w:vAlign w:val="center"/>
            <w:hideMark/>
          </w:tcPr>
          <w:p w14:paraId="5BD12532" w14:textId="77777777" w:rsidR="00A36110" w:rsidRDefault="00A36110">
            <w:pPr>
              <w:jc w:val="right"/>
              <w:rPr>
                <w:color w:val="000000"/>
                <w:sz w:val="16"/>
                <w:szCs w:val="16"/>
              </w:rPr>
            </w:pPr>
            <w:r>
              <w:rPr>
                <w:color w:val="000000"/>
                <w:sz w:val="16"/>
                <w:szCs w:val="16"/>
              </w:rPr>
              <w:t>-15,98</w:t>
            </w:r>
          </w:p>
        </w:tc>
        <w:tc>
          <w:tcPr>
            <w:tcW w:w="1124" w:type="dxa"/>
            <w:tcBorders>
              <w:top w:val="nil"/>
              <w:left w:val="nil"/>
              <w:bottom w:val="single" w:sz="4" w:space="0" w:color="auto"/>
              <w:right w:val="single" w:sz="4" w:space="0" w:color="auto"/>
            </w:tcBorders>
            <w:shd w:val="clear" w:color="auto" w:fill="auto"/>
            <w:vAlign w:val="center"/>
            <w:hideMark/>
          </w:tcPr>
          <w:p w14:paraId="018CC6D6" w14:textId="77777777" w:rsidR="00A36110" w:rsidRDefault="00A36110">
            <w:pPr>
              <w:jc w:val="right"/>
              <w:rPr>
                <w:color w:val="000000"/>
                <w:sz w:val="16"/>
                <w:szCs w:val="16"/>
              </w:rPr>
            </w:pPr>
            <w:r>
              <w:rPr>
                <w:color w:val="000000"/>
                <w:sz w:val="16"/>
                <w:szCs w:val="16"/>
              </w:rPr>
              <w:t>-4.296,22</w:t>
            </w:r>
          </w:p>
        </w:tc>
        <w:tc>
          <w:tcPr>
            <w:tcW w:w="759" w:type="dxa"/>
            <w:tcBorders>
              <w:top w:val="nil"/>
              <w:left w:val="nil"/>
              <w:bottom w:val="single" w:sz="4" w:space="0" w:color="auto"/>
              <w:right w:val="single" w:sz="4" w:space="0" w:color="auto"/>
            </w:tcBorders>
            <w:shd w:val="clear" w:color="auto" w:fill="auto"/>
            <w:vAlign w:val="center"/>
            <w:hideMark/>
          </w:tcPr>
          <w:p w14:paraId="10B4A0CA"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7C891CD4" w14:textId="77777777" w:rsidR="00A36110" w:rsidRDefault="00A36110">
            <w:pPr>
              <w:jc w:val="right"/>
              <w:rPr>
                <w:color w:val="000000"/>
                <w:sz w:val="16"/>
                <w:szCs w:val="16"/>
              </w:rPr>
            </w:pPr>
            <w:r>
              <w:rPr>
                <w:color w:val="000000"/>
                <w:sz w:val="16"/>
                <w:szCs w:val="16"/>
              </w:rPr>
              <w:t>7.473,60</w:t>
            </w:r>
          </w:p>
        </w:tc>
        <w:tc>
          <w:tcPr>
            <w:tcW w:w="1245" w:type="dxa"/>
            <w:tcBorders>
              <w:top w:val="nil"/>
              <w:left w:val="nil"/>
              <w:bottom w:val="single" w:sz="4" w:space="0" w:color="auto"/>
              <w:right w:val="single" w:sz="4" w:space="0" w:color="auto"/>
            </w:tcBorders>
            <w:shd w:val="clear" w:color="auto" w:fill="auto"/>
            <w:vAlign w:val="center"/>
            <w:hideMark/>
          </w:tcPr>
          <w:p w14:paraId="3323E63E" w14:textId="77777777" w:rsidR="00A36110" w:rsidRDefault="00A36110">
            <w:pPr>
              <w:jc w:val="right"/>
              <w:rPr>
                <w:color w:val="000000"/>
                <w:sz w:val="16"/>
                <w:szCs w:val="16"/>
              </w:rPr>
            </w:pPr>
            <w:r>
              <w:rPr>
                <w:color w:val="000000"/>
                <w:sz w:val="16"/>
                <w:szCs w:val="16"/>
              </w:rPr>
              <w:t>7.651,47</w:t>
            </w:r>
          </w:p>
        </w:tc>
      </w:tr>
      <w:tr w:rsidR="00A36110" w14:paraId="0E56AE3F" w14:textId="77777777" w:rsidTr="00A36110">
        <w:trPr>
          <w:trHeight w:val="20"/>
        </w:trPr>
        <w:tc>
          <w:tcPr>
            <w:tcW w:w="620" w:type="dxa"/>
            <w:tcBorders>
              <w:top w:val="nil"/>
              <w:left w:val="single" w:sz="4" w:space="0" w:color="auto"/>
              <w:bottom w:val="single" w:sz="4" w:space="0" w:color="auto"/>
              <w:right w:val="nil"/>
            </w:tcBorders>
            <w:shd w:val="clear" w:color="000000" w:fill="FFF2CC"/>
            <w:vAlign w:val="center"/>
            <w:hideMark/>
          </w:tcPr>
          <w:p w14:paraId="7BA400AA" w14:textId="77777777" w:rsidR="00A36110" w:rsidRDefault="00A36110">
            <w:pPr>
              <w:jc w:val="center"/>
              <w:rPr>
                <w:b/>
                <w:bCs/>
                <w:color w:val="000000"/>
                <w:sz w:val="16"/>
                <w:szCs w:val="16"/>
              </w:rPr>
            </w:pPr>
            <w:r>
              <w:rPr>
                <w:b/>
                <w:bCs/>
                <w:color w:val="000000"/>
                <w:sz w:val="16"/>
                <w:szCs w:val="16"/>
              </w:rPr>
              <w:t>1I</w:t>
            </w:r>
          </w:p>
        </w:tc>
        <w:tc>
          <w:tcPr>
            <w:tcW w:w="2357" w:type="dxa"/>
            <w:tcBorders>
              <w:top w:val="nil"/>
              <w:left w:val="nil"/>
              <w:bottom w:val="single" w:sz="4" w:space="0" w:color="auto"/>
              <w:right w:val="nil"/>
            </w:tcBorders>
            <w:shd w:val="clear" w:color="000000" w:fill="FFF2CC"/>
            <w:vAlign w:val="center"/>
            <w:hideMark/>
          </w:tcPr>
          <w:p w14:paraId="5DBA6AD3" w14:textId="77777777" w:rsidR="00A36110" w:rsidRDefault="00A36110">
            <w:pPr>
              <w:rPr>
                <w:b/>
                <w:bCs/>
                <w:color w:val="000000"/>
                <w:sz w:val="16"/>
                <w:szCs w:val="16"/>
              </w:rPr>
            </w:pPr>
            <w:r>
              <w:rPr>
                <w:b/>
                <w:bCs/>
                <w:color w:val="000000"/>
                <w:sz w:val="16"/>
                <w:szCs w:val="16"/>
              </w:rPr>
              <w:t>INCADRARI</w:t>
            </w:r>
          </w:p>
        </w:tc>
        <w:tc>
          <w:tcPr>
            <w:tcW w:w="640" w:type="dxa"/>
            <w:tcBorders>
              <w:top w:val="nil"/>
              <w:left w:val="nil"/>
              <w:bottom w:val="single" w:sz="4" w:space="0" w:color="auto"/>
              <w:right w:val="nil"/>
            </w:tcBorders>
            <w:shd w:val="clear" w:color="000000" w:fill="FFF2CC"/>
            <w:vAlign w:val="center"/>
            <w:hideMark/>
          </w:tcPr>
          <w:p w14:paraId="53A1152A" w14:textId="77777777" w:rsidR="00A36110" w:rsidRDefault="00A36110">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65B5D767" w14:textId="77777777" w:rsidR="00A36110" w:rsidRDefault="00A36110">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0C1580E2"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FFE183F"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41F500ED" w14:textId="77777777" w:rsidR="00A36110" w:rsidRDefault="00A36110">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6F316E58" w14:textId="77777777" w:rsidR="00A36110" w:rsidRDefault="00A36110">
            <w:pP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56631589" w14:textId="77777777" w:rsidR="00A36110" w:rsidRDefault="00A36110">
            <w:pPr>
              <w:rPr>
                <w:b/>
                <w:bCs/>
                <w:color w:val="000000"/>
                <w:sz w:val="16"/>
                <w:szCs w:val="16"/>
              </w:rPr>
            </w:pPr>
            <w:r>
              <w:rPr>
                <w:b/>
                <w:bCs/>
                <w:color w:val="000000"/>
                <w:sz w:val="16"/>
                <w:szCs w:val="16"/>
              </w:rPr>
              <w:t> </w:t>
            </w:r>
          </w:p>
        </w:tc>
        <w:tc>
          <w:tcPr>
            <w:tcW w:w="980" w:type="dxa"/>
            <w:tcBorders>
              <w:top w:val="nil"/>
              <w:left w:val="nil"/>
              <w:bottom w:val="single" w:sz="4" w:space="0" w:color="auto"/>
              <w:right w:val="nil"/>
            </w:tcBorders>
            <w:shd w:val="clear" w:color="000000" w:fill="FFF2CC"/>
            <w:vAlign w:val="center"/>
            <w:hideMark/>
          </w:tcPr>
          <w:p w14:paraId="323E1471" w14:textId="77777777" w:rsidR="00A36110" w:rsidRDefault="00A36110">
            <w:pP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12A30D91" w14:textId="77777777" w:rsidR="00A36110" w:rsidRDefault="00A36110">
            <w:pPr>
              <w:rPr>
                <w:b/>
                <w:bCs/>
                <w:color w:val="000000"/>
                <w:sz w:val="16"/>
                <w:szCs w:val="16"/>
              </w:rPr>
            </w:pPr>
            <w:r>
              <w:rPr>
                <w:b/>
                <w:bCs/>
                <w:color w:val="000000"/>
                <w:sz w:val="16"/>
                <w:szCs w:val="16"/>
              </w:rPr>
              <w:t> </w:t>
            </w:r>
          </w:p>
        </w:tc>
        <w:tc>
          <w:tcPr>
            <w:tcW w:w="1124" w:type="dxa"/>
            <w:tcBorders>
              <w:top w:val="nil"/>
              <w:left w:val="nil"/>
              <w:bottom w:val="single" w:sz="4" w:space="0" w:color="auto"/>
              <w:right w:val="nil"/>
            </w:tcBorders>
            <w:shd w:val="clear" w:color="000000" w:fill="FFF2CC"/>
            <w:vAlign w:val="center"/>
            <w:hideMark/>
          </w:tcPr>
          <w:p w14:paraId="144C3757" w14:textId="77777777" w:rsidR="00A36110" w:rsidRDefault="00A36110">
            <w:pPr>
              <w:rPr>
                <w:b/>
                <w:bCs/>
                <w:color w:val="000000"/>
                <w:sz w:val="16"/>
                <w:szCs w:val="16"/>
              </w:rPr>
            </w:pPr>
            <w:r>
              <w:rPr>
                <w:b/>
                <w:bCs/>
                <w:color w:val="000000"/>
                <w:sz w:val="16"/>
                <w:szCs w:val="16"/>
              </w:rPr>
              <w:t> </w:t>
            </w:r>
          </w:p>
        </w:tc>
        <w:tc>
          <w:tcPr>
            <w:tcW w:w="759" w:type="dxa"/>
            <w:tcBorders>
              <w:top w:val="nil"/>
              <w:left w:val="nil"/>
              <w:bottom w:val="single" w:sz="4" w:space="0" w:color="auto"/>
              <w:right w:val="nil"/>
            </w:tcBorders>
            <w:shd w:val="clear" w:color="000000" w:fill="FFF2CC"/>
            <w:vAlign w:val="center"/>
            <w:hideMark/>
          </w:tcPr>
          <w:p w14:paraId="4AF3B8E8" w14:textId="77777777" w:rsidR="00A36110" w:rsidRDefault="00A36110">
            <w:pP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03096DE2" w14:textId="77777777" w:rsidR="00A36110" w:rsidRDefault="00A36110">
            <w:pPr>
              <w:rPr>
                <w:b/>
                <w:bCs/>
                <w:color w:val="000000"/>
                <w:sz w:val="16"/>
                <w:szCs w:val="16"/>
              </w:rPr>
            </w:pPr>
            <w:r>
              <w:rPr>
                <w:b/>
                <w:bCs/>
                <w:color w:val="000000"/>
                <w:sz w:val="16"/>
                <w:szCs w:val="16"/>
              </w:rPr>
              <w:t> </w:t>
            </w:r>
          </w:p>
        </w:tc>
        <w:tc>
          <w:tcPr>
            <w:tcW w:w="1245" w:type="dxa"/>
            <w:tcBorders>
              <w:top w:val="nil"/>
              <w:left w:val="nil"/>
              <w:bottom w:val="single" w:sz="4" w:space="0" w:color="auto"/>
              <w:right w:val="single" w:sz="4" w:space="0" w:color="auto"/>
            </w:tcBorders>
            <w:shd w:val="clear" w:color="000000" w:fill="FFF2CC"/>
            <w:vAlign w:val="center"/>
            <w:hideMark/>
          </w:tcPr>
          <w:p w14:paraId="1BC92329" w14:textId="77777777" w:rsidR="00A36110" w:rsidRDefault="00A36110">
            <w:pPr>
              <w:rPr>
                <w:b/>
                <w:bCs/>
                <w:color w:val="000000"/>
                <w:sz w:val="16"/>
                <w:szCs w:val="16"/>
              </w:rPr>
            </w:pPr>
            <w:r>
              <w:rPr>
                <w:b/>
                <w:bCs/>
                <w:color w:val="000000"/>
                <w:sz w:val="16"/>
                <w:szCs w:val="16"/>
              </w:rPr>
              <w:t> </w:t>
            </w:r>
          </w:p>
        </w:tc>
      </w:tr>
      <w:tr w:rsidR="00A36110" w14:paraId="6256558A"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E6762E8" w14:textId="77777777" w:rsidR="00A36110" w:rsidRDefault="00A36110">
            <w:pPr>
              <w:jc w:val="center"/>
              <w:rPr>
                <w:color w:val="000000"/>
                <w:sz w:val="16"/>
                <w:szCs w:val="16"/>
              </w:rPr>
            </w:pPr>
            <w:r>
              <w:rPr>
                <w:color w:val="000000"/>
                <w:sz w:val="16"/>
                <w:szCs w:val="16"/>
              </w:rPr>
              <w:t>1I1</w:t>
            </w:r>
          </w:p>
        </w:tc>
        <w:tc>
          <w:tcPr>
            <w:tcW w:w="2357" w:type="dxa"/>
            <w:tcBorders>
              <w:top w:val="nil"/>
              <w:left w:val="nil"/>
              <w:bottom w:val="single" w:sz="4" w:space="0" w:color="auto"/>
              <w:right w:val="single" w:sz="4" w:space="0" w:color="auto"/>
            </w:tcBorders>
            <w:shd w:val="clear" w:color="auto" w:fill="auto"/>
            <w:vAlign w:val="center"/>
            <w:hideMark/>
          </w:tcPr>
          <w:p w14:paraId="4F4A24B7" w14:textId="77777777" w:rsidR="00A36110" w:rsidRDefault="00A36110">
            <w:pPr>
              <w:rPr>
                <w:color w:val="000000"/>
                <w:sz w:val="16"/>
                <w:szCs w:val="16"/>
              </w:rPr>
            </w:pPr>
            <w:r>
              <w:rPr>
                <w:color w:val="000000"/>
                <w:sz w:val="16"/>
                <w:szCs w:val="16"/>
              </w:rPr>
              <w:t>montare borduri mari noi beton</w:t>
            </w:r>
          </w:p>
        </w:tc>
        <w:tc>
          <w:tcPr>
            <w:tcW w:w="640" w:type="dxa"/>
            <w:tcBorders>
              <w:top w:val="nil"/>
              <w:left w:val="nil"/>
              <w:bottom w:val="single" w:sz="4" w:space="0" w:color="auto"/>
              <w:right w:val="single" w:sz="4" w:space="0" w:color="auto"/>
            </w:tcBorders>
            <w:shd w:val="clear" w:color="auto" w:fill="auto"/>
            <w:vAlign w:val="center"/>
            <w:hideMark/>
          </w:tcPr>
          <w:p w14:paraId="6A6F506D" w14:textId="77777777" w:rsidR="00A36110" w:rsidRDefault="00A36110">
            <w:pPr>
              <w:jc w:val="center"/>
              <w:rPr>
                <w:color w:val="000000"/>
                <w:sz w:val="16"/>
                <w:szCs w:val="16"/>
              </w:rPr>
            </w:pPr>
            <w:r>
              <w:rPr>
                <w:color w:val="000000"/>
                <w:sz w:val="16"/>
                <w:szCs w:val="16"/>
              </w:rPr>
              <w:t>m</w:t>
            </w:r>
          </w:p>
        </w:tc>
        <w:tc>
          <w:tcPr>
            <w:tcW w:w="1038" w:type="dxa"/>
            <w:tcBorders>
              <w:top w:val="nil"/>
              <w:left w:val="nil"/>
              <w:bottom w:val="single" w:sz="4" w:space="0" w:color="auto"/>
              <w:right w:val="single" w:sz="4" w:space="0" w:color="auto"/>
            </w:tcBorders>
            <w:shd w:val="clear" w:color="auto" w:fill="auto"/>
            <w:vAlign w:val="center"/>
            <w:hideMark/>
          </w:tcPr>
          <w:p w14:paraId="4B6D5E88" w14:textId="77777777" w:rsidR="00A36110" w:rsidRDefault="00A36110">
            <w:pPr>
              <w:jc w:val="center"/>
              <w:rPr>
                <w:color w:val="000000"/>
                <w:sz w:val="16"/>
                <w:szCs w:val="16"/>
              </w:rPr>
            </w:pPr>
            <w:r>
              <w:rPr>
                <w:color w:val="000000"/>
                <w:sz w:val="16"/>
                <w:szCs w:val="16"/>
              </w:rPr>
              <w:t>624,00</w:t>
            </w:r>
          </w:p>
        </w:tc>
        <w:tc>
          <w:tcPr>
            <w:tcW w:w="865" w:type="dxa"/>
            <w:tcBorders>
              <w:top w:val="nil"/>
              <w:left w:val="nil"/>
              <w:bottom w:val="single" w:sz="4" w:space="0" w:color="auto"/>
              <w:right w:val="single" w:sz="4" w:space="0" w:color="auto"/>
            </w:tcBorders>
            <w:shd w:val="clear" w:color="auto" w:fill="auto"/>
            <w:vAlign w:val="center"/>
            <w:hideMark/>
          </w:tcPr>
          <w:p w14:paraId="3DD067B1" w14:textId="77777777" w:rsidR="00A36110" w:rsidRDefault="00A36110">
            <w:pPr>
              <w:jc w:val="center"/>
              <w:rPr>
                <w:color w:val="000000"/>
                <w:sz w:val="16"/>
                <w:szCs w:val="16"/>
              </w:rPr>
            </w:pPr>
            <w:r>
              <w:rPr>
                <w:color w:val="000000"/>
                <w:sz w:val="16"/>
                <w:szCs w:val="16"/>
              </w:rPr>
              <w:t>1,67</w:t>
            </w:r>
          </w:p>
        </w:tc>
        <w:tc>
          <w:tcPr>
            <w:tcW w:w="776" w:type="dxa"/>
            <w:tcBorders>
              <w:top w:val="nil"/>
              <w:left w:val="nil"/>
              <w:bottom w:val="single" w:sz="4" w:space="0" w:color="auto"/>
              <w:right w:val="single" w:sz="4" w:space="0" w:color="auto"/>
            </w:tcBorders>
            <w:shd w:val="clear" w:color="auto" w:fill="auto"/>
            <w:vAlign w:val="center"/>
            <w:hideMark/>
          </w:tcPr>
          <w:p w14:paraId="7F26B46F" w14:textId="77777777" w:rsidR="00A36110" w:rsidRDefault="00A36110">
            <w:pPr>
              <w:jc w:val="center"/>
              <w:rPr>
                <w:color w:val="000000"/>
                <w:sz w:val="16"/>
                <w:szCs w:val="16"/>
              </w:rPr>
            </w:pPr>
            <w:r>
              <w:rPr>
                <w:color w:val="000000"/>
                <w:sz w:val="16"/>
                <w:szCs w:val="16"/>
              </w:rPr>
              <w:t>70,17</w:t>
            </w:r>
          </w:p>
        </w:tc>
        <w:tc>
          <w:tcPr>
            <w:tcW w:w="776" w:type="dxa"/>
            <w:tcBorders>
              <w:top w:val="nil"/>
              <w:left w:val="nil"/>
              <w:bottom w:val="single" w:sz="4" w:space="0" w:color="auto"/>
              <w:right w:val="single" w:sz="4" w:space="0" w:color="auto"/>
            </w:tcBorders>
            <w:shd w:val="clear" w:color="auto" w:fill="auto"/>
            <w:vAlign w:val="center"/>
            <w:hideMark/>
          </w:tcPr>
          <w:p w14:paraId="0AE4FCF0" w14:textId="77777777" w:rsidR="00A36110" w:rsidRDefault="00A36110">
            <w:pPr>
              <w:jc w:val="center"/>
              <w:rPr>
                <w:color w:val="000000"/>
                <w:sz w:val="16"/>
                <w:szCs w:val="16"/>
              </w:rPr>
            </w:pPr>
            <w:r>
              <w:rPr>
                <w:color w:val="000000"/>
                <w:sz w:val="16"/>
                <w:szCs w:val="16"/>
              </w:rPr>
              <w:t>71,84</w:t>
            </w:r>
          </w:p>
        </w:tc>
        <w:tc>
          <w:tcPr>
            <w:tcW w:w="1060" w:type="dxa"/>
            <w:tcBorders>
              <w:top w:val="nil"/>
              <w:left w:val="nil"/>
              <w:bottom w:val="single" w:sz="4" w:space="0" w:color="auto"/>
              <w:right w:val="single" w:sz="4" w:space="0" w:color="auto"/>
            </w:tcBorders>
            <w:shd w:val="clear" w:color="auto" w:fill="auto"/>
            <w:vAlign w:val="center"/>
            <w:hideMark/>
          </w:tcPr>
          <w:p w14:paraId="0DC84B59" w14:textId="77777777" w:rsidR="00A36110" w:rsidRDefault="00A36110">
            <w:pPr>
              <w:jc w:val="right"/>
              <w:rPr>
                <w:color w:val="000000"/>
                <w:sz w:val="16"/>
                <w:szCs w:val="16"/>
              </w:rPr>
            </w:pPr>
            <w:r>
              <w:rPr>
                <w:color w:val="000000"/>
                <w:sz w:val="16"/>
                <w:szCs w:val="16"/>
              </w:rPr>
              <w:t>43.786,08</w:t>
            </w:r>
          </w:p>
        </w:tc>
        <w:tc>
          <w:tcPr>
            <w:tcW w:w="1060" w:type="dxa"/>
            <w:tcBorders>
              <w:top w:val="nil"/>
              <w:left w:val="nil"/>
              <w:bottom w:val="single" w:sz="4" w:space="0" w:color="auto"/>
              <w:right w:val="single" w:sz="4" w:space="0" w:color="auto"/>
            </w:tcBorders>
            <w:shd w:val="clear" w:color="auto" w:fill="auto"/>
            <w:vAlign w:val="center"/>
            <w:hideMark/>
          </w:tcPr>
          <w:p w14:paraId="57FF45BC" w14:textId="77777777" w:rsidR="00A36110" w:rsidRDefault="00A36110">
            <w:pPr>
              <w:jc w:val="right"/>
              <w:rPr>
                <w:color w:val="000000"/>
                <w:sz w:val="16"/>
                <w:szCs w:val="16"/>
              </w:rPr>
            </w:pPr>
            <w:r>
              <w:rPr>
                <w:color w:val="000000"/>
                <w:sz w:val="16"/>
                <w:szCs w:val="16"/>
              </w:rPr>
              <w:t>44.828,16</w:t>
            </w:r>
          </w:p>
        </w:tc>
        <w:tc>
          <w:tcPr>
            <w:tcW w:w="980" w:type="dxa"/>
            <w:tcBorders>
              <w:top w:val="nil"/>
              <w:left w:val="nil"/>
              <w:bottom w:val="single" w:sz="4" w:space="0" w:color="auto"/>
              <w:right w:val="single" w:sz="4" w:space="0" w:color="auto"/>
            </w:tcBorders>
            <w:shd w:val="clear" w:color="auto" w:fill="auto"/>
            <w:vAlign w:val="center"/>
            <w:hideMark/>
          </w:tcPr>
          <w:p w14:paraId="7723242C" w14:textId="77777777" w:rsidR="00A36110" w:rsidRDefault="00A36110">
            <w:pPr>
              <w:jc w:val="right"/>
              <w:rPr>
                <w:color w:val="000000"/>
                <w:sz w:val="16"/>
                <w:szCs w:val="16"/>
              </w:rPr>
            </w:pPr>
            <w:r>
              <w:rPr>
                <w:color w:val="000000"/>
                <w:sz w:val="16"/>
                <w:szCs w:val="16"/>
              </w:rPr>
              <w:t>542,00</w:t>
            </w:r>
          </w:p>
        </w:tc>
        <w:tc>
          <w:tcPr>
            <w:tcW w:w="865" w:type="dxa"/>
            <w:tcBorders>
              <w:top w:val="nil"/>
              <w:left w:val="nil"/>
              <w:bottom w:val="single" w:sz="4" w:space="0" w:color="auto"/>
              <w:right w:val="single" w:sz="4" w:space="0" w:color="auto"/>
            </w:tcBorders>
            <w:shd w:val="clear" w:color="auto" w:fill="auto"/>
            <w:vAlign w:val="center"/>
            <w:hideMark/>
          </w:tcPr>
          <w:p w14:paraId="1A2F94E3" w14:textId="77777777" w:rsidR="00A36110" w:rsidRDefault="00A36110">
            <w:pPr>
              <w:jc w:val="right"/>
              <w:rPr>
                <w:color w:val="000000"/>
                <w:sz w:val="16"/>
                <w:szCs w:val="16"/>
              </w:rPr>
            </w:pPr>
            <w:r>
              <w:rPr>
                <w:color w:val="000000"/>
                <w:sz w:val="16"/>
                <w:szCs w:val="16"/>
              </w:rPr>
              <w:t>-82,00</w:t>
            </w:r>
          </w:p>
        </w:tc>
        <w:tc>
          <w:tcPr>
            <w:tcW w:w="1124" w:type="dxa"/>
            <w:tcBorders>
              <w:top w:val="nil"/>
              <w:left w:val="nil"/>
              <w:bottom w:val="single" w:sz="4" w:space="0" w:color="auto"/>
              <w:right w:val="single" w:sz="4" w:space="0" w:color="auto"/>
            </w:tcBorders>
            <w:shd w:val="clear" w:color="auto" w:fill="auto"/>
            <w:vAlign w:val="center"/>
            <w:hideMark/>
          </w:tcPr>
          <w:p w14:paraId="2E6F8755" w14:textId="77777777" w:rsidR="00A36110" w:rsidRDefault="00A36110">
            <w:pPr>
              <w:jc w:val="right"/>
              <w:rPr>
                <w:color w:val="000000"/>
                <w:sz w:val="16"/>
                <w:szCs w:val="16"/>
              </w:rPr>
            </w:pPr>
            <w:r>
              <w:rPr>
                <w:color w:val="000000"/>
                <w:sz w:val="16"/>
                <w:szCs w:val="16"/>
              </w:rPr>
              <w:t>-5.890,88</w:t>
            </w:r>
          </w:p>
        </w:tc>
        <w:tc>
          <w:tcPr>
            <w:tcW w:w="759" w:type="dxa"/>
            <w:tcBorders>
              <w:top w:val="nil"/>
              <w:left w:val="nil"/>
              <w:bottom w:val="single" w:sz="4" w:space="0" w:color="auto"/>
              <w:right w:val="single" w:sz="4" w:space="0" w:color="auto"/>
            </w:tcBorders>
            <w:shd w:val="clear" w:color="auto" w:fill="auto"/>
            <w:vAlign w:val="center"/>
            <w:hideMark/>
          </w:tcPr>
          <w:p w14:paraId="07A78A92"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417BA97A" w14:textId="77777777" w:rsidR="00A36110" w:rsidRDefault="00A36110">
            <w:pPr>
              <w:jc w:val="right"/>
              <w:rPr>
                <w:color w:val="000000"/>
                <w:sz w:val="16"/>
                <w:szCs w:val="16"/>
              </w:rPr>
            </w:pPr>
            <w:r>
              <w:rPr>
                <w:color w:val="000000"/>
                <w:sz w:val="16"/>
                <w:szCs w:val="16"/>
              </w:rPr>
              <w:t>38.032,14</w:t>
            </w:r>
          </w:p>
        </w:tc>
        <w:tc>
          <w:tcPr>
            <w:tcW w:w="1245" w:type="dxa"/>
            <w:tcBorders>
              <w:top w:val="nil"/>
              <w:left w:val="nil"/>
              <w:bottom w:val="single" w:sz="4" w:space="0" w:color="auto"/>
              <w:right w:val="single" w:sz="4" w:space="0" w:color="auto"/>
            </w:tcBorders>
            <w:shd w:val="clear" w:color="auto" w:fill="auto"/>
            <w:vAlign w:val="center"/>
            <w:hideMark/>
          </w:tcPr>
          <w:p w14:paraId="40218E21" w14:textId="77777777" w:rsidR="00A36110" w:rsidRDefault="00A36110">
            <w:pPr>
              <w:jc w:val="right"/>
              <w:rPr>
                <w:color w:val="000000"/>
                <w:sz w:val="16"/>
                <w:szCs w:val="16"/>
              </w:rPr>
            </w:pPr>
            <w:r>
              <w:rPr>
                <w:color w:val="000000"/>
                <w:sz w:val="16"/>
                <w:szCs w:val="16"/>
              </w:rPr>
              <w:t>38.937,28</w:t>
            </w:r>
          </w:p>
        </w:tc>
      </w:tr>
      <w:tr w:rsidR="00A36110" w14:paraId="46F48047"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51C68E6" w14:textId="77777777" w:rsidR="00A36110" w:rsidRDefault="00A36110">
            <w:pPr>
              <w:jc w:val="center"/>
              <w:rPr>
                <w:color w:val="000000"/>
                <w:sz w:val="16"/>
                <w:szCs w:val="16"/>
              </w:rPr>
            </w:pPr>
            <w:r>
              <w:rPr>
                <w:color w:val="000000"/>
                <w:sz w:val="16"/>
                <w:szCs w:val="16"/>
              </w:rPr>
              <w:t>1I3</w:t>
            </w:r>
          </w:p>
        </w:tc>
        <w:tc>
          <w:tcPr>
            <w:tcW w:w="2357" w:type="dxa"/>
            <w:tcBorders>
              <w:top w:val="nil"/>
              <w:left w:val="nil"/>
              <w:bottom w:val="single" w:sz="4" w:space="0" w:color="auto"/>
              <w:right w:val="single" w:sz="4" w:space="0" w:color="auto"/>
            </w:tcBorders>
            <w:shd w:val="clear" w:color="auto" w:fill="auto"/>
            <w:vAlign w:val="center"/>
            <w:hideMark/>
          </w:tcPr>
          <w:p w14:paraId="4DF10A42" w14:textId="77777777" w:rsidR="00A36110" w:rsidRDefault="00A36110">
            <w:pPr>
              <w:rPr>
                <w:color w:val="000000"/>
                <w:sz w:val="16"/>
                <w:szCs w:val="16"/>
              </w:rPr>
            </w:pPr>
            <w:r>
              <w:rPr>
                <w:color w:val="000000"/>
                <w:sz w:val="16"/>
                <w:szCs w:val="16"/>
              </w:rPr>
              <w:t>montare borduri mici noi beton</w:t>
            </w:r>
          </w:p>
        </w:tc>
        <w:tc>
          <w:tcPr>
            <w:tcW w:w="640" w:type="dxa"/>
            <w:tcBorders>
              <w:top w:val="nil"/>
              <w:left w:val="nil"/>
              <w:bottom w:val="single" w:sz="4" w:space="0" w:color="auto"/>
              <w:right w:val="single" w:sz="4" w:space="0" w:color="auto"/>
            </w:tcBorders>
            <w:shd w:val="clear" w:color="auto" w:fill="auto"/>
            <w:vAlign w:val="center"/>
            <w:hideMark/>
          </w:tcPr>
          <w:p w14:paraId="3323637D" w14:textId="77777777" w:rsidR="00A36110" w:rsidRDefault="00A36110">
            <w:pPr>
              <w:jc w:val="center"/>
              <w:rPr>
                <w:color w:val="000000"/>
                <w:sz w:val="16"/>
                <w:szCs w:val="16"/>
              </w:rPr>
            </w:pPr>
            <w:r>
              <w:rPr>
                <w:color w:val="000000"/>
                <w:sz w:val="16"/>
                <w:szCs w:val="16"/>
              </w:rPr>
              <w:t>m</w:t>
            </w:r>
          </w:p>
        </w:tc>
        <w:tc>
          <w:tcPr>
            <w:tcW w:w="1038" w:type="dxa"/>
            <w:tcBorders>
              <w:top w:val="nil"/>
              <w:left w:val="nil"/>
              <w:bottom w:val="single" w:sz="4" w:space="0" w:color="auto"/>
              <w:right w:val="single" w:sz="4" w:space="0" w:color="auto"/>
            </w:tcBorders>
            <w:shd w:val="clear" w:color="auto" w:fill="auto"/>
            <w:vAlign w:val="center"/>
            <w:hideMark/>
          </w:tcPr>
          <w:p w14:paraId="6FAC8042" w14:textId="77777777" w:rsidR="00A36110" w:rsidRDefault="00A36110">
            <w:pPr>
              <w:jc w:val="center"/>
              <w:rPr>
                <w:color w:val="000000"/>
                <w:sz w:val="16"/>
                <w:szCs w:val="16"/>
              </w:rPr>
            </w:pPr>
            <w:r>
              <w:rPr>
                <w:color w:val="000000"/>
                <w:sz w:val="16"/>
                <w:szCs w:val="16"/>
              </w:rPr>
              <w:t>624,00</w:t>
            </w:r>
          </w:p>
        </w:tc>
        <w:tc>
          <w:tcPr>
            <w:tcW w:w="865" w:type="dxa"/>
            <w:tcBorders>
              <w:top w:val="nil"/>
              <w:left w:val="nil"/>
              <w:bottom w:val="single" w:sz="4" w:space="0" w:color="auto"/>
              <w:right w:val="single" w:sz="4" w:space="0" w:color="auto"/>
            </w:tcBorders>
            <w:shd w:val="clear" w:color="auto" w:fill="auto"/>
            <w:vAlign w:val="center"/>
            <w:hideMark/>
          </w:tcPr>
          <w:p w14:paraId="47C1599D" w14:textId="77777777" w:rsidR="00A36110" w:rsidRDefault="00A36110">
            <w:pPr>
              <w:jc w:val="center"/>
              <w:rPr>
                <w:color w:val="000000"/>
                <w:sz w:val="16"/>
                <w:szCs w:val="16"/>
              </w:rPr>
            </w:pPr>
            <w:r>
              <w:rPr>
                <w:color w:val="000000"/>
                <w:sz w:val="16"/>
                <w:szCs w:val="16"/>
              </w:rPr>
              <w:t>0,79</w:t>
            </w:r>
          </w:p>
        </w:tc>
        <w:tc>
          <w:tcPr>
            <w:tcW w:w="776" w:type="dxa"/>
            <w:tcBorders>
              <w:top w:val="nil"/>
              <w:left w:val="nil"/>
              <w:bottom w:val="single" w:sz="4" w:space="0" w:color="auto"/>
              <w:right w:val="single" w:sz="4" w:space="0" w:color="auto"/>
            </w:tcBorders>
            <w:shd w:val="clear" w:color="auto" w:fill="auto"/>
            <w:vAlign w:val="center"/>
            <w:hideMark/>
          </w:tcPr>
          <w:p w14:paraId="5F97BCC4" w14:textId="77777777" w:rsidR="00A36110" w:rsidRDefault="00A36110">
            <w:pPr>
              <w:jc w:val="center"/>
              <w:rPr>
                <w:color w:val="000000"/>
                <w:sz w:val="16"/>
                <w:szCs w:val="16"/>
              </w:rPr>
            </w:pPr>
            <w:r>
              <w:rPr>
                <w:color w:val="000000"/>
                <w:sz w:val="16"/>
                <w:szCs w:val="16"/>
              </w:rPr>
              <w:t>33,13</w:t>
            </w:r>
          </w:p>
        </w:tc>
        <w:tc>
          <w:tcPr>
            <w:tcW w:w="776" w:type="dxa"/>
            <w:tcBorders>
              <w:top w:val="nil"/>
              <w:left w:val="nil"/>
              <w:bottom w:val="single" w:sz="4" w:space="0" w:color="auto"/>
              <w:right w:val="single" w:sz="4" w:space="0" w:color="auto"/>
            </w:tcBorders>
            <w:shd w:val="clear" w:color="auto" w:fill="auto"/>
            <w:vAlign w:val="center"/>
            <w:hideMark/>
          </w:tcPr>
          <w:p w14:paraId="5B319826" w14:textId="77777777" w:rsidR="00A36110" w:rsidRDefault="00A36110">
            <w:pPr>
              <w:jc w:val="center"/>
              <w:rPr>
                <w:color w:val="000000"/>
                <w:sz w:val="16"/>
                <w:szCs w:val="16"/>
              </w:rPr>
            </w:pPr>
            <w:r>
              <w:rPr>
                <w:color w:val="000000"/>
                <w:sz w:val="16"/>
                <w:szCs w:val="16"/>
              </w:rPr>
              <w:t>33,92</w:t>
            </w:r>
          </w:p>
        </w:tc>
        <w:tc>
          <w:tcPr>
            <w:tcW w:w="1060" w:type="dxa"/>
            <w:tcBorders>
              <w:top w:val="nil"/>
              <w:left w:val="nil"/>
              <w:bottom w:val="single" w:sz="4" w:space="0" w:color="auto"/>
              <w:right w:val="single" w:sz="4" w:space="0" w:color="auto"/>
            </w:tcBorders>
            <w:shd w:val="clear" w:color="auto" w:fill="auto"/>
            <w:vAlign w:val="center"/>
            <w:hideMark/>
          </w:tcPr>
          <w:p w14:paraId="18A6C7B1" w14:textId="77777777" w:rsidR="00A36110" w:rsidRDefault="00A36110">
            <w:pPr>
              <w:jc w:val="right"/>
              <w:rPr>
                <w:color w:val="000000"/>
                <w:sz w:val="16"/>
                <w:szCs w:val="16"/>
              </w:rPr>
            </w:pPr>
            <w:r>
              <w:rPr>
                <w:color w:val="000000"/>
                <w:sz w:val="16"/>
                <w:szCs w:val="16"/>
              </w:rPr>
              <w:t>20.673,12</w:t>
            </w:r>
          </w:p>
        </w:tc>
        <w:tc>
          <w:tcPr>
            <w:tcW w:w="1060" w:type="dxa"/>
            <w:tcBorders>
              <w:top w:val="nil"/>
              <w:left w:val="nil"/>
              <w:bottom w:val="single" w:sz="4" w:space="0" w:color="auto"/>
              <w:right w:val="single" w:sz="4" w:space="0" w:color="auto"/>
            </w:tcBorders>
            <w:shd w:val="clear" w:color="auto" w:fill="auto"/>
            <w:vAlign w:val="center"/>
            <w:hideMark/>
          </w:tcPr>
          <w:p w14:paraId="51479BA1" w14:textId="77777777" w:rsidR="00A36110" w:rsidRDefault="00A36110">
            <w:pPr>
              <w:jc w:val="right"/>
              <w:rPr>
                <w:color w:val="000000"/>
                <w:sz w:val="16"/>
                <w:szCs w:val="16"/>
              </w:rPr>
            </w:pPr>
            <w:r>
              <w:rPr>
                <w:color w:val="000000"/>
                <w:sz w:val="16"/>
                <w:szCs w:val="16"/>
              </w:rPr>
              <w:t>21.166,08</w:t>
            </w:r>
          </w:p>
        </w:tc>
        <w:tc>
          <w:tcPr>
            <w:tcW w:w="980" w:type="dxa"/>
            <w:tcBorders>
              <w:top w:val="nil"/>
              <w:left w:val="nil"/>
              <w:bottom w:val="single" w:sz="4" w:space="0" w:color="auto"/>
              <w:right w:val="single" w:sz="4" w:space="0" w:color="auto"/>
            </w:tcBorders>
            <w:shd w:val="clear" w:color="auto" w:fill="auto"/>
            <w:vAlign w:val="center"/>
            <w:hideMark/>
          </w:tcPr>
          <w:p w14:paraId="432A5085" w14:textId="77777777" w:rsidR="00A36110" w:rsidRDefault="00A36110">
            <w:pPr>
              <w:jc w:val="right"/>
              <w:rPr>
                <w:color w:val="000000"/>
                <w:sz w:val="16"/>
                <w:szCs w:val="16"/>
              </w:rPr>
            </w:pPr>
            <w:r>
              <w:rPr>
                <w:color w:val="000000"/>
                <w:sz w:val="16"/>
                <w:szCs w:val="16"/>
              </w:rPr>
              <w:t>214,00</w:t>
            </w:r>
          </w:p>
        </w:tc>
        <w:tc>
          <w:tcPr>
            <w:tcW w:w="865" w:type="dxa"/>
            <w:tcBorders>
              <w:top w:val="nil"/>
              <w:left w:val="nil"/>
              <w:bottom w:val="single" w:sz="4" w:space="0" w:color="auto"/>
              <w:right w:val="single" w:sz="4" w:space="0" w:color="auto"/>
            </w:tcBorders>
            <w:shd w:val="clear" w:color="auto" w:fill="auto"/>
            <w:vAlign w:val="center"/>
            <w:hideMark/>
          </w:tcPr>
          <w:p w14:paraId="495FE0C6" w14:textId="77777777" w:rsidR="00A36110" w:rsidRDefault="00A36110">
            <w:pPr>
              <w:jc w:val="right"/>
              <w:rPr>
                <w:color w:val="000000"/>
                <w:sz w:val="16"/>
                <w:szCs w:val="16"/>
              </w:rPr>
            </w:pPr>
            <w:r>
              <w:rPr>
                <w:color w:val="000000"/>
                <w:sz w:val="16"/>
                <w:szCs w:val="16"/>
              </w:rPr>
              <w:t>-410,00</w:t>
            </w:r>
          </w:p>
        </w:tc>
        <w:tc>
          <w:tcPr>
            <w:tcW w:w="1124" w:type="dxa"/>
            <w:tcBorders>
              <w:top w:val="nil"/>
              <w:left w:val="nil"/>
              <w:bottom w:val="single" w:sz="4" w:space="0" w:color="auto"/>
              <w:right w:val="single" w:sz="4" w:space="0" w:color="auto"/>
            </w:tcBorders>
            <w:shd w:val="clear" w:color="auto" w:fill="auto"/>
            <w:vAlign w:val="center"/>
            <w:hideMark/>
          </w:tcPr>
          <w:p w14:paraId="7E3ED954" w14:textId="77777777" w:rsidR="00A36110" w:rsidRDefault="00A36110">
            <w:pPr>
              <w:jc w:val="right"/>
              <w:rPr>
                <w:color w:val="000000"/>
                <w:sz w:val="16"/>
                <w:szCs w:val="16"/>
              </w:rPr>
            </w:pPr>
            <w:r>
              <w:rPr>
                <w:color w:val="000000"/>
                <w:sz w:val="16"/>
                <w:szCs w:val="16"/>
              </w:rPr>
              <w:t>-13.907,20</w:t>
            </w:r>
          </w:p>
        </w:tc>
        <w:tc>
          <w:tcPr>
            <w:tcW w:w="759" w:type="dxa"/>
            <w:tcBorders>
              <w:top w:val="nil"/>
              <w:left w:val="nil"/>
              <w:bottom w:val="single" w:sz="4" w:space="0" w:color="auto"/>
              <w:right w:val="single" w:sz="4" w:space="0" w:color="auto"/>
            </w:tcBorders>
            <w:shd w:val="clear" w:color="auto" w:fill="auto"/>
            <w:vAlign w:val="center"/>
            <w:hideMark/>
          </w:tcPr>
          <w:p w14:paraId="4C245DB5"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2A2BBBB4" w14:textId="77777777" w:rsidR="00A36110" w:rsidRDefault="00A36110">
            <w:pPr>
              <w:jc w:val="right"/>
              <w:rPr>
                <w:color w:val="000000"/>
                <w:sz w:val="16"/>
                <w:szCs w:val="16"/>
              </w:rPr>
            </w:pPr>
            <w:r>
              <w:rPr>
                <w:color w:val="000000"/>
                <w:sz w:val="16"/>
                <w:szCs w:val="16"/>
              </w:rPr>
              <w:t>7.089,82</w:t>
            </w:r>
          </w:p>
        </w:tc>
        <w:tc>
          <w:tcPr>
            <w:tcW w:w="1245" w:type="dxa"/>
            <w:tcBorders>
              <w:top w:val="nil"/>
              <w:left w:val="nil"/>
              <w:bottom w:val="single" w:sz="4" w:space="0" w:color="auto"/>
              <w:right w:val="single" w:sz="4" w:space="0" w:color="auto"/>
            </w:tcBorders>
            <w:shd w:val="clear" w:color="auto" w:fill="auto"/>
            <w:vAlign w:val="center"/>
            <w:hideMark/>
          </w:tcPr>
          <w:p w14:paraId="6ACC9EC9" w14:textId="77777777" w:rsidR="00A36110" w:rsidRDefault="00A36110">
            <w:pPr>
              <w:jc w:val="right"/>
              <w:rPr>
                <w:color w:val="000000"/>
                <w:sz w:val="16"/>
                <w:szCs w:val="16"/>
              </w:rPr>
            </w:pPr>
            <w:r>
              <w:rPr>
                <w:color w:val="000000"/>
                <w:sz w:val="16"/>
                <w:szCs w:val="16"/>
              </w:rPr>
              <w:t>7.258,88</w:t>
            </w:r>
          </w:p>
        </w:tc>
      </w:tr>
      <w:tr w:rsidR="00A36110" w14:paraId="02EF6FA7" w14:textId="77777777" w:rsidTr="00A36110">
        <w:trPr>
          <w:trHeight w:val="20"/>
        </w:trPr>
        <w:tc>
          <w:tcPr>
            <w:tcW w:w="620" w:type="dxa"/>
            <w:tcBorders>
              <w:top w:val="nil"/>
              <w:left w:val="single" w:sz="4" w:space="0" w:color="auto"/>
              <w:bottom w:val="single" w:sz="4" w:space="0" w:color="auto"/>
              <w:right w:val="nil"/>
            </w:tcBorders>
            <w:shd w:val="clear" w:color="000000" w:fill="FFF2CC"/>
            <w:vAlign w:val="center"/>
            <w:hideMark/>
          </w:tcPr>
          <w:p w14:paraId="2CE9F5FE" w14:textId="77777777" w:rsidR="00A36110" w:rsidRDefault="00A36110">
            <w:pPr>
              <w:jc w:val="center"/>
              <w:rPr>
                <w:b/>
                <w:bCs/>
                <w:color w:val="000000"/>
                <w:sz w:val="16"/>
                <w:szCs w:val="16"/>
              </w:rPr>
            </w:pPr>
            <w:r>
              <w:rPr>
                <w:b/>
                <w:bCs/>
                <w:color w:val="000000"/>
                <w:sz w:val="16"/>
                <w:szCs w:val="16"/>
              </w:rPr>
              <w:t>2T</w:t>
            </w:r>
          </w:p>
        </w:tc>
        <w:tc>
          <w:tcPr>
            <w:tcW w:w="2357" w:type="dxa"/>
            <w:tcBorders>
              <w:top w:val="nil"/>
              <w:left w:val="nil"/>
              <w:bottom w:val="single" w:sz="4" w:space="0" w:color="auto"/>
              <w:right w:val="nil"/>
            </w:tcBorders>
            <w:shd w:val="clear" w:color="000000" w:fill="FFF2CC"/>
            <w:vAlign w:val="center"/>
            <w:hideMark/>
          </w:tcPr>
          <w:p w14:paraId="268ECEB7" w14:textId="77777777" w:rsidR="00A36110" w:rsidRDefault="00A36110">
            <w:pPr>
              <w:rPr>
                <w:b/>
                <w:bCs/>
                <w:color w:val="000000"/>
                <w:sz w:val="16"/>
                <w:szCs w:val="16"/>
              </w:rPr>
            </w:pPr>
            <w:r>
              <w:rPr>
                <w:b/>
                <w:bCs/>
                <w:color w:val="000000"/>
                <w:sz w:val="16"/>
                <w:szCs w:val="16"/>
              </w:rPr>
              <w:t>TROTUARE</w:t>
            </w:r>
          </w:p>
        </w:tc>
        <w:tc>
          <w:tcPr>
            <w:tcW w:w="640" w:type="dxa"/>
            <w:tcBorders>
              <w:top w:val="nil"/>
              <w:left w:val="nil"/>
              <w:bottom w:val="single" w:sz="4" w:space="0" w:color="auto"/>
              <w:right w:val="nil"/>
            </w:tcBorders>
            <w:shd w:val="clear" w:color="000000" w:fill="FFF2CC"/>
            <w:vAlign w:val="center"/>
            <w:hideMark/>
          </w:tcPr>
          <w:p w14:paraId="4F9D1A39" w14:textId="77777777" w:rsidR="00A36110" w:rsidRDefault="00A36110">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5903CB15" w14:textId="77777777" w:rsidR="00A36110" w:rsidRDefault="00A36110">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0192BE52"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59C1385"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FA5DD4F" w14:textId="77777777" w:rsidR="00A36110" w:rsidRDefault="00A36110">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19281F28" w14:textId="77777777" w:rsidR="00A36110" w:rsidRDefault="00A36110">
            <w:pP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333FF3F6" w14:textId="77777777" w:rsidR="00A36110" w:rsidRDefault="00A36110">
            <w:pPr>
              <w:rPr>
                <w:b/>
                <w:bCs/>
                <w:color w:val="000000"/>
                <w:sz w:val="16"/>
                <w:szCs w:val="16"/>
              </w:rPr>
            </w:pPr>
            <w:r>
              <w:rPr>
                <w:b/>
                <w:bCs/>
                <w:color w:val="000000"/>
                <w:sz w:val="16"/>
                <w:szCs w:val="16"/>
              </w:rPr>
              <w:t> </w:t>
            </w:r>
          </w:p>
        </w:tc>
        <w:tc>
          <w:tcPr>
            <w:tcW w:w="980" w:type="dxa"/>
            <w:tcBorders>
              <w:top w:val="nil"/>
              <w:left w:val="nil"/>
              <w:bottom w:val="single" w:sz="4" w:space="0" w:color="auto"/>
              <w:right w:val="nil"/>
            </w:tcBorders>
            <w:shd w:val="clear" w:color="000000" w:fill="FFF2CC"/>
            <w:vAlign w:val="center"/>
            <w:hideMark/>
          </w:tcPr>
          <w:p w14:paraId="377EE136" w14:textId="77777777" w:rsidR="00A36110" w:rsidRDefault="00A36110">
            <w:pP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19929AFA" w14:textId="77777777" w:rsidR="00A36110" w:rsidRDefault="00A36110">
            <w:pPr>
              <w:rPr>
                <w:b/>
                <w:bCs/>
                <w:color w:val="000000"/>
                <w:sz w:val="16"/>
                <w:szCs w:val="16"/>
              </w:rPr>
            </w:pPr>
            <w:r>
              <w:rPr>
                <w:b/>
                <w:bCs/>
                <w:color w:val="000000"/>
                <w:sz w:val="16"/>
                <w:szCs w:val="16"/>
              </w:rPr>
              <w:t> </w:t>
            </w:r>
          </w:p>
        </w:tc>
        <w:tc>
          <w:tcPr>
            <w:tcW w:w="1124" w:type="dxa"/>
            <w:tcBorders>
              <w:top w:val="nil"/>
              <w:left w:val="nil"/>
              <w:bottom w:val="single" w:sz="4" w:space="0" w:color="auto"/>
              <w:right w:val="nil"/>
            </w:tcBorders>
            <w:shd w:val="clear" w:color="000000" w:fill="FFF2CC"/>
            <w:vAlign w:val="center"/>
            <w:hideMark/>
          </w:tcPr>
          <w:p w14:paraId="285031CD" w14:textId="77777777" w:rsidR="00A36110" w:rsidRDefault="00A36110">
            <w:pPr>
              <w:rPr>
                <w:b/>
                <w:bCs/>
                <w:color w:val="000000"/>
                <w:sz w:val="16"/>
                <w:szCs w:val="16"/>
              </w:rPr>
            </w:pPr>
            <w:r>
              <w:rPr>
                <w:b/>
                <w:bCs/>
                <w:color w:val="000000"/>
                <w:sz w:val="16"/>
                <w:szCs w:val="16"/>
              </w:rPr>
              <w:t> </w:t>
            </w:r>
          </w:p>
        </w:tc>
        <w:tc>
          <w:tcPr>
            <w:tcW w:w="759" w:type="dxa"/>
            <w:tcBorders>
              <w:top w:val="nil"/>
              <w:left w:val="nil"/>
              <w:bottom w:val="single" w:sz="4" w:space="0" w:color="auto"/>
              <w:right w:val="nil"/>
            </w:tcBorders>
            <w:shd w:val="clear" w:color="000000" w:fill="FFF2CC"/>
            <w:vAlign w:val="center"/>
            <w:hideMark/>
          </w:tcPr>
          <w:p w14:paraId="27935C2B" w14:textId="77777777" w:rsidR="00A36110" w:rsidRDefault="00A36110">
            <w:pP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5B43972A" w14:textId="77777777" w:rsidR="00A36110" w:rsidRDefault="00A36110">
            <w:pPr>
              <w:rPr>
                <w:b/>
                <w:bCs/>
                <w:color w:val="000000"/>
                <w:sz w:val="16"/>
                <w:szCs w:val="16"/>
              </w:rPr>
            </w:pPr>
            <w:r>
              <w:rPr>
                <w:b/>
                <w:bCs/>
                <w:color w:val="000000"/>
                <w:sz w:val="16"/>
                <w:szCs w:val="16"/>
              </w:rPr>
              <w:t> </w:t>
            </w:r>
          </w:p>
        </w:tc>
        <w:tc>
          <w:tcPr>
            <w:tcW w:w="1245" w:type="dxa"/>
            <w:tcBorders>
              <w:top w:val="nil"/>
              <w:left w:val="nil"/>
              <w:bottom w:val="single" w:sz="4" w:space="0" w:color="auto"/>
              <w:right w:val="single" w:sz="4" w:space="0" w:color="auto"/>
            </w:tcBorders>
            <w:shd w:val="clear" w:color="000000" w:fill="FFF2CC"/>
            <w:vAlign w:val="center"/>
            <w:hideMark/>
          </w:tcPr>
          <w:p w14:paraId="4B0B1347" w14:textId="77777777" w:rsidR="00A36110" w:rsidRDefault="00A36110">
            <w:pPr>
              <w:rPr>
                <w:b/>
                <w:bCs/>
                <w:color w:val="000000"/>
                <w:sz w:val="16"/>
                <w:szCs w:val="16"/>
              </w:rPr>
            </w:pPr>
            <w:r>
              <w:rPr>
                <w:b/>
                <w:bCs/>
                <w:color w:val="000000"/>
                <w:sz w:val="16"/>
                <w:szCs w:val="16"/>
              </w:rPr>
              <w:t> </w:t>
            </w:r>
          </w:p>
        </w:tc>
      </w:tr>
      <w:tr w:rsidR="00A36110" w14:paraId="3037AD5D"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69AF983" w14:textId="77777777" w:rsidR="00A36110" w:rsidRDefault="00A36110">
            <w:pPr>
              <w:jc w:val="center"/>
              <w:rPr>
                <w:color w:val="000000"/>
                <w:sz w:val="16"/>
                <w:szCs w:val="16"/>
              </w:rPr>
            </w:pPr>
            <w:r>
              <w:rPr>
                <w:color w:val="000000"/>
                <w:sz w:val="16"/>
                <w:szCs w:val="16"/>
              </w:rPr>
              <w:t>2T1</w:t>
            </w:r>
          </w:p>
        </w:tc>
        <w:tc>
          <w:tcPr>
            <w:tcW w:w="2357" w:type="dxa"/>
            <w:tcBorders>
              <w:top w:val="nil"/>
              <w:left w:val="nil"/>
              <w:bottom w:val="single" w:sz="4" w:space="0" w:color="auto"/>
              <w:right w:val="single" w:sz="4" w:space="0" w:color="auto"/>
            </w:tcBorders>
            <w:shd w:val="clear" w:color="auto" w:fill="auto"/>
            <w:vAlign w:val="center"/>
            <w:hideMark/>
          </w:tcPr>
          <w:p w14:paraId="7262F7FF" w14:textId="77777777" w:rsidR="00A36110" w:rsidRDefault="00A36110">
            <w:pPr>
              <w:rPr>
                <w:color w:val="000000"/>
                <w:sz w:val="16"/>
                <w:szCs w:val="16"/>
              </w:rPr>
            </w:pPr>
            <w:r>
              <w:rPr>
                <w:color w:val="000000"/>
                <w:sz w:val="16"/>
                <w:szCs w:val="16"/>
              </w:rPr>
              <w:t>asternere balast la trotuare</w:t>
            </w:r>
          </w:p>
        </w:tc>
        <w:tc>
          <w:tcPr>
            <w:tcW w:w="640" w:type="dxa"/>
            <w:tcBorders>
              <w:top w:val="nil"/>
              <w:left w:val="nil"/>
              <w:bottom w:val="single" w:sz="4" w:space="0" w:color="auto"/>
              <w:right w:val="single" w:sz="4" w:space="0" w:color="auto"/>
            </w:tcBorders>
            <w:shd w:val="clear" w:color="auto" w:fill="auto"/>
            <w:vAlign w:val="center"/>
            <w:hideMark/>
          </w:tcPr>
          <w:p w14:paraId="59D0E793" w14:textId="77777777" w:rsidR="00A36110" w:rsidRDefault="00A36110">
            <w:pPr>
              <w:jc w:val="center"/>
              <w:rPr>
                <w:color w:val="000000"/>
                <w:sz w:val="16"/>
                <w:szCs w:val="16"/>
              </w:rPr>
            </w:pPr>
            <w:r>
              <w:rPr>
                <w:color w:val="000000"/>
                <w:sz w:val="16"/>
                <w:szCs w:val="16"/>
              </w:rPr>
              <w:t>mc</w:t>
            </w:r>
          </w:p>
        </w:tc>
        <w:tc>
          <w:tcPr>
            <w:tcW w:w="1038" w:type="dxa"/>
            <w:tcBorders>
              <w:top w:val="nil"/>
              <w:left w:val="nil"/>
              <w:bottom w:val="single" w:sz="4" w:space="0" w:color="auto"/>
              <w:right w:val="single" w:sz="4" w:space="0" w:color="auto"/>
            </w:tcBorders>
            <w:shd w:val="clear" w:color="auto" w:fill="auto"/>
            <w:vAlign w:val="center"/>
            <w:hideMark/>
          </w:tcPr>
          <w:p w14:paraId="3E50C8A5" w14:textId="77777777" w:rsidR="00A36110" w:rsidRDefault="00A36110">
            <w:pPr>
              <w:jc w:val="center"/>
              <w:rPr>
                <w:color w:val="000000"/>
                <w:sz w:val="16"/>
                <w:szCs w:val="16"/>
              </w:rPr>
            </w:pPr>
            <w:r>
              <w:rPr>
                <w:color w:val="000000"/>
                <w:sz w:val="16"/>
                <w:szCs w:val="16"/>
              </w:rPr>
              <w:t>122,53</w:t>
            </w:r>
          </w:p>
        </w:tc>
        <w:tc>
          <w:tcPr>
            <w:tcW w:w="865" w:type="dxa"/>
            <w:tcBorders>
              <w:top w:val="nil"/>
              <w:left w:val="nil"/>
              <w:bottom w:val="single" w:sz="4" w:space="0" w:color="auto"/>
              <w:right w:val="single" w:sz="4" w:space="0" w:color="auto"/>
            </w:tcBorders>
            <w:shd w:val="clear" w:color="auto" w:fill="auto"/>
            <w:vAlign w:val="center"/>
            <w:hideMark/>
          </w:tcPr>
          <w:p w14:paraId="3C2E3E67" w14:textId="77777777" w:rsidR="00A36110" w:rsidRDefault="00A36110">
            <w:pPr>
              <w:jc w:val="center"/>
              <w:rPr>
                <w:color w:val="000000"/>
                <w:sz w:val="16"/>
                <w:szCs w:val="16"/>
              </w:rPr>
            </w:pPr>
            <w:r>
              <w:rPr>
                <w:color w:val="000000"/>
                <w:sz w:val="16"/>
                <w:szCs w:val="16"/>
              </w:rPr>
              <w:t>3,34</w:t>
            </w:r>
          </w:p>
        </w:tc>
        <w:tc>
          <w:tcPr>
            <w:tcW w:w="776" w:type="dxa"/>
            <w:tcBorders>
              <w:top w:val="nil"/>
              <w:left w:val="nil"/>
              <w:bottom w:val="single" w:sz="4" w:space="0" w:color="auto"/>
              <w:right w:val="single" w:sz="4" w:space="0" w:color="auto"/>
            </w:tcBorders>
            <w:shd w:val="clear" w:color="auto" w:fill="auto"/>
            <w:vAlign w:val="center"/>
            <w:hideMark/>
          </w:tcPr>
          <w:p w14:paraId="551CD4CD" w14:textId="77777777" w:rsidR="00A36110" w:rsidRDefault="00A36110">
            <w:pPr>
              <w:jc w:val="center"/>
              <w:rPr>
                <w:color w:val="000000"/>
                <w:sz w:val="16"/>
                <w:szCs w:val="16"/>
              </w:rPr>
            </w:pPr>
            <w:r>
              <w:rPr>
                <w:color w:val="000000"/>
                <w:sz w:val="16"/>
                <w:szCs w:val="16"/>
              </w:rPr>
              <w:t>140,15</w:t>
            </w:r>
          </w:p>
        </w:tc>
        <w:tc>
          <w:tcPr>
            <w:tcW w:w="776" w:type="dxa"/>
            <w:tcBorders>
              <w:top w:val="nil"/>
              <w:left w:val="nil"/>
              <w:bottom w:val="single" w:sz="4" w:space="0" w:color="auto"/>
              <w:right w:val="single" w:sz="4" w:space="0" w:color="auto"/>
            </w:tcBorders>
            <w:shd w:val="clear" w:color="auto" w:fill="auto"/>
            <w:vAlign w:val="center"/>
            <w:hideMark/>
          </w:tcPr>
          <w:p w14:paraId="4E1C9F14" w14:textId="77777777" w:rsidR="00A36110" w:rsidRDefault="00A36110">
            <w:pPr>
              <w:jc w:val="center"/>
              <w:rPr>
                <w:color w:val="000000"/>
                <w:sz w:val="16"/>
                <w:szCs w:val="16"/>
              </w:rPr>
            </w:pPr>
            <w:r>
              <w:rPr>
                <w:color w:val="000000"/>
                <w:sz w:val="16"/>
                <w:szCs w:val="16"/>
              </w:rPr>
              <w:t>143,49</w:t>
            </w:r>
          </w:p>
        </w:tc>
        <w:tc>
          <w:tcPr>
            <w:tcW w:w="1060" w:type="dxa"/>
            <w:tcBorders>
              <w:top w:val="nil"/>
              <w:left w:val="nil"/>
              <w:bottom w:val="single" w:sz="4" w:space="0" w:color="auto"/>
              <w:right w:val="single" w:sz="4" w:space="0" w:color="auto"/>
            </w:tcBorders>
            <w:shd w:val="clear" w:color="auto" w:fill="auto"/>
            <w:vAlign w:val="center"/>
            <w:hideMark/>
          </w:tcPr>
          <w:p w14:paraId="3B0F9D9B" w14:textId="77777777" w:rsidR="00A36110" w:rsidRDefault="00A36110">
            <w:pPr>
              <w:jc w:val="right"/>
              <w:rPr>
                <w:color w:val="000000"/>
                <w:sz w:val="16"/>
                <w:szCs w:val="16"/>
              </w:rPr>
            </w:pPr>
            <w:r>
              <w:rPr>
                <w:color w:val="000000"/>
                <w:sz w:val="16"/>
                <w:szCs w:val="16"/>
              </w:rPr>
              <w:t>17.172,58</w:t>
            </w:r>
          </w:p>
        </w:tc>
        <w:tc>
          <w:tcPr>
            <w:tcW w:w="1060" w:type="dxa"/>
            <w:tcBorders>
              <w:top w:val="nil"/>
              <w:left w:val="nil"/>
              <w:bottom w:val="single" w:sz="4" w:space="0" w:color="auto"/>
              <w:right w:val="single" w:sz="4" w:space="0" w:color="auto"/>
            </w:tcBorders>
            <w:shd w:val="clear" w:color="auto" w:fill="auto"/>
            <w:vAlign w:val="center"/>
            <w:hideMark/>
          </w:tcPr>
          <w:p w14:paraId="611E06E4" w14:textId="77777777" w:rsidR="00A36110" w:rsidRDefault="00A36110">
            <w:pPr>
              <w:jc w:val="right"/>
              <w:rPr>
                <w:color w:val="000000"/>
                <w:sz w:val="16"/>
                <w:szCs w:val="16"/>
              </w:rPr>
            </w:pPr>
            <w:r>
              <w:rPr>
                <w:color w:val="000000"/>
                <w:sz w:val="16"/>
                <w:szCs w:val="16"/>
              </w:rPr>
              <w:t>17.581,83</w:t>
            </w:r>
          </w:p>
        </w:tc>
        <w:tc>
          <w:tcPr>
            <w:tcW w:w="980" w:type="dxa"/>
            <w:tcBorders>
              <w:top w:val="nil"/>
              <w:left w:val="nil"/>
              <w:bottom w:val="single" w:sz="4" w:space="0" w:color="auto"/>
              <w:right w:val="single" w:sz="4" w:space="0" w:color="auto"/>
            </w:tcBorders>
            <w:shd w:val="clear" w:color="auto" w:fill="auto"/>
            <w:vAlign w:val="center"/>
            <w:hideMark/>
          </w:tcPr>
          <w:p w14:paraId="57FB52E3" w14:textId="77777777" w:rsidR="00A36110" w:rsidRDefault="00A36110">
            <w:pPr>
              <w:jc w:val="right"/>
              <w:rPr>
                <w:color w:val="000000"/>
                <w:sz w:val="16"/>
                <w:szCs w:val="16"/>
              </w:rPr>
            </w:pPr>
            <w:r>
              <w:rPr>
                <w:color w:val="000000"/>
                <w:sz w:val="16"/>
                <w:szCs w:val="16"/>
              </w:rPr>
              <w:t>122,40</w:t>
            </w:r>
          </w:p>
        </w:tc>
        <w:tc>
          <w:tcPr>
            <w:tcW w:w="865" w:type="dxa"/>
            <w:tcBorders>
              <w:top w:val="nil"/>
              <w:left w:val="nil"/>
              <w:bottom w:val="single" w:sz="4" w:space="0" w:color="auto"/>
              <w:right w:val="single" w:sz="4" w:space="0" w:color="auto"/>
            </w:tcBorders>
            <w:shd w:val="clear" w:color="auto" w:fill="auto"/>
            <w:vAlign w:val="center"/>
            <w:hideMark/>
          </w:tcPr>
          <w:p w14:paraId="5FA7A42E" w14:textId="77777777" w:rsidR="00A36110" w:rsidRDefault="00A36110">
            <w:pPr>
              <w:jc w:val="right"/>
              <w:rPr>
                <w:color w:val="000000"/>
                <w:sz w:val="16"/>
                <w:szCs w:val="16"/>
              </w:rPr>
            </w:pPr>
            <w:r>
              <w:rPr>
                <w:color w:val="000000"/>
                <w:sz w:val="16"/>
                <w:szCs w:val="16"/>
              </w:rPr>
              <w:t>-0,13</w:t>
            </w:r>
          </w:p>
        </w:tc>
        <w:tc>
          <w:tcPr>
            <w:tcW w:w="1124" w:type="dxa"/>
            <w:tcBorders>
              <w:top w:val="nil"/>
              <w:left w:val="nil"/>
              <w:bottom w:val="single" w:sz="4" w:space="0" w:color="auto"/>
              <w:right w:val="single" w:sz="4" w:space="0" w:color="auto"/>
            </w:tcBorders>
            <w:shd w:val="clear" w:color="auto" w:fill="auto"/>
            <w:vAlign w:val="center"/>
            <w:hideMark/>
          </w:tcPr>
          <w:p w14:paraId="3D52711F" w14:textId="77777777" w:rsidR="00A36110" w:rsidRDefault="00A36110">
            <w:pPr>
              <w:jc w:val="right"/>
              <w:rPr>
                <w:color w:val="000000"/>
                <w:sz w:val="16"/>
                <w:szCs w:val="16"/>
              </w:rPr>
            </w:pPr>
            <w:r>
              <w:rPr>
                <w:color w:val="000000"/>
                <w:sz w:val="16"/>
                <w:szCs w:val="16"/>
              </w:rPr>
              <w:t>-18,65</w:t>
            </w:r>
          </w:p>
        </w:tc>
        <w:tc>
          <w:tcPr>
            <w:tcW w:w="759" w:type="dxa"/>
            <w:tcBorders>
              <w:top w:val="nil"/>
              <w:left w:val="nil"/>
              <w:bottom w:val="single" w:sz="4" w:space="0" w:color="auto"/>
              <w:right w:val="single" w:sz="4" w:space="0" w:color="auto"/>
            </w:tcBorders>
            <w:shd w:val="clear" w:color="auto" w:fill="auto"/>
            <w:vAlign w:val="center"/>
            <w:hideMark/>
          </w:tcPr>
          <w:p w14:paraId="1ECA8822"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5AD539F8" w14:textId="77777777" w:rsidR="00A36110" w:rsidRDefault="00A36110">
            <w:pPr>
              <w:jc w:val="right"/>
              <w:rPr>
                <w:color w:val="000000"/>
                <w:sz w:val="16"/>
                <w:szCs w:val="16"/>
              </w:rPr>
            </w:pPr>
            <w:r>
              <w:rPr>
                <w:color w:val="000000"/>
                <w:sz w:val="16"/>
                <w:szCs w:val="16"/>
              </w:rPr>
              <w:t>17.154,36</w:t>
            </w:r>
          </w:p>
        </w:tc>
        <w:tc>
          <w:tcPr>
            <w:tcW w:w="1245" w:type="dxa"/>
            <w:tcBorders>
              <w:top w:val="nil"/>
              <w:left w:val="nil"/>
              <w:bottom w:val="single" w:sz="4" w:space="0" w:color="auto"/>
              <w:right w:val="single" w:sz="4" w:space="0" w:color="auto"/>
            </w:tcBorders>
            <w:shd w:val="clear" w:color="auto" w:fill="auto"/>
            <w:vAlign w:val="center"/>
            <w:hideMark/>
          </w:tcPr>
          <w:p w14:paraId="411DD315" w14:textId="77777777" w:rsidR="00A36110" w:rsidRDefault="00A36110">
            <w:pPr>
              <w:jc w:val="right"/>
              <w:rPr>
                <w:color w:val="000000"/>
                <w:sz w:val="16"/>
                <w:szCs w:val="16"/>
              </w:rPr>
            </w:pPr>
            <w:r>
              <w:rPr>
                <w:color w:val="000000"/>
                <w:sz w:val="16"/>
                <w:szCs w:val="16"/>
              </w:rPr>
              <w:t>17.563,18</w:t>
            </w:r>
          </w:p>
        </w:tc>
      </w:tr>
      <w:tr w:rsidR="00A36110" w14:paraId="54A7427B"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3028F5E" w14:textId="77777777" w:rsidR="00A36110" w:rsidRDefault="00A36110">
            <w:pPr>
              <w:jc w:val="center"/>
              <w:rPr>
                <w:color w:val="000000"/>
                <w:sz w:val="16"/>
                <w:szCs w:val="16"/>
              </w:rPr>
            </w:pPr>
            <w:r>
              <w:rPr>
                <w:color w:val="000000"/>
                <w:sz w:val="16"/>
                <w:szCs w:val="16"/>
              </w:rPr>
              <w:t>2T2</w:t>
            </w:r>
          </w:p>
        </w:tc>
        <w:tc>
          <w:tcPr>
            <w:tcW w:w="2357" w:type="dxa"/>
            <w:tcBorders>
              <w:top w:val="nil"/>
              <w:left w:val="nil"/>
              <w:bottom w:val="single" w:sz="4" w:space="0" w:color="auto"/>
              <w:right w:val="single" w:sz="4" w:space="0" w:color="auto"/>
            </w:tcBorders>
            <w:shd w:val="clear" w:color="auto" w:fill="auto"/>
            <w:vAlign w:val="center"/>
            <w:hideMark/>
          </w:tcPr>
          <w:p w14:paraId="7442E708" w14:textId="77777777" w:rsidR="00A36110" w:rsidRDefault="00A36110">
            <w:pPr>
              <w:rPr>
                <w:color w:val="000000"/>
                <w:sz w:val="16"/>
                <w:szCs w:val="16"/>
              </w:rPr>
            </w:pPr>
            <w:r>
              <w:rPr>
                <w:color w:val="000000"/>
                <w:sz w:val="16"/>
                <w:szCs w:val="16"/>
              </w:rPr>
              <w:t>asternere nisip la trotuare</w:t>
            </w:r>
          </w:p>
        </w:tc>
        <w:tc>
          <w:tcPr>
            <w:tcW w:w="640" w:type="dxa"/>
            <w:tcBorders>
              <w:top w:val="nil"/>
              <w:left w:val="nil"/>
              <w:bottom w:val="single" w:sz="4" w:space="0" w:color="auto"/>
              <w:right w:val="single" w:sz="4" w:space="0" w:color="auto"/>
            </w:tcBorders>
            <w:shd w:val="clear" w:color="auto" w:fill="auto"/>
            <w:vAlign w:val="center"/>
            <w:hideMark/>
          </w:tcPr>
          <w:p w14:paraId="45A60E99" w14:textId="77777777" w:rsidR="00A36110" w:rsidRDefault="00A36110">
            <w:pPr>
              <w:jc w:val="center"/>
              <w:rPr>
                <w:color w:val="000000"/>
                <w:sz w:val="16"/>
                <w:szCs w:val="16"/>
              </w:rPr>
            </w:pPr>
            <w:r>
              <w:rPr>
                <w:color w:val="000000"/>
                <w:sz w:val="16"/>
                <w:szCs w:val="16"/>
              </w:rPr>
              <w:t>mc</w:t>
            </w:r>
          </w:p>
        </w:tc>
        <w:tc>
          <w:tcPr>
            <w:tcW w:w="1038" w:type="dxa"/>
            <w:tcBorders>
              <w:top w:val="nil"/>
              <w:left w:val="nil"/>
              <w:bottom w:val="single" w:sz="4" w:space="0" w:color="auto"/>
              <w:right w:val="single" w:sz="4" w:space="0" w:color="auto"/>
            </w:tcBorders>
            <w:shd w:val="clear" w:color="auto" w:fill="auto"/>
            <w:vAlign w:val="center"/>
            <w:hideMark/>
          </w:tcPr>
          <w:p w14:paraId="0E8AE49E" w14:textId="77777777" w:rsidR="00A36110" w:rsidRDefault="00A36110">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01713D7F" w14:textId="77777777" w:rsidR="00A36110" w:rsidRDefault="00A36110">
            <w:pPr>
              <w:jc w:val="center"/>
              <w:rPr>
                <w:color w:val="000000"/>
                <w:sz w:val="16"/>
                <w:szCs w:val="16"/>
              </w:rPr>
            </w:pPr>
            <w:r>
              <w:rPr>
                <w:color w:val="000000"/>
                <w:sz w:val="16"/>
                <w:szCs w:val="16"/>
              </w:rPr>
              <w:t>3,33</w:t>
            </w:r>
          </w:p>
        </w:tc>
        <w:tc>
          <w:tcPr>
            <w:tcW w:w="776" w:type="dxa"/>
            <w:tcBorders>
              <w:top w:val="nil"/>
              <w:left w:val="nil"/>
              <w:bottom w:val="single" w:sz="4" w:space="0" w:color="auto"/>
              <w:right w:val="single" w:sz="4" w:space="0" w:color="auto"/>
            </w:tcBorders>
            <w:shd w:val="clear" w:color="auto" w:fill="auto"/>
            <w:vAlign w:val="center"/>
            <w:hideMark/>
          </w:tcPr>
          <w:p w14:paraId="7050D82C" w14:textId="77777777" w:rsidR="00A36110" w:rsidRDefault="00A36110">
            <w:pPr>
              <w:jc w:val="center"/>
              <w:rPr>
                <w:color w:val="000000"/>
                <w:sz w:val="16"/>
                <w:szCs w:val="16"/>
              </w:rPr>
            </w:pPr>
            <w:r>
              <w:rPr>
                <w:color w:val="000000"/>
                <w:sz w:val="16"/>
                <w:szCs w:val="16"/>
              </w:rPr>
              <w:t>139,87</w:t>
            </w:r>
          </w:p>
        </w:tc>
        <w:tc>
          <w:tcPr>
            <w:tcW w:w="776" w:type="dxa"/>
            <w:tcBorders>
              <w:top w:val="nil"/>
              <w:left w:val="nil"/>
              <w:bottom w:val="single" w:sz="4" w:space="0" w:color="auto"/>
              <w:right w:val="single" w:sz="4" w:space="0" w:color="auto"/>
            </w:tcBorders>
            <w:shd w:val="clear" w:color="auto" w:fill="auto"/>
            <w:vAlign w:val="center"/>
            <w:hideMark/>
          </w:tcPr>
          <w:p w14:paraId="6882022D" w14:textId="77777777" w:rsidR="00A36110" w:rsidRDefault="00A36110">
            <w:pPr>
              <w:jc w:val="center"/>
              <w:rPr>
                <w:color w:val="000000"/>
                <w:sz w:val="16"/>
                <w:szCs w:val="16"/>
              </w:rPr>
            </w:pPr>
            <w:r>
              <w:rPr>
                <w:color w:val="000000"/>
                <w:sz w:val="16"/>
                <w:szCs w:val="16"/>
              </w:rPr>
              <w:t>143,20</w:t>
            </w:r>
          </w:p>
        </w:tc>
        <w:tc>
          <w:tcPr>
            <w:tcW w:w="1060" w:type="dxa"/>
            <w:tcBorders>
              <w:top w:val="nil"/>
              <w:left w:val="nil"/>
              <w:bottom w:val="single" w:sz="4" w:space="0" w:color="auto"/>
              <w:right w:val="single" w:sz="4" w:space="0" w:color="auto"/>
            </w:tcBorders>
            <w:shd w:val="clear" w:color="auto" w:fill="auto"/>
            <w:vAlign w:val="center"/>
            <w:hideMark/>
          </w:tcPr>
          <w:p w14:paraId="5E9A56D5"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62020517" w14:textId="77777777" w:rsidR="00A36110" w:rsidRDefault="00A36110">
            <w:pPr>
              <w:jc w:val="right"/>
              <w:rPr>
                <w:color w:val="000000"/>
                <w:sz w:val="16"/>
                <w:szCs w:val="16"/>
              </w:rPr>
            </w:pPr>
            <w:r>
              <w:rPr>
                <w:color w:val="000000"/>
                <w:sz w:val="16"/>
                <w:szCs w:val="16"/>
              </w:rPr>
              <w:t>0,00</w:t>
            </w:r>
          </w:p>
        </w:tc>
        <w:tc>
          <w:tcPr>
            <w:tcW w:w="980" w:type="dxa"/>
            <w:tcBorders>
              <w:top w:val="nil"/>
              <w:left w:val="nil"/>
              <w:bottom w:val="single" w:sz="4" w:space="0" w:color="auto"/>
              <w:right w:val="single" w:sz="4" w:space="0" w:color="auto"/>
            </w:tcBorders>
            <w:shd w:val="clear" w:color="auto" w:fill="auto"/>
            <w:vAlign w:val="center"/>
            <w:hideMark/>
          </w:tcPr>
          <w:p w14:paraId="028A29C9" w14:textId="77777777" w:rsidR="00A36110" w:rsidRDefault="00A36110">
            <w:pPr>
              <w:jc w:val="right"/>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0971C31D"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6C56E0C3"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5BF996A2"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1114B4DF" w14:textId="77777777" w:rsidR="00A36110" w:rsidRDefault="00A36110">
            <w:pPr>
              <w:jc w:val="right"/>
              <w:rPr>
                <w:color w:val="000000"/>
                <w:sz w:val="16"/>
                <w:szCs w:val="16"/>
              </w:rPr>
            </w:pPr>
            <w:r>
              <w:rPr>
                <w:color w:val="000000"/>
                <w:sz w:val="16"/>
                <w:szCs w:val="16"/>
              </w:rPr>
              <w:t>0,00</w:t>
            </w:r>
          </w:p>
        </w:tc>
        <w:tc>
          <w:tcPr>
            <w:tcW w:w="1245" w:type="dxa"/>
            <w:tcBorders>
              <w:top w:val="nil"/>
              <w:left w:val="nil"/>
              <w:bottom w:val="single" w:sz="4" w:space="0" w:color="auto"/>
              <w:right w:val="single" w:sz="4" w:space="0" w:color="auto"/>
            </w:tcBorders>
            <w:shd w:val="clear" w:color="auto" w:fill="auto"/>
            <w:vAlign w:val="center"/>
            <w:hideMark/>
          </w:tcPr>
          <w:p w14:paraId="626B97B1" w14:textId="77777777" w:rsidR="00A36110" w:rsidRDefault="00A36110">
            <w:pPr>
              <w:jc w:val="right"/>
              <w:rPr>
                <w:color w:val="000000"/>
                <w:sz w:val="16"/>
                <w:szCs w:val="16"/>
              </w:rPr>
            </w:pPr>
            <w:r>
              <w:rPr>
                <w:color w:val="000000"/>
                <w:sz w:val="16"/>
                <w:szCs w:val="16"/>
              </w:rPr>
              <w:t>0,00</w:t>
            </w:r>
          </w:p>
        </w:tc>
      </w:tr>
      <w:tr w:rsidR="00A36110" w14:paraId="180563EB"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FAE5914" w14:textId="77777777" w:rsidR="00A36110" w:rsidRDefault="00A36110">
            <w:pPr>
              <w:jc w:val="center"/>
              <w:rPr>
                <w:color w:val="000000"/>
                <w:sz w:val="16"/>
                <w:szCs w:val="16"/>
              </w:rPr>
            </w:pPr>
            <w:r>
              <w:rPr>
                <w:color w:val="000000"/>
                <w:sz w:val="16"/>
                <w:szCs w:val="16"/>
              </w:rPr>
              <w:t>2T4</w:t>
            </w:r>
          </w:p>
        </w:tc>
        <w:tc>
          <w:tcPr>
            <w:tcW w:w="2357" w:type="dxa"/>
            <w:tcBorders>
              <w:top w:val="nil"/>
              <w:left w:val="nil"/>
              <w:bottom w:val="single" w:sz="4" w:space="0" w:color="auto"/>
              <w:right w:val="single" w:sz="4" w:space="0" w:color="auto"/>
            </w:tcBorders>
            <w:shd w:val="clear" w:color="auto" w:fill="auto"/>
            <w:vAlign w:val="center"/>
            <w:hideMark/>
          </w:tcPr>
          <w:p w14:paraId="4E9C196D" w14:textId="77777777" w:rsidR="00A36110" w:rsidRDefault="00A36110">
            <w:pPr>
              <w:rPr>
                <w:color w:val="000000"/>
                <w:sz w:val="16"/>
                <w:szCs w:val="16"/>
              </w:rPr>
            </w:pPr>
            <w:r>
              <w:rPr>
                <w:color w:val="000000"/>
                <w:sz w:val="16"/>
                <w:szCs w:val="16"/>
              </w:rPr>
              <w:t>strat balast stabilizat - 4% ciment la trotuare</w:t>
            </w:r>
          </w:p>
        </w:tc>
        <w:tc>
          <w:tcPr>
            <w:tcW w:w="640" w:type="dxa"/>
            <w:tcBorders>
              <w:top w:val="nil"/>
              <w:left w:val="nil"/>
              <w:bottom w:val="single" w:sz="4" w:space="0" w:color="auto"/>
              <w:right w:val="single" w:sz="4" w:space="0" w:color="auto"/>
            </w:tcBorders>
            <w:shd w:val="clear" w:color="auto" w:fill="auto"/>
            <w:vAlign w:val="center"/>
            <w:hideMark/>
          </w:tcPr>
          <w:p w14:paraId="5588372C" w14:textId="77777777" w:rsidR="00A36110" w:rsidRDefault="00A36110">
            <w:pPr>
              <w:jc w:val="center"/>
              <w:rPr>
                <w:color w:val="000000"/>
                <w:sz w:val="16"/>
                <w:szCs w:val="16"/>
              </w:rPr>
            </w:pPr>
            <w:r>
              <w:rPr>
                <w:color w:val="000000"/>
                <w:sz w:val="16"/>
                <w:szCs w:val="16"/>
              </w:rPr>
              <w:t>mc</w:t>
            </w:r>
          </w:p>
        </w:tc>
        <w:tc>
          <w:tcPr>
            <w:tcW w:w="1038" w:type="dxa"/>
            <w:tcBorders>
              <w:top w:val="nil"/>
              <w:left w:val="nil"/>
              <w:bottom w:val="single" w:sz="4" w:space="0" w:color="auto"/>
              <w:right w:val="single" w:sz="4" w:space="0" w:color="auto"/>
            </w:tcBorders>
            <w:shd w:val="clear" w:color="auto" w:fill="auto"/>
            <w:vAlign w:val="center"/>
            <w:hideMark/>
          </w:tcPr>
          <w:p w14:paraId="65B9853F" w14:textId="77777777" w:rsidR="00A36110" w:rsidRDefault="00A36110">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1939C22B" w14:textId="77777777" w:rsidR="00A36110" w:rsidRDefault="00A36110">
            <w:pPr>
              <w:jc w:val="center"/>
              <w:rPr>
                <w:color w:val="000000"/>
                <w:sz w:val="16"/>
                <w:szCs w:val="16"/>
              </w:rPr>
            </w:pPr>
            <w:r>
              <w:rPr>
                <w:color w:val="000000"/>
                <w:sz w:val="16"/>
                <w:szCs w:val="16"/>
              </w:rPr>
              <w:t>6,67</w:t>
            </w:r>
          </w:p>
        </w:tc>
        <w:tc>
          <w:tcPr>
            <w:tcW w:w="776" w:type="dxa"/>
            <w:tcBorders>
              <w:top w:val="nil"/>
              <w:left w:val="nil"/>
              <w:bottom w:val="single" w:sz="4" w:space="0" w:color="auto"/>
              <w:right w:val="single" w:sz="4" w:space="0" w:color="auto"/>
            </w:tcBorders>
            <w:shd w:val="clear" w:color="auto" w:fill="auto"/>
            <w:vAlign w:val="center"/>
            <w:hideMark/>
          </w:tcPr>
          <w:p w14:paraId="57DA9DE6" w14:textId="77777777" w:rsidR="00A36110" w:rsidRDefault="00A36110">
            <w:pPr>
              <w:jc w:val="center"/>
              <w:rPr>
                <w:color w:val="000000"/>
                <w:sz w:val="16"/>
                <w:szCs w:val="16"/>
              </w:rPr>
            </w:pPr>
            <w:r>
              <w:rPr>
                <w:color w:val="000000"/>
                <w:sz w:val="16"/>
                <w:szCs w:val="16"/>
              </w:rPr>
              <w:t>279,97</w:t>
            </w:r>
          </w:p>
        </w:tc>
        <w:tc>
          <w:tcPr>
            <w:tcW w:w="776" w:type="dxa"/>
            <w:tcBorders>
              <w:top w:val="nil"/>
              <w:left w:val="nil"/>
              <w:bottom w:val="single" w:sz="4" w:space="0" w:color="auto"/>
              <w:right w:val="single" w:sz="4" w:space="0" w:color="auto"/>
            </w:tcBorders>
            <w:shd w:val="clear" w:color="auto" w:fill="auto"/>
            <w:vAlign w:val="center"/>
            <w:hideMark/>
          </w:tcPr>
          <w:p w14:paraId="78E855D2" w14:textId="77777777" w:rsidR="00A36110" w:rsidRDefault="00A36110">
            <w:pPr>
              <w:jc w:val="center"/>
              <w:rPr>
                <w:color w:val="000000"/>
                <w:sz w:val="16"/>
                <w:szCs w:val="16"/>
              </w:rPr>
            </w:pPr>
            <w:r>
              <w:rPr>
                <w:color w:val="000000"/>
                <w:sz w:val="16"/>
                <w:szCs w:val="16"/>
              </w:rPr>
              <w:t>286,64</w:t>
            </w:r>
          </w:p>
        </w:tc>
        <w:tc>
          <w:tcPr>
            <w:tcW w:w="1060" w:type="dxa"/>
            <w:tcBorders>
              <w:top w:val="nil"/>
              <w:left w:val="nil"/>
              <w:bottom w:val="single" w:sz="4" w:space="0" w:color="auto"/>
              <w:right w:val="single" w:sz="4" w:space="0" w:color="auto"/>
            </w:tcBorders>
            <w:shd w:val="clear" w:color="auto" w:fill="auto"/>
            <w:vAlign w:val="center"/>
            <w:hideMark/>
          </w:tcPr>
          <w:p w14:paraId="04314E42"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7293DBEB" w14:textId="77777777" w:rsidR="00A36110" w:rsidRDefault="00A36110">
            <w:pPr>
              <w:jc w:val="right"/>
              <w:rPr>
                <w:color w:val="000000"/>
                <w:sz w:val="16"/>
                <w:szCs w:val="16"/>
              </w:rPr>
            </w:pPr>
            <w:r>
              <w:rPr>
                <w:color w:val="000000"/>
                <w:sz w:val="16"/>
                <w:szCs w:val="16"/>
              </w:rPr>
              <w:t>0,00</w:t>
            </w:r>
          </w:p>
        </w:tc>
        <w:tc>
          <w:tcPr>
            <w:tcW w:w="980" w:type="dxa"/>
            <w:tcBorders>
              <w:top w:val="nil"/>
              <w:left w:val="nil"/>
              <w:bottom w:val="single" w:sz="4" w:space="0" w:color="auto"/>
              <w:right w:val="single" w:sz="4" w:space="0" w:color="auto"/>
            </w:tcBorders>
            <w:shd w:val="clear" w:color="auto" w:fill="auto"/>
            <w:vAlign w:val="center"/>
            <w:hideMark/>
          </w:tcPr>
          <w:p w14:paraId="2D68AB14" w14:textId="77777777" w:rsidR="00A36110" w:rsidRDefault="00A36110">
            <w:pPr>
              <w:jc w:val="right"/>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2377D68A"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476E2F6B"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691DFA0E"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3E0ED14A" w14:textId="77777777" w:rsidR="00A36110" w:rsidRDefault="00A36110">
            <w:pPr>
              <w:jc w:val="right"/>
              <w:rPr>
                <w:color w:val="000000"/>
                <w:sz w:val="16"/>
                <w:szCs w:val="16"/>
              </w:rPr>
            </w:pPr>
            <w:r>
              <w:rPr>
                <w:color w:val="000000"/>
                <w:sz w:val="16"/>
                <w:szCs w:val="16"/>
              </w:rPr>
              <w:t>0,00</w:t>
            </w:r>
          </w:p>
        </w:tc>
        <w:tc>
          <w:tcPr>
            <w:tcW w:w="1245" w:type="dxa"/>
            <w:tcBorders>
              <w:top w:val="nil"/>
              <w:left w:val="nil"/>
              <w:bottom w:val="single" w:sz="4" w:space="0" w:color="auto"/>
              <w:right w:val="single" w:sz="4" w:space="0" w:color="auto"/>
            </w:tcBorders>
            <w:shd w:val="clear" w:color="auto" w:fill="auto"/>
            <w:vAlign w:val="center"/>
            <w:hideMark/>
          </w:tcPr>
          <w:p w14:paraId="597FD46E" w14:textId="77777777" w:rsidR="00A36110" w:rsidRDefault="00A36110">
            <w:pPr>
              <w:jc w:val="right"/>
              <w:rPr>
                <w:color w:val="000000"/>
                <w:sz w:val="16"/>
                <w:szCs w:val="16"/>
              </w:rPr>
            </w:pPr>
            <w:r>
              <w:rPr>
                <w:color w:val="000000"/>
                <w:sz w:val="16"/>
                <w:szCs w:val="16"/>
              </w:rPr>
              <w:t>0,00</w:t>
            </w:r>
          </w:p>
        </w:tc>
      </w:tr>
      <w:tr w:rsidR="00A36110" w14:paraId="3AFD1A65"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1D6EDB0" w14:textId="77777777" w:rsidR="00A36110" w:rsidRDefault="00A36110">
            <w:pPr>
              <w:jc w:val="center"/>
              <w:rPr>
                <w:color w:val="000000"/>
                <w:sz w:val="16"/>
                <w:szCs w:val="16"/>
              </w:rPr>
            </w:pPr>
            <w:r>
              <w:rPr>
                <w:color w:val="000000"/>
                <w:sz w:val="16"/>
                <w:szCs w:val="16"/>
              </w:rPr>
              <w:t>2T6'</w:t>
            </w:r>
          </w:p>
        </w:tc>
        <w:tc>
          <w:tcPr>
            <w:tcW w:w="2357" w:type="dxa"/>
            <w:tcBorders>
              <w:top w:val="nil"/>
              <w:left w:val="nil"/>
              <w:bottom w:val="single" w:sz="4" w:space="0" w:color="auto"/>
              <w:right w:val="single" w:sz="4" w:space="0" w:color="auto"/>
            </w:tcBorders>
            <w:shd w:val="clear" w:color="auto" w:fill="auto"/>
            <w:vAlign w:val="center"/>
            <w:hideMark/>
          </w:tcPr>
          <w:p w14:paraId="4D693F12" w14:textId="77777777" w:rsidR="00A36110" w:rsidRDefault="00A36110">
            <w:pPr>
              <w:rPr>
                <w:color w:val="000000"/>
                <w:sz w:val="16"/>
                <w:szCs w:val="16"/>
              </w:rPr>
            </w:pPr>
            <w:r>
              <w:rPr>
                <w:color w:val="000000"/>
                <w:sz w:val="16"/>
                <w:szCs w:val="16"/>
              </w:rPr>
              <w:t>strat din beton C16/20 (B 250</w:t>
            </w:r>
            <w:proofErr w:type="gramStart"/>
            <w:r>
              <w:rPr>
                <w:color w:val="000000"/>
                <w:sz w:val="16"/>
                <w:szCs w:val="16"/>
              </w:rPr>
              <w:t>)  la</w:t>
            </w:r>
            <w:proofErr w:type="gramEnd"/>
            <w:r>
              <w:rPr>
                <w:color w:val="000000"/>
                <w:sz w:val="16"/>
                <w:szCs w:val="16"/>
              </w:rPr>
              <w:t xml:space="preserve"> trotuare</w:t>
            </w:r>
          </w:p>
        </w:tc>
        <w:tc>
          <w:tcPr>
            <w:tcW w:w="640" w:type="dxa"/>
            <w:tcBorders>
              <w:top w:val="nil"/>
              <w:left w:val="nil"/>
              <w:bottom w:val="single" w:sz="4" w:space="0" w:color="auto"/>
              <w:right w:val="single" w:sz="4" w:space="0" w:color="auto"/>
            </w:tcBorders>
            <w:shd w:val="clear" w:color="auto" w:fill="auto"/>
            <w:vAlign w:val="center"/>
            <w:hideMark/>
          </w:tcPr>
          <w:p w14:paraId="59A56FFA" w14:textId="77777777" w:rsidR="00A36110" w:rsidRDefault="00A36110">
            <w:pPr>
              <w:jc w:val="center"/>
              <w:rPr>
                <w:color w:val="000000"/>
                <w:sz w:val="16"/>
                <w:szCs w:val="16"/>
              </w:rPr>
            </w:pPr>
            <w:r>
              <w:rPr>
                <w:color w:val="000000"/>
                <w:sz w:val="16"/>
                <w:szCs w:val="16"/>
              </w:rPr>
              <w:t>mc</w:t>
            </w:r>
          </w:p>
        </w:tc>
        <w:tc>
          <w:tcPr>
            <w:tcW w:w="1038" w:type="dxa"/>
            <w:tcBorders>
              <w:top w:val="nil"/>
              <w:left w:val="nil"/>
              <w:bottom w:val="single" w:sz="4" w:space="0" w:color="auto"/>
              <w:right w:val="single" w:sz="4" w:space="0" w:color="auto"/>
            </w:tcBorders>
            <w:shd w:val="clear" w:color="auto" w:fill="auto"/>
            <w:vAlign w:val="center"/>
            <w:hideMark/>
          </w:tcPr>
          <w:p w14:paraId="3AC5ACE0" w14:textId="77777777" w:rsidR="00A36110" w:rsidRDefault="00A36110">
            <w:pPr>
              <w:jc w:val="center"/>
              <w:rPr>
                <w:color w:val="000000"/>
                <w:sz w:val="16"/>
                <w:szCs w:val="16"/>
              </w:rPr>
            </w:pPr>
            <w:r>
              <w:rPr>
                <w:color w:val="000000"/>
                <w:sz w:val="16"/>
                <w:szCs w:val="16"/>
              </w:rPr>
              <w:t>98,03</w:t>
            </w:r>
          </w:p>
        </w:tc>
        <w:tc>
          <w:tcPr>
            <w:tcW w:w="865" w:type="dxa"/>
            <w:tcBorders>
              <w:top w:val="nil"/>
              <w:left w:val="nil"/>
              <w:bottom w:val="single" w:sz="4" w:space="0" w:color="auto"/>
              <w:right w:val="single" w:sz="4" w:space="0" w:color="auto"/>
            </w:tcBorders>
            <w:shd w:val="clear" w:color="auto" w:fill="auto"/>
            <w:vAlign w:val="center"/>
            <w:hideMark/>
          </w:tcPr>
          <w:p w14:paraId="4C85EC29" w14:textId="77777777" w:rsidR="00A36110" w:rsidRDefault="00A36110">
            <w:pPr>
              <w:jc w:val="center"/>
              <w:rPr>
                <w:color w:val="000000"/>
                <w:sz w:val="16"/>
                <w:szCs w:val="16"/>
              </w:rPr>
            </w:pPr>
            <w:r>
              <w:rPr>
                <w:color w:val="000000"/>
                <w:sz w:val="16"/>
                <w:szCs w:val="16"/>
              </w:rPr>
              <w:t>9,18</w:t>
            </w:r>
          </w:p>
        </w:tc>
        <w:tc>
          <w:tcPr>
            <w:tcW w:w="776" w:type="dxa"/>
            <w:tcBorders>
              <w:top w:val="nil"/>
              <w:left w:val="nil"/>
              <w:bottom w:val="single" w:sz="4" w:space="0" w:color="auto"/>
              <w:right w:val="single" w:sz="4" w:space="0" w:color="auto"/>
            </w:tcBorders>
            <w:shd w:val="clear" w:color="auto" w:fill="auto"/>
            <w:vAlign w:val="center"/>
            <w:hideMark/>
          </w:tcPr>
          <w:p w14:paraId="48C1B21E" w14:textId="77777777" w:rsidR="00A36110" w:rsidRDefault="00A36110">
            <w:pPr>
              <w:jc w:val="center"/>
              <w:rPr>
                <w:color w:val="000000"/>
                <w:sz w:val="16"/>
                <w:szCs w:val="16"/>
              </w:rPr>
            </w:pPr>
            <w:r>
              <w:rPr>
                <w:color w:val="000000"/>
                <w:sz w:val="16"/>
                <w:szCs w:val="16"/>
              </w:rPr>
              <w:t>324,41</w:t>
            </w:r>
          </w:p>
        </w:tc>
        <w:tc>
          <w:tcPr>
            <w:tcW w:w="776" w:type="dxa"/>
            <w:tcBorders>
              <w:top w:val="nil"/>
              <w:left w:val="nil"/>
              <w:bottom w:val="single" w:sz="4" w:space="0" w:color="auto"/>
              <w:right w:val="single" w:sz="4" w:space="0" w:color="auto"/>
            </w:tcBorders>
            <w:shd w:val="clear" w:color="auto" w:fill="auto"/>
            <w:vAlign w:val="center"/>
            <w:hideMark/>
          </w:tcPr>
          <w:p w14:paraId="49DAFED7" w14:textId="77777777" w:rsidR="00A36110" w:rsidRDefault="00A36110">
            <w:pPr>
              <w:jc w:val="center"/>
              <w:rPr>
                <w:color w:val="000000"/>
                <w:sz w:val="16"/>
                <w:szCs w:val="16"/>
              </w:rPr>
            </w:pPr>
            <w:r>
              <w:rPr>
                <w:color w:val="000000"/>
                <w:sz w:val="16"/>
                <w:szCs w:val="16"/>
              </w:rPr>
              <w:t>333,59</w:t>
            </w:r>
          </w:p>
        </w:tc>
        <w:tc>
          <w:tcPr>
            <w:tcW w:w="1060" w:type="dxa"/>
            <w:tcBorders>
              <w:top w:val="nil"/>
              <w:left w:val="nil"/>
              <w:bottom w:val="single" w:sz="4" w:space="0" w:color="auto"/>
              <w:right w:val="single" w:sz="4" w:space="0" w:color="auto"/>
            </w:tcBorders>
            <w:shd w:val="clear" w:color="auto" w:fill="auto"/>
            <w:vAlign w:val="center"/>
            <w:hideMark/>
          </w:tcPr>
          <w:p w14:paraId="716F650E" w14:textId="77777777" w:rsidR="00A36110" w:rsidRDefault="00A36110">
            <w:pPr>
              <w:jc w:val="right"/>
              <w:rPr>
                <w:color w:val="000000"/>
                <w:sz w:val="16"/>
                <w:szCs w:val="16"/>
              </w:rPr>
            </w:pPr>
            <w:r>
              <w:rPr>
                <w:color w:val="000000"/>
                <w:sz w:val="16"/>
                <w:szCs w:val="16"/>
              </w:rPr>
              <w:t>31.801,91</w:t>
            </w:r>
          </w:p>
        </w:tc>
        <w:tc>
          <w:tcPr>
            <w:tcW w:w="1060" w:type="dxa"/>
            <w:tcBorders>
              <w:top w:val="nil"/>
              <w:left w:val="nil"/>
              <w:bottom w:val="single" w:sz="4" w:space="0" w:color="auto"/>
              <w:right w:val="single" w:sz="4" w:space="0" w:color="auto"/>
            </w:tcBorders>
            <w:shd w:val="clear" w:color="auto" w:fill="auto"/>
            <w:vAlign w:val="center"/>
            <w:hideMark/>
          </w:tcPr>
          <w:p w14:paraId="5984B9F4" w14:textId="77777777" w:rsidR="00A36110" w:rsidRDefault="00A36110">
            <w:pPr>
              <w:jc w:val="right"/>
              <w:rPr>
                <w:color w:val="000000"/>
                <w:sz w:val="16"/>
                <w:szCs w:val="16"/>
              </w:rPr>
            </w:pPr>
            <w:r>
              <w:rPr>
                <w:color w:val="000000"/>
                <w:sz w:val="16"/>
                <w:szCs w:val="16"/>
              </w:rPr>
              <w:t>32.701,83</w:t>
            </w:r>
          </w:p>
        </w:tc>
        <w:tc>
          <w:tcPr>
            <w:tcW w:w="980" w:type="dxa"/>
            <w:tcBorders>
              <w:top w:val="nil"/>
              <w:left w:val="nil"/>
              <w:bottom w:val="single" w:sz="4" w:space="0" w:color="auto"/>
              <w:right w:val="single" w:sz="4" w:space="0" w:color="auto"/>
            </w:tcBorders>
            <w:shd w:val="clear" w:color="auto" w:fill="auto"/>
            <w:vAlign w:val="center"/>
            <w:hideMark/>
          </w:tcPr>
          <w:p w14:paraId="53DEA6D2" w14:textId="77777777" w:rsidR="00A36110" w:rsidRDefault="00A36110">
            <w:pPr>
              <w:jc w:val="right"/>
              <w:rPr>
                <w:color w:val="000000"/>
                <w:sz w:val="16"/>
                <w:szCs w:val="16"/>
              </w:rPr>
            </w:pPr>
            <w:r>
              <w:rPr>
                <w:color w:val="000000"/>
                <w:sz w:val="16"/>
                <w:szCs w:val="16"/>
              </w:rPr>
              <w:t>97,92</w:t>
            </w:r>
          </w:p>
        </w:tc>
        <w:tc>
          <w:tcPr>
            <w:tcW w:w="865" w:type="dxa"/>
            <w:tcBorders>
              <w:top w:val="nil"/>
              <w:left w:val="nil"/>
              <w:bottom w:val="single" w:sz="4" w:space="0" w:color="auto"/>
              <w:right w:val="single" w:sz="4" w:space="0" w:color="auto"/>
            </w:tcBorders>
            <w:shd w:val="clear" w:color="auto" w:fill="auto"/>
            <w:vAlign w:val="center"/>
            <w:hideMark/>
          </w:tcPr>
          <w:p w14:paraId="1FB2B6AF" w14:textId="77777777" w:rsidR="00A36110" w:rsidRDefault="00A36110">
            <w:pPr>
              <w:jc w:val="right"/>
              <w:rPr>
                <w:color w:val="000000"/>
                <w:sz w:val="16"/>
                <w:szCs w:val="16"/>
              </w:rPr>
            </w:pPr>
            <w:r>
              <w:rPr>
                <w:color w:val="000000"/>
                <w:sz w:val="16"/>
                <w:szCs w:val="16"/>
              </w:rPr>
              <w:t>-0,11</w:t>
            </w:r>
          </w:p>
        </w:tc>
        <w:tc>
          <w:tcPr>
            <w:tcW w:w="1124" w:type="dxa"/>
            <w:tcBorders>
              <w:top w:val="nil"/>
              <w:left w:val="nil"/>
              <w:bottom w:val="single" w:sz="4" w:space="0" w:color="auto"/>
              <w:right w:val="single" w:sz="4" w:space="0" w:color="auto"/>
            </w:tcBorders>
            <w:shd w:val="clear" w:color="auto" w:fill="auto"/>
            <w:vAlign w:val="center"/>
            <w:hideMark/>
          </w:tcPr>
          <w:p w14:paraId="26171CBC" w14:textId="77777777" w:rsidR="00A36110" w:rsidRDefault="00A36110">
            <w:pPr>
              <w:jc w:val="right"/>
              <w:rPr>
                <w:color w:val="000000"/>
                <w:sz w:val="16"/>
                <w:szCs w:val="16"/>
              </w:rPr>
            </w:pPr>
            <w:r>
              <w:rPr>
                <w:color w:val="000000"/>
                <w:sz w:val="16"/>
                <w:szCs w:val="16"/>
              </w:rPr>
              <w:t>-36,69</w:t>
            </w:r>
          </w:p>
        </w:tc>
        <w:tc>
          <w:tcPr>
            <w:tcW w:w="759" w:type="dxa"/>
            <w:tcBorders>
              <w:top w:val="nil"/>
              <w:left w:val="nil"/>
              <w:bottom w:val="single" w:sz="4" w:space="0" w:color="auto"/>
              <w:right w:val="single" w:sz="4" w:space="0" w:color="auto"/>
            </w:tcBorders>
            <w:shd w:val="clear" w:color="auto" w:fill="auto"/>
            <w:vAlign w:val="center"/>
            <w:hideMark/>
          </w:tcPr>
          <w:p w14:paraId="5FB624DF"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69B17146" w14:textId="77777777" w:rsidR="00A36110" w:rsidRDefault="00A36110">
            <w:pPr>
              <w:jc w:val="right"/>
              <w:rPr>
                <w:color w:val="000000"/>
                <w:sz w:val="16"/>
                <w:szCs w:val="16"/>
              </w:rPr>
            </w:pPr>
            <w:r>
              <w:rPr>
                <w:color w:val="000000"/>
                <w:sz w:val="16"/>
                <w:szCs w:val="16"/>
              </w:rPr>
              <w:t>31.766,23</w:t>
            </w:r>
          </w:p>
        </w:tc>
        <w:tc>
          <w:tcPr>
            <w:tcW w:w="1245" w:type="dxa"/>
            <w:tcBorders>
              <w:top w:val="nil"/>
              <w:left w:val="nil"/>
              <w:bottom w:val="single" w:sz="4" w:space="0" w:color="auto"/>
              <w:right w:val="single" w:sz="4" w:space="0" w:color="auto"/>
            </w:tcBorders>
            <w:shd w:val="clear" w:color="auto" w:fill="auto"/>
            <w:vAlign w:val="center"/>
            <w:hideMark/>
          </w:tcPr>
          <w:p w14:paraId="57538AB5" w14:textId="77777777" w:rsidR="00A36110" w:rsidRDefault="00A36110">
            <w:pPr>
              <w:jc w:val="right"/>
              <w:rPr>
                <w:color w:val="000000"/>
                <w:sz w:val="16"/>
                <w:szCs w:val="16"/>
              </w:rPr>
            </w:pPr>
            <w:r>
              <w:rPr>
                <w:color w:val="000000"/>
                <w:sz w:val="16"/>
                <w:szCs w:val="16"/>
              </w:rPr>
              <w:t>32.665,14</w:t>
            </w:r>
          </w:p>
        </w:tc>
      </w:tr>
      <w:tr w:rsidR="00A36110" w14:paraId="0FD05296" w14:textId="77777777" w:rsidTr="00A36110">
        <w:trPr>
          <w:trHeight w:val="20"/>
        </w:trPr>
        <w:tc>
          <w:tcPr>
            <w:tcW w:w="620" w:type="dxa"/>
            <w:tcBorders>
              <w:top w:val="nil"/>
              <w:left w:val="single" w:sz="4" w:space="0" w:color="auto"/>
              <w:bottom w:val="single" w:sz="4" w:space="0" w:color="auto"/>
              <w:right w:val="nil"/>
            </w:tcBorders>
            <w:shd w:val="clear" w:color="000000" w:fill="FFF2CC"/>
            <w:vAlign w:val="center"/>
            <w:hideMark/>
          </w:tcPr>
          <w:p w14:paraId="1AEA69F6" w14:textId="77777777" w:rsidR="00A36110" w:rsidRDefault="00A36110">
            <w:pPr>
              <w:jc w:val="center"/>
              <w:rPr>
                <w:b/>
                <w:bCs/>
                <w:color w:val="000000"/>
                <w:sz w:val="16"/>
                <w:szCs w:val="16"/>
              </w:rPr>
            </w:pPr>
            <w:r>
              <w:rPr>
                <w:b/>
                <w:bCs/>
                <w:color w:val="000000"/>
                <w:sz w:val="16"/>
                <w:szCs w:val="16"/>
              </w:rPr>
              <w:t>1P</w:t>
            </w:r>
          </w:p>
        </w:tc>
        <w:tc>
          <w:tcPr>
            <w:tcW w:w="2357" w:type="dxa"/>
            <w:tcBorders>
              <w:top w:val="nil"/>
              <w:left w:val="nil"/>
              <w:bottom w:val="single" w:sz="4" w:space="0" w:color="auto"/>
              <w:right w:val="nil"/>
            </w:tcBorders>
            <w:shd w:val="clear" w:color="000000" w:fill="FFF2CC"/>
            <w:vAlign w:val="center"/>
            <w:hideMark/>
          </w:tcPr>
          <w:p w14:paraId="2DEFD0F8" w14:textId="77777777" w:rsidR="00A36110" w:rsidRDefault="00A36110">
            <w:pPr>
              <w:rPr>
                <w:b/>
                <w:bCs/>
                <w:color w:val="000000"/>
                <w:sz w:val="16"/>
                <w:szCs w:val="16"/>
              </w:rPr>
            </w:pPr>
            <w:r>
              <w:rPr>
                <w:b/>
                <w:bCs/>
                <w:color w:val="000000"/>
                <w:sz w:val="16"/>
                <w:szCs w:val="16"/>
              </w:rPr>
              <w:t>PAVAJE</w:t>
            </w:r>
          </w:p>
        </w:tc>
        <w:tc>
          <w:tcPr>
            <w:tcW w:w="640" w:type="dxa"/>
            <w:tcBorders>
              <w:top w:val="nil"/>
              <w:left w:val="nil"/>
              <w:bottom w:val="single" w:sz="4" w:space="0" w:color="auto"/>
              <w:right w:val="nil"/>
            </w:tcBorders>
            <w:shd w:val="clear" w:color="000000" w:fill="FFF2CC"/>
            <w:vAlign w:val="center"/>
            <w:hideMark/>
          </w:tcPr>
          <w:p w14:paraId="64308253" w14:textId="77777777" w:rsidR="00A36110" w:rsidRDefault="00A36110">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340487E4" w14:textId="77777777" w:rsidR="00A36110" w:rsidRDefault="00A36110">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2CDDF239"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9A2379E"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3F3C8A1B" w14:textId="77777777" w:rsidR="00A36110" w:rsidRDefault="00A36110">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108B0242" w14:textId="77777777" w:rsidR="00A36110" w:rsidRDefault="00A36110">
            <w:pP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3FE2464A" w14:textId="77777777" w:rsidR="00A36110" w:rsidRDefault="00A36110">
            <w:pPr>
              <w:rPr>
                <w:b/>
                <w:bCs/>
                <w:color w:val="000000"/>
                <w:sz w:val="16"/>
                <w:szCs w:val="16"/>
              </w:rPr>
            </w:pPr>
            <w:r>
              <w:rPr>
                <w:b/>
                <w:bCs/>
                <w:color w:val="000000"/>
                <w:sz w:val="16"/>
                <w:szCs w:val="16"/>
              </w:rPr>
              <w:t> </w:t>
            </w:r>
          </w:p>
        </w:tc>
        <w:tc>
          <w:tcPr>
            <w:tcW w:w="980" w:type="dxa"/>
            <w:tcBorders>
              <w:top w:val="nil"/>
              <w:left w:val="nil"/>
              <w:bottom w:val="single" w:sz="4" w:space="0" w:color="auto"/>
              <w:right w:val="nil"/>
            </w:tcBorders>
            <w:shd w:val="clear" w:color="000000" w:fill="FFF2CC"/>
            <w:vAlign w:val="center"/>
            <w:hideMark/>
          </w:tcPr>
          <w:p w14:paraId="66AF5414" w14:textId="77777777" w:rsidR="00A36110" w:rsidRDefault="00A36110">
            <w:pP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6F39833E" w14:textId="77777777" w:rsidR="00A36110" w:rsidRDefault="00A36110">
            <w:pPr>
              <w:rPr>
                <w:b/>
                <w:bCs/>
                <w:color w:val="000000"/>
                <w:sz w:val="16"/>
                <w:szCs w:val="16"/>
              </w:rPr>
            </w:pPr>
            <w:r>
              <w:rPr>
                <w:b/>
                <w:bCs/>
                <w:color w:val="000000"/>
                <w:sz w:val="16"/>
                <w:szCs w:val="16"/>
              </w:rPr>
              <w:t> </w:t>
            </w:r>
          </w:p>
        </w:tc>
        <w:tc>
          <w:tcPr>
            <w:tcW w:w="1124" w:type="dxa"/>
            <w:tcBorders>
              <w:top w:val="nil"/>
              <w:left w:val="nil"/>
              <w:bottom w:val="single" w:sz="4" w:space="0" w:color="auto"/>
              <w:right w:val="nil"/>
            </w:tcBorders>
            <w:shd w:val="clear" w:color="000000" w:fill="FFF2CC"/>
            <w:vAlign w:val="center"/>
            <w:hideMark/>
          </w:tcPr>
          <w:p w14:paraId="0C6CC4A8" w14:textId="77777777" w:rsidR="00A36110" w:rsidRDefault="00A36110">
            <w:pPr>
              <w:rPr>
                <w:b/>
                <w:bCs/>
                <w:color w:val="000000"/>
                <w:sz w:val="16"/>
                <w:szCs w:val="16"/>
              </w:rPr>
            </w:pPr>
            <w:r>
              <w:rPr>
                <w:b/>
                <w:bCs/>
                <w:color w:val="000000"/>
                <w:sz w:val="16"/>
                <w:szCs w:val="16"/>
              </w:rPr>
              <w:t> </w:t>
            </w:r>
          </w:p>
        </w:tc>
        <w:tc>
          <w:tcPr>
            <w:tcW w:w="759" w:type="dxa"/>
            <w:tcBorders>
              <w:top w:val="nil"/>
              <w:left w:val="nil"/>
              <w:bottom w:val="single" w:sz="4" w:space="0" w:color="auto"/>
              <w:right w:val="nil"/>
            </w:tcBorders>
            <w:shd w:val="clear" w:color="000000" w:fill="FFF2CC"/>
            <w:vAlign w:val="center"/>
            <w:hideMark/>
          </w:tcPr>
          <w:p w14:paraId="43C1207F" w14:textId="77777777" w:rsidR="00A36110" w:rsidRDefault="00A36110">
            <w:pP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63087C34" w14:textId="77777777" w:rsidR="00A36110" w:rsidRDefault="00A36110">
            <w:pPr>
              <w:rPr>
                <w:b/>
                <w:bCs/>
                <w:color w:val="000000"/>
                <w:sz w:val="16"/>
                <w:szCs w:val="16"/>
              </w:rPr>
            </w:pPr>
            <w:r>
              <w:rPr>
                <w:b/>
                <w:bCs/>
                <w:color w:val="000000"/>
                <w:sz w:val="16"/>
                <w:szCs w:val="16"/>
              </w:rPr>
              <w:t> </w:t>
            </w:r>
          </w:p>
        </w:tc>
        <w:tc>
          <w:tcPr>
            <w:tcW w:w="1245" w:type="dxa"/>
            <w:tcBorders>
              <w:top w:val="nil"/>
              <w:left w:val="nil"/>
              <w:bottom w:val="single" w:sz="4" w:space="0" w:color="auto"/>
              <w:right w:val="single" w:sz="4" w:space="0" w:color="auto"/>
            </w:tcBorders>
            <w:shd w:val="clear" w:color="000000" w:fill="FFF2CC"/>
            <w:vAlign w:val="center"/>
            <w:hideMark/>
          </w:tcPr>
          <w:p w14:paraId="5791CF73" w14:textId="77777777" w:rsidR="00A36110" w:rsidRDefault="00A36110">
            <w:pPr>
              <w:rPr>
                <w:b/>
                <w:bCs/>
                <w:color w:val="000000"/>
                <w:sz w:val="16"/>
                <w:szCs w:val="16"/>
              </w:rPr>
            </w:pPr>
            <w:r>
              <w:rPr>
                <w:b/>
                <w:bCs/>
                <w:color w:val="000000"/>
                <w:sz w:val="16"/>
                <w:szCs w:val="16"/>
              </w:rPr>
              <w:t> </w:t>
            </w:r>
          </w:p>
        </w:tc>
      </w:tr>
      <w:tr w:rsidR="00A36110" w14:paraId="4540A2F8"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5FCF5DF" w14:textId="77777777" w:rsidR="00A36110" w:rsidRDefault="00A36110">
            <w:pPr>
              <w:jc w:val="center"/>
              <w:rPr>
                <w:color w:val="000000"/>
                <w:sz w:val="16"/>
                <w:szCs w:val="16"/>
              </w:rPr>
            </w:pPr>
            <w:r>
              <w:rPr>
                <w:color w:val="000000"/>
                <w:sz w:val="16"/>
                <w:szCs w:val="16"/>
              </w:rPr>
              <w:t>1P4</w:t>
            </w:r>
          </w:p>
        </w:tc>
        <w:tc>
          <w:tcPr>
            <w:tcW w:w="2357" w:type="dxa"/>
            <w:tcBorders>
              <w:top w:val="nil"/>
              <w:left w:val="nil"/>
              <w:bottom w:val="single" w:sz="4" w:space="0" w:color="auto"/>
              <w:right w:val="single" w:sz="4" w:space="0" w:color="auto"/>
            </w:tcBorders>
            <w:shd w:val="clear" w:color="auto" w:fill="auto"/>
            <w:vAlign w:val="center"/>
            <w:hideMark/>
          </w:tcPr>
          <w:p w14:paraId="14713A64" w14:textId="77777777" w:rsidR="00A36110" w:rsidRDefault="00A36110">
            <w:pPr>
              <w:rPr>
                <w:color w:val="000000"/>
                <w:sz w:val="16"/>
                <w:szCs w:val="16"/>
              </w:rPr>
            </w:pPr>
            <w:r>
              <w:rPr>
                <w:color w:val="000000"/>
                <w:sz w:val="16"/>
                <w:szCs w:val="16"/>
              </w:rPr>
              <w:t>Lucrari de montare pavele prefabricate din beton 6 cm pe nisip</w:t>
            </w:r>
          </w:p>
        </w:tc>
        <w:tc>
          <w:tcPr>
            <w:tcW w:w="640" w:type="dxa"/>
            <w:tcBorders>
              <w:top w:val="nil"/>
              <w:left w:val="nil"/>
              <w:bottom w:val="single" w:sz="4" w:space="0" w:color="auto"/>
              <w:right w:val="single" w:sz="4" w:space="0" w:color="auto"/>
            </w:tcBorders>
            <w:shd w:val="clear" w:color="auto" w:fill="auto"/>
            <w:vAlign w:val="center"/>
            <w:hideMark/>
          </w:tcPr>
          <w:p w14:paraId="56D9C1A7" w14:textId="77777777" w:rsidR="00A36110" w:rsidRDefault="00A36110">
            <w:pPr>
              <w:jc w:val="center"/>
              <w:rPr>
                <w:color w:val="000000"/>
                <w:sz w:val="16"/>
                <w:szCs w:val="16"/>
              </w:rPr>
            </w:pPr>
            <w:r>
              <w:rPr>
                <w:color w:val="000000"/>
                <w:sz w:val="16"/>
                <w:szCs w:val="16"/>
              </w:rPr>
              <w:t>mp</w:t>
            </w:r>
          </w:p>
        </w:tc>
        <w:tc>
          <w:tcPr>
            <w:tcW w:w="1038" w:type="dxa"/>
            <w:tcBorders>
              <w:top w:val="nil"/>
              <w:left w:val="nil"/>
              <w:bottom w:val="single" w:sz="4" w:space="0" w:color="auto"/>
              <w:right w:val="single" w:sz="4" w:space="0" w:color="auto"/>
            </w:tcBorders>
            <w:shd w:val="clear" w:color="auto" w:fill="auto"/>
            <w:vAlign w:val="center"/>
            <w:hideMark/>
          </w:tcPr>
          <w:p w14:paraId="7AE70DC3" w14:textId="77777777" w:rsidR="00A36110" w:rsidRDefault="00A36110">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0D07F9D7" w14:textId="77777777" w:rsidR="00A36110" w:rsidRDefault="00A36110">
            <w:pPr>
              <w:jc w:val="center"/>
              <w:rPr>
                <w:color w:val="000000"/>
                <w:sz w:val="16"/>
                <w:szCs w:val="16"/>
              </w:rPr>
            </w:pPr>
            <w:r>
              <w:rPr>
                <w:color w:val="000000"/>
                <w:sz w:val="16"/>
                <w:szCs w:val="16"/>
              </w:rPr>
              <w:t>1,42</w:t>
            </w:r>
          </w:p>
        </w:tc>
        <w:tc>
          <w:tcPr>
            <w:tcW w:w="776" w:type="dxa"/>
            <w:tcBorders>
              <w:top w:val="nil"/>
              <w:left w:val="nil"/>
              <w:bottom w:val="single" w:sz="4" w:space="0" w:color="auto"/>
              <w:right w:val="single" w:sz="4" w:space="0" w:color="auto"/>
            </w:tcBorders>
            <w:shd w:val="clear" w:color="auto" w:fill="auto"/>
            <w:vAlign w:val="center"/>
            <w:hideMark/>
          </w:tcPr>
          <w:p w14:paraId="0608544C" w14:textId="77777777" w:rsidR="00A36110" w:rsidRDefault="00A36110">
            <w:pPr>
              <w:jc w:val="center"/>
              <w:rPr>
                <w:color w:val="000000"/>
                <w:sz w:val="16"/>
                <w:szCs w:val="16"/>
              </w:rPr>
            </w:pPr>
            <w:r>
              <w:rPr>
                <w:color w:val="000000"/>
                <w:sz w:val="16"/>
                <w:szCs w:val="16"/>
              </w:rPr>
              <w:t>59,48</w:t>
            </w:r>
          </w:p>
        </w:tc>
        <w:tc>
          <w:tcPr>
            <w:tcW w:w="776" w:type="dxa"/>
            <w:tcBorders>
              <w:top w:val="nil"/>
              <w:left w:val="nil"/>
              <w:bottom w:val="single" w:sz="4" w:space="0" w:color="auto"/>
              <w:right w:val="single" w:sz="4" w:space="0" w:color="auto"/>
            </w:tcBorders>
            <w:shd w:val="clear" w:color="auto" w:fill="auto"/>
            <w:vAlign w:val="center"/>
            <w:hideMark/>
          </w:tcPr>
          <w:p w14:paraId="08969B04" w14:textId="77777777" w:rsidR="00A36110" w:rsidRDefault="00A36110">
            <w:pPr>
              <w:jc w:val="center"/>
              <w:rPr>
                <w:color w:val="000000"/>
                <w:sz w:val="16"/>
                <w:szCs w:val="16"/>
              </w:rPr>
            </w:pPr>
            <w:r>
              <w:rPr>
                <w:color w:val="000000"/>
                <w:sz w:val="16"/>
                <w:szCs w:val="16"/>
              </w:rPr>
              <w:t>60,90</w:t>
            </w:r>
          </w:p>
        </w:tc>
        <w:tc>
          <w:tcPr>
            <w:tcW w:w="1060" w:type="dxa"/>
            <w:tcBorders>
              <w:top w:val="nil"/>
              <w:left w:val="nil"/>
              <w:bottom w:val="single" w:sz="4" w:space="0" w:color="auto"/>
              <w:right w:val="single" w:sz="4" w:space="0" w:color="auto"/>
            </w:tcBorders>
            <w:shd w:val="clear" w:color="auto" w:fill="auto"/>
            <w:vAlign w:val="center"/>
            <w:hideMark/>
          </w:tcPr>
          <w:p w14:paraId="14C58CCC"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79B72541" w14:textId="77777777" w:rsidR="00A36110" w:rsidRDefault="00A36110">
            <w:pPr>
              <w:jc w:val="right"/>
              <w:rPr>
                <w:color w:val="000000"/>
                <w:sz w:val="16"/>
                <w:szCs w:val="16"/>
              </w:rPr>
            </w:pPr>
            <w:r>
              <w:rPr>
                <w:color w:val="000000"/>
                <w:sz w:val="16"/>
                <w:szCs w:val="16"/>
              </w:rPr>
              <w:t>0,00</w:t>
            </w:r>
          </w:p>
        </w:tc>
        <w:tc>
          <w:tcPr>
            <w:tcW w:w="980" w:type="dxa"/>
            <w:tcBorders>
              <w:top w:val="nil"/>
              <w:left w:val="nil"/>
              <w:bottom w:val="single" w:sz="4" w:space="0" w:color="auto"/>
              <w:right w:val="single" w:sz="4" w:space="0" w:color="auto"/>
            </w:tcBorders>
            <w:shd w:val="clear" w:color="auto" w:fill="auto"/>
            <w:vAlign w:val="center"/>
            <w:hideMark/>
          </w:tcPr>
          <w:p w14:paraId="021D22D5" w14:textId="77777777" w:rsidR="00A36110" w:rsidRDefault="00A36110">
            <w:pPr>
              <w:jc w:val="right"/>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32CDEE5E"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213E4D57"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6E29CE21"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54D5CBC9" w14:textId="77777777" w:rsidR="00A36110" w:rsidRDefault="00A36110">
            <w:pPr>
              <w:jc w:val="right"/>
              <w:rPr>
                <w:color w:val="000000"/>
                <w:sz w:val="16"/>
                <w:szCs w:val="16"/>
              </w:rPr>
            </w:pPr>
            <w:r>
              <w:rPr>
                <w:color w:val="000000"/>
                <w:sz w:val="16"/>
                <w:szCs w:val="16"/>
              </w:rPr>
              <w:t>0,00</w:t>
            </w:r>
          </w:p>
        </w:tc>
        <w:tc>
          <w:tcPr>
            <w:tcW w:w="1245" w:type="dxa"/>
            <w:tcBorders>
              <w:top w:val="nil"/>
              <w:left w:val="nil"/>
              <w:bottom w:val="single" w:sz="4" w:space="0" w:color="auto"/>
              <w:right w:val="single" w:sz="4" w:space="0" w:color="auto"/>
            </w:tcBorders>
            <w:shd w:val="clear" w:color="auto" w:fill="auto"/>
            <w:vAlign w:val="center"/>
            <w:hideMark/>
          </w:tcPr>
          <w:p w14:paraId="28F7CB57" w14:textId="77777777" w:rsidR="00A36110" w:rsidRDefault="00A36110">
            <w:pPr>
              <w:jc w:val="right"/>
              <w:rPr>
                <w:color w:val="000000"/>
                <w:sz w:val="16"/>
                <w:szCs w:val="16"/>
              </w:rPr>
            </w:pPr>
            <w:r>
              <w:rPr>
                <w:color w:val="000000"/>
                <w:sz w:val="16"/>
                <w:szCs w:val="16"/>
              </w:rPr>
              <w:t>0,00</w:t>
            </w:r>
          </w:p>
        </w:tc>
      </w:tr>
      <w:tr w:rsidR="00A36110" w14:paraId="59AB9F92"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BB8E02E" w14:textId="77777777" w:rsidR="00A36110" w:rsidRDefault="00A36110">
            <w:pPr>
              <w:jc w:val="center"/>
              <w:rPr>
                <w:color w:val="000000"/>
                <w:sz w:val="16"/>
                <w:szCs w:val="16"/>
              </w:rPr>
            </w:pPr>
            <w:r>
              <w:rPr>
                <w:color w:val="000000"/>
                <w:sz w:val="16"/>
                <w:szCs w:val="16"/>
              </w:rPr>
              <w:t>1PX</w:t>
            </w:r>
          </w:p>
        </w:tc>
        <w:tc>
          <w:tcPr>
            <w:tcW w:w="2357" w:type="dxa"/>
            <w:tcBorders>
              <w:top w:val="nil"/>
              <w:left w:val="nil"/>
              <w:bottom w:val="single" w:sz="4" w:space="0" w:color="auto"/>
              <w:right w:val="single" w:sz="4" w:space="0" w:color="auto"/>
            </w:tcBorders>
            <w:shd w:val="clear" w:color="auto" w:fill="auto"/>
            <w:hideMark/>
          </w:tcPr>
          <w:p w14:paraId="5E7D279D" w14:textId="77777777" w:rsidR="00A36110" w:rsidRDefault="00A36110">
            <w:pPr>
              <w:rPr>
                <w:color w:val="000000"/>
                <w:sz w:val="16"/>
                <w:szCs w:val="16"/>
              </w:rPr>
            </w:pPr>
            <w:r>
              <w:rPr>
                <w:color w:val="000000"/>
                <w:sz w:val="16"/>
                <w:szCs w:val="16"/>
              </w:rPr>
              <w:t>pavele prefabricate din beton 6 cm cu suprafata superioara finisata din beton rezistente la uzura si inghet/dezghet, antiderapante, montate pe nisip</w:t>
            </w:r>
          </w:p>
        </w:tc>
        <w:tc>
          <w:tcPr>
            <w:tcW w:w="640" w:type="dxa"/>
            <w:tcBorders>
              <w:top w:val="nil"/>
              <w:left w:val="nil"/>
              <w:bottom w:val="single" w:sz="4" w:space="0" w:color="auto"/>
              <w:right w:val="single" w:sz="4" w:space="0" w:color="auto"/>
            </w:tcBorders>
            <w:shd w:val="clear" w:color="auto" w:fill="auto"/>
            <w:vAlign w:val="center"/>
            <w:hideMark/>
          </w:tcPr>
          <w:p w14:paraId="0265A940" w14:textId="77777777" w:rsidR="00A36110" w:rsidRDefault="00A36110">
            <w:pPr>
              <w:jc w:val="center"/>
              <w:rPr>
                <w:color w:val="000000"/>
                <w:sz w:val="16"/>
                <w:szCs w:val="16"/>
              </w:rPr>
            </w:pPr>
            <w:r>
              <w:rPr>
                <w:color w:val="000000"/>
                <w:sz w:val="16"/>
                <w:szCs w:val="16"/>
              </w:rPr>
              <w:t>mp</w:t>
            </w:r>
          </w:p>
        </w:tc>
        <w:tc>
          <w:tcPr>
            <w:tcW w:w="1038" w:type="dxa"/>
            <w:tcBorders>
              <w:top w:val="nil"/>
              <w:left w:val="nil"/>
              <w:bottom w:val="single" w:sz="4" w:space="0" w:color="auto"/>
              <w:right w:val="single" w:sz="4" w:space="0" w:color="auto"/>
            </w:tcBorders>
            <w:shd w:val="clear" w:color="auto" w:fill="auto"/>
            <w:vAlign w:val="center"/>
            <w:hideMark/>
          </w:tcPr>
          <w:p w14:paraId="111AAF5B" w14:textId="77777777" w:rsidR="00A36110" w:rsidRDefault="00A36110">
            <w:pPr>
              <w:jc w:val="center"/>
              <w:rPr>
                <w:color w:val="000000"/>
                <w:sz w:val="16"/>
                <w:szCs w:val="16"/>
              </w:rPr>
            </w:pPr>
            <w:r>
              <w:rPr>
                <w:color w:val="000000"/>
                <w:sz w:val="16"/>
                <w:szCs w:val="16"/>
              </w:rPr>
              <w:t>816,90</w:t>
            </w:r>
          </w:p>
        </w:tc>
        <w:tc>
          <w:tcPr>
            <w:tcW w:w="865" w:type="dxa"/>
            <w:tcBorders>
              <w:top w:val="nil"/>
              <w:left w:val="nil"/>
              <w:bottom w:val="single" w:sz="4" w:space="0" w:color="auto"/>
              <w:right w:val="single" w:sz="4" w:space="0" w:color="auto"/>
            </w:tcBorders>
            <w:shd w:val="clear" w:color="auto" w:fill="auto"/>
            <w:vAlign w:val="center"/>
            <w:hideMark/>
          </w:tcPr>
          <w:p w14:paraId="47C5E4E4" w14:textId="77777777" w:rsidR="00A36110" w:rsidRDefault="00A36110">
            <w:pPr>
              <w:jc w:val="center"/>
              <w:rPr>
                <w:color w:val="000000"/>
                <w:sz w:val="16"/>
                <w:szCs w:val="16"/>
              </w:rPr>
            </w:pPr>
            <w:r>
              <w:rPr>
                <w:color w:val="000000"/>
                <w:sz w:val="16"/>
                <w:szCs w:val="16"/>
              </w:rPr>
              <w:t>5,79</w:t>
            </w:r>
          </w:p>
        </w:tc>
        <w:tc>
          <w:tcPr>
            <w:tcW w:w="776" w:type="dxa"/>
            <w:tcBorders>
              <w:top w:val="nil"/>
              <w:left w:val="nil"/>
              <w:bottom w:val="single" w:sz="4" w:space="0" w:color="auto"/>
              <w:right w:val="single" w:sz="4" w:space="0" w:color="auto"/>
            </w:tcBorders>
            <w:shd w:val="clear" w:color="auto" w:fill="auto"/>
            <w:vAlign w:val="center"/>
            <w:hideMark/>
          </w:tcPr>
          <w:p w14:paraId="0DEADD77" w14:textId="77777777" w:rsidR="00A36110" w:rsidRDefault="00A36110">
            <w:pPr>
              <w:jc w:val="center"/>
              <w:rPr>
                <w:color w:val="000000"/>
                <w:sz w:val="16"/>
                <w:szCs w:val="16"/>
              </w:rPr>
            </w:pPr>
            <w:r>
              <w:rPr>
                <w:color w:val="000000"/>
                <w:sz w:val="16"/>
                <w:szCs w:val="16"/>
              </w:rPr>
              <w:t>204,61</w:t>
            </w:r>
          </w:p>
        </w:tc>
        <w:tc>
          <w:tcPr>
            <w:tcW w:w="776" w:type="dxa"/>
            <w:tcBorders>
              <w:top w:val="nil"/>
              <w:left w:val="nil"/>
              <w:bottom w:val="single" w:sz="4" w:space="0" w:color="auto"/>
              <w:right w:val="single" w:sz="4" w:space="0" w:color="auto"/>
            </w:tcBorders>
            <w:shd w:val="clear" w:color="auto" w:fill="auto"/>
            <w:vAlign w:val="center"/>
            <w:hideMark/>
          </w:tcPr>
          <w:p w14:paraId="063EE185" w14:textId="77777777" w:rsidR="00A36110" w:rsidRDefault="00A36110">
            <w:pPr>
              <w:jc w:val="center"/>
              <w:rPr>
                <w:color w:val="000000"/>
                <w:sz w:val="16"/>
                <w:szCs w:val="16"/>
              </w:rPr>
            </w:pPr>
            <w:r>
              <w:rPr>
                <w:color w:val="000000"/>
                <w:sz w:val="16"/>
                <w:szCs w:val="16"/>
              </w:rPr>
              <w:t>210,40</w:t>
            </w:r>
          </w:p>
        </w:tc>
        <w:tc>
          <w:tcPr>
            <w:tcW w:w="1060" w:type="dxa"/>
            <w:tcBorders>
              <w:top w:val="nil"/>
              <w:left w:val="nil"/>
              <w:bottom w:val="single" w:sz="4" w:space="0" w:color="auto"/>
              <w:right w:val="single" w:sz="4" w:space="0" w:color="auto"/>
            </w:tcBorders>
            <w:shd w:val="clear" w:color="auto" w:fill="auto"/>
            <w:vAlign w:val="center"/>
            <w:hideMark/>
          </w:tcPr>
          <w:p w14:paraId="355E6324" w14:textId="77777777" w:rsidR="00A36110" w:rsidRDefault="00A36110">
            <w:pPr>
              <w:jc w:val="right"/>
              <w:rPr>
                <w:color w:val="000000"/>
                <w:sz w:val="16"/>
                <w:szCs w:val="16"/>
              </w:rPr>
            </w:pPr>
            <w:r>
              <w:rPr>
                <w:color w:val="000000"/>
                <w:sz w:val="16"/>
                <w:szCs w:val="16"/>
              </w:rPr>
              <w:t>167.145,91</w:t>
            </w:r>
          </w:p>
        </w:tc>
        <w:tc>
          <w:tcPr>
            <w:tcW w:w="1060" w:type="dxa"/>
            <w:tcBorders>
              <w:top w:val="nil"/>
              <w:left w:val="nil"/>
              <w:bottom w:val="single" w:sz="4" w:space="0" w:color="auto"/>
              <w:right w:val="single" w:sz="4" w:space="0" w:color="auto"/>
            </w:tcBorders>
            <w:shd w:val="clear" w:color="auto" w:fill="auto"/>
            <w:vAlign w:val="center"/>
            <w:hideMark/>
          </w:tcPr>
          <w:p w14:paraId="010E1BEC" w14:textId="77777777" w:rsidR="00A36110" w:rsidRDefault="00A36110">
            <w:pPr>
              <w:jc w:val="right"/>
              <w:rPr>
                <w:color w:val="000000"/>
                <w:sz w:val="16"/>
                <w:szCs w:val="16"/>
              </w:rPr>
            </w:pPr>
            <w:r>
              <w:rPr>
                <w:color w:val="000000"/>
                <w:sz w:val="16"/>
                <w:szCs w:val="16"/>
              </w:rPr>
              <w:t>171.875,76</w:t>
            </w:r>
          </w:p>
        </w:tc>
        <w:tc>
          <w:tcPr>
            <w:tcW w:w="980" w:type="dxa"/>
            <w:tcBorders>
              <w:top w:val="nil"/>
              <w:left w:val="nil"/>
              <w:bottom w:val="single" w:sz="4" w:space="0" w:color="auto"/>
              <w:right w:val="single" w:sz="4" w:space="0" w:color="auto"/>
            </w:tcBorders>
            <w:shd w:val="clear" w:color="auto" w:fill="auto"/>
            <w:vAlign w:val="center"/>
            <w:hideMark/>
          </w:tcPr>
          <w:p w14:paraId="1551D6EC" w14:textId="77777777" w:rsidR="00A36110" w:rsidRDefault="00A36110">
            <w:pPr>
              <w:jc w:val="right"/>
              <w:rPr>
                <w:color w:val="000000"/>
                <w:sz w:val="16"/>
                <w:szCs w:val="16"/>
              </w:rPr>
            </w:pPr>
            <w:r>
              <w:rPr>
                <w:color w:val="000000"/>
                <w:sz w:val="16"/>
                <w:szCs w:val="16"/>
              </w:rPr>
              <w:t>816,90</w:t>
            </w:r>
          </w:p>
        </w:tc>
        <w:tc>
          <w:tcPr>
            <w:tcW w:w="865" w:type="dxa"/>
            <w:tcBorders>
              <w:top w:val="nil"/>
              <w:left w:val="nil"/>
              <w:bottom w:val="single" w:sz="4" w:space="0" w:color="auto"/>
              <w:right w:val="single" w:sz="4" w:space="0" w:color="auto"/>
            </w:tcBorders>
            <w:shd w:val="clear" w:color="auto" w:fill="auto"/>
            <w:vAlign w:val="center"/>
            <w:hideMark/>
          </w:tcPr>
          <w:p w14:paraId="7FAED953"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71D43654"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75352FC5"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14769121" w14:textId="77777777" w:rsidR="00A36110" w:rsidRDefault="00A36110">
            <w:pPr>
              <w:jc w:val="right"/>
              <w:rPr>
                <w:color w:val="000000"/>
                <w:sz w:val="16"/>
                <w:szCs w:val="16"/>
              </w:rPr>
            </w:pPr>
            <w:r>
              <w:rPr>
                <w:color w:val="000000"/>
                <w:sz w:val="16"/>
                <w:szCs w:val="16"/>
              </w:rPr>
              <w:t>167.145,91</w:t>
            </w:r>
          </w:p>
        </w:tc>
        <w:tc>
          <w:tcPr>
            <w:tcW w:w="1245" w:type="dxa"/>
            <w:tcBorders>
              <w:top w:val="nil"/>
              <w:left w:val="nil"/>
              <w:bottom w:val="single" w:sz="4" w:space="0" w:color="auto"/>
              <w:right w:val="single" w:sz="4" w:space="0" w:color="auto"/>
            </w:tcBorders>
            <w:shd w:val="clear" w:color="auto" w:fill="auto"/>
            <w:vAlign w:val="center"/>
            <w:hideMark/>
          </w:tcPr>
          <w:p w14:paraId="23AA5C82" w14:textId="77777777" w:rsidR="00A36110" w:rsidRDefault="00A36110">
            <w:pPr>
              <w:jc w:val="right"/>
              <w:rPr>
                <w:color w:val="000000"/>
                <w:sz w:val="16"/>
                <w:szCs w:val="16"/>
              </w:rPr>
            </w:pPr>
            <w:r>
              <w:rPr>
                <w:color w:val="000000"/>
                <w:sz w:val="16"/>
                <w:szCs w:val="16"/>
              </w:rPr>
              <w:t>171.875,76</w:t>
            </w:r>
          </w:p>
        </w:tc>
      </w:tr>
      <w:tr w:rsidR="00A36110" w14:paraId="3840B47E" w14:textId="77777777" w:rsidTr="00A36110">
        <w:trPr>
          <w:trHeight w:val="20"/>
        </w:trPr>
        <w:tc>
          <w:tcPr>
            <w:tcW w:w="620" w:type="dxa"/>
            <w:tcBorders>
              <w:top w:val="nil"/>
              <w:left w:val="single" w:sz="4" w:space="0" w:color="auto"/>
              <w:bottom w:val="single" w:sz="4" w:space="0" w:color="auto"/>
              <w:right w:val="nil"/>
            </w:tcBorders>
            <w:shd w:val="clear" w:color="000000" w:fill="FFF2CC"/>
            <w:vAlign w:val="center"/>
            <w:hideMark/>
          </w:tcPr>
          <w:p w14:paraId="281594A8" w14:textId="77777777" w:rsidR="00A36110" w:rsidRDefault="00A36110">
            <w:pPr>
              <w:jc w:val="center"/>
              <w:rPr>
                <w:b/>
                <w:bCs/>
                <w:color w:val="000000"/>
                <w:sz w:val="16"/>
                <w:szCs w:val="16"/>
              </w:rPr>
            </w:pPr>
            <w:r>
              <w:rPr>
                <w:b/>
                <w:bCs/>
                <w:color w:val="000000"/>
                <w:sz w:val="16"/>
                <w:szCs w:val="16"/>
              </w:rPr>
              <w:t>1E</w:t>
            </w:r>
          </w:p>
        </w:tc>
        <w:tc>
          <w:tcPr>
            <w:tcW w:w="2357" w:type="dxa"/>
            <w:tcBorders>
              <w:top w:val="nil"/>
              <w:left w:val="nil"/>
              <w:bottom w:val="single" w:sz="4" w:space="0" w:color="auto"/>
              <w:right w:val="nil"/>
            </w:tcBorders>
            <w:shd w:val="clear" w:color="000000" w:fill="FFF2CC"/>
            <w:vAlign w:val="center"/>
            <w:hideMark/>
          </w:tcPr>
          <w:p w14:paraId="5EF4CB18" w14:textId="77777777" w:rsidR="00A36110" w:rsidRDefault="00A36110">
            <w:pPr>
              <w:rPr>
                <w:b/>
                <w:bCs/>
                <w:color w:val="000000"/>
                <w:sz w:val="16"/>
                <w:szCs w:val="16"/>
              </w:rPr>
            </w:pPr>
            <w:r>
              <w:rPr>
                <w:b/>
                <w:bCs/>
                <w:color w:val="000000"/>
                <w:sz w:val="16"/>
                <w:szCs w:val="16"/>
              </w:rPr>
              <w:t>EDILITARE</w:t>
            </w:r>
          </w:p>
        </w:tc>
        <w:tc>
          <w:tcPr>
            <w:tcW w:w="640" w:type="dxa"/>
            <w:tcBorders>
              <w:top w:val="nil"/>
              <w:left w:val="nil"/>
              <w:bottom w:val="single" w:sz="4" w:space="0" w:color="auto"/>
              <w:right w:val="nil"/>
            </w:tcBorders>
            <w:shd w:val="clear" w:color="000000" w:fill="FFF2CC"/>
            <w:vAlign w:val="center"/>
            <w:hideMark/>
          </w:tcPr>
          <w:p w14:paraId="70203E4B" w14:textId="77777777" w:rsidR="00A36110" w:rsidRDefault="00A36110">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2002B6A3" w14:textId="77777777" w:rsidR="00A36110" w:rsidRDefault="00A36110">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23255A91"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6B102DDC"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66BC522C" w14:textId="77777777" w:rsidR="00A36110" w:rsidRDefault="00A36110">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61A9488F" w14:textId="77777777" w:rsidR="00A36110" w:rsidRDefault="00A36110">
            <w:pP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36518957" w14:textId="77777777" w:rsidR="00A36110" w:rsidRDefault="00A36110">
            <w:pPr>
              <w:rPr>
                <w:b/>
                <w:bCs/>
                <w:color w:val="000000"/>
                <w:sz w:val="16"/>
                <w:szCs w:val="16"/>
              </w:rPr>
            </w:pPr>
            <w:r>
              <w:rPr>
                <w:b/>
                <w:bCs/>
                <w:color w:val="000000"/>
                <w:sz w:val="16"/>
                <w:szCs w:val="16"/>
              </w:rPr>
              <w:t> </w:t>
            </w:r>
          </w:p>
        </w:tc>
        <w:tc>
          <w:tcPr>
            <w:tcW w:w="980" w:type="dxa"/>
            <w:tcBorders>
              <w:top w:val="nil"/>
              <w:left w:val="nil"/>
              <w:bottom w:val="single" w:sz="4" w:space="0" w:color="auto"/>
              <w:right w:val="nil"/>
            </w:tcBorders>
            <w:shd w:val="clear" w:color="000000" w:fill="FFF2CC"/>
            <w:vAlign w:val="center"/>
            <w:hideMark/>
          </w:tcPr>
          <w:p w14:paraId="710E9DF4" w14:textId="77777777" w:rsidR="00A36110" w:rsidRDefault="00A36110">
            <w:pP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58CE8131" w14:textId="77777777" w:rsidR="00A36110" w:rsidRDefault="00A36110">
            <w:pPr>
              <w:rPr>
                <w:b/>
                <w:bCs/>
                <w:color w:val="000000"/>
                <w:sz w:val="16"/>
                <w:szCs w:val="16"/>
              </w:rPr>
            </w:pPr>
            <w:r>
              <w:rPr>
                <w:b/>
                <w:bCs/>
                <w:color w:val="000000"/>
                <w:sz w:val="16"/>
                <w:szCs w:val="16"/>
              </w:rPr>
              <w:t> </w:t>
            </w:r>
          </w:p>
        </w:tc>
        <w:tc>
          <w:tcPr>
            <w:tcW w:w="1124" w:type="dxa"/>
            <w:tcBorders>
              <w:top w:val="nil"/>
              <w:left w:val="nil"/>
              <w:bottom w:val="single" w:sz="4" w:space="0" w:color="auto"/>
              <w:right w:val="nil"/>
            </w:tcBorders>
            <w:shd w:val="clear" w:color="000000" w:fill="FFF2CC"/>
            <w:vAlign w:val="center"/>
            <w:hideMark/>
          </w:tcPr>
          <w:p w14:paraId="053F0FD8" w14:textId="77777777" w:rsidR="00A36110" w:rsidRDefault="00A36110">
            <w:pPr>
              <w:rPr>
                <w:b/>
                <w:bCs/>
                <w:color w:val="000000"/>
                <w:sz w:val="16"/>
                <w:szCs w:val="16"/>
              </w:rPr>
            </w:pPr>
            <w:r>
              <w:rPr>
                <w:b/>
                <w:bCs/>
                <w:color w:val="000000"/>
                <w:sz w:val="16"/>
                <w:szCs w:val="16"/>
              </w:rPr>
              <w:t> </w:t>
            </w:r>
          </w:p>
        </w:tc>
        <w:tc>
          <w:tcPr>
            <w:tcW w:w="759" w:type="dxa"/>
            <w:tcBorders>
              <w:top w:val="nil"/>
              <w:left w:val="nil"/>
              <w:bottom w:val="single" w:sz="4" w:space="0" w:color="auto"/>
              <w:right w:val="nil"/>
            </w:tcBorders>
            <w:shd w:val="clear" w:color="000000" w:fill="FFF2CC"/>
            <w:vAlign w:val="center"/>
            <w:hideMark/>
          </w:tcPr>
          <w:p w14:paraId="5F4F792E" w14:textId="77777777" w:rsidR="00A36110" w:rsidRDefault="00A36110">
            <w:pP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06E8BDE5" w14:textId="77777777" w:rsidR="00A36110" w:rsidRDefault="00A36110">
            <w:pPr>
              <w:rPr>
                <w:b/>
                <w:bCs/>
                <w:color w:val="000000"/>
                <w:sz w:val="16"/>
                <w:szCs w:val="16"/>
              </w:rPr>
            </w:pPr>
            <w:r>
              <w:rPr>
                <w:b/>
                <w:bCs/>
                <w:color w:val="000000"/>
                <w:sz w:val="16"/>
                <w:szCs w:val="16"/>
              </w:rPr>
              <w:t> </w:t>
            </w:r>
          </w:p>
        </w:tc>
        <w:tc>
          <w:tcPr>
            <w:tcW w:w="1245" w:type="dxa"/>
            <w:tcBorders>
              <w:top w:val="nil"/>
              <w:left w:val="nil"/>
              <w:bottom w:val="single" w:sz="4" w:space="0" w:color="auto"/>
              <w:right w:val="single" w:sz="4" w:space="0" w:color="auto"/>
            </w:tcBorders>
            <w:shd w:val="clear" w:color="000000" w:fill="FFF2CC"/>
            <w:vAlign w:val="center"/>
            <w:hideMark/>
          </w:tcPr>
          <w:p w14:paraId="29C9A80D" w14:textId="77777777" w:rsidR="00A36110" w:rsidRDefault="00A36110">
            <w:pPr>
              <w:rPr>
                <w:b/>
                <w:bCs/>
                <w:color w:val="000000"/>
                <w:sz w:val="16"/>
                <w:szCs w:val="16"/>
              </w:rPr>
            </w:pPr>
            <w:r>
              <w:rPr>
                <w:b/>
                <w:bCs/>
                <w:color w:val="000000"/>
                <w:sz w:val="16"/>
                <w:szCs w:val="16"/>
              </w:rPr>
              <w:t> </w:t>
            </w:r>
          </w:p>
        </w:tc>
      </w:tr>
      <w:tr w:rsidR="00A36110" w14:paraId="09C10738"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5592156" w14:textId="77777777" w:rsidR="00A36110" w:rsidRDefault="00A36110">
            <w:pPr>
              <w:jc w:val="center"/>
              <w:rPr>
                <w:color w:val="000000"/>
                <w:sz w:val="16"/>
                <w:szCs w:val="16"/>
              </w:rPr>
            </w:pPr>
            <w:r>
              <w:rPr>
                <w:color w:val="000000"/>
                <w:sz w:val="16"/>
                <w:szCs w:val="16"/>
              </w:rPr>
              <w:t>1E6</w:t>
            </w:r>
          </w:p>
        </w:tc>
        <w:tc>
          <w:tcPr>
            <w:tcW w:w="2357" w:type="dxa"/>
            <w:tcBorders>
              <w:top w:val="nil"/>
              <w:left w:val="nil"/>
              <w:bottom w:val="single" w:sz="4" w:space="0" w:color="auto"/>
              <w:right w:val="single" w:sz="4" w:space="0" w:color="auto"/>
            </w:tcBorders>
            <w:shd w:val="clear" w:color="auto" w:fill="auto"/>
            <w:vAlign w:val="center"/>
            <w:hideMark/>
          </w:tcPr>
          <w:p w14:paraId="6760B8BB" w14:textId="77777777" w:rsidR="00A36110" w:rsidRDefault="00A36110">
            <w:pPr>
              <w:rPr>
                <w:color w:val="000000"/>
                <w:sz w:val="16"/>
                <w:szCs w:val="16"/>
              </w:rPr>
            </w:pPr>
            <w:r>
              <w:rPr>
                <w:color w:val="000000"/>
                <w:sz w:val="16"/>
                <w:szCs w:val="16"/>
              </w:rPr>
              <w:t>ridicare la cota cămine (capac nou) cu prefabricate si mortar de zidărie</w:t>
            </w:r>
          </w:p>
        </w:tc>
        <w:tc>
          <w:tcPr>
            <w:tcW w:w="640" w:type="dxa"/>
            <w:tcBorders>
              <w:top w:val="nil"/>
              <w:left w:val="nil"/>
              <w:bottom w:val="single" w:sz="4" w:space="0" w:color="auto"/>
              <w:right w:val="single" w:sz="4" w:space="0" w:color="auto"/>
            </w:tcBorders>
            <w:shd w:val="clear" w:color="auto" w:fill="auto"/>
            <w:vAlign w:val="center"/>
            <w:hideMark/>
          </w:tcPr>
          <w:p w14:paraId="049BCBA2" w14:textId="77777777" w:rsidR="00A36110" w:rsidRDefault="00A36110">
            <w:pPr>
              <w:jc w:val="center"/>
              <w:rPr>
                <w:color w:val="000000"/>
                <w:sz w:val="16"/>
                <w:szCs w:val="16"/>
              </w:rPr>
            </w:pPr>
            <w:r>
              <w:rPr>
                <w:color w:val="000000"/>
                <w:sz w:val="16"/>
                <w:szCs w:val="16"/>
              </w:rPr>
              <w:t>buc</w:t>
            </w:r>
          </w:p>
        </w:tc>
        <w:tc>
          <w:tcPr>
            <w:tcW w:w="1038" w:type="dxa"/>
            <w:tcBorders>
              <w:top w:val="nil"/>
              <w:left w:val="nil"/>
              <w:bottom w:val="single" w:sz="4" w:space="0" w:color="auto"/>
              <w:right w:val="single" w:sz="4" w:space="0" w:color="auto"/>
            </w:tcBorders>
            <w:shd w:val="clear" w:color="auto" w:fill="auto"/>
            <w:vAlign w:val="center"/>
            <w:hideMark/>
          </w:tcPr>
          <w:p w14:paraId="67DFB654" w14:textId="77777777" w:rsidR="00A36110" w:rsidRDefault="00A36110">
            <w:pPr>
              <w:jc w:val="center"/>
              <w:rPr>
                <w:color w:val="000000"/>
                <w:sz w:val="16"/>
                <w:szCs w:val="16"/>
              </w:rPr>
            </w:pPr>
            <w:r>
              <w:rPr>
                <w:color w:val="000000"/>
                <w:sz w:val="16"/>
                <w:szCs w:val="16"/>
              </w:rPr>
              <w:t>40,00</w:t>
            </w:r>
          </w:p>
        </w:tc>
        <w:tc>
          <w:tcPr>
            <w:tcW w:w="865" w:type="dxa"/>
            <w:tcBorders>
              <w:top w:val="nil"/>
              <w:left w:val="nil"/>
              <w:bottom w:val="single" w:sz="4" w:space="0" w:color="auto"/>
              <w:right w:val="single" w:sz="4" w:space="0" w:color="auto"/>
            </w:tcBorders>
            <w:shd w:val="clear" w:color="auto" w:fill="auto"/>
            <w:vAlign w:val="center"/>
            <w:hideMark/>
          </w:tcPr>
          <w:p w14:paraId="0C62A25D" w14:textId="77777777" w:rsidR="00A36110" w:rsidRDefault="00A36110">
            <w:pPr>
              <w:jc w:val="center"/>
              <w:rPr>
                <w:color w:val="000000"/>
                <w:sz w:val="16"/>
                <w:szCs w:val="16"/>
              </w:rPr>
            </w:pPr>
            <w:r>
              <w:rPr>
                <w:color w:val="000000"/>
                <w:sz w:val="16"/>
                <w:szCs w:val="16"/>
              </w:rPr>
              <w:t>13,82</w:t>
            </w:r>
          </w:p>
        </w:tc>
        <w:tc>
          <w:tcPr>
            <w:tcW w:w="776" w:type="dxa"/>
            <w:tcBorders>
              <w:top w:val="nil"/>
              <w:left w:val="nil"/>
              <w:bottom w:val="single" w:sz="4" w:space="0" w:color="auto"/>
              <w:right w:val="single" w:sz="4" w:space="0" w:color="auto"/>
            </w:tcBorders>
            <w:shd w:val="clear" w:color="auto" w:fill="auto"/>
            <w:vAlign w:val="center"/>
            <w:hideMark/>
          </w:tcPr>
          <w:p w14:paraId="3EFB8833" w14:textId="77777777" w:rsidR="00A36110" w:rsidRDefault="00A36110">
            <w:pPr>
              <w:jc w:val="center"/>
              <w:rPr>
                <w:color w:val="000000"/>
                <w:sz w:val="16"/>
                <w:szCs w:val="16"/>
              </w:rPr>
            </w:pPr>
            <w:r>
              <w:rPr>
                <w:color w:val="000000"/>
                <w:sz w:val="16"/>
                <w:szCs w:val="16"/>
              </w:rPr>
              <w:t>580,23</w:t>
            </w:r>
          </w:p>
        </w:tc>
        <w:tc>
          <w:tcPr>
            <w:tcW w:w="776" w:type="dxa"/>
            <w:tcBorders>
              <w:top w:val="nil"/>
              <w:left w:val="nil"/>
              <w:bottom w:val="single" w:sz="4" w:space="0" w:color="auto"/>
              <w:right w:val="single" w:sz="4" w:space="0" w:color="auto"/>
            </w:tcBorders>
            <w:shd w:val="clear" w:color="auto" w:fill="auto"/>
            <w:vAlign w:val="center"/>
            <w:hideMark/>
          </w:tcPr>
          <w:p w14:paraId="52A4F221" w14:textId="77777777" w:rsidR="00A36110" w:rsidRDefault="00A36110">
            <w:pPr>
              <w:jc w:val="center"/>
              <w:rPr>
                <w:color w:val="000000"/>
                <w:sz w:val="16"/>
                <w:szCs w:val="16"/>
              </w:rPr>
            </w:pPr>
            <w:r>
              <w:rPr>
                <w:color w:val="000000"/>
                <w:sz w:val="16"/>
                <w:szCs w:val="16"/>
              </w:rPr>
              <w:t>594,05</w:t>
            </w:r>
          </w:p>
        </w:tc>
        <w:tc>
          <w:tcPr>
            <w:tcW w:w="1060" w:type="dxa"/>
            <w:tcBorders>
              <w:top w:val="nil"/>
              <w:left w:val="nil"/>
              <w:bottom w:val="single" w:sz="4" w:space="0" w:color="auto"/>
              <w:right w:val="single" w:sz="4" w:space="0" w:color="auto"/>
            </w:tcBorders>
            <w:shd w:val="clear" w:color="auto" w:fill="auto"/>
            <w:vAlign w:val="center"/>
            <w:hideMark/>
          </w:tcPr>
          <w:p w14:paraId="1CE9C185" w14:textId="77777777" w:rsidR="00A36110" w:rsidRDefault="00A36110">
            <w:pPr>
              <w:jc w:val="right"/>
              <w:rPr>
                <w:color w:val="000000"/>
                <w:sz w:val="16"/>
                <w:szCs w:val="16"/>
              </w:rPr>
            </w:pPr>
            <w:r>
              <w:rPr>
                <w:color w:val="000000"/>
                <w:sz w:val="16"/>
                <w:szCs w:val="16"/>
              </w:rPr>
              <w:t>23.209,20</w:t>
            </w:r>
          </w:p>
        </w:tc>
        <w:tc>
          <w:tcPr>
            <w:tcW w:w="1060" w:type="dxa"/>
            <w:tcBorders>
              <w:top w:val="nil"/>
              <w:left w:val="nil"/>
              <w:bottom w:val="single" w:sz="4" w:space="0" w:color="auto"/>
              <w:right w:val="single" w:sz="4" w:space="0" w:color="auto"/>
            </w:tcBorders>
            <w:shd w:val="clear" w:color="auto" w:fill="auto"/>
            <w:vAlign w:val="center"/>
            <w:hideMark/>
          </w:tcPr>
          <w:p w14:paraId="4EB1C383" w14:textId="77777777" w:rsidR="00A36110" w:rsidRDefault="00A36110">
            <w:pPr>
              <w:jc w:val="right"/>
              <w:rPr>
                <w:color w:val="000000"/>
                <w:sz w:val="16"/>
                <w:szCs w:val="16"/>
              </w:rPr>
            </w:pPr>
            <w:r>
              <w:rPr>
                <w:color w:val="000000"/>
                <w:sz w:val="16"/>
                <w:szCs w:val="16"/>
              </w:rPr>
              <w:t>23.762,00</w:t>
            </w:r>
          </w:p>
        </w:tc>
        <w:tc>
          <w:tcPr>
            <w:tcW w:w="980" w:type="dxa"/>
            <w:tcBorders>
              <w:top w:val="nil"/>
              <w:left w:val="nil"/>
              <w:bottom w:val="single" w:sz="4" w:space="0" w:color="auto"/>
              <w:right w:val="single" w:sz="4" w:space="0" w:color="auto"/>
            </w:tcBorders>
            <w:shd w:val="clear" w:color="auto" w:fill="auto"/>
            <w:vAlign w:val="center"/>
            <w:hideMark/>
          </w:tcPr>
          <w:p w14:paraId="14A65B46" w14:textId="77777777" w:rsidR="00A36110" w:rsidRDefault="00A36110">
            <w:pPr>
              <w:jc w:val="right"/>
              <w:rPr>
                <w:color w:val="000000"/>
                <w:sz w:val="16"/>
                <w:szCs w:val="16"/>
              </w:rPr>
            </w:pPr>
            <w:r>
              <w:rPr>
                <w:color w:val="000000"/>
                <w:sz w:val="16"/>
                <w:szCs w:val="16"/>
              </w:rPr>
              <w:t>12,00</w:t>
            </w:r>
          </w:p>
        </w:tc>
        <w:tc>
          <w:tcPr>
            <w:tcW w:w="865" w:type="dxa"/>
            <w:tcBorders>
              <w:top w:val="nil"/>
              <w:left w:val="nil"/>
              <w:bottom w:val="single" w:sz="4" w:space="0" w:color="auto"/>
              <w:right w:val="single" w:sz="4" w:space="0" w:color="auto"/>
            </w:tcBorders>
            <w:shd w:val="clear" w:color="auto" w:fill="auto"/>
            <w:vAlign w:val="center"/>
            <w:hideMark/>
          </w:tcPr>
          <w:p w14:paraId="4D08485F" w14:textId="77777777" w:rsidR="00A36110" w:rsidRDefault="00A36110">
            <w:pPr>
              <w:jc w:val="right"/>
              <w:rPr>
                <w:color w:val="000000"/>
                <w:sz w:val="16"/>
                <w:szCs w:val="16"/>
              </w:rPr>
            </w:pPr>
            <w:r>
              <w:rPr>
                <w:color w:val="000000"/>
                <w:sz w:val="16"/>
                <w:szCs w:val="16"/>
              </w:rPr>
              <w:t>-28,00</w:t>
            </w:r>
          </w:p>
        </w:tc>
        <w:tc>
          <w:tcPr>
            <w:tcW w:w="1124" w:type="dxa"/>
            <w:tcBorders>
              <w:top w:val="nil"/>
              <w:left w:val="nil"/>
              <w:bottom w:val="single" w:sz="4" w:space="0" w:color="auto"/>
              <w:right w:val="single" w:sz="4" w:space="0" w:color="auto"/>
            </w:tcBorders>
            <w:shd w:val="clear" w:color="auto" w:fill="auto"/>
            <w:vAlign w:val="center"/>
            <w:hideMark/>
          </w:tcPr>
          <w:p w14:paraId="51CD4A57" w14:textId="77777777" w:rsidR="00A36110" w:rsidRDefault="00A36110">
            <w:pPr>
              <w:jc w:val="right"/>
              <w:rPr>
                <w:color w:val="000000"/>
                <w:sz w:val="16"/>
                <w:szCs w:val="16"/>
              </w:rPr>
            </w:pPr>
            <w:r>
              <w:rPr>
                <w:color w:val="000000"/>
                <w:sz w:val="16"/>
                <w:szCs w:val="16"/>
              </w:rPr>
              <w:t>-16.633,40</w:t>
            </w:r>
          </w:p>
        </w:tc>
        <w:tc>
          <w:tcPr>
            <w:tcW w:w="759" w:type="dxa"/>
            <w:tcBorders>
              <w:top w:val="nil"/>
              <w:left w:val="nil"/>
              <w:bottom w:val="single" w:sz="4" w:space="0" w:color="auto"/>
              <w:right w:val="single" w:sz="4" w:space="0" w:color="auto"/>
            </w:tcBorders>
            <w:shd w:val="clear" w:color="auto" w:fill="auto"/>
            <w:vAlign w:val="center"/>
            <w:hideMark/>
          </w:tcPr>
          <w:p w14:paraId="4BA9BFAD"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4A2B220B" w14:textId="77777777" w:rsidR="00A36110" w:rsidRDefault="00A36110">
            <w:pPr>
              <w:jc w:val="right"/>
              <w:rPr>
                <w:color w:val="000000"/>
                <w:sz w:val="16"/>
                <w:szCs w:val="16"/>
              </w:rPr>
            </w:pPr>
            <w:r>
              <w:rPr>
                <w:color w:val="000000"/>
                <w:sz w:val="16"/>
                <w:szCs w:val="16"/>
              </w:rPr>
              <w:t>6.962,76</w:t>
            </w:r>
          </w:p>
        </w:tc>
        <w:tc>
          <w:tcPr>
            <w:tcW w:w="1245" w:type="dxa"/>
            <w:tcBorders>
              <w:top w:val="nil"/>
              <w:left w:val="nil"/>
              <w:bottom w:val="single" w:sz="4" w:space="0" w:color="auto"/>
              <w:right w:val="single" w:sz="4" w:space="0" w:color="auto"/>
            </w:tcBorders>
            <w:shd w:val="clear" w:color="auto" w:fill="auto"/>
            <w:vAlign w:val="center"/>
            <w:hideMark/>
          </w:tcPr>
          <w:p w14:paraId="73C5E3CC" w14:textId="77777777" w:rsidR="00A36110" w:rsidRDefault="00A36110">
            <w:pPr>
              <w:jc w:val="right"/>
              <w:rPr>
                <w:color w:val="000000"/>
                <w:sz w:val="16"/>
                <w:szCs w:val="16"/>
              </w:rPr>
            </w:pPr>
            <w:r>
              <w:rPr>
                <w:color w:val="000000"/>
                <w:sz w:val="16"/>
                <w:szCs w:val="16"/>
              </w:rPr>
              <w:t>7.128,60</w:t>
            </w:r>
          </w:p>
        </w:tc>
      </w:tr>
      <w:tr w:rsidR="00A36110" w14:paraId="5E4CA4BC" w14:textId="77777777" w:rsidTr="00A36110">
        <w:trPr>
          <w:trHeight w:val="20"/>
        </w:trPr>
        <w:tc>
          <w:tcPr>
            <w:tcW w:w="620" w:type="dxa"/>
            <w:tcBorders>
              <w:top w:val="nil"/>
              <w:left w:val="single" w:sz="4" w:space="0" w:color="auto"/>
              <w:bottom w:val="single" w:sz="4" w:space="0" w:color="auto"/>
              <w:right w:val="nil"/>
            </w:tcBorders>
            <w:shd w:val="clear" w:color="000000" w:fill="FFF2CC"/>
            <w:vAlign w:val="center"/>
            <w:hideMark/>
          </w:tcPr>
          <w:p w14:paraId="4D3E976E" w14:textId="77777777" w:rsidR="00A36110" w:rsidRDefault="00A36110">
            <w:pPr>
              <w:jc w:val="center"/>
              <w:rPr>
                <w:b/>
                <w:bCs/>
                <w:color w:val="000000"/>
                <w:sz w:val="16"/>
                <w:szCs w:val="16"/>
              </w:rPr>
            </w:pPr>
            <w:r>
              <w:rPr>
                <w:b/>
                <w:bCs/>
                <w:color w:val="000000"/>
                <w:sz w:val="16"/>
                <w:szCs w:val="16"/>
              </w:rPr>
              <w:t>2D</w:t>
            </w:r>
          </w:p>
        </w:tc>
        <w:tc>
          <w:tcPr>
            <w:tcW w:w="2357" w:type="dxa"/>
            <w:tcBorders>
              <w:top w:val="nil"/>
              <w:left w:val="nil"/>
              <w:bottom w:val="single" w:sz="4" w:space="0" w:color="auto"/>
              <w:right w:val="nil"/>
            </w:tcBorders>
            <w:shd w:val="clear" w:color="000000" w:fill="FFF2CC"/>
            <w:vAlign w:val="center"/>
            <w:hideMark/>
          </w:tcPr>
          <w:p w14:paraId="7544379E" w14:textId="77777777" w:rsidR="00A36110" w:rsidRDefault="00A36110">
            <w:pPr>
              <w:rPr>
                <w:b/>
                <w:bCs/>
                <w:color w:val="000000"/>
                <w:sz w:val="16"/>
                <w:szCs w:val="16"/>
              </w:rPr>
            </w:pPr>
            <w:r>
              <w:rPr>
                <w:b/>
                <w:bCs/>
                <w:color w:val="000000"/>
                <w:sz w:val="16"/>
                <w:szCs w:val="16"/>
              </w:rPr>
              <w:t>DIVERSE</w:t>
            </w:r>
          </w:p>
        </w:tc>
        <w:tc>
          <w:tcPr>
            <w:tcW w:w="640" w:type="dxa"/>
            <w:tcBorders>
              <w:top w:val="nil"/>
              <w:left w:val="nil"/>
              <w:bottom w:val="single" w:sz="4" w:space="0" w:color="auto"/>
              <w:right w:val="nil"/>
            </w:tcBorders>
            <w:shd w:val="clear" w:color="000000" w:fill="FFF2CC"/>
            <w:vAlign w:val="center"/>
            <w:hideMark/>
          </w:tcPr>
          <w:p w14:paraId="55168E60" w14:textId="77777777" w:rsidR="00A36110" w:rsidRDefault="00A36110">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5D60DAF4" w14:textId="77777777" w:rsidR="00A36110" w:rsidRDefault="00A36110">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67BCB9ED"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4E359988"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94FC77A" w14:textId="77777777" w:rsidR="00A36110" w:rsidRDefault="00A36110">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04A481B2" w14:textId="77777777" w:rsidR="00A36110" w:rsidRDefault="00A36110">
            <w:pP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36102C35" w14:textId="77777777" w:rsidR="00A36110" w:rsidRDefault="00A36110">
            <w:pPr>
              <w:rPr>
                <w:b/>
                <w:bCs/>
                <w:color w:val="000000"/>
                <w:sz w:val="16"/>
                <w:szCs w:val="16"/>
              </w:rPr>
            </w:pPr>
            <w:r>
              <w:rPr>
                <w:b/>
                <w:bCs/>
                <w:color w:val="000000"/>
                <w:sz w:val="16"/>
                <w:szCs w:val="16"/>
              </w:rPr>
              <w:t> </w:t>
            </w:r>
          </w:p>
        </w:tc>
        <w:tc>
          <w:tcPr>
            <w:tcW w:w="980" w:type="dxa"/>
            <w:tcBorders>
              <w:top w:val="nil"/>
              <w:left w:val="nil"/>
              <w:bottom w:val="single" w:sz="4" w:space="0" w:color="auto"/>
              <w:right w:val="nil"/>
            </w:tcBorders>
            <w:shd w:val="clear" w:color="000000" w:fill="FFF2CC"/>
            <w:vAlign w:val="center"/>
            <w:hideMark/>
          </w:tcPr>
          <w:p w14:paraId="257CBCFB" w14:textId="77777777" w:rsidR="00A36110" w:rsidRDefault="00A36110">
            <w:pP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3D6AA6DA" w14:textId="77777777" w:rsidR="00A36110" w:rsidRDefault="00A36110">
            <w:pPr>
              <w:rPr>
                <w:b/>
                <w:bCs/>
                <w:color w:val="000000"/>
                <w:sz w:val="16"/>
                <w:szCs w:val="16"/>
              </w:rPr>
            </w:pPr>
            <w:r>
              <w:rPr>
                <w:b/>
                <w:bCs/>
                <w:color w:val="000000"/>
                <w:sz w:val="16"/>
                <w:szCs w:val="16"/>
              </w:rPr>
              <w:t> </w:t>
            </w:r>
          </w:p>
        </w:tc>
        <w:tc>
          <w:tcPr>
            <w:tcW w:w="1124" w:type="dxa"/>
            <w:tcBorders>
              <w:top w:val="nil"/>
              <w:left w:val="nil"/>
              <w:bottom w:val="single" w:sz="4" w:space="0" w:color="auto"/>
              <w:right w:val="nil"/>
            </w:tcBorders>
            <w:shd w:val="clear" w:color="000000" w:fill="FFF2CC"/>
            <w:vAlign w:val="center"/>
            <w:hideMark/>
          </w:tcPr>
          <w:p w14:paraId="3F8FBF7A" w14:textId="77777777" w:rsidR="00A36110" w:rsidRDefault="00A36110">
            <w:pPr>
              <w:rPr>
                <w:b/>
                <w:bCs/>
                <w:color w:val="000000"/>
                <w:sz w:val="16"/>
                <w:szCs w:val="16"/>
              </w:rPr>
            </w:pPr>
            <w:r>
              <w:rPr>
                <w:b/>
                <w:bCs/>
                <w:color w:val="000000"/>
                <w:sz w:val="16"/>
                <w:szCs w:val="16"/>
              </w:rPr>
              <w:t> </w:t>
            </w:r>
          </w:p>
        </w:tc>
        <w:tc>
          <w:tcPr>
            <w:tcW w:w="759" w:type="dxa"/>
            <w:tcBorders>
              <w:top w:val="nil"/>
              <w:left w:val="nil"/>
              <w:bottom w:val="single" w:sz="4" w:space="0" w:color="auto"/>
              <w:right w:val="nil"/>
            </w:tcBorders>
            <w:shd w:val="clear" w:color="000000" w:fill="FFF2CC"/>
            <w:vAlign w:val="center"/>
            <w:hideMark/>
          </w:tcPr>
          <w:p w14:paraId="08B193B3" w14:textId="77777777" w:rsidR="00A36110" w:rsidRDefault="00A36110">
            <w:pP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1F7BEE7B" w14:textId="77777777" w:rsidR="00A36110" w:rsidRDefault="00A36110">
            <w:pPr>
              <w:rPr>
                <w:b/>
                <w:bCs/>
                <w:color w:val="000000"/>
                <w:sz w:val="16"/>
                <w:szCs w:val="16"/>
              </w:rPr>
            </w:pPr>
            <w:r>
              <w:rPr>
                <w:b/>
                <w:bCs/>
                <w:color w:val="000000"/>
                <w:sz w:val="16"/>
                <w:szCs w:val="16"/>
              </w:rPr>
              <w:t> </w:t>
            </w:r>
          </w:p>
        </w:tc>
        <w:tc>
          <w:tcPr>
            <w:tcW w:w="1245" w:type="dxa"/>
            <w:tcBorders>
              <w:top w:val="nil"/>
              <w:left w:val="nil"/>
              <w:bottom w:val="single" w:sz="4" w:space="0" w:color="auto"/>
              <w:right w:val="single" w:sz="4" w:space="0" w:color="auto"/>
            </w:tcBorders>
            <w:shd w:val="clear" w:color="000000" w:fill="FFF2CC"/>
            <w:vAlign w:val="center"/>
            <w:hideMark/>
          </w:tcPr>
          <w:p w14:paraId="70789DDA" w14:textId="77777777" w:rsidR="00A36110" w:rsidRDefault="00A36110">
            <w:pPr>
              <w:rPr>
                <w:b/>
                <w:bCs/>
                <w:color w:val="000000"/>
                <w:sz w:val="16"/>
                <w:szCs w:val="16"/>
              </w:rPr>
            </w:pPr>
            <w:r>
              <w:rPr>
                <w:b/>
                <w:bCs/>
                <w:color w:val="000000"/>
                <w:sz w:val="16"/>
                <w:szCs w:val="16"/>
              </w:rPr>
              <w:t> </w:t>
            </w:r>
          </w:p>
        </w:tc>
      </w:tr>
      <w:tr w:rsidR="00A36110" w14:paraId="063C4E54"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D58B9E8" w14:textId="77777777" w:rsidR="00A36110" w:rsidRDefault="00A36110">
            <w:pPr>
              <w:jc w:val="center"/>
              <w:rPr>
                <w:color w:val="000000"/>
                <w:sz w:val="16"/>
                <w:szCs w:val="16"/>
              </w:rPr>
            </w:pPr>
            <w:r>
              <w:rPr>
                <w:color w:val="000000"/>
                <w:sz w:val="16"/>
                <w:szCs w:val="16"/>
              </w:rPr>
              <w:t>2D3</w:t>
            </w:r>
          </w:p>
        </w:tc>
        <w:tc>
          <w:tcPr>
            <w:tcW w:w="2357" w:type="dxa"/>
            <w:tcBorders>
              <w:top w:val="nil"/>
              <w:left w:val="nil"/>
              <w:bottom w:val="single" w:sz="4" w:space="0" w:color="auto"/>
              <w:right w:val="single" w:sz="4" w:space="0" w:color="auto"/>
            </w:tcBorders>
            <w:shd w:val="clear" w:color="auto" w:fill="auto"/>
            <w:vAlign w:val="center"/>
            <w:hideMark/>
          </w:tcPr>
          <w:p w14:paraId="0FE0CB8E" w14:textId="77777777" w:rsidR="00A36110" w:rsidRDefault="00A36110">
            <w:pPr>
              <w:rPr>
                <w:color w:val="000000"/>
                <w:sz w:val="16"/>
                <w:szCs w:val="16"/>
              </w:rPr>
            </w:pPr>
            <w:r>
              <w:rPr>
                <w:color w:val="000000"/>
                <w:sz w:val="16"/>
                <w:szCs w:val="16"/>
              </w:rPr>
              <w:t>semnalizare rutiera pe timpul execuţiei lucrărilor</w:t>
            </w:r>
          </w:p>
        </w:tc>
        <w:tc>
          <w:tcPr>
            <w:tcW w:w="640" w:type="dxa"/>
            <w:tcBorders>
              <w:top w:val="nil"/>
              <w:left w:val="nil"/>
              <w:bottom w:val="single" w:sz="4" w:space="0" w:color="auto"/>
              <w:right w:val="single" w:sz="4" w:space="0" w:color="auto"/>
            </w:tcBorders>
            <w:shd w:val="clear" w:color="auto" w:fill="auto"/>
            <w:vAlign w:val="center"/>
            <w:hideMark/>
          </w:tcPr>
          <w:p w14:paraId="3DEDCAFF" w14:textId="77777777" w:rsidR="00A36110" w:rsidRDefault="00A36110">
            <w:pPr>
              <w:jc w:val="center"/>
              <w:rPr>
                <w:color w:val="000000"/>
                <w:sz w:val="16"/>
                <w:szCs w:val="16"/>
              </w:rPr>
            </w:pPr>
            <w:r>
              <w:rPr>
                <w:color w:val="000000"/>
                <w:sz w:val="16"/>
                <w:szCs w:val="16"/>
              </w:rPr>
              <w:t>km</w:t>
            </w:r>
          </w:p>
        </w:tc>
        <w:tc>
          <w:tcPr>
            <w:tcW w:w="1038" w:type="dxa"/>
            <w:tcBorders>
              <w:top w:val="nil"/>
              <w:left w:val="nil"/>
              <w:bottom w:val="single" w:sz="4" w:space="0" w:color="auto"/>
              <w:right w:val="single" w:sz="4" w:space="0" w:color="auto"/>
            </w:tcBorders>
            <w:shd w:val="clear" w:color="auto" w:fill="auto"/>
            <w:vAlign w:val="center"/>
            <w:hideMark/>
          </w:tcPr>
          <w:p w14:paraId="66916C41" w14:textId="77777777" w:rsidR="00A36110" w:rsidRDefault="00A36110">
            <w:pPr>
              <w:jc w:val="center"/>
              <w:rPr>
                <w:color w:val="000000"/>
                <w:sz w:val="16"/>
                <w:szCs w:val="16"/>
              </w:rPr>
            </w:pPr>
            <w:r>
              <w:rPr>
                <w:color w:val="000000"/>
                <w:sz w:val="16"/>
                <w:szCs w:val="16"/>
              </w:rPr>
              <w:t>0,26</w:t>
            </w:r>
          </w:p>
        </w:tc>
        <w:tc>
          <w:tcPr>
            <w:tcW w:w="865" w:type="dxa"/>
            <w:tcBorders>
              <w:top w:val="nil"/>
              <w:left w:val="nil"/>
              <w:bottom w:val="single" w:sz="4" w:space="0" w:color="auto"/>
              <w:right w:val="single" w:sz="4" w:space="0" w:color="auto"/>
            </w:tcBorders>
            <w:shd w:val="clear" w:color="auto" w:fill="auto"/>
            <w:vAlign w:val="center"/>
            <w:hideMark/>
          </w:tcPr>
          <w:p w14:paraId="73F2EEB9" w14:textId="77777777" w:rsidR="00A36110" w:rsidRDefault="00A36110">
            <w:pPr>
              <w:jc w:val="center"/>
              <w:rPr>
                <w:color w:val="000000"/>
                <w:sz w:val="16"/>
                <w:szCs w:val="16"/>
              </w:rPr>
            </w:pPr>
            <w:r>
              <w:rPr>
                <w:color w:val="000000"/>
                <w:sz w:val="16"/>
                <w:szCs w:val="16"/>
              </w:rPr>
              <w:t>15,21</w:t>
            </w:r>
          </w:p>
        </w:tc>
        <w:tc>
          <w:tcPr>
            <w:tcW w:w="776" w:type="dxa"/>
            <w:tcBorders>
              <w:top w:val="nil"/>
              <w:left w:val="nil"/>
              <w:bottom w:val="single" w:sz="4" w:space="0" w:color="auto"/>
              <w:right w:val="single" w:sz="4" w:space="0" w:color="auto"/>
            </w:tcBorders>
            <w:shd w:val="clear" w:color="auto" w:fill="auto"/>
            <w:vAlign w:val="center"/>
            <w:hideMark/>
          </w:tcPr>
          <w:p w14:paraId="49BD2BBD" w14:textId="77777777" w:rsidR="00A36110" w:rsidRDefault="00A36110">
            <w:pPr>
              <w:jc w:val="center"/>
              <w:rPr>
                <w:color w:val="000000"/>
                <w:sz w:val="16"/>
                <w:szCs w:val="16"/>
              </w:rPr>
            </w:pPr>
            <w:r>
              <w:rPr>
                <w:color w:val="000000"/>
                <w:sz w:val="16"/>
                <w:szCs w:val="16"/>
              </w:rPr>
              <w:t>638,73</w:t>
            </w:r>
          </w:p>
        </w:tc>
        <w:tc>
          <w:tcPr>
            <w:tcW w:w="776" w:type="dxa"/>
            <w:tcBorders>
              <w:top w:val="nil"/>
              <w:left w:val="nil"/>
              <w:bottom w:val="single" w:sz="4" w:space="0" w:color="auto"/>
              <w:right w:val="single" w:sz="4" w:space="0" w:color="auto"/>
            </w:tcBorders>
            <w:shd w:val="clear" w:color="auto" w:fill="auto"/>
            <w:vAlign w:val="center"/>
            <w:hideMark/>
          </w:tcPr>
          <w:p w14:paraId="7943C74D" w14:textId="77777777" w:rsidR="00A36110" w:rsidRDefault="00A36110">
            <w:pPr>
              <w:jc w:val="center"/>
              <w:rPr>
                <w:color w:val="000000"/>
                <w:sz w:val="16"/>
                <w:szCs w:val="16"/>
              </w:rPr>
            </w:pPr>
            <w:r>
              <w:rPr>
                <w:color w:val="000000"/>
                <w:sz w:val="16"/>
                <w:szCs w:val="16"/>
              </w:rPr>
              <w:t>653,94</w:t>
            </w:r>
          </w:p>
        </w:tc>
        <w:tc>
          <w:tcPr>
            <w:tcW w:w="1060" w:type="dxa"/>
            <w:tcBorders>
              <w:top w:val="nil"/>
              <w:left w:val="nil"/>
              <w:bottom w:val="single" w:sz="4" w:space="0" w:color="auto"/>
              <w:right w:val="single" w:sz="4" w:space="0" w:color="auto"/>
            </w:tcBorders>
            <w:shd w:val="clear" w:color="auto" w:fill="auto"/>
            <w:vAlign w:val="center"/>
            <w:hideMark/>
          </w:tcPr>
          <w:p w14:paraId="3841C66A" w14:textId="77777777" w:rsidR="00A36110" w:rsidRDefault="00A36110">
            <w:pPr>
              <w:jc w:val="right"/>
              <w:rPr>
                <w:color w:val="000000"/>
                <w:sz w:val="16"/>
                <w:szCs w:val="16"/>
              </w:rPr>
            </w:pPr>
            <w:r>
              <w:rPr>
                <w:color w:val="000000"/>
                <w:sz w:val="16"/>
                <w:szCs w:val="16"/>
              </w:rPr>
              <w:t>166,07</w:t>
            </w:r>
          </w:p>
        </w:tc>
        <w:tc>
          <w:tcPr>
            <w:tcW w:w="1060" w:type="dxa"/>
            <w:tcBorders>
              <w:top w:val="nil"/>
              <w:left w:val="nil"/>
              <w:bottom w:val="single" w:sz="4" w:space="0" w:color="auto"/>
              <w:right w:val="single" w:sz="4" w:space="0" w:color="auto"/>
            </w:tcBorders>
            <w:shd w:val="clear" w:color="auto" w:fill="auto"/>
            <w:vAlign w:val="center"/>
            <w:hideMark/>
          </w:tcPr>
          <w:p w14:paraId="4E65AAA5" w14:textId="77777777" w:rsidR="00A36110" w:rsidRDefault="00A36110">
            <w:pPr>
              <w:jc w:val="right"/>
              <w:rPr>
                <w:color w:val="000000"/>
                <w:sz w:val="16"/>
                <w:szCs w:val="16"/>
              </w:rPr>
            </w:pPr>
            <w:r>
              <w:rPr>
                <w:color w:val="000000"/>
                <w:sz w:val="16"/>
                <w:szCs w:val="16"/>
              </w:rPr>
              <w:t>170,02</w:t>
            </w:r>
          </w:p>
        </w:tc>
        <w:tc>
          <w:tcPr>
            <w:tcW w:w="980" w:type="dxa"/>
            <w:tcBorders>
              <w:top w:val="nil"/>
              <w:left w:val="nil"/>
              <w:bottom w:val="single" w:sz="4" w:space="0" w:color="auto"/>
              <w:right w:val="single" w:sz="4" w:space="0" w:color="auto"/>
            </w:tcBorders>
            <w:shd w:val="clear" w:color="auto" w:fill="auto"/>
            <w:vAlign w:val="center"/>
            <w:hideMark/>
          </w:tcPr>
          <w:p w14:paraId="2D50697D" w14:textId="77777777" w:rsidR="00A36110" w:rsidRDefault="00A36110">
            <w:pPr>
              <w:jc w:val="right"/>
              <w:rPr>
                <w:color w:val="000000"/>
                <w:sz w:val="16"/>
                <w:szCs w:val="16"/>
              </w:rPr>
            </w:pPr>
            <w:r>
              <w:rPr>
                <w:color w:val="000000"/>
                <w:sz w:val="16"/>
                <w:szCs w:val="16"/>
              </w:rPr>
              <w:t>0,26</w:t>
            </w:r>
          </w:p>
        </w:tc>
        <w:tc>
          <w:tcPr>
            <w:tcW w:w="865" w:type="dxa"/>
            <w:tcBorders>
              <w:top w:val="nil"/>
              <w:left w:val="nil"/>
              <w:bottom w:val="single" w:sz="4" w:space="0" w:color="auto"/>
              <w:right w:val="single" w:sz="4" w:space="0" w:color="auto"/>
            </w:tcBorders>
            <w:shd w:val="clear" w:color="auto" w:fill="auto"/>
            <w:vAlign w:val="center"/>
            <w:hideMark/>
          </w:tcPr>
          <w:p w14:paraId="00EBA952"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6BCB5826"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73018DD5"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1DAB1CA4" w14:textId="77777777" w:rsidR="00A36110" w:rsidRDefault="00A36110">
            <w:pPr>
              <w:jc w:val="right"/>
              <w:rPr>
                <w:color w:val="000000"/>
                <w:sz w:val="16"/>
                <w:szCs w:val="16"/>
              </w:rPr>
            </w:pPr>
            <w:r>
              <w:rPr>
                <w:color w:val="000000"/>
                <w:sz w:val="16"/>
                <w:szCs w:val="16"/>
              </w:rPr>
              <w:t>166,07</w:t>
            </w:r>
          </w:p>
        </w:tc>
        <w:tc>
          <w:tcPr>
            <w:tcW w:w="1245" w:type="dxa"/>
            <w:tcBorders>
              <w:top w:val="nil"/>
              <w:left w:val="nil"/>
              <w:bottom w:val="single" w:sz="4" w:space="0" w:color="auto"/>
              <w:right w:val="single" w:sz="4" w:space="0" w:color="auto"/>
            </w:tcBorders>
            <w:shd w:val="clear" w:color="auto" w:fill="auto"/>
            <w:vAlign w:val="center"/>
            <w:hideMark/>
          </w:tcPr>
          <w:p w14:paraId="48768796" w14:textId="77777777" w:rsidR="00A36110" w:rsidRDefault="00A36110">
            <w:pPr>
              <w:jc w:val="right"/>
              <w:rPr>
                <w:color w:val="000000"/>
                <w:sz w:val="16"/>
                <w:szCs w:val="16"/>
              </w:rPr>
            </w:pPr>
            <w:r>
              <w:rPr>
                <w:color w:val="000000"/>
                <w:sz w:val="16"/>
                <w:szCs w:val="16"/>
              </w:rPr>
              <w:t>170,02</w:t>
            </w:r>
          </w:p>
        </w:tc>
      </w:tr>
      <w:tr w:rsidR="00A36110" w14:paraId="67CF49C4"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2958EE8" w14:textId="77777777" w:rsidR="00A36110" w:rsidRDefault="00A36110">
            <w:pPr>
              <w:jc w:val="center"/>
              <w:rPr>
                <w:color w:val="000000"/>
                <w:sz w:val="16"/>
                <w:szCs w:val="16"/>
              </w:rPr>
            </w:pPr>
            <w:r>
              <w:rPr>
                <w:color w:val="000000"/>
                <w:sz w:val="16"/>
                <w:szCs w:val="16"/>
              </w:rPr>
              <w:t>2D4</w:t>
            </w:r>
          </w:p>
        </w:tc>
        <w:tc>
          <w:tcPr>
            <w:tcW w:w="2357" w:type="dxa"/>
            <w:tcBorders>
              <w:top w:val="nil"/>
              <w:left w:val="nil"/>
              <w:bottom w:val="single" w:sz="4" w:space="0" w:color="auto"/>
              <w:right w:val="single" w:sz="4" w:space="0" w:color="auto"/>
            </w:tcBorders>
            <w:shd w:val="clear" w:color="auto" w:fill="auto"/>
            <w:vAlign w:val="center"/>
            <w:hideMark/>
          </w:tcPr>
          <w:p w14:paraId="4E98426E" w14:textId="77777777" w:rsidR="00A36110" w:rsidRDefault="00A36110">
            <w:pPr>
              <w:rPr>
                <w:color w:val="000000"/>
                <w:sz w:val="16"/>
                <w:szCs w:val="16"/>
              </w:rPr>
            </w:pPr>
            <w:proofErr w:type="gramStart"/>
            <w:r>
              <w:rPr>
                <w:color w:val="000000"/>
                <w:sz w:val="16"/>
                <w:szCs w:val="16"/>
              </w:rPr>
              <w:t>semnalizare  rutiera</w:t>
            </w:r>
            <w:proofErr w:type="gramEnd"/>
            <w:r>
              <w:rPr>
                <w:color w:val="000000"/>
                <w:sz w:val="16"/>
                <w:szCs w:val="16"/>
              </w:rPr>
              <w:t xml:space="preserve">  orizontala   marcaje  rutiere longitudinale</w:t>
            </w:r>
          </w:p>
        </w:tc>
        <w:tc>
          <w:tcPr>
            <w:tcW w:w="640" w:type="dxa"/>
            <w:tcBorders>
              <w:top w:val="nil"/>
              <w:left w:val="nil"/>
              <w:bottom w:val="single" w:sz="4" w:space="0" w:color="auto"/>
              <w:right w:val="single" w:sz="4" w:space="0" w:color="auto"/>
            </w:tcBorders>
            <w:shd w:val="clear" w:color="auto" w:fill="auto"/>
            <w:vAlign w:val="center"/>
            <w:hideMark/>
          </w:tcPr>
          <w:p w14:paraId="4239623C" w14:textId="77777777" w:rsidR="00A36110" w:rsidRDefault="00A36110">
            <w:pPr>
              <w:jc w:val="center"/>
              <w:rPr>
                <w:color w:val="000000"/>
                <w:sz w:val="16"/>
                <w:szCs w:val="16"/>
              </w:rPr>
            </w:pPr>
            <w:r>
              <w:rPr>
                <w:color w:val="000000"/>
                <w:sz w:val="16"/>
                <w:szCs w:val="16"/>
              </w:rPr>
              <w:t>km</w:t>
            </w:r>
          </w:p>
        </w:tc>
        <w:tc>
          <w:tcPr>
            <w:tcW w:w="1038" w:type="dxa"/>
            <w:tcBorders>
              <w:top w:val="nil"/>
              <w:left w:val="nil"/>
              <w:bottom w:val="single" w:sz="4" w:space="0" w:color="auto"/>
              <w:right w:val="single" w:sz="4" w:space="0" w:color="auto"/>
            </w:tcBorders>
            <w:shd w:val="clear" w:color="auto" w:fill="auto"/>
            <w:vAlign w:val="center"/>
            <w:hideMark/>
          </w:tcPr>
          <w:p w14:paraId="2E7A5D55" w14:textId="77777777" w:rsidR="00A36110" w:rsidRDefault="00A36110">
            <w:pPr>
              <w:jc w:val="center"/>
              <w:rPr>
                <w:color w:val="000000"/>
                <w:sz w:val="16"/>
                <w:szCs w:val="16"/>
              </w:rPr>
            </w:pPr>
            <w:r>
              <w:rPr>
                <w:color w:val="000000"/>
                <w:sz w:val="16"/>
                <w:szCs w:val="16"/>
              </w:rPr>
              <w:t>0,26</w:t>
            </w:r>
          </w:p>
        </w:tc>
        <w:tc>
          <w:tcPr>
            <w:tcW w:w="865" w:type="dxa"/>
            <w:tcBorders>
              <w:top w:val="nil"/>
              <w:left w:val="nil"/>
              <w:bottom w:val="single" w:sz="4" w:space="0" w:color="auto"/>
              <w:right w:val="single" w:sz="4" w:space="0" w:color="auto"/>
            </w:tcBorders>
            <w:shd w:val="clear" w:color="auto" w:fill="auto"/>
            <w:vAlign w:val="center"/>
            <w:hideMark/>
          </w:tcPr>
          <w:p w14:paraId="275B4EF0" w14:textId="77777777" w:rsidR="00A36110" w:rsidRDefault="00A36110">
            <w:pPr>
              <w:jc w:val="center"/>
              <w:rPr>
                <w:color w:val="000000"/>
                <w:sz w:val="16"/>
                <w:szCs w:val="16"/>
              </w:rPr>
            </w:pPr>
            <w:r>
              <w:rPr>
                <w:color w:val="000000"/>
                <w:sz w:val="16"/>
                <w:szCs w:val="16"/>
              </w:rPr>
              <w:t>58,57</w:t>
            </w:r>
          </w:p>
        </w:tc>
        <w:tc>
          <w:tcPr>
            <w:tcW w:w="776" w:type="dxa"/>
            <w:tcBorders>
              <w:top w:val="nil"/>
              <w:left w:val="nil"/>
              <w:bottom w:val="single" w:sz="4" w:space="0" w:color="auto"/>
              <w:right w:val="single" w:sz="4" w:space="0" w:color="auto"/>
            </w:tcBorders>
            <w:shd w:val="clear" w:color="auto" w:fill="auto"/>
            <w:vAlign w:val="center"/>
            <w:hideMark/>
          </w:tcPr>
          <w:p w14:paraId="74F0047B" w14:textId="77777777" w:rsidR="00A36110" w:rsidRDefault="00A36110">
            <w:pPr>
              <w:jc w:val="center"/>
              <w:rPr>
                <w:color w:val="000000"/>
                <w:sz w:val="16"/>
                <w:szCs w:val="16"/>
              </w:rPr>
            </w:pPr>
            <w:r>
              <w:rPr>
                <w:color w:val="000000"/>
                <w:sz w:val="16"/>
                <w:szCs w:val="16"/>
              </w:rPr>
              <w:t>2.460,14</w:t>
            </w:r>
          </w:p>
        </w:tc>
        <w:tc>
          <w:tcPr>
            <w:tcW w:w="776" w:type="dxa"/>
            <w:tcBorders>
              <w:top w:val="nil"/>
              <w:left w:val="nil"/>
              <w:bottom w:val="single" w:sz="4" w:space="0" w:color="auto"/>
              <w:right w:val="single" w:sz="4" w:space="0" w:color="auto"/>
            </w:tcBorders>
            <w:shd w:val="clear" w:color="auto" w:fill="auto"/>
            <w:vAlign w:val="center"/>
            <w:hideMark/>
          </w:tcPr>
          <w:p w14:paraId="36E8E4D6" w14:textId="77777777" w:rsidR="00A36110" w:rsidRDefault="00A36110">
            <w:pPr>
              <w:jc w:val="center"/>
              <w:rPr>
                <w:color w:val="000000"/>
                <w:sz w:val="16"/>
                <w:szCs w:val="16"/>
              </w:rPr>
            </w:pPr>
            <w:r>
              <w:rPr>
                <w:color w:val="000000"/>
                <w:sz w:val="16"/>
                <w:szCs w:val="16"/>
              </w:rPr>
              <w:t>2.518,71</w:t>
            </w:r>
          </w:p>
        </w:tc>
        <w:tc>
          <w:tcPr>
            <w:tcW w:w="1060" w:type="dxa"/>
            <w:tcBorders>
              <w:top w:val="nil"/>
              <w:left w:val="nil"/>
              <w:bottom w:val="single" w:sz="4" w:space="0" w:color="auto"/>
              <w:right w:val="single" w:sz="4" w:space="0" w:color="auto"/>
            </w:tcBorders>
            <w:shd w:val="clear" w:color="auto" w:fill="auto"/>
            <w:vAlign w:val="center"/>
            <w:hideMark/>
          </w:tcPr>
          <w:p w14:paraId="1F9FACDA" w14:textId="77777777" w:rsidR="00A36110" w:rsidRDefault="00A36110">
            <w:pPr>
              <w:jc w:val="right"/>
              <w:rPr>
                <w:color w:val="000000"/>
                <w:sz w:val="16"/>
                <w:szCs w:val="16"/>
              </w:rPr>
            </w:pPr>
            <w:r>
              <w:rPr>
                <w:color w:val="000000"/>
                <w:sz w:val="16"/>
                <w:szCs w:val="16"/>
              </w:rPr>
              <w:t>639,64</w:t>
            </w:r>
          </w:p>
        </w:tc>
        <w:tc>
          <w:tcPr>
            <w:tcW w:w="1060" w:type="dxa"/>
            <w:tcBorders>
              <w:top w:val="nil"/>
              <w:left w:val="nil"/>
              <w:bottom w:val="single" w:sz="4" w:space="0" w:color="auto"/>
              <w:right w:val="single" w:sz="4" w:space="0" w:color="auto"/>
            </w:tcBorders>
            <w:shd w:val="clear" w:color="auto" w:fill="auto"/>
            <w:vAlign w:val="center"/>
            <w:hideMark/>
          </w:tcPr>
          <w:p w14:paraId="4BB6E922" w14:textId="77777777" w:rsidR="00A36110" w:rsidRDefault="00A36110">
            <w:pPr>
              <w:jc w:val="right"/>
              <w:rPr>
                <w:color w:val="000000"/>
                <w:sz w:val="16"/>
                <w:szCs w:val="16"/>
              </w:rPr>
            </w:pPr>
            <w:r>
              <w:rPr>
                <w:color w:val="000000"/>
                <w:sz w:val="16"/>
                <w:szCs w:val="16"/>
              </w:rPr>
              <w:t>654,86</w:t>
            </w:r>
          </w:p>
        </w:tc>
        <w:tc>
          <w:tcPr>
            <w:tcW w:w="980" w:type="dxa"/>
            <w:tcBorders>
              <w:top w:val="nil"/>
              <w:left w:val="nil"/>
              <w:bottom w:val="single" w:sz="4" w:space="0" w:color="auto"/>
              <w:right w:val="single" w:sz="4" w:space="0" w:color="auto"/>
            </w:tcBorders>
            <w:shd w:val="clear" w:color="auto" w:fill="auto"/>
            <w:vAlign w:val="center"/>
            <w:hideMark/>
          </w:tcPr>
          <w:p w14:paraId="431A9132" w14:textId="77777777" w:rsidR="00A36110" w:rsidRDefault="00A36110">
            <w:pPr>
              <w:jc w:val="right"/>
              <w:rPr>
                <w:color w:val="000000"/>
                <w:sz w:val="16"/>
                <w:szCs w:val="16"/>
              </w:rPr>
            </w:pPr>
            <w:r>
              <w:rPr>
                <w:color w:val="000000"/>
                <w:sz w:val="16"/>
                <w:szCs w:val="16"/>
              </w:rPr>
              <w:t>0,26</w:t>
            </w:r>
          </w:p>
        </w:tc>
        <w:tc>
          <w:tcPr>
            <w:tcW w:w="865" w:type="dxa"/>
            <w:tcBorders>
              <w:top w:val="nil"/>
              <w:left w:val="nil"/>
              <w:bottom w:val="single" w:sz="4" w:space="0" w:color="auto"/>
              <w:right w:val="single" w:sz="4" w:space="0" w:color="auto"/>
            </w:tcBorders>
            <w:shd w:val="clear" w:color="auto" w:fill="auto"/>
            <w:vAlign w:val="center"/>
            <w:hideMark/>
          </w:tcPr>
          <w:p w14:paraId="6D410ED1"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73E25817"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4D5A6769"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203E0721" w14:textId="77777777" w:rsidR="00A36110" w:rsidRDefault="00A36110">
            <w:pPr>
              <w:jc w:val="right"/>
              <w:rPr>
                <w:color w:val="000000"/>
                <w:sz w:val="16"/>
                <w:szCs w:val="16"/>
              </w:rPr>
            </w:pPr>
            <w:r>
              <w:rPr>
                <w:color w:val="000000"/>
                <w:sz w:val="16"/>
                <w:szCs w:val="16"/>
              </w:rPr>
              <w:t>639,64</w:t>
            </w:r>
          </w:p>
        </w:tc>
        <w:tc>
          <w:tcPr>
            <w:tcW w:w="1245" w:type="dxa"/>
            <w:tcBorders>
              <w:top w:val="nil"/>
              <w:left w:val="nil"/>
              <w:bottom w:val="single" w:sz="4" w:space="0" w:color="auto"/>
              <w:right w:val="single" w:sz="4" w:space="0" w:color="auto"/>
            </w:tcBorders>
            <w:shd w:val="clear" w:color="auto" w:fill="auto"/>
            <w:vAlign w:val="center"/>
            <w:hideMark/>
          </w:tcPr>
          <w:p w14:paraId="06A44A9E" w14:textId="77777777" w:rsidR="00A36110" w:rsidRDefault="00A36110">
            <w:pPr>
              <w:jc w:val="right"/>
              <w:rPr>
                <w:color w:val="000000"/>
                <w:sz w:val="16"/>
                <w:szCs w:val="16"/>
              </w:rPr>
            </w:pPr>
            <w:r>
              <w:rPr>
                <w:color w:val="000000"/>
                <w:sz w:val="16"/>
                <w:szCs w:val="16"/>
              </w:rPr>
              <w:t>654,86</w:t>
            </w:r>
          </w:p>
        </w:tc>
      </w:tr>
      <w:tr w:rsidR="00A36110" w14:paraId="7A4B2F7F"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64DD127" w14:textId="77777777" w:rsidR="00A36110" w:rsidRDefault="00A36110">
            <w:pPr>
              <w:jc w:val="center"/>
              <w:rPr>
                <w:color w:val="000000"/>
                <w:sz w:val="16"/>
                <w:szCs w:val="16"/>
              </w:rPr>
            </w:pPr>
            <w:r>
              <w:rPr>
                <w:color w:val="000000"/>
                <w:sz w:val="16"/>
                <w:szCs w:val="16"/>
              </w:rPr>
              <w:t>2D5</w:t>
            </w:r>
          </w:p>
        </w:tc>
        <w:tc>
          <w:tcPr>
            <w:tcW w:w="2357" w:type="dxa"/>
            <w:tcBorders>
              <w:top w:val="nil"/>
              <w:left w:val="nil"/>
              <w:bottom w:val="single" w:sz="4" w:space="0" w:color="auto"/>
              <w:right w:val="single" w:sz="4" w:space="0" w:color="auto"/>
            </w:tcBorders>
            <w:shd w:val="clear" w:color="auto" w:fill="auto"/>
            <w:vAlign w:val="center"/>
            <w:hideMark/>
          </w:tcPr>
          <w:p w14:paraId="425D7CB1" w14:textId="77777777" w:rsidR="00A36110" w:rsidRDefault="00A36110">
            <w:pPr>
              <w:rPr>
                <w:color w:val="000000"/>
                <w:sz w:val="16"/>
                <w:szCs w:val="16"/>
              </w:rPr>
            </w:pPr>
            <w:r>
              <w:rPr>
                <w:color w:val="000000"/>
                <w:sz w:val="16"/>
                <w:szCs w:val="16"/>
              </w:rPr>
              <w:t xml:space="preserve">semnalizare </w:t>
            </w:r>
            <w:proofErr w:type="gramStart"/>
            <w:r>
              <w:rPr>
                <w:color w:val="000000"/>
                <w:sz w:val="16"/>
                <w:szCs w:val="16"/>
              </w:rPr>
              <w:t>rutiera  orizontala</w:t>
            </w:r>
            <w:proofErr w:type="gramEnd"/>
            <w:r>
              <w:rPr>
                <w:color w:val="000000"/>
                <w:sz w:val="16"/>
                <w:szCs w:val="16"/>
              </w:rPr>
              <w:t xml:space="preserve">  -  marcaje  rutiere transversale</w:t>
            </w:r>
          </w:p>
        </w:tc>
        <w:tc>
          <w:tcPr>
            <w:tcW w:w="640" w:type="dxa"/>
            <w:tcBorders>
              <w:top w:val="nil"/>
              <w:left w:val="nil"/>
              <w:bottom w:val="single" w:sz="4" w:space="0" w:color="auto"/>
              <w:right w:val="single" w:sz="4" w:space="0" w:color="auto"/>
            </w:tcBorders>
            <w:shd w:val="clear" w:color="auto" w:fill="auto"/>
            <w:vAlign w:val="center"/>
            <w:hideMark/>
          </w:tcPr>
          <w:p w14:paraId="17855CA2" w14:textId="77777777" w:rsidR="00A36110" w:rsidRDefault="00A36110">
            <w:pPr>
              <w:jc w:val="center"/>
              <w:rPr>
                <w:color w:val="000000"/>
                <w:sz w:val="16"/>
                <w:szCs w:val="16"/>
              </w:rPr>
            </w:pPr>
            <w:r>
              <w:rPr>
                <w:color w:val="000000"/>
                <w:sz w:val="16"/>
                <w:szCs w:val="16"/>
              </w:rPr>
              <w:t>mp</w:t>
            </w:r>
          </w:p>
        </w:tc>
        <w:tc>
          <w:tcPr>
            <w:tcW w:w="1038" w:type="dxa"/>
            <w:tcBorders>
              <w:top w:val="nil"/>
              <w:left w:val="nil"/>
              <w:bottom w:val="single" w:sz="4" w:space="0" w:color="auto"/>
              <w:right w:val="single" w:sz="4" w:space="0" w:color="auto"/>
            </w:tcBorders>
            <w:shd w:val="clear" w:color="auto" w:fill="auto"/>
            <w:vAlign w:val="center"/>
            <w:hideMark/>
          </w:tcPr>
          <w:p w14:paraId="723F6D85" w14:textId="77777777" w:rsidR="00A36110" w:rsidRDefault="00A36110">
            <w:pPr>
              <w:jc w:val="center"/>
              <w:rPr>
                <w:color w:val="000000"/>
                <w:sz w:val="16"/>
                <w:szCs w:val="16"/>
              </w:rPr>
            </w:pPr>
            <w:r>
              <w:rPr>
                <w:color w:val="000000"/>
                <w:sz w:val="16"/>
                <w:szCs w:val="16"/>
              </w:rPr>
              <w:t>229,44</w:t>
            </w:r>
          </w:p>
        </w:tc>
        <w:tc>
          <w:tcPr>
            <w:tcW w:w="865" w:type="dxa"/>
            <w:tcBorders>
              <w:top w:val="nil"/>
              <w:left w:val="nil"/>
              <w:bottom w:val="single" w:sz="4" w:space="0" w:color="auto"/>
              <w:right w:val="single" w:sz="4" w:space="0" w:color="auto"/>
            </w:tcBorders>
            <w:shd w:val="clear" w:color="auto" w:fill="auto"/>
            <w:vAlign w:val="center"/>
            <w:hideMark/>
          </w:tcPr>
          <w:p w14:paraId="065969C7" w14:textId="77777777" w:rsidR="00A36110" w:rsidRDefault="00A36110">
            <w:pPr>
              <w:jc w:val="center"/>
              <w:rPr>
                <w:color w:val="000000"/>
                <w:sz w:val="16"/>
                <w:szCs w:val="16"/>
              </w:rPr>
            </w:pPr>
            <w:r>
              <w:rPr>
                <w:color w:val="000000"/>
                <w:sz w:val="16"/>
                <w:szCs w:val="16"/>
              </w:rPr>
              <w:t>0,72</w:t>
            </w:r>
          </w:p>
        </w:tc>
        <w:tc>
          <w:tcPr>
            <w:tcW w:w="776" w:type="dxa"/>
            <w:tcBorders>
              <w:top w:val="nil"/>
              <w:left w:val="nil"/>
              <w:bottom w:val="single" w:sz="4" w:space="0" w:color="auto"/>
              <w:right w:val="single" w:sz="4" w:space="0" w:color="auto"/>
            </w:tcBorders>
            <w:shd w:val="clear" w:color="auto" w:fill="auto"/>
            <w:vAlign w:val="center"/>
            <w:hideMark/>
          </w:tcPr>
          <w:p w14:paraId="2F3B9E7B" w14:textId="77777777" w:rsidR="00A36110" w:rsidRDefault="00A36110">
            <w:pPr>
              <w:jc w:val="center"/>
              <w:rPr>
                <w:color w:val="000000"/>
                <w:sz w:val="16"/>
                <w:szCs w:val="16"/>
              </w:rPr>
            </w:pPr>
            <w:r>
              <w:rPr>
                <w:color w:val="000000"/>
                <w:sz w:val="16"/>
                <w:szCs w:val="16"/>
              </w:rPr>
              <w:t>30,13</w:t>
            </w:r>
          </w:p>
        </w:tc>
        <w:tc>
          <w:tcPr>
            <w:tcW w:w="776" w:type="dxa"/>
            <w:tcBorders>
              <w:top w:val="nil"/>
              <w:left w:val="nil"/>
              <w:bottom w:val="single" w:sz="4" w:space="0" w:color="auto"/>
              <w:right w:val="single" w:sz="4" w:space="0" w:color="auto"/>
            </w:tcBorders>
            <w:shd w:val="clear" w:color="auto" w:fill="auto"/>
            <w:vAlign w:val="center"/>
            <w:hideMark/>
          </w:tcPr>
          <w:p w14:paraId="1D3BAE73" w14:textId="77777777" w:rsidR="00A36110" w:rsidRDefault="00A36110">
            <w:pPr>
              <w:jc w:val="center"/>
              <w:rPr>
                <w:color w:val="000000"/>
                <w:sz w:val="16"/>
                <w:szCs w:val="16"/>
              </w:rPr>
            </w:pPr>
            <w:r>
              <w:rPr>
                <w:color w:val="000000"/>
                <w:sz w:val="16"/>
                <w:szCs w:val="16"/>
              </w:rPr>
              <w:t>30,85</w:t>
            </w:r>
          </w:p>
        </w:tc>
        <w:tc>
          <w:tcPr>
            <w:tcW w:w="1060" w:type="dxa"/>
            <w:tcBorders>
              <w:top w:val="nil"/>
              <w:left w:val="nil"/>
              <w:bottom w:val="single" w:sz="4" w:space="0" w:color="auto"/>
              <w:right w:val="single" w:sz="4" w:space="0" w:color="auto"/>
            </w:tcBorders>
            <w:shd w:val="clear" w:color="auto" w:fill="auto"/>
            <w:vAlign w:val="center"/>
            <w:hideMark/>
          </w:tcPr>
          <w:p w14:paraId="15A03C7C" w14:textId="77777777" w:rsidR="00A36110" w:rsidRDefault="00A36110">
            <w:pPr>
              <w:jc w:val="right"/>
              <w:rPr>
                <w:color w:val="000000"/>
                <w:sz w:val="16"/>
                <w:szCs w:val="16"/>
              </w:rPr>
            </w:pPr>
            <w:r>
              <w:rPr>
                <w:color w:val="000000"/>
                <w:sz w:val="16"/>
                <w:szCs w:val="16"/>
              </w:rPr>
              <w:t>6.913,03</w:t>
            </w:r>
          </w:p>
        </w:tc>
        <w:tc>
          <w:tcPr>
            <w:tcW w:w="1060" w:type="dxa"/>
            <w:tcBorders>
              <w:top w:val="nil"/>
              <w:left w:val="nil"/>
              <w:bottom w:val="single" w:sz="4" w:space="0" w:color="auto"/>
              <w:right w:val="single" w:sz="4" w:space="0" w:color="auto"/>
            </w:tcBorders>
            <w:shd w:val="clear" w:color="auto" w:fill="auto"/>
            <w:vAlign w:val="center"/>
            <w:hideMark/>
          </w:tcPr>
          <w:p w14:paraId="3F3D1832" w14:textId="77777777" w:rsidR="00A36110" w:rsidRDefault="00A36110">
            <w:pPr>
              <w:jc w:val="right"/>
              <w:rPr>
                <w:color w:val="000000"/>
                <w:sz w:val="16"/>
                <w:szCs w:val="16"/>
              </w:rPr>
            </w:pPr>
            <w:r>
              <w:rPr>
                <w:color w:val="000000"/>
                <w:sz w:val="16"/>
                <w:szCs w:val="16"/>
              </w:rPr>
              <w:t>7.078,22</w:t>
            </w:r>
          </w:p>
        </w:tc>
        <w:tc>
          <w:tcPr>
            <w:tcW w:w="980" w:type="dxa"/>
            <w:tcBorders>
              <w:top w:val="nil"/>
              <w:left w:val="nil"/>
              <w:bottom w:val="single" w:sz="4" w:space="0" w:color="auto"/>
              <w:right w:val="single" w:sz="4" w:space="0" w:color="auto"/>
            </w:tcBorders>
            <w:shd w:val="clear" w:color="auto" w:fill="auto"/>
            <w:vAlign w:val="center"/>
            <w:hideMark/>
          </w:tcPr>
          <w:p w14:paraId="25D60404" w14:textId="77777777" w:rsidR="00A36110" w:rsidRDefault="00A36110">
            <w:pPr>
              <w:jc w:val="right"/>
              <w:rPr>
                <w:color w:val="000000"/>
                <w:sz w:val="16"/>
                <w:szCs w:val="16"/>
              </w:rPr>
            </w:pPr>
            <w:r>
              <w:rPr>
                <w:color w:val="000000"/>
                <w:sz w:val="16"/>
                <w:szCs w:val="16"/>
              </w:rPr>
              <w:t>229,44</w:t>
            </w:r>
          </w:p>
        </w:tc>
        <w:tc>
          <w:tcPr>
            <w:tcW w:w="865" w:type="dxa"/>
            <w:tcBorders>
              <w:top w:val="nil"/>
              <w:left w:val="nil"/>
              <w:bottom w:val="single" w:sz="4" w:space="0" w:color="auto"/>
              <w:right w:val="single" w:sz="4" w:space="0" w:color="auto"/>
            </w:tcBorders>
            <w:shd w:val="clear" w:color="auto" w:fill="auto"/>
            <w:vAlign w:val="center"/>
            <w:hideMark/>
          </w:tcPr>
          <w:p w14:paraId="1E64DCBB"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1E74AC28"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7CFD332C"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18A12B7A" w14:textId="77777777" w:rsidR="00A36110" w:rsidRDefault="00A36110">
            <w:pPr>
              <w:jc w:val="right"/>
              <w:rPr>
                <w:color w:val="000000"/>
                <w:sz w:val="16"/>
                <w:szCs w:val="16"/>
              </w:rPr>
            </w:pPr>
            <w:r>
              <w:rPr>
                <w:color w:val="000000"/>
                <w:sz w:val="16"/>
                <w:szCs w:val="16"/>
              </w:rPr>
              <w:t>6.913,03</w:t>
            </w:r>
          </w:p>
        </w:tc>
        <w:tc>
          <w:tcPr>
            <w:tcW w:w="1245" w:type="dxa"/>
            <w:tcBorders>
              <w:top w:val="nil"/>
              <w:left w:val="nil"/>
              <w:bottom w:val="single" w:sz="4" w:space="0" w:color="auto"/>
              <w:right w:val="single" w:sz="4" w:space="0" w:color="auto"/>
            </w:tcBorders>
            <w:shd w:val="clear" w:color="auto" w:fill="auto"/>
            <w:vAlign w:val="center"/>
            <w:hideMark/>
          </w:tcPr>
          <w:p w14:paraId="7A0DB0F9" w14:textId="77777777" w:rsidR="00A36110" w:rsidRDefault="00A36110">
            <w:pPr>
              <w:jc w:val="right"/>
              <w:rPr>
                <w:color w:val="000000"/>
                <w:sz w:val="16"/>
                <w:szCs w:val="16"/>
              </w:rPr>
            </w:pPr>
            <w:r>
              <w:rPr>
                <w:color w:val="000000"/>
                <w:sz w:val="16"/>
                <w:szCs w:val="16"/>
              </w:rPr>
              <w:t>7.078,22</w:t>
            </w:r>
          </w:p>
        </w:tc>
      </w:tr>
      <w:tr w:rsidR="00A36110" w14:paraId="51034048"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16A22D5" w14:textId="77777777" w:rsidR="00A36110" w:rsidRDefault="00A36110">
            <w:pPr>
              <w:jc w:val="center"/>
              <w:rPr>
                <w:color w:val="000000"/>
                <w:sz w:val="16"/>
                <w:szCs w:val="16"/>
              </w:rPr>
            </w:pPr>
            <w:r>
              <w:rPr>
                <w:color w:val="000000"/>
                <w:sz w:val="16"/>
                <w:szCs w:val="16"/>
              </w:rPr>
              <w:t>2DX</w:t>
            </w:r>
          </w:p>
        </w:tc>
        <w:tc>
          <w:tcPr>
            <w:tcW w:w="2357" w:type="dxa"/>
            <w:tcBorders>
              <w:top w:val="nil"/>
              <w:left w:val="nil"/>
              <w:bottom w:val="single" w:sz="4" w:space="0" w:color="auto"/>
              <w:right w:val="single" w:sz="4" w:space="0" w:color="auto"/>
            </w:tcBorders>
            <w:shd w:val="clear" w:color="auto" w:fill="auto"/>
            <w:vAlign w:val="center"/>
            <w:hideMark/>
          </w:tcPr>
          <w:p w14:paraId="4FC71D6B" w14:textId="77777777" w:rsidR="00A36110" w:rsidRDefault="00A36110">
            <w:pPr>
              <w:rPr>
                <w:sz w:val="16"/>
                <w:szCs w:val="16"/>
              </w:rPr>
            </w:pPr>
            <w:r>
              <w:rPr>
                <w:sz w:val="16"/>
                <w:szCs w:val="16"/>
              </w:rPr>
              <w:t>stalpisori protectie pietonali - antiparcare</w:t>
            </w:r>
          </w:p>
        </w:tc>
        <w:tc>
          <w:tcPr>
            <w:tcW w:w="640" w:type="dxa"/>
            <w:tcBorders>
              <w:top w:val="nil"/>
              <w:left w:val="nil"/>
              <w:bottom w:val="single" w:sz="4" w:space="0" w:color="auto"/>
              <w:right w:val="single" w:sz="4" w:space="0" w:color="auto"/>
            </w:tcBorders>
            <w:shd w:val="clear" w:color="auto" w:fill="auto"/>
            <w:vAlign w:val="center"/>
            <w:hideMark/>
          </w:tcPr>
          <w:p w14:paraId="24C07C1F" w14:textId="77777777" w:rsidR="00A36110" w:rsidRDefault="00A36110">
            <w:pPr>
              <w:jc w:val="center"/>
              <w:rPr>
                <w:sz w:val="16"/>
                <w:szCs w:val="16"/>
              </w:rPr>
            </w:pPr>
            <w:r>
              <w:rPr>
                <w:sz w:val="16"/>
                <w:szCs w:val="16"/>
              </w:rPr>
              <w:t>buc</w:t>
            </w:r>
          </w:p>
        </w:tc>
        <w:tc>
          <w:tcPr>
            <w:tcW w:w="1038" w:type="dxa"/>
            <w:tcBorders>
              <w:top w:val="nil"/>
              <w:left w:val="nil"/>
              <w:bottom w:val="single" w:sz="4" w:space="0" w:color="auto"/>
              <w:right w:val="single" w:sz="4" w:space="0" w:color="auto"/>
            </w:tcBorders>
            <w:shd w:val="clear" w:color="auto" w:fill="auto"/>
            <w:vAlign w:val="center"/>
            <w:hideMark/>
          </w:tcPr>
          <w:p w14:paraId="07667A78" w14:textId="77777777" w:rsidR="00A36110" w:rsidRDefault="00A36110">
            <w:pPr>
              <w:jc w:val="center"/>
              <w:rPr>
                <w:sz w:val="16"/>
                <w:szCs w:val="16"/>
              </w:rPr>
            </w:pPr>
            <w:r>
              <w:rPr>
                <w:sz w:val="16"/>
                <w:szCs w:val="16"/>
              </w:rPr>
              <w:t>312,50</w:t>
            </w:r>
          </w:p>
        </w:tc>
        <w:tc>
          <w:tcPr>
            <w:tcW w:w="865" w:type="dxa"/>
            <w:tcBorders>
              <w:top w:val="nil"/>
              <w:left w:val="nil"/>
              <w:bottom w:val="single" w:sz="4" w:space="0" w:color="auto"/>
              <w:right w:val="single" w:sz="4" w:space="0" w:color="auto"/>
            </w:tcBorders>
            <w:shd w:val="clear" w:color="auto" w:fill="auto"/>
            <w:vAlign w:val="center"/>
            <w:hideMark/>
          </w:tcPr>
          <w:p w14:paraId="017512D5" w14:textId="77777777" w:rsidR="00A36110" w:rsidRDefault="00A36110">
            <w:pPr>
              <w:jc w:val="center"/>
              <w:rPr>
                <w:sz w:val="16"/>
                <w:szCs w:val="16"/>
              </w:rPr>
            </w:pPr>
            <w:r>
              <w:rPr>
                <w:sz w:val="16"/>
                <w:szCs w:val="16"/>
              </w:rPr>
              <w:t>4,25</w:t>
            </w:r>
          </w:p>
        </w:tc>
        <w:tc>
          <w:tcPr>
            <w:tcW w:w="776" w:type="dxa"/>
            <w:tcBorders>
              <w:top w:val="nil"/>
              <w:left w:val="nil"/>
              <w:bottom w:val="single" w:sz="4" w:space="0" w:color="auto"/>
              <w:right w:val="single" w:sz="4" w:space="0" w:color="auto"/>
            </w:tcBorders>
            <w:shd w:val="clear" w:color="auto" w:fill="auto"/>
            <w:vAlign w:val="center"/>
            <w:hideMark/>
          </w:tcPr>
          <w:p w14:paraId="03602291" w14:textId="77777777" w:rsidR="00A36110" w:rsidRDefault="00A36110">
            <w:pPr>
              <w:jc w:val="center"/>
              <w:rPr>
                <w:sz w:val="16"/>
                <w:szCs w:val="16"/>
              </w:rPr>
            </w:pPr>
            <w:r>
              <w:rPr>
                <w:sz w:val="16"/>
                <w:szCs w:val="16"/>
              </w:rPr>
              <w:t>150,02</w:t>
            </w:r>
          </w:p>
        </w:tc>
        <w:tc>
          <w:tcPr>
            <w:tcW w:w="776" w:type="dxa"/>
            <w:tcBorders>
              <w:top w:val="nil"/>
              <w:left w:val="nil"/>
              <w:bottom w:val="single" w:sz="4" w:space="0" w:color="auto"/>
              <w:right w:val="single" w:sz="4" w:space="0" w:color="auto"/>
            </w:tcBorders>
            <w:shd w:val="clear" w:color="auto" w:fill="auto"/>
            <w:vAlign w:val="center"/>
            <w:hideMark/>
          </w:tcPr>
          <w:p w14:paraId="1A1AB619" w14:textId="77777777" w:rsidR="00A36110" w:rsidRDefault="00A36110">
            <w:pPr>
              <w:jc w:val="center"/>
              <w:rPr>
                <w:sz w:val="16"/>
                <w:szCs w:val="16"/>
              </w:rPr>
            </w:pPr>
            <w:r>
              <w:rPr>
                <w:sz w:val="16"/>
                <w:szCs w:val="16"/>
              </w:rPr>
              <w:t>154,27</w:t>
            </w:r>
          </w:p>
        </w:tc>
        <w:tc>
          <w:tcPr>
            <w:tcW w:w="1060" w:type="dxa"/>
            <w:tcBorders>
              <w:top w:val="nil"/>
              <w:left w:val="nil"/>
              <w:bottom w:val="single" w:sz="4" w:space="0" w:color="auto"/>
              <w:right w:val="single" w:sz="4" w:space="0" w:color="auto"/>
            </w:tcBorders>
            <w:shd w:val="clear" w:color="auto" w:fill="auto"/>
            <w:vAlign w:val="center"/>
            <w:hideMark/>
          </w:tcPr>
          <w:p w14:paraId="0DC89C82" w14:textId="77777777" w:rsidR="00A36110" w:rsidRDefault="00A36110">
            <w:pPr>
              <w:jc w:val="right"/>
              <w:rPr>
                <w:sz w:val="16"/>
                <w:szCs w:val="16"/>
              </w:rPr>
            </w:pPr>
            <w:r>
              <w:rPr>
                <w:sz w:val="16"/>
                <w:szCs w:val="16"/>
              </w:rPr>
              <w:t>46.881,25</w:t>
            </w:r>
          </w:p>
        </w:tc>
        <w:tc>
          <w:tcPr>
            <w:tcW w:w="1060" w:type="dxa"/>
            <w:tcBorders>
              <w:top w:val="nil"/>
              <w:left w:val="nil"/>
              <w:bottom w:val="single" w:sz="4" w:space="0" w:color="auto"/>
              <w:right w:val="single" w:sz="4" w:space="0" w:color="auto"/>
            </w:tcBorders>
            <w:shd w:val="clear" w:color="auto" w:fill="auto"/>
            <w:vAlign w:val="center"/>
            <w:hideMark/>
          </w:tcPr>
          <w:p w14:paraId="6428DD01" w14:textId="77777777" w:rsidR="00A36110" w:rsidRDefault="00A36110">
            <w:pPr>
              <w:jc w:val="right"/>
              <w:rPr>
                <w:sz w:val="16"/>
                <w:szCs w:val="16"/>
              </w:rPr>
            </w:pPr>
            <w:r>
              <w:rPr>
                <w:sz w:val="16"/>
                <w:szCs w:val="16"/>
              </w:rPr>
              <w:t>48.209,38</w:t>
            </w:r>
          </w:p>
        </w:tc>
        <w:tc>
          <w:tcPr>
            <w:tcW w:w="980" w:type="dxa"/>
            <w:tcBorders>
              <w:top w:val="nil"/>
              <w:left w:val="nil"/>
              <w:bottom w:val="single" w:sz="4" w:space="0" w:color="auto"/>
              <w:right w:val="single" w:sz="4" w:space="0" w:color="auto"/>
            </w:tcBorders>
            <w:shd w:val="clear" w:color="auto" w:fill="auto"/>
            <w:vAlign w:val="center"/>
            <w:hideMark/>
          </w:tcPr>
          <w:p w14:paraId="0EB36117" w14:textId="77777777" w:rsidR="00A36110" w:rsidRDefault="00A36110">
            <w:pPr>
              <w:jc w:val="right"/>
              <w:rPr>
                <w:sz w:val="16"/>
                <w:szCs w:val="16"/>
              </w:rPr>
            </w:pPr>
            <w:r>
              <w:rPr>
                <w:sz w:val="16"/>
                <w:szCs w:val="16"/>
              </w:rPr>
              <w:t>193,00</w:t>
            </w:r>
          </w:p>
        </w:tc>
        <w:tc>
          <w:tcPr>
            <w:tcW w:w="865" w:type="dxa"/>
            <w:tcBorders>
              <w:top w:val="nil"/>
              <w:left w:val="nil"/>
              <w:bottom w:val="single" w:sz="4" w:space="0" w:color="auto"/>
              <w:right w:val="single" w:sz="4" w:space="0" w:color="auto"/>
            </w:tcBorders>
            <w:shd w:val="clear" w:color="auto" w:fill="auto"/>
            <w:vAlign w:val="center"/>
            <w:hideMark/>
          </w:tcPr>
          <w:p w14:paraId="12A0605D" w14:textId="77777777" w:rsidR="00A36110" w:rsidRDefault="00A36110">
            <w:pPr>
              <w:jc w:val="right"/>
              <w:rPr>
                <w:sz w:val="16"/>
                <w:szCs w:val="16"/>
              </w:rPr>
            </w:pPr>
            <w:r>
              <w:rPr>
                <w:sz w:val="16"/>
                <w:szCs w:val="16"/>
              </w:rPr>
              <w:t>-119,50</w:t>
            </w:r>
          </w:p>
        </w:tc>
        <w:tc>
          <w:tcPr>
            <w:tcW w:w="1124" w:type="dxa"/>
            <w:tcBorders>
              <w:top w:val="nil"/>
              <w:left w:val="nil"/>
              <w:bottom w:val="single" w:sz="4" w:space="0" w:color="auto"/>
              <w:right w:val="single" w:sz="4" w:space="0" w:color="auto"/>
            </w:tcBorders>
            <w:shd w:val="clear" w:color="auto" w:fill="auto"/>
            <w:vAlign w:val="center"/>
            <w:hideMark/>
          </w:tcPr>
          <w:p w14:paraId="2D9D7B52" w14:textId="77777777" w:rsidR="00A36110" w:rsidRDefault="00A36110">
            <w:pPr>
              <w:jc w:val="right"/>
              <w:rPr>
                <w:sz w:val="16"/>
                <w:szCs w:val="16"/>
              </w:rPr>
            </w:pPr>
            <w:r>
              <w:rPr>
                <w:sz w:val="16"/>
                <w:szCs w:val="16"/>
              </w:rPr>
              <w:t>-18.435,27</w:t>
            </w:r>
          </w:p>
        </w:tc>
        <w:tc>
          <w:tcPr>
            <w:tcW w:w="759" w:type="dxa"/>
            <w:tcBorders>
              <w:top w:val="nil"/>
              <w:left w:val="nil"/>
              <w:bottom w:val="single" w:sz="4" w:space="0" w:color="auto"/>
              <w:right w:val="single" w:sz="4" w:space="0" w:color="auto"/>
            </w:tcBorders>
            <w:shd w:val="clear" w:color="auto" w:fill="auto"/>
            <w:vAlign w:val="center"/>
            <w:hideMark/>
          </w:tcPr>
          <w:p w14:paraId="0D90C0B9" w14:textId="77777777" w:rsidR="00A36110" w:rsidRDefault="00A36110">
            <w:pPr>
              <w:jc w:val="right"/>
              <w:rPr>
                <w:sz w:val="16"/>
                <w:szCs w:val="16"/>
              </w:rPr>
            </w:pPr>
            <w:r>
              <w:rPr>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053E3B13" w14:textId="77777777" w:rsidR="00A36110" w:rsidRDefault="00A36110">
            <w:pPr>
              <w:jc w:val="right"/>
              <w:rPr>
                <w:sz w:val="16"/>
                <w:szCs w:val="16"/>
              </w:rPr>
            </w:pPr>
            <w:r>
              <w:rPr>
                <w:sz w:val="16"/>
                <w:szCs w:val="16"/>
              </w:rPr>
              <w:t>28.953,86</w:t>
            </w:r>
          </w:p>
        </w:tc>
        <w:tc>
          <w:tcPr>
            <w:tcW w:w="1245" w:type="dxa"/>
            <w:tcBorders>
              <w:top w:val="nil"/>
              <w:left w:val="nil"/>
              <w:bottom w:val="single" w:sz="4" w:space="0" w:color="auto"/>
              <w:right w:val="single" w:sz="4" w:space="0" w:color="auto"/>
            </w:tcBorders>
            <w:shd w:val="clear" w:color="auto" w:fill="auto"/>
            <w:vAlign w:val="center"/>
            <w:hideMark/>
          </w:tcPr>
          <w:p w14:paraId="3F6CEE6A" w14:textId="77777777" w:rsidR="00A36110" w:rsidRDefault="00A36110">
            <w:pPr>
              <w:jc w:val="right"/>
              <w:rPr>
                <w:sz w:val="16"/>
                <w:szCs w:val="16"/>
              </w:rPr>
            </w:pPr>
            <w:r>
              <w:rPr>
                <w:sz w:val="16"/>
                <w:szCs w:val="16"/>
              </w:rPr>
              <w:t>29.774,11</w:t>
            </w:r>
          </w:p>
        </w:tc>
      </w:tr>
      <w:tr w:rsidR="00A36110" w14:paraId="1B858208"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4C5F9F4" w14:textId="77777777" w:rsidR="00A36110" w:rsidRDefault="00A36110">
            <w:pPr>
              <w:jc w:val="center"/>
              <w:rPr>
                <w:color w:val="000000"/>
                <w:sz w:val="16"/>
                <w:szCs w:val="16"/>
              </w:rPr>
            </w:pPr>
            <w:r>
              <w:rPr>
                <w:color w:val="000000"/>
                <w:sz w:val="16"/>
                <w:szCs w:val="16"/>
              </w:rPr>
              <w:t>2DY</w:t>
            </w:r>
          </w:p>
        </w:tc>
        <w:tc>
          <w:tcPr>
            <w:tcW w:w="2357" w:type="dxa"/>
            <w:tcBorders>
              <w:top w:val="nil"/>
              <w:left w:val="nil"/>
              <w:bottom w:val="single" w:sz="4" w:space="0" w:color="auto"/>
              <w:right w:val="single" w:sz="4" w:space="0" w:color="auto"/>
            </w:tcBorders>
            <w:shd w:val="clear" w:color="auto" w:fill="auto"/>
            <w:vAlign w:val="center"/>
            <w:hideMark/>
          </w:tcPr>
          <w:p w14:paraId="3A12B96B" w14:textId="77777777" w:rsidR="00A36110" w:rsidRDefault="00A36110">
            <w:pPr>
              <w:rPr>
                <w:color w:val="000000"/>
                <w:sz w:val="16"/>
                <w:szCs w:val="16"/>
              </w:rPr>
            </w:pPr>
            <w:r>
              <w:rPr>
                <w:color w:val="000000"/>
                <w:sz w:val="16"/>
                <w:szCs w:val="16"/>
              </w:rPr>
              <w:t>semnalizare rutiera verticala (indicatoare rutiere)</w:t>
            </w:r>
          </w:p>
        </w:tc>
        <w:tc>
          <w:tcPr>
            <w:tcW w:w="640" w:type="dxa"/>
            <w:tcBorders>
              <w:top w:val="nil"/>
              <w:left w:val="nil"/>
              <w:bottom w:val="single" w:sz="4" w:space="0" w:color="auto"/>
              <w:right w:val="single" w:sz="4" w:space="0" w:color="auto"/>
            </w:tcBorders>
            <w:shd w:val="clear" w:color="auto" w:fill="auto"/>
            <w:vAlign w:val="center"/>
            <w:hideMark/>
          </w:tcPr>
          <w:p w14:paraId="7B60050D" w14:textId="77777777" w:rsidR="00A36110" w:rsidRDefault="00A36110">
            <w:pPr>
              <w:jc w:val="center"/>
              <w:rPr>
                <w:color w:val="000000"/>
                <w:sz w:val="16"/>
                <w:szCs w:val="16"/>
              </w:rPr>
            </w:pPr>
            <w:r>
              <w:rPr>
                <w:color w:val="000000"/>
                <w:sz w:val="16"/>
                <w:szCs w:val="16"/>
              </w:rPr>
              <w:t>buc</w:t>
            </w:r>
          </w:p>
        </w:tc>
        <w:tc>
          <w:tcPr>
            <w:tcW w:w="1038" w:type="dxa"/>
            <w:tcBorders>
              <w:top w:val="nil"/>
              <w:left w:val="nil"/>
              <w:bottom w:val="single" w:sz="4" w:space="0" w:color="auto"/>
              <w:right w:val="single" w:sz="4" w:space="0" w:color="auto"/>
            </w:tcBorders>
            <w:shd w:val="clear" w:color="auto" w:fill="auto"/>
            <w:vAlign w:val="center"/>
            <w:hideMark/>
          </w:tcPr>
          <w:p w14:paraId="2DAEB2FE" w14:textId="77777777" w:rsidR="00A36110" w:rsidRDefault="00A36110">
            <w:pPr>
              <w:jc w:val="center"/>
              <w:rPr>
                <w:color w:val="000000"/>
                <w:sz w:val="16"/>
                <w:szCs w:val="16"/>
              </w:rPr>
            </w:pPr>
            <w:r>
              <w:rPr>
                <w:color w:val="000000"/>
                <w:sz w:val="16"/>
                <w:szCs w:val="16"/>
              </w:rPr>
              <w:t>20,00</w:t>
            </w:r>
          </w:p>
        </w:tc>
        <w:tc>
          <w:tcPr>
            <w:tcW w:w="865" w:type="dxa"/>
            <w:tcBorders>
              <w:top w:val="nil"/>
              <w:left w:val="nil"/>
              <w:bottom w:val="single" w:sz="4" w:space="0" w:color="auto"/>
              <w:right w:val="single" w:sz="4" w:space="0" w:color="auto"/>
            </w:tcBorders>
            <w:shd w:val="clear" w:color="auto" w:fill="auto"/>
            <w:vAlign w:val="center"/>
            <w:hideMark/>
          </w:tcPr>
          <w:p w14:paraId="22158A13" w14:textId="77777777" w:rsidR="00A36110" w:rsidRDefault="00A36110">
            <w:pPr>
              <w:jc w:val="center"/>
              <w:rPr>
                <w:color w:val="000000"/>
                <w:sz w:val="16"/>
                <w:szCs w:val="16"/>
              </w:rPr>
            </w:pPr>
            <w:r>
              <w:rPr>
                <w:color w:val="000000"/>
                <w:sz w:val="16"/>
                <w:szCs w:val="16"/>
              </w:rPr>
              <w:t>29,14</w:t>
            </w:r>
          </w:p>
        </w:tc>
        <w:tc>
          <w:tcPr>
            <w:tcW w:w="776" w:type="dxa"/>
            <w:tcBorders>
              <w:top w:val="nil"/>
              <w:left w:val="nil"/>
              <w:bottom w:val="single" w:sz="4" w:space="0" w:color="auto"/>
              <w:right w:val="single" w:sz="4" w:space="0" w:color="auto"/>
            </w:tcBorders>
            <w:shd w:val="clear" w:color="auto" w:fill="auto"/>
            <w:vAlign w:val="center"/>
            <w:hideMark/>
          </w:tcPr>
          <w:p w14:paraId="2F5EBF8A" w14:textId="77777777" w:rsidR="00A36110" w:rsidRDefault="00A36110">
            <w:pPr>
              <w:jc w:val="center"/>
              <w:rPr>
                <w:color w:val="000000"/>
                <w:sz w:val="16"/>
                <w:szCs w:val="16"/>
              </w:rPr>
            </w:pPr>
            <w:r>
              <w:rPr>
                <w:color w:val="000000"/>
                <w:sz w:val="16"/>
                <w:szCs w:val="16"/>
              </w:rPr>
              <w:t>1.029,62</w:t>
            </w:r>
          </w:p>
        </w:tc>
        <w:tc>
          <w:tcPr>
            <w:tcW w:w="776" w:type="dxa"/>
            <w:tcBorders>
              <w:top w:val="nil"/>
              <w:left w:val="nil"/>
              <w:bottom w:val="single" w:sz="4" w:space="0" w:color="auto"/>
              <w:right w:val="single" w:sz="4" w:space="0" w:color="auto"/>
            </w:tcBorders>
            <w:shd w:val="clear" w:color="auto" w:fill="auto"/>
            <w:vAlign w:val="center"/>
            <w:hideMark/>
          </w:tcPr>
          <w:p w14:paraId="60E6D34B" w14:textId="77777777" w:rsidR="00A36110" w:rsidRDefault="00A36110">
            <w:pPr>
              <w:jc w:val="center"/>
              <w:rPr>
                <w:color w:val="000000"/>
                <w:sz w:val="16"/>
                <w:szCs w:val="16"/>
              </w:rPr>
            </w:pPr>
            <w:r>
              <w:rPr>
                <w:color w:val="000000"/>
                <w:sz w:val="16"/>
                <w:szCs w:val="16"/>
              </w:rPr>
              <w:t>1.058,76</w:t>
            </w:r>
          </w:p>
        </w:tc>
        <w:tc>
          <w:tcPr>
            <w:tcW w:w="1060" w:type="dxa"/>
            <w:tcBorders>
              <w:top w:val="nil"/>
              <w:left w:val="nil"/>
              <w:bottom w:val="single" w:sz="4" w:space="0" w:color="auto"/>
              <w:right w:val="single" w:sz="4" w:space="0" w:color="auto"/>
            </w:tcBorders>
            <w:shd w:val="clear" w:color="auto" w:fill="auto"/>
            <w:vAlign w:val="center"/>
            <w:hideMark/>
          </w:tcPr>
          <w:p w14:paraId="1244CD00" w14:textId="77777777" w:rsidR="00A36110" w:rsidRDefault="00A36110">
            <w:pPr>
              <w:jc w:val="right"/>
              <w:rPr>
                <w:color w:val="000000"/>
                <w:sz w:val="16"/>
                <w:szCs w:val="16"/>
              </w:rPr>
            </w:pPr>
            <w:r>
              <w:rPr>
                <w:color w:val="000000"/>
                <w:sz w:val="16"/>
                <w:szCs w:val="16"/>
              </w:rPr>
              <w:t>20.592,40</w:t>
            </w:r>
          </w:p>
        </w:tc>
        <w:tc>
          <w:tcPr>
            <w:tcW w:w="1060" w:type="dxa"/>
            <w:tcBorders>
              <w:top w:val="nil"/>
              <w:left w:val="nil"/>
              <w:bottom w:val="single" w:sz="4" w:space="0" w:color="auto"/>
              <w:right w:val="single" w:sz="4" w:space="0" w:color="auto"/>
            </w:tcBorders>
            <w:shd w:val="clear" w:color="auto" w:fill="auto"/>
            <w:vAlign w:val="center"/>
            <w:hideMark/>
          </w:tcPr>
          <w:p w14:paraId="747929ED" w14:textId="77777777" w:rsidR="00A36110" w:rsidRDefault="00A36110">
            <w:pPr>
              <w:jc w:val="right"/>
              <w:rPr>
                <w:color w:val="000000"/>
                <w:sz w:val="16"/>
                <w:szCs w:val="16"/>
              </w:rPr>
            </w:pPr>
            <w:r>
              <w:rPr>
                <w:color w:val="000000"/>
                <w:sz w:val="16"/>
                <w:szCs w:val="16"/>
              </w:rPr>
              <w:t>21.175,20</w:t>
            </w:r>
          </w:p>
        </w:tc>
        <w:tc>
          <w:tcPr>
            <w:tcW w:w="980" w:type="dxa"/>
            <w:tcBorders>
              <w:top w:val="nil"/>
              <w:left w:val="nil"/>
              <w:bottom w:val="single" w:sz="4" w:space="0" w:color="auto"/>
              <w:right w:val="single" w:sz="4" w:space="0" w:color="auto"/>
            </w:tcBorders>
            <w:shd w:val="clear" w:color="auto" w:fill="auto"/>
            <w:vAlign w:val="center"/>
            <w:hideMark/>
          </w:tcPr>
          <w:p w14:paraId="674A5A63" w14:textId="77777777" w:rsidR="00A36110" w:rsidRDefault="00A36110">
            <w:pPr>
              <w:jc w:val="right"/>
              <w:rPr>
                <w:color w:val="000000"/>
                <w:sz w:val="16"/>
                <w:szCs w:val="16"/>
              </w:rPr>
            </w:pPr>
            <w:r>
              <w:rPr>
                <w:color w:val="000000"/>
                <w:sz w:val="16"/>
                <w:szCs w:val="16"/>
              </w:rPr>
              <w:t>20,00</w:t>
            </w:r>
          </w:p>
        </w:tc>
        <w:tc>
          <w:tcPr>
            <w:tcW w:w="865" w:type="dxa"/>
            <w:tcBorders>
              <w:top w:val="nil"/>
              <w:left w:val="nil"/>
              <w:bottom w:val="single" w:sz="4" w:space="0" w:color="auto"/>
              <w:right w:val="single" w:sz="4" w:space="0" w:color="auto"/>
            </w:tcBorders>
            <w:shd w:val="clear" w:color="auto" w:fill="auto"/>
            <w:vAlign w:val="center"/>
            <w:hideMark/>
          </w:tcPr>
          <w:p w14:paraId="2A7A7A62" w14:textId="77777777" w:rsidR="00A36110" w:rsidRDefault="00A36110">
            <w:pPr>
              <w:jc w:val="right"/>
              <w:rPr>
                <w:color w:val="000000"/>
                <w:sz w:val="16"/>
                <w:szCs w:val="16"/>
              </w:rPr>
            </w:pPr>
            <w:r>
              <w:rPr>
                <w:color w:val="000000"/>
                <w:sz w:val="16"/>
                <w:szCs w:val="16"/>
              </w:rPr>
              <w:t>0,00</w:t>
            </w:r>
          </w:p>
        </w:tc>
        <w:tc>
          <w:tcPr>
            <w:tcW w:w="1124" w:type="dxa"/>
            <w:tcBorders>
              <w:top w:val="nil"/>
              <w:left w:val="nil"/>
              <w:bottom w:val="single" w:sz="4" w:space="0" w:color="auto"/>
              <w:right w:val="single" w:sz="4" w:space="0" w:color="auto"/>
            </w:tcBorders>
            <w:shd w:val="clear" w:color="auto" w:fill="auto"/>
            <w:vAlign w:val="center"/>
            <w:hideMark/>
          </w:tcPr>
          <w:p w14:paraId="37B5C317" w14:textId="77777777" w:rsidR="00A36110" w:rsidRDefault="00A36110">
            <w:pPr>
              <w:jc w:val="right"/>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vAlign w:val="center"/>
            <w:hideMark/>
          </w:tcPr>
          <w:p w14:paraId="530A19C1"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458AD722" w14:textId="77777777" w:rsidR="00A36110" w:rsidRDefault="00A36110">
            <w:pPr>
              <w:jc w:val="right"/>
              <w:rPr>
                <w:color w:val="000000"/>
                <w:sz w:val="16"/>
                <w:szCs w:val="16"/>
              </w:rPr>
            </w:pPr>
            <w:r>
              <w:rPr>
                <w:color w:val="000000"/>
                <w:sz w:val="16"/>
                <w:szCs w:val="16"/>
              </w:rPr>
              <w:t>20.592,40</w:t>
            </w:r>
          </w:p>
        </w:tc>
        <w:tc>
          <w:tcPr>
            <w:tcW w:w="1245" w:type="dxa"/>
            <w:tcBorders>
              <w:top w:val="nil"/>
              <w:left w:val="nil"/>
              <w:bottom w:val="single" w:sz="4" w:space="0" w:color="auto"/>
              <w:right w:val="single" w:sz="4" w:space="0" w:color="auto"/>
            </w:tcBorders>
            <w:shd w:val="clear" w:color="auto" w:fill="auto"/>
            <w:vAlign w:val="center"/>
            <w:hideMark/>
          </w:tcPr>
          <w:p w14:paraId="7A6BFAE8" w14:textId="77777777" w:rsidR="00A36110" w:rsidRDefault="00A36110">
            <w:pPr>
              <w:jc w:val="right"/>
              <w:rPr>
                <w:color w:val="000000"/>
                <w:sz w:val="16"/>
                <w:szCs w:val="16"/>
              </w:rPr>
            </w:pPr>
            <w:r>
              <w:rPr>
                <w:color w:val="000000"/>
                <w:sz w:val="16"/>
                <w:szCs w:val="16"/>
              </w:rPr>
              <w:t>21.175,20</w:t>
            </w:r>
          </w:p>
        </w:tc>
      </w:tr>
      <w:tr w:rsidR="00A36110" w14:paraId="7D161E84" w14:textId="77777777" w:rsidTr="00A36110">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BDA282C" w14:textId="77777777" w:rsidR="00A36110" w:rsidRDefault="00A36110">
            <w:pPr>
              <w:jc w:val="center"/>
              <w:rPr>
                <w:color w:val="000000"/>
                <w:sz w:val="16"/>
                <w:szCs w:val="16"/>
              </w:rPr>
            </w:pPr>
            <w:r>
              <w:rPr>
                <w:color w:val="000000"/>
                <w:sz w:val="16"/>
                <w:szCs w:val="16"/>
              </w:rPr>
              <w:t>2D10</w:t>
            </w:r>
          </w:p>
        </w:tc>
        <w:tc>
          <w:tcPr>
            <w:tcW w:w="2357" w:type="dxa"/>
            <w:tcBorders>
              <w:top w:val="nil"/>
              <w:left w:val="nil"/>
              <w:bottom w:val="single" w:sz="4" w:space="0" w:color="auto"/>
              <w:right w:val="single" w:sz="4" w:space="0" w:color="auto"/>
            </w:tcBorders>
            <w:shd w:val="clear" w:color="auto" w:fill="auto"/>
            <w:vAlign w:val="center"/>
            <w:hideMark/>
          </w:tcPr>
          <w:p w14:paraId="2B4413D3" w14:textId="77777777" w:rsidR="00A36110" w:rsidRDefault="00A36110">
            <w:pPr>
              <w:rPr>
                <w:color w:val="000000"/>
                <w:sz w:val="16"/>
                <w:szCs w:val="16"/>
              </w:rPr>
            </w:pPr>
            <w:r>
              <w:rPr>
                <w:color w:val="000000"/>
                <w:sz w:val="16"/>
                <w:szCs w:val="16"/>
              </w:rPr>
              <w:t>taxa groapa</w:t>
            </w:r>
          </w:p>
        </w:tc>
        <w:tc>
          <w:tcPr>
            <w:tcW w:w="640" w:type="dxa"/>
            <w:tcBorders>
              <w:top w:val="nil"/>
              <w:left w:val="nil"/>
              <w:bottom w:val="single" w:sz="4" w:space="0" w:color="auto"/>
              <w:right w:val="single" w:sz="4" w:space="0" w:color="auto"/>
            </w:tcBorders>
            <w:shd w:val="clear" w:color="auto" w:fill="auto"/>
            <w:vAlign w:val="center"/>
            <w:hideMark/>
          </w:tcPr>
          <w:p w14:paraId="6DB95898" w14:textId="77777777" w:rsidR="00A36110" w:rsidRDefault="00A36110">
            <w:pPr>
              <w:jc w:val="center"/>
              <w:rPr>
                <w:color w:val="000000"/>
                <w:sz w:val="16"/>
                <w:szCs w:val="16"/>
              </w:rPr>
            </w:pPr>
            <w:r>
              <w:rPr>
                <w:color w:val="000000"/>
                <w:sz w:val="16"/>
                <w:szCs w:val="16"/>
              </w:rPr>
              <w:t>to</w:t>
            </w:r>
          </w:p>
        </w:tc>
        <w:tc>
          <w:tcPr>
            <w:tcW w:w="1038" w:type="dxa"/>
            <w:tcBorders>
              <w:top w:val="nil"/>
              <w:left w:val="nil"/>
              <w:bottom w:val="single" w:sz="4" w:space="0" w:color="auto"/>
              <w:right w:val="single" w:sz="4" w:space="0" w:color="auto"/>
            </w:tcBorders>
            <w:shd w:val="clear" w:color="auto" w:fill="auto"/>
            <w:vAlign w:val="center"/>
            <w:hideMark/>
          </w:tcPr>
          <w:p w14:paraId="7A88C257" w14:textId="77777777" w:rsidR="00A36110" w:rsidRDefault="00A36110">
            <w:pPr>
              <w:jc w:val="center"/>
              <w:rPr>
                <w:color w:val="000000"/>
                <w:sz w:val="16"/>
                <w:szCs w:val="16"/>
              </w:rPr>
            </w:pPr>
            <w:r>
              <w:rPr>
                <w:color w:val="000000"/>
                <w:sz w:val="16"/>
                <w:szCs w:val="16"/>
              </w:rPr>
              <w:t>4.700,32</w:t>
            </w:r>
          </w:p>
        </w:tc>
        <w:tc>
          <w:tcPr>
            <w:tcW w:w="865" w:type="dxa"/>
            <w:tcBorders>
              <w:top w:val="nil"/>
              <w:left w:val="nil"/>
              <w:bottom w:val="single" w:sz="4" w:space="0" w:color="auto"/>
              <w:right w:val="single" w:sz="4" w:space="0" w:color="auto"/>
            </w:tcBorders>
            <w:shd w:val="clear" w:color="auto" w:fill="auto"/>
            <w:vAlign w:val="center"/>
            <w:hideMark/>
          </w:tcPr>
          <w:p w14:paraId="6B947F03" w14:textId="77777777" w:rsidR="00A36110" w:rsidRDefault="00A36110">
            <w:pPr>
              <w:jc w:val="center"/>
              <w:rPr>
                <w:color w:val="000000"/>
                <w:sz w:val="16"/>
                <w:szCs w:val="16"/>
              </w:rPr>
            </w:pPr>
            <w:r>
              <w:rPr>
                <w:color w:val="000000"/>
                <w:sz w:val="16"/>
                <w:szCs w:val="16"/>
              </w:rPr>
              <w:t>0,30</w:t>
            </w:r>
          </w:p>
        </w:tc>
        <w:tc>
          <w:tcPr>
            <w:tcW w:w="776" w:type="dxa"/>
            <w:tcBorders>
              <w:top w:val="nil"/>
              <w:left w:val="nil"/>
              <w:bottom w:val="single" w:sz="4" w:space="0" w:color="auto"/>
              <w:right w:val="single" w:sz="4" w:space="0" w:color="auto"/>
            </w:tcBorders>
            <w:shd w:val="clear" w:color="auto" w:fill="auto"/>
            <w:vAlign w:val="center"/>
            <w:hideMark/>
          </w:tcPr>
          <w:p w14:paraId="3AD97639" w14:textId="77777777" w:rsidR="00A36110" w:rsidRDefault="00A36110">
            <w:pPr>
              <w:jc w:val="center"/>
              <w:rPr>
                <w:color w:val="000000"/>
                <w:sz w:val="16"/>
                <w:szCs w:val="16"/>
              </w:rPr>
            </w:pPr>
            <w:r>
              <w:rPr>
                <w:color w:val="000000"/>
                <w:sz w:val="16"/>
                <w:szCs w:val="16"/>
              </w:rPr>
              <w:t>12,60</w:t>
            </w:r>
          </w:p>
        </w:tc>
        <w:tc>
          <w:tcPr>
            <w:tcW w:w="776" w:type="dxa"/>
            <w:tcBorders>
              <w:top w:val="nil"/>
              <w:left w:val="nil"/>
              <w:bottom w:val="single" w:sz="4" w:space="0" w:color="auto"/>
              <w:right w:val="single" w:sz="4" w:space="0" w:color="auto"/>
            </w:tcBorders>
            <w:shd w:val="clear" w:color="auto" w:fill="auto"/>
            <w:vAlign w:val="center"/>
            <w:hideMark/>
          </w:tcPr>
          <w:p w14:paraId="43994458" w14:textId="77777777" w:rsidR="00A36110" w:rsidRDefault="00A36110">
            <w:pPr>
              <w:jc w:val="center"/>
              <w:rPr>
                <w:color w:val="000000"/>
                <w:sz w:val="16"/>
                <w:szCs w:val="16"/>
              </w:rPr>
            </w:pPr>
            <w:r>
              <w:rPr>
                <w:color w:val="000000"/>
                <w:sz w:val="16"/>
                <w:szCs w:val="16"/>
              </w:rPr>
              <w:t>12,90</w:t>
            </w:r>
          </w:p>
        </w:tc>
        <w:tc>
          <w:tcPr>
            <w:tcW w:w="1060" w:type="dxa"/>
            <w:tcBorders>
              <w:top w:val="nil"/>
              <w:left w:val="nil"/>
              <w:bottom w:val="single" w:sz="4" w:space="0" w:color="auto"/>
              <w:right w:val="single" w:sz="4" w:space="0" w:color="auto"/>
            </w:tcBorders>
            <w:shd w:val="clear" w:color="auto" w:fill="auto"/>
            <w:vAlign w:val="center"/>
            <w:hideMark/>
          </w:tcPr>
          <w:p w14:paraId="69DFC36D" w14:textId="77777777" w:rsidR="00A36110" w:rsidRDefault="00A36110">
            <w:pPr>
              <w:jc w:val="right"/>
              <w:rPr>
                <w:color w:val="000000"/>
                <w:sz w:val="16"/>
                <w:szCs w:val="16"/>
              </w:rPr>
            </w:pPr>
            <w:r>
              <w:rPr>
                <w:color w:val="000000"/>
                <w:sz w:val="16"/>
                <w:szCs w:val="16"/>
              </w:rPr>
              <w:t>59.224,03</w:t>
            </w:r>
          </w:p>
        </w:tc>
        <w:tc>
          <w:tcPr>
            <w:tcW w:w="1060" w:type="dxa"/>
            <w:tcBorders>
              <w:top w:val="nil"/>
              <w:left w:val="nil"/>
              <w:bottom w:val="single" w:sz="4" w:space="0" w:color="auto"/>
              <w:right w:val="single" w:sz="4" w:space="0" w:color="auto"/>
            </w:tcBorders>
            <w:shd w:val="clear" w:color="auto" w:fill="auto"/>
            <w:vAlign w:val="center"/>
            <w:hideMark/>
          </w:tcPr>
          <w:p w14:paraId="4859162C" w14:textId="77777777" w:rsidR="00A36110" w:rsidRDefault="00A36110">
            <w:pPr>
              <w:jc w:val="right"/>
              <w:rPr>
                <w:color w:val="000000"/>
                <w:sz w:val="16"/>
                <w:szCs w:val="16"/>
              </w:rPr>
            </w:pPr>
            <w:r>
              <w:rPr>
                <w:color w:val="000000"/>
                <w:sz w:val="16"/>
                <w:szCs w:val="16"/>
              </w:rPr>
              <w:t>60.634,13</w:t>
            </w:r>
          </w:p>
        </w:tc>
        <w:tc>
          <w:tcPr>
            <w:tcW w:w="980" w:type="dxa"/>
            <w:tcBorders>
              <w:top w:val="nil"/>
              <w:left w:val="nil"/>
              <w:bottom w:val="single" w:sz="4" w:space="0" w:color="auto"/>
              <w:right w:val="single" w:sz="4" w:space="0" w:color="auto"/>
            </w:tcBorders>
            <w:shd w:val="clear" w:color="auto" w:fill="auto"/>
            <w:vAlign w:val="center"/>
            <w:hideMark/>
          </w:tcPr>
          <w:p w14:paraId="1CB46D34" w14:textId="77777777" w:rsidR="00A36110" w:rsidRDefault="00A36110">
            <w:pPr>
              <w:jc w:val="right"/>
              <w:rPr>
                <w:color w:val="000000"/>
                <w:sz w:val="16"/>
                <w:szCs w:val="16"/>
              </w:rPr>
            </w:pPr>
            <w:r>
              <w:rPr>
                <w:color w:val="000000"/>
                <w:sz w:val="16"/>
                <w:szCs w:val="16"/>
              </w:rPr>
              <w:t>2.174,51</w:t>
            </w:r>
          </w:p>
        </w:tc>
        <w:tc>
          <w:tcPr>
            <w:tcW w:w="865" w:type="dxa"/>
            <w:tcBorders>
              <w:top w:val="nil"/>
              <w:left w:val="nil"/>
              <w:bottom w:val="single" w:sz="4" w:space="0" w:color="auto"/>
              <w:right w:val="single" w:sz="4" w:space="0" w:color="auto"/>
            </w:tcBorders>
            <w:shd w:val="clear" w:color="auto" w:fill="auto"/>
            <w:vAlign w:val="center"/>
            <w:hideMark/>
          </w:tcPr>
          <w:p w14:paraId="50CE27DA" w14:textId="77777777" w:rsidR="00A36110" w:rsidRDefault="00A36110">
            <w:pPr>
              <w:jc w:val="right"/>
              <w:rPr>
                <w:color w:val="000000"/>
                <w:sz w:val="16"/>
                <w:szCs w:val="16"/>
              </w:rPr>
            </w:pPr>
            <w:r>
              <w:rPr>
                <w:color w:val="000000"/>
                <w:sz w:val="16"/>
                <w:szCs w:val="16"/>
              </w:rPr>
              <w:t>-2.525,81</w:t>
            </w:r>
          </w:p>
        </w:tc>
        <w:tc>
          <w:tcPr>
            <w:tcW w:w="1124" w:type="dxa"/>
            <w:tcBorders>
              <w:top w:val="nil"/>
              <w:left w:val="nil"/>
              <w:bottom w:val="single" w:sz="4" w:space="0" w:color="auto"/>
              <w:right w:val="single" w:sz="4" w:space="0" w:color="auto"/>
            </w:tcBorders>
            <w:shd w:val="clear" w:color="auto" w:fill="auto"/>
            <w:vAlign w:val="center"/>
            <w:hideMark/>
          </w:tcPr>
          <w:p w14:paraId="0FDBA65F" w14:textId="77777777" w:rsidR="00A36110" w:rsidRDefault="00A36110">
            <w:pPr>
              <w:jc w:val="right"/>
              <w:rPr>
                <w:color w:val="000000"/>
                <w:sz w:val="16"/>
                <w:szCs w:val="16"/>
              </w:rPr>
            </w:pPr>
            <w:r>
              <w:rPr>
                <w:color w:val="000000"/>
                <w:sz w:val="16"/>
                <w:szCs w:val="16"/>
              </w:rPr>
              <w:t>-32.582,95</w:t>
            </w:r>
          </w:p>
        </w:tc>
        <w:tc>
          <w:tcPr>
            <w:tcW w:w="759" w:type="dxa"/>
            <w:tcBorders>
              <w:top w:val="nil"/>
              <w:left w:val="nil"/>
              <w:bottom w:val="single" w:sz="4" w:space="0" w:color="auto"/>
              <w:right w:val="single" w:sz="4" w:space="0" w:color="auto"/>
            </w:tcBorders>
            <w:shd w:val="clear" w:color="auto" w:fill="auto"/>
            <w:vAlign w:val="center"/>
            <w:hideMark/>
          </w:tcPr>
          <w:p w14:paraId="788A4B9F"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6C840D0B" w14:textId="77777777" w:rsidR="00A36110" w:rsidRDefault="00A36110">
            <w:pPr>
              <w:jc w:val="right"/>
              <w:rPr>
                <w:color w:val="000000"/>
                <w:sz w:val="16"/>
                <w:szCs w:val="16"/>
              </w:rPr>
            </w:pPr>
            <w:r>
              <w:rPr>
                <w:color w:val="000000"/>
                <w:sz w:val="16"/>
                <w:szCs w:val="16"/>
              </w:rPr>
              <w:t>27.398,83</w:t>
            </w:r>
          </w:p>
        </w:tc>
        <w:tc>
          <w:tcPr>
            <w:tcW w:w="1245" w:type="dxa"/>
            <w:tcBorders>
              <w:top w:val="nil"/>
              <w:left w:val="nil"/>
              <w:bottom w:val="single" w:sz="4" w:space="0" w:color="auto"/>
              <w:right w:val="single" w:sz="4" w:space="0" w:color="auto"/>
            </w:tcBorders>
            <w:shd w:val="clear" w:color="auto" w:fill="auto"/>
            <w:vAlign w:val="center"/>
            <w:hideMark/>
          </w:tcPr>
          <w:p w14:paraId="20F5499F" w14:textId="77777777" w:rsidR="00A36110" w:rsidRDefault="00A36110">
            <w:pPr>
              <w:jc w:val="right"/>
              <w:rPr>
                <w:color w:val="000000"/>
                <w:sz w:val="16"/>
                <w:szCs w:val="16"/>
              </w:rPr>
            </w:pPr>
            <w:r>
              <w:rPr>
                <w:color w:val="000000"/>
                <w:sz w:val="16"/>
                <w:szCs w:val="16"/>
              </w:rPr>
              <w:t>28.051,18</w:t>
            </w:r>
          </w:p>
        </w:tc>
      </w:tr>
      <w:tr w:rsidR="00A36110" w14:paraId="3877AFFA" w14:textId="77777777" w:rsidTr="00A36110">
        <w:trPr>
          <w:trHeight w:val="20"/>
        </w:trPr>
        <w:tc>
          <w:tcPr>
            <w:tcW w:w="620" w:type="dxa"/>
            <w:tcBorders>
              <w:top w:val="nil"/>
              <w:left w:val="single" w:sz="4" w:space="0" w:color="auto"/>
              <w:bottom w:val="nil"/>
              <w:right w:val="nil"/>
            </w:tcBorders>
            <w:shd w:val="clear" w:color="auto" w:fill="auto"/>
            <w:vAlign w:val="center"/>
            <w:hideMark/>
          </w:tcPr>
          <w:p w14:paraId="549DB247" w14:textId="77777777" w:rsidR="00A36110" w:rsidRDefault="00A36110">
            <w:pPr>
              <w:jc w:val="center"/>
              <w:rPr>
                <w:color w:val="000000"/>
                <w:sz w:val="16"/>
                <w:szCs w:val="16"/>
              </w:rPr>
            </w:pPr>
            <w:r>
              <w:rPr>
                <w:color w:val="000000"/>
                <w:sz w:val="16"/>
                <w:szCs w:val="16"/>
              </w:rPr>
              <w:t> </w:t>
            </w:r>
          </w:p>
        </w:tc>
        <w:tc>
          <w:tcPr>
            <w:tcW w:w="2357" w:type="dxa"/>
            <w:tcBorders>
              <w:top w:val="nil"/>
              <w:left w:val="nil"/>
              <w:bottom w:val="nil"/>
              <w:right w:val="nil"/>
            </w:tcBorders>
            <w:shd w:val="clear" w:color="auto" w:fill="auto"/>
            <w:vAlign w:val="center"/>
            <w:hideMark/>
          </w:tcPr>
          <w:p w14:paraId="40CD1F3E" w14:textId="77777777" w:rsidR="00A36110" w:rsidRDefault="00A36110">
            <w:pPr>
              <w:rPr>
                <w:color w:val="000000"/>
                <w:sz w:val="16"/>
                <w:szCs w:val="16"/>
              </w:rPr>
            </w:pPr>
            <w:r>
              <w:rPr>
                <w:color w:val="000000"/>
                <w:sz w:val="16"/>
                <w:szCs w:val="16"/>
              </w:rPr>
              <w:t> </w:t>
            </w:r>
          </w:p>
        </w:tc>
        <w:tc>
          <w:tcPr>
            <w:tcW w:w="640" w:type="dxa"/>
            <w:tcBorders>
              <w:top w:val="nil"/>
              <w:left w:val="nil"/>
              <w:bottom w:val="nil"/>
              <w:right w:val="nil"/>
            </w:tcBorders>
            <w:shd w:val="clear" w:color="auto" w:fill="auto"/>
            <w:vAlign w:val="center"/>
            <w:hideMark/>
          </w:tcPr>
          <w:p w14:paraId="18345203" w14:textId="77777777" w:rsidR="00A36110" w:rsidRDefault="00A36110">
            <w:pPr>
              <w:jc w:val="center"/>
              <w:rPr>
                <w:color w:val="000000"/>
                <w:sz w:val="16"/>
                <w:szCs w:val="16"/>
              </w:rPr>
            </w:pPr>
            <w:r>
              <w:rPr>
                <w:color w:val="000000"/>
                <w:sz w:val="16"/>
                <w:szCs w:val="16"/>
              </w:rPr>
              <w:t> </w:t>
            </w:r>
          </w:p>
        </w:tc>
        <w:tc>
          <w:tcPr>
            <w:tcW w:w="1038" w:type="dxa"/>
            <w:tcBorders>
              <w:top w:val="nil"/>
              <w:left w:val="nil"/>
              <w:bottom w:val="nil"/>
              <w:right w:val="nil"/>
            </w:tcBorders>
            <w:shd w:val="clear" w:color="auto" w:fill="auto"/>
            <w:vAlign w:val="center"/>
            <w:hideMark/>
          </w:tcPr>
          <w:p w14:paraId="2A3AF151" w14:textId="77777777" w:rsidR="00A36110" w:rsidRDefault="00A36110">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32487B0E" w14:textId="77777777" w:rsidR="00A36110" w:rsidRDefault="00A36110">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21A59EA1" w14:textId="77777777" w:rsidR="00A36110" w:rsidRDefault="00A36110">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69C35875" w14:textId="77777777" w:rsidR="00A36110" w:rsidRDefault="00A36110">
            <w:pPr>
              <w:jc w:val="center"/>
              <w:rPr>
                <w:color w:val="000000"/>
                <w:sz w:val="16"/>
                <w:szCs w:val="16"/>
              </w:rPr>
            </w:pPr>
            <w:r>
              <w:rPr>
                <w:color w:val="000000"/>
                <w:sz w:val="16"/>
                <w:szCs w:val="16"/>
              </w:rPr>
              <w:t> </w:t>
            </w:r>
          </w:p>
        </w:tc>
        <w:tc>
          <w:tcPr>
            <w:tcW w:w="1060" w:type="dxa"/>
            <w:tcBorders>
              <w:top w:val="nil"/>
              <w:left w:val="nil"/>
              <w:bottom w:val="nil"/>
              <w:right w:val="nil"/>
            </w:tcBorders>
            <w:shd w:val="clear" w:color="auto" w:fill="auto"/>
            <w:vAlign w:val="center"/>
            <w:hideMark/>
          </w:tcPr>
          <w:p w14:paraId="062575C5" w14:textId="77777777" w:rsidR="00A36110" w:rsidRDefault="00A36110">
            <w:pPr>
              <w:jc w:val="right"/>
              <w:rPr>
                <w:color w:val="000000"/>
                <w:sz w:val="16"/>
                <w:szCs w:val="16"/>
              </w:rPr>
            </w:pPr>
            <w:r>
              <w:rPr>
                <w:color w:val="000000"/>
                <w:sz w:val="16"/>
                <w:szCs w:val="16"/>
              </w:rPr>
              <w:t> </w:t>
            </w:r>
          </w:p>
        </w:tc>
        <w:tc>
          <w:tcPr>
            <w:tcW w:w="1060" w:type="dxa"/>
            <w:tcBorders>
              <w:top w:val="nil"/>
              <w:left w:val="nil"/>
              <w:bottom w:val="nil"/>
              <w:right w:val="nil"/>
            </w:tcBorders>
            <w:shd w:val="clear" w:color="auto" w:fill="auto"/>
            <w:vAlign w:val="center"/>
            <w:hideMark/>
          </w:tcPr>
          <w:p w14:paraId="6623C44E" w14:textId="77777777" w:rsidR="00A36110" w:rsidRDefault="00A36110">
            <w:pPr>
              <w:jc w:val="right"/>
              <w:rPr>
                <w:color w:val="000000"/>
                <w:sz w:val="16"/>
                <w:szCs w:val="16"/>
              </w:rPr>
            </w:pPr>
            <w:r>
              <w:rPr>
                <w:color w:val="000000"/>
                <w:sz w:val="16"/>
                <w:szCs w:val="16"/>
              </w:rPr>
              <w:t> </w:t>
            </w:r>
          </w:p>
        </w:tc>
        <w:tc>
          <w:tcPr>
            <w:tcW w:w="980" w:type="dxa"/>
            <w:tcBorders>
              <w:top w:val="nil"/>
              <w:left w:val="nil"/>
              <w:bottom w:val="nil"/>
              <w:right w:val="nil"/>
            </w:tcBorders>
            <w:shd w:val="clear" w:color="auto" w:fill="auto"/>
            <w:vAlign w:val="center"/>
            <w:hideMark/>
          </w:tcPr>
          <w:p w14:paraId="052ED7F4" w14:textId="77777777" w:rsidR="00A36110" w:rsidRDefault="00A36110">
            <w:pPr>
              <w:jc w:val="right"/>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711F6987" w14:textId="77777777" w:rsidR="00A36110" w:rsidRDefault="00A36110">
            <w:pPr>
              <w:jc w:val="right"/>
              <w:rPr>
                <w:color w:val="000000"/>
                <w:sz w:val="16"/>
                <w:szCs w:val="16"/>
              </w:rPr>
            </w:pPr>
            <w:r>
              <w:rPr>
                <w:color w:val="000000"/>
                <w:sz w:val="16"/>
                <w:szCs w:val="16"/>
              </w:rPr>
              <w:t> </w:t>
            </w:r>
          </w:p>
        </w:tc>
        <w:tc>
          <w:tcPr>
            <w:tcW w:w="1124" w:type="dxa"/>
            <w:tcBorders>
              <w:top w:val="nil"/>
              <w:left w:val="nil"/>
              <w:bottom w:val="nil"/>
              <w:right w:val="nil"/>
            </w:tcBorders>
            <w:shd w:val="clear" w:color="auto" w:fill="auto"/>
            <w:vAlign w:val="center"/>
            <w:hideMark/>
          </w:tcPr>
          <w:p w14:paraId="5D206198" w14:textId="77777777" w:rsidR="00A36110" w:rsidRDefault="00A36110">
            <w:pPr>
              <w:jc w:val="right"/>
              <w:rPr>
                <w:color w:val="000000"/>
                <w:sz w:val="16"/>
                <w:szCs w:val="16"/>
              </w:rPr>
            </w:pPr>
            <w:r>
              <w:rPr>
                <w:color w:val="000000"/>
                <w:sz w:val="16"/>
                <w:szCs w:val="16"/>
              </w:rPr>
              <w:t> </w:t>
            </w:r>
          </w:p>
        </w:tc>
        <w:tc>
          <w:tcPr>
            <w:tcW w:w="759" w:type="dxa"/>
            <w:tcBorders>
              <w:top w:val="nil"/>
              <w:left w:val="nil"/>
              <w:bottom w:val="nil"/>
              <w:right w:val="nil"/>
            </w:tcBorders>
            <w:shd w:val="clear" w:color="auto" w:fill="auto"/>
            <w:vAlign w:val="center"/>
            <w:hideMark/>
          </w:tcPr>
          <w:p w14:paraId="3E4CE04E" w14:textId="77777777" w:rsidR="00A36110" w:rsidRDefault="00A36110">
            <w:pPr>
              <w:jc w:val="right"/>
              <w:rPr>
                <w:color w:val="000000"/>
                <w:sz w:val="16"/>
                <w:szCs w:val="16"/>
              </w:rPr>
            </w:pPr>
            <w:r>
              <w:rPr>
                <w:color w:val="000000"/>
                <w:sz w:val="16"/>
                <w:szCs w:val="16"/>
              </w:rPr>
              <w:t> </w:t>
            </w:r>
          </w:p>
        </w:tc>
        <w:tc>
          <w:tcPr>
            <w:tcW w:w="1060" w:type="dxa"/>
            <w:tcBorders>
              <w:top w:val="nil"/>
              <w:left w:val="nil"/>
              <w:bottom w:val="nil"/>
              <w:right w:val="nil"/>
            </w:tcBorders>
            <w:shd w:val="clear" w:color="auto" w:fill="auto"/>
            <w:vAlign w:val="center"/>
            <w:hideMark/>
          </w:tcPr>
          <w:p w14:paraId="2645F33E" w14:textId="77777777" w:rsidR="00A36110" w:rsidRDefault="00A36110">
            <w:pPr>
              <w:jc w:val="right"/>
              <w:rPr>
                <w:color w:val="000000"/>
                <w:sz w:val="16"/>
                <w:szCs w:val="16"/>
              </w:rPr>
            </w:pPr>
            <w:r>
              <w:rPr>
                <w:color w:val="000000"/>
                <w:sz w:val="16"/>
                <w:szCs w:val="16"/>
              </w:rPr>
              <w:t> </w:t>
            </w:r>
          </w:p>
        </w:tc>
        <w:tc>
          <w:tcPr>
            <w:tcW w:w="1245" w:type="dxa"/>
            <w:tcBorders>
              <w:top w:val="nil"/>
              <w:left w:val="nil"/>
              <w:bottom w:val="nil"/>
              <w:right w:val="single" w:sz="4" w:space="0" w:color="auto"/>
            </w:tcBorders>
            <w:shd w:val="clear" w:color="auto" w:fill="auto"/>
            <w:vAlign w:val="center"/>
            <w:hideMark/>
          </w:tcPr>
          <w:p w14:paraId="6491625F" w14:textId="77777777" w:rsidR="00A36110" w:rsidRDefault="00A36110">
            <w:pPr>
              <w:jc w:val="right"/>
              <w:rPr>
                <w:color w:val="000000"/>
                <w:sz w:val="16"/>
                <w:szCs w:val="16"/>
              </w:rPr>
            </w:pPr>
            <w:r>
              <w:rPr>
                <w:color w:val="000000"/>
                <w:sz w:val="16"/>
                <w:szCs w:val="16"/>
              </w:rPr>
              <w:t> </w:t>
            </w:r>
          </w:p>
        </w:tc>
      </w:tr>
      <w:tr w:rsidR="00A36110" w14:paraId="703CDE06" w14:textId="77777777" w:rsidTr="00A36110">
        <w:trPr>
          <w:trHeight w:val="20"/>
        </w:trPr>
        <w:tc>
          <w:tcPr>
            <w:tcW w:w="3620" w:type="dxa"/>
            <w:gridSpan w:val="3"/>
            <w:tcBorders>
              <w:top w:val="nil"/>
              <w:left w:val="single" w:sz="4" w:space="0" w:color="auto"/>
              <w:bottom w:val="single" w:sz="4" w:space="0" w:color="auto"/>
              <w:right w:val="nil"/>
            </w:tcBorders>
            <w:shd w:val="clear" w:color="auto" w:fill="auto"/>
            <w:noWrap/>
            <w:vAlign w:val="center"/>
            <w:hideMark/>
          </w:tcPr>
          <w:p w14:paraId="62A6DF03" w14:textId="77777777" w:rsidR="00A36110" w:rsidRDefault="00A36110">
            <w:pPr>
              <w:rPr>
                <w:color w:val="000000"/>
                <w:sz w:val="16"/>
                <w:szCs w:val="16"/>
              </w:rPr>
            </w:pPr>
            <w:r>
              <w:rPr>
                <w:color w:val="000000"/>
                <w:sz w:val="16"/>
                <w:szCs w:val="16"/>
              </w:rPr>
              <w:t>Valoare Proiectare - lei fără T.V.A.</w:t>
            </w:r>
          </w:p>
        </w:tc>
        <w:tc>
          <w:tcPr>
            <w:tcW w:w="1038" w:type="dxa"/>
            <w:tcBorders>
              <w:top w:val="nil"/>
              <w:left w:val="nil"/>
              <w:bottom w:val="single" w:sz="4" w:space="0" w:color="auto"/>
              <w:right w:val="nil"/>
            </w:tcBorders>
            <w:shd w:val="clear" w:color="auto" w:fill="auto"/>
            <w:noWrap/>
            <w:vAlign w:val="center"/>
            <w:hideMark/>
          </w:tcPr>
          <w:p w14:paraId="36C66416" w14:textId="77777777" w:rsidR="00A36110" w:rsidRDefault="00A36110">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73FA6C57" w14:textId="77777777" w:rsidR="00A36110" w:rsidRDefault="00A36110">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691B4954" w14:textId="77777777" w:rsidR="00A36110" w:rsidRDefault="00A36110">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56D901F1" w14:textId="77777777" w:rsidR="00A36110" w:rsidRDefault="00A36110">
            <w:pPr>
              <w:jc w:val="center"/>
              <w:rPr>
                <w:color w:val="000000"/>
                <w:sz w:val="16"/>
                <w:szCs w:val="16"/>
              </w:rPr>
            </w:pPr>
            <w:r>
              <w:rPr>
                <w:color w:val="000000"/>
                <w:sz w:val="16"/>
                <w:szCs w:val="16"/>
              </w:rPr>
              <w:t> </w:t>
            </w:r>
          </w:p>
        </w:tc>
        <w:tc>
          <w:tcPr>
            <w:tcW w:w="2120" w:type="dxa"/>
            <w:gridSpan w:val="2"/>
            <w:tcBorders>
              <w:top w:val="nil"/>
              <w:left w:val="nil"/>
              <w:bottom w:val="single" w:sz="4" w:space="0" w:color="auto"/>
              <w:right w:val="nil"/>
            </w:tcBorders>
            <w:shd w:val="clear" w:color="auto" w:fill="auto"/>
            <w:noWrap/>
            <w:vAlign w:val="center"/>
            <w:hideMark/>
          </w:tcPr>
          <w:p w14:paraId="5E2C6001" w14:textId="77777777" w:rsidR="00A36110" w:rsidRDefault="00A36110">
            <w:pPr>
              <w:jc w:val="center"/>
              <w:rPr>
                <w:color w:val="000000"/>
                <w:sz w:val="16"/>
                <w:szCs w:val="16"/>
              </w:rPr>
            </w:pPr>
            <w:r>
              <w:rPr>
                <w:color w:val="000000"/>
                <w:sz w:val="16"/>
                <w:szCs w:val="16"/>
              </w:rPr>
              <w:t>25.488,99</w:t>
            </w:r>
          </w:p>
        </w:tc>
        <w:tc>
          <w:tcPr>
            <w:tcW w:w="980" w:type="dxa"/>
            <w:tcBorders>
              <w:top w:val="nil"/>
              <w:left w:val="nil"/>
              <w:bottom w:val="single" w:sz="4" w:space="0" w:color="auto"/>
              <w:right w:val="nil"/>
            </w:tcBorders>
            <w:shd w:val="clear" w:color="auto" w:fill="auto"/>
            <w:noWrap/>
            <w:vAlign w:val="center"/>
            <w:hideMark/>
          </w:tcPr>
          <w:p w14:paraId="676BDDF4" w14:textId="77777777" w:rsidR="00A36110" w:rsidRDefault="00A36110">
            <w:pPr>
              <w:jc w:val="right"/>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302EC072" w14:textId="77777777" w:rsidR="00A36110" w:rsidRDefault="00A36110">
            <w:pPr>
              <w:jc w:val="right"/>
              <w:rPr>
                <w:color w:val="000000"/>
                <w:sz w:val="16"/>
                <w:szCs w:val="16"/>
              </w:rPr>
            </w:pPr>
            <w:r>
              <w:rPr>
                <w:color w:val="000000"/>
                <w:sz w:val="16"/>
                <w:szCs w:val="16"/>
              </w:rPr>
              <w:t> </w:t>
            </w:r>
          </w:p>
        </w:tc>
        <w:tc>
          <w:tcPr>
            <w:tcW w:w="1124" w:type="dxa"/>
            <w:tcBorders>
              <w:top w:val="nil"/>
              <w:left w:val="nil"/>
              <w:bottom w:val="single" w:sz="4" w:space="0" w:color="auto"/>
              <w:right w:val="nil"/>
            </w:tcBorders>
            <w:shd w:val="clear" w:color="auto" w:fill="auto"/>
            <w:noWrap/>
            <w:vAlign w:val="center"/>
            <w:hideMark/>
          </w:tcPr>
          <w:p w14:paraId="0C9990FC" w14:textId="77777777" w:rsidR="00A36110" w:rsidRDefault="00A36110">
            <w:pPr>
              <w:jc w:val="right"/>
              <w:rPr>
                <w:color w:val="000000"/>
                <w:sz w:val="16"/>
                <w:szCs w:val="16"/>
              </w:rPr>
            </w:pPr>
            <w:r>
              <w:rPr>
                <w:color w:val="000000"/>
                <w:sz w:val="16"/>
                <w:szCs w:val="16"/>
              </w:rPr>
              <w:t> </w:t>
            </w:r>
          </w:p>
        </w:tc>
        <w:tc>
          <w:tcPr>
            <w:tcW w:w="759" w:type="dxa"/>
            <w:tcBorders>
              <w:top w:val="nil"/>
              <w:left w:val="nil"/>
              <w:bottom w:val="single" w:sz="4" w:space="0" w:color="auto"/>
              <w:right w:val="nil"/>
            </w:tcBorders>
            <w:shd w:val="clear" w:color="auto" w:fill="auto"/>
            <w:noWrap/>
            <w:vAlign w:val="center"/>
            <w:hideMark/>
          </w:tcPr>
          <w:p w14:paraId="7A5BD688" w14:textId="77777777" w:rsidR="00A36110" w:rsidRDefault="00A36110">
            <w:pPr>
              <w:jc w:val="right"/>
              <w:rPr>
                <w:color w:val="000000"/>
                <w:sz w:val="16"/>
                <w:szCs w:val="16"/>
              </w:rPr>
            </w:pPr>
            <w:r>
              <w:rPr>
                <w:color w:val="000000"/>
                <w:sz w:val="16"/>
                <w:szCs w:val="16"/>
              </w:rPr>
              <w:t> </w:t>
            </w:r>
          </w:p>
        </w:tc>
        <w:tc>
          <w:tcPr>
            <w:tcW w:w="2305" w:type="dxa"/>
            <w:gridSpan w:val="2"/>
            <w:tcBorders>
              <w:top w:val="nil"/>
              <w:left w:val="nil"/>
              <w:bottom w:val="single" w:sz="4" w:space="0" w:color="auto"/>
              <w:right w:val="single" w:sz="4" w:space="0" w:color="000000"/>
            </w:tcBorders>
            <w:shd w:val="clear" w:color="auto" w:fill="auto"/>
            <w:noWrap/>
            <w:vAlign w:val="center"/>
            <w:hideMark/>
          </w:tcPr>
          <w:p w14:paraId="30420815" w14:textId="77777777" w:rsidR="00A36110" w:rsidRDefault="00A36110">
            <w:pPr>
              <w:jc w:val="center"/>
              <w:rPr>
                <w:color w:val="000000"/>
                <w:sz w:val="16"/>
                <w:szCs w:val="16"/>
              </w:rPr>
            </w:pPr>
            <w:r>
              <w:rPr>
                <w:color w:val="000000"/>
                <w:sz w:val="16"/>
                <w:szCs w:val="16"/>
              </w:rPr>
              <w:t>22.692,46</w:t>
            </w:r>
          </w:p>
        </w:tc>
      </w:tr>
      <w:tr w:rsidR="00A36110" w14:paraId="0B22BA84" w14:textId="77777777" w:rsidTr="00A36110">
        <w:trPr>
          <w:trHeight w:val="20"/>
        </w:trPr>
        <w:tc>
          <w:tcPr>
            <w:tcW w:w="2977" w:type="dxa"/>
            <w:gridSpan w:val="2"/>
            <w:tcBorders>
              <w:top w:val="single" w:sz="4" w:space="0" w:color="auto"/>
              <w:left w:val="single" w:sz="4" w:space="0" w:color="auto"/>
              <w:bottom w:val="single" w:sz="4" w:space="0" w:color="auto"/>
              <w:right w:val="nil"/>
            </w:tcBorders>
            <w:shd w:val="clear" w:color="auto" w:fill="auto"/>
            <w:noWrap/>
            <w:vAlign w:val="center"/>
            <w:hideMark/>
          </w:tcPr>
          <w:p w14:paraId="6A1E888F" w14:textId="77777777" w:rsidR="00A36110" w:rsidRDefault="00A36110">
            <w:pPr>
              <w:rPr>
                <w:b/>
                <w:bCs/>
                <w:color w:val="000000"/>
                <w:sz w:val="16"/>
                <w:szCs w:val="16"/>
              </w:rPr>
            </w:pPr>
            <w:r>
              <w:rPr>
                <w:b/>
                <w:bCs/>
                <w:color w:val="000000"/>
                <w:sz w:val="16"/>
                <w:szCs w:val="16"/>
              </w:rPr>
              <w:t>TOTAL (Lei fara TVA)</w:t>
            </w:r>
          </w:p>
        </w:tc>
        <w:tc>
          <w:tcPr>
            <w:tcW w:w="640" w:type="dxa"/>
            <w:tcBorders>
              <w:top w:val="nil"/>
              <w:left w:val="nil"/>
              <w:bottom w:val="single" w:sz="4" w:space="0" w:color="auto"/>
              <w:right w:val="nil"/>
            </w:tcBorders>
            <w:shd w:val="clear" w:color="auto" w:fill="auto"/>
            <w:noWrap/>
            <w:vAlign w:val="center"/>
            <w:hideMark/>
          </w:tcPr>
          <w:p w14:paraId="3069C3DF" w14:textId="77777777" w:rsidR="00A36110" w:rsidRDefault="00A36110">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auto" w:fill="auto"/>
            <w:noWrap/>
            <w:vAlign w:val="center"/>
            <w:hideMark/>
          </w:tcPr>
          <w:p w14:paraId="648C0765" w14:textId="77777777" w:rsidR="00A36110" w:rsidRDefault="00A36110">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6B048F2C"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28F570E3"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6AF88F80" w14:textId="77777777" w:rsidR="00A36110" w:rsidRDefault="00A36110">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5CA615F0" w14:textId="77777777" w:rsidR="00A36110" w:rsidRDefault="00A36110">
            <w:pPr>
              <w:jc w:val="right"/>
              <w:rPr>
                <w:b/>
                <w:bCs/>
                <w:color w:val="000000"/>
                <w:sz w:val="16"/>
                <w:szCs w:val="16"/>
              </w:rPr>
            </w:pPr>
            <w:r>
              <w:rPr>
                <w:b/>
                <w:bCs/>
                <w:color w:val="000000"/>
                <w:sz w:val="16"/>
                <w:szCs w:val="16"/>
              </w:rPr>
              <w:t>1.020.804,31</w:t>
            </w:r>
          </w:p>
        </w:tc>
        <w:tc>
          <w:tcPr>
            <w:tcW w:w="1060" w:type="dxa"/>
            <w:tcBorders>
              <w:top w:val="nil"/>
              <w:left w:val="nil"/>
              <w:bottom w:val="single" w:sz="4" w:space="0" w:color="auto"/>
              <w:right w:val="nil"/>
            </w:tcBorders>
            <w:shd w:val="clear" w:color="auto" w:fill="auto"/>
            <w:noWrap/>
            <w:vAlign w:val="center"/>
            <w:hideMark/>
          </w:tcPr>
          <w:p w14:paraId="6AA47C84" w14:textId="77777777" w:rsidR="00A36110" w:rsidRDefault="00A36110">
            <w:pPr>
              <w:jc w:val="right"/>
              <w:rPr>
                <w:b/>
                <w:bCs/>
                <w:color w:val="000000"/>
                <w:sz w:val="16"/>
                <w:szCs w:val="16"/>
              </w:rPr>
            </w:pPr>
            <w:r>
              <w:rPr>
                <w:b/>
                <w:bCs/>
                <w:color w:val="000000"/>
                <w:sz w:val="16"/>
                <w:szCs w:val="16"/>
              </w:rPr>
              <w:t>1.046.293,30</w:t>
            </w:r>
          </w:p>
        </w:tc>
        <w:tc>
          <w:tcPr>
            <w:tcW w:w="980" w:type="dxa"/>
            <w:tcBorders>
              <w:top w:val="nil"/>
              <w:left w:val="nil"/>
              <w:bottom w:val="single" w:sz="4" w:space="0" w:color="auto"/>
              <w:right w:val="nil"/>
            </w:tcBorders>
            <w:shd w:val="clear" w:color="auto" w:fill="auto"/>
            <w:noWrap/>
            <w:vAlign w:val="center"/>
            <w:hideMark/>
          </w:tcPr>
          <w:p w14:paraId="4349B61C" w14:textId="77777777" w:rsidR="00A36110" w:rsidRDefault="00A36110">
            <w:pP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7DDC280F" w14:textId="77777777" w:rsidR="00A36110" w:rsidRDefault="00A36110">
            <w:pPr>
              <w:rPr>
                <w:b/>
                <w:bCs/>
                <w:color w:val="000000"/>
                <w:sz w:val="16"/>
                <w:szCs w:val="16"/>
              </w:rPr>
            </w:pPr>
            <w:r>
              <w:rPr>
                <w:b/>
                <w:bCs/>
                <w:color w:val="000000"/>
                <w:sz w:val="16"/>
                <w:szCs w:val="16"/>
              </w:rPr>
              <w:t> </w:t>
            </w:r>
          </w:p>
        </w:tc>
        <w:tc>
          <w:tcPr>
            <w:tcW w:w="1124" w:type="dxa"/>
            <w:tcBorders>
              <w:top w:val="nil"/>
              <w:left w:val="nil"/>
              <w:bottom w:val="single" w:sz="4" w:space="0" w:color="auto"/>
              <w:right w:val="nil"/>
            </w:tcBorders>
            <w:shd w:val="clear" w:color="auto" w:fill="auto"/>
            <w:noWrap/>
            <w:vAlign w:val="center"/>
            <w:hideMark/>
          </w:tcPr>
          <w:p w14:paraId="01F9CA21" w14:textId="77777777" w:rsidR="00A36110" w:rsidRDefault="00A36110">
            <w:pPr>
              <w:jc w:val="right"/>
              <w:rPr>
                <w:color w:val="000000"/>
                <w:sz w:val="16"/>
                <w:szCs w:val="16"/>
              </w:rPr>
            </w:pPr>
            <w:r>
              <w:rPr>
                <w:color w:val="000000"/>
                <w:sz w:val="16"/>
                <w:szCs w:val="16"/>
              </w:rPr>
              <w:t>-116.776,00</w:t>
            </w:r>
          </w:p>
        </w:tc>
        <w:tc>
          <w:tcPr>
            <w:tcW w:w="759" w:type="dxa"/>
            <w:tcBorders>
              <w:top w:val="nil"/>
              <w:left w:val="nil"/>
              <w:bottom w:val="single" w:sz="4" w:space="0" w:color="auto"/>
              <w:right w:val="nil"/>
            </w:tcBorders>
            <w:shd w:val="clear" w:color="auto" w:fill="auto"/>
            <w:noWrap/>
            <w:vAlign w:val="center"/>
            <w:hideMark/>
          </w:tcPr>
          <w:p w14:paraId="66CBFF12"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nil"/>
            </w:tcBorders>
            <w:shd w:val="clear" w:color="auto" w:fill="auto"/>
            <w:noWrap/>
            <w:vAlign w:val="center"/>
            <w:hideMark/>
          </w:tcPr>
          <w:p w14:paraId="3B054064" w14:textId="77777777" w:rsidR="00A36110" w:rsidRDefault="00A36110">
            <w:pPr>
              <w:jc w:val="right"/>
              <w:rPr>
                <w:b/>
                <w:bCs/>
                <w:color w:val="000000"/>
                <w:sz w:val="16"/>
                <w:szCs w:val="16"/>
              </w:rPr>
            </w:pPr>
            <w:r>
              <w:rPr>
                <w:b/>
                <w:bCs/>
                <w:color w:val="000000"/>
                <w:sz w:val="16"/>
                <w:szCs w:val="16"/>
              </w:rPr>
              <w:t>906.824,84</w:t>
            </w:r>
          </w:p>
        </w:tc>
        <w:tc>
          <w:tcPr>
            <w:tcW w:w="1245" w:type="dxa"/>
            <w:tcBorders>
              <w:top w:val="nil"/>
              <w:left w:val="nil"/>
              <w:bottom w:val="single" w:sz="4" w:space="0" w:color="auto"/>
              <w:right w:val="single" w:sz="4" w:space="0" w:color="auto"/>
            </w:tcBorders>
            <w:shd w:val="clear" w:color="auto" w:fill="auto"/>
            <w:noWrap/>
            <w:vAlign w:val="center"/>
            <w:hideMark/>
          </w:tcPr>
          <w:p w14:paraId="5384078E" w14:textId="77777777" w:rsidR="00A36110" w:rsidRDefault="00A36110">
            <w:pPr>
              <w:jc w:val="right"/>
              <w:rPr>
                <w:b/>
                <w:bCs/>
                <w:color w:val="000000"/>
                <w:sz w:val="16"/>
                <w:szCs w:val="16"/>
              </w:rPr>
            </w:pPr>
            <w:r>
              <w:rPr>
                <w:b/>
                <w:bCs/>
                <w:color w:val="000000"/>
                <w:sz w:val="16"/>
                <w:szCs w:val="16"/>
              </w:rPr>
              <w:t>929.517,30</w:t>
            </w:r>
          </w:p>
        </w:tc>
      </w:tr>
      <w:tr w:rsidR="00A36110" w14:paraId="6CC33A20" w14:textId="77777777" w:rsidTr="00A36110">
        <w:trPr>
          <w:trHeight w:val="20"/>
        </w:trPr>
        <w:tc>
          <w:tcPr>
            <w:tcW w:w="2977" w:type="dxa"/>
            <w:gridSpan w:val="2"/>
            <w:tcBorders>
              <w:top w:val="single" w:sz="4" w:space="0" w:color="auto"/>
              <w:left w:val="single" w:sz="4" w:space="0" w:color="auto"/>
              <w:bottom w:val="single" w:sz="4" w:space="0" w:color="auto"/>
              <w:right w:val="nil"/>
            </w:tcBorders>
            <w:shd w:val="clear" w:color="auto" w:fill="auto"/>
            <w:noWrap/>
            <w:vAlign w:val="center"/>
            <w:hideMark/>
          </w:tcPr>
          <w:p w14:paraId="4E5A0AF5" w14:textId="77777777" w:rsidR="00A36110" w:rsidRDefault="00A36110">
            <w:pPr>
              <w:rPr>
                <w:color w:val="000000"/>
                <w:sz w:val="16"/>
                <w:szCs w:val="16"/>
              </w:rPr>
            </w:pPr>
            <w:r>
              <w:rPr>
                <w:color w:val="000000"/>
                <w:sz w:val="16"/>
                <w:szCs w:val="16"/>
              </w:rPr>
              <w:t xml:space="preserve">TVA 19% (Lei) </w:t>
            </w:r>
          </w:p>
        </w:tc>
        <w:tc>
          <w:tcPr>
            <w:tcW w:w="640" w:type="dxa"/>
            <w:tcBorders>
              <w:top w:val="nil"/>
              <w:left w:val="nil"/>
              <w:bottom w:val="single" w:sz="4" w:space="0" w:color="auto"/>
              <w:right w:val="nil"/>
            </w:tcBorders>
            <w:shd w:val="clear" w:color="auto" w:fill="auto"/>
            <w:noWrap/>
            <w:vAlign w:val="center"/>
            <w:hideMark/>
          </w:tcPr>
          <w:p w14:paraId="6F632AE6" w14:textId="77777777" w:rsidR="00A36110" w:rsidRDefault="00A36110">
            <w:pPr>
              <w:rPr>
                <w:color w:val="000000"/>
                <w:sz w:val="16"/>
                <w:szCs w:val="16"/>
              </w:rPr>
            </w:pPr>
            <w:r>
              <w:rPr>
                <w:color w:val="000000"/>
                <w:sz w:val="16"/>
                <w:szCs w:val="16"/>
              </w:rPr>
              <w:t> </w:t>
            </w:r>
          </w:p>
        </w:tc>
        <w:tc>
          <w:tcPr>
            <w:tcW w:w="1038" w:type="dxa"/>
            <w:tcBorders>
              <w:top w:val="nil"/>
              <w:left w:val="nil"/>
              <w:bottom w:val="single" w:sz="4" w:space="0" w:color="auto"/>
              <w:right w:val="nil"/>
            </w:tcBorders>
            <w:shd w:val="clear" w:color="auto" w:fill="auto"/>
            <w:noWrap/>
            <w:vAlign w:val="center"/>
            <w:hideMark/>
          </w:tcPr>
          <w:p w14:paraId="4A71A7D9" w14:textId="77777777" w:rsidR="00A36110" w:rsidRDefault="00A36110">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05411810" w14:textId="77777777" w:rsidR="00A36110" w:rsidRDefault="00A36110">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2D44C454" w14:textId="77777777" w:rsidR="00A36110" w:rsidRDefault="00A36110">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422C8BEE" w14:textId="77777777" w:rsidR="00A36110" w:rsidRDefault="00A36110">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4200F2E4" w14:textId="77777777" w:rsidR="00A36110" w:rsidRDefault="00A36110">
            <w:pPr>
              <w:jc w:val="right"/>
              <w:rPr>
                <w:color w:val="000000"/>
                <w:sz w:val="16"/>
                <w:szCs w:val="16"/>
              </w:rPr>
            </w:pPr>
            <w:r>
              <w:rPr>
                <w:color w:val="000000"/>
                <w:sz w:val="16"/>
                <w:szCs w:val="16"/>
              </w:rPr>
              <w:t>193.952,82</w:t>
            </w:r>
          </w:p>
        </w:tc>
        <w:tc>
          <w:tcPr>
            <w:tcW w:w="1060" w:type="dxa"/>
            <w:tcBorders>
              <w:top w:val="nil"/>
              <w:left w:val="nil"/>
              <w:bottom w:val="single" w:sz="4" w:space="0" w:color="auto"/>
              <w:right w:val="nil"/>
            </w:tcBorders>
            <w:shd w:val="clear" w:color="auto" w:fill="auto"/>
            <w:noWrap/>
            <w:vAlign w:val="center"/>
            <w:hideMark/>
          </w:tcPr>
          <w:p w14:paraId="3972EEF8" w14:textId="77777777" w:rsidR="00A36110" w:rsidRDefault="00A36110">
            <w:pPr>
              <w:jc w:val="right"/>
              <w:rPr>
                <w:color w:val="000000"/>
                <w:sz w:val="16"/>
                <w:szCs w:val="16"/>
              </w:rPr>
            </w:pPr>
            <w:r>
              <w:rPr>
                <w:color w:val="000000"/>
                <w:sz w:val="16"/>
                <w:szCs w:val="16"/>
              </w:rPr>
              <w:t>198.795,73</w:t>
            </w:r>
          </w:p>
        </w:tc>
        <w:tc>
          <w:tcPr>
            <w:tcW w:w="980" w:type="dxa"/>
            <w:tcBorders>
              <w:top w:val="nil"/>
              <w:left w:val="nil"/>
              <w:bottom w:val="single" w:sz="4" w:space="0" w:color="auto"/>
              <w:right w:val="nil"/>
            </w:tcBorders>
            <w:shd w:val="clear" w:color="auto" w:fill="auto"/>
            <w:noWrap/>
            <w:vAlign w:val="center"/>
            <w:hideMark/>
          </w:tcPr>
          <w:p w14:paraId="09466747" w14:textId="77777777" w:rsidR="00A36110" w:rsidRDefault="00A36110">
            <w:pP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6CF4D7B2" w14:textId="77777777" w:rsidR="00A36110" w:rsidRDefault="00A36110">
            <w:pPr>
              <w:rPr>
                <w:color w:val="000000"/>
                <w:sz w:val="16"/>
                <w:szCs w:val="16"/>
              </w:rPr>
            </w:pPr>
            <w:r>
              <w:rPr>
                <w:color w:val="000000"/>
                <w:sz w:val="16"/>
                <w:szCs w:val="16"/>
              </w:rPr>
              <w:t> </w:t>
            </w:r>
          </w:p>
        </w:tc>
        <w:tc>
          <w:tcPr>
            <w:tcW w:w="1124" w:type="dxa"/>
            <w:tcBorders>
              <w:top w:val="nil"/>
              <w:left w:val="nil"/>
              <w:bottom w:val="single" w:sz="4" w:space="0" w:color="auto"/>
              <w:right w:val="nil"/>
            </w:tcBorders>
            <w:shd w:val="clear" w:color="auto" w:fill="auto"/>
            <w:noWrap/>
            <w:vAlign w:val="center"/>
            <w:hideMark/>
          </w:tcPr>
          <w:p w14:paraId="0803BDC1" w14:textId="77777777" w:rsidR="00A36110" w:rsidRDefault="00A36110">
            <w:pPr>
              <w:jc w:val="right"/>
              <w:rPr>
                <w:color w:val="000000"/>
                <w:sz w:val="16"/>
                <w:szCs w:val="16"/>
              </w:rPr>
            </w:pPr>
            <w:r>
              <w:rPr>
                <w:color w:val="000000"/>
                <w:sz w:val="16"/>
                <w:szCs w:val="16"/>
              </w:rPr>
              <w:t>-22.187,44</w:t>
            </w:r>
          </w:p>
        </w:tc>
        <w:tc>
          <w:tcPr>
            <w:tcW w:w="759" w:type="dxa"/>
            <w:tcBorders>
              <w:top w:val="nil"/>
              <w:left w:val="nil"/>
              <w:bottom w:val="single" w:sz="4" w:space="0" w:color="auto"/>
              <w:right w:val="nil"/>
            </w:tcBorders>
            <w:shd w:val="clear" w:color="auto" w:fill="auto"/>
            <w:noWrap/>
            <w:vAlign w:val="center"/>
            <w:hideMark/>
          </w:tcPr>
          <w:p w14:paraId="129352C8"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nil"/>
            </w:tcBorders>
            <w:shd w:val="clear" w:color="auto" w:fill="auto"/>
            <w:noWrap/>
            <w:vAlign w:val="center"/>
            <w:hideMark/>
          </w:tcPr>
          <w:p w14:paraId="38DB88F1" w14:textId="77777777" w:rsidR="00A36110" w:rsidRDefault="00A36110">
            <w:pPr>
              <w:jc w:val="right"/>
              <w:rPr>
                <w:color w:val="000000"/>
                <w:sz w:val="16"/>
                <w:szCs w:val="16"/>
              </w:rPr>
            </w:pPr>
            <w:r>
              <w:rPr>
                <w:color w:val="000000"/>
                <w:sz w:val="16"/>
                <w:szCs w:val="16"/>
              </w:rPr>
              <w:t>172.296,72</w:t>
            </w:r>
          </w:p>
        </w:tc>
        <w:tc>
          <w:tcPr>
            <w:tcW w:w="1245" w:type="dxa"/>
            <w:tcBorders>
              <w:top w:val="nil"/>
              <w:left w:val="nil"/>
              <w:bottom w:val="single" w:sz="4" w:space="0" w:color="auto"/>
              <w:right w:val="single" w:sz="4" w:space="0" w:color="auto"/>
            </w:tcBorders>
            <w:shd w:val="clear" w:color="auto" w:fill="auto"/>
            <w:noWrap/>
            <w:vAlign w:val="center"/>
            <w:hideMark/>
          </w:tcPr>
          <w:p w14:paraId="59214790" w14:textId="77777777" w:rsidR="00A36110" w:rsidRDefault="00A36110">
            <w:pPr>
              <w:jc w:val="right"/>
              <w:rPr>
                <w:color w:val="000000"/>
                <w:sz w:val="16"/>
                <w:szCs w:val="16"/>
              </w:rPr>
            </w:pPr>
            <w:r>
              <w:rPr>
                <w:color w:val="000000"/>
                <w:sz w:val="16"/>
                <w:szCs w:val="16"/>
              </w:rPr>
              <w:t>176.608,29</w:t>
            </w:r>
          </w:p>
        </w:tc>
      </w:tr>
      <w:tr w:rsidR="00A36110" w14:paraId="6BF85F5A" w14:textId="77777777" w:rsidTr="00A36110">
        <w:trPr>
          <w:trHeight w:val="20"/>
        </w:trPr>
        <w:tc>
          <w:tcPr>
            <w:tcW w:w="2977" w:type="dxa"/>
            <w:gridSpan w:val="2"/>
            <w:tcBorders>
              <w:top w:val="single" w:sz="4" w:space="0" w:color="auto"/>
              <w:left w:val="single" w:sz="4" w:space="0" w:color="auto"/>
              <w:bottom w:val="single" w:sz="4" w:space="0" w:color="auto"/>
              <w:right w:val="nil"/>
            </w:tcBorders>
            <w:shd w:val="clear" w:color="auto" w:fill="auto"/>
            <w:noWrap/>
            <w:vAlign w:val="center"/>
            <w:hideMark/>
          </w:tcPr>
          <w:p w14:paraId="1899BD29" w14:textId="77777777" w:rsidR="00A36110" w:rsidRDefault="00A36110">
            <w:pPr>
              <w:rPr>
                <w:b/>
                <w:bCs/>
                <w:color w:val="000000"/>
                <w:sz w:val="16"/>
                <w:szCs w:val="16"/>
              </w:rPr>
            </w:pPr>
            <w:r>
              <w:rPr>
                <w:b/>
                <w:bCs/>
                <w:color w:val="000000"/>
                <w:sz w:val="16"/>
                <w:szCs w:val="16"/>
              </w:rPr>
              <w:t xml:space="preserve">TOTAL (Lei inclusiv TVA) </w:t>
            </w:r>
          </w:p>
        </w:tc>
        <w:tc>
          <w:tcPr>
            <w:tcW w:w="640" w:type="dxa"/>
            <w:tcBorders>
              <w:top w:val="nil"/>
              <w:left w:val="nil"/>
              <w:bottom w:val="single" w:sz="4" w:space="0" w:color="auto"/>
              <w:right w:val="nil"/>
            </w:tcBorders>
            <w:shd w:val="clear" w:color="auto" w:fill="auto"/>
            <w:noWrap/>
            <w:vAlign w:val="center"/>
            <w:hideMark/>
          </w:tcPr>
          <w:p w14:paraId="5CFA9826" w14:textId="77777777" w:rsidR="00A36110" w:rsidRDefault="00A36110">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auto" w:fill="auto"/>
            <w:noWrap/>
            <w:vAlign w:val="center"/>
            <w:hideMark/>
          </w:tcPr>
          <w:p w14:paraId="14ABC3DF" w14:textId="77777777" w:rsidR="00A36110" w:rsidRDefault="00A36110">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1C86023A"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5C103818" w14:textId="77777777" w:rsidR="00A36110" w:rsidRDefault="00A36110">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7544E66E" w14:textId="77777777" w:rsidR="00A36110" w:rsidRDefault="00A36110">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6F48F182" w14:textId="77777777" w:rsidR="00A36110" w:rsidRDefault="00A36110">
            <w:pPr>
              <w:jc w:val="right"/>
              <w:rPr>
                <w:b/>
                <w:bCs/>
                <w:color w:val="000000"/>
                <w:sz w:val="16"/>
                <w:szCs w:val="16"/>
              </w:rPr>
            </w:pPr>
            <w:r>
              <w:rPr>
                <w:b/>
                <w:bCs/>
                <w:color w:val="000000"/>
                <w:sz w:val="16"/>
                <w:szCs w:val="16"/>
              </w:rPr>
              <w:t>1.214.757,13</w:t>
            </w:r>
          </w:p>
        </w:tc>
        <w:tc>
          <w:tcPr>
            <w:tcW w:w="1060" w:type="dxa"/>
            <w:tcBorders>
              <w:top w:val="nil"/>
              <w:left w:val="nil"/>
              <w:bottom w:val="single" w:sz="4" w:space="0" w:color="auto"/>
              <w:right w:val="nil"/>
            </w:tcBorders>
            <w:shd w:val="clear" w:color="auto" w:fill="auto"/>
            <w:noWrap/>
            <w:vAlign w:val="center"/>
            <w:hideMark/>
          </w:tcPr>
          <w:p w14:paraId="5C6609A0" w14:textId="77777777" w:rsidR="00A36110" w:rsidRDefault="00A36110">
            <w:pPr>
              <w:jc w:val="right"/>
              <w:rPr>
                <w:b/>
                <w:bCs/>
                <w:color w:val="000000"/>
                <w:sz w:val="16"/>
                <w:szCs w:val="16"/>
              </w:rPr>
            </w:pPr>
            <w:r>
              <w:rPr>
                <w:b/>
                <w:bCs/>
                <w:color w:val="000000"/>
                <w:sz w:val="16"/>
                <w:szCs w:val="16"/>
              </w:rPr>
              <w:t>1.245.089,03</w:t>
            </w:r>
          </w:p>
        </w:tc>
        <w:tc>
          <w:tcPr>
            <w:tcW w:w="980" w:type="dxa"/>
            <w:tcBorders>
              <w:top w:val="nil"/>
              <w:left w:val="nil"/>
              <w:bottom w:val="single" w:sz="4" w:space="0" w:color="auto"/>
              <w:right w:val="nil"/>
            </w:tcBorders>
            <w:shd w:val="clear" w:color="auto" w:fill="auto"/>
            <w:noWrap/>
            <w:vAlign w:val="center"/>
            <w:hideMark/>
          </w:tcPr>
          <w:p w14:paraId="518C33A3" w14:textId="77777777" w:rsidR="00A36110" w:rsidRDefault="00A36110">
            <w:pP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0AA5DF5E" w14:textId="77777777" w:rsidR="00A36110" w:rsidRDefault="00A36110">
            <w:pPr>
              <w:rPr>
                <w:b/>
                <w:bCs/>
                <w:color w:val="000000"/>
                <w:sz w:val="16"/>
                <w:szCs w:val="16"/>
              </w:rPr>
            </w:pPr>
            <w:r>
              <w:rPr>
                <w:b/>
                <w:bCs/>
                <w:color w:val="000000"/>
                <w:sz w:val="16"/>
                <w:szCs w:val="16"/>
              </w:rPr>
              <w:t> </w:t>
            </w:r>
          </w:p>
        </w:tc>
        <w:tc>
          <w:tcPr>
            <w:tcW w:w="1124" w:type="dxa"/>
            <w:tcBorders>
              <w:top w:val="nil"/>
              <w:left w:val="nil"/>
              <w:bottom w:val="single" w:sz="4" w:space="0" w:color="auto"/>
              <w:right w:val="nil"/>
            </w:tcBorders>
            <w:shd w:val="clear" w:color="auto" w:fill="auto"/>
            <w:noWrap/>
            <w:vAlign w:val="center"/>
            <w:hideMark/>
          </w:tcPr>
          <w:p w14:paraId="1876C2E3" w14:textId="77777777" w:rsidR="00A36110" w:rsidRDefault="00A36110">
            <w:pPr>
              <w:jc w:val="right"/>
              <w:rPr>
                <w:color w:val="000000"/>
                <w:sz w:val="16"/>
                <w:szCs w:val="16"/>
              </w:rPr>
            </w:pPr>
            <w:r>
              <w:rPr>
                <w:color w:val="000000"/>
                <w:sz w:val="16"/>
                <w:szCs w:val="16"/>
              </w:rPr>
              <w:t>-138.963,44</w:t>
            </w:r>
          </w:p>
        </w:tc>
        <w:tc>
          <w:tcPr>
            <w:tcW w:w="759" w:type="dxa"/>
            <w:tcBorders>
              <w:top w:val="nil"/>
              <w:left w:val="nil"/>
              <w:bottom w:val="single" w:sz="4" w:space="0" w:color="auto"/>
              <w:right w:val="nil"/>
            </w:tcBorders>
            <w:shd w:val="clear" w:color="auto" w:fill="auto"/>
            <w:noWrap/>
            <w:vAlign w:val="center"/>
            <w:hideMark/>
          </w:tcPr>
          <w:p w14:paraId="1F1F389D" w14:textId="77777777" w:rsidR="00A36110" w:rsidRDefault="00A36110">
            <w:pPr>
              <w:jc w:val="right"/>
              <w:rPr>
                <w:color w:val="000000"/>
                <w:sz w:val="16"/>
                <w:szCs w:val="16"/>
              </w:rPr>
            </w:pPr>
            <w:r>
              <w:rPr>
                <w:color w:val="000000"/>
                <w:sz w:val="16"/>
                <w:szCs w:val="16"/>
              </w:rPr>
              <w:t>0,00</w:t>
            </w:r>
          </w:p>
        </w:tc>
        <w:tc>
          <w:tcPr>
            <w:tcW w:w="1060" w:type="dxa"/>
            <w:tcBorders>
              <w:top w:val="nil"/>
              <w:left w:val="nil"/>
              <w:bottom w:val="single" w:sz="4" w:space="0" w:color="auto"/>
              <w:right w:val="nil"/>
            </w:tcBorders>
            <w:shd w:val="clear" w:color="auto" w:fill="auto"/>
            <w:noWrap/>
            <w:vAlign w:val="center"/>
            <w:hideMark/>
          </w:tcPr>
          <w:p w14:paraId="0BCB90B7" w14:textId="77777777" w:rsidR="00A36110" w:rsidRDefault="00A36110">
            <w:pPr>
              <w:jc w:val="right"/>
              <w:rPr>
                <w:b/>
                <w:bCs/>
                <w:color w:val="000000"/>
                <w:sz w:val="16"/>
                <w:szCs w:val="16"/>
              </w:rPr>
            </w:pPr>
            <w:r>
              <w:rPr>
                <w:b/>
                <w:bCs/>
                <w:color w:val="000000"/>
                <w:sz w:val="16"/>
                <w:szCs w:val="16"/>
              </w:rPr>
              <w:t>1.079.121,56</w:t>
            </w:r>
          </w:p>
        </w:tc>
        <w:tc>
          <w:tcPr>
            <w:tcW w:w="1245" w:type="dxa"/>
            <w:tcBorders>
              <w:top w:val="nil"/>
              <w:left w:val="nil"/>
              <w:bottom w:val="single" w:sz="4" w:space="0" w:color="auto"/>
              <w:right w:val="single" w:sz="4" w:space="0" w:color="auto"/>
            </w:tcBorders>
            <w:shd w:val="clear" w:color="auto" w:fill="auto"/>
            <w:noWrap/>
            <w:vAlign w:val="center"/>
            <w:hideMark/>
          </w:tcPr>
          <w:p w14:paraId="1B7B805E" w14:textId="77777777" w:rsidR="00A36110" w:rsidRDefault="00A36110">
            <w:pPr>
              <w:jc w:val="right"/>
              <w:rPr>
                <w:b/>
                <w:bCs/>
                <w:color w:val="000000"/>
                <w:sz w:val="16"/>
                <w:szCs w:val="16"/>
              </w:rPr>
            </w:pPr>
            <w:r>
              <w:rPr>
                <w:b/>
                <w:bCs/>
                <w:color w:val="000000"/>
                <w:sz w:val="16"/>
                <w:szCs w:val="16"/>
              </w:rPr>
              <w:t>1.106.125,59</w:t>
            </w:r>
          </w:p>
        </w:tc>
      </w:tr>
    </w:tbl>
    <w:p w14:paraId="4F0670E4" w14:textId="77777777" w:rsidR="00A36110" w:rsidRPr="0088530D" w:rsidRDefault="00A36110" w:rsidP="00A36110">
      <w:pPr>
        <w:spacing w:line="276" w:lineRule="auto"/>
        <w:ind w:right="-1"/>
        <w:jc w:val="both"/>
        <w:rPr>
          <w:b/>
          <w:sz w:val="22"/>
          <w:szCs w:val="22"/>
        </w:rPr>
      </w:pPr>
    </w:p>
    <w:sectPr w:rsidR="00A36110" w:rsidRPr="0088530D" w:rsidSect="00A36110">
      <w:pgSz w:w="16839" w:h="11907" w:orient="landscape" w:code="9"/>
      <w:pgMar w:top="1134" w:right="537" w:bottom="709" w:left="851"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190EA" w14:textId="77777777" w:rsidR="00D737E3" w:rsidRDefault="00D737E3" w:rsidP="00E74F57">
      <w:r>
        <w:separator/>
      </w:r>
    </w:p>
  </w:endnote>
  <w:endnote w:type="continuationSeparator" w:id="0">
    <w:p w14:paraId="65AF8358" w14:textId="77777777" w:rsidR="00D737E3" w:rsidRDefault="00D737E3"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32D4" w14:textId="77777777" w:rsidR="00D737E3" w:rsidRDefault="00D737E3" w:rsidP="00E74F57">
      <w:r>
        <w:separator/>
      </w:r>
    </w:p>
  </w:footnote>
  <w:footnote w:type="continuationSeparator" w:id="0">
    <w:p w14:paraId="6D20693B" w14:textId="77777777" w:rsidR="00D737E3" w:rsidRDefault="00D737E3"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300263159">
    <w:abstractNumId w:val="3"/>
  </w:num>
  <w:num w:numId="2" w16cid:durableId="989552897">
    <w:abstractNumId w:val="4"/>
  </w:num>
  <w:num w:numId="3" w16cid:durableId="470292633">
    <w:abstractNumId w:val="0"/>
  </w:num>
  <w:num w:numId="4" w16cid:durableId="1425372522">
    <w:abstractNumId w:val="1"/>
  </w:num>
  <w:num w:numId="5" w16cid:durableId="1900286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9E"/>
    <w:rsid w:val="00000A02"/>
    <w:rsid w:val="0003191C"/>
    <w:rsid w:val="00032C02"/>
    <w:rsid w:val="000461C6"/>
    <w:rsid w:val="000760A5"/>
    <w:rsid w:val="00076313"/>
    <w:rsid w:val="000A542B"/>
    <w:rsid w:val="000A7361"/>
    <w:rsid w:val="000A7737"/>
    <w:rsid w:val="000E10AD"/>
    <w:rsid w:val="00100FD6"/>
    <w:rsid w:val="00132307"/>
    <w:rsid w:val="00155EE9"/>
    <w:rsid w:val="00164EEA"/>
    <w:rsid w:val="001D25C6"/>
    <w:rsid w:val="00205545"/>
    <w:rsid w:val="00205C45"/>
    <w:rsid w:val="00211D2B"/>
    <w:rsid w:val="00214446"/>
    <w:rsid w:val="00215FC8"/>
    <w:rsid w:val="00226FE0"/>
    <w:rsid w:val="002334A7"/>
    <w:rsid w:val="00234557"/>
    <w:rsid w:val="00244E64"/>
    <w:rsid w:val="00254B92"/>
    <w:rsid w:val="00266CAC"/>
    <w:rsid w:val="00282858"/>
    <w:rsid w:val="0029176E"/>
    <w:rsid w:val="002B1D1E"/>
    <w:rsid w:val="002B1F67"/>
    <w:rsid w:val="002D4EE2"/>
    <w:rsid w:val="002F475B"/>
    <w:rsid w:val="00307183"/>
    <w:rsid w:val="003176B1"/>
    <w:rsid w:val="0033172B"/>
    <w:rsid w:val="0036529A"/>
    <w:rsid w:val="00383D38"/>
    <w:rsid w:val="003911B5"/>
    <w:rsid w:val="00391BEE"/>
    <w:rsid w:val="003936FF"/>
    <w:rsid w:val="003A20B0"/>
    <w:rsid w:val="003B3247"/>
    <w:rsid w:val="003C0BAF"/>
    <w:rsid w:val="003D530E"/>
    <w:rsid w:val="004000F5"/>
    <w:rsid w:val="0043145D"/>
    <w:rsid w:val="00445723"/>
    <w:rsid w:val="00446DB2"/>
    <w:rsid w:val="00451BD2"/>
    <w:rsid w:val="00456F89"/>
    <w:rsid w:val="00470D11"/>
    <w:rsid w:val="0047352C"/>
    <w:rsid w:val="00486E52"/>
    <w:rsid w:val="004E70E0"/>
    <w:rsid w:val="004F0978"/>
    <w:rsid w:val="004F61E6"/>
    <w:rsid w:val="00532065"/>
    <w:rsid w:val="00537B20"/>
    <w:rsid w:val="00561D3C"/>
    <w:rsid w:val="00565C08"/>
    <w:rsid w:val="005D13AB"/>
    <w:rsid w:val="005D4E59"/>
    <w:rsid w:val="00624C01"/>
    <w:rsid w:val="0065286F"/>
    <w:rsid w:val="00657B23"/>
    <w:rsid w:val="00666CC2"/>
    <w:rsid w:val="00673BF0"/>
    <w:rsid w:val="00687613"/>
    <w:rsid w:val="006B62B1"/>
    <w:rsid w:val="007051AF"/>
    <w:rsid w:val="00770AAD"/>
    <w:rsid w:val="00777215"/>
    <w:rsid w:val="00791829"/>
    <w:rsid w:val="00796D03"/>
    <w:rsid w:val="007A1698"/>
    <w:rsid w:val="007B1CBE"/>
    <w:rsid w:val="007C646F"/>
    <w:rsid w:val="007D01BD"/>
    <w:rsid w:val="007D1813"/>
    <w:rsid w:val="007E18DD"/>
    <w:rsid w:val="007E415A"/>
    <w:rsid w:val="007F37EF"/>
    <w:rsid w:val="00817BEB"/>
    <w:rsid w:val="00824DA8"/>
    <w:rsid w:val="00835D35"/>
    <w:rsid w:val="00843199"/>
    <w:rsid w:val="00844FEA"/>
    <w:rsid w:val="0087119E"/>
    <w:rsid w:val="00883490"/>
    <w:rsid w:val="0088530D"/>
    <w:rsid w:val="00891CBD"/>
    <w:rsid w:val="008A3EF3"/>
    <w:rsid w:val="008D3985"/>
    <w:rsid w:val="008F5166"/>
    <w:rsid w:val="009376B8"/>
    <w:rsid w:val="009B3B2A"/>
    <w:rsid w:val="009C007C"/>
    <w:rsid w:val="009C6CB4"/>
    <w:rsid w:val="009F2E50"/>
    <w:rsid w:val="009F7E18"/>
    <w:rsid w:val="00A0019A"/>
    <w:rsid w:val="00A074C1"/>
    <w:rsid w:val="00A12823"/>
    <w:rsid w:val="00A251EE"/>
    <w:rsid w:val="00A36110"/>
    <w:rsid w:val="00A3613D"/>
    <w:rsid w:val="00A56C4B"/>
    <w:rsid w:val="00A65D8E"/>
    <w:rsid w:val="00A71A13"/>
    <w:rsid w:val="00AD7767"/>
    <w:rsid w:val="00B047CC"/>
    <w:rsid w:val="00B10236"/>
    <w:rsid w:val="00B30159"/>
    <w:rsid w:val="00B4037B"/>
    <w:rsid w:val="00B53189"/>
    <w:rsid w:val="00B60E4C"/>
    <w:rsid w:val="00B77C6A"/>
    <w:rsid w:val="00B90C07"/>
    <w:rsid w:val="00B97DC6"/>
    <w:rsid w:val="00BA30DA"/>
    <w:rsid w:val="00C322E0"/>
    <w:rsid w:val="00C35BDA"/>
    <w:rsid w:val="00C54808"/>
    <w:rsid w:val="00C72361"/>
    <w:rsid w:val="00C83524"/>
    <w:rsid w:val="00C90E2E"/>
    <w:rsid w:val="00C94FEB"/>
    <w:rsid w:val="00CA1E80"/>
    <w:rsid w:val="00CC134E"/>
    <w:rsid w:val="00D00926"/>
    <w:rsid w:val="00D1019F"/>
    <w:rsid w:val="00D22A27"/>
    <w:rsid w:val="00D644CD"/>
    <w:rsid w:val="00D737E3"/>
    <w:rsid w:val="00D809D1"/>
    <w:rsid w:val="00DA0D01"/>
    <w:rsid w:val="00DA5DB8"/>
    <w:rsid w:val="00DC4C33"/>
    <w:rsid w:val="00DD5159"/>
    <w:rsid w:val="00DF4817"/>
    <w:rsid w:val="00E2128D"/>
    <w:rsid w:val="00E32EAC"/>
    <w:rsid w:val="00E34FEA"/>
    <w:rsid w:val="00E379A3"/>
    <w:rsid w:val="00E46AED"/>
    <w:rsid w:val="00E50AD7"/>
    <w:rsid w:val="00E67AFE"/>
    <w:rsid w:val="00E74F57"/>
    <w:rsid w:val="00EB38BE"/>
    <w:rsid w:val="00EE20A4"/>
    <w:rsid w:val="00F00833"/>
    <w:rsid w:val="00F532F7"/>
    <w:rsid w:val="00F67703"/>
    <w:rsid w:val="00F8230C"/>
    <w:rsid w:val="00FA584A"/>
    <w:rsid w:val="00FB58E3"/>
    <w:rsid w:val="00FC0609"/>
    <w:rsid w:val="00FD19DD"/>
    <w:rsid w:val="00FE19F1"/>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paragraph" w:customStyle="1" w:styleId="CharChar">
    <w:name w:val="Char Char"/>
    <w:basedOn w:val="Normal"/>
    <w:rsid w:val="00F8230C"/>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547762847">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42251619">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2285307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619989385">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C9795-6E02-40C3-8E80-3F68E82C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1487</Words>
  <Characters>8482</Characters>
  <DocSecurity>0</DocSecurity>
  <Lines>70</Lines>
  <Paragraphs>19</Paragraphs>
  <ScaleCrop>false</ScaleCrop>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2022-10-12T05:26:00Z</dcterms:created>
  <dcterms:modified xsi:type="dcterms:W3CDTF">2022-10-12T05:26:00Z</dcterms:modified>
</cp:coreProperties>
</file>